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144D4" w:rsidRPr="00C7747F" w14:paraId="204DE819" w14:textId="77777777">
        <w:trPr>
          <w:trHeight w:hRule="exact" w:val="1417"/>
          <w:jc w:val="center"/>
        </w:trPr>
        <w:tc>
          <w:tcPr>
            <w:tcW w:w="6804" w:type="dxa"/>
            <w:tcBorders>
              <w:top w:val="nil"/>
              <w:left w:val="nil"/>
              <w:bottom w:val="nil"/>
              <w:right w:val="nil"/>
            </w:tcBorders>
            <w:vAlign w:val="center"/>
          </w:tcPr>
          <w:p w14:paraId="6709C98E" w14:textId="77777777" w:rsidR="00C144D4" w:rsidRPr="00C7747F" w:rsidRDefault="002F0AE8">
            <w:pPr>
              <w:pStyle w:val="EPName"/>
            </w:pPr>
            <w:r w:rsidRPr="00C7747F">
              <w:t>Euroopan parlamentti</w:t>
            </w:r>
          </w:p>
          <w:p w14:paraId="7D864C69" w14:textId="77777777" w:rsidR="00C144D4" w:rsidRPr="00C7747F" w:rsidRDefault="002F0AE8">
            <w:pPr>
              <w:pStyle w:val="EPTerm"/>
            </w:pPr>
            <w:r w:rsidRPr="00C7747F">
              <w:t>2024-2029</w:t>
            </w:r>
          </w:p>
        </w:tc>
        <w:tc>
          <w:tcPr>
            <w:tcW w:w="2268" w:type="dxa"/>
            <w:tcBorders>
              <w:top w:val="nil"/>
              <w:left w:val="nil"/>
              <w:bottom w:val="nil"/>
              <w:right w:val="nil"/>
            </w:tcBorders>
          </w:tcPr>
          <w:p w14:paraId="242E53B4" w14:textId="77777777" w:rsidR="00C144D4" w:rsidRPr="00C7747F" w:rsidRDefault="004175DA">
            <w:pPr>
              <w:pStyle w:val="EPLogo"/>
            </w:pPr>
            <w:r>
              <w:pict w14:anchorId="306A0D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9" o:title=""/>
                </v:shape>
              </w:pict>
            </w:r>
          </w:p>
        </w:tc>
      </w:tr>
    </w:tbl>
    <w:p w14:paraId="67CDDA66" w14:textId="7EC5CD0D" w:rsidR="00C144D4" w:rsidRPr="00C7747F" w:rsidRDefault="00C144D4">
      <w:pPr>
        <w:pStyle w:val="LineTop"/>
      </w:pPr>
    </w:p>
    <w:p w14:paraId="5F407AA8" w14:textId="77777777" w:rsidR="00C144D4" w:rsidRPr="00C7747F" w:rsidRDefault="002F0AE8">
      <w:pPr>
        <w:pStyle w:val="EPBody"/>
      </w:pPr>
      <w:r w:rsidRPr="00C7747F">
        <w:rPr>
          <w:rStyle w:val="HideTWBExt"/>
          <w:rFonts w:eastAsia="Times New Roman"/>
          <w:i w:val="0"/>
        </w:rPr>
        <w:t>&lt;Commission&gt;</w:t>
      </w:r>
      <w:r w:rsidRPr="00C7747F">
        <w:rPr>
          <w:rStyle w:val="HideTWBInt"/>
          <w:i w:val="0"/>
        </w:rPr>
        <w:t>{AFET}</w:t>
      </w:r>
      <w:r w:rsidRPr="00C7747F">
        <w:t>Ulkoasiainvaliokunta</w:t>
      </w:r>
      <w:r w:rsidRPr="00C7747F">
        <w:rPr>
          <w:rStyle w:val="HideTWBExt"/>
          <w:rFonts w:eastAsia="Times New Roman"/>
          <w:i w:val="0"/>
        </w:rPr>
        <w:t>&lt;/Commission&gt;</w:t>
      </w:r>
    </w:p>
    <w:p w14:paraId="47AE65AF" w14:textId="29B779BB" w:rsidR="00C144D4" w:rsidRPr="00C7747F" w:rsidRDefault="00C144D4">
      <w:pPr>
        <w:pStyle w:val="LineBottom"/>
      </w:pPr>
    </w:p>
    <w:p w14:paraId="087FBE93" w14:textId="77777777" w:rsidR="00C144D4" w:rsidRPr="00C7747F" w:rsidRDefault="002F0AE8">
      <w:pPr>
        <w:pStyle w:val="CoverReference"/>
      </w:pPr>
      <w:r w:rsidRPr="00C7747F">
        <w:rPr>
          <w:rStyle w:val="HideTWBExt"/>
          <w:rFonts w:eastAsia="Times New Roman"/>
          <w:b w:val="0"/>
        </w:rPr>
        <w:t>&lt;RefProc&gt;</w:t>
      </w:r>
      <w:r w:rsidRPr="00C7747F">
        <w:t>2025/2164</w:t>
      </w:r>
      <w:r w:rsidRPr="00C7747F">
        <w:rPr>
          <w:rStyle w:val="HideTWBExt"/>
          <w:rFonts w:eastAsia="Times New Roman"/>
          <w:b w:val="0"/>
        </w:rPr>
        <w:t>&lt;/RefProc&gt;&lt;RefTypeProc&gt;</w:t>
      </w:r>
      <w:r w:rsidRPr="00C7747F">
        <w:t>(INI)</w:t>
      </w:r>
      <w:r w:rsidRPr="00C7747F">
        <w:rPr>
          <w:rStyle w:val="HideTWBExt"/>
          <w:rFonts w:eastAsia="Times New Roman"/>
          <w:b w:val="0"/>
        </w:rPr>
        <w:t>&lt;/RefTypeProc&gt;</w:t>
      </w:r>
    </w:p>
    <w:p w14:paraId="27BEB245" w14:textId="77777777" w:rsidR="00C144D4" w:rsidRPr="00C7747F" w:rsidRDefault="002F0AE8">
      <w:pPr>
        <w:pStyle w:val="CoverDate"/>
      </w:pPr>
      <w:r w:rsidRPr="00C7747F">
        <w:rPr>
          <w:rStyle w:val="HideTWBExt"/>
        </w:rPr>
        <w:t>&lt;Date&gt;</w:t>
      </w:r>
      <w:r w:rsidRPr="00C7747F">
        <w:rPr>
          <w:rStyle w:val="HideTWBInt"/>
        </w:rPr>
        <w:t>{01/10/2025}</w:t>
      </w:r>
      <w:r w:rsidRPr="00C7747F">
        <w:t>1.10.2025</w:t>
      </w:r>
      <w:r w:rsidRPr="00C7747F">
        <w:rPr>
          <w:rStyle w:val="HideTWBExt"/>
        </w:rPr>
        <w:t>&lt;/Date&gt;</w:t>
      </w:r>
    </w:p>
    <w:p w14:paraId="59C9C2A1" w14:textId="77777777" w:rsidR="00C144D4" w:rsidRPr="00C7747F" w:rsidRDefault="002F0AE8">
      <w:pPr>
        <w:pStyle w:val="CoverDocType"/>
      </w:pPr>
      <w:r w:rsidRPr="00C7747F">
        <w:rPr>
          <w:rStyle w:val="HideTWBExt"/>
          <w:b w:val="0"/>
        </w:rPr>
        <w:t>&lt;TypeAM&gt;</w:t>
      </w:r>
      <w:r w:rsidRPr="00C7747F">
        <w:t>TARKISTUKSET</w:t>
      </w:r>
      <w:r w:rsidRPr="00C7747F">
        <w:rPr>
          <w:rStyle w:val="HideTWBExt"/>
          <w:b w:val="0"/>
        </w:rPr>
        <w:t>&lt;/TypeAM&gt;</w:t>
      </w:r>
    </w:p>
    <w:p w14:paraId="2C3C71DB" w14:textId="77777777" w:rsidR="00C144D4" w:rsidRPr="00C7747F" w:rsidRDefault="002F0AE8">
      <w:pPr>
        <w:pStyle w:val="CoverDocType24a"/>
      </w:pPr>
      <w:r w:rsidRPr="00C7747F">
        <w:rPr>
          <w:rStyle w:val="HideTWBExt"/>
          <w:rFonts w:eastAsia="Times New Roman"/>
          <w:b w:val="0"/>
        </w:rPr>
        <w:t>&lt;RangeAM&gt;</w:t>
      </w:r>
      <w:r w:rsidRPr="00C7747F">
        <w:t>325 - 698</w:t>
      </w:r>
      <w:r w:rsidRPr="00C7747F">
        <w:rPr>
          <w:rStyle w:val="HideTWBExt"/>
          <w:rFonts w:eastAsia="Times New Roman"/>
          <w:b w:val="0"/>
        </w:rPr>
        <w:t>&lt;/RangeAM&gt;</w:t>
      </w:r>
    </w:p>
    <w:p w14:paraId="25E8B075" w14:textId="77777777" w:rsidR="00C144D4" w:rsidRPr="00C7747F" w:rsidRDefault="002F0AE8">
      <w:pPr>
        <w:pStyle w:val="CoverBold"/>
      </w:pPr>
      <w:r w:rsidRPr="00C7747F">
        <w:rPr>
          <w:rStyle w:val="HideTWBExt"/>
          <w:b w:val="0"/>
        </w:rPr>
        <w:t>&lt;TitreType&gt;</w:t>
      </w:r>
      <w:r w:rsidRPr="00C7747F">
        <w:t>Mietintöluonnos</w:t>
      </w:r>
      <w:r w:rsidRPr="00C7747F">
        <w:rPr>
          <w:rStyle w:val="HideTWBExt"/>
          <w:b w:val="0"/>
        </w:rPr>
        <w:t>&lt;/TitreType&gt;</w:t>
      </w:r>
    </w:p>
    <w:p w14:paraId="6AC6406F" w14:textId="77777777" w:rsidR="00C144D4" w:rsidRPr="00C7747F" w:rsidRDefault="002F0AE8">
      <w:pPr>
        <w:pStyle w:val="CoverBold"/>
      </w:pPr>
      <w:r w:rsidRPr="00C7747F">
        <w:rPr>
          <w:rStyle w:val="HideTWBExt"/>
          <w:b w:val="0"/>
        </w:rPr>
        <w:t>&lt;Rapporteur&gt;</w:t>
      </w:r>
      <w:r w:rsidRPr="00C7747F">
        <w:t>David McAllister</w:t>
      </w:r>
      <w:r w:rsidRPr="00C7747F">
        <w:rPr>
          <w:rStyle w:val="HideTWBExt"/>
          <w:b w:val="0"/>
        </w:rPr>
        <w:t>&lt;/Rapporteur&gt;</w:t>
      </w:r>
    </w:p>
    <w:p w14:paraId="52A2CA8C" w14:textId="77777777" w:rsidR="00C144D4" w:rsidRPr="00C7747F" w:rsidRDefault="002F0AE8">
      <w:pPr>
        <w:pStyle w:val="CoverNormal24a"/>
      </w:pPr>
      <w:r w:rsidRPr="00C7747F">
        <w:rPr>
          <w:rStyle w:val="HideTWBExt"/>
        </w:rPr>
        <w:t>&lt;DocRefPE&gt;</w:t>
      </w:r>
      <w:r w:rsidRPr="00C7747F">
        <w:t>(PE776.921v01-00)</w:t>
      </w:r>
      <w:r w:rsidRPr="00C7747F">
        <w:rPr>
          <w:rStyle w:val="HideTWBExt"/>
        </w:rPr>
        <w:t>&lt;/DocRefPE&gt;</w:t>
      </w:r>
    </w:p>
    <w:p w14:paraId="4A41502C" w14:textId="77777777" w:rsidR="00C144D4" w:rsidRPr="00C7747F" w:rsidRDefault="002F0AE8">
      <w:pPr>
        <w:pStyle w:val="CoverNormal"/>
      </w:pPr>
      <w:r w:rsidRPr="00C7747F">
        <w:rPr>
          <w:rStyle w:val="HideTWBExt"/>
        </w:rPr>
        <w:t>&lt;Titre&gt;</w:t>
      </w:r>
      <w:r w:rsidRPr="00C7747F">
        <w:t>Yhteisen ulko- ja turvallisuuspolitiikan täytäntöönpano – vuosikertomus 2025</w:t>
      </w:r>
      <w:r w:rsidRPr="00C7747F">
        <w:rPr>
          <w:rStyle w:val="HideTWBExt"/>
        </w:rPr>
        <w:t>&lt;/Titre&gt;</w:t>
      </w:r>
    </w:p>
    <w:p w14:paraId="46AD96BA" w14:textId="77777777" w:rsidR="00C144D4" w:rsidRPr="00C7747F" w:rsidRDefault="002F0AE8">
      <w:pPr>
        <w:pStyle w:val="CoverNormal24a"/>
      </w:pPr>
      <w:r w:rsidRPr="00C7747F">
        <w:rPr>
          <w:rStyle w:val="HideTWBExt"/>
        </w:rPr>
        <w:t>&lt;DocRef&gt;</w:t>
      </w:r>
      <w:r w:rsidRPr="00C7747F">
        <w:t>(2025/2164(INI))</w:t>
      </w:r>
      <w:r w:rsidRPr="00C7747F">
        <w:rPr>
          <w:rStyle w:val="HideTWBExt"/>
        </w:rPr>
        <w:t>&lt;/DocRef&gt;</w:t>
      </w:r>
    </w:p>
    <w:p w14:paraId="0C7C493F" w14:textId="77777777" w:rsidR="00C144D4" w:rsidRPr="00C7747F" w:rsidRDefault="002F0AE8">
      <w:r w:rsidRPr="00C7747F">
        <w:br w:type="page"/>
      </w:r>
      <w:r w:rsidRPr="00C7747F">
        <w:lastRenderedPageBreak/>
        <w:t>AM_Com_NonLegReport</w:t>
      </w:r>
    </w:p>
    <w:p w14:paraId="49993483" w14:textId="3C09BFD5" w:rsidR="00957D83" w:rsidRPr="00C7747F" w:rsidRDefault="002F0AE8" w:rsidP="00957D83">
      <w:pPr>
        <w:pStyle w:val="AmNumberTabs"/>
      </w:pPr>
      <w:r w:rsidRPr="00C7747F">
        <w:br w:type="page"/>
      </w:r>
      <w:r w:rsidR="00957D83" w:rsidRPr="00C7747F">
        <w:rPr>
          <w:rStyle w:val="HideTWBExt"/>
          <w:b w:val="0"/>
        </w:rPr>
        <w:lastRenderedPageBreak/>
        <w:t>&lt;RepeatBlock-Amend&gt;&lt;Amend&gt;</w:t>
      </w:r>
      <w:r w:rsidR="00957D83" w:rsidRPr="00C7747F">
        <w:t>Tarkistus</w:t>
      </w:r>
      <w:r w:rsidR="00957D83" w:rsidRPr="00C7747F">
        <w:tab/>
      </w:r>
      <w:r w:rsidR="00957D83" w:rsidRPr="00C7747F">
        <w:tab/>
      </w:r>
      <w:r w:rsidR="00957D83" w:rsidRPr="00C7747F">
        <w:rPr>
          <w:rStyle w:val="HideTWBExt"/>
          <w:b w:val="0"/>
        </w:rPr>
        <w:t>&lt;NumAm&gt;</w:t>
      </w:r>
      <w:r w:rsidR="00957D83" w:rsidRPr="00C7747F">
        <w:t>325</w:t>
      </w:r>
      <w:r w:rsidR="00957D83" w:rsidRPr="00C7747F">
        <w:rPr>
          <w:rStyle w:val="HideTWBExt"/>
          <w:b w:val="0"/>
        </w:rPr>
        <w:t>&lt;/NumAm&gt;</w:t>
      </w:r>
    </w:p>
    <w:p w14:paraId="158063DA" w14:textId="77777777" w:rsidR="00957D83" w:rsidRPr="00C7747F" w:rsidRDefault="00957D83" w:rsidP="00957D83">
      <w:pPr>
        <w:pStyle w:val="NormalBold"/>
      </w:pPr>
      <w:r w:rsidRPr="00C7747F">
        <w:rPr>
          <w:rStyle w:val="HideTWBExt"/>
          <w:b w:val="0"/>
        </w:rPr>
        <w:t>&lt;RepeatBlock-By&gt;&lt;Members&gt;</w:t>
      </w:r>
      <w:r w:rsidRPr="00C7747F">
        <w:t>Rihards Kols</w:t>
      </w:r>
      <w:r w:rsidRPr="00C7747F">
        <w:rPr>
          <w:rStyle w:val="HideTWBExt"/>
          <w:b w:val="0"/>
        </w:rPr>
        <w:t>&lt;/Members&gt;</w:t>
      </w:r>
    </w:p>
    <w:p w14:paraId="79836900" w14:textId="77777777" w:rsidR="00957D83" w:rsidRPr="00C7747F" w:rsidRDefault="00957D83" w:rsidP="00957D83">
      <w:pPr>
        <w:pStyle w:val="NormalBold"/>
      </w:pPr>
      <w:r w:rsidRPr="00C7747F">
        <w:rPr>
          <w:rStyle w:val="HideTWBExt"/>
          <w:b w:val="0"/>
        </w:rPr>
        <w:t>&lt;/RepeatBlock-By&gt;</w:t>
      </w:r>
    </w:p>
    <w:p w14:paraId="416017C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E7D84B7" w14:textId="77777777" w:rsidR="00957D83" w:rsidRPr="00C7747F" w:rsidRDefault="00957D83" w:rsidP="00957D83">
      <w:pPr>
        <w:pStyle w:val="NormalBold"/>
      </w:pPr>
      <w:r w:rsidRPr="00C7747F">
        <w:rPr>
          <w:rStyle w:val="HideTWBExt"/>
          <w:b w:val="0"/>
        </w:rPr>
        <w:t>&lt;Article&gt;</w:t>
      </w:r>
      <w:r w:rsidRPr="00C7747F">
        <w:t>13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59E8153" w14:textId="77777777" w:rsidTr="002B0EB3">
        <w:trPr>
          <w:trHeight w:hRule="exact" w:val="240"/>
          <w:jc w:val="center"/>
        </w:trPr>
        <w:tc>
          <w:tcPr>
            <w:tcW w:w="9752" w:type="dxa"/>
            <w:gridSpan w:val="2"/>
            <w:tcBorders>
              <w:top w:val="nil"/>
              <w:left w:val="nil"/>
              <w:bottom w:val="nil"/>
              <w:right w:val="nil"/>
            </w:tcBorders>
          </w:tcPr>
          <w:p w14:paraId="50591C46" w14:textId="77777777" w:rsidR="00957D83" w:rsidRPr="00C7747F" w:rsidRDefault="00957D83" w:rsidP="002B0EB3"/>
        </w:tc>
      </w:tr>
      <w:tr w:rsidR="00957D83" w:rsidRPr="00C7747F" w14:paraId="60F28EAD" w14:textId="77777777" w:rsidTr="002B0EB3">
        <w:trPr>
          <w:trHeight w:val="240"/>
          <w:jc w:val="center"/>
        </w:trPr>
        <w:tc>
          <w:tcPr>
            <w:tcW w:w="4876" w:type="dxa"/>
            <w:tcBorders>
              <w:top w:val="nil"/>
              <w:left w:val="nil"/>
              <w:bottom w:val="nil"/>
              <w:right w:val="nil"/>
            </w:tcBorders>
          </w:tcPr>
          <w:p w14:paraId="2CD4031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C87CDE4" w14:textId="77777777" w:rsidR="00957D83" w:rsidRPr="00C7747F" w:rsidRDefault="00957D83" w:rsidP="002B0EB3">
            <w:pPr>
              <w:pStyle w:val="AmColumnHeading"/>
            </w:pPr>
            <w:r w:rsidRPr="00C7747F">
              <w:t>Tarkistus</w:t>
            </w:r>
          </w:p>
        </w:tc>
      </w:tr>
      <w:tr w:rsidR="00957D83" w:rsidRPr="00C7747F" w14:paraId="31B365F8" w14:textId="77777777" w:rsidTr="002B0EB3">
        <w:trPr>
          <w:jc w:val="center"/>
        </w:trPr>
        <w:tc>
          <w:tcPr>
            <w:tcW w:w="4876" w:type="dxa"/>
            <w:tcBorders>
              <w:top w:val="nil"/>
              <w:left w:val="nil"/>
              <w:bottom w:val="nil"/>
              <w:right w:val="nil"/>
            </w:tcBorders>
          </w:tcPr>
          <w:p w14:paraId="54585D6F" w14:textId="77777777" w:rsidR="00957D83" w:rsidRPr="00C7747F" w:rsidRDefault="00957D83" w:rsidP="002B0EB3">
            <w:pPr>
              <w:pStyle w:val="Normal6a"/>
            </w:pPr>
            <w:r w:rsidRPr="00C7747F">
              <w:t>13.</w:t>
            </w:r>
            <w:r w:rsidRPr="00C7747F">
              <w:tab/>
              <w:t>vahvistaa, että EU:n ulkoisessa toiminnassa tarvitaan uskottavaa arvoihin perustuvaa sitoutumista; korostaa kuitenkin, että pelkästään normatiiviseen valtaan turvautuminen on riittämätöntä; kannustaa pyrkimään määrätietoisemmin EU:n strategisiin tavoitteisiin ja hyödyntämään samalla yhteisiin etuihin perustuvia kumppanuuksia ja liittoutumia;</w:t>
            </w:r>
          </w:p>
        </w:tc>
        <w:tc>
          <w:tcPr>
            <w:tcW w:w="4876" w:type="dxa"/>
            <w:tcBorders>
              <w:top w:val="nil"/>
              <w:left w:val="nil"/>
              <w:bottom w:val="nil"/>
              <w:right w:val="nil"/>
            </w:tcBorders>
          </w:tcPr>
          <w:p w14:paraId="5D055C51" w14:textId="77777777" w:rsidR="00957D83" w:rsidRPr="00C7747F" w:rsidRDefault="00957D83" w:rsidP="002B0EB3">
            <w:pPr>
              <w:pStyle w:val="Normal6a"/>
            </w:pPr>
            <w:r w:rsidRPr="00C7747F">
              <w:t>13.</w:t>
            </w:r>
            <w:r w:rsidRPr="00C7747F">
              <w:tab/>
              <w:t xml:space="preserve">vahvistaa, että EU:n ulkoisessa toiminnassa tarvitaan uskottavaa arvoihin perustuvaa sitoutumista; korostaa kuitenkin, että pelkästään normatiiviseen valtaan turvautuminen on riittämätöntä; kannustaa pyrkimään määrätietoisemmin EU:n strategisiin tavoitteisiin ja hyödyntämään samalla yhteisiin etuihin perustuvia kumppanuuksia ja liittoutumia; </w:t>
            </w:r>
            <w:r w:rsidRPr="00C7747F">
              <w:rPr>
                <w:b/>
                <w:i/>
              </w:rPr>
              <w:t>korostaa, että kaikkea ulkoista toimintaa on tuettava vankalla ehdollisuusmekanismilla, jolla varmistetaan, että EU:n tuki edellyttää demokratian perusperiaatteiden ja oikeusvaltioperiaatteen noudattamista; kehottaa arvioimaan uudelleen tukimekanismeja ja tarvittaessa kalibroimaan ne uudelleen näiden normien mukaisesti; </w:t>
            </w:r>
          </w:p>
        </w:tc>
      </w:tr>
    </w:tbl>
    <w:p w14:paraId="4A5BAD1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A0B3413" w14:textId="77777777" w:rsidR="00957D83" w:rsidRPr="00C7747F" w:rsidRDefault="00957D83" w:rsidP="00957D83">
      <w:r w:rsidRPr="00C7747F">
        <w:rPr>
          <w:rStyle w:val="HideTWBExt"/>
        </w:rPr>
        <w:t>&lt;/Amend&gt;</w:t>
      </w:r>
    </w:p>
    <w:p w14:paraId="7169577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326</w:t>
      </w:r>
      <w:r w:rsidRPr="00C7747F">
        <w:rPr>
          <w:rStyle w:val="HideTWBExt"/>
          <w:b w:val="0"/>
        </w:rPr>
        <w:t>&lt;/NumAm&gt;</w:t>
      </w:r>
    </w:p>
    <w:p w14:paraId="714CB3FC" w14:textId="77777777" w:rsidR="00957D83" w:rsidRPr="00C7747F" w:rsidRDefault="00957D83" w:rsidP="00957D83">
      <w:pPr>
        <w:pStyle w:val="NormalBold"/>
      </w:pPr>
      <w:r w:rsidRPr="00C7747F">
        <w:rPr>
          <w:rStyle w:val="HideTWBExt"/>
          <w:b w:val="0"/>
        </w:rPr>
        <w:t>&lt;RepeatBlock-By&gt;&lt;Members&gt;</w:t>
      </w:r>
      <w:r w:rsidRPr="00C7747F">
        <w:t>Marion Maréchal</w:t>
      </w:r>
      <w:r w:rsidRPr="00C7747F">
        <w:rPr>
          <w:rStyle w:val="HideTWBExt"/>
          <w:b w:val="0"/>
        </w:rPr>
        <w:t>&lt;/Members&gt;</w:t>
      </w:r>
    </w:p>
    <w:p w14:paraId="26A1C941" w14:textId="77777777" w:rsidR="00957D83" w:rsidRPr="00C7747F" w:rsidRDefault="00957D83" w:rsidP="00957D83">
      <w:pPr>
        <w:pStyle w:val="NormalBold"/>
      </w:pPr>
      <w:r w:rsidRPr="00C7747F">
        <w:rPr>
          <w:rStyle w:val="HideTWBExt"/>
          <w:b w:val="0"/>
        </w:rPr>
        <w:t>&lt;/RepeatBlock-By&gt;</w:t>
      </w:r>
    </w:p>
    <w:p w14:paraId="27B27C1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54F17AF" w14:textId="77777777" w:rsidR="00957D83" w:rsidRPr="00C7747F" w:rsidRDefault="00957D83" w:rsidP="00957D83">
      <w:pPr>
        <w:pStyle w:val="NormalBold"/>
      </w:pPr>
      <w:r w:rsidRPr="00C7747F">
        <w:rPr>
          <w:rStyle w:val="HideTWBExt"/>
          <w:b w:val="0"/>
        </w:rPr>
        <w:t>&lt;Article&gt;</w:t>
      </w:r>
      <w:r w:rsidRPr="00C7747F">
        <w:t>13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9B99244" w14:textId="77777777" w:rsidTr="002B0EB3">
        <w:trPr>
          <w:trHeight w:hRule="exact" w:val="240"/>
          <w:jc w:val="center"/>
        </w:trPr>
        <w:tc>
          <w:tcPr>
            <w:tcW w:w="9752" w:type="dxa"/>
            <w:gridSpan w:val="2"/>
            <w:tcBorders>
              <w:top w:val="nil"/>
              <w:left w:val="nil"/>
              <w:bottom w:val="nil"/>
              <w:right w:val="nil"/>
            </w:tcBorders>
          </w:tcPr>
          <w:p w14:paraId="464C572F" w14:textId="77777777" w:rsidR="00957D83" w:rsidRPr="00C7747F" w:rsidRDefault="00957D83" w:rsidP="002B0EB3"/>
        </w:tc>
      </w:tr>
      <w:tr w:rsidR="00957D83" w:rsidRPr="00C7747F" w14:paraId="30A52CB8" w14:textId="77777777" w:rsidTr="002B0EB3">
        <w:trPr>
          <w:trHeight w:val="240"/>
          <w:jc w:val="center"/>
        </w:trPr>
        <w:tc>
          <w:tcPr>
            <w:tcW w:w="4876" w:type="dxa"/>
            <w:tcBorders>
              <w:top w:val="nil"/>
              <w:left w:val="nil"/>
              <w:bottom w:val="nil"/>
              <w:right w:val="nil"/>
            </w:tcBorders>
          </w:tcPr>
          <w:p w14:paraId="5F2D45F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6E314E3" w14:textId="77777777" w:rsidR="00957D83" w:rsidRPr="00C7747F" w:rsidRDefault="00957D83" w:rsidP="002B0EB3">
            <w:pPr>
              <w:pStyle w:val="AmColumnHeading"/>
            </w:pPr>
            <w:r w:rsidRPr="00C7747F">
              <w:t>Tarkistus</w:t>
            </w:r>
          </w:p>
        </w:tc>
      </w:tr>
      <w:tr w:rsidR="00957D83" w:rsidRPr="00C7747F" w14:paraId="04ED6350" w14:textId="77777777" w:rsidTr="002B0EB3">
        <w:trPr>
          <w:jc w:val="center"/>
        </w:trPr>
        <w:tc>
          <w:tcPr>
            <w:tcW w:w="4876" w:type="dxa"/>
            <w:tcBorders>
              <w:top w:val="nil"/>
              <w:left w:val="nil"/>
              <w:bottom w:val="nil"/>
              <w:right w:val="nil"/>
            </w:tcBorders>
          </w:tcPr>
          <w:p w14:paraId="4BB16A08" w14:textId="77777777" w:rsidR="00957D83" w:rsidRPr="00C7747F" w:rsidRDefault="00957D83" w:rsidP="002B0EB3">
            <w:pPr>
              <w:pStyle w:val="Normal6a"/>
            </w:pPr>
            <w:r w:rsidRPr="00C7747F">
              <w:t>13.</w:t>
            </w:r>
            <w:r w:rsidRPr="00C7747F">
              <w:tab/>
              <w:t>vahvistaa, että EU:n ulkoisessa toiminnassa tarvitaan uskottavaa arvoihin perustuvaa sitoutumista; korostaa kuitenkin, että pelkästään normatiiviseen valtaan turvautuminen on riittämätöntä; kannustaa pyrkimään määrätietoisemmin EU:n strategisiin tavoitteisiin ja hyödyntämään samalla yhteisiin etuihin perustuvia kumppanuuksia ja liittoutumia;</w:t>
            </w:r>
          </w:p>
        </w:tc>
        <w:tc>
          <w:tcPr>
            <w:tcW w:w="4876" w:type="dxa"/>
            <w:tcBorders>
              <w:top w:val="nil"/>
              <w:left w:val="nil"/>
              <w:bottom w:val="nil"/>
              <w:right w:val="nil"/>
            </w:tcBorders>
          </w:tcPr>
          <w:p w14:paraId="703D90EA" w14:textId="77777777" w:rsidR="00957D83" w:rsidRPr="00C7747F" w:rsidRDefault="00957D83" w:rsidP="002B0EB3">
            <w:pPr>
              <w:pStyle w:val="Normal6a"/>
            </w:pPr>
            <w:r w:rsidRPr="00C7747F">
              <w:t>13.</w:t>
            </w:r>
            <w:r w:rsidRPr="00C7747F">
              <w:tab/>
              <w:t xml:space="preserve">vahvistaa, että EU:n ulkoisessa toiminnassa tarvitaan uskottavaa arvoihin perustuvaa sitoutumista; korostaa kuitenkin, että pelkästään normatiiviseen valtaan turvautuminen on riittämätöntä; kannustaa pyrkimään määrätietoisemmin EU:n strategisiin tavoitteisiin ja hyödyntämään samalla yhteisiin etuihin perustuvia kumppanuuksia ja liittoutumia; </w:t>
            </w:r>
            <w:r w:rsidRPr="00C7747F">
              <w:rPr>
                <w:b/>
                <w:i/>
              </w:rPr>
              <w:t>katsoo, että tältä osin EU:n on omaksuttava tiukempi kanta muuttoliikkeeseen: kaikenlaisten kolmansien maiden kanssa tehtävien yhteistyösopimusten edellytyksenä on oltava tiukka muuttoliikepolitiikka, etenkin jäsenvaltion karkottamien kansalaisten palauttamisen osalta; </w:t>
            </w:r>
          </w:p>
        </w:tc>
      </w:tr>
    </w:tbl>
    <w:p w14:paraId="2207A2B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19FB3316" w14:textId="77777777" w:rsidR="00957D83" w:rsidRPr="00C7747F" w:rsidRDefault="00957D83" w:rsidP="00957D83">
      <w:r w:rsidRPr="00C7747F">
        <w:rPr>
          <w:rStyle w:val="HideTWBExt"/>
        </w:rPr>
        <w:t>&lt;/Amend&gt;</w:t>
      </w:r>
    </w:p>
    <w:p w14:paraId="71FE576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327</w:t>
      </w:r>
      <w:r w:rsidRPr="00C7747F">
        <w:rPr>
          <w:rStyle w:val="HideTWBExt"/>
          <w:b w:val="0"/>
        </w:rPr>
        <w:t>&lt;/NumAm&gt;</w:t>
      </w:r>
    </w:p>
    <w:p w14:paraId="456B8134" w14:textId="77777777" w:rsidR="00957D83" w:rsidRPr="00C7747F" w:rsidRDefault="00957D83" w:rsidP="00957D83">
      <w:pPr>
        <w:pStyle w:val="NormalBold"/>
      </w:pPr>
      <w:r w:rsidRPr="00C7747F">
        <w:rPr>
          <w:rStyle w:val="HideTWBExt"/>
          <w:b w:val="0"/>
        </w:rPr>
        <w:t>&lt;RepeatBlock-By&gt;&lt;Members&gt;</w:t>
      </w:r>
      <w:r w:rsidRPr="00C7747F">
        <w:t>Antonio López-Istúriz White</w:t>
      </w:r>
      <w:r w:rsidRPr="00C7747F">
        <w:rPr>
          <w:rStyle w:val="HideTWBExt"/>
          <w:b w:val="0"/>
        </w:rPr>
        <w:t>&lt;/Members&gt;</w:t>
      </w:r>
    </w:p>
    <w:p w14:paraId="484874B1" w14:textId="77777777" w:rsidR="00957D83" w:rsidRPr="00C7747F" w:rsidRDefault="00957D83" w:rsidP="00957D83">
      <w:pPr>
        <w:pStyle w:val="NormalBold"/>
      </w:pPr>
      <w:r w:rsidRPr="00C7747F">
        <w:rPr>
          <w:rStyle w:val="HideTWBExt"/>
          <w:b w:val="0"/>
        </w:rPr>
        <w:t>&lt;/RepeatBlock-By&gt;</w:t>
      </w:r>
    </w:p>
    <w:p w14:paraId="1EB18B1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C327EBA" w14:textId="77777777" w:rsidR="00957D83" w:rsidRPr="00C7747F" w:rsidRDefault="00957D83" w:rsidP="00957D83">
      <w:pPr>
        <w:pStyle w:val="NormalBold"/>
      </w:pPr>
      <w:r w:rsidRPr="00C7747F">
        <w:rPr>
          <w:rStyle w:val="HideTWBExt"/>
          <w:b w:val="0"/>
        </w:rPr>
        <w:t>&lt;Article&gt;</w:t>
      </w:r>
      <w:r w:rsidRPr="00C7747F">
        <w:t>13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B461329" w14:textId="77777777" w:rsidTr="002B0EB3">
        <w:trPr>
          <w:trHeight w:hRule="exact" w:val="240"/>
          <w:jc w:val="center"/>
        </w:trPr>
        <w:tc>
          <w:tcPr>
            <w:tcW w:w="9752" w:type="dxa"/>
            <w:gridSpan w:val="2"/>
            <w:tcBorders>
              <w:top w:val="nil"/>
              <w:left w:val="nil"/>
              <w:bottom w:val="nil"/>
              <w:right w:val="nil"/>
            </w:tcBorders>
          </w:tcPr>
          <w:p w14:paraId="583458F8" w14:textId="77777777" w:rsidR="00957D83" w:rsidRPr="00C7747F" w:rsidRDefault="00957D83" w:rsidP="002B0EB3"/>
        </w:tc>
      </w:tr>
      <w:tr w:rsidR="00957D83" w:rsidRPr="00C7747F" w14:paraId="73C3FE33" w14:textId="77777777" w:rsidTr="002B0EB3">
        <w:trPr>
          <w:trHeight w:val="240"/>
          <w:jc w:val="center"/>
        </w:trPr>
        <w:tc>
          <w:tcPr>
            <w:tcW w:w="4876" w:type="dxa"/>
            <w:tcBorders>
              <w:top w:val="nil"/>
              <w:left w:val="nil"/>
              <w:bottom w:val="nil"/>
              <w:right w:val="nil"/>
            </w:tcBorders>
          </w:tcPr>
          <w:p w14:paraId="7A59E96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65C08A1" w14:textId="77777777" w:rsidR="00957D83" w:rsidRPr="00C7747F" w:rsidRDefault="00957D83" w:rsidP="002B0EB3">
            <w:pPr>
              <w:pStyle w:val="AmColumnHeading"/>
            </w:pPr>
            <w:r w:rsidRPr="00C7747F">
              <w:t>Tarkistus</w:t>
            </w:r>
          </w:p>
        </w:tc>
      </w:tr>
      <w:tr w:rsidR="00957D83" w:rsidRPr="00C7747F" w14:paraId="67F89269" w14:textId="77777777" w:rsidTr="002B0EB3">
        <w:trPr>
          <w:jc w:val="center"/>
        </w:trPr>
        <w:tc>
          <w:tcPr>
            <w:tcW w:w="4876" w:type="dxa"/>
            <w:tcBorders>
              <w:top w:val="nil"/>
              <w:left w:val="nil"/>
              <w:bottom w:val="nil"/>
              <w:right w:val="nil"/>
            </w:tcBorders>
          </w:tcPr>
          <w:p w14:paraId="40FBD214" w14:textId="77777777" w:rsidR="00957D83" w:rsidRPr="00C7747F" w:rsidRDefault="00957D83" w:rsidP="002B0EB3">
            <w:pPr>
              <w:pStyle w:val="Normal6a"/>
            </w:pPr>
            <w:r w:rsidRPr="00C7747F">
              <w:t>13.</w:t>
            </w:r>
            <w:r w:rsidRPr="00C7747F">
              <w:tab/>
              <w:t>vahvistaa, että EU:n ulkoisessa toiminnassa tarvitaan uskottavaa arvoihin perustuvaa sitoutumista; korostaa kuitenkin, että pelkästään normatiiviseen valtaan turvautuminen on riittämätöntä; kannustaa pyrkimään määrätietoisemmin EU:n strategisiin tavoitteisiin ja hyödyntämään samalla yhteisiin etuihin perustuvia kumppanuuksia ja liittoutumia;</w:t>
            </w:r>
          </w:p>
        </w:tc>
        <w:tc>
          <w:tcPr>
            <w:tcW w:w="4876" w:type="dxa"/>
            <w:tcBorders>
              <w:top w:val="nil"/>
              <w:left w:val="nil"/>
              <w:bottom w:val="nil"/>
              <w:right w:val="nil"/>
            </w:tcBorders>
          </w:tcPr>
          <w:p w14:paraId="17B7244E" w14:textId="77777777" w:rsidR="00957D83" w:rsidRPr="00C7747F" w:rsidRDefault="00957D83" w:rsidP="002B0EB3">
            <w:pPr>
              <w:pStyle w:val="Normal6a"/>
            </w:pPr>
            <w:r w:rsidRPr="00C7747F">
              <w:t>13.</w:t>
            </w:r>
            <w:r w:rsidRPr="00C7747F">
              <w:tab/>
              <w:t xml:space="preserve">vahvistaa, että EU:n ulkoisessa toiminnassa tarvitaan uskottavaa arvoihin perustuvaa sitoutumista; korostaa kuitenkin, että pelkästään normatiiviseen valtaan turvautuminen on riittämätöntä; kannustaa pyrkimään määrätietoisemmin EU:n strategisiin tavoitteisiin ja hyödyntämään samalla yhteisiin etuihin perustuvia kumppanuuksia ja liittoutumia; </w:t>
            </w:r>
            <w:r w:rsidRPr="00C7747F">
              <w:rPr>
                <w:b/>
                <w:i/>
              </w:rPr>
              <w:t>kehottaa varapuheenjohtajaa / korkeaa edustajaa tarkastelemaan uudelleen kaikkia yhteistyösopimuksia, joita on tehty niiden maiden kanssa, jotka eivät noudata ihmisoikeuksiin liittyviä lausekkeita, kuten Kuuban kanssa tehtyä poliittista vuoropuhelua ja yhteistyötä koskevaa sopimusta;</w:t>
            </w:r>
          </w:p>
        </w:tc>
      </w:tr>
    </w:tbl>
    <w:p w14:paraId="4615AA5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834065F" w14:textId="77777777" w:rsidR="00957D83" w:rsidRPr="00C7747F" w:rsidRDefault="00957D83" w:rsidP="00957D83">
      <w:r w:rsidRPr="00C7747F">
        <w:rPr>
          <w:rStyle w:val="HideTWBExt"/>
        </w:rPr>
        <w:t>&lt;/Amend&gt;</w:t>
      </w:r>
    </w:p>
    <w:p w14:paraId="55F26D2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328</w:t>
      </w:r>
      <w:r w:rsidRPr="00C7747F">
        <w:rPr>
          <w:rStyle w:val="HideTWBExt"/>
          <w:b w:val="0"/>
        </w:rPr>
        <w:t>&lt;/NumAm&gt;</w:t>
      </w:r>
    </w:p>
    <w:p w14:paraId="505326B2" w14:textId="77777777" w:rsidR="00957D83" w:rsidRPr="00C7747F" w:rsidRDefault="00957D83" w:rsidP="00957D83">
      <w:pPr>
        <w:pStyle w:val="NormalBold"/>
      </w:pPr>
      <w:r w:rsidRPr="00C7747F">
        <w:rPr>
          <w:rStyle w:val="HideTWBExt"/>
          <w:b w:val="0"/>
        </w:rPr>
        <w:t>&lt;RepeatBlock-By&gt;&lt;Members&gt;</w:t>
      </w:r>
      <w:r w:rsidRPr="00C7747F">
        <w:t>Sergey Lagodinsky</w:t>
      </w:r>
      <w:r w:rsidRPr="00C7747F">
        <w:rPr>
          <w:rStyle w:val="HideTWBExt"/>
          <w:b w:val="0"/>
        </w:rPr>
        <w:t>&lt;/Members&gt;</w:t>
      </w:r>
    </w:p>
    <w:p w14:paraId="21006238" w14:textId="77777777" w:rsidR="00957D83" w:rsidRPr="00C7747F" w:rsidRDefault="00957D83" w:rsidP="00957D83">
      <w:r w:rsidRPr="00C7747F">
        <w:rPr>
          <w:rStyle w:val="HideTWBExt"/>
        </w:rPr>
        <w:t>&lt;AuNomDe&gt;</w:t>
      </w:r>
      <w:r w:rsidRPr="00C7747F">
        <w:rPr>
          <w:rStyle w:val="HideTWBInt"/>
        </w:rPr>
        <w:t>{Verts/ALE}</w:t>
      </w:r>
      <w:r w:rsidRPr="00C7747F">
        <w:t>Verts/ALE-ryhmän puolesta</w:t>
      </w:r>
      <w:r w:rsidRPr="00C7747F">
        <w:rPr>
          <w:rStyle w:val="HideTWBExt"/>
        </w:rPr>
        <w:t>&lt;/AuNomDe&gt;</w:t>
      </w:r>
    </w:p>
    <w:p w14:paraId="26C4B2DF" w14:textId="77777777" w:rsidR="00957D83" w:rsidRPr="00C7747F" w:rsidRDefault="00957D83" w:rsidP="00957D83">
      <w:pPr>
        <w:pStyle w:val="NormalBold"/>
      </w:pPr>
      <w:r w:rsidRPr="00C7747F">
        <w:rPr>
          <w:rStyle w:val="HideTWBExt"/>
          <w:b w:val="0"/>
        </w:rPr>
        <w:t>&lt;/RepeatBlock-By&gt;</w:t>
      </w:r>
    </w:p>
    <w:p w14:paraId="630ED52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B13FF3A" w14:textId="77777777" w:rsidR="00957D83" w:rsidRPr="00C7747F" w:rsidRDefault="00957D83" w:rsidP="00957D83">
      <w:pPr>
        <w:pStyle w:val="NormalBold"/>
      </w:pPr>
      <w:r w:rsidRPr="00C7747F">
        <w:rPr>
          <w:rStyle w:val="HideTWBExt"/>
          <w:b w:val="0"/>
        </w:rPr>
        <w:t>&lt;Article&gt;</w:t>
      </w:r>
      <w:r w:rsidRPr="00C7747F">
        <w:t>13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A80C050" w14:textId="77777777" w:rsidTr="002B0EB3">
        <w:trPr>
          <w:trHeight w:hRule="exact" w:val="240"/>
          <w:jc w:val="center"/>
        </w:trPr>
        <w:tc>
          <w:tcPr>
            <w:tcW w:w="9752" w:type="dxa"/>
            <w:gridSpan w:val="2"/>
            <w:tcBorders>
              <w:top w:val="nil"/>
              <w:left w:val="nil"/>
              <w:bottom w:val="nil"/>
              <w:right w:val="nil"/>
            </w:tcBorders>
          </w:tcPr>
          <w:p w14:paraId="5933278A" w14:textId="77777777" w:rsidR="00957D83" w:rsidRPr="00C7747F" w:rsidRDefault="00957D83" w:rsidP="002B0EB3"/>
        </w:tc>
      </w:tr>
      <w:tr w:rsidR="00957D83" w:rsidRPr="00C7747F" w14:paraId="60CE068E" w14:textId="77777777" w:rsidTr="002B0EB3">
        <w:trPr>
          <w:trHeight w:val="240"/>
          <w:jc w:val="center"/>
        </w:trPr>
        <w:tc>
          <w:tcPr>
            <w:tcW w:w="4876" w:type="dxa"/>
            <w:tcBorders>
              <w:top w:val="nil"/>
              <w:left w:val="nil"/>
              <w:bottom w:val="nil"/>
              <w:right w:val="nil"/>
            </w:tcBorders>
          </w:tcPr>
          <w:p w14:paraId="585E751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ABF87EB" w14:textId="77777777" w:rsidR="00957D83" w:rsidRPr="00C7747F" w:rsidRDefault="00957D83" w:rsidP="002B0EB3">
            <w:pPr>
              <w:pStyle w:val="AmColumnHeading"/>
            </w:pPr>
            <w:r w:rsidRPr="00C7747F">
              <w:t>Tarkistus</w:t>
            </w:r>
          </w:p>
        </w:tc>
      </w:tr>
      <w:tr w:rsidR="00957D83" w:rsidRPr="00C7747F" w14:paraId="4F996E0E" w14:textId="77777777" w:rsidTr="002B0EB3">
        <w:trPr>
          <w:jc w:val="center"/>
        </w:trPr>
        <w:tc>
          <w:tcPr>
            <w:tcW w:w="4876" w:type="dxa"/>
            <w:tcBorders>
              <w:top w:val="nil"/>
              <w:left w:val="nil"/>
              <w:bottom w:val="nil"/>
              <w:right w:val="nil"/>
            </w:tcBorders>
          </w:tcPr>
          <w:p w14:paraId="5ADE5AAA" w14:textId="77777777" w:rsidR="00957D83" w:rsidRPr="00C7747F" w:rsidRDefault="00957D83" w:rsidP="002B0EB3">
            <w:pPr>
              <w:pStyle w:val="Normal6a"/>
            </w:pPr>
            <w:r w:rsidRPr="00C7747F">
              <w:t>13.</w:t>
            </w:r>
            <w:r w:rsidRPr="00C7747F">
              <w:tab/>
              <w:t>vahvistaa, että EU:n ulkoisessa toiminnassa tarvitaan uskottavaa arvoihin perustuvaa sitoutumista; korostaa kuitenkin, että pelkästään normatiiviseen valtaan turvautuminen on riittämätöntä; kannustaa pyrkimään määrätietoisemmin EU:n strategisiin tavoitteisiin ja hyödyntämään samalla yhteisiin etuihin perustuvia kumppanuuksia ja liittoutumia;</w:t>
            </w:r>
          </w:p>
        </w:tc>
        <w:tc>
          <w:tcPr>
            <w:tcW w:w="4876" w:type="dxa"/>
            <w:tcBorders>
              <w:top w:val="nil"/>
              <w:left w:val="nil"/>
              <w:bottom w:val="nil"/>
              <w:right w:val="nil"/>
            </w:tcBorders>
          </w:tcPr>
          <w:p w14:paraId="1F4906DF" w14:textId="77777777" w:rsidR="00957D83" w:rsidRPr="00C7747F" w:rsidRDefault="00957D83" w:rsidP="002B0EB3">
            <w:pPr>
              <w:pStyle w:val="Normal6a"/>
            </w:pPr>
            <w:r w:rsidRPr="00C7747F">
              <w:t>13.</w:t>
            </w:r>
            <w:r w:rsidRPr="00C7747F">
              <w:tab/>
              <w:t>vahvistaa, että EU:n ulkoisessa toiminnassa tarvitaan uskottavaa arvoihin perustuvaa sitoutumista; korostaa kuitenkin, että pelkästään normatiiviseen valtaan turvautuminen on riittämätöntä; kannustaa pyrkimään määrätietoisemmin EU:n strategisiin tavoitteisiin ja hyödyntämään samalla yhteisiin etuihin perustuvia kumppanuuksia ja liittoutumia;</w:t>
            </w:r>
            <w:r w:rsidRPr="00C7747F">
              <w:rPr>
                <w:b/>
                <w:i/>
              </w:rPr>
              <w:t> korostaa, että kumppanuuksien ja liittoutumien menestyksekkään hyödyntämisen on myös pitkällä aikavälillä perustuttava tasapuolisiin toimintaedellytyksiin kumppaneiden välillä ja koko yhteiskunnan kattavaan lähestymistapaan;</w:t>
            </w:r>
          </w:p>
        </w:tc>
      </w:tr>
    </w:tbl>
    <w:p w14:paraId="4C1FEF2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026330A" w14:textId="77777777" w:rsidR="00957D83" w:rsidRPr="00C7747F" w:rsidRDefault="00957D83" w:rsidP="00957D83">
      <w:r w:rsidRPr="00C7747F">
        <w:rPr>
          <w:rStyle w:val="HideTWBExt"/>
        </w:rPr>
        <w:t>&lt;/Amend&gt;</w:t>
      </w:r>
    </w:p>
    <w:p w14:paraId="7D71547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329</w:t>
      </w:r>
      <w:r w:rsidRPr="00C7747F">
        <w:rPr>
          <w:rStyle w:val="HideTWBExt"/>
          <w:b w:val="0"/>
        </w:rPr>
        <w:t>&lt;/NumAm&gt;</w:t>
      </w:r>
    </w:p>
    <w:p w14:paraId="7FC2A15C" w14:textId="77777777" w:rsidR="00957D83" w:rsidRPr="00C7747F" w:rsidRDefault="00957D83" w:rsidP="00957D83">
      <w:pPr>
        <w:pStyle w:val="NormalBold"/>
      </w:pPr>
      <w:r w:rsidRPr="00C7747F">
        <w:rPr>
          <w:rStyle w:val="HideTWBExt"/>
          <w:b w:val="0"/>
        </w:rPr>
        <w:t>&lt;RepeatBlock-By&gt;&lt;Members&gt;</w:t>
      </w:r>
      <w:r w:rsidRPr="00C7747F">
        <w:t>Engin Eroglu</w:t>
      </w:r>
      <w:r w:rsidRPr="00C7747F">
        <w:rPr>
          <w:rStyle w:val="HideTWBExt"/>
          <w:b w:val="0"/>
        </w:rPr>
        <w:t>&lt;/Members&gt;</w:t>
      </w:r>
    </w:p>
    <w:p w14:paraId="68B54CEA" w14:textId="77777777" w:rsidR="00957D83" w:rsidRPr="00C7747F" w:rsidRDefault="00957D83" w:rsidP="00957D83">
      <w:pPr>
        <w:pStyle w:val="NormalBold"/>
      </w:pPr>
      <w:r w:rsidRPr="00C7747F">
        <w:rPr>
          <w:rStyle w:val="HideTWBExt"/>
          <w:b w:val="0"/>
        </w:rPr>
        <w:t>&lt;/RepeatBlock-By&gt;</w:t>
      </w:r>
    </w:p>
    <w:p w14:paraId="0E54AF0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1CABF2F" w14:textId="77777777" w:rsidR="00957D83" w:rsidRPr="00C7747F" w:rsidRDefault="00957D83" w:rsidP="00957D83">
      <w:pPr>
        <w:pStyle w:val="NormalBold"/>
      </w:pPr>
      <w:r w:rsidRPr="00C7747F">
        <w:rPr>
          <w:rStyle w:val="HideTWBExt"/>
          <w:b w:val="0"/>
        </w:rPr>
        <w:t>&lt;Article&gt;</w:t>
      </w:r>
      <w:r w:rsidRPr="00C7747F">
        <w:t>13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FD05285" w14:textId="77777777" w:rsidTr="002B0EB3">
        <w:trPr>
          <w:trHeight w:hRule="exact" w:val="240"/>
          <w:jc w:val="center"/>
        </w:trPr>
        <w:tc>
          <w:tcPr>
            <w:tcW w:w="9752" w:type="dxa"/>
            <w:gridSpan w:val="2"/>
            <w:tcBorders>
              <w:top w:val="nil"/>
              <w:left w:val="nil"/>
              <w:bottom w:val="nil"/>
              <w:right w:val="nil"/>
            </w:tcBorders>
          </w:tcPr>
          <w:p w14:paraId="3A1557A6" w14:textId="77777777" w:rsidR="00957D83" w:rsidRPr="00C7747F" w:rsidRDefault="00957D83" w:rsidP="002B0EB3"/>
        </w:tc>
      </w:tr>
      <w:tr w:rsidR="00957D83" w:rsidRPr="00C7747F" w14:paraId="6DD3D639" w14:textId="77777777" w:rsidTr="002B0EB3">
        <w:trPr>
          <w:trHeight w:val="240"/>
          <w:jc w:val="center"/>
        </w:trPr>
        <w:tc>
          <w:tcPr>
            <w:tcW w:w="4876" w:type="dxa"/>
            <w:tcBorders>
              <w:top w:val="nil"/>
              <w:left w:val="nil"/>
              <w:bottom w:val="nil"/>
              <w:right w:val="nil"/>
            </w:tcBorders>
          </w:tcPr>
          <w:p w14:paraId="55FAA2A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B3E3DC1" w14:textId="77777777" w:rsidR="00957D83" w:rsidRPr="00C7747F" w:rsidRDefault="00957D83" w:rsidP="002B0EB3">
            <w:pPr>
              <w:pStyle w:val="AmColumnHeading"/>
            </w:pPr>
            <w:r w:rsidRPr="00C7747F">
              <w:t>Tarkistus</w:t>
            </w:r>
          </w:p>
        </w:tc>
      </w:tr>
      <w:tr w:rsidR="00957D83" w:rsidRPr="00C7747F" w14:paraId="30BC2387" w14:textId="77777777" w:rsidTr="002B0EB3">
        <w:trPr>
          <w:jc w:val="center"/>
        </w:trPr>
        <w:tc>
          <w:tcPr>
            <w:tcW w:w="4876" w:type="dxa"/>
            <w:tcBorders>
              <w:top w:val="nil"/>
              <w:left w:val="nil"/>
              <w:bottom w:val="nil"/>
              <w:right w:val="nil"/>
            </w:tcBorders>
          </w:tcPr>
          <w:p w14:paraId="72CE42FD" w14:textId="77777777" w:rsidR="00957D83" w:rsidRPr="00C7747F" w:rsidRDefault="00957D83" w:rsidP="002B0EB3">
            <w:pPr>
              <w:pStyle w:val="Normal6a"/>
            </w:pPr>
            <w:r w:rsidRPr="00C7747F">
              <w:t>13.</w:t>
            </w:r>
            <w:r w:rsidRPr="00C7747F">
              <w:tab/>
              <w:t>vahvistaa, että EU:n ulkoisessa toiminnassa tarvitaan uskottavaa arvoihin perustuvaa sitoutumista; korostaa kuitenkin, että pelkästään normatiiviseen valtaan turvautuminen on riittämätöntä; kannustaa pyrkimään määrätietoisemmin EU:n strategisiin tavoitteisiin ja hyödyntämään samalla yhteisiin etuihin perustuvia kumppanuuksia ja liittoutumia;</w:t>
            </w:r>
          </w:p>
        </w:tc>
        <w:tc>
          <w:tcPr>
            <w:tcW w:w="4876" w:type="dxa"/>
            <w:tcBorders>
              <w:top w:val="nil"/>
              <w:left w:val="nil"/>
              <w:bottom w:val="nil"/>
              <w:right w:val="nil"/>
            </w:tcBorders>
          </w:tcPr>
          <w:p w14:paraId="6DECCE88" w14:textId="77777777" w:rsidR="00957D83" w:rsidRPr="00C7747F" w:rsidRDefault="00957D83" w:rsidP="002B0EB3">
            <w:pPr>
              <w:pStyle w:val="Normal6a"/>
            </w:pPr>
            <w:r w:rsidRPr="00C7747F">
              <w:t>13.</w:t>
            </w:r>
            <w:r w:rsidRPr="00C7747F">
              <w:tab/>
              <w:t xml:space="preserve">vahvistaa, että EU:n ulkoisessa toiminnassa tarvitaan uskottavaa arvoihin perustuvaa sitoutumista; korostaa kuitenkin, että pelkästään normatiiviseen valtaan turvautuminen on riittämätöntä; kannustaa pyrkimään määrätietoisemmin EU:n strategisiin tavoitteisiin ja hyödyntämään samalla yhteisiin etuihin perustuvia kumppanuuksia ja liittoutumia; </w:t>
            </w:r>
            <w:r w:rsidRPr="00C7747F">
              <w:rPr>
                <w:b/>
                <w:i/>
              </w:rPr>
              <w:t>korostaa, että EU:n jäsenvaltioiden välitön asevarustelu on tässä tarkoituksessa välttämätöntä, jotta ne voidaan ottaa globaaleissa liittoutumissa vakavasti luotettavina kumppaneina;</w:t>
            </w:r>
          </w:p>
        </w:tc>
      </w:tr>
    </w:tbl>
    <w:p w14:paraId="3CABD01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{DE}</w:t>
      </w:r>
      <w:r w:rsidRPr="00C7747F">
        <w:t>de</w:t>
      </w:r>
      <w:r w:rsidRPr="00C7747F">
        <w:rPr>
          <w:rStyle w:val="HideTWBExt"/>
        </w:rPr>
        <w:t>&lt;/Original&gt;</w:t>
      </w:r>
    </w:p>
    <w:p w14:paraId="265A6788" w14:textId="77777777" w:rsidR="00957D83" w:rsidRPr="00C7747F" w:rsidRDefault="00957D83" w:rsidP="00957D83">
      <w:r w:rsidRPr="00C7747F">
        <w:rPr>
          <w:rStyle w:val="HideTWBExt"/>
        </w:rPr>
        <w:t>&lt;/Amend&gt;</w:t>
      </w:r>
    </w:p>
    <w:p w14:paraId="2F1BE17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330</w:t>
      </w:r>
      <w:r w:rsidRPr="00C7747F">
        <w:rPr>
          <w:rStyle w:val="HideTWBExt"/>
          <w:b w:val="0"/>
        </w:rPr>
        <w:t>&lt;/NumAm&gt;</w:t>
      </w:r>
    </w:p>
    <w:p w14:paraId="5BA5DA96" w14:textId="77777777" w:rsidR="00957D83" w:rsidRPr="00C7747F" w:rsidRDefault="00957D83" w:rsidP="00957D83">
      <w:pPr>
        <w:pStyle w:val="NormalBold"/>
      </w:pPr>
      <w:r w:rsidRPr="00C7747F">
        <w:rPr>
          <w:rStyle w:val="HideTWBExt"/>
          <w:b w:val="0"/>
        </w:rPr>
        <w:t>&lt;RepeatBlock-By&gt;&lt;Members&gt;</w:t>
      </w:r>
      <w:r w:rsidRPr="00C7747F">
        <w:t>Mariusz Kamiński, Małgorzata Gosiewska</w:t>
      </w:r>
      <w:r w:rsidRPr="00C7747F">
        <w:rPr>
          <w:rStyle w:val="HideTWBExt"/>
          <w:b w:val="0"/>
        </w:rPr>
        <w:t>&lt;/Members&gt;</w:t>
      </w:r>
    </w:p>
    <w:p w14:paraId="04BFA176" w14:textId="77777777" w:rsidR="00957D83" w:rsidRPr="00C7747F" w:rsidRDefault="00957D83" w:rsidP="00957D83">
      <w:pPr>
        <w:pStyle w:val="NormalBold"/>
      </w:pPr>
      <w:r w:rsidRPr="00C7747F">
        <w:rPr>
          <w:rStyle w:val="HideTWBExt"/>
          <w:b w:val="0"/>
        </w:rPr>
        <w:t>&lt;/RepeatBlock-By&gt;</w:t>
      </w:r>
    </w:p>
    <w:p w14:paraId="46A1CDB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85E8308" w14:textId="77777777" w:rsidR="00957D83" w:rsidRPr="00C7747F" w:rsidRDefault="00957D83" w:rsidP="00957D83">
      <w:pPr>
        <w:pStyle w:val="NormalBold"/>
      </w:pPr>
      <w:r w:rsidRPr="00C7747F">
        <w:rPr>
          <w:rStyle w:val="HideTWBExt"/>
          <w:b w:val="0"/>
        </w:rPr>
        <w:t>&lt;Article&gt;</w:t>
      </w:r>
      <w:r w:rsidRPr="00C7747F">
        <w:t>13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C4DB8AB" w14:textId="77777777" w:rsidTr="002B0EB3">
        <w:trPr>
          <w:trHeight w:hRule="exact" w:val="240"/>
          <w:jc w:val="center"/>
        </w:trPr>
        <w:tc>
          <w:tcPr>
            <w:tcW w:w="9752" w:type="dxa"/>
            <w:gridSpan w:val="2"/>
            <w:tcBorders>
              <w:top w:val="nil"/>
              <w:left w:val="nil"/>
              <w:bottom w:val="nil"/>
              <w:right w:val="nil"/>
            </w:tcBorders>
          </w:tcPr>
          <w:p w14:paraId="6CD5ACA9" w14:textId="77777777" w:rsidR="00957D83" w:rsidRPr="00C7747F" w:rsidRDefault="00957D83" w:rsidP="002B0EB3"/>
        </w:tc>
      </w:tr>
      <w:tr w:rsidR="00957D83" w:rsidRPr="00C7747F" w14:paraId="320B5D6F" w14:textId="77777777" w:rsidTr="002B0EB3">
        <w:trPr>
          <w:trHeight w:val="240"/>
          <w:jc w:val="center"/>
        </w:trPr>
        <w:tc>
          <w:tcPr>
            <w:tcW w:w="4876" w:type="dxa"/>
            <w:tcBorders>
              <w:top w:val="nil"/>
              <w:left w:val="nil"/>
              <w:bottom w:val="nil"/>
              <w:right w:val="nil"/>
            </w:tcBorders>
          </w:tcPr>
          <w:p w14:paraId="2CB259E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12FCE54" w14:textId="77777777" w:rsidR="00957D83" w:rsidRPr="00C7747F" w:rsidRDefault="00957D83" w:rsidP="002B0EB3">
            <w:pPr>
              <w:pStyle w:val="AmColumnHeading"/>
            </w:pPr>
            <w:r w:rsidRPr="00C7747F">
              <w:t>Tarkistus</w:t>
            </w:r>
          </w:p>
        </w:tc>
      </w:tr>
      <w:tr w:rsidR="00957D83" w:rsidRPr="00C7747F" w14:paraId="582E31E7" w14:textId="77777777" w:rsidTr="002B0EB3">
        <w:trPr>
          <w:jc w:val="center"/>
        </w:trPr>
        <w:tc>
          <w:tcPr>
            <w:tcW w:w="4876" w:type="dxa"/>
            <w:tcBorders>
              <w:top w:val="nil"/>
              <w:left w:val="nil"/>
              <w:bottom w:val="nil"/>
              <w:right w:val="nil"/>
            </w:tcBorders>
          </w:tcPr>
          <w:p w14:paraId="790C3AE5" w14:textId="77777777" w:rsidR="00957D83" w:rsidRPr="00C7747F" w:rsidRDefault="00957D83" w:rsidP="002B0EB3">
            <w:pPr>
              <w:pStyle w:val="Normal6a"/>
            </w:pPr>
            <w:r w:rsidRPr="00C7747F">
              <w:t>13.</w:t>
            </w:r>
            <w:r w:rsidRPr="00C7747F">
              <w:tab/>
              <w:t>vahvistaa, että EU:n ulkoisessa toiminnassa tarvitaan uskottavaa arvoihin perustuvaa sitoutumista; korostaa kuitenkin, että pelkästään normatiiviseen valtaan turvautuminen on riittämätöntä; kannustaa pyrkimään määrätietoisemmin EU:n strategisiin tavoitteisiin ja hyödyntämään samalla yhteisiin etuihin perustuvia kumppanuuksia ja liittoutumia;</w:t>
            </w:r>
          </w:p>
        </w:tc>
        <w:tc>
          <w:tcPr>
            <w:tcW w:w="4876" w:type="dxa"/>
            <w:tcBorders>
              <w:top w:val="nil"/>
              <w:left w:val="nil"/>
              <w:bottom w:val="nil"/>
              <w:right w:val="nil"/>
            </w:tcBorders>
          </w:tcPr>
          <w:p w14:paraId="653C5FA5" w14:textId="77777777" w:rsidR="00957D83" w:rsidRPr="00C7747F" w:rsidRDefault="00957D83" w:rsidP="002B0EB3">
            <w:pPr>
              <w:pStyle w:val="Normal6a"/>
            </w:pPr>
            <w:r w:rsidRPr="00C7747F">
              <w:t>13.</w:t>
            </w:r>
            <w:r w:rsidRPr="00C7747F">
              <w:tab/>
              <w:t xml:space="preserve">vahvistaa, että EU:n ulkoisessa toiminnassa tarvitaan uskottavaa arvoihin perustuvaa sitoutumista; korostaa kuitenkin, että pelkästään normatiivisen valtaan turvautuminen on riittämätöntä </w:t>
            </w:r>
            <w:r w:rsidRPr="00C7747F">
              <w:rPr>
                <w:b/>
                <w:i/>
              </w:rPr>
              <w:t>ja että siihen on yhdistettävä uskottavat valmiudet puolustaa arvojamme, suojella etujamme ja torjua systeemisiä haastajia</w:t>
            </w:r>
            <w:r w:rsidRPr="00C7747F">
              <w:t>; kannustaa pyrkimään määrätietoisemmin EU:n strategisiin tavoitteisiin ja hyödyntämään samalla yhteisiin etuihin perustuvia kumppanuuksia ja liittoutumia;</w:t>
            </w:r>
          </w:p>
        </w:tc>
      </w:tr>
    </w:tbl>
    <w:p w14:paraId="7F3D598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F9FD453" w14:textId="77777777" w:rsidR="00957D83" w:rsidRPr="00C7747F" w:rsidRDefault="00957D83" w:rsidP="00957D83">
      <w:r w:rsidRPr="00C7747F">
        <w:rPr>
          <w:rStyle w:val="HideTWBExt"/>
        </w:rPr>
        <w:t>&lt;/Amend&gt;</w:t>
      </w:r>
    </w:p>
    <w:p w14:paraId="7EF110C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331</w:t>
      </w:r>
      <w:r w:rsidRPr="00C7747F">
        <w:rPr>
          <w:rStyle w:val="HideTWBExt"/>
          <w:b w:val="0"/>
        </w:rPr>
        <w:t>&lt;/NumAm&gt;</w:t>
      </w:r>
    </w:p>
    <w:p w14:paraId="011E7FEA" w14:textId="77777777" w:rsidR="00957D83" w:rsidRPr="00C7747F" w:rsidRDefault="00957D83" w:rsidP="00957D83">
      <w:pPr>
        <w:pStyle w:val="NormalBold"/>
      </w:pPr>
      <w:r w:rsidRPr="00C7747F">
        <w:rPr>
          <w:rStyle w:val="HideTWBExt"/>
          <w:b w:val="0"/>
        </w:rPr>
        <w:t>&lt;RepeatBlock-By&gt;&lt;Members&gt;</w:t>
      </w:r>
      <w:r w:rsidRPr="00C7747F">
        <w:t>Nathalie Loiseau</w:t>
      </w:r>
      <w:r w:rsidRPr="00C7747F">
        <w:rPr>
          <w:rStyle w:val="HideTWBExt"/>
          <w:b w:val="0"/>
        </w:rPr>
        <w:t>&lt;/Members&gt;</w:t>
      </w:r>
    </w:p>
    <w:p w14:paraId="0A1DD5CE" w14:textId="77777777" w:rsidR="00957D83" w:rsidRPr="00C7747F" w:rsidRDefault="00957D83" w:rsidP="00957D83">
      <w:pPr>
        <w:pStyle w:val="NormalBold"/>
      </w:pPr>
      <w:r w:rsidRPr="00C7747F">
        <w:rPr>
          <w:rStyle w:val="HideTWBExt"/>
          <w:b w:val="0"/>
        </w:rPr>
        <w:t>&lt;/RepeatBlock-By&gt;</w:t>
      </w:r>
    </w:p>
    <w:p w14:paraId="359FF03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3D0468A" w14:textId="77777777" w:rsidR="00957D83" w:rsidRPr="00C7747F" w:rsidRDefault="00957D83" w:rsidP="00957D83">
      <w:pPr>
        <w:pStyle w:val="NormalBold"/>
      </w:pPr>
      <w:r w:rsidRPr="00C7747F">
        <w:rPr>
          <w:rStyle w:val="HideTWBExt"/>
          <w:b w:val="0"/>
        </w:rPr>
        <w:t>&lt;Article&gt;</w:t>
      </w:r>
      <w:r w:rsidRPr="00C7747F">
        <w:t>13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B549201" w14:textId="77777777" w:rsidTr="002B0EB3">
        <w:trPr>
          <w:trHeight w:hRule="exact" w:val="240"/>
          <w:jc w:val="center"/>
        </w:trPr>
        <w:tc>
          <w:tcPr>
            <w:tcW w:w="9752" w:type="dxa"/>
            <w:gridSpan w:val="2"/>
            <w:tcBorders>
              <w:top w:val="nil"/>
              <w:left w:val="nil"/>
              <w:bottom w:val="nil"/>
              <w:right w:val="nil"/>
            </w:tcBorders>
          </w:tcPr>
          <w:p w14:paraId="782EED5A" w14:textId="77777777" w:rsidR="00957D83" w:rsidRPr="00C7747F" w:rsidRDefault="00957D83" w:rsidP="002B0EB3"/>
        </w:tc>
      </w:tr>
      <w:tr w:rsidR="00957D83" w:rsidRPr="00C7747F" w14:paraId="2B47F871" w14:textId="77777777" w:rsidTr="002B0EB3">
        <w:trPr>
          <w:trHeight w:val="240"/>
          <w:jc w:val="center"/>
        </w:trPr>
        <w:tc>
          <w:tcPr>
            <w:tcW w:w="4876" w:type="dxa"/>
            <w:tcBorders>
              <w:top w:val="nil"/>
              <w:left w:val="nil"/>
              <w:bottom w:val="nil"/>
              <w:right w:val="nil"/>
            </w:tcBorders>
          </w:tcPr>
          <w:p w14:paraId="3671F10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C386A04" w14:textId="77777777" w:rsidR="00957D83" w:rsidRPr="00C7747F" w:rsidRDefault="00957D83" w:rsidP="002B0EB3">
            <w:pPr>
              <w:pStyle w:val="AmColumnHeading"/>
            </w:pPr>
            <w:r w:rsidRPr="00C7747F">
              <w:t>Tarkistus</w:t>
            </w:r>
          </w:p>
        </w:tc>
      </w:tr>
      <w:tr w:rsidR="00957D83" w:rsidRPr="00C7747F" w14:paraId="218DC696" w14:textId="77777777" w:rsidTr="002B0EB3">
        <w:trPr>
          <w:jc w:val="center"/>
        </w:trPr>
        <w:tc>
          <w:tcPr>
            <w:tcW w:w="4876" w:type="dxa"/>
            <w:tcBorders>
              <w:top w:val="nil"/>
              <w:left w:val="nil"/>
              <w:bottom w:val="nil"/>
              <w:right w:val="nil"/>
            </w:tcBorders>
          </w:tcPr>
          <w:p w14:paraId="0312CA7E" w14:textId="77777777" w:rsidR="00957D83" w:rsidRPr="00C7747F" w:rsidRDefault="00957D83" w:rsidP="002B0EB3">
            <w:pPr>
              <w:pStyle w:val="Normal6a"/>
            </w:pPr>
            <w:r w:rsidRPr="00C7747F">
              <w:t>13.</w:t>
            </w:r>
            <w:r w:rsidRPr="00C7747F">
              <w:tab/>
              <w:t>vahvistaa, että EU:n ulkoisessa toiminnassa tarvitaan uskottavaa arvoihin perustuvaa sitoutumista; korostaa kuitenkin, että pelkästään normatiiviseen valtaan turvautuminen on riittämätöntä; kannustaa pyrkimään määrätietoisemmin EU:n strategisiin tavoitteisiin ja hyödyntämään samalla yhteisiin etuihin perustuvia kumppanuuksia ja liittoutumia;</w:t>
            </w:r>
          </w:p>
        </w:tc>
        <w:tc>
          <w:tcPr>
            <w:tcW w:w="4876" w:type="dxa"/>
            <w:tcBorders>
              <w:top w:val="nil"/>
              <w:left w:val="nil"/>
              <w:bottom w:val="nil"/>
              <w:right w:val="nil"/>
            </w:tcBorders>
          </w:tcPr>
          <w:p w14:paraId="02EEE32C" w14:textId="77777777" w:rsidR="00957D83" w:rsidRPr="00C7747F" w:rsidRDefault="00957D83" w:rsidP="002B0EB3">
            <w:pPr>
              <w:pStyle w:val="Normal6a"/>
            </w:pPr>
            <w:r w:rsidRPr="00C7747F">
              <w:t>13.</w:t>
            </w:r>
            <w:r w:rsidRPr="00C7747F">
              <w:tab/>
              <w:t xml:space="preserve">vahvistaa, että EU:n ulkoisessa toiminnassa tarvitaan uskottavaa arvoihin perustuvaa sitoutumista; korostaa kuitenkin, että pelkästään normatiiviseen valtaan turvautuminen on riittämätöntä; kannustaa pyrkimään määrätietoisemmin EU:n strategisiin tavoitteisiin ja hyödyntämään samalla yhteisiin etuihin perustuvia kumppanuuksia ja liittoutumia; </w:t>
            </w:r>
            <w:r w:rsidRPr="00C7747F">
              <w:rPr>
                <w:b/>
                <w:i/>
              </w:rPr>
              <w:t>vahvistaa painokkaasti, että EU:n tasolla hyväksytyt säädökset eivät ole asia, josta neuvotellaan kolmansien maiden kanssa;</w:t>
            </w:r>
          </w:p>
        </w:tc>
      </w:tr>
    </w:tbl>
    <w:p w14:paraId="57082A6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F5063CC" w14:textId="77777777" w:rsidR="00957D83" w:rsidRPr="00C7747F" w:rsidRDefault="00957D83" w:rsidP="00957D83">
      <w:r w:rsidRPr="00C7747F">
        <w:rPr>
          <w:rStyle w:val="HideTWBExt"/>
        </w:rPr>
        <w:t>&lt;/Amend&gt;</w:t>
      </w:r>
    </w:p>
    <w:p w14:paraId="776FABA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332</w:t>
      </w:r>
      <w:r w:rsidRPr="00C7747F">
        <w:rPr>
          <w:rStyle w:val="HideTWBExt"/>
          <w:b w:val="0"/>
        </w:rPr>
        <w:t>&lt;/NumAm&gt;</w:t>
      </w:r>
    </w:p>
    <w:p w14:paraId="12180EB1" w14:textId="77777777" w:rsidR="00957D83" w:rsidRPr="00C7747F" w:rsidRDefault="00957D83" w:rsidP="00957D83">
      <w:pPr>
        <w:pStyle w:val="NormalBold"/>
      </w:pPr>
      <w:r w:rsidRPr="00C7747F">
        <w:rPr>
          <w:rStyle w:val="HideTWBExt"/>
          <w:b w:val="0"/>
        </w:rPr>
        <w:t>&lt;RepeatBlock-By&gt;&lt;Members&gt;</w:t>
      </w:r>
      <w:r w:rsidRPr="00C7747F">
        <w:t>Jordan Bardella, Pierre-Romain Thionnet, Matthieu Valet</w:t>
      </w:r>
      <w:r w:rsidRPr="00C7747F">
        <w:rPr>
          <w:rStyle w:val="HideTWBExt"/>
          <w:b w:val="0"/>
        </w:rPr>
        <w:t>&lt;/Members&gt;</w:t>
      </w:r>
    </w:p>
    <w:p w14:paraId="3FF84FA1" w14:textId="77777777" w:rsidR="00957D83" w:rsidRPr="00C7747F" w:rsidRDefault="00957D83" w:rsidP="00957D83">
      <w:pPr>
        <w:pStyle w:val="NormalBold"/>
      </w:pPr>
      <w:r w:rsidRPr="00C7747F">
        <w:rPr>
          <w:rStyle w:val="HideTWBExt"/>
          <w:b w:val="0"/>
        </w:rPr>
        <w:t>&lt;/RepeatBlock-By&gt;</w:t>
      </w:r>
    </w:p>
    <w:p w14:paraId="3413973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E9D4756" w14:textId="77777777" w:rsidR="00957D83" w:rsidRPr="00C7747F" w:rsidRDefault="00957D83" w:rsidP="00957D83">
      <w:pPr>
        <w:pStyle w:val="NormalBold"/>
      </w:pPr>
      <w:r w:rsidRPr="00C7747F">
        <w:rPr>
          <w:rStyle w:val="HideTWBExt"/>
          <w:b w:val="0"/>
        </w:rPr>
        <w:t>&lt;Article&gt;</w:t>
      </w:r>
      <w:r w:rsidRPr="00C7747F">
        <w:t>13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944D293" w14:textId="77777777" w:rsidTr="002B0EB3">
        <w:trPr>
          <w:trHeight w:hRule="exact" w:val="240"/>
          <w:jc w:val="center"/>
        </w:trPr>
        <w:tc>
          <w:tcPr>
            <w:tcW w:w="9752" w:type="dxa"/>
            <w:gridSpan w:val="2"/>
            <w:tcBorders>
              <w:top w:val="nil"/>
              <w:left w:val="nil"/>
              <w:bottom w:val="nil"/>
              <w:right w:val="nil"/>
            </w:tcBorders>
          </w:tcPr>
          <w:p w14:paraId="22C6A215" w14:textId="77777777" w:rsidR="00957D83" w:rsidRPr="00C7747F" w:rsidRDefault="00957D83" w:rsidP="002B0EB3"/>
        </w:tc>
      </w:tr>
      <w:tr w:rsidR="00957D83" w:rsidRPr="00C7747F" w14:paraId="6CE66849" w14:textId="77777777" w:rsidTr="002B0EB3">
        <w:trPr>
          <w:trHeight w:val="240"/>
          <w:jc w:val="center"/>
        </w:trPr>
        <w:tc>
          <w:tcPr>
            <w:tcW w:w="4876" w:type="dxa"/>
            <w:tcBorders>
              <w:top w:val="nil"/>
              <w:left w:val="nil"/>
              <w:bottom w:val="nil"/>
              <w:right w:val="nil"/>
            </w:tcBorders>
          </w:tcPr>
          <w:p w14:paraId="204F2E2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8AAD627" w14:textId="77777777" w:rsidR="00957D83" w:rsidRPr="00C7747F" w:rsidRDefault="00957D83" w:rsidP="002B0EB3">
            <w:pPr>
              <w:pStyle w:val="AmColumnHeading"/>
            </w:pPr>
            <w:r w:rsidRPr="00C7747F">
              <w:t>Tarkistus</w:t>
            </w:r>
          </w:p>
        </w:tc>
      </w:tr>
      <w:tr w:rsidR="00957D83" w:rsidRPr="00C7747F" w14:paraId="142396A1" w14:textId="77777777" w:rsidTr="002B0EB3">
        <w:trPr>
          <w:jc w:val="center"/>
        </w:trPr>
        <w:tc>
          <w:tcPr>
            <w:tcW w:w="4876" w:type="dxa"/>
            <w:tcBorders>
              <w:top w:val="nil"/>
              <w:left w:val="nil"/>
              <w:bottom w:val="nil"/>
              <w:right w:val="nil"/>
            </w:tcBorders>
          </w:tcPr>
          <w:p w14:paraId="5E3BBBB8" w14:textId="77777777" w:rsidR="00957D83" w:rsidRPr="00C7747F" w:rsidRDefault="00957D83" w:rsidP="002B0EB3">
            <w:pPr>
              <w:pStyle w:val="Normal6a"/>
            </w:pPr>
            <w:r w:rsidRPr="00C7747F">
              <w:t>13.</w:t>
            </w:r>
            <w:r w:rsidRPr="00C7747F">
              <w:tab/>
              <w:t xml:space="preserve">vahvistaa, että EU:n ulkoisessa toiminnassa </w:t>
            </w:r>
            <w:r w:rsidRPr="00C7747F">
              <w:rPr>
                <w:b/>
                <w:i/>
              </w:rPr>
              <w:t>tarvitaan uskottavaa</w:t>
            </w:r>
            <w:r w:rsidRPr="00C7747F">
              <w:t xml:space="preserve"> arvoihin </w:t>
            </w:r>
            <w:r w:rsidRPr="00C7747F">
              <w:rPr>
                <w:b/>
                <w:i/>
              </w:rPr>
              <w:t>perustuvaa sitoutumista</w:t>
            </w:r>
            <w:r w:rsidRPr="00C7747F">
              <w:t xml:space="preserve">; korostaa kuitenkin, että pelkästään normatiiviseen valtaan turvautuminen on riittämätöntä; kannustaa pyrkimään määrätietoisemmin EU:n strategisiin tavoitteisiin ja </w:t>
            </w:r>
            <w:r w:rsidRPr="00C7747F">
              <w:rPr>
                <w:b/>
                <w:i/>
              </w:rPr>
              <w:t>hyödyntämään</w:t>
            </w:r>
            <w:r w:rsidRPr="00C7747F">
              <w:t xml:space="preserve"> samalla yhteisiin etuihin </w:t>
            </w:r>
            <w:r w:rsidRPr="00C7747F">
              <w:rPr>
                <w:b/>
                <w:i/>
              </w:rPr>
              <w:t>perustuvia kumppanuuksia ja liittoutumia</w:t>
            </w:r>
            <w:r w:rsidRPr="00C7747F">
              <w:t>;</w:t>
            </w:r>
          </w:p>
        </w:tc>
        <w:tc>
          <w:tcPr>
            <w:tcW w:w="4876" w:type="dxa"/>
            <w:tcBorders>
              <w:top w:val="nil"/>
              <w:left w:val="nil"/>
              <w:bottom w:val="nil"/>
              <w:right w:val="nil"/>
            </w:tcBorders>
          </w:tcPr>
          <w:p w14:paraId="349D5DC8" w14:textId="77777777" w:rsidR="00957D83" w:rsidRPr="00C7747F" w:rsidRDefault="00957D83" w:rsidP="002B0EB3">
            <w:pPr>
              <w:pStyle w:val="Normal6a"/>
            </w:pPr>
            <w:r w:rsidRPr="00C7747F">
              <w:t>13.</w:t>
            </w:r>
            <w:r w:rsidRPr="00C7747F">
              <w:tab/>
              <w:t xml:space="preserve">vahvistaa, että EU:n ulkoisessa toiminnassa </w:t>
            </w:r>
            <w:r w:rsidRPr="00C7747F">
              <w:rPr>
                <w:b/>
                <w:i/>
              </w:rPr>
              <w:t>on nojauduttava suvereenien jäsenvaltioiden väliseen yhteistyöhön ja uskottavaan yhteisiin</w:t>
            </w:r>
            <w:r w:rsidRPr="00C7747F">
              <w:t xml:space="preserve"> arvoihin </w:t>
            </w:r>
            <w:r w:rsidRPr="00C7747F">
              <w:rPr>
                <w:b/>
                <w:i/>
              </w:rPr>
              <w:t>perustuvaan sitoutumiseen</w:t>
            </w:r>
            <w:r w:rsidRPr="00C7747F">
              <w:t xml:space="preserve">; korostaa kuitenkin, että pelkästään normatiiviseen valtaan turvautuminen on riittämätöntä; kannustaa pyrkimään määrätietoisemmin EU:n strategisiin tavoitteisiin ja samalla </w:t>
            </w:r>
            <w:r w:rsidRPr="00C7747F">
              <w:rPr>
                <w:b/>
                <w:i/>
              </w:rPr>
              <w:t>asettamaan etusijalle</w:t>
            </w:r>
            <w:r w:rsidRPr="00C7747F">
              <w:t xml:space="preserve"> yhteisiin etuihin </w:t>
            </w:r>
            <w:r w:rsidRPr="00C7747F">
              <w:rPr>
                <w:b/>
                <w:i/>
              </w:rPr>
              <w:t>perustuvat kumppanuudet ja liittoutumat sekä kansallisen suvereniteetin kunnioittamisen</w:t>
            </w:r>
            <w:r w:rsidRPr="00C7747F">
              <w:t>;</w:t>
            </w:r>
          </w:p>
        </w:tc>
      </w:tr>
    </w:tbl>
    <w:p w14:paraId="3456513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6E7683B1" w14:textId="77777777" w:rsidR="00957D83" w:rsidRPr="00C7747F" w:rsidRDefault="00957D83" w:rsidP="00957D83">
      <w:r w:rsidRPr="00C7747F">
        <w:rPr>
          <w:rStyle w:val="HideTWBExt"/>
        </w:rPr>
        <w:t>&lt;/Amend&gt;</w:t>
      </w:r>
    </w:p>
    <w:p w14:paraId="44A5721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333</w:t>
      </w:r>
      <w:r w:rsidRPr="00C7747F">
        <w:rPr>
          <w:rStyle w:val="HideTWBExt"/>
          <w:b w:val="0"/>
        </w:rPr>
        <w:t>&lt;/NumAm&gt;</w:t>
      </w:r>
    </w:p>
    <w:p w14:paraId="1A15BA83" w14:textId="77777777" w:rsidR="00957D83" w:rsidRPr="00C7747F" w:rsidRDefault="00957D83" w:rsidP="00957D83">
      <w:pPr>
        <w:pStyle w:val="NormalBold"/>
      </w:pPr>
      <w:r w:rsidRPr="00C7747F">
        <w:rPr>
          <w:rStyle w:val="HideTWBExt"/>
          <w:b w:val="0"/>
        </w:rPr>
        <w:t>&lt;RepeatBlock-By&gt;&lt;Members&gt;</w:t>
      </w:r>
      <w:r w:rsidRPr="00C7747F">
        <w:t>Francisco José Millán Mon</w:t>
      </w:r>
      <w:r w:rsidRPr="00C7747F">
        <w:rPr>
          <w:rStyle w:val="HideTWBExt"/>
          <w:b w:val="0"/>
        </w:rPr>
        <w:t>&lt;/Members&gt;</w:t>
      </w:r>
    </w:p>
    <w:p w14:paraId="4EA1003E" w14:textId="77777777" w:rsidR="00957D83" w:rsidRPr="00C7747F" w:rsidRDefault="00957D83" w:rsidP="00957D83">
      <w:pPr>
        <w:pStyle w:val="NormalBold"/>
      </w:pPr>
      <w:r w:rsidRPr="00C7747F">
        <w:rPr>
          <w:rStyle w:val="HideTWBExt"/>
          <w:b w:val="0"/>
        </w:rPr>
        <w:t>&lt;/RepeatBlock-By&gt;</w:t>
      </w:r>
    </w:p>
    <w:p w14:paraId="11931D6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3DB817C" w14:textId="77777777" w:rsidR="00957D83" w:rsidRPr="00C7747F" w:rsidRDefault="00957D83" w:rsidP="00957D83">
      <w:pPr>
        <w:pStyle w:val="NormalBold"/>
      </w:pPr>
      <w:r w:rsidRPr="00C7747F">
        <w:rPr>
          <w:rStyle w:val="HideTWBExt"/>
          <w:b w:val="0"/>
        </w:rPr>
        <w:t>&lt;Article&gt;</w:t>
      </w:r>
      <w:r w:rsidRPr="00C7747F">
        <w:t>13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463768F" w14:textId="77777777" w:rsidTr="002B0EB3">
        <w:trPr>
          <w:trHeight w:hRule="exact" w:val="240"/>
          <w:jc w:val="center"/>
        </w:trPr>
        <w:tc>
          <w:tcPr>
            <w:tcW w:w="9752" w:type="dxa"/>
            <w:gridSpan w:val="2"/>
            <w:tcBorders>
              <w:top w:val="nil"/>
              <w:left w:val="nil"/>
              <w:bottom w:val="nil"/>
              <w:right w:val="nil"/>
            </w:tcBorders>
          </w:tcPr>
          <w:p w14:paraId="27034B10" w14:textId="77777777" w:rsidR="00957D83" w:rsidRPr="00C7747F" w:rsidRDefault="00957D83" w:rsidP="002B0EB3"/>
        </w:tc>
      </w:tr>
      <w:tr w:rsidR="00957D83" w:rsidRPr="00C7747F" w14:paraId="3A8456F7" w14:textId="77777777" w:rsidTr="002B0EB3">
        <w:trPr>
          <w:trHeight w:val="240"/>
          <w:jc w:val="center"/>
        </w:trPr>
        <w:tc>
          <w:tcPr>
            <w:tcW w:w="4876" w:type="dxa"/>
            <w:tcBorders>
              <w:top w:val="nil"/>
              <w:left w:val="nil"/>
              <w:bottom w:val="nil"/>
              <w:right w:val="nil"/>
            </w:tcBorders>
          </w:tcPr>
          <w:p w14:paraId="36C82C4F"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8589CCE" w14:textId="77777777" w:rsidR="00957D83" w:rsidRPr="00C7747F" w:rsidRDefault="00957D83" w:rsidP="002B0EB3">
            <w:pPr>
              <w:pStyle w:val="AmColumnHeading"/>
            </w:pPr>
            <w:r w:rsidRPr="00C7747F">
              <w:t>Tarkistus</w:t>
            </w:r>
          </w:p>
        </w:tc>
      </w:tr>
      <w:tr w:rsidR="00957D83" w:rsidRPr="00C7747F" w14:paraId="247405E1" w14:textId="77777777" w:rsidTr="002B0EB3">
        <w:trPr>
          <w:jc w:val="center"/>
        </w:trPr>
        <w:tc>
          <w:tcPr>
            <w:tcW w:w="4876" w:type="dxa"/>
            <w:tcBorders>
              <w:top w:val="nil"/>
              <w:left w:val="nil"/>
              <w:bottom w:val="nil"/>
              <w:right w:val="nil"/>
            </w:tcBorders>
          </w:tcPr>
          <w:p w14:paraId="02090A31" w14:textId="77777777" w:rsidR="00957D83" w:rsidRPr="00C7747F" w:rsidRDefault="00957D83" w:rsidP="002B0EB3">
            <w:pPr>
              <w:pStyle w:val="Normal6a"/>
            </w:pPr>
            <w:r w:rsidRPr="00C7747F">
              <w:t>13.</w:t>
            </w:r>
            <w:r w:rsidRPr="00C7747F">
              <w:tab/>
              <w:t xml:space="preserve">vahvistaa, että EU:n ulkoisessa toiminnassa tarvitaan uskottavaa arvoihin </w:t>
            </w:r>
            <w:r w:rsidRPr="00C7747F">
              <w:rPr>
                <w:b/>
                <w:i/>
              </w:rPr>
              <w:t>perustuvaa sitoutumista</w:t>
            </w:r>
            <w:r w:rsidRPr="00C7747F">
              <w:t>; korostaa kuitenkin, että pelkästään normatiiviseen valtaan turvautuminen on riittämätöntä; kannustaa pyrkimään määrätietoisemmin EU:n strategisiin tavoitteisiin ja hyödyntämään samalla yhteisiin etuihin perustuvia kumppanuuksia ja liittoutumia;</w:t>
            </w:r>
          </w:p>
        </w:tc>
        <w:tc>
          <w:tcPr>
            <w:tcW w:w="4876" w:type="dxa"/>
            <w:tcBorders>
              <w:top w:val="nil"/>
              <w:left w:val="nil"/>
              <w:bottom w:val="nil"/>
              <w:right w:val="nil"/>
            </w:tcBorders>
          </w:tcPr>
          <w:p w14:paraId="2FD89FB7" w14:textId="77777777" w:rsidR="00957D83" w:rsidRPr="00C7747F" w:rsidRDefault="00957D83" w:rsidP="002B0EB3">
            <w:pPr>
              <w:pStyle w:val="Normal6a"/>
            </w:pPr>
            <w:r w:rsidRPr="00C7747F">
              <w:t>13.</w:t>
            </w:r>
            <w:r w:rsidRPr="00C7747F">
              <w:tab/>
              <w:t xml:space="preserve">vahvistaa, että EU:n ulkoisessa toiminnassa tarvitaan </w:t>
            </w:r>
            <w:r w:rsidRPr="00C7747F">
              <w:rPr>
                <w:b/>
                <w:i/>
              </w:rPr>
              <w:t>uskottavia</w:t>
            </w:r>
            <w:r w:rsidRPr="00C7747F">
              <w:t xml:space="preserve"> arvoihin</w:t>
            </w:r>
            <w:r w:rsidRPr="00C7747F">
              <w:rPr>
                <w:b/>
                <w:i/>
              </w:rPr>
              <w:t xml:space="preserve"> perustuvia suhteiden luomiseen liittyviä valmiuksia</w:t>
            </w:r>
            <w:r w:rsidRPr="00C7747F">
              <w:t xml:space="preserve">; korostaa kuitenkin, että pelkästään normatiiviseen valtaan </w:t>
            </w:r>
            <w:r w:rsidRPr="00C7747F">
              <w:rPr>
                <w:b/>
                <w:i/>
              </w:rPr>
              <w:t>ja periaatteisiin</w:t>
            </w:r>
            <w:r w:rsidRPr="00C7747F">
              <w:t xml:space="preserve"> turvautuminen on riittämätöntä; kannustaa pyrkimään määrätietoisemmin EU:n strategisiin tavoitteisiin ja hyödyntämään samalla yhteisiin etuihin perustuvia kumppanuuksia ja liittoutumia</w:t>
            </w:r>
            <w:r w:rsidRPr="00C7747F">
              <w:rPr>
                <w:b/>
                <w:i/>
              </w:rPr>
              <w:t xml:space="preserve"> samalla kun unioni etenee kohti suurempaa strategista autonomiaa</w:t>
            </w:r>
            <w:r w:rsidRPr="00C7747F">
              <w:t>;</w:t>
            </w:r>
          </w:p>
        </w:tc>
      </w:tr>
    </w:tbl>
    <w:p w14:paraId="12123D6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{ES}</w:t>
      </w:r>
      <w:r w:rsidRPr="00C7747F">
        <w:t>es</w:t>
      </w:r>
      <w:r w:rsidRPr="00C7747F">
        <w:rPr>
          <w:rStyle w:val="HideTWBExt"/>
        </w:rPr>
        <w:t>&lt;/Original&gt;</w:t>
      </w:r>
    </w:p>
    <w:p w14:paraId="60CAD995" w14:textId="77777777" w:rsidR="00957D83" w:rsidRPr="00C7747F" w:rsidRDefault="00957D83" w:rsidP="00957D83">
      <w:r w:rsidRPr="00C7747F">
        <w:rPr>
          <w:rStyle w:val="HideTWBExt"/>
        </w:rPr>
        <w:t>&lt;/Amend&gt;</w:t>
      </w:r>
    </w:p>
    <w:p w14:paraId="73A9479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334</w:t>
      </w:r>
      <w:r w:rsidRPr="00C7747F">
        <w:rPr>
          <w:rStyle w:val="HideTWBExt"/>
          <w:b w:val="0"/>
        </w:rPr>
        <w:t>&lt;/NumAm&gt;</w:t>
      </w:r>
    </w:p>
    <w:p w14:paraId="402C1FB5" w14:textId="77777777" w:rsidR="00957D83" w:rsidRPr="00C7747F" w:rsidRDefault="00957D83" w:rsidP="00957D83">
      <w:pPr>
        <w:pStyle w:val="NormalBold"/>
      </w:pPr>
      <w:r w:rsidRPr="00C7747F">
        <w:rPr>
          <w:rStyle w:val="HideTWBExt"/>
          <w:b w:val="0"/>
        </w:rPr>
        <w:t>&lt;RepeatBlock-By&gt;&lt;Members&gt;</w:t>
      </w:r>
      <w:r w:rsidRPr="00C7747F">
        <w:t>Loucas Fourlas</w:t>
      </w:r>
      <w:r w:rsidRPr="00C7747F">
        <w:rPr>
          <w:rStyle w:val="HideTWBExt"/>
          <w:b w:val="0"/>
        </w:rPr>
        <w:t>&lt;/Members&gt;</w:t>
      </w:r>
    </w:p>
    <w:p w14:paraId="77C930E7" w14:textId="77777777" w:rsidR="00957D83" w:rsidRPr="00C7747F" w:rsidRDefault="00957D83" w:rsidP="00957D83">
      <w:pPr>
        <w:pStyle w:val="NormalBold"/>
      </w:pPr>
      <w:r w:rsidRPr="00C7747F">
        <w:rPr>
          <w:rStyle w:val="HideTWBExt"/>
          <w:b w:val="0"/>
        </w:rPr>
        <w:t>&lt;/RepeatBlock-By&gt;</w:t>
      </w:r>
    </w:p>
    <w:p w14:paraId="7C65F91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F10D16C" w14:textId="77777777" w:rsidR="00957D83" w:rsidRPr="00C7747F" w:rsidRDefault="00957D83" w:rsidP="00957D83">
      <w:pPr>
        <w:pStyle w:val="NormalBold"/>
      </w:pPr>
      <w:r w:rsidRPr="00C7747F">
        <w:rPr>
          <w:rStyle w:val="HideTWBExt"/>
          <w:b w:val="0"/>
        </w:rPr>
        <w:t>&lt;Article&gt;</w:t>
      </w:r>
      <w:r w:rsidRPr="00C7747F">
        <w:t>13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48C64F4" w14:textId="77777777" w:rsidTr="002B0EB3">
        <w:trPr>
          <w:trHeight w:hRule="exact" w:val="240"/>
          <w:jc w:val="center"/>
        </w:trPr>
        <w:tc>
          <w:tcPr>
            <w:tcW w:w="9752" w:type="dxa"/>
            <w:gridSpan w:val="2"/>
            <w:tcBorders>
              <w:top w:val="nil"/>
              <w:left w:val="nil"/>
              <w:bottom w:val="nil"/>
              <w:right w:val="nil"/>
            </w:tcBorders>
          </w:tcPr>
          <w:p w14:paraId="733F0AC0" w14:textId="77777777" w:rsidR="00957D83" w:rsidRPr="00C7747F" w:rsidRDefault="00957D83" w:rsidP="002B0EB3"/>
        </w:tc>
      </w:tr>
      <w:tr w:rsidR="00957D83" w:rsidRPr="00C7747F" w14:paraId="3697C526" w14:textId="77777777" w:rsidTr="002B0EB3">
        <w:trPr>
          <w:trHeight w:val="240"/>
          <w:jc w:val="center"/>
        </w:trPr>
        <w:tc>
          <w:tcPr>
            <w:tcW w:w="4876" w:type="dxa"/>
            <w:tcBorders>
              <w:top w:val="nil"/>
              <w:left w:val="nil"/>
              <w:bottom w:val="nil"/>
              <w:right w:val="nil"/>
            </w:tcBorders>
          </w:tcPr>
          <w:p w14:paraId="2909D29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8DFA3B1" w14:textId="77777777" w:rsidR="00957D83" w:rsidRPr="00C7747F" w:rsidRDefault="00957D83" w:rsidP="002B0EB3">
            <w:pPr>
              <w:pStyle w:val="AmColumnHeading"/>
            </w:pPr>
            <w:r w:rsidRPr="00C7747F">
              <w:t>Tarkistus</w:t>
            </w:r>
          </w:p>
        </w:tc>
      </w:tr>
      <w:tr w:rsidR="00957D83" w:rsidRPr="00C7747F" w14:paraId="6F3215B1" w14:textId="77777777" w:rsidTr="002B0EB3">
        <w:trPr>
          <w:jc w:val="center"/>
        </w:trPr>
        <w:tc>
          <w:tcPr>
            <w:tcW w:w="4876" w:type="dxa"/>
            <w:tcBorders>
              <w:top w:val="nil"/>
              <w:left w:val="nil"/>
              <w:bottom w:val="nil"/>
              <w:right w:val="nil"/>
            </w:tcBorders>
          </w:tcPr>
          <w:p w14:paraId="7773026A" w14:textId="77777777" w:rsidR="00957D83" w:rsidRPr="00C7747F" w:rsidRDefault="00957D83" w:rsidP="002B0EB3">
            <w:pPr>
              <w:pStyle w:val="Normal6a"/>
            </w:pPr>
            <w:r w:rsidRPr="00C7747F">
              <w:t>13.</w:t>
            </w:r>
            <w:r w:rsidRPr="00C7747F">
              <w:tab/>
              <w:t>vahvistaa, että EU:n ulkoisessa toiminnassa tarvitaan uskottavaa arvoihin perustuvaa sitoutumista; korostaa kuitenkin, että pelkästään normatiiviseen valtaan turvautuminen on riittämätöntä; kannustaa pyrkimään määrätietoisemmin EU:n strategisiin tavoitteisiin ja hyödyntämään samalla yhteisiin etuihin perustuvia kumppanuuksia ja liittoutumia;</w:t>
            </w:r>
          </w:p>
        </w:tc>
        <w:tc>
          <w:tcPr>
            <w:tcW w:w="4876" w:type="dxa"/>
            <w:tcBorders>
              <w:top w:val="nil"/>
              <w:left w:val="nil"/>
              <w:bottom w:val="nil"/>
              <w:right w:val="nil"/>
            </w:tcBorders>
          </w:tcPr>
          <w:p w14:paraId="1230A4E1" w14:textId="77777777" w:rsidR="00957D83" w:rsidRPr="00C7747F" w:rsidRDefault="00957D83" w:rsidP="002B0EB3">
            <w:pPr>
              <w:pStyle w:val="Normal6a"/>
            </w:pPr>
            <w:r w:rsidRPr="00C7747F">
              <w:t>13.</w:t>
            </w:r>
            <w:r w:rsidRPr="00C7747F">
              <w:tab/>
              <w:t xml:space="preserve">vahvistaa, että EU:n ulkoisessa toiminnassa tarvitaan uskottavaa arvoihin perustuvaa sitoutumista; korostaa kuitenkin, että pelkästään normatiiviseen valtaan turvautuminen on riittämätöntä; kannustaa pyrkimään määrätietoisemmin EU:n strategisiin tavoitteisiin ja hyödyntämään samalla yhteisiin etuihin perustuvia kumppanuuksia ja liittoutumia </w:t>
            </w:r>
            <w:r w:rsidRPr="00C7747F">
              <w:rPr>
                <w:b/>
                <w:i/>
              </w:rPr>
              <w:t>ottaen huomioon jäsenvaltioiden turvallisuus- ja puolustusetujen suojelu</w:t>
            </w:r>
            <w:r w:rsidRPr="00C7747F">
              <w:t>;</w:t>
            </w:r>
          </w:p>
        </w:tc>
      </w:tr>
    </w:tbl>
    <w:p w14:paraId="6F770BD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50EA168" w14:textId="77777777" w:rsidR="00957D83" w:rsidRPr="00C7747F" w:rsidRDefault="00957D83" w:rsidP="00957D83">
      <w:r w:rsidRPr="00C7747F">
        <w:rPr>
          <w:rStyle w:val="HideTWBExt"/>
        </w:rPr>
        <w:t>&lt;/Amend&gt;</w:t>
      </w:r>
    </w:p>
    <w:p w14:paraId="30CB5F3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335</w:t>
      </w:r>
      <w:r w:rsidRPr="00C7747F">
        <w:rPr>
          <w:rStyle w:val="HideTWBExt"/>
          <w:b w:val="0"/>
        </w:rPr>
        <w:t>&lt;/NumAm&gt;</w:t>
      </w:r>
    </w:p>
    <w:p w14:paraId="05106241" w14:textId="77777777" w:rsidR="00957D83" w:rsidRPr="00C7747F" w:rsidRDefault="00957D83" w:rsidP="00957D83">
      <w:pPr>
        <w:pStyle w:val="NormalBold"/>
      </w:pPr>
      <w:r w:rsidRPr="00C7747F">
        <w:rPr>
          <w:rStyle w:val="HideTWBExt"/>
          <w:b w:val="0"/>
        </w:rPr>
        <w:t>&lt;RepeatBlock-By&gt;&lt;Members&gt;</w:t>
      </w:r>
      <w:r w:rsidRPr="00C7747F">
        <w:t>Petar Volgin</w:t>
      </w:r>
      <w:r w:rsidRPr="00C7747F">
        <w:rPr>
          <w:rStyle w:val="HideTWBExt"/>
          <w:b w:val="0"/>
        </w:rPr>
        <w:t>&lt;/Members&gt;</w:t>
      </w:r>
    </w:p>
    <w:p w14:paraId="6095FD9A" w14:textId="77777777" w:rsidR="00957D83" w:rsidRPr="00C7747F" w:rsidRDefault="00957D83" w:rsidP="00957D83">
      <w:pPr>
        <w:pStyle w:val="NormalBold"/>
      </w:pPr>
      <w:r w:rsidRPr="00C7747F">
        <w:rPr>
          <w:rStyle w:val="HideTWBExt"/>
          <w:b w:val="0"/>
        </w:rPr>
        <w:t>&lt;/RepeatBlock-By&gt;</w:t>
      </w:r>
    </w:p>
    <w:p w14:paraId="752EDA4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179C89E" w14:textId="77777777" w:rsidR="00957D83" w:rsidRPr="00C7747F" w:rsidRDefault="00957D83" w:rsidP="00957D83">
      <w:pPr>
        <w:pStyle w:val="NormalBold"/>
      </w:pPr>
      <w:r w:rsidRPr="00C7747F">
        <w:rPr>
          <w:rStyle w:val="HideTWBExt"/>
          <w:b w:val="0"/>
        </w:rPr>
        <w:t>&lt;Article&gt;</w:t>
      </w:r>
      <w:r w:rsidRPr="00C7747F">
        <w:t>13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6950EED" w14:textId="77777777" w:rsidTr="002B0EB3">
        <w:trPr>
          <w:trHeight w:hRule="exact" w:val="240"/>
          <w:jc w:val="center"/>
        </w:trPr>
        <w:tc>
          <w:tcPr>
            <w:tcW w:w="9752" w:type="dxa"/>
            <w:gridSpan w:val="2"/>
            <w:tcBorders>
              <w:top w:val="nil"/>
              <w:left w:val="nil"/>
              <w:bottom w:val="nil"/>
              <w:right w:val="nil"/>
            </w:tcBorders>
          </w:tcPr>
          <w:p w14:paraId="581206A0" w14:textId="77777777" w:rsidR="00957D83" w:rsidRPr="00C7747F" w:rsidRDefault="00957D83" w:rsidP="002B0EB3"/>
        </w:tc>
      </w:tr>
      <w:tr w:rsidR="00957D83" w:rsidRPr="00C7747F" w14:paraId="0DC67082" w14:textId="77777777" w:rsidTr="002B0EB3">
        <w:trPr>
          <w:trHeight w:val="240"/>
          <w:jc w:val="center"/>
        </w:trPr>
        <w:tc>
          <w:tcPr>
            <w:tcW w:w="4876" w:type="dxa"/>
            <w:tcBorders>
              <w:top w:val="nil"/>
              <w:left w:val="nil"/>
              <w:bottom w:val="nil"/>
              <w:right w:val="nil"/>
            </w:tcBorders>
          </w:tcPr>
          <w:p w14:paraId="5F6A7C0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32501E5" w14:textId="77777777" w:rsidR="00957D83" w:rsidRPr="00C7747F" w:rsidRDefault="00957D83" w:rsidP="002B0EB3">
            <w:pPr>
              <w:pStyle w:val="AmColumnHeading"/>
            </w:pPr>
            <w:r w:rsidRPr="00C7747F">
              <w:t>Tarkistus</w:t>
            </w:r>
          </w:p>
        </w:tc>
      </w:tr>
      <w:tr w:rsidR="00957D83" w:rsidRPr="00C7747F" w14:paraId="2851C417" w14:textId="77777777" w:rsidTr="002B0EB3">
        <w:trPr>
          <w:jc w:val="center"/>
        </w:trPr>
        <w:tc>
          <w:tcPr>
            <w:tcW w:w="4876" w:type="dxa"/>
            <w:tcBorders>
              <w:top w:val="nil"/>
              <w:left w:val="nil"/>
              <w:bottom w:val="nil"/>
              <w:right w:val="nil"/>
            </w:tcBorders>
          </w:tcPr>
          <w:p w14:paraId="10D6D531" w14:textId="77777777" w:rsidR="00957D83" w:rsidRPr="00C7747F" w:rsidRDefault="00957D83" w:rsidP="002B0EB3">
            <w:pPr>
              <w:pStyle w:val="Normal6a"/>
            </w:pPr>
            <w:r w:rsidRPr="00C7747F">
              <w:t>13.</w:t>
            </w:r>
            <w:r w:rsidRPr="00C7747F">
              <w:tab/>
              <w:t xml:space="preserve">vahvistaa, että EU:n ulkoisessa toiminnassa tarvitaan uskottavaa arvoihin perustuvaa sitoutumista; korostaa kuitenkin, että pelkästään normatiiviseen valtaan turvautuminen on riittämätöntä; kannustaa pyrkimään määrätietoisemmin EU:n strategisiin tavoitteisiin ja </w:t>
            </w:r>
            <w:r w:rsidRPr="00C7747F">
              <w:rPr>
                <w:b/>
                <w:i/>
              </w:rPr>
              <w:t>hyödyntämään samalla yhteisiin etuihin perustuvia kumppanuuksia ja liittoutumia</w:t>
            </w:r>
            <w:r w:rsidRPr="00C7747F">
              <w:t>;</w:t>
            </w:r>
          </w:p>
        </w:tc>
        <w:tc>
          <w:tcPr>
            <w:tcW w:w="4876" w:type="dxa"/>
            <w:tcBorders>
              <w:top w:val="nil"/>
              <w:left w:val="nil"/>
              <w:bottom w:val="nil"/>
              <w:right w:val="nil"/>
            </w:tcBorders>
          </w:tcPr>
          <w:p w14:paraId="1CBD617D" w14:textId="77777777" w:rsidR="00957D83" w:rsidRPr="00C7747F" w:rsidRDefault="00957D83" w:rsidP="002B0EB3">
            <w:pPr>
              <w:pStyle w:val="Normal6a"/>
            </w:pPr>
            <w:r w:rsidRPr="00C7747F">
              <w:t>13.</w:t>
            </w:r>
            <w:r w:rsidRPr="00C7747F">
              <w:tab/>
              <w:t xml:space="preserve">vahvistaa, että EU:n ulkoisessa toiminnassa tarvitaan uskottavaa arvoihin perustuvaa sitoutumista; korostaa kuitenkin, että pelkästään normatiiviseen valtaan turvautuminen on riittämätöntä; kannustaa pyrkimään päättäväisemmin EU:n strategisiin tavoitteisiin ja </w:t>
            </w:r>
            <w:r w:rsidRPr="00C7747F">
              <w:rPr>
                <w:b/>
                <w:i/>
              </w:rPr>
              <w:t>kunnioittamaan samanaikaisesti muiden maiden suvereniteettia ja niiden yhteiskuntien koskemattomuutta sekä olemaan tyrkyttämättä ideologisia rakenteita</w:t>
            </w:r>
            <w:r w:rsidRPr="00C7747F">
              <w:t>;</w:t>
            </w:r>
          </w:p>
        </w:tc>
      </w:tr>
    </w:tbl>
    <w:p w14:paraId="63DC6B5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A0FB3CB" w14:textId="77777777" w:rsidR="00957D83" w:rsidRPr="00C7747F" w:rsidRDefault="00957D83" w:rsidP="00957D83">
      <w:r w:rsidRPr="00C7747F">
        <w:rPr>
          <w:rStyle w:val="HideTWBExt"/>
        </w:rPr>
        <w:t>&lt;/Amend&gt;</w:t>
      </w:r>
    </w:p>
    <w:p w14:paraId="4345E78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336</w:t>
      </w:r>
      <w:r w:rsidRPr="00C7747F">
        <w:rPr>
          <w:rStyle w:val="HideTWBExt"/>
          <w:b w:val="0"/>
        </w:rPr>
        <w:t>&lt;/NumAm&gt;</w:t>
      </w:r>
    </w:p>
    <w:p w14:paraId="6BCF17AD"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02CC438F" w14:textId="77777777" w:rsidR="00957D83" w:rsidRPr="00C7747F" w:rsidRDefault="00957D83" w:rsidP="00957D83">
      <w:pPr>
        <w:pStyle w:val="NormalBold"/>
      </w:pPr>
      <w:r w:rsidRPr="00C7747F">
        <w:rPr>
          <w:rStyle w:val="HideTWBExt"/>
          <w:b w:val="0"/>
        </w:rPr>
        <w:t>&lt;/RepeatBlock-By&gt;</w:t>
      </w:r>
    </w:p>
    <w:p w14:paraId="7148743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39FC685" w14:textId="77777777" w:rsidR="00957D83" w:rsidRPr="00C7747F" w:rsidRDefault="00957D83" w:rsidP="00957D83">
      <w:pPr>
        <w:pStyle w:val="NormalBold"/>
      </w:pPr>
      <w:r w:rsidRPr="00C7747F">
        <w:rPr>
          <w:rStyle w:val="HideTWBExt"/>
          <w:b w:val="0"/>
        </w:rPr>
        <w:t>&lt;Article&gt;</w:t>
      </w:r>
      <w:r w:rsidRPr="00C7747F">
        <w:t>13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3478A8A" w14:textId="77777777" w:rsidTr="002B0EB3">
        <w:trPr>
          <w:trHeight w:hRule="exact" w:val="240"/>
          <w:jc w:val="center"/>
        </w:trPr>
        <w:tc>
          <w:tcPr>
            <w:tcW w:w="9752" w:type="dxa"/>
            <w:gridSpan w:val="2"/>
            <w:tcBorders>
              <w:top w:val="nil"/>
              <w:left w:val="nil"/>
              <w:bottom w:val="nil"/>
              <w:right w:val="nil"/>
            </w:tcBorders>
          </w:tcPr>
          <w:p w14:paraId="238F80A9" w14:textId="77777777" w:rsidR="00957D83" w:rsidRPr="00C7747F" w:rsidRDefault="00957D83" w:rsidP="002B0EB3"/>
        </w:tc>
      </w:tr>
      <w:tr w:rsidR="00957D83" w:rsidRPr="00C7747F" w14:paraId="1759700B" w14:textId="77777777" w:rsidTr="002B0EB3">
        <w:trPr>
          <w:trHeight w:val="240"/>
          <w:jc w:val="center"/>
        </w:trPr>
        <w:tc>
          <w:tcPr>
            <w:tcW w:w="4876" w:type="dxa"/>
            <w:tcBorders>
              <w:top w:val="nil"/>
              <w:left w:val="nil"/>
              <w:bottom w:val="nil"/>
              <w:right w:val="nil"/>
            </w:tcBorders>
          </w:tcPr>
          <w:p w14:paraId="7A9AC45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E6B599C" w14:textId="77777777" w:rsidR="00957D83" w:rsidRPr="00C7747F" w:rsidRDefault="00957D83" w:rsidP="002B0EB3">
            <w:pPr>
              <w:pStyle w:val="AmColumnHeading"/>
            </w:pPr>
            <w:r w:rsidRPr="00C7747F">
              <w:t>Tarkistus</w:t>
            </w:r>
          </w:p>
        </w:tc>
      </w:tr>
      <w:tr w:rsidR="00957D83" w:rsidRPr="00C7747F" w14:paraId="46D0CBFF" w14:textId="77777777" w:rsidTr="002B0EB3">
        <w:trPr>
          <w:jc w:val="center"/>
        </w:trPr>
        <w:tc>
          <w:tcPr>
            <w:tcW w:w="4876" w:type="dxa"/>
            <w:tcBorders>
              <w:top w:val="nil"/>
              <w:left w:val="nil"/>
              <w:bottom w:val="nil"/>
              <w:right w:val="nil"/>
            </w:tcBorders>
          </w:tcPr>
          <w:p w14:paraId="5D2C1C94" w14:textId="77777777" w:rsidR="00957D83" w:rsidRPr="00C7747F" w:rsidRDefault="00957D83" w:rsidP="002B0EB3">
            <w:pPr>
              <w:pStyle w:val="Normal6a"/>
            </w:pPr>
            <w:r w:rsidRPr="00C7747F">
              <w:t>13.</w:t>
            </w:r>
            <w:r w:rsidRPr="00C7747F">
              <w:tab/>
              <w:t xml:space="preserve">vahvistaa, että EU:n ulkoisessa toiminnassa tarvitaan uskottavaa arvoihin perustuvaa sitoutumista; korostaa kuitenkin, että pelkästään normatiiviseen valtaan turvautuminen on riittämätöntä; kannustaa pyrkimään määrätietoisemmin EU:n strategisiin tavoitteisiin </w:t>
            </w:r>
            <w:r w:rsidRPr="00C7747F">
              <w:rPr>
                <w:b/>
                <w:i/>
              </w:rPr>
              <w:t>ja hyödyntämään</w:t>
            </w:r>
            <w:r w:rsidRPr="00C7747F">
              <w:t xml:space="preserve"> samalla yhteisiin etuihin perustuvia kumppanuuksia ja liittoutumia;</w:t>
            </w:r>
          </w:p>
        </w:tc>
        <w:tc>
          <w:tcPr>
            <w:tcW w:w="4876" w:type="dxa"/>
            <w:tcBorders>
              <w:top w:val="nil"/>
              <w:left w:val="nil"/>
              <w:bottom w:val="nil"/>
              <w:right w:val="nil"/>
            </w:tcBorders>
          </w:tcPr>
          <w:p w14:paraId="005137A8" w14:textId="77777777" w:rsidR="00957D83" w:rsidRPr="00C7747F" w:rsidRDefault="00957D83" w:rsidP="002B0EB3">
            <w:pPr>
              <w:pStyle w:val="Normal6a"/>
            </w:pPr>
            <w:r w:rsidRPr="00C7747F">
              <w:t>13.</w:t>
            </w:r>
            <w:r w:rsidRPr="00C7747F">
              <w:tab/>
              <w:t xml:space="preserve">vahvistaa, että EU:n ulkoisessa toiminnassa tarvitaan uskottavaa arvoihin perustuvaa sitoutumista; korostaa kuitenkin, että pelkästään normatiiviseen valtaan turvautuminen on riittämätöntä; kannustaa pyrkimään määrätietoisemmin EU:n strategisiin tavoitteisiin </w:t>
            </w:r>
            <w:r w:rsidRPr="00C7747F">
              <w:rPr>
                <w:b/>
                <w:bCs/>
                <w:i/>
                <w:iCs/>
              </w:rPr>
              <w:t>hyödyntäen</w:t>
            </w:r>
            <w:r w:rsidRPr="00C7747F">
              <w:t xml:space="preserve"> samalla yhteisiin etuihin perustuvia kumppanuuksia ja liittoutumia;</w:t>
            </w:r>
          </w:p>
        </w:tc>
      </w:tr>
    </w:tbl>
    <w:p w14:paraId="532ED6A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6EE4EF7" w14:textId="77777777" w:rsidR="00957D83" w:rsidRPr="00C7747F" w:rsidRDefault="00957D83" w:rsidP="00957D83">
      <w:r w:rsidRPr="00C7747F">
        <w:rPr>
          <w:rStyle w:val="HideTWBExt"/>
        </w:rPr>
        <w:t>&lt;/Amend&gt;</w:t>
      </w:r>
    </w:p>
    <w:p w14:paraId="79AA90F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337</w:t>
      </w:r>
      <w:r w:rsidRPr="00C7747F">
        <w:rPr>
          <w:rStyle w:val="HideTWBExt"/>
          <w:b w:val="0"/>
        </w:rPr>
        <w:t>&lt;/NumAm&gt;</w:t>
      </w:r>
    </w:p>
    <w:p w14:paraId="1F8864DE" w14:textId="77777777" w:rsidR="00957D83" w:rsidRPr="00C7747F" w:rsidRDefault="00957D83" w:rsidP="00957D83">
      <w:pPr>
        <w:pStyle w:val="NormalBold"/>
      </w:pPr>
      <w:r w:rsidRPr="00C7747F">
        <w:rPr>
          <w:rStyle w:val="HideTWBExt"/>
          <w:b w:val="0"/>
        </w:rPr>
        <w:t>&lt;RepeatBlock-By&gt;&lt;Members&gt;</w:t>
      </w:r>
      <w:r w:rsidRPr="00C7747F">
        <w:t>Nacho Sánchez Amor</w:t>
      </w:r>
      <w:r w:rsidRPr="00C7747F">
        <w:rPr>
          <w:rStyle w:val="HideTWBExt"/>
          <w:b w:val="0"/>
        </w:rPr>
        <w:t>&lt;/Members&gt;</w:t>
      </w:r>
    </w:p>
    <w:p w14:paraId="4E926C58" w14:textId="77777777" w:rsidR="00957D83" w:rsidRPr="00C7747F" w:rsidRDefault="00957D83" w:rsidP="00957D83">
      <w:pPr>
        <w:pStyle w:val="NormalBold"/>
      </w:pPr>
      <w:r w:rsidRPr="00C7747F">
        <w:rPr>
          <w:rStyle w:val="HideTWBExt"/>
          <w:b w:val="0"/>
        </w:rPr>
        <w:t>&lt;/RepeatBlock-By&gt;</w:t>
      </w:r>
    </w:p>
    <w:p w14:paraId="625341A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F0BCEFC" w14:textId="77777777" w:rsidR="00957D83" w:rsidRPr="00C7747F" w:rsidRDefault="00957D83" w:rsidP="00957D83">
      <w:pPr>
        <w:pStyle w:val="NormalBold"/>
      </w:pPr>
      <w:r w:rsidRPr="00C7747F">
        <w:rPr>
          <w:rStyle w:val="HideTWBExt"/>
          <w:b w:val="0"/>
        </w:rPr>
        <w:t>&lt;Article&gt;</w:t>
      </w:r>
      <w:r w:rsidRPr="00C7747F">
        <w:t>13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88F157D" w14:textId="77777777" w:rsidTr="002B0EB3">
        <w:trPr>
          <w:trHeight w:hRule="exact" w:val="240"/>
          <w:jc w:val="center"/>
        </w:trPr>
        <w:tc>
          <w:tcPr>
            <w:tcW w:w="9752" w:type="dxa"/>
            <w:gridSpan w:val="2"/>
            <w:tcBorders>
              <w:top w:val="nil"/>
              <w:left w:val="nil"/>
              <w:bottom w:val="nil"/>
              <w:right w:val="nil"/>
            </w:tcBorders>
          </w:tcPr>
          <w:p w14:paraId="73106F69" w14:textId="77777777" w:rsidR="00957D83" w:rsidRPr="00C7747F" w:rsidRDefault="00957D83" w:rsidP="002B0EB3"/>
        </w:tc>
      </w:tr>
      <w:tr w:rsidR="00957D83" w:rsidRPr="00C7747F" w14:paraId="24092ADC" w14:textId="77777777" w:rsidTr="002B0EB3">
        <w:trPr>
          <w:trHeight w:val="240"/>
          <w:jc w:val="center"/>
        </w:trPr>
        <w:tc>
          <w:tcPr>
            <w:tcW w:w="4876" w:type="dxa"/>
            <w:tcBorders>
              <w:top w:val="nil"/>
              <w:left w:val="nil"/>
              <w:bottom w:val="nil"/>
              <w:right w:val="nil"/>
            </w:tcBorders>
          </w:tcPr>
          <w:p w14:paraId="0438507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F7419A7" w14:textId="77777777" w:rsidR="00957D83" w:rsidRPr="00C7747F" w:rsidRDefault="00957D83" w:rsidP="002B0EB3">
            <w:pPr>
              <w:pStyle w:val="AmColumnHeading"/>
            </w:pPr>
            <w:r w:rsidRPr="00C7747F">
              <w:t>Tarkistus</w:t>
            </w:r>
          </w:p>
        </w:tc>
      </w:tr>
      <w:tr w:rsidR="00957D83" w:rsidRPr="00C7747F" w14:paraId="16D31167" w14:textId="77777777" w:rsidTr="002B0EB3">
        <w:trPr>
          <w:jc w:val="center"/>
        </w:trPr>
        <w:tc>
          <w:tcPr>
            <w:tcW w:w="4876" w:type="dxa"/>
            <w:tcBorders>
              <w:top w:val="nil"/>
              <w:left w:val="nil"/>
              <w:bottom w:val="nil"/>
              <w:right w:val="nil"/>
            </w:tcBorders>
          </w:tcPr>
          <w:p w14:paraId="0EBDF1E6" w14:textId="77777777" w:rsidR="00957D83" w:rsidRPr="00C7747F" w:rsidRDefault="00957D83" w:rsidP="002B0EB3">
            <w:pPr>
              <w:pStyle w:val="Normal6a"/>
            </w:pPr>
          </w:p>
        </w:tc>
        <w:tc>
          <w:tcPr>
            <w:tcW w:w="4876" w:type="dxa"/>
            <w:tcBorders>
              <w:top w:val="nil"/>
              <w:left w:val="nil"/>
              <w:bottom w:val="nil"/>
              <w:right w:val="nil"/>
            </w:tcBorders>
          </w:tcPr>
          <w:p w14:paraId="27F5ABF8" w14:textId="77777777" w:rsidR="00957D83" w:rsidRPr="00C7747F" w:rsidRDefault="00957D83" w:rsidP="002B0EB3">
            <w:pPr>
              <w:pStyle w:val="Normal6a"/>
            </w:pPr>
            <w:r w:rsidRPr="00C7747F">
              <w:rPr>
                <w:b/>
                <w:i/>
              </w:rPr>
              <w:t>13 a.</w:t>
            </w:r>
            <w:r w:rsidRPr="00C7747F">
              <w:tab/>
            </w:r>
            <w:r w:rsidRPr="00C7747F">
              <w:rPr>
                <w:b/>
                <w:i/>
              </w:rPr>
              <w:t>kehottaa jälleen neuvostoa siirtymään asteittain määräenemmistöpäätöksiin niillä YUTP:n osa-alueilla, joilla ei ole sotilaallista tai puolustukseen liittyvää merkitystä; panee merkille joidenkin jäsenvaltioiden pelkäävän, että niiden mahdollisuudet vaikuttaa ulko- ja turvallisuuspolitiikkaan EU:n tasolla heikkenevät; kannustaa sitä odotettaessa, että määräenemmistöpäätös otetaan käyttöön kaikilta osin asioissa, joilla ei ole sotilaallista tai puolustuksen liittyvää merkitystä, hyödyntämään kattavasti kaikkia tarjolla olevia keinoja tehostaa päätöksentekoa tässä suhteessa, muun muassa käyttämään SEU-sopimuksen 31 artiklan 1 kohdan mukaista rakentavaa äänestämästä pidättymistä ja siirtymälausekkeita; toteaa, että määräenemmistöpäätöksen käyttöönotossa voidaan edetä vain asteittain ja EU:n strategisen kulttuurin muodostumisen pohjalta;</w:t>
            </w:r>
          </w:p>
        </w:tc>
      </w:tr>
    </w:tbl>
    <w:p w14:paraId="3A4F5AC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159A31D" w14:textId="77777777" w:rsidR="00957D83" w:rsidRPr="00C7747F" w:rsidRDefault="00957D83" w:rsidP="00957D83">
      <w:r w:rsidRPr="00C7747F">
        <w:rPr>
          <w:rStyle w:val="HideTWBExt"/>
        </w:rPr>
        <w:t>&lt;/Amend&gt;</w:t>
      </w:r>
    </w:p>
    <w:p w14:paraId="631A8ED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338</w:t>
      </w:r>
      <w:r w:rsidRPr="00C7747F">
        <w:rPr>
          <w:rStyle w:val="HideTWBExt"/>
          <w:b w:val="0"/>
        </w:rPr>
        <w:t>&lt;/NumAm&gt;</w:t>
      </w:r>
    </w:p>
    <w:p w14:paraId="0CE654A1" w14:textId="77777777" w:rsidR="00957D83" w:rsidRPr="00C7747F" w:rsidRDefault="00957D83" w:rsidP="00957D83">
      <w:pPr>
        <w:pStyle w:val="NormalBold"/>
      </w:pPr>
      <w:r w:rsidRPr="00C7747F">
        <w:rPr>
          <w:rStyle w:val="HideTWBExt"/>
          <w:b w:val="0"/>
        </w:rPr>
        <w:t>&lt;RepeatBlock-By&gt;&lt;Members&gt;</w:t>
      </w:r>
      <w:r w:rsidRPr="00C7747F">
        <w:t>Sergey Lagodinsky</w:t>
      </w:r>
      <w:r w:rsidRPr="00C7747F">
        <w:rPr>
          <w:rStyle w:val="HideTWBExt"/>
          <w:b w:val="0"/>
        </w:rPr>
        <w:t>&lt;/Members&gt;</w:t>
      </w:r>
    </w:p>
    <w:p w14:paraId="7B495065" w14:textId="77777777" w:rsidR="00957D83" w:rsidRPr="00C7747F" w:rsidRDefault="00957D83" w:rsidP="00957D83">
      <w:r w:rsidRPr="00C7747F">
        <w:rPr>
          <w:rStyle w:val="HideTWBExt"/>
        </w:rPr>
        <w:t>&lt;AuNomDe&gt;</w:t>
      </w:r>
      <w:r w:rsidRPr="00C7747F">
        <w:rPr>
          <w:rStyle w:val="HideTWBInt"/>
        </w:rPr>
        <w:t>{Verts/ALE}</w:t>
      </w:r>
      <w:r w:rsidRPr="00C7747F">
        <w:t>Verts/ALE-ryhmän puolesta</w:t>
      </w:r>
      <w:r w:rsidRPr="00C7747F">
        <w:rPr>
          <w:rStyle w:val="HideTWBExt"/>
        </w:rPr>
        <w:t>&lt;/AuNomDe&gt;</w:t>
      </w:r>
    </w:p>
    <w:p w14:paraId="469E1D77" w14:textId="77777777" w:rsidR="00957D83" w:rsidRPr="00C7747F" w:rsidRDefault="00957D83" w:rsidP="00957D83">
      <w:pPr>
        <w:pStyle w:val="NormalBold"/>
      </w:pPr>
      <w:r w:rsidRPr="00C7747F">
        <w:rPr>
          <w:rStyle w:val="HideTWBExt"/>
          <w:b w:val="0"/>
        </w:rPr>
        <w:t>&lt;/RepeatBlock-By&gt;</w:t>
      </w:r>
    </w:p>
    <w:p w14:paraId="3ADD31E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2D126D1" w14:textId="77777777" w:rsidR="00957D83" w:rsidRPr="00C7747F" w:rsidRDefault="00957D83" w:rsidP="00957D83">
      <w:pPr>
        <w:pStyle w:val="NormalBold"/>
      </w:pPr>
      <w:r w:rsidRPr="00C7747F">
        <w:rPr>
          <w:rStyle w:val="HideTWBExt"/>
          <w:b w:val="0"/>
        </w:rPr>
        <w:t>&lt;Article&gt;</w:t>
      </w:r>
      <w:r w:rsidRPr="00C7747F">
        <w:t>13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0B1B353" w14:textId="77777777" w:rsidTr="002B0EB3">
        <w:trPr>
          <w:trHeight w:hRule="exact" w:val="240"/>
          <w:jc w:val="center"/>
        </w:trPr>
        <w:tc>
          <w:tcPr>
            <w:tcW w:w="9752" w:type="dxa"/>
            <w:gridSpan w:val="2"/>
            <w:tcBorders>
              <w:top w:val="nil"/>
              <w:left w:val="nil"/>
              <w:bottom w:val="nil"/>
              <w:right w:val="nil"/>
            </w:tcBorders>
          </w:tcPr>
          <w:p w14:paraId="3CCAF1F9" w14:textId="77777777" w:rsidR="00957D83" w:rsidRPr="00C7747F" w:rsidRDefault="00957D83" w:rsidP="002B0EB3"/>
        </w:tc>
      </w:tr>
      <w:tr w:rsidR="00957D83" w:rsidRPr="00C7747F" w14:paraId="35B09557" w14:textId="77777777" w:rsidTr="002B0EB3">
        <w:trPr>
          <w:trHeight w:val="240"/>
          <w:jc w:val="center"/>
        </w:trPr>
        <w:tc>
          <w:tcPr>
            <w:tcW w:w="4876" w:type="dxa"/>
            <w:tcBorders>
              <w:top w:val="nil"/>
              <w:left w:val="nil"/>
              <w:bottom w:val="nil"/>
              <w:right w:val="nil"/>
            </w:tcBorders>
          </w:tcPr>
          <w:p w14:paraId="4C39572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ED0A757" w14:textId="77777777" w:rsidR="00957D83" w:rsidRPr="00C7747F" w:rsidRDefault="00957D83" w:rsidP="002B0EB3">
            <w:pPr>
              <w:pStyle w:val="AmColumnHeading"/>
            </w:pPr>
            <w:r w:rsidRPr="00C7747F">
              <w:t>Tarkistus</w:t>
            </w:r>
          </w:p>
        </w:tc>
      </w:tr>
      <w:tr w:rsidR="00957D83" w:rsidRPr="00C7747F" w14:paraId="414BE67B" w14:textId="77777777" w:rsidTr="002B0EB3">
        <w:trPr>
          <w:jc w:val="center"/>
        </w:trPr>
        <w:tc>
          <w:tcPr>
            <w:tcW w:w="4876" w:type="dxa"/>
            <w:tcBorders>
              <w:top w:val="nil"/>
              <w:left w:val="nil"/>
              <w:bottom w:val="nil"/>
              <w:right w:val="nil"/>
            </w:tcBorders>
          </w:tcPr>
          <w:p w14:paraId="525DF130" w14:textId="77777777" w:rsidR="00957D83" w:rsidRPr="00C7747F" w:rsidRDefault="00957D83" w:rsidP="002B0EB3">
            <w:pPr>
              <w:pStyle w:val="Normal6a"/>
            </w:pPr>
          </w:p>
        </w:tc>
        <w:tc>
          <w:tcPr>
            <w:tcW w:w="4876" w:type="dxa"/>
            <w:tcBorders>
              <w:top w:val="nil"/>
              <w:left w:val="nil"/>
              <w:bottom w:val="nil"/>
              <w:right w:val="nil"/>
            </w:tcBorders>
          </w:tcPr>
          <w:p w14:paraId="78FA9C52" w14:textId="77777777" w:rsidR="00957D83" w:rsidRPr="00C7747F" w:rsidRDefault="00957D83" w:rsidP="002B0EB3">
            <w:pPr>
              <w:pStyle w:val="Normal6a"/>
            </w:pPr>
            <w:r w:rsidRPr="00C7747F">
              <w:rPr>
                <w:b/>
                <w:i/>
              </w:rPr>
              <w:t>13 a.</w:t>
            </w:r>
            <w:r w:rsidRPr="00C7747F">
              <w:tab/>
            </w:r>
            <w:r w:rsidRPr="00C7747F">
              <w:rPr>
                <w:b/>
                <w:i/>
              </w:rPr>
              <w:t>korostaa, että EU:n kumppanuuksissa olisi asetettava etusijalle samanmieliset demokratiat; painottaa, että uudet maailmanlaajuiset kumppanuudet edellyttävät niitä edeltävää poliittista asianmukaisen huolellisuuden menettelyä, sellaisten riippuvuuksien välttämistä, jotka altistavat EU:n pakottamiselle, ja takeita siitä, että yhteistyö ei heikennä ihmisoikeuksia, kestävää kehitystä tai EU:n solidaarisuutta; vahvistaa, että alakohtaista yhteistyötä ei voida tehdä demokraattisten ja ympäristöä koskevien perusarvojen kustannuksella;</w:t>
            </w:r>
          </w:p>
        </w:tc>
      </w:tr>
    </w:tbl>
    <w:p w14:paraId="17D5DDB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2A797F1" w14:textId="77777777" w:rsidR="00957D83" w:rsidRPr="00C7747F" w:rsidRDefault="00957D83" w:rsidP="00957D83">
      <w:r w:rsidRPr="00C7747F">
        <w:rPr>
          <w:rStyle w:val="HideTWBExt"/>
        </w:rPr>
        <w:t>&lt;/Amend&gt;</w:t>
      </w:r>
    </w:p>
    <w:p w14:paraId="0248206E"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339</w:t>
      </w:r>
      <w:r w:rsidRPr="00C7747F">
        <w:rPr>
          <w:rStyle w:val="HideTWBExt"/>
          <w:b w:val="0"/>
        </w:rPr>
        <w:t>&lt;/NumAm&gt;</w:t>
      </w:r>
    </w:p>
    <w:p w14:paraId="2410D582" w14:textId="77777777" w:rsidR="00957D83" w:rsidRPr="00C7747F" w:rsidRDefault="00957D83" w:rsidP="00957D83">
      <w:pPr>
        <w:pStyle w:val="NormalBold"/>
      </w:pPr>
      <w:r w:rsidRPr="00C7747F">
        <w:rPr>
          <w:rStyle w:val="HideTWBExt"/>
          <w:b w:val="0"/>
        </w:rPr>
        <w:t>&lt;RepeatBlock-By&gt;&lt;Members&gt;</w:t>
      </w:r>
      <w:r w:rsidRPr="00C7747F">
        <w:t>Sergey Lagodinsky</w:t>
      </w:r>
      <w:r w:rsidRPr="00C7747F">
        <w:rPr>
          <w:rStyle w:val="HideTWBExt"/>
          <w:b w:val="0"/>
        </w:rPr>
        <w:t>&lt;/Members&gt;</w:t>
      </w:r>
    </w:p>
    <w:p w14:paraId="34DBA2E3" w14:textId="77777777" w:rsidR="00957D83" w:rsidRPr="00C7747F" w:rsidRDefault="00957D83" w:rsidP="00957D83">
      <w:r w:rsidRPr="00C7747F">
        <w:rPr>
          <w:rStyle w:val="HideTWBExt"/>
        </w:rPr>
        <w:t>&lt;AuNomDe&gt;</w:t>
      </w:r>
      <w:r w:rsidRPr="00C7747F">
        <w:rPr>
          <w:rStyle w:val="HideTWBInt"/>
        </w:rPr>
        <w:t>{Verts/ALE}</w:t>
      </w:r>
      <w:r w:rsidRPr="00C7747F">
        <w:t>Verts/ALE-ryhmän puolesta</w:t>
      </w:r>
      <w:r w:rsidRPr="00C7747F">
        <w:rPr>
          <w:rStyle w:val="HideTWBExt"/>
        </w:rPr>
        <w:t>&lt;/AuNomDe&gt;</w:t>
      </w:r>
    </w:p>
    <w:p w14:paraId="6904B3F5" w14:textId="77777777" w:rsidR="00957D83" w:rsidRPr="00C7747F" w:rsidRDefault="00957D83" w:rsidP="00957D83">
      <w:pPr>
        <w:pStyle w:val="NormalBold"/>
      </w:pPr>
      <w:r w:rsidRPr="00C7747F">
        <w:rPr>
          <w:rStyle w:val="HideTWBExt"/>
          <w:b w:val="0"/>
        </w:rPr>
        <w:t>&lt;/RepeatBlock-By&gt;</w:t>
      </w:r>
    </w:p>
    <w:p w14:paraId="7478A18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2D8DA75" w14:textId="77777777" w:rsidR="00957D83" w:rsidRPr="00C7747F" w:rsidRDefault="00957D83" w:rsidP="00957D83">
      <w:pPr>
        <w:pStyle w:val="NormalBold"/>
      </w:pPr>
      <w:r w:rsidRPr="00C7747F">
        <w:rPr>
          <w:rStyle w:val="HideTWBExt"/>
          <w:b w:val="0"/>
        </w:rPr>
        <w:t>&lt;Article&gt;</w:t>
      </w:r>
      <w:r w:rsidRPr="00C7747F">
        <w:t>13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3A83CD9" w14:textId="77777777" w:rsidTr="002B0EB3">
        <w:trPr>
          <w:trHeight w:hRule="exact" w:val="240"/>
          <w:jc w:val="center"/>
        </w:trPr>
        <w:tc>
          <w:tcPr>
            <w:tcW w:w="9752" w:type="dxa"/>
            <w:gridSpan w:val="2"/>
            <w:tcBorders>
              <w:top w:val="nil"/>
              <w:left w:val="nil"/>
              <w:bottom w:val="nil"/>
              <w:right w:val="nil"/>
            </w:tcBorders>
          </w:tcPr>
          <w:p w14:paraId="64419970" w14:textId="77777777" w:rsidR="00957D83" w:rsidRPr="00C7747F" w:rsidRDefault="00957D83" w:rsidP="002B0EB3"/>
        </w:tc>
      </w:tr>
      <w:tr w:rsidR="00957D83" w:rsidRPr="00C7747F" w14:paraId="164707A3" w14:textId="77777777" w:rsidTr="002B0EB3">
        <w:trPr>
          <w:trHeight w:val="240"/>
          <w:jc w:val="center"/>
        </w:trPr>
        <w:tc>
          <w:tcPr>
            <w:tcW w:w="4876" w:type="dxa"/>
            <w:tcBorders>
              <w:top w:val="nil"/>
              <w:left w:val="nil"/>
              <w:bottom w:val="nil"/>
              <w:right w:val="nil"/>
            </w:tcBorders>
          </w:tcPr>
          <w:p w14:paraId="28331E8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C272F1B" w14:textId="77777777" w:rsidR="00957D83" w:rsidRPr="00C7747F" w:rsidRDefault="00957D83" w:rsidP="002B0EB3">
            <w:pPr>
              <w:pStyle w:val="AmColumnHeading"/>
            </w:pPr>
            <w:r w:rsidRPr="00C7747F">
              <w:t>Tarkistus</w:t>
            </w:r>
          </w:p>
        </w:tc>
      </w:tr>
      <w:tr w:rsidR="00957D83" w:rsidRPr="00C7747F" w14:paraId="04426F66" w14:textId="77777777" w:rsidTr="002B0EB3">
        <w:trPr>
          <w:jc w:val="center"/>
        </w:trPr>
        <w:tc>
          <w:tcPr>
            <w:tcW w:w="4876" w:type="dxa"/>
            <w:tcBorders>
              <w:top w:val="nil"/>
              <w:left w:val="nil"/>
              <w:bottom w:val="nil"/>
              <w:right w:val="nil"/>
            </w:tcBorders>
          </w:tcPr>
          <w:p w14:paraId="3DFCB01D" w14:textId="77777777" w:rsidR="00957D83" w:rsidRPr="00C7747F" w:rsidRDefault="00957D83" w:rsidP="002B0EB3">
            <w:pPr>
              <w:pStyle w:val="Normal6a"/>
            </w:pPr>
          </w:p>
        </w:tc>
        <w:tc>
          <w:tcPr>
            <w:tcW w:w="4876" w:type="dxa"/>
            <w:tcBorders>
              <w:top w:val="nil"/>
              <w:left w:val="nil"/>
              <w:bottom w:val="nil"/>
              <w:right w:val="nil"/>
            </w:tcBorders>
          </w:tcPr>
          <w:p w14:paraId="21FD0F58" w14:textId="77777777" w:rsidR="00957D83" w:rsidRPr="00C7747F" w:rsidRDefault="00957D83" w:rsidP="002B0EB3">
            <w:pPr>
              <w:pStyle w:val="Normal6a"/>
            </w:pPr>
            <w:r w:rsidRPr="00C7747F">
              <w:rPr>
                <w:b/>
                <w:i/>
              </w:rPr>
              <w:t>13 b.</w:t>
            </w:r>
            <w:r w:rsidRPr="00C7747F">
              <w:tab/>
            </w:r>
            <w:r w:rsidRPr="00C7747F">
              <w:rPr>
                <w:b/>
                <w:i/>
              </w:rPr>
              <w:t>korostaa, että on tärkeää, että Euroopan unioni ottaa opiksi viime kuukausina paljastuneista EU:n haavoittuvuuksista, kuten liiallisesta turvautumisesta Yhdysvaltoihin puolustuksen ja turvallisuuden alalla, mukaan lukien kyberturvallisuus ja digitaaliset palvelut, ja toteuttaa EU:n tasolla asianmukaisia toimenpiteitä, jotta se ei päädy asemaan, jossa se joutuu tulevaisuudessa Yhdysvaltojen tai jonkin muun kolmannen maan pakottamaksi;</w:t>
            </w:r>
          </w:p>
        </w:tc>
      </w:tr>
    </w:tbl>
    <w:p w14:paraId="03B85A0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26253F9" w14:textId="77777777" w:rsidR="00957D83" w:rsidRPr="00C7747F" w:rsidRDefault="00957D83" w:rsidP="00957D83">
      <w:r w:rsidRPr="00C7747F">
        <w:rPr>
          <w:rStyle w:val="HideTWBExt"/>
        </w:rPr>
        <w:t>&lt;/Amend&gt;</w:t>
      </w:r>
    </w:p>
    <w:p w14:paraId="280C547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340</w:t>
      </w:r>
      <w:r w:rsidRPr="00C7747F">
        <w:rPr>
          <w:rStyle w:val="HideTWBExt"/>
          <w:b w:val="0"/>
        </w:rPr>
        <w:t>&lt;/NumAm&gt;</w:t>
      </w:r>
    </w:p>
    <w:p w14:paraId="7C10E909" w14:textId="77777777" w:rsidR="00957D83" w:rsidRPr="00C7747F" w:rsidRDefault="00957D83" w:rsidP="00957D83">
      <w:pPr>
        <w:pStyle w:val="NormalBold"/>
      </w:pPr>
      <w:r w:rsidRPr="00C7747F">
        <w:rPr>
          <w:rStyle w:val="HideTWBExt"/>
          <w:b w:val="0"/>
        </w:rPr>
        <w:t>&lt;RepeatBlock-By&gt;&lt;Members&gt;</w:t>
      </w:r>
      <w:r w:rsidRPr="00C7747F">
        <w:t>Sergey Lagodinsky</w:t>
      </w:r>
      <w:r w:rsidRPr="00C7747F">
        <w:rPr>
          <w:rStyle w:val="HideTWBExt"/>
          <w:b w:val="0"/>
        </w:rPr>
        <w:t>&lt;/Members&gt;</w:t>
      </w:r>
    </w:p>
    <w:p w14:paraId="2FC90AFC" w14:textId="77777777" w:rsidR="00957D83" w:rsidRPr="00C7747F" w:rsidRDefault="00957D83" w:rsidP="00957D83">
      <w:r w:rsidRPr="00C7747F">
        <w:rPr>
          <w:rStyle w:val="HideTWBExt"/>
        </w:rPr>
        <w:t>&lt;AuNomDe&gt;</w:t>
      </w:r>
      <w:r w:rsidRPr="00C7747F">
        <w:rPr>
          <w:rStyle w:val="HideTWBInt"/>
        </w:rPr>
        <w:t>{Verts/ALE}</w:t>
      </w:r>
      <w:r w:rsidRPr="00C7747F">
        <w:t>Verts/ALE-ryhmän puolesta</w:t>
      </w:r>
      <w:r w:rsidRPr="00C7747F">
        <w:rPr>
          <w:rStyle w:val="HideTWBExt"/>
        </w:rPr>
        <w:t>&lt;/AuNomDe&gt;</w:t>
      </w:r>
    </w:p>
    <w:p w14:paraId="4EB7442E" w14:textId="77777777" w:rsidR="00957D83" w:rsidRPr="00C7747F" w:rsidRDefault="00957D83" w:rsidP="00957D83">
      <w:pPr>
        <w:pStyle w:val="NormalBold"/>
      </w:pPr>
      <w:r w:rsidRPr="00C7747F">
        <w:rPr>
          <w:rStyle w:val="HideTWBExt"/>
          <w:b w:val="0"/>
        </w:rPr>
        <w:t>&lt;/RepeatBlock-By&gt;</w:t>
      </w:r>
    </w:p>
    <w:p w14:paraId="67BF825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8F8E19C" w14:textId="77777777" w:rsidR="00957D83" w:rsidRPr="00C7747F" w:rsidRDefault="00957D83" w:rsidP="00957D83">
      <w:pPr>
        <w:pStyle w:val="NormalBold"/>
      </w:pPr>
      <w:r w:rsidRPr="00C7747F">
        <w:rPr>
          <w:rStyle w:val="HideTWBExt"/>
          <w:b w:val="0"/>
        </w:rPr>
        <w:t>&lt;Article&gt;</w:t>
      </w:r>
      <w:r w:rsidRPr="00C7747F">
        <w:t>13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C85BB24" w14:textId="77777777" w:rsidTr="002B0EB3">
        <w:trPr>
          <w:trHeight w:hRule="exact" w:val="240"/>
          <w:jc w:val="center"/>
        </w:trPr>
        <w:tc>
          <w:tcPr>
            <w:tcW w:w="9752" w:type="dxa"/>
            <w:gridSpan w:val="2"/>
            <w:tcBorders>
              <w:top w:val="nil"/>
              <w:left w:val="nil"/>
              <w:bottom w:val="nil"/>
              <w:right w:val="nil"/>
            </w:tcBorders>
          </w:tcPr>
          <w:p w14:paraId="3EF3DD83" w14:textId="77777777" w:rsidR="00957D83" w:rsidRPr="00C7747F" w:rsidRDefault="00957D83" w:rsidP="002B0EB3"/>
        </w:tc>
      </w:tr>
      <w:tr w:rsidR="00957D83" w:rsidRPr="00C7747F" w14:paraId="2BF3289B" w14:textId="77777777" w:rsidTr="002B0EB3">
        <w:trPr>
          <w:trHeight w:val="240"/>
          <w:jc w:val="center"/>
        </w:trPr>
        <w:tc>
          <w:tcPr>
            <w:tcW w:w="4876" w:type="dxa"/>
            <w:tcBorders>
              <w:top w:val="nil"/>
              <w:left w:val="nil"/>
              <w:bottom w:val="nil"/>
              <w:right w:val="nil"/>
            </w:tcBorders>
          </w:tcPr>
          <w:p w14:paraId="216911A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6D7B2CC" w14:textId="77777777" w:rsidR="00957D83" w:rsidRPr="00C7747F" w:rsidRDefault="00957D83" w:rsidP="002B0EB3">
            <w:pPr>
              <w:pStyle w:val="AmColumnHeading"/>
            </w:pPr>
            <w:r w:rsidRPr="00C7747F">
              <w:t>Tarkistus</w:t>
            </w:r>
          </w:p>
        </w:tc>
      </w:tr>
      <w:tr w:rsidR="00957D83" w:rsidRPr="00C7747F" w14:paraId="4B9583D6" w14:textId="77777777" w:rsidTr="002B0EB3">
        <w:trPr>
          <w:jc w:val="center"/>
        </w:trPr>
        <w:tc>
          <w:tcPr>
            <w:tcW w:w="4876" w:type="dxa"/>
            <w:tcBorders>
              <w:top w:val="nil"/>
              <w:left w:val="nil"/>
              <w:bottom w:val="nil"/>
              <w:right w:val="nil"/>
            </w:tcBorders>
          </w:tcPr>
          <w:p w14:paraId="2A699CC0" w14:textId="77777777" w:rsidR="00957D83" w:rsidRPr="00C7747F" w:rsidRDefault="00957D83" w:rsidP="002B0EB3">
            <w:pPr>
              <w:pStyle w:val="Normal6a"/>
            </w:pPr>
          </w:p>
        </w:tc>
        <w:tc>
          <w:tcPr>
            <w:tcW w:w="4876" w:type="dxa"/>
            <w:tcBorders>
              <w:top w:val="nil"/>
              <w:left w:val="nil"/>
              <w:bottom w:val="nil"/>
              <w:right w:val="nil"/>
            </w:tcBorders>
          </w:tcPr>
          <w:p w14:paraId="30AF2E71" w14:textId="77777777" w:rsidR="00957D83" w:rsidRPr="00C7747F" w:rsidRDefault="00957D83" w:rsidP="002B0EB3">
            <w:pPr>
              <w:pStyle w:val="Normal6a"/>
            </w:pPr>
            <w:r w:rsidRPr="00C7747F">
              <w:rPr>
                <w:b/>
                <w:i/>
              </w:rPr>
              <w:t>13 c.</w:t>
            </w:r>
            <w:r w:rsidRPr="00C7747F">
              <w:tab/>
            </w:r>
            <w:r w:rsidRPr="00C7747F">
              <w:rPr>
                <w:b/>
                <w:i/>
              </w:rPr>
              <w:t>korostaa elinvoimaisen kansalaisyhteiskunnan keskeistä roolia maailmanlaajuisesti ihmisoikeuksien, demokratian ja moniarvoisuuden edistämisessä sekä hyvän hallintotavan ja sosiaalisen edistyksen viemisessä eteenpäin; kehottaa varapuheenjohtajaa / korkeaa edustajaa vahvistamaan EU:n rakentavaa yhteistyötä paikallisten kansalaisyhteiskunnan organisaatioiden kanssa ja lisäämään taloudellista tukea investointina, jolla torjutaan autokraattista painetta maailmanlaajuisesti, sekä vaatii jäsenvaltioita tarjoamaan suotuisan ympäristön ja asianmukaiset puitteet kansalaisyhteiskunnan kanssa tehtävälle yhteistyölle, jotta varmistetaan sen merkityksellinen osallistuminen ja vahvistetaan siten selviytymiskykyä autokraattista painetta vastaan;</w:t>
            </w:r>
          </w:p>
        </w:tc>
      </w:tr>
    </w:tbl>
    <w:p w14:paraId="41EF79F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B26CEAD" w14:textId="77777777" w:rsidR="00957D83" w:rsidRPr="00C7747F" w:rsidRDefault="00957D83" w:rsidP="00957D83">
      <w:r w:rsidRPr="00C7747F">
        <w:rPr>
          <w:rStyle w:val="HideTWBExt"/>
        </w:rPr>
        <w:t>&lt;/Amend&gt;</w:t>
      </w:r>
    </w:p>
    <w:p w14:paraId="3B412B0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341</w:t>
      </w:r>
      <w:r w:rsidRPr="00C7747F">
        <w:rPr>
          <w:rStyle w:val="HideTWBExt"/>
          <w:b w:val="0"/>
        </w:rPr>
        <w:t>&lt;/NumAm&gt;</w:t>
      </w:r>
    </w:p>
    <w:p w14:paraId="4E1DBB23" w14:textId="77777777" w:rsidR="00957D83" w:rsidRPr="00C7747F" w:rsidRDefault="00957D83" w:rsidP="00957D83">
      <w:pPr>
        <w:pStyle w:val="NormalBold"/>
      </w:pPr>
      <w:r w:rsidRPr="00C7747F">
        <w:rPr>
          <w:rStyle w:val="HideTWBExt"/>
          <w:b w:val="0"/>
        </w:rPr>
        <w:t>&lt;RepeatBlock-By&gt;&lt;Members&gt;</w:t>
      </w:r>
      <w:r w:rsidRPr="00C7747F">
        <w:t>Ondřej Kolář</w:t>
      </w:r>
      <w:r w:rsidRPr="00C7747F">
        <w:rPr>
          <w:rStyle w:val="HideTWBExt"/>
          <w:b w:val="0"/>
        </w:rPr>
        <w:t>&lt;/Members&gt;</w:t>
      </w:r>
    </w:p>
    <w:p w14:paraId="65A0FBA3" w14:textId="77777777" w:rsidR="00957D83" w:rsidRPr="00C7747F" w:rsidRDefault="00957D83" w:rsidP="00957D83">
      <w:pPr>
        <w:pStyle w:val="NormalBold"/>
      </w:pPr>
      <w:r w:rsidRPr="00C7747F">
        <w:rPr>
          <w:rStyle w:val="HideTWBExt"/>
          <w:b w:val="0"/>
        </w:rPr>
        <w:t>&lt;/RepeatBlock-By&gt;</w:t>
      </w:r>
    </w:p>
    <w:p w14:paraId="6BE298D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F0D8CBF" w14:textId="77777777" w:rsidR="00957D83" w:rsidRPr="00C7747F" w:rsidRDefault="00957D83" w:rsidP="00957D83">
      <w:pPr>
        <w:pStyle w:val="NormalBold"/>
      </w:pPr>
      <w:r w:rsidRPr="00C7747F">
        <w:rPr>
          <w:rStyle w:val="HideTWBExt"/>
          <w:b w:val="0"/>
        </w:rPr>
        <w:t>&lt;Article&gt;</w:t>
      </w:r>
      <w:r w:rsidRPr="00C7747F">
        <w:t>14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DB597C6" w14:textId="77777777" w:rsidTr="002B0EB3">
        <w:trPr>
          <w:trHeight w:hRule="exact" w:val="240"/>
          <w:jc w:val="center"/>
        </w:trPr>
        <w:tc>
          <w:tcPr>
            <w:tcW w:w="9752" w:type="dxa"/>
            <w:gridSpan w:val="2"/>
            <w:tcBorders>
              <w:top w:val="nil"/>
              <w:left w:val="nil"/>
              <w:bottom w:val="nil"/>
              <w:right w:val="nil"/>
            </w:tcBorders>
          </w:tcPr>
          <w:p w14:paraId="75DD8148" w14:textId="77777777" w:rsidR="00957D83" w:rsidRPr="00C7747F" w:rsidRDefault="00957D83" w:rsidP="002B0EB3"/>
        </w:tc>
      </w:tr>
      <w:tr w:rsidR="00957D83" w:rsidRPr="00C7747F" w14:paraId="4692A01D" w14:textId="77777777" w:rsidTr="002B0EB3">
        <w:trPr>
          <w:trHeight w:val="240"/>
          <w:jc w:val="center"/>
        </w:trPr>
        <w:tc>
          <w:tcPr>
            <w:tcW w:w="4876" w:type="dxa"/>
            <w:tcBorders>
              <w:top w:val="nil"/>
              <w:left w:val="nil"/>
              <w:bottom w:val="nil"/>
              <w:right w:val="nil"/>
            </w:tcBorders>
          </w:tcPr>
          <w:p w14:paraId="4A8C611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674B6BA" w14:textId="77777777" w:rsidR="00957D83" w:rsidRPr="00C7747F" w:rsidRDefault="00957D83" w:rsidP="002B0EB3">
            <w:pPr>
              <w:pStyle w:val="AmColumnHeading"/>
            </w:pPr>
            <w:r w:rsidRPr="00C7747F">
              <w:t>Tarkistus</w:t>
            </w:r>
          </w:p>
        </w:tc>
      </w:tr>
      <w:tr w:rsidR="00957D83" w:rsidRPr="00C7747F" w14:paraId="64E14302" w14:textId="77777777" w:rsidTr="002B0EB3">
        <w:trPr>
          <w:jc w:val="center"/>
        </w:trPr>
        <w:tc>
          <w:tcPr>
            <w:tcW w:w="4876" w:type="dxa"/>
            <w:tcBorders>
              <w:top w:val="nil"/>
              <w:left w:val="nil"/>
              <w:bottom w:val="nil"/>
              <w:right w:val="nil"/>
            </w:tcBorders>
          </w:tcPr>
          <w:p w14:paraId="02154843" w14:textId="77777777" w:rsidR="00957D83" w:rsidRPr="00C7747F" w:rsidRDefault="00957D83" w:rsidP="002B0EB3">
            <w:pPr>
              <w:pStyle w:val="Normal6a"/>
            </w:pPr>
            <w:r w:rsidRPr="00C7747F">
              <w:t>14.</w:t>
            </w:r>
            <w:r w:rsidRPr="00C7747F">
              <w:tab/>
              <w:t>kannustaa varapuheenjohtajaa / korkeaa edustajaa kehittämään räätälöityjä politiikkatoimia, joilla vastataan jäsenvaltioiden ja kumppanimaiden odotuksiin, ja tekemään nopeasti poliittisia sopimuksia ja siten vahvistamaan EU:n mainetta luotettavana strategisena peruspilarina;</w:t>
            </w:r>
          </w:p>
        </w:tc>
        <w:tc>
          <w:tcPr>
            <w:tcW w:w="4876" w:type="dxa"/>
            <w:tcBorders>
              <w:top w:val="nil"/>
              <w:left w:val="nil"/>
              <w:bottom w:val="nil"/>
              <w:right w:val="nil"/>
            </w:tcBorders>
          </w:tcPr>
          <w:p w14:paraId="0581F002" w14:textId="77777777" w:rsidR="00957D83" w:rsidRPr="00C7747F" w:rsidRDefault="00957D83" w:rsidP="002B0EB3">
            <w:pPr>
              <w:pStyle w:val="Normal6a"/>
            </w:pPr>
            <w:r w:rsidRPr="00C7747F">
              <w:t>14.</w:t>
            </w:r>
            <w:r w:rsidRPr="00C7747F">
              <w:tab/>
              <w:t xml:space="preserve">kannustaa varapuheenjohtajaa / korkeaa edustajaa kehittämään räätälöityjä politiikkatoimia, joilla vastataan jäsenvaltioiden ja kumppanimaiden odotuksiin, ja tekemään nopeasti poliittisia sopimuksia ja siten vahvistamaan EU:n mainetta luotettavana strategisena peruspilarina; </w:t>
            </w:r>
            <w:r w:rsidRPr="00C7747F">
              <w:rPr>
                <w:b/>
                <w:i/>
              </w:rPr>
              <w:t>kehottaa komissiota aloittamaan vakavat poliittiset keskustelut sellaisen ehdotuksen esittämisestä, joka koskee veto-oikeuden poistamista YUTP:tä koskevissa asioissa perussopimusten uudelleentarkastelun välityksellä;</w:t>
            </w:r>
          </w:p>
        </w:tc>
      </w:tr>
    </w:tbl>
    <w:p w14:paraId="30D4A31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881B88B" w14:textId="77777777" w:rsidR="00957D83" w:rsidRPr="00C7747F" w:rsidRDefault="00957D83" w:rsidP="00957D83">
      <w:r w:rsidRPr="00C7747F">
        <w:rPr>
          <w:rStyle w:val="HideTWBExt"/>
        </w:rPr>
        <w:t>&lt;/Amend&gt;</w:t>
      </w:r>
    </w:p>
    <w:p w14:paraId="42360D7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342</w:t>
      </w:r>
      <w:r w:rsidRPr="00C7747F">
        <w:rPr>
          <w:rStyle w:val="HideTWBExt"/>
          <w:b w:val="0"/>
        </w:rPr>
        <w:t>&lt;/NumAm&gt;</w:t>
      </w:r>
    </w:p>
    <w:p w14:paraId="2EAF9BC5"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21F7B2FA" w14:textId="77777777" w:rsidR="00957D83" w:rsidRPr="00C7747F" w:rsidRDefault="00957D83" w:rsidP="00957D83">
      <w:pPr>
        <w:pStyle w:val="NormalBold"/>
      </w:pPr>
      <w:r w:rsidRPr="00C7747F">
        <w:rPr>
          <w:rStyle w:val="HideTWBExt"/>
          <w:b w:val="0"/>
        </w:rPr>
        <w:t>&lt;/RepeatBlock-By&gt;</w:t>
      </w:r>
    </w:p>
    <w:p w14:paraId="3699F59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B6E7FDC" w14:textId="77777777" w:rsidR="00957D83" w:rsidRPr="00C7747F" w:rsidRDefault="00957D83" w:rsidP="00957D83">
      <w:pPr>
        <w:pStyle w:val="NormalBold"/>
      </w:pPr>
      <w:r w:rsidRPr="00C7747F">
        <w:rPr>
          <w:rStyle w:val="HideTWBExt"/>
          <w:b w:val="0"/>
        </w:rPr>
        <w:t>&lt;Article&gt;</w:t>
      </w:r>
      <w:r w:rsidRPr="00C7747F">
        <w:t>14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808DB1D" w14:textId="77777777" w:rsidTr="002B0EB3">
        <w:trPr>
          <w:trHeight w:hRule="exact" w:val="240"/>
          <w:jc w:val="center"/>
        </w:trPr>
        <w:tc>
          <w:tcPr>
            <w:tcW w:w="9752" w:type="dxa"/>
            <w:gridSpan w:val="2"/>
            <w:tcBorders>
              <w:top w:val="nil"/>
              <w:left w:val="nil"/>
              <w:bottom w:val="nil"/>
              <w:right w:val="nil"/>
            </w:tcBorders>
          </w:tcPr>
          <w:p w14:paraId="692BFFFF" w14:textId="77777777" w:rsidR="00957D83" w:rsidRPr="00C7747F" w:rsidRDefault="00957D83" w:rsidP="002B0EB3"/>
        </w:tc>
      </w:tr>
      <w:tr w:rsidR="00957D83" w:rsidRPr="00C7747F" w14:paraId="50CFC83F" w14:textId="77777777" w:rsidTr="002B0EB3">
        <w:trPr>
          <w:trHeight w:val="240"/>
          <w:jc w:val="center"/>
        </w:trPr>
        <w:tc>
          <w:tcPr>
            <w:tcW w:w="4876" w:type="dxa"/>
            <w:tcBorders>
              <w:top w:val="nil"/>
              <w:left w:val="nil"/>
              <w:bottom w:val="nil"/>
              <w:right w:val="nil"/>
            </w:tcBorders>
          </w:tcPr>
          <w:p w14:paraId="66CABC9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AB159D4" w14:textId="77777777" w:rsidR="00957D83" w:rsidRPr="00C7747F" w:rsidRDefault="00957D83" w:rsidP="002B0EB3">
            <w:pPr>
              <w:pStyle w:val="AmColumnHeading"/>
            </w:pPr>
            <w:r w:rsidRPr="00C7747F">
              <w:t>Tarkistus</w:t>
            </w:r>
          </w:p>
        </w:tc>
      </w:tr>
      <w:tr w:rsidR="00957D83" w:rsidRPr="00C7747F" w14:paraId="22C2C0DF" w14:textId="77777777" w:rsidTr="002B0EB3">
        <w:trPr>
          <w:jc w:val="center"/>
        </w:trPr>
        <w:tc>
          <w:tcPr>
            <w:tcW w:w="4876" w:type="dxa"/>
            <w:tcBorders>
              <w:top w:val="nil"/>
              <w:left w:val="nil"/>
              <w:bottom w:val="nil"/>
              <w:right w:val="nil"/>
            </w:tcBorders>
          </w:tcPr>
          <w:p w14:paraId="4E41F57F" w14:textId="77777777" w:rsidR="00957D83" w:rsidRPr="00C7747F" w:rsidRDefault="00957D83" w:rsidP="002B0EB3">
            <w:pPr>
              <w:pStyle w:val="Normal6a"/>
            </w:pPr>
            <w:r w:rsidRPr="00C7747F">
              <w:t>14.</w:t>
            </w:r>
            <w:r w:rsidRPr="00C7747F">
              <w:tab/>
              <w:t>kannustaa varapuheenjohtajaa / korkeaa edustajaa kehittämään räätälöityjä politiikkatoimia, joilla vastataan jäsenvaltioiden ja kumppanimaiden odotuksiin</w:t>
            </w:r>
            <w:r w:rsidRPr="00C7747F">
              <w:rPr>
                <w:b/>
                <w:i/>
              </w:rPr>
              <w:t>,</w:t>
            </w:r>
            <w:r w:rsidRPr="00C7747F">
              <w:t xml:space="preserve"> ja </w:t>
            </w:r>
            <w:r w:rsidRPr="00C7747F">
              <w:rPr>
                <w:b/>
                <w:i/>
              </w:rPr>
              <w:t>tekemään</w:t>
            </w:r>
            <w:r w:rsidRPr="00C7747F">
              <w:t xml:space="preserve"> nopeasti poliittisia sopimuksia ja siten </w:t>
            </w:r>
            <w:r w:rsidRPr="00C7747F">
              <w:rPr>
                <w:b/>
                <w:i/>
              </w:rPr>
              <w:t>vahvistamaan</w:t>
            </w:r>
            <w:r w:rsidRPr="00C7747F">
              <w:t xml:space="preserve"> EU:n mainetta luotettavana strategisena peruspilarina;</w:t>
            </w:r>
          </w:p>
        </w:tc>
        <w:tc>
          <w:tcPr>
            <w:tcW w:w="4876" w:type="dxa"/>
            <w:tcBorders>
              <w:top w:val="nil"/>
              <w:left w:val="nil"/>
              <w:bottom w:val="nil"/>
              <w:right w:val="nil"/>
            </w:tcBorders>
          </w:tcPr>
          <w:p w14:paraId="5373F675" w14:textId="77777777" w:rsidR="00957D83" w:rsidRPr="00C7747F" w:rsidRDefault="00957D83" w:rsidP="002B0EB3">
            <w:pPr>
              <w:pStyle w:val="Normal6a"/>
            </w:pPr>
            <w:r w:rsidRPr="00C7747F">
              <w:t>14.</w:t>
            </w:r>
            <w:r w:rsidRPr="00C7747F">
              <w:tab/>
              <w:t xml:space="preserve">kannustaa </w:t>
            </w:r>
            <w:r w:rsidRPr="00C7747F">
              <w:rPr>
                <w:b/>
                <w:i/>
              </w:rPr>
              <w:t>tässä yhteydessä</w:t>
            </w:r>
            <w:r w:rsidRPr="00C7747F">
              <w:t xml:space="preserve"> varapuheenjohtajaa / korkeaa edustajaa kehittämään räätälöityjä politiikkatoimia, joilla vastataan jäsenvaltioiden ja kumppanimaiden odotuksiin ja </w:t>
            </w:r>
            <w:r w:rsidRPr="00C7747F">
              <w:rPr>
                <w:b/>
                <w:i/>
              </w:rPr>
              <w:t>joilla tehdään</w:t>
            </w:r>
            <w:r w:rsidRPr="00C7747F">
              <w:t xml:space="preserve"> nopeasti poliittisia sopimuksia ja siten </w:t>
            </w:r>
            <w:r w:rsidRPr="00C7747F">
              <w:rPr>
                <w:b/>
                <w:i/>
              </w:rPr>
              <w:t>vahvistetaan</w:t>
            </w:r>
            <w:r w:rsidRPr="00C7747F">
              <w:t xml:space="preserve"> EU:n mainetta luotettavana strategisena peruspilarina</w:t>
            </w:r>
            <w:r w:rsidRPr="00C7747F">
              <w:rPr>
                <w:b/>
                <w:i/>
              </w:rPr>
              <w:t>, erityisesti aikana, jolloin konfliktit lisääntyvät ja voimankäyttö normalisoidaan keinona pyrkiä poliittisiin tavoitteisiin</w:t>
            </w:r>
            <w:r w:rsidRPr="00C7747F">
              <w:t>;</w:t>
            </w:r>
          </w:p>
        </w:tc>
      </w:tr>
    </w:tbl>
    <w:p w14:paraId="246DE0B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6536F34" w14:textId="77777777" w:rsidR="00957D83" w:rsidRPr="00C7747F" w:rsidRDefault="00957D83" w:rsidP="00957D83">
      <w:r w:rsidRPr="00C7747F">
        <w:rPr>
          <w:rStyle w:val="HideTWBExt"/>
        </w:rPr>
        <w:t>&lt;/Amend&gt;</w:t>
      </w:r>
    </w:p>
    <w:p w14:paraId="0DC75F6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343</w:t>
      </w:r>
      <w:r w:rsidRPr="00C7747F">
        <w:rPr>
          <w:rStyle w:val="HideTWBExt"/>
          <w:b w:val="0"/>
        </w:rPr>
        <w:t>&lt;/NumAm&gt;</w:t>
      </w:r>
    </w:p>
    <w:p w14:paraId="34A314D5" w14:textId="77777777" w:rsidR="00957D83" w:rsidRPr="00C7747F" w:rsidRDefault="00957D83" w:rsidP="00957D83">
      <w:pPr>
        <w:pStyle w:val="NormalBold"/>
      </w:pPr>
      <w:r w:rsidRPr="00C7747F">
        <w:rPr>
          <w:rStyle w:val="HideTWBExt"/>
          <w:b w:val="0"/>
        </w:rPr>
        <w:t>&lt;RepeatBlock-By&gt;&lt;Members&gt;</w:t>
      </w:r>
      <w:r w:rsidRPr="00C7747F">
        <w:t>Mariusz Kamiński, Małgorzata Gosiewska</w:t>
      </w:r>
      <w:r w:rsidRPr="00C7747F">
        <w:rPr>
          <w:rStyle w:val="HideTWBExt"/>
          <w:b w:val="0"/>
        </w:rPr>
        <w:t>&lt;/Members&gt;</w:t>
      </w:r>
    </w:p>
    <w:p w14:paraId="6F630E3C" w14:textId="77777777" w:rsidR="00957D83" w:rsidRPr="00C7747F" w:rsidRDefault="00957D83" w:rsidP="00957D83">
      <w:pPr>
        <w:pStyle w:val="NormalBold"/>
      </w:pPr>
      <w:r w:rsidRPr="00C7747F">
        <w:rPr>
          <w:rStyle w:val="HideTWBExt"/>
          <w:b w:val="0"/>
        </w:rPr>
        <w:t>&lt;/RepeatBlock-By&gt;</w:t>
      </w:r>
    </w:p>
    <w:p w14:paraId="4626125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D9AD898" w14:textId="77777777" w:rsidR="00957D83" w:rsidRPr="00C7747F" w:rsidRDefault="00957D83" w:rsidP="00957D83">
      <w:pPr>
        <w:pStyle w:val="NormalBold"/>
      </w:pPr>
      <w:r w:rsidRPr="00C7747F">
        <w:rPr>
          <w:rStyle w:val="HideTWBExt"/>
          <w:b w:val="0"/>
        </w:rPr>
        <w:t>&lt;Article&gt;</w:t>
      </w:r>
      <w:r w:rsidRPr="00C7747F">
        <w:t>14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6432508" w14:textId="77777777" w:rsidTr="002B0EB3">
        <w:trPr>
          <w:trHeight w:hRule="exact" w:val="240"/>
          <w:jc w:val="center"/>
        </w:trPr>
        <w:tc>
          <w:tcPr>
            <w:tcW w:w="9752" w:type="dxa"/>
            <w:gridSpan w:val="2"/>
            <w:tcBorders>
              <w:top w:val="nil"/>
              <w:left w:val="nil"/>
              <w:bottom w:val="nil"/>
              <w:right w:val="nil"/>
            </w:tcBorders>
          </w:tcPr>
          <w:p w14:paraId="78740726" w14:textId="77777777" w:rsidR="00957D83" w:rsidRPr="00C7747F" w:rsidRDefault="00957D83" w:rsidP="002B0EB3"/>
        </w:tc>
      </w:tr>
      <w:tr w:rsidR="00957D83" w:rsidRPr="00C7747F" w14:paraId="7CAF25A4" w14:textId="77777777" w:rsidTr="002B0EB3">
        <w:trPr>
          <w:trHeight w:val="240"/>
          <w:jc w:val="center"/>
        </w:trPr>
        <w:tc>
          <w:tcPr>
            <w:tcW w:w="4876" w:type="dxa"/>
            <w:tcBorders>
              <w:top w:val="nil"/>
              <w:left w:val="nil"/>
              <w:bottom w:val="nil"/>
              <w:right w:val="nil"/>
            </w:tcBorders>
          </w:tcPr>
          <w:p w14:paraId="28F070D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B26704E" w14:textId="77777777" w:rsidR="00957D83" w:rsidRPr="00C7747F" w:rsidRDefault="00957D83" w:rsidP="002B0EB3">
            <w:pPr>
              <w:pStyle w:val="AmColumnHeading"/>
            </w:pPr>
            <w:r w:rsidRPr="00C7747F">
              <w:t>Tarkistus</w:t>
            </w:r>
          </w:p>
        </w:tc>
      </w:tr>
      <w:tr w:rsidR="00957D83" w:rsidRPr="00C7747F" w14:paraId="3275AEEC" w14:textId="77777777" w:rsidTr="002B0EB3">
        <w:trPr>
          <w:jc w:val="center"/>
        </w:trPr>
        <w:tc>
          <w:tcPr>
            <w:tcW w:w="4876" w:type="dxa"/>
            <w:tcBorders>
              <w:top w:val="nil"/>
              <w:left w:val="nil"/>
              <w:bottom w:val="nil"/>
              <w:right w:val="nil"/>
            </w:tcBorders>
          </w:tcPr>
          <w:p w14:paraId="66440574" w14:textId="77777777" w:rsidR="00957D83" w:rsidRPr="00C7747F" w:rsidRDefault="00957D83" w:rsidP="002B0EB3">
            <w:pPr>
              <w:pStyle w:val="Normal6a"/>
            </w:pPr>
            <w:r w:rsidRPr="00C7747F">
              <w:t>14.</w:t>
            </w:r>
            <w:r w:rsidRPr="00C7747F">
              <w:tab/>
              <w:t xml:space="preserve">kannustaa varapuheenjohtajaa / korkeaa edustajaa kehittämään räätälöityjä politiikkatoimia, joilla vastataan jäsenvaltioiden </w:t>
            </w:r>
            <w:r w:rsidRPr="00C7747F">
              <w:rPr>
                <w:b/>
                <w:i/>
              </w:rPr>
              <w:t>ja kumppanimaiden</w:t>
            </w:r>
            <w:r w:rsidRPr="00C7747F">
              <w:t xml:space="preserve"> odotuksiin, ja tekemään nopeasti poliittisia sopimuksia ja siten vahvistamaan EU:n mainetta luotettavana strategisena peruspilarina;</w:t>
            </w:r>
          </w:p>
        </w:tc>
        <w:tc>
          <w:tcPr>
            <w:tcW w:w="4876" w:type="dxa"/>
            <w:tcBorders>
              <w:top w:val="nil"/>
              <w:left w:val="nil"/>
              <w:bottom w:val="nil"/>
              <w:right w:val="nil"/>
            </w:tcBorders>
          </w:tcPr>
          <w:p w14:paraId="5A921D2A" w14:textId="77777777" w:rsidR="00957D83" w:rsidRPr="00C7747F" w:rsidRDefault="00957D83" w:rsidP="002B0EB3">
            <w:pPr>
              <w:pStyle w:val="Normal6a"/>
            </w:pPr>
            <w:r w:rsidRPr="00C7747F">
              <w:t>14.</w:t>
            </w:r>
            <w:r w:rsidRPr="00C7747F">
              <w:tab/>
              <w:t xml:space="preserve">kannustaa varapuheenjohtajaa / korkeaa edustajaa kehittämään räätälöityjä politiikkatoimia, joilla vastataan jäsenvaltioiden odotuksiin </w:t>
            </w:r>
            <w:r w:rsidRPr="00C7747F">
              <w:rPr>
                <w:b/>
                <w:i/>
              </w:rPr>
              <w:t>ja Euroopan intresseihin</w:t>
            </w:r>
            <w:r w:rsidRPr="00C7747F">
              <w:t>, ja tekemään nopeasti poliittisia sopimuksia ja siten vahvistamaan EU:n mainetta luotettavana strategisena peruspilarina;</w:t>
            </w:r>
          </w:p>
        </w:tc>
      </w:tr>
    </w:tbl>
    <w:p w14:paraId="67C4655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470404C" w14:textId="77777777" w:rsidR="00957D83" w:rsidRPr="00C7747F" w:rsidRDefault="00957D83" w:rsidP="00957D83">
      <w:r w:rsidRPr="00C7747F">
        <w:rPr>
          <w:rStyle w:val="HideTWBExt"/>
        </w:rPr>
        <w:t>&lt;/Amend&gt;</w:t>
      </w:r>
    </w:p>
    <w:p w14:paraId="79BEDBF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344</w:t>
      </w:r>
      <w:r w:rsidRPr="00C7747F">
        <w:rPr>
          <w:rStyle w:val="HideTWBExt"/>
          <w:b w:val="0"/>
        </w:rPr>
        <w:t>&lt;/NumAm&gt;</w:t>
      </w:r>
    </w:p>
    <w:p w14:paraId="2A0A7691" w14:textId="77777777" w:rsidR="00957D83" w:rsidRPr="00C7747F" w:rsidRDefault="00957D83" w:rsidP="00957D83">
      <w:pPr>
        <w:pStyle w:val="NormalBold"/>
      </w:pPr>
      <w:r w:rsidRPr="00C7747F">
        <w:rPr>
          <w:rStyle w:val="HideTWBExt"/>
          <w:b w:val="0"/>
        </w:rPr>
        <w:t>&lt;RepeatBlock-By&gt;&lt;Members&gt;</w:t>
      </w:r>
      <w:r w:rsidRPr="00C7747F">
        <w:t>Kinga Gál, Viktória Ferenc</w:t>
      </w:r>
      <w:r w:rsidRPr="00C7747F">
        <w:rPr>
          <w:rStyle w:val="HideTWBExt"/>
          <w:b w:val="0"/>
        </w:rPr>
        <w:t>&lt;/Members&gt;</w:t>
      </w:r>
    </w:p>
    <w:p w14:paraId="6E7363AD" w14:textId="77777777" w:rsidR="00957D83" w:rsidRPr="00C7747F" w:rsidRDefault="00957D83" w:rsidP="00957D83">
      <w:pPr>
        <w:pStyle w:val="NormalBold"/>
      </w:pPr>
      <w:r w:rsidRPr="00C7747F">
        <w:rPr>
          <w:rStyle w:val="HideTWBExt"/>
          <w:b w:val="0"/>
        </w:rPr>
        <w:t>&lt;/RepeatBlock-By&gt;</w:t>
      </w:r>
    </w:p>
    <w:p w14:paraId="5BC3DD3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40B042B" w14:textId="77777777" w:rsidR="00957D83" w:rsidRPr="00C7747F" w:rsidRDefault="00957D83" w:rsidP="00957D83">
      <w:pPr>
        <w:pStyle w:val="NormalBold"/>
      </w:pPr>
      <w:r w:rsidRPr="00C7747F">
        <w:rPr>
          <w:rStyle w:val="HideTWBExt"/>
          <w:b w:val="0"/>
        </w:rPr>
        <w:t>&lt;Article&gt;</w:t>
      </w:r>
      <w:r w:rsidRPr="00C7747F">
        <w:t>14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1C15568" w14:textId="77777777" w:rsidTr="002B0EB3">
        <w:trPr>
          <w:trHeight w:hRule="exact" w:val="240"/>
          <w:jc w:val="center"/>
        </w:trPr>
        <w:tc>
          <w:tcPr>
            <w:tcW w:w="9752" w:type="dxa"/>
            <w:gridSpan w:val="2"/>
            <w:tcBorders>
              <w:top w:val="nil"/>
              <w:left w:val="nil"/>
              <w:bottom w:val="nil"/>
              <w:right w:val="nil"/>
            </w:tcBorders>
          </w:tcPr>
          <w:p w14:paraId="35AB9008" w14:textId="77777777" w:rsidR="00957D83" w:rsidRPr="00C7747F" w:rsidRDefault="00957D83" w:rsidP="002B0EB3"/>
        </w:tc>
      </w:tr>
      <w:tr w:rsidR="00957D83" w:rsidRPr="00C7747F" w14:paraId="619F8F75" w14:textId="77777777" w:rsidTr="002B0EB3">
        <w:trPr>
          <w:trHeight w:val="240"/>
          <w:jc w:val="center"/>
        </w:trPr>
        <w:tc>
          <w:tcPr>
            <w:tcW w:w="4876" w:type="dxa"/>
            <w:tcBorders>
              <w:top w:val="nil"/>
              <w:left w:val="nil"/>
              <w:bottom w:val="nil"/>
              <w:right w:val="nil"/>
            </w:tcBorders>
          </w:tcPr>
          <w:p w14:paraId="40F629B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EABD88E" w14:textId="77777777" w:rsidR="00957D83" w:rsidRPr="00C7747F" w:rsidRDefault="00957D83" w:rsidP="002B0EB3">
            <w:pPr>
              <w:pStyle w:val="AmColumnHeading"/>
            </w:pPr>
            <w:r w:rsidRPr="00C7747F">
              <w:t>Tarkistus</w:t>
            </w:r>
          </w:p>
        </w:tc>
      </w:tr>
      <w:tr w:rsidR="00957D83" w:rsidRPr="00C7747F" w14:paraId="4859B7C3" w14:textId="77777777" w:rsidTr="002B0EB3">
        <w:trPr>
          <w:jc w:val="center"/>
        </w:trPr>
        <w:tc>
          <w:tcPr>
            <w:tcW w:w="4876" w:type="dxa"/>
            <w:tcBorders>
              <w:top w:val="nil"/>
              <w:left w:val="nil"/>
              <w:bottom w:val="nil"/>
              <w:right w:val="nil"/>
            </w:tcBorders>
          </w:tcPr>
          <w:p w14:paraId="414F6D78" w14:textId="77777777" w:rsidR="00957D83" w:rsidRPr="00C7747F" w:rsidRDefault="00957D83" w:rsidP="002B0EB3">
            <w:pPr>
              <w:pStyle w:val="Normal6a"/>
            </w:pPr>
            <w:r w:rsidRPr="00C7747F">
              <w:t>14.</w:t>
            </w:r>
            <w:r w:rsidRPr="00C7747F">
              <w:tab/>
              <w:t xml:space="preserve">kannustaa varapuheenjohtajaa / korkeaa edustajaa kehittämään räätälöityjä politiikkatoimia, joilla vastataan jäsenvaltioiden </w:t>
            </w:r>
            <w:r w:rsidRPr="00C7747F">
              <w:rPr>
                <w:b/>
                <w:i/>
              </w:rPr>
              <w:t>ja kumppanimaiden</w:t>
            </w:r>
            <w:r w:rsidRPr="00C7747F">
              <w:t xml:space="preserve"> odotuksiin, ja tekemään nopeasti poliittisia sopimuksia ja siten vahvistamaan EU:n mainetta luotettavana strategisena peruspilarina;</w:t>
            </w:r>
          </w:p>
        </w:tc>
        <w:tc>
          <w:tcPr>
            <w:tcW w:w="4876" w:type="dxa"/>
            <w:tcBorders>
              <w:top w:val="nil"/>
              <w:left w:val="nil"/>
              <w:bottom w:val="nil"/>
              <w:right w:val="nil"/>
            </w:tcBorders>
          </w:tcPr>
          <w:p w14:paraId="1F277900" w14:textId="77777777" w:rsidR="00957D83" w:rsidRPr="00C7747F" w:rsidRDefault="00957D83" w:rsidP="002B0EB3">
            <w:pPr>
              <w:pStyle w:val="Normal6a"/>
            </w:pPr>
            <w:r w:rsidRPr="00C7747F">
              <w:t>14.</w:t>
            </w:r>
            <w:r w:rsidRPr="00C7747F">
              <w:tab/>
              <w:t xml:space="preserve">kannustaa varapuheenjohtajaa / korkeaa edustajaa kehittämään räätälöityjä politiikkatoimia, joilla vastataan jäsenvaltioiden odotuksiin </w:t>
            </w:r>
            <w:r w:rsidRPr="00C7747F">
              <w:rPr>
                <w:b/>
                <w:i/>
              </w:rPr>
              <w:t>ja etuoikeuksiin</w:t>
            </w:r>
            <w:r w:rsidRPr="00C7747F">
              <w:t>, ja tekemään nopeasti poliittisia sopimuksia ja siten vahvistamaan EU:n mainetta luotettavana strategisena peruspilarina;</w:t>
            </w:r>
          </w:p>
        </w:tc>
      </w:tr>
    </w:tbl>
    <w:p w14:paraId="34EB879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ABE485C" w14:textId="77777777" w:rsidR="00957D83" w:rsidRPr="00C7747F" w:rsidRDefault="00957D83" w:rsidP="00957D83">
      <w:r w:rsidRPr="00C7747F">
        <w:rPr>
          <w:rStyle w:val="HideTWBExt"/>
        </w:rPr>
        <w:t>&lt;/Amend&gt;</w:t>
      </w:r>
    </w:p>
    <w:p w14:paraId="4FECCEF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345</w:t>
      </w:r>
      <w:r w:rsidRPr="00C7747F">
        <w:rPr>
          <w:rStyle w:val="HideTWBExt"/>
          <w:b w:val="0"/>
        </w:rPr>
        <w:t>&lt;/NumAm&gt;</w:t>
      </w:r>
    </w:p>
    <w:p w14:paraId="4ACD6766"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45048354" w14:textId="77777777" w:rsidR="00957D83" w:rsidRPr="00C7747F" w:rsidRDefault="00957D83" w:rsidP="00957D83">
      <w:pPr>
        <w:pStyle w:val="NormalBold"/>
      </w:pPr>
      <w:r w:rsidRPr="00C7747F">
        <w:rPr>
          <w:rStyle w:val="HideTWBExt"/>
          <w:b w:val="0"/>
        </w:rPr>
        <w:t>&lt;/RepeatBlock-By&gt;</w:t>
      </w:r>
    </w:p>
    <w:p w14:paraId="592F0E1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D3CB416" w14:textId="77777777" w:rsidR="00957D83" w:rsidRPr="00C7747F" w:rsidRDefault="00957D83" w:rsidP="00957D83">
      <w:pPr>
        <w:pStyle w:val="NormalBold"/>
      </w:pPr>
      <w:r w:rsidRPr="00C7747F">
        <w:rPr>
          <w:rStyle w:val="HideTWBExt"/>
          <w:b w:val="0"/>
        </w:rPr>
        <w:t>&lt;Article&gt;</w:t>
      </w:r>
      <w:r w:rsidRPr="00C7747F">
        <w:t>14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EACAAB3" w14:textId="77777777" w:rsidTr="002B0EB3">
        <w:trPr>
          <w:trHeight w:hRule="exact" w:val="240"/>
          <w:jc w:val="center"/>
        </w:trPr>
        <w:tc>
          <w:tcPr>
            <w:tcW w:w="9752" w:type="dxa"/>
            <w:gridSpan w:val="2"/>
            <w:tcBorders>
              <w:top w:val="nil"/>
              <w:left w:val="nil"/>
              <w:bottom w:val="nil"/>
              <w:right w:val="nil"/>
            </w:tcBorders>
          </w:tcPr>
          <w:p w14:paraId="1CD5BC7C" w14:textId="77777777" w:rsidR="00957D83" w:rsidRPr="00C7747F" w:rsidRDefault="00957D83" w:rsidP="002B0EB3"/>
        </w:tc>
      </w:tr>
      <w:tr w:rsidR="00957D83" w:rsidRPr="00C7747F" w14:paraId="36438E3D" w14:textId="77777777" w:rsidTr="002B0EB3">
        <w:trPr>
          <w:trHeight w:val="240"/>
          <w:jc w:val="center"/>
        </w:trPr>
        <w:tc>
          <w:tcPr>
            <w:tcW w:w="4876" w:type="dxa"/>
            <w:tcBorders>
              <w:top w:val="nil"/>
              <w:left w:val="nil"/>
              <w:bottom w:val="nil"/>
              <w:right w:val="nil"/>
            </w:tcBorders>
          </w:tcPr>
          <w:p w14:paraId="511D841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46087B8" w14:textId="77777777" w:rsidR="00957D83" w:rsidRPr="00C7747F" w:rsidRDefault="00957D83" w:rsidP="002B0EB3">
            <w:pPr>
              <w:pStyle w:val="AmColumnHeading"/>
            </w:pPr>
            <w:r w:rsidRPr="00C7747F">
              <w:t>Tarkistus</w:t>
            </w:r>
          </w:p>
        </w:tc>
      </w:tr>
      <w:tr w:rsidR="00957D83" w:rsidRPr="00C7747F" w14:paraId="54F6970D" w14:textId="77777777" w:rsidTr="002B0EB3">
        <w:trPr>
          <w:jc w:val="center"/>
        </w:trPr>
        <w:tc>
          <w:tcPr>
            <w:tcW w:w="4876" w:type="dxa"/>
            <w:tcBorders>
              <w:top w:val="nil"/>
              <w:left w:val="nil"/>
              <w:bottom w:val="nil"/>
              <w:right w:val="nil"/>
            </w:tcBorders>
          </w:tcPr>
          <w:p w14:paraId="58B47F51" w14:textId="77777777" w:rsidR="00957D83" w:rsidRPr="00C7747F" w:rsidRDefault="00957D83" w:rsidP="002B0EB3">
            <w:pPr>
              <w:pStyle w:val="Normal6a"/>
            </w:pPr>
          </w:p>
        </w:tc>
        <w:tc>
          <w:tcPr>
            <w:tcW w:w="4876" w:type="dxa"/>
            <w:tcBorders>
              <w:top w:val="nil"/>
              <w:left w:val="nil"/>
              <w:bottom w:val="nil"/>
              <w:right w:val="nil"/>
            </w:tcBorders>
          </w:tcPr>
          <w:p w14:paraId="1F85395E" w14:textId="77777777" w:rsidR="00957D83" w:rsidRPr="00C7747F" w:rsidRDefault="00957D83" w:rsidP="002B0EB3">
            <w:pPr>
              <w:pStyle w:val="Normal6a"/>
            </w:pPr>
            <w:r w:rsidRPr="00C7747F">
              <w:rPr>
                <w:b/>
                <w:i/>
              </w:rPr>
              <w:t>14 a.</w:t>
            </w:r>
            <w:r w:rsidRPr="00C7747F">
              <w:tab/>
            </w:r>
            <w:r w:rsidRPr="00C7747F">
              <w:rPr>
                <w:b/>
                <w:i/>
              </w:rPr>
              <w:t>korostaa unioniin assosioituneiden merentakaisten maiden ja alueiden merkitystä, sillä niillä on tiiviit perustuslailliset, historialliset ja kulttuuriset siteet jäsenvaltioihin; painottaa, että merentakaiset maat ja alueet mahdollistavat unionin ainutlaatuisen maailmanlaajuisen läsnäolon ja geostrategiset edut erityisesti Atlantin, Intian ja Tyynellä valtamerellä sekä arktisella alueella ja Antarktiksessa; kehottaa YUTP:n kehyksessä vahvistamaan jäsenneltyä yhteistyötä merentakaisten maiden ja alueiden kanssa muun muassa turvallisuuden, strategisten kaupallisten reittien, ilmastokestävyyden, merellisen turvallisuuden ja kriittisten raaka-aineiden aloilla ja varmistamaan siten, että merentakaiset maat ja alueet integroidaan tiiviimmin unionin ulkoisen toiminnan painopisteisiin;</w:t>
            </w:r>
          </w:p>
        </w:tc>
      </w:tr>
    </w:tbl>
    <w:p w14:paraId="130DA7A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DE4F0DC" w14:textId="77777777" w:rsidR="00957D83" w:rsidRPr="00C7747F" w:rsidRDefault="00957D83" w:rsidP="00957D83">
      <w:r w:rsidRPr="00C7747F">
        <w:rPr>
          <w:rStyle w:val="HideTWBExt"/>
        </w:rPr>
        <w:t>&lt;/Amend&gt;</w:t>
      </w:r>
    </w:p>
    <w:p w14:paraId="3918335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346</w:t>
      </w:r>
      <w:r w:rsidRPr="00C7747F">
        <w:rPr>
          <w:rStyle w:val="HideTWBExt"/>
          <w:b w:val="0"/>
        </w:rPr>
        <w:t>&lt;/NumAm&gt;</w:t>
      </w:r>
    </w:p>
    <w:p w14:paraId="7076FFA0" w14:textId="77777777" w:rsidR="00957D83" w:rsidRPr="00C7747F" w:rsidRDefault="00957D83" w:rsidP="00957D83">
      <w:pPr>
        <w:pStyle w:val="NormalBold"/>
      </w:pPr>
      <w:r w:rsidRPr="00C7747F">
        <w:rPr>
          <w:rStyle w:val="HideTWBExt"/>
          <w:b w:val="0"/>
        </w:rPr>
        <w:t>&lt;RepeatBlock-By&gt;&lt;Members&gt;</w:t>
      </w:r>
      <w:r w:rsidRPr="00C7747F">
        <w:t>Geadis Geadi, Emmanouil Fragkos, Galato Alexandraki</w:t>
      </w:r>
      <w:r w:rsidRPr="00C7747F">
        <w:rPr>
          <w:rStyle w:val="HideTWBExt"/>
          <w:b w:val="0"/>
        </w:rPr>
        <w:t>&lt;/Members&gt;</w:t>
      </w:r>
    </w:p>
    <w:p w14:paraId="2039879A" w14:textId="77777777" w:rsidR="00957D83" w:rsidRPr="00C7747F" w:rsidRDefault="00957D83" w:rsidP="00957D83">
      <w:pPr>
        <w:pStyle w:val="NormalBold"/>
      </w:pPr>
      <w:r w:rsidRPr="00C7747F">
        <w:rPr>
          <w:rStyle w:val="HideTWBExt"/>
          <w:b w:val="0"/>
        </w:rPr>
        <w:t>&lt;/RepeatBlock-By&gt;</w:t>
      </w:r>
    </w:p>
    <w:p w14:paraId="5A13D6C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6230368" w14:textId="77777777" w:rsidR="00957D83" w:rsidRPr="00C7747F" w:rsidRDefault="00957D83" w:rsidP="00957D83">
      <w:pPr>
        <w:pStyle w:val="NormalBold"/>
      </w:pPr>
      <w:r w:rsidRPr="00C7747F">
        <w:rPr>
          <w:rStyle w:val="HideTWBExt"/>
          <w:b w:val="0"/>
        </w:rPr>
        <w:t>&lt;Article&gt;</w:t>
      </w:r>
      <w:r w:rsidRPr="00C7747F">
        <w:t>14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342E378" w14:textId="77777777" w:rsidTr="002B0EB3">
        <w:trPr>
          <w:trHeight w:hRule="exact" w:val="240"/>
          <w:jc w:val="center"/>
        </w:trPr>
        <w:tc>
          <w:tcPr>
            <w:tcW w:w="9752" w:type="dxa"/>
            <w:gridSpan w:val="2"/>
            <w:tcBorders>
              <w:top w:val="nil"/>
              <w:left w:val="nil"/>
              <w:bottom w:val="nil"/>
              <w:right w:val="nil"/>
            </w:tcBorders>
          </w:tcPr>
          <w:p w14:paraId="48467D54" w14:textId="77777777" w:rsidR="00957D83" w:rsidRPr="00C7747F" w:rsidRDefault="00957D83" w:rsidP="002B0EB3"/>
        </w:tc>
      </w:tr>
      <w:tr w:rsidR="00957D83" w:rsidRPr="00C7747F" w14:paraId="5789DDC0" w14:textId="77777777" w:rsidTr="002B0EB3">
        <w:trPr>
          <w:trHeight w:val="240"/>
          <w:jc w:val="center"/>
        </w:trPr>
        <w:tc>
          <w:tcPr>
            <w:tcW w:w="4876" w:type="dxa"/>
            <w:tcBorders>
              <w:top w:val="nil"/>
              <w:left w:val="nil"/>
              <w:bottom w:val="nil"/>
              <w:right w:val="nil"/>
            </w:tcBorders>
          </w:tcPr>
          <w:p w14:paraId="481D584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8D03B90" w14:textId="77777777" w:rsidR="00957D83" w:rsidRPr="00C7747F" w:rsidRDefault="00957D83" w:rsidP="002B0EB3">
            <w:pPr>
              <w:pStyle w:val="AmColumnHeading"/>
            </w:pPr>
            <w:r w:rsidRPr="00C7747F">
              <w:t>Tarkistus</w:t>
            </w:r>
          </w:p>
        </w:tc>
      </w:tr>
      <w:tr w:rsidR="00957D83" w:rsidRPr="00C7747F" w14:paraId="762C86FB" w14:textId="77777777" w:rsidTr="002B0EB3">
        <w:trPr>
          <w:jc w:val="center"/>
        </w:trPr>
        <w:tc>
          <w:tcPr>
            <w:tcW w:w="4876" w:type="dxa"/>
            <w:tcBorders>
              <w:top w:val="nil"/>
              <w:left w:val="nil"/>
              <w:bottom w:val="nil"/>
              <w:right w:val="nil"/>
            </w:tcBorders>
          </w:tcPr>
          <w:p w14:paraId="5F0CF1CE" w14:textId="77777777" w:rsidR="00957D83" w:rsidRPr="00C7747F" w:rsidRDefault="00957D83" w:rsidP="002B0EB3">
            <w:pPr>
              <w:pStyle w:val="Normal6a"/>
            </w:pPr>
          </w:p>
        </w:tc>
        <w:tc>
          <w:tcPr>
            <w:tcW w:w="4876" w:type="dxa"/>
            <w:tcBorders>
              <w:top w:val="nil"/>
              <w:left w:val="nil"/>
              <w:bottom w:val="nil"/>
              <w:right w:val="nil"/>
            </w:tcBorders>
          </w:tcPr>
          <w:p w14:paraId="0EA54AA0" w14:textId="77777777" w:rsidR="00957D83" w:rsidRPr="00C7747F" w:rsidRDefault="00957D83" w:rsidP="002B0EB3">
            <w:pPr>
              <w:pStyle w:val="Normal6a"/>
            </w:pPr>
            <w:r w:rsidRPr="00C7747F">
              <w:rPr>
                <w:b/>
                <w:i/>
              </w:rPr>
              <w:t>14 a.</w:t>
            </w:r>
            <w:r w:rsidRPr="00C7747F">
              <w:tab/>
            </w:r>
            <w:r w:rsidRPr="00C7747F">
              <w:rPr>
                <w:b/>
                <w:i/>
              </w:rPr>
              <w:t>toteaa jälleen, että mikään maa, joka pyrkii tiiviimpään yhteistyöhön EU:n kanssa puolustus‑ ja turvallisuusalalla, ei saa hyväksyä uhkauksia, jotka koskevat voimankäyttöä jäsenvaltiota vastaan tai jäsenvaltion alueiden miehittämistä;</w:t>
            </w:r>
            <w:r w:rsidRPr="00C7747F">
              <w:t xml:space="preserve"> </w:t>
            </w:r>
            <w:r w:rsidRPr="00C7747F">
              <w:rPr>
                <w:b/>
                <w:i/>
              </w:rPr>
              <w:t>kehottaa varapuheenjohtajaa / korkeaa edustajaa varmistamaan, että näiden periaatteiden noudattaminen on ennakkoedellytys kolmansien maiden osallistumiselle EU:n ohjelmiin tai mekanismeihin turvallisuus‑ ja puolustusalalla;</w:t>
            </w:r>
          </w:p>
        </w:tc>
      </w:tr>
    </w:tbl>
    <w:p w14:paraId="2543477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{EL}</w:t>
      </w:r>
      <w:r w:rsidRPr="00C7747F">
        <w:t>el</w:t>
      </w:r>
      <w:r w:rsidRPr="00C7747F">
        <w:rPr>
          <w:rStyle w:val="HideTWBExt"/>
        </w:rPr>
        <w:t>&lt;/Original&gt;</w:t>
      </w:r>
    </w:p>
    <w:p w14:paraId="211A6D70" w14:textId="77777777" w:rsidR="00957D83" w:rsidRPr="00C7747F" w:rsidRDefault="00957D83" w:rsidP="00957D83">
      <w:r w:rsidRPr="00C7747F">
        <w:rPr>
          <w:rStyle w:val="HideTWBExt"/>
        </w:rPr>
        <w:t>&lt;/Amend&gt;</w:t>
      </w:r>
    </w:p>
    <w:p w14:paraId="1AE9358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347</w:t>
      </w:r>
      <w:r w:rsidRPr="00C7747F">
        <w:rPr>
          <w:rStyle w:val="HideTWBExt"/>
          <w:b w:val="0"/>
        </w:rPr>
        <w:t>&lt;/NumAm&gt;</w:t>
      </w:r>
    </w:p>
    <w:p w14:paraId="7FB6B588" w14:textId="77777777" w:rsidR="00957D83" w:rsidRPr="00C7747F" w:rsidRDefault="00957D83" w:rsidP="00957D83">
      <w:pPr>
        <w:pStyle w:val="NormalBold"/>
      </w:pPr>
      <w:r w:rsidRPr="00C7747F">
        <w:rPr>
          <w:rStyle w:val="HideTWBExt"/>
          <w:b w:val="0"/>
        </w:rPr>
        <w:t>&lt;RepeatBlock-By&gt;&lt;Members&gt;</w:t>
      </w:r>
      <w:r w:rsidRPr="00C7747F">
        <w:t>Marc Botenga, Rima Hassan, Danilo Della Valle</w:t>
      </w:r>
      <w:r w:rsidRPr="00C7747F">
        <w:rPr>
          <w:rStyle w:val="HideTWBExt"/>
          <w:b w:val="0"/>
        </w:rPr>
        <w:t>&lt;/Members&gt;</w:t>
      </w:r>
    </w:p>
    <w:p w14:paraId="1F5F2588" w14:textId="77777777" w:rsidR="00957D83" w:rsidRPr="00C7747F" w:rsidRDefault="00957D83" w:rsidP="00957D83">
      <w:r w:rsidRPr="00C7747F">
        <w:rPr>
          <w:rStyle w:val="HideTWBExt"/>
        </w:rPr>
        <w:t>&lt;AuNomDe&gt;</w:t>
      </w:r>
      <w:r w:rsidRPr="00C7747F">
        <w:rPr>
          <w:rStyle w:val="HideTWBInt"/>
        </w:rPr>
        <w:t>{The Left}</w:t>
      </w:r>
      <w:r w:rsidRPr="00C7747F">
        <w:t>The Left -ryhmän puolesta</w:t>
      </w:r>
      <w:r w:rsidRPr="00C7747F">
        <w:rPr>
          <w:rStyle w:val="HideTWBExt"/>
        </w:rPr>
        <w:t>&lt;/AuNomDe&gt;</w:t>
      </w:r>
    </w:p>
    <w:p w14:paraId="202FA774" w14:textId="77777777" w:rsidR="00957D83" w:rsidRPr="00C7747F" w:rsidRDefault="00957D83" w:rsidP="00957D83">
      <w:pPr>
        <w:pStyle w:val="NormalBold"/>
      </w:pPr>
      <w:r w:rsidRPr="00C7747F">
        <w:rPr>
          <w:rStyle w:val="HideTWBExt"/>
          <w:b w:val="0"/>
        </w:rPr>
        <w:t>&lt;/RepeatBlock-By&gt;</w:t>
      </w:r>
    </w:p>
    <w:p w14:paraId="5F37C6D5"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9D3D455"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CB76F83" w14:textId="77777777" w:rsidTr="002B0EB3">
        <w:trPr>
          <w:trHeight w:hRule="exact" w:val="240"/>
          <w:jc w:val="center"/>
        </w:trPr>
        <w:tc>
          <w:tcPr>
            <w:tcW w:w="9752" w:type="dxa"/>
            <w:gridSpan w:val="2"/>
            <w:tcBorders>
              <w:top w:val="nil"/>
              <w:left w:val="nil"/>
              <w:bottom w:val="nil"/>
              <w:right w:val="nil"/>
            </w:tcBorders>
          </w:tcPr>
          <w:p w14:paraId="4E85C3DA" w14:textId="77777777" w:rsidR="00957D83" w:rsidRPr="00C7747F" w:rsidRDefault="00957D83" w:rsidP="002B0EB3"/>
        </w:tc>
      </w:tr>
      <w:tr w:rsidR="00957D83" w:rsidRPr="00C7747F" w14:paraId="269B443D" w14:textId="77777777" w:rsidTr="002B0EB3">
        <w:trPr>
          <w:trHeight w:val="240"/>
          <w:jc w:val="center"/>
        </w:trPr>
        <w:tc>
          <w:tcPr>
            <w:tcW w:w="4876" w:type="dxa"/>
            <w:tcBorders>
              <w:top w:val="nil"/>
              <w:left w:val="nil"/>
              <w:bottom w:val="nil"/>
              <w:right w:val="nil"/>
            </w:tcBorders>
          </w:tcPr>
          <w:p w14:paraId="243DF55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7F900A9" w14:textId="77777777" w:rsidR="00957D83" w:rsidRPr="00C7747F" w:rsidRDefault="00957D83" w:rsidP="002B0EB3">
            <w:pPr>
              <w:pStyle w:val="AmColumnHeading"/>
            </w:pPr>
            <w:r w:rsidRPr="00C7747F">
              <w:t>Tarkistus</w:t>
            </w:r>
          </w:p>
        </w:tc>
      </w:tr>
      <w:tr w:rsidR="00957D83" w:rsidRPr="00C7747F" w14:paraId="3C10FFCE" w14:textId="77777777" w:rsidTr="002B0EB3">
        <w:trPr>
          <w:jc w:val="center"/>
        </w:trPr>
        <w:tc>
          <w:tcPr>
            <w:tcW w:w="4876" w:type="dxa"/>
            <w:tcBorders>
              <w:top w:val="nil"/>
              <w:left w:val="nil"/>
              <w:bottom w:val="nil"/>
              <w:right w:val="nil"/>
            </w:tcBorders>
          </w:tcPr>
          <w:p w14:paraId="2D95A0EB" w14:textId="77777777" w:rsidR="00957D83" w:rsidRPr="00C7747F" w:rsidRDefault="00957D83" w:rsidP="002B0EB3">
            <w:pPr>
              <w:pStyle w:val="Normal6a"/>
            </w:pPr>
            <w:r w:rsidRPr="00C7747F">
              <w:rPr>
                <w:b/>
                <w:i/>
              </w:rPr>
              <w:t>15.</w:t>
            </w:r>
            <w:r w:rsidRPr="00C7747F">
              <w:tab/>
            </w:r>
            <w:r w:rsidRPr="00C7747F">
              <w:rPr>
                <w:b/>
                <w:i/>
              </w:rPr>
              <w:t>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604B1928" w14:textId="77777777" w:rsidR="00957D83" w:rsidRPr="00C7747F" w:rsidRDefault="00957D83" w:rsidP="002B0EB3">
            <w:pPr>
              <w:pStyle w:val="Normal6a"/>
            </w:pPr>
            <w:r w:rsidRPr="00C7747F">
              <w:rPr>
                <w:b/>
                <w:i/>
              </w:rPr>
              <w:t>Poistetaan.</w:t>
            </w:r>
          </w:p>
        </w:tc>
      </w:tr>
    </w:tbl>
    <w:p w14:paraId="7332475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AE8D091" w14:textId="77777777" w:rsidR="00957D83" w:rsidRPr="00C7747F" w:rsidRDefault="00957D83" w:rsidP="00957D83">
      <w:r w:rsidRPr="00C7747F">
        <w:rPr>
          <w:rStyle w:val="HideTWBExt"/>
        </w:rPr>
        <w:t>&lt;/Amend&gt;</w:t>
      </w:r>
    </w:p>
    <w:p w14:paraId="591045F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348</w:t>
      </w:r>
      <w:r w:rsidRPr="00C7747F">
        <w:rPr>
          <w:rStyle w:val="HideTWBExt"/>
          <w:b w:val="0"/>
        </w:rPr>
        <w:t>&lt;/NumAm&gt;</w:t>
      </w:r>
    </w:p>
    <w:p w14:paraId="6059B487" w14:textId="77777777" w:rsidR="00957D83" w:rsidRPr="00C7747F" w:rsidRDefault="00957D83" w:rsidP="00957D83">
      <w:pPr>
        <w:pStyle w:val="NormalBold"/>
      </w:pPr>
      <w:r w:rsidRPr="00C7747F">
        <w:rPr>
          <w:rStyle w:val="HideTWBExt"/>
          <w:b w:val="0"/>
        </w:rPr>
        <w:t>&lt;RepeatBlock-By&gt;&lt;Members&gt;</w:t>
      </w:r>
      <w:r w:rsidRPr="00C7747F">
        <w:t>David McAllister, Vangelis Meimarakis</w:t>
      </w:r>
      <w:r w:rsidRPr="00C7747F">
        <w:rPr>
          <w:rStyle w:val="HideTWBExt"/>
          <w:b w:val="0"/>
        </w:rPr>
        <w:t>&lt;/Members&gt;</w:t>
      </w:r>
    </w:p>
    <w:p w14:paraId="6C6F9308" w14:textId="77777777" w:rsidR="00957D83" w:rsidRPr="00C7747F" w:rsidRDefault="00957D83" w:rsidP="00957D83">
      <w:pPr>
        <w:pStyle w:val="NormalBold"/>
      </w:pPr>
      <w:r w:rsidRPr="00C7747F">
        <w:rPr>
          <w:rStyle w:val="HideTWBExt"/>
          <w:b w:val="0"/>
        </w:rPr>
        <w:t>&lt;/RepeatBlock-By&gt;</w:t>
      </w:r>
    </w:p>
    <w:p w14:paraId="0F687AA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635AC3D"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5C4F2E0" w14:textId="77777777" w:rsidTr="002B0EB3">
        <w:trPr>
          <w:trHeight w:hRule="exact" w:val="240"/>
          <w:jc w:val="center"/>
        </w:trPr>
        <w:tc>
          <w:tcPr>
            <w:tcW w:w="9752" w:type="dxa"/>
            <w:gridSpan w:val="2"/>
            <w:tcBorders>
              <w:top w:val="nil"/>
              <w:left w:val="nil"/>
              <w:bottom w:val="nil"/>
              <w:right w:val="nil"/>
            </w:tcBorders>
          </w:tcPr>
          <w:p w14:paraId="441D5EA7" w14:textId="77777777" w:rsidR="00957D83" w:rsidRPr="00C7747F" w:rsidRDefault="00957D83" w:rsidP="002B0EB3"/>
        </w:tc>
      </w:tr>
      <w:tr w:rsidR="00957D83" w:rsidRPr="00C7747F" w14:paraId="6527D703" w14:textId="77777777" w:rsidTr="002B0EB3">
        <w:trPr>
          <w:trHeight w:val="240"/>
          <w:jc w:val="center"/>
        </w:trPr>
        <w:tc>
          <w:tcPr>
            <w:tcW w:w="4876" w:type="dxa"/>
            <w:tcBorders>
              <w:top w:val="nil"/>
              <w:left w:val="nil"/>
              <w:bottom w:val="nil"/>
              <w:right w:val="nil"/>
            </w:tcBorders>
          </w:tcPr>
          <w:p w14:paraId="5FA65CC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C424398" w14:textId="77777777" w:rsidR="00957D83" w:rsidRPr="00C7747F" w:rsidRDefault="00957D83" w:rsidP="002B0EB3">
            <w:pPr>
              <w:pStyle w:val="AmColumnHeading"/>
            </w:pPr>
            <w:r w:rsidRPr="00C7747F">
              <w:t>Tarkistus</w:t>
            </w:r>
          </w:p>
        </w:tc>
      </w:tr>
      <w:tr w:rsidR="00957D83" w:rsidRPr="00C7747F" w14:paraId="03A7A27A" w14:textId="77777777" w:rsidTr="002B0EB3">
        <w:trPr>
          <w:jc w:val="center"/>
        </w:trPr>
        <w:tc>
          <w:tcPr>
            <w:tcW w:w="4876" w:type="dxa"/>
            <w:tcBorders>
              <w:top w:val="nil"/>
              <w:left w:val="nil"/>
              <w:bottom w:val="nil"/>
              <w:right w:val="nil"/>
            </w:tcBorders>
          </w:tcPr>
          <w:p w14:paraId="44708227" w14:textId="77777777" w:rsidR="00957D83" w:rsidRPr="00C7747F" w:rsidRDefault="00957D83" w:rsidP="002B0EB3">
            <w:pPr>
              <w:pStyle w:val="Normal6a"/>
            </w:pPr>
            <w:r w:rsidRPr="00C7747F">
              <w:t>15.</w:t>
            </w:r>
            <w:r w:rsidRPr="00C7747F">
              <w:tab/>
              <w:t>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w:t>
            </w:r>
            <w:r w:rsidRPr="00C7747F">
              <w:rPr>
                <w:b/>
                <w:i/>
              </w:rPr>
              <w:t xml:space="preserve"> toteaa, että Yhdysvallat noudattaa nyt liiketoimia muistuttavaa lähestymistapaa monenvälisyyteen ja Euroopan turvallisuuteen</w:t>
            </w:r>
            <w:r w:rsidRPr="00C7747F">
              <w:t xml:space="preserve">; korostaa tässä yhteydessä, että EU:n ja sen jäsenvaltioiden on kiireellisesti pyrittävä strategiseen riippumattomuuteen ja investoitava uskottaviin ja riittäviin puolustusvoimavaroihin; suhtautuu myönteisesti </w:t>
            </w:r>
            <w:r w:rsidRPr="00C7747F">
              <w:rPr>
                <w:b/>
                <w:i/>
              </w:rPr>
              <w:t>tiiviimpään yhteistyöhön Kanadan ja muiden samanmielisten kumppaneiden kanssa yhteisten demokraattisten arvojen ja koko maailman vakauden turvaamiseksi</w:t>
            </w:r>
            <w:r w:rsidRPr="00C7747F">
              <w:t>;</w:t>
            </w:r>
          </w:p>
        </w:tc>
        <w:tc>
          <w:tcPr>
            <w:tcW w:w="4876" w:type="dxa"/>
            <w:tcBorders>
              <w:top w:val="nil"/>
              <w:left w:val="nil"/>
              <w:bottom w:val="nil"/>
              <w:right w:val="nil"/>
            </w:tcBorders>
          </w:tcPr>
          <w:p w14:paraId="2B3DF9DF" w14:textId="77777777" w:rsidR="00957D83" w:rsidRPr="00C7747F" w:rsidRDefault="00957D83" w:rsidP="002B0EB3">
            <w:pPr>
              <w:pStyle w:val="Normal6a"/>
            </w:pPr>
            <w:r w:rsidRPr="00C7747F">
              <w:t>15.</w:t>
            </w:r>
            <w:r w:rsidRPr="00C7747F">
              <w:tab/>
              <w:t>painottaa, että vahva transatlanttinen kumppanuus Yhdysvaltojen ja Kanadan kanssa Natossa on edelleen välttämätön ja muodostaa Euroopan turvallisuusrakenteen selkärangan;</w:t>
            </w:r>
            <w:r w:rsidRPr="00C7747F">
              <w:rPr>
                <w:b/>
                <w:i/>
              </w:rPr>
              <w:t xml:space="preserve"> toteaa, että Yhdysvallat noudattaa nyt ulkopolitiikkaan nähden entistä enemmän liiketoimia muistuttavaa lähestymistapaa, jolle on ominaista heikompi sitoutuminen monenvälisyyteen ja Euroopan turvallisuuteen; katsoo, että nyt on entistä tärkeämpää jatkaa yhteistyötä Yhdysvaltojen edustajien kanssa liittovaltio- ja osavaltiotasolla osoittaen yhtenäisyyttä ja sitoutumista EU:n yhteiseen kantaan; kehottaa järjestämään säännöllisesti EU:n ja Yhdysvaltojen välisiä huippukokouksia, jotta tulevaa yhteistyötä voidaan kirittää korkeimmalta tasolta</w:t>
            </w:r>
            <w:r w:rsidRPr="00C7747F">
              <w:t xml:space="preserve">; muistuttaa, että voidakseen olla vahva transatlanttinen kumppani EU:sta on tultava voimakkaampi ja toimintakykyisempi, erityisesti oman puolustuksensa ja turvallisuutensa osalta; korostaa tässä yhteydessä, että EU:n ja sen jäsenvaltioiden on kiireellisesti pyrittävä strategiseen riippumattomuuteen ja investoitava uskottaviin ja riittäviin puolustusvoimavaroihin; suhtautuu myönteisesti </w:t>
            </w:r>
            <w:r w:rsidRPr="00C7747F">
              <w:rPr>
                <w:b/>
                <w:i/>
              </w:rPr>
              <w:t>vuonna 2025 pidetyssä huippukokouksessa allekirjoitettuun EU:n ja Kanadan turvallisuus- ja puolustuskumppanuuteen, joka on ensimmäinen tällainen Amerikoissa sijaitsevan kumppanin kanssa tehty sopimus; kehottaa ottamaan sen nopeasti käyttöön, mukaan lukien Kanadan osallistuminen YTPP-tehtäviin ja -operaatioihin; tukee sellaisesta direktiivistä käytäviä neuvotteluja, jonka myötä kanadalaiset yhteisöt voivat osallistua EU:n yhteishankintoihin SAFE-välineen puitteissa</w:t>
            </w:r>
            <w:r w:rsidRPr="00C7747F">
              <w:t>;</w:t>
            </w:r>
          </w:p>
        </w:tc>
      </w:tr>
    </w:tbl>
    <w:p w14:paraId="5110DA3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E905D28" w14:textId="77777777" w:rsidR="00957D83" w:rsidRPr="00C7747F" w:rsidRDefault="00957D83" w:rsidP="00957D83">
      <w:r w:rsidRPr="00C7747F">
        <w:rPr>
          <w:rStyle w:val="HideTWBExt"/>
        </w:rPr>
        <w:t>&lt;/Amend&gt;</w:t>
      </w:r>
    </w:p>
    <w:p w14:paraId="6DBC355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349</w:t>
      </w:r>
      <w:r w:rsidRPr="00C7747F">
        <w:rPr>
          <w:rStyle w:val="HideTWBExt"/>
          <w:b w:val="0"/>
        </w:rPr>
        <w:t>&lt;/NumAm&gt;</w:t>
      </w:r>
    </w:p>
    <w:p w14:paraId="6856A9C9" w14:textId="77777777" w:rsidR="00957D83" w:rsidRPr="00C7747F" w:rsidRDefault="00957D83" w:rsidP="00957D83">
      <w:pPr>
        <w:pStyle w:val="NormalBold"/>
      </w:pPr>
      <w:r w:rsidRPr="00C7747F">
        <w:rPr>
          <w:rStyle w:val="HideTWBExt"/>
          <w:b w:val="0"/>
        </w:rPr>
        <w:t>&lt;RepeatBlock-By&gt;&lt;Members&gt;</w:t>
      </w:r>
      <w:r w:rsidRPr="00C7747F">
        <w:t>Željana Zovko</w:t>
      </w:r>
      <w:r w:rsidRPr="00C7747F">
        <w:rPr>
          <w:rStyle w:val="HideTWBExt"/>
          <w:b w:val="0"/>
        </w:rPr>
        <w:t>&lt;/Members&gt;</w:t>
      </w:r>
    </w:p>
    <w:p w14:paraId="5FBC6EF1" w14:textId="77777777" w:rsidR="00957D83" w:rsidRPr="00C7747F" w:rsidRDefault="00957D83" w:rsidP="00957D83">
      <w:pPr>
        <w:pStyle w:val="NormalBold"/>
      </w:pPr>
      <w:r w:rsidRPr="00C7747F">
        <w:rPr>
          <w:rStyle w:val="HideTWBExt"/>
          <w:b w:val="0"/>
        </w:rPr>
        <w:t>&lt;/RepeatBlock-By&gt;</w:t>
      </w:r>
    </w:p>
    <w:p w14:paraId="5AF8F51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BDFF9AF"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3A04370" w14:textId="77777777" w:rsidTr="002B0EB3">
        <w:trPr>
          <w:trHeight w:hRule="exact" w:val="240"/>
          <w:jc w:val="center"/>
        </w:trPr>
        <w:tc>
          <w:tcPr>
            <w:tcW w:w="9752" w:type="dxa"/>
            <w:gridSpan w:val="2"/>
            <w:tcBorders>
              <w:top w:val="nil"/>
              <w:left w:val="nil"/>
              <w:bottom w:val="nil"/>
              <w:right w:val="nil"/>
            </w:tcBorders>
          </w:tcPr>
          <w:p w14:paraId="7A7A5F20" w14:textId="77777777" w:rsidR="00957D83" w:rsidRPr="00C7747F" w:rsidRDefault="00957D83" w:rsidP="002B0EB3"/>
        </w:tc>
      </w:tr>
      <w:tr w:rsidR="00957D83" w:rsidRPr="00C7747F" w14:paraId="479730F6" w14:textId="77777777" w:rsidTr="002B0EB3">
        <w:trPr>
          <w:trHeight w:val="240"/>
          <w:jc w:val="center"/>
        </w:trPr>
        <w:tc>
          <w:tcPr>
            <w:tcW w:w="4876" w:type="dxa"/>
            <w:tcBorders>
              <w:top w:val="nil"/>
              <w:left w:val="nil"/>
              <w:bottom w:val="nil"/>
              <w:right w:val="nil"/>
            </w:tcBorders>
          </w:tcPr>
          <w:p w14:paraId="7648006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344F5D1" w14:textId="77777777" w:rsidR="00957D83" w:rsidRPr="00C7747F" w:rsidRDefault="00957D83" w:rsidP="002B0EB3">
            <w:pPr>
              <w:pStyle w:val="AmColumnHeading"/>
            </w:pPr>
            <w:r w:rsidRPr="00C7747F">
              <w:t>Tarkistus</w:t>
            </w:r>
          </w:p>
        </w:tc>
      </w:tr>
      <w:tr w:rsidR="00957D83" w:rsidRPr="00C7747F" w14:paraId="2557C6C9" w14:textId="77777777" w:rsidTr="002B0EB3">
        <w:trPr>
          <w:jc w:val="center"/>
        </w:trPr>
        <w:tc>
          <w:tcPr>
            <w:tcW w:w="4876" w:type="dxa"/>
            <w:tcBorders>
              <w:top w:val="nil"/>
              <w:left w:val="nil"/>
              <w:bottom w:val="nil"/>
              <w:right w:val="nil"/>
            </w:tcBorders>
          </w:tcPr>
          <w:p w14:paraId="0E3E25A3"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w:t>
            </w:r>
            <w:r w:rsidRPr="00C7747F">
              <w:rPr>
                <w:b/>
                <w:i/>
              </w:rPr>
              <w:t>ja</w:t>
            </w:r>
            <w:r w:rsidRPr="00C7747F">
              <w:t xml:space="preserve">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013690A5" w14:textId="77777777" w:rsidR="00957D83" w:rsidRPr="00C7747F" w:rsidRDefault="00957D83" w:rsidP="002B0EB3">
            <w:pPr>
              <w:pStyle w:val="Normal6a"/>
            </w:pPr>
            <w:r w:rsidRPr="00C7747F">
              <w:t>15.</w:t>
            </w:r>
            <w:r w:rsidRPr="00C7747F">
              <w:tab/>
              <w:t>painottaa, että vahva transatlanttinen kumppanuus Yhdysvaltojen ja Kanadan kanssa Natossa on edelleen välttämätön</w:t>
            </w:r>
            <w:r w:rsidRPr="00C7747F">
              <w:rPr>
                <w:b/>
                <w:i/>
              </w:rPr>
              <w:t>,</w:t>
            </w:r>
            <w:r w:rsidRPr="00C7747F">
              <w:t xml:space="preserve"> muodostaa Euroopan turvallisuusrakenteen selkärangan </w:t>
            </w:r>
            <w:r w:rsidRPr="00C7747F">
              <w:rPr>
                <w:b/>
                <w:i/>
              </w:rPr>
              <w:t>ja perustuu yhteisiin arvoihin ja intresseihin</w:t>
            </w:r>
            <w:r w:rsidRPr="00C7747F">
              <w:t xml:space="preserve">;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w:t>
            </w:r>
            <w:r w:rsidRPr="00C7747F">
              <w:rPr>
                <w:b/>
                <w:i/>
              </w:rPr>
              <w:t>kannattaa täysin yhteistyön syventämistä EU:n ja Yhdysvaltojen transatlanttisen vuoropuhelun puitteissa, esimerkiksi transatlanttisen parlamentaarisen diplomatian avulla; suhtautuu myönteisesti EU:n ja Yhdysvaltojen väliseen kauppasopimukseen ensimmäisenä toimena kohti vakaan, tasapainoisen ja oikeudenmukaisen transatlanttisen talouden luomista; kehottaa vahvistamaan transatlanttista yhteistyötä nopeiden teknologisten muutosten ja kasvavien kyberuhkien aiheuttamien haasteiden torjumiseksi ja</w:t>
            </w:r>
            <w:r w:rsidRPr="00C7747F">
              <w:t xml:space="preserve"> suhtautuu myönteisesti tiiviimpään yhteistyöhön Kanadan ja muiden samanmielisten kumppaneiden kanssa yhteisten demokraattisten arvojen ja koko maailman vakauden turvaamiseksi;</w:t>
            </w:r>
          </w:p>
        </w:tc>
      </w:tr>
    </w:tbl>
    <w:p w14:paraId="3371D36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0C704B9" w14:textId="77777777" w:rsidR="00957D83" w:rsidRPr="00C7747F" w:rsidRDefault="00957D83" w:rsidP="00957D83">
      <w:r w:rsidRPr="00C7747F">
        <w:rPr>
          <w:rStyle w:val="HideTWBExt"/>
        </w:rPr>
        <w:t>&lt;/Amend&gt;</w:t>
      </w:r>
    </w:p>
    <w:p w14:paraId="23AF814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350</w:t>
      </w:r>
      <w:r w:rsidRPr="00C7747F">
        <w:rPr>
          <w:rStyle w:val="HideTWBExt"/>
          <w:b w:val="0"/>
        </w:rPr>
        <w:t>&lt;/NumAm&gt;</w:t>
      </w:r>
    </w:p>
    <w:p w14:paraId="1EFF9A66" w14:textId="77777777" w:rsidR="00957D83" w:rsidRPr="00C7747F" w:rsidRDefault="00957D83" w:rsidP="00957D83">
      <w:pPr>
        <w:pStyle w:val="NormalBold"/>
      </w:pPr>
      <w:r w:rsidRPr="00C7747F">
        <w:rPr>
          <w:rStyle w:val="HideTWBExt"/>
          <w:b w:val="0"/>
        </w:rPr>
        <w:t>&lt;RepeatBlock-By&gt;&lt;Members&gt;</w:t>
      </w:r>
      <w:r w:rsidRPr="00C7747F">
        <w:t>Marion Maréchal</w:t>
      </w:r>
      <w:r w:rsidRPr="00C7747F">
        <w:rPr>
          <w:rStyle w:val="HideTWBExt"/>
          <w:b w:val="0"/>
        </w:rPr>
        <w:t>&lt;/Members&gt;</w:t>
      </w:r>
    </w:p>
    <w:p w14:paraId="4ED2FC77" w14:textId="77777777" w:rsidR="00957D83" w:rsidRPr="00C7747F" w:rsidRDefault="00957D83" w:rsidP="00957D83">
      <w:pPr>
        <w:pStyle w:val="NormalBold"/>
      </w:pPr>
      <w:r w:rsidRPr="00C7747F">
        <w:rPr>
          <w:rStyle w:val="HideTWBExt"/>
          <w:b w:val="0"/>
        </w:rPr>
        <w:t>&lt;/RepeatBlock-By&gt;</w:t>
      </w:r>
    </w:p>
    <w:p w14:paraId="0F2C510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22D2D52"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E5E3E5C" w14:textId="77777777" w:rsidTr="002B0EB3">
        <w:trPr>
          <w:trHeight w:hRule="exact" w:val="240"/>
          <w:jc w:val="center"/>
        </w:trPr>
        <w:tc>
          <w:tcPr>
            <w:tcW w:w="9752" w:type="dxa"/>
            <w:gridSpan w:val="2"/>
            <w:tcBorders>
              <w:top w:val="nil"/>
              <w:left w:val="nil"/>
              <w:bottom w:val="nil"/>
              <w:right w:val="nil"/>
            </w:tcBorders>
          </w:tcPr>
          <w:p w14:paraId="0A3069F9" w14:textId="77777777" w:rsidR="00957D83" w:rsidRPr="00C7747F" w:rsidRDefault="00957D83" w:rsidP="002B0EB3"/>
        </w:tc>
      </w:tr>
      <w:tr w:rsidR="00957D83" w:rsidRPr="00C7747F" w14:paraId="7E3D5A42" w14:textId="77777777" w:rsidTr="002B0EB3">
        <w:trPr>
          <w:trHeight w:val="240"/>
          <w:jc w:val="center"/>
        </w:trPr>
        <w:tc>
          <w:tcPr>
            <w:tcW w:w="4876" w:type="dxa"/>
            <w:tcBorders>
              <w:top w:val="nil"/>
              <w:left w:val="nil"/>
              <w:bottom w:val="nil"/>
              <w:right w:val="nil"/>
            </w:tcBorders>
          </w:tcPr>
          <w:p w14:paraId="008B458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9F67041" w14:textId="77777777" w:rsidR="00957D83" w:rsidRPr="00C7747F" w:rsidRDefault="00957D83" w:rsidP="002B0EB3">
            <w:pPr>
              <w:pStyle w:val="AmColumnHeading"/>
            </w:pPr>
            <w:r w:rsidRPr="00C7747F">
              <w:t>Tarkistus</w:t>
            </w:r>
          </w:p>
        </w:tc>
      </w:tr>
      <w:tr w:rsidR="00957D83" w:rsidRPr="00C7747F" w14:paraId="13FF76CC" w14:textId="77777777" w:rsidTr="002B0EB3">
        <w:trPr>
          <w:jc w:val="center"/>
        </w:trPr>
        <w:tc>
          <w:tcPr>
            <w:tcW w:w="4876" w:type="dxa"/>
            <w:tcBorders>
              <w:top w:val="nil"/>
              <w:left w:val="nil"/>
              <w:bottom w:val="nil"/>
              <w:right w:val="nil"/>
            </w:tcBorders>
          </w:tcPr>
          <w:p w14:paraId="12BC89E5" w14:textId="77777777" w:rsidR="00957D83" w:rsidRPr="00C7747F" w:rsidRDefault="00957D83" w:rsidP="002B0EB3">
            <w:pPr>
              <w:pStyle w:val="Normal6a"/>
            </w:pPr>
            <w:r w:rsidRPr="00C7747F">
              <w:t>15.</w:t>
            </w:r>
            <w:r w:rsidRPr="00C7747F">
              <w:tab/>
              <w:t>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6602C9AA"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w:t>
            </w:r>
            <w:r w:rsidRPr="00C7747F">
              <w:rPr>
                <w:b/>
                <w:i/>
              </w:rPr>
              <w:t>kehottaa jäsenvaltioita vähentämään riippuvuuttaan ulkoisista puolustustarvikkeiden toimittajista ja varmistamaan, ettei olennaiseen ja kasvavaan osuuteen näistä tarvikkeista sovelleta kolmannen maan säännöksiä, kuten Brasilian aseviennin valvontaa koskevaa lakia tai kansainvälisestä asekaupasta annettuja Yhdysvaltain määräyksiä (ITAR);</w:t>
            </w:r>
            <w:r w:rsidRPr="00C7747F">
              <w:t xml:space="preserve"> suhtautuu myönteisesti tiiviimpään yhteistyöhön Kanadan ja muiden samanmielisten kumppaneiden kanssa yhteisten demokraattisten arvojen ja koko maailman vakauden turvaamiseksi;</w:t>
            </w:r>
          </w:p>
        </w:tc>
      </w:tr>
    </w:tbl>
    <w:p w14:paraId="4A7D232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3DB9C3F1" w14:textId="77777777" w:rsidR="00957D83" w:rsidRPr="00C7747F" w:rsidRDefault="00957D83" w:rsidP="00957D83">
      <w:r w:rsidRPr="00C7747F">
        <w:rPr>
          <w:rStyle w:val="HideTWBExt"/>
        </w:rPr>
        <w:t>&lt;/Amend&gt;</w:t>
      </w:r>
    </w:p>
    <w:p w14:paraId="68A16CF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351</w:t>
      </w:r>
      <w:r w:rsidRPr="00C7747F">
        <w:rPr>
          <w:rStyle w:val="HideTWBExt"/>
          <w:b w:val="0"/>
        </w:rPr>
        <w:t>&lt;/NumAm&gt;</w:t>
      </w:r>
    </w:p>
    <w:p w14:paraId="13DDFD6B" w14:textId="77777777" w:rsidR="00957D83" w:rsidRPr="00C7747F" w:rsidRDefault="00957D83" w:rsidP="00957D83">
      <w:pPr>
        <w:pStyle w:val="NormalBold"/>
      </w:pPr>
      <w:r w:rsidRPr="00C7747F">
        <w:rPr>
          <w:rStyle w:val="HideTWBExt"/>
          <w:b w:val="0"/>
        </w:rPr>
        <w:t>&lt;RepeatBlock-By&gt;&lt;Members&gt;</w:t>
      </w:r>
      <w:r w:rsidRPr="00C7747F">
        <w:t>Hilde Vautmans, Petras Auštrevičius, Dan Barna, Lucia Yar</w:t>
      </w:r>
      <w:r w:rsidRPr="00C7747F">
        <w:rPr>
          <w:rStyle w:val="HideTWBExt"/>
          <w:b w:val="0"/>
        </w:rPr>
        <w:t>&lt;/Members&gt;</w:t>
      </w:r>
    </w:p>
    <w:p w14:paraId="464FB049" w14:textId="77777777" w:rsidR="00957D83" w:rsidRPr="00C7747F" w:rsidRDefault="00957D83" w:rsidP="00957D83">
      <w:pPr>
        <w:pStyle w:val="NormalBold"/>
      </w:pPr>
      <w:r w:rsidRPr="00C7747F">
        <w:rPr>
          <w:rStyle w:val="HideTWBExt"/>
          <w:b w:val="0"/>
        </w:rPr>
        <w:t>&lt;/RepeatBlock-By&gt;</w:t>
      </w:r>
    </w:p>
    <w:p w14:paraId="7A2AC61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5FF78CA"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A3ECF1B" w14:textId="77777777" w:rsidTr="002B0EB3">
        <w:trPr>
          <w:trHeight w:hRule="exact" w:val="240"/>
          <w:jc w:val="center"/>
        </w:trPr>
        <w:tc>
          <w:tcPr>
            <w:tcW w:w="9752" w:type="dxa"/>
            <w:gridSpan w:val="2"/>
            <w:tcBorders>
              <w:top w:val="nil"/>
              <w:left w:val="nil"/>
              <w:bottom w:val="nil"/>
              <w:right w:val="nil"/>
            </w:tcBorders>
          </w:tcPr>
          <w:p w14:paraId="44C9BC04" w14:textId="77777777" w:rsidR="00957D83" w:rsidRPr="00C7747F" w:rsidRDefault="00957D83" w:rsidP="002B0EB3"/>
        </w:tc>
      </w:tr>
      <w:tr w:rsidR="00957D83" w:rsidRPr="00C7747F" w14:paraId="7590AAD9" w14:textId="77777777" w:rsidTr="002B0EB3">
        <w:trPr>
          <w:trHeight w:val="240"/>
          <w:jc w:val="center"/>
        </w:trPr>
        <w:tc>
          <w:tcPr>
            <w:tcW w:w="4876" w:type="dxa"/>
            <w:tcBorders>
              <w:top w:val="nil"/>
              <w:left w:val="nil"/>
              <w:bottom w:val="nil"/>
              <w:right w:val="nil"/>
            </w:tcBorders>
          </w:tcPr>
          <w:p w14:paraId="269BF6A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85164B1" w14:textId="77777777" w:rsidR="00957D83" w:rsidRPr="00C7747F" w:rsidRDefault="00957D83" w:rsidP="002B0EB3">
            <w:pPr>
              <w:pStyle w:val="AmColumnHeading"/>
            </w:pPr>
            <w:r w:rsidRPr="00C7747F">
              <w:t>Tarkistus</w:t>
            </w:r>
          </w:p>
        </w:tc>
      </w:tr>
      <w:tr w:rsidR="00957D83" w:rsidRPr="00C7747F" w14:paraId="3F77C6E7" w14:textId="77777777" w:rsidTr="002B0EB3">
        <w:trPr>
          <w:jc w:val="center"/>
        </w:trPr>
        <w:tc>
          <w:tcPr>
            <w:tcW w:w="4876" w:type="dxa"/>
            <w:tcBorders>
              <w:top w:val="nil"/>
              <w:left w:val="nil"/>
              <w:bottom w:val="nil"/>
              <w:right w:val="nil"/>
            </w:tcBorders>
          </w:tcPr>
          <w:p w14:paraId="49F72AC9" w14:textId="77777777" w:rsidR="00957D83" w:rsidRPr="00C7747F" w:rsidRDefault="00957D83" w:rsidP="002B0EB3">
            <w:pPr>
              <w:pStyle w:val="Normal6a"/>
            </w:pPr>
            <w:r w:rsidRPr="00C7747F">
              <w:t>15.</w:t>
            </w:r>
            <w:r w:rsidRPr="00C7747F">
              <w:tab/>
              <w:t xml:space="preserve">painottaa, että </w:t>
            </w:r>
            <w:r w:rsidRPr="00C7747F">
              <w:rPr>
                <w:b/>
                <w:i/>
              </w:rPr>
              <w:t xml:space="preserve">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w:t>
            </w:r>
            <w:r w:rsidRPr="00641798">
              <w:rPr>
                <w:bCs/>
                <w:iCs/>
              </w:rPr>
              <w:t xml:space="preserve">Euroopan </w:t>
            </w:r>
            <w:r w:rsidRPr="00C7747F">
              <w:rPr>
                <w:b/>
                <w:i/>
              </w:rPr>
              <w:t>turvallisuuteen; korostaa tässä yhteydessä, että EU:n ja sen jäsenvaltioiden on kiireellisesti pyrittävä strategiseen riippumattomuuteen ja investoitava uskottaviin ja riittäviin puolustusvoimavaroihin</w:t>
            </w:r>
            <w:r w:rsidRPr="00C7747F">
              <w:t xml:space="preserve">; </w:t>
            </w:r>
            <w:r w:rsidRPr="00C7747F">
              <w:rPr>
                <w:b/>
                <w:i/>
              </w:rPr>
              <w:t>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2A3146D9" w14:textId="77777777" w:rsidR="00957D83" w:rsidRPr="00C7747F" w:rsidRDefault="00957D83" w:rsidP="002B0EB3">
            <w:pPr>
              <w:pStyle w:val="Normal6a"/>
            </w:pPr>
            <w:r w:rsidRPr="00C7747F">
              <w:t>15.</w:t>
            </w:r>
            <w:r w:rsidRPr="00C7747F">
              <w:tab/>
              <w:t xml:space="preserve">painottaa, että </w:t>
            </w:r>
            <w:r w:rsidRPr="00C7747F">
              <w:rPr>
                <w:b/>
                <w:i/>
              </w:rPr>
              <w:t xml:space="preserve">rauhan ja turvallisuuden varmistamiseksi Euroopassa on luotava kiireellisesti todellinen EU:n turvallisuus- ja puolustusunioni, jossa varapuheenjohtaja / korkea edustaja toimii ”EU:n ulkoministerinä” ja jossa tuetaan kaikin tavoin hänen toimiaan </w:t>
            </w:r>
            <w:r w:rsidRPr="00641798">
              <w:rPr>
                <w:bCs/>
                <w:iCs/>
              </w:rPr>
              <w:t>Euroopan</w:t>
            </w:r>
            <w:r w:rsidRPr="00C7747F">
              <w:rPr>
                <w:b/>
                <w:i/>
              </w:rPr>
              <w:t xml:space="preserve"> unionin pääasiallisena ulkoisena edustajana kansainvälisillä foorumeilla</w:t>
            </w:r>
            <w:r w:rsidRPr="00C7747F">
              <w:t>;</w:t>
            </w:r>
          </w:p>
        </w:tc>
      </w:tr>
    </w:tbl>
    <w:p w14:paraId="71165E1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2256258" w14:textId="77777777" w:rsidR="00957D83" w:rsidRPr="00C7747F" w:rsidRDefault="00957D83" w:rsidP="00957D83">
      <w:r w:rsidRPr="00C7747F">
        <w:rPr>
          <w:rStyle w:val="HideTWBExt"/>
        </w:rPr>
        <w:t>&lt;/Amend&gt;</w:t>
      </w:r>
    </w:p>
    <w:p w14:paraId="4C42AC1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352</w:t>
      </w:r>
      <w:r w:rsidRPr="00C7747F">
        <w:rPr>
          <w:rStyle w:val="HideTWBExt"/>
          <w:b w:val="0"/>
        </w:rPr>
        <w:t>&lt;/NumAm&gt;</w:t>
      </w:r>
    </w:p>
    <w:p w14:paraId="34D0A5F4" w14:textId="77777777" w:rsidR="00957D83" w:rsidRPr="00C7747F" w:rsidRDefault="00957D83" w:rsidP="00957D83">
      <w:pPr>
        <w:pStyle w:val="NormalBold"/>
      </w:pPr>
      <w:r w:rsidRPr="00C7747F">
        <w:rPr>
          <w:rStyle w:val="HideTWBExt"/>
          <w:b w:val="0"/>
        </w:rPr>
        <w:t>&lt;RepeatBlock-By&gt;&lt;Members&gt;</w:t>
      </w:r>
      <w:r w:rsidRPr="00C7747F">
        <w:t>Ondřej Kolář</w:t>
      </w:r>
      <w:r w:rsidRPr="00C7747F">
        <w:rPr>
          <w:rStyle w:val="HideTWBExt"/>
          <w:b w:val="0"/>
        </w:rPr>
        <w:t>&lt;/Members&gt;</w:t>
      </w:r>
    </w:p>
    <w:p w14:paraId="437B52F0" w14:textId="77777777" w:rsidR="00957D83" w:rsidRPr="00C7747F" w:rsidRDefault="00957D83" w:rsidP="00957D83">
      <w:pPr>
        <w:pStyle w:val="NormalBold"/>
      </w:pPr>
      <w:r w:rsidRPr="00C7747F">
        <w:rPr>
          <w:rStyle w:val="HideTWBExt"/>
          <w:b w:val="0"/>
        </w:rPr>
        <w:t>&lt;/RepeatBlock-By&gt;</w:t>
      </w:r>
    </w:p>
    <w:p w14:paraId="6D299E1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0A307E9"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B1B7300" w14:textId="77777777" w:rsidTr="002B0EB3">
        <w:trPr>
          <w:trHeight w:hRule="exact" w:val="240"/>
          <w:jc w:val="center"/>
        </w:trPr>
        <w:tc>
          <w:tcPr>
            <w:tcW w:w="9752" w:type="dxa"/>
            <w:gridSpan w:val="2"/>
            <w:tcBorders>
              <w:top w:val="nil"/>
              <w:left w:val="nil"/>
              <w:bottom w:val="nil"/>
              <w:right w:val="nil"/>
            </w:tcBorders>
          </w:tcPr>
          <w:p w14:paraId="397365F6" w14:textId="77777777" w:rsidR="00957D83" w:rsidRPr="00C7747F" w:rsidRDefault="00957D83" w:rsidP="002B0EB3"/>
        </w:tc>
      </w:tr>
      <w:tr w:rsidR="00957D83" w:rsidRPr="00C7747F" w14:paraId="01BBC9D6" w14:textId="77777777" w:rsidTr="002B0EB3">
        <w:trPr>
          <w:trHeight w:val="240"/>
          <w:jc w:val="center"/>
        </w:trPr>
        <w:tc>
          <w:tcPr>
            <w:tcW w:w="4876" w:type="dxa"/>
            <w:tcBorders>
              <w:top w:val="nil"/>
              <w:left w:val="nil"/>
              <w:bottom w:val="nil"/>
              <w:right w:val="nil"/>
            </w:tcBorders>
          </w:tcPr>
          <w:p w14:paraId="0717784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A6F0FBF" w14:textId="77777777" w:rsidR="00957D83" w:rsidRPr="00C7747F" w:rsidRDefault="00957D83" w:rsidP="002B0EB3">
            <w:pPr>
              <w:pStyle w:val="AmColumnHeading"/>
            </w:pPr>
            <w:r w:rsidRPr="00C7747F">
              <w:t>Tarkistus</w:t>
            </w:r>
          </w:p>
        </w:tc>
      </w:tr>
      <w:tr w:rsidR="00957D83" w:rsidRPr="00C7747F" w14:paraId="316072AB" w14:textId="77777777" w:rsidTr="002B0EB3">
        <w:trPr>
          <w:jc w:val="center"/>
        </w:trPr>
        <w:tc>
          <w:tcPr>
            <w:tcW w:w="4876" w:type="dxa"/>
            <w:tcBorders>
              <w:top w:val="nil"/>
              <w:left w:val="nil"/>
              <w:bottom w:val="nil"/>
              <w:right w:val="nil"/>
            </w:tcBorders>
          </w:tcPr>
          <w:p w14:paraId="1C3ADA1B" w14:textId="77777777" w:rsidR="00957D83" w:rsidRPr="00C7747F" w:rsidRDefault="00957D83" w:rsidP="002B0EB3">
            <w:pPr>
              <w:pStyle w:val="Normal6a"/>
            </w:pPr>
            <w:r w:rsidRPr="00C7747F">
              <w:t>15.</w:t>
            </w:r>
            <w:r w:rsidRPr="00C7747F">
              <w:tab/>
              <w:t>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18CDFC9B"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w:t>
            </w:r>
            <w:r w:rsidRPr="00C7747F">
              <w:rPr>
                <w:b/>
                <w:i/>
              </w:rPr>
              <w:t>erityisesti indopasifisella alueella</w:t>
            </w:r>
            <w:r w:rsidRPr="00C7747F">
              <w:t xml:space="preserve"> yhteisten demokraattisten arvojen ja koko maailman vakauden turvaamiseksi; </w:t>
            </w:r>
            <w:r w:rsidRPr="00C7747F">
              <w:rPr>
                <w:b/>
                <w:i/>
              </w:rPr>
              <w:t>kannustaa jäsenvaltioita toteuttamaan tarvittavia toimia puolustusvalmiuksiensa korottamiseksi jopa viiteen prosenttiin BKT:stä Naton jäsenvaltioiden tekemien sitoumusten mukaisesti;</w:t>
            </w:r>
          </w:p>
        </w:tc>
      </w:tr>
    </w:tbl>
    <w:p w14:paraId="5C1BD1F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2534514" w14:textId="77777777" w:rsidR="00957D83" w:rsidRPr="00C7747F" w:rsidRDefault="00957D83" w:rsidP="00957D83">
      <w:r w:rsidRPr="00C7747F">
        <w:rPr>
          <w:rStyle w:val="HideTWBExt"/>
        </w:rPr>
        <w:t>&lt;/Amend&gt;</w:t>
      </w:r>
    </w:p>
    <w:p w14:paraId="4B6FF67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353</w:t>
      </w:r>
      <w:r w:rsidRPr="00C7747F">
        <w:rPr>
          <w:rStyle w:val="HideTWBExt"/>
          <w:b w:val="0"/>
        </w:rPr>
        <w:t>&lt;/NumAm&gt;</w:t>
      </w:r>
    </w:p>
    <w:p w14:paraId="215031F7" w14:textId="77777777" w:rsidR="00957D83" w:rsidRPr="00C7747F" w:rsidRDefault="00957D83" w:rsidP="00957D83">
      <w:pPr>
        <w:pStyle w:val="NormalBold"/>
      </w:pPr>
      <w:r w:rsidRPr="00C7747F">
        <w:rPr>
          <w:rStyle w:val="HideTWBExt"/>
          <w:b w:val="0"/>
        </w:rPr>
        <w:t>&lt;RepeatBlock-By&gt;&lt;Members&gt;</w:t>
      </w:r>
      <w:r w:rsidRPr="00C7747F">
        <w:t>Jordan Bardella, Pierre-Romain Thionnet, Matthieu Valet</w:t>
      </w:r>
      <w:r w:rsidRPr="00C7747F">
        <w:rPr>
          <w:rStyle w:val="HideTWBExt"/>
          <w:b w:val="0"/>
        </w:rPr>
        <w:t>&lt;/Members&gt;</w:t>
      </w:r>
    </w:p>
    <w:p w14:paraId="1C99A3AE" w14:textId="77777777" w:rsidR="00957D83" w:rsidRPr="00C7747F" w:rsidRDefault="00957D83" w:rsidP="00957D83">
      <w:pPr>
        <w:pStyle w:val="NormalBold"/>
      </w:pPr>
      <w:r w:rsidRPr="00C7747F">
        <w:rPr>
          <w:rStyle w:val="HideTWBExt"/>
          <w:b w:val="0"/>
        </w:rPr>
        <w:t>&lt;/RepeatBlock-By&gt;</w:t>
      </w:r>
    </w:p>
    <w:p w14:paraId="4D29009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9093591"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6DBE7F2" w14:textId="77777777" w:rsidTr="002B0EB3">
        <w:trPr>
          <w:trHeight w:hRule="exact" w:val="240"/>
          <w:jc w:val="center"/>
        </w:trPr>
        <w:tc>
          <w:tcPr>
            <w:tcW w:w="9752" w:type="dxa"/>
            <w:gridSpan w:val="2"/>
            <w:tcBorders>
              <w:top w:val="nil"/>
              <w:left w:val="nil"/>
              <w:bottom w:val="nil"/>
              <w:right w:val="nil"/>
            </w:tcBorders>
          </w:tcPr>
          <w:p w14:paraId="3158CDCC" w14:textId="77777777" w:rsidR="00957D83" w:rsidRPr="00C7747F" w:rsidRDefault="00957D83" w:rsidP="002B0EB3"/>
        </w:tc>
      </w:tr>
      <w:tr w:rsidR="00957D83" w:rsidRPr="00C7747F" w14:paraId="4F8C1475" w14:textId="77777777" w:rsidTr="002B0EB3">
        <w:trPr>
          <w:trHeight w:val="240"/>
          <w:jc w:val="center"/>
        </w:trPr>
        <w:tc>
          <w:tcPr>
            <w:tcW w:w="4876" w:type="dxa"/>
            <w:tcBorders>
              <w:top w:val="nil"/>
              <w:left w:val="nil"/>
              <w:bottom w:val="nil"/>
              <w:right w:val="nil"/>
            </w:tcBorders>
          </w:tcPr>
          <w:p w14:paraId="2D5E0AC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BD0424C" w14:textId="77777777" w:rsidR="00957D83" w:rsidRPr="00C7747F" w:rsidRDefault="00957D83" w:rsidP="002B0EB3">
            <w:pPr>
              <w:pStyle w:val="AmColumnHeading"/>
            </w:pPr>
            <w:r w:rsidRPr="00C7747F">
              <w:t>Tarkistus</w:t>
            </w:r>
          </w:p>
        </w:tc>
      </w:tr>
      <w:tr w:rsidR="00957D83" w:rsidRPr="00C7747F" w14:paraId="02CEDA29" w14:textId="77777777" w:rsidTr="002B0EB3">
        <w:trPr>
          <w:jc w:val="center"/>
        </w:trPr>
        <w:tc>
          <w:tcPr>
            <w:tcW w:w="4876" w:type="dxa"/>
            <w:tcBorders>
              <w:top w:val="nil"/>
              <w:left w:val="nil"/>
              <w:bottom w:val="nil"/>
              <w:right w:val="nil"/>
            </w:tcBorders>
          </w:tcPr>
          <w:p w14:paraId="4BF9A4D8" w14:textId="77777777" w:rsidR="00957D83" w:rsidRPr="00C7747F" w:rsidRDefault="00957D83" w:rsidP="002B0EB3">
            <w:pPr>
              <w:pStyle w:val="Normal6a"/>
            </w:pPr>
            <w:r w:rsidRPr="00C7747F">
              <w:t>15.</w:t>
            </w:r>
            <w:r w:rsidRPr="00C7747F">
              <w:tab/>
              <w:t>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4335D23A"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w:t>
            </w:r>
            <w:r w:rsidRPr="00C7747F">
              <w:rPr>
                <w:b/>
                <w:i/>
              </w:rPr>
              <w:t>korostaa, että EU:n ja Yhdysvaltojen välillä neuvotellussa sopimuksessa sekä hiljattain annetuissa komission julkilausumissa korostuu se, etteivät strategiseen riippumattomuuteen liittyvät unionin tavoitteet ole kunnianhimoisia etenkään asehankintojen alalla;</w:t>
            </w:r>
            <w:r w:rsidRPr="00C7747F">
              <w:t xml:space="preserve"> suhtautuu myönteisesti tiiviimpään yhteistyöhön Kanadan ja muiden samanmielisten kumppaneiden kanssa yhteisten demokraattisten arvojen ja koko maailman vakauden turvaamiseksi;</w:t>
            </w:r>
          </w:p>
        </w:tc>
      </w:tr>
    </w:tbl>
    <w:p w14:paraId="5493F74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4B81B12A" w14:textId="77777777" w:rsidR="00957D83" w:rsidRPr="00C7747F" w:rsidRDefault="00957D83" w:rsidP="00957D83">
      <w:r w:rsidRPr="00C7747F">
        <w:rPr>
          <w:rStyle w:val="HideTWBExt"/>
        </w:rPr>
        <w:t>&lt;/Amend&gt;</w:t>
      </w:r>
    </w:p>
    <w:p w14:paraId="483430F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354</w:t>
      </w:r>
      <w:r w:rsidRPr="00C7747F">
        <w:rPr>
          <w:rStyle w:val="HideTWBExt"/>
          <w:b w:val="0"/>
        </w:rPr>
        <w:t>&lt;/NumAm&gt;</w:t>
      </w:r>
    </w:p>
    <w:p w14:paraId="154820CC" w14:textId="77777777" w:rsidR="00957D83" w:rsidRPr="00C7747F" w:rsidRDefault="00957D83" w:rsidP="00957D83">
      <w:pPr>
        <w:pStyle w:val="NormalBold"/>
      </w:pPr>
      <w:r w:rsidRPr="00C7747F">
        <w:rPr>
          <w:rStyle w:val="HideTWBExt"/>
          <w:b w:val="0"/>
        </w:rPr>
        <w:t>&lt;RepeatBlock-By&gt;&lt;Members&gt;</w:t>
      </w:r>
      <w:r w:rsidRPr="00C7747F">
        <w:t>Petar Volgin</w:t>
      </w:r>
      <w:r w:rsidRPr="00C7747F">
        <w:rPr>
          <w:rStyle w:val="HideTWBExt"/>
          <w:b w:val="0"/>
        </w:rPr>
        <w:t>&lt;/Members&gt;</w:t>
      </w:r>
    </w:p>
    <w:p w14:paraId="0B1EDF25" w14:textId="77777777" w:rsidR="00957D83" w:rsidRPr="00C7747F" w:rsidRDefault="00957D83" w:rsidP="00957D83">
      <w:pPr>
        <w:pStyle w:val="NormalBold"/>
      </w:pPr>
      <w:r w:rsidRPr="00C7747F">
        <w:rPr>
          <w:rStyle w:val="HideTWBExt"/>
          <w:b w:val="0"/>
        </w:rPr>
        <w:t>&lt;/RepeatBlock-By&gt;</w:t>
      </w:r>
    </w:p>
    <w:p w14:paraId="3A63484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DD8FB0E"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6A4BE6C" w14:textId="77777777" w:rsidTr="002B0EB3">
        <w:trPr>
          <w:trHeight w:hRule="exact" w:val="240"/>
          <w:jc w:val="center"/>
        </w:trPr>
        <w:tc>
          <w:tcPr>
            <w:tcW w:w="9752" w:type="dxa"/>
            <w:gridSpan w:val="2"/>
            <w:tcBorders>
              <w:top w:val="nil"/>
              <w:left w:val="nil"/>
              <w:bottom w:val="nil"/>
              <w:right w:val="nil"/>
            </w:tcBorders>
          </w:tcPr>
          <w:p w14:paraId="5823F617" w14:textId="77777777" w:rsidR="00957D83" w:rsidRPr="00C7747F" w:rsidRDefault="00957D83" w:rsidP="002B0EB3"/>
        </w:tc>
      </w:tr>
      <w:tr w:rsidR="00957D83" w:rsidRPr="00C7747F" w14:paraId="660E3552" w14:textId="77777777" w:rsidTr="002B0EB3">
        <w:trPr>
          <w:trHeight w:val="240"/>
          <w:jc w:val="center"/>
        </w:trPr>
        <w:tc>
          <w:tcPr>
            <w:tcW w:w="4876" w:type="dxa"/>
            <w:tcBorders>
              <w:top w:val="nil"/>
              <w:left w:val="nil"/>
              <w:bottom w:val="nil"/>
              <w:right w:val="nil"/>
            </w:tcBorders>
          </w:tcPr>
          <w:p w14:paraId="292A2EE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256C69C" w14:textId="77777777" w:rsidR="00957D83" w:rsidRPr="00C7747F" w:rsidRDefault="00957D83" w:rsidP="002B0EB3">
            <w:pPr>
              <w:pStyle w:val="AmColumnHeading"/>
            </w:pPr>
            <w:r w:rsidRPr="00C7747F">
              <w:t>Tarkistus</w:t>
            </w:r>
          </w:p>
        </w:tc>
      </w:tr>
      <w:tr w:rsidR="00957D83" w:rsidRPr="00C7747F" w14:paraId="200CF0D6" w14:textId="77777777" w:rsidTr="002B0EB3">
        <w:trPr>
          <w:jc w:val="center"/>
        </w:trPr>
        <w:tc>
          <w:tcPr>
            <w:tcW w:w="4876" w:type="dxa"/>
            <w:tcBorders>
              <w:top w:val="nil"/>
              <w:left w:val="nil"/>
              <w:bottom w:val="nil"/>
              <w:right w:val="nil"/>
            </w:tcBorders>
          </w:tcPr>
          <w:p w14:paraId="4A208526"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w:t>
            </w:r>
            <w:r w:rsidRPr="00C7747F">
              <w:rPr>
                <w:b/>
                <w:i/>
              </w:rPr>
              <w:t>toteaa, että Yhdysvallat noudattaa nyt liiketoimia muistuttavaa lähestymistapaa monenvälisyyteen ja Euroopan turvallisuuteen;</w:t>
            </w:r>
            <w:r w:rsidRPr="00C7747F">
              <w:t xml:space="preserve"> korostaa tässä yhteydessä, että EU:n ja sen jäsenvaltioiden on kiireellisesti pyrittävä strategiseen riippumattomuuteen ja investoitava uskottaviin ja riittäviin puolustusvoimavaroihin; </w:t>
            </w:r>
            <w:r w:rsidRPr="00C7747F">
              <w:rPr>
                <w:b/>
                <w:i/>
              </w:rPr>
              <w:t>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5CA0CE08" w14:textId="77777777" w:rsidR="00957D83" w:rsidRPr="00C7747F" w:rsidRDefault="00957D83" w:rsidP="002B0EB3">
            <w:pPr>
              <w:pStyle w:val="Normal6a"/>
            </w:pPr>
            <w:r w:rsidRPr="00C7747F">
              <w:t>15.</w:t>
            </w:r>
            <w:r w:rsidRPr="00C7747F">
              <w:tab/>
              <w:t>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korostaa tässä yhteydessä, että EU:n ja sen jäsenvaltioiden on kiireellisesti pyrittävä strategiseen riippumattomuuteen ja investoitava uskottaviin ja riittäviin puolustusvoimavaroihin;</w:t>
            </w:r>
          </w:p>
        </w:tc>
      </w:tr>
    </w:tbl>
    <w:p w14:paraId="2B7FF2B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6905B48" w14:textId="77777777" w:rsidR="00957D83" w:rsidRPr="00C7747F" w:rsidRDefault="00957D83" w:rsidP="00957D83">
      <w:r w:rsidRPr="00C7747F">
        <w:rPr>
          <w:rStyle w:val="HideTWBExt"/>
        </w:rPr>
        <w:t>&lt;/Amend&gt;</w:t>
      </w:r>
    </w:p>
    <w:p w14:paraId="2C4C707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355</w:t>
      </w:r>
      <w:r w:rsidRPr="00C7747F">
        <w:rPr>
          <w:rStyle w:val="HideTWBExt"/>
          <w:b w:val="0"/>
        </w:rPr>
        <w:t>&lt;/NumAm&gt;</w:t>
      </w:r>
    </w:p>
    <w:p w14:paraId="0B840F3B" w14:textId="77777777" w:rsidR="00957D83" w:rsidRPr="00C7747F" w:rsidRDefault="00957D83" w:rsidP="00957D83">
      <w:pPr>
        <w:pStyle w:val="NormalBold"/>
      </w:pPr>
      <w:r w:rsidRPr="00C7747F">
        <w:rPr>
          <w:rStyle w:val="HideTWBExt"/>
          <w:b w:val="0"/>
        </w:rPr>
        <w:t>&lt;RepeatBlock-By&gt;&lt;Members&gt;</w:t>
      </w:r>
      <w:r w:rsidRPr="00C7747F">
        <w:t>Carlo Fidanza, Alberico Gambino</w:t>
      </w:r>
      <w:r w:rsidRPr="00C7747F">
        <w:rPr>
          <w:rStyle w:val="HideTWBExt"/>
          <w:b w:val="0"/>
        </w:rPr>
        <w:t>&lt;/Members&gt;</w:t>
      </w:r>
    </w:p>
    <w:p w14:paraId="6448F72A" w14:textId="77777777" w:rsidR="00957D83" w:rsidRPr="00C7747F" w:rsidRDefault="00957D83" w:rsidP="00957D83">
      <w:pPr>
        <w:pStyle w:val="NormalBold"/>
      </w:pPr>
      <w:r w:rsidRPr="00C7747F">
        <w:rPr>
          <w:rStyle w:val="HideTWBExt"/>
          <w:b w:val="0"/>
        </w:rPr>
        <w:t>&lt;/RepeatBlock-By&gt;</w:t>
      </w:r>
    </w:p>
    <w:p w14:paraId="5E3EF0F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FAEB3A8"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328A1B7" w14:textId="77777777" w:rsidTr="002B0EB3">
        <w:trPr>
          <w:trHeight w:hRule="exact" w:val="240"/>
          <w:jc w:val="center"/>
        </w:trPr>
        <w:tc>
          <w:tcPr>
            <w:tcW w:w="9752" w:type="dxa"/>
            <w:gridSpan w:val="2"/>
            <w:tcBorders>
              <w:top w:val="nil"/>
              <w:left w:val="nil"/>
              <w:bottom w:val="nil"/>
              <w:right w:val="nil"/>
            </w:tcBorders>
          </w:tcPr>
          <w:p w14:paraId="5C2F06E7" w14:textId="77777777" w:rsidR="00957D83" w:rsidRPr="00C7747F" w:rsidRDefault="00957D83" w:rsidP="002B0EB3"/>
        </w:tc>
      </w:tr>
      <w:tr w:rsidR="00957D83" w:rsidRPr="00C7747F" w14:paraId="7C451D70" w14:textId="77777777" w:rsidTr="002B0EB3">
        <w:trPr>
          <w:trHeight w:val="240"/>
          <w:jc w:val="center"/>
        </w:trPr>
        <w:tc>
          <w:tcPr>
            <w:tcW w:w="4876" w:type="dxa"/>
            <w:tcBorders>
              <w:top w:val="nil"/>
              <w:left w:val="nil"/>
              <w:bottom w:val="nil"/>
              <w:right w:val="nil"/>
            </w:tcBorders>
          </w:tcPr>
          <w:p w14:paraId="18D09C2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602961A" w14:textId="77777777" w:rsidR="00957D83" w:rsidRPr="00C7747F" w:rsidRDefault="00957D83" w:rsidP="002B0EB3">
            <w:pPr>
              <w:pStyle w:val="AmColumnHeading"/>
            </w:pPr>
            <w:r w:rsidRPr="00C7747F">
              <w:t>Tarkistus</w:t>
            </w:r>
          </w:p>
        </w:tc>
      </w:tr>
      <w:tr w:rsidR="00957D83" w:rsidRPr="00C7747F" w14:paraId="50E52FB9" w14:textId="77777777" w:rsidTr="002B0EB3">
        <w:trPr>
          <w:jc w:val="center"/>
        </w:trPr>
        <w:tc>
          <w:tcPr>
            <w:tcW w:w="4876" w:type="dxa"/>
            <w:tcBorders>
              <w:top w:val="nil"/>
              <w:left w:val="nil"/>
              <w:bottom w:val="nil"/>
              <w:right w:val="nil"/>
            </w:tcBorders>
          </w:tcPr>
          <w:p w14:paraId="02874229" w14:textId="77777777" w:rsidR="00957D83" w:rsidRPr="00C7747F" w:rsidRDefault="00957D83" w:rsidP="002B0EB3">
            <w:pPr>
              <w:pStyle w:val="Normal6a"/>
            </w:pPr>
            <w:r w:rsidRPr="00C7747F">
              <w:t>15.</w:t>
            </w:r>
            <w:r w:rsidRPr="00C7747F">
              <w:tab/>
              <w:t>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1A01C4BC"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w:t>
            </w:r>
            <w:r w:rsidRPr="00C7747F">
              <w:rPr>
                <w:b/>
                <w:i/>
              </w:rPr>
              <w:t>korostaa, että kun EU yritti lujittaa strategista riippumattomuuttaan, se teki teollisia valintoja, jotka sitoivat sen Kiinaan, ja EU:sta tuli siten paradoksaalisesti Kiinan kilpailukyvyn edistäjä EU:ta itseään ja Yhdysvaltoja vastaan;</w:t>
            </w:r>
            <w:r w:rsidRPr="00C7747F">
              <w:t xml:space="preserve"> suhtautuu myönteisesti tiiviimpään yhteistyöhön Kanadan ja muiden samanmielisten kumppaneiden kanssa yhteisten demokraattisten arvojen ja koko maailman vakauden turvaamiseksi;</w:t>
            </w:r>
          </w:p>
        </w:tc>
      </w:tr>
    </w:tbl>
    <w:p w14:paraId="0364AB5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80F02D9" w14:textId="77777777" w:rsidR="00957D83" w:rsidRPr="00C7747F" w:rsidRDefault="00957D83" w:rsidP="00957D83">
      <w:r w:rsidRPr="00C7747F">
        <w:rPr>
          <w:rStyle w:val="HideTWBExt"/>
        </w:rPr>
        <w:t>&lt;/Amend&gt;</w:t>
      </w:r>
    </w:p>
    <w:p w14:paraId="7AE4B0C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356</w:t>
      </w:r>
      <w:r w:rsidRPr="00C7747F">
        <w:rPr>
          <w:rStyle w:val="HideTWBExt"/>
          <w:b w:val="0"/>
        </w:rPr>
        <w:t>&lt;/NumAm&gt;</w:t>
      </w:r>
    </w:p>
    <w:p w14:paraId="325F16B7" w14:textId="77777777" w:rsidR="00957D83" w:rsidRPr="00C7747F" w:rsidRDefault="00957D83" w:rsidP="00957D83">
      <w:pPr>
        <w:pStyle w:val="NormalBold"/>
      </w:pPr>
      <w:r w:rsidRPr="00C7747F">
        <w:rPr>
          <w:rStyle w:val="HideTWBExt"/>
          <w:b w:val="0"/>
        </w:rPr>
        <w:t>&lt;RepeatBlock-By&gt;&lt;Members&gt;</w:t>
      </w:r>
      <w:r w:rsidRPr="00C7747F">
        <w:t>Mariusz Kamiński, Małgorzata Gosiewska</w:t>
      </w:r>
      <w:r w:rsidRPr="00C7747F">
        <w:rPr>
          <w:rStyle w:val="HideTWBExt"/>
          <w:b w:val="0"/>
        </w:rPr>
        <w:t>&lt;/Members&gt;</w:t>
      </w:r>
    </w:p>
    <w:p w14:paraId="04F74286" w14:textId="77777777" w:rsidR="00957D83" w:rsidRPr="00C7747F" w:rsidRDefault="00957D83" w:rsidP="00957D83">
      <w:pPr>
        <w:pStyle w:val="NormalBold"/>
      </w:pPr>
      <w:r w:rsidRPr="00C7747F">
        <w:rPr>
          <w:rStyle w:val="HideTWBExt"/>
          <w:b w:val="0"/>
        </w:rPr>
        <w:t>&lt;/RepeatBlock-By&gt;</w:t>
      </w:r>
    </w:p>
    <w:p w14:paraId="1CBFD29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5FDCDE2"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EDBE2C9" w14:textId="77777777" w:rsidTr="002B0EB3">
        <w:trPr>
          <w:trHeight w:hRule="exact" w:val="240"/>
          <w:jc w:val="center"/>
        </w:trPr>
        <w:tc>
          <w:tcPr>
            <w:tcW w:w="9752" w:type="dxa"/>
            <w:gridSpan w:val="2"/>
            <w:tcBorders>
              <w:top w:val="nil"/>
              <w:left w:val="nil"/>
              <w:bottom w:val="nil"/>
              <w:right w:val="nil"/>
            </w:tcBorders>
          </w:tcPr>
          <w:p w14:paraId="74D01C55" w14:textId="77777777" w:rsidR="00957D83" w:rsidRPr="00C7747F" w:rsidRDefault="00957D83" w:rsidP="002B0EB3"/>
        </w:tc>
      </w:tr>
      <w:tr w:rsidR="00957D83" w:rsidRPr="00C7747F" w14:paraId="401F29BD" w14:textId="77777777" w:rsidTr="002B0EB3">
        <w:trPr>
          <w:trHeight w:val="240"/>
          <w:jc w:val="center"/>
        </w:trPr>
        <w:tc>
          <w:tcPr>
            <w:tcW w:w="4876" w:type="dxa"/>
            <w:tcBorders>
              <w:top w:val="nil"/>
              <w:left w:val="nil"/>
              <w:bottom w:val="nil"/>
              <w:right w:val="nil"/>
            </w:tcBorders>
          </w:tcPr>
          <w:p w14:paraId="0498273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C26307E" w14:textId="77777777" w:rsidR="00957D83" w:rsidRPr="00C7747F" w:rsidRDefault="00957D83" w:rsidP="002B0EB3">
            <w:pPr>
              <w:pStyle w:val="AmColumnHeading"/>
            </w:pPr>
            <w:r w:rsidRPr="00C7747F">
              <w:t>Tarkistus</w:t>
            </w:r>
          </w:p>
        </w:tc>
      </w:tr>
      <w:tr w:rsidR="00957D83" w:rsidRPr="00C7747F" w14:paraId="6CCEE898" w14:textId="77777777" w:rsidTr="002B0EB3">
        <w:trPr>
          <w:jc w:val="center"/>
        </w:trPr>
        <w:tc>
          <w:tcPr>
            <w:tcW w:w="4876" w:type="dxa"/>
            <w:tcBorders>
              <w:top w:val="nil"/>
              <w:left w:val="nil"/>
              <w:bottom w:val="nil"/>
              <w:right w:val="nil"/>
            </w:tcBorders>
          </w:tcPr>
          <w:p w14:paraId="06911AF2"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w:t>
            </w:r>
            <w:r w:rsidRPr="00C7747F">
              <w:rPr>
                <w:b/>
                <w:i/>
              </w:rPr>
              <w:t xml:space="preserve">EU:sta on tultava voimakkaampi ja toimintakykyisempi, erityisesti oman puolustuksensa ja turvallisuutensa osalta; </w:t>
            </w:r>
            <w:r w:rsidRPr="00C7747F">
              <w:t xml:space="preserve">toteaa, että Yhdysvallat </w:t>
            </w:r>
            <w:r w:rsidRPr="00C7747F">
              <w:rPr>
                <w:b/>
                <w:i/>
              </w:rPr>
              <w:t>noudattaa nyt liiketoimia muistuttavaa lähestymistapaa</w:t>
            </w:r>
            <w:r w:rsidRPr="00C7747F">
              <w:t xml:space="preserve"> monenvälisyyteen ja Euroopan turvallisuuteen; korostaa tässä yhteydessä, että EU:n ja sen jäsenvaltioiden on kiireellisesti </w:t>
            </w:r>
            <w:r w:rsidRPr="00C7747F">
              <w:rPr>
                <w:b/>
                <w:i/>
              </w:rPr>
              <w:t>pyrittävä strategiseen riippumattomuuteen</w:t>
            </w:r>
            <w:r w:rsidRPr="00C7747F">
              <w:t xml:space="preserve"> ja investoitava uskottaviin ja riittäviin puolustusvoimavaroihin;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07C35CE1"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w:t>
            </w:r>
            <w:r w:rsidRPr="00C7747F">
              <w:rPr>
                <w:b/>
                <w:i/>
              </w:rPr>
              <w:t>yhdessä Yhdistyneen kuningaskunnan kanssa</w:t>
            </w:r>
            <w:r w:rsidRPr="00C7747F">
              <w:t xml:space="preserve"> Euroopan turvallisuusrakenteen selkärangan; muistuttaa, että voidakseen olla vahva transatlanttinen kumppani </w:t>
            </w:r>
            <w:r w:rsidRPr="00C7747F">
              <w:rPr>
                <w:b/>
                <w:i/>
              </w:rPr>
              <w:t xml:space="preserve">EU:n on kannettava enemmän vastuuta omasta puolustuksestaan ja turvallisuudestaan ja lisättävä toimintavalmiuksiaan muun muassa tehostamalla toimia kriittisten voimavarapuutteiden korjaamiseksi; </w:t>
            </w:r>
            <w:r w:rsidRPr="00C7747F">
              <w:t xml:space="preserve">toteaa, että Yhdysvallat </w:t>
            </w:r>
            <w:r w:rsidRPr="00C7747F">
              <w:rPr>
                <w:b/>
                <w:i/>
              </w:rPr>
              <w:t>on omaksunut kriittisemmän lähestymistavan</w:t>
            </w:r>
            <w:r w:rsidRPr="00C7747F">
              <w:t xml:space="preserve"> monenvälisyyteen ja Euroopan turvallisuuteen; korostaa tässä yhteydessä, että EU:n ja sen jäsenvaltioiden on kiireellisesti </w:t>
            </w:r>
            <w:r w:rsidRPr="00C7747F">
              <w:rPr>
                <w:b/>
                <w:i/>
              </w:rPr>
              <w:t>siirryttävä julkilausumista toimintaan</w:t>
            </w:r>
            <w:r w:rsidRPr="00C7747F">
              <w:t xml:space="preserve"> ja investoitava uskottaviin ja riittäviin puolustusvoimavaroihin; suhtautuu myönteisesti tiiviimpään yhteistyöhön </w:t>
            </w:r>
            <w:r w:rsidRPr="00C7747F">
              <w:rPr>
                <w:b/>
                <w:i/>
              </w:rPr>
              <w:t>transatlanttisten Nato-liittolaisten – erityisesti Yhdysvaltojen ja</w:t>
            </w:r>
            <w:r w:rsidRPr="00C7747F">
              <w:t xml:space="preserve"> Kanadan </w:t>
            </w:r>
            <w:r w:rsidRPr="00C7747F">
              <w:rPr>
                <w:b/>
                <w:i/>
              </w:rPr>
              <w:t>– sekä Yhdistyneen kuningaskunnan</w:t>
            </w:r>
            <w:r w:rsidRPr="00C7747F">
              <w:t xml:space="preserve"> ja muiden samanmielisten kumppaneiden kanssa yhteisten demokraattisten arvojen ja koko maailman vakauden turvaamiseksi;</w:t>
            </w:r>
          </w:p>
        </w:tc>
      </w:tr>
    </w:tbl>
    <w:p w14:paraId="58BE0CA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DF818D8" w14:textId="77777777" w:rsidR="00957D83" w:rsidRPr="00C7747F" w:rsidRDefault="00957D83" w:rsidP="00957D83">
      <w:r w:rsidRPr="00C7747F">
        <w:rPr>
          <w:rStyle w:val="HideTWBExt"/>
        </w:rPr>
        <w:t>&lt;/Amend&gt;</w:t>
      </w:r>
    </w:p>
    <w:p w14:paraId="5B432E2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357</w:t>
      </w:r>
      <w:r w:rsidRPr="00C7747F">
        <w:rPr>
          <w:rStyle w:val="HideTWBExt"/>
          <w:b w:val="0"/>
        </w:rPr>
        <w:t>&lt;/NumAm&gt;</w:t>
      </w:r>
    </w:p>
    <w:p w14:paraId="3B4E8D52" w14:textId="77777777" w:rsidR="00957D83" w:rsidRPr="00C7747F" w:rsidRDefault="00957D83" w:rsidP="00957D83">
      <w:pPr>
        <w:pStyle w:val="NormalBold"/>
      </w:pPr>
      <w:r w:rsidRPr="00C7747F">
        <w:rPr>
          <w:rStyle w:val="HideTWBExt"/>
          <w:b w:val="0"/>
        </w:rPr>
        <w:t>&lt;RepeatBlock-By&gt;&lt;Members&gt;</w:t>
      </w:r>
      <w:r w:rsidRPr="00C7747F">
        <w:t>Adam Bielan, Michał Dworczyk</w:t>
      </w:r>
      <w:r w:rsidRPr="00C7747F">
        <w:rPr>
          <w:rStyle w:val="HideTWBExt"/>
          <w:b w:val="0"/>
        </w:rPr>
        <w:t>&lt;/Members&gt;</w:t>
      </w:r>
    </w:p>
    <w:p w14:paraId="4F9065FE" w14:textId="77777777" w:rsidR="00957D83" w:rsidRPr="00C7747F" w:rsidRDefault="00957D83" w:rsidP="00957D83">
      <w:pPr>
        <w:pStyle w:val="NormalBold"/>
      </w:pPr>
      <w:r w:rsidRPr="00C7747F">
        <w:rPr>
          <w:rStyle w:val="HideTWBExt"/>
          <w:b w:val="0"/>
        </w:rPr>
        <w:t>&lt;/RepeatBlock-By&gt;</w:t>
      </w:r>
    </w:p>
    <w:p w14:paraId="71A5ADF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C10D89D"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3A39E14" w14:textId="77777777" w:rsidTr="002B0EB3">
        <w:trPr>
          <w:trHeight w:hRule="exact" w:val="240"/>
          <w:jc w:val="center"/>
        </w:trPr>
        <w:tc>
          <w:tcPr>
            <w:tcW w:w="9752" w:type="dxa"/>
            <w:gridSpan w:val="2"/>
            <w:tcBorders>
              <w:top w:val="nil"/>
              <w:left w:val="nil"/>
              <w:bottom w:val="nil"/>
              <w:right w:val="nil"/>
            </w:tcBorders>
          </w:tcPr>
          <w:p w14:paraId="2D52FC3E" w14:textId="77777777" w:rsidR="00957D83" w:rsidRPr="00C7747F" w:rsidRDefault="00957D83" w:rsidP="002B0EB3"/>
        </w:tc>
      </w:tr>
      <w:tr w:rsidR="00957D83" w:rsidRPr="00C7747F" w14:paraId="3E12E3F1" w14:textId="77777777" w:rsidTr="002B0EB3">
        <w:trPr>
          <w:trHeight w:val="240"/>
          <w:jc w:val="center"/>
        </w:trPr>
        <w:tc>
          <w:tcPr>
            <w:tcW w:w="4876" w:type="dxa"/>
            <w:tcBorders>
              <w:top w:val="nil"/>
              <w:left w:val="nil"/>
              <w:bottom w:val="nil"/>
              <w:right w:val="nil"/>
            </w:tcBorders>
          </w:tcPr>
          <w:p w14:paraId="16F4510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5D4C193" w14:textId="77777777" w:rsidR="00957D83" w:rsidRPr="00C7747F" w:rsidRDefault="00957D83" w:rsidP="002B0EB3">
            <w:pPr>
              <w:pStyle w:val="AmColumnHeading"/>
            </w:pPr>
            <w:r w:rsidRPr="00C7747F">
              <w:t>Tarkistus</w:t>
            </w:r>
          </w:p>
        </w:tc>
      </w:tr>
      <w:tr w:rsidR="00957D83" w:rsidRPr="00C7747F" w14:paraId="52A4ABCA" w14:textId="77777777" w:rsidTr="002B0EB3">
        <w:trPr>
          <w:jc w:val="center"/>
        </w:trPr>
        <w:tc>
          <w:tcPr>
            <w:tcW w:w="4876" w:type="dxa"/>
            <w:tcBorders>
              <w:top w:val="nil"/>
              <w:left w:val="nil"/>
              <w:bottom w:val="nil"/>
              <w:right w:val="nil"/>
            </w:tcBorders>
          </w:tcPr>
          <w:p w14:paraId="75BF6F96" w14:textId="77777777" w:rsidR="00957D83" w:rsidRPr="00C7747F" w:rsidRDefault="00957D83" w:rsidP="002B0EB3">
            <w:pPr>
              <w:pStyle w:val="Normal6a"/>
            </w:pPr>
            <w:r w:rsidRPr="00C7747F">
              <w:t>15.</w:t>
            </w:r>
            <w:r w:rsidRPr="00C7747F">
              <w:tab/>
              <w:t>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4C28C1EE"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 </w:t>
            </w:r>
            <w:r w:rsidRPr="00C7747F">
              <w:rPr>
                <w:b/>
                <w:i/>
              </w:rPr>
              <w:t>painottaa, että on tarpeen tehostaa yhteistyötä Kanadan kanssa puolustusasioissa sekä kriittisten raaka-aineiden ja energiantarjonnan monipuolistamisen alalla, myös pienten modulaaristen ydinreaktoreiden osalta;</w:t>
            </w:r>
          </w:p>
        </w:tc>
      </w:tr>
    </w:tbl>
    <w:p w14:paraId="125F468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C21F405" w14:textId="77777777" w:rsidR="00957D83" w:rsidRPr="00C7747F" w:rsidRDefault="00957D83" w:rsidP="00957D83">
      <w:r w:rsidRPr="00C7747F">
        <w:rPr>
          <w:rStyle w:val="HideTWBExt"/>
        </w:rPr>
        <w:t>&lt;/Amend&gt;</w:t>
      </w:r>
    </w:p>
    <w:p w14:paraId="0ECFDFD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358</w:t>
      </w:r>
      <w:r w:rsidRPr="00C7747F">
        <w:rPr>
          <w:rStyle w:val="HideTWBExt"/>
          <w:b w:val="0"/>
        </w:rPr>
        <w:t>&lt;/NumAm&gt;</w:t>
      </w:r>
    </w:p>
    <w:p w14:paraId="57CA2A58" w14:textId="77777777" w:rsidR="00957D83" w:rsidRPr="00C7747F" w:rsidRDefault="00957D83" w:rsidP="00957D83">
      <w:pPr>
        <w:pStyle w:val="NormalBold"/>
      </w:pPr>
      <w:r w:rsidRPr="00C7747F">
        <w:rPr>
          <w:rStyle w:val="HideTWBExt"/>
          <w:b w:val="0"/>
        </w:rPr>
        <w:t>&lt;RepeatBlock-By&gt;&lt;Members&gt;</w:t>
      </w:r>
      <w:r w:rsidRPr="00C7747F">
        <w:t>Nathalie Loiseau</w:t>
      </w:r>
      <w:r w:rsidRPr="00C7747F">
        <w:rPr>
          <w:rStyle w:val="HideTWBExt"/>
          <w:b w:val="0"/>
        </w:rPr>
        <w:t>&lt;/Members&gt;</w:t>
      </w:r>
    </w:p>
    <w:p w14:paraId="01C74E82" w14:textId="77777777" w:rsidR="00957D83" w:rsidRPr="00C7747F" w:rsidRDefault="00957D83" w:rsidP="00957D83">
      <w:pPr>
        <w:pStyle w:val="NormalBold"/>
      </w:pPr>
      <w:r w:rsidRPr="00C7747F">
        <w:rPr>
          <w:rStyle w:val="HideTWBExt"/>
          <w:b w:val="0"/>
        </w:rPr>
        <w:t>&lt;/RepeatBlock-By&gt;</w:t>
      </w:r>
    </w:p>
    <w:p w14:paraId="561B913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A9EC977"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EFA3D59" w14:textId="77777777" w:rsidTr="002B0EB3">
        <w:trPr>
          <w:trHeight w:hRule="exact" w:val="240"/>
          <w:jc w:val="center"/>
        </w:trPr>
        <w:tc>
          <w:tcPr>
            <w:tcW w:w="9752" w:type="dxa"/>
            <w:gridSpan w:val="2"/>
            <w:tcBorders>
              <w:top w:val="nil"/>
              <w:left w:val="nil"/>
              <w:bottom w:val="nil"/>
              <w:right w:val="nil"/>
            </w:tcBorders>
          </w:tcPr>
          <w:p w14:paraId="38A3CCF2" w14:textId="77777777" w:rsidR="00957D83" w:rsidRPr="00C7747F" w:rsidRDefault="00957D83" w:rsidP="002B0EB3"/>
        </w:tc>
      </w:tr>
      <w:tr w:rsidR="00957D83" w:rsidRPr="00C7747F" w14:paraId="1296EDD9" w14:textId="77777777" w:rsidTr="002B0EB3">
        <w:trPr>
          <w:trHeight w:val="240"/>
          <w:jc w:val="center"/>
        </w:trPr>
        <w:tc>
          <w:tcPr>
            <w:tcW w:w="4876" w:type="dxa"/>
            <w:tcBorders>
              <w:top w:val="nil"/>
              <w:left w:val="nil"/>
              <w:bottom w:val="nil"/>
              <w:right w:val="nil"/>
            </w:tcBorders>
          </w:tcPr>
          <w:p w14:paraId="61106C9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E223D4F" w14:textId="77777777" w:rsidR="00957D83" w:rsidRPr="00C7747F" w:rsidRDefault="00957D83" w:rsidP="002B0EB3">
            <w:pPr>
              <w:pStyle w:val="AmColumnHeading"/>
            </w:pPr>
            <w:r w:rsidRPr="00C7747F">
              <w:t>Tarkistus</w:t>
            </w:r>
          </w:p>
        </w:tc>
      </w:tr>
      <w:tr w:rsidR="00957D83" w:rsidRPr="00C7747F" w14:paraId="4F9A323F" w14:textId="77777777" w:rsidTr="002B0EB3">
        <w:trPr>
          <w:jc w:val="center"/>
        </w:trPr>
        <w:tc>
          <w:tcPr>
            <w:tcW w:w="4876" w:type="dxa"/>
            <w:tcBorders>
              <w:top w:val="nil"/>
              <w:left w:val="nil"/>
              <w:bottom w:val="nil"/>
              <w:right w:val="nil"/>
            </w:tcBorders>
          </w:tcPr>
          <w:p w14:paraId="432F51C2" w14:textId="77777777" w:rsidR="00957D83" w:rsidRPr="00C7747F" w:rsidRDefault="00957D83" w:rsidP="002B0EB3">
            <w:pPr>
              <w:pStyle w:val="Normal6a"/>
            </w:pPr>
            <w:r w:rsidRPr="00C7747F">
              <w:t>15.</w:t>
            </w:r>
            <w:r w:rsidRPr="00C7747F">
              <w:tab/>
              <w:t xml:space="preserve">painottaa, että </w:t>
            </w:r>
            <w:r w:rsidRPr="00C7747F">
              <w:rPr>
                <w:b/>
                <w:i/>
              </w:rPr>
              <w:t>vahva transatlanttinen kumppanuus Yhdysvaltojen ja Kanadan kanssa Natossa on edelleen välttämätön ja muodostaa Euroopan turvallisuusrakenteen selkärangan; muistuttaa, että voidakseen olla vahva transatlanttinen kumppani</w:t>
            </w:r>
            <w:r w:rsidRPr="00C7747F">
              <w:t xml:space="preserve"> EU:sta on tultava </w:t>
            </w:r>
            <w:r w:rsidRPr="00C7747F">
              <w:rPr>
                <w:b/>
                <w:i/>
              </w:rPr>
              <w:t>voimakkaampi ja toimintakykyisempi,</w:t>
            </w:r>
            <w:r w:rsidRPr="00C7747F">
              <w:t xml:space="preserve">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09605499" w14:textId="77777777" w:rsidR="00957D83" w:rsidRPr="00C7747F" w:rsidRDefault="00957D83" w:rsidP="002B0EB3">
            <w:pPr>
              <w:pStyle w:val="Normal6a"/>
            </w:pPr>
            <w:r w:rsidRPr="00C7747F">
              <w:t>15.</w:t>
            </w:r>
            <w:r w:rsidRPr="00C7747F">
              <w:tab/>
              <w:t xml:space="preserve">painottaa, että EU:sta on tultava </w:t>
            </w:r>
            <w:r w:rsidRPr="00C7747F">
              <w:rPr>
                <w:b/>
                <w:i/>
              </w:rPr>
              <w:t>vahva ja uskottava pilari Natossa</w:t>
            </w:r>
            <w:r w:rsidRPr="00C7747F">
              <w:t xml:space="preserve">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r>
    </w:tbl>
    <w:p w14:paraId="69866B5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4D18568" w14:textId="77777777" w:rsidR="00957D83" w:rsidRPr="00C7747F" w:rsidRDefault="00957D83" w:rsidP="00957D83">
      <w:r w:rsidRPr="00C7747F">
        <w:rPr>
          <w:rStyle w:val="HideTWBExt"/>
        </w:rPr>
        <w:t>&lt;/Amend&gt;</w:t>
      </w:r>
    </w:p>
    <w:p w14:paraId="16D4CD8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359</w:t>
      </w:r>
      <w:r w:rsidRPr="00C7747F">
        <w:rPr>
          <w:rStyle w:val="HideTWBExt"/>
          <w:b w:val="0"/>
        </w:rPr>
        <w:t>&lt;/NumAm&gt;</w:t>
      </w:r>
    </w:p>
    <w:p w14:paraId="7CDC792B" w14:textId="77777777" w:rsidR="00957D83" w:rsidRPr="00C7747F" w:rsidRDefault="00957D83" w:rsidP="00957D83">
      <w:pPr>
        <w:pStyle w:val="NormalBold"/>
      </w:pPr>
      <w:r w:rsidRPr="00C7747F">
        <w:rPr>
          <w:rStyle w:val="HideTWBExt"/>
          <w:b w:val="0"/>
        </w:rPr>
        <w:t>&lt;RepeatBlock-By&gt;&lt;Members&gt;</w:t>
      </w:r>
      <w:r w:rsidRPr="00C7747F">
        <w:t>Łukasz Kohut</w:t>
      </w:r>
      <w:r w:rsidRPr="00C7747F">
        <w:rPr>
          <w:rStyle w:val="HideTWBExt"/>
          <w:b w:val="0"/>
        </w:rPr>
        <w:t>&lt;/Members&gt;</w:t>
      </w:r>
    </w:p>
    <w:p w14:paraId="31216660" w14:textId="77777777" w:rsidR="00957D83" w:rsidRPr="00C7747F" w:rsidRDefault="00957D83" w:rsidP="00957D83">
      <w:pPr>
        <w:pStyle w:val="NormalBold"/>
      </w:pPr>
      <w:r w:rsidRPr="00C7747F">
        <w:rPr>
          <w:rStyle w:val="HideTWBExt"/>
          <w:b w:val="0"/>
        </w:rPr>
        <w:t>&lt;/RepeatBlock-By&gt;</w:t>
      </w:r>
    </w:p>
    <w:p w14:paraId="69613F2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2C17411"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45F69F4" w14:textId="77777777" w:rsidTr="002B0EB3">
        <w:trPr>
          <w:trHeight w:hRule="exact" w:val="240"/>
          <w:jc w:val="center"/>
        </w:trPr>
        <w:tc>
          <w:tcPr>
            <w:tcW w:w="9752" w:type="dxa"/>
            <w:gridSpan w:val="2"/>
            <w:tcBorders>
              <w:top w:val="nil"/>
              <w:left w:val="nil"/>
              <w:bottom w:val="nil"/>
              <w:right w:val="nil"/>
            </w:tcBorders>
          </w:tcPr>
          <w:p w14:paraId="628E9E65" w14:textId="77777777" w:rsidR="00957D83" w:rsidRPr="00C7747F" w:rsidRDefault="00957D83" w:rsidP="002B0EB3"/>
        </w:tc>
      </w:tr>
      <w:tr w:rsidR="00957D83" w:rsidRPr="00C7747F" w14:paraId="1D9F6C55" w14:textId="77777777" w:rsidTr="002B0EB3">
        <w:trPr>
          <w:trHeight w:val="240"/>
          <w:jc w:val="center"/>
        </w:trPr>
        <w:tc>
          <w:tcPr>
            <w:tcW w:w="4876" w:type="dxa"/>
            <w:tcBorders>
              <w:top w:val="nil"/>
              <w:left w:val="nil"/>
              <w:bottom w:val="nil"/>
              <w:right w:val="nil"/>
            </w:tcBorders>
          </w:tcPr>
          <w:p w14:paraId="2B70604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12A44D5" w14:textId="77777777" w:rsidR="00957D83" w:rsidRPr="00C7747F" w:rsidRDefault="00957D83" w:rsidP="002B0EB3">
            <w:pPr>
              <w:pStyle w:val="AmColumnHeading"/>
            </w:pPr>
            <w:r w:rsidRPr="00C7747F">
              <w:t>Tarkistus</w:t>
            </w:r>
          </w:p>
        </w:tc>
      </w:tr>
      <w:tr w:rsidR="00957D83" w:rsidRPr="00C7747F" w14:paraId="52E076D1" w14:textId="77777777" w:rsidTr="002B0EB3">
        <w:trPr>
          <w:jc w:val="center"/>
        </w:trPr>
        <w:tc>
          <w:tcPr>
            <w:tcW w:w="4876" w:type="dxa"/>
            <w:tcBorders>
              <w:top w:val="nil"/>
              <w:left w:val="nil"/>
              <w:bottom w:val="nil"/>
              <w:right w:val="nil"/>
            </w:tcBorders>
          </w:tcPr>
          <w:p w14:paraId="080BC143" w14:textId="77777777" w:rsidR="00957D83" w:rsidRPr="00C7747F" w:rsidRDefault="00957D83" w:rsidP="002B0EB3">
            <w:pPr>
              <w:pStyle w:val="Normal6a"/>
            </w:pPr>
            <w:r w:rsidRPr="00C7747F">
              <w:t>15.</w:t>
            </w:r>
            <w:r w:rsidRPr="00C7747F">
              <w:tab/>
              <w:t>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4601ECA6"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 </w:t>
            </w:r>
            <w:r w:rsidRPr="00C7747F">
              <w:rPr>
                <w:b/>
                <w:i/>
              </w:rPr>
              <w:t>painottaa Norjan kanssa solmittavan puolustus- ja turvallisuuskumppanuuden merkitystä ja korostaa tarvetta syventää puolustus- ja turvallisuusyhteistyötä Islannin kanssa;</w:t>
            </w:r>
          </w:p>
        </w:tc>
      </w:tr>
    </w:tbl>
    <w:p w14:paraId="083B19F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E5F59F0" w14:textId="77777777" w:rsidR="00957D83" w:rsidRPr="00C7747F" w:rsidRDefault="00957D83" w:rsidP="00957D83">
      <w:r w:rsidRPr="00C7747F">
        <w:rPr>
          <w:rStyle w:val="HideTWBExt"/>
        </w:rPr>
        <w:t>&lt;/Amend&gt;</w:t>
      </w:r>
    </w:p>
    <w:p w14:paraId="032708C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360</w:t>
      </w:r>
      <w:r w:rsidRPr="00C7747F">
        <w:rPr>
          <w:rStyle w:val="HideTWBExt"/>
          <w:b w:val="0"/>
        </w:rPr>
        <w:t>&lt;/NumAm&gt;</w:t>
      </w:r>
    </w:p>
    <w:p w14:paraId="0B88FE3C" w14:textId="77777777" w:rsidR="00957D83" w:rsidRPr="00C7747F" w:rsidRDefault="00957D83" w:rsidP="00957D83">
      <w:pPr>
        <w:pStyle w:val="NormalBold"/>
      </w:pPr>
      <w:r w:rsidRPr="00C7747F">
        <w:rPr>
          <w:rStyle w:val="HideTWBExt"/>
          <w:b w:val="0"/>
        </w:rPr>
        <w:t>&lt;RepeatBlock-By&gt;&lt;Members&gt;</w:t>
      </w:r>
      <w:r w:rsidRPr="00C7747F">
        <w:t>Alice Teodorescu Måwe</w:t>
      </w:r>
      <w:r w:rsidRPr="00C7747F">
        <w:rPr>
          <w:rStyle w:val="HideTWBExt"/>
          <w:b w:val="0"/>
        </w:rPr>
        <w:t>&lt;/Members&gt;</w:t>
      </w:r>
    </w:p>
    <w:p w14:paraId="218DF6E7" w14:textId="77777777" w:rsidR="00957D83" w:rsidRPr="00C7747F" w:rsidRDefault="00957D83" w:rsidP="00957D83">
      <w:pPr>
        <w:pStyle w:val="NormalBold"/>
      </w:pPr>
      <w:r w:rsidRPr="00C7747F">
        <w:rPr>
          <w:rStyle w:val="HideTWBExt"/>
          <w:b w:val="0"/>
        </w:rPr>
        <w:t>&lt;/RepeatBlock-By&gt;</w:t>
      </w:r>
    </w:p>
    <w:p w14:paraId="5E45C1B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5266BB4"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0362587" w14:textId="77777777" w:rsidTr="002B0EB3">
        <w:trPr>
          <w:trHeight w:hRule="exact" w:val="240"/>
          <w:jc w:val="center"/>
        </w:trPr>
        <w:tc>
          <w:tcPr>
            <w:tcW w:w="9752" w:type="dxa"/>
            <w:gridSpan w:val="2"/>
            <w:tcBorders>
              <w:top w:val="nil"/>
              <w:left w:val="nil"/>
              <w:bottom w:val="nil"/>
              <w:right w:val="nil"/>
            </w:tcBorders>
          </w:tcPr>
          <w:p w14:paraId="1DFEBA19" w14:textId="77777777" w:rsidR="00957D83" w:rsidRPr="00C7747F" w:rsidRDefault="00957D83" w:rsidP="002B0EB3"/>
        </w:tc>
      </w:tr>
      <w:tr w:rsidR="00957D83" w:rsidRPr="00C7747F" w14:paraId="3BD1E39C" w14:textId="77777777" w:rsidTr="002B0EB3">
        <w:trPr>
          <w:trHeight w:val="240"/>
          <w:jc w:val="center"/>
        </w:trPr>
        <w:tc>
          <w:tcPr>
            <w:tcW w:w="4876" w:type="dxa"/>
            <w:tcBorders>
              <w:top w:val="nil"/>
              <w:left w:val="nil"/>
              <w:bottom w:val="nil"/>
              <w:right w:val="nil"/>
            </w:tcBorders>
          </w:tcPr>
          <w:p w14:paraId="484A7AB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C52B40A" w14:textId="77777777" w:rsidR="00957D83" w:rsidRPr="00C7747F" w:rsidRDefault="00957D83" w:rsidP="002B0EB3">
            <w:pPr>
              <w:pStyle w:val="AmColumnHeading"/>
            </w:pPr>
            <w:r w:rsidRPr="00C7747F">
              <w:t>Tarkistus</w:t>
            </w:r>
          </w:p>
        </w:tc>
      </w:tr>
      <w:tr w:rsidR="00957D83" w:rsidRPr="00C7747F" w14:paraId="42C2EE52" w14:textId="77777777" w:rsidTr="002B0EB3">
        <w:trPr>
          <w:jc w:val="center"/>
        </w:trPr>
        <w:tc>
          <w:tcPr>
            <w:tcW w:w="4876" w:type="dxa"/>
            <w:tcBorders>
              <w:top w:val="nil"/>
              <w:left w:val="nil"/>
              <w:bottom w:val="nil"/>
              <w:right w:val="nil"/>
            </w:tcBorders>
          </w:tcPr>
          <w:p w14:paraId="7E15BACC" w14:textId="77777777" w:rsidR="00957D83" w:rsidRPr="00C7747F" w:rsidRDefault="00957D83" w:rsidP="002B0EB3">
            <w:pPr>
              <w:pStyle w:val="Normal6a"/>
            </w:pPr>
            <w:r w:rsidRPr="00C7747F">
              <w:t>15.</w:t>
            </w:r>
            <w:r w:rsidRPr="00C7747F">
              <w:tab/>
              <w:t>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22AC303A"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w:t>
            </w:r>
            <w:r w:rsidRPr="00C7747F">
              <w:rPr>
                <w:b/>
                <w:i/>
              </w:rPr>
              <w:t>toteaa, että tähän on sisällytettävä pelotevaikutus ydinasevalmiuksien muodossa, kuten Ranskan ja mahdollisesti Yhdistyneen kuningaskunnan ydinaseiden tutkimuksen ja/tai kehityksen yhteisrahoitus;</w:t>
            </w:r>
            <w:r w:rsidRPr="00C7747F">
              <w:t xml:space="preserve"> suhtautuu myönteisesti tiiviimpään yhteistyöhön Kanadan ja muiden samanmielisten kumppaneiden kanssa yhteisten demokraattisten arvojen ja koko maailman vakauden turvaamiseksi;</w:t>
            </w:r>
          </w:p>
        </w:tc>
      </w:tr>
    </w:tbl>
    <w:p w14:paraId="4B3DA40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6CB1530" w14:textId="77777777" w:rsidR="00957D83" w:rsidRPr="00C7747F" w:rsidRDefault="00957D83" w:rsidP="00957D83">
      <w:r w:rsidRPr="00C7747F">
        <w:rPr>
          <w:rStyle w:val="HideTWBExt"/>
        </w:rPr>
        <w:t>&lt;/Amend&gt;</w:t>
      </w:r>
    </w:p>
    <w:p w14:paraId="3755A2F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361</w:t>
      </w:r>
      <w:r w:rsidRPr="00C7747F">
        <w:rPr>
          <w:rStyle w:val="HideTWBExt"/>
          <w:b w:val="0"/>
        </w:rPr>
        <w:t>&lt;/NumAm&gt;</w:t>
      </w:r>
    </w:p>
    <w:p w14:paraId="6B5AF111" w14:textId="77777777" w:rsidR="00957D83" w:rsidRPr="00C7747F" w:rsidRDefault="00957D83" w:rsidP="00957D83">
      <w:pPr>
        <w:pStyle w:val="NormalBold"/>
      </w:pPr>
      <w:r w:rsidRPr="00C7747F">
        <w:rPr>
          <w:rStyle w:val="HideTWBExt"/>
          <w:b w:val="0"/>
        </w:rPr>
        <w:t>&lt;RepeatBlock-By&gt;&lt;Members&gt;</w:t>
      </w:r>
      <w:r w:rsidRPr="00C7747F">
        <w:t>Nacho Sánchez Amor</w:t>
      </w:r>
      <w:r w:rsidRPr="00C7747F">
        <w:rPr>
          <w:rStyle w:val="HideTWBExt"/>
          <w:b w:val="0"/>
        </w:rPr>
        <w:t>&lt;/Members&gt;</w:t>
      </w:r>
    </w:p>
    <w:p w14:paraId="1ADF109D" w14:textId="77777777" w:rsidR="00957D83" w:rsidRPr="00C7747F" w:rsidRDefault="00957D83" w:rsidP="00957D83">
      <w:pPr>
        <w:pStyle w:val="NormalBold"/>
      </w:pPr>
      <w:r w:rsidRPr="00C7747F">
        <w:rPr>
          <w:rStyle w:val="HideTWBExt"/>
          <w:b w:val="0"/>
        </w:rPr>
        <w:t>&lt;/RepeatBlock-By&gt;</w:t>
      </w:r>
    </w:p>
    <w:p w14:paraId="7A8D1F3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2F27192"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769FFDD" w14:textId="77777777" w:rsidTr="002B0EB3">
        <w:trPr>
          <w:trHeight w:hRule="exact" w:val="240"/>
          <w:jc w:val="center"/>
        </w:trPr>
        <w:tc>
          <w:tcPr>
            <w:tcW w:w="9752" w:type="dxa"/>
            <w:gridSpan w:val="2"/>
            <w:tcBorders>
              <w:top w:val="nil"/>
              <w:left w:val="nil"/>
              <w:bottom w:val="nil"/>
              <w:right w:val="nil"/>
            </w:tcBorders>
          </w:tcPr>
          <w:p w14:paraId="79FBAEB3" w14:textId="77777777" w:rsidR="00957D83" w:rsidRPr="00C7747F" w:rsidRDefault="00957D83" w:rsidP="002B0EB3"/>
        </w:tc>
      </w:tr>
      <w:tr w:rsidR="00957D83" w:rsidRPr="00C7747F" w14:paraId="32602C30" w14:textId="77777777" w:rsidTr="002B0EB3">
        <w:trPr>
          <w:trHeight w:val="240"/>
          <w:jc w:val="center"/>
        </w:trPr>
        <w:tc>
          <w:tcPr>
            <w:tcW w:w="4876" w:type="dxa"/>
            <w:tcBorders>
              <w:top w:val="nil"/>
              <w:left w:val="nil"/>
              <w:bottom w:val="nil"/>
              <w:right w:val="nil"/>
            </w:tcBorders>
          </w:tcPr>
          <w:p w14:paraId="48899E6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28F669B" w14:textId="77777777" w:rsidR="00957D83" w:rsidRPr="00C7747F" w:rsidRDefault="00957D83" w:rsidP="002B0EB3">
            <w:pPr>
              <w:pStyle w:val="AmColumnHeading"/>
            </w:pPr>
            <w:r w:rsidRPr="00C7747F">
              <w:t>Tarkistus</w:t>
            </w:r>
          </w:p>
        </w:tc>
      </w:tr>
      <w:tr w:rsidR="00957D83" w:rsidRPr="00C7747F" w14:paraId="13FF9184" w14:textId="77777777" w:rsidTr="002B0EB3">
        <w:trPr>
          <w:jc w:val="center"/>
        </w:trPr>
        <w:tc>
          <w:tcPr>
            <w:tcW w:w="4876" w:type="dxa"/>
            <w:tcBorders>
              <w:top w:val="nil"/>
              <w:left w:val="nil"/>
              <w:bottom w:val="nil"/>
              <w:right w:val="nil"/>
            </w:tcBorders>
          </w:tcPr>
          <w:p w14:paraId="2E8C0C26" w14:textId="77777777" w:rsidR="00957D83" w:rsidRPr="00C7747F" w:rsidRDefault="00957D83" w:rsidP="002B0EB3">
            <w:pPr>
              <w:pStyle w:val="Normal6a"/>
            </w:pPr>
            <w:r w:rsidRPr="00C7747F">
              <w:t>15.</w:t>
            </w:r>
            <w:r w:rsidRPr="00C7747F">
              <w:tab/>
              <w:t>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4DBAD80F"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w:t>
            </w:r>
            <w:r w:rsidRPr="00C7747F">
              <w:rPr>
                <w:b/>
                <w:i/>
              </w:rPr>
              <w:t>ilmaisee huolensa presidentti Trumpin hallinnon autoritaarisista suuntauksista ja toteaa, että se on käytännössä muuttamassa maan puutteelliseksi demokratiaksi;</w:t>
            </w:r>
            <w:r w:rsidRPr="00C7747F">
              <w:t xml:space="preserve">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r>
    </w:tbl>
    <w:p w14:paraId="4E7E352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ACA7FA5" w14:textId="77777777" w:rsidR="00957D83" w:rsidRPr="00C7747F" w:rsidRDefault="00957D83" w:rsidP="00957D83">
      <w:r w:rsidRPr="00C7747F">
        <w:rPr>
          <w:rStyle w:val="HideTWBExt"/>
        </w:rPr>
        <w:t>&lt;/Amend&gt;</w:t>
      </w:r>
    </w:p>
    <w:p w14:paraId="7C4F98E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362</w:t>
      </w:r>
      <w:r w:rsidRPr="00C7747F">
        <w:rPr>
          <w:rStyle w:val="HideTWBExt"/>
          <w:b w:val="0"/>
        </w:rPr>
        <w:t>&lt;/NumAm&gt;</w:t>
      </w:r>
    </w:p>
    <w:p w14:paraId="14A99B61" w14:textId="77777777" w:rsidR="00957D83" w:rsidRPr="00C7747F" w:rsidRDefault="00957D83" w:rsidP="00957D83">
      <w:pPr>
        <w:pStyle w:val="NormalBold"/>
      </w:pPr>
      <w:r w:rsidRPr="00C7747F">
        <w:rPr>
          <w:rStyle w:val="HideTWBExt"/>
          <w:b w:val="0"/>
        </w:rPr>
        <w:t>&lt;RepeatBlock-By&gt;&lt;Members&gt;</w:t>
      </w:r>
      <w:r w:rsidRPr="00C7747F">
        <w:t>Alexander Sell</w:t>
      </w:r>
      <w:r w:rsidRPr="00C7747F">
        <w:rPr>
          <w:rStyle w:val="HideTWBExt"/>
          <w:b w:val="0"/>
        </w:rPr>
        <w:t>&lt;/Members&gt;</w:t>
      </w:r>
    </w:p>
    <w:p w14:paraId="49BA9A66" w14:textId="77777777" w:rsidR="00957D83" w:rsidRPr="00C7747F" w:rsidRDefault="00957D83" w:rsidP="00957D83">
      <w:pPr>
        <w:pStyle w:val="NormalBold"/>
      </w:pPr>
      <w:r w:rsidRPr="00C7747F">
        <w:rPr>
          <w:rStyle w:val="HideTWBExt"/>
          <w:b w:val="0"/>
        </w:rPr>
        <w:t>&lt;/RepeatBlock-By&gt;</w:t>
      </w:r>
    </w:p>
    <w:p w14:paraId="16C223C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0E46D21"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D5BE46C" w14:textId="77777777" w:rsidTr="002B0EB3">
        <w:trPr>
          <w:trHeight w:hRule="exact" w:val="240"/>
          <w:jc w:val="center"/>
        </w:trPr>
        <w:tc>
          <w:tcPr>
            <w:tcW w:w="9752" w:type="dxa"/>
            <w:gridSpan w:val="2"/>
            <w:tcBorders>
              <w:top w:val="nil"/>
              <w:left w:val="nil"/>
              <w:bottom w:val="nil"/>
              <w:right w:val="nil"/>
            </w:tcBorders>
          </w:tcPr>
          <w:p w14:paraId="463B55EB" w14:textId="77777777" w:rsidR="00957D83" w:rsidRPr="00C7747F" w:rsidRDefault="00957D83" w:rsidP="002B0EB3"/>
        </w:tc>
      </w:tr>
      <w:tr w:rsidR="00957D83" w:rsidRPr="00C7747F" w14:paraId="19E1412A" w14:textId="77777777" w:rsidTr="002B0EB3">
        <w:trPr>
          <w:trHeight w:val="240"/>
          <w:jc w:val="center"/>
        </w:trPr>
        <w:tc>
          <w:tcPr>
            <w:tcW w:w="4876" w:type="dxa"/>
            <w:tcBorders>
              <w:top w:val="nil"/>
              <w:left w:val="nil"/>
              <w:bottom w:val="nil"/>
              <w:right w:val="nil"/>
            </w:tcBorders>
          </w:tcPr>
          <w:p w14:paraId="7956EB1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6857B8B" w14:textId="77777777" w:rsidR="00957D83" w:rsidRPr="00C7747F" w:rsidRDefault="00957D83" w:rsidP="002B0EB3">
            <w:pPr>
              <w:pStyle w:val="AmColumnHeading"/>
            </w:pPr>
            <w:r w:rsidRPr="00C7747F">
              <w:t>Tarkistus</w:t>
            </w:r>
          </w:p>
        </w:tc>
      </w:tr>
      <w:tr w:rsidR="00957D83" w:rsidRPr="00C7747F" w14:paraId="064B721E" w14:textId="77777777" w:rsidTr="002B0EB3">
        <w:trPr>
          <w:jc w:val="center"/>
        </w:trPr>
        <w:tc>
          <w:tcPr>
            <w:tcW w:w="4876" w:type="dxa"/>
            <w:tcBorders>
              <w:top w:val="nil"/>
              <w:left w:val="nil"/>
              <w:bottom w:val="nil"/>
              <w:right w:val="nil"/>
            </w:tcBorders>
          </w:tcPr>
          <w:p w14:paraId="718DAE8A"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w:t>
            </w:r>
            <w:r w:rsidRPr="00C7747F">
              <w:rPr>
                <w:b/>
                <w:i/>
              </w:rPr>
              <w:t>vahva transatlanttinen kumppani EU:sta</w:t>
            </w:r>
            <w:r w:rsidRPr="00C7747F">
              <w:t xml:space="preserve"> on tultava </w:t>
            </w:r>
            <w:r w:rsidRPr="00C7747F">
              <w:rPr>
                <w:b/>
                <w:i/>
              </w:rPr>
              <w:t>voimakkaampi</w:t>
            </w:r>
            <w:r w:rsidRPr="00C7747F">
              <w:t xml:space="preserve"> ja </w:t>
            </w:r>
            <w:r w:rsidRPr="00C7747F">
              <w:rPr>
                <w:b/>
                <w:i/>
              </w:rPr>
              <w:t>toimintakykyisempi</w:t>
            </w:r>
            <w:r w:rsidRPr="00C7747F">
              <w:t xml:space="preserve">, erityisesti oman puolustuksensa ja turvallisuutensa osalta; toteaa, että Yhdysvallat noudattaa nyt liiketoimia muistuttavaa lähestymistapaa monenvälisyyteen ja Euroopan turvallisuuteen; korostaa tässä yhteydessä, että EU:n </w:t>
            </w:r>
            <w:r w:rsidRPr="00C7747F">
              <w:rPr>
                <w:b/>
                <w:i/>
              </w:rPr>
              <w:t>ja sen</w:t>
            </w:r>
            <w:r w:rsidRPr="00C7747F">
              <w:t xml:space="preserve"> jäsenvaltioiden on kiireellisesti pyrittävä strategiseen riippumattomuuteen ja investoitava uskottaviin ja riittäviin puolustusvoimavaroihin; </w:t>
            </w:r>
            <w:r w:rsidRPr="00C7747F">
              <w:rPr>
                <w:b/>
                <w:i/>
              </w:rPr>
              <w:t>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636DCC82"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w:t>
            </w:r>
            <w:r w:rsidRPr="00C7747F">
              <w:rPr>
                <w:b/>
                <w:i/>
              </w:rPr>
              <w:t>vahvoja transatlanttisia kumppaneita EU:n jäsenvaltioista</w:t>
            </w:r>
            <w:r w:rsidRPr="00C7747F">
              <w:t xml:space="preserve"> on tultava </w:t>
            </w:r>
            <w:r w:rsidRPr="00C7747F">
              <w:rPr>
                <w:b/>
                <w:i/>
              </w:rPr>
              <w:t>voimakkaampia</w:t>
            </w:r>
            <w:r w:rsidRPr="00C7747F">
              <w:t xml:space="preserve"> ja </w:t>
            </w:r>
            <w:r w:rsidRPr="00C7747F">
              <w:rPr>
                <w:b/>
                <w:i/>
              </w:rPr>
              <w:t>toimintakykyisempiä</w:t>
            </w:r>
            <w:r w:rsidRPr="00C7747F">
              <w:t>, erityisesti oman puolustuksensa ja turvallisuutensa osalta; toteaa, että Yhdysvallat noudattaa nyt liiketoimia muistuttavaa lähestymistapaa monenvälisyyteen ja Euroopan turvallisuuteen; korostaa tässä yhteydessä, että EU:n jäsenvaltioiden on kiireellisesti pyrittävä strategiseen riippumattomuuteen ja investoitava uskottaviin ja riittäviin puolustusvoimavaroihin;</w:t>
            </w:r>
          </w:p>
        </w:tc>
      </w:tr>
    </w:tbl>
    <w:p w14:paraId="1765A90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212AAB1" w14:textId="77777777" w:rsidR="00957D83" w:rsidRPr="00C7747F" w:rsidRDefault="00957D83" w:rsidP="00957D83">
      <w:r w:rsidRPr="00C7747F">
        <w:rPr>
          <w:rStyle w:val="HideTWBExt"/>
        </w:rPr>
        <w:t>&lt;/Amend&gt;</w:t>
      </w:r>
    </w:p>
    <w:p w14:paraId="3B20507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363</w:t>
      </w:r>
      <w:r w:rsidRPr="00C7747F">
        <w:rPr>
          <w:rStyle w:val="HideTWBExt"/>
          <w:b w:val="0"/>
        </w:rPr>
        <w:t>&lt;/NumAm&gt;</w:t>
      </w:r>
    </w:p>
    <w:p w14:paraId="61BC14C9" w14:textId="77777777" w:rsidR="00957D83" w:rsidRPr="00C7747F" w:rsidRDefault="00957D83" w:rsidP="00957D83">
      <w:pPr>
        <w:pStyle w:val="NormalBold"/>
      </w:pPr>
      <w:r w:rsidRPr="00C7747F">
        <w:rPr>
          <w:rStyle w:val="HideTWBExt"/>
          <w:b w:val="0"/>
        </w:rPr>
        <w:t>&lt;RepeatBlock-By&gt;&lt;Members&gt;</w:t>
      </w:r>
      <w:r w:rsidRPr="00C7747F">
        <w:t>Adam Bielan</w:t>
      </w:r>
      <w:r w:rsidRPr="00C7747F">
        <w:rPr>
          <w:rStyle w:val="HideTWBExt"/>
          <w:b w:val="0"/>
        </w:rPr>
        <w:t>&lt;/Members&gt;</w:t>
      </w:r>
    </w:p>
    <w:p w14:paraId="07765344" w14:textId="77777777" w:rsidR="00957D83" w:rsidRPr="00C7747F" w:rsidRDefault="00957D83" w:rsidP="00957D83">
      <w:pPr>
        <w:pStyle w:val="NormalBold"/>
      </w:pPr>
      <w:r w:rsidRPr="00C7747F">
        <w:rPr>
          <w:rStyle w:val="HideTWBExt"/>
          <w:b w:val="0"/>
        </w:rPr>
        <w:t>&lt;/RepeatBlock-By&gt;</w:t>
      </w:r>
    </w:p>
    <w:p w14:paraId="61650EE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CFA6EEA"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1B40DB7" w14:textId="77777777" w:rsidTr="002B0EB3">
        <w:trPr>
          <w:trHeight w:hRule="exact" w:val="240"/>
          <w:jc w:val="center"/>
        </w:trPr>
        <w:tc>
          <w:tcPr>
            <w:tcW w:w="9752" w:type="dxa"/>
            <w:gridSpan w:val="2"/>
            <w:tcBorders>
              <w:top w:val="nil"/>
              <w:left w:val="nil"/>
              <w:bottom w:val="nil"/>
              <w:right w:val="nil"/>
            </w:tcBorders>
          </w:tcPr>
          <w:p w14:paraId="2E7DF887" w14:textId="77777777" w:rsidR="00957D83" w:rsidRPr="00C7747F" w:rsidRDefault="00957D83" w:rsidP="002B0EB3"/>
        </w:tc>
      </w:tr>
      <w:tr w:rsidR="00957D83" w:rsidRPr="00C7747F" w14:paraId="4C0657AA" w14:textId="77777777" w:rsidTr="002B0EB3">
        <w:trPr>
          <w:trHeight w:val="240"/>
          <w:jc w:val="center"/>
        </w:trPr>
        <w:tc>
          <w:tcPr>
            <w:tcW w:w="4876" w:type="dxa"/>
            <w:tcBorders>
              <w:top w:val="nil"/>
              <w:left w:val="nil"/>
              <w:bottom w:val="nil"/>
              <w:right w:val="nil"/>
            </w:tcBorders>
          </w:tcPr>
          <w:p w14:paraId="637EE19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5A091CE" w14:textId="77777777" w:rsidR="00957D83" w:rsidRPr="00C7747F" w:rsidRDefault="00957D83" w:rsidP="002B0EB3">
            <w:pPr>
              <w:pStyle w:val="AmColumnHeading"/>
            </w:pPr>
            <w:r w:rsidRPr="00C7747F">
              <w:t>Tarkistus</w:t>
            </w:r>
          </w:p>
        </w:tc>
      </w:tr>
      <w:tr w:rsidR="00957D83" w:rsidRPr="00C7747F" w14:paraId="5294CA10" w14:textId="77777777" w:rsidTr="002B0EB3">
        <w:trPr>
          <w:jc w:val="center"/>
        </w:trPr>
        <w:tc>
          <w:tcPr>
            <w:tcW w:w="4876" w:type="dxa"/>
            <w:tcBorders>
              <w:top w:val="nil"/>
              <w:left w:val="nil"/>
              <w:bottom w:val="nil"/>
              <w:right w:val="nil"/>
            </w:tcBorders>
          </w:tcPr>
          <w:p w14:paraId="2A5DE7B5"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w:t>
            </w:r>
            <w:r w:rsidRPr="00C7747F">
              <w:rPr>
                <w:b/>
                <w:i/>
              </w:rPr>
              <w:t>toteaa, että Yhdysvallat noudattaa nyt liiketoimia muistuttavaa lähestymistapaa monenvälisyyteen ja Euroopan turvallisuuteen</w:t>
            </w:r>
            <w:r w:rsidRPr="00C7747F">
              <w:t>;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6F8EC126"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w:t>
            </w:r>
            <w:r w:rsidRPr="00C7747F">
              <w:rPr>
                <w:b/>
                <w:i/>
              </w:rPr>
              <w:t>ottaa huomioon Yhdysvaltojen muuttuneet painopisteet ja korostaa, että on tärkeää jatkaa oikeudenmukaista vastuunjakoa ja koordinointia Yhdysvaltojen kanssa turvallisuuden, teknologian ja taloudellisen häiriönsietokyvyn alalla</w:t>
            </w:r>
            <w:r w:rsidRPr="00C7747F">
              <w:t>;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r>
    </w:tbl>
    <w:p w14:paraId="31189A0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7D92289" w14:textId="77777777" w:rsidR="00957D83" w:rsidRPr="00C7747F" w:rsidRDefault="00957D83" w:rsidP="00957D83">
      <w:r w:rsidRPr="00C7747F">
        <w:rPr>
          <w:rStyle w:val="HideTWBExt"/>
        </w:rPr>
        <w:t>&lt;/Amend&gt;</w:t>
      </w:r>
    </w:p>
    <w:p w14:paraId="46D9AD1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364</w:t>
      </w:r>
      <w:r w:rsidRPr="00C7747F">
        <w:rPr>
          <w:rStyle w:val="HideTWBExt"/>
          <w:b w:val="0"/>
        </w:rPr>
        <w:t>&lt;/NumAm&gt;</w:t>
      </w:r>
    </w:p>
    <w:p w14:paraId="27D15B57" w14:textId="77777777" w:rsidR="00957D83" w:rsidRPr="00C7747F" w:rsidRDefault="00957D83" w:rsidP="00957D83">
      <w:pPr>
        <w:pStyle w:val="NormalBold"/>
      </w:pPr>
      <w:r w:rsidRPr="00C7747F">
        <w:rPr>
          <w:rStyle w:val="HideTWBExt"/>
          <w:b w:val="0"/>
        </w:rPr>
        <w:t>&lt;RepeatBlock-By&gt;&lt;Members&gt;</w:t>
      </w:r>
      <w:r w:rsidRPr="00C7747F">
        <w:t>Marie-Agnes Strack-Zimmermann</w:t>
      </w:r>
      <w:r w:rsidRPr="00C7747F">
        <w:rPr>
          <w:rStyle w:val="HideTWBExt"/>
          <w:b w:val="0"/>
        </w:rPr>
        <w:t>&lt;/Members&gt;</w:t>
      </w:r>
    </w:p>
    <w:p w14:paraId="25A9DD3E" w14:textId="77777777" w:rsidR="00957D83" w:rsidRPr="00C7747F" w:rsidRDefault="00957D83" w:rsidP="00957D83">
      <w:pPr>
        <w:pStyle w:val="NormalBold"/>
      </w:pPr>
      <w:r w:rsidRPr="00C7747F">
        <w:rPr>
          <w:rStyle w:val="HideTWBExt"/>
          <w:b w:val="0"/>
        </w:rPr>
        <w:t>&lt;/RepeatBlock-By&gt;</w:t>
      </w:r>
    </w:p>
    <w:p w14:paraId="009955B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5790354"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41111D9" w14:textId="77777777" w:rsidTr="002B0EB3">
        <w:trPr>
          <w:trHeight w:hRule="exact" w:val="240"/>
          <w:jc w:val="center"/>
        </w:trPr>
        <w:tc>
          <w:tcPr>
            <w:tcW w:w="9752" w:type="dxa"/>
            <w:gridSpan w:val="2"/>
            <w:tcBorders>
              <w:top w:val="nil"/>
              <w:left w:val="nil"/>
              <w:bottom w:val="nil"/>
              <w:right w:val="nil"/>
            </w:tcBorders>
          </w:tcPr>
          <w:p w14:paraId="5E815E72" w14:textId="77777777" w:rsidR="00957D83" w:rsidRPr="00C7747F" w:rsidRDefault="00957D83" w:rsidP="002B0EB3"/>
        </w:tc>
      </w:tr>
      <w:tr w:rsidR="00957D83" w:rsidRPr="00C7747F" w14:paraId="667CF7B2" w14:textId="77777777" w:rsidTr="002B0EB3">
        <w:trPr>
          <w:trHeight w:val="240"/>
          <w:jc w:val="center"/>
        </w:trPr>
        <w:tc>
          <w:tcPr>
            <w:tcW w:w="4876" w:type="dxa"/>
            <w:tcBorders>
              <w:top w:val="nil"/>
              <w:left w:val="nil"/>
              <w:bottom w:val="nil"/>
              <w:right w:val="nil"/>
            </w:tcBorders>
          </w:tcPr>
          <w:p w14:paraId="3DE6662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AE8F7F3" w14:textId="77777777" w:rsidR="00957D83" w:rsidRPr="00C7747F" w:rsidRDefault="00957D83" w:rsidP="002B0EB3">
            <w:pPr>
              <w:pStyle w:val="AmColumnHeading"/>
            </w:pPr>
            <w:r w:rsidRPr="00C7747F">
              <w:t>Tarkistus</w:t>
            </w:r>
          </w:p>
        </w:tc>
      </w:tr>
      <w:tr w:rsidR="00957D83" w:rsidRPr="00C7747F" w14:paraId="6524A31C" w14:textId="77777777" w:rsidTr="002B0EB3">
        <w:trPr>
          <w:jc w:val="center"/>
        </w:trPr>
        <w:tc>
          <w:tcPr>
            <w:tcW w:w="4876" w:type="dxa"/>
            <w:tcBorders>
              <w:top w:val="nil"/>
              <w:left w:val="nil"/>
              <w:bottom w:val="nil"/>
              <w:right w:val="nil"/>
            </w:tcBorders>
          </w:tcPr>
          <w:p w14:paraId="6337605F" w14:textId="77777777" w:rsidR="00957D83" w:rsidRPr="00C7747F" w:rsidRDefault="00957D83" w:rsidP="002B0EB3">
            <w:pPr>
              <w:pStyle w:val="Normal6a"/>
            </w:pPr>
            <w:r w:rsidRPr="00C7747F">
              <w:t>15.</w:t>
            </w:r>
            <w:r w:rsidRPr="00C7747F">
              <w:tab/>
              <w:t xml:space="preserve">painottaa, että vahva transatlanttinen kumppanuus Yhdysvaltojen </w:t>
            </w:r>
            <w:r w:rsidRPr="00C7747F">
              <w:rPr>
                <w:b/>
                <w:i/>
              </w:rPr>
              <w:t>ja Kanadan</w:t>
            </w:r>
            <w:r w:rsidRPr="00C7747F">
              <w:t xml:space="preserve">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w:t>
            </w:r>
            <w:r w:rsidRPr="00C7747F">
              <w:rPr>
                <w:b/>
                <w:i/>
              </w:rPr>
              <w:t>suhtautuu myönteisesti tiiviimpään yhteistyöhön Kanadan ja muiden samanmielisten kumppaneiden kanssa yhteisten demokraattisten arvojen ja koko maailman vakauden turvaamiseksi</w:t>
            </w:r>
            <w:r w:rsidRPr="00C7747F">
              <w:t>;</w:t>
            </w:r>
          </w:p>
        </w:tc>
        <w:tc>
          <w:tcPr>
            <w:tcW w:w="4876" w:type="dxa"/>
            <w:tcBorders>
              <w:top w:val="nil"/>
              <w:left w:val="nil"/>
              <w:bottom w:val="nil"/>
              <w:right w:val="nil"/>
            </w:tcBorders>
          </w:tcPr>
          <w:p w14:paraId="5E790E40" w14:textId="77777777" w:rsidR="00957D83" w:rsidRPr="00C7747F" w:rsidRDefault="00957D83" w:rsidP="002B0EB3">
            <w:pPr>
              <w:pStyle w:val="Normal6a"/>
            </w:pPr>
            <w:r w:rsidRPr="00C7747F">
              <w:t>15.</w:t>
            </w:r>
            <w:r w:rsidRPr="00C7747F">
              <w:tab/>
              <w:t xml:space="preserve">painottaa, että vahva transatlanttinen kumppanuus Yhdysvaltojen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w:t>
            </w:r>
            <w:r w:rsidRPr="00C7747F">
              <w:rPr>
                <w:b/>
                <w:i/>
              </w:rPr>
              <w:t>toteaa tässä yhteydessä jälleen, että EU:n ei pidä muodostaa Naton kanssa rinnakkaisia rakenteita</w:t>
            </w:r>
            <w:r w:rsidRPr="00C7747F">
              <w:t>;</w:t>
            </w:r>
          </w:p>
        </w:tc>
      </w:tr>
    </w:tbl>
    <w:p w14:paraId="49925EA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F464C0B" w14:textId="77777777" w:rsidR="00957D83" w:rsidRPr="00C7747F" w:rsidRDefault="00957D83" w:rsidP="00957D83">
      <w:r w:rsidRPr="00C7747F">
        <w:rPr>
          <w:rStyle w:val="HideTWBExt"/>
        </w:rPr>
        <w:t>&lt;/Amend&gt;</w:t>
      </w:r>
    </w:p>
    <w:p w14:paraId="4DE2A9D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365</w:t>
      </w:r>
      <w:r w:rsidRPr="00C7747F">
        <w:rPr>
          <w:rStyle w:val="HideTWBExt"/>
          <w:b w:val="0"/>
        </w:rPr>
        <w:t>&lt;/NumAm&gt;</w:t>
      </w:r>
    </w:p>
    <w:p w14:paraId="0B9A06DB" w14:textId="77777777" w:rsidR="00957D83" w:rsidRPr="00C7747F" w:rsidRDefault="00957D83" w:rsidP="00957D83">
      <w:pPr>
        <w:pStyle w:val="NormalBold"/>
      </w:pPr>
      <w:r w:rsidRPr="00C7747F">
        <w:rPr>
          <w:rStyle w:val="HideTWBExt"/>
          <w:b w:val="0"/>
        </w:rPr>
        <w:t>&lt;RepeatBlock-By&gt;&lt;Members&gt;</w:t>
      </w:r>
      <w:r w:rsidRPr="00C7747F">
        <w:t>Engin Eroglu</w:t>
      </w:r>
      <w:r w:rsidRPr="00C7747F">
        <w:rPr>
          <w:rStyle w:val="HideTWBExt"/>
          <w:b w:val="0"/>
        </w:rPr>
        <w:t>&lt;/Members&gt;</w:t>
      </w:r>
    </w:p>
    <w:p w14:paraId="2F05B50F" w14:textId="77777777" w:rsidR="00957D83" w:rsidRPr="00C7747F" w:rsidRDefault="00957D83" w:rsidP="00957D83">
      <w:pPr>
        <w:pStyle w:val="NormalBold"/>
      </w:pPr>
      <w:r w:rsidRPr="00C7747F">
        <w:rPr>
          <w:rStyle w:val="HideTWBExt"/>
          <w:b w:val="0"/>
        </w:rPr>
        <w:t>&lt;/RepeatBlock-By&gt;</w:t>
      </w:r>
    </w:p>
    <w:p w14:paraId="08FFCE7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89FEEFD"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F9ACF02" w14:textId="77777777" w:rsidTr="002B0EB3">
        <w:trPr>
          <w:trHeight w:hRule="exact" w:val="240"/>
          <w:jc w:val="center"/>
        </w:trPr>
        <w:tc>
          <w:tcPr>
            <w:tcW w:w="9752" w:type="dxa"/>
            <w:gridSpan w:val="2"/>
            <w:tcBorders>
              <w:top w:val="nil"/>
              <w:left w:val="nil"/>
              <w:bottom w:val="nil"/>
              <w:right w:val="nil"/>
            </w:tcBorders>
          </w:tcPr>
          <w:p w14:paraId="0AA03841" w14:textId="77777777" w:rsidR="00957D83" w:rsidRPr="00C7747F" w:rsidRDefault="00957D83" w:rsidP="002B0EB3"/>
        </w:tc>
      </w:tr>
      <w:tr w:rsidR="00957D83" w:rsidRPr="00C7747F" w14:paraId="57CEE111" w14:textId="77777777" w:rsidTr="002B0EB3">
        <w:trPr>
          <w:trHeight w:val="240"/>
          <w:jc w:val="center"/>
        </w:trPr>
        <w:tc>
          <w:tcPr>
            <w:tcW w:w="4876" w:type="dxa"/>
            <w:tcBorders>
              <w:top w:val="nil"/>
              <w:left w:val="nil"/>
              <w:bottom w:val="nil"/>
              <w:right w:val="nil"/>
            </w:tcBorders>
          </w:tcPr>
          <w:p w14:paraId="31045ED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FB6184C" w14:textId="77777777" w:rsidR="00957D83" w:rsidRPr="00C7747F" w:rsidRDefault="00957D83" w:rsidP="002B0EB3">
            <w:pPr>
              <w:pStyle w:val="AmColumnHeading"/>
            </w:pPr>
            <w:r w:rsidRPr="00C7747F">
              <w:t>Tarkistus</w:t>
            </w:r>
          </w:p>
        </w:tc>
      </w:tr>
      <w:tr w:rsidR="00957D83" w:rsidRPr="00C7747F" w14:paraId="6DADA7B1" w14:textId="77777777" w:rsidTr="002B0EB3">
        <w:trPr>
          <w:jc w:val="center"/>
        </w:trPr>
        <w:tc>
          <w:tcPr>
            <w:tcW w:w="4876" w:type="dxa"/>
            <w:tcBorders>
              <w:top w:val="nil"/>
              <w:left w:val="nil"/>
              <w:bottom w:val="nil"/>
              <w:right w:val="nil"/>
            </w:tcBorders>
          </w:tcPr>
          <w:p w14:paraId="369D31A0"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w:t>
            </w:r>
            <w:r w:rsidRPr="00C7747F">
              <w:rPr>
                <w:b/>
                <w:i/>
              </w:rPr>
              <w:t>kiireellisesti</w:t>
            </w:r>
            <w:r w:rsidRPr="00C7747F">
              <w:t xml:space="preserve"> pyrittävä strategiseen riippumattomuuteen ja investoitava uskottaviin ja riittäviin puolustusvoimavaroihin; suhtautuu myönteisesti tiiviimpään yhteistyöhön Kanadan ja muiden samanmielisten kumppaneiden kanssa yhteisten demokraattisten arvojen ja koko maailman vakauden </w:t>
            </w:r>
            <w:r w:rsidRPr="00C7747F">
              <w:rPr>
                <w:b/>
                <w:i/>
              </w:rPr>
              <w:t>turvaamiseksi</w:t>
            </w:r>
            <w:r w:rsidRPr="00C7747F">
              <w:t>;</w:t>
            </w:r>
          </w:p>
        </w:tc>
        <w:tc>
          <w:tcPr>
            <w:tcW w:w="4876" w:type="dxa"/>
            <w:tcBorders>
              <w:top w:val="nil"/>
              <w:left w:val="nil"/>
              <w:bottom w:val="nil"/>
              <w:right w:val="nil"/>
            </w:tcBorders>
          </w:tcPr>
          <w:p w14:paraId="4785A8E8"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w:t>
            </w:r>
            <w:r w:rsidRPr="00C7747F">
              <w:rPr>
                <w:b/>
                <w:i/>
              </w:rPr>
              <w:t>välittömästi</w:t>
            </w:r>
            <w:r w:rsidRPr="00C7747F">
              <w:t xml:space="preserve"> pyrittävä strategiseen riippumattomuuteen ja investoitava uskottaviin ja riittäviin puolustusvoimavaroihin; suhtautuu myönteisesti tiiviimpään yhteistyöhön Kanadan ja muiden samanmielisten kumppaneiden kanssa yhteisten demokraattisten arvojen ja koko maailman vakauden </w:t>
            </w:r>
            <w:r w:rsidRPr="00C7747F">
              <w:rPr>
                <w:b/>
                <w:i/>
              </w:rPr>
              <w:t>puolustamiseksi</w:t>
            </w:r>
            <w:r w:rsidRPr="00C7747F">
              <w:t>;</w:t>
            </w:r>
          </w:p>
        </w:tc>
      </w:tr>
    </w:tbl>
    <w:p w14:paraId="3A07223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{DE}</w:t>
      </w:r>
      <w:r w:rsidRPr="00C7747F">
        <w:t>de</w:t>
      </w:r>
      <w:r w:rsidRPr="00C7747F">
        <w:rPr>
          <w:rStyle w:val="HideTWBExt"/>
        </w:rPr>
        <w:t>&lt;/Original&gt;</w:t>
      </w:r>
    </w:p>
    <w:p w14:paraId="3EB88DFE" w14:textId="77777777" w:rsidR="00957D83" w:rsidRPr="00C7747F" w:rsidRDefault="00957D83" w:rsidP="00957D83">
      <w:r w:rsidRPr="00C7747F">
        <w:rPr>
          <w:rStyle w:val="HideTWBExt"/>
        </w:rPr>
        <w:t>&lt;/Amend&gt;</w:t>
      </w:r>
    </w:p>
    <w:p w14:paraId="4C0738D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366</w:t>
      </w:r>
      <w:r w:rsidRPr="00C7747F">
        <w:rPr>
          <w:rStyle w:val="HideTWBExt"/>
          <w:b w:val="0"/>
        </w:rPr>
        <w:t>&lt;/NumAm&gt;</w:t>
      </w:r>
    </w:p>
    <w:p w14:paraId="4C1C15BA" w14:textId="77777777" w:rsidR="00957D83" w:rsidRPr="00C7747F" w:rsidRDefault="00957D83" w:rsidP="00957D83">
      <w:pPr>
        <w:pStyle w:val="NormalBold"/>
      </w:pPr>
      <w:r w:rsidRPr="00C7747F">
        <w:rPr>
          <w:rStyle w:val="HideTWBExt"/>
          <w:b w:val="0"/>
        </w:rPr>
        <w:t>&lt;RepeatBlock-By&gt;&lt;Members&gt;</w:t>
      </w:r>
      <w:r w:rsidRPr="00C7747F">
        <w:t>Adam Bielan, Michał Dworczyk</w:t>
      </w:r>
      <w:r w:rsidRPr="00C7747F">
        <w:rPr>
          <w:rStyle w:val="HideTWBExt"/>
          <w:b w:val="0"/>
        </w:rPr>
        <w:t>&lt;/Members&gt;</w:t>
      </w:r>
    </w:p>
    <w:p w14:paraId="6C7A4BF2" w14:textId="77777777" w:rsidR="00957D83" w:rsidRPr="00C7747F" w:rsidRDefault="00957D83" w:rsidP="00957D83">
      <w:pPr>
        <w:pStyle w:val="NormalBold"/>
      </w:pPr>
      <w:r w:rsidRPr="00C7747F">
        <w:rPr>
          <w:rStyle w:val="HideTWBExt"/>
          <w:b w:val="0"/>
        </w:rPr>
        <w:t>&lt;/RepeatBlock-By&gt;</w:t>
      </w:r>
    </w:p>
    <w:p w14:paraId="2AC078C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4E6397E"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33C6919" w14:textId="77777777" w:rsidTr="002B0EB3">
        <w:trPr>
          <w:trHeight w:hRule="exact" w:val="240"/>
          <w:jc w:val="center"/>
        </w:trPr>
        <w:tc>
          <w:tcPr>
            <w:tcW w:w="9752" w:type="dxa"/>
            <w:gridSpan w:val="2"/>
            <w:tcBorders>
              <w:top w:val="nil"/>
              <w:left w:val="nil"/>
              <w:bottom w:val="nil"/>
              <w:right w:val="nil"/>
            </w:tcBorders>
          </w:tcPr>
          <w:p w14:paraId="7F387062" w14:textId="77777777" w:rsidR="00957D83" w:rsidRPr="00C7747F" w:rsidRDefault="00957D83" w:rsidP="002B0EB3"/>
        </w:tc>
      </w:tr>
      <w:tr w:rsidR="00957D83" w:rsidRPr="00C7747F" w14:paraId="273B4DA9" w14:textId="77777777" w:rsidTr="002B0EB3">
        <w:trPr>
          <w:trHeight w:val="240"/>
          <w:jc w:val="center"/>
        </w:trPr>
        <w:tc>
          <w:tcPr>
            <w:tcW w:w="4876" w:type="dxa"/>
            <w:tcBorders>
              <w:top w:val="nil"/>
              <w:left w:val="nil"/>
              <w:bottom w:val="nil"/>
              <w:right w:val="nil"/>
            </w:tcBorders>
          </w:tcPr>
          <w:p w14:paraId="2F98A38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DC705EF" w14:textId="77777777" w:rsidR="00957D83" w:rsidRPr="00C7747F" w:rsidRDefault="00957D83" w:rsidP="002B0EB3">
            <w:pPr>
              <w:pStyle w:val="AmColumnHeading"/>
            </w:pPr>
            <w:r w:rsidRPr="00C7747F">
              <w:t>Tarkistus</w:t>
            </w:r>
          </w:p>
        </w:tc>
      </w:tr>
      <w:tr w:rsidR="00957D83" w:rsidRPr="00C7747F" w14:paraId="0F09196D" w14:textId="77777777" w:rsidTr="002B0EB3">
        <w:trPr>
          <w:jc w:val="center"/>
        </w:trPr>
        <w:tc>
          <w:tcPr>
            <w:tcW w:w="4876" w:type="dxa"/>
            <w:tcBorders>
              <w:top w:val="nil"/>
              <w:left w:val="nil"/>
              <w:bottom w:val="nil"/>
              <w:right w:val="nil"/>
            </w:tcBorders>
          </w:tcPr>
          <w:p w14:paraId="291F09D6"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w:t>
            </w:r>
            <w:r w:rsidRPr="00C7747F">
              <w:rPr>
                <w:b/>
                <w:i/>
              </w:rPr>
              <w:t>strategiseen riippumattomuuteen</w:t>
            </w:r>
            <w:r w:rsidRPr="00C7747F">
              <w:t xml:space="preserve"> ja investoitava uskottaviin ja riittäviin puolustusvoimavaroihin;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26C92E7C"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w:t>
            </w:r>
            <w:r w:rsidRPr="00C7747F">
              <w:rPr>
                <w:b/>
                <w:i/>
              </w:rPr>
              <w:t>operatiiviseen toimintakykyyn</w:t>
            </w:r>
            <w:r w:rsidRPr="00C7747F">
              <w:t xml:space="preserve"> ja investoitava uskottaviin ja riittäviin puolustusvoimavaroihin; suhtautuu myönteisesti tiiviimpään yhteistyöhön Kanadan ja muiden samanmielisten kumppaneiden kanssa yhteisten demokraattisten arvojen ja koko maailman vakauden turvaamiseksi;</w:t>
            </w:r>
          </w:p>
        </w:tc>
      </w:tr>
    </w:tbl>
    <w:p w14:paraId="6B211DE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085D0D5" w14:textId="77777777" w:rsidR="00957D83" w:rsidRPr="00C7747F" w:rsidRDefault="00957D83" w:rsidP="00957D83">
      <w:r w:rsidRPr="00C7747F">
        <w:rPr>
          <w:rStyle w:val="HideTWBExt"/>
        </w:rPr>
        <w:t>&lt;/Amend&gt;</w:t>
      </w:r>
    </w:p>
    <w:p w14:paraId="5F62EF5E"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367</w:t>
      </w:r>
      <w:r w:rsidRPr="00C7747F">
        <w:rPr>
          <w:rStyle w:val="HideTWBExt"/>
          <w:b w:val="0"/>
        </w:rPr>
        <w:t>&lt;/NumAm&gt;</w:t>
      </w:r>
    </w:p>
    <w:p w14:paraId="7185D27F" w14:textId="77777777" w:rsidR="00957D83" w:rsidRPr="00C7747F" w:rsidRDefault="00957D83" w:rsidP="00957D83">
      <w:pPr>
        <w:pStyle w:val="NormalBold"/>
      </w:pPr>
      <w:r w:rsidRPr="00C7747F">
        <w:rPr>
          <w:rStyle w:val="HideTWBExt"/>
          <w:b w:val="0"/>
        </w:rPr>
        <w:t>&lt;RepeatBlock-By&gt;&lt;Members&gt;</w:t>
      </w:r>
      <w:r w:rsidRPr="00C7747F">
        <w:t>Sebastian Tynkkynen</w:t>
      </w:r>
      <w:r w:rsidRPr="00C7747F">
        <w:rPr>
          <w:rStyle w:val="HideTWBExt"/>
          <w:b w:val="0"/>
        </w:rPr>
        <w:t>&lt;/Members&gt;</w:t>
      </w:r>
    </w:p>
    <w:p w14:paraId="35E93AD0" w14:textId="77777777" w:rsidR="00957D83" w:rsidRPr="00C7747F" w:rsidRDefault="00957D83" w:rsidP="00957D83">
      <w:pPr>
        <w:pStyle w:val="NormalBold"/>
      </w:pPr>
      <w:r w:rsidRPr="00C7747F">
        <w:rPr>
          <w:rStyle w:val="HideTWBExt"/>
          <w:b w:val="0"/>
        </w:rPr>
        <w:t>&lt;/RepeatBlock-By&gt;</w:t>
      </w:r>
    </w:p>
    <w:p w14:paraId="4F820DF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B5E6C62"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455AF11" w14:textId="77777777" w:rsidTr="002B0EB3">
        <w:trPr>
          <w:trHeight w:hRule="exact" w:val="240"/>
          <w:jc w:val="center"/>
        </w:trPr>
        <w:tc>
          <w:tcPr>
            <w:tcW w:w="9752" w:type="dxa"/>
            <w:gridSpan w:val="2"/>
            <w:tcBorders>
              <w:top w:val="nil"/>
              <w:left w:val="nil"/>
              <w:bottom w:val="nil"/>
              <w:right w:val="nil"/>
            </w:tcBorders>
          </w:tcPr>
          <w:p w14:paraId="0070D987" w14:textId="77777777" w:rsidR="00957D83" w:rsidRPr="00C7747F" w:rsidRDefault="00957D83" w:rsidP="002B0EB3"/>
        </w:tc>
      </w:tr>
      <w:tr w:rsidR="00957D83" w:rsidRPr="00C7747F" w14:paraId="4C907C06" w14:textId="77777777" w:rsidTr="002B0EB3">
        <w:trPr>
          <w:trHeight w:val="240"/>
          <w:jc w:val="center"/>
        </w:trPr>
        <w:tc>
          <w:tcPr>
            <w:tcW w:w="4876" w:type="dxa"/>
            <w:tcBorders>
              <w:top w:val="nil"/>
              <w:left w:val="nil"/>
              <w:bottom w:val="nil"/>
              <w:right w:val="nil"/>
            </w:tcBorders>
          </w:tcPr>
          <w:p w14:paraId="6629DA4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EA860A5" w14:textId="77777777" w:rsidR="00957D83" w:rsidRPr="00C7747F" w:rsidRDefault="00957D83" w:rsidP="002B0EB3">
            <w:pPr>
              <w:pStyle w:val="AmColumnHeading"/>
            </w:pPr>
            <w:r w:rsidRPr="00C7747F">
              <w:t>Tarkistus</w:t>
            </w:r>
          </w:p>
        </w:tc>
      </w:tr>
      <w:tr w:rsidR="00957D83" w:rsidRPr="00C7747F" w14:paraId="565C9EB3" w14:textId="77777777" w:rsidTr="002B0EB3">
        <w:trPr>
          <w:jc w:val="center"/>
        </w:trPr>
        <w:tc>
          <w:tcPr>
            <w:tcW w:w="4876" w:type="dxa"/>
            <w:tcBorders>
              <w:top w:val="nil"/>
              <w:left w:val="nil"/>
              <w:bottom w:val="nil"/>
              <w:right w:val="nil"/>
            </w:tcBorders>
          </w:tcPr>
          <w:p w14:paraId="5DF2C32D"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w:t>
            </w:r>
            <w:r w:rsidRPr="00C7747F">
              <w:rPr>
                <w:b/>
                <w:i/>
              </w:rPr>
              <w:t>EU:sta</w:t>
            </w:r>
            <w:r w:rsidRPr="00C7747F">
              <w:t xml:space="preserve">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w:t>
            </w:r>
            <w:r w:rsidRPr="00C7747F">
              <w:rPr>
                <w:b/>
                <w:i/>
              </w:rPr>
              <w:t>riippumattomuuteen</w:t>
            </w:r>
            <w:r w:rsidRPr="00C7747F">
              <w:t xml:space="preserve"> ja investoitava uskottaviin ja </w:t>
            </w:r>
            <w:r w:rsidRPr="00C7747F">
              <w:rPr>
                <w:b/>
                <w:i/>
              </w:rPr>
              <w:t>riittäviin</w:t>
            </w:r>
            <w:r w:rsidRPr="00C7747F">
              <w:t xml:space="preserve"> puolustusvoimavaroihin;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45367CC0"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w:t>
            </w:r>
            <w:r w:rsidRPr="00C7747F">
              <w:rPr>
                <w:b/>
                <w:i/>
              </w:rPr>
              <w:t>Euroopasta</w:t>
            </w:r>
            <w:r w:rsidRPr="00C7747F">
              <w:t xml:space="preserve">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w:t>
            </w:r>
            <w:r w:rsidRPr="00C7747F">
              <w:rPr>
                <w:b/>
                <w:i/>
              </w:rPr>
              <w:t>häiriönsietokykyyn</w:t>
            </w:r>
            <w:r w:rsidRPr="00C7747F">
              <w:t xml:space="preserve"> ja investoitava uskottaviin ja </w:t>
            </w:r>
            <w:r w:rsidRPr="00C7747F">
              <w:rPr>
                <w:b/>
                <w:i/>
              </w:rPr>
              <w:t>vankkoihin</w:t>
            </w:r>
            <w:r w:rsidRPr="00C7747F">
              <w:t xml:space="preserve"> puolustusvoimavaroihin; suhtautuu myönteisesti tiiviimpään yhteistyöhön Kanadan ja muiden samanmielisten kumppaneiden kanssa yhteisten demokraattisten arvojen ja koko maailman vakauden turvaamiseksi;</w:t>
            </w:r>
          </w:p>
        </w:tc>
      </w:tr>
    </w:tbl>
    <w:p w14:paraId="3A4127C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09F9C3C" w14:textId="77777777" w:rsidR="00957D83" w:rsidRPr="00C7747F" w:rsidRDefault="00957D83" w:rsidP="00957D83">
      <w:r w:rsidRPr="00C7747F">
        <w:rPr>
          <w:rStyle w:val="HideTWBExt"/>
        </w:rPr>
        <w:t>&lt;/Amend&gt;</w:t>
      </w:r>
    </w:p>
    <w:p w14:paraId="093298E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368</w:t>
      </w:r>
      <w:r w:rsidRPr="00C7747F">
        <w:rPr>
          <w:rStyle w:val="HideTWBExt"/>
          <w:b w:val="0"/>
        </w:rPr>
        <w:t>&lt;/NumAm&gt;</w:t>
      </w:r>
    </w:p>
    <w:p w14:paraId="752003F2" w14:textId="77777777" w:rsidR="00957D83" w:rsidRPr="00C7747F" w:rsidRDefault="00957D83" w:rsidP="00957D83">
      <w:pPr>
        <w:pStyle w:val="NormalBold"/>
      </w:pPr>
      <w:r w:rsidRPr="00C7747F">
        <w:rPr>
          <w:rStyle w:val="HideTWBExt"/>
          <w:b w:val="0"/>
        </w:rPr>
        <w:t>&lt;RepeatBlock-By&gt;&lt;Members&gt;</w:t>
      </w:r>
      <w:r w:rsidRPr="00C7747F">
        <w:t>Leoluca Orlando</w:t>
      </w:r>
      <w:r w:rsidRPr="00C7747F">
        <w:rPr>
          <w:rStyle w:val="HideTWBExt"/>
          <w:b w:val="0"/>
        </w:rPr>
        <w:t>&lt;/Members&gt;</w:t>
      </w:r>
    </w:p>
    <w:p w14:paraId="68443FB1" w14:textId="77777777" w:rsidR="00957D83" w:rsidRPr="00C7747F" w:rsidRDefault="00957D83" w:rsidP="00957D83">
      <w:pPr>
        <w:pStyle w:val="NormalBold"/>
      </w:pPr>
      <w:r w:rsidRPr="00C7747F">
        <w:rPr>
          <w:rStyle w:val="HideTWBExt"/>
          <w:b w:val="0"/>
        </w:rPr>
        <w:t>&lt;/RepeatBlock-By&gt;</w:t>
      </w:r>
    </w:p>
    <w:p w14:paraId="1D4C4EF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37EB952"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CE42B58" w14:textId="77777777" w:rsidTr="002B0EB3">
        <w:trPr>
          <w:trHeight w:hRule="exact" w:val="240"/>
          <w:jc w:val="center"/>
        </w:trPr>
        <w:tc>
          <w:tcPr>
            <w:tcW w:w="9752" w:type="dxa"/>
            <w:gridSpan w:val="2"/>
            <w:tcBorders>
              <w:top w:val="nil"/>
              <w:left w:val="nil"/>
              <w:bottom w:val="nil"/>
              <w:right w:val="nil"/>
            </w:tcBorders>
          </w:tcPr>
          <w:p w14:paraId="7F9832DC" w14:textId="77777777" w:rsidR="00957D83" w:rsidRPr="00C7747F" w:rsidRDefault="00957D83" w:rsidP="002B0EB3"/>
        </w:tc>
      </w:tr>
      <w:tr w:rsidR="00957D83" w:rsidRPr="00C7747F" w14:paraId="63E242F2" w14:textId="77777777" w:rsidTr="002B0EB3">
        <w:trPr>
          <w:trHeight w:val="240"/>
          <w:jc w:val="center"/>
        </w:trPr>
        <w:tc>
          <w:tcPr>
            <w:tcW w:w="4876" w:type="dxa"/>
            <w:tcBorders>
              <w:top w:val="nil"/>
              <w:left w:val="nil"/>
              <w:bottom w:val="nil"/>
              <w:right w:val="nil"/>
            </w:tcBorders>
          </w:tcPr>
          <w:p w14:paraId="285F878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3DF984A" w14:textId="77777777" w:rsidR="00957D83" w:rsidRPr="00C7747F" w:rsidRDefault="00957D83" w:rsidP="002B0EB3">
            <w:pPr>
              <w:pStyle w:val="AmColumnHeading"/>
            </w:pPr>
            <w:r w:rsidRPr="00C7747F">
              <w:t>Tarkistus</w:t>
            </w:r>
          </w:p>
        </w:tc>
      </w:tr>
      <w:tr w:rsidR="00957D83" w:rsidRPr="00C7747F" w14:paraId="267FA013" w14:textId="77777777" w:rsidTr="002B0EB3">
        <w:trPr>
          <w:jc w:val="center"/>
        </w:trPr>
        <w:tc>
          <w:tcPr>
            <w:tcW w:w="4876" w:type="dxa"/>
            <w:tcBorders>
              <w:top w:val="nil"/>
              <w:left w:val="nil"/>
              <w:bottom w:val="nil"/>
              <w:right w:val="nil"/>
            </w:tcBorders>
          </w:tcPr>
          <w:p w14:paraId="7A2F25B0"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w:t>
            </w:r>
            <w:r w:rsidRPr="00C7747F">
              <w:rPr>
                <w:b/>
                <w:i/>
              </w:rPr>
              <w:t>ja investoitava uskottaviin ja riittäviin puolustusvoimavaroihin</w:t>
            </w:r>
            <w:r w:rsidRPr="00C7747F">
              <w:t>;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7DC5C0BA" w14:textId="77777777" w:rsidR="00957D83" w:rsidRPr="00C7747F" w:rsidRDefault="00957D83" w:rsidP="002B0EB3">
            <w:pPr>
              <w:pStyle w:val="Normal6a"/>
            </w:pPr>
            <w:r w:rsidRPr="00C7747F">
              <w:t>15.</w:t>
            </w:r>
            <w:r w:rsidRPr="00C7747F">
              <w:tab/>
              <w:t xml:space="preserve">painottaa, että vahva transatlanttinen kumppanuus Yhdysvaltojen ja Kanadan kanssa Natossa on edelleen välttämätön ja muodostaa Euroopan turvallisuusrakenteen selkärangan;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w:t>
            </w:r>
            <w:r w:rsidRPr="00C7747F">
              <w:rPr>
                <w:b/>
                <w:i/>
              </w:rPr>
              <w:t>tarpeellisen puolustuspolitiikan saavuttamiseksi</w:t>
            </w:r>
            <w:r w:rsidRPr="00C7747F">
              <w:t>; suhtautuu myönteisesti tiiviimpään yhteistyöhön Kanadan ja muiden samanmielisten kumppaneiden kanssa yhteisten demokraattisten arvojen ja koko maailman vakauden turvaamiseksi;</w:t>
            </w:r>
          </w:p>
        </w:tc>
      </w:tr>
    </w:tbl>
    <w:p w14:paraId="092CC02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4D4B4C5" w14:textId="77777777" w:rsidR="00957D83" w:rsidRPr="00C7747F" w:rsidRDefault="00957D83" w:rsidP="00957D83">
      <w:r w:rsidRPr="00C7747F">
        <w:rPr>
          <w:rStyle w:val="HideTWBExt"/>
        </w:rPr>
        <w:t>&lt;/Amend&gt;</w:t>
      </w:r>
    </w:p>
    <w:p w14:paraId="4A409E2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369</w:t>
      </w:r>
      <w:r w:rsidRPr="00C7747F">
        <w:rPr>
          <w:rStyle w:val="HideTWBExt"/>
          <w:b w:val="0"/>
        </w:rPr>
        <w:t>&lt;/NumAm&gt;</w:t>
      </w:r>
    </w:p>
    <w:p w14:paraId="2C00F2F3" w14:textId="77777777" w:rsidR="00957D83" w:rsidRPr="00C7747F" w:rsidRDefault="00957D83" w:rsidP="00957D83">
      <w:pPr>
        <w:pStyle w:val="NormalBold"/>
      </w:pPr>
      <w:r w:rsidRPr="00C7747F">
        <w:rPr>
          <w:rStyle w:val="HideTWBExt"/>
          <w:b w:val="0"/>
        </w:rPr>
        <w:t>&lt;RepeatBlock-By&gt;&lt;Members&gt;</w:t>
      </w:r>
      <w:r w:rsidRPr="00C7747F">
        <w:t>Emmanouil Fragkos, Galato Alexandraki</w:t>
      </w:r>
      <w:r w:rsidRPr="00C7747F">
        <w:rPr>
          <w:rStyle w:val="HideTWBExt"/>
          <w:b w:val="0"/>
        </w:rPr>
        <w:t>&lt;/Members&gt;</w:t>
      </w:r>
    </w:p>
    <w:p w14:paraId="3B751C82" w14:textId="77777777" w:rsidR="00957D83" w:rsidRPr="00C7747F" w:rsidRDefault="00957D83" w:rsidP="00957D83">
      <w:pPr>
        <w:pStyle w:val="NormalBold"/>
      </w:pPr>
      <w:r w:rsidRPr="00C7747F">
        <w:rPr>
          <w:rStyle w:val="HideTWBExt"/>
          <w:b w:val="0"/>
        </w:rPr>
        <w:t>&lt;/RepeatBlock-By&gt;</w:t>
      </w:r>
    </w:p>
    <w:p w14:paraId="16D384F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BA0B41F"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DA75379" w14:textId="77777777" w:rsidTr="002B0EB3">
        <w:trPr>
          <w:trHeight w:hRule="exact" w:val="240"/>
          <w:jc w:val="center"/>
        </w:trPr>
        <w:tc>
          <w:tcPr>
            <w:tcW w:w="9752" w:type="dxa"/>
            <w:gridSpan w:val="2"/>
            <w:tcBorders>
              <w:top w:val="nil"/>
              <w:left w:val="nil"/>
              <w:bottom w:val="nil"/>
              <w:right w:val="nil"/>
            </w:tcBorders>
          </w:tcPr>
          <w:p w14:paraId="6F2AF289" w14:textId="77777777" w:rsidR="00957D83" w:rsidRPr="00C7747F" w:rsidRDefault="00957D83" w:rsidP="002B0EB3"/>
        </w:tc>
      </w:tr>
      <w:tr w:rsidR="00957D83" w:rsidRPr="00C7747F" w14:paraId="59647B16" w14:textId="77777777" w:rsidTr="002B0EB3">
        <w:trPr>
          <w:trHeight w:val="240"/>
          <w:jc w:val="center"/>
        </w:trPr>
        <w:tc>
          <w:tcPr>
            <w:tcW w:w="4876" w:type="dxa"/>
            <w:tcBorders>
              <w:top w:val="nil"/>
              <w:left w:val="nil"/>
              <w:bottom w:val="nil"/>
              <w:right w:val="nil"/>
            </w:tcBorders>
          </w:tcPr>
          <w:p w14:paraId="773A43C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14684E2" w14:textId="77777777" w:rsidR="00957D83" w:rsidRPr="00C7747F" w:rsidRDefault="00957D83" w:rsidP="002B0EB3">
            <w:pPr>
              <w:pStyle w:val="AmColumnHeading"/>
            </w:pPr>
            <w:r w:rsidRPr="00C7747F">
              <w:t>Tarkistus</w:t>
            </w:r>
          </w:p>
        </w:tc>
      </w:tr>
      <w:tr w:rsidR="00957D83" w:rsidRPr="00C7747F" w14:paraId="58BF9B2D" w14:textId="77777777" w:rsidTr="002B0EB3">
        <w:trPr>
          <w:jc w:val="center"/>
        </w:trPr>
        <w:tc>
          <w:tcPr>
            <w:tcW w:w="4876" w:type="dxa"/>
            <w:tcBorders>
              <w:top w:val="nil"/>
              <w:left w:val="nil"/>
              <w:bottom w:val="nil"/>
              <w:right w:val="nil"/>
            </w:tcBorders>
          </w:tcPr>
          <w:p w14:paraId="7ED2E28A" w14:textId="77777777" w:rsidR="00957D83" w:rsidRPr="00C7747F" w:rsidRDefault="00957D83" w:rsidP="002B0EB3">
            <w:pPr>
              <w:pStyle w:val="Normal6a"/>
            </w:pPr>
            <w:r w:rsidRPr="00C7747F">
              <w:t>15.</w:t>
            </w:r>
            <w:r w:rsidRPr="00C7747F">
              <w:tab/>
              <w:t xml:space="preserve">painottaa, että </w:t>
            </w:r>
            <w:r w:rsidRPr="00C7747F">
              <w:rPr>
                <w:b/>
                <w:i/>
              </w:rPr>
              <w:t>vahva</w:t>
            </w:r>
            <w:r w:rsidRPr="00C7747F">
              <w:t xml:space="preserve"> transatlanttinen kumppanuus Yhdysvaltojen ja Kanadan kanssa Natossa on edelleen </w:t>
            </w:r>
            <w:r w:rsidRPr="00C7747F">
              <w:rPr>
                <w:b/>
                <w:i/>
              </w:rPr>
              <w:t>välttämätön ja muodostaa</w:t>
            </w:r>
            <w:r w:rsidRPr="00C7747F">
              <w:t xml:space="preserve"> Euroopan </w:t>
            </w:r>
            <w:r w:rsidRPr="00C7747F">
              <w:rPr>
                <w:b/>
                <w:i/>
              </w:rPr>
              <w:t>turvallisuusrakenteen selkärangan</w:t>
            </w:r>
            <w:r w:rsidRPr="00C7747F">
              <w:t>;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7B49C961" w14:textId="77777777" w:rsidR="00957D83" w:rsidRPr="00C7747F" w:rsidRDefault="00957D83" w:rsidP="002B0EB3">
            <w:pPr>
              <w:pStyle w:val="Normal6a"/>
            </w:pPr>
            <w:r w:rsidRPr="00C7747F">
              <w:t>15.</w:t>
            </w:r>
            <w:r w:rsidRPr="00C7747F">
              <w:tab/>
              <w:t xml:space="preserve">painottaa, että transatlanttinen kumppanuus Yhdysvaltojen ja Kanadan kanssa Natossa on edelleen </w:t>
            </w:r>
            <w:r w:rsidRPr="00C7747F">
              <w:rPr>
                <w:b/>
                <w:i/>
              </w:rPr>
              <w:t>hyödyllinen</w:t>
            </w:r>
            <w:r w:rsidRPr="00C7747F">
              <w:t xml:space="preserve"> Euroopan </w:t>
            </w:r>
            <w:r w:rsidRPr="00C7747F">
              <w:rPr>
                <w:b/>
                <w:i/>
              </w:rPr>
              <w:t>turvallisuuden kannalta</w:t>
            </w:r>
            <w:r w:rsidRPr="00C7747F">
              <w:t>; muistuttaa, että voidakseen olla vahva transatlanttinen kumppani EU:sta on tultava voimakkaampi ja toimintakykyisempi, erityisesti oman puolustuksensa ja turvallisuutensa osalta</w:t>
            </w:r>
            <w:r w:rsidRPr="00C7747F">
              <w:rPr>
                <w:b/>
                <w:i/>
              </w:rPr>
              <w:t>, Euroopan ulkopuolelta tulevien uhkien edessä</w:t>
            </w:r>
            <w:r w:rsidRPr="00C7747F">
              <w:t>;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r>
    </w:tbl>
    <w:p w14:paraId="49B100D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{EL}</w:t>
      </w:r>
      <w:r w:rsidRPr="00C7747F">
        <w:t>el</w:t>
      </w:r>
      <w:r w:rsidRPr="00C7747F">
        <w:rPr>
          <w:rStyle w:val="HideTWBExt"/>
        </w:rPr>
        <w:t>&lt;/Original&gt;</w:t>
      </w:r>
    </w:p>
    <w:p w14:paraId="267901E2" w14:textId="77777777" w:rsidR="00957D83" w:rsidRPr="00C7747F" w:rsidRDefault="00957D83" w:rsidP="00957D83">
      <w:r w:rsidRPr="00C7747F">
        <w:rPr>
          <w:rStyle w:val="HideTWBExt"/>
        </w:rPr>
        <w:t>&lt;/Amend&gt;</w:t>
      </w:r>
    </w:p>
    <w:p w14:paraId="66EF33F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370</w:t>
      </w:r>
      <w:r w:rsidRPr="00C7747F">
        <w:rPr>
          <w:rStyle w:val="HideTWBExt"/>
          <w:b w:val="0"/>
        </w:rPr>
        <w:t>&lt;/NumAm&gt;</w:t>
      </w:r>
    </w:p>
    <w:p w14:paraId="01A99DF8" w14:textId="77777777" w:rsidR="00957D83" w:rsidRPr="00C7747F" w:rsidRDefault="00957D83" w:rsidP="00957D83">
      <w:pPr>
        <w:pStyle w:val="NormalBold"/>
      </w:pPr>
      <w:r w:rsidRPr="00C7747F">
        <w:rPr>
          <w:rStyle w:val="HideTWBExt"/>
          <w:b w:val="0"/>
        </w:rPr>
        <w:t>&lt;RepeatBlock-By&gt;&lt;Members&gt;</w:t>
      </w:r>
      <w:r w:rsidRPr="00C7747F">
        <w:t>Martin Sonneborn</w:t>
      </w:r>
      <w:r w:rsidRPr="00C7747F">
        <w:rPr>
          <w:rStyle w:val="HideTWBExt"/>
          <w:b w:val="0"/>
        </w:rPr>
        <w:t>&lt;/Members&gt;</w:t>
      </w:r>
    </w:p>
    <w:p w14:paraId="631DE3A5" w14:textId="77777777" w:rsidR="00957D83" w:rsidRPr="00C7747F" w:rsidRDefault="00957D83" w:rsidP="00957D83">
      <w:pPr>
        <w:pStyle w:val="NormalBold"/>
      </w:pPr>
      <w:r w:rsidRPr="00C7747F">
        <w:rPr>
          <w:rStyle w:val="HideTWBExt"/>
          <w:b w:val="0"/>
        </w:rPr>
        <w:t>&lt;/RepeatBlock-By&gt;</w:t>
      </w:r>
    </w:p>
    <w:p w14:paraId="0CB325C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FBC493C" w14:textId="77777777" w:rsidR="00957D83" w:rsidRPr="00C7747F" w:rsidRDefault="00957D83" w:rsidP="00957D83">
      <w:pPr>
        <w:pStyle w:val="NormalBold"/>
      </w:pPr>
      <w:r w:rsidRPr="00C7747F">
        <w:rPr>
          <w:rStyle w:val="HideTWBExt"/>
          <w:b w:val="0"/>
        </w:rPr>
        <w:t>&lt;Article&gt;</w:t>
      </w:r>
      <w:r w:rsidRPr="00C7747F">
        <w:t>15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456C3C6" w14:textId="77777777" w:rsidTr="002B0EB3">
        <w:trPr>
          <w:trHeight w:hRule="exact" w:val="240"/>
          <w:jc w:val="center"/>
        </w:trPr>
        <w:tc>
          <w:tcPr>
            <w:tcW w:w="9752" w:type="dxa"/>
            <w:gridSpan w:val="2"/>
            <w:tcBorders>
              <w:top w:val="nil"/>
              <w:left w:val="nil"/>
              <w:bottom w:val="nil"/>
              <w:right w:val="nil"/>
            </w:tcBorders>
          </w:tcPr>
          <w:p w14:paraId="055260C3" w14:textId="77777777" w:rsidR="00957D83" w:rsidRPr="00C7747F" w:rsidRDefault="00957D83" w:rsidP="002B0EB3"/>
        </w:tc>
      </w:tr>
      <w:tr w:rsidR="00957D83" w:rsidRPr="00C7747F" w14:paraId="3645CA11" w14:textId="77777777" w:rsidTr="002B0EB3">
        <w:trPr>
          <w:trHeight w:val="240"/>
          <w:jc w:val="center"/>
        </w:trPr>
        <w:tc>
          <w:tcPr>
            <w:tcW w:w="4876" w:type="dxa"/>
            <w:tcBorders>
              <w:top w:val="nil"/>
              <w:left w:val="nil"/>
              <w:bottom w:val="nil"/>
              <w:right w:val="nil"/>
            </w:tcBorders>
          </w:tcPr>
          <w:p w14:paraId="4FA15FD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CE69DEF" w14:textId="77777777" w:rsidR="00957D83" w:rsidRPr="00C7747F" w:rsidRDefault="00957D83" w:rsidP="002B0EB3">
            <w:pPr>
              <w:pStyle w:val="AmColumnHeading"/>
            </w:pPr>
            <w:r w:rsidRPr="00C7747F">
              <w:t>Tarkistus</w:t>
            </w:r>
          </w:p>
        </w:tc>
      </w:tr>
      <w:tr w:rsidR="00957D83" w:rsidRPr="00C7747F" w14:paraId="1DB30E55" w14:textId="77777777" w:rsidTr="002B0EB3">
        <w:trPr>
          <w:jc w:val="center"/>
        </w:trPr>
        <w:tc>
          <w:tcPr>
            <w:tcW w:w="4876" w:type="dxa"/>
            <w:tcBorders>
              <w:top w:val="nil"/>
              <w:left w:val="nil"/>
              <w:bottom w:val="nil"/>
              <w:right w:val="nil"/>
            </w:tcBorders>
          </w:tcPr>
          <w:p w14:paraId="2E65CBEA" w14:textId="77777777" w:rsidR="00957D83" w:rsidRPr="00C7747F" w:rsidRDefault="00957D83" w:rsidP="002B0EB3">
            <w:pPr>
              <w:pStyle w:val="Normal6a"/>
            </w:pPr>
            <w:r w:rsidRPr="00C7747F">
              <w:t>15.</w:t>
            </w:r>
            <w:r w:rsidRPr="00C7747F">
              <w:tab/>
              <w:t xml:space="preserve">painottaa, että </w:t>
            </w:r>
            <w:r w:rsidRPr="00C7747F">
              <w:rPr>
                <w:b/>
                <w:i/>
              </w:rPr>
              <w:t>vahva</w:t>
            </w:r>
            <w:r w:rsidRPr="00C7747F">
              <w:t xml:space="preserve"> transatlanttinen kumppanuus Yhdysvaltojen </w:t>
            </w:r>
            <w:r w:rsidRPr="00C7747F">
              <w:rPr>
                <w:b/>
                <w:i/>
              </w:rPr>
              <w:t>ja Kanadan</w:t>
            </w:r>
            <w:r w:rsidRPr="00C7747F">
              <w:t xml:space="preserve"> kanssa Natossa on </w:t>
            </w:r>
            <w:r w:rsidRPr="00C7747F">
              <w:rPr>
                <w:b/>
                <w:i/>
              </w:rPr>
              <w:t>edelleen välttämätön ja</w:t>
            </w:r>
            <w:r w:rsidRPr="00C7747F">
              <w:t xml:space="preserve"> muodostaa Euroopan turvallisuusrakenteen </w:t>
            </w:r>
            <w:r w:rsidRPr="00C7747F">
              <w:rPr>
                <w:b/>
                <w:i/>
              </w:rPr>
              <w:t>selkärangan</w:t>
            </w:r>
            <w:r w:rsidRPr="00C7747F">
              <w:t>;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c>
          <w:tcPr>
            <w:tcW w:w="4876" w:type="dxa"/>
            <w:tcBorders>
              <w:top w:val="nil"/>
              <w:left w:val="nil"/>
              <w:bottom w:val="nil"/>
              <w:right w:val="nil"/>
            </w:tcBorders>
          </w:tcPr>
          <w:p w14:paraId="124C8C67" w14:textId="77777777" w:rsidR="00957D83" w:rsidRPr="00C7747F" w:rsidRDefault="00957D83" w:rsidP="002B0EB3">
            <w:pPr>
              <w:pStyle w:val="Normal6a"/>
            </w:pPr>
            <w:r w:rsidRPr="00C7747F">
              <w:t>15.</w:t>
            </w:r>
            <w:r w:rsidRPr="00C7747F">
              <w:tab/>
              <w:t xml:space="preserve">painottaa, että transatlanttinen kumppanuus Yhdysvaltojen kanssa Natossa on </w:t>
            </w:r>
            <w:r w:rsidRPr="00C7747F">
              <w:rPr>
                <w:b/>
                <w:i/>
              </w:rPr>
              <w:t>epäluotettava eikä sen pitäisi</w:t>
            </w:r>
            <w:r w:rsidRPr="00C7747F">
              <w:t xml:space="preserve"> muodostaa Euroopan turvallisuusrakenteen </w:t>
            </w:r>
            <w:r w:rsidRPr="00C7747F">
              <w:rPr>
                <w:b/>
                <w:i/>
              </w:rPr>
              <w:t>selkärankaa</w:t>
            </w:r>
            <w:r w:rsidRPr="00C7747F">
              <w:t>; muistuttaa, että voidakseen olla vahva transatlanttinen kumppani EU:sta on tultava voimakkaampi ja toimintakykyisempi, erityisesti oman puolustuksensa ja turvallisuutensa osalta; toteaa, että Yhdysvallat noudattaa nyt liiketoimia muistuttavaa lähestymistapaa monenvälisyyteen ja Euroopan turvallisuuteen; korostaa tässä yhteydessä, että EU:n ja sen jäsenvaltioiden on kiireellisesti pyrittävä strategiseen riippumattomuuteen ja investoitava uskottaviin ja riittäviin puolustusvoimavaroihin; suhtautuu myönteisesti tiiviimpään yhteistyöhön Kanadan ja muiden samanmielisten kumppaneiden kanssa yhteisten demokraattisten arvojen ja koko maailman vakauden turvaamiseksi;</w:t>
            </w:r>
          </w:p>
        </w:tc>
      </w:tr>
    </w:tbl>
    <w:p w14:paraId="79398E3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011F527" w14:textId="77777777" w:rsidR="00957D83" w:rsidRPr="00C7747F" w:rsidRDefault="00957D83" w:rsidP="00957D83">
      <w:r w:rsidRPr="00C7747F">
        <w:rPr>
          <w:rStyle w:val="HideTWBExt"/>
        </w:rPr>
        <w:t>&lt;/Amend&gt;</w:t>
      </w:r>
    </w:p>
    <w:p w14:paraId="439A467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371</w:t>
      </w:r>
      <w:r w:rsidRPr="00C7747F">
        <w:rPr>
          <w:rStyle w:val="HideTWBExt"/>
          <w:b w:val="0"/>
        </w:rPr>
        <w:t>&lt;/NumAm&gt;</w:t>
      </w:r>
    </w:p>
    <w:p w14:paraId="108DDB6F" w14:textId="77777777" w:rsidR="00957D83" w:rsidRPr="00C7747F" w:rsidRDefault="00957D83" w:rsidP="00957D83">
      <w:pPr>
        <w:pStyle w:val="NormalBold"/>
      </w:pPr>
      <w:r w:rsidRPr="00C7747F">
        <w:rPr>
          <w:rStyle w:val="HideTWBExt"/>
          <w:b w:val="0"/>
        </w:rPr>
        <w:t>&lt;RepeatBlock-By&gt;&lt;Members&gt;</w:t>
      </w:r>
      <w:r w:rsidRPr="00C7747F">
        <w:t>Hilde Vautmans, Petras Auštrevičius, Dan Barna, Malik Azmani, Marie-Agnes Strack-Zimmermann, Lucia Yar</w:t>
      </w:r>
      <w:r w:rsidRPr="00C7747F">
        <w:rPr>
          <w:rStyle w:val="HideTWBExt"/>
          <w:b w:val="0"/>
        </w:rPr>
        <w:t>&lt;/Members&gt;</w:t>
      </w:r>
    </w:p>
    <w:p w14:paraId="2D27FE80" w14:textId="77777777" w:rsidR="00957D83" w:rsidRPr="00C7747F" w:rsidRDefault="00957D83" w:rsidP="00957D83">
      <w:pPr>
        <w:pStyle w:val="NormalBold"/>
      </w:pPr>
      <w:r w:rsidRPr="00C7747F">
        <w:rPr>
          <w:rStyle w:val="HideTWBExt"/>
          <w:b w:val="0"/>
        </w:rPr>
        <w:t>&lt;/RepeatBlock-By&gt;</w:t>
      </w:r>
    </w:p>
    <w:p w14:paraId="725B51C8"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45D6B54" w14:textId="77777777" w:rsidR="00957D83" w:rsidRPr="00C7747F" w:rsidRDefault="00957D83" w:rsidP="00957D83">
      <w:pPr>
        <w:pStyle w:val="NormalBold"/>
      </w:pPr>
      <w:r w:rsidRPr="00C7747F">
        <w:rPr>
          <w:rStyle w:val="HideTWBExt"/>
          <w:b w:val="0"/>
        </w:rPr>
        <w:t>&lt;Article&gt;</w:t>
      </w:r>
      <w:r w:rsidRPr="00C7747F">
        <w:t>15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49524A1" w14:textId="77777777" w:rsidTr="002B0EB3">
        <w:trPr>
          <w:trHeight w:hRule="exact" w:val="240"/>
          <w:jc w:val="center"/>
        </w:trPr>
        <w:tc>
          <w:tcPr>
            <w:tcW w:w="9752" w:type="dxa"/>
            <w:gridSpan w:val="2"/>
            <w:tcBorders>
              <w:top w:val="nil"/>
              <w:left w:val="nil"/>
              <w:bottom w:val="nil"/>
              <w:right w:val="nil"/>
            </w:tcBorders>
          </w:tcPr>
          <w:p w14:paraId="7EEB5126" w14:textId="77777777" w:rsidR="00957D83" w:rsidRPr="00C7747F" w:rsidRDefault="00957D83" w:rsidP="002B0EB3"/>
        </w:tc>
      </w:tr>
      <w:tr w:rsidR="00957D83" w:rsidRPr="00C7747F" w14:paraId="07DEB9A2" w14:textId="77777777" w:rsidTr="002B0EB3">
        <w:trPr>
          <w:trHeight w:val="240"/>
          <w:jc w:val="center"/>
        </w:trPr>
        <w:tc>
          <w:tcPr>
            <w:tcW w:w="4876" w:type="dxa"/>
            <w:tcBorders>
              <w:top w:val="nil"/>
              <w:left w:val="nil"/>
              <w:bottom w:val="nil"/>
              <w:right w:val="nil"/>
            </w:tcBorders>
          </w:tcPr>
          <w:p w14:paraId="08AAF7D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1F324FD" w14:textId="77777777" w:rsidR="00957D83" w:rsidRPr="00C7747F" w:rsidRDefault="00957D83" w:rsidP="002B0EB3">
            <w:pPr>
              <w:pStyle w:val="AmColumnHeading"/>
            </w:pPr>
            <w:r w:rsidRPr="00C7747F">
              <w:t>Tarkistus</w:t>
            </w:r>
          </w:p>
        </w:tc>
      </w:tr>
      <w:tr w:rsidR="00957D83" w:rsidRPr="00C7747F" w14:paraId="3B7F80D7" w14:textId="77777777" w:rsidTr="002B0EB3">
        <w:trPr>
          <w:jc w:val="center"/>
        </w:trPr>
        <w:tc>
          <w:tcPr>
            <w:tcW w:w="4876" w:type="dxa"/>
            <w:tcBorders>
              <w:top w:val="nil"/>
              <w:left w:val="nil"/>
              <w:bottom w:val="nil"/>
              <w:right w:val="nil"/>
            </w:tcBorders>
          </w:tcPr>
          <w:p w14:paraId="0684266A" w14:textId="77777777" w:rsidR="00957D83" w:rsidRPr="00C7747F" w:rsidRDefault="00957D83" w:rsidP="002B0EB3">
            <w:pPr>
              <w:pStyle w:val="Normal6a"/>
            </w:pPr>
          </w:p>
        </w:tc>
        <w:tc>
          <w:tcPr>
            <w:tcW w:w="4876" w:type="dxa"/>
            <w:tcBorders>
              <w:top w:val="nil"/>
              <w:left w:val="nil"/>
              <w:bottom w:val="nil"/>
              <w:right w:val="nil"/>
            </w:tcBorders>
          </w:tcPr>
          <w:p w14:paraId="16C26A95" w14:textId="77777777" w:rsidR="00957D83" w:rsidRPr="00C7747F" w:rsidRDefault="00957D83" w:rsidP="002B0EB3">
            <w:pPr>
              <w:pStyle w:val="Normal6a"/>
            </w:pPr>
            <w:r w:rsidRPr="00C7747F">
              <w:rPr>
                <w:b/>
                <w:i/>
              </w:rPr>
              <w:t>15 a.</w:t>
            </w:r>
            <w:r w:rsidRPr="00C7747F">
              <w:tab/>
            </w:r>
            <w:r w:rsidRPr="00C7747F">
              <w:rPr>
                <w:b/>
                <w:i/>
              </w:rPr>
              <w:t>painottaa, että ollakseen vahva transatlanttinen kumppani EU:n on oltava vahvempi ja kykenevämpi; toteaa, että Yhdysvallat noudattaa nyt enemmän liiketoimia muistuttavaa lähestymistapaa monenvälisyyteen ja Euroopan turvallisuuteen; korostaa tässä yhteydessä, että EU:n ja sen jäsenvaltioiden on kiireellisesti lisättävä luotettavuuttaan ja omavaraisuuttaan turvallisuuden, puolustuksen ja teknologian aloilla ja investoitava uskottaviin ja riittäviin puolustusvoimavaroihin varmistaakseen paremman valtatasapainon, jotta Eurooppa voi toimia Yhdysvaltojen kanssa läheisenä liittolaisena mutta tasa-arvoisemmin edellytyksin; toteaa kuitenkin, että transatlanttinen kumppanuus Yhdysvaltojen ja Kanadan kanssa Naton puitteissa on edelleen välttämätön Euroopan turvallisuusrakenteen kannalta; suhtautuu myönteisesti tiiviimpään yhteistyöhön Kanadan ja muiden samanmielisten kumppaneiden kanssa yhteisten demokraattisten arvojen ja koko maailman vakauden turvaamiseksi; painottaa, että EU:n on maailmanlaajuisesti vahvistettava sääntöpohjaista kansainvälistä järjestystä;</w:t>
            </w:r>
          </w:p>
        </w:tc>
      </w:tr>
    </w:tbl>
    <w:p w14:paraId="257E801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105A15F" w14:textId="77777777" w:rsidR="00957D83" w:rsidRPr="00C7747F" w:rsidRDefault="00957D83" w:rsidP="00957D83">
      <w:r w:rsidRPr="00C7747F">
        <w:rPr>
          <w:rStyle w:val="HideTWBExt"/>
        </w:rPr>
        <w:t>&lt;/Amend&gt;</w:t>
      </w:r>
    </w:p>
    <w:p w14:paraId="10BA027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372</w:t>
      </w:r>
      <w:r w:rsidRPr="00C7747F">
        <w:rPr>
          <w:rStyle w:val="HideTWBExt"/>
          <w:b w:val="0"/>
        </w:rPr>
        <w:t>&lt;/NumAm&gt;</w:t>
      </w:r>
    </w:p>
    <w:p w14:paraId="4AFCA3B5" w14:textId="77777777" w:rsidR="00957D83" w:rsidRPr="00C7747F" w:rsidRDefault="00957D83" w:rsidP="00957D83">
      <w:pPr>
        <w:pStyle w:val="NormalBold"/>
      </w:pPr>
      <w:r w:rsidRPr="00C7747F">
        <w:rPr>
          <w:rStyle w:val="HideTWBExt"/>
          <w:b w:val="0"/>
        </w:rPr>
        <w:t>&lt;RepeatBlock-By&gt;&lt;Members&gt;</w:t>
      </w:r>
      <w:r w:rsidRPr="00C7747F">
        <w:t>Adam Bielan, Michał Dworczyk</w:t>
      </w:r>
      <w:r w:rsidRPr="00C7747F">
        <w:rPr>
          <w:rStyle w:val="HideTWBExt"/>
          <w:b w:val="0"/>
        </w:rPr>
        <w:t>&lt;/Members&gt;</w:t>
      </w:r>
    </w:p>
    <w:p w14:paraId="59213DDB" w14:textId="77777777" w:rsidR="00957D83" w:rsidRPr="00C7747F" w:rsidRDefault="00957D83" w:rsidP="00957D83">
      <w:pPr>
        <w:pStyle w:val="NormalBold"/>
      </w:pPr>
      <w:r w:rsidRPr="00C7747F">
        <w:rPr>
          <w:rStyle w:val="HideTWBExt"/>
          <w:b w:val="0"/>
        </w:rPr>
        <w:t>&lt;/RepeatBlock-By&gt;</w:t>
      </w:r>
    </w:p>
    <w:p w14:paraId="6B4ED1F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9DB22DD" w14:textId="77777777" w:rsidR="00957D83" w:rsidRPr="00C7747F" w:rsidRDefault="00957D83" w:rsidP="00957D83">
      <w:pPr>
        <w:pStyle w:val="NormalBold"/>
      </w:pPr>
      <w:r w:rsidRPr="00C7747F">
        <w:rPr>
          <w:rStyle w:val="HideTWBExt"/>
          <w:b w:val="0"/>
        </w:rPr>
        <w:t>&lt;Article&gt;</w:t>
      </w:r>
      <w:r w:rsidRPr="00C7747F">
        <w:t>15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334CAD8" w14:textId="77777777" w:rsidTr="002B0EB3">
        <w:trPr>
          <w:trHeight w:hRule="exact" w:val="240"/>
          <w:jc w:val="center"/>
        </w:trPr>
        <w:tc>
          <w:tcPr>
            <w:tcW w:w="9752" w:type="dxa"/>
            <w:gridSpan w:val="2"/>
            <w:tcBorders>
              <w:top w:val="nil"/>
              <w:left w:val="nil"/>
              <w:bottom w:val="nil"/>
              <w:right w:val="nil"/>
            </w:tcBorders>
          </w:tcPr>
          <w:p w14:paraId="76D5629B" w14:textId="77777777" w:rsidR="00957D83" w:rsidRPr="00C7747F" w:rsidRDefault="00957D83" w:rsidP="002B0EB3"/>
        </w:tc>
      </w:tr>
      <w:tr w:rsidR="00957D83" w:rsidRPr="00C7747F" w14:paraId="5B5003A7" w14:textId="77777777" w:rsidTr="002B0EB3">
        <w:trPr>
          <w:trHeight w:val="240"/>
          <w:jc w:val="center"/>
        </w:trPr>
        <w:tc>
          <w:tcPr>
            <w:tcW w:w="4876" w:type="dxa"/>
            <w:tcBorders>
              <w:top w:val="nil"/>
              <w:left w:val="nil"/>
              <w:bottom w:val="nil"/>
              <w:right w:val="nil"/>
            </w:tcBorders>
          </w:tcPr>
          <w:p w14:paraId="4B56A81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67B82A6" w14:textId="77777777" w:rsidR="00957D83" w:rsidRPr="00C7747F" w:rsidRDefault="00957D83" w:rsidP="002B0EB3">
            <w:pPr>
              <w:pStyle w:val="AmColumnHeading"/>
            </w:pPr>
            <w:r w:rsidRPr="00C7747F">
              <w:t>Tarkistus</w:t>
            </w:r>
          </w:p>
        </w:tc>
      </w:tr>
      <w:tr w:rsidR="00957D83" w:rsidRPr="00C7747F" w14:paraId="36ADC24C" w14:textId="77777777" w:rsidTr="002B0EB3">
        <w:trPr>
          <w:jc w:val="center"/>
        </w:trPr>
        <w:tc>
          <w:tcPr>
            <w:tcW w:w="4876" w:type="dxa"/>
            <w:tcBorders>
              <w:top w:val="nil"/>
              <w:left w:val="nil"/>
              <w:bottom w:val="nil"/>
              <w:right w:val="nil"/>
            </w:tcBorders>
          </w:tcPr>
          <w:p w14:paraId="27A90658" w14:textId="77777777" w:rsidR="00957D83" w:rsidRPr="00C7747F" w:rsidRDefault="00957D83" w:rsidP="002B0EB3">
            <w:pPr>
              <w:pStyle w:val="Normal6a"/>
            </w:pPr>
          </w:p>
        </w:tc>
        <w:tc>
          <w:tcPr>
            <w:tcW w:w="4876" w:type="dxa"/>
            <w:tcBorders>
              <w:top w:val="nil"/>
              <w:left w:val="nil"/>
              <w:bottom w:val="nil"/>
              <w:right w:val="nil"/>
            </w:tcBorders>
          </w:tcPr>
          <w:p w14:paraId="1A652E4B" w14:textId="77777777" w:rsidR="00957D83" w:rsidRPr="00C7747F" w:rsidRDefault="00957D83" w:rsidP="002B0EB3">
            <w:pPr>
              <w:pStyle w:val="Normal6a"/>
            </w:pPr>
            <w:r w:rsidRPr="00C7747F">
              <w:rPr>
                <w:b/>
                <w:i/>
              </w:rPr>
              <w:t>15 a.</w:t>
            </w:r>
            <w:r w:rsidRPr="00C7747F">
              <w:tab/>
            </w:r>
            <w:r w:rsidRPr="00C7747F">
              <w:rPr>
                <w:b/>
                <w:i/>
              </w:rPr>
              <w:t>korostaa, että EU:n ja Yhdysvaltojen välisen strategisen kumppanuuden, joka on keskeisenä tekijänä edistänyt rauhaa, vakautta, demokratiaa ja vaurautta maailmanlaajuisesti, merkitystä ei voida liioitella, sen arvoa ei voida korvata ja se on edelleen ratkaisevan tärkeä tulevaisuuden kannalta; painottaa, että EU ja Yhdysvallat muodostavat yhdessä lähes 30 prosenttia maailman tavara- ja palvelukaupasta sekä 43 prosenttia maailmanlaajuisesta BKT:stä; kehottaa käynnistämään ja ylläpitämään EU:n ja Yhdysvaltojen välisiä jatkuvia korkean tason strategisia vuoropuheluja, joissa käsitellään suhteiden keskeisiä käännekohtia ja haasteita painottaen erityisesti kauppaa, turvallisuutta, teknologiaa, energiaa ja uusia geopoliittisia uhkia; arvostaa ja tukee voimakkaasti Yhdysvaltojen jatkuvaa sitoutumista Euroopan turvallisuuteen, myös sotilaallisen läsnäolonsa välityksellä, ja korostaa sen sotilaallisen läsnäolon merkitystä Euroopan turvallisuuden tulevaisuudelle, myös itäisellä sivustalla;</w:t>
            </w:r>
          </w:p>
        </w:tc>
      </w:tr>
    </w:tbl>
    <w:p w14:paraId="4303A94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E8240E3" w14:textId="77777777" w:rsidR="00957D83" w:rsidRPr="00C7747F" w:rsidRDefault="00957D83" w:rsidP="00957D83">
      <w:r w:rsidRPr="00C7747F">
        <w:rPr>
          <w:rStyle w:val="HideTWBExt"/>
        </w:rPr>
        <w:t>&lt;/Amend&gt;</w:t>
      </w:r>
    </w:p>
    <w:p w14:paraId="0641D48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373</w:t>
      </w:r>
      <w:r w:rsidRPr="00C7747F">
        <w:rPr>
          <w:rStyle w:val="HideTWBExt"/>
          <w:b w:val="0"/>
        </w:rPr>
        <w:t>&lt;/NumAm&gt;</w:t>
      </w:r>
    </w:p>
    <w:p w14:paraId="26834265" w14:textId="77777777" w:rsidR="00957D83" w:rsidRPr="00C7747F" w:rsidRDefault="00957D83" w:rsidP="00957D83">
      <w:pPr>
        <w:pStyle w:val="NormalBold"/>
      </w:pPr>
      <w:r w:rsidRPr="00C7747F">
        <w:rPr>
          <w:rStyle w:val="HideTWBExt"/>
          <w:b w:val="0"/>
        </w:rPr>
        <w:t>&lt;RepeatBlock-By&gt;&lt;Members&gt;</w:t>
      </w:r>
      <w:r w:rsidRPr="00C7747F">
        <w:t>Ondřej Kolář</w:t>
      </w:r>
      <w:r w:rsidRPr="00C7747F">
        <w:rPr>
          <w:rStyle w:val="HideTWBExt"/>
          <w:b w:val="0"/>
        </w:rPr>
        <w:t>&lt;/Members&gt;</w:t>
      </w:r>
    </w:p>
    <w:p w14:paraId="1496E021" w14:textId="77777777" w:rsidR="00957D83" w:rsidRPr="00C7747F" w:rsidRDefault="00957D83" w:rsidP="00957D83">
      <w:pPr>
        <w:pStyle w:val="NormalBold"/>
      </w:pPr>
      <w:r w:rsidRPr="00C7747F">
        <w:rPr>
          <w:rStyle w:val="HideTWBExt"/>
          <w:b w:val="0"/>
        </w:rPr>
        <w:t>&lt;/RepeatBlock-By&gt;</w:t>
      </w:r>
    </w:p>
    <w:p w14:paraId="7B2117B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F98D859" w14:textId="77777777" w:rsidR="00957D83" w:rsidRPr="00C7747F" w:rsidRDefault="00957D83" w:rsidP="00957D83">
      <w:pPr>
        <w:pStyle w:val="NormalBold"/>
      </w:pPr>
      <w:r w:rsidRPr="00C7747F">
        <w:rPr>
          <w:rStyle w:val="HideTWBExt"/>
          <w:b w:val="0"/>
        </w:rPr>
        <w:t>&lt;Article&gt;</w:t>
      </w:r>
      <w:r w:rsidRPr="00C7747F">
        <w:t>15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3EE8024" w14:textId="77777777" w:rsidTr="002B0EB3">
        <w:trPr>
          <w:trHeight w:hRule="exact" w:val="240"/>
          <w:jc w:val="center"/>
        </w:trPr>
        <w:tc>
          <w:tcPr>
            <w:tcW w:w="9752" w:type="dxa"/>
            <w:gridSpan w:val="2"/>
            <w:tcBorders>
              <w:top w:val="nil"/>
              <w:left w:val="nil"/>
              <w:bottom w:val="nil"/>
              <w:right w:val="nil"/>
            </w:tcBorders>
          </w:tcPr>
          <w:p w14:paraId="65B09FC7" w14:textId="77777777" w:rsidR="00957D83" w:rsidRPr="00C7747F" w:rsidRDefault="00957D83" w:rsidP="002B0EB3"/>
        </w:tc>
      </w:tr>
      <w:tr w:rsidR="00957D83" w:rsidRPr="00C7747F" w14:paraId="0E59154C" w14:textId="77777777" w:rsidTr="002B0EB3">
        <w:trPr>
          <w:trHeight w:val="240"/>
          <w:jc w:val="center"/>
        </w:trPr>
        <w:tc>
          <w:tcPr>
            <w:tcW w:w="4876" w:type="dxa"/>
            <w:tcBorders>
              <w:top w:val="nil"/>
              <w:left w:val="nil"/>
              <w:bottom w:val="nil"/>
              <w:right w:val="nil"/>
            </w:tcBorders>
          </w:tcPr>
          <w:p w14:paraId="2FB6BFA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0E3CDC1" w14:textId="77777777" w:rsidR="00957D83" w:rsidRPr="00C7747F" w:rsidRDefault="00957D83" w:rsidP="002B0EB3">
            <w:pPr>
              <w:pStyle w:val="AmColumnHeading"/>
            </w:pPr>
            <w:r w:rsidRPr="00C7747F">
              <w:t>Tarkistus</w:t>
            </w:r>
          </w:p>
        </w:tc>
      </w:tr>
      <w:tr w:rsidR="00957D83" w:rsidRPr="00C7747F" w14:paraId="0077E5A2" w14:textId="77777777" w:rsidTr="002B0EB3">
        <w:trPr>
          <w:jc w:val="center"/>
        </w:trPr>
        <w:tc>
          <w:tcPr>
            <w:tcW w:w="4876" w:type="dxa"/>
            <w:tcBorders>
              <w:top w:val="nil"/>
              <w:left w:val="nil"/>
              <w:bottom w:val="nil"/>
              <w:right w:val="nil"/>
            </w:tcBorders>
          </w:tcPr>
          <w:p w14:paraId="0A92B039" w14:textId="77777777" w:rsidR="00957D83" w:rsidRPr="00C7747F" w:rsidRDefault="00957D83" w:rsidP="002B0EB3">
            <w:pPr>
              <w:pStyle w:val="Normal6a"/>
            </w:pPr>
          </w:p>
        </w:tc>
        <w:tc>
          <w:tcPr>
            <w:tcW w:w="4876" w:type="dxa"/>
            <w:tcBorders>
              <w:top w:val="nil"/>
              <w:left w:val="nil"/>
              <w:bottom w:val="nil"/>
              <w:right w:val="nil"/>
            </w:tcBorders>
          </w:tcPr>
          <w:p w14:paraId="387F233E" w14:textId="77777777" w:rsidR="00957D83" w:rsidRPr="00C7747F" w:rsidRDefault="00957D83" w:rsidP="002B0EB3">
            <w:pPr>
              <w:pStyle w:val="Normal6a"/>
            </w:pPr>
            <w:r w:rsidRPr="00C7747F">
              <w:rPr>
                <w:b/>
                <w:i/>
              </w:rPr>
              <w:t>15 a.</w:t>
            </w:r>
            <w:r w:rsidRPr="00C7747F">
              <w:tab/>
            </w:r>
            <w:r w:rsidRPr="00C7747F">
              <w:rPr>
                <w:b/>
                <w:i/>
              </w:rPr>
              <w:t>kannustaa komissiota luomaan erityiset puitteet Ukrainan kanssa tehtävälle puolustus- ja turvallisuusalan yhteistyölle, jotta mahdollistetaan tietojen ja Ukrainan taistelukokemuksien vaihto; kannustaa jäsenvaltioita seuraamaan Puolan esimerkkiä luomalla yhteistyösuhteita jäsenvaltioiden asevoimien ja Ukrainan asevoimien ja muiden asiaankuuluvien organisaatioiden välille, jotta voidaan hyödyntää Ukrainan kokemuksia erityisesti taistelutoimien, hybridiuhkien ja vaikutustoimien torjunnasta sekä miehittämättömien ilma-alusten (UAV) vastaisten puolustustoimien käytöstä;</w:t>
            </w:r>
          </w:p>
        </w:tc>
      </w:tr>
    </w:tbl>
    <w:p w14:paraId="12B11EB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FF51CEB" w14:textId="77777777" w:rsidR="00957D83" w:rsidRPr="00C7747F" w:rsidRDefault="00957D83" w:rsidP="00957D83">
      <w:r w:rsidRPr="00C7747F">
        <w:rPr>
          <w:rStyle w:val="HideTWBExt"/>
        </w:rPr>
        <w:t>&lt;/Amend&gt;</w:t>
      </w:r>
    </w:p>
    <w:p w14:paraId="3C790E9E"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374</w:t>
      </w:r>
      <w:r w:rsidRPr="00C7747F">
        <w:rPr>
          <w:rStyle w:val="HideTWBExt"/>
          <w:b w:val="0"/>
        </w:rPr>
        <w:t>&lt;/NumAm&gt;</w:t>
      </w:r>
    </w:p>
    <w:p w14:paraId="0B328DE1"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2D79B958" w14:textId="77777777" w:rsidR="00957D83" w:rsidRPr="00C7747F" w:rsidRDefault="00957D83" w:rsidP="00957D83">
      <w:pPr>
        <w:pStyle w:val="NormalBold"/>
      </w:pPr>
      <w:r w:rsidRPr="00C7747F">
        <w:rPr>
          <w:rStyle w:val="HideTWBExt"/>
          <w:b w:val="0"/>
        </w:rPr>
        <w:t>&lt;/RepeatBlock-By&gt;</w:t>
      </w:r>
    </w:p>
    <w:p w14:paraId="31C83F2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A2CBC39" w14:textId="77777777" w:rsidR="00957D83" w:rsidRPr="00C7747F" w:rsidRDefault="00957D83" w:rsidP="00957D83">
      <w:pPr>
        <w:pStyle w:val="NormalBold"/>
      </w:pPr>
      <w:r w:rsidRPr="00C7747F">
        <w:rPr>
          <w:rStyle w:val="HideTWBExt"/>
          <w:b w:val="0"/>
        </w:rPr>
        <w:t>&lt;Article&gt;</w:t>
      </w:r>
      <w:r w:rsidRPr="00C7747F">
        <w:t>15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942BEA8" w14:textId="77777777" w:rsidTr="002B0EB3">
        <w:trPr>
          <w:trHeight w:hRule="exact" w:val="240"/>
          <w:jc w:val="center"/>
        </w:trPr>
        <w:tc>
          <w:tcPr>
            <w:tcW w:w="9752" w:type="dxa"/>
            <w:gridSpan w:val="2"/>
            <w:tcBorders>
              <w:top w:val="nil"/>
              <w:left w:val="nil"/>
              <w:bottom w:val="nil"/>
              <w:right w:val="nil"/>
            </w:tcBorders>
          </w:tcPr>
          <w:p w14:paraId="513DC1DB" w14:textId="77777777" w:rsidR="00957D83" w:rsidRPr="00C7747F" w:rsidRDefault="00957D83" w:rsidP="002B0EB3"/>
        </w:tc>
      </w:tr>
      <w:tr w:rsidR="00957D83" w:rsidRPr="00C7747F" w14:paraId="385C1B3C" w14:textId="77777777" w:rsidTr="002B0EB3">
        <w:trPr>
          <w:trHeight w:val="240"/>
          <w:jc w:val="center"/>
        </w:trPr>
        <w:tc>
          <w:tcPr>
            <w:tcW w:w="4876" w:type="dxa"/>
            <w:tcBorders>
              <w:top w:val="nil"/>
              <w:left w:val="nil"/>
              <w:bottom w:val="nil"/>
              <w:right w:val="nil"/>
            </w:tcBorders>
          </w:tcPr>
          <w:p w14:paraId="2099138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B8F6D2D" w14:textId="77777777" w:rsidR="00957D83" w:rsidRPr="00C7747F" w:rsidRDefault="00957D83" w:rsidP="002B0EB3">
            <w:pPr>
              <w:pStyle w:val="AmColumnHeading"/>
            </w:pPr>
            <w:r w:rsidRPr="00C7747F">
              <w:t>Tarkistus</w:t>
            </w:r>
          </w:p>
        </w:tc>
      </w:tr>
      <w:tr w:rsidR="00957D83" w:rsidRPr="00C7747F" w14:paraId="7A9FE620" w14:textId="77777777" w:rsidTr="002B0EB3">
        <w:trPr>
          <w:jc w:val="center"/>
        </w:trPr>
        <w:tc>
          <w:tcPr>
            <w:tcW w:w="4876" w:type="dxa"/>
            <w:tcBorders>
              <w:top w:val="nil"/>
              <w:left w:val="nil"/>
              <w:bottom w:val="nil"/>
              <w:right w:val="nil"/>
            </w:tcBorders>
          </w:tcPr>
          <w:p w14:paraId="408D9601" w14:textId="77777777" w:rsidR="00957D83" w:rsidRPr="00C7747F" w:rsidRDefault="00957D83" w:rsidP="002B0EB3">
            <w:pPr>
              <w:pStyle w:val="Normal6a"/>
            </w:pPr>
          </w:p>
        </w:tc>
        <w:tc>
          <w:tcPr>
            <w:tcW w:w="4876" w:type="dxa"/>
            <w:tcBorders>
              <w:top w:val="nil"/>
              <w:left w:val="nil"/>
              <w:bottom w:val="nil"/>
              <w:right w:val="nil"/>
            </w:tcBorders>
          </w:tcPr>
          <w:p w14:paraId="12C0699A" w14:textId="77777777" w:rsidR="00957D83" w:rsidRPr="00C7747F" w:rsidRDefault="00957D83" w:rsidP="002B0EB3">
            <w:pPr>
              <w:pStyle w:val="Normal6a"/>
            </w:pPr>
            <w:r w:rsidRPr="00C7747F">
              <w:rPr>
                <w:b/>
                <w:i/>
              </w:rPr>
              <w:t>15 a.</w:t>
            </w:r>
            <w:r w:rsidRPr="00C7747F">
              <w:tab/>
            </w:r>
            <w:r w:rsidRPr="00C7747F">
              <w:rPr>
                <w:b/>
                <w:i/>
              </w:rPr>
              <w:t>painottaa, että EU:n ja Yhdysvaltojen kumppanuus on yksi maailmanlaajuisesti strategisimmista ja vaikutusvaltaisimmista kahdenvälisistä suhteista ja että se perustuu yhteisiin arvoihin ja keskinäisiin etuihin; korostaa, että YUTP:n kannalta tämä kumppanuus on olennaisen tärkeä, jotta varmistetaan yhteinen turvallisuus, vahvistetaan puolustusyhteistyötä, parannetaan transatlanttista kauppaa ja talouden häiriönsietokykyä sekä koordinoidaan yhteisiä vastauksia maailmanlaajuisiin haasteisiin; kehottaa EU:ta syventämään aktiivisesti tätä suhdetta YUTP:n puitteissa monenvälisyyden turvaamiseksi ja sääntöpohjaisen kansainvälisen järjestyksen edistämiseksi;</w:t>
            </w:r>
          </w:p>
        </w:tc>
      </w:tr>
    </w:tbl>
    <w:p w14:paraId="634C47C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06A2B02" w14:textId="77777777" w:rsidR="00957D83" w:rsidRPr="00C7747F" w:rsidRDefault="00957D83" w:rsidP="00957D83">
      <w:r w:rsidRPr="00C7747F">
        <w:rPr>
          <w:rStyle w:val="HideTWBExt"/>
        </w:rPr>
        <w:t>&lt;/Amend&gt;</w:t>
      </w:r>
    </w:p>
    <w:p w14:paraId="2098ECF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375</w:t>
      </w:r>
      <w:r w:rsidRPr="00C7747F">
        <w:rPr>
          <w:rStyle w:val="HideTWBExt"/>
          <w:b w:val="0"/>
        </w:rPr>
        <w:t>&lt;/NumAm&gt;</w:t>
      </w:r>
    </w:p>
    <w:p w14:paraId="25C6E8BE" w14:textId="77777777" w:rsidR="00957D83" w:rsidRPr="00C7747F" w:rsidRDefault="00957D83" w:rsidP="00957D83">
      <w:pPr>
        <w:pStyle w:val="NormalBold"/>
      </w:pPr>
      <w:r w:rsidRPr="00C7747F">
        <w:rPr>
          <w:rStyle w:val="HideTWBExt"/>
          <w:b w:val="0"/>
        </w:rPr>
        <w:t>&lt;RepeatBlock-By&gt;&lt;Members&gt;</w:t>
      </w:r>
      <w:r w:rsidRPr="00C7747F">
        <w:t>Francisco José Millán Mon</w:t>
      </w:r>
      <w:r w:rsidRPr="00C7747F">
        <w:rPr>
          <w:rStyle w:val="HideTWBExt"/>
          <w:b w:val="0"/>
        </w:rPr>
        <w:t>&lt;/Members&gt;</w:t>
      </w:r>
    </w:p>
    <w:p w14:paraId="5ADB78EB" w14:textId="77777777" w:rsidR="00957D83" w:rsidRPr="00C7747F" w:rsidRDefault="00957D83" w:rsidP="00957D83">
      <w:pPr>
        <w:pStyle w:val="NormalBold"/>
      </w:pPr>
      <w:r w:rsidRPr="00C7747F">
        <w:rPr>
          <w:rStyle w:val="HideTWBExt"/>
          <w:b w:val="0"/>
        </w:rPr>
        <w:t>&lt;/RepeatBlock-By&gt;</w:t>
      </w:r>
    </w:p>
    <w:p w14:paraId="30BABC8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6DFECED" w14:textId="77777777" w:rsidR="00957D83" w:rsidRPr="00C7747F" w:rsidRDefault="00957D83" w:rsidP="00957D83">
      <w:pPr>
        <w:pStyle w:val="NormalBold"/>
      </w:pPr>
      <w:r w:rsidRPr="00C7747F">
        <w:rPr>
          <w:rStyle w:val="HideTWBExt"/>
          <w:b w:val="0"/>
        </w:rPr>
        <w:t>&lt;Article&gt;</w:t>
      </w:r>
      <w:r w:rsidRPr="00C7747F">
        <w:t>15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06F8DF7" w14:textId="77777777" w:rsidTr="002B0EB3">
        <w:trPr>
          <w:trHeight w:hRule="exact" w:val="240"/>
          <w:jc w:val="center"/>
        </w:trPr>
        <w:tc>
          <w:tcPr>
            <w:tcW w:w="9752" w:type="dxa"/>
            <w:gridSpan w:val="2"/>
            <w:tcBorders>
              <w:top w:val="nil"/>
              <w:left w:val="nil"/>
              <w:bottom w:val="nil"/>
              <w:right w:val="nil"/>
            </w:tcBorders>
          </w:tcPr>
          <w:p w14:paraId="5790FE10" w14:textId="77777777" w:rsidR="00957D83" w:rsidRPr="00C7747F" w:rsidRDefault="00957D83" w:rsidP="002B0EB3"/>
        </w:tc>
      </w:tr>
      <w:tr w:rsidR="00957D83" w:rsidRPr="00C7747F" w14:paraId="1383F63F" w14:textId="77777777" w:rsidTr="002B0EB3">
        <w:trPr>
          <w:trHeight w:val="240"/>
          <w:jc w:val="center"/>
        </w:trPr>
        <w:tc>
          <w:tcPr>
            <w:tcW w:w="4876" w:type="dxa"/>
            <w:tcBorders>
              <w:top w:val="nil"/>
              <w:left w:val="nil"/>
              <w:bottom w:val="nil"/>
              <w:right w:val="nil"/>
            </w:tcBorders>
          </w:tcPr>
          <w:p w14:paraId="02A63AF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E31B1EF" w14:textId="77777777" w:rsidR="00957D83" w:rsidRPr="00C7747F" w:rsidRDefault="00957D83" w:rsidP="002B0EB3">
            <w:pPr>
              <w:pStyle w:val="AmColumnHeading"/>
            </w:pPr>
            <w:r w:rsidRPr="00C7747F">
              <w:t>Tarkistus</w:t>
            </w:r>
          </w:p>
        </w:tc>
      </w:tr>
      <w:tr w:rsidR="00957D83" w:rsidRPr="00C7747F" w14:paraId="6A22EA80" w14:textId="77777777" w:rsidTr="002B0EB3">
        <w:trPr>
          <w:jc w:val="center"/>
        </w:trPr>
        <w:tc>
          <w:tcPr>
            <w:tcW w:w="4876" w:type="dxa"/>
            <w:tcBorders>
              <w:top w:val="nil"/>
              <w:left w:val="nil"/>
              <w:bottom w:val="nil"/>
              <w:right w:val="nil"/>
            </w:tcBorders>
          </w:tcPr>
          <w:p w14:paraId="488A7FE4" w14:textId="77777777" w:rsidR="00957D83" w:rsidRPr="00C7747F" w:rsidRDefault="00957D83" w:rsidP="002B0EB3">
            <w:pPr>
              <w:pStyle w:val="Normal6a"/>
            </w:pPr>
          </w:p>
        </w:tc>
        <w:tc>
          <w:tcPr>
            <w:tcW w:w="4876" w:type="dxa"/>
            <w:tcBorders>
              <w:top w:val="nil"/>
              <w:left w:val="nil"/>
              <w:bottom w:val="nil"/>
              <w:right w:val="nil"/>
            </w:tcBorders>
          </w:tcPr>
          <w:p w14:paraId="04591FBB" w14:textId="77777777" w:rsidR="00957D83" w:rsidRPr="00C7747F" w:rsidRDefault="00957D83" w:rsidP="002B0EB3">
            <w:pPr>
              <w:pStyle w:val="Normal6a"/>
            </w:pPr>
            <w:r w:rsidRPr="00C7747F">
              <w:rPr>
                <w:b/>
                <w:i/>
              </w:rPr>
              <w:t>15 a.</w:t>
            </w:r>
            <w:r w:rsidRPr="00C7747F">
              <w:tab/>
            </w:r>
            <w:r w:rsidRPr="00C7747F">
              <w:rPr>
                <w:b/>
                <w:i/>
              </w:rPr>
              <w:t>pyytää jälleen, että Euroopan unionin ja Yhdysvaltojen välisiä huippukokouksia järjestetään säännöllisesti, vähintään kerran vuodessa, jotta voidaan antaa voimakas sysäys kahdenvälisten suhteiden edistämiselle sekä globaalien kysymysten käsittelemiselle; toistaa tukevansa sellaisen transatlanttisen poliittisen neuvoston perustamista, jota johtaisivat molempien osapuolten ulkopolitiikasta vastaavat tahot ja joka toimisi ulko- ja turvallisuuspolitiikkaa koskevan vakiintuneen, säännöllisen ja tehokkaan vuoropuhelun foorumina EU:n ja Yhdysvaltojen välillä;</w:t>
            </w:r>
          </w:p>
        </w:tc>
      </w:tr>
    </w:tbl>
    <w:p w14:paraId="588B18B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{ES}</w:t>
      </w:r>
      <w:r w:rsidRPr="00C7747F">
        <w:t>es</w:t>
      </w:r>
      <w:r w:rsidRPr="00C7747F">
        <w:rPr>
          <w:rStyle w:val="HideTWBExt"/>
        </w:rPr>
        <w:t>&lt;/Original&gt;</w:t>
      </w:r>
    </w:p>
    <w:p w14:paraId="6B406472" w14:textId="77777777" w:rsidR="00957D83" w:rsidRPr="00C7747F" w:rsidRDefault="00957D83" w:rsidP="00957D83">
      <w:r w:rsidRPr="00C7747F">
        <w:rPr>
          <w:rStyle w:val="HideTWBExt"/>
        </w:rPr>
        <w:t>&lt;/Amend&gt;</w:t>
      </w:r>
    </w:p>
    <w:p w14:paraId="6C85C3C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376</w:t>
      </w:r>
      <w:r w:rsidRPr="00C7747F">
        <w:rPr>
          <w:rStyle w:val="HideTWBExt"/>
          <w:b w:val="0"/>
        </w:rPr>
        <w:t>&lt;/NumAm&gt;</w:t>
      </w:r>
    </w:p>
    <w:p w14:paraId="62B3D79F" w14:textId="77777777" w:rsidR="00957D83" w:rsidRPr="00C7747F" w:rsidRDefault="00957D83" w:rsidP="00957D83">
      <w:pPr>
        <w:pStyle w:val="NormalBold"/>
      </w:pPr>
      <w:r w:rsidRPr="00C7747F">
        <w:rPr>
          <w:rStyle w:val="HideTWBExt"/>
          <w:b w:val="0"/>
        </w:rPr>
        <w:t>&lt;RepeatBlock-By&gt;&lt;Members&gt;</w:t>
      </w:r>
      <w:r w:rsidRPr="00C7747F">
        <w:t>Engin Eroglu</w:t>
      </w:r>
      <w:r w:rsidRPr="00C7747F">
        <w:rPr>
          <w:rStyle w:val="HideTWBExt"/>
          <w:b w:val="0"/>
        </w:rPr>
        <w:t>&lt;/Members&gt;</w:t>
      </w:r>
    </w:p>
    <w:p w14:paraId="2863C934" w14:textId="77777777" w:rsidR="00957D83" w:rsidRPr="00C7747F" w:rsidRDefault="00957D83" w:rsidP="00957D83">
      <w:pPr>
        <w:pStyle w:val="NormalBold"/>
      </w:pPr>
      <w:r w:rsidRPr="00C7747F">
        <w:rPr>
          <w:rStyle w:val="HideTWBExt"/>
          <w:b w:val="0"/>
        </w:rPr>
        <w:t>&lt;/RepeatBlock-By&gt;</w:t>
      </w:r>
    </w:p>
    <w:p w14:paraId="172A8C9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6600EEA" w14:textId="77777777" w:rsidR="00957D83" w:rsidRPr="00C7747F" w:rsidRDefault="00957D83" w:rsidP="00957D83">
      <w:pPr>
        <w:pStyle w:val="NormalBold"/>
      </w:pPr>
      <w:r w:rsidRPr="00C7747F">
        <w:rPr>
          <w:rStyle w:val="HideTWBExt"/>
          <w:b w:val="0"/>
        </w:rPr>
        <w:t>&lt;Article&gt;</w:t>
      </w:r>
      <w:r w:rsidRPr="00C7747F">
        <w:t>15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4C7C560" w14:textId="77777777" w:rsidTr="002B0EB3">
        <w:trPr>
          <w:trHeight w:hRule="exact" w:val="240"/>
          <w:jc w:val="center"/>
        </w:trPr>
        <w:tc>
          <w:tcPr>
            <w:tcW w:w="9752" w:type="dxa"/>
            <w:gridSpan w:val="2"/>
            <w:tcBorders>
              <w:top w:val="nil"/>
              <w:left w:val="nil"/>
              <w:bottom w:val="nil"/>
              <w:right w:val="nil"/>
            </w:tcBorders>
          </w:tcPr>
          <w:p w14:paraId="3E28F83B" w14:textId="77777777" w:rsidR="00957D83" w:rsidRPr="00C7747F" w:rsidRDefault="00957D83" w:rsidP="002B0EB3"/>
        </w:tc>
      </w:tr>
      <w:tr w:rsidR="00957D83" w:rsidRPr="00C7747F" w14:paraId="44848F6C" w14:textId="77777777" w:rsidTr="002B0EB3">
        <w:trPr>
          <w:trHeight w:val="240"/>
          <w:jc w:val="center"/>
        </w:trPr>
        <w:tc>
          <w:tcPr>
            <w:tcW w:w="4876" w:type="dxa"/>
            <w:tcBorders>
              <w:top w:val="nil"/>
              <w:left w:val="nil"/>
              <w:bottom w:val="nil"/>
              <w:right w:val="nil"/>
            </w:tcBorders>
          </w:tcPr>
          <w:p w14:paraId="3EEBDAD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936C084" w14:textId="77777777" w:rsidR="00957D83" w:rsidRPr="00C7747F" w:rsidRDefault="00957D83" w:rsidP="002B0EB3">
            <w:pPr>
              <w:pStyle w:val="AmColumnHeading"/>
            </w:pPr>
            <w:r w:rsidRPr="00C7747F">
              <w:t>Tarkistus</w:t>
            </w:r>
          </w:p>
        </w:tc>
      </w:tr>
      <w:tr w:rsidR="00957D83" w:rsidRPr="00C7747F" w14:paraId="1005880E" w14:textId="77777777" w:rsidTr="002B0EB3">
        <w:trPr>
          <w:jc w:val="center"/>
        </w:trPr>
        <w:tc>
          <w:tcPr>
            <w:tcW w:w="4876" w:type="dxa"/>
            <w:tcBorders>
              <w:top w:val="nil"/>
              <w:left w:val="nil"/>
              <w:bottom w:val="nil"/>
              <w:right w:val="nil"/>
            </w:tcBorders>
          </w:tcPr>
          <w:p w14:paraId="2C7F0BA9" w14:textId="77777777" w:rsidR="00957D83" w:rsidRPr="00C7747F" w:rsidRDefault="00957D83" w:rsidP="002B0EB3">
            <w:pPr>
              <w:pStyle w:val="Normal6a"/>
            </w:pPr>
          </w:p>
        </w:tc>
        <w:tc>
          <w:tcPr>
            <w:tcW w:w="4876" w:type="dxa"/>
            <w:tcBorders>
              <w:top w:val="nil"/>
              <w:left w:val="nil"/>
              <w:bottom w:val="nil"/>
              <w:right w:val="nil"/>
            </w:tcBorders>
          </w:tcPr>
          <w:p w14:paraId="20EF1BAD" w14:textId="77777777" w:rsidR="00957D83" w:rsidRPr="00C7747F" w:rsidRDefault="00957D83" w:rsidP="002B0EB3">
            <w:pPr>
              <w:pStyle w:val="Normal6a"/>
            </w:pPr>
            <w:r w:rsidRPr="00C7747F">
              <w:rPr>
                <w:b/>
                <w:i/>
              </w:rPr>
              <w:t>15 a.</w:t>
            </w:r>
            <w:r w:rsidRPr="00C7747F">
              <w:tab/>
            </w:r>
            <w:r w:rsidRPr="00C7747F">
              <w:rPr>
                <w:b/>
                <w:i/>
              </w:rPr>
              <w:t>korostaa, että YK:n turvallisuusneuvosto ei ole tämänhetkisessä muodossaan toimintakykyinen pysyvien jäsenten veto-oikeuden takia; vaatii perusteellista uudistusta sen tehokkuuden palauttamiseksi ja puolustaa YK:n rauhanoperaatioiden vahvistamista; korostaa tarvetta vahvistaa Yhdistyneitä kansakuntia yleisesti, mukaan lukien ihmisoikeusneuvosto, ja kehottaa vahvistamaan Euroopan unionin asemaa;</w:t>
            </w:r>
          </w:p>
        </w:tc>
      </w:tr>
    </w:tbl>
    <w:p w14:paraId="3F412A2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{DE}</w:t>
      </w:r>
      <w:r w:rsidRPr="00C7747F">
        <w:t>de</w:t>
      </w:r>
      <w:r w:rsidRPr="00C7747F">
        <w:rPr>
          <w:rStyle w:val="HideTWBExt"/>
        </w:rPr>
        <w:t>&lt;/Original&gt;</w:t>
      </w:r>
    </w:p>
    <w:p w14:paraId="41FABBF6" w14:textId="77777777" w:rsidR="00957D83" w:rsidRPr="00C7747F" w:rsidRDefault="00957D83" w:rsidP="00957D83">
      <w:r w:rsidRPr="00C7747F">
        <w:rPr>
          <w:rStyle w:val="HideTWBExt"/>
        </w:rPr>
        <w:t>&lt;/Amend&gt;</w:t>
      </w:r>
    </w:p>
    <w:p w14:paraId="404EF84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377</w:t>
      </w:r>
      <w:r w:rsidRPr="00C7747F">
        <w:rPr>
          <w:rStyle w:val="HideTWBExt"/>
          <w:b w:val="0"/>
        </w:rPr>
        <w:t>&lt;/NumAm&gt;</w:t>
      </w:r>
    </w:p>
    <w:p w14:paraId="30980A39" w14:textId="77777777" w:rsidR="00957D83" w:rsidRPr="00C7747F" w:rsidRDefault="00957D83" w:rsidP="00957D83">
      <w:pPr>
        <w:pStyle w:val="NormalBold"/>
      </w:pPr>
      <w:r w:rsidRPr="00C7747F">
        <w:rPr>
          <w:rStyle w:val="HideTWBExt"/>
          <w:b w:val="0"/>
        </w:rPr>
        <w:t>&lt;RepeatBlock-By&gt;&lt;Members&gt;</w:t>
      </w:r>
      <w:r w:rsidRPr="00C7747F">
        <w:t>Emmanouil Fragkos, Galato Alexandraki</w:t>
      </w:r>
      <w:r w:rsidRPr="00C7747F">
        <w:rPr>
          <w:rStyle w:val="HideTWBExt"/>
          <w:b w:val="0"/>
        </w:rPr>
        <w:t>&lt;/Members&gt;</w:t>
      </w:r>
    </w:p>
    <w:p w14:paraId="53CCFBC1" w14:textId="77777777" w:rsidR="00957D83" w:rsidRPr="00C7747F" w:rsidRDefault="00957D83" w:rsidP="00957D83">
      <w:pPr>
        <w:pStyle w:val="NormalBold"/>
      </w:pPr>
      <w:r w:rsidRPr="00C7747F">
        <w:rPr>
          <w:rStyle w:val="HideTWBExt"/>
          <w:b w:val="0"/>
        </w:rPr>
        <w:t>&lt;/RepeatBlock-By&gt;</w:t>
      </w:r>
    </w:p>
    <w:p w14:paraId="79E30D2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67C7C8B" w14:textId="77777777" w:rsidR="00957D83" w:rsidRPr="00C7747F" w:rsidRDefault="00957D83" w:rsidP="00957D83">
      <w:pPr>
        <w:pStyle w:val="NormalBold"/>
      </w:pPr>
      <w:r w:rsidRPr="00C7747F">
        <w:rPr>
          <w:rStyle w:val="HideTWBExt"/>
          <w:b w:val="0"/>
        </w:rPr>
        <w:t>&lt;Article&gt;</w:t>
      </w:r>
      <w:r w:rsidRPr="00C7747F">
        <w:t>15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562B5BC" w14:textId="77777777" w:rsidTr="002B0EB3">
        <w:trPr>
          <w:trHeight w:hRule="exact" w:val="240"/>
          <w:jc w:val="center"/>
        </w:trPr>
        <w:tc>
          <w:tcPr>
            <w:tcW w:w="9752" w:type="dxa"/>
            <w:gridSpan w:val="2"/>
            <w:tcBorders>
              <w:top w:val="nil"/>
              <w:left w:val="nil"/>
              <w:bottom w:val="nil"/>
              <w:right w:val="nil"/>
            </w:tcBorders>
          </w:tcPr>
          <w:p w14:paraId="40C29F36" w14:textId="77777777" w:rsidR="00957D83" w:rsidRPr="00C7747F" w:rsidRDefault="00957D83" w:rsidP="002B0EB3"/>
        </w:tc>
      </w:tr>
      <w:tr w:rsidR="00957D83" w:rsidRPr="00C7747F" w14:paraId="7E967D54" w14:textId="77777777" w:rsidTr="002B0EB3">
        <w:trPr>
          <w:trHeight w:val="240"/>
          <w:jc w:val="center"/>
        </w:trPr>
        <w:tc>
          <w:tcPr>
            <w:tcW w:w="4876" w:type="dxa"/>
            <w:tcBorders>
              <w:top w:val="nil"/>
              <w:left w:val="nil"/>
              <w:bottom w:val="nil"/>
              <w:right w:val="nil"/>
            </w:tcBorders>
          </w:tcPr>
          <w:p w14:paraId="36E29BF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E86A5E1" w14:textId="77777777" w:rsidR="00957D83" w:rsidRPr="00C7747F" w:rsidRDefault="00957D83" w:rsidP="002B0EB3">
            <w:pPr>
              <w:pStyle w:val="AmColumnHeading"/>
            </w:pPr>
            <w:r w:rsidRPr="00C7747F">
              <w:t>Tarkistus</w:t>
            </w:r>
          </w:p>
        </w:tc>
      </w:tr>
      <w:tr w:rsidR="00957D83" w:rsidRPr="00C7747F" w14:paraId="0E3F7A60" w14:textId="77777777" w:rsidTr="002B0EB3">
        <w:trPr>
          <w:jc w:val="center"/>
        </w:trPr>
        <w:tc>
          <w:tcPr>
            <w:tcW w:w="4876" w:type="dxa"/>
            <w:tcBorders>
              <w:top w:val="nil"/>
              <w:left w:val="nil"/>
              <w:bottom w:val="nil"/>
              <w:right w:val="nil"/>
            </w:tcBorders>
          </w:tcPr>
          <w:p w14:paraId="6E53027D" w14:textId="77777777" w:rsidR="00957D83" w:rsidRPr="00C7747F" w:rsidRDefault="00957D83" w:rsidP="002B0EB3">
            <w:pPr>
              <w:pStyle w:val="Normal6a"/>
            </w:pPr>
          </w:p>
        </w:tc>
        <w:tc>
          <w:tcPr>
            <w:tcW w:w="4876" w:type="dxa"/>
            <w:tcBorders>
              <w:top w:val="nil"/>
              <w:left w:val="nil"/>
              <w:bottom w:val="nil"/>
              <w:right w:val="nil"/>
            </w:tcBorders>
          </w:tcPr>
          <w:p w14:paraId="019362BC" w14:textId="77777777" w:rsidR="00957D83" w:rsidRPr="00C7747F" w:rsidRDefault="00957D83" w:rsidP="002B0EB3">
            <w:pPr>
              <w:pStyle w:val="Normal6a"/>
            </w:pPr>
            <w:r w:rsidRPr="00C7747F">
              <w:rPr>
                <w:b/>
                <w:i/>
              </w:rPr>
              <w:t>15 a.</w:t>
            </w:r>
            <w:r w:rsidRPr="00C7747F">
              <w:tab/>
            </w:r>
            <w:r w:rsidRPr="00C7747F">
              <w:rPr>
                <w:b/>
                <w:i/>
              </w:rPr>
              <w:t>katsoo, että yhteisen puolustuksen kehittämiseen tähtäävissä toimissa olisi</w:t>
            </w:r>
          </w:p>
        </w:tc>
      </w:tr>
      <w:tr w:rsidR="00957D83" w:rsidRPr="00C7747F" w14:paraId="76DB0A3C" w14:textId="77777777" w:rsidTr="002B0EB3">
        <w:trPr>
          <w:jc w:val="center"/>
        </w:trPr>
        <w:tc>
          <w:tcPr>
            <w:tcW w:w="4876" w:type="dxa"/>
            <w:tcBorders>
              <w:top w:val="nil"/>
              <w:left w:val="nil"/>
              <w:bottom w:val="nil"/>
              <w:right w:val="nil"/>
            </w:tcBorders>
          </w:tcPr>
          <w:p w14:paraId="34467192" w14:textId="77777777" w:rsidR="00957D83" w:rsidRPr="00C7747F" w:rsidRDefault="00957D83" w:rsidP="002B0EB3">
            <w:pPr>
              <w:pStyle w:val="Normal6a"/>
            </w:pPr>
          </w:p>
        </w:tc>
        <w:tc>
          <w:tcPr>
            <w:tcW w:w="4876" w:type="dxa"/>
            <w:tcBorders>
              <w:top w:val="nil"/>
              <w:left w:val="nil"/>
              <w:bottom w:val="nil"/>
              <w:right w:val="nil"/>
            </w:tcBorders>
          </w:tcPr>
          <w:p w14:paraId="0D7FB1F7" w14:textId="77777777" w:rsidR="00957D83" w:rsidRPr="00C7747F" w:rsidRDefault="00957D83" w:rsidP="002B0EB3">
            <w:pPr>
              <w:pStyle w:val="Normal6a"/>
            </w:pPr>
            <w:r w:rsidRPr="00C7747F">
              <w:rPr>
                <w:b/>
                <w:i/>
              </w:rPr>
              <w:t>a) pyrittävä turvaamaan kansainvälisestä oikeudesta johtuvat jäsenvaltioiden suvereniteetti, täysivaltaiset oikeudet ja edut;</w:t>
            </w:r>
          </w:p>
        </w:tc>
      </w:tr>
      <w:tr w:rsidR="00957D83" w:rsidRPr="00C7747F" w14:paraId="00F040C5" w14:textId="77777777" w:rsidTr="002B0EB3">
        <w:trPr>
          <w:jc w:val="center"/>
        </w:trPr>
        <w:tc>
          <w:tcPr>
            <w:tcW w:w="4876" w:type="dxa"/>
            <w:tcBorders>
              <w:top w:val="nil"/>
              <w:left w:val="nil"/>
              <w:bottom w:val="nil"/>
              <w:right w:val="nil"/>
            </w:tcBorders>
          </w:tcPr>
          <w:p w14:paraId="4C249C84" w14:textId="77777777" w:rsidR="00957D83" w:rsidRPr="00C7747F" w:rsidRDefault="00957D83" w:rsidP="002B0EB3">
            <w:pPr>
              <w:pStyle w:val="Normal6a"/>
            </w:pPr>
          </w:p>
        </w:tc>
        <w:tc>
          <w:tcPr>
            <w:tcW w:w="4876" w:type="dxa"/>
            <w:tcBorders>
              <w:top w:val="nil"/>
              <w:left w:val="nil"/>
              <w:bottom w:val="nil"/>
              <w:right w:val="nil"/>
            </w:tcBorders>
          </w:tcPr>
          <w:p w14:paraId="339547CD" w14:textId="77777777" w:rsidR="00957D83" w:rsidRPr="00C7747F" w:rsidRDefault="00957D83" w:rsidP="002B0EB3">
            <w:pPr>
              <w:pStyle w:val="Normal6a"/>
            </w:pPr>
            <w:r w:rsidRPr="00C7747F">
              <w:rPr>
                <w:b/>
                <w:i/>
              </w:rPr>
              <w:t>b) suljettava pois sellaisten valtioiden osallistuminen, jotka suoraan tai välillisesti kyseenalaistavat kansalliset eurooppalaiset edut yhteisissä puolustusaloitteisissa esimerkiksi jäsenvaltioissa toimivien tytäryhtiöidensä kautta;</w:t>
            </w:r>
          </w:p>
        </w:tc>
      </w:tr>
    </w:tbl>
    <w:p w14:paraId="1BF1690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{EL}</w:t>
      </w:r>
      <w:r w:rsidRPr="00C7747F">
        <w:t>el</w:t>
      </w:r>
      <w:r w:rsidRPr="00C7747F">
        <w:rPr>
          <w:rStyle w:val="HideTWBExt"/>
        </w:rPr>
        <w:t>&lt;/Original&gt;</w:t>
      </w:r>
    </w:p>
    <w:p w14:paraId="17564859" w14:textId="77777777" w:rsidR="00957D83" w:rsidRPr="00C7747F" w:rsidRDefault="00957D83" w:rsidP="00957D83">
      <w:r w:rsidRPr="00C7747F">
        <w:rPr>
          <w:rStyle w:val="HideTWBExt"/>
        </w:rPr>
        <w:t>&lt;/Amend&gt;</w:t>
      </w:r>
    </w:p>
    <w:p w14:paraId="2C0D1F8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378</w:t>
      </w:r>
      <w:r w:rsidRPr="00C7747F">
        <w:rPr>
          <w:rStyle w:val="HideTWBExt"/>
          <w:b w:val="0"/>
        </w:rPr>
        <w:t>&lt;/NumAm&gt;</w:t>
      </w:r>
    </w:p>
    <w:p w14:paraId="0E7E2C2C" w14:textId="77777777" w:rsidR="00957D83" w:rsidRPr="00C7747F" w:rsidRDefault="00957D83" w:rsidP="00957D83">
      <w:pPr>
        <w:pStyle w:val="NormalBold"/>
      </w:pPr>
      <w:r w:rsidRPr="00C7747F">
        <w:rPr>
          <w:rStyle w:val="HideTWBExt"/>
          <w:b w:val="0"/>
        </w:rPr>
        <w:t>&lt;RepeatBlock-By&gt;&lt;Members&gt;</w:t>
      </w:r>
      <w:r w:rsidRPr="00C7747F">
        <w:t>Hermann Tertsch, Jorge Martín Frías, Susanna Ceccardi, Silvia Sardone</w:t>
      </w:r>
      <w:r w:rsidRPr="00C7747F">
        <w:rPr>
          <w:rStyle w:val="HideTWBExt"/>
          <w:b w:val="0"/>
        </w:rPr>
        <w:t>&lt;/Members&gt;</w:t>
      </w:r>
    </w:p>
    <w:p w14:paraId="19715014" w14:textId="77777777" w:rsidR="00957D83" w:rsidRPr="00C7747F" w:rsidRDefault="00957D83" w:rsidP="00957D83">
      <w:pPr>
        <w:pStyle w:val="NormalBold"/>
      </w:pPr>
      <w:r w:rsidRPr="00C7747F">
        <w:rPr>
          <w:rStyle w:val="HideTWBExt"/>
          <w:b w:val="0"/>
        </w:rPr>
        <w:t>&lt;/RepeatBlock-By&gt;</w:t>
      </w:r>
    </w:p>
    <w:p w14:paraId="2B19DCA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A3357F3" w14:textId="77777777" w:rsidR="00957D83" w:rsidRPr="00C7747F" w:rsidRDefault="00957D83" w:rsidP="00957D83">
      <w:pPr>
        <w:pStyle w:val="NormalBold"/>
      </w:pPr>
      <w:r w:rsidRPr="00C7747F">
        <w:rPr>
          <w:rStyle w:val="HideTWBExt"/>
          <w:b w:val="0"/>
        </w:rPr>
        <w:t>&lt;Article&gt;</w:t>
      </w:r>
      <w:r w:rsidRPr="00C7747F">
        <w:t>15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D90DF78" w14:textId="77777777" w:rsidTr="002B0EB3">
        <w:trPr>
          <w:trHeight w:hRule="exact" w:val="240"/>
          <w:jc w:val="center"/>
        </w:trPr>
        <w:tc>
          <w:tcPr>
            <w:tcW w:w="9752" w:type="dxa"/>
            <w:gridSpan w:val="2"/>
            <w:tcBorders>
              <w:top w:val="nil"/>
              <w:left w:val="nil"/>
              <w:bottom w:val="nil"/>
              <w:right w:val="nil"/>
            </w:tcBorders>
          </w:tcPr>
          <w:p w14:paraId="3EC1D839" w14:textId="77777777" w:rsidR="00957D83" w:rsidRPr="00C7747F" w:rsidRDefault="00957D83" w:rsidP="002B0EB3"/>
        </w:tc>
      </w:tr>
      <w:tr w:rsidR="00957D83" w:rsidRPr="00C7747F" w14:paraId="3E53223E" w14:textId="77777777" w:rsidTr="002B0EB3">
        <w:trPr>
          <w:trHeight w:val="240"/>
          <w:jc w:val="center"/>
        </w:trPr>
        <w:tc>
          <w:tcPr>
            <w:tcW w:w="4876" w:type="dxa"/>
            <w:tcBorders>
              <w:top w:val="nil"/>
              <w:left w:val="nil"/>
              <w:bottom w:val="nil"/>
              <w:right w:val="nil"/>
            </w:tcBorders>
          </w:tcPr>
          <w:p w14:paraId="29D9D37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4933489" w14:textId="77777777" w:rsidR="00957D83" w:rsidRPr="00C7747F" w:rsidRDefault="00957D83" w:rsidP="002B0EB3">
            <w:pPr>
              <w:pStyle w:val="AmColumnHeading"/>
            </w:pPr>
            <w:r w:rsidRPr="00C7747F">
              <w:t>Tarkistus</w:t>
            </w:r>
          </w:p>
        </w:tc>
      </w:tr>
      <w:tr w:rsidR="00957D83" w:rsidRPr="00C7747F" w14:paraId="370F97F1" w14:textId="77777777" w:rsidTr="002B0EB3">
        <w:trPr>
          <w:jc w:val="center"/>
        </w:trPr>
        <w:tc>
          <w:tcPr>
            <w:tcW w:w="4876" w:type="dxa"/>
            <w:tcBorders>
              <w:top w:val="nil"/>
              <w:left w:val="nil"/>
              <w:bottom w:val="nil"/>
              <w:right w:val="nil"/>
            </w:tcBorders>
          </w:tcPr>
          <w:p w14:paraId="16558063" w14:textId="77777777" w:rsidR="00957D83" w:rsidRPr="00C7747F" w:rsidRDefault="00957D83" w:rsidP="002B0EB3">
            <w:pPr>
              <w:pStyle w:val="Normal6a"/>
            </w:pPr>
          </w:p>
        </w:tc>
        <w:tc>
          <w:tcPr>
            <w:tcW w:w="4876" w:type="dxa"/>
            <w:tcBorders>
              <w:top w:val="nil"/>
              <w:left w:val="nil"/>
              <w:bottom w:val="nil"/>
              <w:right w:val="nil"/>
            </w:tcBorders>
          </w:tcPr>
          <w:p w14:paraId="692B23F7" w14:textId="77777777" w:rsidR="00957D83" w:rsidRPr="00C7747F" w:rsidRDefault="00957D83" w:rsidP="002B0EB3">
            <w:pPr>
              <w:pStyle w:val="Normal6a"/>
            </w:pPr>
            <w:r w:rsidRPr="00C7747F">
              <w:rPr>
                <w:b/>
                <w:i/>
              </w:rPr>
              <w:t>15 a.</w:t>
            </w:r>
            <w:r w:rsidRPr="00C7747F">
              <w:tab/>
            </w:r>
            <w:r w:rsidRPr="00C7747F">
              <w:rPr>
                <w:b/>
                <w:i/>
              </w:rPr>
              <w:t>kiittää presidentti Trumpin hallinnon pyrkimyksiä torjua vasemmistolaisen poliittisen väkivallan uusinta aaltoa ja vasemmistolaisia kotimaisia terroristijärjestöjä, erityisesti Antifaa, ottaen huomioon konservatiiviaktivisti Charlie Kirkin hirvittävä murha ja sitä seuranneet Antifan innoittamat hyökkäykset lainvalvontaviranomaisia vastaan; kehottaa unionia ja jäsenvaltioita nimeämään Antifan terroristijärjestöksi, jolla on kansainvälinen ulottuvuus;</w:t>
            </w:r>
          </w:p>
        </w:tc>
      </w:tr>
    </w:tbl>
    <w:p w14:paraId="6C44D0E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70E9A97" w14:textId="77777777" w:rsidR="00957D83" w:rsidRPr="00C7747F" w:rsidRDefault="00957D83" w:rsidP="00957D83">
      <w:r w:rsidRPr="00C7747F">
        <w:rPr>
          <w:rStyle w:val="HideTWBExt"/>
        </w:rPr>
        <w:t>&lt;/Amend&gt;</w:t>
      </w:r>
    </w:p>
    <w:p w14:paraId="52A16F0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379</w:t>
      </w:r>
      <w:r w:rsidRPr="00C7747F">
        <w:rPr>
          <w:rStyle w:val="HideTWBExt"/>
          <w:b w:val="0"/>
        </w:rPr>
        <w:t>&lt;/NumAm&gt;</w:t>
      </w:r>
    </w:p>
    <w:p w14:paraId="162D3317" w14:textId="77777777" w:rsidR="00957D83" w:rsidRPr="00C7747F" w:rsidRDefault="00957D83" w:rsidP="00957D83">
      <w:pPr>
        <w:pStyle w:val="NormalBold"/>
      </w:pPr>
      <w:r w:rsidRPr="00C7747F">
        <w:rPr>
          <w:rStyle w:val="HideTWBExt"/>
          <w:b w:val="0"/>
        </w:rPr>
        <w:t>&lt;RepeatBlock-By&gt;&lt;Members&gt;</w:t>
      </w:r>
      <w:r w:rsidRPr="00C7747F">
        <w:t>Marc Botenga, Rima Hassan, Danilo Della Valle</w:t>
      </w:r>
      <w:r w:rsidRPr="00C7747F">
        <w:rPr>
          <w:rStyle w:val="HideTWBExt"/>
          <w:b w:val="0"/>
        </w:rPr>
        <w:t>&lt;/Members&gt;</w:t>
      </w:r>
    </w:p>
    <w:p w14:paraId="5F0DC123" w14:textId="77777777" w:rsidR="00957D83" w:rsidRPr="00C7747F" w:rsidRDefault="00957D83" w:rsidP="00957D83">
      <w:r w:rsidRPr="00C7747F">
        <w:rPr>
          <w:rStyle w:val="HideTWBExt"/>
        </w:rPr>
        <w:t>&lt;AuNomDe&gt;</w:t>
      </w:r>
      <w:r w:rsidRPr="00C7747F">
        <w:rPr>
          <w:rStyle w:val="HideTWBInt"/>
        </w:rPr>
        <w:t>{The Left}</w:t>
      </w:r>
      <w:r w:rsidRPr="00C7747F">
        <w:t>The Left -ryhmän puolesta</w:t>
      </w:r>
      <w:r w:rsidRPr="00C7747F">
        <w:rPr>
          <w:rStyle w:val="HideTWBExt"/>
        </w:rPr>
        <w:t>&lt;/AuNomDe&gt;</w:t>
      </w:r>
    </w:p>
    <w:p w14:paraId="2DB73601" w14:textId="77777777" w:rsidR="00957D83" w:rsidRPr="00C7747F" w:rsidRDefault="00957D83" w:rsidP="00957D83">
      <w:pPr>
        <w:pStyle w:val="NormalBold"/>
      </w:pPr>
      <w:r w:rsidRPr="00C7747F">
        <w:rPr>
          <w:rStyle w:val="HideTWBExt"/>
          <w:b w:val="0"/>
        </w:rPr>
        <w:t>&lt;/RepeatBlock-By&gt;</w:t>
      </w:r>
    </w:p>
    <w:p w14:paraId="689F997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DCFEAB6" w14:textId="77777777" w:rsidR="00957D83" w:rsidRPr="00C7747F" w:rsidRDefault="00957D83" w:rsidP="00957D83">
      <w:pPr>
        <w:pStyle w:val="NormalBold"/>
      </w:pPr>
      <w:r w:rsidRPr="00C7747F">
        <w:rPr>
          <w:rStyle w:val="HideTWBExt"/>
          <w:b w:val="0"/>
        </w:rPr>
        <w:t>&lt;Article&gt;</w:t>
      </w:r>
      <w:r w:rsidRPr="00C7747F">
        <w:t>15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9F835D8" w14:textId="77777777" w:rsidTr="002B0EB3">
        <w:trPr>
          <w:trHeight w:hRule="exact" w:val="240"/>
          <w:jc w:val="center"/>
        </w:trPr>
        <w:tc>
          <w:tcPr>
            <w:tcW w:w="9752" w:type="dxa"/>
            <w:gridSpan w:val="2"/>
            <w:tcBorders>
              <w:top w:val="nil"/>
              <w:left w:val="nil"/>
              <w:bottom w:val="nil"/>
              <w:right w:val="nil"/>
            </w:tcBorders>
          </w:tcPr>
          <w:p w14:paraId="3C6C1897" w14:textId="77777777" w:rsidR="00957D83" w:rsidRPr="00C7747F" w:rsidRDefault="00957D83" w:rsidP="002B0EB3"/>
        </w:tc>
      </w:tr>
      <w:tr w:rsidR="00957D83" w:rsidRPr="00C7747F" w14:paraId="6ADC7197" w14:textId="77777777" w:rsidTr="002B0EB3">
        <w:trPr>
          <w:trHeight w:val="240"/>
          <w:jc w:val="center"/>
        </w:trPr>
        <w:tc>
          <w:tcPr>
            <w:tcW w:w="4876" w:type="dxa"/>
            <w:tcBorders>
              <w:top w:val="nil"/>
              <w:left w:val="nil"/>
              <w:bottom w:val="nil"/>
              <w:right w:val="nil"/>
            </w:tcBorders>
          </w:tcPr>
          <w:p w14:paraId="623662E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B7D240A" w14:textId="77777777" w:rsidR="00957D83" w:rsidRPr="00C7747F" w:rsidRDefault="00957D83" w:rsidP="002B0EB3">
            <w:pPr>
              <w:pStyle w:val="AmColumnHeading"/>
            </w:pPr>
            <w:r w:rsidRPr="00C7747F">
              <w:t>Tarkistus</w:t>
            </w:r>
          </w:p>
        </w:tc>
      </w:tr>
      <w:tr w:rsidR="00957D83" w:rsidRPr="00C7747F" w14:paraId="3E2501FD" w14:textId="77777777" w:rsidTr="002B0EB3">
        <w:trPr>
          <w:jc w:val="center"/>
        </w:trPr>
        <w:tc>
          <w:tcPr>
            <w:tcW w:w="4876" w:type="dxa"/>
            <w:tcBorders>
              <w:top w:val="nil"/>
              <w:left w:val="nil"/>
              <w:bottom w:val="nil"/>
              <w:right w:val="nil"/>
            </w:tcBorders>
          </w:tcPr>
          <w:p w14:paraId="25FEA585" w14:textId="77777777" w:rsidR="00957D83" w:rsidRPr="00C7747F" w:rsidRDefault="00957D83" w:rsidP="002B0EB3">
            <w:pPr>
              <w:pStyle w:val="Normal6a"/>
            </w:pPr>
          </w:p>
        </w:tc>
        <w:tc>
          <w:tcPr>
            <w:tcW w:w="4876" w:type="dxa"/>
            <w:tcBorders>
              <w:top w:val="nil"/>
              <w:left w:val="nil"/>
              <w:bottom w:val="nil"/>
              <w:right w:val="nil"/>
            </w:tcBorders>
          </w:tcPr>
          <w:p w14:paraId="352095F1" w14:textId="77777777" w:rsidR="00957D83" w:rsidRPr="00C7747F" w:rsidRDefault="00957D83" w:rsidP="002B0EB3">
            <w:pPr>
              <w:pStyle w:val="Normal6a"/>
            </w:pPr>
            <w:r w:rsidRPr="00C7747F">
              <w:rPr>
                <w:b/>
                <w:i/>
              </w:rPr>
              <w:t>15 a.</w:t>
            </w:r>
            <w:r w:rsidRPr="00C7747F">
              <w:tab/>
            </w:r>
            <w:r w:rsidRPr="00C7747F">
              <w:rPr>
                <w:b/>
                <w:i/>
              </w:rPr>
              <w:t>toteaa, että Yhdysvalloilla on pitkä historia sellaisten sotilaallisten väliintulojen toteuttamisessa ulkomailla, jotka ovat ristiriidassa kansainvälisen oikeuden kanssa; muistuttaa, että Yhdysvallat painosti EU:n jäsenvaltioita liittymään näihin laittomiin sotilaallisiin väliintuloihin; tuomitsee kaikki Yhdysvaltojen esittämät sotilaallisella väliintulolla uhkailut myös Grönlantia, Kanadaa, Panamaa tai Venezuelaa kohtaan; tuomitsee myös YK:hon perustuvan kansainvälisen järjestyksen järjestelmällisen heikentämisen;</w:t>
            </w:r>
          </w:p>
        </w:tc>
      </w:tr>
    </w:tbl>
    <w:p w14:paraId="2CCA0CA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E54DA14" w14:textId="77777777" w:rsidR="00957D83" w:rsidRPr="00C7747F" w:rsidRDefault="00957D83" w:rsidP="00957D83">
      <w:r w:rsidRPr="00C7747F">
        <w:rPr>
          <w:rStyle w:val="HideTWBExt"/>
        </w:rPr>
        <w:t>&lt;/Amend&gt;</w:t>
      </w:r>
    </w:p>
    <w:p w14:paraId="4D18DA4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380</w:t>
      </w:r>
      <w:r w:rsidRPr="00C7747F">
        <w:rPr>
          <w:rStyle w:val="HideTWBExt"/>
          <w:b w:val="0"/>
        </w:rPr>
        <w:t>&lt;/NumAm&gt;</w:t>
      </w:r>
    </w:p>
    <w:p w14:paraId="4D7A8DEA" w14:textId="77777777" w:rsidR="00957D83" w:rsidRPr="00C7747F" w:rsidRDefault="00957D83" w:rsidP="00957D83">
      <w:pPr>
        <w:pStyle w:val="NormalBold"/>
      </w:pPr>
      <w:r w:rsidRPr="00C7747F">
        <w:rPr>
          <w:rStyle w:val="HideTWBExt"/>
          <w:b w:val="0"/>
        </w:rPr>
        <w:t>&lt;RepeatBlock-By&gt;&lt;Members&gt;</w:t>
      </w:r>
      <w:r w:rsidRPr="00C7747F">
        <w:t>Marie-Agnes Strack-Zimmermann, Dan Barna, Petras Auštrevičius, Hilde Vautmans, Lucia Yar</w:t>
      </w:r>
      <w:r w:rsidRPr="00C7747F">
        <w:rPr>
          <w:rStyle w:val="HideTWBExt"/>
          <w:b w:val="0"/>
        </w:rPr>
        <w:t>&lt;/Members&gt;</w:t>
      </w:r>
    </w:p>
    <w:p w14:paraId="71A325B8" w14:textId="77777777" w:rsidR="00957D83" w:rsidRPr="00C7747F" w:rsidRDefault="00957D83" w:rsidP="00957D83">
      <w:pPr>
        <w:pStyle w:val="NormalBold"/>
      </w:pPr>
      <w:r w:rsidRPr="00C7747F">
        <w:rPr>
          <w:rStyle w:val="HideTWBExt"/>
          <w:b w:val="0"/>
        </w:rPr>
        <w:t>&lt;/RepeatBlock-By&gt;</w:t>
      </w:r>
    </w:p>
    <w:p w14:paraId="1AEAEA4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12A3E98" w14:textId="77777777" w:rsidR="00957D83" w:rsidRPr="00C7747F" w:rsidRDefault="00957D83" w:rsidP="00957D83">
      <w:pPr>
        <w:pStyle w:val="NormalBold"/>
      </w:pPr>
      <w:r w:rsidRPr="00C7747F">
        <w:rPr>
          <w:rStyle w:val="HideTWBExt"/>
          <w:b w:val="0"/>
        </w:rPr>
        <w:t>&lt;Article&gt;</w:t>
      </w:r>
      <w:r w:rsidRPr="00C7747F">
        <w:t>15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D8C53F9" w14:textId="77777777" w:rsidTr="002B0EB3">
        <w:trPr>
          <w:trHeight w:hRule="exact" w:val="240"/>
          <w:jc w:val="center"/>
        </w:trPr>
        <w:tc>
          <w:tcPr>
            <w:tcW w:w="9752" w:type="dxa"/>
            <w:gridSpan w:val="2"/>
            <w:tcBorders>
              <w:top w:val="nil"/>
              <w:left w:val="nil"/>
              <w:bottom w:val="nil"/>
              <w:right w:val="nil"/>
            </w:tcBorders>
          </w:tcPr>
          <w:p w14:paraId="0CB02BC8" w14:textId="77777777" w:rsidR="00957D83" w:rsidRPr="00C7747F" w:rsidRDefault="00957D83" w:rsidP="002B0EB3"/>
        </w:tc>
      </w:tr>
      <w:tr w:rsidR="00957D83" w:rsidRPr="00C7747F" w14:paraId="4ED03B44" w14:textId="77777777" w:rsidTr="002B0EB3">
        <w:trPr>
          <w:trHeight w:val="240"/>
          <w:jc w:val="center"/>
        </w:trPr>
        <w:tc>
          <w:tcPr>
            <w:tcW w:w="4876" w:type="dxa"/>
            <w:tcBorders>
              <w:top w:val="nil"/>
              <w:left w:val="nil"/>
              <w:bottom w:val="nil"/>
              <w:right w:val="nil"/>
            </w:tcBorders>
          </w:tcPr>
          <w:p w14:paraId="6B7E59C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94673AA" w14:textId="77777777" w:rsidR="00957D83" w:rsidRPr="00C7747F" w:rsidRDefault="00957D83" w:rsidP="002B0EB3">
            <w:pPr>
              <w:pStyle w:val="AmColumnHeading"/>
            </w:pPr>
            <w:r w:rsidRPr="00C7747F">
              <w:t>Tarkistus</w:t>
            </w:r>
          </w:p>
        </w:tc>
      </w:tr>
      <w:tr w:rsidR="00957D83" w:rsidRPr="00C7747F" w14:paraId="2B18E0FF" w14:textId="77777777" w:rsidTr="002B0EB3">
        <w:trPr>
          <w:jc w:val="center"/>
        </w:trPr>
        <w:tc>
          <w:tcPr>
            <w:tcW w:w="4876" w:type="dxa"/>
            <w:tcBorders>
              <w:top w:val="nil"/>
              <w:left w:val="nil"/>
              <w:bottom w:val="nil"/>
              <w:right w:val="nil"/>
            </w:tcBorders>
          </w:tcPr>
          <w:p w14:paraId="257E78DF" w14:textId="77777777" w:rsidR="00957D83" w:rsidRPr="00C7747F" w:rsidRDefault="00957D83" w:rsidP="002B0EB3">
            <w:pPr>
              <w:pStyle w:val="Normal6a"/>
            </w:pPr>
          </w:p>
        </w:tc>
        <w:tc>
          <w:tcPr>
            <w:tcW w:w="4876" w:type="dxa"/>
            <w:tcBorders>
              <w:top w:val="nil"/>
              <w:left w:val="nil"/>
              <w:bottom w:val="nil"/>
              <w:right w:val="nil"/>
            </w:tcBorders>
          </w:tcPr>
          <w:p w14:paraId="7FEFBC54" w14:textId="77777777" w:rsidR="00957D83" w:rsidRPr="00C7747F" w:rsidRDefault="00957D83" w:rsidP="002B0EB3">
            <w:pPr>
              <w:pStyle w:val="Normal6a"/>
            </w:pPr>
            <w:r w:rsidRPr="00C7747F">
              <w:rPr>
                <w:b/>
                <w:i/>
              </w:rPr>
              <w:t>15 a.</w:t>
            </w:r>
            <w:r w:rsidRPr="00C7747F">
              <w:tab/>
            </w:r>
            <w:r w:rsidRPr="00C7747F">
              <w:rPr>
                <w:b/>
                <w:i/>
              </w:rPr>
              <w:t>suhtautuu myönteisesti tiiviimpään yhteistyöhön Kanadan kanssa yhteisten demokraattisten arvojen ja koko maailman vakauden turvaamiseksi; suhtautuu myönteisesti EU:n ja Kanadan välisen turvallisuus- ja puolustuskumppanuuden allekirjoittamiseen ja kehottaa varapuheenjohtajaa / korkeaa edustajaa yhdessä puolustuksesta vastaavan komission jäsenen kanssa nopeuttamaan ja syventämään kahdenvälistä turvallisuus- ja puolustusyhteistyötä tässä haastavassa geopoliittisessa ympäristössä;</w:t>
            </w:r>
          </w:p>
        </w:tc>
      </w:tr>
    </w:tbl>
    <w:p w14:paraId="747C617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2B4E3DB" w14:textId="77777777" w:rsidR="00957D83" w:rsidRPr="00C7747F" w:rsidRDefault="00957D83" w:rsidP="00957D83">
      <w:r w:rsidRPr="00C7747F">
        <w:rPr>
          <w:rStyle w:val="HideTWBExt"/>
        </w:rPr>
        <w:t>&lt;/Amend&gt;</w:t>
      </w:r>
    </w:p>
    <w:p w14:paraId="4B84C0B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381</w:t>
      </w:r>
      <w:r w:rsidRPr="00C7747F">
        <w:rPr>
          <w:rStyle w:val="HideTWBExt"/>
          <w:b w:val="0"/>
        </w:rPr>
        <w:t>&lt;/NumAm&gt;</w:t>
      </w:r>
    </w:p>
    <w:p w14:paraId="3EE13D2D" w14:textId="77777777" w:rsidR="00957D83" w:rsidRPr="00C7747F" w:rsidRDefault="00957D83" w:rsidP="00957D83">
      <w:pPr>
        <w:pStyle w:val="NormalBold"/>
      </w:pPr>
      <w:r w:rsidRPr="00C7747F">
        <w:rPr>
          <w:rStyle w:val="HideTWBExt"/>
          <w:b w:val="0"/>
        </w:rPr>
        <w:t>&lt;RepeatBlock-By&gt;&lt;Members&gt;</w:t>
      </w:r>
      <w:r w:rsidRPr="00C7747F">
        <w:t>Rihards Kols</w:t>
      </w:r>
      <w:r w:rsidRPr="00C7747F">
        <w:rPr>
          <w:rStyle w:val="HideTWBExt"/>
          <w:b w:val="0"/>
        </w:rPr>
        <w:t>&lt;/Members&gt;</w:t>
      </w:r>
    </w:p>
    <w:p w14:paraId="61F4B4AC" w14:textId="77777777" w:rsidR="00957D83" w:rsidRPr="00C7747F" w:rsidRDefault="00957D83" w:rsidP="00957D83">
      <w:pPr>
        <w:pStyle w:val="NormalBold"/>
      </w:pPr>
      <w:r w:rsidRPr="00C7747F">
        <w:rPr>
          <w:rStyle w:val="HideTWBExt"/>
          <w:b w:val="0"/>
        </w:rPr>
        <w:t>&lt;/RepeatBlock-By&gt;</w:t>
      </w:r>
    </w:p>
    <w:p w14:paraId="03C415B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48197D3" w14:textId="77777777" w:rsidR="00957D83" w:rsidRPr="00C7747F" w:rsidRDefault="00957D83" w:rsidP="00957D83">
      <w:pPr>
        <w:pStyle w:val="NormalBold"/>
      </w:pPr>
      <w:r w:rsidRPr="00C7747F">
        <w:rPr>
          <w:rStyle w:val="HideTWBExt"/>
          <w:b w:val="0"/>
        </w:rPr>
        <w:t>&lt;Article&gt;</w:t>
      </w:r>
      <w:r w:rsidRPr="00C7747F">
        <w:t>15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DF3D842" w14:textId="77777777" w:rsidTr="002B0EB3">
        <w:trPr>
          <w:trHeight w:hRule="exact" w:val="240"/>
          <w:jc w:val="center"/>
        </w:trPr>
        <w:tc>
          <w:tcPr>
            <w:tcW w:w="9752" w:type="dxa"/>
            <w:gridSpan w:val="2"/>
            <w:tcBorders>
              <w:top w:val="nil"/>
              <w:left w:val="nil"/>
              <w:bottom w:val="nil"/>
              <w:right w:val="nil"/>
            </w:tcBorders>
          </w:tcPr>
          <w:p w14:paraId="4AAA2FAD" w14:textId="77777777" w:rsidR="00957D83" w:rsidRPr="00C7747F" w:rsidRDefault="00957D83" w:rsidP="002B0EB3"/>
        </w:tc>
      </w:tr>
      <w:tr w:rsidR="00957D83" w:rsidRPr="00C7747F" w14:paraId="3B6AE80E" w14:textId="77777777" w:rsidTr="002B0EB3">
        <w:trPr>
          <w:trHeight w:val="240"/>
          <w:jc w:val="center"/>
        </w:trPr>
        <w:tc>
          <w:tcPr>
            <w:tcW w:w="4876" w:type="dxa"/>
            <w:tcBorders>
              <w:top w:val="nil"/>
              <w:left w:val="nil"/>
              <w:bottom w:val="nil"/>
              <w:right w:val="nil"/>
            </w:tcBorders>
          </w:tcPr>
          <w:p w14:paraId="0EBC691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D178C36" w14:textId="77777777" w:rsidR="00957D83" w:rsidRPr="00C7747F" w:rsidRDefault="00957D83" w:rsidP="002B0EB3">
            <w:pPr>
              <w:pStyle w:val="AmColumnHeading"/>
            </w:pPr>
            <w:r w:rsidRPr="00C7747F">
              <w:t>Tarkistus</w:t>
            </w:r>
          </w:p>
        </w:tc>
      </w:tr>
      <w:tr w:rsidR="00957D83" w:rsidRPr="00C7747F" w14:paraId="3295B2A6" w14:textId="77777777" w:rsidTr="002B0EB3">
        <w:trPr>
          <w:jc w:val="center"/>
        </w:trPr>
        <w:tc>
          <w:tcPr>
            <w:tcW w:w="4876" w:type="dxa"/>
            <w:tcBorders>
              <w:top w:val="nil"/>
              <w:left w:val="nil"/>
              <w:bottom w:val="nil"/>
              <w:right w:val="nil"/>
            </w:tcBorders>
          </w:tcPr>
          <w:p w14:paraId="0F55456B" w14:textId="77777777" w:rsidR="00957D83" w:rsidRPr="00C7747F" w:rsidRDefault="00957D83" w:rsidP="002B0EB3">
            <w:pPr>
              <w:pStyle w:val="Normal6a"/>
            </w:pPr>
          </w:p>
        </w:tc>
        <w:tc>
          <w:tcPr>
            <w:tcW w:w="4876" w:type="dxa"/>
            <w:tcBorders>
              <w:top w:val="nil"/>
              <w:left w:val="nil"/>
              <w:bottom w:val="nil"/>
              <w:right w:val="nil"/>
            </w:tcBorders>
          </w:tcPr>
          <w:p w14:paraId="5554D5AA" w14:textId="77777777" w:rsidR="00957D83" w:rsidRPr="00C7747F" w:rsidRDefault="00957D83" w:rsidP="002B0EB3">
            <w:pPr>
              <w:pStyle w:val="Normal6a"/>
            </w:pPr>
            <w:r w:rsidRPr="00C7747F">
              <w:rPr>
                <w:b/>
                <w:i/>
              </w:rPr>
              <w:t>15 a.</w:t>
            </w:r>
            <w:r w:rsidRPr="00C7747F">
              <w:tab/>
            </w:r>
            <w:r w:rsidRPr="00C7747F">
              <w:rPr>
                <w:b/>
                <w:i/>
              </w:rPr>
              <w:t>toteaa jälleen, että uskottava pelote edellyttää uskottavaa puolustusta; kehottaa jäsenvaltioita puuttumaan sotilaallisen liikkuvuuden pullonkauloihin, lisäämään kansallisia puolustusmenoja ja poistamaan oikeudelliset ja infrastruktuuriin liittyvät esteet, jotka heikentävät nopeaa vahvistamista kaikkialla EU:n alueella; </w:t>
            </w:r>
          </w:p>
        </w:tc>
      </w:tr>
    </w:tbl>
    <w:p w14:paraId="33F3669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BB48CD9" w14:textId="77777777" w:rsidR="00957D83" w:rsidRPr="00C7747F" w:rsidRDefault="00957D83" w:rsidP="00957D83">
      <w:r w:rsidRPr="00C7747F">
        <w:rPr>
          <w:rStyle w:val="HideTWBExt"/>
        </w:rPr>
        <w:t>&lt;/Amend&gt;</w:t>
      </w:r>
    </w:p>
    <w:p w14:paraId="1F65E43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382</w:t>
      </w:r>
      <w:r w:rsidRPr="00C7747F">
        <w:rPr>
          <w:rStyle w:val="HideTWBExt"/>
          <w:b w:val="0"/>
        </w:rPr>
        <w:t>&lt;/NumAm&gt;</w:t>
      </w:r>
    </w:p>
    <w:p w14:paraId="22F06B3F" w14:textId="77777777" w:rsidR="00957D83" w:rsidRPr="00C7747F" w:rsidRDefault="00957D83" w:rsidP="00957D83">
      <w:pPr>
        <w:pStyle w:val="NormalBold"/>
      </w:pPr>
      <w:r w:rsidRPr="00C7747F">
        <w:rPr>
          <w:rStyle w:val="HideTWBExt"/>
          <w:b w:val="0"/>
        </w:rPr>
        <w:t>&lt;RepeatBlock-By&gt;&lt;Members&gt;</w:t>
      </w:r>
      <w:r w:rsidRPr="00C7747F">
        <w:t>Carlo Fidanza, Alberico Gambino</w:t>
      </w:r>
      <w:r w:rsidRPr="00C7747F">
        <w:rPr>
          <w:rStyle w:val="HideTWBExt"/>
          <w:b w:val="0"/>
        </w:rPr>
        <w:t>&lt;/Members&gt;</w:t>
      </w:r>
    </w:p>
    <w:p w14:paraId="7C4F06E1" w14:textId="77777777" w:rsidR="00957D83" w:rsidRPr="00C7747F" w:rsidRDefault="00957D83" w:rsidP="00957D83">
      <w:pPr>
        <w:pStyle w:val="NormalBold"/>
      </w:pPr>
      <w:r w:rsidRPr="00C7747F">
        <w:rPr>
          <w:rStyle w:val="HideTWBExt"/>
          <w:b w:val="0"/>
        </w:rPr>
        <w:t>&lt;/RepeatBlock-By&gt;</w:t>
      </w:r>
    </w:p>
    <w:p w14:paraId="7EC7F26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7AA4AD4" w14:textId="77777777" w:rsidR="00957D83" w:rsidRPr="00C7747F" w:rsidRDefault="00957D83" w:rsidP="00957D83">
      <w:pPr>
        <w:pStyle w:val="NormalBold"/>
      </w:pPr>
      <w:r w:rsidRPr="00C7747F">
        <w:rPr>
          <w:rStyle w:val="HideTWBExt"/>
          <w:b w:val="0"/>
        </w:rPr>
        <w:t>&lt;Article&gt;</w:t>
      </w:r>
      <w:r w:rsidRPr="00C7747F">
        <w:t>15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F214CBA" w14:textId="77777777" w:rsidTr="002B0EB3">
        <w:trPr>
          <w:trHeight w:hRule="exact" w:val="240"/>
          <w:jc w:val="center"/>
        </w:trPr>
        <w:tc>
          <w:tcPr>
            <w:tcW w:w="9752" w:type="dxa"/>
            <w:gridSpan w:val="2"/>
            <w:tcBorders>
              <w:top w:val="nil"/>
              <w:left w:val="nil"/>
              <w:bottom w:val="nil"/>
              <w:right w:val="nil"/>
            </w:tcBorders>
          </w:tcPr>
          <w:p w14:paraId="3B058DE5" w14:textId="77777777" w:rsidR="00957D83" w:rsidRPr="00C7747F" w:rsidRDefault="00957D83" w:rsidP="002B0EB3"/>
        </w:tc>
      </w:tr>
      <w:tr w:rsidR="00957D83" w:rsidRPr="00C7747F" w14:paraId="18DD00B3" w14:textId="77777777" w:rsidTr="002B0EB3">
        <w:trPr>
          <w:trHeight w:val="240"/>
          <w:jc w:val="center"/>
        </w:trPr>
        <w:tc>
          <w:tcPr>
            <w:tcW w:w="4876" w:type="dxa"/>
            <w:tcBorders>
              <w:top w:val="nil"/>
              <w:left w:val="nil"/>
              <w:bottom w:val="nil"/>
              <w:right w:val="nil"/>
            </w:tcBorders>
          </w:tcPr>
          <w:p w14:paraId="1B8960C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0535B2A" w14:textId="77777777" w:rsidR="00957D83" w:rsidRPr="00C7747F" w:rsidRDefault="00957D83" w:rsidP="002B0EB3">
            <w:pPr>
              <w:pStyle w:val="AmColumnHeading"/>
            </w:pPr>
            <w:r w:rsidRPr="00C7747F">
              <w:t>Tarkistus</w:t>
            </w:r>
          </w:p>
        </w:tc>
      </w:tr>
      <w:tr w:rsidR="00957D83" w:rsidRPr="00C7747F" w14:paraId="6B760C35" w14:textId="77777777" w:rsidTr="002B0EB3">
        <w:trPr>
          <w:jc w:val="center"/>
        </w:trPr>
        <w:tc>
          <w:tcPr>
            <w:tcW w:w="4876" w:type="dxa"/>
            <w:tcBorders>
              <w:top w:val="nil"/>
              <w:left w:val="nil"/>
              <w:bottom w:val="nil"/>
              <w:right w:val="nil"/>
            </w:tcBorders>
          </w:tcPr>
          <w:p w14:paraId="71708D78" w14:textId="77777777" w:rsidR="00957D83" w:rsidRPr="00C7747F" w:rsidRDefault="00957D83" w:rsidP="002B0EB3">
            <w:pPr>
              <w:pStyle w:val="Normal6a"/>
            </w:pPr>
          </w:p>
        </w:tc>
        <w:tc>
          <w:tcPr>
            <w:tcW w:w="4876" w:type="dxa"/>
            <w:tcBorders>
              <w:top w:val="nil"/>
              <w:left w:val="nil"/>
              <w:bottom w:val="nil"/>
              <w:right w:val="nil"/>
            </w:tcBorders>
          </w:tcPr>
          <w:p w14:paraId="05F036E1" w14:textId="77777777" w:rsidR="00957D83" w:rsidRPr="00C7747F" w:rsidRDefault="00957D83" w:rsidP="002B0EB3">
            <w:pPr>
              <w:pStyle w:val="Normal6a"/>
            </w:pPr>
            <w:r w:rsidRPr="00C7747F">
              <w:rPr>
                <w:b/>
                <w:i/>
              </w:rPr>
              <w:t>15 a.</w:t>
            </w:r>
            <w:r w:rsidRPr="00C7747F">
              <w:tab/>
            </w:r>
            <w:r w:rsidRPr="00C7747F">
              <w:rPr>
                <w:b/>
                <w:i/>
              </w:rPr>
              <w:t>painottaa, että lännen ja transatlanttisen liittouman sisäisen jakautumisen estäminen on edelleen erittäin tärkeää, koska lännen kaikenlainen jakautuminen heikentää meitä kaikkia ja hyödyttää vihollisiamme, vastapuoliamme ja kilpailijoitamme;</w:t>
            </w:r>
          </w:p>
        </w:tc>
      </w:tr>
    </w:tbl>
    <w:p w14:paraId="2ABF4F7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858EFD6" w14:textId="77777777" w:rsidR="00957D83" w:rsidRPr="00C7747F" w:rsidRDefault="00957D83" w:rsidP="00957D83">
      <w:r w:rsidRPr="00C7747F">
        <w:rPr>
          <w:rStyle w:val="HideTWBExt"/>
        </w:rPr>
        <w:t>&lt;/Amend&gt;</w:t>
      </w:r>
    </w:p>
    <w:p w14:paraId="41EA14A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383</w:t>
      </w:r>
      <w:r w:rsidRPr="00C7747F">
        <w:rPr>
          <w:rStyle w:val="HideTWBExt"/>
          <w:b w:val="0"/>
        </w:rPr>
        <w:t>&lt;/NumAm&gt;</w:t>
      </w:r>
    </w:p>
    <w:p w14:paraId="4C27C6F3" w14:textId="77777777" w:rsidR="00957D83" w:rsidRPr="00C7747F" w:rsidRDefault="00957D83" w:rsidP="00957D83">
      <w:pPr>
        <w:pStyle w:val="NormalBold"/>
      </w:pPr>
      <w:r w:rsidRPr="00C7747F">
        <w:rPr>
          <w:rStyle w:val="HideTWBExt"/>
          <w:b w:val="0"/>
        </w:rPr>
        <w:t>&lt;RepeatBlock-By&gt;&lt;Members&gt;</w:t>
      </w:r>
      <w:r w:rsidRPr="00C7747F">
        <w:t>Marc Botenga, Rima Hassan, Danilo Della Valle</w:t>
      </w:r>
      <w:r w:rsidRPr="00C7747F">
        <w:rPr>
          <w:rStyle w:val="HideTWBExt"/>
          <w:b w:val="0"/>
        </w:rPr>
        <w:t>&lt;/Members&gt;</w:t>
      </w:r>
    </w:p>
    <w:p w14:paraId="2D084885" w14:textId="77777777" w:rsidR="00957D83" w:rsidRPr="00C7747F" w:rsidRDefault="00957D83" w:rsidP="00957D83">
      <w:r w:rsidRPr="00C7747F">
        <w:rPr>
          <w:rStyle w:val="HideTWBExt"/>
        </w:rPr>
        <w:t>&lt;AuNomDe&gt;</w:t>
      </w:r>
      <w:r w:rsidRPr="00C7747F">
        <w:rPr>
          <w:rStyle w:val="HideTWBInt"/>
        </w:rPr>
        <w:t>{The Left}</w:t>
      </w:r>
      <w:r w:rsidRPr="00C7747F">
        <w:t>The Left -ryhmän puolesta</w:t>
      </w:r>
      <w:r w:rsidRPr="00C7747F">
        <w:rPr>
          <w:rStyle w:val="HideTWBExt"/>
        </w:rPr>
        <w:t>&lt;/AuNomDe&gt;</w:t>
      </w:r>
    </w:p>
    <w:p w14:paraId="31D2F3E7" w14:textId="77777777" w:rsidR="00957D83" w:rsidRPr="00C7747F" w:rsidRDefault="00957D83" w:rsidP="00957D83">
      <w:pPr>
        <w:pStyle w:val="NormalBold"/>
      </w:pPr>
      <w:r w:rsidRPr="00C7747F">
        <w:rPr>
          <w:rStyle w:val="HideTWBExt"/>
          <w:b w:val="0"/>
        </w:rPr>
        <w:t>&lt;/RepeatBlock-By&gt;</w:t>
      </w:r>
    </w:p>
    <w:p w14:paraId="04E3B9B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F5952D1" w14:textId="77777777" w:rsidR="00957D83" w:rsidRPr="00C7747F" w:rsidRDefault="00957D83" w:rsidP="00957D83">
      <w:pPr>
        <w:pStyle w:val="NormalBold"/>
      </w:pPr>
      <w:r w:rsidRPr="00C7747F">
        <w:rPr>
          <w:rStyle w:val="HideTWBExt"/>
          <w:b w:val="0"/>
        </w:rPr>
        <w:t>&lt;Article&gt;</w:t>
      </w:r>
      <w:r w:rsidRPr="00C7747F">
        <w:t>15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09487CE" w14:textId="77777777" w:rsidTr="002B0EB3">
        <w:trPr>
          <w:trHeight w:hRule="exact" w:val="240"/>
          <w:jc w:val="center"/>
        </w:trPr>
        <w:tc>
          <w:tcPr>
            <w:tcW w:w="9752" w:type="dxa"/>
            <w:gridSpan w:val="2"/>
            <w:tcBorders>
              <w:top w:val="nil"/>
              <w:left w:val="nil"/>
              <w:bottom w:val="nil"/>
              <w:right w:val="nil"/>
            </w:tcBorders>
          </w:tcPr>
          <w:p w14:paraId="10CAD686" w14:textId="77777777" w:rsidR="00957D83" w:rsidRPr="00C7747F" w:rsidRDefault="00957D83" w:rsidP="002B0EB3"/>
        </w:tc>
      </w:tr>
      <w:tr w:rsidR="00957D83" w:rsidRPr="00C7747F" w14:paraId="2D69FEEB" w14:textId="77777777" w:rsidTr="002B0EB3">
        <w:trPr>
          <w:trHeight w:val="240"/>
          <w:jc w:val="center"/>
        </w:trPr>
        <w:tc>
          <w:tcPr>
            <w:tcW w:w="4876" w:type="dxa"/>
            <w:tcBorders>
              <w:top w:val="nil"/>
              <w:left w:val="nil"/>
              <w:bottom w:val="nil"/>
              <w:right w:val="nil"/>
            </w:tcBorders>
          </w:tcPr>
          <w:p w14:paraId="6D2ABB5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B6283E1" w14:textId="77777777" w:rsidR="00957D83" w:rsidRPr="00C7747F" w:rsidRDefault="00957D83" w:rsidP="002B0EB3">
            <w:pPr>
              <w:pStyle w:val="AmColumnHeading"/>
            </w:pPr>
            <w:r w:rsidRPr="00C7747F">
              <w:t>Tarkistus</w:t>
            </w:r>
          </w:p>
        </w:tc>
      </w:tr>
      <w:tr w:rsidR="00957D83" w:rsidRPr="00C7747F" w14:paraId="613175C0" w14:textId="77777777" w:rsidTr="002B0EB3">
        <w:trPr>
          <w:jc w:val="center"/>
        </w:trPr>
        <w:tc>
          <w:tcPr>
            <w:tcW w:w="4876" w:type="dxa"/>
            <w:tcBorders>
              <w:top w:val="nil"/>
              <w:left w:val="nil"/>
              <w:bottom w:val="nil"/>
              <w:right w:val="nil"/>
            </w:tcBorders>
          </w:tcPr>
          <w:p w14:paraId="56654F57" w14:textId="77777777" w:rsidR="00957D83" w:rsidRPr="00C7747F" w:rsidRDefault="00957D83" w:rsidP="002B0EB3">
            <w:pPr>
              <w:pStyle w:val="Normal6a"/>
            </w:pPr>
          </w:p>
        </w:tc>
        <w:tc>
          <w:tcPr>
            <w:tcW w:w="4876" w:type="dxa"/>
            <w:tcBorders>
              <w:top w:val="nil"/>
              <w:left w:val="nil"/>
              <w:bottom w:val="nil"/>
              <w:right w:val="nil"/>
            </w:tcBorders>
          </w:tcPr>
          <w:p w14:paraId="07A1B1DF" w14:textId="77777777" w:rsidR="00957D83" w:rsidRPr="00C7747F" w:rsidRDefault="00957D83" w:rsidP="002B0EB3">
            <w:pPr>
              <w:pStyle w:val="Normal6a"/>
            </w:pPr>
            <w:r w:rsidRPr="00C7747F">
              <w:rPr>
                <w:b/>
                <w:i/>
              </w:rPr>
              <w:t>15 b.</w:t>
            </w:r>
            <w:r w:rsidRPr="00C7747F">
              <w:tab/>
            </w:r>
            <w:r w:rsidRPr="00C7747F">
              <w:rPr>
                <w:b/>
                <w:i/>
              </w:rPr>
              <w:t>katsoo, että Nato vahvistaa Euroopan riippuvuutta Yhdysvalloista, edistää asevarustelua ja vetää Euroopan maita laittomiin sotiin, myös oman toiminta-alueen ulkopuolisten operaatioiden välityksellä; toteaa siksi, että Nato ei tarjoa pitkän aikavälin ratkaisua rauhan ja turvallisuuden saavuttamiseksi Euroopassa; kehottaa komissiota ja neuvostoa edistämään Euroopan yhteisen turvallisuuden vaihtoehtoista rakennetta, joka perustuu YK:n peruskirjan periaatteisiin ja Helsinki-prosessiin EU:n turvallisuus- ja puolustuspolitiikan keskeisenä osana;</w:t>
            </w:r>
          </w:p>
        </w:tc>
      </w:tr>
    </w:tbl>
    <w:p w14:paraId="417F3A5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8EEE60A" w14:textId="77777777" w:rsidR="00957D83" w:rsidRPr="00C7747F" w:rsidRDefault="00957D83" w:rsidP="00957D83">
      <w:r w:rsidRPr="00C7747F">
        <w:rPr>
          <w:rStyle w:val="HideTWBExt"/>
        </w:rPr>
        <w:t>&lt;/Amend&gt;</w:t>
      </w:r>
    </w:p>
    <w:p w14:paraId="3632D88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384</w:t>
      </w:r>
      <w:r w:rsidRPr="00C7747F">
        <w:rPr>
          <w:rStyle w:val="HideTWBExt"/>
          <w:b w:val="0"/>
        </w:rPr>
        <w:t>&lt;/NumAm&gt;</w:t>
      </w:r>
    </w:p>
    <w:p w14:paraId="57A8AF9E" w14:textId="77777777" w:rsidR="00957D83" w:rsidRPr="00C7747F" w:rsidRDefault="00957D83" w:rsidP="00957D83">
      <w:pPr>
        <w:pStyle w:val="NormalBold"/>
      </w:pPr>
      <w:r w:rsidRPr="00C7747F">
        <w:rPr>
          <w:rStyle w:val="HideTWBExt"/>
          <w:b w:val="0"/>
        </w:rPr>
        <w:t>&lt;RepeatBlock-By&gt;&lt;Members&gt;</w:t>
      </w:r>
      <w:r w:rsidRPr="00C7747F">
        <w:t>Carlo Fidanza, Alberico Gambino</w:t>
      </w:r>
      <w:r w:rsidRPr="00C7747F">
        <w:rPr>
          <w:rStyle w:val="HideTWBExt"/>
          <w:b w:val="0"/>
        </w:rPr>
        <w:t>&lt;/Members&gt;</w:t>
      </w:r>
    </w:p>
    <w:p w14:paraId="7D6629AB" w14:textId="77777777" w:rsidR="00957D83" w:rsidRPr="00C7747F" w:rsidRDefault="00957D83" w:rsidP="00957D83">
      <w:pPr>
        <w:pStyle w:val="NormalBold"/>
      </w:pPr>
      <w:r w:rsidRPr="00C7747F">
        <w:rPr>
          <w:rStyle w:val="HideTWBExt"/>
          <w:b w:val="0"/>
        </w:rPr>
        <w:t>&lt;/RepeatBlock-By&gt;</w:t>
      </w:r>
    </w:p>
    <w:p w14:paraId="53598D3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D8A653F" w14:textId="77777777" w:rsidR="00957D83" w:rsidRPr="00C7747F" w:rsidRDefault="00957D83" w:rsidP="00957D83">
      <w:pPr>
        <w:pStyle w:val="NormalBold"/>
      </w:pPr>
      <w:r w:rsidRPr="00C7747F">
        <w:rPr>
          <w:rStyle w:val="HideTWBExt"/>
          <w:b w:val="0"/>
        </w:rPr>
        <w:t>&lt;Article&gt;</w:t>
      </w:r>
      <w:r w:rsidRPr="00C7747F">
        <w:t>15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8CB9384" w14:textId="77777777" w:rsidTr="002B0EB3">
        <w:trPr>
          <w:trHeight w:hRule="exact" w:val="240"/>
          <w:jc w:val="center"/>
        </w:trPr>
        <w:tc>
          <w:tcPr>
            <w:tcW w:w="9752" w:type="dxa"/>
            <w:gridSpan w:val="2"/>
            <w:tcBorders>
              <w:top w:val="nil"/>
              <w:left w:val="nil"/>
              <w:bottom w:val="nil"/>
              <w:right w:val="nil"/>
            </w:tcBorders>
          </w:tcPr>
          <w:p w14:paraId="315AF090" w14:textId="77777777" w:rsidR="00957D83" w:rsidRPr="00C7747F" w:rsidRDefault="00957D83" w:rsidP="002B0EB3"/>
        </w:tc>
      </w:tr>
      <w:tr w:rsidR="00957D83" w:rsidRPr="00C7747F" w14:paraId="6F864D91" w14:textId="77777777" w:rsidTr="002B0EB3">
        <w:trPr>
          <w:trHeight w:val="240"/>
          <w:jc w:val="center"/>
        </w:trPr>
        <w:tc>
          <w:tcPr>
            <w:tcW w:w="4876" w:type="dxa"/>
            <w:tcBorders>
              <w:top w:val="nil"/>
              <w:left w:val="nil"/>
              <w:bottom w:val="nil"/>
              <w:right w:val="nil"/>
            </w:tcBorders>
          </w:tcPr>
          <w:p w14:paraId="04E6E23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880C806" w14:textId="77777777" w:rsidR="00957D83" w:rsidRPr="00C7747F" w:rsidRDefault="00957D83" w:rsidP="002B0EB3">
            <w:pPr>
              <w:pStyle w:val="AmColumnHeading"/>
            </w:pPr>
            <w:r w:rsidRPr="00C7747F">
              <w:t>Tarkistus</w:t>
            </w:r>
          </w:p>
        </w:tc>
      </w:tr>
      <w:tr w:rsidR="00957D83" w:rsidRPr="00C7747F" w14:paraId="70F873FD" w14:textId="77777777" w:rsidTr="002B0EB3">
        <w:trPr>
          <w:jc w:val="center"/>
        </w:trPr>
        <w:tc>
          <w:tcPr>
            <w:tcW w:w="4876" w:type="dxa"/>
            <w:tcBorders>
              <w:top w:val="nil"/>
              <w:left w:val="nil"/>
              <w:bottom w:val="nil"/>
              <w:right w:val="nil"/>
            </w:tcBorders>
          </w:tcPr>
          <w:p w14:paraId="0E5AA725" w14:textId="77777777" w:rsidR="00957D83" w:rsidRPr="00C7747F" w:rsidRDefault="00957D83" w:rsidP="002B0EB3">
            <w:pPr>
              <w:pStyle w:val="Normal6a"/>
            </w:pPr>
          </w:p>
        </w:tc>
        <w:tc>
          <w:tcPr>
            <w:tcW w:w="4876" w:type="dxa"/>
            <w:tcBorders>
              <w:top w:val="nil"/>
              <w:left w:val="nil"/>
              <w:bottom w:val="nil"/>
              <w:right w:val="nil"/>
            </w:tcBorders>
          </w:tcPr>
          <w:p w14:paraId="46CAE678" w14:textId="77777777" w:rsidR="00957D83" w:rsidRPr="00C7747F" w:rsidRDefault="00957D83" w:rsidP="002B0EB3">
            <w:pPr>
              <w:pStyle w:val="Normal6a"/>
            </w:pPr>
            <w:r w:rsidRPr="00C7747F">
              <w:rPr>
                <w:b/>
                <w:i/>
              </w:rPr>
              <w:t>15 b.</w:t>
            </w:r>
            <w:r w:rsidRPr="00C7747F">
              <w:tab/>
            </w:r>
            <w:r w:rsidRPr="00C7747F">
              <w:rPr>
                <w:b/>
                <w:i/>
              </w:rPr>
              <w:t>korostaa, että Atlantin liitto takaa demokratioillemme rauhaa ja turvallisuutta koskevan kehyksen ja että se on edelleen Euroopan turvallisuuden tulevaisuuden kulmakivi erityisesti Venäjän Ukrainaa vastaan käymän hyökkäyssodan ja sen unionin itäistä sivustaa vastaan kohdistamien uhkien sekä Lähi-idän ja eteläisen naapuruston epävakauden vuoksi;</w:t>
            </w:r>
          </w:p>
        </w:tc>
      </w:tr>
    </w:tbl>
    <w:p w14:paraId="0686AE6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7DDFBEF" w14:textId="77777777" w:rsidR="00957D83" w:rsidRPr="00C7747F" w:rsidRDefault="00957D83" w:rsidP="00957D83">
      <w:r w:rsidRPr="00C7747F">
        <w:rPr>
          <w:rStyle w:val="HideTWBExt"/>
        </w:rPr>
        <w:t>&lt;/Amend&gt;</w:t>
      </w:r>
    </w:p>
    <w:p w14:paraId="53C8FBA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385</w:t>
      </w:r>
      <w:r w:rsidRPr="00C7747F">
        <w:rPr>
          <w:rStyle w:val="HideTWBExt"/>
          <w:b w:val="0"/>
        </w:rPr>
        <w:t>&lt;/NumAm&gt;</w:t>
      </w:r>
    </w:p>
    <w:p w14:paraId="606C01F9"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2A949D67" w14:textId="77777777" w:rsidR="00957D83" w:rsidRPr="00C7747F" w:rsidRDefault="00957D83" w:rsidP="00957D83">
      <w:pPr>
        <w:pStyle w:val="NormalBold"/>
      </w:pPr>
      <w:r w:rsidRPr="00C7747F">
        <w:rPr>
          <w:rStyle w:val="HideTWBExt"/>
          <w:b w:val="0"/>
        </w:rPr>
        <w:t>&lt;/RepeatBlock-By&gt;</w:t>
      </w:r>
    </w:p>
    <w:p w14:paraId="22673A2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D2DE94A" w14:textId="77777777" w:rsidR="00957D83" w:rsidRPr="00C7747F" w:rsidRDefault="00957D83" w:rsidP="00957D83">
      <w:pPr>
        <w:pStyle w:val="NormalBold"/>
      </w:pPr>
      <w:r w:rsidRPr="00C7747F">
        <w:rPr>
          <w:rStyle w:val="HideTWBExt"/>
          <w:b w:val="0"/>
        </w:rPr>
        <w:t>&lt;Article&gt;</w:t>
      </w:r>
      <w:r w:rsidRPr="00C7747F">
        <w:t>15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8DE85AC" w14:textId="77777777" w:rsidTr="002B0EB3">
        <w:trPr>
          <w:trHeight w:hRule="exact" w:val="240"/>
          <w:jc w:val="center"/>
        </w:trPr>
        <w:tc>
          <w:tcPr>
            <w:tcW w:w="9752" w:type="dxa"/>
            <w:gridSpan w:val="2"/>
            <w:tcBorders>
              <w:top w:val="nil"/>
              <w:left w:val="nil"/>
              <w:bottom w:val="nil"/>
              <w:right w:val="nil"/>
            </w:tcBorders>
          </w:tcPr>
          <w:p w14:paraId="155BABE7" w14:textId="77777777" w:rsidR="00957D83" w:rsidRPr="00C7747F" w:rsidRDefault="00957D83" w:rsidP="002B0EB3"/>
        </w:tc>
      </w:tr>
      <w:tr w:rsidR="00957D83" w:rsidRPr="00C7747F" w14:paraId="02420EE7" w14:textId="77777777" w:rsidTr="002B0EB3">
        <w:trPr>
          <w:trHeight w:val="240"/>
          <w:jc w:val="center"/>
        </w:trPr>
        <w:tc>
          <w:tcPr>
            <w:tcW w:w="4876" w:type="dxa"/>
            <w:tcBorders>
              <w:top w:val="nil"/>
              <w:left w:val="nil"/>
              <w:bottom w:val="nil"/>
              <w:right w:val="nil"/>
            </w:tcBorders>
          </w:tcPr>
          <w:p w14:paraId="0BBAFFA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FEDD646" w14:textId="77777777" w:rsidR="00957D83" w:rsidRPr="00C7747F" w:rsidRDefault="00957D83" w:rsidP="002B0EB3">
            <w:pPr>
              <w:pStyle w:val="AmColumnHeading"/>
            </w:pPr>
            <w:r w:rsidRPr="00C7747F">
              <w:t>Tarkistus</w:t>
            </w:r>
          </w:p>
        </w:tc>
      </w:tr>
      <w:tr w:rsidR="00957D83" w:rsidRPr="00C7747F" w14:paraId="2D9E03B8" w14:textId="77777777" w:rsidTr="002B0EB3">
        <w:trPr>
          <w:jc w:val="center"/>
        </w:trPr>
        <w:tc>
          <w:tcPr>
            <w:tcW w:w="4876" w:type="dxa"/>
            <w:tcBorders>
              <w:top w:val="nil"/>
              <w:left w:val="nil"/>
              <w:bottom w:val="nil"/>
              <w:right w:val="nil"/>
            </w:tcBorders>
          </w:tcPr>
          <w:p w14:paraId="3B4274BB" w14:textId="77777777" w:rsidR="00957D83" w:rsidRPr="00C7747F" w:rsidRDefault="00957D83" w:rsidP="002B0EB3">
            <w:pPr>
              <w:pStyle w:val="Normal6a"/>
            </w:pPr>
          </w:p>
        </w:tc>
        <w:tc>
          <w:tcPr>
            <w:tcW w:w="4876" w:type="dxa"/>
            <w:tcBorders>
              <w:top w:val="nil"/>
              <w:left w:val="nil"/>
              <w:bottom w:val="nil"/>
              <w:right w:val="nil"/>
            </w:tcBorders>
          </w:tcPr>
          <w:p w14:paraId="7F850858" w14:textId="77777777" w:rsidR="00957D83" w:rsidRPr="00C7747F" w:rsidRDefault="00957D83" w:rsidP="002B0EB3">
            <w:pPr>
              <w:pStyle w:val="Normal6a"/>
            </w:pPr>
            <w:r w:rsidRPr="00C7747F">
              <w:rPr>
                <w:b/>
                <w:i/>
              </w:rPr>
              <w:t>15 b.</w:t>
            </w:r>
            <w:r w:rsidRPr="00C7747F">
              <w:tab/>
            </w:r>
            <w:r w:rsidRPr="00C7747F">
              <w:rPr>
                <w:b/>
                <w:i/>
              </w:rPr>
              <w:t>kehottaa EU:ta YUTP:n kehyksessä yhdessä Yhdysvaltojen kanssa ylläpitämään ja vahvistamaan tukeaan Ukrainalle muun muassa jatkuvan poliittisen, sotilaallisen ja taloudellisen avun välityksellä, kunnes saavutetaan Ukrainan suvereniteettiin, alueelliseen koskemattomuuteen ja kansainvälisen oikeuden periaatteisiin perustuva oikeudenmukainen ja kestävä rauha;</w:t>
            </w:r>
          </w:p>
        </w:tc>
      </w:tr>
    </w:tbl>
    <w:p w14:paraId="2201651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A90D703" w14:textId="77777777" w:rsidR="00957D83" w:rsidRPr="00C7747F" w:rsidRDefault="00957D83" w:rsidP="00957D83">
      <w:r w:rsidRPr="00C7747F">
        <w:rPr>
          <w:rStyle w:val="HideTWBExt"/>
        </w:rPr>
        <w:t>&lt;/Amend&gt;</w:t>
      </w:r>
    </w:p>
    <w:p w14:paraId="43515EE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386</w:t>
      </w:r>
      <w:r w:rsidRPr="00C7747F">
        <w:rPr>
          <w:rStyle w:val="HideTWBExt"/>
          <w:b w:val="0"/>
        </w:rPr>
        <w:t>&lt;/NumAm&gt;</w:t>
      </w:r>
    </w:p>
    <w:p w14:paraId="23B2DE1F" w14:textId="77777777" w:rsidR="00957D83" w:rsidRPr="00C7747F" w:rsidRDefault="00957D83" w:rsidP="00957D83">
      <w:pPr>
        <w:pStyle w:val="NormalBold"/>
      </w:pPr>
      <w:r w:rsidRPr="00C7747F">
        <w:rPr>
          <w:rStyle w:val="HideTWBExt"/>
          <w:b w:val="0"/>
        </w:rPr>
        <w:t>&lt;RepeatBlock-By&gt;&lt;Members&gt;</w:t>
      </w:r>
      <w:r w:rsidRPr="00C7747F">
        <w:t>Marc Botenga, Rima Hassan, Danilo Della Valle</w:t>
      </w:r>
      <w:r w:rsidRPr="00C7747F">
        <w:rPr>
          <w:rStyle w:val="HideTWBExt"/>
          <w:b w:val="0"/>
        </w:rPr>
        <w:t>&lt;/Members&gt;</w:t>
      </w:r>
    </w:p>
    <w:p w14:paraId="20001E0F" w14:textId="77777777" w:rsidR="00957D83" w:rsidRPr="00C7747F" w:rsidRDefault="00957D83" w:rsidP="00957D83">
      <w:r w:rsidRPr="00C7747F">
        <w:rPr>
          <w:rStyle w:val="HideTWBExt"/>
        </w:rPr>
        <w:t>&lt;AuNomDe&gt;</w:t>
      </w:r>
      <w:r w:rsidRPr="00C7747F">
        <w:rPr>
          <w:rStyle w:val="HideTWBInt"/>
        </w:rPr>
        <w:t>{The Left}</w:t>
      </w:r>
      <w:r w:rsidRPr="00C7747F">
        <w:t>The Left -ryhmän puolesta</w:t>
      </w:r>
      <w:r w:rsidRPr="00C7747F">
        <w:rPr>
          <w:rStyle w:val="HideTWBExt"/>
        </w:rPr>
        <w:t>&lt;/AuNomDe&gt;</w:t>
      </w:r>
    </w:p>
    <w:p w14:paraId="3F8DF446" w14:textId="77777777" w:rsidR="00957D83" w:rsidRPr="00C7747F" w:rsidRDefault="00957D83" w:rsidP="00957D83">
      <w:pPr>
        <w:pStyle w:val="NormalBold"/>
      </w:pPr>
      <w:r w:rsidRPr="00C7747F">
        <w:rPr>
          <w:rStyle w:val="HideTWBExt"/>
          <w:b w:val="0"/>
        </w:rPr>
        <w:t>&lt;/RepeatBlock-By&gt;</w:t>
      </w:r>
    </w:p>
    <w:p w14:paraId="43E0FE9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992D20D" w14:textId="77777777" w:rsidR="00957D83" w:rsidRPr="00C7747F" w:rsidRDefault="00957D83" w:rsidP="00957D83">
      <w:pPr>
        <w:pStyle w:val="NormalBold"/>
      </w:pPr>
      <w:r w:rsidRPr="00C7747F">
        <w:rPr>
          <w:rStyle w:val="HideTWBExt"/>
          <w:b w:val="0"/>
        </w:rPr>
        <w:t>&lt;Article&gt;</w:t>
      </w:r>
      <w:r w:rsidRPr="00C7747F">
        <w:t>15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4DCD4DE" w14:textId="77777777" w:rsidTr="002B0EB3">
        <w:trPr>
          <w:trHeight w:hRule="exact" w:val="240"/>
          <w:jc w:val="center"/>
        </w:trPr>
        <w:tc>
          <w:tcPr>
            <w:tcW w:w="9752" w:type="dxa"/>
            <w:gridSpan w:val="2"/>
            <w:tcBorders>
              <w:top w:val="nil"/>
              <w:left w:val="nil"/>
              <w:bottom w:val="nil"/>
              <w:right w:val="nil"/>
            </w:tcBorders>
          </w:tcPr>
          <w:p w14:paraId="0090FA3E" w14:textId="77777777" w:rsidR="00957D83" w:rsidRPr="00C7747F" w:rsidRDefault="00957D83" w:rsidP="002B0EB3"/>
        </w:tc>
      </w:tr>
      <w:tr w:rsidR="00957D83" w:rsidRPr="00C7747F" w14:paraId="491574FE" w14:textId="77777777" w:rsidTr="002B0EB3">
        <w:trPr>
          <w:trHeight w:val="240"/>
          <w:jc w:val="center"/>
        </w:trPr>
        <w:tc>
          <w:tcPr>
            <w:tcW w:w="4876" w:type="dxa"/>
            <w:tcBorders>
              <w:top w:val="nil"/>
              <w:left w:val="nil"/>
              <w:bottom w:val="nil"/>
              <w:right w:val="nil"/>
            </w:tcBorders>
          </w:tcPr>
          <w:p w14:paraId="36DF394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CA4CB3C" w14:textId="77777777" w:rsidR="00957D83" w:rsidRPr="00C7747F" w:rsidRDefault="00957D83" w:rsidP="002B0EB3">
            <w:pPr>
              <w:pStyle w:val="AmColumnHeading"/>
            </w:pPr>
            <w:r w:rsidRPr="00C7747F">
              <w:t>Tarkistus</w:t>
            </w:r>
          </w:p>
        </w:tc>
      </w:tr>
      <w:tr w:rsidR="00957D83" w:rsidRPr="00C7747F" w14:paraId="24C8D9BE" w14:textId="77777777" w:rsidTr="002B0EB3">
        <w:trPr>
          <w:jc w:val="center"/>
        </w:trPr>
        <w:tc>
          <w:tcPr>
            <w:tcW w:w="4876" w:type="dxa"/>
            <w:tcBorders>
              <w:top w:val="nil"/>
              <w:left w:val="nil"/>
              <w:bottom w:val="nil"/>
              <w:right w:val="nil"/>
            </w:tcBorders>
          </w:tcPr>
          <w:p w14:paraId="573616F4" w14:textId="77777777" w:rsidR="00957D83" w:rsidRPr="00C7747F" w:rsidRDefault="00957D83" w:rsidP="002B0EB3">
            <w:pPr>
              <w:pStyle w:val="Normal6a"/>
            </w:pPr>
          </w:p>
        </w:tc>
        <w:tc>
          <w:tcPr>
            <w:tcW w:w="4876" w:type="dxa"/>
            <w:tcBorders>
              <w:top w:val="nil"/>
              <w:left w:val="nil"/>
              <w:bottom w:val="nil"/>
              <w:right w:val="nil"/>
            </w:tcBorders>
          </w:tcPr>
          <w:p w14:paraId="511B70F2" w14:textId="77777777" w:rsidR="00957D83" w:rsidRPr="00C7747F" w:rsidRDefault="00957D83" w:rsidP="002B0EB3">
            <w:pPr>
              <w:pStyle w:val="Normal6a"/>
            </w:pPr>
            <w:r w:rsidRPr="00C7747F">
              <w:rPr>
                <w:b/>
                <w:i/>
              </w:rPr>
              <w:t>15 c.</w:t>
            </w:r>
            <w:r w:rsidRPr="00C7747F">
              <w:tab/>
            </w:r>
            <w:r w:rsidRPr="00C7747F">
              <w:rPr>
                <w:b/>
                <w:i/>
              </w:rPr>
              <w:t>torjuu presidentti Trumpin vaatimuksen siitä, että Nato-maiden on investoitava viisi prosenttia BKT:stään sotilaallisiin menoihin; torjuu komission 800 miljardin euron suuruisen ReArm Europe -suunnitelman / Puolustusvalmius 2030:n, jolla ohjataan julkisia varoja sosiaali- ja siviiliohjelmista monikansallisille aseyrityksille; toteaa, että tällaiset radikaalit investoinnit sotilasalaan lisäävät riippuvuutta Yhdysvaltojen sotateollisuudesta;</w:t>
            </w:r>
          </w:p>
        </w:tc>
      </w:tr>
    </w:tbl>
    <w:p w14:paraId="4856221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B66C4EB" w14:textId="77777777" w:rsidR="00957D83" w:rsidRPr="00C7747F" w:rsidRDefault="00957D83" w:rsidP="00957D83">
      <w:r w:rsidRPr="00C7747F">
        <w:rPr>
          <w:rStyle w:val="HideTWBExt"/>
        </w:rPr>
        <w:t>&lt;/Amend&gt;</w:t>
      </w:r>
    </w:p>
    <w:p w14:paraId="3D92459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387</w:t>
      </w:r>
      <w:r w:rsidRPr="00C7747F">
        <w:rPr>
          <w:rStyle w:val="HideTWBExt"/>
          <w:b w:val="0"/>
        </w:rPr>
        <w:t>&lt;/NumAm&gt;</w:t>
      </w:r>
    </w:p>
    <w:p w14:paraId="2F8454B3" w14:textId="77777777" w:rsidR="00957D83" w:rsidRPr="00C7747F" w:rsidRDefault="00957D83" w:rsidP="00957D83">
      <w:pPr>
        <w:pStyle w:val="NormalBold"/>
      </w:pPr>
      <w:r w:rsidRPr="00C7747F">
        <w:rPr>
          <w:rStyle w:val="HideTWBExt"/>
          <w:b w:val="0"/>
        </w:rPr>
        <w:t>&lt;RepeatBlock-By&gt;&lt;Members&gt;</w:t>
      </w:r>
      <w:r w:rsidRPr="00C7747F">
        <w:t>Marc Botenga, Rima Hassan, Danilo Della Valle</w:t>
      </w:r>
      <w:r w:rsidRPr="00C7747F">
        <w:rPr>
          <w:rStyle w:val="HideTWBExt"/>
          <w:b w:val="0"/>
        </w:rPr>
        <w:t>&lt;/Members&gt;</w:t>
      </w:r>
    </w:p>
    <w:p w14:paraId="02B21C44" w14:textId="77777777" w:rsidR="00957D83" w:rsidRPr="00C7747F" w:rsidRDefault="00957D83" w:rsidP="00957D83">
      <w:r w:rsidRPr="00C7747F">
        <w:rPr>
          <w:rStyle w:val="HideTWBExt"/>
        </w:rPr>
        <w:t>&lt;AuNomDe&gt;</w:t>
      </w:r>
      <w:r w:rsidRPr="00C7747F">
        <w:rPr>
          <w:rStyle w:val="HideTWBInt"/>
        </w:rPr>
        <w:t>{The Left}</w:t>
      </w:r>
      <w:r w:rsidRPr="00C7747F">
        <w:t>The Left -ryhmän puolesta</w:t>
      </w:r>
      <w:r w:rsidRPr="00C7747F">
        <w:rPr>
          <w:rStyle w:val="HideTWBExt"/>
        </w:rPr>
        <w:t>&lt;/AuNomDe&gt;</w:t>
      </w:r>
    </w:p>
    <w:p w14:paraId="05F309E4" w14:textId="77777777" w:rsidR="00957D83" w:rsidRPr="00C7747F" w:rsidRDefault="00957D83" w:rsidP="00957D83">
      <w:pPr>
        <w:pStyle w:val="NormalBold"/>
      </w:pPr>
      <w:r w:rsidRPr="00C7747F">
        <w:rPr>
          <w:rStyle w:val="HideTWBExt"/>
          <w:b w:val="0"/>
        </w:rPr>
        <w:t>&lt;/RepeatBlock-By&gt;</w:t>
      </w:r>
    </w:p>
    <w:p w14:paraId="57CF113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DD58F2B" w14:textId="77777777" w:rsidR="00957D83" w:rsidRPr="00C7747F" w:rsidRDefault="00957D83" w:rsidP="00957D83">
      <w:pPr>
        <w:pStyle w:val="NormalBold"/>
      </w:pPr>
      <w:r w:rsidRPr="00C7747F">
        <w:rPr>
          <w:rStyle w:val="HideTWBExt"/>
          <w:b w:val="0"/>
        </w:rPr>
        <w:t>&lt;Article&gt;</w:t>
      </w:r>
      <w:r w:rsidRPr="00C7747F">
        <w:t>15 d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7E77681" w14:textId="77777777" w:rsidTr="002B0EB3">
        <w:trPr>
          <w:trHeight w:hRule="exact" w:val="240"/>
          <w:jc w:val="center"/>
        </w:trPr>
        <w:tc>
          <w:tcPr>
            <w:tcW w:w="9752" w:type="dxa"/>
            <w:gridSpan w:val="2"/>
            <w:tcBorders>
              <w:top w:val="nil"/>
              <w:left w:val="nil"/>
              <w:bottom w:val="nil"/>
              <w:right w:val="nil"/>
            </w:tcBorders>
          </w:tcPr>
          <w:p w14:paraId="44E247C0" w14:textId="77777777" w:rsidR="00957D83" w:rsidRPr="00C7747F" w:rsidRDefault="00957D83" w:rsidP="002B0EB3"/>
        </w:tc>
      </w:tr>
      <w:tr w:rsidR="00957D83" w:rsidRPr="00C7747F" w14:paraId="33D318CA" w14:textId="77777777" w:rsidTr="002B0EB3">
        <w:trPr>
          <w:trHeight w:val="240"/>
          <w:jc w:val="center"/>
        </w:trPr>
        <w:tc>
          <w:tcPr>
            <w:tcW w:w="4876" w:type="dxa"/>
            <w:tcBorders>
              <w:top w:val="nil"/>
              <w:left w:val="nil"/>
              <w:bottom w:val="nil"/>
              <w:right w:val="nil"/>
            </w:tcBorders>
          </w:tcPr>
          <w:p w14:paraId="45B9FFF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B9D7D0D" w14:textId="77777777" w:rsidR="00957D83" w:rsidRPr="00C7747F" w:rsidRDefault="00957D83" w:rsidP="002B0EB3">
            <w:pPr>
              <w:pStyle w:val="AmColumnHeading"/>
            </w:pPr>
            <w:r w:rsidRPr="00C7747F">
              <w:t>Tarkistus</w:t>
            </w:r>
          </w:p>
        </w:tc>
      </w:tr>
      <w:tr w:rsidR="00957D83" w:rsidRPr="00C7747F" w14:paraId="4E5D798D" w14:textId="77777777" w:rsidTr="002B0EB3">
        <w:trPr>
          <w:jc w:val="center"/>
        </w:trPr>
        <w:tc>
          <w:tcPr>
            <w:tcW w:w="4876" w:type="dxa"/>
            <w:tcBorders>
              <w:top w:val="nil"/>
              <w:left w:val="nil"/>
              <w:bottom w:val="nil"/>
              <w:right w:val="nil"/>
            </w:tcBorders>
          </w:tcPr>
          <w:p w14:paraId="446AD8A5" w14:textId="77777777" w:rsidR="00957D83" w:rsidRPr="00C7747F" w:rsidRDefault="00957D83" w:rsidP="002B0EB3">
            <w:pPr>
              <w:pStyle w:val="Normal6a"/>
            </w:pPr>
          </w:p>
        </w:tc>
        <w:tc>
          <w:tcPr>
            <w:tcW w:w="4876" w:type="dxa"/>
            <w:tcBorders>
              <w:top w:val="nil"/>
              <w:left w:val="nil"/>
              <w:bottom w:val="nil"/>
              <w:right w:val="nil"/>
            </w:tcBorders>
          </w:tcPr>
          <w:p w14:paraId="520614EC" w14:textId="77777777" w:rsidR="00957D83" w:rsidRPr="00C7747F" w:rsidRDefault="00957D83" w:rsidP="002B0EB3">
            <w:pPr>
              <w:pStyle w:val="Normal6a"/>
            </w:pPr>
            <w:r w:rsidRPr="00C7747F">
              <w:rPr>
                <w:b/>
                <w:i/>
              </w:rPr>
              <w:t>15 d.</w:t>
            </w:r>
            <w:r w:rsidRPr="00C7747F">
              <w:tab/>
            </w:r>
            <w:r w:rsidRPr="00C7747F">
              <w:rPr>
                <w:b/>
                <w:i/>
              </w:rPr>
              <w:t>tuomitsee Yhdysvaltojen maailmanlaajuisen kauppasodan; torjuu Euroopan komission puheenjohtajan Ursula von der Leyenin ja Yhdysvaltojen presidentin Donald J. Trumpin 27. heinäkuuta 2025 tekemän epäoikeudenmukaisen tulli- ja kauppasopimuksen, jossa määrätään 15 prosentin tulli kaikelle Yhdysvaltoihin suuntautuvalle EU:n viennille; painottaa, että tämä sopimus johtaa väistämättä lisääntyvään teollisuuden katoamiseen Euroopassa ja kasvavaan riippuvuuteen Yhdysvalloista; kehottaa komissiota muuttamaan kantaansa ja monipuolistamaan kiireellisesti kauppasuhteitaan muiden nousevien kumppaneiden kanssa;</w:t>
            </w:r>
          </w:p>
        </w:tc>
      </w:tr>
    </w:tbl>
    <w:p w14:paraId="730CEB9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1B5EF3E" w14:textId="77777777" w:rsidR="00957D83" w:rsidRPr="00C7747F" w:rsidRDefault="00957D83" w:rsidP="00957D83">
      <w:r w:rsidRPr="00C7747F">
        <w:rPr>
          <w:rStyle w:val="HideTWBExt"/>
        </w:rPr>
        <w:t>&lt;/Amend&gt;</w:t>
      </w:r>
    </w:p>
    <w:p w14:paraId="2FC2373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388</w:t>
      </w:r>
      <w:r w:rsidRPr="00C7747F">
        <w:rPr>
          <w:rStyle w:val="HideTWBExt"/>
          <w:b w:val="0"/>
        </w:rPr>
        <w:t>&lt;/NumAm&gt;</w:t>
      </w:r>
    </w:p>
    <w:p w14:paraId="48CD853C" w14:textId="77777777" w:rsidR="00957D83" w:rsidRPr="00C7747F" w:rsidRDefault="00957D83" w:rsidP="00957D83">
      <w:pPr>
        <w:pStyle w:val="NormalBold"/>
      </w:pPr>
      <w:r w:rsidRPr="00C7747F">
        <w:rPr>
          <w:rStyle w:val="HideTWBExt"/>
          <w:b w:val="0"/>
        </w:rPr>
        <w:t>&lt;RepeatBlock-By&gt;&lt;Members&gt;</w:t>
      </w:r>
      <w:r w:rsidRPr="00C7747F">
        <w:t>Marc Botenga, Rima Hassan, Danilo Della Valle</w:t>
      </w:r>
      <w:r w:rsidRPr="00C7747F">
        <w:rPr>
          <w:rStyle w:val="HideTWBExt"/>
          <w:b w:val="0"/>
        </w:rPr>
        <w:t>&lt;/Members&gt;</w:t>
      </w:r>
    </w:p>
    <w:p w14:paraId="0F7D2E7C" w14:textId="77777777" w:rsidR="00957D83" w:rsidRPr="00C7747F" w:rsidRDefault="00957D83" w:rsidP="00957D83">
      <w:r w:rsidRPr="00C7747F">
        <w:rPr>
          <w:rStyle w:val="HideTWBExt"/>
        </w:rPr>
        <w:t>&lt;AuNomDe&gt;</w:t>
      </w:r>
      <w:r w:rsidRPr="00C7747F">
        <w:rPr>
          <w:rStyle w:val="HideTWBInt"/>
        </w:rPr>
        <w:t>{The Left}</w:t>
      </w:r>
      <w:r w:rsidRPr="00C7747F">
        <w:t>The Left -ryhmän puolesta</w:t>
      </w:r>
      <w:r w:rsidRPr="00C7747F">
        <w:rPr>
          <w:rStyle w:val="HideTWBExt"/>
        </w:rPr>
        <w:t>&lt;/AuNomDe&gt;</w:t>
      </w:r>
    </w:p>
    <w:p w14:paraId="506CFCCC" w14:textId="77777777" w:rsidR="00957D83" w:rsidRPr="00C7747F" w:rsidRDefault="00957D83" w:rsidP="00957D83">
      <w:pPr>
        <w:pStyle w:val="NormalBold"/>
      </w:pPr>
      <w:r w:rsidRPr="00C7747F">
        <w:rPr>
          <w:rStyle w:val="HideTWBExt"/>
          <w:b w:val="0"/>
        </w:rPr>
        <w:t>&lt;/RepeatBlock-By&gt;</w:t>
      </w:r>
    </w:p>
    <w:p w14:paraId="002B0F55"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EF7CE9A" w14:textId="77777777" w:rsidR="00957D83" w:rsidRPr="00C7747F" w:rsidRDefault="00957D83" w:rsidP="00957D83">
      <w:pPr>
        <w:pStyle w:val="NormalBold"/>
      </w:pPr>
      <w:r w:rsidRPr="00C7747F">
        <w:rPr>
          <w:rStyle w:val="HideTWBExt"/>
          <w:b w:val="0"/>
        </w:rPr>
        <w:t>&lt;Article&gt;</w:t>
      </w:r>
      <w:r w:rsidRPr="00C7747F">
        <w:t>15 e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F04B8FA" w14:textId="77777777" w:rsidTr="002B0EB3">
        <w:trPr>
          <w:trHeight w:hRule="exact" w:val="240"/>
          <w:jc w:val="center"/>
        </w:trPr>
        <w:tc>
          <w:tcPr>
            <w:tcW w:w="9752" w:type="dxa"/>
            <w:gridSpan w:val="2"/>
            <w:tcBorders>
              <w:top w:val="nil"/>
              <w:left w:val="nil"/>
              <w:bottom w:val="nil"/>
              <w:right w:val="nil"/>
            </w:tcBorders>
          </w:tcPr>
          <w:p w14:paraId="53BDAF8E" w14:textId="77777777" w:rsidR="00957D83" w:rsidRPr="00C7747F" w:rsidRDefault="00957D83" w:rsidP="002B0EB3"/>
        </w:tc>
      </w:tr>
      <w:tr w:rsidR="00957D83" w:rsidRPr="00C7747F" w14:paraId="03FE8C86" w14:textId="77777777" w:rsidTr="002B0EB3">
        <w:trPr>
          <w:trHeight w:val="240"/>
          <w:jc w:val="center"/>
        </w:trPr>
        <w:tc>
          <w:tcPr>
            <w:tcW w:w="4876" w:type="dxa"/>
            <w:tcBorders>
              <w:top w:val="nil"/>
              <w:left w:val="nil"/>
              <w:bottom w:val="nil"/>
              <w:right w:val="nil"/>
            </w:tcBorders>
          </w:tcPr>
          <w:p w14:paraId="63392B6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3440849" w14:textId="77777777" w:rsidR="00957D83" w:rsidRPr="00C7747F" w:rsidRDefault="00957D83" w:rsidP="002B0EB3">
            <w:pPr>
              <w:pStyle w:val="AmColumnHeading"/>
            </w:pPr>
            <w:r w:rsidRPr="00C7747F">
              <w:t>Tarkistus</w:t>
            </w:r>
          </w:p>
        </w:tc>
      </w:tr>
      <w:tr w:rsidR="00957D83" w:rsidRPr="00C7747F" w14:paraId="35C86100" w14:textId="77777777" w:rsidTr="002B0EB3">
        <w:trPr>
          <w:jc w:val="center"/>
        </w:trPr>
        <w:tc>
          <w:tcPr>
            <w:tcW w:w="4876" w:type="dxa"/>
            <w:tcBorders>
              <w:top w:val="nil"/>
              <w:left w:val="nil"/>
              <w:bottom w:val="nil"/>
              <w:right w:val="nil"/>
            </w:tcBorders>
          </w:tcPr>
          <w:p w14:paraId="5761A667" w14:textId="77777777" w:rsidR="00957D83" w:rsidRPr="00C7747F" w:rsidRDefault="00957D83" w:rsidP="002B0EB3">
            <w:pPr>
              <w:pStyle w:val="Normal6a"/>
            </w:pPr>
          </w:p>
        </w:tc>
        <w:tc>
          <w:tcPr>
            <w:tcW w:w="4876" w:type="dxa"/>
            <w:tcBorders>
              <w:top w:val="nil"/>
              <w:left w:val="nil"/>
              <w:bottom w:val="nil"/>
              <w:right w:val="nil"/>
            </w:tcBorders>
          </w:tcPr>
          <w:p w14:paraId="5839A052" w14:textId="77777777" w:rsidR="00957D83" w:rsidRPr="00C7747F" w:rsidRDefault="00957D83" w:rsidP="002B0EB3">
            <w:pPr>
              <w:pStyle w:val="Normal6a"/>
            </w:pPr>
            <w:r w:rsidRPr="00C7747F">
              <w:rPr>
                <w:b/>
                <w:i/>
              </w:rPr>
              <w:t>15 e.</w:t>
            </w:r>
            <w:r w:rsidRPr="00C7747F">
              <w:tab/>
            </w:r>
            <w:r w:rsidRPr="00C7747F">
              <w:rPr>
                <w:b/>
                <w:i/>
              </w:rPr>
              <w:t>vastustaa voimakkaasti Yhdysvaltojen painostusta EU:n kauppa- ja diplomaattisuhteiden rajoittamiseksi; tuomitsee ja torjuu Yhdysvaltojen painostuksen EU:ta kohtaan, jotta Kiinasta ja Intiasta tuleville tuotteille määrättäisiin 100 prosentin tullit;</w:t>
            </w:r>
          </w:p>
        </w:tc>
      </w:tr>
    </w:tbl>
    <w:p w14:paraId="633E167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FF0A86C" w14:textId="77777777" w:rsidR="00957D83" w:rsidRPr="00C7747F" w:rsidRDefault="00957D83" w:rsidP="00957D83">
      <w:r w:rsidRPr="00C7747F">
        <w:rPr>
          <w:rStyle w:val="HideTWBExt"/>
        </w:rPr>
        <w:t>&lt;/Amend&gt;</w:t>
      </w:r>
    </w:p>
    <w:p w14:paraId="4E1822A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389</w:t>
      </w:r>
      <w:r w:rsidRPr="00C7747F">
        <w:rPr>
          <w:rStyle w:val="HideTWBExt"/>
          <w:b w:val="0"/>
        </w:rPr>
        <w:t>&lt;/NumAm&gt;</w:t>
      </w:r>
    </w:p>
    <w:p w14:paraId="0EF6C6DA" w14:textId="77777777" w:rsidR="00957D83" w:rsidRPr="00C7747F" w:rsidRDefault="00957D83" w:rsidP="00957D83">
      <w:pPr>
        <w:pStyle w:val="NormalBold"/>
      </w:pPr>
      <w:r w:rsidRPr="00C7747F">
        <w:rPr>
          <w:rStyle w:val="HideTWBExt"/>
          <w:b w:val="0"/>
        </w:rPr>
        <w:t>&lt;RepeatBlock-By&gt;&lt;Members&gt;</w:t>
      </w:r>
      <w:r w:rsidRPr="00C7747F">
        <w:t>Marc Botenga, Rima Hassan, Danilo Della Valle</w:t>
      </w:r>
      <w:r w:rsidRPr="00C7747F">
        <w:rPr>
          <w:rStyle w:val="HideTWBExt"/>
          <w:b w:val="0"/>
        </w:rPr>
        <w:t>&lt;/Members&gt;</w:t>
      </w:r>
    </w:p>
    <w:p w14:paraId="2C374CAC" w14:textId="77777777" w:rsidR="00957D83" w:rsidRPr="00C7747F" w:rsidRDefault="00957D83" w:rsidP="00957D83">
      <w:r w:rsidRPr="00C7747F">
        <w:rPr>
          <w:rStyle w:val="HideTWBExt"/>
        </w:rPr>
        <w:t>&lt;AuNomDe&gt;</w:t>
      </w:r>
      <w:r w:rsidRPr="00C7747F">
        <w:rPr>
          <w:rStyle w:val="HideTWBInt"/>
        </w:rPr>
        <w:t>{The Left}</w:t>
      </w:r>
      <w:r w:rsidRPr="00C7747F">
        <w:t>The Left -ryhmän puolesta</w:t>
      </w:r>
      <w:r w:rsidRPr="00C7747F">
        <w:rPr>
          <w:rStyle w:val="HideTWBExt"/>
        </w:rPr>
        <w:t>&lt;/AuNomDe&gt;</w:t>
      </w:r>
    </w:p>
    <w:p w14:paraId="60853428" w14:textId="77777777" w:rsidR="00957D83" w:rsidRPr="00C7747F" w:rsidRDefault="00957D83" w:rsidP="00957D83">
      <w:pPr>
        <w:pStyle w:val="NormalBold"/>
      </w:pPr>
      <w:r w:rsidRPr="00C7747F">
        <w:rPr>
          <w:rStyle w:val="HideTWBExt"/>
          <w:b w:val="0"/>
        </w:rPr>
        <w:t>&lt;/RepeatBlock-By&gt;</w:t>
      </w:r>
    </w:p>
    <w:p w14:paraId="712EBBE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8EC1AF6" w14:textId="77777777" w:rsidR="00957D83" w:rsidRPr="00C7747F" w:rsidRDefault="00957D83" w:rsidP="00957D83">
      <w:pPr>
        <w:pStyle w:val="NormalBold"/>
      </w:pPr>
      <w:r w:rsidRPr="00C7747F">
        <w:rPr>
          <w:rStyle w:val="HideTWBExt"/>
          <w:b w:val="0"/>
        </w:rPr>
        <w:t>&lt;Article&gt;</w:t>
      </w:r>
      <w:r w:rsidRPr="00C7747F">
        <w:t>15 f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1C4403D" w14:textId="77777777" w:rsidTr="002B0EB3">
        <w:trPr>
          <w:trHeight w:hRule="exact" w:val="240"/>
          <w:jc w:val="center"/>
        </w:trPr>
        <w:tc>
          <w:tcPr>
            <w:tcW w:w="9752" w:type="dxa"/>
            <w:gridSpan w:val="2"/>
            <w:tcBorders>
              <w:top w:val="nil"/>
              <w:left w:val="nil"/>
              <w:bottom w:val="nil"/>
              <w:right w:val="nil"/>
            </w:tcBorders>
          </w:tcPr>
          <w:p w14:paraId="04D31B20" w14:textId="77777777" w:rsidR="00957D83" w:rsidRPr="00C7747F" w:rsidRDefault="00957D83" w:rsidP="002B0EB3"/>
        </w:tc>
      </w:tr>
      <w:tr w:rsidR="00957D83" w:rsidRPr="00C7747F" w14:paraId="614F1C98" w14:textId="77777777" w:rsidTr="002B0EB3">
        <w:trPr>
          <w:trHeight w:val="240"/>
          <w:jc w:val="center"/>
        </w:trPr>
        <w:tc>
          <w:tcPr>
            <w:tcW w:w="4876" w:type="dxa"/>
            <w:tcBorders>
              <w:top w:val="nil"/>
              <w:left w:val="nil"/>
              <w:bottom w:val="nil"/>
              <w:right w:val="nil"/>
            </w:tcBorders>
          </w:tcPr>
          <w:p w14:paraId="50E1450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D228B83" w14:textId="77777777" w:rsidR="00957D83" w:rsidRPr="00C7747F" w:rsidRDefault="00957D83" w:rsidP="002B0EB3">
            <w:pPr>
              <w:pStyle w:val="AmColumnHeading"/>
            </w:pPr>
            <w:r w:rsidRPr="00C7747F">
              <w:t>Tarkistus</w:t>
            </w:r>
          </w:p>
        </w:tc>
      </w:tr>
      <w:tr w:rsidR="00957D83" w:rsidRPr="00C7747F" w14:paraId="4F3D561A" w14:textId="77777777" w:rsidTr="002B0EB3">
        <w:trPr>
          <w:jc w:val="center"/>
        </w:trPr>
        <w:tc>
          <w:tcPr>
            <w:tcW w:w="4876" w:type="dxa"/>
            <w:tcBorders>
              <w:top w:val="nil"/>
              <w:left w:val="nil"/>
              <w:bottom w:val="nil"/>
              <w:right w:val="nil"/>
            </w:tcBorders>
          </w:tcPr>
          <w:p w14:paraId="3308E4BC" w14:textId="77777777" w:rsidR="00957D83" w:rsidRPr="00C7747F" w:rsidRDefault="00957D83" w:rsidP="002B0EB3">
            <w:pPr>
              <w:pStyle w:val="Normal6a"/>
            </w:pPr>
          </w:p>
        </w:tc>
        <w:tc>
          <w:tcPr>
            <w:tcW w:w="4876" w:type="dxa"/>
            <w:tcBorders>
              <w:top w:val="nil"/>
              <w:left w:val="nil"/>
              <w:bottom w:val="nil"/>
              <w:right w:val="nil"/>
            </w:tcBorders>
          </w:tcPr>
          <w:p w14:paraId="773BE140" w14:textId="77777777" w:rsidR="00957D83" w:rsidRPr="00C7747F" w:rsidRDefault="00957D83" w:rsidP="002B0EB3">
            <w:pPr>
              <w:pStyle w:val="Normal6a"/>
            </w:pPr>
            <w:r w:rsidRPr="00C7747F">
              <w:rPr>
                <w:b/>
                <w:i/>
              </w:rPr>
              <w:t>15 f.</w:t>
            </w:r>
            <w:r w:rsidRPr="00C7747F">
              <w:tab/>
            </w:r>
            <w:r w:rsidRPr="00C7747F">
              <w:rPr>
                <w:b/>
                <w:i/>
              </w:rPr>
              <w:t>katsoo, että uusi kylmä sota ei hyödyttäisi Euroopan työväenluokkia; kehottaa siksi komissiota ja jäsenvaltioita edistämään monenvälisyyttä sekä laajentamaan ja monipuolistamaan kauppa- ja diplomaattisuhteita;</w:t>
            </w:r>
          </w:p>
        </w:tc>
      </w:tr>
    </w:tbl>
    <w:p w14:paraId="7F1CF50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4F1796C" w14:textId="77777777" w:rsidR="00957D83" w:rsidRPr="00C7747F" w:rsidRDefault="00957D83" w:rsidP="00957D83">
      <w:r w:rsidRPr="00C7747F">
        <w:rPr>
          <w:rStyle w:val="HideTWBExt"/>
        </w:rPr>
        <w:t>&lt;/Amend&gt;</w:t>
      </w:r>
    </w:p>
    <w:p w14:paraId="44B0ACA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390</w:t>
      </w:r>
      <w:r w:rsidRPr="00C7747F">
        <w:rPr>
          <w:rStyle w:val="HideTWBExt"/>
          <w:b w:val="0"/>
        </w:rPr>
        <w:t>&lt;/NumAm&gt;</w:t>
      </w:r>
    </w:p>
    <w:p w14:paraId="48DBD915"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3523DBBD" w14:textId="77777777" w:rsidR="00957D83" w:rsidRPr="00C7747F" w:rsidRDefault="00957D83" w:rsidP="00957D83">
      <w:pPr>
        <w:pStyle w:val="NormalBold"/>
      </w:pPr>
      <w:r w:rsidRPr="00C7747F">
        <w:rPr>
          <w:rStyle w:val="HideTWBExt"/>
          <w:b w:val="0"/>
        </w:rPr>
        <w:t>&lt;/RepeatBlock-By&gt;</w:t>
      </w:r>
    </w:p>
    <w:p w14:paraId="3BB1A4B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909167D" w14:textId="77777777" w:rsidR="00957D83" w:rsidRPr="00C7747F" w:rsidRDefault="00957D83" w:rsidP="00957D83">
      <w:pPr>
        <w:pStyle w:val="NormalBold"/>
      </w:pPr>
      <w:r w:rsidRPr="00C7747F">
        <w:rPr>
          <w:rStyle w:val="HideTWBExt"/>
          <w:b w:val="0"/>
        </w:rPr>
        <w:t>&lt;Article&gt;</w:t>
      </w:r>
      <w:r w:rsidRPr="00C7747F">
        <w:t>16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B02A775" w14:textId="77777777" w:rsidTr="002B0EB3">
        <w:trPr>
          <w:trHeight w:hRule="exact" w:val="240"/>
          <w:jc w:val="center"/>
        </w:trPr>
        <w:tc>
          <w:tcPr>
            <w:tcW w:w="9752" w:type="dxa"/>
            <w:gridSpan w:val="2"/>
            <w:tcBorders>
              <w:top w:val="nil"/>
              <w:left w:val="nil"/>
              <w:bottom w:val="nil"/>
              <w:right w:val="nil"/>
            </w:tcBorders>
          </w:tcPr>
          <w:p w14:paraId="5CB0859C" w14:textId="77777777" w:rsidR="00957D83" w:rsidRPr="00C7747F" w:rsidRDefault="00957D83" w:rsidP="002B0EB3"/>
        </w:tc>
      </w:tr>
      <w:tr w:rsidR="00957D83" w:rsidRPr="00C7747F" w14:paraId="296508AA" w14:textId="77777777" w:rsidTr="002B0EB3">
        <w:trPr>
          <w:trHeight w:val="240"/>
          <w:jc w:val="center"/>
        </w:trPr>
        <w:tc>
          <w:tcPr>
            <w:tcW w:w="4876" w:type="dxa"/>
            <w:tcBorders>
              <w:top w:val="nil"/>
              <w:left w:val="nil"/>
              <w:bottom w:val="nil"/>
              <w:right w:val="nil"/>
            </w:tcBorders>
          </w:tcPr>
          <w:p w14:paraId="2FDF220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E291706" w14:textId="77777777" w:rsidR="00957D83" w:rsidRPr="00C7747F" w:rsidRDefault="00957D83" w:rsidP="002B0EB3">
            <w:pPr>
              <w:pStyle w:val="AmColumnHeading"/>
            </w:pPr>
            <w:r w:rsidRPr="00C7747F">
              <w:t>Tarkistus</w:t>
            </w:r>
          </w:p>
        </w:tc>
      </w:tr>
      <w:tr w:rsidR="00957D83" w:rsidRPr="00C7747F" w14:paraId="7B58E904" w14:textId="77777777" w:rsidTr="002B0EB3">
        <w:trPr>
          <w:jc w:val="center"/>
        </w:trPr>
        <w:tc>
          <w:tcPr>
            <w:tcW w:w="4876" w:type="dxa"/>
            <w:tcBorders>
              <w:top w:val="nil"/>
              <w:left w:val="nil"/>
              <w:bottom w:val="nil"/>
              <w:right w:val="nil"/>
            </w:tcBorders>
          </w:tcPr>
          <w:p w14:paraId="240A202D" w14:textId="77777777" w:rsidR="00957D83" w:rsidRPr="00C7747F" w:rsidRDefault="00957D83" w:rsidP="002B0EB3">
            <w:pPr>
              <w:pStyle w:val="Normal6a"/>
            </w:pPr>
            <w:r w:rsidRPr="00C7747F">
              <w:t>16.</w:t>
            </w:r>
            <w:r w:rsidRPr="00C7747F">
              <w:tab/>
              <w:t xml:space="preserve">panee tyytyväisenä merkille vahvan ja rakentavan kumppanuuden Yhdistyneen kuningaskunnan kanssa; suhtautuu myönteisesti Yhdistyneen kuningaskunnan ja EU:n johtajien 19. toukokuuta 2025 pidetyn Yhdistyneen kuningaskunnan ja EU:n huippukokouksen jälkeen antamaan yhteiseen julkilausumaan, </w:t>
            </w:r>
            <w:r w:rsidRPr="00C7747F">
              <w:rPr>
                <w:b/>
                <w:i/>
              </w:rPr>
              <w:t>jossa hahmotellaan jäsenneltyä vuoropuhelua ulko- ja turvallisuuspolitiikasta;</w:t>
            </w:r>
            <w:r w:rsidRPr="00C7747F">
              <w:t xml:space="preserve"> kehottaa panemaan sen nopeasti täytäntöön;</w:t>
            </w:r>
          </w:p>
        </w:tc>
        <w:tc>
          <w:tcPr>
            <w:tcW w:w="4876" w:type="dxa"/>
            <w:tcBorders>
              <w:top w:val="nil"/>
              <w:left w:val="nil"/>
              <w:bottom w:val="nil"/>
              <w:right w:val="nil"/>
            </w:tcBorders>
          </w:tcPr>
          <w:p w14:paraId="33811D97" w14:textId="77777777" w:rsidR="00957D83" w:rsidRPr="00C7747F" w:rsidRDefault="00957D83" w:rsidP="002B0EB3">
            <w:pPr>
              <w:pStyle w:val="Normal6a"/>
            </w:pPr>
            <w:r w:rsidRPr="00C7747F">
              <w:t>16.</w:t>
            </w:r>
            <w:r w:rsidRPr="00C7747F">
              <w:tab/>
              <w:t xml:space="preserve">panee tyytyväisenä merkille vahvan ja rakentavan kumppanuuden Yhdistyneen kuningaskunnan kanssa; suhtautuu myönteisesti Yhdistyneen kuningaskunnan ja EU:n johtajien 19. toukokuuta 2025 pidetyn Yhdistyneen kuningaskunnan ja EU:n huippukokouksen jälkeen antamaan yhteiseen julkilausumaan, </w:t>
            </w:r>
            <w:r w:rsidRPr="00C7747F">
              <w:rPr>
                <w:b/>
                <w:i/>
              </w:rPr>
              <w:t>erityisesti kattavan turvallisuus- ja puolustuskumppanuuden luomiseen</w:t>
            </w:r>
            <w:r w:rsidRPr="00C7747F">
              <w:t xml:space="preserve">; kehottaa panemaan sen nopeasti </w:t>
            </w:r>
            <w:r w:rsidRPr="00C7747F">
              <w:rPr>
                <w:b/>
                <w:i/>
              </w:rPr>
              <w:t>ja kaikilta osin</w:t>
            </w:r>
            <w:r w:rsidRPr="00C7747F">
              <w:t xml:space="preserve"> täytäntöön </w:t>
            </w:r>
            <w:r w:rsidRPr="00C7747F">
              <w:rPr>
                <w:b/>
                <w:i/>
              </w:rPr>
              <w:t>muun muassa säännöllisillä puolivuosittaisilla ulko- ja turvallisuusalan strategisilla ministeritason vuoropuheluilla Yhdistyneen kuningaskunnan ulko- ja puolustusministereiden ja varapuheenjohtajan / korkean edustajan välillä, jotta voidaan koordinoida kriiseihin reagointia ja yhdenmukaistaa strategiset painopisteet sekä Yhdistyneen kuningaskunnan osallistuminen EU:n yhteisen turvallisuus- ja puolustuspolitiikan (YTPP) siviili- ja sotilaallisiin kriisinhallintaoperaatioihin, jos se on oikeudellisesti mahdollista,</w:t>
            </w:r>
            <w:r w:rsidRPr="00C7747F">
              <w:t xml:space="preserve"> </w:t>
            </w:r>
            <w:r w:rsidRPr="00C7747F">
              <w:rPr>
                <w:b/>
                <w:i/>
              </w:rPr>
              <w:t>tehostaa kyberuhkien sietokykyä koskevaa yhteistyötä, torjua hybridiuhkia, turvata kriittinen infrastruktuuri ja torjua laitonta rahoitusta sekä tehostaa pakotteiden täytäntöönpanon valvontaa koskevaa koordinointia ja yhteisiä toimia Venäjän varjolaivaston torjumiseksi;</w:t>
            </w:r>
          </w:p>
        </w:tc>
      </w:tr>
    </w:tbl>
    <w:p w14:paraId="1CF0436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8559CB5" w14:textId="77777777" w:rsidR="00957D83" w:rsidRPr="00C7747F" w:rsidRDefault="00957D83" w:rsidP="00957D83">
      <w:r w:rsidRPr="00C7747F">
        <w:rPr>
          <w:rStyle w:val="HideTWBExt"/>
        </w:rPr>
        <w:t>&lt;/Amend&gt;</w:t>
      </w:r>
    </w:p>
    <w:p w14:paraId="4329410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391</w:t>
      </w:r>
      <w:r w:rsidRPr="00C7747F">
        <w:rPr>
          <w:rStyle w:val="HideTWBExt"/>
          <w:b w:val="0"/>
        </w:rPr>
        <w:t>&lt;/NumAm&gt;</w:t>
      </w:r>
    </w:p>
    <w:p w14:paraId="20AFF432" w14:textId="77777777" w:rsidR="00957D83" w:rsidRPr="00C7747F" w:rsidRDefault="00957D83" w:rsidP="00957D83">
      <w:pPr>
        <w:pStyle w:val="NormalBold"/>
      </w:pPr>
      <w:r w:rsidRPr="00C7747F">
        <w:rPr>
          <w:rStyle w:val="HideTWBExt"/>
          <w:b w:val="0"/>
        </w:rPr>
        <w:t>&lt;RepeatBlock-By&gt;&lt;Members&gt;</w:t>
      </w:r>
      <w:r w:rsidRPr="00C7747F">
        <w:t>Hermann Tertsch, Jorge Martín Frías, Susanna Ceccardi, Silvia Sardone, António Tânger Corrêa, Roberto Vannacci</w:t>
      </w:r>
      <w:r w:rsidRPr="00C7747F">
        <w:rPr>
          <w:rStyle w:val="HideTWBExt"/>
          <w:b w:val="0"/>
        </w:rPr>
        <w:t>&lt;/Members&gt;</w:t>
      </w:r>
    </w:p>
    <w:p w14:paraId="1937EF6B" w14:textId="77777777" w:rsidR="00957D83" w:rsidRPr="00C7747F" w:rsidRDefault="00957D83" w:rsidP="00957D83">
      <w:pPr>
        <w:pStyle w:val="NormalBold"/>
      </w:pPr>
      <w:r w:rsidRPr="00C7747F">
        <w:rPr>
          <w:rStyle w:val="HideTWBExt"/>
          <w:b w:val="0"/>
        </w:rPr>
        <w:t>&lt;/RepeatBlock-By&gt;</w:t>
      </w:r>
    </w:p>
    <w:p w14:paraId="11E899C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35FA908" w14:textId="77777777" w:rsidR="00957D83" w:rsidRPr="00C7747F" w:rsidRDefault="00957D83" w:rsidP="00957D83">
      <w:pPr>
        <w:pStyle w:val="NormalBold"/>
      </w:pPr>
      <w:r w:rsidRPr="00C7747F">
        <w:rPr>
          <w:rStyle w:val="HideTWBExt"/>
          <w:b w:val="0"/>
        </w:rPr>
        <w:t>&lt;Article&gt;</w:t>
      </w:r>
      <w:r w:rsidRPr="00C7747F">
        <w:t>16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C801C85" w14:textId="77777777" w:rsidTr="002B0EB3">
        <w:trPr>
          <w:trHeight w:hRule="exact" w:val="240"/>
          <w:jc w:val="center"/>
        </w:trPr>
        <w:tc>
          <w:tcPr>
            <w:tcW w:w="9752" w:type="dxa"/>
            <w:gridSpan w:val="2"/>
            <w:tcBorders>
              <w:top w:val="nil"/>
              <w:left w:val="nil"/>
              <w:bottom w:val="nil"/>
              <w:right w:val="nil"/>
            </w:tcBorders>
          </w:tcPr>
          <w:p w14:paraId="27E44D8F" w14:textId="77777777" w:rsidR="00957D83" w:rsidRPr="00C7747F" w:rsidRDefault="00957D83" w:rsidP="002B0EB3"/>
        </w:tc>
      </w:tr>
      <w:tr w:rsidR="00957D83" w:rsidRPr="00C7747F" w14:paraId="19886D27" w14:textId="77777777" w:rsidTr="002B0EB3">
        <w:trPr>
          <w:trHeight w:val="240"/>
          <w:jc w:val="center"/>
        </w:trPr>
        <w:tc>
          <w:tcPr>
            <w:tcW w:w="4876" w:type="dxa"/>
            <w:tcBorders>
              <w:top w:val="nil"/>
              <w:left w:val="nil"/>
              <w:bottom w:val="nil"/>
              <w:right w:val="nil"/>
            </w:tcBorders>
          </w:tcPr>
          <w:p w14:paraId="59D315A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1F25A8C" w14:textId="77777777" w:rsidR="00957D83" w:rsidRPr="00C7747F" w:rsidRDefault="00957D83" w:rsidP="002B0EB3">
            <w:pPr>
              <w:pStyle w:val="AmColumnHeading"/>
            </w:pPr>
            <w:r w:rsidRPr="00C7747F">
              <w:t>Tarkistus</w:t>
            </w:r>
          </w:p>
        </w:tc>
      </w:tr>
      <w:tr w:rsidR="00957D83" w:rsidRPr="00C7747F" w14:paraId="03F5DFF5" w14:textId="77777777" w:rsidTr="002B0EB3">
        <w:trPr>
          <w:jc w:val="center"/>
        </w:trPr>
        <w:tc>
          <w:tcPr>
            <w:tcW w:w="4876" w:type="dxa"/>
            <w:tcBorders>
              <w:top w:val="nil"/>
              <w:left w:val="nil"/>
              <w:bottom w:val="nil"/>
              <w:right w:val="nil"/>
            </w:tcBorders>
          </w:tcPr>
          <w:p w14:paraId="21D01ECD" w14:textId="77777777" w:rsidR="00957D83" w:rsidRPr="00C7747F" w:rsidRDefault="00957D83" w:rsidP="002B0EB3">
            <w:pPr>
              <w:pStyle w:val="Normal6a"/>
            </w:pPr>
            <w:r w:rsidRPr="00C7747F">
              <w:t>16.</w:t>
            </w:r>
            <w:r w:rsidRPr="00C7747F">
              <w:tab/>
              <w:t>panee tyytyväisenä merkille vahvan ja rakentavan kumppanuuden Yhdistyneen kuningaskunnan kanssa; suhtautuu myönteisesti Yhdistyneen kuningaskunnan ja EU:n johtajien 19. toukokuuta 2025 pidetyn Yhdistyneen kuningaskunnan ja EU:n huippukokouksen jälkeen antamaan yhteiseen julkilausumaan, jossa hahmotellaan jäsenneltyä vuoropuhelua ulko- ja turvallisuuspolitiikasta; kehottaa panemaan sen nopeasti täytäntöön;</w:t>
            </w:r>
          </w:p>
        </w:tc>
        <w:tc>
          <w:tcPr>
            <w:tcW w:w="4876" w:type="dxa"/>
            <w:tcBorders>
              <w:top w:val="nil"/>
              <w:left w:val="nil"/>
              <w:bottom w:val="nil"/>
              <w:right w:val="nil"/>
            </w:tcBorders>
          </w:tcPr>
          <w:p w14:paraId="483A69B3" w14:textId="77777777" w:rsidR="00957D83" w:rsidRPr="00C7747F" w:rsidRDefault="00957D83" w:rsidP="002B0EB3">
            <w:pPr>
              <w:pStyle w:val="Normal6a"/>
            </w:pPr>
            <w:r w:rsidRPr="00C7747F">
              <w:t>16.</w:t>
            </w:r>
            <w:r w:rsidRPr="00C7747F">
              <w:tab/>
              <w:t xml:space="preserve">panee tyytyväisenä merkille vahvan ja rakentavan kumppanuuden Yhdistyneen kuningaskunnan kanssa; suhtautuu myönteisesti Yhdistyneen kuningaskunnan ja EU:n johtajien 19. toukokuuta 2025 pidetyn Yhdistyneen kuningaskunnan ja EU:n huippukokouksen jälkeen antamaan yhteiseen julkilausumaan, jossa hahmotellaan jäsenneltyä vuoropuhelua ulko- ja turvallisuuspolitiikasta; kehottaa panemaan sen nopeasti täytäntöön; </w:t>
            </w:r>
            <w:r w:rsidRPr="00C7747F">
              <w:rPr>
                <w:b/>
                <w:i/>
              </w:rPr>
              <w:t>on kuitenkin huolissaan sananvapauden vaarantuneesta tilasta Yhdistyneessä kuningaskunnassa, eriarvoisen oikeusjärjestelmän syntymisestä kyseisessä maassa ja autoritaarisesta valvontapyrkimyksestä, joka ilmenee siten, että sen hallitus on ottanut käyttöön sähköisen tunnistamisen järjestelmän, joka on Yhdistyneen kuningaskunnan poliittisen kulttuurin vastainen; on tietoinen siitä, että ellei EU muuta toimintapolitiikkojaan täysin, vaarana on, että se toistaa samat virheet;</w:t>
            </w:r>
          </w:p>
        </w:tc>
      </w:tr>
    </w:tbl>
    <w:p w14:paraId="0A9D6B0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41EFD9F" w14:textId="77777777" w:rsidR="00957D83" w:rsidRPr="00C7747F" w:rsidRDefault="00957D83" w:rsidP="00957D83">
      <w:r w:rsidRPr="00C7747F">
        <w:rPr>
          <w:rStyle w:val="HideTWBExt"/>
        </w:rPr>
        <w:t>&lt;/Amend&gt;</w:t>
      </w:r>
    </w:p>
    <w:p w14:paraId="55AAE5E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392</w:t>
      </w:r>
      <w:r w:rsidRPr="00C7747F">
        <w:rPr>
          <w:rStyle w:val="HideTWBExt"/>
          <w:b w:val="0"/>
        </w:rPr>
        <w:t>&lt;/NumAm&gt;</w:t>
      </w:r>
    </w:p>
    <w:p w14:paraId="184234D8" w14:textId="77777777" w:rsidR="00957D83" w:rsidRPr="00C7747F" w:rsidRDefault="00957D83" w:rsidP="00957D83">
      <w:pPr>
        <w:pStyle w:val="NormalBold"/>
      </w:pPr>
      <w:r w:rsidRPr="00C7747F">
        <w:rPr>
          <w:rStyle w:val="HideTWBExt"/>
          <w:b w:val="0"/>
        </w:rPr>
        <w:t>&lt;RepeatBlock-By&gt;&lt;Members&gt;</w:t>
      </w:r>
      <w:r w:rsidRPr="00C7747F">
        <w:t>Željana Zovko</w:t>
      </w:r>
      <w:r w:rsidRPr="00C7747F">
        <w:rPr>
          <w:rStyle w:val="HideTWBExt"/>
          <w:b w:val="0"/>
        </w:rPr>
        <w:t>&lt;/Members&gt;</w:t>
      </w:r>
    </w:p>
    <w:p w14:paraId="3EF21437" w14:textId="77777777" w:rsidR="00957D83" w:rsidRPr="00C7747F" w:rsidRDefault="00957D83" w:rsidP="00957D83">
      <w:pPr>
        <w:pStyle w:val="NormalBold"/>
      </w:pPr>
      <w:r w:rsidRPr="00C7747F">
        <w:rPr>
          <w:rStyle w:val="HideTWBExt"/>
          <w:b w:val="0"/>
        </w:rPr>
        <w:t>&lt;/RepeatBlock-By&gt;</w:t>
      </w:r>
    </w:p>
    <w:p w14:paraId="67FE625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50F6DB6" w14:textId="77777777" w:rsidR="00957D83" w:rsidRPr="00C7747F" w:rsidRDefault="00957D83" w:rsidP="00957D83">
      <w:pPr>
        <w:pStyle w:val="NormalBold"/>
      </w:pPr>
      <w:r w:rsidRPr="00C7747F">
        <w:rPr>
          <w:rStyle w:val="HideTWBExt"/>
          <w:b w:val="0"/>
        </w:rPr>
        <w:t>&lt;Article&gt;</w:t>
      </w:r>
      <w:r w:rsidRPr="00C7747F">
        <w:t>16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AE65858" w14:textId="77777777" w:rsidTr="002B0EB3">
        <w:trPr>
          <w:trHeight w:hRule="exact" w:val="240"/>
          <w:jc w:val="center"/>
        </w:trPr>
        <w:tc>
          <w:tcPr>
            <w:tcW w:w="9752" w:type="dxa"/>
            <w:gridSpan w:val="2"/>
            <w:tcBorders>
              <w:top w:val="nil"/>
              <w:left w:val="nil"/>
              <w:bottom w:val="nil"/>
              <w:right w:val="nil"/>
            </w:tcBorders>
          </w:tcPr>
          <w:p w14:paraId="5BF0AB3E" w14:textId="77777777" w:rsidR="00957D83" w:rsidRPr="00C7747F" w:rsidRDefault="00957D83" w:rsidP="002B0EB3"/>
        </w:tc>
      </w:tr>
      <w:tr w:rsidR="00957D83" w:rsidRPr="00C7747F" w14:paraId="5E6BED31" w14:textId="77777777" w:rsidTr="002B0EB3">
        <w:trPr>
          <w:trHeight w:val="240"/>
          <w:jc w:val="center"/>
        </w:trPr>
        <w:tc>
          <w:tcPr>
            <w:tcW w:w="4876" w:type="dxa"/>
            <w:tcBorders>
              <w:top w:val="nil"/>
              <w:left w:val="nil"/>
              <w:bottom w:val="nil"/>
              <w:right w:val="nil"/>
            </w:tcBorders>
          </w:tcPr>
          <w:p w14:paraId="31D7F43F"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4C1EB47" w14:textId="77777777" w:rsidR="00957D83" w:rsidRPr="00C7747F" w:rsidRDefault="00957D83" w:rsidP="002B0EB3">
            <w:pPr>
              <w:pStyle w:val="AmColumnHeading"/>
            </w:pPr>
            <w:r w:rsidRPr="00C7747F">
              <w:t>Tarkistus</w:t>
            </w:r>
          </w:p>
        </w:tc>
      </w:tr>
      <w:tr w:rsidR="00957D83" w:rsidRPr="00C7747F" w14:paraId="3D0E57BA" w14:textId="77777777" w:rsidTr="002B0EB3">
        <w:trPr>
          <w:jc w:val="center"/>
        </w:trPr>
        <w:tc>
          <w:tcPr>
            <w:tcW w:w="4876" w:type="dxa"/>
            <w:tcBorders>
              <w:top w:val="nil"/>
              <w:left w:val="nil"/>
              <w:bottom w:val="nil"/>
              <w:right w:val="nil"/>
            </w:tcBorders>
          </w:tcPr>
          <w:p w14:paraId="6D7747F1" w14:textId="77777777" w:rsidR="00957D83" w:rsidRPr="00C7747F" w:rsidRDefault="00957D83" w:rsidP="002B0EB3">
            <w:pPr>
              <w:pStyle w:val="Normal6a"/>
            </w:pPr>
            <w:r w:rsidRPr="00C7747F">
              <w:t>16.</w:t>
            </w:r>
            <w:r w:rsidRPr="00C7747F">
              <w:tab/>
              <w:t>panee tyytyväisenä merkille vahvan ja rakentavan kumppanuuden Yhdistyneen kuningaskunnan kanssa; suhtautuu myönteisesti Yhdistyneen kuningaskunnan ja EU:n johtajien 19. toukokuuta 2025 pidetyn Yhdistyneen kuningaskunnan ja EU:n huippukokouksen jälkeen antamaan yhteiseen julkilausumaan, jossa hahmotellaan jäsenneltyä vuoropuhelua ulko- ja turvallisuuspolitiikasta; kehottaa panemaan sen nopeasti täytäntöön;</w:t>
            </w:r>
          </w:p>
        </w:tc>
        <w:tc>
          <w:tcPr>
            <w:tcW w:w="4876" w:type="dxa"/>
            <w:tcBorders>
              <w:top w:val="nil"/>
              <w:left w:val="nil"/>
              <w:bottom w:val="nil"/>
              <w:right w:val="nil"/>
            </w:tcBorders>
          </w:tcPr>
          <w:p w14:paraId="140FCBE9" w14:textId="77777777" w:rsidR="00957D83" w:rsidRPr="00C7747F" w:rsidRDefault="00957D83" w:rsidP="002B0EB3">
            <w:pPr>
              <w:pStyle w:val="Normal6a"/>
            </w:pPr>
            <w:r w:rsidRPr="00C7747F">
              <w:t>16.</w:t>
            </w:r>
            <w:r w:rsidRPr="00C7747F">
              <w:tab/>
              <w:t>panee tyytyväisenä merkille vahvan ja rakentavan kumppanuuden Yhdistyneen kuningaskunnan kanssa; suhtautuu myönteisesti Yhdistyneen kuningaskunnan ja EU:n johtajien 19. toukokuuta 2025 pidetyn Yhdistyneen kuningaskunnan ja EU:n huippukokouksen jälkeen antamaan yhteiseen julkilausumaan, jossa hahmotellaan jäsenneltyä vuoropuhelua ulko- ja turvallisuuspolitiikasta; kehottaa panemaan sen nopeasti täytäntöön;</w:t>
            </w:r>
            <w:r w:rsidRPr="00C7747F">
              <w:rPr>
                <w:b/>
                <w:i/>
              </w:rPr>
              <w:t> suhtautuu myönteisesti siihen, että 19. toukokuuta 2025 annetussa yhteisessä julkilausumassa mainitaan yhteinen sitoutuminen Länsi-Balkanin vakauteen; huomauttaa, että EU:n ja Yhdistyneen kuningaskunnan on määriteltävä konkreettiset yhteistyöalat Länsi-Balkanilla erityisesti Daytonin/Pariisin rauhansopimuksen vallanjakoperiaatteen noudattamisen varmistamiseksi;</w:t>
            </w:r>
          </w:p>
        </w:tc>
      </w:tr>
    </w:tbl>
    <w:p w14:paraId="6A48493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22EC515" w14:textId="77777777" w:rsidR="00957D83" w:rsidRPr="00C7747F" w:rsidRDefault="00957D83" w:rsidP="00957D83">
      <w:r w:rsidRPr="00C7747F">
        <w:rPr>
          <w:rStyle w:val="HideTWBExt"/>
        </w:rPr>
        <w:t>&lt;/Amend&gt;</w:t>
      </w:r>
    </w:p>
    <w:p w14:paraId="311F9F8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393</w:t>
      </w:r>
      <w:r w:rsidRPr="00C7747F">
        <w:rPr>
          <w:rStyle w:val="HideTWBExt"/>
          <w:b w:val="0"/>
        </w:rPr>
        <w:t>&lt;/NumAm&gt;</w:t>
      </w:r>
    </w:p>
    <w:p w14:paraId="25381181" w14:textId="77777777" w:rsidR="00957D83" w:rsidRPr="00C7747F" w:rsidRDefault="00957D83" w:rsidP="00957D83">
      <w:pPr>
        <w:pStyle w:val="NormalBold"/>
      </w:pPr>
      <w:r w:rsidRPr="00C7747F">
        <w:rPr>
          <w:rStyle w:val="HideTWBExt"/>
          <w:b w:val="0"/>
        </w:rPr>
        <w:t>&lt;RepeatBlock-By&gt;&lt;Members&gt;</w:t>
      </w:r>
      <w:r w:rsidRPr="00C7747F">
        <w:t>Nacho Sánchez Amor</w:t>
      </w:r>
      <w:r w:rsidRPr="00C7747F">
        <w:rPr>
          <w:rStyle w:val="HideTWBExt"/>
          <w:b w:val="0"/>
        </w:rPr>
        <w:t>&lt;/Members&gt;</w:t>
      </w:r>
    </w:p>
    <w:p w14:paraId="73044752" w14:textId="77777777" w:rsidR="00957D83" w:rsidRPr="00C7747F" w:rsidRDefault="00957D83" w:rsidP="00957D83">
      <w:pPr>
        <w:pStyle w:val="NormalBold"/>
      </w:pPr>
      <w:r w:rsidRPr="00C7747F">
        <w:rPr>
          <w:rStyle w:val="HideTWBExt"/>
          <w:b w:val="0"/>
        </w:rPr>
        <w:t>&lt;/RepeatBlock-By&gt;</w:t>
      </w:r>
    </w:p>
    <w:p w14:paraId="0630FD3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06FEF18" w14:textId="77777777" w:rsidR="00957D83" w:rsidRPr="00C7747F" w:rsidRDefault="00957D83" w:rsidP="00957D83">
      <w:pPr>
        <w:pStyle w:val="NormalBold"/>
      </w:pPr>
      <w:r w:rsidRPr="00C7747F">
        <w:rPr>
          <w:rStyle w:val="HideTWBExt"/>
          <w:b w:val="0"/>
        </w:rPr>
        <w:t>&lt;Article&gt;</w:t>
      </w:r>
      <w:r w:rsidRPr="00C7747F">
        <w:t>16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9F09811" w14:textId="77777777" w:rsidTr="002B0EB3">
        <w:trPr>
          <w:trHeight w:hRule="exact" w:val="240"/>
          <w:jc w:val="center"/>
        </w:trPr>
        <w:tc>
          <w:tcPr>
            <w:tcW w:w="9752" w:type="dxa"/>
            <w:gridSpan w:val="2"/>
            <w:tcBorders>
              <w:top w:val="nil"/>
              <w:left w:val="nil"/>
              <w:bottom w:val="nil"/>
              <w:right w:val="nil"/>
            </w:tcBorders>
          </w:tcPr>
          <w:p w14:paraId="01342EB5" w14:textId="77777777" w:rsidR="00957D83" w:rsidRPr="00C7747F" w:rsidRDefault="00957D83" w:rsidP="002B0EB3"/>
        </w:tc>
      </w:tr>
      <w:tr w:rsidR="00957D83" w:rsidRPr="00C7747F" w14:paraId="2174D61E" w14:textId="77777777" w:rsidTr="002B0EB3">
        <w:trPr>
          <w:trHeight w:val="240"/>
          <w:jc w:val="center"/>
        </w:trPr>
        <w:tc>
          <w:tcPr>
            <w:tcW w:w="4876" w:type="dxa"/>
            <w:tcBorders>
              <w:top w:val="nil"/>
              <w:left w:val="nil"/>
              <w:bottom w:val="nil"/>
              <w:right w:val="nil"/>
            </w:tcBorders>
          </w:tcPr>
          <w:p w14:paraId="2E06948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D7BCD03" w14:textId="77777777" w:rsidR="00957D83" w:rsidRPr="00C7747F" w:rsidRDefault="00957D83" w:rsidP="002B0EB3">
            <w:pPr>
              <w:pStyle w:val="AmColumnHeading"/>
            </w:pPr>
            <w:r w:rsidRPr="00C7747F">
              <w:t>Tarkistus</w:t>
            </w:r>
          </w:p>
        </w:tc>
      </w:tr>
      <w:tr w:rsidR="00957D83" w:rsidRPr="00C7747F" w14:paraId="4BA4B50C" w14:textId="77777777" w:rsidTr="002B0EB3">
        <w:trPr>
          <w:jc w:val="center"/>
        </w:trPr>
        <w:tc>
          <w:tcPr>
            <w:tcW w:w="4876" w:type="dxa"/>
            <w:tcBorders>
              <w:top w:val="nil"/>
              <w:left w:val="nil"/>
              <w:bottom w:val="nil"/>
              <w:right w:val="nil"/>
            </w:tcBorders>
          </w:tcPr>
          <w:p w14:paraId="1A46F133" w14:textId="77777777" w:rsidR="00957D83" w:rsidRPr="00C7747F" w:rsidRDefault="00957D83" w:rsidP="002B0EB3">
            <w:pPr>
              <w:pStyle w:val="Normal6a"/>
            </w:pPr>
            <w:r w:rsidRPr="00C7747F">
              <w:t>16.</w:t>
            </w:r>
            <w:r w:rsidRPr="00C7747F">
              <w:tab/>
              <w:t>panee tyytyväisenä merkille vahvan ja rakentavan kumppanuuden Yhdistyneen kuningaskunnan kanssa; suhtautuu myönteisesti Yhdistyneen kuningaskunnan ja EU:n johtajien 19. toukokuuta 2025 pidetyn Yhdistyneen kuningaskunnan ja EU:n huippukokouksen jälkeen antamaan yhteiseen julkilausumaan, jossa hahmotellaan jäsenneltyä vuoropuhelua ulko- ja turvallisuuspolitiikasta; kehottaa panemaan sen nopeasti täytäntöön;</w:t>
            </w:r>
          </w:p>
        </w:tc>
        <w:tc>
          <w:tcPr>
            <w:tcW w:w="4876" w:type="dxa"/>
            <w:tcBorders>
              <w:top w:val="nil"/>
              <w:left w:val="nil"/>
              <w:bottom w:val="nil"/>
              <w:right w:val="nil"/>
            </w:tcBorders>
          </w:tcPr>
          <w:p w14:paraId="2EA00320" w14:textId="77777777" w:rsidR="00957D83" w:rsidRPr="00C7747F" w:rsidRDefault="00957D83" w:rsidP="002B0EB3">
            <w:pPr>
              <w:pStyle w:val="Normal6a"/>
            </w:pPr>
            <w:r w:rsidRPr="00C7747F">
              <w:t>16.</w:t>
            </w:r>
            <w:r w:rsidRPr="00C7747F">
              <w:tab/>
              <w:t xml:space="preserve">panee tyytyväisenä merkille vahvan ja rakentavan kumppanuuden Yhdistyneen kuningaskunnan kanssa; suhtautuu myönteisesti Yhdistyneen kuningaskunnan ja EU:n johtajien 19. toukokuuta 2025 pidetyn Yhdistyneen kuningaskunnan ja EU:n huippukokouksen jälkeen antamaan yhteiseen julkilausumaan, jossa hahmotellaan jäsenneltyä vuoropuhelua ulko- ja turvallisuuspolitiikasta; kehottaa panemaan sen nopeasti täytäntöön; </w:t>
            </w:r>
            <w:r w:rsidRPr="00C7747F">
              <w:rPr>
                <w:b/>
                <w:i/>
              </w:rPr>
              <w:t>suhtautuu myönteisesti osapuolten 11. kesäkuuta 2025 ilmoittamaan ratkaisevaan poliittiseen sopimukseen Gibraltaria koskevan EU:n ja Yhdistyneen kuningaskunnan välisen tulevan sopimuksen keskeisistä näkökohdista; odottaa koko säädöstekstin julkaisemista tarkastelua varten; </w:t>
            </w:r>
          </w:p>
        </w:tc>
      </w:tr>
    </w:tbl>
    <w:p w14:paraId="08C25FB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3DE6E22" w14:textId="77777777" w:rsidR="00957D83" w:rsidRPr="00C7747F" w:rsidRDefault="00957D83" w:rsidP="00957D83">
      <w:r w:rsidRPr="00C7747F">
        <w:rPr>
          <w:rStyle w:val="HideTWBExt"/>
        </w:rPr>
        <w:t>&lt;/Amend&gt;</w:t>
      </w:r>
    </w:p>
    <w:p w14:paraId="6B204C7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394</w:t>
      </w:r>
      <w:r w:rsidRPr="00C7747F">
        <w:rPr>
          <w:rStyle w:val="HideTWBExt"/>
          <w:b w:val="0"/>
        </w:rPr>
        <w:t>&lt;/NumAm&gt;</w:t>
      </w:r>
    </w:p>
    <w:p w14:paraId="5122A67B" w14:textId="77777777" w:rsidR="00957D83" w:rsidRPr="00C7747F" w:rsidRDefault="00957D83" w:rsidP="00957D83">
      <w:pPr>
        <w:pStyle w:val="NormalBold"/>
      </w:pPr>
      <w:r w:rsidRPr="00C7747F">
        <w:rPr>
          <w:rStyle w:val="HideTWBExt"/>
          <w:b w:val="0"/>
        </w:rPr>
        <w:t>&lt;RepeatBlock-By&gt;&lt;Members&gt;</w:t>
      </w:r>
      <w:r w:rsidRPr="00C7747F">
        <w:t>Francisco José Millán Mon</w:t>
      </w:r>
      <w:r w:rsidRPr="00C7747F">
        <w:rPr>
          <w:rStyle w:val="HideTWBExt"/>
          <w:b w:val="0"/>
        </w:rPr>
        <w:t>&lt;/Members&gt;</w:t>
      </w:r>
    </w:p>
    <w:p w14:paraId="3959A582" w14:textId="77777777" w:rsidR="00957D83" w:rsidRPr="00C7747F" w:rsidRDefault="00957D83" w:rsidP="00957D83">
      <w:pPr>
        <w:pStyle w:val="NormalBold"/>
      </w:pPr>
      <w:r w:rsidRPr="00C7747F">
        <w:rPr>
          <w:rStyle w:val="HideTWBExt"/>
          <w:b w:val="0"/>
        </w:rPr>
        <w:t>&lt;/RepeatBlock-By&gt;</w:t>
      </w:r>
    </w:p>
    <w:p w14:paraId="3F2F4A7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4496438" w14:textId="77777777" w:rsidR="00957D83" w:rsidRPr="00C7747F" w:rsidRDefault="00957D83" w:rsidP="00957D83">
      <w:pPr>
        <w:pStyle w:val="NormalBold"/>
      </w:pPr>
      <w:r w:rsidRPr="00C7747F">
        <w:rPr>
          <w:rStyle w:val="HideTWBExt"/>
          <w:b w:val="0"/>
        </w:rPr>
        <w:t>&lt;Article&gt;</w:t>
      </w:r>
      <w:r w:rsidRPr="00C7747F">
        <w:t>16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F705DE5" w14:textId="77777777" w:rsidTr="002B0EB3">
        <w:trPr>
          <w:trHeight w:hRule="exact" w:val="240"/>
          <w:jc w:val="center"/>
        </w:trPr>
        <w:tc>
          <w:tcPr>
            <w:tcW w:w="9752" w:type="dxa"/>
            <w:gridSpan w:val="2"/>
            <w:tcBorders>
              <w:top w:val="nil"/>
              <w:left w:val="nil"/>
              <w:bottom w:val="nil"/>
              <w:right w:val="nil"/>
            </w:tcBorders>
          </w:tcPr>
          <w:p w14:paraId="5E9684C5" w14:textId="77777777" w:rsidR="00957D83" w:rsidRPr="00C7747F" w:rsidRDefault="00957D83" w:rsidP="002B0EB3"/>
        </w:tc>
      </w:tr>
      <w:tr w:rsidR="00957D83" w:rsidRPr="00C7747F" w14:paraId="10FBF906" w14:textId="77777777" w:rsidTr="002B0EB3">
        <w:trPr>
          <w:trHeight w:val="240"/>
          <w:jc w:val="center"/>
        </w:trPr>
        <w:tc>
          <w:tcPr>
            <w:tcW w:w="4876" w:type="dxa"/>
            <w:tcBorders>
              <w:top w:val="nil"/>
              <w:left w:val="nil"/>
              <w:bottom w:val="nil"/>
              <w:right w:val="nil"/>
            </w:tcBorders>
          </w:tcPr>
          <w:p w14:paraId="24CEFC5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3B3BA39" w14:textId="77777777" w:rsidR="00957D83" w:rsidRPr="00C7747F" w:rsidRDefault="00957D83" w:rsidP="002B0EB3">
            <w:pPr>
              <w:pStyle w:val="AmColumnHeading"/>
            </w:pPr>
            <w:r w:rsidRPr="00C7747F">
              <w:t>Tarkistus</w:t>
            </w:r>
          </w:p>
        </w:tc>
      </w:tr>
      <w:tr w:rsidR="00957D83" w:rsidRPr="00C7747F" w14:paraId="35F0C307" w14:textId="77777777" w:rsidTr="002B0EB3">
        <w:trPr>
          <w:jc w:val="center"/>
        </w:trPr>
        <w:tc>
          <w:tcPr>
            <w:tcW w:w="4876" w:type="dxa"/>
            <w:tcBorders>
              <w:top w:val="nil"/>
              <w:left w:val="nil"/>
              <w:bottom w:val="nil"/>
              <w:right w:val="nil"/>
            </w:tcBorders>
          </w:tcPr>
          <w:p w14:paraId="2D8D0644" w14:textId="77777777" w:rsidR="00957D83" w:rsidRPr="00C7747F" w:rsidRDefault="00957D83" w:rsidP="002B0EB3">
            <w:pPr>
              <w:pStyle w:val="Normal6a"/>
            </w:pPr>
            <w:r w:rsidRPr="00C7747F">
              <w:t>16.</w:t>
            </w:r>
            <w:r w:rsidRPr="00C7747F">
              <w:tab/>
              <w:t>panee tyytyväisenä merkille vahvan ja rakentavan kumppanuuden Yhdistyneen kuningaskunnan kanssa; suhtautuu myönteisesti Yhdistyneen kuningaskunnan ja EU:n johtajien 19. toukokuuta 2025 pidetyn Yhdistyneen kuningaskunnan ja EU:n huippukokouksen jälkeen antamaan yhteiseen julkilausumaan, jossa hahmotellaan jäsenneltyä vuoropuhelua ulko- ja turvallisuuspolitiikasta; kehottaa panemaan sen nopeasti täytäntöön;</w:t>
            </w:r>
          </w:p>
        </w:tc>
        <w:tc>
          <w:tcPr>
            <w:tcW w:w="4876" w:type="dxa"/>
            <w:tcBorders>
              <w:top w:val="nil"/>
              <w:left w:val="nil"/>
              <w:bottom w:val="nil"/>
              <w:right w:val="nil"/>
            </w:tcBorders>
          </w:tcPr>
          <w:p w14:paraId="16362331" w14:textId="77777777" w:rsidR="00957D83" w:rsidRPr="00C7747F" w:rsidRDefault="00957D83" w:rsidP="002B0EB3">
            <w:pPr>
              <w:pStyle w:val="Normal6a"/>
            </w:pPr>
            <w:r w:rsidRPr="00C7747F">
              <w:t>16.</w:t>
            </w:r>
            <w:r w:rsidRPr="00C7747F">
              <w:tab/>
              <w:t xml:space="preserve">panee tyytyväisenä merkille vahvan ja rakentavan kumppanuuden Yhdistyneen kuningaskunnan kanssa; suhtautuu myönteisesti Yhdistyneen kuningaskunnan ja EU:n johtajien 19. toukokuuta 2025 pidetyn Yhdistyneen kuningaskunnan ja EU:n huippukokouksen jälkeen antamaan yhteiseen julkilausumaan, jossa hahmotellaan jäsenneltyä vuoropuhelua ulko- ja turvallisuuspolitiikasta; kehottaa panemaan sen nopeasti täytäntöön; </w:t>
            </w:r>
            <w:r w:rsidRPr="00C7747F">
              <w:rPr>
                <w:b/>
                <w:i/>
              </w:rPr>
              <w:t>katsoo, että edellisen huomioon ottaen on asianmukaista tarkastella mahdollisuutta lisätä EU:n ja Yhdistyneen kuningaskunnan kauppa- ja yhteistyösopimukseen luku, joka koskee ulkopolitiikan ja turvallisuuden alalla tehtävää yhteistyötä;</w:t>
            </w:r>
          </w:p>
        </w:tc>
      </w:tr>
    </w:tbl>
    <w:p w14:paraId="7076AE2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{ES}</w:t>
      </w:r>
      <w:r w:rsidRPr="00C7747F">
        <w:t>es</w:t>
      </w:r>
      <w:r w:rsidRPr="00C7747F">
        <w:rPr>
          <w:rStyle w:val="HideTWBExt"/>
        </w:rPr>
        <w:t>&lt;/Original&gt;</w:t>
      </w:r>
    </w:p>
    <w:p w14:paraId="1404A488" w14:textId="77777777" w:rsidR="00957D83" w:rsidRPr="00C7747F" w:rsidRDefault="00957D83" w:rsidP="00957D83">
      <w:r w:rsidRPr="00C7747F">
        <w:rPr>
          <w:rStyle w:val="HideTWBExt"/>
        </w:rPr>
        <w:t>&lt;/Amend&gt;</w:t>
      </w:r>
    </w:p>
    <w:p w14:paraId="287E5AB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395</w:t>
      </w:r>
      <w:r w:rsidRPr="00C7747F">
        <w:rPr>
          <w:rStyle w:val="HideTWBExt"/>
          <w:b w:val="0"/>
        </w:rPr>
        <w:t>&lt;/NumAm&gt;</w:t>
      </w:r>
    </w:p>
    <w:p w14:paraId="126C1DD1" w14:textId="77777777" w:rsidR="00957D83" w:rsidRPr="00C7747F" w:rsidRDefault="00957D83" w:rsidP="00957D83">
      <w:pPr>
        <w:pStyle w:val="NormalBold"/>
      </w:pPr>
      <w:r w:rsidRPr="00C7747F">
        <w:rPr>
          <w:rStyle w:val="HideTWBExt"/>
          <w:b w:val="0"/>
        </w:rPr>
        <w:t>&lt;RepeatBlock-By&gt;&lt;Members&gt;</w:t>
      </w:r>
      <w:r w:rsidRPr="00C7747F">
        <w:t>Emmanouil Fragkos, Galato Alexandraki, Geadis Geadi</w:t>
      </w:r>
      <w:r w:rsidRPr="00C7747F">
        <w:rPr>
          <w:rStyle w:val="HideTWBExt"/>
          <w:b w:val="0"/>
        </w:rPr>
        <w:t>&lt;/Members&gt;</w:t>
      </w:r>
    </w:p>
    <w:p w14:paraId="58C098E4" w14:textId="77777777" w:rsidR="00957D83" w:rsidRPr="00C7747F" w:rsidRDefault="00957D83" w:rsidP="00957D83">
      <w:pPr>
        <w:pStyle w:val="NormalBold"/>
      </w:pPr>
      <w:r w:rsidRPr="00C7747F">
        <w:rPr>
          <w:rStyle w:val="HideTWBExt"/>
          <w:b w:val="0"/>
        </w:rPr>
        <w:t>&lt;/RepeatBlock-By&gt;</w:t>
      </w:r>
    </w:p>
    <w:p w14:paraId="6FB644F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E814F70" w14:textId="77777777" w:rsidR="00957D83" w:rsidRPr="00C7747F" w:rsidRDefault="00957D83" w:rsidP="00957D83">
      <w:pPr>
        <w:pStyle w:val="NormalBold"/>
      </w:pPr>
      <w:r w:rsidRPr="00C7747F">
        <w:rPr>
          <w:rStyle w:val="HideTWBExt"/>
          <w:b w:val="0"/>
        </w:rPr>
        <w:t>&lt;Article&gt;</w:t>
      </w:r>
      <w:r w:rsidRPr="00C7747F">
        <w:t>16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72CA951" w14:textId="77777777" w:rsidTr="002B0EB3">
        <w:trPr>
          <w:trHeight w:hRule="exact" w:val="240"/>
          <w:jc w:val="center"/>
        </w:trPr>
        <w:tc>
          <w:tcPr>
            <w:tcW w:w="9752" w:type="dxa"/>
            <w:gridSpan w:val="2"/>
            <w:tcBorders>
              <w:top w:val="nil"/>
              <w:left w:val="nil"/>
              <w:bottom w:val="nil"/>
              <w:right w:val="nil"/>
            </w:tcBorders>
          </w:tcPr>
          <w:p w14:paraId="01D15814" w14:textId="77777777" w:rsidR="00957D83" w:rsidRPr="00C7747F" w:rsidRDefault="00957D83" w:rsidP="002B0EB3"/>
        </w:tc>
      </w:tr>
      <w:tr w:rsidR="00957D83" w:rsidRPr="00C7747F" w14:paraId="56D385C1" w14:textId="77777777" w:rsidTr="002B0EB3">
        <w:trPr>
          <w:trHeight w:val="240"/>
          <w:jc w:val="center"/>
        </w:trPr>
        <w:tc>
          <w:tcPr>
            <w:tcW w:w="4876" w:type="dxa"/>
            <w:tcBorders>
              <w:top w:val="nil"/>
              <w:left w:val="nil"/>
              <w:bottom w:val="nil"/>
              <w:right w:val="nil"/>
            </w:tcBorders>
          </w:tcPr>
          <w:p w14:paraId="67686F2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C7D1D23" w14:textId="77777777" w:rsidR="00957D83" w:rsidRPr="00C7747F" w:rsidRDefault="00957D83" w:rsidP="002B0EB3">
            <w:pPr>
              <w:pStyle w:val="AmColumnHeading"/>
            </w:pPr>
            <w:r w:rsidRPr="00C7747F">
              <w:t>Tarkistus</w:t>
            </w:r>
          </w:p>
        </w:tc>
      </w:tr>
      <w:tr w:rsidR="00957D83" w:rsidRPr="00C7747F" w14:paraId="66F81825" w14:textId="77777777" w:rsidTr="002B0EB3">
        <w:trPr>
          <w:jc w:val="center"/>
        </w:trPr>
        <w:tc>
          <w:tcPr>
            <w:tcW w:w="4876" w:type="dxa"/>
            <w:tcBorders>
              <w:top w:val="nil"/>
              <w:left w:val="nil"/>
              <w:bottom w:val="nil"/>
              <w:right w:val="nil"/>
            </w:tcBorders>
          </w:tcPr>
          <w:p w14:paraId="0BBF263E" w14:textId="77777777" w:rsidR="00957D83" w:rsidRPr="00C7747F" w:rsidRDefault="00957D83" w:rsidP="002B0EB3">
            <w:pPr>
              <w:pStyle w:val="Normal6a"/>
            </w:pPr>
          </w:p>
        </w:tc>
        <w:tc>
          <w:tcPr>
            <w:tcW w:w="4876" w:type="dxa"/>
            <w:tcBorders>
              <w:top w:val="nil"/>
              <w:left w:val="nil"/>
              <w:bottom w:val="nil"/>
              <w:right w:val="nil"/>
            </w:tcBorders>
          </w:tcPr>
          <w:p w14:paraId="3F2AC5EE" w14:textId="77777777" w:rsidR="00957D83" w:rsidRPr="00C7747F" w:rsidRDefault="00957D83" w:rsidP="002B0EB3">
            <w:pPr>
              <w:pStyle w:val="Normal6a"/>
            </w:pPr>
            <w:r w:rsidRPr="00C7747F">
              <w:rPr>
                <w:b/>
                <w:i/>
              </w:rPr>
              <w:t>16 a.</w:t>
            </w:r>
            <w:r w:rsidRPr="00C7747F">
              <w:tab/>
            </w:r>
            <w:r w:rsidRPr="00C7747F">
              <w:rPr>
                <w:b/>
                <w:i/>
              </w:rPr>
              <w:t>katsoo, että EU:n olisi valmistauduttava mahdollisiin uusiin lähentymisneuvotteluihin Yhdistyneen kuningaskunnan kanssa ja kehotettava Yhdistyneen kuningaskunnan joukkoja vetäytymään Kyproksen tukikohdista;</w:t>
            </w:r>
          </w:p>
        </w:tc>
      </w:tr>
    </w:tbl>
    <w:p w14:paraId="56C337B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{EL}</w:t>
      </w:r>
      <w:r w:rsidRPr="00C7747F">
        <w:t>el</w:t>
      </w:r>
      <w:r w:rsidRPr="00C7747F">
        <w:rPr>
          <w:rStyle w:val="HideTWBExt"/>
        </w:rPr>
        <w:t>&lt;/Original&gt;</w:t>
      </w:r>
    </w:p>
    <w:p w14:paraId="1A3DD72E" w14:textId="77777777" w:rsidR="00957D83" w:rsidRPr="00C7747F" w:rsidRDefault="00957D83" w:rsidP="00957D83">
      <w:r w:rsidRPr="00C7747F">
        <w:rPr>
          <w:rStyle w:val="HideTWBExt"/>
        </w:rPr>
        <w:t>&lt;/Amend&gt;</w:t>
      </w:r>
    </w:p>
    <w:p w14:paraId="6AEDFF8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396</w:t>
      </w:r>
      <w:r w:rsidRPr="00C7747F">
        <w:rPr>
          <w:rStyle w:val="HideTWBExt"/>
          <w:b w:val="0"/>
        </w:rPr>
        <w:t>&lt;/NumAm&gt;</w:t>
      </w:r>
    </w:p>
    <w:p w14:paraId="47714592"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5F86D65E" w14:textId="77777777" w:rsidR="00957D83" w:rsidRPr="00C7747F" w:rsidRDefault="00957D83" w:rsidP="00957D83">
      <w:pPr>
        <w:pStyle w:val="NormalBold"/>
      </w:pPr>
      <w:r w:rsidRPr="00C7747F">
        <w:rPr>
          <w:rStyle w:val="HideTWBExt"/>
          <w:b w:val="0"/>
        </w:rPr>
        <w:t>&lt;/RepeatBlock-By&gt;</w:t>
      </w:r>
    </w:p>
    <w:p w14:paraId="52DAB64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B90A63A" w14:textId="77777777" w:rsidR="00957D83" w:rsidRPr="00C7747F" w:rsidRDefault="00957D83" w:rsidP="00957D83">
      <w:pPr>
        <w:pStyle w:val="NormalBold"/>
      </w:pPr>
      <w:r w:rsidRPr="00C7747F">
        <w:rPr>
          <w:rStyle w:val="HideTWBExt"/>
          <w:b w:val="0"/>
        </w:rPr>
        <w:t>&lt;Article&gt;</w:t>
      </w:r>
      <w:r w:rsidRPr="00C7747F">
        <w:t>17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DFE100C" w14:textId="77777777" w:rsidTr="002B0EB3">
        <w:trPr>
          <w:trHeight w:hRule="exact" w:val="240"/>
          <w:jc w:val="center"/>
        </w:trPr>
        <w:tc>
          <w:tcPr>
            <w:tcW w:w="9752" w:type="dxa"/>
            <w:gridSpan w:val="2"/>
            <w:tcBorders>
              <w:top w:val="nil"/>
              <w:left w:val="nil"/>
              <w:bottom w:val="nil"/>
              <w:right w:val="nil"/>
            </w:tcBorders>
          </w:tcPr>
          <w:p w14:paraId="6745DB61" w14:textId="77777777" w:rsidR="00957D83" w:rsidRPr="00C7747F" w:rsidRDefault="00957D83" w:rsidP="002B0EB3"/>
        </w:tc>
      </w:tr>
      <w:tr w:rsidR="00957D83" w:rsidRPr="00C7747F" w14:paraId="4F01A6D7" w14:textId="77777777" w:rsidTr="002B0EB3">
        <w:trPr>
          <w:trHeight w:val="240"/>
          <w:jc w:val="center"/>
        </w:trPr>
        <w:tc>
          <w:tcPr>
            <w:tcW w:w="4876" w:type="dxa"/>
            <w:tcBorders>
              <w:top w:val="nil"/>
              <w:left w:val="nil"/>
              <w:bottom w:val="nil"/>
              <w:right w:val="nil"/>
            </w:tcBorders>
          </w:tcPr>
          <w:p w14:paraId="16BA873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CE1D6FF" w14:textId="77777777" w:rsidR="00957D83" w:rsidRPr="00C7747F" w:rsidRDefault="00957D83" w:rsidP="002B0EB3">
            <w:pPr>
              <w:pStyle w:val="AmColumnHeading"/>
            </w:pPr>
            <w:r w:rsidRPr="00C7747F">
              <w:t>Tarkistus</w:t>
            </w:r>
          </w:p>
        </w:tc>
      </w:tr>
      <w:tr w:rsidR="00957D83" w:rsidRPr="00C7747F" w14:paraId="6061D8B8" w14:textId="77777777" w:rsidTr="002B0EB3">
        <w:trPr>
          <w:jc w:val="center"/>
        </w:trPr>
        <w:tc>
          <w:tcPr>
            <w:tcW w:w="4876" w:type="dxa"/>
            <w:tcBorders>
              <w:top w:val="nil"/>
              <w:left w:val="nil"/>
              <w:bottom w:val="nil"/>
              <w:right w:val="nil"/>
            </w:tcBorders>
          </w:tcPr>
          <w:p w14:paraId="0D6A5469" w14:textId="77777777" w:rsidR="00957D83" w:rsidRPr="00C7747F" w:rsidRDefault="00957D83" w:rsidP="002B0EB3">
            <w:pPr>
              <w:pStyle w:val="Normal6a"/>
            </w:pPr>
            <w:r w:rsidRPr="00C7747F">
              <w:t>17.</w:t>
            </w:r>
            <w:r w:rsidRPr="00C7747F">
              <w:tab/>
              <w:t>on tyytyväinen tiiviisiin suhteisiin EU:n ulkopuolisiin Länsi-Euroopan maihin ja niiden vahvaan yhteistyöhön EU:n ulkoisen toiminnan alalla;</w:t>
            </w:r>
          </w:p>
        </w:tc>
        <w:tc>
          <w:tcPr>
            <w:tcW w:w="4876" w:type="dxa"/>
            <w:tcBorders>
              <w:top w:val="nil"/>
              <w:left w:val="nil"/>
              <w:bottom w:val="nil"/>
              <w:right w:val="nil"/>
            </w:tcBorders>
          </w:tcPr>
          <w:p w14:paraId="4334EC81" w14:textId="77777777" w:rsidR="00957D83" w:rsidRPr="00C7747F" w:rsidRDefault="00957D83" w:rsidP="002B0EB3">
            <w:pPr>
              <w:pStyle w:val="Normal6a"/>
            </w:pPr>
            <w:r w:rsidRPr="00C7747F">
              <w:t>17.</w:t>
            </w:r>
            <w:r w:rsidRPr="00C7747F">
              <w:tab/>
              <w:t xml:space="preserve">on tyytyväinen tiiviisiin suhteisiin EU:n ulkopuolisiin Länsi-Euroopan maihin ja niiden vahvaan yhteistyöhön EU:n ulkoisen toiminnan alalla; </w:t>
            </w:r>
            <w:r w:rsidRPr="00C7747F">
              <w:rPr>
                <w:b/>
                <w:i/>
              </w:rPr>
              <w:t>suhtautuu tältä osin myönteisesti siihen, että EU:n ja Sveitsin tulevia suhteita koskevasta laajasta toimenpidepaketista käydyt neuvottelut saatiin päätökseen, ja toteaa sen olevan merkittävä virstanpylväs jo ennestään tiiviiden suhteiden edistämisessä ja syventämisessä; kannustaa ratifioimaan sen nopeasti; painottaa, että on tärkeää edistää vahvempia suhteita Norjaan, kun otetaan huomioon maan ratkaiseva asema EU:n energiaturvallisuuden kannalta; kehottaa tehostamaan energia-alan häiriönsietokykyä ja tarjonnan monipuolistamista koskevaa yhteistyötä keskeisinä välineinä, joilla edistetään unionin strategista riippumattomuutta; suhtautuu myönteisesti siihen, että julkinen tuki EU:n jäsenyydelle kasvaa Islannissa ja että Islannin viranomaiset ovat ilmaisseet aikomuksen järjestää kansanäänestys EU:n jäsenyydestä vuoteen 2027 mennessä; kehottaa tällä välin tekemään ennakoivaa yhteistyötä Islannin hallituksen kanssa EU:n jäsenyyteen liittyvien etujen mainostamiseksi; kehottaa ratifioimaan nopeasti EU:n assosiaatiosopimuksen Andorran ja San Marinon kanssa;</w:t>
            </w:r>
          </w:p>
        </w:tc>
      </w:tr>
    </w:tbl>
    <w:p w14:paraId="24C3EC1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B457272" w14:textId="77777777" w:rsidR="00957D83" w:rsidRPr="00C7747F" w:rsidRDefault="00957D83" w:rsidP="00957D83">
      <w:r w:rsidRPr="00C7747F">
        <w:rPr>
          <w:rStyle w:val="HideTWBExt"/>
        </w:rPr>
        <w:t>&lt;/Amend&gt;</w:t>
      </w:r>
    </w:p>
    <w:p w14:paraId="7442FD4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397</w:t>
      </w:r>
      <w:r w:rsidRPr="00C7747F">
        <w:rPr>
          <w:rStyle w:val="HideTWBExt"/>
          <w:b w:val="0"/>
        </w:rPr>
        <w:t>&lt;/NumAm&gt;</w:t>
      </w:r>
    </w:p>
    <w:p w14:paraId="48FC435F" w14:textId="77777777" w:rsidR="00957D83" w:rsidRPr="00C7747F" w:rsidRDefault="00957D83" w:rsidP="00957D83">
      <w:pPr>
        <w:pStyle w:val="NormalBold"/>
      </w:pPr>
      <w:r w:rsidRPr="00C7747F">
        <w:rPr>
          <w:rStyle w:val="HideTWBExt"/>
          <w:b w:val="0"/>
        </w:rPr>
        <w:t>&lt;RepeatBlock-By&gt;&lt;Members&gt;</w:t>
      </w:r>
      <w:r w:rsidRPr="00C7747F">
        <w:t>Sergey Lagodinsky</w:t>
      </w:r>
      <w:r w:rsidRPr="00C7747F">
        <w:rPr>
          <w:rStyle w:val="HideTWBExt"/>
          <w:b w:val="0"/>
        </w:rPr>
        <w:t>&lt;/Members&gt;</w:t>
      </w:r>
    </w:p>
    <w:p w14:paraId="10B1699C" w14:textId="77777777" w:rsidR="00957D83" w:rsidRPr="00C7747F" w:rsidRDefault="00957D83" w:rsidP="00957D83">
      <w:r w:rsidRPr="00C7747F">
        <w:rPr>
          <w:rStyle w:val="HideTWBExt"/>
        </w:rPr>
        <w:t>&lt;AuNomDe&gt;</w:t>
      </w:r>
      <w:r w:rsidRPr="00C7747F">
        <w:rPr>
          <w:rStyle w:val="HideTWBInt"/>
        </w:rPr>
        <w:t>{Verts/ALE}</w:t>
      </w:r>
      <w:r w:rsidRPr="00C7747F">
        <w:t>Verts/ALE-ryhmän puolesta</w:t>
      </w:r>
      <w:r w:rsidRPr="00C7747F">
        <w:rPr>
          <w:rStyle w:val="HideTWBExt"/>
        </w:rPr>
        <w:t>&lt;/AuNomDe&gt;</w:t>
      </w:r>
    </w:p>
    <w:p w14:paraId="012D2DD6" w14:textId="77777777" w:rsidR="00957D83" w:rsidRPr="00C7747F" w:rsidRDefault="00957D83" w:rsidP="00957D83">
      <w:pPr>
        <w:pStyle w:val="NormalBold"/>
      </w:pPr>
      <w:r w:rsidRPr="00C7747F">
        <w:rPr>
          <w:rStyle w:val="HideTWBExt"/>
          <w:b w:val="0"/>
        </w:rPr>
        <w:t>&lt;/RepeatBlock-By&gt;</w:t>
      </w:r>
    </w:p>
    <w:p w14:paraId="3D442C0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B590438" w14:textId="77777777" w:rsidR="00957D83" w:rsidRPr="00C7747F" w:rsidRDefault="00957D83" w:rsidP="00957D83">
      <w:pPr>
        <w:pStyle w:val="NormalBold"/>
      </w:pPr>
      <w:r w:rsidRPr="00C7747F">
        <w:rPr>
          <w:rStyle w:val="HideTWBExt"/>
          <w:b w:val="0"/>
        </w:rPr>
        <w:t>&lt;Article&gt;</w:t>
      </w:r>
      <w:r w:rsidRPr="00C7747F">
        <w:t>17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8D7045E" w14:textId="77777777" w:rsidTr="002B0EB3">
        <w:trPr>
          <w:trHeight w:hRule="exact" w:val="240"/>
          <w:jc w:val="center"/>
        </w:trPr>
        <w:tc>
          <w:tcPr>
            <w:tcW w:w="9752" w:type="dxa"/>
            <w:gridSpan w:val="2"/>
            <w:tcBorders>
              <w:top w:val="nil"/>
              <w:left w:val="nil"/>
              <w:bottom w:val="nil"/>
              <w:right w:val="nil"/>
            </w:tcBorders>
          </w:tcPr>
          <w:p w14:paraId="2103C631" w14:textId="77777777" w:rsidR="00957D83" w:rsidRPr="00C7747F" w:rsidRDefault="00957D83" w:rsidP="002B0EB3"/>
        </w:tc>
      </w:tr>
      <w:tr w:rsidR="00957D83" w:rsidRPr="00C7747F" w14:paraId="46C2EFFF" w14:textId="77777777" w:rsidTr="002B0EB3">
        <w:trPr>
          <w:trHeight w:val="240"/>
          <w:jc w:val="center"/>
        </w:trPr>
        <w:tc>
          <w:tcPr>
            <w:tcW w:w="4876" w:type="dxa"/>
            <w:tcBorders>
              <w:top w:val="nil"/>
              <w:left w:val="nil"/>
              <w:bottom w:val="nil"/>
              <w:right w:val="nil"/>
            </w:tcBorders>
          </w:tcPr>
          <w:p w14:paraId="5BCF575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C55E870" w14:textId="77777777" w:rsidR="00957D83" w:rsidRPr="00C7747F" w:rsidRDefault="00957D83" w:rsidP="002B0EB3">
            <w:pPr>
              <w:pStyle w:val="AmColumnHeading"/>
            </w:pPr>
            <w:r w:rsidRPr="00C7747F">
              <w:t>Tarkistus</w:t>
            </w:r>
          </w:p>
        </w:tc>
      </w:tr>
      <w:tr w:rsidR="00957D83" w:rsidRPr="00C7747F" w14:paraId="113D270B" w14:textId="77777777" w:rsidTr="002B0EB3">
        <w:trPr>
          <w:jc w:val="center"/>
        </w:trPr>
        <w:tc>
          <w:tcPr>
            <w:tcW w:w="4876" w:type="dxa"/>
            <w:tcBorders>
              <w:top w:val="nil"/>
              <w:left w:val="nil"/>
              <w:bottom w:val="nil"/>
              <w:right w:val="nil"/>
            </w:tcBorders>
          </w:tcPr>
          <w:p w14:paraId="3F7DE546" w14:textId="77777777" w:rsidR="00957D83" w:rsidRPr="00C7747F" w:rsidRDefault="00957D83" w:rsidP="002B0EB3">
            <w:pPr>
              <w:pStyle w:val="Normal6a"/>
            </w:pPr>
            <w:r w:rsidRPr="00C7747F">
              <w:t>17.</w:t>
            </w:r>
            <w:r w:rsidRPr="00C7747F">
              <w:tab/>
              <w:t>on tyytyväinen tiiviisiin suhteisiin EU:n ulkopuolisiin Länsi-Euroopan maihin ja niiden vahvaan yhteistyöhön EU:n ulkoisen toiminnan alalla;</w:t>
            </w:r>
          </w:p>
        </w:tc>
        <w:tc>
          <w:tcPr>
            <w:tcW w:w="4876" w:type="dxa"/>
            <w:tcBorders>
              <w:top w:val="nil"/>
              <w:left w:val="nil"/>
              <w:bottom w:val="nil"/>
              <w:right w:val="nil"/>
            </w:tcBorders>
          </w:tcPr>
          <w:p w14:paraId="5BD18DE3" w14:textId="77777777" w:rsidR="00957D83" w:rsidRPr="00C7747F" w:rsidRDefault="00957D83" w:rsidP="002B0EB3">
            <w:pPr>
              <w:pStyle w:val="Normal6a"/>
            </w:pPr>
            <w:r w:rsidRPr="00C7747F">
              <w:t>17.</w:t>
            </w:r>
            <w:r w:rsidRPr="00C7747F">
              <w:tab/>
              <w:t>on tyytyväinen tiiviisiin suhteisiin EU:n ulkopuolisiin Länsi-Euroopan maihin ja niiden vahvaan yhteistyöhön EU:n ulkoisen toiminnan alalla;</w:t>
            </w:r>
            <w:r w:rsidRPr="00C7747F">
              <w:rPr>
                <w:b/>
                <w:i/>
              </w:rPr>
              <w:t> kehottaa EU:ta ja sen jäsenvaltioita – kun otetaan huomioon, että EU:n jäsenyyttä tuetaan yhä enemmän joissakin EU:n ulkopuolisissa länsimaissa, erityisesti Islannissa ja Grönlannissa – ylläpitämään yhteyksiä niiden hallituksiin ja korostamaan jäsenyyteen liittyviä etuja, mukaan lukien geopoliittisen häiriönsietokyvyn vahvistaminen;</w:t>
            </w:r>
          </w:p>
        </w:tc>
      </w:tr>
    </w:tbl>
    <w:p w14:paraId="720F81D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7F54C27" w14:textId="77777777" w:rsidR="00957D83" w:rsidRPr="00C7747F" w:rsidRDefault="00957D83" w:rsidP="00957D83">
      <w:r w:rsidRPr="00C7747F">
        <w:rPr>
          <w:rStyle w:val="HideTWBExt"/>
        </w:rPr>
        <w:t>&lt;/Amend&gt;</w:t>
      </w:r>
    </w:p>
    <w:p w14:paraId="545683B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398</w:t>
      </w:r>
      <w:r w:rsidRPr="00C7747F">
        <w:rPr>
          <w:rStyle w:val="HideTWBExt"/>
          <w:b w:val="0"/>
        </w:rPr>
        <w:t>&lt;/NumAm&gt;</w:t>
      </w:r>
    </w:p>
    <w:p w14:paraId="1608932C" w14:textId="77777777" w:rsidR="00957D83" w:rsidRPr="00C7747F" w:rsidRDefault="00957D83" w:rsidP="00957D83">
      <w:pPr>
        <w:pStyle w:val="NormalBold"/>
      </w:pPr>
      <w:r w:rsidRPr="00C7747F">
        <w:rPr>
          <w:rStyle w:val="HideTWBExt"/>
          <w:b w:val="0"/>
        </w:rPr>
        <w:t>&lt;RepeatBlock-By&gt;&lt;Members&gt;</w:t>
      </w:r>
      <w:r w:rsidRPr="00C7747F">
        <w:t>Hilde Vautmans, Petras Auštrevičius, Dan Barna, Marie-Agnes Strack-Zimmermann, Lucia Yar</w:t>
      </w:r>
      <w:r w:rsidRPr="00C7747F">
        <w:rPr>
          <w:rStyle w:val="HideTWBExt"/>
          <w:b w:val="0"/>
        </w:rPr>
        <w:t>&lt;/Members&gt;</w:t>
      </w:r>
    </w:p>
    <w:p w14:paraId="6202CA96" w14:textId="77777777" w:rsidR="00957D83" w:rsidRPr="00C7747F" w:rsidRDefault="00957D83" w:rsidP="00957D83">
      <w:pPr>
        <w:pStyle w:val="NormalBold"/>
      </w:pPr>
      <w:r w:rsidRPr="00C7747F">
        <w:rPr>
          <w:rStyle w:val="HideTWBExt"/>
          <w:b w:val="0"/>
        </w:rPr>
        <w:t>&lt;/RepeatBlock-By&gt;</w:t>
      </w:r>
    </w:p>
    <w:p w14:paraId="2022C0E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04EFA50" w14:textId="77777777" w:rsidR="00957D83" w:rsidRPr="00C7747F" w:rsidRDefault="00957D83" w:rsidP="00957D83">
      <w:pPr>
        <w:pStyle w:val="NormalBold"/>
      </w:pPr>
      <w:r w:rsidRPr="00C7747F">
        <w:rPr>
          <w:rStyle w:val="HideTWBExt"/>
          <w:b w:val="0"/>
        </w:rPr>
        <w:t>&lt;Article&gt;</w:t>
      </w:r>
      <w:r w:rsidRPr="00C7747F">
        <w:t>17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A646000" w14:textId="77777777" w:rsidTr="002B0EB3">
        <w:trPr>
          <w:trHeight w:hRule="exact" w:val="240"/>
          <w:jc w:val="center"/>
        </w:trPr>
        <w:tc>
          <w:tcPr>
            <w:tcW w:w="9752" w:type="dxa"/>
            <w:gridSpan w:val="2"/>
            <w:tcBorders>
              <w:top w:val="nil"/>
              <w:left w:val="nil"/>
              <w:bottom w:val="nil"/>
              <w:right w:val="nil"/>
            </w:tcBorders>
          </w:tcPr>
          <w:p w14:paraId="20E5C933" w14:textId="77777777" w:rsidR="00957D83" w:rsidRPr="00C7747F" w:rsidRDefault="00957D83" w:rsidP="002B0EB3"/>
        </w:tc>
      </w:tr>
      <w:tr w:rsidR="00957D83" w:rsidRPr="00C7747F" w14:paraId="4A8B5CBB" w14:textId="77777777" w:rsidTr="002B0EB3">
        <w:trPr>
          <w:trHeight w:val="240"/>
          <w:jc w:val="center"/>
        </w:trPr>
        <w:tc>
          <w:tcPr>
            <w:tcW w:w="4876" w:type="dxa"/>
            <w:tcBorders>
              <w:top w:val="nil"/>
              <w:left w:val="nil"/>
              <w:bottom w:val="nil"/>
              <w:right w:val="nil"/>
            </w:tcBorders>
          </w:tcPr>
          <w:p w14:paraId="67C3BBD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B0ADB49" w14:textId="77777777" w:rsidR="00957D83" w:rsidRPr="00C7747F" w:rsidRDefault="00957D83" w:rsidP="002B0EB3">
            <w:pPr>
              <w:pStyle w:val="AmColumnHeading"/>
            </w:pPr>
            <w:r w:rsidRPr="00C7747F">
              <w:t>Tarkistus</w:t>
            </w:r>
          </w:p>
        </w:tc>
      </w:tr>
      <w:tr w:rsidR="00957D83" w:rsidRPr="00C7747F" w14:paraId="33F3F386" w14:textId="77777777" w:rsidTr="002B0EB3">
        <w:trPr>
          <w:jc w:val="center"/>
        </w:trPr>
        <w:tc>
          <w:tcPr>
            <w:tcW w:w="4876" w:type="dxa"/>
            <w:tcBorders>
              <w:top w:val="nil"/>
              <w:left w:val="nil"/>
              <w:bottom w:val="nil"/>
              <w:right w:val="nil"/>
            </w:tcBorders>
          </w:tcPr>
          <w:p w14:paraId="5F714A46" w14:textId="77777777" w:rsidR="00957D83" w:rsidRPr="00C7747F" w:rsidRDefault="00957D83" w:rsidP="002B0EB3">
            <w:pPr>
              <w:pStyle w:val="Normal6a"/>
            </w:pPr>
            <w:r w:rsidRPr="00C7747F">
              <w:t>17.</w:t>
            </w:r>
            <w:r w:rsidRPr="00C7747F">
              <w:tab/>
            </w:r>
            <w:r w:rsidRPr="00C7747F">
              <w:rPr>
                <w:b/>
                <w:i/>
              </w:rPr>
              <w:t>on tyytyväinen tiiviisiin suhteisiin EU:n ulkopuolisiin Länsi-Euroopan maihin ja niiden vahvaan yhteistyöhön EU:n ulkoisen toiminnan alalla</w:t>
            </w:r>
            <w:r w:rsidRPr="00C7747F">
              <w:t>;</w:t>
            </w:r>
          </w:p>
        </w:tc>
        <w:tc>
          <w:tcPr>
            <w:tcW w:w="4876" w:type="dxa"/>
            <w:tcBorders>
              <w:top w:val="nil"/>
              <w:left w:val="nil"/>
              <w:bottom w:val="nil"/>
              <w:right w:val="nil"/>
            </w:tcBorders>
          </w:tcPr>
          <w:p w14:paraId="183B3F31" w14:textId="77777777" w:rsidR="00957D83" w:rsidRPr="00C7747F" w:rsidRDefault="00957D83" w:rsidP="002B0EB3">
            <w:pPr>
              <w:pStyle w:val="Normal6a"/>
            </w:pPr>
            <w:r w:rsidRPr="00C7747F">
              <w:t>17.</w:t>
            </w:r>
            <w:r w:rsidRPr="00C7747F">
              <w:tab/>
            </w:r>
            <w:r w:rsidRPr="00C7747F">
              <w:rPr>
                <w:b/>
                <w:i/>
              </w:rPr>
              <w:t>korostaa, että EU:n historiallisena tehtävänä on koko maanosan yhdistäminen; painottaa kuitenkin, että sen mahdollistaminen edellyttää EU:n toimielinten perusteellista uudistusta, jonka myötä EU pystyy toimimaan nopeammin, puhumaan yhdellä äänellä ja lisäämään kansalaistensa vaikutusmahdollisuuksia</w:t>
            </w:r>
            <w:r w:rsidRPr="00C7747F">
              <w:t>;</w:t>
            </w:r>
          </w:p>
        </w:tc>
      </w:tr>
    </w:tbl>
    <w:p w14:paraId="30D2226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87F01F8" w14:textId="77777777" w:rsidR="00957D83" w:rsidRPr="00C7747F" w:rsidRDefault="00957D83" w:rsidP="00957D83">
      <w:r w:rsidRPr="00C7747F">
        <w:rPr>
          <w:rStyle w:val="HideTWBExt"/>
        </w:rPr>
        <w:t>&lt;/Amend&gt;</w:t>
      </w:r>
    </w:p>
    <w:p w14:paraId="3D381C2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399</w:t>
      </w:r>
      <w:r w:rsidRPr="00C7747F">
        <w:rPr>
          <w:rStyle w:val="HideTWBExt"/>
          <w:b w:val="0"/>
        </w:rPr>
        <w:t>&lt;/NumAm&gt;</w:t>
      </w:r>
    </w:p>
    <w:p w14:paraId="2C9DFB7C" w14:textId="77777777" w:rsidR="00957D83" w:rsidRPr="00C7747F" w:rsidRDefault="00957D83" w:rsidP="00957D83">
      <w:pPr>
        <w:pStyle w:val="NormalBold"/>
      </w:pPr>
      <w:r w:rsidRPr="00C7747F">
        <w:rPr>
          <w:rStyle w:val="HideTWBExt"/>
          <w:b w:val="0"/>
        </w:rPr>
        <w:t>&lt;RepeatBlock-By&gt;&lt;Members&gt;</w:t>
      </w:r>
      <w:r w:rsidRPr="00C7747F">
        <w:t>Mariusz Kamiński, Małgorzata Gosiewska</w:t>
      </w:r>
      <w:r w:rsidRPr="00C7747F">
        <w:rPr>
          <w:rStyle w:val="HideTWBExt"/>
          <w:b w:val="0"/>
        </w:rPr>
        <w:t>&lt;/Members&gt;</w:t>
      </w:r>
    </w:p>
    <w:p w14:paraId="43C597AB" w14:textId="77777777" w:rsidR="00957D83" w:rsidRPr="00C7747F" w:rsidRDefault="00957D83" w:rsidP="00957D83">
      <w:pPr>
        <w:pStyle w:val="NormalBold"/>
      </w:pPr>
      <w:r w:rsidRPr="00C7747F">
        <w:rPr>
          <w:rStyle w:val="HideTWBExt"/>
          <w:b w:val="0"/>
        </w:rPr>
        <w:t>&lt;/RepeatBlock-By&gt;</w:t>
      </w:r>
    </w:p>
    <w:p w14:paraId="0E5849E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C16C62D" w14:textId="77777777" w:rsidR="00957D83" w:rsidRPr="00C7747F" w:rsidRDefault="00957D83" w:rsidP="00957D83">
      <w:pPr>
        <w:pStyle w:val="NormalBold"/>
      </w:pPr>
      <w:r w:rsidRPr="00C7747F">
        <w:rPr>
          <w:rStyle w:val="HideTWBExt"/>
          <w:b w:val="0"/>
        </w:rPr>
        <w:t>&lt;Article&gt;</w:t>
      </w:r>
      <w:r w:rsidRPr="00C7747F">
        <w:t>17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6EAB678" w14:textId="77777777" w:rsidTr="002B0EB3">
        <w:trPr>
          <w:trHeight w:hRule="exact" w:val="240"/>
          <w:jc w:val="center"/>
        </w:trPr>
        <w:tc>
          <w:tcPr>
            <w:tcW w:w="9752" w:type="dxa"/>
            <w:gridSpan w:val="2"/>
            <w:tcBorders>
              <w:top w:val="nil"/>
              <w:left w:val="nil"/>
              <w:bottom w:val="nil"/>
              <w:right w:val="nil"/>
            </w:tcBorders>
          </w:tcPr>
          <w:p w14:paraId="40BDA834" w14:textId="77777777" w:rsidR="00957D83" w:rsidRPr="00C7747F" w:rsidRDefault="00957D83" w:rsidP="002B0EB3"/>
        </w:tc>
      </w:tr>
      <w:tr w:rsidR="00957D83" w:rsidRPr="00C7747F" w14:paraId="5E966D9C" w14:textId="77777777" w:rsidTr="002B0EB3">
        <w:trPr>
          <w:trHeight w:val="240"/>
          <w:jc w:val="center"/>
        </w:trPr>
        <w:tc>
          <w:tcPr>
            <w:tcW w:w="4876" w:type="dxa"/>
            <w:tcBorders>
              <w:top w:val="nil"/>
              <w:left w:val="nil"/>
              <w:bottom w:val="nil"/>
              <w:right w:val="nil"/>
            </w:tcBorders>
          </w:tcPr>
          <w:p w14:paraId="356702C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BE3007C" w14:textId="77777777" w:rsidR="00957D83" w:rsidRPr="00C7747F" w:rsidRDefault="00957D83" w:rsidP="002B0EB3">
            <w:pPr>
              <w:pStyle w:val="AmColumnHeading"/>
            </w:pPr>
            <w:r w:rsidRPr="00C7747F">
              <w:t>Tarkistus</w:t>
            </w:r>
          </w:p>
        </w:tc>
      </w:tr>
      <w:tr w:rsidR="00957D83" w:rsidRPr="00C7747F" w14:paraId="06C66A97" w14:textId="77777777" w:rsidTr="002B0EB3">
        <w:trPr>
          <w:jc w:val="center"/>
        </w:trPr>
        <w:tc>
          <w:tcPr>
            <w:tcW w:w="4876" w:type="dxa"/>
            <w:tcBorders>
              <w:top w:val="nil"/>
              <w:left w:val="nil"/>
              <w:bottom w:val="nil"/>
              <w:right w:val="nil"/>
            </w:tcBorders>
          </w:tcPr>
          <w:p w14:paraId="4BF7EE56" w14:textId="77777777" w:rsidR="00957D83" w:rsidRPr="00C7747F" w:rsidRDefault="00957D83" w:rsidP="002B0EB3">
            <w:pPr>
              <w:pStyle w:val="Normal6a"/>
            </w:pPr>
            <w:r w:rsidRPr="00C7747F">
              <w:t>17.</w:t>
            </w:r>
            <w:r w:rsidRPr="00C7747F">
              <w:tab/>
              <w:t>on tyytyväinen tiiviisiin suhteisiin EU:n ulkopuolisiin Länsi-Euroopan maihin ja niiden vahvaan yhteistyöhön EU:n ulkoisen toiminnan alalla;</w:t>
            </w:r>
          </w:p>
        </w:tc>
        <w:tc>
          <w:tcPr>
            <w:tcW w:w="4876" w:type="dxa"/>
            <w:tcBorders>
              <w:top w:val="nil"/>
              <w:left w:val="nil"/>
              <w:bottom w:val="nil"/>
              <w:right w:val="nil"/>
            </w:tcBorders>
          </w:tcPr>
          <w:p w14:paraId="017F2BF8" w14:textId="77777777" w:rsidR="00957D83" w:rsidRPr="00C7747F" w:rsidRDefault="00957D83" w:rsidP="002B0EB3">
            <w:pPr>
              <w:pStyle w:val="Normal6a"/>
            </w:pPr>
            <w:r w:rsidRPr="00C7747F">
              <w:t>17.</w:t>
            </w:r>
            <w:r w:rsidRPr="00C7747F">
              <w:tab/>
              <w:t xml:space="preserve">on tyytyväinen tiiviisiin suhteisiin EU:n ulkopuolisiin Länsi-Euroopan maihin ja niiden vahvaan yhteistyöhön EU:n </w:t>
            </w:r>
            <w:r w:rsidRPr="00C7747F">
              <w:rPr>
                <w:b/>
                <w:i/>
              </w:rPr>
              <w:t>kanssa</w:t>
            </w:r>
            <w:r w:rsidRPr="00C7747F">
              <w:t xml:space="preserve"> ulkoisen toiminnan </w:t>
            </w:r>
            <w:r w:rsidRPr="00C7747F">
              <w:rPr>
                <w:b/>
                <w:i/>
              </w:rPr>
              <w:t>yhteisten painopisteiden</w:t>
            </w:r>
            <w:r w:rsidRPr="00C7747F">
              <w:t xml:space="preserve"> alalla;</w:t>
            </w:r>
          </w:p>
        </w:tc>
      </w:tr>
    </w:tbl>
    <w:p w14:paraId="04F3DDC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A8EEB40" w14:textId="77777777" w:rsidR="00957D83" w:rsidRPr="00C7747F" w:rsidRDefault="00957D83" w:rsidP="00957D83">
      <w:r w:rsidRPr="00C7747F">
        <w:rPr>
          <w:rStyle w:val="HideTWBExt"/>
        </w:rPr>
        <w:t>&lt;/Amend&gt;</w:t>
      </w:r>
    </w:p>
    <w:p w14:paraId="1B942E8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400</w:t>
      </w:r>
      <w:r w:rsidRPr="00C7747F">
        <w:rPr>
          <w:rStyle w:val="HideTWBExt"/>
          <w:b w:val="0"/>
        </w:rPr>
        <w:t>&lt;/NumAm&gt;</w:t>
      </w:r>
    </w:p>
    <w:p w14:paraId="1EC9F37F"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448F0BAE" w14:textId="77777777" w:rsidR="00957D83" w:rsidRPr="00C7747F" w:rsidRDefault="00957D83" w:rsidP="00957D83">
      <w:pPr>
        <w:pStyle w:val="NormalBold"/>
      </w:pPr>
      <w:r w:rsidRPr="00C7747F">
        <w:rPr>
          <w:rStyle w:val="HideTWBExt"/>
          <w:b w:val="0"/>
        </w:rPr>
        <w:t>&lt;/RepeatBlock-By&gt;</w:t>
      </w:r>
    </w:p>
    <w:p w14:paraId="3EBFE30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2768FE9" w14:textId="77777777" w:rsidR="00957D83" w:rsidRPr="00C7747F" w:rsidRDefault="00957D83" w:rsidP="00957D83">
      <w:pPr>
        <w:pStyle w:val="NormalBold"/>
      </w:pPr>
      <w:r w:rsidRPr="00C7747F">
        <w:rPr>
          <w:rStyle w:val="HideTWBExt"/>
          <w:b w:val="0"/>
        </w:rPr>
        <w:t>&lt;Article&gt;</w:t>
      </w:r>
      <w:r w:rsidRPr="00C7747F">
        <w:t>17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F486786" w14:textId="77777777" w:rsidTr="002B0EB3">
        <w:trPr>
          <w:trHeight w:hRule="exact" w:val="240"/>
          <w:jc w:val="center"/>
        </w:trPr>
        <w:tc>
          <w:tcPr>
            <w:tcW w:w="9752" w:type="dxa"/>
            <w:gridSpan w:val="2"/>
            <w:tcBorders>
              <w:top w:val="nil"/>
              <w:left w:val="nil"/>
              <w:bottom w:val="nil"/>
              <w:right w:val="nil"/>
            </w:tcBorders>
          </w:tcPr>
          <w:p w14:paraId="797BD933" w14:textId="77777777" w:rsidR="00957D83" w:rsidRPr="00C7747F" w:rsidRDefault="00957D83" w:rsidP="002B0EB3"/>
        </w:tc>
      </w:tr>
      <w:tr w:rsidR="00957D83" w:rsidRPr="00C7747F" w14:paraId="096292FC" w14:textId="77777777" w:rsidTr="002B0EB3">
        <w:trPr>
          <w:trHeight w:val="240"/>
          <w:jc w:val="center"/>
        </w:trPr>
        <w:tc>
          <w:tcPr>
            <w:tcW w:w="4876" w:type="dxa"/>
            <w:tcBorders>
              <w:top w:val="nil"/>
              <w:left w:val="nil"/>
              <w:bottom w:val="nil"/>
              <w:right w:val="nil"/>
            </w:tcBorders>
          </w:tcPr>
          <w:p w14:paraId="37B84C0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449AC45" w14:textId="77777777" w:rsidR="00957D83" w:rsidRPr="00C7747F" w:rsidRDefault="00957D83" w:rsidP="002B0EB3">
            <w:pPr>
              <w:pStyle w:val="AmColumnHeading"/>
            </w:pPr>
            <w:r w:rsidRPr="00C7747F">
              <w:t>Tarkistus</w:t>
            </w:r>
          </w:p>
        </w:tc>
      </w:tr>
      <w:tr w:rsidR="00957D83" w:rsidRPr="00C7747F" w14:paraId="0A4375FA" w14:textId="77777777" w:rsidTr="002B0EB3">
        <w:trPr>
          <w:jc w:val="center"/>
        </w:trPr>
        <w:tc>
          <w:tcPr>
            <w:tcW w:w="4876" w:type="dxa"/>
            <w:tcBorders>
              <w:top w:val="nil"/>
              <w:left w:val="nil"/>
              <w:bottom w:val="nil"/>
              <w:right w:val="nil"/>
            </w:tcBorders>
          </w:tcPr>
          <w:p w14:paraId="25AD7EB4" w14:textId="77777777" w:rsidR="00957D83" w:rsidRPr="00C7747F" w:rsidRDefault="00957D83" w:rsidP="002B0EB3">
            <w:pPr>
              <w:pStyle w:val="Normal6a"/>
            </w:pPr>
          </w:p>
        </w:tc>
        <w:tc>
          <w:tcPr>
            <w:tcW w:w="4876" w:type="dxa"/>
            <w:tcBorders>
              <w:top w:val="nil"/>
              <w:left w:val="nil"/>
              <w:bottom w:val="nil"/>
              <w:right w:val="nil"/>
            </w:tcBorders>
          </w:tcPr>
          <w:p w14:paraId="0BE278DD" w14:textId="77777777" w:rsidR="00957D83" w:rsidRPr="00C7747F" w:rsidRDefault="00957D83" w:rsidP="002B0EB3">
            <w:pPr>
              <w:pStyle w:val="Normal6a"/>
            </w:pPr>
            <w:r w:rsidRPr="00C7747F">
              <w:rPr>
                <w:b/>
                <w:i/>
              </w:rPr>
              <w:t>17 a.</w:t>
            </w:r>
            <w:r w:rsidRPr="00C7747F">
              <w:tab/>
            </w:r>
            <w:r w:rsidRPr="00C7747F">
              <w:rPr>
                <w:b/>
                <w:i/>
              </w:rPr>
              <w:t>panee huolestuneena merkille Venäjän federaation ennennäkemättömän hybridihyökkäyksen Moldovan tasavallassa Chisinaun metropoliittakunnan ja koko Moldovan kautta ja toteaa, että tämä heikentää sen sosiaalista yhteenkuuluvuutta ja etenemistä kohti EU:hun yhdentymistä; korostaa, että Bessarabian metropoliittakunta on sitä vastoin julkisesti ja yksiselitteisesti ilmaissut tukensa Moldovan tasavallan EU:hun yhdentymiselle</w:t>
            </w:r>
            <w:r w:rsidRPr="00C7747F">
              <w:rPr>
                <w:b/>
                <w:i/>
                <w:vertAlign w:val="superscript"/>
              </w:rPr>
              <w:t>1 a</w:t>
            </w:r>
            <w:r w:rsidRPr="00C7747F">
              <w:rPr>
                <w:b/>
                <w:i/>
              </w:rPr>
              <w:t xml:space="preserve"> huolimatta siitä, että tällainen kanta altistaa sen huomattaville riskeille, kuten sen papistoa vastaan kohdistetuille pelottelulle ja väkivaltaisuuksille; muistuttaa, että Euroopan parlamentti on virallisesti tunnustanut Bessarabian metropoliittakunnan Neuvostoliiton sorron uhriksi; painottaa, että EU:n on tarpeen laajentaa poliittista ja käytännön tukea uskonnollisille yhteisöille, jotka vastustavat Moskovasta johdettuja rakenteita ja edistävät Moldovan demokraattista ja eurooppalaista tulevaisuutta;</w:t>
            </w:r>
          </w:p>
        </w:tc>
      </w:tr>
      <w:tr w:rsidR="00957D83" w:rsidRPr="00C7747F" w14:paraId="1D6EB576" w14:textId="77777777" w:rsidTr="002B0EB3">
        <w:trPr>
          <w:jc w:val="center"/>
        </w:trPr>
        <w:tc>
          <w:tcPr>
            <w:tcW w:w="4876" w:type="dxa"/>
            <w:tcBorders>
              <w:top w:val="nil"/>
              <w:left w:val="nil"/>
              <w:bottom w:val="nil"/>
              <w:right w:val="nil"/>
            </w:tcBorders>
          </w:tcPr>
          <w:p w14:paraId="5911BA6E" w14:textId="77777777" w:rsidR="00957D83" w:rsidRPr="00C7747F" w:rsidRDefault="00957D83" w:rsidP="002B0EB3"/>
        </w:tc>
        <w:tc>
          <w:tcPr>
            <w:tcW w:w="4876" w:type="dxa"/>
            <w:tcBorders>
              <w:top w:val="nil"/>
              <w:left w:val="nil"/>
              <w:bottom w:val="nil"/>
              <w:right w:val="nil"/>
            </w:tcBorders>
          </w:tcPr>
          <w:p w14:paraId="1829FA29" w14:textId="77777777" w:rsidR="00957D83" w:rsidRPr="00C7747F" w:rsidRDefault="00957D83" w:rsidP="002B0EB3">
            <w:pPr>
              <w:pStyle w:val="Normal6a"/>
            </w:pPr>
            <w:r w:rsidRPr="00C7747F">
              <w:rPr>
                <w:b/>
                <w:i/>
              </w:rPr>
              <w:t>_________________</w:t>
            </w:r>
          </w:p>
        </w:tc>
      </w:tr>
      <w:tr w:rsidR="00957D83" w:rsidRPr="00C7747F" w14:paraId="26DC2578" w14:textId="77777777" w:rsidTr="002B0EB3">
        <w:trPr>
          <w:jc w:val="center"/>
        </w:trPr>
        <w:tc>
          <w:tcPr>
            <w:tcW w:w="4876" w:type="dxa"/>
            <w:tcBorders>
              <w:top w:val="nil"/>
              <w:left w:val="nil"/>
              <w:bottom w:val="nil"/>
              <w:right w:val="nil"/>
            </w:tcBorders>
          </w:tcPr>
          <w:p w14:paraId="3B343D0B" w14:textId="77777777" w:rsidR="00957D83" w:rsidRPr="00C7747F" w:rsidRDefault="00957D83" w:rsidP="002B0EB3"/>
        </w:tc>
        <w:tc>
          <w:tcPr>
            <w:tcW w:w="4876" w:type="dxa"/>
            <w:tcBorders>
              <w:top w:val="nil"/>
              <w:left w:val="nil"/>
              <w:bottom w:val="nil"/>
              <w:right w:val="nil"/>
            </w:tcBorders>
          </w:tcPr>
          <w:p w14:paraId="5E16AC48" w14:textId="77777777" w:rsidR="00957D83" w:rsidRPr="00C7747F" w:rsidRDefault="00957D83" w:rsidP="002B0EB3">
            <w:pPr>
              <w:pStyle w:val="Normal6a"/>
            </w:pPr>
            <w:r w:rsidRPr="00C7747F">
              <w:rPr>
                <w:b/>
                <w:i/>
                <w:vertAlign w:val="superscript"/>
              </w:rPr>
              <w:t>1 a</w:t>
            </w:r>
            <w:r w:rsidRPr="00C7747F">
              <w:t xml:space="preserve"> </w:t>
            </w:r>
            <w:r w:rsidRPr="00C7747F">
              <w:rPr>
                <w:b/>
                <w:i/>
              </w:rPr>
              <w:t>https://www.moldpres.md/rom/societate/mitropolia-basarabiei-reafirma-sprijinul-pentru-parcursul-european-al-republicii-moldova</w:t>
            </w:r>
          </w:p>
        </w:tc>
      </w:tr>
    </w:tbl>
    <w:p w14:paraId="669621D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89E211C" w14:textId="77777777" w:rsidR="00957D83" w:rsidRPr="00C7747F" w:rsidRDefault="00957D83" w:rsidP="00957D83">
      <w:r w:rsidRPr="00C7747F">
        <w:rPr>
          <w:rStyle w:val="HideTWBExt"/>
        </w:rPr>
        <w:t>&lt;/Amend&gt;</w:t>
      </w:r>
    </w:p>
    <w:p w14:paraId="67DBB72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401</w:t>
      </w:r>
      <w:r w:rsidRPr="00C7747F">
        <w:rPr>
          <w:rStyle w:val="HideTWBExt"/>
          <w:b w:val="0"/>
        </w:rPr>
        <w:t>&lt;/NumAm&gt;</w:t>
      </w:r>
    </w:p>
    <w:p w14:paraId="730DF48C" w14:textId="77777777" w:rsidR="00957D83" w:rsidRPr="00C7747F" w:rsidRDefault="00957D83" w:rsidP="00957D83">
      <w:pPr>
        <w:pStyle w:val="NormalBold"/>
      </w:pPr>
      <w:r w:rsidRPr="00C7747F">
        <w:rPr>
          <w:rStyle w:val="HideTWBExt"/>
          <w:b w:val="0"/>
        </w:rPr>
        <w:t>&lt;RepeatBlock-By&gt;&lt;Members&gt;</w:t>
      </w:r>
      <w:r w:rsidRPr="00C7747F">
        <w:t>Željana Zovko</w:t>
      </w:r>
      <w:r w:rsidRPr="00C7747F">
        <w:rPr>
          <w:rStyle w:val="HideTWBExt"/>
          <w:b w:val="0"/>
        </w:rPr>
        <w:t>&lt;/Members&gt;</w:t>
      </w:r>
    </w:p>
    <w:p w14:paraId="796B88CE" w14:textId="77777777" w:rsidR="00957D83" w:rsidRPr="00C7747F" w:rsidRDefault="00957D83" w:rsidP="00957D83">
      <w:pPr>
        <w:pStyle w:val="NormalBold"/>
      </w:pPr>
      <w:r w:rsidRPr="00C7747F">
        <w:rPr>
          <w:rStyle w:val="HideTWBExt"/>
          <w:b w:val="0"/>
        </w:rPr>
        <w:t>&lt;/RepeatBlock-By&gt;</w:t>
      </w:r>
    </w:p>
    <w:p w14:paraId="2D6C410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D0826BA"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C75C877" w14:textId="77777777" w:rsidTr="002B0EB3">
        <w:trPr>
          <w:trHeight w:hRule="exact" w:val="240"/>
          <w:jc w:val="center"/>
        </w:trPr>
        <w:tc>
          <w:tcPr>
            <w:tcW w:w="9752" w:type="dxa"/>
            <w:gridSpan w:val="2"/>
            <w:tcBorders>
              <w:top w:val="nil"/>
              <w:left w:val="nil"/>
              <w:bottom w:val="nil"/>
              <w:right w:val="nil"/>
            </w:tcBorders>
          </w:tcPr>
          <w:p w14:paraId="2CC27E58" w14:textId="77777777" w:rsidR="00957D83" w:rsidRPr="00C7747F" w:rsidRDefault="00957D83" w:rsidP="002B0EB3"/>
        </w:tc>
      </w:tr>
      <w:tr w:rsidR="00957D83" w:rsidRPr="00C7747F" w14:paraId="473A4EC6" w14:textId="77777777" w:rsidTr="002B0EB3">
        <w:trPr>
          <w:trHeight w:val="240"/>
          <w:jc w:val="center"/>
        </w:trPr>
        <w:tc>
          <w:tcPr>
            <w:tcW w:w="4876" w:type="dxa"/>
            <w:tcBorders>
              <w:top w:val="nil"/>
              <w:left w:val="nil"/>
              <w:bottom w:val="nil"/>
              <w:right w:val="nil"/>
            </w:tcBorders>
          </w:tcPr>
          <w:p w14:paraId="0D98568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83D001E" w14:textId="77777777" w:rsidR="00957D83" w:rsidRPr="00C7747F" w:rsidRDefault="00957D83" w:rsidP="002B0EB3">
            <w:pPr>
              <w:pStyle w:val="AmColumnHeading"/>
            </w:pPr>
            <w:r w:rsidRPr="00C7747F">
              <w:t>Tarkistus</w:t>
            </w:r>
          </w:p>
        </w:tc>
      </w:tr>
      <w:tr w:rsidR="00957D83" w:rsidRPr="00C7747F" w14:paraId="18C5F454" w14:textId="77777777" w:rsidTr="002B0EB3">
        <w:trPr>
          <w:jc w:val="center"/>
        </w:trPr>
        <w:tc>
          <w:tcPr>
            <w:tcW w:w="4876" w:type="dxa"/>
            <w:tcBorders>
              <w:top w:val="nil"/>
              <w:left w:val="nil"/>
              <w:bottom w:val="nil"/>
              <w:right w:val="nil"/>
            </w:tcBorders>
          </w:tcPr>
          <w:p w14:paraId="22ECCD89" w14:textId="77777777" w:rsidR="00957D83" w:rsidRPr="00C7747F" w:rsidRDefault="00957D83" w:rsidP="002B0EB3">
            <w:pPr>
              <w:pStyle w:val="Normal6a"/>
            </w:pPr>
            <w:r w:rsidRPr="00C7747F">
              <w:t>18.</w:t>
            </w:r>
            <w:r w:rsidRPr="00C7747F">
              <w:tab/>
              <w:t xml:space="preserve">korostaa Länsi-Balkanin strategista merkitystä </w:t>
            </w:r>
            <w:r w:rsidRPr="00C7747F">
              <w:rPr>
                <w:b/>
                <w:i/>
              </w:rPr>
              <w:t>ja</w:t>
            </w:r>
            <w:r w:rsidRPr="00C7747F">
              <w:t xml:space="preserve"> tukee uskottavaa poliittista yhteistyötä ja turvallisuusyhteistyötä alueen maiden ansioihin perustuvassa etenemisessä kohti EU:hun yhdentymistä; painottaa, että Länsi-Balkanin maiden, Ukrainan ja Moldovan tulevaisuus on EU:ssa;</w:t>
            </w:r>
          </w:p>
        </w:tc>
        <w:tc>
          <w:tcPr>
            <w:tcW w:w="4876" w:type="dxa"/>
            <w:tcBorders>
              <w:top w:val="nil"/>
              <w:left w:val="nil"/>
              <w:bottom w:val="nil"/>
              <w:right w:val="nil"/>
            </w:tcBorders>
          </w:tcPr>
          <w:p w14:paraId="7195BECF" w14:textId="77777777" w:rsidR="00957D83" w:rsidRPr="00C7747F" w:rsidRDefault="00957D83" w:rsidP="002B0EB3">
            <w:pPr>
              <w:pStyle w:val="Normal6a"/>
            </w:pPr>
            <w:r w:rsidRPr="00C7747F">
              <w:t>18.</w:t>
            </w:r>
            <w:r w:rsidRPr="00C7747F">
              <w:tab/>
              <w:t xml:space="preserve">korostaa Länsi-Balkanin strategista merkitystä </w:t>
            </w:r>
            <w:r w:rsidRPr="00C7747F">
              <w:rPr>
                <w:b/>
                <w:i/>
              </w:rPr>
              <w:t>nykyisessä geopoliittisessa tilanteessa sekä koko EU:n turvallisuuden ja vakauden kannalta;</w:t>
            </w:r>
            <w:r w:rsidRPr="00C7747F">
              <w:t xml:space="preserve"> tukee uskottavaa poliittista yhteistyötä ja turvallisuusyhteistyötä alueen maiden ansioihin perustuvassa etenemisessä kohti EU:hun yhdentymistä; </w:t>
            </w:r>
            <w:r w:rsidRPr="00C7747F">
              <w:rPr>
                <w:b/>
                <w:i/>
              </w:rPr>
              <w:t>toteaa jälleen, että EU:n läsnäoloa ja näkyvyyttä alueella on lisättävä, jotta voidaan torjua ulkomaiden pahantahtoista vaikuttamista ja niiden hybriditoimintaa; kehottaa Bosnia ja Hertsegovinan viranomaisia tehostamaan ponnisteluja poliittisen sopimuksen aikaansaamiseksi vaali- ja perustuslakiuudistuksesta Bosnia ja Hertsegovinan perustuslakituomioistuimen päätösten mukaisesti, jotta varmistetaan yhdenvertaisuuden ja syrjimättömyyden periaatteet perustuslakiin kirjatuille kansoille ja kaikille kansalaisille; muistuttaa, että Bosnia ja Hertsegovinalle annetussa EU:n tuessa olisi keskityttävä vaalilainsäädännön uudistukseen Mostarin sopimuksen mukaisesti ja vallan jakamiseen perustuvan Daytonin/Pariisin rauhansopimusten hengessä; korostaa, että EU:n olisi omaksuttava keskeinen välittäjän tehtävä tässä prosessissa; korostaa, että EUFOR Althea -operaatiolla on edelleen tärkeä rooli Bosnia ja Hertsegovinan turvallisuuden ja vakauden turvaamisen kannalta; kehottaa uusimaan sen toimeksiannon; suhtautuu myönteisesti EUFOR Althea -operaation vahvistamiseen lisäjoukoilla 12. maaliskuuta 2025 alkaen;</w:t>
            </w:r>
            <w:r w:rsidRPr="00C7747F">
              <w:t xml:space="preserve"> painottaa, että Länsi-Balkanin maiden, Ukrainan ja Moldovan tulevaisuus on EU:ssa;</w:t>
            </w:r>
          </w:p>
        </w:tc>
      </w:tr>
    </w:tbl>
    <w:p w14:paraId="7D3AE7F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7E3054A" w14:textId="77777777" w:rsidR="00957D83" w:rsidRPr="00C7747F" w:rsidRDefault="00957D83" w:rsidP="00957D83">
      <w:r w:rsidRPr="00C7747F">
        <w:rPr>
          <w:rStyle w:val="HideTWBExt"/>
        </w:rPr>
        <w:t>&lt;/Amend&gt;</w:t>
      </w:r>
    </w:p>
    <w:p w14:paraId="70FC110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402</w:t>
      </w:r>
      <w:r w:rsidRPr="00C7747F">
        <w:rPr>
          <w:rStyle w:val="HideTWBExt"/>
          <w:b w:val="0"/>
        </w:rPr>
        <w:t>&lt;/NumAm&gt;</w:t>
      </w:r>
    </w:p>
    <w:p w14:paraId="112606B9" w14:textId="77777777" w:rsidR="00957D83" w:rsidRPr="00C7747F" w:rsidRDefault="00957D83" w:rsidP="00957D83">
      <w:pPr>
        <w:pStyle w:val="NormalBold"/>
      </w:pPr>
      <w:r w:rsidRPr="00C7747F">
        <w:rPr>
          <w:rStyle w:val="HideTWBExt"/>
          <w:b w:val="0"/>
        </w:rPr>
        <w:t>&lt;RepeatBlock-By&gt;&lt;Members&gt;</w:t>
      </w:r>
      <w:r w:rsidRPr="00C7747F">
        <w:t>Kinga Gál, Viktória Ferenc</w:t>
      </w:r>
      <w:r w:rsidRPr="00C7747F">
        <w:rPr>
          <w:rStyle w:val="HideTWBExt"/>
          <w:b w:val="0"/>
        </w:rPr>
        <w:t>&lt;/Members&gt;</w:t>
      </w:r>
    </w:p>
    <w:p w14:paraId="7ADC9E47" w14:textId="77777777" w:rsidR="00957D83" w:rsidRPr="00C7747F" w:rsidRDefault="00957D83" w:rsidP="00957D83">
      <w:pPr>
        <w:pStyle w:val="NormalBold"/>
      </w:pPr>
      <w:r w:rsidRPr="00C7747F">
        <w:rPr>
          <w:rStyle w:val="HideTWBExt"/>
          <w:b w:val="0"/>
        </w:rPr>
        <w:t>&lt;/RepeatBlock-By&gt;</w:t>
      </w:r>
    </w:p>
    <w:p w14:paraId="7CB0F70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C020E2E"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0C315EE" w14:textId="77777777" w:rsidTr="002B0EB3">
        <w:trPr>
          <w:trHeight w:hRule="exact" w:val="240"/>
          <w:jc w:val="center"/>
        </w:trPr>
        <w:tc>
          <w:tcPr>
            <w:tcW w:w="9752" w:type="dxa"/>
            <w:gridSpan w:val="2"/>
            <w:tcBorders>
              <w:top w:val="nil"/>
              <w:left w:val="nil"/>
              <w:bottom w:val="nil"/>
              <w:right w:val="nil"/>
            </w:tcBorders>
          </w:tcPr>
          <w:p w14:paraId="65E6C291" w14:textId="77777777" w:rsidR="00957D83" w:rsidRPr="00C7747F" w:rsidRDefault="00957D83" w:rsidP="002B0EB3"/>
        </w:tc>
      </w:tr>
      <w:tr w:rsidR="00957D83" w:rsidRPr="00C7747F" w14:paraId="0AA2A841" w14:textId="77777777" w:rsidTr="002B0EB3">
        <w:trPr>
          <w:trHeight w:val="240"/>
          <w:jc w:val="center"/>
        </w:trPr>
        <w:tc>
          <w:tcPr>
            <w:tcW w:w="4876" w:type="dxa"/>
            <w:tcBorders>
              <w:top w:val="nil"/>
              <w:left w:val="nil"/>
              <w:bottom w:val="nil"/>
              <w:right w:val="nil"/>
            </w:tcBorders>
          </w:tcPr>
          <w:p w14:paraId="372D42D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E6959B0" w14:textId="77777777" w:rsidR="00957D83" w:rsidRPr="00C7747F" w:rsidRDefault="00957D83" w:rsidP="002B0EB3">
            <w:pPr>
              <w:pStyle w:val="AmColumnHeading"/>
            </w:pPr>
            <w:r w:rsidRPr="00C7747F">
              <w:t>Tarkistus</w:t>
            </w:r>
          </w:p>
        </w:tc>
      </w:tr>
      <w:tr w:rsidR="00957D83" w:rsidRPr="00C7747F" w14:paraId="6E45026D" w14:textId="77777777" w:rsidTr="002B0EB3">
        <w:trPr>
          <w:jc w:val="center"/>
        </w:trPr>
        <w:tc>
          <w:tcPr>
            <w:tcW w:w="4876" w:type="dxa"/>
            <w:tcBorders>
              <w:top w:val="nil"/>
              <w:left w:val="nil"/>
              <w:bottom w:val="nil"/>
              <w:right w:val="nil"/>
            </w:tcBorders>
          </w:tcPr>
          <w:p w14:paraId="1D1D8DFF" w14:textId="77777777" w:rsidR="00957D83" w:rsidRPr="00C7747F" w:rsidRDefault="00957D83" w:rsidP="002B0EB3">
            <w:pPr>
              <w:pStyle w:val="Normal6a"/>
            </w:pPr>
            <w:r w:rsidRPr="00C7747F">
              <w:t>18.</w:t>
            </w:r>
            <w:r w:rsidRPr="00C7747F">
              <w:tab/>
              <w:t>korostaa Länsi-Balkanin strategista merkitystä ja tukee uskottavaa poliittista yhteistyötä ja turvallisuusyhteistyötä alueen maiden ansioihin perustuvassa etenemisessä kohti EU:hun yhdentymistä; painottaa, että Länsi-Balkanin maiden, Ukrainan ja Moldovan tulevaisuus on EU:ssa;</w:t>
            </w:r>
          </w:p>
        </w:tc>
        <w:tc>
          <w:tcPr>
            <w:tcW w:w="4876" w:type="dxa"/>
            <w:tcBorders>
              <w:top w:val="nil"/>
              <w:left w:val="nil"/>
              <w:bottom w:val="nil"/>
              <w:right w:val="nil"/>
            </w:tcBorders>
          </w:tcPr>
          <w:p w14:paraId="11DD34F3"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alueen maiden ansioihin perustuvassa etenemisessä kohti EU:hun yhdentymistä; painottaa, että Länsi-Balkanin maiden, Ukrainan ja Moldovan tulevaisuus on EU:ssa; </w:t>
            </w:r>
            <w:r w:rsidRPr="00C7747F">
              <w:rPr>
                <w:b/>
                <w:i/>
              </w:rPr>
              <w:t>painottaa kuitenkin, että näiden kahden maan liittymisprosesseja on tarkasteltava toisistaan riippumattomina ja ne on pantava täytäntöön erillisten aikataulujen mukaisesti kunkin maan yksilöllisen valmiuden ja edistyksen mukaisesti; korostaa, että kun otetaan huomioon meneillään oleva sota ja nykyinen valmistautumattomuus Ukrainan jäsenyyteen, liittymisen edistäminen tässä vaiheessa ei olisi Euroopan kansalaisten edun mukaista; painottaa, että yksimielisyys on edelleen ainoa legitiimi ja tasapuolinen päätöksentekomekanismi tällä alalla perussopimuksissa vahvistetun mukaisesti ja että yhtäkään jäsenvaltiota ei voida kiertää, ohittaa tai sivuuttaa prosessin aikana;</w:t>
            </w:r>
          </w:p>
        </w:tc>
      </w:tr>
    </w:tbl>
    <w:p w14:paraId="687AF99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0C72380" w14:textId="77777777" w:rsidR="00957D83" w:rsidRPr="00C7747F" w:rsidRDefault="00957D83" w:rsidP="00957D83">
      <w:r w:rsidRPr="00C7747F">
        <w:rPr>
          <w:rStyle w:val="HideTWBExt"/>
        </w:rPr>
        <w:t>&lt;/Amend&gt;</w:t>
      </w:r>
    </w:p>
    <w:p w14:paraId="034C2FF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403</w:t>
      </w:r>
      <w:r w:rsidRPr="00C7747F">
        <w:rPr>
          <w:rStyle w:val="HideTWBExt"/>
          <w:b w:val="0"/>
        </w:rPr>
        <w:t>&lt;/NumAm&gt;</w:t>
      </w:r>
    </w:p>
    <w:p w14:paraId="1CD8B694" w14:textId="77777777" w:rsidR="00957D83" w:rsidRPr="00C7747F" w:rsidRDefault="00957D83" w:rsidP="00957D83">
      <w:pPr>
        <w:pStyle w:val="NormalBold"/>
      </w:pPr>
      <w:r w:rsidRPr="00C7747F">
        <w:rPr>
          <w:rStyle w:val="HideTWBExt"/>
          <w:b w:val="0"/>
        </w:rPr>
        <w:t>&lt;RepeatBlock-By&gt;&lt;Members&gt;</w:t>
      </w:r>
      <w:r w:rsidRPr="00C7747F">
        <w:t>Dan Barna, Petras Auštrevičius, Lucia Yar, Michał Kobosko</w:t>
      </w:r>
      <w:r w:rsidRPr="00C7747F">
        <w:rPr>
          <w:rStyle w:val="HideTWBExt"/>
          <w:b w:val="0"/>
        </w:rPr>
        <w:t>&lt;/Members&gt;</w:t>
      </w:r>
    </w:p>
    <w:p w14:paraId="40E106D0" w14:textId="77777777" w:rsidR="00957D83" w:rsidRPr="00C7747F" w:rsidRDefault="00957D83" w:rsidP="00957D83">
      <w:pPr>
        <w:pStyle w:val="NormalBold"/>
      </w:pPr>
      <w:r w:rsidRPr="00C7747F">
        <w:rPr>
          <w:rStyle w:val="HideTWBExt"/>
          <w:b w:val="0"/>
        </w:rPr>
        <w:t>&lt;/RepeatBlock-By&gt;</w:t>
      </w:r>
    </w:p>
    <w:p w14:paraId="13CF292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D69F9D0"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76FC8D6" w14:textId="77777777" w:rsidTr="002B0EB3">
        <w:trPr>
          <w:trHeight w:hRule="exact" w:val="240"/>
          <w:jc w:val="center"/>
        </w:trPr>
        <w:tc>
          <w:tcPr>
            <w:tcW w:w="9752" w:type="dxa"/>
            <w:gridSpan w:val="2"/>
            <w:tcBorders>
              <w:top w:val="nil"/>
              <w:left w:val="nil"/>
              <w:bottom w:val="nil"/>
              <w:right w:val="nil"/>
            </w:tcBorders>
          </w:tcPr>
          <w:p w14:paraId="35A148BA" w14:textId="77777777" w:rsidR="00957D83" w:rsidRPr="00C7747F" w:rsidRDefault="00957D83" w:rsidP="002B0EB3"/>
        </w:tc>
      </w:tr>
      <w:tr w:rsidR="00957D83" w:rsidRPr="00C7747F" w14:paraId="5F3AE824" w14:textId="77777777" w:rsidTr="002B0EB3">
        <w:trPr>
          <w:trHeight w:val="240"/>
          <w:jc w:val="center"/>
        </w:trPr>
        <w:tc>
          <w:tcPr>
            <w:tcW w:w="4876" w:type="dxa"/>
            <w:tcBorders>
              <w:top w:val="nil"/>
              <w:left w:val="nil"/>
              <w:bottom w:val="nil"/>
              <w:right w:val="nil"/>
            </w:tcBorders>
          </w:tcPr>
          <w:p w14:paraId="6678753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636612E" w14:textId="77777777" w:rsidR="00957D83" w:rsidRPr="00C7747F" w:rsidRDefault="00957D83" w:rsidP="002B0EB3">
            <w:pPr>
              <w:pStyle w:val="AmColumnHeading"/>
            </w:pPr>
            <w:r w:rsidRPr="00C7747F">
              <w:t>Tarkistus</w:t>
            </w:r>
          </w:p>
        </w:tc>
      </w:tr>
      <w:tr w:rsidR="00957D83" w:rsidRPr="00C7747F" w14:paraId="61DC28FC" w14:textId="77777777" w:rsidTr="002B0EB3">
        <w:trPr>
          <w:jc w:val="center"/>
        </w:trPr>
        <w:tc>
          <w:tcPr>
            <w:tcW w:w="4876" w:type="dxa"/>
            <w:tcBorders>
              <w:top w:val="nil"/>
              <w:left w:val="nil"/>
              <w:bottom w:val="nil"/>
              <w:right w:val="nil"/>
            </w:tcBorders>
          </w:tcPr>
          <w:p w14:paraId="71E8A363" w14:textId="77777777" w:rsidR="00957D83" w:rsidRPr="00C7747F" w:rsidRDefault="00957D83" w:rsidP="002B0EB3">
            <w:pPr>
              <w:pStyle w:val="Normal6a"/>
            </w:pPr>
            <w:r w:rsidRPr="00C7747F">
              <w:t>18.</w:t>
            </w:r>
            <w:r w:rsidRPr="00C7747F">
              <w:tab/>
              <w:t>korostaa Länsi-Balkanin strategista merkitystä ja tukee uskottavaa poliittista yhteistyötä ja turvallisuusyhteistyötä alueen maiden ansioihin perustuvassa etenemisessä kohti EU:hun yhdentymistä; painottaa, että Länsi-Balkanin maiden, Ukrainan ja Moldovan tulevaisuus on EU:ssa;</w:t>
            </w:r>
          </w:p>
        </w:tc>
        <w:tc>
          <w:tcPr>
            <w:tcW w:w="4876" w:type="dxa"/>
            <w:tcBorders>
              <w:top w:val="nil"/>
              <w:left w:val="nil"/>
              <w:bottom w:val="nil"/>
              <w:right w:val="nil"/>
            </w:tcBorders>
          </w:tcPr>
          <w:p w14:paraId="04D105E7"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alueen maiden ansioihin perustuvassa etenemisessä kohti EU:hun yhdentymistä; painottaa, että Länsi-Balkanin maiden, Ukrainan ja Moldovan tulevaisuus on EU:ssa; </w:t>
            </w:r>
            <w:r w:rsidRPr="00C7747F">
              <w:rPr>
                <w:b/>
                <w:i/>
              </w:rPr>
              <w:t>kehottaa EU:ta ylläpitämään laajentumisnostetta ja antamaan kaikille ehdokasmaille riittävästi teknistä ja taloudellista tukea sekä johdonmukaista poliittista tukea niiden etenemisessä kohti täysjäsenyyttä; muistuttaa, että kansalaisyhteiskunnan ottaminen mukaan liittymisprosessiin on ratkaisevan tärkeää tehokkaiden ja kestävien demokraattisten uudistusten kannalta; kehottaa neuvostoa luopumaan vähitellen yksimielisyysäänestystä koskevasta käytännöstä liittymisen kaikissa vaiheissa, koska käytäntö hidastaa prosessia ja lisää poliittisin perustein toteutettujen estotoimien mahdollisuuksia;</w:t>
            </w:r>
          </w:p>
        </w:tc>
      </w:tr>
    </w:tbl>
    <w:p w14:paraId="561D42F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B9F858E" w14:textId="77777777" w:rsidR="00957D83" w:rsidRPr="00C7747F" w:rsidRDefault="00957D83" w:rsidP="00957D83">
      <w:r w:rsidRPr="00C7747F">
        <w:rPr>
          <w:rStyle w:val="HideTWBExt"/>
        </w:rPr>
        <w:t>&lt;/Amend&gt;</w:t>
      </w:r>
    </w:p>
    <w:p w14:paraId="091A0BD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404</w:t>
      </w:r>
      <w:r w:rsidRPr="00C7747F">
        <w:rPr>
          <w:rStyle w:val="HideTWBExt"/>
          <w:b w:val="0"/>
        </w:rPr>
        <w:t>&lt;/NumAm&gt;</w:t>
      </w:r>
    </w:p>
    <w:p w14:paraId="4744FC7D" w14:textId="77777777" w:rsidR="00957D83" w:rsidRPr="00C7747F" w:rsidRDefault="00957D83" w:rsidP="00957D83">
      <w:pPr>
        <w:pStyle w:val="NormalBold"/>
      </w:pPr>
      <w:r w:rsidRPr="00C7747F">
        <w:rPr>
          <w:rStyle w:val="HideTWBExt"/>
          <w:b w:val="0"/>
        </w:rPr>
        <w:t>&lt;RepeatBlock-By&gt;&lt;Members&gt;</w:t>
      </w:r>
      <w:r w:rsidRPr="00C7747F">
        <w:t>Sergey Lagodinsky</w:t>
      </w:r>
      <w:r w:rsidRPr="00C7747F">
        <w:rPr>
          <w:rStyle w:val="HideTWBExt"/>
          <w:b w:val="0"/>
        </w:rPr>
        <w:t>&lt;/Members&gt;</w:t>
      </w:r>
    </w:p>
    <w:p w14:paraId="3C9728E4" w14:textId="77777777" w:rsidR="00957D83" w:rsidRPr="00C7747F" w:rsidRDefault="00957D83" w:rsidP="00957D83">
      <w:r w:rsidRPr="00C7747F">
        <w:rPr>
          <w:rStyle w:val="HideTWBExt"/>
        </w:rPr>
        <w:t>&lt;AuNomDe&gt;</w:t>
      </w:r>
      <w:r w:rsidRPr="00C7747F">
        <w:rPr>
          <w:rStyle w:val="HideTWBInt"/>
        </w:rPr>
        <w:t>{Verts/ALE}</w:t>
      </w:r>
      <w:r w:rsidRPr="00C7747F">
        <w:t>Verts/ALE-ryhmän puolesta</w:t>
      </w:r>
      <w:r w:rsidRPr="00C7747F">
        <w:rPr>
          <w:rStyle w:val="HideTWBExt"/>
        </w:rPr>
        <w:t>&lt;/AuNomDe&gt;</w:t>
      </w:r>
    </w:p>
    <w:p w14:paraId="0E0898BC" w14:textId="77777777" w:rsidR="00957D83" w:rsidRPr="00C7747F" w:rsidRDefault="00957D83" w:rsidP="00957D83">
      <w:pPr>
        <w:pStyle w:val="NormalBold"/>
      </w:pPr>
      <w:r w:rsidRPr="00C7747F">
        <w:rPr>
          <w:rStyle w:val="HideTWBExt"/>
          <w:b w:val="0"/>
        </w:rPr>
        <w:t>&lt;/RepeatBlock-By&gt;</w:t>
      </w:r>
    </w:p>
    <w:p w14:paraId="7AD818F8"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F42D688"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3F52574" w14:textId="77777777" w:rsidTr="002B0EB3">
        <w:trPr>
          <w:trHeight w:hRule="exact" w:val="240"/>
          <w:jc w:val="center"/>
        </w:trPr>
        <w:tc>
          <w:tcPr>
            <w:tcW w:w="9752" w:type="dxa"/>
            <w:gridSpan w:val="2"/>
            <w:tcBorders>
              <w:top w:val="nil"/>
              <w:left w:val="nil"/>
              <w:bottom w:val="nil"/>
              <w:right w:val="nil"/>
            </w:tcBorders>
          </w:tcPr>
          <w:p w14:paraId="522D03BC" w14:textId="77777777" w:rsidR="00957D83" w:rsidRPr="00C7747F" w:rsidRDefault="00957D83" w:rsidP="002B0EB3"/>
        </w:tc>
      </w:tr>
      <w:tr w:rsidR="00957D83" w:rsidRPr="00C7747F" w14:paraId="1EA9EBCB" w14:textId="77777777" w:rsidTr="002B0EB3">
        <w:trPr>
          <w:trHeight w:val="240"/>
          <w:jc w:val="center"/>
        </w:trPr>
        <w:tc>
          <w:tcPr>
            <w:tcW w:w="4876" w:type="dxa"/>
            <w:tcBorders>
              <w:top w:val="nil"/>
              <w:left w:val="nil"/>
              <w:bottom w:val="nil"/>
              <w:right w:val="nil"/>
            </w:tcBorders>
          </w:tcPr>
          <w:p w14:paraId="0EAAAB0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4702E38" w14:textId="77777777" w:rsidR="00957D83" w:rsidRPr="00C7747F" w:rsidRDefault="00957D83" w:rsidP="002B0EB3">
            <w:pPr>
              <w:pStyle w:val="AmColumnHeading"/>
            </w:pPr>
            <w:r w:rsidRPr="00C7747F">
              <w:t>Tarkistus</w:t>
            </w:r>
          </w:p>
        </w:tc>
      </w:tr>
      <w:tr w:rsidR="00957D83" w:rsidRPr="00C7747F" w14:paraId="3B9DA1E2" w14:textId="77777777" w:rsidTr="002B0EB3">
        <w:trPr>
          <w:jc w:val="center"/>
        </w:trPr>
        <w:tc>
          <w:tcPr>
            <w:tcW w:w="4876" w:type="dxa"/>
            <w:tcBorders>
              <w:top w:val="nil"/>
              <w:left w:val="nil"/>
              <w:bottom w:val="nil"/>
              <w:right w:val="nil"/>
            </w:tcBorders>
          </w:tcPr>
          <w:p w14:paraId="77C78F3A" w14:textId="77777777" w:rsidR="00957D83" w:rsidRPr="00C7747F" w:rsidRDefault="00957D83" w:rsidP="002B0EB3">
            <w:pPr>
              <w:pStyle w:val="Normal6a"/>
            </w:pPr>
            <w:r w:rsidRPr="00C7747F">
              <w:t>18.</w:t>
            </w:r>
            <w:r w:rsidRPr="00C7747F">
              <w:tab/>
              <w:t>korostaa Länsi-Balkanin strategista merkitystä ja tukee uskottavaa poliittista yhteistyötä ja turvallisuusyhteistyötä alueen maiden ansioihin perustuvassa etenemisessä kohti EU:hun yhdentymistä; painottaa, että Länsi-Balkanin maiden, Ukrainan ja Moldovan tulevaisuus on EU:ssa;</w:t>
            </w:r>
          </w:p>
        </w:tc>
        <w:tc>
          <w:tcPr>
            <w:tcW w:w="4876" w:type="dxa"/>
            <w:tcBorders>
              <w:top w:val="nil"/>
              <w:left w:val="nil"/>
              <w:bottom w:val="nil"/>
              <w:right w:val="nil"/>
            </w:tcBorders>
          </w:tcPr>
          <w:p w14:paraId="3DCEA506"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alueen maiden ansioihin perustuvassa etenemisessä kohti EU:hun yhdentymistä; painottaa, että Länsi-Balkanin maiden, Ukrainan ja Moldovan tulevaisuus on EU:ssa; </w:t>
            </w:r>
            <w:r w:rsidRPr="00C7747F">
              <w:rPr>
                <w:b/>
                <w:i/>
              </w:rPr>
              <w:t>kehottaa jälleen vahvistamaan laajentumispolitiikan täytäntöönpanoa koskevia EU:n toimintavalmiuksia uudistamalla sen päätöksentekoa muun muassa siten, että noudatetaan määräenemmistöäänestystä liittymisprosessin välivaiheissa, kuten yksittäisten neuvottelukokonaisuuksien ja -lukujen avaamisessa ja sulkemisessa; painottaa tarvetta parantaa edelleen oikeusvaltioperiaatetta koskevaa ehdollisuutta ja varmistaa, että kaikki EU:n ehdokasvaltioille myöntämä rahoitus on täysin EU:n omien strategisten tavoitteiden ja etujen mukaista, jolloin se voidaan paremmin yhdistää YUTP:hen mukautumiseen;</w:t>
            </w:r>
          </w:p>
        </w:tc>
      </w:tr>
    </w:tbl>
    <w:p w14:paraId="2958389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880ACE3" w14:textId="77777777" w:rsidR="00957D83" w:rsidRPr="00C7747F" w:rsidRDefault="00957D83" w:rsidP="00957D83">
      <w:r w:rsidRPr="00C7747F">
        <w:rPr>
          <w:rStyle w:val="HideTWBExt"/>
        </w:rPr>
        <w:t>&lt;/Amend&gt;</w:t>
      </w:r>
    </w:p>
    <w:p w14:paraId="244E684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405</w:t>
      </w:r>
      <w:r w:rsidRPr="00C7747F">
        <w:rPr>
          <w:rStyle w:val="HideTWBExt"/>
          <w:b w:val="0"/>
        </w:rPr>
        <w:t>&lt;/NumAm&gt;</w:t>
      </w:r>
    </w:p>
    <w:p w14:paraId="6F03AF47"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7B68332C" w14:textId="77777777" w:rsidR="00957D83" w:rsidRPr="00C7747F" w:rsidRDefault="00957D83" w:rsidP="00957D83">
      <w:pPr>
        <w:pStyle w:val="NormalBold"/>
      </w:pPr>
      <w:r w:rsidRPr="00C7747F">
        <w:rPr>
          <w:rStyle w:val="HideTWBExt"/>
          <w:b w:val="0"/>
        </w:rPr>
        <w:t>&lt;/RepeatBlock-By&gt;</w:t>
      </w:r>
    </w:p>
    <w:p w14:paraId="67800CE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67BE5BE"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2254FF4" w14:textId="77777777" w:rsidTr="002B0EB3">
        <w:trPr>
          <w:trHeight w:hRule="exact" w:val="240"/>
          <w:jc w:val="center"/>
        </w:trPr>
        <w:tc>
          <w:tcPr>
            <w:tcW w:w="9752" w:type="dxa"/>
            <w:gridSpan w:val="2"/>
            <w:tcBorders>
              <w:top w:val="nil"/>
              <w:left w:val="nil"/>
              <w:bottom w:val="nil"/>
              <w:right w:val="nil"/>
            </w:tcBorders>
          </w:tcPr>
          <w:p w14:paraId="4A296C1C" w14:textId="77777777" w:rsidR="00957D83" w:rsidRPr="00C7747F" w:rsidRDefault="00957D83" w:rsidP="002B0EB3"/>
        </w:tc>
      </w:tr>
      <w:tr w:rsidR="00957D83" w:rsidRPr="00C7747F" w14:paraId="4D3C3127" w14:textId="77777777" w:rsidTr="002B0EB3">
        <w:trPr>
          <w:trHeight w:val="240"/>
          <w:jc w:val="center"/>
        </w:trPr>
        <w:tc>
          <w:tcPr>
            <w:tcW w:w="4876" w:type="dxa"/>
            <w:tcBorders>
              <w:top w:val="nil"/>
              <w:left w:val="nil"/>
              <w:bottom w:val="nil"/>
              <w:right w:val="nil"/>
            </w:tcBorders>
          </w:tcPr>
          <w:p w14:paraId="5C791F0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DA926A4" w14:textId="77777777" w:rsidR="00957D83" w:rsidRPr="00C7747F" w:rsidRDefault="00957D83" w:rsidP="002B0EB3">
            <w:pPr>
              <w:pStyle w:val="AmColumnHeading"/>
            </w:pPr>
            <w:r w:rsidRPr="00C7747F">
              <w:t>Tarkistus</w:t>
            </w:r>
          </w:p>
        </w:tc>
      </w:tr>
      <w:tr w:rsidR="00957D83" w:rsidRPr="00C7747F" w14:paraId="202010EA" w14:textId="77777777" w:rsidTr="002B0EB3">
        <w:trPr>
          <w:jc w:val="center"/>
        </w:trPr>
        <w:tc>
          <w:tcPr>
            <w:tcW w:w="4876" w:type="dxa"/>
            <w:tcBorders>
              <w:top w:val="nil"/>
              <w:left w:val="nil"/>
              <w:bottom w:val="nil"/>
              <w:right w:val="nil"/>
            </w:tcBorders>
          </w:tcPr>
          <w:p w14:paraId="19367B43" w14:textId="77777777" w:rsidR="00957D83" w:rsidRPr="00C7747F" w:rsidRDefault="00957D83" w:rsidP="002B0EB3">
            <w:pPr>
              <w:pStyle w:val="Normal6a"/>
            </w:pPr>
            <w:r w:rsidRPr="00C7747F">
              <w:t>18.</w:t>
            </w:r>
            <w:r w:rsidRPr="00C7747F">
              <w:tab/>
              <w:t>korostaa Länsi-Balkanin strategista merkitystä ja tukee uskottavaa poliittista yhteistyötä ja turvallisuusyhteistyötä alueen maiden ansioihin perustuvassa etenemisessä kohti EU:hun yhdentymistä; painottaa, että Länsi-Balkanin maiden, Ukrainan ja Moldovan tulevaisuus on EU:ssa;</w:t>
            </w:r>
          </w:p>
        </w:tc>
        <w:tc>
          <w:tcPr>
            <w:tcW w:w="4876" w:type="dxa"/>
            <w:tcBorders>
              <w:top w:val="nil"/>
              <w:left w:val="nil"/>
              <w:bottom w:val="nil"/>
              <w:right w:val="nil"/>
            </w:tcBorders>
          </w:tcPr>
          <w:p w14:paraId="5A2387DD"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alueen maiden ansioihin perustuvassa etenemisessä kohti EU:hun yhdentymistä; painottaa, että Länsi-Balkanin maiden, Ukrainan ja Moldovan tulevaisuus on EU:ssa; </w:t>
            </w:r>
            <w:r w:rsidRPr="00C7747F">
              <w:rPr>
                <w:b/>
                <w:i/>
              </w:rPr>
              <w:t>suhtautuu myönteisesti EU:n ja sen Länsi-Balkanin kumppaneiden välisen YUTP-vuoropuhelun jatkamiseen onnistuneesti ja korostaa näiden kumppanuuksien merkitystä rauhan ja turvallisuuden kannalta; muistuttaa, että EU:n laajentuminen on geostrateginen investointi alueelliseen turvallisuuteen ja vakauteen ja että se edellyttää sekä unionin että kohti EU:hun yhdentymistä etenevien laajentumismaiden sitoutumista;</w:t>
            </w:r>
          </w:p>
        </w:tc>
      </w:tr>
    </w:tbl>
    <w:p w14:paraId="09359C8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8C1BCE1" w14:textId="77777777" w:rsidR="00957D83" w:rsidRPr="00C7747F" w:rsidRDefault="00957D83" w:rsidP="00957D83">
      <w:r w:rsidRPr="00C7747F">
        <w:rPr>
          <w:rStyle w:val="HideTWBExt"/>
        </w:rPr>
        <w:t>&lt;/Amend&gt;</w:t>
      </w:r>
    </w:p>
    <w:p w14:paraId="127AB64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406</w:t>
      </w:r>
      <w:r w:rsidRPr="00C7747F">
        <w:rPr>
          <w:rStyle w:val="HideTWBExt"/>
          <w:b w:val="0"/>
        </w:rPr>
        <w:t>&lt;/NumAm&gt;</w:t>
      </w:r>
    </w:p>
    <w:p w14:paraId="08B04007" w14:textId="77777777" w:rsidR="00957D83" w:rsidRPr="00C7747F" w:rsidRDefault="00957D83" w:rsidP="00957D83">
      <w:pPr>
        <w:pStyle w:val="NormalBold"/>
      </w:pPr>
      <w:r w:rsidRPr="00C7747F">
        <w:rPr>
          <w:rStyle w:val="HideTWBExt"/>
          <w:b w:val="0"/>
        </w:rPr>
        <w:t>&lt;RepeatBlock-By&gt;&lt;Members&gt;</w:t>
      </w:r>
      <w:r w:rsidRPr="00C7747F">
        <w:t>Ivaylo Valchev</w:t>
      </w:r>
      <w:r w:rsidRPr="00C7747F">
        <w:rPr>
          <w:rStyle w:val="HideTWBExt"/>
          <w:b w:val="0"/>
        </w:rPr>
        <w:t>&lt;/Members&gt;</w:t>
      </w:r>
    </w:p>
    <w:p w14:paraId="6C950BC8" w14:textId="77777777" w:rsidR="00957D83" w:rsidRPr="00C7747F" w:rsidRDefault="00957D83" w:rsidP="00957D83">
      <w:pPr>
        <w:pStyle w:val="NormalBold"/>
      </w:pPr>
      <w:r w:rsidRPr="00C7747F">
        <w:rPr>
          <w:rStyle w:val="HideTWBExt"/>
          <w:b w:val="0"/>
        </w:rPr>
        <w:t>&lt;/RepeatBlock-By&gt;</w:t>
      </w:r>
    </w:p>
    <w:p w14:paraId="2CF1DD3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5BF32B5"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305D49B" w14:textId="77777777" w:rsidTr="002B0EB3">
        <w:trPr>
          <w:trHeight w:hRule="exact" w:val="240"/>
          <w:jc w:val="center"/>
        </w:trPr>
        <w:tc>
          <w:tcPr>
            <w:tcW w:w="9752" w:type="dxa"/>
            <w:gridSpan w:val="2"/>
            <w:tcBorders>
              <w:top w:val="nil"/>
              <w:left w:val="nil"/>
              <w:bottom w:val="nil"/>
              <w:right w:val="nil"/>
            </w:tcBorders>
          </w:tcPr>
          <w:p w14:paraId="23093368" w14:textId="77777777" w:rsidR="00957D83" w:rsidRPr="00C7747F" w:rsidRDefault="00957D83" w:rsidP="002B0EB3"/>
        </w:tc>
      </w:tr>
      <w:tr w:rsidR="00957D83" w:rsidRPr="00C7747F" w14:paraId="5DAE08A7" w14:textId="77777777" w:rsidTr="002B0EB3">
        <w:trPr>
          <w:trHeight w:val="240"/>
          <w:jc w:val="center"/>
        </w:trPr>
        <w:tc>
          <w:tcPr>
            <w:tcW w:w="4876" w:type="dxa"/>
            <w:tcBorders>
              <w:top w:val="nil"/>
              <w:left w:val="nil"/>
              <w:bottom w:val="nil"/>
              <w:right w:val="nil"/>
            </w:tcBorders>
          </w:tcPr>
          <w:p w14:paraId="01B9FE2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757C85A" w14:textId="77777777" w:rsidR="00957D83" w:rsidRPr="00C7747F" w:rsidRDefault="00957D83" w:rsidP="002B0EB3">
            <w:pPr>
              <w:pStyle w:val="AmColumnHeading"/>
            </w:pPr>
            <w:r w:rsidRPr="00C7747F">
              <w:t>Tarkistus</w:t>
            </w:r>
          </w:p>
        </w:tc>
      </w:tr>
      <w:tr w:rsidR="00957D83" w:rsidRPr="00C7747F" w14:paraId="4C088428" w14:textId="77777777" w:rsidTr="002B0EB3">
        <w:trPr>
          <w:jc w:val="center"/>
        </w:trPr>
        <w:tc>
          <w:tcPr>
            <w:tcW w:w="4876" w:type="dxa"/>
            <w:tcBorders>
              <w:top w:val="nil"/>
              <w:left w:val="nil"/>
              <w:bottom w:val="nil"/>
              <w:right w:val="nil"/>
            </w:tcBorders>
          </w:tcPr>
          <w:p w14:paraId="788EC4FB" w14:textId="77777777" w:rsidR="00957D83" w:rsidRPr="00C7747F" w:rsidRDefault="00957D83" w:rsidP="002B0EB3">
            <w:pPr>
              <w:pStyle w:val="Normal6a"/>
            </w:pPr>
            <w:r w:rsidRPr="00C7747F">
              <w:t>18.</w:t>
            </w:r>
            <w:r w:rsidRPr="00C7747F">
              <w:tab/>
              <w:t>korostaa Länsi-Balkanin strategista merkitystä ja tukee uskottavaa poliittista yhteistyötä ja turvallisuusyhteistyötä alueen maiden ansioihin perustuvassa etenemisessä kohti EU:hun yhdentymistä; painottaa, että Länsi-Balkanin maiden, Ukrainan ja Moldovan tulevaisuus on EU:ssa;</w:t>
            </w:r>
          </w:p>
        </w:tc>
        <w:tc>
          <w:tcPr>
            <w:tcW w:w="4876" w:type="dxa"/>
            <w:tcBorders>
              <w:top w:val="nil"/>
              <w:left w:val="nil"/>
              <w:bottom w:val="nil"/>
              <w:right w:val="nil"/>
            </w:tcBorders>
          </w:tcPr>
          <w:p w14:paraId="1827DAFB"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alueen maiden ansioihin perustuvassa etenemisessä kohti EU:hun yhdentymistä; painottaa, että Länsi-Balkanin maiden, Ukrainan ja Moldovan tulevaisuus on EU:ssa; </w:t>
            </w:r>
            <w:r w:rsidRPr="00C7747F">
              <w:rPr>
                <w:b/>
                <w:i/>
              </w:rPr>
              <w:t>kehottaa ehdokasvaltioita tehostamaan toimia ulkomaisen sekaantumisen ja tiedon manipuloinnin, myös disinformaation, estämiseksi ja toteuttamaan päättäväisiä toimia yhteiskunnan häiriönsietokyvyn parantamiseksi sitä ja muita hybridiuhkia vastaan; pitää valitettavana, että Serbian aluetta käytetään EU:n autoritaarisia ja totalitaarisia hallintoja vastaan toteuttamien rajoittavien toimenpiteiden kiertämiseksi;</w:t>
            </w:r>
          </w:p>
        </w:tc>
      </w:tr>
    </w:tbl>
    <w:p w14:paraId="7DC2DC7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7912E61" w14:textId="77777777" w:rsidR="00957D83" w:rsidRPr="00C7747F" w:rsidRDefault="00957D83" w:rsidP="00957D83">
      <w:r w:rsidRPr="00C7747F">
        <w:rPr>
          <w:rStyle w:val="HideTWBExt"/>
        </w:rPr>
        <w:t>&lt;/Amend&gt;</w:t>
      </w:r>
    </w:p>
    <w:p w14:paraId="3908FE5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407</w:t>
      </w:r>
      <w:r w:rsidRPr="00C7747F">
        <w:rPr>
          <w:rStyle w:val="HideTWBExt"/>
          <w:b w:val="0"/>
        </w:rPr>
        <w:t>&lt;/NumAm&gt;</w:t>
      </w:r>
    </w:p>
    <w:p w14:paraId="2911F200" w14:textId="77777777" w:rsidR="00957D83" w:rsidRPr="00C7747F" w:rsidRDefault="00957D83" w:rsidP="00957D83">
      <w:pPr>
        <w:pStyle w:val="NormalBold"/>
      </w:pPr>
      <w:r w:rsidRPr="00C7747F">
        <w:rPr>
          <w:rStyle w:val="HideTWBExt"/>
          <w:b w:val="0"/>
        </w:rPr>
        <w:t>&lt;RepeatBlock-By&gt;&lt;Members&gt;</w:t>
      </w:r>
      <w:r w:rsidRPr="00C7747F">
        <w:t>Eszter Lakos</w:t>
      </w:r>
      <w:r w:rsidRPr="00C7747F">
        <w:rPr>
          <w:rStyle w:val="HideTWBExt"/>
          <w:b w:val="0"/>
        </w:rPr>
        <w:t>&lt;/Members&gt;</w:t>
      </w:r>
    </w:p>
    <w:p w14:paraId="307DABCA" w14:textId="77777777" w:rsidR="00957D83" w:rsidRPr="00C7747F" w:rsidRDefault="00957D83" w:rsidP="00957D83">
      <w:pPr>
        <w:pStyle w:val="NormalBold"/>
      </w:pPr>
      <w:r w:rsidRPr="00C7747F">
        <w:rPr>
          <w:rStyle w:val="HideTWBExt"/>
          <w:b w:val="0"/>
        </w:rPr>
        <w:t>&lt;/RepeatBlock-By&gt;</w:t>
      </w:r>
    </w:p>
    <w:p w14:paraId="60342A4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C4744C7"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F7EA4C8" w14:textId="77777777" w:rsidTr="002B0EB3">
        <w:trPr>
          <w:trHeight w:hRule="exact" w:val="240"/>
          <w:jc w:val="center"/>
        </w:trPr>
        <w:tc>
          <w:tcPr>
            <w:tcW w:w="9752" w:type="dxa"/>
            <w:gridSpan w:val="2"/>
            <w:tcBorders>
              <w:top w:val="nil"/>
              <w:left w:val="nil"/>
              <w:bottom w:val="nil"/>
              <w:right w:val="nil"/>
            </w:tcBorders>
          </w:tcPr>
          <w:p w14:paraId="652675B6" w14:textId="77777777" w:rsidR="00957D83" w:rsidRPr="00C7747F" w:rsidRDefault="00957D83" w:rsidP="002B0EB3"/>
        </w:tc>
      </w:tr>
      <w:tr w:rsidR="00957D83" w:rsidRPr="00C7747F" w14:paraId="5F88C2BA" w14:textId="77777777" w:rsidTr="002B0EB3">
        <w:trPr>
          <w:trHeight w:val="240"/>
          <w:jc w:val="center"/>
        </w:trPr>
        <w:tc>
          <w:tcPr>
            <w:tcW w:w="4876" w:type="dxa"/>
            <w:tcBorders>
              <w:top w:val="nil"/>
              <w:left w:val="nil"/>
              <w:bottom w:val="nil"/>
              <w:right w:val="nil"/>
            </w:tcBorders>
          </w:tcPr>
          <w:p w14:paraId="0884421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4E7E6A9" w14:textId="77777777" w:rsidR="00957D83" w:rsidRPr="00C7747F" w:rsidRDefault="00957D83" w:rsidP="002B0EB3">
            <w:pPr>
              <w:pStyle w:val="AmColumnHeading"/>
            </w:pPr>
            <w:r w:rsidRPr="00C7747F">
              <w:t>Tarkistus</w:t>
            </w:r>
          </w:p>
        </w:tc>
      </w:tr>
      <w:tr w:rsidR="00957D83" w:rsidRPr="00C7747F" w14:paraId="7263180C" w14:textId="77777777" w:rsidTr="002B0EB3">
        <w:trPr>
          <w:jc w:val="center"/>
        </w:trPr>
        <w:tc>
          <w:tcPr>
            <w:tcW w:w="4876" w:type="dxa"/>
            <w:tcBorders>
              <w:top w:val="nil"/>
              <w:left w:val="nil"/>
              <w:bottom w:val="nil"/>
              <w:right w:val="nil"/>
            </w:tcBorders>
          </w:tcPr>
          <w:p w14:paraId="1CA3318A" w14:textId="77777777" w:rsidR="00957D83" w:rsidRPr="00C7747F" w:rsidRDefault="00957D83" w:rsidP="002B0EB3">
            <w:pPr>
              <w:pStyle w:val="Normal6a"/>
            </w:pPr>
            <w:r w:rsidRPr="00C7747F">
              <w:t>18.</w:t>
            </w:r>
            <w:r w:rsidRPr="00C7747F">
              <w:tab/>
              <w:t>korostaa Länsi-Balkanin strategista merkitystä ja tukee uskottavaa poliittista yhteistyötä ja turvallisuusyhteistyötä alueen maiden ansioihin perustuvassa etenemisessä kohti EU:hun yhdentymistä; painottaa, että Länsi-Balkanin maiden, Ukrainan ja Moldovan tulevaisuus on EU:ssa;</w:t>
            </w:r>
          </w:p>
        </w:tc>
        <w:tc>
          <w:tcPr>
            <w:tcW w:w="4876" w:type="dxa"/>
            <w:tcBorders>
              <w:top w:val="nil"/>
              <w:left w:val="nil"/>
              <w:bottom w:val="nil"/>
              <w:right w:val="nil"/>
            </w:tcBorders>
          </w:tcPr>
          <w:p w14:paraId="3BB0380D"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alueen maiden ansioihin perustuvassa etenemisessä kohti EU:hun yhdentymistä; painottaa, että Länsi-Balkanin maiden, Ukrainan ja Moldovan tulevaisuus on EU:ssa; </w:t>
            </w:r>
            <w:r w:rsidRPr="00C7747F">
              <w:rPr>
                <w:b/>
                <w:i/>
              </w:rPr>
              <w:t>ilmaisee huolensa Venäjän kasvavasta vaikutusvallasta Länsi-Balkanilla erityisesti disinformaatio- ja misinformaatiokampanjoiden välityksellä; on huolestunut siitä, että Länsi-Balkanilla toimivat ja Kremliin kytköksissä olevat tiedotusvälineet ovat tehostaneet toimintaansa sodan sytyttyä Ukrainassa ja pyrkivät edistämään Venäjälle myönteistä mielialaa lännen vastaisella retoriikalla;</w:t>
            </w:r>
          </w:p>
        </w:tc>
      </w:tr>
    </w:tbl>
    <w:p w14:paraId="5E9E6F9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F2B7E44" w14:textId="77777777" w:rsidR="00957D83" w:rsidRPr="00C7747F" w:rsidRDefault="00957D83" w:rsidP="00957D83">
      <w:r w:rsidRPr="00C7747F">
        <w:rPr>
          <w:rStyle w:val="HideTWBExt"/>
        </w:rPr>
        <w:t>&lt;/Amend&gt;</w:t>
      </w:r>
    </w:p>
    <w:p w14:paraId="5E20DB9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408</w:t>
      </w:r>
      <w:r w:rsidRPr="00C7747F">
        <w:rPr>
          <w:rStyle w:val="HideTWBExt"/>
          <w:b w:val="0"/>
        </w:rPr>
        <w:t>&lt;/NumAm&gt;</w:t>
      </w:r>
    </w:p>
    <w:p w14:paraId="2D96546E" w14:textId="77777777" w:rsidR="00957D83" w:rsidRPr="00C7747F" w:rsidRDefault="00957D83" w:rsidP="00957D83">
      <w:pPr>
        <w:pStyle w:val="NormalBold"/>
      </w:pPr>
      <w:r w:rsidRPr="00C7747F">
        <w:rPr>
          <w:rStyle w:val="HideTWBExt"/>
          <w:b w:val="0"/>
        </w:rPr>
        <w:t>&lt;RepeatBlock-By&gt;&lt;Members&gt;</w:t>
      </w:r>
      <w:r w:rsidRPr="00C7747F">
        <w:t>Nathalie Loiseau</w:t>
      </w:r>
      <w:r w:rsidRPr="00C7747F">
        <w:rPr>
          <w:rStyle w:val="HideTWBExt"/>
          <w:b w:val="0"/>
        </w:rPr>
        <w:t>&lt;/Members&gt;</w:t>
      </w:r>
    </w:p>
    <w:p w14:paraId="7B31C87D" w14:textId="77777777" w:rsidR="00957D83" w:rsidRPr="00C7747F" w:rsidRDefault="00957D83" w:rsidP="00957D83">
      <w:pPr>
        <w:pStyle w:val="NormalBold"/>
      </w:pPr>
      <w:r w:rsidRPr="00C7747F">
        <w:rPr>
          <w:rStyle w:val="HideTWBExt"/>
          <w:b w:val="0"/>
        </w:rPr>
        <w:t>&lt;/RepeatBlock-By&gt;</w:t>
      </w:r>
    </w:p>
    <w:p w14:paraId="3FE55D05"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D2E5B29"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DECADB8" w14:textId="77777777" w:rsidTr="002B0EB3">
        <w:trPr>
          <w:trHeight w:hRule="exact" w:val="240"/>
          <w:jc w:val="center"/>
        </w:trPr>
        <w:tc>
          <w:tcPr>
            <w:tcW w:w="9752" w:type="dxa"/>
            <w:gridSpan w:val="2"/>
            <w:tcBorders>
              <w:top w:val="nil"/>
              <w:left w:val="nil"/>
              <w:bottom w:val="nil"/>
              <w:right w:val="nil"/>
            </w:tcBorders>
          </w:tcPr>
          <w:p w14:paraId="566C25A2" w14:textId="77777777" w:rsidR="00957D83" w:rsidRPr="00C7747F" w:rsidRDefault="00957D83" w:rsidP="002B0EB3"/>
        </w:tc>
      </w:tr>
      <w:tr w:rsidR="00957D83" w:rsidRPr="00C7747F" w14:paraId="1FFE87E5" w14:textId="77777777" w:rsidTr="002B0EB3">
        <w:trPr>
          <w:trHeight w:val="240"/>
          <w:jc w:val="center"/>
        </w:trPr>
        <w:tc>
          <w:tcPr>
            <w:tcW w:w="4876" w:type="dxa"/>
            <w:tcBorders>
              <w:top w:val="nil"/>
              <w:left w:val="nil"/>
              <w:bottom w:val="nil"/>
              <w:right w:val="nil"/>
            </w:tcBorders>
          </w:tcPr>
          <w:p w14:paraId="4BD1149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F1050F5" w14:textId="77777777" w:rsidR="00957D83" w:rsidRPr="00C7747F" w:rsidRDefault="00957D83" w:rsidP="002B0EB3">
            <w:pPr>
              <w:pStyle w:val="AmColumnHeading"/>
            </w:pPr>
            <w:r w:rsidRPr="00C7747F">
              <w:t>Tarkistus</w:t>
            </w:r>
          </w:p>
        </w:tc>
      </w:tr>
      <w:tr w:rsidR="00957D83" w:rsidRPr="00C7747F" w14:paraId="4B92CC4D" w14:textId="77777777" w:rsidTr="002B0EB3">
        <w:trPr>
          <w:jc w:val="center"/>
        </w:trPr>
        <w:tc>
          <w:tcPr>
            <w:tcW w:w="4876" w:type="dxa"/>
            <w:tcBorders>
              <w:top w:val="nil"/>
              <w:left w:val="nil"/>
              <w:bottom w:val="nil"/>
              <w:right w:val="nil"/>
            </w:tcBorders>
          </w:tcPr>
          <w:p w14:paraId="02B01B36" w14:textId="77777777" w:rsidR="00957D83" w:rsidRPr="00C7747F" w:rsidRDefault="00957D83" w:rsidP="002B0EB3">
            <w:pPr>
              <w:pStyle w:val="Normal6a"/>
            </w:pPr>
            <w:r w:rsidRPr="00C7747F">
              <w:t>18.</w:t>
            </w:r>
            <w:r w:rsidRPr="00C7747F">
              <w:tab/>
              <w:t>korostaa Länsi-Balkanin strategista merkitystä ja tukee uskottavaa poliittista yhteistyötä ja turvallisuusyhteistyötä alueen maiden ansioihin perustuvassa etenemisessä kohti EU:hun yhdentymistä; painottaa, että Länsi-Balkanin maiden, Ukrainan ja Moldovan tulevaisuus on EU:ssa;</w:t>
            </w:r>
          </w:p>
        </w:tc>
        <w:tc>
          <w:tcPr>
            <w:tcW w:w="4876" w:type="dxa"/>
            <w:tcBorders>
              <w:top w:val="nil"/>
              <w:left w:val="nil"/>
              <w:bottom w:val="nil"/>
              <w:right w:val="nil"/>
            </w:tcBorders>
          </w:tcPr>
          <w:p w14:paraId="391090E1"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alueen maiden ansioihin perustuvassa etenemisessä kohti EU:hun yhdentymistä; painottaa, että Länsi-Balkanin maiden, Ukrainan ja Moldovan tulevaisuus on EU:ssa </w:t>
            </w:r>
            <w:r w:rsidRPr="00C7747F">
              <w:rPr>
                <w:b/>
                <w:i/>
              </w:rPr>
              <w:t>niiden kansojen toiveiden mukaisesti</w:t>
            </w:r>
            <w:r w:rsidRPr="00C7747F">
              <w:t xml:space="preserve">; </w:t>
            </w:r>
            <w:r w:rsidRPr="00C7747F">
              <w:rPr>
                <w:b/>
                <w:i/>
              </w:rPr>
              <w:t>tuomitsee Venäjän sekaantumisen EU:n ehdokasvaltioiden, erityisesti Moldovan, demokraattisiin prosesseihin; ilmaisee huolensa Kosovon poliittisesta umpikujasta ja kehottaa kaikkia poliittisia puolueita tekemään yhteistyötä sen ratkaisemiseksi;</w:t>
            </w:r>
          </w:p>
        </w:tc>
      </w:tr>
    </w:tbl>
    <w:p w14:paraId="59B4782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B72ED6C" w14:textId="77777777" w:rsidR="00957D83" w:rsidRPr="00C7747F" w:rsidRDefault="00957D83" w:rsidP="00957D83">
      <w:r w:rsidRPr="00C7747F">
        <w:rPr>
          <w:rStyle w:val="HideTWBExt"/>
        </w:rPr>
        <w:t>&lt;/Amend&gt;</w:t>
      </w:r>
    </w:p>
    <w:p w14:paraId="01B5874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409</w:t>
      </w:r>
      <w:r w:rsidRPr="00C7747F">
        <w:rPr>
          <w:rStyle w:val="HideTWBExt"/>
          <w:b w:val="0"/>
        </w:rPr>
        <w:t>&lt;/NumAm&gt;</w:t>
      </w:r>
    </w:p>
    <w:p w14:paraId="2C141A12" w14:textId="77777777" w:rsidR="00957D83" w:rsidRPr="00C7747F" w:rsidRDefault="00957D83" w:rsidP="00957D83">
      <w:pPr>
        <w:pStyle w:val="NormalBold"/>
      </w:pPr>
      <w:r w:rsidRPr="00C7747F">
        <w:rPr>
          <w:rStyle w:val="HideTWBExt"/>
          <w:b w:val="0"/>
        </w:rPr>
        <w:t>&lt;RepeatBlock-By&gt;&lt;Members&gt;</w:t>
      </w:r>
      <w:r w:rsidRPr="00C7747F">
        <w:t>Andrey Kovatchev</w:t>
      </w:r>
      <w:r w:rsidRPr="00C7747F">
        <w:rPr>
          <w:rStyle w:val="HideTWBExt"/>
          <w:b w:val="0"/>
        </w:rPr>
        <w:t>&lt;/Members&gt;</w:t>
      </w:r>
    </w:p>
    <w:p w14:paraId="1A38E582" w14:textId="77777777" w:rsidR="00957D83" w:rsidRPr="00C7747F" w:rsidRDefault="00957D83" w:rsidP="00957D83">
      <w:pPr>
        <w:pStyle w:val="NormalBold"/>
      </w:pPr>
      <w:r w:rsidRPr="00C7747F">
        <w:rPr>
          <w:rStyle w:val="HideTWBExt"/>
          <w:b w:val="0"/>
        </w:rPr>
        <w:t>&lt;/RepeatBlock-By&gt;</w:t>
      </w:r>
    </w:p>
    <w:p w14:paraId="13C962D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FE208A2"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7C1E2A1" w14:textId="77777777" w:rsidTr="002B0EB3">
        <w:trPr>
          <w:trHeight w:hRule="exact" w:val="240"/>
          <w:jc w:val="center"/>
        </w:trPr>
        <w:tc>
          <w:tcPr>
            <w:tcW w:w="9752" w:type="dxa"/>
            <w:gridSpan w:val="2"/>
            <w:tcBorders>
              <w:top w:val="nil"/>
              <w:left w:val="nil"/>
              <w:bottom w:val="nil"/>
              <w:right w:val="nil"/>
            </w:tcBorders>
          </w:tcPr>
          <w:p w14:paraId="0D71F49D" w14:textId="77777777" w:rsidR="00957D83" w:rsidRPr="00C7747F" w:rsidRDefault="00957D83" w:rsidP="002B0EB3"/>
        </w:tc>
      </w:tr>
      <w:tr w:rsidR="00957D83" w:rsidRPr="00C7747F" w14:paraId="122B2750" w14:textId="77777777" w:rsidTr="002B0EB3">
        <w:trPr>
          <w:trHeight w:val="240"/>
          <w:jc w:val="center"/>
        </w:trPr>
        <w:tc>
          <w:tcPr>
            <w:tcW w:w="4876" w:type="dxa"/>
            <w:tcBorders>
              <w:top w:val="nil"/>
              <w:left w:val="nil"/>
              <w:bottom w:val="nil"/>
              <w:right w:val="nil"/>
            </w:tcBorders>
          </w:tcPr>
          <w:p w14:paraId="1420322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230B8B8" w14:textId="77777777" w:rsidR="00957D83" w:rsidRPr="00C7747F" w:rsidRDefault="00957D83" w:rsidP="002B0EB3">
            <w:pPr>
              <w:pStyle w:val="AmColumnHeading"/>
            </w:pPr>
            <w:r w:rsidRPr="00C7747F">
              <w:t>Tarkistus</w:t>
            </w:r>
          </w:p>
        </w:tc>
      </w:tr>
      <w:tr w:rsidR="00957D83" w:rsidRPr="00C7747F" w14:paraId="42107B89" w14:textId="77777777" w:rsidTr="002B0EB3">
        <w:trPr>
          <w:jc w:val="center"/>
        </w:trPr>
        <w:tc>
          <w:tcPr>
            <w:tcW w:w="4876" w:type="dxa"/>
            <w:tcBorders>
              <w:top w:val="nil"/>
              <w:left w:val="nil"/>
              <w:bottom w:val="nil"/>
              <w:right w:val="nil"/>
            </w:tcBorders>
          </w:tcPr>
          <w:p w14:paraId="1C8FF1F2" w14:textId="77777777" w:rsidR="00957D83" w:rsidRPr="00C7747F" w:rsidRDefault="00957D83" w:rsidP="002B0EB3">
            <w:pPr>
              <w:pStyle w:val="Normal6a"/>
            </w:pPr>
            <w:r w:rsidRPr="00C7747F">
              <w:t>18.</w:t>
            </w:r>
            <w:r w:rsidRPr="00C7747F">
              <w:tab/>
              <w:t>korostaa Länsi-Balkanin strategista merkitystä ja tukee uskottavaa poliittista yhteistyötä ja turvallisuusyhteistyötä alueen maiden ansioihin perustuvassa etenemisessä kohti EU:hun yhdentymistä; painottaa, että Länsi-Balkanin maiden, Ukrainan ja Moldovan tulevaisuus on EU:ssa;</w:t>
            </w:r>
          </w:p>
        </w:tc>
        <w:tc>
          <w:tcPr>
            <w:tcW w:w="4876" w:type="dxa"/>
            <w:tcBorders>
              <w:top w:val="nil"/>
              <w:left w:val="nil"/>
              <w:bottom w:val="nil"/>
              <w:right w:val="nil"/>
            </w:tcBorders>
          </w:tcPr>
          <w:p w14:paraId="59418823"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alueen maiden ansioihin perustuvassa etenemisessä kohti EU:hun yhdentymistä; </w:t>
            </w:r>
            <w:r w:rsidRPr="00C7747F">
              <w:rPr>
                <w:b/>
                <w:i/>
              </w:rPr>
              <w:t>muistuttaa, että EU:hun liittymistä koskeva prosessi riippuu EU:n neuvottelukehysten täyttämisestä, hyvien naapuruussuhteiden edistämisestä ja kahdenvälisten sopimusten noudattamisesta Kööpenhaminan arviointiperusteiden ja maan omien ansioiden mukaisesti;</w:t>
            </w:r>
            <w:r w:rsidRPr="00C7747F">
              <w:t xml:space="preserve"> painottaa, että Länsi-Balkanin maiden, Ukrainan ja Moldovan tulevaisuus on EU:ssa;</w:t>
            </w:r>
          </w:p>
        </w:tc>
      </w:tr>
    </w:tbl>
    <w:p w14:paraId="0D6001E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7369BB1" w14:textId="77777777" w:rsidR="00957D83" w:rsidRPr="00C7747F" w:rsidRDefault="00957D83" w:rsidP="00957D83">
      <w:r w:rsidRPr="00C7747F">
        <w:rPr>
          <w:rStyle w:val="HideTWBExt"/>
        </w:rPr>
        <w:t>&lt;/Amend&gt;</w:t>
      </w:r>
    </w:p>
    <w:p w14:paraId="7465A17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410</w:t>
      </w:r>
      <w:r w:rsidRPr="00C7747F">
        <w:rPr>
          <w:rStyle w:val="HideTWBExt"/>
          <w:b w:val="0"/>
        </w:rPr>
        <w:t>&lt;/NumAm&gt;</w:t>
      </w:r>
    </w:p>
    <w:p w14:paraId="79F09531" w14:textId="77777777" w:rsidR="00957D83" w:rsidRPr="00C7747F" w:rsidRDefault="00957D83" w:rsidP="00957D83">
      <w:pPr>
        <w:pStyle w:val="NormalBold"/>
      </w:pPr>
      <w:r w:rsidRPr="00C7747F">
        <w:rPr>
          <w:rStyle w:val="HideTWBExt"/>
          <w:b w:val="0"/>
        </w:rPr>
        <w:t>&lt;RepeatBlock-By&gt;&lt;Members&gt;</w:t>
      </w:r>
      <w:r w:rsidRPr="00C7747F">
        <w:t>Marie-Agnes Strack-Zimmermann, Dan Barna, Lucia Yar</w:t>
      </w:r>
      <w:r w:rsidRPr="00C7747F">
        <w:rPr>
          <w:rStyle w:val="HideTWBExt"/>
          <w:b w:val="0"/>
        </w:rPr>
        <w:t>&lt;/Members&gt;</w:t>
      </w:r>
    </w:p>
    <w:p w14:paraId="1D986AEB" w14:textId="77777777" w:rsidR="00957D83" w:rsidRPr="00C7747F" w:rsidRDefault="00957D83" w:rsidP="00957D83">
      <w:pPr>
        <w:pStyle w:val="NormalBold"/>
      </w:pPr>
      <w:r w:rsidRPr="00C7747F">
        <w:rPr>
          <w:rStyle w:val="HideTWBExt"/>
          <w:b w:val="0"/>
        </w:rPr>
        <w:t>&lt;/RepeatBlock-By&gt;</w:t>
      </w:r>
    </w:p>
    <w:p w14:paraId="7B4A856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4ED6815"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052662B" w14:textId="77777777" w:rsidTr="002B0EB3">
        <w:trPr>
          <w:trHeight w:hRule="exact" w:val="240"/>
          <w:jc w:val="center"/>
        </w:trPr>
        <w:tc>
          <w:tcPr>
            <w:tcW w:w="9752" w:type="dxa"/>
            <w:gridSpan w:val="2"/>
            <w:tcBorders>
              <w:top w:val="nil"/>
              <w:left w:val="nil"/>
              <w:bottom w:val="nil"/>
              <w:right w:val="nil"/>
            </w:tcBorders>
          </w:tcPr>
          <w:p w14:paraId="52BEE48A" w14:textId="77777777" w:rsidR="00957D83" w:rsidRPr="00C7747F" w:rsidRDefault="00957D83" w:rsidP="002B0EB3"/>
        </w:tc>
      </w:tr>
      <w:tr w:rsidR="00957D83" w:rsidRPr="00C7747F" w14:paraId="6A693980" w14:textId="77777777" w:rsidTr="002B0EB3">
        <w:trPr>
          <w:trHeight w:val="240"/>
          <w:jc w:val="center"/>
        </w:trPr>
        <w:tc>
          <w:tcPr>
            <w:tcW w:w="4876" w:type="dxa"/>
            <w:tcBorders>
              <w:top w:val="nil"/>
              <w:left w:val="nil"/>
              <w:bottom w:val="nil"/>
              <w:right w:val="nil"/>
            </w:tcBorders>
          </w:tcPr>
          <w:p w14:paraId="74261F8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594D982" w14:textId="77777777" w:rsidR="00957D83" w:rsidRPr="00C7747F" w:rsidRDefault="00957D83" w:rsidP="002B0EB3">
            <w:pPr>
              <w:pStyle w:val="AmColumnHeading"/>
            </w:pPr>
            <w:r w:rsidRPr="00C7747F">
              <w:t>Tarkistus</w:t>
            </w:r>
          </w:p>
        </w:tc>
      </w:tr>
      <w:tr w:rsidR="00957D83" w:rsidRPr="00C7747F" w14:paraId="20CA4998" w14:textId="77777777" w:rsidTr="002B0EB3">
        <w:trPr>
          <w:jc w:val="center"/>
        </w:trPr>
        <w:tc>
          <w:tcPr>
            <w:tcW w:w="4876" w:type="dxa"/>
            <w:tcBorders>
              <w:top w:val="nil"/>
              <w:left w:val="nil"/>
              <w:bottom w:val="nil"/>
              <w:right w:val="nil"/>
            </w:tcBorders>
          </w:tcPr>
          <w:p w14:paraId="61CFC548" w14:textId="77777777" w:rsidR="00957D83" w:rsidRPr="00C7747F" w:rsidRDefault="00957D83" w:rsidP="002B0EB3">
            <w:pPr>
              <w:pStyle w:val="Normal6a"/>
            </w:pPr>
            <w:r w:rsidRPr="00C7747F">
              <w:t>18.</w:t>
            </w:r>
            <w:r w:rsidRPr="00C7747F">
              <w:tab/>
              <w:t>korostaa Länsi-Balkanin strategista merkitystä ja tukee uskottavaa poliittista yhteistyötä ja turvallisuusyhteistyötä alueen maiden ansioihin perustuvassa etenemisessä kohti EU:hun yhdentymistä; painottaa, että Länsi-Balkanin maiden, Ukrainan ja Moldovan tulevaisuus on EU:ssa;</w:t>
            </w:r>
          </w:p>
        </w:tc>
        <w:tc>
          <w:tcPr>
            <w:tcW w:w="4876" w:type="dxa"/>
            <w:tcBorders>
              <w:top w:val="nil"/>
              <w:left w:val="nil"/>
              <w:bottom w:val="nil"/>
              <w:right w:val="nil"/>
            </w:tcBorders>
          </w:tcPr>
          <w:p w14:paraId="7AD03691"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alueen maiden ansioihin perustuvassa etenemisessä kohti EU:hun yhdentymistä; painottaa, että Länsi-Balkanin maiden, Ukrainan ja Moldovan tulevaisuus on EU:ssa; </w:t>
            </w:r>
            <w:r w:rsidRPr="00C7747F">
              <w:rPr>
                <w:b/>
                <w:i/>
              </w:rPr>
              <w:t>toteaa kuitenkin jälleen, että EU:hun liittyminen on ansioihin perustuva prosessi ja että jäsenvaltioksi tullakseen kunkin maan on täytettävä samat ehdot ja saatettava samat vaiheet päätökseen;</w:t>
            </w:r>
          </w:p>
        </w:tc>
      </w:tr>
    </w:tbl>
    <w:p w14:paraId="0B761BD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D17F0B5" w14:textId="77777777" w:rsidR="00957D83" w:rsidRPr="00C7747F" w:rsidRDefault="00957D83" w:rsidP="00957D83">
      <w:r w:rsidRPr="00C7747F">
        <w:rPr>
          <w:rStyle w:val="HideTWBExt"/>
        </w:rPr>
        <w:t>&lt;/Amend&gt;</w:t>
      </w:r>
    </w:p>
    <w:p w14:paraId="0473101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411</w:t>
      </w:r>
      <w:r w:rsidRPr="00C7747F">
        <w:rPr>
          <w:rStyle w:val="HideTWBExt"/>
          <w:b w:val="0"/>
        </w:rPr>
        <w:t>&lt;/NumAm&gt;</w:t>
      </w:r>
    </w:p>
    <w:p w14:paraId="4D3DB220" w14:textId="77777777" w:rsidR="00957D83" w:rsidRPr="00C7747F" w:rsidRDefault="00957D83" w:rsidP="00957D83">
      <w:pPr>
        <w:pStyle w:val="NormalBold"/>
      </w:pPr>
      <w:r w:rsidRPr="00C7747F">
        <w:rPr>
          <w:rStyle w:val="HideTWBExt"/>
          <w:b w:val="0"/>
        </w:rPr>
        <w:t>&lt;RepeatBlock-By&gt;&lt;Members&gt;</w:t>
      </w:r>
      <w:r w:rsidRPr="00C7747F">
        <w:t>Nacho Sánchez Amor</w:t>
      </w:r>
      <w:r w:rsidRPr="00C7747F">
        <w:rPr>
          <w:rStyle w:val="HideTWBExt"/>
          <w:b w:val="0"/>
        </w:rPr>
        <w:t>&lt;/Members&gt;</w:t>
      </w:r>
    </w:p>
    <w:p w14:paraId="52E7590E" w14:textId="77777777" w:rsidR="00957D83" w:rsidRPr="00C7747F" w:rsidRDefault="00957D83" w:rsidP="00957D83">
      <w:pPr>
        <w:pStyle w:val="NormalBold"/>
      </w:pPr>
      <w:r w:rsidRPr="00C7747F">
        <w:rPr>
          <w:rStyle w:val="HideTWBExt"/>
          <w:b w:val="0"/>
        </w:rPr>
        <w:t>&lt;/RepeatBlock-By&gt;</w:t>
      </w:r>
    </w:p>
    <w:p w14:paraId="1050495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31ABE4F"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2F0BF16" w14:textId="77777777" w:rsidTr="002B0EB3">
        <w:trPr>
          <w:trHeight w:hRule="exact" w:val="240"/>
          <w:jc w:val="center"/>
        </w:trPr>
        <w:tc>
          <w:tcPr>
            <w:tcW w:w="9752" w:type="dxa"/>
            <w:gridSpan w:val="2"/>
            <w:tcBorders>
              <w:top w:val="nil"/>
              <w:left w:val="nil"/>
              <w:bottom w:val="nil"/>
              <w:right w:val="nil"/>
            </w:tcBorders>
          </w:tcPr>
          <w:p w14:paraId="6403DAE0" w14:textId="77777777" w:rsidR="00957D83" w:rsidRPr="00C7747F" w:rsidRDefault="00957D83" w:rsidP="002B0EB3"/>
        </w:tc>
      </w:tr>
      <w:tr w:rsidR="00957D83" w:rsidRPr="00C7747F" w14:paraId="5AC5F854" w14:textId="77777777" w:rsidTr="002B0EB3">
        <w:trPr>
          <w:trHeight w:val="240"/>
          <w:jc w:val="center"/>
        </w:trPr>
        <w:tc>
          <w:tcPr>
            <w:tcW w:w="4876" w:type="dxa"/>
            <w:tcBorders>
              <w:top w:val="nil"/>
              <w:left w:val="nil"/>
              <w:bottom w:val="nil"/>
              <w:right w:val="nil"/>
            </w:tcBorders>
          </w:tcPr>
          <w:p w14:paraId="68DF5E3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C2D8EA3" w14:textId="77777777" w:rsidR="00957D83" w:rsidRPr="00C7747F" w:rsidRDefault="00957D83" w:rsidP="002B0EB3">
            <w:pPr>
              <w:pStyle w:val="AmColumnHeading"/>
            </w:pPr>
            <w:r w:rsidRPr="00C7747F">
              <w:t>Tarkistus</w:t>
            </w:r>
          </w:p>
        </w:tc>
      </w:tr>
      <w:tr w:rsidR="00957D83" w:rsidRPr="00C7747F" w14:paraId="3BC986C2" w14:textId="77777777" w:rsidTr="002B0EB3">
        <w:trPr>
          <w:jc w:val="center"/>
        </w:trPr>
        <w:tc>
          <w:tcPr>
            <w:tcW w:w="4876" w:type="dxa"/>
            <w:tcBorders>
              <w:top w:val="nil"/>
              <w:left w:val="nil"/>
              <w:bottom w:val="nil"/>
              <w:right w:val="nil"/>
            </w:tcBorders>
          </w:tcPr>
          <w:p w14:paraId="77D484AE" w14:textId="77777777" w:rsidR="00957D83" w:rsidRPr="00C7747F" w:rsidRDefault="00957D83" w:rsidP="002B0EB3">
            <w:pPr>
              <w:pStyle w:val="Normal6a"/>
            </w:pPr>
            <w:r w:rsidRPr="00C7747F">
              <w:t>18.</w:t>
            </w:r>
            <w:r w:rsidRPr="00C7747F">
              <w:tab/>
              <w:t>korostaa Länsi-Balkanin strategista merkitystä ja tukee uskottavaa poliittista yhteistyötä ja turvallisuusyhteistyötä alueen maiden ansioihin perustuvassa etenemisessä kohti EU:hun yhdentymistä; painottaa, että Länsi-Balkanin maiden, Ukrainan ja Moldovan tulevaisuus on EU:ssa;</w:t>
            </w:r>
          </w:p>
        </w:tc>
        <w:tc>
          <w:tcPr>
            <w:tcW w:w="4876" w:type="dxa"/>
            <w:tcBorders>
              <w:top w:val="nil"/>
              <w:left w:val="nil"/>
              <w:bottom w:val="nil"/>
              <w:right w:val="nil"/>
            </w:tcBorders>
          </w:tcPr>
          <w:p w14:paraId="2EF30312" w14:textId="77777777" w:rsidR="00957D83" w:rsidRPr="00C7747F" w:rsidRDefault="00957D83" w:rsidP="002B0EB3">
            <w:pPr>
              <w:pStyle w:val="Normal6a"/>
            </w:pPr>
            <w:r w:rsidRPr="00C7747F">
              <w:t>18.</w:t>
            </w:r>
            <w:r w:rsidRPr="00C7747F">
              <w:tab/>
            </w:r>
            <w:r w:rsidRPr="00C7747F">
              <w:rPr>
                <w:b/>
                <w:i/>
              </w:rPr>
              <w:t>toteaa jälleen, että EU:n laajentuminen on ehdokasvaltioille ansioihin perustuva prosessi ja EU:lle geostrateginen investointi;</w:t>
            </w:r>
            <w:r w:rsidRPr="00C7747F">
              <w:t xml:space="preserve"> korostaa Länsi-Balkanin strategista merkitystä ja tukee uskottavaa poliittista yhteistyötä ja turvallisuusyhteistyötä alueen maiden ansioihin perustuvassa etenemisessä kohti EU:hun yhdentymistä; painottaa, että Länsi-Balkanin maiden, Ukrainan ja Moldovan tulevaisuus on EU:ssa;</w:t>
            </w:r>
          </w:p>
        </w:tc>
      </w:tr>
    </w:tbl>
    <w:p w14:paraId="3D43835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2116ECD" w14:textId="77777777" w:rsidR="00957D83" w:rsidRPr="00C7747F" w:rsidRDefault="00957D83" w:rsidP="00957D83">
      <w:r w:rsidRPr="00C7747F">
        <w:rPr>
          <w:rStyle w:val="HideTWBExt"/>
        </w:rPr>
        <w:t>&lt;/Amend&gt;</w:t>
      </w:r>
    </w:p>
    <w:p w14:paraId="7AF2CFF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412</w:t>
      </w:r>
      <w:r w:rsidRPr="00C7747F">
        <w:rPr>
          <w:rStyle w:val="HideTWBExt"/>
          <w:b w:val="0"/>
        </w:rPr>
        <w:t>&lt;/NumAm&gt;</w:t>
      </w:r>
    </w:p>
    <w:p w14:paraId="5020C9FD" w14:textId="77777777" w:rsidR="00957D83" w:rsidRPr="00C7747F" w:rsidRDefault="00957D83" w:rsidP="00957D83">
      <w:pPr>
        <w:pStyle w:val="NormalBold"/>
      </w:pPr>
      <w:r w:rsidRPr="00C7747F">
        <w:rPr>
          <w:rStyle w:val="HideTWBExt"/>
          <w:b w:val="0"/>
        </w:rPr>
        <w:t>&lt;RepeatBlock-By&gt;&lt;Members&gt;</w:t>
      </w:r>
      <w:r w:rsidRPr="00C7747F">
        <w:t>Petar Volgin</w:t>
      </w:r>
      <w:r w:rsidRPr="00C7747F">
        <w:rPr>
          <w:rStyle w:val="HideTWBExt"/>
          <w:b w:val="0"/>
        </w:rPr>
        <w:t>&lt;/Members&gt;</w:t>
      </w:r>
    </w:p>
    <w:p w14:paraId="14F1BC9D" w14:textId="77777777" w:rsidR="00957D83" w:rsidRPr="00C7747F" w:rsidRDefault="00957D83" w:rsidP="00957D83">
      <w:pPr>
        <w:pStyle w:val="NormalBold"/>
      </w:pPr>
      <w:r w:rsidRPr="00C7747F">
        <w:rPr>
          <w:rStyle w:val="HideTWBExt"/>
          <w:b w:val="0"/>
        </w:rPr>
        <w:t>&lt;/RepeatBlock-By&gt;</w:t>
      </w:r>
    </w:p>
    <w:p w14:paraId="18DD946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791E957"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7B629AC" w14:textId="77777777" w:rsidTr="002B0EB3">
        <w:trPr>
          <w:trHeight w:hRule="exact" w:val="240"/>
          <w:jc w:val="center"/>
        </w:trPr>
        <w:tc>
          <w:tcPr>
            <w:tcW w:w="9752" w:type="dxa"/>
            <w:gridSpan w:val="2"/>
            <w:tcBorders>
              <w:top w:val="nil"/>
              <w:left w:val="nil"/>
              <w:bottom w:val="nil"/>
              <w:right w:val="nil"/>
            </w:tcBorders>
          </w:tcPr>
          <w:p w14:paraId="03B16682" w14:textId="77777777" w:rsidR="00957D83" w:rsidRPr="00C7747F" w:rsidRDefault="00957D83" w:rsidP="002B0EB3"/>
        </w:tc>
      </w:tr>
      <w:tr w:rsidR="00957D83" w:rsidRPr="00C7747F" w14:paraId="4ECD779D" w14:textId="77777777" w:rsidTr="002B0EB3">
        <w:trPr>
          <w:trHeight w:val="240"/>
          <w:jc w:val="center"/>
        </w:trPr>
        <w:tc>
          <w:tcPr>
            <w:tcW w:w="4876" w:type="dxa"/>
            <w:tcBorders>
              <w:top w:val="nil"/>
              <w:left w:val="nil"/>
              <w:bottom w:val="nil"/>
              <w:right w:val="nil"/>
            </w:tcBorders>
          </w:tcPr>
          <w:p w14:paraId="326977E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32A09FA" w14:textId="77777777" w:rsidR="00957D83" w:rsidRPr="00C7747F" w:rsidRDefault="00957D83" w:rsidP="002B0EB3">
            <w:pPr>
              <w:pStyle w:val="AmColumnHeading"/>
            </w:pPr>
            <w:r w:rsidRPr="00C7747F">
              <w:t>Tarkistus</w:t>
            </w:r>
          </w:p>
        </w:tc>
      </w:tr>
      <w:tr w:rsidR="00957D83" w:rsidRPr="00C7747F" w14:paraId="18DE8E98" w14:textId="77777777" w:rsidTr="002B0EB3">
        <w:trPr>
          <w:jc w:val="center"/>
        </w:trPr>
        <w:tc>
          <w:tcPr>
            <w:tcW w:w="4876" w:type="dxa"/>
            <w:tcBorders>
              <w:top w:val="nil"/>
              <w:left w:val="nil"/>
              <w:bottom w:val="nil"/>
              <w:right w:val="nil"/>
            </w:tcBorders>
          </w:tcPr>
          <w:p w14:paraId="3B7299ED"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w:t>
            </w:r>
            <w:r w:rsidRPr="00C7747F">
              <w:rPr>
                <w:b/>
                <w:i/>
              </w:rPr>
              <w:t>alueen maiden ansioihin perustuvassa etenemisessä kohti EU:hun yhdentymistä</w:t>
            </w:r>
            <w:r w:rsidRPr="00C7747F">
              <w:t xml:space="preserve">; </w:t>
            </w:r>
            <w:r w:rsidRPr="00C7747F">
              <w:rPr>
                <w:b/>
                <w:i/>
              </w:rPr>
              <w:t>painottaa, että Länsi-Balkanin maiden, Ukrainan ja Moldovan tulevaisuus on EU:ssa;</w:t>
            </w:r>
          </w:p>
        </w:tc>
        <w:tc>
          <w:tcPr>
            <w:tcW w:w="4876" w:type="dxa"/>
            <w:tcBorders>
              <w:top w:val="nil"/>
              <w:left w:val="nil"/>
              <w:bottom w:val="nil"/>
              <w:right w:val="nil"/>
            </w:tcBorders>
          </w:tcPr>
          <w:p w14:paraId="3687F569" w14:textId="77777777" w:rsidR="00957D83" w:rsidRPr="00C7747F" w:rsidRDefault="00957D83" w:rsidP="002B0EB3">
            <w:pPr>
              <w:pStyle w:val="Normal6a"/>
            </w:pPr>
            <w:r w:rsidRPr="00C7747F">
              <w:t>18.</w:t>
            </w:r>
            <w:r w:rsidRPr="00C7747F">
              <w:tab/>
              <w:t>korostaa Länsi-Balkanin strategista merkitystä ja tukee uskottavaa poliittista yhteistyötä ja turvallisuusyhteistyötä;</w:t>
            </w:r>
          </w:p>
        </w:tc>
      </w:tr>
    </w:tbl>
    <w:p w14:paraId="2D1121B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546D0FC" w14:textId="77777777" w:rsidR="00957D83" w:rsidRPr="00C7747F" w:rsidRDefault="00957D83" w:rsidP="00957D83">
      <w:r w:rsidRPr="00C7747F">
        <w:rPr>
          <w:rStyle w:val="HideTWBExt"/>
        </w:rPr>
        <w:t>&lt;/Amend&gt;</w:t>
      </w:r>
    </w:p>
    <w:p w14:paraId="439B91C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413</w:t>
      </w:r>
      <w:r w:rsidRPr="00C7747F">
        <w:rPr>
          <w:rStyle w:val="HideTWBExt"/>
          <w:b w:val="0"/>
        </w:rPr>
        <w:t>&lt;/NumAm&gt;</w:t>
      </w:r>
    </w:p>
    <w:p w14:paraId="42358CF0" w14:textId="77777777" w:rsidR="00957D83" w:rsidRPr="00C7747F" w:rsidRDefault="00957D83" w:rsidP="00957D83">
      <w:pPr>
        <w:pStyle w:val="NormalBold"/>
      </w:pPr>
      <w:r w:rsidRPr="00C7747F">
        <w:rPr>
          <w:rStyle w:val="HideTWBExt"/>
          <w:b w:val="0"/>
        </w:rPr>
        <w:t>&lt;RepeatBlock-By&gt;&lt;Members&gt;</w:t>
      </w:r>
      <w:r w:rsidRPr="00C7747F">
        <w:t>Alexander Sell</w:t>
      </w:r>
      <w:r w:rsidRPr="00C7747F">
        <w:rPr>
          <w:rStyle w:val="HideTWBExt"/>
          <w:b w:val="0"/>
        </w:rPr>
        <w:t>&lt;/Members&gt;</w:t>
      </w:r>
    </w:p>
    <w:p w14:paraId="1B6CABC1" w14:textId="77777777" w:rsidR="00957D83" w:rsidRPr="00C7747F" w:rsidRDefault="00957D83" w:rsidP="00957D83">
      <w:pPr>
        <w:pStyle w:val="NormalBold"/>
      </w:pPr>
      <w:r w:rsidRPr="00C7747F">
        <w:rPr>
          <w:rStyle w:val="HideTWBExt"/>
          <w:b w:val="0"/>
        </w:rPr>
        <w:t>&lt;/RepeatBlock-By&gt;</w:t>
      </w:r>
    </w:p>
    <w:p w14:paraId="3305D96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2728A3C"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95D1525" w14:textId="77777777" w:rsidTr="002B0EB3">
        <w:trPr>
          <w:trHeight w:hRule="exact" w:val="240"/>
          <w:jc w:val="center"/>
        </w:trPr>
        <w:tc>
          <w:tcPr>
            <w:tcW w:w="9752" w:type="dxa"/>
            <w:gridSpan w:val="2"/>
            <w:tcBorders>
              <w:top w:val="nil"/>
              <w:left w:val="nil"/>
              <w:bottom w:val="nil"/>
              <w:right w:val="nil"/>
            </w:tcBorders>
          </w:tcPr>
          <w:p w14:paraId="7F2DC149" w14:textId="77777777" w:rsidR="00957D83" w:rsidRPr="00C7747F" w:rsidRDefault="00957D83" w:rsidP="002B0EB3"/>
        </w:tc>
      </w:tr>
      <w:tr w:rsidR="00957D83" w:rsidRPr="00C7747F" w14:paraId="766C729C" w14:textId="77777777" w:rsidTr="002B0EB3">
        <w:trPr>
          <w:trHeight w:val="240"/>
          <w:jc w:val="center"/>
        </w:trPr>
        <w:tc>
          <w:tcPr>
            <w:tcW w:w="4876" w:type="dxa"/>
            <w:tcBorders>
              <w:top w:val="nil"/>
              <w:left w:val="nil"/>
              <w:bottom w:val="nil"/>
              <w:right w:val="nil"/>
            </w:tcBorders>
          </w:tcPr>
          <w:p w14:paraId="2300EE2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5BD3378" w14:textId="77777777" w:rsidR="00957D83" w:rsidRPr="00C7747F" w:rsidRDefault="00957D83" w:rsidP="002B0EB3">
            <w:pPr>
              <w:pStyle w:val="AmColumnHeading"/>
            </w:pPr>
            <w:r w:rsidRPr="00C7747F">
              <w:t>Tarkistus</w:t>
            </w:r>
          </w:p>
        </w:tc>
      </w:tr>
      <w:tr w:rsidR="00957D83" w:rsidRPr="00C7747F" w14:paraId="7084C78C" w14:textId="77777777" w:rsidTr="002B0EB3">
        <w:trPr>
          <w:jc w:val="center"/>
        </w:trPr>
        <w:tc>
          <w:tcPr>
            <w:tcW w:w="4876" w:type="dxa"/>
            <w:tcBorders>
              <w:top w:val="nil"/>
              <w:left w:val="nil"/>
              <w:bottom w:val="nil"/>
              <w:right w:val="nil"/>
            </w:tcBorders>
          </w:tcPr>
          <w:p w14:paraId="3975B9CB" w14:textId="77777777" w:rsidR="00957D83" w:rsidRPr="00C7747F" w:rsidRDefault="00957D83" w:rsidP="002B0EB3">
            <w:pPr>
              <w:pStyle w:val="Normal6a"/>
            </w:pPr>
            <w:r w:rsidRPr="00C7747F">
              <w:t>18.</w:t>
            </w:r>
            <w:r w:rsidRPr="00C7747F">
              <w:tab/>
            </w:r>
            <w:r w:rsidRPr="00C7747F">
              <w:rPr>
                <w:b/>
                <w:i/>
              </w:rPr>
              <w:t>korostaa</w:t>
            </w:r>
            <w:r w:rsidRPr="00C7747F">
              <w:t xml:space="preserve"> Länsi-Balkanin </w:t>
            </w:r>
            <w:r w:rsidRPr="00C7747F">
              <w:rPr>
                <w:b/>
                <w:i/>
              </w:rPr>
              <w:t>strategista merkitystä</w:t>
            </w:r>
            <w:r w:rsidRPr="00C7747F">
              <w:t xml:space="preserve"> ja </w:t>
            </w:r>
            <w:r w:rsidRPr="00C7747F">
              <w:rPr>
                <w:b/>
                <w:i/>
              </w:rPr>
              <w:t>tukee uskottavaa poliittista yhteistyötä ja turvallisuusyhteistyötä alueen maiden ansioihin perustuvassa etenemisessä kohti EU:hun yhdentymistä</w:t>
            </w:r>
            <w:r w:rsidRPr="00C7747F">
              <w:t xml:space="preserve">; painottaa, että </w:t>
            </w:r>
            <w:r w:rsidRPr="00C7747F">
              <w:rPr>
                <w:b/>
                <w:i/>
              </w:rPr>
              <w:t>Länsi-Balkanin maiden, Ukrainan ja Moldovan tulevaisuus on EU:ssa</w:t>
            </w:r>
            <w:r w:rsidRPr="00C7747F">
              <w:t>;</w:t>
            </w:r>
          </w:p>
        </w:tc>
        <w:tc>
          <w:tcPr>
            <w:tcW w:w="4876" w:type="dxa"/>
            <w:tcBorders>
              <w:top w:val="nil"/>
              <w:left w:val="nil"/>
              <w:bottom w:val="nil"/>
              <w:right w:val="nil"/>
            </w:tcBorders>
          </w:tcPr>
          <w:p w14:paraId="7465629B" w14:textId="77777777" w:rsidR="00957D83" w:rsidRPr="00C7747F" w:rsidRDefault="00957D83" w:rsidP="002B0EB3">
            <w:pPr>
              <w:pStyle w:val="Normal6a"/>
            </w:pPr>
            <w:r w:rsidRPr="00C7747F">
              <w:t>18.</w:t>
            </w:r>
            <w:r w:rsidRPr="00C7747F">
              <w:tab/>
            </w:r>
            <w:r w:rsidRPr="00C7747F">
              <w:rPr>
                <w:b/>
                <w:i/>
              </w:rPr>
              <w:t>ottaa huomioon</w:t>
            </w:r>
            <w:r w:rsidRPr="00C7747F">
              <w:t xml:space="preserve"> Länsi-Balkanin ja </w:t>
            </w:r>
            <w:r w:rsidRPr="00C7747F">
              <w:rPr>
                <w:b/>
                <w:i/>
              </w:rPr>
              <w:t>uskottavan poliittisen yhteistyön ja turvallisuusyhteistyön strategisen merkityksen</w:t>
            </w:r>
            <w:r w:rsidRPr="00C7747F">
              <w:t xml:space="preserve">; painottaa, että </w:t>
            </w:r>
            <w:r w:rsidRPr="00C7747F">
              <w:rPr>
                <w:b/>
                <w:i/>
              </w:rPr>
              <w:t>EU:n on asetettava sisäinen yhteenkuuluvuus ja vakaus etusijalle ennen kuin se harkitsee uusia laajentumisia; toteaa jälleen, että laajentumislupaukset ilman selkeitä rajoja uhkaavat heikentää unionia ja lisätä veronmaksajien taakkaa</w:t>
            </w:r>
            <w:r w:rsidRPr="00C7747F">
              <w:t>;</w:t>
            </w:r>
          </w:p>
        </w:tc>
      </w:tr>
    </w:tbl>
    <w:p w14:paraId="30E82DC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6314F76" w14:textId="77777777" w:rsidR="00957D83" w:rsidRPr="00C7747F" w:rsidRDefault="00957D83" w:rsidP="00957D83">
      <w:r w:rsidRPr="00C7747F">
        <w:rPr>
          <w:rStyle w:val="HideTWBExt"/>
        </w:rPr>
        <w:t>&lt;/Amend&gt;</w:t>
      </w:r>
    </w:p>
    <w:p w14:paraId="362037C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414</w:t>
      </w:r>
      <w:r w:rsidRPr="00C7747F">
        <w:rPr>
          <w:rStyle w:val="HideTWBExt"/>
          <w:b w:val="0"/>
        </w:rPr>
        <w:t>&lt;/NumAm&gt;</w:t>
      </w:r>
    </w:p>
    <w:p w14:paraId="0D07AE73" w14:textId="77777777" w:rsidR="00957D83" w:rsidRPr="00C7747F" w:rsidRDefault="00957D83" w:rsidP="00957D83">
      <w:pPr>
        <w:pStyle w:val="NormalBold"/>
      </w:pPr>
      <w:r w:rsidRPr="00C7747F">
        <w:rPr>
          <w:rStyle w:val="HideTWBExt"/>
          <w:b w:val="0"/>
        </w:rPr>
        <w:t>&lt;RepeatBlock-By&gt;&lt;Members&gt;</w:t>
      </w:r>
      <w:r w:rsidRPr="00C7747F">
        <w:t>Sebastiaan Stöteler, Silvia Sardone</w:t>
      </w:r>
      <w:r w:rsidRPr="00C7747F">
        <w:rPr>
          <w:rStyle w:val="HideTWBExt"/>
          <w:b w:val="0"/>
        </w:rPr>
        <w:t>&lt;/Members&gt;</w:t>
      </w:r>
    </w:p>
    <w:p w14:paraId="7ABC2241" w14:textId="77777777" w:rsidR="00957D83" w:rsidRPr="00C7747F" w:rsidRDefault="00957D83" w:rsidP="00957D83">
      <w:pPr>
        <w:pStyle w:val="NormalBold"/>
      </w:pPr>
      <w:r w:rsidRPr="00C7747F">
        <w:rPr>
          <w:rStyle w:val="HideTWBExt"/>
          <w:b w:val="0"/>
        </w:rPr>
        <w:t>&lt;/RepeatBlock-By&gt;</w:t>
      </w:r>
    </w:p>
    <w:p w14:paraId="1E7B057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08D3E6E"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AF70CF0" w14:textId="77777777" w:rsidTr="002B0EB3">
        <w:trPr>
          <w:trHeight w:hRule="exact" w:val="240"/>
          <w:jc w:val="center"/>
        </w:trPr>
        <w:tc>
          <w:tcPr>
            <w:tcW w:w="9752" w:type="dxa"/>
            <w:gridSpan w:val="2"/>
            <w:tcBorders>
              <w:top w:val="nil"/>
              <w:left w:val="nil"/>
              <w:bottom w:val="nil"/>
              <w:right w:val="nil"/>
            </w:tcBorders>
          </w:tcPr>
          <w:p w14:paraId="75A0F57F" w14:textId="77777777" w:rsidR="00957D83" w:rsidRPr="00C7747F" w:rsidRDefault="00957D83" w:rsidP="002B0EB3"/>
        </w:tc>
      </w:tr>
      <w:tr w:rsidR="00957D83" w:rsidRPr="00C7747F" w14:paraId="4F96D5EC" w14:textId="77777777" w:rsidTr="002B0EB3">
        <w:trPr>
          <w:trHeight w:val="240"/>
          <w:jc w:val="center"/>
        </w:trPr>
        <w:tc>
          <w:tcPr>
            <w:tcW w:w="4876" w:type="dxa"/>
            <w:tcBorders>
              <w:top w:val="nil"/>
              <w:left w:val="nil"/>
              <w:bottom w:val="nil"/>
              <w:right w:val="nil"/>
            </w:tcBorders>
          </w:tcPr>
          <w:p w14:paraId="32B81A2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BCFD7CE" w14:textId="77777777" w:rsidR="00957D83" w:rsidRPr="00C7747F" w:rsidRDefault="00957D83" w:rsidP="002B0EB3">
            <w:pPr>
              <w:pStyle w:val="AmColumnHeading"/>
            </w:pPr>
            <w:r w:rsidRPr="00C7747F">
              <w:t>Tarkistus</w:t>
            </w:r>
          </w:p>
        </w:tc>
      </w:tr>
      <w:tr w:rsidR="00957D83" w:rsidRPr="00C7747F" w14:paraId="3006EC10" w14:textId="77777777" w:rsidTr="002B0EB3">
        <w:trPr>
          <w:jc w:val="center"/>
        </w:trPr>
        <w:tc>
          <w:tcPr>
            <w:tcW w:w="4876" w:type="dxa"/>
            <w:tcBorders>
              <w:top w:val="nil"/>
              <w:left w:val="nil"/>
              <w:bottom w:val="nil"/>
              <w:right w:val="nil"/>
            </w:tcBorders>
          </w:tcPr>
          <w:p w14:paraId="6899A1A3"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w:t>
            </w:r>
            <w:r w:rsidRPr="00C7747F">
              <w:rPr>
                <w:b/>
                <w:i/>
              </w:rPr>
              <w:t>alueen maiden ansioihin perustuvassa etenemisessä kohti EU:hun yhdentymistä</w:t>
            </w:r>
            <w:r w:rsidRPr="00C7747F">
              <w:t xml:space="preserve">; </w:t>
            </w:r>
            <w:r w:rsidRPr="00C7747F">
              <w:rPr>
                <w:b/>
                <w:i/>
              </w:rPr>
              <w:t>painottaa, että Länsi-Balkanin maiden, Ukrainan ja Moldovan tulevaisuus on EU:ssa;</w:t>
            </w:r>
          </w:p>
        </w:tc>
        <w:tc>
          <w:tcPr>
            <w:tcW w:w="4876" w:type="dxa"/>
            <w:tcBorders>
              <w:top w:val="nil"/>
              <w:left w:val="nil"/>
              <w:bottom w:val="nil"/>
              <w:right w:val="nil"/>
            </w:tcBorders>
          </w:tcPr>
          <w:p w14:paraId="68DAE16C" w14:textId="77777777" w:rsidR="00957D83" w:rsidRPr="00C7747F" w:rsidRDefault="00957D83" w:rsidP="002B0EB3">
            <w:pPr>
              <w:pStyle w:val="Normal6a"/>
            </w:pPr>
            <w:r w:rsidRPr="00C7747F">
              <w:t>18.</w:t>
            </w:r>
            <w:r w:rsidRPr="00C7747F">
              <w:tab/>
              <w:t>korostaa Länsi-Balkanin strategista merkitystä ja tukee uskottavaa poliittista yhteistyötä ja turvallisuusyhteistyötä;</w:t>
            </w:r>
          </w:p>
        </w:tc>
      </w:tr>
    </w:tbl>
    <w:p w14:paraId="149AF70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802CF5C" w14:textId="77777777" w:rsidR="00957D83" w:rsidRPr="00C7747F" w:rsidRDefault="00957D83" w:rsidP="00957D83">
      <w:r w:rsidRPr="00C7747F">
        <w:rPr>
          <w:rStyle w:val="HideTWBExt"/>
        </w:rPr>
        <w:t>&lt;/Amend&gt;</w:t>
      </w:r>
    </w:p>
    <w:p w14:paraId="0C46902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415</w:t>
      </w:r>
      <w:r w:rsidRPr="00C7747F">
        <w:rPr>
          <w:rStyle w:val="HideTWBExt"/>
          <w:b w:val="0"/>
        </w:rPr>
        <w:t>&lt;/NumAm&gt;</w:t>
      </w:r>
    </w:p>
    <w:p w14:paraId="0A15D828" w14:textId="77777777" w:rsidR="00957D83" w:rsidRPr="00C7747F" w:rsidRDefault="00957D83" w:rsidP="00957D83">
      <w:pPr>
        <w:pStyle w:val="NormalBold"/>
      </w:pPr>
      <w:r w:rsidRPr="00C7747F">
        <w:rPr>
          <w:rStyle w:val="HideTWBExt"/>
          <w:b w:val="0"/>
        </w:rPr>
        <w:t>&lt;RepeatBlock-By&gt;&lt;Members&gt;</w:t>
      </w:r>
      <w:r w:rsidRPr="00C7747F">
        <w:t>Francisco José Millán Mon</w:t>
      </w:r>
      <w:r w:rsidRPr="00C7747F">
        <w:rPr>
          <w:rStyle w:val="HideTWBExt"/>
          <w:b w:val="0"/>
        </w:rPr>
        <w:t>&lt;/Members&gt;</w:t>
      </w:r>
    </w:p>
    <w:p w14:paraId="031226CA" w14:textId="77777777" w:rsidR="00957D83" w:rsidRPr="00C7747F" w:rsidRDefault="00957D83" w:rsidP="00957D83">
      <w:pPr>
        <w:pStyle w:val="NormalBold"/>
      </w:pPr>
      <w:r w:rsidRPr="00C7747F">
        <w:rPr>
          <w:rStyle w:val="HideTWBExt"/>
          <w:b w:val="0"/>
        </w:rPr>
        <w:t>&lt;/RepeatBlock-By&gt;</w:t>
      </w:r>
    </w:p>
    <w:p w14:paraId="6A66C5F5"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3C53927"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8BDB3C3" w14:textId="77777777" w:rsidTr="002B0EB3">
        <w:trPr>
          <w:trHeight w:hRule="exact" w:val="240"/>
          <w:jc w:val="center"/>
        </w:trPr>
        <w:tc>
          <w:tcPr>
            <w:tcW w:w="9752" w:type="dxa"/>
            <w:gridSpan w:val="2"/>
            <w:tcBorders>
              <w:top w:val="nil"/>
              <w:left w:val="nil"/>
              <w:bottom w:val="nil"/>
              <w:right w:val="nil"/>
            </w:tcBorders>
          </w:tcPr>
          <w:p w14:paraId="402E3BEC" w14:textId="77777777" w:rsidR="00957D83" w:rsidRPr="00C7747F" w:rsidRDefault="00957D83" w:rsidP="002B0EB3"/>
        </w:tc>
      </w:tr>
      <w:tr w:rsidR="00957D83" w:rsidRPr="00C7747F" w14:paraId="5FA47828" w14:textId="77777777" w:rsidTr="002B0EB3">
        <w:trPr>
          <w:trHeight w:val="240"/>
          <w:jc w:val="center"/>
        </w:trPr>
        <w:tc>
          <w:tcPr>
            <w:tcW w:w="4876" w:type="dxa"/>
            <w:tcBorders>
              <w:top w:val="nil"/>
              <w:left w:val="nil"/>
              <w:bottom w:val="nil"/>
              <w:right w:val="nil"/>
            </w:tcBorders>
          </w:tcPr>
          <w:p w14:paraId="30A6105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DCCAA0C" w14:textId="77777777" w:rsidR="00957D83" w:rsidRPr="00C7747F" w:rsidRDefault="00957D83" w:rsidP="002B0EB3">
            <w:pPr>
              <w:pStyle w:val="AmColumnHeading"/>
            </w:pPr>
            <w:r w:rsidRPr="00C7747F">
              <w:t>Tarkistus</w:t>
            </w:r>
          </w:p>
        </w:tc>
      </w:tr>
      <w:tr w:rsidR="00957D83" w:rsidRPr="00C7747F" w14:paraId="2A52D7CA" w14:textId="77777777" w:rsidTr="002B0EB3">
        <w:trPr>
          <w:jc w:val="center"/>
        </w:trPr>
        <w:tc>
          <w:tcPr>
            <w:tcW w:w="4876" w:type="dxa"/>
            <w:tcBorders>
              <w:top w:val="nil"/>
              <w:left w:val="nil"/>
              <w:bottom w:val="nil"/>
              <w:right w:val="nil"/>
            </w:tcBorders>
          </w:tcPr>
          <w:p w14:paraId="43A282A7" w14:textId="77777777" w:rsidR="00957D83" w:rsidRPr="00C7747F" w:rsidRDefault="00957D83" w:rsidP="002B0EB3">
            <w:pPr>
              <w:pStyle w:val="Normal6a"/>
            </w:pPr>
            <w:r w:rsidRPr="00C7747F">
              <w:t>18.</w:t>
            </w:r>
            <w:r w:rsidRPr="00C7747F">
              <w:tab/>
              <w:t>korostaa Länsi-Balkanin strategista merkitystä ja tukee uskottavaa poliittista yhteistyötä ja turvallisuusyhteistyötä alueen maiden ansioihin perustuvassa etenemisessä kohti EU:hun yhdentymistä; painottaa, että Länsi-Balkanin maiden, Ukrainan ja Moldovan tulevaisuus on EU:ssa;</w:t>
            </w:r>
          </w:p>
        </w:tc>
        <w:tc>
          <w:tcPr>
            <w:tcW w:w="4876" w:type="dxa"/>
            <w:tcBorders>
              <w:top w:val="nil"/>
              <w:left w:val="nil"/>
              <w:bottom w:val="nil"/>
              <w:right w:val="nil"/>
            </w:tcBorders>
          </w:tcPr>
          <w:p w14:paraId="4C7B1EA1"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alueen maiden ansioihin perustuvassa etenemisessä kohti EU:hun yhdentymistä; painottaa, että Länsi-Balkanin maiden, Ukrainan ja Moldovan tulevaisuus on EU:ssa; </w:t>
            </w:r>
            <w:r w:rsidRPr="00C7747F">
              <w:rPr>
                <w:b/>
                <w:i/>
              </w:rPr>
              <w:t>muistuttaa tarpeesta ottaa huomioon EU:n integraatiokyky;</w:t>
            </w:r>
          </w:p>
        </w:tc>
      </w:tr>
    </w:tbl>
    <w:p w14:paraId="472D16E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{ES}</w:t>
      </w:r>
      <w:r w:rsidRPr="00C7747F">
        <w:t>es</w:t>
      </w:r>
      <w:r w:rsidRPr="00C7747F">
        <w:rPr>
          <w:rStyle w:val="HideTWBExt"/>
        </w:rPr>
        <w:t>&lt;/Original&gt;</w:t>
      </w:r>
    </w:p>
    <w:p w14:paraId="27D58B4B" w14:textId="77777777" w:rsidR="00957D83" w:rsidRPr="00C7747F" w:rsidRDefault="00957D83" w:rsidP="00957D83">
      <w:r w:rsidRPr="00C7747F">
        <w:rPr>
          <w:rStyle w:val="HideTWBExt"/>
        </w:rPr>
        <w:t>&lt;/Amend&gt;</w:t>
      </w:r>
    </w:p>
    <w:p w14:paraId="35415E4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416</w:t>
      </w:r>
      <w:r w:rsidRPr="00C7747F">
        <w:rPr>
          <w:rStyle w:val="HideTWBExt"/>
          <w:b w:val="0"/>
        </w:rPr>
        <w:t>&lt;/NumAm&gt;</w:t>
      </w:r>
    </w:p>
    <w:p w14:paraId="27CBC156" w14:textId="77777777" w:rsidR="00957D83" w:rsidRPr="00C7747F" w:rsidRDefault="00957D83" w:rsidP="00957D83">
      <w:pPr>
        <w:pStyle w:val="NormalBold"/>
      </w:pPr>
      <w:r w:rsidRPr="00C7747F">
        <w:rPr>
          <w:rStyle w:val="HideTWBExt"/>
          <w:b w:val="0"/>
        </w:rPr>
        <w:t>&lt;RepeatBlock-By&gt;&lt;Members&gt;</w:t>
      </w:r>
      <w:r w:rsidRPr="00C7747F">
        <w:t>Tomasz Froelich</w:t>
      </w:r>
      <w:r w:rsidRPr="00C7747F">
        <w:rPr>
          <w:rStyle w:val="HideTWBExt"/>
          <w:b w:val="0"/>
        </w:rPr>
        <w:t>&lt;/Members&gt;</w:t>
      </w:r>
    </w:p>
    <w:p w14:paraId="4EC4C267" w14:textId="77777777" w:rsidR="00957D83" w:rsidRPr="00C7747F" w:rsidRDefault="00957D83" w:rsidP="00957D83">
      <w:pPr>
        <w:pStyle w:val="NormalBold"/>
      </w:pPr>
      <w:r w:rsidRPr="00C7747F">
        <w:rPr>
          <w:rStyle w:val="HideTWBExt"/>
          <w:b w:val="0"/>
        </w:rPr>
        <w:t>&lt;/RepeatBlock-By&gt;</w:t>
      </w:r>
    </w:p>
    <w:p w14:paraId="6D62D22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32592EB"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961D41D" w14:textId="77777777" w:rsidTr="002B0EB3">
        <w:trPr>
          <w:trHeight w:hRule="exact" w:val="240"/>
          <w:jc w:val="center"/>
        </w:trPr>
        <w:tc>
          <w:tcPr>
            <w:tcW w:w="9752" w:type="dxa"/>
            <w:gridSpan w:val="2"/>
            <w:tcBorders>
              <w:top w:val="nil"/>
              <w:left w:val="nil"/>
              <w:bottom w:val="nil"/>
              <w:right w:val="nil"/>
            </w:tcBorders>
          </w:tcPr>
          <w:p w14:paraId="5381E603" w14:textId="77777777" w:rsidR="00957D83" w:rsidRPr="00C7747F" w:rsidRDefault="00957D83" w:rsidP="002B0EB3"/>
        </w:tc>
      </w:tr>
      <w:tr w:rsidR="00957D83" w:rsidRPr="00C7747F" w14:paraId="149AEC4F" w14:textId="77777777" w:rsidTr="002B0EB3">
        <w:trPr>
          <w:trHeight w:val="240"/>
          <w:jc w:val="center"/>
        </w:trPr>
        <w:tc>
          <w:tcPr>
            <w:tcW w:w="4876" w:type="dxa"/>
            <w:tcBorders>
              <w:top w:val="nil"/>
              <w:left w:val="nil"/>
              <w:bottom w:val="nil"/>
              <w:right w:val="nil"/>
            </w:tcBorders>
          </w:tcPr>
          <w:p w14:paraId="791330E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047FBFC" w14:textId="77777777" w:rsidR="00957D83" w:rsidRPr="00C7747F" w:rsidRDefault="00957D83" w:rsidP="002B0EB3">
            <w:pPr>
              <w:pStyle w:val="AmColumnHeading"/>
            </w:pPr>
            <w:r w:rsidRPr="00C7747F">
              <w:t>Tarkistus</w:t>
            </w:r>
          </w:p>
        </w:tc>
      </w:tr>
      <w:tr w:rsidR="00957D83" w:rsidRPr="00C7747F" w14:paraId="31BD71CE" w14:textId="77777777" w:rsidTr="002B0EB3">
        <w:trPr>
          <w:jc w:val="center"/>
        </w:trPr>
        <w:tc>
          <w:tcPr>
            <w:tcW w:w="4876" w:type="dxa"/>
            <w:tcBorders>
              <w:top w:val="nil"/>
              <w:left w:val="nil"/>
              <w:bottom w:val="nil"/>
              <w:right w:val="nil"/>
            </w:tcBorders>
          </w:tcPr>
          <w:p w14:paraId="16684C9F"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w:t>
            </w:r>
            <w:r w:rsidRPr="00C7747F">
              <w:rPr>
                <w:b/>
                <w:i/>
              </w:rPr>
              <w:t>alueen maiden ansioihin perustuvassa etenemisessä kohti EU:hun yhdentymistä; painottaa, että Länsi-Balkanin maiden, Ukrainan ja Moldovan tulevaisuus on EU:ssa</w:t>
            </w:r>
            <w:r w:rsidRPr="00C7747F">
              <w:t>;</w:t>
            </w:r>
          </w:p>
        </w:tc>
        <w:tc>
          <w:tcPr>
            <w:tcW w:w="4876" w:type="dxa"/>
            <w:tcBorders>
              <w:top w:val="nil"/>
              <w:left w:val="nil"/>
              <w:bottom w:val="nil"/>
              <w:right w:val="nil"/>
            </w:tcBorders>
          </w:tcPr>
          <w:p w14:paraId="3A5032E6" w14:textId="77777777" w:rsidR="00957D83" w:rsidRPr="00C7747F" w:rsidRDefault="00957D83" w:rsidP="002B0EB3">
            <w:pPr>
              <w:pStyle w:val="Normal6a"/>
            </w:pPr>
            <w:r w:rsidRPr="00C7747F">
              <w:t>18.</w:t>
            </w:r>
            <w:r w:rsidRPr="00C7747F">
              <w:tab/>
            </w:r>
            <w:r w:rsidRPr="00C7747F">
              <w:rPr>
                <w:b/>
                <w:i/>
              </w:rPr>
              <w:t>panee merkille, että Länsi-Balkanin turvallisuusuhat johtuvat heikosta hallinnosta, eri etnisten ryhmien välisistä jännitteistä, järjestäytyneestä rikollisuudesta ja laittomasta muuttoliikkeestä;</w:t>
            </w:r>
            <w:r w:rsidRPr="00C7747F">
              <w:t xml:space="preserve"> korostaa Länsi-Balkanin strategista merkitystä ja tukee uskottavaa poliittista yhteistyötä ja turvallisuusyhteistyötä </w:t>
            </w:r>
            <w:r w:rsidRPr="00C7747F">
              <w:rPr>
                <w:b/>
                <w:i/>
              </w:rPr>
              <w:t>eri haasteisiin vastaamiseksi</w:t>
            </w:r>
            <w:r w:rsidRPr="00C7747F">
              <w:t>;</w:t>
            </w:r>
          </w:p>
        </w:tc>
      </w:tr>
    </w:tbl>
    <w:p w14:paraId="4BC3B3E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DDA0E2C" w14:textId="77777777" w:rsidR="00957D83" w:rsidRPr="00C7747F" w:rsidRDefault="00957D83" w:rsidP="00957D83">
      <w:r w:rsidRPr="00C7747F">
        <w:rPr>
          <w:rStyle w:val="HideTWBExt"/>
        </w:rPr>
        <w:t>&lt;/Amend&gt;</w:t>
      </w:r>
    </w:p>
    <w:p w14:paraId="1608699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417</w:t>
      </w:r>
      <w:r w:rsidRPr="00C7747F">
        <w:rPr>
          <w:rStyle w:val="HideTWBExt"/>
          <w:b w:val="0"/>
        </w:rPr>
        <w:t>&lt;/NumAm&gt;</w:t>
      </w:r>
    </w:p>
    <w:p w14:paraId="5BC676D4" w14:textId="77777777" w:rsidR="00957D83" w:rsidRPr="00C7747F" w:rsidRDefault="00957D83" w:rsidP="00957D83">
      <w:pPr>
        <w:pStyle w:val="NormalBold"/>
      </w:pPr>
      <w:r w:rsidRPr="00C7747F">
        <w:rPr>
          <w:rStyle w:val="HideTWBExt"/>
          <w:b w:val="0"/>
        </w:rPr>
        <w:t>&lt;RepeatBlock-By&gt;&lt;Members&gt;</w:t>
      </w:r>
      <w:r w:rsidRPr="00C7747F">
        <w:t>Jordan Bardella, Pierre-Romain Thionnet, Matthieu Valet</w:t>
      </w:r>
      <w:r w:rsidRPr="00C7747F">
        <w:rPr>
          <w:rStyle w:val="HideTWBExt"/>
          <w:b w:val="0"/>
        </w:rPr>
        <w:t>&lt;/Members&gt;</w:t>
      </w:r>
    </w:p>
    <w:p w14:paraId="67C981B9" w14:textId="77777777" w:rsidR="00957D83" w:rsidRPr="00C7747F" w:rsidRDefault="00957D83" w:rsidP="00957D83">
      <w:pPr>
        <w:pStyle w:val="NormalBold"/>
      </w:pPr>
      <w:r w:rsidRPr="00C7747F">
        <w:rPr>
          <w:rStyle w:val="HideTWBExt"/>
          <w:b w:val="0"/>
        </w:rPr>
        <w:t>&lt;/RepeatBlock-By&gt;</w:t>
      </w:r>
    </w:p>
    <w:p w14:paraId="388286D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27B26B8"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CC6097B" w14:textId="77777777" w:rsidTr="002B0EB3">
        <w:trPr>
          <w:trHeight w:hRule="exact" w:val="240"/>
          <w:jc w:val="center"/>
        </w:trPr>
        <w:tc>
          <w:tcPr>
            <w:tcW w:w="9752" w:type="dxa"/>
            <w:gridSpan w:val="2"/>
            <w:tcBorders>
              <w:top w:val="nil"/>
              <w:left w:val="nil"/>
              <w:bottom w:val="nil"/>
              <w:right w:val="nil"/>
            </w:tcBorders>
          </w:tcPr>
          <w:p w14:paraId="4989210F" w14:textId="77777777" w:rsidR="00957D83" w:rsidRPr="00C7747F" w:rsidRDefault="00957D83" w:rsidP="002B0EB3"/>
        </w:tc>
      </w:tr>
      <w:tr w:rsidR="00957D83" w:rsidRPr="00C7747F" w14:paraId="58EAE4CE" w14:textId="77777777" w:rsidTr="002B0EB3">
        <w:trPr>
          <w:trHeight w:val="240"/>
          <w:jc w:val="center"/>
        </w:trPr>
        <w:tc>
          <w:tcPr>
            <w:tcW w:w="4876" w:type="dxa"/>
            <w:tcBorders>
              <w:top w:val="nil"/>
              <w:left w:val="nil"/>
              <w:bottom w:val="nil"/>
              <w:right w:val="nil"/>
            </w:tcBorders>
          </w:tcPr>
          <w:p w14:paraId="446673A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9706BF8" w14:textId="77777777" w:rsidR="00957D83" w:rsidRPr="00C7747F" w:rsidRDefault="00957D83" w:rsidP="002B0EB3">
            <w:pPr>
              <w:pStyle w:val="AmColumnHeading"/>
            </w:pPr>
            <w:r w:rsidRPr="00C7747F">
              <w:t>Tarkistus</w:t>
            </w:r>
          </w:p>
        </w:tc>
      </w:tr>
      <w:tr w:rsidR="00957D83" w:rsidRPr="00C7747F" w14:paraId="257F3757" w14:textId="77777777" w:rsidTr="002B0EB3">
        <w:trPr>
          <w:jc w:val="center"/>
        </w:trPr>
        <w:tc>
          <w:tcPr>
            <w:tcW w:w="4876" w:type="dxa"/>
            <w:tcBorders>
              <w:top w:val="nil"/>
              <w:left w:val="nil"/>
              <w:bottom w:val="nil"/>
              <w:right w:val="nil"/>
            </w:tcBorders>
          </w:tcPr>
          <w:p w14:paraId="46589943"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alueen maiden ansioihin perustuvassa etenemisessä kohti EU:hun yhdentymistä; </w:t>
            </w:r>
            <w:r w:rsidRPr="00C7747F">
              <w:rPr>
                <w:b/>
                <w:i/>
              </w:rPr>
              <w:t>painottaa, että Länsi-Balkanin maiden, Ukrainan ja Moldovan tulevaisuus on EU:ssa</w:t>
            </w:r>
            <w:r w:rsidRPr="00C7747F">
              <w:t>;</w:t>
            </w:r>
          </w:p>
        </w:tc>
        <w:tc>
          <w:tcPr>
            <w:tcW w:w="4876" w:type="dxa"/>
            <w:tcBorders>
              <w:top w:val="nil"/>
              <w:left w:val="nil"/>
              <w:bottom w:val="nil"/>
              <w:right w:val="nil"/>
            </w:tcBorders>
          </w:tcPr>
          <w:p w14:paraId="4FFC84CB"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alueen maiden ansioihin perustuvassa etenemisessä kohti EU:hun yhdentymistä; </w:t>
            </w:r>
            <w:r w:rsidRPr="00C7747F">
              <w:rPr>
                <w:b/>
                <w:i/>
              </w:rPr>
              <w:t>kehottaa EU:ta lopettamaan laajentumisprosessit, joita se ei voi hallita, sillä ne saattavat vaarantaa nykyisten jäsenvaltioiden elintärkeät edut</w:t>
            </w:r>
            <w:r w:rsidRPr="00C7747F">
              <w:t>;</w:t>
            </w:r>
          </w:p>
        </w:tc>
      </w:tr>
    </w:tbl>
    <w:p w14:paraId="1C7AC50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2CE618EE" w14:textId="77777777" w:rsidR="00957D83" w:rsidRPr="00C7747F" w:rsidRDefault="00957D83" w:rsidP="00957D83">
      <w:r w:rsidRPr="00C7747F">
        <w:rPr>
          <w:rStyle w:val="HideTWBExt"/>
        </w:rPr>
        <w:t>&lt;/Amend&gt;</w:t>
      </w:r>
    </w:p>
    <w:p w14:paraId="649C185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418</w:t>
      </w:r>
      <w:r w:rsidRPr="00C7747F">
        <w:rPr>
          <w:rStyle w:val="HideTWBExt"/>
          <w:b w:val="0"/>
        </w:rPr>
        <w:t>&lt;/NumAm&gt;</w:t>
      </w:r>
    </w:p>
    <w:p w14:paraId="535DCF44" w14:textId="77777777" w:rsidR="00957D83" w:rsidRPr="00C7747F" w:rsidRDefault="00957D83" w:rsidP="00957D83">
      <w:pPr>
        <w:pStyle w:val="NormalBold"/>
      </w:pPr>
      <w:r w:rsidRPr="00C7747F">
        <w:rPr>
          <w:rStyle w:val="HideTWBExt"/>
          <w:b w:val="0"/>
        </w:rPr>
        <w:t>&lt;RepeatBlock-By&gt;&lt;Members&gt;</w:t>
      </w:r>
      <w:r w:rsidRPr="00C7747F">
        <w:t>Roberto Vannacci, Silvia Sardone, Susanna Ceccardi</w:t>
      </w:r>
      <w:r w:rsidRPr="00C7747F">
        <w:rPr>
          <w:rStyle w:val="HideTWBExt"/>
          <w:b w:val="0"/>
        </w:rPr>
        <w:t>&lt;/Members&gt;</w:t>
      </w:r>
    </w:p>
    <w:p w14:paraId="50E53680" w14:textId="77777777" w:rsidR="00957D83" w:rsidRPr="00C7747F" w:rsidRDefault="00957D83" w:rsidP="00957D83">
      <w:pPr>
        <w:pStyle w:val="NormalBold"/>
      </w:pPr>
      <w:r w:rsidRPr="00C7747F">
        <w:rPr>
          <w:rStyle w:val="HideTWBExt"/>
          <w:b w:val="0"/>
        </w:rPr>
        <w:t>&lt;/RepeatBlock-By&gt;</w:t>
      </w:r>
    </w:p>
    <w:p w14:paraId="04689B5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C1B9C4A"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70F657D" w14:textId="77777777" w:rsidTr="002B0EB3">
        <w:trPr>
          <w:trHeight w:hRule="exact" w:val="240"/>
          <w:jc w:val="center"/>
        </w:trPr>
        <w:tc>
          <w:tcPr>
            <w:tcW w:w="9752" w:type="dxa"/>
            <w:gridSpan w:val="2"/>
            <w:tcBorders>
              <w:top w:val="nil"/>
              <w:left w:val="nil"/>
              <w:bottom w:val="nil"/>
              <w:right w:val="nil"/>
            </w:tcBorders>
          </w:tcPr>
          <w:p w14:paraId="0A479442" w14:textId="77777777" w:rsidR="00957D83" w:rsidRPr="00C7747F" w:rsidRDefault="00957D83" w:rsidP="002B0EB3"/>
        </w:tc>
      </w:tr>
      <w:tr w:rsidR="00957D83" w:rsidRPr="00C7747F" w14:paraId="337AA00A" w14:textId="77777777" w:rsidTr="002B0EB3">
        <w:trPr>
          <w:trHeight w:val="240"/>
          <w:jc w:val="center"/>
        </w:trPr>
        <w:tc>
          <w:tcPr>
            <w:tcW w:w="4876" w:type="dxa"/>
            <w:tcBorders>
              <w:top w:val="nil"/>
              <w:left w:val="nil"/>
              <w:bottom w:val="nil"/>
              <w:right w:val="nil"/>
            </w:tcBorders>
          </w:tcPr>
          <w:p w14:paraId="24B5717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FCF6C4D" w14:textId="77777777" w:rsidR="00957D83" w:rsidRPr="00C7747F" w:rsidRDefault="00957D83" w:rsidP="002B0EB3">
            <w:pPr>
              <w:pStyle w:val="AmColumnHeading"/>
            </w:pPr>
            <w:r w:rsidRPr="00C7747F">
              <w:t>Tarkistus</w:t>
            </w:r>
          </w:p>
        </w:tc>
      </w:tr>
      <w:tr w:rsidR="00957D83" w:rsidRPr="00C7747F" w14:paraId="26C1CB46" w14:textId="77777777" w:rsidTr="002B0EB3">
        <w:trPr>
          <w:jc w:val="center"/>
        </w:trPr>
        <w:tc>
          <w:tcPr>
            <w:tcW w:w="4876" w:type="dxa"/>
            <w:tcBorders>
              <w:top w:val="nil"/>
              <w:left w:val="nil"/>
              <w:bottom w:val="nil"/>
              <w:right w:val="nil"/>
            </w:tcBorders>
          </w:tcPr>
          <w:p w14:paraId="025A5FDA"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alueen maiden ansioihin perustuvassa etenemisessä kohti EU:hun yhdentymistä; </w:t>
            </w:r>
            <w:r w:rsidRPr="00C7747F">
              <w:rPr>
                <w:b/>
                <w:i/>
              </w:rPr>
              <w:t>painottaa, että Länsi-Balkanin maiden, Ukrainan ja Moldovan tulevaisuus on EU:ssa;</w:t>
            </w:r>
          </w:p>
        </w:tc>
        <w:tc>
          <w:tcPr>
            <w:tcW w:w="4876" w:type="dxa"/>
            <w:tcBorders>
              <w:top w:val="nil"/>
              <w:left w:val="nil"/>
              <w:bottom w:val="nil"/>
              <w:right w:val="nil"/>
            </w:tcBorders>
          </w:tcPr>
          <w:p w14:paraId="601BD4DB"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alueen maiden </w:t>
            </w:r>
            <w:r w:rsidRPr="00C7747F">
              <w:rPr>
                <w:b/>
                <w:i/>
              </w:rPr>
              <w:t>tiukasti</w:t>
            </w:r>
            <w:r w:rsidRPr="00C7747F">
              <w:t xml:space="preserve"> ansioihin perustuvassa etenemisessä kohti EU:hun yhdentymistä;</w:t>
            </w:r>
          </w:p>
        </w:tc>
      </w:tr>
    </w:tbl>
    <w:p w14:paraId="73A0149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F43E995" w14:textId="77777777" w:rsidR="00957D83" w:rsidRPr="00C7747F" w:rsidRDefault="00957D83" w:rsidP="00957D83">
      <w:r w:rsidRPr="00C7747F">
        <w:rPr>
          <w:rStyle w:val="HideTWBExt"/>
        </w:rPr>
        <w:t>&lt;/Amend&gt;</w:t>
      </w:r>
    </w:p>
    <w:p w14:paraId="46748EA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419</w:t>
      </w:r>
      <w:r w:rsidRPr="00C7747F">
        <w:rPr>
          <w:rStyle w:val="HideTWBExt"/>
          <w:b w:val="0"/>
        </w:rPr>
        <w:t>&lt;/NumAm&gt;</w:t>
      </w:r>
    </w:p>
    <w:p w14:paraId="00924AC8" w14:textId="77777777" w:rsidR="00957D83" w:rsidRPr="00C7747F" w:rsidRDefault="00957D83" w:rsidP="00957D83">
      <w:pPr>
        <w:pStyle w:val="NormalBold"/>
      </w:pPr>
      <w:r w:rsidRPr="00C7747F">
        <w:rPr>
          <w:rStyle w:val="HideTWBExt"/>
          <w:b w:val="0"/>
        </w:rPr>
        <w:t>&lt;RepeatBlock-By&gt;&lt;Members&gt;</w:t>
      </w:r>
      <w:r w:rsidRPr="00C7747F">
        <w:t>Petras Auštrevičius, Hilde Vautmans, Michał Kobosko, Dan Barna, Marie-Agnes Strack-Zimmermann, Lucia Yar, Urmas Paet</w:t>
      </w:r>
      <w:r w:rsidRPr="00C7747F">
        <w:rPr>
          <w:rStyle w:val="HideTWBExt"/>
          <w:b w:val="0"/>
        </w:rPr>
        <w:t>&lt;/Members&gt;</w:t>
      </w:r>
    </w:p>
    <w:p w14:paraId="074B9C86" w14:textId="77777777" w:rsidR="00957D83" w:rsidRPr="00C7747F" w:rsidRDefault="00957D83" w:rsidP="00957D83">
      <w:pPr>
        <w:pStyle w:val="NormalBold"/>
      </w:pPr>
      <w:r w:rsidRPr="00C7747F">
        <w:rPr>
          <w:rStyle w:val="HideTWBExt"/>
          <w:b w:val="0"/>
        </w:rPr>
        <w:t>&lt;/RepeatBlock-By&gt;</w:t>
      </w:r>
    </w:p>
    <w:p w14:paraId="7AC0673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243B614"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8515B54" w14:textId="77777777" w:rsidTr="002B0EB3">
        <w:trPr>
          <w:trHeight w:hRule="exact" w:val="240"/>
          <w:jc w:val="center"/>
        </w:trPr>
        <w:tc>
          <w:tcPr>
            <w:tcW w:w="9752" w:type="dxa"/>
            <w:gridSpan w:val="2"/>
            <w:tcBorders>
              <w:top w:val="nil"/>
              <w:left w:val="nil"/>
              <w:bottom w:val="nil"/>
              <w:right w:val="nil"/>
            </w:tcBorders>
          </w:tcPr>
          <w:p w14:paraId="3AACF575" w14:textId="77777777" w:rsidR="00957D83" w:rsidRPr="00C7747F" w:rsidRDefault="00957D83" w:rsidP="002B0EB3"/>
        </w:tc>
      </w:tr>
      <w:tr w:rsidR="00957D83" w:rsidRPr="00C7747F" w14:paraId="060366A0" w14:textId="77777777" w:rsidTr="002B0EB3">
        <w:trPr>
          <w:trHeight w:val="240"/>
          <w:jc w:val="center"/>
        </w:trPr>
        <w:tc>
          <w:tcPr>
            <w:tcW w:w="4876" w:type="dxa"/>
            <w:tcBorders>
              <w:top w:val="nil"/>
              <w:left w:val="nil"/>
              <w:bottom w:val="nil"/>
              <w:right w:val="nil"/>
            </w:tcBorders>
          </w:tcPr>
          <w:p w14:paraId="0429667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34D42AB" w14:textId="77777777" w:rsidR="00957D83" w:rsidRPr="00C7747F" w:rsidRDefault="00957D83" w:rsidP="002B0EB3">
            <w:pPr>
              <w:pStyle w:val="AmColumnHeading"/>
            </w:pPr>
            <w:r w:rsidRPr="00C7747F">
              <w:t>Tarkistus</w:t>
            </w:r>
          </w:p>
        </w:tc>
      </w:tr>
      <w:tr w:rsidR="00957D83" w:rsidRPr="00C7747F" w14:paraId="7788EB4F" w14:textId="77777777" w:rsidTr="002B0EB3">
        <w:trPr>
          <w:jc w:val="center"/>
        </w:trPr>
        <w:tc>
          <w:tcPr>
            <w:tcW w:w="4876" w:type="dxa"/>
            <w:tcBorders>
              <w:top w:val="nil"/>
              <w:left w:val="nil"/>
              <w:bottom w:val="nil"/>
              <w:right w:val="nil"/>
            </w:tcBorders>
          </w:tcPr>
          <w:p w14:paraId="4B84CD0F" w14:textId="77777777" w:rsidR="00957D83" w:rsidRPr="00C7747F" w:rsidRDefault="00957D83" w:rsidP="002B0EB3">
            <w:pPr>
              <w:pStyle w:val="Normal6a"/>
            </w:pPr>
            <w:r w:rsidRPr="00C7747F">
              <w:t>18.</w:t>
            </w:r>
            <w:r w:rsidRPr="00C7747F">
              <w:tab/>
              <w:t>korostaa Länsi-Balkanin strategista merkitystä ja tukee uskottavaa poliittista yhteistyötä ja turvallisuusyhteistyötä alueen maiden ansioihin perustuvassa etenemisessä kohti EU:hun yhdentymistä; painottaa, että Länsi-Balkanin maiden, Ukrainan ja Moldovan tulevaisuus on EU:ssa;</w:t>
            </w:r>
          </w:p>
        </w:tc>
        <w:tc>
          <w:tcPr>
            <w:tcW w:w="4876" w:type="dxa"/>
            <w:tcBorders>
              <w:top w:val="nil"/>
              <w:left w:val="nil"/>
              <w:bottom w:val="nil"/>
              <w:right w:val="nil"/>
            </w:tcBorders>
          </w:tcPr>
          <w:p w14:paraId="40BB967C"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alueen maiden ansioihin perustuvassa etenemisessä kohti EU:hun yhdentymistä; painottaa, että Länsi-Balkanin maiden </w:t>
            </w:r>
            <w:r w:rsidRPr="00C7747F">
              <w:rPr>
                <w:b/>
                <w:i/>
              </w:rPr>
              <w:t>ja Itä-Euroopan</w:t>
            </w:r>
            <w:r w:rsidRPr="00C7747F">
              <w:t xml:space="preserve">, </w:t>
            </w:r>
            <w:r w:rsidRPr="00C7747F">
              <w:rPr>
                <w:b/>
                <w:i/>
              </w:rPr>
              <w:t>erityisesti</w:t>
            </w:r>
            <w:r w:rsidRPr="00C7747F">
              <w:t xml:space="preserve"> Ukrainan ja Moldovan</w:t>
            </w:r>
            <w:r w:rsidRPr="00C7747F">
              <w:rPr>
                <w:b/>
                <w:i/>
              </w:rPr>
              <w:t>,</w:t>
            </w:r>
            <w:r w:rsidRPr="00C7747F">
              <w:t xml:space="preserve"> tulevaisuus on EU:ssa;</w:t>
            </w:r>
          </w:p>
        </w:tc>
      </w:tr>
    </w:tbl>
    <w:p w14:paraId="5AB834D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7D07279" w14:textId="77777777" w:rsidR="00957D83" w:rsidRPr="00C7747F" w:rsidRDefault="00957D83" w:rsidP="00957D83">
      <w:r w:rsidRPr="00C7747F">
        <w:rPr>
          <w:rStyle w:val="HideTWBExt"/>
        </w:rPr>
        <w:t>&lt;/Amend&gt;</w:t>
      </w:r>
    </w:p>
    <w:p w14:paraId="4241C64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420</w:t>
      </w:r>
      <w:r w:rsidRPr="00C7747F">
        <w:rPr>
          <w:rStyle w:val="HideTWBExt"/>
          <w:b w:val="0"/>
        </w:rPr>
        <w:t>&lt;/NumAm&gt;</w:t>
      </w:r>
    </w:p>
    <w:p w14:paraId="706161EB"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62F66E6D" w14:textId="77777777" w:rsidR="00957D83" w:rsidRPr="00C7747F" w:rsidRDefault="00957D83" w:rsidP="00957D83">
      <w:pPr>
        <w:pStyle w:val="NormalBold"/>
      </w:pPr>
      <w:r w:rsidRPr="00C7747F">
        <w:rPr>
          <w:rStyle w:val="HideTWBExt"/>
          <w:b w:val="0"/>
        </w:rPr>
        <w:t>&lt;/RepeatBlock-By&gt;</w:t>
      </w:r>
    </w:p>
    <w:p w14:paraId="22F747C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3889022" w14:textId="77777777" w:rsidR="00957D83" w:rsidRPr="00C7747F" w:rsidRDefault="00957D83" w:rsidP="00957D83">
      <w:pPr>
        <w:pStyle w:val="NormalBold"/>
      </w:pPr>
      <w:r w:rsidRPr="00C7747F">
        <w:rPr>
          <w:rStyle w:val="HideTWBExt"/>
          <w:b w:val="0"/>
        </w:rPr>
        <w:t>&lt;Article&gt;</w:t>
      </w:r>
      <w:r w:rsidRPr="00C7747F">
        <w:t>18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C17F3A8" w14:textId="77777777" w:rsidTr="002B0EB3">
        <w:trPr>
          <w:trHeight w:hRule="exact" w:val="240"/>
          <w:jc w:val="center"/>
        </w:trPr>
        <w:tc>
          <w:tcPr>
            <w:tcW w:w="9752" w:type="dxa"/>
            <w:gridSpan w:val="2"/>
            <w:tcBorders>
              <w:top w:val="nil"/>
              <w:left w:val="nil"/>
              <w:bottom w:val="nil"/>
              <w:right w:val="nil"/>
            </w:tcBorders>
          </w:tcPr>
          <w:p w14:paraId="290E13BD" w14:textId="77777777" w:rsidR="00957D83" w:rsidRPr="00C7747F" w:rsidRDefault="00957D83" w:rsidP="002B0EB3"/>
        </w:tc>
      </w:tr>
      <w:tr w:rsidR="00957D83" w:rsidRPr="00C7747F" w14:paraId="4AB076ED" w14:textId="77777777" w:rsidTr="002B0EB3">
        <w:trPr>
          <w:trHeight w:val="240"/>
          <w:jc w:val="center"/>
        </w:trPr>
        <w:tc>
          <w:tcPr>
            <w:tcW w:w="4876" w:type="dxa"/>
            <w:tcBorders>
              <w:top w:val="nil"/>
              <w:left w:val="nil"/>
              <w:bottom w:val="nil"/>
              <w:right w:val="nil"/>
            </w:tcBorders>
          </w:tcPr>
          <w:p w14:paraId="5DEB3E2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4BB90D8" w14:textId="77777777" w:rsidR="00957D83" w:rsidRPr="00C7747F" w:rsidRDefault="00957D83" w:rsidP="002B0EB3">
            <w:pPr>
              <w:pStyle w:val="AmColumnHeading"/>
            </w:pPr>
            <w:r w:rsidRPr="00C7747F">
              <w:t>Tarkistus</w:t>
            </w:r>
          </w:p>
        </w:tc>
      </w:tr>
      <w:tr w:rsidR="00957D83" w:rsidRPr="00C7747F" w14:paraId="4611EE2D" w14:textId="77777777" w:rsidTr="002B0EB3">
        <w:trPr>
          <w:jc w:val="center"/>
        </w:trPr>
        <w:tc>
          <w:tcPr>
            <w:tcW w:w="4876" w:type="dxa"/>
            <w:tcBorders>
              <w:top w:val="nil"/>
              <w:left w:val="nil"/>
              <w:bottom w:val="nil"/>
              <w:right w:val="nil"/>
            </w:tcBorders>
          </w:tcPr>
          <w:p w14:paraId="6ECF2E5F" w14:textId="77777777" w:rsidR="00957D83" w:rsidRPr="00C7747F" w:rsidRDefault="00957D83" w:rsidP="002B0EB3">
            <w:pPr>
              <w:pStyle w:val="Normal6a"/>
            </w:pPr>
            <w:r w:rsidRPr="00C7747F">
              <w:t>18.</w:t>
            </w:r>
            <w:r w:rsidRPr="00C7747F">
              <w:tab/>
              <w:t xml:space="preserve">korostaa Länsi-Balkanin strategista merkitystä ja tukee uskottavaa poliittista yhteistyötä ja turvallisuusyhteistyötä alueen maiden ansioihin perustuvassa etenemisessä kohti EU:hun yhdentymistä; painottaa, että Länsi-Balkanin maiden, Ukrainan </w:t>
            </w:r>
            <w:r w:rsidRPr="00C7747F">
              <w:rPr>
                <w:b/>
                <w:i/>
              </w:rPr>
              <w:t>ja</w:t>
            </w:r>
            <w:r w:rsidRPr="00C7747F">
              <w:t xml:space="preserve"> Moldovan tulevaisuus on EU:ssa;</w:t>
            </w:r>
          </w:p>
        </w:tc>
        <w:tc>
          <w:tcPr>
            <w:tcW w:w="4876" w:type="dxa"/>
            <w:tcBorders>
              <w:top w:val="nil"/>
              <w:left w:val="nil"/>
              <w:bottom w:val="nil"/>
              <w:right w:val="nil"/>
            </w:tcBorders>
          </w:tcPr>
          <w:p w14:paraId="1D32EF45" w14:textId="77777777" w:rsidR="00957D83" w:rsidRPr="00C7747F" w:rsidRDefault="00957D83" w:rsidP="002B0EB3">
            <w:pPr>
              <w:pStyle w:val="Normal6a"/>
            </w:pPr>
            <w:r w:rsidRPr="00C7747F">
              <w:t>18.</w:t>
            </w:r>
            <w:r w:rsidRPr="00C7747F">
              <w:tab/>
              <w:t>korostaa Länsi-Balkanin strategista merkitystä ja tukee uskottavaa poliittista yhteistyötä ja turvallisuusyhteistyötä alueen maiden ansioihin perustuvassa etenemisessä kohti EU:hun yhdentymistä; painottaa, että Länsi-Balkanin maiden, Ukrainan</w:t>
            </w:r>
            <w:r w:rsidRPr="00C7747F">
              <w:rPr>
                <w:b/>
                <w:i/>
              </w:rPr>
              <w:t>,</w:t>
            </w:r>
            <w:r w:rsidRPr="00C7747F">
              <w:t xml:space="preserve"> Moldovan </w:t>
            </w:r>
            <w:r w:rsidRPr="00C7747F">
              <w:rPr>
                <w:b/>
                <w:i/>
              </w:rPr>
              <w:t>ja Georgian</w:t>
            </w:r>
            <w:r w:rsidRPr="00C7747F">
              <w:t xml:space="preserve"> tulevaisuus on EU:ssa;</w:t>
            </w:r>
          </w:p>
        </w:tc>
      </w:tr>
    </w:tbl>
    <w:p w14:paraId="38EB127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D2FF1BD" w14:textId="77777777" w:rsidR="00957D83" w:rsidRPr="00C7747F" w:rsidRDefault="00957D83" w:rsidP="00957D83">
      <w:r w:rsidRPr="00C7747F">
        <w:rPr>
          <w:rStyle w:val="HideTWBExt"/>
        </w:rPr>
        <w:t>&lt;/Amend&gt;</w:t>
      </w:r>
    </w:p>
    <w:p w14:paraId="630FF73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421</w:t>
      </w:r>
      <w:r w:rsidRPr="00C7747F">
        <w:rPr>
          <w:rStyle w:val="HideTWBExt"/>
          <w:b w:val="0"/>
        </w:rPr>
        <w:t>&lt;/NumAm&gt;</w:t>
      </w:r>
    </w:p>
    <w:p w14:paraId="768B1433"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5092DCF7" w14:textId="77777777" w:rsidR="00957D83" w:rsidRPr="00C7747F" w:rsidRDefault="00957D83" w:rsidP="00957D83">
      <w:pPr>
        <w:pStyle w:val="NormalBold"/>
      </w:pPr>
      <w:r w:rsidRPr="00C7747F">
        <w:rPr>
          <w:rStyle w:val="HideTWBExt"/>
          <w:b w:val="0"/>
        </w:rPr>
        <w:t>&lt;/RepeatBlock-By&gt;</w:t>
      </w:r>
    </w:p>
    <w:p w14:paraId="2D33D41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85B259B" w14:textId="77777777" w:rsidR="00957D83" w:rsidRPr="00C7747F" w:rsidRDefault="00957D83" w:rsidP="00957D83">
      <w:pPr>
        <w:pStyle w:val="NormalBold"/>
      </w:pPr>
      <w:r w:rsidRPr="00C7747F">
        <w:rPr>
          <w:rStyle w:val="HideTWBExt"/>
          <w:b w:val="0"/>
        </w:rPr>
        <w:t>&lt;Article&gt;</w:t>
      </w:r>
      <w:r w:rsidRPr="00C7747F">
        <w:t>18 kohta – 1 alakohta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6BC17D6" w14:textId="77777777" w:rsidTr="002B0EB3">
        <w:trPr>
          <w:trHeight w:hRule="exact" w:val="240"/>
          <w:jc w:val="center"/>
        </w:trPr>
        <w:tc>
          <w:tcPr>
            <w:tcW w:w="9752" w:type="dxa"/>
            <w:gridSpan w:val="2"/>
            <w:tcBorders>
              <w:top w:val="nil"/>
              <w:left w:val="nil"/>
              <w:bottom w:val="nil"/>
              <w:right w:val="nil"/>
            </w:tcBorders>
          </w:tcPr>
          <w:p w14:paraId="1BBE8334" w14:textId="77777777" w:rsidR="00957D83" w:rsidRPr="00C7747F" w:rsidRDefault="00957D83" w:rsidP="002B0EB3"/>
        </w:tc>
      </w:tr>
      <w:tr w:rsidR="00957D83" w:rsidRPr="00C7747F" w14:paraId="09DE4D00" w14:textId="77777777" w:rsidTr="002B0EB3">
        <w:trPr>
          <w:trHeight w:val="240"/>
          <w:jc w:val="center"/>
        </w:trPr>
        <w:tc>
          <w:tcPr>
            <w:tcW w:w="4876" w:type="dxa"/>
            <w:tcBorders>
              <w:top w:val="nil"/>
              <w:left w:val="nil"/>
              <w:bottom w:val="nil"/>
              <w:right w:val="nil"/>
            </w:tcBorders>
          </w:tcPr>
          <w:p w14:paraId="28EB648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97D6025" w14:textId="77777777" w:rsidR="00957D83" w:rsidRPr="00C7747F" w:rsidRDefault="00957D83" w:rsidP="002B0EB3">
            <w:pPr>
              <w:pStyle w:val="AmColumnHeading"/>
            </w:pPr>
            <w:r w:rsidRPr="00C7747F">
              <w:t>Tarkistus</w:t>
            </w:r>
          </w:p>
        </w:tc>
      </w:tr>
      <w:tr w:rsidR="00957D83" w:rsidRPr="00C7747F" w14:paraId="7BB11AE3" w14:textId="77777777" w:rsidTr="002B0EB3">
        <w:trPr>
          <w:jc w:val="center"/>
        </w:trPr>
        <w:tc>
          <w:tcPr>
            <w:tcW w:w="4876" w:type="dxa"/>
            <w:tcBorders>
              <w:top w:val="nil"/>
              <w:left w:val="nil"/>
              <w:bottom w:val="nil"/>
              <w:right w:val="nil"/>
            </w:tcBorders>
          </w:tcPr>
          <w:p w14:paraId="303CBF82" w14:textId="77777777" w:rsidR="00957D83" w:rsidRPr="00C7747F" w:rsidRDefault="00957D83" w:rsidP="002B0EB3">
            <w:pPr>
              <w:pStyle w:val="Normal6a"/>
            </w:pPr>
          </w:p>
        </w:tc>
        <w:tc>
          <w:tcPr>
            <w:tcW w:w="4876" w:type="dxa"/>
            <w:tcBorders>
              <w:top w:val="nil"/>
              <w:left w:val="nil"/>
              <w:bottom w:val="nil"/>
              <w:right w:val="nil"/>
            </w:tcBorders>
          </w:tcPr>
          <w:p w14:paraId="258BB525" w14:textId="77777777" w:rsidR="00957D83" w:rsidRPr="00C7747F" w:rsidRDefault="00957D83" w:rsidP="002B0EB3">
            <w:pPr>
              <w:pStyle w:val="Normal6a"/>
            </w:pPr>
            <w:r w:rsidRPr="00C7747F">
              <w:rPr>
                <w:b/>
                <w:i/>
              </w:rPr>
              <w:t>(1)</w:t>
            </w:r>
            <w:r w:rsidRPr="00C7747F">
              <w:tab/>
            </w:r>
            <w:r w:rsidRPr="00C7747F">
              <w:rPr>
                <w:b/>
                <w:i/>
              </w:rPr>
              <w:t>panee tyytyväisenä merkille, että unionin säännöstön analyyttinen tarkastelu saatettiin onnistuneesti päätökseen Pohjois-Makedonian osalta vuoden 2023 lopussa; kannustaa Pohjois-Makedoniaa hyväksymään perustuslain muutokset, jotka maa sitoutui tekemään ja panemaan täytäntöön neuvoston vaatimusten mukaisesti, jotta liittymisneuvottelut voisivat edetä;</w:t>
            </w:r>
          </w:p>
        </w:tc>
      </w:tr>
    </w:tbl>
    <w:p w14:paraId="54617D7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B17E42D" w14:textId="77777777" w:rsidR="00957D83" w:rsidRPr="00C7747F" w:rsidRDefault="00957D83" w:rsidP="00957D83">
      <w:r w:rsidRPr="00C7747F">
        <w:rPr>
          <w:rStyle w:val="HideTWBExt"/>
        </w:rPr>
        <w:t>&lt;/Amend&gt;</w:t>
      </w:r>
    </w:p>
    <w:p w14:paraId="69A2920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422</w:t>
      </w:r>
      <w:r w:rsidRPr="00C7747F">
        <w:rPr>
          <w:rStyle w:val="HideTWBExt"/>
          <w:b w:val="0"/>
        </w:rPr>
        <w:t>&lt;/NumAm&gt;</w:t>
      </w:r>
    </w:p>
    <w:p w14:paraId="1CC9DBBC"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06FF7B11" w14:textId="77777777" w:rsidR="00957D83" w:rsidRPr="00C7747F" w:rsidRDefault="00957D83" w:rsidP="00957D83">
      <w:pPr>
        <w:pStyle w:val="NormalBold"/>
      </w:pPr>
      <w:r w:rsidRPr="00C7747F">
        <w:rPr>
          <w:rStyle w:val="HideTWBExt"/>
          <w:b w:val="0"/>
        </w:rPr>
        <w:t>&lt;/RepeatBlock-By&gt;</w:t>
      </w:r>
    </w:p>
    <w:p w14:paraId="1220DE65"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2008A68" w14:textId="77777777" w:rsidR="00957D83" w:rsidRPr="00C7747F" w:rsidRDefault="00957D83" w:rsidP="00957D83">
      <w:pPr>
        <w:pStyle w:val="NormalBold"/>
      </w:pPr>
      <w:r w:rsidRPr="00C7747F">
        <w:rPr>
          <w:rStyle w:val="HideTWBExt"/>
          <w:b w:val="0"/>
        </w:rPr>
        <w:t>&lt;Article&gt;</w:t>
      </w:r>
      <w:r w:rsidRPr="00C7747F">
        <w:t>18 kohta – 2 alakohta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73960DD" w14:textId="77777777" w:rsidTr="002B0EB3">
        <w:trPr>
          <w:trHeight w:hRule="exact" w:val="240"/>
          <w:jc w:val="center"/>
        </w:trPr>
        <w:tc>
          <w:tcPr>
            <w:tcW w:w="9752" w:type="dxa"/>
            <w:gridSpan w:val="2"/>
            <w:tcBorders>
              <w:top w:val="nil"/>
              <w:left w:val="nil"/>
              <w:bottom w:val="nil"/>
              <w:right w:val="nil"/>
            </w:tcBorders>
          </w:tcPr>
          <w:p w14:paraId="39CA76B9" w14:textId="77777777" w:rsidR="00957D83" w:rsidRPr="00C7747F" w:rsidRDefault="00957D83" w:rsidP="002B0EB3"/>
        </w:tc>
      </w:tr>
      <w:tr w:rsidR="00957D83" w:rsidRPr="00C7747F" w14:paraId="6F1E2509" w14:textId="77777777" w:rsidTr="002B0EB3">
        <w:trPr>
          <w:trHeight w:val="240"/>
          <w:jc w:val="center"/>
        </w:trPr>
        <w:tc>
          <w:tcPr>
            <w:tcW w:w="4876" w:type="dxa"/>
            <w:tcBorders>
              <w:top w:val="nil"/>
              <w:left w:val="nil"/>
              <w:bottom w:val="nil"/>
              <w:right w:val="nil"/>
            </w:tcBorders>
          </w:tcPr>
          <w:p w14:paraId="5F45C6F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2EED2EA" w14:textId="77777777" w:rsidR="00957D83" w:rsidRPr="00C7747F" w:rsidRDefault="00957D83" w:rsidP="002B0EB3">
            <w:pPr>
              <w:pStyle w:val="AmColumnHeading"/>
            </w:pPr>
            <w:r w:rsidRPr="00C7747F">
              <w:t>Tarkistus</w:t>
            </w:r>
          </w:p>
        </w:tc>
      </w:tr>
      <w:tr w:rsidR="00957D83" w:rsidRPr="00C7747F" w14:paraId="1E059101" w14:textId="77777777" w:rsidTr="002B0EB3">
        <w:trPr>
          <w:jc w:val="center"/>
        </w:trPr>
        <w:tc>
          <w:tcPr>
            <w:tcW w:w="4876" w:type="dxa"/>
            <w:tcBorders>
              <w:top w:val="nil"/>
              <w:left w:val="nil"/>
              <w:bottom w:val="nil"/>
              <w:right w:val="nil"/>
            </w:tcBorders>
          </w:tcPr>
          <w:p w14:paraId="727FB5CA" w14:textId="77777777" w:rsidR="00957D83" w:rsidRPr="00C7747F" w:rsidRDefault="00957D83" w:rsidP="002B0EB3">
            <w:pPr>
              <w:pStyle w:val="Normal6a"/>
            </w:pPr>
          </w:p>
        </w:tc>
        <w:tc>
          <w:tcPr>
            <w:tcW w:w="4876" w:type="dxa"/>
            <w:tcBorders>
              <w:top w:val="nil"/>
              <w:left w:val="nil"/>
              <w:bottom w:val="nil"/>
              <w:right w:val="nil"/>
            </w:tcBorders>
          </w:tcPr>
          <w:p w14:paraId="286DF966" w14:textId="77777777" w:rsidR="00957D83" w:rsidRPr="00C7747F" w:rsidRDefault="00957D83" w:rsidP="002B0EB3">
            <w:pPr>
              <w:pStyle w:val="Normal6a"/>
            </w:pPr>
            <w:r w:rsidRPr="00C7747F">
              <w:rPr>
                <w:b/>
                <w:i/>
              </w:rPr>
              <w:t>(2)</w:t>
            </w:r>
            <w:r w:rsidRPr="00C7747F">
              <w:tab/>
            </w:r>
            <w:r w:rsidRPr="00C7747F">
              <w:rPr>
                <w:b/>
                <w:i/>
              </w:rPr>
              <w:t>ilmaisee syvän huolensa Serbian opiskelijamielenosoituksissa ja monissa muissa mielenilmauksissa esiin tuoduista järjestelmätason ongelmista, kuten kansalaisvapauksiin, vallanjakoon, korruptioon, ympäristönsuojeluun, etenkin infrastruktuurihankkeita koskevaan institutionaaliseen ja taloudelliseen avoimuuteen sekä vastuuvelvollisuuteen liittyvistä kysymyksistä; vaatii puolueetonta tutkintaa väitteistä, joiden mukaan mielenosoittajia vastaan käytettiin laitonta joukkojenhallintateknologiaa, mikä johti useiden mielenosoittajien loukkaantumiseen; pitää valitettavana mielenosoittajiin kohdistuvaa jatkuvaa väkivaltaa; tuomitsee Serbian viranomaisten kielenkäytön, joka yllyttää väkivaltaan opiskelijoita ja muita mielenosoittajia vastaan; kehottaa tutkimaan perusteellisesti, puolueettomasti ja nopeasti väitteet mielenosoittajia vastaan käytetystä väkivallasta ja poliisin väärinkäytöksistä mielenosoitusten aikana; torjuu jyrkästi Serbian hallituksen väitteet siitä, että EU tukee niin sanottua värivallankumousta; korostaa, että Serbia ei noudata EU:n Venäjälle määräämiä pakotteita eikä EU:n viisumijärjestelmää kokonaisuudessaan; tuomitsee jyrkästi Serbian presidentin osallistumisen Beijingissä 2. syyskuuta pidettyyn sotilasparaatiin;</w:t>
            </w:r>
          </w:p>
        </w:tc>
      </w:tr>
    </w:tbl>
    <w:p w14:paraId="569889C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4E9D2BC" w14:textId="77777777" w:rsidR="00957D83" w:rsidRPr="00C7747F" w:rsidRDefault="00957D83" w:rsidP="00957D83">
      <w:r w:rsidRPr="00C7747F">
        <w:rPr>
          <w:rStyle w:val="HideTWBExt"/>
        </w:rPr>
        <w:t>&lt;/Amend&gt;</w:t>
      </w:r>
    </w:p>
    <w:p w14:paraId="18D6CB0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423</w:t>
      </w:r>
      <w:r w:rsidRPr="00C7747F">
        <w:rPr>
          <w:rStyle w:val="HideTWBExt"/>
          <w:b w:val="0"/>
        </w:rPr>
        <w:t>&lt;/NumAm&gt;</w:t>
      </w:r>
    </w:p>
    <w:p w14:paraId="0337DEB5"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11676F58" w14:textId="77777777" w:rsidR="00957D83" w:rsidRPr="00C7747F" w:rsidRDefault="00957D83" w:rsidP="00957D83">
      <w:pPr>
        <w:pStyle w:val="NormalBold"/>
      </w:pPr>
      <w:r w:rsidRPr="00C7747F">
        <w:rPr>
          <w:rStyle w:val="HideTWBExt"/>
          <w:b w:val="0"/>
        </w:rPr>
        <w:t>&lt;/RepeatBlock-By&gt;</w:t>
      </w:r>
    </w:p>
    <w:p w14:paraId="48272F2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249C8A3" w14:textId="77777777" w:rsidR="00957D83" w:rsidRPr="00C7747F" w:rsidRDefault="00957D83" w:rsidP="00957D83">
      <w:pPr>
        <w:pStyle w:val="NormalBold"/>
      </w:pPr>
      <w:r w:rsidRPr="00C7747F">
        <w:rPr>
          <w:rStyle w:val="HideTWBExt"/>
          <w:b w:val="0"/>
        </w:rPr>
        <w:t>&lt;Article&gt;</w:t>
      </w:r>
      <w:r w:rsidRPr="00C7747F">
        <w:t>18 kohta – 3 alakohta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7F6F498" w14:textId="77777777" w:rsidTr="002B0EB3">
        <w:trPr>
          <w:trHeight w:hRule="exact" w:val="240"/>
          <w:jc w:val="center"/>
        </w:trPr>
        <w:tc>
          <w:tcPr>
            <w:tcW w:w="9752" w:type="dxa"/>
            <w:gridSpan w:val="2"/>
            <w:tcBorders>
              <w:top w:val="nil"/>
              <w:left w:val="nil"/>
              <w:bottom w:val="nil"/>
              <w:right w:val="nil"/>
            </w:tcBorders>
          </w:tcPr>
          <w:p w14:paraId="03A2CF4A" w14:textId="77777777" w:rsidR="00957D83" w:rsidRPr="00C7747F" w:rsidRDefault="00957D83" w:rsidP="002B0EB3"/>
        </w:tc>
      </w:tr>
      <w:tr w:rsidR="00957D83" w:rsidRPr="00C7747F" w14:paraId="64E366AC" w14:textId="77777777" w:rsidTr="002B0EB3">
        <w:trPr>
          <w:trHeight w:val="240"/>
          <w:jc w:val="center"/>
        </w:trPr>
        <w:tc>
          <w:tcPr>
            <w:tcW w:w="4876" w:type="dxa"/>
            <w:tcBorders>
              <w:top w:val="nil"/>
              <w:left w:val="nil"/>
              <w:bottom w:val="nil"/>
              <w:right w:val="nil"/>
            </w:tcBorders>
          </w:tcPr>
          <w:p w14:paraId="7812333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D4400E6" w14:textId="77777777" w:rsidR="00957D83" w:rsidRPr="00C7747F" w:rsidRDefault="00957D83" w:rsidP="002B0EB3">
            <w:pPr>
              <w:pStyle w:val="AmColumnHeading"/>
            </w:pPr>
            <w:r w:rsidRPr="00C7747F">
              <w:t>Tarkistus</w:t>
            </w:r>
          </w:p>
        </w:tc>
      </w:tr>
      <w:tr w:rsidR="00957D83" w:rsidRPr="00C7747F" w14:paraId="4F631E0D" w14:textId="77777777" w:rsidTr="002B0EB3">
        <w:trPr>
          <w:jc w:val="center"/>
        </w:trPr>
        <w:tc>
          <w:tcPr>
            <w:tcW w:w="4876" w:type="dxa"/>
            <w:tcBorders>
              <w:top w:val="nil"/>
              <w:left w:val="nil"/>
              <w:bottom w:val="nil"/>
              <w:right w:val="nil"/>
            </w:tcBorders>
          </w:tcPr>
          <w:p w14:paraId="02E6BCB7" w14:textId="77777777" w:rsidR="00957D83" w:rsidRPr="00C7747F" w:rsidRDefault="00957D83" w:rsidP="002B0EB3">
            <w:pPr>
              <w:pStyle w:val="Normal6a"/>
            </w:pPr>
          </w:p>
        </w:tc>
        <w:tc>
          <w:tcPr>
            <w:tcW w:w="4876" w:type="dxa"/>
            <w:tcBorders>
              <w:top w:val="nil"/>
              <w:left w:val="nil"/>
              <w:bottom w:val="nil"/>
              <w:right w:val="nil"/>
            </w:tcBorders>
          </w:tcPr>
          <w:p w14:paraId="68E25EFE" w14:textId="77777777" w:rsidR="00957D83" w:rsidRPr="00C7747F" w:rsidRDefault="00957D83" w:rsidP="002B0EB3">
            <w:pPr>
              <w:pStyle w:val="Normal6a"/>
            </w:pPr>
            <w:r w:rsidRPr="00C7747F">
              <w:rPr>
                <w:b/>
                <w:i/>
              </w:rPr>
              <w:t>(3)</w:t>
            </w:r>
            <w:r w:rsidRPr="00C7747F">
              <w:tab/>
            </w:r>
            <w:r w:rsidRPr="00C7747F">
              <w:rPr>
                <w:b/>
                <w:i/>
              </w:rPr>
              <w:t>tukee Kosovon EU-jäsenyyshakemusta, joka kuvastaa selvästi puoluerajat ylittävää yhteisymmärrystä EU:hun liittymisestä ja selkeää geopoliittista strategista valintaa; kehottaa jälleen neuvostoon kokoontuvia jäsenvaltioita antamaan komissiolle valtuuden esittää kysely ja antaa lausuntonsa maan hakemuksen ansioista; kehottaa viittä tunnustamatonta jäsenvaltiota, jotka eivät ole vielä tunnustaneet Kosovon itsenäisyyttä, tekemään niin, jotta Kosovo voi edetä kohti EU:n jäsenyyttä;</w:t>
            </w:r>
          </w:p>
        </w:tc>
      </w:tr>
    </w:tbl>
    <w:p w14:paraId="2884B92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6C0049C" w14:textId="77777777" w:rsidR="00957D83" w:rsidRPr="00C7747F" w:rsidRDefault="00957D83" w:rsidP="00957D83">
      <w:r w:rsidRPr="00C7747F">
        <w:rPr>
          <w:rStyle w:val="HideTWBExt"/>
        </w:rPr>
        <w:t>&lt;/Amend&gt;</w:t>
      </w:r>
    </w:p>
    <w:p w14:paraId="3136C64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424</w:t>
      </w:r>
      <w:r w:rsidRPr="00C7747F">
        <w:rPr>
          <w:rStyle w:val="HideTWBExt"/>
          <w:b w:val="0"/>
        </w:rPr>
        <w:t>&lt;/NumAm&gt;</w:t>
      </w:r>
    </w:p>
    <w:p w14:paraId="1D6204B7"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545B8F4F" w14:textId="77777777" w:rsidR="00957D83" w:rsidRPr="00C7747F" w:rsidRDefault="00957D83" w:rsidP="00957D83">
      <w:pPr>
        <w:pStyle w:val="NormalBold"/>
      </w:pPr>
      <w:r w:rsidRPr="00C7747F">
        <w:rPr>
          <w:rStyle w:val="HideTWBExt"/>
          <w:b w:val="0"/>
        </w:rPr>
        <w:t>&lt;/RepeatBlock-By&gt;</w:t>
      </w:r>
    </w:p>
    <w:p w14:paraId="5795B7B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5B4F405" w14:textId="77777777" w:rsidR="00957D83" w:rsidRPr="00C7747F" w:rsidRDefault="00957D83" w:rsidP="00957D83">
      <w:pPr>
        <w:pStyle w:val="NormalBold"/>
      </w:pPr>
      <w:r w:rsidRPr="00C7747F">
        <w:rPr>
          <w:rStyle w:val="HideTWBExt"/>
          <w:b w:val="0"/>
        </w:rPr>
        <w:t>&lt;Article&gt;</w:t>
      </w:r>
      <w:r w:rsidRPr="00C7747F">
        <w:t>18 kohta – 4 alakohta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DCB83D7" w14:textId="77777777" w:rsidTr="002B0EB3">
        <w:trPr>
          <w:trHeight w:hRule="exact" w:val="240"/>
          <w:jc w:val="center"/>
        </w:trPr>
        <w:tc>
          <w:tcPr>
            <w:tcW w:w="9752" w:type="dxa"/>
            <w:gridSpan w:val="2"/>
            <w:tcBorders>
              <w:top w:val="nil"/>
              <w:left w:val="nil"/>
              <w:bottom w:val="nil"/>
              <w:right w:val="nil"/>
            </w:tcBorders>
          </w:tcPr>
          <w:p w14:paraId="2A021AD1" w14:textId="77777777" w:rsidR="00957D83" w:rsidRPr="00C7747F" w:rsidRDefault="00957D83" w:rsidP="002B0EB3"/>
        </w:tc>
      </w:tr>
      <w:tr w:rsidR="00957D83" w:rsidRPr="00C7747F" w14:paraId="11D00A59" w14:textId="77777777" w:rsidTr="002B0EB3">
        <w:trPr>
          <w:trHeight w:val="240"/>
          <w:jc w:val="center"/>
        </w:trPr>
        <w:tc>
          <w:tcPr>
            <w:tcW w:w="4876" w:type="dxa"/>
            <w:tcBorders>
              <w:top w:val="nil"/>
              <w:left w:val="nil"/>
              <w:bottom w:val="nil"/>
              <w:right w:val="nil"/>
            </w:tcBorders>
          </w:tcPr>
          <w:p w14:paraId="738DA69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C3E0199" w14:textId="77777777" w:rsidR="00957D83" w:rsidRPr="00C7747F" w:rsidRDefault="00957D83" w:rsidP="002B0EB3">
            <w:pPr>
              <w:pStyle w:val="AmColumnHeading"/>
            </w:pPr>
            <w:r w:rsidRPr="00C7747F">
              <w:t>Tarkistus</w:t>
            </w:r>
          </w:p>
        </w:tc>
      </w:tr>
      <w:tr w:rsidR="00957D83" w:rsidRPr="00C7747F" w14:paraId="64F94B38" w14:textId="77777777" w:rsidTr="002B0EB3">
        <w:trPr>
          <w:jc w:val="center"/>
        </w:trPr>
        <w:tc>
          <w:tcPr>
            <w:tcW w:w="4876" w:type="dxa"/>
            <w:tcBorders>
              <w:top w:val="nil"/>
              <w:left w:val="nil"/>
              <w:bottom w:val="nil"/>
              <w:right w:val="nil"/>
            </w:tcBorders>
          </w:tcPr>
          <w:p w14:paraId="7529C1E9" w14:textId="77777777" w:rsidR="00957D83" w:rsidRPr="00C7747F" w:rsidRDefault="00957D83" w:rsidP="002B0EB3">
            <w:pPr>
              <w:pStyle w:val="Normal6a"/>
            </w:pPr>
          </w:p>
        </w:tc>
        <w:tc>
          <w:tcPr>
            <w:tcW w:w="4876" w:type="dxa"/>
            <w:tcBorders>
              <w:top w:val="nil"/>
              <w:left w:val="nil"/>
              <w:bottom w:val="nil"/>
              <w:right w:val="nil"/>
            </w:tcBorders>
          </w:tcPr>
          <w:p w14:paraId="5E00EFB8" w14:textId="77777777" w:rsidR="00957D83" w:rsidRPr="00C7747F" w:rsidRDefault="00957D83" w:rsidP="002B0EB3">
            <w:pPr>
              <w:pStyle w:val="Normal6a"/>
            </w:pPr>
            <w:r w:rsidRPr="00C7747F">
              <w:rPr>
                <w:b/>
                <w:i/>
              </w:rPr>
              <w:t>(4)</w:t>
            </w:r>
            <w:r w:rsidRPr="00C7747F">
              <w:tab/>
            </w:r>
            <w:r w:rsidRPr="00C7747F">
              <w:rPr>
                <w:b/>
                <w:i/>
              </w:rPr>
              <w:t>muistuttaa, kuinka tärkeää sekä Kosovon että Serbian viranomaisten rakentava osallistuminen on, jotta voidaan saada aikaan kattava ja oikeudellisesti sitova normalisointisopimus, joka perustuu vastavuoroiseen tunnustamiseen ja on kansainvälisen oikeuden mukainen; vaatii, että Kosovo ja Serbia panevat täytäntöön Brysselin ja Ohridin sopimukset, mukaan lukien serbienemmistöisten kuntien liiton/yhteisön perustaminen, ja että Serbia lakkaa vastustamasta Kosovon jäsenyyttä alueellisissa ja kansainvälisissä järjestöissä ja että vältetään yksipuolisia toimia, jotka voisivat vaarantaa vuoropuheluprosessin;</w:t>
            </w:r>
          </w:p>
        </w:tc>
      </w:tr>
    </w:tbl>
    <w:p w14:paraId="4AC79A5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6787370" w14:textId="77777777" w:rsidR="00957D83" w:rsidRPr="00C7747F" w:rsidRDefault="00957D83" w:rsidP="00957D83">
      <w:r w:rsidRPr="00C7747F">
        <w:rPr>
          <w:rStyle w:val="HideTWBExt"/>
        </w:rPr>
        <w:t>&lt;/Amend&gt;</w:t>
      </w:r>
    </w:p>
    <w:p w14:paraId="6AA8FBC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425</w:t>
      </w:r>
      <w:r w:rsidRPr="00C7747F">
        <w:rPr>
          <w:rStyle w:val="HideTWBExt"/>
          <w:b w:val="0"/>
        </w:rPr>
        <w:t>&lt;/NumAm&gt;</w:t>
      </w:r>
    </w:p>
    <w:p w14:paraId="6FD0C235"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36B76A2F" w14:textId="77777777" w:rsidR="00957D83" w:rsidRPr="00C7747F" w:rsidRDefault="00957D83" w:rsidP="00957D83">
      <w:pPr>
        <w:pStyle w:val="NormalBold"/>
      </w:pPr>
      <w:r w:rsidRPr="00C7747F">
        <w:rPr>
          <w:rStyle w:val="HideTWBExt"/>
          <w:b w:val="0"/>
        </w:rPr>
        <w:t>&lt;/RepeatBlock-By&gt;</w:t>
      </w:r>
    </w:p>
    <w:p w14:paraId="35715B8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8D10456" w14:textId="77777777" w:rsidR="00957D83" w:rsidRPr="00C7747F" w:rsidRDefault="00957D83" w:rsidP="00957D83">
      <w:pPr>
        <w:pStyle w:val="NormalBold"/>
      </w:pPr>
      <w:r w:rsidRPr="00C7747F">
        <w:rPr>
          <w:rStyle w:val="HideTWBExt"/>
          <w:b w:val="0"/>
        </w:rPr>
        <w:t>&lt;Article&gt;</w:t>
      </w:r>
      <w:r w:rsidRPr="00C7747F">
        <w:t>18 kohta – 5 alakohta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F596F59" w14:textId="77777777" w:rsidTr="002B0EB3">
        <w:trPr>
          <w:trHeight w:hRule="exact" w:val="240"/>
          <w:jc w:val="center"/>
        </w:trPr>
        <w:tc>
          <w:tcPr>
            <w:tcW w:w="9752" w:type="dxa"/>
            <w:gridSpan w:val="2"/>
            <w:tcBorders>
              <w:top w:val="nil"/>
              <w:left w:val="nil"/>
              <w:bottom w:val="nil"/>
              <w:right w:val="nil"/>
            </w:tcBorders>
          </w:tcPr>
          <w:p w14:paraId="65A03D38" w14:textId="77777777" w:rsidR="00957D83" w:rsidRPr="00C7747F" w:rsidRDefault="00957D83" w:rsidP="002B0EB3"/>
        </w:tc>
      </w:tr>
      <w:tr w:rsidR="00957D83" w:rsidRPr="00C7747F" w14:paraId="62C41D9E" w14:textId="77777777" w:rsidTr="002B0EB3">
        <w:trPr>
          <w:trHeight w:val="240"/>
          <w:jc w:val="center"/>
        </w:trPr>
        <w:tc>
          <w:tcPr>
            <w:tcW w:w="4876" w:type="dxa"/>
            <w:tcBorders>
              <w:top w:val="nil"/>
              <w:left w:val="nil"/>
              <w:bottom w:val="nil"/>
              <w:right w:val="nil"/>
            </w:tcBorders>
          </w:tcPr>
          <w:p w14:paraId="351199A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F4059DB" w14:textId="77777777" w:rsidR="00957D83" w:rsidRPr="00C7747F" w:rsidRDefault="00957D83" w:rsidP="002B0EB3">
            <w:pPr>
              <w:pStyle w:val="AmColumnHeading"/>
            </w:pPr>
            <w:r w:rsidRPr="00C7747F">
              <w:t>Tarkistus</w:t>
            </w:r>
          </w:p>
        </w:tc>
      </w:tr>
      <w:tr w:rsidR="00957D83" w:rsidRPr="00C7747F" w14:paraId="74EB868F" w14:textId="77777777" w:rsidTr="002B0EB3">
        <w:trPr>
          <w:jc w:val="center"/>
        </w:trPr>
        <w:tc>
          <w:tcPr>
            <w:tcW w:w="4876" w:type="dxa"/>
            <w:tcBorders>
              <w:top w:val="nil"/>
              <w:left w:val="nil"/>
              <w:bottom w:val="nil"/>
              <w:right w:val="nil"/>
            </w:tcBorders>
          </w:tcPr>
          <w:p w14:paraId="18B1285E" w14:textId="77777777" w:rsidR="00957D83" w:rsidRPr="00C7747F" w:rsidRDefault="00957D83" w:rsidP="002B0EB3">
            <w:pPr>
              <w:pStyle w:val="Normal6a"/>
            </w:pPr>
          </w:p>
        </w:tc>
        <w:tc>
          <w:tcPr>
            <w:tcW w:w="4876" w:type="dxa"/>
            <w:tcBorders>
              <w:top w:val="nil"/>
              <w:left w:val="nil"/>
              <w:bottom w:val="nil"/>
              <w:right w:val="nil"/>
            </w:tcBorders>
          </w:tcPr>
          <w:p w14:paraId="5F665C30" w14:textId="77777777" w:rsidR="00957D83" w:rsidRPr="00C7747F" w:rsidRDefault="00957D83" w:rsidP="002B0EB3">
            <w:pPr>
              <w:pStyle w:val="Normal6a"/>
            </w:pPr>
            <w:r w:rsidRPr="00C7747F">
              <w:rPr>
                <w:b/>
                <w:i/>
              </w:rPr>
              <w:t>(5)</w:t>
            </w:r>
            <w:r w:rsidRPr="00C7747F">
              <w:tab/>
            </w:r>
            <w:r w:rsidRPr="00C7747F">
              <w:rPr>
                <w:b/>
                <w:i/>
              </w:rPr>
              <w:t>tukee Albanian viime vuonna saavuttamaa nopeaa edistymistä etenemisessä kohti EU:n jäsenyyttä ja suhtautuu myönteisesti yhteiskunnan merkittävään tukeen EU:hun yhdentymiselle;</w:t>
            </w:r>
          </w:p>
        </w:tc>
      </w:tr>
    </w:tbl>
    <w:p w14:paraId="0A96161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ADA0077" w14:textId="77777777" w:rsidR="00957D83" w:rsidRPr="00C7747F" w:rsidRDefault="00957D83" w:rsidP="00957D83">
      <w:r w:rsidRPr="00C7747F">
        <w:rPr>
          <w:rStyle w:val="HideTWBExt"/>
        </w:rPr>
        <w:t>&lt;/Amend&gt;</w:t>
      </w:r>
    </w:p>
    <w:p w14:paraId="178F8D0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426</w:t>
      </w:r>
      <w:r w:rsidRPr="00C7747F">
        <w:rPr>
          <w:rStyle w:val="HideTWBExt"/>
          <w:b w:val="0"/>
        </w:rPr>
        <w:t>&lt;/NumAm&gt;</w:t>
      </w:r>
    </w:p>
    <w:p w14:paraId="7921C9D0"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204817F7" w14:textId="77777777" w:rsidR="00957D83" w:rsidRPr="00C7747F" w:rsidRDefault="00957D83" w:rsidP="00957D83">
      <w:pPr>
        <w:pStyle w:val="NormalBold"/>
      </w:pPr>
      <w:r w:rsidRPr="00C7747F">
        <w:rPr>
          <w:rStyle w:val="HideTWBExt"/>
          <w:b w:val="0"/>
        </w:rPr>
        <w:t>&lt;/RepeatBlock-By&gt;</w:t>
      </w:r>
    </w:p>
    <w:p w14:paraId="08CC2BA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BB4A0F5" w14:textId="77777777" w:rsidR="00957D83" w:rsidRPr="00C7747F" w:rsidRDefault="00957D83" w:rsidP="00957D83">
      <w:pPr>
        <w:pStyle w:val="NormalBold"/>
      </w:pPr>
      <w:r w:rsidRPr="00C7747F">
        <w:rPr>
          <w:rStyle w:val="HideTWBExt"/>
          <w:b w:val="0"/>
        </w:rPr>
        <w:t>&lt;Article&gt;</w:t>
      </w:r>
      <w:r w:rsidRPr="00C7747F">
        <w:t>18 kohta – 6 alakohta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F6C8393" w14:textId="77777777" w:rsidTr="002B0EB3">
        <w:trPr>
          <w:trHeight w:hRule="exact" w:val="240"/>
          <w:jc w:val="center"/>
        </w:trPr>
        <w:tc>
          <w:tcPr>
            <w:tcW w:w="9752" w:type="dxa"/>
            <w:gridSpan w:val="2"/>
            <w:tcBorders>
              <w:top w:val="nil"/>
              <w:left w:val="nil"/>
              <w:bottom w:val="nil"/>
              <w:right w:val="nil"/>
            </w:tcBorders>
          </w:tcPr>
          <w:p w14:paraId="7B8F9C4F" w14:textId="77777777" w:rsidR="00957D83" w:rsidRPr="00C7747F" w:rsidRDefault="00957D83" w:rsidP="002B0EB3"/>
        </w:tc>
      </w:tr>
      <w:tr w:rsidR="00957D83" w:rsidRPr="00C7747F" w14:paraId="7FA413EF" w14:textId="77777777" w:rsidTr="002B0EB3">
        <w:trPr>
          <w:trHeight w:val="240"/>
          <w:jc w:val="center"/>
        </w:trPr>
        <w:tc>
          <w:tcPr>
            <w:tcW w:w="4876" w:type="dxa"/>
            <w:tcBorders>
              <w:top w:val="nil"/>
              <w:left w:val="nil"/>
              <w:bottom w:val="nil"/>
              <w:right w:val="nil"/>
            </w:tcBorders>
          </w:tcPr>
          <w:p w14:paraId="1100886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C7E9842" w14:textId="77777777" w:rsidR="00957D83" w:rsidRPr="00C7747F" w:rsidRDefault="00957D83" w:rsidP="002B0EB3">
            <w:pPr>
              <w:pStyle w:val="AmColumnHeading"/>
            </w:pPr>
            <w:r w:rsidRPr="00C7747F">
              <w:t>Tarkistus</w:t>
            </w:r>
          </w:p>
        </w:tc>
      </w:tr>
      <w:tr w:rsidR="00957D83" w:rsidRPr="00C7747F" w14:paraId="01854233" w14:textId="77777777" w:rsidTr="002B0EB3">
        <w:trPr>
          <w:jc w:val="center"/>
        </w:trPr>
        <w:tc>
          <w:tcPr>
            <w:tcW w:w="4876" w:type="dxa"/>
            <w:tcBorders>
              <w:top w:val="nil"/>
              <w:left w:val="nil"/>
              <w:bottom w:val="nil"/>
              <w:right w:val="nil"/>
            </w:tcBorders>
          </w:tcPr>
          <w:p w14:paraId="549DB09C" w14:textId="77777777" w:rsidR="00957D83" w:rsidRPr="00C7747F" w:rsidRDefault="00957D83" w:rsidP="002B0EB3">
            <w:pPr>
              <w:pStyle w:val="Normal6a"/>
            </w:pPr>
          </w:p>
        </w:tc>
        <w:tc>
          <w:tcPr>
            <w:tcW w:w="4876" w:type="dxa"/>
            <w:tcBorders>
              <w:top w:val="nil"/>
              <w:left w:val="nil"/>
              <w:bottom w:val="nil"/>
              <w:right w:val="nil"/>
            </w:tcBorders>
          </w:tcPr>
          <w:p w14:paraId="408D2305" w14:textId="77777777" w:rsidR="00957D83" w:rsidRPr="00C7747F" w:rsidRDefault="00957D83" w:rsidP="002B0EB3">
            <w:pPr>
              <w:pStyle w:val="Normal6a"/>
            </w:pPr>
            <w:r w:rsidRPr="00C7747F">
              <w:rPr>
                <w:b/>
                <w:i/>
              </w:rPr>
              <w:t>(6)</w:t>
            </w:r>
            <w:r w:rsidRPr="00C7747F">
              <w:tab/>
            </w:r>
            <w:r w:rsidRPr="00C7747F">
              <w:rPr>
                <w:b/>
                <w:i/>
              </w:rPr>
              <w:t>pitää valitettavana, että Bosnia ja Hertsegovina etenee hyvin hitaasti kohti EU:hun liittymistä sisäisten estotoimien vuoksi; on erittäin huolestunut Milorad Dodikin separatistisista toimista häntä vastaan annetun tuomioistuimen päätöksen jälkeen; kehottaa maan viranomaisia täyttämään tarvittavat vaatimukset, jotta Länsi-Balkanin välineestä voidaan alkaa saada rahoitusta viipymättä;</w:t>
            </w:r>
          </w:p>
        </w:tc>
      </w:tr>
    </w:tbl>
    <w:p w14:paraId="704947A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64F13E2" w14:textId="77777777" w:rsidR="00957D83" w:rsidRPr="00C7747F" w:rsidRDefault="00957D83" w:rsidP="00957D83">
      <w:r w:rsidRPr="00C7747F">
        <w:rPr>
          <w:rStyle w:val="HideTWBExt"/>
        </w:rPr>
        <w:t>&lt;/Amend&gt;</w:t>
      </w:r>
    </w:p>
    <w:p w14:paraId="4C8BA91E"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427</w:t>
      </w:r>
      <w:r w:rsidRPr="00C7747F">
        <w:rPr>
          <w:rStyle w:val="HideTWBExt"/>
          <w:b w:val="0"/>
        </w:rPr>
        <w:t>&lt;/NumAm&gt;</w:t>
      </w:r>
    </w:p>
    <w:p w14:paraId="24E3B8DE" w14:textId="77777777" w:rsidR="00957D83" w:rsidRPr="00C7747F" w:rsidRDefault="00957D83" w:rsidP="00957D83">
      <w:pPr>
        <w:pStyle w:val="NormalBold"/>
      </w:pPr>
      <w:r w:rsidRPr="00C7747F">
        <w:rPr>
          <w:rStyle w:val="HideTWBExt"/>
          <w:b w:val="0"/>
        </w:rPr>
        <w:t>&lt;RepeatBlock-By&gt;&lt;Members&gt;</w:t>
      </w:r>
      <w:r w:rsidRPr="00C7747F">
        <w:t>Sergey Lagodinsky</w:t>
      </w:r>
      <w:r w:rsidRPr="00C7747F">
        <w:rPr>
          <w:rStyle w:val="HideTWBExt"/>
          <w:b w:val="0"/>
        </w:rPr>
        <w:t>&lt;/Members&gt;</w:t>
      </w:r>
    </w:p>
    <w:p w14:paraId="4F37F5BD" w14:textId="77777777" w:rsidR="00957D83" w:rsidRPr="00C7747F" w:rsidRDefault="00957D83" w:rsidP="00957D83">
      <w:r w:rsidRPr="00C7747F">
        <w:rPr>
          <w:rStyle w:val="HideTWBExt"/>
        </w:rPr>
        <w:t>&lt;AuNomDe&gt;</w:t>
      </w:r>
      <w:r w:rsidRPr="00C7747F">
        <w:rPr>
          <w:rStyle w:val="HideTWBInt"/>
        </w:rPr>
        <w:t>{Verts/ALE}</w:t>
      </w:r>
      <w:r w:rsidRPr="00C7747F">
        <w:t>Verts/ALE-ryhmän puolesta</w:t>
      </w:r>
      <w:r w:rsidRPr="00C7747F">
        <w:rPr>
          <w:rStyle w:val="HideTWBExt"/>
        </w:rPr>
        <w:t>&lt;/AuNomDe&gt;</w:t>
      </w:r>
    </w:p>
    <w:p w14:paraId="30DB2C60" w14:textId="77777777" w:rsidR="00957D83" w:rsidRPr="00C7747F" w:rsidRDefault="00957D83" w:rsidP="00957D83">
      <w:pPr>
        <w:pStyle w:val="NormalBold"/>
      </w:pPr>
      <w:r w:rsidRPr="00C7747F">
        <w:rPr>
          <w:rStyle w:val="HideTWBExt"/>
          <w:b w:val="0"/>
        </w:rPr>
        <w:t>&lt;/RepeatBlock-By&gt;</w:t>
      </w:r>
    </w:p>
    <w:p w14:paraId="63423B1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EE29203" w14:textId="77777777" w:rsidR="00957D83" w:rsidRPr="00C7747F" w:rsidRDefault="00957D83" w:rsidP="00957D83">
      <w:pPr>
        <w:pStyle w:val="NormalBold"/>
      </w:pPr>
      <w:r w:rsidRPr="00C7747F">
        <w:rPr>
          <w:rStyle w:val="HideTWBExt"/>
          <w:b w:val="0"/>
        </w:rPr>
        <w:t>&lt;Article&gt;</w:t>
      </w:r>
      <w:r w:rsidRPr="00C7747F">
        <w:t>18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F2655BD" w14:textId="77777777" w:rsidTr="002B0EB3">
        <w:trPr>
          <w:trHeight w:hRule="exact" w:val="240"/>
          <w:jc w:val="center"/>
        </w:trPr>
        <w:tc>
          <w:tcPr>
            <w:tcW w:w="9752" w:type="dxa"/>
            <w:gridSpan w:val="2"/>
            <w:tcBorders>
              <w:top w:val="nil"/>
              <w:left w:val="nil"/>
              <w:bottom w:val="nil"/>
              <w:right w:val="nil"/>
            </w:tcBorders>
          </w:tcPr>
          <w:p w14:paraId="55086C0F" w14:textId="77777777" w:rsidR="00957D83" w:rsidRPr="00C7747F" w:rsidRDefault="00957D83" w:rsidP="002B0EB3"/>
        </w:tc>
      </w:tr>
      <w:tr w:rsidR="00957D83" w:rsidRPr="00C7747F" w14:paraId="5C569743" w14:textId="77777777" w:rsidTr="002B0EB3">
        <w:trPr>
          <w:trHeight w:val="240"/>
          <w:jc w:val="center"/>
        </w:trPr>
        <w:tc>
          <w:tcPr>
            <w:tcW w:w="4876" w:type="dxa"/>
            <w:tcBorders>
              <w:top w:val="nil"/>
              <w:left w:val="nil"/>
              <w:bottom w:val="nil"/>
              <w:right w:val="nil"/>
            </w:tcBorders>
          </w:tcPr>
          <w:p w14:paraId="3CB408C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1C1A151" w14:textId="77777777" w:rsidR="00957D83" w:rsidRPr="00C7747F" w:rsidRDefault="00957D83" w:rsidP="002B0EB3">
            <w:pPr>
              <w:pStyle w:val="AmColumnHeading"/>
            </w:pPr>
            <w:r w:rsidRPr="00C7747F">
              <w:t>Tarkistus</w:t>
            </w:r>
          </w:p>
        </w:tc>
      </w:tr>
      <w:tr w:rsidR="00957D83" w:rsidRPr="00C7747F" w14:paraId="25CBFD67" w14:textId="77777777" w:rsidTr="002B0EB3">
        <w:trPr>
          <w:jc w:val="center"/>
        </w:trPr>
        <w:tc>
          <w:tcPr>
            <w:tcW w:w="4876" w:type="dxa"/>
            <w:tcBorders>
              <w:top w:val="nil"/>
              <w:left w:val="nil"/>
              <w:bottom w:val="nil"/>
              <w:right w:val="nil"/>
            </w:tcBorders>
          </w:tcPr>
          <w:p w14:paraId="00F5C254" w14:textId="77777777" w:rsidR="00957D83" w:rsidRPr="00C7747F" w:rsidRDefault="00957D83" w:rsidP="002B0EB3">
            <w:pPr>
              <w:pStyle w:val="Normal6a"/>
            </w:pPr>
          </w:p>
        </w:tc>
        <w:tc>
          <w:tcPr>
            <w:tcW w:w="4876" w:type="dxa"/>
            <w:tcBorders>
              <w:top w:val="nil"/>
              <w:left w:val="nil"/>
              <w:bottom w:val="nil"/>
              <w:right w:val="nil"/>
            </w:tcBorders>
          </w:tcPr>
          <w:p w14:paraId="6F2CD3F3" w14:textId="77777777" w:rsidR="00957D83" w:rsidRPr="00C7747F" w:rsidRDefault="00957D83" w:rsidP="002B0EB3">
            <w:pPr>
              <w:pStyle w:val="Normal6a"/>
            </w:pPr>
            <w:r w:rsidRPr="00C7747F">
              <w:rPr>
                <w:b/>
                <w:i/>
              </w:rPr>
              <w:t>18 a.</w:t>
            </w:r>
            <w:r w:rsidRPr="00C7747F">
              <w:tab/>
            </w:r>
            <w:r w:rsidRPr="00C7747F">
              <w:rPr>
                <w:b/>
                <w:i/>
              </w:rPr>
              <w:t>pitää valitettavana, että Serbian presidentti Vučićin johdolla noudattama kehityspolku, mukaan lukien väkivaltainen reaktio vuoden kestäneisiin rauhanomaisiin mielenosoituksiin, vie maata aina vain kauemmaksi EU:hun yhdentymisen tieltä; panee erittäin huolestuneena merkille Serbian epävakauttavan roolin alueella ja toteaa, että se vaarantaa edistymisen kohti rauhaa ja vaurautta ja uhkaa EU:n omaa turvallisuutta myös maan strategisen sitoutumisen välityksellä, kuten Venäjän ja Kiinan kanssa tehdyn sotilaallisen ja turvallisuusalan yhteistyön myötä; kehottaa jäsenvaltioita ja Euroopan komissiota, myös korkeimmalla poliittisella tasolla, lopettamaan presidentti Vučićia kohtaan noudatetun myötäilypolitiikan ja varmistamaan, että Serbialle osoitetut unionin varat eivät kerry hallituksen hyödyksi vaan että ne suunnataan ensisijaisesti kansalaisyhteiskunnan vahvistamiseen ja riippumattomien tiedotusvälineiden tukemiseen;</w:t>
            </w:r>
          </w:p>
        </w:tc>
      </w:tr>
    </w:tbl>
    <w:p w14:paraId="1DC51BA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DC1C6B5" w14:textId="77777777" w:rsidR="00957D83" w:rsidRPr="00C7747F" w:rsidRDefault="00957D83" w:rsidP="00957D83">
      <w:r w:rsidRPr="00C7747F">
        <w:rPr>
          <w:rStyle w:val="HideTWBExt"/>
        </w:rPr>
        <w:t>&lt;/Amend&gt;</w:t>
      </w:r>
    </w:p>
    <w:p w14:paraId="630A1E8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428</w:t>
      </w:r>
      <w:r w:rsidRPr="00C7747F">
        <w:rPr>
          <w:rStyle w:val="HideTWBExt"/>
          <w:b w:val="0"/>
        </w:rPr>
        <w:t>&lt;/NumAm&gt;</w:t>
      </w:r>
    </w:p>
    <w:p w14:paraId="164253AD"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0990C887" w14:textId="77777777" w:rsidR="00957D83" w:rsidRPr="00C7747F" w:rsidRDefault="00957D83" w:rsidP="00957D83">
      <w:pPr>
        <w:pStyle w:val="NormalBold"/>
      </w:pPr>
      <w:r w:rsidRPr="00C7747F">
        <w:rPr>
          <w:rStyle w:val="HideTWBExt"/>
          <w:b w:val="0"/>
        </w:rPr>
        <w:t>&lt;/RepeatBlock-By&gt;</w:t>
      </w:r>
    </w:p>
    <w:p w14:paraId="12698AC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5FCF24A" w14:textId="77777777" w:rsidR="00957D83" w:rsidRPr="00C7747F" w:rsidRDefault="00957D83" w:rsidP="00957D83">
      <w:pPr>
        <w:pStyle w:val="NormalBold"/>
      </w:pPr>
      <w:r w:rsidRPr="00C7747F">
        <w:rPr>
          <w:rStyle w:val="HideTWBExt"/>
          <w:b w:val="0"/>
        </w:rPr>
        <w:t>&lt;Article&gt;</w:t>
      </w:r>
      <w:r w:rsidRPr="00C7747F">
        <w:t>18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5A6E45C" w14:textId="77777777" w:rsidTr="002B0EB3">
        <w:trPr>
          <w:trHeight w:hRule="exact" w:val="240"/>
          <w:jc w:val="center"/>
        </w:trPr>
        <w:tc>
          <w:tcPr>
            <w:tcW w:w="9752" w:type="dxa"/>
            <w:gridSpan w:val="2"/>
            <w:tcBorders>
              <w:top w:val="nil"/>
              <w:left w:val="nil"/>
              <w:bottom w:val="nil"/>
              <w:right w:val="nil"/>
            </w:tcBorders>
          </w:tcPr>
          <w:p w14:paraId="03E7FB78" w14:textId="77777777" w:rsidR="00957D83" w:rsidRPr="00C7747F" w:rsidRDefault="00957D83" w:rsidP="002B0EB3"/>
        </w:tc>
      </w:tr>
      <w:tr w:rsidR="00957D83" w:rsidRPr="00C7747F" w14:paraId="75D3B2B9" w14:textId="77777777" w:rsidTr="002B0EB3">
        <w:trPr>
          <w:trHeight w:val="240"/>
          <w:jc w:val="center"/>
        </w:trPr>
        <w:tc>
          <w:tcPr>
            <w:tcW w:w="4876" w:type="dxa"/>
            <w:tcBorders>
              <w:top w:val="nil"/>
              <w:left w:val="nil"/>
              <w:bottom w:val="nil"/>
              <w:right w:val="nil"/>
            </w:tcBorders>
          </w:tcPr>
          <w:p w14:paraId="1E939F5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054F1F9" w14:textId="77777777" w:rsidR="00957D83" w:rsidRPr="00C7747F" w:rsidRDefault="00957D83" w:rsidP="002B0EB3">
            <w:pPr>
              <w:pStyle w:val="AmColumnHeading"/>
            </w:pPr>
            <w:r w:rsidRPr="00C7747F">
              <w:t>Tarkistus</w:t>
            </w:r>
          </w:p>
        </w:tc>
      </w:tr>
      <w:tr w:rsidR="00957D83" w:rsidRPr="00C7747F" w14:paraId="64FAF396" w14:textId="77777777" w:rsidTr="002B0EB3">
        <w:trPr>
          <w:jc w:val="center"/>
        </w:trPr>
        <w:tc>
          <w:tcPr>
            <w:tcW w:w="4876" w:type="dxa"/>
            <w:tcBorders>
              <w:top w:val="nil"/>
              <w:left w:val="nil"/>
              <w:bottom w:val="nil"/>
              <w:right w:val="nil"/>
            </w:tcBorders>
          </w:tcPr>
          <w:p w14:paraId="557C582B" w14:textId="77777777" w:rsidR="00957D83" w:rsidRPr="00C7747F" w:rsidRDefault="00957D83" w:rsidP="002B0EB3">
            <w:pPr>
              <w:pStyle w:val="Normal6a"/>
            </w:pPr>
          </w:p>
        </w:tc>
        <w:tc>
          <w:tcPr>
            <w:tcW w:w="4876" w:type="dxa"/>
            <w:tcBorders>
              <w:top w:val="nil"/>
              <w:left w:val="nil"/>
              <w:bottom w:val="nil"/>
              <w:right w:val="nil"/>
            </w:tcBorders>
          </w:tcPr>
          <w:p w14:paraId="1E4F584B" w14:textId="77777777" w:rsidR="00957D83" w:rsidRPr="00C7747F" w:rsidRDefault="00957D83" w:rsidP="002B0EB3">
            <w:pPr>
              <w:pStyle w:val="Normal6a"/>
            </w:pPr>
            <w:r w:rsidRPr="00C7747F">
              <w:rPr>
                <w:b/>
                <w:i/>
              </w:rPr>
              <w:t>18 a.</w:t>
            </w:r>
            <w:r w:rsidRPr="00C7747F">
              <w:tab/>
            </w:r>
            <w:r w:rsidRPr="00C7747F">
              <w:rPr>
                <w:b/>
                <w:i/>
              </w:rPr>
              <w:t>on tyytyväinen Moldovan viimeaikaisten parlamenttivaalien tärkeään tulokseen, joka osoittaa jälleen kerran Moldovan kansan selkeän valinnan taistella EU:hun yhdentymisen puolesta ja edistää sitä; korostaa, että EU:n on täytettävä sitoumuksensa nopeasti edistämällä päätöstä avata liittymisneuvottelut Ukrainan ja Moldovan kanssa; suhtautuu tältä osin myönteisesti Moldovan mukautumista YUTP:hen koskevan tason merkittävään nousuun 54 prosentista vuonna 2022 86 prosenttiin vuonna 2024 ja toteaa, että se ilmentää Moldovan vahvaa strategista suuntausta unionia kohti; kehottaa nopeuttamaan unionin säännöstön analyyttista tarkastelua ja tähän liittyvien hallitustenvälisten konferenssien järjestämistä oikea-aikaisesti, jotta voidaan vahvistaa Moldovalle EU:hun liittymisen tavoitemääräaika vuoteen 2030 mennessä;</w:t>
            </w:r>
          </w:p>
        </w:tc>
      </w:tr>
    </w:tbl>
    <w:p w14:paraId="0A5FA02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18ED547" w14:textId="77777777" w:rsidR="00957D83" w:rsidRPr="00C7747F" w:rsidRDefault="00957D83" w:rsidP="00957D83">
      <w:r w:rsidRPr="00C7747F">
        <w:rPr>
          <w:rStyle w:val="HideTWBExt"/>
        </w:rPr>
        <w:t>&lt;/Amend&gt;</w:t>
      </w:r>
    </w:p>
    <w:p w14:paraId="1EA7581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429</w:t>
      </w:r>
      <w:r w:rsidRPr="00C7747F">
        <w:rPr>
          <w:rStyle w:val="HideTWBExt"/>
          <w:b w:val="0"/>
        </w:rPr>
        <w:t>&lt;/NumAm&gt;</w:t>
      </w:r>
    </w:p>
    <w:p w14:paraId="14EC5E87" w14:textId="77777777" w:rsidR="00957D83" w:rsidRPr="00C7747F" w:rsidRDefault="00957D83" w:rsidP="00957D83">
      <w:pPr>
        <w:pStyle w:val="NormalBold"/>
      </w:pPr>
      <w:r w:rsidRPr="00C7747F">
        <w:rPr>
          <w:rStyle w:val="HideTWBExt"/>
          <w:b w:val="0"/>
        </w:rPr>
        <w:t>&lt;RepeatBlock-By&gt;&lt;Members&gt;</w:t>
      </w:r>
      <w:r w:rsidRPr="00C7747F">
        <w:t>Davor Ivo Stier</w:t>
      </w:r>
      <w:r w:rsidRPr="00C7747F">
        <w:rPr>
          <w:rStyle w:val="HideTWBExt"/>
          <w:b w:val="0"/>
        </w:rPr>
        <w:t>&lt;/Members&gt;</w:t>
      </w:r>
    </w:p>
    <w:p w14:paraId="4AF31C89" w14:textId="77777777" w:rsidR="00957D83" w:rsidRPr="00C7747F" w:rsidRDefault="00957D83" w:rsidP="00957D83">
      <w:pPr>
        <w:pStyle w:val="NormalBold"/>
      </w:pPr>
      <w:r w:rsidRPr="00C7747F">
        <w:rPr>
          <w:rStyle w:val="HideTWBExt"/>
          <w:b w:val="0"/>
        </w:rPr>
        <w:t>&lt;/RepeatBlock-By&gt;</w:t>
      </w:r>
    </w:p>
    <w:p w14:paraId="6B9A962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47F1C9A" w14:textId="77777777" w:rsidR="00957D83" w:rsidRPr="00C7747F" w:rsidRDefault="00957D83" w:rsidP="00957D83">
      <w:pPr>
        <w:pStyle w:val="NormalBold"/>
      </w:pPr>
      <w:r w:rsidRPr="00C7747F">
        <w:rPr>
          <w:rStyle w:val="HideTWBExt"/>
          <w:b w:val="0"/>
        </w:rPr>
        <w:t>&lt;Article&gt;</w:t>
      </w:r>
      <w:r w:rsidRPr="00C7747F">
        <w:t>18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E6396C4" w14:textId="77777777" w:rsidTr="002B0EB3">
        <w:trPr>
          <w:trHeight w:hRule="exact" w:val="240"/>
          <w:jc w:val="center"/>
        </w:trPr>
        <w:tc>
          <w:tcPr>
            <w:tcW w:w="9752" w:type="dxa"/>
            <w:gridSpan w:val="2"/>
            <w:tcBorders>
              <w:top w:val="nil"/>
              <w:left w:val="nil"/>
              <w:bottom w:val="nil"/>
              <w:right w:val="nil"/>
            </w:tcBorders>
          </w:tcPr>
          <w:p w14:paraId="3B790FE5" w14:textId="77777777" w:rsidR="00957D83" w:rsidRPr="00C7747F" w:rsidRDefault="00957D83" w:rsidP="002B0EB3"/>
        </w:tc>
      </w:tr>
      <w:tr w:rsidR="00957D83" w:rsidRPr="00C7747F" w14:paraId="72432E16" w14:textId="77777777" w:rsidTr="002B0EB3">
        <w:trPr>
          <w:trHeight w:val="240"/>
          <w:jc w:val="center"/>
        </w:trPr>
        <w:tc>
          <w:tcPr>
            <w:tcW w:w="4876" w:type="dxa"/>
            <w:tcBorders>
              <w:top w:val="nil"/>
              <w:left w:val="nil"/>
              <w:bottom w:val="nil"/>
              <w:right w:val="nil"/>
            </w:tcBorders>
          </w:tcPr>
          <w:p w14:paraId="3D9B972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50169C4" w14:textId="77777777" w:rsidR="00957D83" w:rsidRPr="00C7747F" w:rsidRDefault="00957D83" w:rsidP="002B0EB3">
            <w:pPr>
              <w:pStyle w:val="AmColumnHeading"/>
            </w:pPr>
            <w:r w:rsidRPr="00C7747F">
              <w:t>Tarkistus</w:t>
            </w:r>
          </w:p>
        </w:tc>
      </w:tr>
      <w:tr w:rsidR="00957D83" w:rsidRPr="00C7747F" w14:paraId="7B44E7C8" w14:textId="77777777" w:rsidTr="002B0EB3">
        <w:trPr>
          <w:jc w:val="center"/>
        </w:trPr>
        <w:tc>
          <w:tcPr>
            <w:tcW w:w="4876" w:type="dxa"/>
            <w:tcBorders>
              <w:top w:val="nil"/>
              <w:left w:val="nil"/>
              <w:bottom w:val="nil"/>
              <w:right w:val="nil"/>
            </w:tcBorders>
          </w:tcPr>
          <w:p w14:paraId="164BF070" w14:textId="77777777" w:rsidR="00957D83" w:rsidRPr="00C7747F" w:rsidRDefault="00957D83" w:rsidP="002B0EB3">
            <w:pPr>
              <w:pStyle w:val="Normal6a"/>
            </w:pPr>
          </w:p>
        </w:tc>
        <w:tc>
          <w:tcPr>
            <w:tcW w:w="4876" w:type="dxa"/>
            <w:tcBorders>
              <w:top w:val="nil"/>
              <w:left w:val="nil"/>
              <w:bottom w:val="nil"/>
              <w:right w:val="nil"/>
            </w:tcBorders>
          </w:tcPr>
          <w:p w14:paraId="7A53C8A2" w14:textId="77777777" w:rsidR="00957D83" w:rsidRPr="00C7747F" w:rsidRDefault="00957D83" w:rsidP="002B0EB3">
            <w:pPr>
              <w:pStyle w:val="Normal6a"/>
            </w:pPr>
            <w:r w:rsidRPr="00C7747F">
              <w:rPr>
                <w:b/>
                <w:i/>
              </w:rPr>
              <w:t>18 a.</w:t>
            </w:r>
            <w:r w:rsidRPr="00C7747F">
              <w:tab/>
            </w:r>
            <w:r w:rsidRPr="00C7747F">
              <w:rPr>
                <w:b/>
                <w:i/>
              </w:rPr>
              <w:t>toteaa jälleen, että Serbian eteneminen kohti EU:hun yhdentymistä on tiukasti ansioihin perustuvaa ja että sen edistyminen riippuu täydestä mukautumisesta EU:n YUTP:hen, erityisesti Venäjään nähden; pitää valitettavana mielenosoittajiin kohdistuvan väkivallan ja riippumattomiin instituutioihin kohdistuvan painostuksen lisääntymistä; varoittaa, että koko poliittisen kirjon – mukaan lukien oppositiosegmentit – kansallismieliset narratiivit heikentävät uudistuksia ja alueellista sovintoa; kehottaa viranomaisia ja kaikkia poliittisia toimijoita kunnioittamaan Etyjin/ODIHR:n suosituksia, turvaamaan tiedotusvälineiden vapauden ja panemaan täytäntöön oikeusvaltioperiaatetta koskevia konkreettisia vertailuarvoja;</w:t>
            </w:r>
          </w:p>
        </w:tc>
      </w:tr>
    </w:tbl>
    <w:p w14:paraId="1D7CEA7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C3B3549" w14:textId="77777777" w:rsidR="00957D83" w:rsidRPr="00C7747F" w:rsidRDefault="00957D83" w:rsidP="00957D83">
      <w:r w:rsidRPr="00C7747F">
        <w:rPr>
          <w:rStyle w:val="HideTWBExt"/>
        </w:rPr>
        <w:t>&lt;/Amend&gt;</w:t>
      </w:r>
    </w:p>
    <w:p w14:paraId="40BAED8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430</w:t>
      </w:r>
      <w:r w:rsidRPr="00C7747F">
        <w:rPr>
          <w:rStyle w:val="HideTWBExt"/>
          <w:b w:val="0"/>
        </w:rPr>
        <w:t>&lt;/NumAm&gt;</w:t>
      </w:r>
    </w:p>
    <w:p w14:paraId="5E372E55" w14:textId="77777777" w:rsidR="00957D83" w:rsidRPr="00C7747F" w:rsidRDefault="00957D83" w:rsidP="00957D83">
      <w:pPr>
        <w:pStyle w:val="NormalBold"/>
      </w:pPr>
      <w:r w:rsidRPr="00C7747F">
        <w:rPr>
          <w:rStyle w:val="HideTWBExt"/>
          <w:b w:val="0"/>
        </w:rPr>
        <w:t>&lt;RepeatBlock-By&gt;&lt;Members&gt;</w:t>
      </w:r>
      <w:r w:rsidRPr="00C7747F">
        <w:t>Miriam Lexmann</w:t>
      </w:r>
      <w:r w:rsidRPr="00C7747F">
        <w:rPr>
          <w:rStyle w:val="HideTWBExt"/>
          <w:b w:val="0"/>
        </w:rPr>
        <w:t>&lt;/Members&gt;</w:t>
      </w:r>
    </w:p>
    <w:p w14:paraId="05F95663" w14:textId="77777777" w:rsidR="00957D83" w:rsidRPr="00C7747F" w:rsidRDefault="00957D83" w:rsidP="00957D83">
      <w:pPr>
        <w:pStyle w:val="NormalBold"/>
      </w:pPr>
      <w:r w:rsidRPr="00C7747F">
        <w:rPr>
          <w:rStyle w:val="HideTWBExt"/>
          <w:b w:val="0"/>
        </w:rPr>
        <w:t>&lt;/RepeatBlock-By&gt;</w:t>
      </w:r>
    </w:p>
    <w:p w14:paraId="4973CFD5"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AF8FD3C" w14:textId="77777777" w:rsidR="00957D83" w:rsidRPr="00C7747F" w:rsidRDefault="00957D83" w:rsidP="00957D83">
      <w:pPr>
        <w:pStyle w:val="NormalBold"/>
      </w:pPr>
      <w:r w:rsidRPr="00C7747F">
        <w:rPr>
          <w:rStyle w:val="HideTWBExt"/>
          <w:b w:val="0"/>
        </w:rPr>
        <w:t>&lt;Article&gt;</w:t>
      </w:r>
      <w:r w:rsidRPr="00C7747F">
        <w:t>18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8C67F97" w14:textId="77777777" w:rsidTr="002B0EB3">
        <w:trPr>
          <w:trHeight w:hRule="exact" w:val="240"/>
          <w:jc w:val="center"/>
        </w:trPr>
        <w:tc>
          <w:tcPr>
            <w:tcW w:w="9752" w:type="dxa"/>
            <w:gridSpan w:val="2"/>
            <w:tcBorders>
              <w:top w:val="nil"/>
              <w:left w:val="nil"/>
              <w:bottom w:val="nil"/>
              <w:right w:val="nil"/>
            </w:tcBorders>
          </w:tcPr>
          <w:p w14:paraId="3D17E55A" w14:textId="77777777" w:rsidR="00957D83" w:rsidRPr="00C7747F" w:rsidRDefault="00957D83" w:rsidP="002B0EB3"/>
        </w:tc>
      </w:tr>
      <w:tr w:rsidR="00957D83" w:rsidRPr="00C7747F" w14:paraId="7042B3C8" w14:textId="77777777" w:rsidTr="002B0EB3">
        <w:trPr>
          <w:trHeight w:val="240"/>
          <w:jc w:val="center"/>
        </w:trPr>
        <w:tc>
          <w:tcPr>
            <w:tcW w:w="4876" w:type="dxa"/>
            <w:tcBorders>
              <w:top w:val="nil"/>
              <w:left w:val="nil"/>
              <w:bottom w:val="nil"/>
              <w:right w:val="nil"/>
            </w:tcBorders>
          </w:tcPr>
          <w:p w14:paraId="5219B22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ED44408" w14:textId="77777777" w:rsidR="00957D83" w:rsidRPr="00C7747F" w:rsidRDefault="00957D83" w:rsidP="002B0EB3">
            <w:pPr>
              <w:pStyle w:val="AmColumnHeading"/>
            </w:pPr>
            <w:r w:rsidRPr="00C7747F">
              <w:t>Tarkistus</w:t>
            </w:r>
          </w:p>
        </w:tc>
      </w:tr>
      <w:tr w:rsidR="00957D83" w:rsidRPr="00C7747F" w14:paraId="44EDE41F" w14:textId="77777777" w:rsidTr="002B0EB3">
        <w:trPr>
          <w:jc w:val="center"/>
        </w:trPr>
        <w:tc>
          <w:tcPr>
            <w:tcW w:w="4876" w:type="dxa"/>
            <w:tcBorders>
              <w:top w:val="nil"/>
              <w:left w:val="nil"/>
              <w:bottom w:val="nil"/>
              <w:right w:val="nil"/>
            </w:tcBorders>
          </w:tcPr>
          <w:p w14:paraId="49F7E76F" w14:textId="77777777" w:rsidR="00957D83" w:rsidRPr="00C7747F" w:rsidRDefault="00957D83" w:rsidP="002B0EB3">
            <w:pPr>
              <w:pStyle w:val="Normal6a"/>
            </w:pPr>
          </w:p>
        </w:tc>
        <w:tc>
          <w:tcPr>
            <w:tcW w:w="4876" w:type="dxa"/>
            <w:tcBorders>
              <w:top w:val="nil"/>
              <w:left w:val="nil"/>
              <w:bottom w:val="nil"/>
              <w:right w:val="nil"/>
            </w:tcBorders>
          </w:tcPr>
          <w:p w14:paraId="467656D4" w14:textId="77777777" w:rsidR="00957D83" w:rsidRPr="00C7747F" w:rsidRDefault="00957D83" w:rsidP="002B0EB3">
            <w:pPr>
              <w:pStyle w:val="Normal6a"/>
            </w:pPr>
            <w:r w:rsidRPr="00C7747F">
              <w:rPr>
                <w:b/>
                <w:i/>
              </w:rPr>
              <w:t>18 a.</w:t>
            </w:r>
            <w:r w:rsidRPr="00C7747F">
              <w:tab/>
            </w:r>
            <w:r w:rsidRPr="00C7747F">
              <w:rPr>
                <w:b/>
                <w:i/>
              </w:rPr>
              <w:t>vahvistaa, että laajentuminen on edelleen yksi EU:n tehokkaimmista välineistä vakauden, demokratian ja vaurauden edistämiseksi sen naapurialueilla; painottaa, että uskottava laajentumispolitiikka vahvistaa EU:n geopoliittista vaikutusvaltaa ja häiriönsietokykyä; painottaa, että jatkuva yhteydenpito kaikkien Länsi-Balkanin kumppaneiden kanssa on olennaisen tärkeää ulkoisen sekaantumisen torjumiseksi ja alueellisen vakauden varmistamiseksi; kehottaa EU:ta vauhdittamaan konkreettisia toimia, joilla laajentumisprosessista tehdään ennustettavampi, ansioihin perustuva ja poliittisesti näkyvä alueen kansalaisille;</w:t>
            </w:r>
          </w:p>
        </w:tc>
      </w:tr>
    </w:tbl>
    <w:p w14:paraId="755562A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7B7C337" w14:textId="77777777" w:rsidR="00957D83" w:rsidRPr="00C7747F" w:rsidRDefault="00957D83" w:rsidP="00957D83">
      <w:r w:rsidRPr="00C7747F">
        <w:rPr>
          <w:rStyle w:val="HideTWBExt"/>
        </w:rPr>
        <w:t>&lt;/Amend&gt;</w:t>
      </w:r>
    </w:p>
    <w:p w14:paraId="17A7E9F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431</w:t>
      </w:r>
      <w:r w:rsidRPr="00C7747F">
        <w:rPr>
          <w:rStyle w:val="HideTWBExt"/>
          <w:b w:val="0"/>
        </w:rPr>
        <w:t>&lt;/NumAm&gt;</w:t>
      </w:r>
    </w:p>
    <w:p w14:paraId="1FC8429D" w14:textId="77777777" w:rsidR="00957D83" w:rsidRPr="00C7747F" w:rsidRDefault="00957D83" w:rsidP="00957D83">
      <w:pPr>
        <w:pStyle w:val="NormalBold"/>
      </w:pPr>
      <w:r w:rsidRPr="00C7747F">
        <w:rPr>
          <w:rStyle w:val="HideTWBExt"/>
          <w:b w:val="0"/>
        </w:rPr>
        <w:t>&lt;RepeatBlock-By&gt;&lt;Members&gt;</w:t>
      </w:r>
      <w:r w:rsidRPr="00C7747F">
        <w:t>Andrey Kovatchev</w:t>
      </w:r>
      <w:r w:rsidRPr="00C7747F">
        <w:rPr>
          <w:rStyle w:val="HideTWBExt"/>
          <w:b w:val="0"/>
        </w:rPr>
        <w:t>&lt;/Members&gt;</w:t>
      </w:r>
    </w:p>
    <w:p w14:paraId="60B0413F" w14:textId="77777777" w:rsidR="00957D83" w:rsidRPr="00C7747F" w:rsidRDefault="00957D83" w:rsidP="00957D83">
      <w:pPr>
        <w:pStyle w:val="NormalBold"/>
      </w:pPr>
      <w:r w:rsidRPr="00C7747F">
        <w:rPr>
          <w:rStyle w:val="HideTWBExt"/>
          <w:b w:val="0"/>
        </w:rPr>
        <w:t>&lt;/RepeatBlock-By&gt;</w:t>
      </w:r>
    </w:p>
    <w:p w14:paraId="64C4014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E71D024" w14:textId="77777777" w:rsidR="00957D83" w:rsidRPr="00C7747F" w:rsidRDefault="00957D83" w:rsidP="00957D83">
      <w:pPr>
        <w:pStyle w:val="NormalBold"/>
      </w:pPr>
      <w:r w:rsidRPr="00C7747F">
        <w:rPr>
          <w:rStyle w:val="HideTWBExt"/>
          <w:b w:val="0"/>
        </w:rPr>
        <w:t>&lt;Article&gt;</w:t>
      </w:r>
      <w:r w:rsidRPr="00C7747F">
        <w:t>18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5FEE760" w14:textId="77777777" w:rsidTr="002B0EB3">
        <w:trPr>
          <w:trHeight w:hRule="exact" w:val="240"/>
          <w:jc w:val="center"/>
        </w:trPr>
        <w:tc>
          <w:tcPr>
            <w:tcW w:w="9752" w:type="dxa"/>
            <w:gridSpan w:val="2"/>
            <w:tcBorders>
              <w:top w:val="nil"/>
              <w:left w:val="nil"/>
              <w:bottom w:val="nil"/>
              <w:right w:val="nil"/>
            </w:tcBorders>
          </w:tcPr>
          <w:p w14:paraId="7F4ADCA0" w14:textId="77777777" w:rsidR="00957D83" w:rsidRPr="00C7747F" w:rsidRDefault="00957D83" w:rsidP="002B0EB3"/>
        </w:tc>
      </w:tr>
      <w:tr w:rsidR="00957D83" w:rsidRPr="00C7747F" w14:paraId="2BCB07D8" w14:textId="77777777" w:rsidTr="002B0EB3">
        <w:trPr>
          <w:trHeight w:val="240"/>
          <w:jc w:val="center"/>
        </w:trPr>
        <w:tc>
          <w:tcPr>
            <w:tcW w:w="4876" w:type="dxa"/>
            <w:tcBorders>
              <w:top w:val="nil"/>
              <w:left w:val="nil"/>
              <w:bottom w:val="nil"/>
              <w:right w:val="nil"/>
            </w:tcBorders>
          </w:tcPr>
          <w:p w14:paraId="4EFF347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F8C133E" w14:textId="77777777" w:rsidR="00957D83" w:rsidRPr="00C7747F" w:rsidRDefault="00957D83" w:rsidP="002B0EB3">
            <w:pPr>
              <w:pStyle w:val="AmColumnHeading"/>
            </w:pPr>
            <w:r w:rsidRPr="00C7747F">
              <w:t>Tarkistus</w:t>
            </w:r>
          </w:p>
        </w:tc>
      </w:tr>
      <w:tr w:rsidR="00957D83" w:rsidRPr="00C7747F" w14:paraId="70A962E2" w14:textId="77777777" w:rsidTr="002B0EB3">
        <w:trPr>
          <w:jc w:val="center"/>
        </w:trPr>
        <w:tc>
          <w:tcPr>
            <w:tcW w:w="4876" w:type="dxa"/>
            <w:tcBorders>
              <w:top w:val="nil"/>
              <w:left w:val="nil"/>
              <w:bottom w:val="nil"/>
              <w:right w:val="nil"/>
            </w:tcBorders>
          </w:tcPr>
          <w:p w14:paraId="26F8A68A" w14:textId="77777777" w:rsidR="00957D83" w:rsidRPr="00C7747F" w:rsidRDefault="00957D83" w:rsidP="002B0EB3">
            <w:pPr>
              <w:pStyle w:val="Normal6a"/>
            </w:pPr>
          </w:p>
        </w:tc>
        <w:tc>
          <w:tcPr>
            <w:tcW w:w="4876" w:type="dxa"/>
            <w:tcBorders>
              <w:top w:val="nil"/>
              <w:left w:val="nil"/>
              <w:bottom w:val="nil"/>
              <w:right w:val="nil"/>
            </w:tcBorders>
          </w:tcPr>
          <w:p w14:paraId="2C19B109" w14:textId="77777777" w:rsidR="00957D83" w:rsidRPr="00C7747F" w:rsidRDefault="00957D83" w:rsidP="002B0EB3">
            <w:pPr>
              <w:pStyle w:val="Normal6a"/>
            </w:pPr>
            <w:r w:rsidRPr="00C7747F">
              <w:rPr>
                <w:b/>
                <w:i/>
              </w:rPr>
              <w:t>18 a.</w:t>
            </w:r>
            <w:r w:rsidRPr="00C7747F">
              <w:tab/>
            </w:r>
            <w:r w:rsidRPr="00C7747F">
              <w:rPr>
                <w:b/>
                <w:i/>
              </w:rPr>
              <w:t>suhtautuu myönteisesti Albanian nopeaan EU:hun yhdentymistä koskevaan prosessiin, mukaan lukien se, että alle vuodessa on avattu viisi neuvottelukokonaisuutta kuudesta; painottaa osallistavan poliittisen keskustelun merkitystä ja poliittisen opposition roolin kunnioittamista moitteettomasti toimivan demokratian olennaisena osana; korostaa tarvetta vahvistaa liittymisprosessin, myös sen parlamentaarisen ulottuvuuden, läpinäkyvyyttä, vastuuvelvollisuutta ja osallistavuutta;</w:t>
            </w:r>
          </w:p>
        </w:tc>
      </w:tr>
    </w:tbl>
    <w:p w14:paraId="2D43764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01D7D81" w14:textId="77777777" w:rsidR="00957D83" w:rsidRPr="00C7747F" w:rsidRDefault="00957D83" w:rsidP="00957D83">
      <w:r w:rsidRPr="00C7747F">
        <w:rPr>
          <w:rStyle w:val="HideTWBExt"/>
        </w:rPr>
        <w:t>&lt;/Amend&gt;</w:t>
      </w:r>
    </w:p>
    <w:p w14:paraId="289C51F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432</w:t>
      </w:r>
      <w:r w:rsidRPr="00C7747F">
        <w:rPr>
          <w:rStyle w:val="HideTWBExt"/>
          <w:b w:val="0"/>
        </w:rPr>
        <w:t>&lt;/NumAm&gt;</w:t>
      </w:r>
    </w:p>
    <w:p w14:paraId="1000DB74"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0BEFB481" w14:textId="77777777" w:rsidR="00957D83" w:rsidRPr="00C7747F" w:rsidRDefault="00957D83" w:rsidP="00957D83">
      <w:pPr>
        <w:pStyle w:val="NormalBold"/>
      </w:pPr>
      <w:r w:rsidRPr="00C7747F">
        <w:rPr>
          <w:rStyle w:val="HideTWBExt"/>
          <w:b w:val="0"/>
        </w:rPr>
        <w:t>&lt;/RepeatBlock-By&gt;</w:t>
      </w:r>
    </w:p>
    <w:p w14:paraId="05EC77A8"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BB723BF" w14:textId="77777777" w:rsidR="00957D83" w:rsidRPr="00C7747F" w:rsidRDefault="00957D83" w:rsidP="00957D83">
      <w:pPr>
        <w:pStyle w:val="NormalBold"/>
      </w:pPr>
      <w:r w:rsidRPr="00C7747F">
        <w:rPr>
          <w:rStyle w:val="HideTWBExt"/>
          <w:b w:val="0"/>
        </w:rPr>
        <w:t>&lt;Article&gt;</w:t>
      </w:r>
      <w:r w:rsidRPr="00C7747F">
        <w:t>18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A279FEA" w14:textId="77777777" w:rsidTr="002B0EB3">
        <w:trPr>
          <w:trHeight w:hRule="exact" w:val="240"/>
          <w:jc w:val="center"/>
        </w:trPr>
        <w:tc>
          <w:tcPr>
            <w:tcW w:w="9752" w:type="dxa"/>
            <w:gridSpan w:val="2"/>
            <w:tcBorders>
              <w:top w:val="nil"/>
              <w:left w:val="nil"/>
              <w:bottom w:val="nil"/>
              <w:right w:val="nil"/>
            </w:tcBorders>
          </w:tcPr>
          <w:p w14:paraId="1BE34DAD" w14:textId="77777777" w:rsidR="00957D83" w:rsidRPr="00C7747F" w:rsidRDefault="00957D83" w:rsidP="002B0EB3"/>
        </w:tc>
      </w:tr>
      <w:tr w:rsidR="00957D83" w:rsidRPr="00C7747F" w14:paraId="0E6663CF" w14:textId="77777777" w:rsidTr="002B0EB3">
        <w:trPr>
          <w:trHeight w:val="240"/>
          <w:jc w:val="center"/>
        </w:trPr>
        <w:tc>
          <w:tcPr>
            <w:tcW w:w="4876" w:type="dxa"/>
            <w:tcBorders>
              <w:top w:val="nil"/>
              <w:left w:val="nil"/>
              <w:bottom w:val="nil"/>
              <w:right w:val="nil"/>
            </w:tcBorders>
          </w:tcPr>
          <w:p w14:paraId="5D2ECB7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73F9C91" w14:textId="77777777" w:rsidR="00957D83" w:rsidRPr="00C7747F" w:rsidRDefault="00957D83" w:rsidP="002B0EB3">
            <w:pPr>
              <w:pStyle w:val="AmColumnHeading"/>
            </w:pPr>
            <w:r w:rsidRPr="00C7747F">
              <w:t>Tarkistus</w:t>
            </w:r>
          </w:p>
        </w:tc>
      </w:tr>
      <w:tr w:rsidR="00957D83" w:rsidRPr="00C7747F" w14:paraId="6EC72DAE" w14:textId="77777777" w:rsidTr="002B0EB3">
        <w:trPr>
          <w:jc w:val="center"/>
        </w:trPr>
        <w:tc>
          <w:tcPr>
            <w:tcW w:w="4876" w:type="dxa"/>
            <w:tcBorders>
              <w:top w:val="nil"/>
              <w:left w:val="nil"/>
              <w:bottom w:val="nil"/>
              <w:right w:val="nil"/>
            </w:tcBorders>
          </w:tcPr>
          <w:p w14:paraId="090FBCB7" w14:textId="77777777" w:rsidR="00957D83" w:rsidRPr="00C7747F" w:rsidRDefault="00957D83" w:rsidP="002B0EB3">
            <w:pPr>
              <w:pStyle w:val="Normal6a"/>
            </w:pPr>
          </w:p>
        </w:tc>
        <w:tc>
          <w:tcPr>
            <w:tcW w:w="4876" w:type="dxa"/>
            <w:tcBorders>
              <w:top w:val="nil"/>
              <w:left w:val="nil"/>
              <w:bottom w:val="nil"/>
              <w:right w:val="nil"/>
            </w:tcBorders>
          </w:tcPr>
          <w:p w14:paraId="3BC77B04" w14:textId="77777777" w:rsidR="00957D83" w:rsidRPr="00C7747F" w:rsidRDefault="00957D83" w:rsidP="002B0EB3">
            <w:pPr>
              <w:pStyle w:val="Normal6a"/>
            </w:pPr>
            <w:r w:rsidRPr="00C7747F">
              <w:rPr>
                <w:b/>
                <w:i/>
              </w:rPr>
              <w:t>18 a.</w:t>
            </w:r>
            <w:r w:rsidRPr="00C7747F">
              <w:tab/>
            </w:r>
            <w:r w:rsidRPr="00C7747F">
              <w:rPr>
                <w:b/>
                <w:i/>
              </w:rPr>
              <w:t>panee merkille, että Montenegro on sitoutunut EU:hun liittymistä koskevaan prosessiin, ja vahvistaa uudelleen tukensa maan tulevalle EU-jäsenyydelle; pitää myönteisenä Montenegron alueellista johtoasemaa EU:hun liittymistä koskevassa prosessissa sekä sitä, että EU:hun liittymiselle seuraavana valtiona vuonna 2028 on Montenegron kansalaisten ja poliittisten toimijoiden enemmistön erittäin vahva tuki;</w:t>
            </w:r>
          </w:p>
        </w:tc>
      </w:tr>
    </w:tbl>
    <w:p w14:paraId="6A30554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B43B84A" w14:textId="77777777" w:rsidR="00957D83" w:rsidRPr="00C7747F" w:rsidRDefault="00957D83" w:rsidP="00957D83">
      <w:r w:rsidRPr="00C7747F">
        <w:rPr>
          <w:rStyle w:val="HideTWBExt"/>
        </w:rPr>
        <w:t>&lt;/Amend&gt;</w:t>
      </w:r>
    </w:p>
    <w:p w14:paraId="268DD31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433</w:t>
      </w:r>
      <w:r w:rsidRPr="00C7747F">
        <w:rPr>
          <w:rStyle w:val="HideTWBExt"/>
          <w:b w:val="0"/>
        </w:rPr>
        <w:t>&lt;/NumAm&gt;</w:t>
      </w:r>
    </w:p>
    <w:p w14:paraId="29E91086" w14:textId="77777777" w:rsidR="00957D83" w:rsidRPr="00C7747F" w:rsidRDefault="00957D83" w:rsidP="00957D83">
      <w:pPr>
        <w:pStyle w:val="NormalBold"/>
      </w:pPr>
      <w:r w:rsidRPr="00C7747F">
        <w:rPr>
          <w:rStyle w:val="HideTWBExt"/>
          <w:b w:val="0"/>
        </w:rPr>
        <w:t>&lt;RepeatBlock-By&gt;&lt;Members&gt;</w:t>
      </w:r>
      <w:r w:rsidRPr="00C7747F">
        <w:t>Małgorzata Gosiewska, Mariusz Kamiński</w:t>
      </w:r>
      <w:r w:rsidRPr="00C7747F">
        <w:rPr>
          <w:rStyle w:val="HideTWBExt"/>
          <w:b w:val="0"/>
        </w:rPr>
        <w:t>&lt;/Members&gt;</w:t>
      </w:r>
    </w:p>
    <w:p w14:paraId="6D2BAA5C" w14:textId="77777777" w:rsidR="00957D83" w:rsidRPr="00C7747F" w:rsidRDefault="00957D83" w:rsidP="00957D83">
      <w:pPr>
        <w:pStyle w:val="NormalBold"/>
      </w:pPr>
      <w:r w:rsidRPr="00C7747F">
        <w:rPr>
          <w:rStyle w:val="HideTWBExt"/>
          <w:b w:val="0"/>
        </w:rPr>
        <w:t>&lt;/RepeatBlock-By&gt;</w:t>
      </w:r>
    </w:p>
    <w:p w14:paraId="3F3388C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7130FC9" w14:textId="77777777" w:rsidR="00957D83" w:rsidRPr="00C7747F" w:rsidRDefault="00957D83" w:rsidP="00957D83">
      <w:pPr>
        <w:pStyle w:val="NormalBold"/>
      </w:pPr>
      <w:r w:rsidRPr="00C7747F">
        <w:rPr>
          <w:rStyle w:val="HideTWBExt"/>
          <w:b w:val="0"/>
        </w:rPr>
        <w:t>&lt;Article&gt;</w:t>
      </w:r>
      <w:r w:rsidRPr="00C7747F">
        <w:t>18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D1677E9" w14:textId="77777777" w:rsidTr="002B0EB3">
        <w:trPr>
          <w:trHeight w:hRule="exact" w:val="240"/>
          <w:jc w:val="center"/>
        </w:trPr>
        <w:tc>
          <w:tcPr>
            <w:tcW w:w="9752" w:type="dxa"/>
            <w:gridSpan w:val="2"/>
            <w:tcBorders>
              <w:top w:val="nil"/>
              <w:left w:val="nil"/>
              <w:bottom w:val="nil"/>
              <w:right w:val="nil"/>
            </w:tcBorders>
          </w:tcPr>
          <w:p w14:paraId="71517586" w14:textId="77777777" w:rsidR="00957D83" w:rsidRPr="00C7747F" w:rsidRDefault="00957D83" w:rsidP="002B0EB3"/>
        </w:tc>
      </w:tr>
      <w:tr w:rsidR="00957D83" w:rsidRPr="00C7747F" w14:paraId="3505D1CD" w14:textId="77777777" w:rsidTr="002B0EB3">
        <w:trPr>
          <w:trHeight w:val="240"/>
          <w:jc w:val="center"/>
        </w:trPr>
        <w:tc>
          <w:tcPr>
            <w:tcW w:w="4876" w:type="dxa"/>
            <w:tcBorders>
              <w:top w:val="nil"/>
              <w:left w:val="nil"/>
              <w:bottom w:val="nil"/>
              <w:right w:val="nil"/>
            </w:tcBorders>
          </w:tcPr>
          <w:p w14:paraId="4203049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8D380EE" w14:textId="77777777" w:rsidR="00957D83" w:rsidRPr="00C7747F" w:rsidRDefault="00957D83" w:rsidP="002B0EB3">
            <w:pPr>
              <w:pStyle w:val="AmColumnHeading"/>
            </w:pPr>
            <w:r w:rsidRPr="00C7747F">
              <w:t>Tarkistus</w:t>
            </w:r>
          </w:p>
        </w:tc>
      </w:tr>
      <w:tr w:rsidR="00957D83" w:rsidRPr="00C7747F" w14:paraId="0B335071" w14:textId="77777777" w:rsidTr="002B0EB3">
        <w:trPr>
          <w:jc w:val="center"/>
        </w:trPr>
        <w:tc>
          <w:tcPr>
            <w:tcW w:w="4876" w:type="dxa"/>
            <w:tcBorders>
              <w:top w:val="nil"/>
              <w:left w:val="nil"/>
              <w:bottom w:val="nil"/>
              <w:right w:val="nil"/>
            </w:tcBorders>
          </w:tcPr>
          <w:p w14:paraId="3B4E66D0" w14:textId="77777777" w:rsidR="00957D83" w:rsidRPr="00C7747F" w:rsidRDefault="00957D83" w:rsidP="002B0EB3">
            <w:pPr>
              <w:pStyle w:val="Normal6a"/>
            </w:pPr>
          </w:p>
        </w:tc>
        <w:tc>
          <w:tcPr>
            <w:tcW w:w="4876" w:type="dxa"/>
            <w:tcBorders>
              <w:top w:val="nil"/>
              <w:left w:val="nil"/>
              <w:bottom w:val="nil"/>
              <w:right w:val="nil"/>
            </w:tcBorders>
          </w:tcPr>
          <w:p w14:paraId="49CAFC06" w14:textId="77777777" w:rsidR="00957D83" w:rsidRPr="00C7747F" w:rsidRDefault="00957D83" w:rsidP="002B0EB3">
            <w:pPr>
              <w:pStyle w:val="Normal6a"/>
            </w:pPr>
            <w:r w:rsidRPr="00C7747F">
              <w:rPr>
                <w:b/>
                <w:i/>
              </w:rPr>
              <w:t>18 a.</w:t>
            </w:r>
            <w:r w:rsidRPr="00C7747F">
              <w:tab/>
            </w:r>
            <w:r w:rsidRPr="00C7747F">
              <w:rPr>
                <w:b/>
                <w:i/>
              </w:rPr>
              <w:t>ilmaisee voimakkaan solidaarisuutensa Valko-Venäjän kansaa kohtaan, joka ilmaisi yksiselitteisesti Eurooppa-myönteisen tahtonsa vapauteen ja oikeusvaltioon vuonna 2020 ja jota Kremlin tukema diktatuuri nyt sortaa ennennäkemättömällä tavalla; vaatii kaikkien valkovenäläisten poliittisten vankien välitöntä vapauttamista ehdoitta;</w:t>
            </w:r>
          </w:p>
        </w:tc>
      </w:tr>
    </w:tbl>
    <w:p w14:paraId="4AA1C5D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B305559" w14:textId="77777777" w:rsidR="00957D83" w:rsidRPr="00C7747F" w:rsidRDefault="00957D83" w:rsidP="00957D83">
      <w:r w:rsidRPr="00C7747F">
        <w:rPr>
          <w:rStyle w:val="HideTWBExt"/>
        </w:rPr>
        <w:t>&lt;/Amend&gt;</w:t>
      </w:r>
    </w:p>
    <w:p w14:paraId="5477F64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434</w:t>
      </w:r>
      <w:r w:rsidRPr="00C7747F">
        <w:rPr>
          <w:rStyle w:val="HideTWBExt"/>
          <w:b w:val="0"/>
        </w:rPr>
        <w:t>&lt;/NumAm&gt;</w:t>
      </w:r>
    </w:p>
    <w:p w14:paraId="192F9919" w14:textId="77777777" w:rsidR="00957D83" w:rsidRPr="00C7747F" w:rsidRDefault="00957D83" w:rsidP="00957D83">
      <w:pPr>
        <w:pStyle w:val="NormalBold"/>
      </w:pPr>
      <w:r w:rsidRPr="00C7747F">
        <w:rPr>
          <w:rStyle w:val="HideTWBExt"/>
          <w:b w:val="0"/>
        </w:rPr>
        <w:t>&lt;RepeatBlock-By&gt;&lt;Members&gt;</w:t>
      </w:r>
      <w:r w:rsidRPr="00C7747F">
        <w:t>Alexander Sell</w:t>
      </w:r>
      <w:r w:rsidRPr="00C7747F">
        <w:rPr>
          <w:rStyle w:val="HideTWBExt"/>
          <w:b w:val="0"/>
        </w:rPr>
        <w:t>&lt;/Members&gt;</w:t>
      </w:r>
    </w:p>
    <w:p w14:paraId="52111A5D" w14:textId="77777777" w:rsidR="00957D83" w:rsidRPr="00C7747F" w:rsidRDefault="00957D83" w:rsidP="00957D83">
      <w:pPr>
        <w:pStyle w:val="NormalBold"/>
      </w:pPr>
      <w:r w:rsidRPr="00C7747F">
        <w:rPr>
          <w:rStyle w:val="HideTWBExt"/>
          <w:b w:val="0"/>
        </w:rPr>
        <w:t>&lt;/RepeatBlock-By&gt;</w:t>
      </w:r>
    </w:p>
    <w:p w14:paraId="752D4A28"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582E1B5" w14:textId="77777777" w:rsidR="00957D83" w:rsidRPr="00C7747F" w:rsidRDefault="00957D83" w:rsidP="00957D83">
      <w:pPr>
        <w:pStyle w:val="NormalBold"/>
      </w:pPr>
      <w:r w:rsidRPr="00C7747F">
        <w:rPr>
          <w:rStyle w:val="HideTWBExt"/>
          <w:b w:val="0"/>
        </w:rPr>
        <w:t>&lt;Article&gt;</w:t>
      </w:r>
      <w:r w:rsidRPr="00C7747F">
        <w:t>18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B592D10" w14:textId="77777777" w:rsidTr="002B0EB3">
        <w:trPr>
          <w:trHeight w:hRule="exact" w:val="240"/>
          <w:jc w:val="center"/>
        </w:trPr>
        <w:tc>
          <w:tcPr>
            <w:tcW w:w="9752" w:type="dxa"/>
            <w:gridSpan w:val="2"/>
            <w:tcBorders>
              <w:top w:val="nil"/>
              <w:left w:val="nil"/>
              <w:bottom w:val="nil"/>
              <w:right w:val="nil"/>
            </w:tcBorders>
          </w:tcPr>
          <w:p w14:paraId="6919BC49" w14:textId="77777777" w:rsidR="00957D83" w:rsidRPr="00C7747F" w:rsidRDefault="00957D83" w:rsidP="002B0EB3"/>
        </w:tc>
      </w:tr>
      <w:tr w:rsidR="00957D83" w:rsidRPr="00C7747F" w14:paraId="1D8978D6" w14:textId="77777777" w:rsidTr="002B0EB3">
        <w:trPr>
          <w:trHeight w:val="240"/>
          <w:jc w:val="center"/>
        </w:trPr>
        <w:tc>
          <w:tcPr>
            <w:tcW w:w="4876" w:type="dxa"/>
            <w:tcBorders>
              <w:top w:val="nil"/>
              <w:left w:val="nil"/>
              <w:bottom w:val="nil"/>
              <w:right w:val="nil"/>
            </w:tcBorders>
          </w:tcPr>
          <w:p w14:paraId="472291E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4445BFB" w14:textId="77777777" w:rsidR="00957D83" w:rsidRPr="00C7747F" w:rsidRDefault="00957D83" w:rsidP="002B0EB3">
            <w:pPr>
              <w:pStyle w:val="AmColumnHeading"/>
            </w:pPr>
            <w:r w:rsidRPr="00C7747F">
              <w:t>Tarkistus</w:t>
            </w:r>
          </w:p>
        </w:tc>
      </w:tr>
      <w:tr w:rsidR="00957D83" w:rsidRPr="00C7747F" w14:paraId="550C6608" w14:textId="77777777" w:rsidTr="002B0EB3">
        <w:trPr>
          <w:jc w:val="center"/>
        </w:trPr>
        <w:tc>
          <w:tcPr>
            <w:tcW w:w="4876" w:type="dxa"/>
            <w:tcBorders>
              <w:top w:val="nil"/>
              <w:left w:val="nil"/>
              <w:bottom w:val="nil"/>
              <w:right w:val="nil"/>
            </w:tcBorders>
          </w:tcPr>
          <w:p w14:paraId="3DED7C9D" w14:textId="77777777" w:rsidR="00957D83" w:rsidRPr="00C7747F" w:rsidRDefault="00957D83" w:rsidP="002B0EB3">
            <w:pPr>
              <w:pStyle w:val="Normal6a"/>
            </w:pPr>
          </w:p>
        </w:tc>
        <w:tc>
          <w:tcPr>
            <w:tcW w:w="4876" w:type="dxa"/>
            <w:tcBorders>
              <w:top w:val="nil"/>
              <w:left w:val="nil"/>
              <w:bottom w:val="nil"/>
              <w:right w:val="nil"/>
            </w:tcBorders>
          </w:tcPr>
          <w:p w14:paraId="5AD268D4" w14:textId="77777777" w:rsidR="00957D83" w:rsidRPr="00C7747F" w:rsidRDefault="00957D83" w:rsidP="002B0EB3">
            <w:pPr>
              <w:pStyle w:val="Normal6a"/>
            </w:pPr>
            <w:r w:rsidRPr="00C7747F">
              <w:rPr>
                <w:b/>
                <w:i/>
              </w:rPr>
              <w:t>18 a.</w:t>
            </w:r>
            <w:r w:rsidRPr="00C7747F">
              <w:tab/>
            </w:r>
            <w:r w:rsidRPr="00C7747F">
              <w:rPr>
                <w:b/>
                <w:i/>
              </w:rPr>
              <w:t>varoittaa käyttämästä EU:n varoja ja takuita laajentumiseen liittyviin hankkeisiin SAFEn tai ReArm Europe -suunnitelman / Puolustusvalmius 2030:n kaltaisten aloitteiden puitteissa, koska ne aiheuttavat perusteettoman taloudellisen taakan ja EU:n ulkoisen toiminnan vaarallisen militarisoinnin;</w:t>
            </w:r>
          </w:p>
        </w:tc>
      </w:tr>
    </w:tbl>
    <w:p w14:paraId="57B312A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BDF7107" w14:textId="77777777" w:rsidR="00957D83" w:rsidRPr="00C7747F" w:rsidRDefault="00957D83" w:rsidP="00957D83">
      <w:r w:rsidRPr="00C7747F">
        <w:rPr>
          <w:rStyle w:val="HideTWBExt"/>
        </w:rPr>
        <w:t>&lt;/Amend&gt;</w:t>
      </w:r>
    </w:p>
    <w:p w14:paraId="1033F1C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435</w:t>
      </w:r>
      <w:r w:rsidRPr="00C7747F">
        <w:rPr>
          <w:rStyle w:val="HideTWBExt"/>
          <w:b w:val="0"/>
        </w:rPr>
        <w:t>&lt;/NumAm&gt;</w:t>
      </w:r>
    </w:p>
    <w:p w14:paraId="33CE191C" w14:textId="77777777" w:rsidR="00957D83" w:rsidRPr="00C7747F" w:rsidRDefault="00957D83" w:rsidP="00957D83">
      <w:pPr>
        <w:pStyle w:val="NormalBold"/>
      </w:pPr>
      <w:r w:rsidRPr="00C7747F">
        <w:rPr>
          <w:rStyle w:val="HideTWBExt"/>
          <w:b w:val="0"/>
        </w:rPr>
        <w:t>&lt;RepeatBlock-By&gt;&lt;Members&gt;</w:t>
      </w:r>
      <w:r w:rsidRPr="00C7747F">
        <w:t>Sergey Lagodinsky</w:t>
      </w:r>
      <w:r w:rsidRPr="00C7747F">
        <w:rPr>
          <w:rStyle w:val="HideTWBExt"/>
          <w:b w:val="0"/>
        </w:rPr>
        <w:t>&lt;/Members&gt;</w:t>
      </w:r>
    </w:p>
    <w:p w14:paraId="04A61028" w14:textId="77777777" w:rsidR="00957D83" w:rsidRPr="00C7747F" w:rsidRDefault="00957D83" w:rsidP="00957D83">
      <w:r w:rsidRPr="00C7747F">
        <w:rPr>
          <w:rStyle w:val="HideTWBExt"/>
        </w:rPr>
        <w:t>&lt;AuNomDe&gt;</w:t>
      </w:r>
      <w:r w:rsidRPr="00C7747F">
        <w:rPr>
          <w:rStyle w:val="HideTWBInt"/>
        </w:rPr>
        <w:t>{Verts/ALE}</w:t>
      </w:r>
      <w:r w:rsidRPr="00C7747F">
        <w:t>Verts/ALE-ryhmän puolesta</w:t>
      </w:r>
      <w:r w:rsidRPr="00C7747F">
        <w:rPr>
          <w:rStyle w:val="HideTWBExt"/>
        </w:rPr>
        <w:t>&lt;/AuNomDe&gt;</w:t>
      </w:r>
    </w:p>
    <w:p w14:paraId="71C67EDB" w14:textId="77777777" w:rsidR="00957D83" w:rsidRPr="00C7747F" w:rsidRDefault="00957D83" w:rsidP="00957D83">
      <w:pPr>
        <w:pStyle w:val="NormalBold"/>
      </w:pPr>
      <w:r w:rsidRPr="00C7747F">
        <w:rPr>
          <w:rStyle w:val="HideTWBExt"/>
          <w:b w:val="0"/>
        </w:rPr>
        <w:t>&lt;/RepeatBlock-By&gt;</w:t>
      </w:r>
    </w:p>
    <w:p w14:paraId="66FD9DD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A9CBB0A" w14:textId="77777777" w:rsidR="00957D83" w:rsidRPr="00C7747F" w:rsidRDefault="00957D83" w:rsidP="00957D83">
      <w:pPr>
        <w:pStyle w:val="NormalBold"/>
      </w:pPr>
      <w:r w:rsidRPr="00C7747F">
        <w:rPr>
          <w:rStyle w:val="HideTWBExt"/>
          <w:b w:val="0"/>
        </w:rPr>
        <w:t>&lt;Article&gt;</w:t>
      </w:r>
      <w:r w:rsidRPr="00C7747F">
        <w:t>18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C8FEAD5" w14:textId="77777777" w:rsidTr="002B0EB3">
        <w:trPr>
          <w:trHeight w:hRule="exact" w:val="240"/>
          <w:jc w:val="center"/>
        </w:trPr>
        <w:tc>
          <w:tcPr>
            <w:tcW w:w="9752" w:type="dxa"/>
            <w:gridSpan w:val="2"/>
            <w:tcBorders>
              <w:top w:val="nil"/>
              <w:left w:val="nil"/>
              <w:bottom w:val="nil"/>
              <w:right w:val="nil"/>
            </w:tcBorders>
          </w:tcPr>
          <w:p w14:paraId="59C02D1F" w14:textId="77777777" w:rsidR="00957D83" w:rsidRPr="00C7747F" w:rsidRDefault="00957D83" w:rsidP="002B0EB3"/>
        </w:tc>
      </w:tr>
      <w:tr w:rsidR="00957D83" w:rsidRPr="00C7747F" w14:paraId="73C516DF" w14:textId="77777777" w:rsidTr="002B0EB3">
        <w:trPr>
          <w:trHeight w:val="240"/>
          <w:jc w:val="center"/>
        </w:trPr>
        <w:tc>
          <w:tcPr>
            <w:tcW w:w="4876" w:type="dxa"/>
            <w:tcBorders>
              <w:top w:val="nil"/>
              <w:left w:val="nil"/>
              <w:bottom w:val="nil"/>
              <w:right w:val="nil"/>
            </w:tcBorders>
          </w:tcPr>
          <w:p w14:paraId="7830CEC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379D3F5" w14:textId="77777777" w:rsidR="00957D83" w:rsidRPr="00C7747F" w:rsidRDefault="00957D83" w:rsidP="002B0EB3">
            <w:pPr>
              <w:pStyle w:val="AmColumnHeading"/>
            </w:pPr>
            <w:r w:rsidRPr="00C7747F">
              <w:t>Tarkistus</w:t>
            </w:r>
          </w:p>
        </w:tc>
      </w:tr>
      <w:tr w:rsidR="00957D83" w:rsidRPr="00C7747F" w14:paraId="288BF96B" w14:textId="77777777" w:rsidTr="002B0EB3">
        <w:trPr>
          <w:jc w:val="center"/>
        </w:trPr>
        <w:tc>
          <w:tcPr>
            <w:tcW w:w="4876" w:type="dxa"/>
            <w:tcBorders>
              <w:top w:val="nil"/>
              <w:left w:val="nil"/>
              <w:bottom w:val="nil"/>
              <w:right w:val="nil"/>
            </w:tcBorders>
          </w:tcPr>
          <w:p w14:paraId="6B0B640B" w14:textId="77777777" w:rsidR="00957D83" w:rsidRPr="00C7747F" w:rsidRDefault="00957D83" w:rsidP="002B0EB3">
            <w:pPr>
              <w:pStyle w:val="Normal6a"/>
            </w:pPr>
          </w:p>
        </w:tc>
        <w:tc>
          <w:tcPr>
            <w:tcW w:w="4876" w:type="dxa"/>
            <w:tcBorders>
              <w:top w:val="nil"/>
              <w:left w:val="nil"/>
              <w:bottom w:val="nil"/>
              <w:right w:val="nil"/>
            </w:tcBorders>
          </w:tcPr>
          <w:p w14:paraId="2F09DDBA" w14:textId="77777777" w:rsidR="00957D83" w:rsidRPr="00C7747F" w:rsidRDefault="00957D83" w:rsidP="002B0EB3">
            <w:pPr>
              <w:pStyle w:val="Normal6a"/>
            </w:pPr>
            <w:r w:rsidRPr="00C7747F">
              <w:rPr>
                <w:b/>
                <w:i/>
              </w:rPr>
              <w:t>18 b.</w:t>
            </w:r>
            <w:r w:rsidRPr="00C7747F">
              <w:tab/>
            </w:r>
            <w:r w:rsidRPr="00C7747F">
              <w:rPr>
                <w:b/>
                <w:i/>
              </w:rPr>
              <w:t>tuomitsee Serbitasavallan johdon separatistisen toimintasuunnitelman ja sen, että se pyrkii järjestelmällisesti estämään Bosnia ja Hertsegovinan valtion instituutioiden toiminnan; kehottaa jäsenvaltioita, EUH:ta ja komissiota toimimaan päättäväisemmin ja vastaamaan näihin suoriin uhkiin, joita aiheuttavat Euroopan turvallisuudelle Serbitasavallan entisen presidentin Dodikin ja hänen liittolaistensa separatistiset toimet, jotka heikentävät Daytonin rauhansopimusta ja jotka on koordinoitu tiiviisti Venäjän kanssa; kehottaa jälleen määräämään kohdennettuja seuraamuksia kaikille epävakauttaville toimijoille, jotka tarjoavat poliittista ja aineellista tukea separatistisille toimintapolitiikoille; toteaa jälleen tukevansa täysin korkean edustajan toimistoa ja EUFOR Althea -operaatiota Daytonin rauhansopimuksen täytäntöönpanon valvonnassa ja korostaa tukevansa täysin korkean edustajan toimiston toimeksiantoa, kunnes kansallisen tason vastuuvelvollisuusrakenteet on otettu käyttöön ja Bosnia ja Hertsegovina noudattaa oikeusvaltioperiaatetta toimivalla tavalla, johon sisältyy hallitusjärjestelmän osien keskinäinen valvonta;</w:t>
            </w:r>
          </w:p>
        </w:tc>
      </w:tr>
    </w:tbl>
    <w:p w14:paraId="1CEC575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1DF5370" w14:textId="77777777" w:rsidR="00957D83" w:rsidRPr="00C7747F" w:rsidRDefault="00957D83" w:rsidP="00957D83">
      <w:r w:rsidRPr="00C7747F">
        <w:rPr>
          <w:rStyle w:val="HideTWBExt"/>
        </w:rPr>
        <w:t>&lt;/Amend&gt;</w:t>
      </w:r>
    </w:p>
    <w:p w14:paraId="4A9EF56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436</w:t>
      </w:r>
      <w:r w:rsidRPr="00C7747F">
        <w:rPr>
          <w:rStyle w:val="HideTWBExt"/>
          <w:b w:val="0"/>
        </w:rPr>
        <w:t>&lt;/NumAm&gt;</w:t>
      </w:r>
    </w:p>
    <w:p w14:paraId="4F388F89"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47E759EE" w14:textId="77777777" w:rsidR="00957D83" w:rsidRPr="00C7747F" w:rsidRDefault="00957D83" w:rsidP="00957D83">
      <w:pPr>
        <w:pStyle w:val="NormalBold"/>
      </w:pPr>
      <w:r w:rsidRPr="00C7747F">
        <w:rPr>
          <w:rStyle w:val="HideTWBExt"/>
          <w:b w:val="0"/>
        </w:rPr>
        <w:t>&lt;/RepeatBlock-By&gt;</w:t>
      </w:r>
    </w:p>
    <w:p w14:paraId="1171CD2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5D88598" w14:textId="77777777" w:rsidR="00957D83" w:rsidRPr="00C7747F" w:rsidRDefault="00957D83" w:rsidP="00957D83">
      <w:pPr>
        <w:pStyle w:val="NormalBold"/>
      </w:pPr>
      <w:r w:rsidRPr="00C7747F">
        <w:rPr>
          <w:rStyle w:val="HideTWBExt"/>
          <w:b w:val="0"/>
        </w:rPr>
        <w:t>&lt;Article&gt;</w:t>
      </w:r>
      <w:r w:rsidRPr="00C7747F">
        <w:t>18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F56E142" w14:textId="77777777" w:rsidTr="002B0EB3">
        <w:trPr>
          <w:trHeight w:hRule="exact" w:val="240"/>
          <w:jc w:val="center"/>
        </w:trPr>
        <w:tc>
          <w:tcPr>
            <w:tcW w:w="9752" w:type="dxa"/>
            <w:gridSpan w:val="2"/>
            <w:tcBorders>
              <w:top w:val="nil"/>
              <w:left w:val="nil"/>
              <w:bottom w:val="nil"/>
              <w:right w:val="nil"/>
            </w:tcBorders>
          </w:tcPr>
          <w:p w14:paraId="6E8A010A" w14:textId="77777777" w:rsidR="00957D83" w:rsidRPr="00C7747F" w:rsidRDefault="00957D83" w:rsidP="002B0EB3"/>
        </w:tc>
      </w:tr>
      <w:tr w:rsidR="00957D83" w:rsidRPr="00C7747F" w14:paraId="1AEC0B88" w14:textId="77777777" w:rsidTr="002B0EB3">
        <w:trPr>
          <w:trHeight w:val="240"/>
          <w:jc w:val="center"/>
        </w:trPr>
        <w:tc>
          <w:tcPr>
            <w:tcW w:w="4876" w:type="dxa"/>
            <w:tcBorders>
              <w:top w:val="nil"/>
              <w:left w:val="nil"/>
              <w:bottom w:val="nil"/>
              <w:right w:val="nil"/>
            </w:tcBorders>
          </w:tcPr>
          <w:p w14:paraId="030C67F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DFC1631" w14:textId="77777777" w:rsidR="00957D83" w:rsidRPr="00C7747F" w:rsidRDefault="00957D83" w:rsidP="002B0EB3">
            <w:pPr>
              <w:pStyle w:val="AmColumnHeading"/>
            </w:pPr>
            <w:r w:rsidRPr="00C7747F">
              <w:t>Tarkistus</w:t>
            </w:r>
          </w:p>
        </w:tc>
      </w:tr>
      <w:tr w:rsidR="00957D83" w:rsidRPr="00C7747F" w14:paraId="5EF044A7" w14:textId="77777777" w:rsidTr="002B0EB3">
        <w:trPr>
          <w:jc w:val="center"/>
        </w:trPr>
        <w:tc>
          <w:tcPr>
            <w:tcW w:w="4876" w:type="dxa"/>
            <w:tcBorders>
              <w:top w:val="nil"/>
              <w:left w:val="nil"/>
              <w:bottom w:val="nil"/>
              <w:right w:val="nil"/>
            </w:tcBorders>
          </w:tcPr>
          <w:p w14:paraId="6C830D96" w14:textId="77777777" w:rsidR="00957D83" w:rsidRPr="00C7747F" w:rsidRDefault="00957D83" w:rsidP="002B0EB3">
            <w:pPr>
              <w:pStyle w:val="Normal6a"/>
            </w:pPr>
          </w:p>
        </w:tc>
        <w:tc>
          <w:tcPr>
            <w:tcW w:w="4876" w:type="dxa"/>
            <w:tcBorders>
              <w:top w:val="nil"/>
              <w:left w:val="nil"/>
              <w:bottom w:val="nil"/>
              <w:right w:val="nil"/>
            </w:tcBorders>
          </w:tcPr>
          <w:p w14:paraId="7AAD21A2" w14:textId="77777777" w:rsidR="00957D83" w:rsidRPr="00C7747F" w:rsidRDefault="00957D83" w:rsidP="002B0EB3">
            <w:pPr>
              <w:pStyle w:val="Normal6a"/>
            </w:pPr>
            <w:r w:rsidRPr="00C7747F">
              <w:rPr>
                <w:b/>
                <w:i/>
              </w:rPr>
              <w:t>18 b.</w:t>
            </w:r>
            <w:r w:rsidRPr="00C7747F">
              <w:tab/>
            </w:r>
            <w:r w:rsidRPr="00C7747F">
              <w:rPr>
                <w:b/>
                <w:i/>
              </w:rPr>
              <w:t>korostaa, että EU:n on toteutettava ulkopolitiikassaan asianmukaisia ja koordinoituja toimenpiteitä Venäjän disinformaation ja hybridivaikuttamisen torjumiseksi, mukaan lukien uskonnollisten ja kulttuuristen kanavien, kuten Venäjän ortodoksisen kirkon, kautta Moldovan, Ukrainan ja Georgian kaltaisissa maissa toteutettavat operaatiot; kehottaa EUH:ta ja komissiota vahvistamaan strategisia viestintävalmiuksia, tukemaan riippumattomia tiedotusvälineitä ja faktantarkistusta suorittavia organisaatioita sekä tekemään tiivistä yhteistyötä paikallisen kansalaisyhteiskunnan sekä Moskovan patriarkaatin lainkäyttövaltaan kuulumattomien papiston ja uskonnollisten yhteisöjen kanssa, jotta voidaan paljastaa ja kumota demokratiaa, sosiaalista yhteenkuuluvuutta ja kumppanimaiden etenemistä kohti EU:hun yhdentymistä horjuttavat vihamieliset narratiivit;</w:t>
            </w:r>
          </w:p>
        </w:tc>
      </w:tr>
    </w:tbl>
    <w:p w14:paraId="42869DC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16080DD" w14:textId="77777777" w:rsidR="00957D83" w:rsidRPr="00C7747F" w:rsidRDefault="00957D83" w:rsidP="00957D83">
      <w:r w:rsidRPr="00C7747F">
        <w:rPr>
          <w:rStyle w:val="HideTWBExt"/>
        </w:rPr>
        <w:t>&lt;/Amend&gt;</w:t>
      </w:r>
    </w:p>
    <w:p w14:paraId="69979E7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437</w:t>
      </w:r>
      <w:r w:rsidRPr="00C7747F">
        <w:rPr>
          <w:rStyle w:val="HideTWBExt"/>
          <w:b w:val="0"/>
        </w:rPr>
        <w:t>&lt;/NumAm&gt;</w:t>
      </w:r>
    </w:p>
    <w:p w14:paraId="78A8214F" w14:textId="77777777" w:rsidR="00957D83" w:rsidRPr="00C7747F" w:rsidRDefault="00957D83" w:rsidP="00957D83">
      <w:pPr>
        <w:pStyle w:val="NormalBold"/>
      </w:pPr>
      <w:r w:rsidRPr="00C7747F">
        <w:rPr>
          <w:rStyle w:val="HideTWBExt"/>
          <w:b w:val="0"/>
        </w:rPr>
        <w:t>&lt;RepeatBlock-By&gt;&lt;Members&gt;</w:t>
      </w:r>
      <w:r w:rsidRPr="00C7747F">
        <w:t>Miriam Lexmann</w:t>
      </w:r>
      <w:r w:rsidRPr="00C7747F">
        <w:rPr>
          <w:rStyle w:val="HideTWBExt"/>
          <w:b w:val="0"/>
        </w:rPr>
        <w:t>&lt;/Members&gt;</w:t>
      </w:r>
    </w:p>
    <w:p w14:paraId="6512D639" w14:textId="77777777" w:rsidR="00957D83" w:rsidRPr="00C7747F" w:rsidRDefault="00957D83" w:rsidP="00957D83">
      <w:pPr>
        <w:pStyle w:val="NormalBold"/>
      </w:pPr>
      <w:r w:rsidRPr="00C7747F">
        <w:rPr>
          <w:rStyle w:val="HideTWBExt"/>
          <w:b w:val="0"/>
        </w:rPr>
        <w:t>&lt;/RepeatBlock-By&gt;</w:t>
      </w:r>
    </w:p>
    <w:p w14:paraId="1EB132B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EF40A9A" w14:textId="77777777" w:rsidR="00957D83" w:rsidRPr="00C7747F" w:rsidRDefault="00957D83" w:rsidP="00957D83">
      <w:pPr>
        <w:pStyle w:val="NormalBold"/>
      </w:pPr>
      <w:r w:rsidRPr="00C7747F">
        <w:rPr>
          <w:rStyle w:val="HideTWBExt"/>
          <w:b w:val="0"/>
        </w:rPr>
        <w:t>&lt;Article&gt;</w:t>
      </w:r>
      <w:r w:rsidRPr="00C7747F">
        <w:t>18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467F422" w14:textId="77777777" w:rsidTr="002B0EB3">
        <w:trPr>
          <w:trHeight w:hRule="exact" w:val="240"/>
          <w:jc w:val="center"/>
        </w:trPr>
        <w:tc>
          <w:tcPr>
            <w:tcW w:w="9752" w:type="dxa"/>
            <w:gridSpan w:val="2"/>
            <w:tcBorders>
              <w:top w:val="nil"/>
              <w:left w:val="nil"/>
              <w:bottom w:val="nil"/>
              <w:right w:val="nil"/>
            </w:tcBorders>
          </w:tcPr>
          <w:p w14:paraId="4347612E" w14:textId="77777777" w:rsidR="00957D83" w:rsidRPr="00C7747F" w:rsidRDefault="00957D83" w:rsidP="002B0EB3"/>
        </w:tc>
      </w:tr>
      <w:tr w:rsidR="00957D83" w:rsidRPr="00C7747F" w14:paraId="736F4947" w14:textId="77777777" w:rsidTr="002B0EB3">
        <w:trPr>
          <w:trHeight w:val="240"/>
          <w:jc w:val="center"/>
        </w:trPr>
        <w:tc>
          <w:tcPr>
            <w:tcW w:w="4876" w:type="dxa"/>
            <w:tcBorders>
              <w:top w:val="nil"/>
              <w:left w:val="nil"/>
              <w:bottom w:val="nil"/>
              <w:right w:val="nil"/>
            </w:tcBorders>
          </w:tcPr>
          <w:p w14:paraId="430D8EB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A283467" w14:textId="77777777" w:rsidR="00957D83" w:rsidRPr="00C7747F" w:rsidRDefault="00957D83" w:rsidP="002B0EB3">
            <w:pPr>
              <w:pStyle w:val="AmColumnHeading"/>
            </w:pPr>
            <w:r w:rsidRPr="00C7747F">
              <w:t>Tarkistus</w:t>
            </w:r>
          </w:p>
        </w:tc>
      </w:tr>
      <w:tr w:rsidR="00957D83" w:rsidRPr="00C7747F" w14:paraId="17E1237D" w14:textId="77777777" w:rsidTr="002B0EB3">
        <w:trPr>
          <w:jc w:val="center"/>
        </w:trPr>
        <w:tc>
          <w:tcPr>
            <w:tcW w:w="4876" w:type="dxa"/>
            <w:tcBorders>
              <w:top w:val="nil"/>
              <w:left w:val="nil"/>
              <w:bottom w:val="nil"/>
              <w:right w:val="nil"/>
            </w:tcBorders>
          </w:tcPr>
          <w:p w14:paraId="0F5B1E5C" w14:textId="77777777" w:rsidR="00957D83" w:rsidRPr="00C7747F" w:rsidRDefault="00957D83" w:rsidP="002B0EB3">
            <w:pPr>
              <w:pStyle w:val="Normal6a"/>
            </w:pPr>
          </w:p>
        </w:tc>
        <w:tc>
          <w:tcPr>
            <w:tcW w:w="4876" w:type="dxa"/>
            <w:tcBorders>
              <w:top w:val="nil"/>
              <w:left w:val="nil"/>
              <w:bottom w:val="nil"/>
              <w:right w:val="nil"/>
            </w:tcBorders>
          </w:tcPr>
          <w:p w14:paraId="35A862C0" w14:textId="77777777" w:rsidR="00957D83" w:rsidRPr="00C7747F" w:rsidRDefault="00957D83" w:rsidP="002B0EB3">
            <w:pPr>
              <w:pStyle w:val="Normal6a"/>
            </w:pPr>
            <w:r w:rsidRPr="00C7747F">
              <w:rPr>
                <w:b/>
                <w:i/>
              </w:rPr>
              <w:t>18 b.</w:t>
            </w:r>
            <w:r w:rsidRPr="00C7747F">
              <w:tab/>
            </w:r>
            <w:r w:rsidRPr="00C7747F">
              <w:rPr>
                <w:b/>
                <w:i/>
              </w:rPr>
              <w:t>tunnustaa Serbian ratkaisevan roolin Länsi-Balkanin alueellisen vakauden kannalta; kehottaa Serbian poliittista johtoa varmistamaan rakentavan, avoimen ja osallistavan vuoropuhelun kautta koko politiikan kirjon ja kansalaisyhteiskunnan edustajien kanssa, vahvistamaan demokraattisia instituutioita ja oikeusvaltioperiaatetta sekä toteuttamaan tarvittavat uudistukset, jotta Serbia voi edetä kohti EU:hun yhdentymistä; kehottaa Serbiaa noudattamaan kaikilta osin EU:n yhteistä ulko- ja turvallisuuspolitiikkaa;</w:t>
            </w:r>
          </w:p>
        </w:tc>
      </w:tr>
    </w:tbl>
    <w:p w14:paraId="331B2DA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4B439B0" w14:textId="77777777" w:rsidR="00957D83" w:rsidRPr="00C7747F" w:rsidRDefault="00957D83" w:rsidP="00957D83">
      <w:r w:rsidRPr="00C7747F">
        <w:rPr>
          <w:rStyle w:val="HideTWBExt"/>
        </w:rPr>
        <w:t>&lt;/Amend&gt;</w:t>
      </w:r>
    </w:p>
    <w:p w14:paraId="6509E59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438</w:t>
      </w:r>
      <w:r w:rsidRPr="00C7747F">
        <w:rPr>
          <w:rStyle w:val="HideTWBExt"/>
          <w:b w:val="0"/>
        </w:rPr>
        <w:t>&lt;/NumAm&gt;</w:t>
      </w:r>
    </w:p>
    <w:p w14:paraId="47BAFB13" w14:textId="77777777" w:rsidR="00957D83" w:rsidRPr="00C7747F" w:rsidRDefault="00957D83" w:rsidP="00957D83">
      <w:pPr>
        <w:pStyle w:val="NormalBold"/>
      </w:pPr>
      <w:r w:rsidRPr="00C7747F">
        <w:rPr>
          <w:rStyle w:val="HideTWBExt"/>
          <w:b w:val="0"/>
        </w:rPr>
        <w:t>&lt;RepeatBlock-By&gt;&lt;Members&gt;</w:t>
      </w:r>
      <w:r w:rsidRPr="00C7747F">
        <w:t>Davor Ivo Stier</w:t>
      </w:r>
      <w:r w:rsidRPr="00C7747F">
        <w:rPr>
          <w:rStyle w:val="HideTWBExt"/>
          <w:b w:val="0"/>
        </w:rPr>
        <w:t>&lt;/Members&gt;</w:t>
      </w:r>
    </w:p>
    <w:p w14:paraId="6B3EDA79" w14:textId="77777777" w:rsidR="00957D83" w:rsidRPr="00C7747F" w:rsidRDefault="00957D83" w:rsidP="00957D83">
      <w:pPr>
        <w:pStyle w:val="NormalBold"/>
      </w:pPr>
      <w:r w:rsidRPr="00C7747F">
        <w:rPr>
          <w:rStyle w:val="HideTWBExt"/>
          <w:b w:val="0"/>
        </w:rPr>
        <w:t>&lt;/RepeatBlock-By&gt;</w:t>
      </w:r>
    </w:p>
    <w:p w14:paraId="6550343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0F0F1BC" w14:textId="77777777" w:rsidR="00957D83" w:rsidRPr="00C7747F" w:rsidRDefault="00957D83" w:rsidP="00957D83">
      <w:pPr>
        <w:pStyle w:val="NormalBold"/>
      </w:pPr>
      <w:r w:rsidRPr="00C7747F">
        <w:rPr>
          <w:rStyle w:val="HideTWBExt"/>
          <w:b w:val="0"/>
        </w:rPr>
        <w:t>&lt;Article&gt;</w:t>
      </w:r>
      <w:r w:rsidRPr="00C7747F">
        <w:t>18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D92DBEA" w14:textId="77777777" w:rsidTr="002B0EB3">
        <w:trPr>
          <w:trHeight w:hRule="exact" w:val="240"/>
          <w:jc w:val="center"/>
        </w:trPr>
        <w:tc>
          <w:tcPr>
            <w:tcW w:w="9752" w:type="dxa"/>
            <w:gridSpan w:val="2"/>
            <w:tcBorders>
              <w:top w:val="nil"/>
              <w:left w:val="nil"/>
              <w:bottom w:val="nil"/>
              <w:right w:val="nil"/>
            </w:tcBorders>
          </w:tcPr>
          <w:p w14:paraId="46769083" w14:textId="77777777" w:rsidR="00957D83" w:rsidRPr="00C7747F" w:rsidRDefault="00957D83" w:rsidP="002B0EB3"/>
        </w:tc>
      </w:tr>
      <w:tr w:rsidR="00957D83" w:rsidRPr="00C7747F" w14:paraId="3238115C" w14:textId="77777777" w:rsidTr="002B0EB3">
        <w:trPr>
          <w:trHeight w:val="240"/>
          <w:jc w:val="center"/>
        </w:trPr>
        <w:tc>
          <w:tcPr>
            <w:tcW w:w="4876" w:type="dxa"/>
            <w:tcBorders>
              <w:top w:val="nil"/>
              <w:left w:val="nil"/>
              <w:bottom w:val="nil"/>
              <w:right w:val="nil"/>
            </w:tcBorders>
          </w:tcPr>
          <w:p w14:paraId="160B702F"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FDB7C30" w14:textId="77777777" w:rsidR="00957D83" w:rsidRPr="00C7747F" w:rsidRDefault="00957D83" w:rsidP="002B0EB3">
            <w:pPr>
              <w:pStyle w:val="AmColumnHeading"/>
            </w:pPr>
            <w:r w:rsidRPr="00C7747F">
              <w:t>Tarkistus</w:t>
            </w:r>
          </w:p>
        </w:tc>
      </w:tr>
      <w:tr w:rsidR="00957D83" w:rsidRPr="00C7747F" w14:paraId="226D67F8" w14:textId="77777777" w:rsidTr="002B0EB3">
        <w:trPr>
          <w:jc w:val="center"/>
        </w:trPr>
        <w:tc>
          <w:tcPr>
            <w:tcW w:w="4876" w:type="dxa"/>
            <w:tcBorders>
              <w:top w:val="nil"/>
              <w:left w:val="nil"/>
              <w:bottom w:val="nil"/>
              <w:right w:val="nil"/>
            </w:tcBorders>
          </w:tcPr>
          <w:p w14:paraId="2BFEBAAF" w14:textId="77777777" w:rsidR="00957D83" w:rsidRPr="00C7747F" w:rsidRDefault="00957D83" w:rsidP="002B0EB3">
            <w:pPr>
              <w:pStyle w:val="Normal6a"/>
            </w:pPr>
          </w:p>
        </w:tc>
        <w:tc>
          <w:tcPr>
            <w:tcW w:w="4876" w:type="dxa"/>
            <w:tcBorders>
              <w:top w:val="nil"/>
              <w:left w:val="nil"/>
              <w:bottom w:val="nil"/>
              <w:right w:val="nil"/>
            </w:tcBorders>
          </w:tcPr>
          <w:p w14:paraId="664C9141" w14:textId="77777777" w:rsidR="00957D83" w:rsidRPr="00C7747F" w:rsidRDefault="00957D83" w:rsidP="002B0EB3">
            <w:pPr>
              <w:pStyle w:val="Normal6a"/>
            </w:pPr>
            <w:r w:rsidRPr="00C7747F">
              <w:rPr>
                <w:b/>
                <w:i/>
              </w:rPr>
              <w:t>18 b.</w:t>
            </w:r>
            <w:r w:rsidRPr="00C7747F">
              <w:tab/>
            </w:r>
            <w:r w:rsidRPr="00C7747F">
              <w:rPr>
                <w:b/>
                <w:i/>
              </w:rPr>
              <w:t>suhtautuu myönteisesti siihen, että YK:n turvallisuusneuvosto on uusinut EUFOR Althea -operaation toimiluvan 2. marraskuuta 2025 saakka, ja kehottaa jatkamaan sen voimassaoloa; painottaa operaation välttämätöntä roolia pelotteen, päivittäisen vakauden sekä turvallisen ja turvatun ympäristön kannalta Bosnia ja Hertsegovinassa; kehottaa neuvostoa varmistamaan, että EUFOR Althea -operaation yhteydessä säilytetään riittävät joukkojen tasot ja nopean toiminnan vaihtoehdot ja että kaikki jäsenvaltiot voivat jatkossa osallistua siihen panoksellaan;</w:t>
            </w:r>
          </w:p>
        </w:tc>
      </w:tr>
    </w:tbl>
    <w:p w14:paraId="5A3A6A8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E150021" w14:textId="77777777" w:rsidR="00957D83" w:rsidRPr="00C7747F" w:rsidRDefault="00957D83" w:rsidP="00957D83">
      <w:r w:rsidRPr="00C7747F">
        <w:rPr>
          <w:rStyle w:val="HideTWBExt"/>
        </w:rPr>
        <w:t>&lt;/Amend&gt;</w:t>
      </w:r>
    </w:p>
    <w:p w14:paraId="3321706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439</w:t>
      </w:r>
      <w:r w:rsidRPr="00C7747F">
        <w:rPr>
          <w:rStyle w:val="HideTWBExt"/>
          <w:b w:val="0"/>
        </w:rPr>
        <w:t>&lt;/NumAm&gt;</w:t>
      </w:r>
    </w:p>
    <w:p w14:paraId="24E2757D" w14:textId="77777777" w:rsidR="00957D83" w:rsidRPr="00C7747F" w:rsidRDefault="00957D83" w:rsidP="00957D83">
      <w:pPr>
        <w:pStyle w:val="NormalBold"/>
      </w:pPr>
      <w:r w:rsidRPr="00C7747F">
        <w:rPr>
          <w:rStyle w:val="HideTWBExt"/>
          <w:b w:val="0"/>
        </w:rPr>
        <w:t>&lt;RepeatBlock-By&gt;&lt;Members&gt;</w:t>
      </w:r>
      <w:r w:rsidRPr="00C7747F">
        <w:t>Andrey Kovatchev</w:t>
      </w:r>
      <w:r w:rsidRPr="00C7747F">
        <w:rPr>
          <w:rStyle w:val="HideTWBExt"/>
          <w:b w:val="0"/>
        </w:rPr>
        <w:t>&lt;/Members&gt;</w:t>
      </w:r>
    </w:p>
    <w:p w14:paraId="1EC2143A" w14:textId="77777777" w:rsidR="00957D83" w:rsidRPr="00C7747F" w:rsidRDefault="00957D83" w:rsidP="00957D83">
      <w:pPr>
        <w:pStyle w:val="NormalBold"/>
      </w:pPr>
      <w:r w:rsidRPr="00C7747F">
        <w:rPr>
          <w:rStyle w:val="HideTWBExt"/>
          <w:b w:val="0"/>
        </w:rPr>
        <w:t>&lt;/RepeatBlock-By&gt;</w:t>
      </w:r>
    </w:p>
    <w:p w14:paraId="168ECA6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EF81A13" w14:textId="77777777" w:rsidR="00957D83" w:rsidRPr="00C7747F" w:rsidRDefault="00957D83" w:rsidP="00957D83">
      <w:pPr>
        <w:pStyle w:val="NormalBold"/>
      </w:pPr>
      <w:r w:rsidRPr="00C7747F">
        <w:rPr>
          <w:rStyle w:val="HideTWBExt"/>
          <w:b w:val="0"/>
        </w:rPr>
        <w:t>&lt;Article&gt;</w:t>
      </w:r>
      <w:r w:rsidRPr="00C7747F">
        <w:t>18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8C58210" w14:textId="77777777" w:rsidTr="002B0EB3">
        <w:trPr>
          <w:trHeight w:hRule="exact" w:val="240"/>
          <w:jc w:val="center"/>
        </w:trPr>
        <w:tc>
          <w:tcPr>
            <w:tcW w:w="9752" w:type="dxa"/>
            <w:gridSpan w:val="2"/>
            <w:tcBorders>
              <w:top w:val="nil"/>
              <w:left w:val="nil"/>
              <w:bottom w:val="nil"/>
              <w:right w:val="nil"/>
            </w:tcBorders>
          </w:tcPr>
          <w:p w14:paraId="0F0D3561" w14:textId="77777777" w:rsidR="00957D83" w:rsidRPr="00C7747F" w:rsidRDefault="00957D83" w:rsidP="002B0EB3"/>
        </w:tc>
      </w:tr>
      <w:tr w:rsidR="00957D83" w:rsidRPr="00C7747F" w14:paraId="3D5ED3EF" w14:textId="77777777" w:rsidTr="002B0EB3">
        <w:trPr>
          <w:trHeight w:val="240"/>
          <w:jc w:val="center"/>
        </w:trPr>
        <w:tc>
          <w:tcPr>
            <w:tcW w:w="4876" w:type="dxa"/>
            <w:tcBorders>
              <w:top w:val="nil"/>
              <w:left w:val="nil"/>
              <w:bottom w:val="nil"/>
              <w:right w:val="nil"/>
            </w:tcBorders>
          </w:tcPr>
          <w:p w14:paraId="1C1B5FA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1315A37" w14:textId="77777777" w:rsidR="00957D83" w:rsidRPr="00C7747F" w:rsidRDefault="00957D83" w:rsidP="002B0EB3">
            <w:pPr>
              <w:pStyle w:val="AmColumnHeading"/>
            </w:pPr>
            <w:r w:rsidRPr="00C7747F">
              <w:t>Tarkistus</w:t>
            </w:r>
          </w:p>
        </w:tc>
      </w:tr>
      <w:tr w:rsidR="00957D83" w:rsidRPr="00C7747F" w14:paraId="04078814" w14:textId="77777777" w:rsidTr="002B0EB3">
        <w:trPr>
          <w:jc w:val="center"/>
        </w:trPr>
        <w:tc>
          <w:tcPr>
            <w:tcW w:w="4876" w:type="dxa"/>
            <w:tcBorders>
              <w:top w:val="nil"/>
              <w:left w:val="nil"/>
              <w:bottom w:val="nil"/>
              <w:right w:val="nil"/>
            </w:tcBorders>
          </w:tcPr>
          <w:p w14:paraId="79F55D80" w14:textId="77777777" w:rsidR="00957D83" w:rsidRPr="00C7747F" w:rsidRDefault="00957D83" w:rsidP="002B0EB3">
            <w:pPr>
              <w:pStyle w:val="Normal6a"/>
            </w:pPr>
          </w:p>
        </w:tc>
        <w:tc>
          <w:tcPr>
            <w:tcW w:w="4876" w:type="dxa"/>
            <w:tcBorders>
              <w:top w:val="nil"/>
              <w:left w:val="nil"/>
              <w:bottom w:val="nil"/>
              <w:right w:val="nil"/>
            </w:tcBorders>
          </w:tcPr>
          <w:p w14:paraId="5510E3FF" w14:textId="77777777" w:rsidR="00957D83" w:rsidRPr="00C7747F" w:rsidRDefault="00957D83" w:rsidP="002B0EB3">
            <w:pPr>
              <w:pStyle w:val="Normal6a"/>
            </w:pPr>
            <w:r w:rsidRPr="00C7747F">
              <w:rPr>
                <w:b/>
                <w:i/>
              </w:rPr>
              <w:t>18 b.</w:t>
            </w:r>
            <w:r w:rsidRPr="00C7747F">
              <w:tab/>
            </w:r>
            <w:r w:rsidRPr="00C7747F">
              <w:rPr>
                <w:b/>
                <w:i/>
              </w:rPr>
              <w:t>kehottaa Pohjois-Makedonian hallitusta täyttämään EU:n neuvottelukehyksestä ja 18. heinäkuuta 2022 pidetyn Eurooppa-neuvoston kokouksen päätelmistä johtuvat velvoitteensa, mukaan lukien Prespan sopimuksen täytäntöönpano Kreikan kanssa vilpittömässä mielessä ja pyrkien konkreettisiin tuloksiin sekä ystävyyttä, hyvää naapuruutta ja yhteistyötä koskevan sopimuksen ja sen pöytäkirjojen täytäntöönpano Bulgarian kanssa, jotta voidaan siirtyä neuvotteluprosessin seuraavaan vaiheeseen;</w:t>
            </w:r>
          </w:p>
        </w:tc>
      </w:tr>
    </w:tbl>
    <w:p w14:paraId="2FFC23F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6FC4CC9" w14:textId="77777777" w:rsidR="00957D83" w:rsidRPr="00C7747F" w:rsidRDefault="00957D83" w:rsidP="00957D83">
      <w:r w:rsidRPr="00C7747F">
        <w:rPr>
          <w:rStyle w:val="HideTWBExt"/>
        </w:rPr>
        <w:t>&lt;/Amend&gt;</w:t>
      </w:r>
    </w:p>
    <w:p w14:paraId="3E9FAAD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440</w:t>
      </w:r>
      <w:r w:rsidRPr="00C7747F">
        <w:rPr>
          <w:rStyle w:val="HideTWBExt"/>
          <w:b w:val="0"/>
        </w:rPr>
        <w:t>&lt;/NumAm&gt;</w:t>
      </w:r>
    </w:p>
    <w:p w14:paraId="0E6B105F" w14:textId="77777777" w:rsidR="00957D83" w:rsidRPr="00C7747F" w:rsidRDefault="00957D83" w:rsidP="00957D83">
      <w:pPr>
        <w:pStyle w:val="NormalBold"/>
      </w:pPr>
      <w:r w:rsidRPr="00C7747F">
        <w:rPr>
          <w:rStyle w:val="HideTWBExt"/>
          <w:b w:val="0"/>
        </w:rPr>
        <w:t>&lt;RepeatBlock-By&gt;&lt;Members&gt;</w:t>
      </w:r>
      <w:r w:rsidRPr="00C7747F">
        <w:t>Andrey Kovatchev</w:t>
      </w:r>
      <w:r w:rsidRPr="00C7747F">
        <w:rPr>
          <w:rStyle w:val="HideTWBExt"/>
          <w:b w:val="0"/>
        </w:rPr>
        <w:t>&lt;/Members&gt;</w:t>
      </w:r>
    </w:p>
    <w:p w14:paraId="3C5FBA71" w14:textId="77777777" w:rsidR="00957D83" w:rsidRPr="00C7747F" w:rsidRDefault="00957D83" w:rsidP="00957D83">
      <w:pPr>
        <w:pStyle w:val="NormalBold"/>
      </w:pPr>
      <w:r w:rsidRPr="00C7747F">
        <w:rPr>
          <w:rStyle w:val="HideTWBExt"/>
          <w:b w:val="0"/>
        </w:rPr>
        <w:t>&lt;/RepeatBlock-By&gt;</w:t>
      </w:r>
    </w:p>
    <w:p w14:paraId="3F80682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C28779C" w14:textId="77777777" w:rsidR="00957D83" w:rsidRPr="00C7747F" w:rsidRDefault="00957D83" w:rsidP="00957D83">
      <w:pPr>
        <w:pStyle w:val="NormalBold"/>
      </w:pPr>
      <w:r w:rsidRPr="00C7747F">
        <w:rPr>
          <w:rStyle w:val="HideTWBExt"/>
          <w:b w:val="0"/>
        </w:rPr>
        <w:t>&lt;Article&gt;</w:t>
      </w:r>
      <w:r w:rsidRPr="00C7747F">
        <w:t>18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C6095F2" w14:textId="77777777" w:rsidTr="002B0EB3">
        <w:trPr>
          <w:trHeight w:hRule="exact" w:val="240"/>
          <w:jc w:val="center"/>
        </w:trPr>
        <w:tc>
          <w:tcPr>
            <w:tcW w:w="9752" w:type="dxa"/>
            <w:gridSpan w:val="2"/>
            <w:tcBorders>
              <w:top w:val="nil"/>
              <w:left w:val="nil"/>
              <w:bottom w:val="nil"/>
              <w:right w:val="nil"/>
            </w:tcBorders>
          </w:tcPr>
          <w:p w14:paraId="77817489" w14:textId="77777777" w:rsidR="00957D83" w:rsidRPr="00C7747F" w:rsidRDefault="00957D83" w:rsidP="002B0EB3"/>
        </w:tc>
      </w:tr>
      <w:tr w:rsidR="00957D83" w:rsidRPr="00C7747F" w14:paraId="19486DBE" w14:textId="77777777" w:rsidTr="002B0EB3">
        <w:trPr>
          <w:trHeight w:val="240"/>
          <w:jc w:val="center"/>
        </w:trPr>
        <w:tc>
          <w:tcPr>
            <w:tcW w:w="4876" w:type="dxa"/>
            <w:tcBorders>
              <w:top w:val="nil"/>
              <w:left w:val="nil"/>
              <w:bottom w:val="nil"/>
              <w:right w:val="nil"/>
            </w:tcBorders>
          </w:tcPr>
          <w:p w14:paraId="6065273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39EAC65" w14:textId="77777777" w:rsidR="00957D83" w:rsidRPr="00C7747F" w:rsidRDefault="00957D83" w:rsidP="002B0EB3">
            <w:pPr>
              <w:pStyle w:val="AmColumnHeading"/>
            </w:pPr>
            <w:r w:rsidRPr="00C7747F">
              <w:t>Tarkistus</w:t>
            </w:r>
          </w:p>
        </w:tc>
      </w:tr>
      <w:tr w:rsidR="00957D83" w:rsidRPr="00C7747F" w14:paraId="4FECB90F" w14:textId="77777777" w:rsidTr="002B0EB3">
        <w:trPr>
          <w:jc w:val="center"/>
        </w:trPr>
        <w:tc>
          <w:tcPr>
            <w:tcW w:w="4876" w:type="dxa"/>
            <w:tcBorders>
              <w:top w:val="nil"/>
              <w:left w:val="nil"/>
              <w:bottom w:val="nil"/>
              <w:right w:val="nil"/>
            </w:tcBorders>
          </w:tcPr>
          <w:p w14:paraId="0AA6DDB4" w14:textId="77777777" w:rsidR="00957D83" w:rsidRPr="00C7747F" w:rsidRDefault="00957D83" w:rsidP="002B0EB3">
            <w:pPr>
              <w:pStyle w:val="Normal6a"/>
            </w:pPr>
          </w:p>
        </w:tc>
        <w:tc>
          <w:tcPr>
            <w:tcW w:w="4876" w:type="dxa"/>
            <w:tcBorders>
              <w:top w:val="nil"/>
              <w:left w:val="nil"/>
              <w:bottom w:val="nil"/>
              <w:right w:val="nil"/>
            </w:tcBorders>
          </w:tcPr>
          <w:p w14:paraId="3E940766" w14:textId="77777777" w:rsidR="00957D83" w:rsidRPr="00C7747F" w:rsidRDefault="00957D83" w:rsidP="002B0EB3">
            <w:pPr>
              <w:pStyle w:val="Normal6a"/>
            </w:pPr>
            <w:r w:rsidRPr="00C7747F">
              <w:rPr>
                <w:b/>
                <w:i/>
              </w:rPr>
              <w:t>18 c.</w:t>
            </w:r>
            <w:r w:rsidRPr="00C7747F">
              <w:tab/>
            </w:r>
            <w:r w:rsidRPr="00C7747F">
              <w:rPr>
                <w:b/>
                <w:i/>
              </w:rPr>
              <w:t>kehottaa käynnistämään täydelliset ja avoimet oikeusmenettelyt Novi Sadin rautatieasemalla 1. marraskuuta 2024 tapahtuneen katoksen romahtamisen johdosta ja varmistamaan vastuussa olevien henkilöiden vastuuvelvollisuuden; tuomitsee mielenosoittajiin kohdistuvan väkivallan, pelottelun ja poliisin toteuttamat tukahduttamistoimet maan hallituksen vastaisten opiskelijamielenosoitusten aikana valitettavan tapauksen jälkeen; ilmaisee syvän huolensa mielenosoittajien esiin tuomista järjestelmään liittyvistä kysymyksistä, kuten kansalaisvapauksiin kohdistuvista uhista, vallanjaon rapautumisesta sekä jatkuvasta avoimuuden ja vastuuvelvollisuuden puutteesta; toteaa, että mielenosoittajat vaativat avoimuutta, vastuuvelvollisuutta ja aitoja demokraattisia uudistuksia, mukaan lukien vapaat ja oikeudenmukaiset ennenaikaiset vaalit; ilmaisee huolensa Serbian pyrkimyksistä luoda vaikutuspiiri kansallismielisen ”serbialainen maailma” -narratiivin avulla, joka on samankaltainen kuin ”venäläinen maailma” -käsite ja joka heikentää naapurimaiden suvereniteettia ja vakautta;</w:t>
            </w:r>
          </w:p>
        </w:tc>
      </w:tr>
    </w:tbl>
    <w:p w14:paraId="4784489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8E1C862" w14:textId="77777777" w:rsidR="00957D83" w:rsidRPr="00C7747F" w:rsidRDefault="00957D83" w:rsidP="00957D83">
      <w:r w:rsidRPr="00C7747F">
        <w:rPr>
          <w:rStyle w:val="HideTWBExt"/>
        </w:rPr>
        <w:t>&lt;/Amend&gt;</w:t>
      </w:r>
    </w:p>
    <w:p w14:paraId="069B38B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441</w:t>
      </w:r>
      <w:r w:rsidRPr="00C7747F">
        <w:rPr>
          <w:rStyle w:val="HideTWBExt"/>
          <w:b w:val="0"/>
        </w:rPr>
        <w:t>&lt;/NumAm&gt;</w:t>
      </w:r>
    </w:p>
    <w:p w14:paraId="0BDA8E42"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5A90370B" w14:textId="77777777" w:rsidR="00957D83" w:rsidRPr="00C7747F" w:rsidRDefault="00957D83" w:rsidP="00957D83">
      <w:pPr>
        <w:pStyle w:val="NormalBold"/>
      </w:pPr>
      <w:r w:rsidRPr="00C7747F">
        <w:rPr>
          <w:rStyle w:val="HideTWBExt"/>
          <w:b w:val="0"/>
        </w:rPr>
        <w:t>&lt;/RepeatBlock-By&gt;</w:t>
      </w:r>
    </w:p>
    <w:p w14:paraId="699C7C4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357D2F5" w14:textId="77777777" w:rsidR="00957D83" w:rsidRPr="00C7747F" w:rsidRDefault="00957D83" w:rsidP="00957D83">
      <w:pPr>
        <w:pStyle w:val="NormalBold"/>
      </w:pPr>
      <w:r w:rsidRPr="00C7747F">
        <w:rPr>
          <w:rStyle w:val="HideTWBExt"/>
          <w:b w:val="0"/>
        </w:rPr>
        <w:t>&lt;Article&gt;</w:t>
      </w:r>
      <w:r w:rsidRPr="00C7747F">
        <w:t>18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B3EC5A2" w14:textId="77777777" w:rsidTr="002B0EB3">
        <w:trPr>
          <w:trHeight w:hRule="exact" w:val="240"/>
          <w:jc w:val="center"/>
        </w:trPr>
        <w:tc>
          <w:tcPr>
            <w:tcW w:w="9752" w:type="dxa"/>
            <w:gridSpan w:val="2"/>
            <w:tcBorders>
              <w:top w:val="nil"/>
              <w:left w:val="nil"/>
              <w:bottom w:val="nil"/>
              <w:right w:val="nil"/>
            </w:tcBorders>
          </w:tcPr>
          <w:p w14:paraId="4B44D8D2" w14:textId="77777777" w:rsidR="00957D83" w:rsidRPr="00C7747F" w:rsidRDefault="00957D83" w:rsidP="002B0EB3"/>
        </w:tc>
      </w:tr>
      <w:tr w:rsidR="00957D83" w:rsidRPr="00C7747F" w14:paraId="1BA12A15" w14:textId="77777777" w:rsidTr="002B0EB3">
        <w:trPr>
          <w:trHeight w:val="240"/>
          <w:jc w:val="center"/>
        </w:trPr>
        <w:tc>
          <w:tcPr>
            <w:tcW w:w="4876" w:type="dxa"/>
            <w:tcBorders>
              <w:top w:val="nil"/>
              <w:left w:val="nil"/>
              <w:bottom w:val="nil"/>
              <w:right w:val="nil"/>
            </w:tcBorders>
          </w:tcPr>
          <w:p w14:paraId="2230AD6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079CC58" w14:textId="77777777" w:rsidR="00957D83" w:rsidRPr="00C7747F" w:rsidRDefault="00957D83" w:rsidP="002B0EB3">
            <w:pPr>
              <w:pStyle w:val="AmColumnHeading"/>
            </w:pPr>
            <w:r w:rsidRPr="00C7747F">
              <w:t>Tarkistus</w:t>
            </w:r>
          </w:p>
        </w:tc>
      </w:tr>
      <w:tr w:rsidR="00957D83" w:rsidRPr="00C7747F" w14:paraId="5F778C33" w14:textId="77777777" w:rsidTr="002B0EB3">
        <w:trPr>
          <w:jc w:val="center"/>
        </w:trPr>
        <w:tc>
          <w:tcPr>
            <w:tcW w:w="4876" w:type="dxa"/>
            <w:tcBorders>
              <w:top w:val="nil"/>
              <w:left w:val="nil"/>
              <w:bottom w:val="nil"/>
              <w:right w:val="nil"/>
            </w:tcBorders>
          </w:tcPr>
          <w:p w14:paraId="10D82081" w14:textId="77777777" w:rsidR="00957D83" w:rsidRPr="00C7747F" w:rsidRDefault="00957D83" w:rsidP="002B0EB3">
            <w:pPr>
              <w:pStyle w:val="Normal6a"/>
            </w:pPr>
          </w:p>
        </w:tc>
        <w:tc>
          <w:tcPr>
            <w:tcW w:w="4876" w:type="dxa"/>
            <w:tcBorders>
              <w:top w:val="nil"/>
              <w:left w:val="nil"/>
              <w:bottom w:val="nil"/>
              <w:right w:val="nil"/>
            </w:tcBorders>
          </w:tcPr>
          <w:p w14:paraId="4E63A32B" w14:textId="77777777" w:rsidR="00957D83" w:rsidRPr="00C7747F" w:rsidRDefault="00957D83" w:rsidP="002B0EB3">
            <w:pPr>
              <w:pStyle w:val="Normal6a"/>
            </w:pPr>
            <w:r w:rsidRPr="00C7747F">
              <w:rPr>
                <w:b/>
                <w:i/>
              </w:rPr>
              <w:t>18 c.</w:t>
            </w:r>
            <w:r w:rsidRPr="00C7747F">
              <w:tab/>
            </w:r>
            <w:r w:rsidRPr="00C7747F">
              <w:rPr>
                <w:b/>
                <w:i/>
              </w:rPr>
              <w:t>muistuttaa, että Georgia oli Venäjän vuonna 2008 tekemän laajamittaisen sotilaallisen hyökkäyksen ensimmäinen uhri, ja toteaa, että hyökkäys oli pyrkimys muuttaa voimatoimin suvereenin eurooppalaisen valtion kansainvälisesti tunnustettuja rajoja; pitää valitettavana, että yli 15 vuotta myöhemmin Venäjä jatkaa laitonta miehitystä ja tosiasiallista valvontaa Georgian alueilla Abhasiassa ja Tskhinvalin alueella / Etelä-Ossetiassa; kehottaa jälleen Venäjää panemaan kaikilta osin täytäntöön EU:n välittämän 12. elokuuta 2008 tehdyn tulitaukosopimuksen, mukaan lukien kaikkien Venäjän asevoimien välitön vetäytyminen miehitetyiltä alueilta, kansainvälisten turvallisuusmekanismien perustaminen näille alueille ja esteettömän pääsyn myöntäminen EU:n tarkkailuoperaatiolle koko Georgian alueelle;</w:t>
            </w:r>
          </w:p>
        </w:tc>
      </w:tr>
    </w:tbl>
    <w:p w14:paraId="084A69B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9C6DF4F" w14:textId="77777777" w:rsidR="00957D83" w:rsidRPr="00C7747F" w:rsidRDefault="00957D83" w:rsidP="00957D83">
      <w:r w:rsidRPr="00C7747F">
        <w:rPr>
          <w:rStyle w:val="HideTWBExt"/>
        </w:rPr>
        <w:t>&lt;/Amend&gt;</w:t>
      </w:r>
    </w:p>
    <w:p w14:paraId="40B1EE4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442</w:t>
      </w:r>
      <w:r w:rsidRPr="00C7747F">
        <w:rPr>
          <w:rStyle w:val="HideTWBExt"/>
          <w:b w:val="0"/>
        </w:rPr>
        <w:t>&lt;/NumAm&gt;</w:t>
      </w:r>
    </w:p>
    <w:p w14:paraId="050F2C82" w14:textId="77777777" w:rsidR="00957D83" w:rsidRPr="00C7747F" w:rsidRDefault="00957D83" w:rsidP="00957D83">
      <w:pPr>
        <w:pStyle w:val="NormalBold"/>
      </w:pPr>
      <w:r w:rsidRPr="00C7747F">
        <w:rPr>
          <w:rStyle w:val="HideTWBExt"/>
          <w:b w:val="0"/>
        </w:rPr>
        <w:t>&lt;RepeatBlock-By&gt;&lt;Members&gt;</w:t>
      </w:r>
      <w:r w:rsidRPr="00C7747F">
        <w:t>Sergey Lagodinsky</w:t>
      </w:r>
      <w:r w:rsidRPr="00C7747F">
        <w:rPr>
          <w:rStyle w:val="HideTWBExt"/>
          <w:b w:val="0"/>
        </w:rPr>
        <w:t>&lt;/Members&gt;</w:t>
      </w:r>
    </w:p>
    <w:p w14:paraId="322B1D5E" w14:textId="77777777" w:rsidR="00957D83" w:rsidRPr="00C7747F" w:rsidRDefault="00957D83" w:rsidP="00957D83">
      <w:r w:rsidRPr="00C7747F">
        <w:rPr>
          <w:rStyle w:val="HideTWBExt"/>
        </w:rPr>
        <w:t>&lt;AuNomDe&gt;</w:t>
      </w:r>
      <w:r w:rsidRPr="00C7747F">
        <w:rPr>
          <w:rStyle w:val="HideTWBInt"/>
        </w:rPr>
        <w:t>{Verts/ALE}</w:t>
      </w:r>
      <w:r w:rsidRPr="00C7747F">
        <w:t>Verts/ALE-ryhmän puolesta</w:t>
      </w:r>
      <w:r w:rsidRPr="00C7747F">
        <w:rPr>
          <w:rStyle w:val="HideTWBExt"/>
        </w:rPr>
        <w:t>&lt;/AuNomDe&gt;</w:t>
      </w:r>
    </w:p>
    <w:p w14:paraId="3B126415" w14:textId="77777777" w:rsidR="00957D83" w:rsidRPr="00C7747F" w:rsidRDefault="00957D83" w:rsidP="00957D83">
      <w:pPr>
        <w:pStyle w:val="NormalBold"/>
      </w:pPr>
      <w:r w:rsidRPr="00C7747F">
        <w:rPr>
          <w:rStyle w:val="HideTWBExt"/>
          <w:b w:val="0"/>
        </w:rPr>
        <w:t>&lt;/RepeatBlock-By&gt;</w:t>
      </w:r>
    </w:p>
    <w:p w14:paraId="4B9657A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1ADED06" w14:textId="77777777" w:rsidR="00957D83" w:rsidRPr="00C7747F" w:rsidRDefault="00957D83" w:rsidP="00957D83">
      <w:pPr>
        <w:pStyle w:val="NormalBold"/>
      </w:pPr>
      <w:r w:rsidRPr="00C7747F">
        <w:rPr>
          <w:rStyle w:val="HideTWBExt"/>
          <w:b w:val="0"/>
        </w:rPr>
        <w:t>&lt;Article&gt;</w:t>
      </w:r>
      <w:r w:rsidRPr="00C7747F">
        <w:t>18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5EC284C" w14:textId="77777777" w:rsidTr="002B0EB3">
        <w:trPr>
          <w:trHeight w:hRule="exact" w:val="240"/>
          <w:jc w:val="center"/>
        </w:trPr>
        <w:tc>
          <w:tcPr>
            <w:tcW w:w="9752" w:type="dxa"/>
            <w:gridSpan w:val="2"/>
            <w:tcBorders>
              <w:top w:val="nil"/>
              <w:left w:val="nil"/>
              <w:bottom w:val="nil"/>
              <w:right w:val="nil"/>
            </w:tcBorders>
          </w:tcPr>
          <w:p w14:paraId="686AD7F8" w14:textId="77777777" w:rsidR="00957D83" w:rsidRPr="00C7747F" w:rsidRDefault="00957D83" w:rsidP="002B0EB3"/>
        </w:tc>
      </w:tr>
      <w:tr w:rsidR="00957D83" w:rsidRPr="00C7747F" w14:paraId="1B34B79E" w14:textId="77777777" w:rsidTr="002B0EB3">
        <w:trPr>
          <w:trHeight w:val="240"/>
          <w:jc w:val="center"/>
        </w:trPr>
        <w:tc>
          <w:tcPr>
            <w:tcW w:w="4876" w:type="dxa"/>
            <w:tcBorders>
              <w:top w:val="nil"/>
              <w:left w:val="nil"/>
              <w:bottom w:val="nil"/>
              <w:right w:val="nil"/>
            </w:tcBorders>
          </w:tcPr>
          <w:p w14:paraId="2FD2D85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6C1FDDC" w14:textId="77777777" w:rsidR="00957D83" w:rsidRPr="00C7747F" w:rsidRDefault="00957D83" w:rsidP="002B0EB3">
            <w:pPr>
              <w:pStyle w:val="AmColumnHeading"/>
            </w:pPr>
            <w:r w:rsidRPr="00C7747F">
              <w:t>Tarkistus</w:t>
            </w:r>
          </w:p>
        </w:tc>
      </w:tr>
      <w:tr w:rsidR="00957D83" w:rsidRPr="00C7747F" w14:paraId="185110E5" w14:textId="77777777" w:rsidTr="002B0EB3">
        <w:trPr>
          <w:jc w:val="center"/>
        </w:trPr>
        <w:tc>
          <w:tcPr>
            <w:tcW w:w="4876" w:type="dxa"/>
            <w:tcBorders>
              <w:top w:val="nil"/>
              <w:left w:val="nil"/>
              <w:bottom w:val="nil"/>
              <w:right w:val="nil"/>
            </w:tcBorders>
          </w:tcPr>
          <w:p w14:paraId="5074E1F1" w14:textId="77777777" w:rsidR="00957D83" w:rsidRPr="00C7747F" w:rsidRDefault="00957D83" w:rsidP="002B0EB3">
            <w:pPr>
              <w:pStyle w:val="Normal6a"/>
            </w:pPr>
          </w:p>
        </w:tc>
        <w:tc>
          <w:tcPr>
            <w:tcW w:w="4876" w:type="dxa"/>
            <w:tcBorders>
              <w:top w:val="nil"/>
              <w:left w:val="nil"/>
              <w:bottom w:val="nil"/>
              <w:right w:val="nil"/>
            </w:tcBorders>
          </w:tcPr>
          <w:p w14:paraId="2F0CC793" w14:textId="77777777" w:rsidR="00957D83" w:rsidRPr="00C7747F" w:rsidRDefault="00957D83" w:rsidP="002B0EB3">
            <w:pPr>
              <w:pStyle w:val="Normal6a"/>
            </w:pPr>
            <w:r w:rsidRPr="00C7747F">
              <w:rPr>
                <w:b/>
                <w:i/>
              </w:rPr>
              <w:t>18 c.</w:t>
            </w:r>
            <w:r w:rsidRPr="00C7747F">
              <w:tab/>
            </w:r>
            <w:r w:rsidRPr="00C7747F">
              <w:rPr>
                <w:b/>
                <w:i/>
              </w:rPr>
              <w:t>panee merkille, että itäinen kumppanuus on siirtynyt uuteen geopoliittiseen vaiheeseen, jossa kumppanit ovat etenemässä kohti EU:hun yhdentymistä, toiset jatkavat räätälöityä yhteistyötä ja Venäjän hyökkäys hajottaa aiempaa alueellista tasapainoa; katsoo, että EU:n on siksi määriteltävä uudelleen itäisen kumppanuuden strateginen tarkoitus perustamalla se häiriönsietokykyyn, demokraattiseen muutokseen ja turvallisuuteen; tunnustaa Euronestin parlamentaarisen edustajakokouksen itäisen kumppanuuden parlamentaariseksi ulottuvuudeksi; kehottaa neuvostoa, EUH:ta ja komissiota sisällyttämään Euronestin parlamentaarisen edustajakokouksen pohdinnat toimintapolitiikan suunnitteluun;</w:t>
            </w:r>
          </w:p>
        </w:tc>
      </w:tr>
    </w:tbl>
    <w:p w14:paraId="7901E76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9171576" w14:textId="77777777" w:rsidR="00957D83" w:rsidRPr="00C7747F" w:rsidRDefault="00957D83" w:rsidP="00957D83">
      <w:r w:rsidRPr="00C7747F">
        <w:rPr>
          <w:rStyle w:val="HideTWBExt"/>
        </w:rPr>
        <w:t>&lt;/Amend&gt;</w:t>
      </w:r>
    </w:p>
    <w:p w14:paraId="3F85880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443</w:t>
      </w:r>
      <w:r w:rsidRPr="00C7747F">
        <w:rPr>
          <w:rStyle w:val="HideTWBExt"/>
          <w:b w:val="0"/>
        </w:rPr>
        <w:t>&lt;/NumAm&gt;</w:t>
      </w:r>
    </w:p>
    <w:p w14:paraId="00C05175" w14:textId="77777777" w:rsidR="00957D83" w:rsidRPr="00C7747F" w:rsidRDefault="00957D83" w:rsidP="00957D83">
      <w:pPr>
        <w:pStyle w:val="NormalBold"/>
      </w:pPr>
      <w:r w:rsidRPr="00C7747F">
        <w:rPr>
          <w:rStyle w:val="HideTWBExt"/>
          <w:b w:val="0"/>
        </w:rPr>
        <w:t>&lt;RepeatBlock-By&gt;&lt;Members&gt;</w:t>
      </w:r>
      <w:r w:rsidRPr="00C7747F">
        <w:t>Miriam Lexmann</w:t>
      </w:r>
      <w:r w:rsidRPr="00C7747F">
        <w:rPr>
          <w:rStyle w:val="HideTWBExt"/>
          <w:b w:val="0"/>
        </w:rPr>
        <w:t>&lt;/Members&gt;</w:t>
      </w:r>
    </w:p>
    <w:p w14:paraId="6D01B1F8" w14:textId="77777777" w:rsidR="00957D83" w:rsidRPr="00C7747F" w:rsidRDefault="00957D83" w:rsidP="00957D83">
      <w:pPr>
        <w:pStyle w:val="NormalBold"/>
      </w:pPr>
      <w:r w:rsidRPr="00C7747F">
        <w:rPr>
          <w:rStyle w:val="HideTWBExt"/>
          <w:b w:val="0"/>
        </w:rPr>
        <w:t>&lt;/RepeatBlock-By&gt;</w:t>
      </w:r>
    </w:p>
    <w:p w14:paraId="7515675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12A375E" w14:textId="77777777" w:rsidR="00957D83" w:rsidRPr="00C7747F" w:rsidRDefault="00957D83" w:rsidP="00957D83">
      <w:pPr>
        <w:pStyle w:val="NormalBold"/>
      </w:pPr>
      <w:r w:rsidRPr="00C7747F">
        <w:rPr>
          <w:rStyle w:val="HideTWBExt"/>
          <w:b w:val="0"/>
        </w:rPr>
        <w:t>&lt;Article&gt;</w:t>
      </w:r>
      <w:r w:rsidRPr="00C7747F">
        <w:t>18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04FC7ED" w14:textId="77777777" w:rsidTr="002B0EB3">
        <w:trPr>
          <w:trHeight w:hRule="exact" w:val="240"/>
          <w:jc w:val="center"/>
        </w:trPr>
        <w:tc>
          <w:tcPr>
            <w:tcW w:w="9752" w:type="dxa"/>
            <w:gridSpan w:val="2"/>
            <w:tcBorders>
              <w:top w:val="nil"/>
              <w:left w:val="nil"/>
              <w:bottom w:val="nil"/>
              <w:right w:val="nil"/>
            </w:tcBorders>
          </w:tcPr>
          <w:p w14:paraId="5B9AE4FE" w14:textId="77777777" w:rsidR="00957D83" w:rsidRPr="00C7747F" w:rsidRDefault="00957D83" w:rsidP="002B0EB3"/>
        </w:tc>
      </w:tr>
      <w:tr w:rsidR="00957D83" w:rsidRPr="00C7747F" w14:paraId="4236A4BB" w14:textId="77777777" w:rsidTr="002B0EB3">
        <w:trPr>
          <w:trHeight w:val="240"/>
          <w:jc w:val="center"/>
        </w:trPr>
        <w:tc>
          <w:tcPr>
            <w:tcW w:w="4876" w:type="dxa"/>
            <w:tcBorders>
              <w:top w:val="nil"/>
              <w:left w:val="nil"/>
              <w:bottom w:val="nil"/>
              <w:right w:val="nil"/>
            </w:tcBorders>
          </w:tcPr>
          <w:p w14:paraId="6FB5BF4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A776A52" w14:textId="77777777" w:rsidR="00957D83" w:rsidRPr="00C7747F" w:rsidRDefault="00957D83" w:rsidP="002B0EB3">
            <w:pPr>
              <w:pStyle w:val="AmColumnHeading"/>
            </w:pPr>
            <w:r w:rsidRPr="00C7747F">
              <w:t>Tarkistus</w:t>
            </w:r>
          </w:p>
        </w:tc>
      </w:tr>
      <w:tr w:rsidR="00957D83" w:rsidRPr="00C7747F" w14:paraId="3AC37D50" w14:textId="77777777" w:rsidTr="002B0EB3">
        <w:trPr>
          <w:jc w:val="center"/>
        </w:trPr>
        <w:tc>
          <w:tcPr>
            <w:tcW w:w="4876" w:type="dxa"/>
            <w:tcBorders>
              <w:top w:val="nil"/>
              <w:left w:val="nil"/>
              <w:bottom w:val="nil"/>
              <w:right w:val="nil"/>
            </w:tcBorders>
          </w:tcPr>
          <w:p w14:paraId="455A64B6" w14:textId="77777777" w:rsidR="00957D83" w:rsidRPr="00C7747F" w:rsidRDefault="00957D83" w:rsidP="002B0EB3">
            <w:pPr>
              <w:pStyle w:val="Normal6a"/>
            </w:pPr>
          </w:p>
        </w:tc>
        <w:tc>
          <w:tcPr>
            <w:tcW w:w="4876" w:type="dxa"/>
            <w:tcBorders>
              <w:top w:val="nil"/>
              <w:left w:val="nil"/>
              <w:bottom w:val="nil"/>
              <w:right w:val="nil"/>
            </w:tcBorders>
          </w:tcPr>
          <w:p w14:paraId="37D67E99" w14:textId="77777777" w:rsidR="00957D83" w:rsidRPr="00C7747F" w:rsidRDefault="00957D83" w:rsidP="002B0EB3">
            <w:pPr>
              <w:pStyle w:val="Normal6a"/>
            </w:pPr>
            <w:r w:rsidRPr="00C7747F">
              <w:rPr>
                <w:b/>
                <w:i/>
              </w:rPr>
              <w:t>18 c.</w:t>
            </w:r>
            <w:r w:rsidRPr="00C7747F">
              <w:tab/>
            </w:r>
            <w:r w:rsidRPr="00C7747F">
              <w:rPr>
                <w:b/>
                <w:i/>
              </w:rPr>
              <w:t>ilmaisee solidaarisuutensa rauhanomaisille mielenosoittajille, erityisesti niille, jotka osallistuivat 15. maaliskuuta 2025 pidettyyn Serbian nykyhistorian suurimpaan mielenosoitukseen; tuomitsee poliisin entistä raaemmat otteet mielenosoittajia vastaan, fyysisen ja seksuaalisen väkivallan uhat sekä kiihottavan retoriikan lisääntymisen;</w:t>
            </w:r>
          </w:p>
        </w:tc>
      </w:tr>
    </w:tbl>
    <w:p w14:paraId="78AB35B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B38642D" w14:textId="77777777" w:rsidR="00957D83" w:rsidRPr="00C7747F" w:rsidRDefault="00957D83" w:rsidP="00957D83">
      <w:r w:rsidRPr="00C7747F">
        <w:rPr>
          <w:rStyle w:val="HideTWBExt"/>
        </w:rPr>
        <w:t>&lt;/Amend&gt;</w:t>
      </w:r>
    </w:p>
    <w:p w14:paraId="02B8586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444</w:t>
      </w:r>
      <w:r w:rsidRPr="00C7747F">
        <w:rPr>
          <w:rStyle w:val="HideTWBExt"/>
          <w:b w:val="0"/>
        </w:rPr>
        <w:t>&lt;/NumAm&gt;</w:t>
      </w:r>
    </w:p>
    <w:p w14:paraId="75230488" w14:textId="77777777" w:rsidR="00957D83" w:rsidRPr="00C7747F" w:rsidRDefault="00957D83" w:rsidP="00957D83">
      <w:pPr>
        <w:pStyle w:val="NormalBold"/>
      </w:pPr>
      <w:r w:rsidRPr="00C7747F">
        <w:rPr>
          <w:rStyle w:val="HideTWBExt"/>
          <w:b w:val="0"/>
        </w:rPr>
        <w:t>&lt;RepeatBlock-By&gt;&lt;Members&gt;</w:t>
      </w:r>
      <w:r w:rsidRPr="00C7747F">
        <w:t>Davor Ivo Stier</w:t>
      </w:r>
      <w:r w:rsidRPr="00C7747F">
        <w:rPr>
          <w:rStyle w:val="HideTWBExt"/>
          <w:b w:val="0"/>
        </w:rPr>
        <w:t>&lt;/Members&gt;</w:t>
      </w:r>
    </w:p>
    <w:p w14:paraId="5B71D54F" w14:textId="77777777" w:rsidR="00957D83" w:rsidRPr="00C7747F" w:rsidRDefault="00957D83" w:rsidP="00957D83">
      <w:pPr>
        <w:pStyle w:val="NormalBold"/>
      </w:pPr>
      <w:r w:rsidRPr="00C7747F">
        <w:rPr>
          <w:rStyle w:val="HideTWBExt"/>
          <w:b w:val="0"/>
        </w:rPr>
        <w:t>&lt;/RepeatBlock-By&gt;</w:t>
      </w:r>
    </w:p>
    <w:p w14:paraId="39112AD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2A64117" w14:textId="77777777" w:rsidR="00957D83" w:rsidRPr="00C7747F" w:rsidRDefault="00957D83" w:rsidP="00957D83">
      <w:pPr>
        <w:pStyle w:val="NormalBold"/>
      </w:pPr>
      <w:r w:rsidRPr="00C7747F">
        <w:rPr>
          <w:rStyle w:val="HideTWBExt"/>
          <w:b w:val="0"/>
        </w:rPr>
        <w:t>&lt;Article&gt;</w:t>
      </w:r>
      <w:r w:rsidRPr="00C7747F">
        <w:t>18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0B647D5" w14:textId="77777777" w:rsidTr="002B0EB3">
        <w:trPr>
          <w:trHeight w:hRule="exact" w:val="240"/>
          <w:jc w:val="center"/>
        </w:trPr>
        <w:tc>
          <w:tcPr>
            <w:tcW w:w="9752" w:type="dxa"/>
            <w:gridSpan w:val="2"/>
            <w:tcBorders>
              <w:top w:val="nil"/>
              <w:left w:val="nil"/>
              <w:bottom w:val="nil"/>
              <w:right w:val="nil"/>
            </w:tcBorders>
          </w:tcPr>
          <w:p w14:paraId="1F1C0346" w14:textId="77777777" w:rsidR="00957D83" w:rsidRPr="00C7747F" w:rsidRDefault="00957D83" w:rsidP="002B0EB3"/>
        </w:tc>
      </w:tr>
      <w:tr w:rsidR="00957D83" w:rsidRPr="00C7747F" w14:paraId="32D592EE" w14:textId="77777777" w:rsidTr="002B0EB3">
        <w:trPr>
          <w:trHeight w:val="240"/>
          <w:jc w:val="center"/>
        </w:trPr>
        <w:tc>
          <w:tcPr>
            <w:tcW w:w="4876" w:type="dxa"/>
            <w:tcBorders>
              <w:top w:val="nil"/>
              <w:left w:val="nil"/>
              <w:bottom w:val="nil"/>
              <w:right w:val="nil"/>
            </w:tcBorders>
          </w:tcPr>
          <w:p w14:paraId="3BEE811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7DAE024" w14:textId="77777777" w:rsidR="00957D83" w:rsidRPr="00C7747F" w:rsidRDefault="00957D83" w:rsidP="002B0EB3">
            <w:pPr>
              <w:pStyle w:val="AmColumnHeading"/>
            </w:pPr>
            <w:r w:rsidRPr="00C7747F">
              <w:t>Tarkistus</w:t>
            </w:r>
          </w:p>
        </w:tc>
      </w:tr>
      <w:tr w:rsidR="00957D83" w:rsidRPr="00C7747F" w14:paraId="287FCDC0" w14:textId="77777777" w:rsidTr="002B0EB3">
        <w:trPr>
          <w:jc w:val="center"/>
        </w:trPr>
        <w:tc>
          <w:tcPr>
            <w:tcW w:w="4876" w:type="dxa"/>
            <w:tcBorders>
              <w:top w:val="nil"/>
              <w:left w:val="nil"/>
              <w:bottom w:val="nil"/>
              <w:right w:val="nil"/>
            </w:tcBorders>
          </w:tcPr>
          <w:p w14:paraId="467283BC" w14:textId="77777777" w:rsidR="00957D83" w:rsidRPr="00C7747F" w:rsidRDefault="00957D83" w:rsidP="002B0EB3">
            <w:pPr>
              <w:pStyle w:val="Normal6a"/>
            </w:pPr>
          </w:p>
        </w:tc>
        <w:tc>
          <w:tcPr>
            <w:tcW w:w="4876" w:type="dxa"/>
            <w:tcBorders>
              <w:top w:val="nil"/>
              <w:left w:val="nil"/>
              <w:bottom w:val="nil"/>
              <w:right w:val="nil"/>
            </w:tcBorders>
          </w:tcPr>
          <w:p w14:paraId="3234A3E1" w14:textId="77777777" w:rsidR="00957D83" w:rsidRPr="00C7747F" w:rsidRDefault="00957D83" w:rsidP="002B0EB3">
            <w:pPr>
              <w:pStyle w:val="Normal6a"/>
            </w:pPr>
            <w:r w:rsidRPr="00C7747F">
              <w:rPr>
                <w:b/>
                <w:i/>
              </w:rPr>
              <w:t>18 c.</w:t>
            </w:r>
            <w:r w:rsidRPr="00C7747F">
              <w:tab/>
            </w:r>
            <w:r w:rsidRPr="00C7747F">
              <w:rPr>
                <w:b/>
                <w:i/>
              </w:rPr>
              <w:t>kehottaa Bosnia ja Hertsegovinan johtajia täyttämään tarvittavat kriteerit EU:n jäsenyyttä koskevien liittymisneuvottelujen aloittamiseksi ja hyödyntämään uudistusta ja kasvua koskevaa Reform and Growth Plan Facility -välinettä;</w:t>
            </w:r>
          </w:p>
        </w:tc>
      </w:tr>
    </w:tbl>
    <w:p w14:paraId="4A04FE8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CA4D789" w14:textId="77777777" w:rsidR="00957D83" w:rsidRPr="00C7747F" w:rsidRDefault="00957D83" w:rsidP="00957D83">
      <w:r w:rsidRPr="00C7747F">
        <w:rPr>
          <w:rStyle w:val="HideTWBExt"/>
        </w:rPr>
        <w:t>&lt;/Amend&gt;</w:t>
      </w:r>
    </w:p>
    <w:p w14:paraId="50C0568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445</w:t>
      </w:r>
      <w:r w:rsidRPr="00C7747F">
        <w:rPr>
          <w:rStyle w:val="HideTWBExt"/>
          <w:b w:val="0"/>
        </w:rPr>
        <w:t>&lt;/NumAm&gt;</w:t>
      </w:r>
    </w:p>
    <w:p w14:paraId="7DC4D853"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03ABF373" w14:textId="77777777" w:rsidR="00957D83" w:rsidRPr="00C7747F" w:rsidRDefault="00957D83" w:rsidP="00957D83">
      <w:pPr>
        <w:pStyle w:val="NormalBold"/>
      </w:pPr>
      <w:r w:rsidRPr="00C7747F">
        <w:rPr>
          <w:rStyle w:val="HideTWBExt"/>
          <w:b w:val="0"/>
        </w:rPr>
        <w:t>&lt;/RepeatBlock-By&gt;</w:t>
      </w:r>
    </w:p>
    <w:p w14:paraId="76A729A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5F64304" w14:textId="77777777" w:rsidR="00957D83" w:rsidRPr="00C7747F" w:rsidRDefault="00957D83" w:rsidP="00957D83">
      <w:pPr>
        <w:pStyle w:val="NormalBold"/>
      </w:pPr>
      <w:r w:rsidRPr="00C7747F">
        <w:rPr>
          <w:rStyle w:val="HideTWBExt"/>
          <w:b w:val="0"/>
        </w:rPr>
        <w:t>&lt;Article&gt;</w:t>
      </w:r>
      <w:r w:rsidRPr="00C7747F">
        <w:t>18 d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358308B" w14:textId="77777777" w:rsidTr="002B0EB3">
        <w:trPr>
          <w:trHeight w:hRule="exact" w:val="240"/>
          <w:jc w:val="center"/>
        </w:trPr>
        <w:tc>
          <w:tcPr>
            <w:tcW w:w="9752" w:type="dxa"/>
            <w:gridSpan w:val="2"/>
            <w:tcBorders>
              <w:top w:val="nil"/>
              <w:left w:val="nil"/>
              <w:bottom w:val="nil"/>
              <w:right w:val="nil"/>
            </w:tcBorders>
          </w:tcPr>
          <w:p w14:paraId="5375A56D" w14:textId="77777777" w:rsidR="00957D83" w:rsidRPr="00C7747F" w:rsidRDefault="00957D83" w:rsidP="002B0EB3"/>
        </w:tc>
      </w:tr>
      <w:tr w:rsidR="00957D83" w:rsidRPr="00C7747F" w14:paraId="61A4B961" w14:textId="77777777" w:rsidTr="002B0EB3">
        <w:trPr>
          <w:trHeight w:val="240"/>
          <w:jc w:val="center"/>
        </w:trPr>
        <w:tc>
          <w:tcPr>
            <w:tcW w:w="4876" w:type="dxa"/>
            <w:tcBorders>
              <w:top w:val="nil"/>
              <w:left w:val="nil"/>
              <w:bottom w:val="nil"/>
              <w:right w:val="nil"/>
            </w:tcBorders>
          </w:tcPr>
          <w:p w14:paraId="494B3E8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6ABA34D" w14:textId="77777777" w:rsidR="00957D83" w:rsidRPr="00C7747F" w:rsidRDefault="00957D83" w:rsidP="002B0EB3">
            <w:pPr>
              <w:pStyle w:val="AmColumnHeading"/>
            </w:pPr>
            <w:r w:rsidRPr="00C7747F">
              <w:t>Tarkistus</w:t>
            </w:r>
          </w:p>
        </w:tc>
      </w:tr>
      <w:tr w:rsidR="00957D83" w:rsidRPr="00C7747F" w14:paraId="72669463" w14:textId="77777777" w:rsidTr="002B0EB3">
        <w:trPr>
          <w:jc w:val="center"/>
        </w:trPr>
        <w:tc>
          <w:tcPr>
            <w:tcW w:w="4876" w:type="dxa"/>
            <w:tcBorders>
              <w:top w:val="nil"/>
              <w:left w:val="nil"/>
              <w:bottom w:val="nil"/>
              <w:right w:val="nil"/>
            </w:tcBorders>
          </w:tcPr>
          <w:p w14:paraId="0768BA79" w14:textId="77777777" w:rsidR="00957D83" w:rsidRPr="00C7747F" w:rsidRDefault="00957D83" w:rsidP="002B0EB3">
            <w:pPr>
              <w:pStyle w:val="Normal6a"/>
            </w:pPr>
          </w:p>
        </w:tc>
        <w:tc>
          <w:tcPr>
            <w:tcW w:w="4876" w:type="dxa"/>
            <w:tcBorders>
              <w:top w:val="nil"/>
              <w:left w:val="nil"/>
              <w:bottom w:val="nil"/>
              <w:right w:val="nil"/>
            </w:tcBorders>
          </w:tcPr>
          <w:p w14:paraId="57C66D93" w14:textId="77777777" w:rsidR="00957D83" w:rsidRPr="00C7747F" w:rsidRDefault="00957D83" w:rsidP="002B0EB3">
            <w:pPr>
              <w:pStyle w:val="Normal6a"/>
            </w:pPr>
            <w:r w:rsidRPr="00C7747F">
              <w:rPr>
                <w:b/>
                <w:i/>
              </w:rPr>
              <w:t>18 d.</w:t>
            </w:r>
            <w:r w:rsidRPr="00C7747F">
              <w:tab/>
            </w:r>
            <w:r w:rsidRPr="00C7747F">
              <w:rPr>
                <w:b/>
                <w:i/>
              </w:rPr>
              <w:t>korostaa jatkuvia väärinkäytöksiä ja vakavia ihmisoikeusloukkauksia Georgian alueilla Abhasiassa ja Tskhinvalin alueella / Etelä-Ossetiassa, joita Venäjä edelleen miehittää laittomasti; panee huolestuneena merkille jatkuvat liikkumisvapauden rajoitukset, mielivaltaiset pidätykset, paikallisväestön häirinnän ja humanitaaristen ja kansainvälisten tarkkailuoperaatioiden pääsyn epäämisen; kehottaa asettamaan YUTP:ssä ihmisoikeuksien suojelun painopisteeksi näillä alueilla pitämällä asian korkealla etusijalla EU:n ulkopoliittisessa toimintaohjelmassa, vaatimalla kansainvälisten tarkkailijoiden esteetöntä pääsyä, vahvistamalla tukea EU:n tarkkailuoperaatiolle ja tekemällä yhteistyötä Georgian viranomaisten ja kansainvälisten kumppaneiden kanssa, jotta varmistetaan vastuuvelvollisuus rikkomuksista ja pysyvä suojelu siviiliväestölle, joihin vaikutukset kohdistuvat;</w:t>
            </w:r>
          </w:p>
        </w:tc>
      </w:tr>
    </w:tbl>
    <w:p w14:paraId="6457A10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0CAA979" w14:textId="77777777" w:rsidR="00957D83" w:rsidRPr="00C7747F" w:rsidRDefault="00957D83" w:rsidP="00957D83">
      <w:r w:rsidRPr="00C7747F">
        <w:rPr>
          <w:rStyle w:val="HideTWBExt"/>
        </w:rPr>
        <w:t>&lt;/Amend&gt;</w:t>
      </w:r>
    </w:p>
    <w:p w14:paraId="5930AAB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446</w:t>
      </w:r>
      <w:r w:rsidRPr="00C7747F">
        <w:rPr>
          <w:rStyle w:val="HideTWBExt"/>
          <w:b w:val="0"/>
        </w:rPr>
        <w:t>&lt;/NumAm&gt;</w:t>
      </w:r>
    </w:p>
    <w:p w14:paraId="3B12F47E" w14:textId="77777777" w:rsidR="00957D83" w:rsidRPr="00C7747F" w:rsidRDefault="00957D83" w:rsidP="00957D83">
      <w:pPr>
        <w:pStyle w:val="NormalBold"/>
      </w:pPr>
      <w:r w:rsidRPr="00C7747F">
        <w:rPr>
          <w:rStyle w:val="HideTWBExt"/>
          <w:b w:val="0"/>
        </w:rPr>
        <w:t>&lt;RepeatBlock-By&gt;&lt;Members&gt;</w:t>
      </w:r>
      <w:r w:rsidRPr="00C7747F">
        <w:t>Sergey Lagodinsky</w:t>
      </w:r>
      <w:r w:rsidRPr="00C7747F">
        <w:rPr>
          <w:rStyle w:val="HideTWBExt"/>
          <w:b w:val="0"/>
        </w:rPr>
        <w:t>&lt;/Members&gt;</w:t>
      </w:r>
    </w:p>
    <w:p w14:paraId="613A6BD3" w14:textId="77777777" w:rsidR="00957D83" w:rsidRPr="00C7747F" w:rsidRDefault="00957D83" w:rsidP="00957D83">
      <w:r w:rsidRPr="00C7747F">
        <w:rPr>
          <w:rStyle w:val="HideTWBExt"/>
        </w:rPr>
        <w:t>&lt;AuNomDe&gt;</w:t>
      </w:r>
      <w:r w:rsidRPr="00C7747F">
        <w:rPr>
          <w:rStyle w:val="HideTWBInt"/>
        </w:rPr>
        <w:t>{Verts/ALE}</w:t>
      </w:r>
      <w:r w:rsidRPr="00C7747F">
        <w:t>Verts/ALE-ryhmän puolesta</w:t>
      </w:r>
      <w:r w:rsidRPr="00C7747F">
        <w:rPr>
          <w:rStyle w:val="HideTWBExt"/>
        </w:rPr>
        <w:t>&lt;/AuNomDe&gt;</w:t>
      </w:r>
    </w:p>
    <w:p w14:paraId="194766A1" w14:textId="77777777" w:rsidR="00957D83" w:rsidRPr="00C7747F" w:rsidRDefault="00957D83" w:rsidP="00957D83">
      <w:pPr>
        <w:pStyle w:val="NormalBold"/>
      </w:pPr>
      <w:r w:rsidRPr="00C7747F">
        <w:rPr>
          <w:rStyle w:val="HideTWBExt"/>
          <w:b w:val="0"/>
        </w:rPr>
        <w:t>&lt;/RepeatBlock-By&gt;</w:t>
      </w:r>
    </w:p>
    <w:p w14:paraId="6338F45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B01D2B8" w14:textId="77777777" w:rsidR="00957D83" w:rsidRPr="00C7747F" w:rsidRDefault="00957D83" w:rsidP="00957D83">
      <w:pPr>
        <w:pStyle w:val="NormalBold"/>
      </w:pPr>
      <w:r w:rsidRPr="00C7747F">
        <w:rPr>
          <w:rStyle w:val="HideTWBExt"/>
          <w:b w:val="0"/>
        </w:rPr>
        <w:t>&lt;Article&gt;</w:t>
      </w:r>
      <w:r w:rsidRPr="00C7747F">
        <w:t>18 d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1705F1A" w14:textId="77777777" w:rsidTr="002B0EB3">
        <w:trPr>
          <w:trHeight w:hRule="exact" w:val="240"/>
          <w:jc w:val="center"/>
        </w:trPr>
        <w:tc>
          <w:tcPr>
            <w:tcW w:w="9752" w:type="dxa"/>
            <w:gridSpan w:val="2"/>
            <w:tcBorders>
              <w:top w:val="nil"/>
              <w:left w:val="nil"/>
              <w:bottom w:val="nil"/>
              <w:right w:val="nil"/>
            </w:tcBorders>
          </w:tcPr>
          <w:p w14:paraId="2FFDAA05" w14:textId="77777777" w:rsidR="00957D83" w:rsidRPr="00C7747F" w:rsidRDefault="00957D83" w:rsidP="002B0EB3"/>
        </w:tc>
      </w:tr>
      <w:tr w:rsidR="00957D83" w:rsidRPr="00C7747F" w14:paraId="1828AF36" w14:textId="77777777" w:rsidTr="002B0EB3">
        <w:trPr>
          <w:trHeight w:val="240"/>
          <w:jc w:val="center"/>
        </w:trPr>
        <w:tc>
          <w:tcPr>
            <w:tcW w:w="4876" w:type="dxa"/>
            <w:tcBorders>
              <w:top w:val="nil"/>
              <w:left w:val="nil"/>
              <w:bottom w:val="nil"/>
              <w:right w:val="nil"/>
            </w:tcBorders>
          </w:tcPr>
          <w:p w14:paraId="3EFD47C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5B692C1" w14:textId="77777777" w:rsidR="00957D83" w:rsidRPr="00C7747F" w:rsidRDefault="00957D83" w:rsidP="002B0EB3">
            <w:pPr>
              <w:pStyle w:val="AmColumnHeading"/>
            </w:pPr>
            <w:r w:rsidRPr="00C7747F">
              <w:t>Tarkistus</w:t>
            </w:r>
          </w:p>
        </w:tc>
      </w:tr>
      <w:tr w:rsidR="00957D83" w:rsidRPr="00C7747F" w14:paraId="664702C1" w14:textId="77777777" w:rsidTr="002B0EB3">
        <w:trPr>
          <w:jc w:val="center"/>
        </w:trPr>
        <w:tc>
          <w:tcPr>
            <w:tcW w:w="4876" w:type="dxa"/>
            <w:tcBorders>
              <w:top w:val="nil"/>
              <w:left w:val="nil"/>
              <w:bottom w:val="nil"/>
              <w:right w:val="nil"/>
            </w:tcBorders>
          </w:tcPr>
          <w:p w14:paraId="6BD66DD3" w14:textId="77777777" w:rsidR="00957D83" w:rsidRPr="00C7747F" w:rsidRDefault="00957D83" w:rsidP="002B0EB3">
            <w:pPr>
              <w:pStyle w:val="Normal6a"/>
            </w:pPr>
          </w:p>
        </w:tc>
        <w:tc>
          <w:tcPr>
            <w:tcW w:w="4876" w:type="dxa"/>
            <w:tcBorders>
              <w:top w:val="nil"/>
              <w:left w:val="nil"/>
              <w:bottom w:val="nil"/>
              <w:right w:val="nil"/>
            </w:tcBorders>
          </w:tcPr>
          <w:p w14:paraId="1C40353C" w14:textId="77777777" w:rsidR="00957D83" w:rsidRPr="00C7747F" w:rsidRDefault="00957D83" w:rsidP="002B0EB3">
            <w:pPr>
              <w:pStyle w:val="Normal6a"/>
            </w:pPr>
            <w:r w:rsidRPr="00C7747F">
              <w:rPr>
                <w:b/>
                <w:i/>
              </w:rPr>
              <w:t>18 d.</w:t>
            </w:r>
            <w:r w:rsidRPr="00C7747F">
              <w:tab/>
            </w:r>
            <w:r w:rsidRPr="00C7747F">
              <w:rPr>
                <w:b/>
                <w:i/>
              </w:rPr>
              <w:t>suhtautuu myönteisesti EU:n pitkän aikavälin strategiseen lähestymistapaan Mustaanmereen ja sen liitettävyysohjelmaan alueellisen vaurauden kulmakivenä, joka yhdistää Euroopan Etelä-Kaukasiaan ja Keski-Aasiaan; toteaa, että ihmisoikeuksien ja oikeusvaltioperiaatteen olisi edelleen oltava tärkeä osa rooliamme alueella;</w:t>
            </w:r>
          </w:p>
        </w:tc>
      </w:tr>
    </w:tbl>
    <w:p w14:paraId="4D419CA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92373C7" w14:textId="77777777" w:rsidR="00957D83" w:rsidRPr="00C7747F" w:rsidRDefault="00957D83" w:rsidP="00957D83">
      <w:r w:rsidRPr="00C7747F">
        <w:rPr>
          <w:rStyle w:val="HideTWBExt"/>
        </w:rPr>
        <w:t>&lt;/Amend&gt;</w:t>
      </w:r>
    </w:p>
    <w:p w14:paraId="31E1D70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447</w:t>
      </w:r>
      <w:r w:rsidRPr="00C7747F">
        <w:rPr>
          <w:rStyle w:val="HideTWBExt"/>
          <w:b w:val="0"/>
        </w:rPr>
        <w:t>&lt;/NumAm&gt;</w:t>
      </w:r>
    </w:p>
    <w:p w14:paraId="4002E73B" w14:textId="77777777" w:rsidR="00957D83" w:rsidRPr="00C7747F" w:rsidRDefault="00957D83" w:rsidP="00957D83">
      <w:pPr>
        <w:pStyle w:val="NormalBold"/>
      </w:pPr>
      <w:r w:rsidRPr="00C7747F">
        <w:rPr>
          <w:rStyle w:val="HideTWBExt"/>
          <w:b w:val="0"/>
        </w:rPr>
        <w:t>&lt;RepeatBlock-By&gt;&lt;Members&gt;</w:t>
      </w:r>
      <w:r w:rsidRPr="00C7747F">
        <w:t>Miriam Lexmann</w:t>
      </w:r>
      <w:r w:rsidRPr="00C7747F">
        <w:rPr>
          <w:rStyle w:val="HideTWBExt"/>
          <w:b w:val="0"/>
        </w:rPr>
        <w:t>&lt;/Members&gt;</w:t>
      </w:r>
    </w:p>
    <w:p w14:paraId="4A6DAB68" w14:textId="77777777" w:rsidR="00957D83" w:rsidRPr="00C7747F" w:rsidRDefault="00957D83" w:rsidP="00957D83">
      <w:pPr>
        <w:pStyle w:val="NormalBold"/>
      </w:pPr>
      <w:r w:rsidRPr="00C7747F">
        <w:rPr>
          <w:rStyle w:val="HideTWBExt"/>
          <w:b w:val="0"/>
        </w:rPr>
        <w:t>&lt;/RepeatBlock-By&gt;</w:t>
      </w:r>
    </w:p>
    <w:p w14:paraId="6C55A0F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C0D7BC0" w14:textId="77777777" w:rsidR="00957D83" w:rsidRPr="00C7747F" w:rsidRDefault="00957D83" w:rsidP="00957D83">
      <w:pPr>
        <w:pStyle w:val="NormalBold"/>
      </w:pPr>
      <w:r w:rsidRPr="00C7747F">
        <w:rPr>
          <w:rStyle w:val="HideTWBExt"/>
          <w:b w:val="0"/>
        </w:rPr>
        <w:t>&lt;Article&gt;</w:t>
      </w:r>
      <w:r w:rsidRPr="00C7747F">
        <w:t>18 d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45DDE40" w14:textId="77777777" w:rsidTr="002B0EB3">
        <w:trPr>
          <w:trHeight w:hRule="exact" w:val="240"/>
          <w:jc w:val="center"/>
        </w:trPr>
        <w:tc>
          <w:tcPr>
            <w:tcW w:w="9752" w:type="dxa"/>
            <w:gridSpan w:val="2"/>
            <w:tcBorders>
              <w:top w:val="nil"/>
              <w:left w:val="nil"/>
              <w:bottom w:val="nil"/>
              <w:right w:val="nil"/>
            </w:tcBorders>
          </w:tcPr>
          <w:p w14:paraId="1C514201" w14:textId="77777777" w:rsidR="00957D83" w:rsidRPr="00C7747F" w:rsidRDefault="00957D83" w:rsidP="002B0EB3"/>
        </w:tc>
      </w:tr>
      <w:tr w:rsidR="00957D83" w:rsidRPr="00C7747F" w14:paraId="6229C2DA" w14:textId="77777777" w:rsidTr="002B0EB3">
        <w:trPr>
          <w:trHeight w:val="240"/>
          <w:jc w:val="center"/>
        </w:trPr>
        <w:tc>
          <w:tcPr>
            <w:tcW w:w="4876" w:type="dxa"/>
            <w:tcBorders>
              <w:top w:val="nil"/>
              <w:left w:val="nil"/>
              <w:bottom w:val="nil"/>
              <w:right w:val="nil"/>
            </w:tcBorders>
          </w:tcPr>
          <w:p w14:paraId="50243EC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98A1A90" w14:textId="77777777" w:rsidR="00957D83" w:rsidRPr="00C7747F" w:rsidRDefault="00957D83" w:rsidP="002B0EB3">
            <w:pPr>
              <w:pStyle w:val="AmColumnHeading"/>
            </w:pPr>
            <w:r w:rsidRPr="00C7747F">
              <w:t>Tarkistus</w:t>
            </w:r>
          </w:p>
        </w:tc>
      </w:tr>
      <w:tr w:rsidR="00957D83" w:rsidRPr="00C7747F" w14:paraId="02B3953C" w14:textId="77777777" w:rsidTr="002B0EB3">
        <w:trPr>
          <w:jc w:val="center"/>
        </w:trPr>
        <w:tc>
          <w:tcPr>
            <w:tcW w:w="4876" w:type="dxa"/>
            <w:tcBorders>
              <w:top w:val="nil"/>
              <w:left w:val="nil"/>
              <w:bottom w:val="nil"/>
              <w:right w:val="nil"/>
            </w:tcBorders>
          </w:tcPr>
          <w:p w14:paraId="77251C67" w14:textId="77777777" w:rsidR="00957D83" w:rsidRPr="00C7747F" w:rsidRDefault="00957D83" w:rsidP="002B0EB3">
            <w:pPr>
              <w:pStyle w:val="Normal6a"/>
            </w:pPr>
          </w:p>
        </w:tc>
        <w:tc>
          <w:tcPr>
            <w:tcW w:w="4876" w:type="dxa"/>
            <w:tcBorders>
              <w:top w:val="nil"/>
              <w:left w:val="nil"/>
              <w:bottom w:val="nil"/>
              <w:right w:val="nil"/>
            </w:tcBorders>
          </w:tcPr>
          <w:p w14:paraId="65BF9B3E" w14:textId="77777777" w:rsidR="00957D83" w:rsidRPr="00C7747F" w:rsidRDefault="00957D83" w:rsidP="002B0EB3">
            <w:pPr>
              <w:pStyle w:val="Normal6a"/>
            </w:pPr>
            <w:r w:rsidRPr="00C7747F">
              <w:rPr>
                <w:b/>
                <w:i/>
              </w:rPr>
              <w:t>18 d.</w:t>
            </w:r>
            <w:r w:rsidRPr="00C7747F">
              <w:tab/>
            </w:r>
            <w:r w:rsidRPr="00C7747F">
              <w:rPr>
                <w:b/>
                <w:i/>
              </w:rPr>
              <w:t>tuomitsee sen, että Serbiassa vapaasti toimivat Venäjän valtiojohtoiset tiedotusvälineet levittävät disinformaatiota ja EU:n vastaisia narratiiveja, ja painottaa, että näiden narratiivien vahvistaminen paikallisten poliitikkojen toimin heikentää Serbian julistamaa tavoitetta, joka koskee EU:hun yhdentymistä, ja edistää alueen epävakautta;</w:t>
            </w:r>
          </w:p>
        </w:tc>
      </w:tr>
    </w:tbl>
    <w:p w14:paraId="3E70CE0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89BC07B" w14:textId="77777777" w:rsidR="00957D83" w:rsidRPr="00C7747F" w:rsidRDefault="00957D83" w:rsidP="00957D83">
      <w:r w:rsidRPr="00C7747F">
        <w:rPr>
          <w:rStyle w:val="HideTWBExt"/>
        </w:rPr>
        <w:t>&lt;/Amend&gt;</w:t>
      </w:r>
    </w:p>
    <w:p w14:paraId="512A1AB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448</w:t>
      </w:r>
      <w:r w:rsidRPr="00C7747F">
        <w:rPr>
          <w:rStyle w:val="HideTWBExt"/>
          <w:b w:val="0"/>
        </w:rPr>
        <w:t>&lt;/NumAm&gt;</w:t>
      </w:r>
    </w:p>
    <w:p w14:paraId="574EB4FE" w14:textId="77777777" w:rsidR="00957D83" w:rsidRPr="00C7747F" w:rsidRDefault="00957D83" w:rsidP="00957D83">
      <w:pPr>
        <w:pStyle w:val="NormalBold"/>
      </w:pPr>
      <w:r w:rsidRPr="00C7747F">
        <w:rPr>
          <w:rStyle w:val="HideTWBExt"/>
          <w:b w:val="0"/>
        </w:rPr>
        <w:t>&lt;RepeatBlock-By&gt;&lt;Members&gt;</w:t>
      </w:r>
      <w:r w:rsidRPr="00C7747F">
        <w:t>Andrey Kovatchev</w:t>
      </w:r>
      <w:r w:rsidRPr="00C7747F">
        <w:rPr>
          <w:rStyle w:val="HideTWBExt"/>
          <w:b w:val="0"/>
        </w:rPr>
        <w:t>&lt;/Members&gt;</w:t>
      </w:r>
    </w:p>
    <w:p w14:paraId="01825310" w14:textId="77777777" w:rsidR="00957D83" w:rsidRPr="00C7747F" w:rsidRDefault="00957D83" w:rsidP="00957D83">
      <w:pPr>
        <w:pStyle w:val="NormalBold"/>
      </w:pPr>
      <w:r w:rsidRPr="00C7747F">
        <w:rPr>
          <w:rStyle w:val="HideTWBExt"/>
          <w:b w:val="0"/>
        </w:rPr>
        <w:t>&lt;/RepeatBlock-By&gt;</w:t>
      </w:r>
    </w:p>
    <w:p w14:paraId="7FB937A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F99976D" w14:textId="77777777" w:rsidR="00957D83" w:rsidRPr="00C7747F" w:rsidRDefault="00957D83" w:rsidP="00957D83">
      <w:pPr>
        <w:pStyle w:val="NormalBold"/>
      </w:pPr>
      <w:r w:rsidRPr="00C7747F">
        <w:rPr>
          <w:rStyle w:val="HideTWBExt"/>
          <w:b w:val="0"/>
        </w:rPr>
        <w:t>&lt;Article&gt;</w:t>
      </w:r>
      <w:r w:rsidRPr="00C7747F">
        <w:t>18 d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A78D1C3" w14:textId="77777777" w:rsidTr="002B0EB3">
        <w:trPr>
          <w:trHeight w:hRule="exact" w:val="240"/>
          <w:jc w:val="center"/>
        </w:trPr>
        <w:tc>
          <w:tcPr>
            <w:tcW w:w="9752" w:type="dxa"/>
            <w:gridSpan w:val="2"/>
            <w:tcBorders>
              <w:top w:val="nil"/>
              <w:left w:val="nil"/>
              <w:bottom w:val="nil"/>
              <w:right w:val="nil"/>
            </w:tcBorders>
          </w:tcPr>
          <w:p w14:paraId="4253232A" w14:textId="77777777" w:rsidR="00957D83" w:rsidRPr="00C7747F" w:rsidRDefault="00957D83" w:rsidP="002B0EB3"/>
        </w:tc>
      </w:tr>
      <w:tr w:rsidR="00957D83" w:rsidRPr="00C7747F" w14:paraId="43F4D41B" w14:textId="77777777" w:rsidTr="002B0EB3">
        <w:trPr>
          <w:trHeight w:val="240"/>
          <w:jc w:val="center"/>
        </w:trPr>
        <w:tc>
          <w:tcPr>
            <w:tcW w:w="4876" w:type="dxa"/>
            <w:tcBorders>
              <w:top w:val="nil"/>
              <w:left w:val="nil"/>
              <w:bottom w:val="nil"/>
              <w:right w:val="nil"/>
            </w:tcBorders>
          </w:tcPr>
          <w:p w14:paraId="5813CE9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AE9BC98" w14:textId="77777777" w:rsidR="00957D83" w:rsidRPr="00C7747F" w:rsidRDefault="00957D83" w:rsidP="002B0EB3">
            <w:pPr>
              <w:pStyle w:val="AmColumnHeading"/>
            </w:pPr>
            <w:r w:rsidRPr="00C7747F">
              <w:t>Tarkistus</w:t>
            </w:r>
          </w:p>
        </w:tc>
      </w:tr>
      <w:tr w:rsidR="00957D83" w:rsidRPr="00C7747F" w14:paraId="5042415F" w14:textId="77777777" w:rsidTr="002B0EB3">
        <w:trPr>
          <w:jc w:val="center"/>
        </w:trPr>
        <w:tc>
          <w:tcPr>
            <w:tcW w:w="4876" w:type="dxa"/>
            <w:tcBorders>
              <w:top w:val="nil"/>
              <w:left w:val="nil"/>
              <w:bottom w:val="nil"/>
              <w:right w:val="nil"/>
            </w:tcBorders>
          </w:tcPr>
          <w:p w14:paraId="2279F530" w14:textId="77777777" w:rsidR="00957D83" w:rsidRPr="00C7747F" w:rsidRDefault="00957D83" w:rsidP="002B0EB3">
            <w:pPr>
              <w:pStyle w:val="Normal6a"/>
            </w:pPr>
          </w:p>
        </w:tc>
        <w:tc>
          <w:tcPr>
            <w:tcW w:w="4876" w:type="dxa"/>
            <w:tcBorders>
              <w:top w:val="nil"/>
              <w:left w:val="nil"/>
              <w:bottom w:val="nil"/>
              <w:right w:val="nil"/>
            </w:tcBorders>
          </w:tcPr>
          <w:p w14:paraId="3BC00310" w14:textId="77777777" w:rsidR="00957D83" w:rsidRPr="00C7747F" w:rsidRDefault="00957D83" w:rsidP="002B0EB3">
            <w:pPr>
              <w:pStyle w:val="Normal6a"/>
            </w:pPr>
            <w:r w:rsidRPr="00C7747F">
              <w:rPr>
                <w:b/>
                <w:i/>
              </w:rPr>
              <w:t>18 d.</w:t>
            </w:r>
            <w:r w:rsidRPr="00C7747F">
              <w:tab/>
            </w:r>
            <w:r w:rsidRPr="00C7747F">
              <w:rPr>
                <w:b/>
                <w:i/>
              </w:rPr>
              <w:t>kehottaa lakkauttamaan välittömästi EU:n toimet Kosovoa vastaan, sillä ne eivät ole enää perusteltuja ottaen huomioon, että kaikki vaaditut edellytykset on täytetty ja että toimet estävät Belgradin ja Pristinan välisen vuoropuhelun jatkamisen vilpittömässä mielessä;</w:t>
            </w:r>
          </w:p>
        </w:tc>
      </w:tr>
    </w:tbl>
    <w:p w14:paraId="18D2BB1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75F680B" w14:textId="77777777" w:rsidR="00957D83" w:rsidRPr="00C7747F" w:rsidRDefault="00957D83" w:rsidP="00957D83">
      <w:r w:rsidRPr="00C7747F">
        <w:rPr>
          <w:rStyle w:val="HideTWBExt"/>
        </w:rPr>
        <w:t>&lt;/Amend&gt;</w:t>
      </w:r>
    </w:p>
    <w:p w14:paraId="2FE0E11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449</w:t>
      </w:r>
      <w:r w:rsidRPr="00C7747F">
        <w:rPr>
          <w:rStyle w:val="HideTWBExt"/>
          <w:b w:val="0"/>
        </w:rPr>
        <w:t>&lt;/NumAm&gt;</w:t>
      </w:r>
    </w:p>
    <w:p w14:paraId="612773DC" w14:textId="77777777" w:rsidR="00957D83" w:rsidRPr="00C7747F" w:rsidRDefault="00957D83" w:rsidP="00957D83">
      <w:pPr>
        <w:pStyle w:val="NormalBold"/>
      </w:pPr>
      <w:r w:rsidRPr="00C7747F">
        <w:rPr>
          <w:rStyle w:val="HideTWBExt"/>
          <w:b w:val="0"/>
        </w:rPr>
        <w:t>&lt;RepeatBlock-By&gt;&lt;Members&gt;</w:t>
      </w:r>
      <w:r w:rsidRPr="00C7747F">
        <w:t>Davor Ivo Stier</w:t>
      </w:r>
      <w:r w:rsidRPr="00C7747F">
        <w:rPr>
          <w:rStyle w:val="HideTWBExt"/>
          <w:b w:val="0"/>
        </w:rPr>
        <w:t>&lt;/Members&gt;</w:t>
      </w:r>
    </w:p>
    <w:p w14:paraId="4194B695" w14:textId="77777777" w:rsidR="00957D83" w:rsidRPr="00C7747F" w:rsidRDefault="00957D83" w:rsidP="00957D83">
      <w:pPr>
        <w:pStyle w:val="NormalBold"/>
      </w:pPr>
      <w:r w:rsidRPr="00C7747F">
        <w:rPr>
          <w:rStyle w:val="HideTWBExt"/>
          <w:b w:val="0"/>
        </w:rPr>
        <w:t>&lt;/RepeatBlock-By&gt;</w:t>
      </w:r>
    </w:p>
    <w:p w14:paraId="012D4F0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23E1577" w14:textId="77777777" w:rsidR="00957D83" w:rsidRPr="00C7747F" w:rsidRDefault="00957D83" w:rsidP="00957D83">
      <w:pPr>
        <w:pStyle w:val="NormalBold"/>
      </w:pPr>
      <w:r w:rsidRPr="00C7747F">
        <w:rPr>
          <w:rStyle w:val="HideTWBExt"/>
          <w:b w:val="0"/>
        </w:rPr>
        <w:t>&lt;Article&gt;</w:t>
      </w:r>
      <w:r w:rsidRPr="00C7747F">
        <w:t>18 d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40A5B3A" w14:textId="77777777" w:rsidTr="002B0EB3">
        <w:trPr>
          <w:trHeight w:hRule="exact" w:val="240"/>
          <w:jc w:val="center"/>
        </w:trPr>
        <w:tc>
          <w:tcPr>
            <w:tcW w:w="9752" w:type="dxa"/>
            <w:gridSpan w:val="2"/>
            <w:tcBorders>
              <w:top w:val="nil"/>
              <w:left w:val="nil"/>
              <w:bottom w:val="nil"/>
              <w:right w:val="nil"/>
            </w:tcBorders>
          </w:tcPr>
          <w:p w14:paraId="62CA401C" w14:textId="77777777" w:rsidR="00957D83" w:rsidRPr="00C7747F" w:rsidRDefault="00957D83" w:rsidP="002B0EB3"/>
        </w:tc>
      </w:tr>
      <w:tr w:rsidR="00957D83" w:rsidRPr="00C7747F" w14:paraId="5DBFA8D2" w14:textId="77777777" w:rsidTr="002B0EB3">
        <w:trPr>
          <w:trHeight w:val="240"/>
          <w:jc w:val="center"/>
        </w:trPr>
        <w:tc>
          <w:tcPr>
            <w:tcW w:w="4876" w:type="dxa"/>
            <w:tcBorders>
              <w:top w:val="nil"/>
              <w:left w:val="nil"/>
              <w:bottom w:val="nil"/>
              <w:right w:val="nil"/>
            </w:tcBorders>
          </w:tcPr>
          <w:p w14:paraId="1C5A668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31B6A08" w14:textId="77777777" w:rsidR="00957D83" w:rsidRPr="00C7747F" w:rsidRDefault="00957D83" w:rsidP="002B0EB3">
            <w:pPr>
              <w:pStyle w:val="AmColumnHeading"/>
            </w:pPr>
            <w:r w:rsidRPr="00C7747F">
              <w:t>Tarkistus</w:t>
            </w:r>
          </w:p>
        </w:tc>
      </w:tr>
      <w:tr w:rsidR="00957D83" w:rsidRPr="00C7747F" w14:paraId="699A43E4" w14:textId="77777777" w:rsidTr="002B0EB3">
        <w:trPr>
          <w:jc w:val="center"/>
        </w:trPr>
        <w:tc>
          <w:tcPr>
            <w:tcW w:w="4876" w:type="dxa"/>
            <w:tcBorders>
              <w:top w:val="nil"/>
              <w:left w:val="nil"/>
              <w:bottom w:val="nil"/>
              <w:right w:val="nil"/>
            </w:tcBorders>
          </w:tcPr>
          <w:p w14:paraId="1CBC5A0E" w14:textId="77777777" w:rsidR="00957D83" w:rsidRPr="00C7747F" w:rsidRDefault="00957D83" w:rsidP="002B0EB3">
            <w:pPr>
              <w:pStyle w:val="Normal6a"/>
            </w:pPr>
          </w:p>
        </w:tc>
        <w:tc>
          <w:tcPr>
            <w:tcW w:w="4876" w:type="dxa"/>
            <w:tcBorders>
              <w:top w:val="nil"/>
              <w:left w:val="nil"/>
              <w:bottom w:val="nil"/>
              <w:right w:val="nil"/>
            </w:tcBorders>
          </w:tcPr>
          <w:p w14:paraId="00D795CB" w14:textId="77777777" w:rsidR="00957D83" w:rsidRPr="00C7747F" w:rsidRDefault="00957D83" w:rsidP="002B0EB3">
            <w:pPr>
              <w:pStyle w:val="Normal6a"/>
            </w:pPr>
            <w:r w:rsidRPr="00C7747F">
              <w:rPr>
                <w:b/>
                <w:i/>
              </w:rPr>
              <w:t>18 d.</w:t>
            </w:r>
            <w:r w:rsidRPr="00C7747F">
              <w:tab/>
            </w:r>
            <w:r w:rsidRPr="00C7747F">
              <w:rPr>
                <w:b/>
                <w:i/>
              </w:rPr>
              <w:t>kehottaa Bosnia ja Hertsegovinan poliittisia johtajia toteuttamaan tarvittavat uudistukset, joilla varmistetaan kolmen kansan ja kaikkien kansalaisten tasa-arvo, mukaan lukien vaalilakiuudistus;</w:t>
            </w:r>
          </w:p>
        </w:tc>
      </w:tr>
    </w:tbl>
    <w:p w14:paraId="5E2B760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45C5EBC" w14:textId="77777777" w:rsidR="00957D83" w:rsidRPr="00C7747F" w:rsidRDefault="00957D83" w:rsidP="00957D83">
      <w:r w:rsidRPr="00C7747F">
        <w:rPr>
          <w:rStyle w:val="HideTWBExt"/>
        </w:rPr>
        <w:t>&lt;/Amend&gt;</w:t>
      </w:r>
    </w:p>
    <w:p w14:paraId="6851AB3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450</w:t>
      </w:r>
      <w:r w:rsidRPr="00C7747F">
        <w:rPr>
          <w:rStyle w:val="HideTWBExt"/>
          <w:b w:val="0"/>
        </w:rPr>
        <w:t>&lt;/NumAm&gt;</w:t>
      </w:r>
    </w:p>
    <w:p w14:paraId="20218C49"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420F8E4F" w14:textId="77777777" w:rsidR="00957D83" w:rsidRPr="00C7747F" w:rsidRDefault="00957D83" w:rsidP="00957D83">
      <w:pPr>
        <w:pStyle w:val="NormalBold"/>
      </w:pPr>
      <w:r w:rsidRPr="00C7747F">
        <w:rPr>
          <w:rStyle w:val="HideTWBExt"/>
          <w:b w:val="0"/>
        </w:rPr>
        <w:t>&lt;/RepeatBlock-By&gt;</w:t>
      </w:r>
    </w:p>
    <w:p w14:paraId="69D3329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6495034" w14:textId="77777777" w:rsidR="00957D83" w:rsidRPr="00C7747F" w:rsidRDefault="00957D83" w:rsidP="00957D83">
      <w:pPr>
        <w:pStyle w:val="NormalBold"/>
      </w:pPr>
      <w:r w:rsidRPr="00C7747F">
        <w:rPr>
          <w:rStyle w:val="HideTWBExt"/>
          <w:b w:val="0"/>
        </w:rPr>
        <w:t>&lt;Article&gt;</w:t>
      </w:r>
      <w:r w:rsidRPr="00C7747F">
        <w:t>18 e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4DC165D" w14:textId="77777777" w:rsidTr="002B0EB3">
        <w:trPr>
          <w:trHeight w:hRule="exact" w:val="240"/>
          <w:jc w:val="center"/>
        </w:trPr>
        <w:tc>
          <w:tcPr>
            <w:tcW w:w="9752" w:type="dxa"/>
            <w:gridSpan w:val="2"/>
            <w:tcBorders>
              <w:top w:val="nil"/>
              <w:left w:val="nil"/>
              <w:bottom w:val="nil"/>
              <w:right w:val="nil"/>
            </w:tcBorders>
          </w:tcPr>
          <w:p w14:paraId="2596CA50" w14:textId="77777777" w:rsidR="00957D83" w:rsidRPr="00C7747F" w:rsidRDefault="00957D83" w:rsidP="002B0EB3"/>
        </w:tc>
      </w:tr>
      <w:tr w:rsidR="00957D83" w:rsidRPr="00C7747F" w14:paraId="64E762A2" w14:textId="77777777" w:rsidTr="002B0EB3">
        <w:trPr>
          <w:trHeight w:val="240"/>
          <w:jc w:val="center"/>
        </w:trPr>
        <w:tc>
          <w:tcPr>
            <w:tcW w:w="4876" w:type="dxa"/>
            <w:tcBorders>
              <w:top w:val="nil"/>
              <w:left w:val="nil"/>
              <w:bottom w:val="nil"/>
              <w:right w:val="nil"/>
            </w:tcBorders>
          </w:tcPr>
          <w:p w14:paraId="2A52A33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F4C15A6" w14:textId="77777777" w:rsidR="00957D83" w:rsidRPr="00C7747F" w:rsidRDefault="00957D83" w:rsidP="002B0EB3">
            <w:pPr>
              <w:pStyle w:val="AmColumnHeading"/>
            </w:pPr>
            <w:r w:rsidRPr="00C7747F">
              <w:t>Tarkistus</w:t>
            </w:r>
          </w:p>
        </w:tc>
      </w:tr>
      <w:tr w:rsidR="00957D83" w:rsidRPr="00C7747F" w14:paraId="33353F9A" w14:textId="77777777" w:rsidTr="002B0EB3">
        <w:trPr>
          <w:jc w:val="center"/>
        </w:trPr>
        <w:tc>
          <w:tcPr>
            <w:tcW w:w="4876" w:type="dxa"/>
            <w:tcBorders>
              <w:top w:val="nil"/>
              <w:left w:val="nil"/>
              <w:bottom w:val="nil"/>
              <w:right w:val="nil"/>
            </w:tcBorders>
          </w:tcPr>
          <w:p w14:paraId="1BBFDF2F" w14:textId="77777777" w:rsidR="00957D83" w:rsidRPr="00C7747F" w:rsidRDefault="00957D83" w:rsidP="002B0EB3">
            <w:pPr>
              <w:pStyle w:val="Normal6a"/>
            </w:pPr>
          </w:p>
        </w:tc>
        <w:tc>
          <w:tcPr>
            <w:tcW w:w="4876" w:type="dxa"/>
            <w:tcBorders>
              <w:top w:val="nil"/>
              <w:left w:val="nil"/>
              <w:bottom w:val="nil"/>
              <w:right w:val="nil"/>
            </w:tcBorders>
          </w:tcPr>
          <w:p w14:paraId="2AE1CAFE" w14:textId="77777777" w:rsidR="00957D83" w:rsidRPr="00C7747F" w:rsidRDefault="00957D83" w:rsidP="002B0EB3">
            <w:pPr>
              <w:pStyle w:val="Normal6a"/>
            </w:pPr>
            <w:r w:rsidRPr="00C7747F">
              <w:rPr>
                <w:b/>
                <w:i/>
              </w:rPr>
              <w:t>18 e.</w:t>
            </w:r>
            <w:r w:rsidRPr="00C7747F">
              <w:tab/>
            </w:r>
            <w:r w:rsidRPr="00C7747F">
              <w:rPr>
                <w:b/>
                <w:i/>
              </w:rPr>
              <w:t>panee erittäin huolestuneena merkille, että Georgian viranomaiset ovat tammikuusta 2025 alkaen rekisteröineet Venäjän miehityshallinnon pidättäneen 29 ihmistä Abhasian ja Tskhinvalin alueella / Etelä-Ossetiassa; tuomitsee sen, että Venäjän federaatio ei erottele ihmisiä humanitaaristen syiden perusteella ja pidättää laittomasti naisia, lapsia, vanhuksia ja henkilöitä, joilla on vakavia terveysongelmia; ilmaisee erityisen huolestuneisuutensa yleistyvästä toimintamallista, jossa nuoria georgialaisia naisia vastaan hyökätään Sokhumissa, ja toteaa, että siellä vangittiin useita naisia vakoilun tai Georgian passin hallussapidon kaltaisten tekaistujen syytteiden perusteella; painottaa, että tahalliset hyökkäykset naispuolisia kansalaisia vastaan ovat vakava sukupuoleen perustuva loukkaus, jonka tarkoituksena on pelotella ja nöyryyttää miehitetyillä alueilla Georgian etnisen väestön haavoittuvinta osaa, johon jo kohdistuu järjestelmään liittyvää syrjintää; korostaa, että näitä tapauksia on tarkasteltava Venäjän laajempaa strategiaa vastaan – jonka tavoitteena on ajaa etniset georgialaiset pois miehitetyiltä alueilta – ja että ne olisi siksi katsottava jatkuvaksi etnisten puhdistusten aalloksi; kehottaa EU:ta reagoimaan YUTP:n puitteissa vahvistamalla strategista viestintää ja disinformaation torjuntatoimia ja korostamaan Georgian miehitetyillä alueilla tapahtuvia ihmisoikeusloukkauksia osana Venäjän Euroopassa toteuttamaa laajempaa pakottamis- ja epävakauttamiskampanjaa;</w:t>
            </w:r>
          </w:p>
        </w:tc>
      </w:tr>
    </w:tbl>
    <w:p w14:paraId="1CD5BBC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E92A4E7" w14:textId="77777777" w:rsidR="00957D83" w:rsidRPr="00C7747F" w:rsidRDefault="00957D83" w:rsidP="00957D83">
      <w:r w:rsidRPr="00C7747F">
        <w:rPr>
          <w:rStyle w:val="HideTWBExt"/>
        </w:rPr>
        <w:t>&lt;/Amend&gt;</w:t>
      </w:r>
    </w:p>
    <w:p w14:paraId="6D74875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451</w:t>
      </w:r>
      <w:r w:rsidRPr="00C7747F">
        <w:rPr>
          <w:rStyle w:val="HideTWBExt"/>
          <w:b w:val="0"/>
        </w:rPr>
        <w:t>&lt;/NumAm&gt;</w:t>
      </w:r>
    </w:p>
    <w:p w14:paraId="2A77F71C" w14:textId="77777777" w:rsidR="00957D83" w:rsidRPr="00C7747F" w:rsidRDefault="00957D83" w:rsidP="00957D83">
      <w:pPr>
        <w:pStyle w:val="NormalBold"/>
      </w:pPr>
      <w:r w:rsidRPr="00C7747F">
        <w:rPr>
          <w:rStyle w:val="HideTWBExt"/>
          <w:b w:val="0"/>
        </w:rPr>
        <w:t>&lt;RepeatBlock-By&gt;&lt;Members&gt;</w:t>
      </w:r>
      <w:r w:rsidRPr="00C7747F">
        <w:t>Davor Ivo Stier</w:t>
      </w:r>
      <w:r w:rsidRPr="00C7747F">
        <w:rPr>
          <w:rStyle w:val="HideTWBExt"/>
          <w:b w:val="0"/>
        </w:rPr>
        <w:t>&lt;/Members&gt;</w:t>
      </w:r>
    </w:p>
    <w:p w14:paraId="574FA824" w14:textId="77777777" w:rsidR="00957D83" w:rsidRPr="00C7747F" w:rsidRDefault="00957D83" w:rsidP="00957D83">
      <w:pPr>
        <w:pStyle w:val="NormalBold"/>
      </w:pPr>
      <w:r w:rsidRPr="00C7747F">
        <w:rPr>
          <w:rStyle w:val="HideTWBExt"/>
          <w:b w:val="0"/>
        </w:rPr>
        <w:t>&lt;/RepeatBlock-By&gt;</w:t>
      </w:r>
    </w:p>
    <w:p w14:paraId="25F2450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A4F9A46" w14:textId="77777777" w:rsidR="00957D83" w:rsidRPr="00C7747F" w:rsidRDefault="00957D83" w:rsidP="00957D83">
      <w:pPr>
        <w:pStyle w:val="NormalBold"/>
      </w:pPr>
      <w:r w:rsidRPr="00C7747F">
        <w:rPr>
          <w:rStyle w:val="HideTWBExt"/>
          <w:b w:val="0"/>
        </w:rPr>
        <w:t>&lt;Article&gt;</w:t>
      </w:r>
      <w:r w:rsidRPr="00C7747F">
        <w:t>18 e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08D6120" w14:textId="77777777" w:rsidTr="002B0EB3">
        <w:trPr>
          <w:trHeight w:hRule="exact" w:val="240"/>
          <w:jc w:val="center"/>
        </w:trPr>
        <w:tc>
          <w:tcPr>
            <w:tcW w:w="9752" w:type="dxa"/>
            <w:gridSpan w:val="2"/>
            <w:tcBorders>
              <w:top w:val="nil"/>
              <w:left w:val="nil"/>
              <w:bottom w:val="nil"/>
              <w:right w:val="nil"/>
            </w:tcBorders>
          </w:tcPr>
          <w:p w14:paraId="3ADE631F" w14:textId="77777777" w:rsidR="00957D83" w:rsidRPr="00C7747F" w:rsidRDefault="00957D83" w:rsidP="002B0EB3"/>
        </w:tc>
      </w:tr>
      <w:tr w:rsidR="00957D83" w:rsidRPr="00C7747F" w14:paraId="512B2CCC" w14:textId="77777777" w:rsidTr="002B0EB3">
        <w:trPr>
          <w:trHeight w:val="240"/>
          <w:jc w:val="center"/>
        </w:trPr>
        <w:tc>
          <w:tcPr>
            <w:tcW w:w="4876" w:type="dxa"/>
            <w:tcBorders>
              <w:top w:val="nil"/>
              <w:left w:val="nil"/>
              <w:bottom w:val="nil"/>
              <w:right w:val="nil"/>
            </w:tcBorders>
          </w:tcPr>
          <w:p w14:paraId="4AD3B95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779A7E7" w14:textId="77777777" w:rsidR="00957D83" w:rsidRPr="00C7747F" w:rsidRDefault="00957D83" w:rsidP="002B0EB3">
            <w:pPr>
              <w:pStyle w:val="AmColumnHeading"/>
            </w:pPr>
            <w:r w:rsidRPr="00C7747F">
              <w:t>Tarkistus</w:t>
            </w:r>
          </w:p>
        </w:tc>
      </w:tr>
      <w:tr w:rsidR="00957D83" w:rsidRPr="00C7747F" w14:paraId="17047490" w14:textId="77777777" w:rsidTr="002B0EB3">
        <w:trPr>
          <w:jc w:val="center"/>
        </w:trPr>
        <w:tc>
          <w:tcPr>
            <w:tcW w:w="4876" w:type="dxa"/>
            <w:tcBorders>
              <w:top w:val="nil"/>
              <w:left w:val="nil"/>
              <w:bottom w:val="nil"/>
              <w:right w:val="nil"/>
            </w:tcBorders>
          </w:tcPr>
          <w:p w14:paraId="00626CD3" w14:textId="77777777" w:rsidR="00957D83" w:rsidRPr="00C7747F" w:rsidRDefault="00957D83" w:rsidP="002B0EB3">
            <w:pPr>
              <w:pStyle w:val="Normal6a"/>
            </w:pPr>
          </w:p>
        </w:tc>
        <w:tc>
          <w:tcPr>
            <w:tcW w:w="4876" w:type="dxa"/>
            <w:tcBorders>
              <w:top w:val="nil"/>
              <w:left w:val="nil"/>
              <w:bottom w:val="nil"/>
              <w:right w:val="nil"/>
            </w:tcBorders>
          </w:tcPr>
          <w:p w14:paraId="5AF57E8B" w14:textId="77777777" w:rsidR="00957D83" w:rsidRPr="00C7747F" w:rsidRDefault="00957D83" w:rsidP="002B0EB3">
            <w:pPr>
              <w:pStyle w:val="Normal6a"/>
            </w:pPr>
            <w:r w:rsidRPr="00C7747F">
              <w:rPr>
                <w:b/>
                <w:i/>
              </w:rPr>
              <w:t>18 e.</w:t>
            </w:r>
            <w:r w:rsidRPr="00C7747F">
              <w:tab/>
            </w:r>
            <w:r w:rsidRPr="00C7747F">
              <w:rPr>
                <w:b/>
                <w:i/>
              </w:rPr>
              <w:t>suhtautuu myönteisesti Haagissa (24. ja 25. kesäkuuta 2025) pidetyssä Naton huippukokouksessa annettuun ilmoitukseen, jonka mukaan Albania isännöi vuoden 2027 Naton huippukokousta ensimmäistä kertaa maan historiassa, ja kiittää liittoutuneiden päätöstä vahvana merkkinä euroatlanttiseen turvallisuuteen ja Länsi-Balkanin vakauteen liittyvän Albanian panoksen tunnustamisesta;</w:t>
            </w:r>
          </w:p>
        </w:tc>
      </w:tr>
    </w:tbl>
    <w:p w14:paraId="20F886E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95C873C" w14:textId="77777777" w:rsidR="00957D83" w:rsidRPr="00C7747F" w:rsidRDefault="00957D83" w:rsidP="00957D83">
      <w:r w:rsidRPr="00C7747F">
        <w:rPr>
          <w:rStyle w:val="HideTWBExt"/>
        </w:rPr>
        <w:t>&lt;/Amend&gt;</w:t>
      </w:r>
    </w:p>
    <w:p w14:paraId="5F298D8E"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452</w:t>
      </w:r>
      <w:r w:rsidRPr="00C7747F">
        <w:rPr>
          <w:rStyle w:val="HideTWBExt"/>
          <w:b w:val="0"/>
        </w:rPr>
        <w:t>&lt;/NumAm&gt;</w:t>
      </w:r>
    </w:p>
    <w:p w14:paraId="58286729" w14:textId="77777777" w:rsidR="00957D83" w:rsidRPr="00C7747F" w:rsidRDefault="00957D83" w:rsidP="00957D83">
      <w:pPr>
        <w:pStyle w:val="NormalBold"/>
      </w:pPr>
      <w:r w:rsidRPr="00C7747F">
        <w:rPr>
          <w:rStyle w:val="HideTWBExt"/>
          <w:b w:val="0"/>
        </w:rPr>
        <w:t>&lt;RepeatBlock-By&gt;&lt;Members&gt;</w:t>
      </w:r>
      <w:r w:rsidRPr="00C7747F">
        <w:t>Miriam Lexmann</w:t>
      </w:r>
      <w:r w:rsidRPr="00C7747F">
        <w:rPr>
          <w:rStyle w:val="HideTWBExt"/>
          <w:b w:val="0"/>
        </w:rPr>
        <w:t>&lt;/Members&gt;</w:t>
      </w:r>
    </w:p>
    <w:p w14:paraId="210A8349" w14:textId="77777777" w:rsidR="00957D83" w:rsidRPr="00C7747F" w:rsidRDefault="00957D83" w:rsidP="00957D83">
      <w:pPr>
        <w:pStyle w:val="NormalBold"/>
      </w:pPr>
      <w:r w:rsidRPr="00C7747F">
        <w:rPr>
          <w:rStyle w:val="HideTWBExt"/>
          <w:b w:val="0"/>
        </w:rPr>
        <w:t>&lt;/RepeatBlock-By&gt;</w:t>
      </w:r>
    </w:p>
    <w:p w14:paraId="2B5B56D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A206A32" w14:textId="77777777" w:rsidR="00957D83" w:rsidRPr="00C7747F" w:rsidRDefault="00957D83" w:rsidP="00957D83">
      <w:pPr>
        <w:pStyle w:val="NormalBold"/>
      </w:pPr>
      <w:r w:rsidRPr="00C7747F">
        <w:rPr>
          <w:rStyle w:val="HideTWBExt"/>
          <w:b w:val="0"/>
        </w:rPr>
        <w:t>&lt;Article&gt;</w:t>
      </w:r>
      <w:r w:rsidRPr="00C7747F">
        <w:t>18 e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41E2602" w14:textId="77777777" w:rsidTr="002B0EB3">
        <w:trPr>
          <w:trHeight w:hRule="exact" w:val="240"/>
          <w:jc w:val="center"/>
        </w:trPr>
        <w:tc>
          <w:tcPr>
            <w:tcW w:w="9752" w:type="dxa"/>
            <w:gridSpan w:val="2"/>
            <w:tcBorders>
              <w:top w:val="nil"/>
              <w:left w:val="nil"/>
              <w:bottom w:val="nil"/>
              <w:right w:val="nil"/>
            </w:tcBorders>
          </w:tcPr>
          <w:p w14:paraId="7897016A" w14:textId="77777777" w:rsidR="00957D83" w:rsidRPr="00C7747F" w:rsidRDefault="00957D83" w:rsidP="002B0EB3"/>
        </w:tc>
      </w:tr>
      <w:tr w:rsidR="00957D83" w:rsidRPr="00C7747F" w14:paraId="3C4D349B" w14:textId="77777777" w:rsidTr="002B0EB3">
        <w:trPr>
          <w:trHeight w:val="240"/>
          <w:jc w:val="center"/>
        </w:trPr>
        <w:tc>
          <w:tcPr>
            <w:tcW w:w="4876" w:type="dxa"/>
            <w:tcBorders>
              <w:top w:val="nil"/>
              <w:left w:val="nil"/>
              <w:bottom w:val="nil"/>
              <w:right w:val="nil"/>
            </w:tcBorders>
          </w:tcPr>
          <w:p w14:paraId="23A5072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D101047" w14:textId="77777777" w:rsidR="00957D83" w:rsidRPr="00C7747F" w:rsidRDefault="00957D83" w:rsidP="002B0EB3">
            <w:pPr>
              <w:pStyle w:val="AmColumnHeading"/>
            </w:pPr>
            <w:r w:rsidRPr="00C7747F">
              <w:t>Tarkistus</w:t>
            </w:r>
          </w:p>
        </w:tc>
      </w:tr>
      <w:tr w:rsidR="00957D83" w:rsidRPr="00C7747F" w14:paraId="2F4BAC1E" w14:textId="77777777" w:rsidTr="002B0EB3">
        <w:trPr>
          <w:jc w:val="center"/>
        </w:trPr>
        <w:tc>
          <w:tcPr>
            <w:tcW w:w="4876" w:type="dxa"/>
            <w:tcBorders>
              <w:top w:val="nil"/>
              <w:left w:val="nil"/>
              <w:bottom w:val="nil"/>
              <w:right w:val="nil"/>
            </w:tcBorders>
          </w:tcPr>
          <w:p w14:paraId="78E7FCB7" w14:textId="77777777" w:rsidR="00957D83" w:rsidRPr="00C7747F" w:rsidRDefault="00957D83" w:rsidP="002B0EB3">
            <w:pPr>
              <w:pStyle w:val="Normal6a"/>
            </w:pPr>
          </w:p>
        </w:tc>
        <w:tc>
          <w:tcPr>
            <w:tcW w:w="4876" w:type="dxa"/>
            <w:tcBorders>
              <w:top w:val="nil"/>
              <w:left w:val="nil"/>
              <w:bottom w:val="nil"/>
              <w:right w:val="nil"/>
            </w:tcBorders>
          </w:tcPr>
          <w:p w14:paraId="76D6F396" w14:textId="77777777" w:rsidR="00957D83" w:rsidRPr="00C7747F" w:rsidRDefault="00957D83" w:rsidP="002B0EB3">
            <w:pPr>
              <w:pStyle w:val="Normal6a"/>
            </w:pPr>
            <w:r w:rsidRPr="00C7747F">
              <w:rPr>
                <w:b/>
                <w:i/>
              </w:rPr>
              <w:t>18 e.</w:t>
            </w:r>
            <w:r w:rsidRPr="00C7747F">
              <w:tab/>
            </w:r>
            <w:r w:rsidRPr="00C7747F">
              <w:rPr>
                <w:b/>
                <w:i/>
              </w:rPr>
              <w:t>muistuttaa Daytonin sopimusten merkityksestä Bosnia ja Hertsegovinan rauhan, vakauden ja alueellisen koskemattomuuden varmistamisessa maahan liittyvistä puutteista huolimatta;</w:t>
            </w:r>
          </w:p>
        </w:tc>
      </w:tr>
    </w:tbl>
    <w:p w14:paraId="0516C0A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4E9CAFE" w14:textId="77777777" w:rsidR="00957D83" w:rsidRPr="00C7747F" w:rsidRDefault="00957D83" w:rsidP="00957D83">
      <w:r w:rsidRPr="00C7747F">
        <w:rPr>
          <w:rStyle w:val="HideTWBExt"/>
        </w:rPr>
        <w:t>&lt;/Amend&gt;</w:t>
      </w:r>
    </w:p>
    <w:p w14:paraId="61E20F6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453</w:t>
      </w:r>
      <w:r w:rsidRPr="00C7747F">
        <w:rPr>
          <w:rStyle w:val="HideTWBExt"/>
          <w:b w:val="0"/>
        </w:rPr>
        <w:t>&lt;/NumAm&gt;</w:t>
      </w:r>
    </w:p>
    <w:p w14:paraId="3874F672"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7A1F5711" w14:textId="77777777" w:rsidR="00957D83" w:rsidRPr="00C7747F" w:rsidRDefault="00957D83" w:rsidP="00957D83">
      <w:pPr>
        <w:pStyle w:val="NormalBold"/>
      </w:pPr>
      <w:r w:rsidRPr="00C7747F">
        <w:rPr>
          <w:rStyle w:val="HideTWBExt"/>
          <w:b w:val="0"/>
        </w:rPr>
        <w:t>&lt;/RepeatBlock-By&gt;</w:t>
      </w:r>
    </w:p>
    <w:p w14:paraId="1F5C175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AF861AA" w14:textId="77777777" w:rsidR="00957D83" w:rsidRPr="00C7747F" w:rsidRDefault="00957D83" w:rsidP="00957D83">
      <w:pPr>
        <w:pStyle w:val="NormalBold"/>
      </w:pPr>
      <w:r w:rsidRPr="00C7747F">
        <w:rPr>
          <w:rStyle w:val="HideTWBExt"/>
          <w:b w:val="0"/>
        </w:rPr>
        <w:t>&lt;Article&gt;</w:t>
      </w:r>
      <w:r w:rsidRPr="00C7747F">
        <w:t>18 f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F2C26FF" w14:textId="77777777" w:rsidTr="002B0EB3">
        <w:trPr>
          <w:trHeight w:hRule="exact" w:val="240"/>
          <w:jc w:val="center"/>
        </w:trPr>
        <w:tc>
          <w:tcPr>
            <w:tcW w:w="9752" w:type="dxa"/>
            <w:gridSpan w:val="2"/>
            <w:tcBorders>
              <w:top w:val="nil"/>
              <w:left w:val="nil"/>
              <w:bottom w:val="nil"/>
              <w:right w:val="nil"/>
            </w:tcBorders>
          </w:tcPr>
          <w:p w14:paraId="15C7704E" w14:textId="77777777" w:rsidR="00957D83" w:rsidRPr="00C7747F" w:rsidRDefault="00957D83" w:rsidP="002B0EB3"/>
        </w:tc>
      </w:tr>
      <w:tr w:rsidR="00957D83" w:rsidRPr="00C7747F" w14:paraId="424452A5" w14:textId="77777777" w:rsidTr="002B0EB3">
        <w:trPr>
          <w:trHeight w:val="240"/>
          <w:jc w:val="center"/>
        </w:trPr>
        <w:tc>
          <w:tcPr>
            <w:tcW w:w="4876" w:type="dxa"/>
            <w:tcBorders>
              <w:top w:val="nil"/>
              <w:left w:val="nil"/>
              <w:bottom w:val="nil"/>
              <w:right w:val="nil"/>
            </w:tcBorders>
          </w:tcPr>
          <w:p w14:paraId="7BE0C32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8AA8F31" w14:textId="77777777" w:rsidR="00957D83" w:rsidRPr="00C7747F" w:rsidRDefault="00957D83" w:rsidP="002B0EB3">
            <w:pPr>
              <w:pStyle w:val="AmColumnHeading"/>
            </w:pPr>
            <w:r w:rsidRPr="00C7747F">
              <w:t>Tarkistus</w:t>
            </w:r>
          </w:p>
        </w:tc>
      </w:tr>
      <w:tr w:rsidR="00957D83" w:rsidRPr="00C7747F" w14:paraId="189CD932" w14:textId="77777777" w:rsidTr="002B0EB3">
        <w:trPr>
          <w:jc w:val="center"/>
        </w:trPr>
        <w:tc>
          <w:tcPr>
            <w:tcW w:w="4876" w:type="dxa"/>
            <w:tcBorders>
              <w:top w:val="nil"/>
              <w:left w:val="nil"/>
              <w:bottom w:val="nil"/>
              <w:right w:val="nil"/>
            </w:tcBorders>
          </w:tcPr>
          <w:p w14:paraId="522369EB" w14:textId="77777777" w:rsidR="00957D83" w:rsidRPr="00C7747F" w:rsidRDefault="00957D83" w:rsidP="002B0EB3">
            <w:pPr>
              <w:pStyle w:val="Normal6a"/>
            </w:pPr>
          </w:p>
        </w:tc>
        <w:tc>
          <w:tcPr>
            <w:tcW w:w="4876" w:type="dxa"/>
            <w:tcBorders>
              <w:top w:val="nil"/>
              <w:left w:val="nil"/>
              <w:bottom w:val="nil"/>
              <w:right w:val="nil"/>
            </w:tcBorders>
          </w:tcPr>
          <w:p w14:paraId="33A33E61" w14:textId="77777777" w:rsidR="00957D83" w:rsidRPr="00C7747F" w:rsidRDefault="00957D83" w:rsidP="002B0EB3">
            <w:pPr>
              <w:pStyle w:val="Normal6a"/>
            </w:pPr>
            <w:r w:rsidRPr="00C7747F">
              <w:rPr>
                <w:b/>
                <w:i/>
              </w:rPr>
              <w:t>18 f.</w:t>
            </w:r>
            <w:r w:rsidRPr="00C7747F">
              <w:tab/>
            </w:r>
            <w:r w:rsidRPr="00C7747F">
              <w:rPr>
                <w:b/>
                <w:i/>
              </w:rPr>
              <w:t>korostaa Georgian kanssa tehtävän jatkuvan yhteistyön merkitystä, myös YUTP:n ja laajentumispolitiikan puitteissa; toteaa, että vaikka Euroopan komissio on korostanut tarvetta lisätä mukautumista YUTP:hen, komission kertomuksessa vahvistetaan myös Georgian EU:n kanssa tekemä rakentava yhteistyö Venäjään kohdistuvien pakotteiden kiertämisen estämiseksi; painottaa Georgian strategista merkitystä Mustanmeren rannikkovaltiona ja että tämä tekee siitä välttämättömän yhdyssiteen Euroopan ja Aasian välillä ja toteaa, että sen kansalaisten syvä ja johdonmukainen tuki EU:hun yhdentymiselle on tunnustettava asianmukaisesti ja muunnettava konkreettisiksi toimiksi unionin toimintapolitiikkojen puitteissa;</w:t>
            </w:r>
          </w:p>
        </w:tc>
      </w:tr>
    </w:tbl>
    <w:p w14:paraId="5445115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8B7A0C1" w14:textId="77777777" w:rsidR="00957D83" w:rsidRPr="00C7747F" w:rsidRDefault="00957D83" w:rsidP="00957D83">
      <w:r w:rsidRPr="00C7747F">
        <w:rPr>
          <w:rStyle w:val="HideTWBExt"/>
        </w:rPr>
        <w:t>&lt;/Amend&gt;</w:t>
      </w:r>
    </w:p>
    <w:p w14:paraId="54382AB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454</w:t>
      </w:r>
      <w:r w:rsidRPr="00C7747F">
        <w:rPr>
          <w:rStyle w:val="HideTWBExt"/>
          <w:b w:val="0"/>
        </w:rPr>
        <w:t>&lt;/NumAm&gt;</w:t>
      </w:r>
    </w:p>
    <w:p w14:paraId="09CAC91B" w14:textId="77777777" w:rsidR="00957D83" w:rsidRPr="00C7747F" w:rsidRDefault="00957D83" w:rsidP="00957D83">
      <w:pPr>
        <w:pStyle w:val="NormalBold"/>
      </w:pPr>
      <w:r w:rsidRPr="00C7747F">
        <w:rPr>
          <w:rStyle w:val="HideTWBExt"/>
          <w:b w:val="0"/>
        </w:rPr>
        <w:t>&lt;RepeatBlock-By&gt;&lt;Members&gt;</w:t>
      </w:r>
      <w:r w:rsidRPr="00C7747F">
        <w:t>Davor Ivo Stier</w:t>
      </w:r>
      <w:r w:rsidRPr="00C7747F">
        <w:rPr>
          <w:rStyle w:val="HideTWBExt"/>
          <w:b w:val="0"/>
        </w:rPr>
        <w:t>&lt;/Members&gt;</w:t>
      </w:r>
    </w:p>
    <w:p w14:paraId="4391CD80" w14:textId="77777777" w:rsidR="00957D83" w:rsidRPr="00C7747F" w:rsidRDefault="00957D83" w:rsidP="00957D83">
      <w:pPr>
        <w:pStyle w:val="NormalBold"/>
      </w:pPr>
      <w:r w:rsidRPr="00C7747F">
        <w:rPr>
          <w:rStyle w:val="HideTWBExt"/>
          <w:b w:val="0"/>
        </w:rPr>
        <w:t>&lt;/RepeatBlock-By&gt;</w:t>
      </w:r>
    </w:p>
    <w:p w14:paraId="4B85864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C7D6FBE" w14:textId="77777777" w:rsidR="00957D83" w:rsidRPr="00C7747F" w:rsidRDefault="00957D83" w:rsidP="00957D83">
      <w:pPr>
        <w:pStyle w:val="NormalBold"/>
      </w:pPr>
      <w:r w:rsidRPr="00C7747F">
        <w:rPr>
          <w:rStyle w:val="HideTWBExt"/>
          <w:b w:val="0"/>
        </w:rPr>
        <w:t>&lt;Article&gt;</w:t>
      </w:r>
      <w:r w:rsidRPr="00C7747F">
        <w:t>18 f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53667AF" w14:textId="77777777" w:rsidTr="002B0EB3">
        <w:trPr>
          <w:trHeight w:hRule="exact" w:val="240"/>
          <w:jc w:val="center"/>
        </w:trPr>
        <w:tc>
          <w:tcPr>
            <w:tcW w:w="9752" w:type="dxa"/>
            <w:gridSpan w:val="2"/>
            <w:tcBorders>
              <w:top w:val="nil"/>
              <w:left w:val="nil"/>
              <w:bottom w:val="nil"/>
              <w:right w:val="nil"/>
            </w:tcBorders>
          </w:tcPr>
          <w:p w14:paraId="5334A1F7" w14:textId="77777777" w:rsidR="00957D83" w:rsidRPr="00C7747F" w:rsidRDefault="00957D83" w:rsidP="002B0EB3"/>
        </w:tc>
      </w:tr>
      <w:tr w:rsidR="00957D83" w:rsidRPr="00C7747F" w14:paraId="467FE3F0" w14:textId="77777777" w:rsidTr="002B0EB3">
        <w:trPr>
          <w:trHeight w:val="240"/>
          <w:jc w:val="center"/>
        </w:trPr>
        <w:tc>
          <w:tcPr>
            <w:tcW w:w="4876" w:type="dxa"/>
            <w:tcBorders>
              <w:top w:val="nil"/>
              <w:left w:val="nil"/>
              <w:bottom w:val="nil"/>
              <w:right w:val="nil"/>
            </w:tcBorders>
          </w:tcPr>
          <w:p w14:paraId="33346E1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D6FD65F" w14:textId="77777777" w:rsidR="00957D83" w:rsidRPr="00C7747F" w:rsidRDefault="00957D83" w:rsidP="002B0EB3">
            <w:pPr>
              <w:pStyle w:val="AmColumnHeading"/>
            </w:pPr>
            <w:r w:rsidRPr="00C7747F">
              <w:t>Tarkistus</w:t>
            </w:r>
          </w:p>
        </w:tc>
      </w:tr>
      <w:tr w:rsidR="00957D83" w:rsidRPr="00C7747F" w14:paraId="6F08456C" w14:textId="77777777" w:rsidTr="002B0EB3">
        <w:trPr>
          <w:jc w:val="center"/>
        </w:trPr>
        <w:tc>
          <w:tcPr>
            <w:tcW w:w="4876" w:type="dxa"/>
            <w:tcBorders>
              <w:top w:val="nil"/>
              <w:left w:val="nil"/>
              <w:bottom w:val="nil"/>
              <w:right w:val="nil"/>
            </w:tcBorders>
          </w:tcPr>
          <w:p w14:paraId="3358378B" w14:textId="77777777" w:rsidR="00957D83" w:rsidRPr="00C7747F" w:rsidRDefault="00957D83" w:rsidP="002B0EB3">
            <w:pPr>
              <w:pStyle w:val="Normal6a"/>
            </w:pPr>
          </w:p>
        </w:tc>
        <w:tc>
          <w:tcPr>
            <w:tcW w:w="4876" w:type="dxa"/>
            <w:tcBorders>
              <w:top w:val="nil"/>
              <w:left w:val="nil"/>
              <w:bottom w:val="nil"/>
              <w:right w:val="nil"/>
            </w:tcBorders>
          </w:tcPr>
          <w:p w14:paraId="5A57A2AA" w14:textId="77777777" w:rsidR="00957D83" w:rsidRPr="00C7747F" w:rsidRDefault="00957D83" w:rsidP="002B0EB3">
            <w:pPr>
              <w:pStyle w:val="Normal6a"/>
            </w:pPr>
            <w:r w:rsidRPr="00C7747F">
              <w:rPr>
                <w:b/>
                <w:i/>
              </w:rPr>
              <w:t>18 f.</w:t>
            </w:r>
            <w:r w:rsidRPr="00C7747F">
              <w:tab/>
            </w:r>
            <w:r w:rsidRPr="00C7747F">
              <w:rPr>
                <w:b/>
                <w:i/>
              </w:rPr>
              <w:t>kehottaa Serbiaa ja Kosovoa täyttämään Brysselin ja Ohridin sopimuksista johtuvat velvoitteensa, jotta voidaan normalisoida niiden suhteet ja taata molemmille maille eurooppalaiset tulevaisuudennäkymät;</w:t>
            </w:r>
          </w:p>
        </w:tc>
      </w:tr>
    </w:tbl>
    <w:p w14:paraId="2B5C2F2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A88D83D" w14:textId="77777777" w:rsidR="00957D83" w:rsidRPr="00C7747F" w:rsidRDefault="00957D83" w:rsidP="00957D83">
      <w:r w:rsidRPr="00C7747F">
        <w:rPr>
          <w:rStyle w:val="HideTWBExt"/>
        </w:rPr>
        <w:t>&lt;/Amend&gt;</w:t>
      </w:r>
    </w:p>
    <w:p w14:paraId="0FE86A1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455</w:t>
      </w:r>
      <w:r w:rsidRPr="00C7747F">
        <w:rPr>
          <w:rStyle w:val="HideTWBExt"/>
          <w:b w:val="0"/>
        </w:rPr>
        <w:t>&lt;/NumAm&gt;</w:t>
      </w:r>
    </w:p>
    <w:p w14:paraId="623A624C"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74D9E010" w14:textId="77777777" w:rsidR="00957D83" w:rsidRPr="00C7747F" w:rsidRDefault="00957D83" w:rsidP="00957D83">
      <w:pPr>
        <w:pStyle w:val="NormalBold"/>
      </w:pPr>
      <w:r w:rsidRPr="00C7747F">
        <w:rPr>
          <w:rStyle w:val="HideTWBExt"/>
          <w:b w:val="0"/>
        </w:rPr>
        <w:t>&lt;/RepeatBlock-By&gt;</w:t>
      </w:r>
    </w:p>
    <w:p w14:paraId="6575B99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05D2EAA" w14:textId="77777777" w:rsidR="00957D83" w:rsidRPr="00C7747F" w:rsidRDefault="00957D83" w:rsidP="00957D83">
      <w:pPr>
        <w:pStyle w:val="NormalBold"/>
      </w:pPr>
      <w:r w:rsidRPr="00C7747F">
        <w:rPr>
          <w:rStyle w:val="HideTWBExt"/>
          <w:b w:val="0"/>
        </w:rPr>
        <w:t>&lt;Article&gt;</w:t>
      </w:r>
      <w:r w:rsidRPr="00C7747F">
        <w:t>18 g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443A1EA" w14:textId="77777777" w:rsidTr="002B0EB3">
        <w:trPr>
          <w:trHeight w:hRule="exact" w:val="240"/>
          <w:jc w:val="center"/>
        </w:trPr>
        <w:tc>
          <w:tcPr>
            <w:tcW w:w="9752" w:type="dxa"/>
            <w:gridSpan w:val="2"/>
            <w:tcBorders>
              <w:top w:val="nil"/>
              <w:left w:val="nil"/>
              <w:bottom w:val="nil"/>
              <w:right w:val="nil"/>
            </w:tcBorders>
          </w:tcPr>
          <w:p w14:paraId="41D43009" w14:textId="77777777" w:rsidR="00957D83" w:rsidRPr="00C7747F" w:rsidRDefault="00957D83" w:rsidP="002B0EB3"/>
        </w:tc>
      </w:tr>
      <w:tr w:rsidR="00957D83" w:rsidRPr="00C7747F" w14:paraId="4E3C47E7" w14:textId="77777777" w:rsidTr="002B0EB3">
        <w:trPr>
          <w:trHeight w:val="240"/>
          <w:jc w:val="center"/>
        </w:trPr>
        <w:tc>
          <w:tcPr>
            <w:tcW w:w="4876" w:type="dxa"/>
            <w:tcBorders>
              <w:top w:val="nil"/>
              <w:left w:val="nil"/>
              <w:bottom w:val="nil"/>
              <w:right w:val="nil"/>
            </w:tcBorders>
          </w:tcPr>
          <w:p w14:paraId="31A73CE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7D8AB9B" w14:textId="77777777" w:rsidR="00957D83" w:rsidRPr="00C7747F" w:rsidRDefault="00957D83" w:rsidP="002B0EB3">
            <w:pPr>
              <w:pStyle w:val="AmColumnHeading"/>
            </w:pPr>
            <w:r w:rsidRPr="00C7747F">
              <w:t>Tarkistus</w:t>
            </w:r>
          </w:p>
        </w:tc>
      </w:tr>
      <w:tr w:rsidR="00957D83" w:rsidRPr="00C7747F" w14:paraId="6734B3A8" w14:textId="77777777" w:rsidTr="002B0EB3">
        <w:trPr>
          <w:jc w:val="center"/>
        </w:trPr>
        <w:tc>
          <w:tcPr>
            <w:tcW w:w="4876" w:type="dxa"/>
            <w:tcBorders>
              <w:top w:val="nil"/>
              <w:left w:val="nil"/>
              <w:bottom w:val="nil"/>
              <w:right w:val="nil"/>
            </w:tcBorders>
          </w:tcPr>
          <w:p w14:paraId="799F46A6" w14:textId="77777777" w:rsidR="00957D83" w:rsidRPr="00C7747F" w:rsidRDefault="00957D83" w:rsidP="002B0EB3">
            <w:pPr>
              <w:pStyle w:val="Normal6a"/>
            </w:pPr>
          </w:p>
        </w:tc>
        <w:tc>
          <w:tcPr>
            <w:tcW w:w="4876" w:type="dxa"/>
            <w:tcBorders>
              <w:top w:val="nil"/>
              <w:left w:val="nil"/>
              <w:bottom w:val="nil"/>
              <w:right w:val="nil"/>
            </w:tcBorders>
          </w:tcPr>
          <w:p w14:paraId="6E66576C" w14:textId="77777777" w:rsidR="00957D83" w:rsidRPr="00C7747F" w:rsidRDefault="00957D83" w:rsidP="002B0EB3">
            <w:pPr>
              <w:pStyle w:val="Normal6a"/>
            </w:pPr>
            <w:r w:rsidRPr="00C7747F">
              <w:rPr>
                <w:b/>
                <w:i/>
              </w:rPr>
              <w:t>18 g.</w:t>
            </w:r>
            <w:r w:rsidRPr="00C7747F">
              <w:tab/>
            </w:r>
            <w:r w:rsidRPr="00C7747F">
              <w:rPr>
                <w:b/>
                <w:i/>
              </w:rPr>
              <w:t>korostaa, että yhtenä YUTP:n ja YTPP:n tärkeimmistä painopisteistä suhteessa itäisen kumppanuuden maihin on oltava se, että tuetaan vankasti niiden suvereniteettia ja alueellista koskemattomuutta kansainvälisesti tunnustettujen rajojen sisällä; kehottaa Venäjän federaatiota vetämään kaikki joukkonsa Moldovan tasavallan Transnistrian alueelta, Georgian Abhasian ja Tskhinvalin alueelta / Etelä-Ossetiasta sekä Ukrainan laittomasti miehitetyiltä alueilta noudattaen kaikilta osin kansainvälistä oikeutta ja Yhdistyneiden Kansakuntien peruskirjaa;</w:t>
            </w:r>
          </w:p>
        </w:tc>
      </w:tr>
    </w:tbl>
    <w:p w14:paraId="6BDD23B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DB14FEC" w14:textId="77777777" w:rsidR="00957D83" w:rsidRPr="00C7747F" w:rsidRDefault="00957D83" w:rsidP="00957D83">
      <w:r w:rsidRPr="00C7747F">
        <w:rPr>
          <w:rStyle w:val="HideTWBExt"/>
        </w:rPr>
        <w:t>&lt;/Amend&gt;</w:t>
      </w:r>
    </w:p>
    <w:p w14:paraId="1554DE2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456</w:t>
      </w:r>
      <w:r w:rsidRPr="00C7747F">
        <w:rPr>
          <w:rStyle w:val="HideTWBExt"/>
          <w:b w:val="0"/>
        </w:rPr>
        <w:t>&lt;/NumAm&gt;</w:t>
      </w:r>
    </w:p>
    <w:p w14:paraId="73DAEF1B" w14:textId="77777777" w:rsidR="00957D83" w:rsidRPr="00C7747F" w:rsidRDefault="00957D83" w:rsidP="00957D83">
      <w:pPr>
        <w:pStyle w:val="NormalBold"/>
      </w:pPr>
      <w:r w:rsidRPr="00C7747F">
        <w:rPr>
          <w:rStyle w:val="HideTWBExt"/>
          <w:b w:val="0"/>
        </w:rPr>
        <w:t>&lt;RepeatBlock-By&gt;&lt;Members&gt;</w:t>
      </w:r>
      <w:r w:rsidRPr="00C7747F">
        <w:t>Davor Ivo Stier</w:t>
      </w:r>
      <w:r w:rsidRPr="00C7747F">
        <w:rPr>
          <w:rStyle w:val="HideTWBExt"/>
          <w:b w:val="0"/>
        </w:rPr>
        <w:t>&lt;/Members&gt;</w:t>
      </w:r>
    </w:p>
    <w:p w14:paraId="3113CB75" w14:textId="77777777" w:rsidR="00957D83" w:rsidRPr="00C7747F" w:rsidRDefault="00957D83" w:rsidP="00957D83">
      <w:pPr>
        <w:pStyle w:val="NormalBold"/>
      </w:pPr>
      <w:r w:rsidRPr="00C7747F">
        <w:rPr>
          <w:rStyle w:val="HideTWBExt"/>
          <w:b w:val="0"/>
        </w:rPr>
        <w:t>&lt;/RepeatBlock-By&gt;</w:t>
      </w:r>
    </w:p>
    <w:p w14:paraId="5F7109A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E8CA783" w14:textId="77777777" w:rsidR="00957D83" w:rsidRPr="00C7747F" w:rsidRDefault="00957D83" w:rsidP="00957D83">
      <w:pPr>
        <w:pStyle w:val="NormalBold"/>
      </w:pPr>
      <w:r w:rsidRPr="00C7747F">
        <w:rPr>
          <w:rStyle w:val="HideTWBExt"/>
          <w:b w:val="0"/>
        </w:rPr>
        <w:t>&lt;Article&gt;</w:t>
      </w:r>
      <w:r w:rsidRPr="00C7747F">
        <w:t>18 g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EC4A23F" w14:textId="77777777" w:rsidTr="002B0EB3">
        <w:trPr>
          <w:trHeight w:hRule="exact" w:val="240"/>
          <w:jc w:val="center"/>
        </w:trPr>
        <w:tc>
          <w:tcPr>
            <w:tcW w:w="9752" w:type="dxa"/>
            <w:gridSpan w:val="2"/>
            <w:tcBorders>
              <w:top w:val="nil"/>
              <w:left w:val="nil"/>
              <w:bottom w:val="nil"/>
              <w:right w:val="nil"/>
            </w:tcBorders>
          </w:tcPr>
          <w:p w14:paraId="4502FD85" w14:textId="77777777" w:rsidR="00957D83" w:rsidRPr="00C7747F" w:rsidRDefault="00957D83" w:rsidP="002B0EB3"/>
        </w:tc>
      </w:tr>
      <w:tr w:rsidR="00957D83" w:rsidRPr="00C7747F" w14:paraId="6E11992E" w14:textId="77777777" w:rsidTr="002B0EB3">
        <w:trPr>
          <w:trHeight w:val="240"/>
          <w:jc w:val="center"/>
        </w:trPr>
        <w:tc>
          <w:tcPr>
            <w:tcW w:w="4876" w:type="dxa"/>
            <w:tcBorders>
              <w:top w:val="nil"/>
              <w:left w:val="nil"/>
              <w:bottom w:val="nil"/>
              <w:right w:val="nil"/>
            </w:tcBorders>
          </w:tcPr>
          <w:p w14:paraId="789116F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129DD09" w14:textId="77777777" w:rsidR="00957D83" w:rsidRPr="00C7747F" w:rsidRDefault="00957D83" w:rsidP="002B0EB3">
            <w:pPr>
              <w:pStyle w:val="AmColumnHeading"/>
            </w:pPr>
            <w:r w:rsidRPr="00C7747F">
              <w:t>Tarkistus</w:t>
            </w:r>
          </w:p>
        </w:tc>
      </w:tr>
      <w:tr w:rsidR="00957D83" w:rsidRPr="00C7747F" w14:paraId="2E816095" w14:textId="77777777" w:rsidTr="002B0EB3">
        <w:trPr>
          <w:jc w:val="center"/>
        </w:trPr>
        <w:tc>
          <w:tcPr>
            <w:tcW w:w="4876" w:type="dxa"/>
            <w:tcBorders>
              <w:top w:val="nil"/>
              <w:left w:val="nil"/>
              <w:bottom w:val="nil"/>
              <w:right w:val="nil"/>
            </w:tcBorders>
          </w:tcPr>
          <w:p w14:paraId="342E5DBE" w14:textId="77777777" w:rsidR="00957D83" w:rsidRPr="00C7747F" w:rsidRDefault="00957D83" w:rsidP="002B0EB3">
            <w:pPr>
              <w:pStyle w:val="Normal6a"/>
            </w:pPr>
          </w:p>
        </w:tc>
        <w:tc>
          <w:tcPr>
            <w:tcW w:w="4876" w:type="dxa"/>
            <w:tcBorders>
              <w:top w:val="nil"/>
              <w:left w:val="nil"/>
              <w:bottom w:val="nil"/>
              <w:right w:val="nil"/>
            </w:tcBorders>
          </w:tcPr>
          <w:p w14:paraId="71CF0861" w14:textId="77777777" w:rsidR="00957D83" w:rsidRPr="00C7747F" w:rsidRDefault="00957D83" w:rsidP="002B0EB3">
            <w:pPr>
              <w:pStyle w:val="Normal6a"/>
            </w:pPr>
            <w:r w:rsidRPr="00C7747F">
              <w:rPr>
                <w:b/>
                <w:i/>
              </w:rPr>
              <w:t>18 g.</w:t>
            </w:r>
            <w:r w:rsidRPr="00C7747F">
              <w:tab/>
            </w:r>
            <w:r w:rsidRPr="00C7747F">
              <w:rPr>
                <w:b/>
                <w:i/>
              </w:rPr>
              <w:t>kannustaa Montenegron viranomaisia jatkamaan etenemistä EU:n uudistusten tiellä keskittyen erityisesti hyvien naapuruussuhteiden edistämiseen ja epävakauttavien geopoliittisten käsitteiden, kuten ”serbialaisen maailman”, torjumiseen;</w:t>
            </w:r>
          </w:p>
        </w:tc>
      </w:tr>
    </w:tbl>
    <w:p w14:paraId="34630AF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6A8B9F0" w14:textId="77777777" w:rsidR="00957D83" w:rsidRPr="00C7747F" w:rsidRDefault="00957D83" w:rsidP="00957D83">
      <w:r w:rsidRPr="00C7747F">
        <w:rPr>
          <w:rStyle w:val="HideTWBExt"/>
        </w:rPr>
        <w:t>&lt;/Amend&gt;</w:t>
      </w:r>
    </w:p>
    <w:p w14:paraId="174207E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457</w:t>
      </w:r>
      <w:r w:rsidRPr="00C7747F">
        <w:rPr>
          <w:rStyle w:val="HideTWBExt"/>
          <w:b w:val="0"/>
        </w:rPr>
        <w:t>&lt;/NumAm&gt;</w:t>
      </w:r>
    </w:p>
    <w:p w14:paraId="5B367565" w14:textId="77777777" w:rsidR="00957D83" w:rsidRPr="00C7747F" w:rsidRDefault="00957D83" w:rsidP="00957D83">
      <w:pPr>
        <w:pStyle w:val="NormalBold"/>
      </w:pPr>
      <w:r w:rsidRPr="00C7747F">
        <w:rPr>
          <w:rStyle w:val="HideTWBExt"/>
          <w:b w:val="0"/>
        </w:rPr>
        <w:t>&lt;RepeatBlock-By&gt;&lt;Members&gt;</w:t>
      </w:r>
      <w:r w:rsidRPr="00C7747F">
        <w:t>Yannis Maniatis</w:t>
      </w:r>
      <w:r w:rsidRPr="00C7747F">
        <w:rPr>
          <w:rStyle w:val="HideTWBExt"/>
          <w:b w:val="0"/>
        </w:rPr>
        <w:t>&lt;/Members&gt;</w:t>
      </w:r>
    </w:p>
    <w:p w14:paraId="53429847" w14:textId="77777777" w:rsidR="00957D83" w:rsidRPr="00C7747F" w:rsidRDefault="00957D83" w:rsidP="00957D83">
      <w:pPr>
        <w:pStyle w:val="NormalBold"/>
      </w:pPr>
      <w:r w:rsidRPr="00C7747F">
        <w:rPr>
          <w:rStyle w:val="HideTWBExt"/>
          <w:b w:val="0"/>
        </w:rPr>
        <w:t>&lt;/RepeatBlock-By&gt;</w:t>
      </w:r>
    </w:p>
    <w:p w14:paraId="3CD8CDE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4602F9F"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D6AD976" w14:textId="77777777" w:rsidTr="002B0EB3">
        <w:trPr>
          <w:trHeight w:hRule="exact" w:val="240"/>
          <w:jc w:val="center"/>
        </w:trPr>
        <w:tc>
          <w:tcPr>
            <w:tcW w:w="9752" w:type="dxa"/>
            <w:gridSpan w:val="2"/>
            <w:tcBorders>
              <w:top w:val="nil"/>
              <w:left w:val="nil"/>
              <w:bottom w:val="nil"/>
              <w:right w:val="nil"/>
            </w:tcBorders>
          </w:tcPr>
          <w:p w14:paraId="590FC7A5" w14:textId="77777777" w:rsidR="00957D83" w:rsidRPr="00C7747F" w:rsidRDefault="00957D83" w:rsidP="002B0EB3"/>
        </w:tc>
      </w:tr>
      <w:tr w:rsidR="00957D83" w:rsidRPr="00C7747F" w14:paraId="6BFD971C" w14:textId="77777777" w:rsidTr="002B0EB3">
        <w:trPr>
          <w:trHeight w:val="240"/>
          <w:jc w:val="center"/>
        </w:trPr>
        <w:tc>
          <w:tcPr>
            <w:tcW w:w="4876" w:type="dxa"/>
            <w:tcBorders>
              <w:top w:val="nil"/>
              <w:left w:val="nil"/>
              <w:bottom w:val="nil"/>
              <w:right w:val="nil"/>
            </w:tcBorders>
          </w:tcPr>
          <w:p w14:paraId="1725598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EE7C1AC" w14:textId="77777777" w:rsidR="00957D83" w:rsidRPr="00C7747F" w:rsidRDefault="00957D83" w:rsidP="002B0EB3">
            <w:pPr>
              <w:pStyle w:val="AmColumnHeading"/>
            </w:pPr>
            <w:r w:rsidRPr="00C7747F">
              <w:t>Tarkistus</w:t>
            </w:r>
          </w:p>
        </w:tc>
      </w:tr>
      <w:tr w:rsidR="00957D83" w:rsidRPr="00C7747F" w14:paraId="0B6BFEE4" w14:textId="77777777" w:rsidTr="002B0EB3">
        <w:trPr>
          <w:jc w:val="center"/>
        </w:trPr>
        <w:tc>
          <w:tcPr>
            <w:tcW w:w="4876" w:type="dxa"/>
            <w:tcBorders>
              <w:top w:val="nil"/>
              <w:left w:val="nil"/>
              <w:bottom w:val="nil"/>
              <w:right w:val="nil"/>
            </w:tcBorders>
          </w:tcPr>
          <w:p w14:paraId="7A9AECC7" w14:textId="77777777" w:rsidR="00957D83" w:rsidRPr="00C7747F" w:rsidRDefault="00957D83" w:rsidP="002B0EB3">
            <w:pPr>
              <w:pStyle w:val="Normal6a"/>
            </w:pPr>
            <w:r w:rsidRPr="00C7747F">
              <w:t>19.</w:t>
            </w:r>
            <w:r w:rsidRPr="00C7747F">
              <w:tab/>
            </w:r>
            <w:r w:rsidRPr="00C7747F">
              <w:rPr>
                <w:b/>
                <w:i/>
              </w:rPr>
              <w:t>korostaa, että</w:t>
            </w:r>
            <w:r w:rsidRPr="00C7747F">
              <w:t xml:space="preserve"> Turkin </w:t>
            </w:r>
            <w:r w:rsidRPr="00C7747F">
              <w:rPr>
                <w:b/>
                <w:i/>
              </w:rPr>
              <w:t>strateginen rooli</w:t>
            </w:r>
            <w:r w:rsidRPr="00C7747F">
              <w:t xml:space="preserve"> Naton jäsenenä </w:t>
            </w:r>
            <w:r w:rsidRPr="00C7747F">
              <w:rPr>
                <w:b/>
                <w:i/>
              </w:rPr>
              <w:t>ja sen yhteistyö EU:n kanssa ovat keskeisiä Euroopan vakaudelle ja turvallisuudelle</w:t>
            </w:r>
            <w:r w:rsidRPr="00C7747F">
              <w:t>; on erittäin huolestunut demokratian taantumisesta Turkissa; kehottaa vapauttamaan välittömästi oppositiojohtajan Ekrem İmamoğlun;</w:t>
            </w:r>
          </w:p>
        </w:tc>
        <w:tc>
          <w:tcPr>
            <w:tcW w:w="4876" w:type="dxa"/>
            <w:tcBorders>
              <w:top w:val="nil"/>
              <w:left w:val="nil"/>
              <w:bottom w:val="nil"/>
              <w:right w:val="nil"/>
            </w:tcBorders>
          </w:tcPr>
          <w:p w14:paraId="247A85CE" w14:textId="77777777" w:rsidR="00957D83" w:rsidRPr="00C7747F" w:rsidRDefault="00957D83" w:rsidP="002B0EB3">
            <w:pPr>
              <w:pStyle w:val="Normal6a"/>
            </w:pPr>
            <w:r w:rsidRPr="00C7747F">
              <w:t>19.</w:t>
            </w:r>
            <w:r w:rsidRPr="00C7747F">
              <w:tab/>
            </w:r>
            <w:r w:rsidRPr="00C7747F">
              <w:rPr>
                <w:b/>
                <w:i/>
              </w:rPr>
              <w:t>panee merkille</w:t>
            </w:r>
            <w:r w:rsidRPr="00C7747F">
              <w:t xml:space="preserve"> Turkin </w:t>
            </w:r>
            <w:r w:rsidRPr="00C7747F">
              <w:rPr>
                <w:b/>
                <w:i/>
              </w:rPr>
              <w:t>roolin</w:t>
            </w:r>
            <w:r w:rsidRPr="00C7747F">
              <w:t xml:space="preserve"> Naton jäsenenä</w:t>
            </w:r>
            <w:r w:rsidRPr="00C7747F">
              <w:rPr>
                <w:b/>
                <w:i/>
              </w:rPr>
              <w:t>; pitää erittäin valitettavana, että Turkki on ainoa Naton jäsenvaltio, joka ei ole määrännyt pakotteita Venäjälle; pitää valitettavana täydellistä mukautumisen puutetta EU:n YUTP:n kantoihin nähden; toteaa jälleen, että Turkin jatkaessa EU:n jäsenvaltioiden suvereenien oikeuksien loukkaamista Egeanmeren ja itäisellä Välimerellä, mukaan lukien oikeus tutkia ja hyödyntää luonnonvaroja EU:n ja kansainvälisen oikeuden sekä EU:n säännöstöön kuuluvan Yhdistyneiden Kansakuntien merioikeusyleissopimuksen (UNCLOS) mukaisesti, ylläpitäessä sodan uhkaa Kreikkaa vastaan (casus belli) ja miehittäessä laittomasti 38:aa prosenttia Kyproksen tasavallasta Turkki ei voi osallistua ReArm Europe -suunnitelman / Puolustusvalmius 2030:n hankkeisiin eikä se voi osallistua EU:n aloitteisiin YUTP:n kattamilla aloilla, koska se olisi ristiriidassa unionin ja sen jäsenvaltioiden turvallisuus- ja puolustusetujen kanssa; pitää valitettavana, että Turkin tekemät loukkaukset Kreikan aluevesillä ja ilmatilassa sekä ilmaliikennesääntöjen rikkomukset Ateenan lentotiedotusalueella ovat jälleen lisääntyneet viime kuukausina, ja kehottaa EU:ta ja sen jäsenvaltioita kiinnittämään samantasoisesti huomiota kaikkiin kolmansien maiden tekemiin EU:n ilmatilan ja aluevesien loukkauksiin</w:t>
            </w:r>
            <w:r w:rsidRPr="00C7747F">
              <w:t>; on erittäin huolestunut demokratian taantumisesta Turkissa; kehottaa vapauttamaan välittömästi oppositiojohtajan Ekrem İmamoğlun;</w:t>
            </w:r>
          </w:p>
        </w:tc>
      </w:tr>
    </w:tbl>
    <w:p w14:paraId="491E162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2444E74" w14:textId="77777777" w:rsidR="00957D83" w:rsidRPr="00C7747F" w:rsidRDefault="00957D83" w:rsidP="00957D83">
      <w:r w:rsidRPr="00C7747F">
        <w:rPr>
          <w:rStyle w:val="HideTWBExt"/>
        </w:rPr>
        <w:t>&lt;/Amend&gt;</w:t>
      </w:r>
    </w:p>
    <w:p w14:paraId="6E77CF5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458</w:t>
      </w:r>
      <w:r w:rsidRPr="00C7747F">
        <w:rPr>
          <w:rStyle w:val="HideTWBExt"/>
          <w:b w:val="0"/>
        </w:rPr>
        <w:t>&lt;/NumAm&gt;</w:t>
      </w:r>
    </w:p>
    <w:p w14:paraId="0559785A" w14:textId="77777777" w:rsidR="00957D83" w:rsidRPr="00C7747F" w:rsidRDefault="00957D83" w:rsidP="00957D83">
      <w:pPr>
        <w:pStyle w:val="NormalBold"/>
      </w:pPr>
      <w:r w:rsidRPr="00C7747F">
        <w:rPr>
          <w:rStyle w:val="HideTWBExt"/>
          <w:b w:val="0"/>
        </w:rPr>
        <w:t>&lt;RepeatBlock-By&gt;&lt;Members&gt;</w:t>
      </w:r>
      <w:r w:rsidRPr="00C7747F">
        <w:t>Loucas Fourlas</w:t>
      </w:r>
      <w:r w:rsidRPr="00C7747F">
        <w:rPr>
          <w:rStyle w:val="HideTWBExt"/>
          <w:b w:val="0"/>
        </w:rPr>
        <w:t>&lt;/Members&gt;</w:t>
      </w:r>
    </w:p>
    <w:p w14:paraId="546AB60A" w14:textId="77777777" w:rsidR="00957D83" w:rsidRPr="00C7747F" w:rsidRDefault="00957D83" w:rsidP="00957D83">
      <w:pPr>
        <w:pStyle w:val="NormalBold"/>
      </w:pPr>
      <w:r w:rsidRPr="00C7747F">
        <w:rPr>
          <w:rStyle w:val="HideTWBExt"/>
          <w:b w:val="0"/>
        </w:rPr>
        <w:t>&lt;/RepeatBlock-By&gt;</w:t>
      </w:r>
    </w:p>
    <w:p w14:paraId="1CD670F5"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9B819E1"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97FD752" w14:textId="77777777" w:rsidTr="002B0EB3">
        <w:trPr>
          <w:trHeight w:hRule="exact" w:val="240"/>
          <w:jc w:val="center"/>
        </w:trPr>
        <w:tc>
          <w:tcPr>
            <w:tcW w:w="9752" w:type="dxa"/>
            <w:gridSpan w:val="2"/>
            <w:tcBorders>
              <w:top w:val="nil"/>
              <w:left w:val="nil"/>
              <w:bottom w:val="nil"/>
              <w:right w:val="nil"/>
            </w:tcBorders>
          </w:tcPr>
          <w:p w14:paraId="56C5B364" w14:textId="77777777" w:rsidR="00957D83" w:rsidRPr="00C7747F" w:rsidRDefault="00957D83" w:rsidP="002B0EB3"/>
        </w:tc>
      </w:tr>
      <w:tr w:rsidR="00957D83" w:rsidRPr="00C7747F" w14:paraId="67A6B59F" w14:textId="77777777" w:rsidTr="002B0EB3">
        <w:trPr>
          <w:trHeight w:val="240"/>
          <w:jc w:val="center"/>
        </w:trPr>
        <w:tc>
          <w:tcPr>
            <w:tcW w:w="4876" w:type="dxa"/>
            <w:tcBorders>
              <w:top w:val="nil"/>
              <w:left w:val="nil"/>
              <w:bottom w:val="nil"/>
              <w:right w:val="nil"/>
            </w:tcBorders>
          </w:tcPr>
          <w:p w14:paraId="3874566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222AF29" w14:textId="77777777" w:rsidR="00957D83" w:rsidRPr="00C7747F" w:rsidRDefault="00957D83" w:rsidP="002B0EB3">
            <w:pPr>
              <w:pStyle w:val="AmColumnHeading"/>
            </w:pPr>
            <w:r w:rsidRPr="00C7747F">
              <w:t>Tarkistus</w:t>
            </w:r>
          </w:p>
        </w:tc>
      </w:tr>
      <w:tr w:rsidR="00957D83" w:rsidRPr="00C7747F" w14:paraId="18070567" w14:textId="77777777" w:rsidTr="002B0EB3">
        <w:trPr>
          <w:jc w:val="center"/>
        </w:trPr>
        <w:tc>
          <w:tcPr>
            <w:tcW w:w="4876" w:type="dxa"/>
            <w:tcBorders>
              <w:top w:val="nil"/>
              <w:left w:val="nil"/>
              <w:bottom w:val="nil"/>
              <w:right w:val="nil"/>
            </w:tcBorders>
          </w:tcPr>
          <w:p w14:paraId="01928D07" w14:textId="77777777" w:rsidR="00957D83" w:rsidRPr="00C7747F" w:rsidRDefault="00957D83" w:rsidP="002B0EB3">
            <w:pPr>
              <w:pStyle w:val="Normal6a"/>
            </w:pPr>
            <w:r w:rsidRPr="00C7747F">
              <w:t>19.</w:t>
            </w:r>
            <w:r w:rsidRPr="00C7747F">
              <w:tab/>
            </w:r>
            <w:r w:rsidRPr="00C7747F">
              <w:rPr>
                <w:b/>
                <w:i/>
              </w:rPr>
              <w:t xml:space="preserve">korostaa, että Turkin strateginen rooli Naton jäsenenä ja sen yhteistyö EU:n kanssa ovat keskeisiä Euroopan vakaudelle ja turvallisuudelle; </w:t>
            </w:r>
            <w:r w:rsidRPr="00C7747F">
              <w:t>on erittäin huolestunut demokratian taantumisesta Turkissa; kehottaa vapauttamaan välittömästi oppositiojohtajan Ekrem İmamoğlun;</w:t>
            </w:r>
          </w:p>
        </w:tc>
        <w:tc>
          <w:tcPr>
            <w:tcW w:w="4876" w:type="dxa"/>
            <w:tcBorders>
              <w:top w:val="nil"/>
              <w:left w:val="nil"/>
              <w:bottom w:val="nil"/>
              <w:right w:val="nil"/>
            </w:tcBorders>
          </w:tcPr>
          <w:p w14:paraId="6E38E71C" w14:textId="77777777" w:rsidR="00957D83" w:rsidRPr="00C7747F" w:rsidRDefault="00957D83" w:rsidP="002B0EB3">
            <w:pPr>
              <w:pStyle w:val="Normal6a"/>
            </w:pPr>
            <w:r w:rsidRPr="00C7747F">
              <w:t>19.</w:t>
            </w:r>
            <w:r w:rsidRPr="00C7747F">
              <w:tab/>
              <w:t xml:space="preserve">on erittäin huolestunut demokratian taantumisesta Turkissa </w:t>
            </w:r>
            <w:r w:rsidRPr="00C7747F">
              <w:rPr>
                <w:b/>
                <w:i/>
              </w:rPr>
              <w:t>ja siitä, että Turkin ulkopolitiikka on edelleen ristiriidassa EU:n painopisteiden kanssa, sen jatkuvasta sotilaallisesta miehityksestä EU:n alueella Kyproksessa ja sen uhkauksista lisätä itäisellä Välimerellä laitonta poraustoimintaa, joka rikkoo Kyproksen tasavallan kansainvälisen oikeuden, kuten UNCLOSin, mukaisia suvereeneja oikeuksia; kehottaa Turkkia kaikilta osin kunnioittamaan kaikkien EU:n jäsenvaltioiden suvereniteettia ja sitoutumaan yksiselitteisesti hyviin naapuruussuhteisiin ja kiistojen rauhanomaiseen ratkaisemiseen, turvautuen tarvittaessa Kansainväliseen tuomioistuimeen; muistuttaa, että huhtikuussa 2024 pidetyn Eurooppa-neuvoston päätelmien mukaisesti Turkin oma rakentava sitoutuminen Kyproksen ratkaisua koskevien neuvottelujen jatkamiseen ja edistymiseen YK:n puitteissa YK:n turvallisuusneuvoston asiaa koskevien päätöslauselmien mukaisesti on keskeisessä asemassa EU:n ja Turkin välisen yhteistyön edistämisessä</w:t>
            </w:r>
            <w:r w:rsidRPr="00C7747F">
              <w:t>; kehottaa vapauttamaan välittömästi oppositiojohtajan Ekrem İmamoğlun;</w:t>
            </w:r>
          </w:p>
        </w:tc>
      </w:tr>
    </w:tbl>
    <w:p w14:paraId="6066F28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873AC30" w14:textId="77777777" w:rsidR="00957D83" w:rsidRPr="00C7747F" w:rsidRDefault="00957D83" w:rsidP="00957D83">
      <w:r w:rsidRPr="00C7747F">
        <w:rPr>
          <w:rStyle w:val="HideTWBExt"/>
        </w:rPr>
        <w:t>&lt;/Amend&gt;</w:t>
      </w:r>
    </w:p>
    <w:p w14:paraId="2ECA167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459</w:t>
      </w:r>
      <w:r w:rsidRPr="00C7747F">
        <w:rPr>
          <w:rStyle w:val="HideTWBExt"/>
          <w:b w:val="0"/>
        </w:rPr>
        <w:t>&lt;/NumAm&gt;</w:t>
      </w:r>
    </w:p>
    <w:p w14:paraId="19CD5330"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74FD1E7E" w14:textId="77777777" w:rsidR="00957D83" w:rsidRPr="00C7747F" w:rsidRDefault="00957D83" w:rsidP="00957D83">
      <w:pPr>
        <w:pStyle w:val="NormalBold"/>
      </w:pPr>
      <w:r w:rsidRPr="00C7747F">
        <w:rPr>
          <w:rStyle w:val="HideTWBExt"/>
          <w:b w:val="0"/>
        </w:rPr>
        <w:t>&lt;/RepeatBlock-By&gt;</w:t>
      </w:r>
    </w:p>
    <w:p w14:paraId="2D87C19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C1B3EA2"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D53A608" w14:textId="77777777" w:rsidTr="002B0EB3">
        <w:trPr>
          <w:trHeight w:hRule="exact" w:val="240"/>
          <w:jc w:val="center"/>
        </w:trPr>
        <w:tc>
          <w:tcPr>
            <w:tcW w:w="9752" w:type="dxa"/>
            <w:gridSpan w:val="2"/>
            <w:tcBorders>
              <w:top w:val="nil"/>
              <w:left w:val="nil"/>
              <w:bottom w:val="nil"/>
              <w:right w:val="nil"/>
            </w:tcBorders>
          </w:tcPr>
          <w:p w14:paraId="4C3EB933" w14:textId="77777777" w:rsidR="00957D83" w:rsidRPr="00C7747F" w:rsidRDefault="00957D83" w:rsidP="002B0EB3"/>
        </w:tc>
      </w:tr>
      <w:tr w:rsidR="00957D83" w:rsidRPr="00C7747F" w14:paraId="405B6858" w14:textId="77777777" w:rsidTr="002B0EB3">
        <w:trPr>
          <w:trHeight w:val="240"/>
          <w:jc w:val="center"/>
        </w:trPr>
        <w:tc>
          <w:tcPr>
            <w:tcW w:w="4876" w:type="dxa"/>
            <w:tcBorders>
              <w:top w:val="nil"/>
              <w:left w:val="nil"/>
              <w:bottom w:val="nil"/>
              <w:right w:val="nil"/>
            </w:tcBorders>
          </w:tcPr>
          <w:p w14:paraId="2D1545D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4252724" w14:textId="77777777" w:rsidR="00957D83" w:rsidRPr="00C7747F" w:rsidRDefault="00957D83" w:rsidP="002B0EB3">
            <w:pPr>
              <w:pStyle w:val="AmColumnHeading"/>
            </w:pPr>
            <w:r w:rsidRPr="00C7747F">
              <w:t>Tarkistus</w:t>
            </w:r>
          </w:p>
        </w:tc>
      </w:tr>
      <w:tr w:rsidR="00957D83" w:rsidRPr="00C7747F" w14:paraId="0E2450EF" w14:textId="77777777" w:rsidTr="002B0EB3">
        <w:trPr>
          <w:jc w:val="center"/>
        </w:trPr>
        <w:tc>
          <w:tcPr>
            <w:tcW w:w="4876" w:type="dxa"/>
            <w:tcBorders>
              <w:top w:val="nil"/>
              <w:left w:val="nil"/>
              <w:bottom w:val="nil"/>
              <w:right w:val="nil"/>
            </w:tcBorders>
          </w:tcPr>
          <w:p w14:paraId="0DBED0C3" w14:textId="77777777" w:rsidR="00957D83" w:rsidRPr="00C7747F" w:rsidRDefault="00957D83" w:rsidP="002B0EB3">
            <w:pPr>
              <w:pStyle w:val="Normal6a"/>
            </w:pPr>
            <w:r w:rsidRPr="00C7747F">
              <w:t>19.</w:t>
            </w:r>
            <w:r w:rsidRPr="00C7747F">
              <w:tab/>
              <w:t>korostaa, että Turkin strateginen rooli Naton jäsenenä ja sen yhteistyö EU:n kanssa ovat keskeisiä Euroopan vakaudelle ja turvallisuudelle; on erittäin huolestunut demokratian taantumisesta Turkissa; kehottaa vapauttamaan välittömästi oppositiojohtajan Ekrem İmamoğlun;</w:t>
            </w:r>
          </w:p>
        </w:tc>
        <w:tc>
          <w:tcPr>
            <w:tcW w:w="4876" w:type="dxa"/>
            <w:tcBorders>
              <w:top w:val="nil"/>
              <w:left w:val="nil"/>
              <w:bottom w:val="nil"/>
              <w:right w:val="nil"/>
            </w:tcBorders>
          </w:tcPr>
          <w:p w14:paraId="6C5B85AE" w14:textId="77777777" w:rsidR="00957D83" w:rsidRPr="00C7747F" w:rsidRDefault="00957D83" w:rsidP="002B0EB3">
            <w:pPr>
              <w:pStyle w:val="Normal6a"/>
            </w:pPr>
            <w:r w:rsidRPr="00C7747F">
              <w:t>19.</w:t>
            </w:r>
            <w:r w:rsidRPr="00C7747F">
              <w:tab/>
              <w:t xml:space="preserve">korostaa, että Turkin strateginen rooli Naton jäsenenä ja sen yhteistyö EU:n kanssa ovat keskeisiä Euroopan vakaudelle ja turvallisuudelle; </w:t>
            </w:r>
            <w:r w:rsidRPr="00C7747F">
              <w:rPr>
                <w:b/>
                <w:i/>
              </w:rPr>
              <w:t>pitää kuitenkin valitettavana, että Turkki kiistää edelleen EU:n jäsenvaltion suvereniteetin ja suvereenit oikeudet, ja tuomitsee sen, että Turkin ulkopolitiikka on edelleen ristiriidassa YUTP:n mukaisten EU:n painopisteiden kanssa; pitää valitettavana ja mahdottomana hyväksyä, että Turkin presidentti on julkisesti ilmaissut solidaarisuutensa terroristijärjestö Hamasille ja tukenut sitä; korostaa, että Turkin BRICS+-jäsenehdokkuus ja EU:n YUTP eivät ole sovitettavissa yhteen;</w:t>
            </w:r>
            <w:r w:rsidRPr="00C7747F">
              <w:t xml:space="preserve"> on </w:t>
            </w:r>
            <w:r w:rsidRPr="00C7747F">
              <w:rPr>
                <w:b/>
                <w:i/>
              </w:rPr>
              <w:t>lisäksi</w:t>
            </w:r>
            <w:r w:rsidRPr="00C7747F">
              <w:t xml:space="preserve"> erittäin huolestunut demokratian taantumisesta Turkissa; kehottaa vapauttamaan välittömästi oppositiojohtajan Ekrem İmamoğlun;</w:t>
            </w:r>
          </w:p>
        </w:tc>
      </w:tr>
    </w:tbl>
    <w:p w14:paraId="2241A9E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C1EFA66" w14:textId="77777777" w:rsidR="00957D83" w:rsidRPr="00C7747F" w:rsidRDefault="00957D83" w:rsidP="00957D83">
      <w:r w:rsidRPr="00C7747F">
        <w:rPr>
          <w:rStyle w:val="HideTWBExt"/>
        </w:rPr>
        <w:t>&lt;/Amend&gt;</w:t>
      </w:r>
    </w:p>
    <w:p w14:paraId="515FA0D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460</w:t>
      </w:r>
      <w:r w:rsidRPr="00C7747F">
        <w:rPr>
          <w:rStyle w:val="HideTWBExt"/>
          <w:b w:val="0"/>
        </w:rPr>
        <w:t>&lt;/NumAm&gt;</w:t>
      </w:r>
    </w:p>
    <w:p w14:paraId="5CAA78E6" w14:textId="77777777" w:rsidR="00957D83" w:rsidRPr="00C7747F" w:rsidRDefault="00957D83" w:rsidP="00957D83">
      <w:pPr>
        <w:pStyle w:val="NormalBold"/>
      </w:pPr>
      <w:r w:rsidRPr="00C7747F">
        <w:rPr>
          <w:rStyle w:val="HideTWBExt"/>
          <w:b w:val="0"/>
        </w:rPr>
        <w:t>&lt;RepeatBlock-By&gt;&lt;Members&gt;</w:t>
      </w:r>
      <w:r w:rsidRPr="00C7747F">
        <w:t>Nacho Sánchez Amor</w:t>
      </w:r>
      <w:r w:rsidRPr="00C7747F">
        <w:rPr>
          <w:rStyle w:val="HideTWBExt"/>
          <w:b w:val="0"/>
        </w:rPr>
        <w:t>&lt;/Members&gt;</w:t>
      </w:r>
    </w:p>
    <w:p w14:paraId="12ED081E" w14:textId="77777777" w:rsidR="00957D83" w:rsidRPr="00C7747F" w:rsidRDefault="00957D83" w:rsidP="00957D83">
      <w:pPr>
        <w:pStyle w:val="NormalBold"/>
      </w:pPr>
      <w:r w:rsidRPr="00C7747F">
        <w:rPr>
          <w:rStyle w:val="HideTWBExt"/>
          <w:b w:val="0"/>
        </w:rPr>
        <w:t>&lt;/RepeatBlock-By&gt;</w:t>
      </w:r>
    </w:p>
    <w:p w14:paraId="2A5D245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247F559"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A5F6A71" w14:textId="77777777" w:rsidTr="002B0EB3">
        <w:trPr>
          <w:trHeight w:hRule="exact" w:val="240"/>
          <w:jc w:val="center"/>
        </w:trPr>
        <w:tc>
          <w:tcPr>
            <w:tcW w:w="9752" w:type="dxa"/>
            <w:gridSpan w:val="2"/>
            <w:tcBorders>
              <w:top w:val="nil"/>
              <w:left w:val="nil"/>
              <w:bottom w:val="nil"/>
              <w:right w:val="nil"/>
            </w:tcBorders>
          </w:tcPr>
          <w:p w14:paraId="2D9C25B5" w14:textId="77777777" w:rsidR="00957D83" w:rsidRPr="00C7747F" w:rsidRDefault="00957D83" w:rsidP="002B0EB3"/>
        </w:tc>
      </w:tr>
      <w:tr w:rsidR="00957D83" w:rsidRPr="00C7747F" w14:paraId="1A00702A" w14:textId="77777777" w:rsidTr="002B0EB3">
        <w:trPr>
          <w:trHeight w:val="240"/>
          <w:jc w:val="center"/>
        </w:trPr>
        <w:tc>
          <w:tcPr>
            <w:tcW w:w="4876" w:type="dxa"/>
            <w:tcBorders>
              <w:top w:val="nil"/>
              <w:left w:val="nil"/>
              <w:bottom w:val="nil"/>
              <w:right w:val="nil"/>
            </w:tcBorders>
          </w:tcPr>
          <w:p w14:paraId="19835B2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F4CA26F" w14:textId="77777777" w:rsidR="00957D83" w:rsidRPr="00C7747F" w:rsidRDefault="00957D83" w:rsidP="002B0EB3">
            <w:pPr>
              <w:pStyle w:val="AmColumnHeading"/>
            </w:pPr>
            <w:r w:rsidRPr="00C7747F">
              <w:t>Tarkistus</w:t>
            </w:r>
          </w:p>
        </w:tc>
      </w:tr>
      <w:tr w:rsidR="00957D83" w:rsidRPr="00C7747F" w14:paraId="108E70C9" w14:textId="77777777" w:rsidTr="002B0EB3">
        <w:trPr>
          <w:jc w:val="center"/>
        </w:trPr>
        <w:tc>
          <w:tcPr>
            <w:tcW w:w="4876" w:type="dxa"/>
            <w:tcBorders>
              <w:top w:val="nil"/>
              <w:left w:val="nil"/>
              <w:bottom w:val="nil"/>
              <w:right w:val="nil"/>
            </w:tcBorders>
          </w:tcPr>
          <w:p w14:paraId="1DDBCE0E" w14:textId="77777777" w:rsidR="00957D83" w:rsidRPr="00C7747F" w:rsidRDefault="00957D83" w:rsidP="002B0EB3">
            <w:pPr>
              <w:pStyle w:val="Normal6a"/>
            </w:pPr>
            <w:r w:rsidRPr="00C7747F">
              <w:t>19.</w:t>
            </w:r>
            <w:r w:rsidRPr="00C7747F">
              <w:tab/>
              <w:t xml:space="preserve">korostaa, että Turkin strateginen rooli Naton jäsenenä ja sen yhteistyö EU:n kanssa ovat </w:t>
            </w:r>
            <w:r w:rsidRPr="00C7747F">
              <w:rPr>
                <w:b/>
                <w:i/>
              </w:rPr>
              <w:t>keskeisiä</w:t>
            </w:r>
            <w:r w:rsidRPr="00C7747F">
              <w:t xml:space="preserve"> Euroopan vakaudelle ja turvallisuudelle; </w:t>
            </w:r>
            <w:r w:rsidRPr="00C7747F">
              <w:rPr>
                <w:b/>
                <w:i/>
              </w:rPr>
              <w:t>on</w:t>
            </w:r>
            <w:r w:rsidRPr="00C7747F">
              <w:t xml:space="preserve"> erittäin huolestunut demokratian taantumisesta Turkissa; kehottaa vapauttamaan välittömästi </w:t>
            </w:r>
            <w:r w:rsidRPr="00C7747F">
              <w:rPr>
                <w:b/>
                <w:i/>
              </w:rPr>
              <w:t>oppositiojohtajan</w:t>
            </w:r>
            <w:r w:rsidRPr="00C7747F">
              <w:t xml:space="preserve"> Ekrem İmamoğlun;</w:t>
            </w:r>
          </w:p>
        </w:tc>
        <w:tc>
          <w:tcPr>
            <w:tcW w:w="4876" w:type="dxa"/>
            <w:tcBorders>
              <w:top w:val="nil"/>
              <w:left w:val="nil"/>
              <w:bottom w:val="nil"/>
              <w:right w:val="nil"/>
            </w:tcBorders>
          </w:tcPr>
          <w:p w14:paraId="147CBDEA" w14:textId="77777777" w:rsidR="00957D83" w:rsidRPr="00C7747F" w:rsidRDefault="00957D83" w:rsidP="002B0EB3">
            <w:pPr>
              <w:pStyle w:val="Normal6a"/>
            </w:pPr>
            <w:r w:rsidRPr="00C7747F">
              <w:t>19.</w:t>
            </w:r>
            <w:r w:rsidRPr="00C7747F">
              <w:tab/>
              <w:t xml:space="preserve">korostaa, että Turkin strateginen rooli Naton jäsenenä ja sen yhteistyö EU:n kanssa ovat </w:t>
            </w:r>
            <w:r w:rsidRPr="00C7747F">
              <w:rPr>
                <w:b/>
                <w:i/>
              </w:rPr>
              <w:t>merkityksellisiä</w:t>
            </w:r>
            <w:r w:rsidRPr="00C7747F">
              <w:t xml:space="preserve"> Euroopan vakaudelle ja turvallisuudelle; </w:t>
            </w:r>
            <w:r w:rsidRPr="00C7747F">
              <w:rPr>
                <w:b/>
                <w:i/>
              </w:rPr>
              <w:t>pitää tämän vuoksi valitettavana Turkin erittäin vähäistä mukautumista YUTP:n kantoihin ja S-400-ilmapuolustusjärjestelmän hankkimista Venäjältä; toteaa jälleen olevansa</w:t>
            </w:r>
            <w:r w:rsidRPr="00C7747F">
              <w:t xml:space="preserve"> erittäin huolestunut demokratian </w:t>
            </w:r>
            <w:r w:rsidRPr="00C7747F">
              <w:rPr>
                <w:b/>
                <w:i/>
              </w:rPr>
              <w:t>jatkuvasta</w:t>
            </w:r>
            <w:r w:rsidRPr="00C7747F">
              <w:t xml:space="preserve"> taantumisesta Turkissa </w:t>
            </w:r>
            <w:r w:rsidRPr="00C7747F">
              <w:rPr>
                <w:b/>
                <w:i/>
              </w:rPr>
              <w:t>ja katsoo, että se on edelleen suurin este liittymisprosessin jäädyttämisen purkamiselle</w:t>
            </w:r>
            <w:r w:rsidRPr="00C7747F">
              <w:t xml:space="preserve">; kehottaa vapauttamaan välittömästi </w:t>
            </w:r>
            <w:r w:rsidRPr="00C7747F">
              <w:rPr>
                <w:b/>
                <w:i/>
              </w:rPr>
              <w:t>presidenttiehdokkaan ja Istanbulin pormestarin</w:t>
            </w:r>
            <w:r w:rsidRPr="00C7747F">
              <w:t xml:space="preserve"> Ekrem İmamoğlun </w:t>
            </w:r>
            <w:r w:rsidRPr="00C7747F">
              <w:rPr>
                <w:b/>
                <w:i/>
              </w:rPr>
              <w:t>sekä kaikki muut laittomasti pidätetyt CHP:n jäsenet ja kehottaa lopettamaan oppositiopuolueisiin kohdistuvan oikeudellisen häirinnän</w:t>
            </w:r>
            <w:r w:rsidRPr="00C7747F">
              <w:t>;</w:t>
            </w:r>
          </w:p>
        </w:tc>
      </w:tr>
    </w:tbl>
    <w:p w14:paraId="43897A0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C1B426D" w14:textId="77777777" w:rsidR="00957D83" w:rsidRPr="00C7747F" w:rsidRDefault="00957D83" w:rsidP="00957D83">
      <w:r w:rsidRPr="00C7747F">
        <w:rPr>
          <w:rStyle w:val="HideTWBExt"/>
        </w:rPr>
        <w:t>&lt;/Amend&gt;</w:t>
      </w:r>
    </w:p>
    <w:p w14:paraId="0537216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461</w:t>
      </w:r>
      <w:r w:rsidRPr="00C7747F">
        <w:rPr>
          <w:rStyle w:val="HideTWBExt"/>
          <w:b w:val="0"/>
        </w:rPr>
        <w:t>&lt;/NumAm&gt;</w:t>
      </w:r>
    </w:p>
    <w:p w14:paraId="2F08B832"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7C8F18D9" w14:textId="77777777" w:rsidR="00957D83" w:rsidRPr="00C7747F" w:rsidRDefault="00957D83" w:rsidP="00957D83">
      <w:pPr>
        <w:pStyle w:val="NormalBold"/>
      </w:pPr>
      <w:r w:rsidRPr="00C7747F">
        <w:rPr>
          <w:rStyle w:val="HideTWBExt"/>
          <w:b w:val="0"/>
        </w:rPr>
        <w:t>&lt;/RepeatBlock-By&gt;</w:t>
      </w:r>
    </w:p>
    <w:p w14:paraId="18B9300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3732A86"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44D5B62" w14:textId="77777777" w:rsidTr="002B0EB3">
        <w:trPr>
          <w:trHeight w:hRule="exact" w:val="240"/>
          <w:jc w:val="center"/>
        </w:trPr>
        <w:tc>
          <w:tcPr>
            <w:tcW w:w="9752" w:type="dxa"/>
            <w:gridSpan w:val="2"/>
            <w:tcBorders>
              <w:top w:val="nil"/>
              <w:left w:val="nil"/>
              <w:bottom w:val="nil"/>
              <w:right w:val="nil"/>
            </w:tcBorders>
          </w:tcPr>
          <w:p w14:paraId="443304D6" w14:textId="77777777" w:rsidR="00957D83" w:rsidRPr="00C7747F" w:rsidRDefault="00957D83" w:rsidP="002B0EB3"/>
        </w:tc>
      </w:tr>
      <w:tr w:rsidR="00957D83" w:rsidRPr="00C7747F" w14:paraId="197FB5E6" w14:textId="77777777" w:rsidTr="002B0EB3">
        <w:trPr>
          <w:trHeight w:val="240"/>
          <w:jc w:val="center"/>
        </w:trPr>
        <w:tc>
          <w:tcPr>
            <w:tcW w:w="4876" w:type="dxa"/>
            <w:tcBorders>
              <w:top w:val="nil"/>
              <w:left w:val="nil"/>
              <w:bottom w:val="nil"/>
              <w:right w:val="nil"/>
            </w:tcBorders>
          </w:tcPr>
          <w:p w14:paraId="56B7B00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FE97022" w14:textId="77777777" w:rsidR="00957D83" w:rsidRPr="00C7747F" w:rsidRDefault="00957D83" w:rsidP="002B0EB3">
            <w:pPr>
              <w:pStyle w:val="AmColumnHeading"/>
            </w:pPr>
            <w:r w:rsidRPr="00C7747F">
              <w:t>Tarkistus</w:t>
            </w:r>
          </w:p>
        </w:tc>
      </w:tr>
      <w:tr w:rsidR="00957D83" w:rsidRPr="00C7747F" w14:paraId="6A2B13E2" w14:textId="77777777" w:rsidTr="002B0EB3">
        <w:trPr>
          <w:jc w:val="center"/>
        </w:trPr>
        <w:tc>
          <w:tcPr>
            <w:tcW w:w="4876" w:type="dxa"/>
            <w:tcBorders>
              <w:top w:val="nil"/>
              <w:left w:val="nil"/>
              <w:bottom w:val="nil"/>
              <w:right w:val="nil"/>
            </w:tcBorders>
          </w:tcPr>
          <w:p w14:paraId="53720176" w14:textId="77777777" w:rsidR="00957D83" w:rsidRPr="00C7747F" w:rsidRDefault="00957D83" w:rsidP="002B0EB3">
            <w:pPr>
              <w:pStyle w:val="Normal6a"/>
            </w:pPr>
            <w:r w:rsidRPr="00C7747F">
              <w:t>19.</w:t>
            </w:r>
            <w:r w:rsidRPr="00C7747F">
              <w:tab/>
              <w:t>korostaa, että Turkin strateginen rooli Naton jäsenenä ja sen yhteistyö EU:n kanssa ovat keskeisiä Euroopan vakaudelle ja turvallisuudelle; on erittäin huolestunut demokratian taantumisesta Turkissa; kehottaa vapauttamaan välittömästi oppositiojohtajan Ekrem İmamoğlun;</w:t>
            </w:r>
          </w:p>
        </w:tc>
        <w:tc>
          <w:tcPr>
            <w:tcW w:w="4876" w:type="dxa"/>
            <w:tcBorders>
              <w:top w:val="nil"/>
              <w:left w:val="nil"/>
              <w:bottom w:val="nil"/>
              <w:right w:val="nil"/>
            </w:tcBorders>
          </w:tcPr>
          <w:p w14:paraId="57AEDB97" w14:textId="77777777" w:rsidR="00957D83" w:rsidRPr="00C7747F" w:rsidRDefault="00957D83" w:rsidP="002B0EB3">
            <w:pPr>
              <w:pStyle w:val="Normal6a"/>
            </w:pPr>
            <w:r w:rsidRPr="00C7747F">
              <w:t>19.</w:t>
            </w:r>
            <w:r w:rsidRPr="00C7747F">
              <w:tab/>
              <w:t xml:space="preserve">korostaa, että Turkin strateginen rooli Naton jäsenenä ja sen yhteistyö EU:n kanssa ovat keskeisiä Euroopan vakaudelle ja turvallisuudelle; on erittäin huolestunut demokratian taantumisesta Turkissa; kehottaa vapauttamaan välittömästi oppositiojohtajan Ekrem İmamoğlun; </w:t>
            </w:r>
            <w:r w:rsidRPr="00C7747F">
              <w:rPr>
                <w:b/>
                <w:i/>
              </w:rPr>
              <w:t>pitää valitettavana poliittisen opposition, myös lehdistön jäsenten ja kansalaisyhteiskunnan edustajien, pysyvää ja jatkuvaa joutumista hyökkäyksen kohteeksi; muistuttaa, että EU:n ja Turkin kestävän ulkopoliittisen yhteistyön kannalta on olennaisen tärkeää, että Turkki sisäistää Euroopan neuvoston jäsenenä demokraattiset arvot, oikeusvaltioperiaatteen, ihmisoikeudet ja EU:n lait, periaatteet ja velvoitteet;</w:t>
            </w:r>
          </w:p>
        </w:tc>
      </w:tr>
    </w:tbl>
    <w:p w14:paraId="11A6B1C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2FDD4C3" w14:textId="77777777" w:rsidR="00957D83" w:rsidRPr="00C7747F" w:rsidRDefault="00957D83" w:rsidP="00957D83">
      <w:r w:rsidRPr="00C7747F">
        <w:rPr>
          <w:rStyle w:val="HideTWBExt"/>
        </w:rPr>
        <w:t>&lt;/Amend&gt;</w:t>
      </w:r>
    </w:p>
    <w:p w14:paraId="53FFEC1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462</w:t>
      </w:r>
      <w:r w:rsidRPr="00C7747F">
        <w:rPr>
          <w:rStyle w:val="HideTWBExt"/>
          <w:b w:val="0"/>
        </w:rPr>
        <w:t>&lt;/NumAm&gt;</w:t>
      </w:r>
    </w:p>
    <w:p w14:paraId="1C11A938" w14:textId="77777777" w:rsidR="00957D83" w:rsidRPr="00C7747F" w:rsidRDefault="00957D83" w:rsidP="00957D83">
      <w:pPr>
        <w:pStyle w:val="NormalBold"/>
      </w:pPr>
      <w:r w:rsidRPr="00C7747F">
        <w:rPr>
          <w:rStyle w:val="HideTWBExt"/>
          <w:b w:val="0"/>
        </w:rPr>
        <w:t>&lt;RepeatBlock-By&gt;&lt;Members&gt;</w:t>
      </w:r>
      <w:r w:rsidRPr="00C7747F">
        <w:t>Alice Teodorescu Måwe, Céline Imart, Antonio López-Istúriz White, Hildegard Bentele</w:t>
      </w:r>
      <w:r w:rsidRPr="00C7747F">
        <w:rPr>
          <w:rStyle w:val="HideTWBExt"/>
          <w:b w:val="0"/>
        </w:rPr>
        <w:t>&lt;/Members&gt;</w:t>
      </w:r>
    </w:p>
    <w:p w14:paraId="6C9581EA" w14:textId="77777777" w:rsidR="00957D83" w:rsidRPr="00C7747F" w:rsidRDefault="00957D83" w:rsidP="00957D83">
      <w:pPr>
        <w:pStyle w:val="NormalBold"/>
      </w:pPr>
      <w:r w:rsidRPr="00C7747F">
        <w:rPr>
          <w:rStyle w:val="HideTWBExt"/>
          <w:b w:val="0"/>
        </w:rPr>
        <w:t>&lt;/RepeatBlock-By&gt;</w:t>
      </w:r>
    </w:p>
    <w:p w14:paraId="3EA5CD2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9BCB878"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E1DBD2B" w14:textId="77777777" w:rsidTr="002B0EB3">
        <w:trPr>
          <w:trHeight w:hRule="exact" w:val="240"/>
          <w:jc w:val="center"/>
        </w:trPr>
        <w:tc>
          <w:tcPr>
            <w:tcW w:w="9752" w:type="dxa"/>
            <w:gridSpan w:val="2"/>
            <w:tcBorders>
              <w:top w:val="nil"/>
              <w:left w:val="nil"/>
              <w:bottom w:val="nil"/>
              <w:right w:val="nil"/>
            </w:tcBorders>
          </w:tcPr>
          <w:p w14:paraId="57FDC93B" w14:textId="77777777" w:rsidR="00957D83" w:rsidRPr="00C7747F" w:rsidRDefault="00957D83" w:rsidP="002B0EB3"/>
        </w:tc>
      </w:tr>
      <w:tr w:rsidR="00957D83" w:rsidRPr="00C7747F" w14:paraId="76474D9E" w14:textId="77777777" w:rsidTr="002B0EB3">
        <w:trPr>
          <w:trHeight w:val="240"/>
          <w:jc w:val="center"/>
        </w:trPr>
        <w:tc>
          <w:tcPr>
            <w:tcW w:w="4876" w:type="dxa"/>
            <w:tcBorders>
              <w:top w:val="nil"/>
              <w:left w:val="nil"/>
              <w:bottom w:val="nil"/>
              <w:right w:val="nil"/>
            </w:tcBorders>
          </w:tcPr>
          <w:p w14:paraId="15EEE13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84265C8" w14:textId="77777777" w:rsidR="00957D83" w:rsidRPr="00C7747F" w:rsidRDefault="00957D83" w:rsidP="002B0EB3">
            <w:pPr>
              <w:pStyle w:val="AmColumnHeading"/>
            </w:pPr>
            <w:r w:rsidRPr="00C7747F">
              <w:t>Tarkistus</w:t>
            </w:r>
          </w:p>
        </w:tc>
      </w:tr>
      <w:tr w:rsidR="00957D83" w:rsidRPr="00C7747F" w14:paraId="16A8A32A" w14:textId="77777777" w:rsidTr="002B0EB3">
        <w:trPr>
          <w:jc w:val="center"/>
        </w:trPr>
        <w:tc>
          <w:tcPr>
            <w:tcW w:w="4876" w:type="dxa"/>
            <w:tcBorders>
              <w:top w:val="nil"/>
              <w:left w:val="nil"/>
              <w:bottom w:val="nil"/>
              <w:right w:val="nil"/>
            </w:tcBorders>
          </w:tcPr>
          <w:p w14:paraId="2879ADCC" w14:textId="77777777" w:rsidR="00957D83" w:rsidRPr="00C7747F" w:rsidRDefault="00957D83" w:rsidP="002B0EB3">
            <w:pPr>
              <w:pStyle w:val="Normal6a"/>
            </w:pPr>
            <w:r w:rsidRPr="00C7747F">
              <w:t>19.</w:t>
            </w:r>
            <w:r w:rsidRPr="00C7747F">
              <w:tab/>
              <w:t>korostaa, että Turkin strateginen rooli Naton jäsenenä ja sen yhteistyö EU:n kanssa ovat keskeisiä Euroopan vakaudelle ja turvallisuudelle; on erittäin huolestunut demokratian taantumisesta Turkissa; kehottaa vapauttamaan välittömästi oppositiojohtajan Ekrem İmamoğlun;</w:t>
            </w:r>
          </w:p>
        </w:tc>
        <w:tc>
          <w:tcPr>
            <w:tcW w:w="4876" w:type="dxa"/>
            <w:tcBorders>
              <w:top w:val="nil"/>
              <w:left w:val="nil"/>
              <w:bottom w:val="nil"/>
              <w:right w:val="nil"/>
            </w:tcBorders>
          </w:tcPr>
          <w:p w14:paraId="5F0D2746" w14:textId="77777777" w:rsidR="00957D83" w:rsidRPr="00C7747F" w:rsidRDefault="00957D83" w:rsidP="002B0EB3">
            <w:pPr>
              <w:pStyle w:val="Normal6a"/>
            </w:pPr>
            <w:r w:rsidRPr="00C7747F">
              <w:t>19.</w:t>
            </w:r>
            <w:r w:rsidRPr="00C7747F">
              <w:tab/>
              <w:t xml:space="preserve">korostaa, että Turkin strateginen rooli Naton jäsenenä ja sen yhteistyö EU:n kanssa ovat keskeisiä Euroopan vakaudelle ja turvallisuudelle; on erittäin huolestunut demokratian taantumisesta Turkissa; </w:t>
            </w:r>
            <w:r w:rsidRPr="00C7747F">
              <w:rPr>
                <w:b/>
                <w:i/>
              </w:rPr>
              <w:t>on erittäin huolestunut Turkin roolista turvan tarjoamisessa Hamasin johtajille; vaatii Turkkia lopettamaan kaikki rahanpesujärjestelmät, mukaan lukien Hamasin ja muiden terrorijärjestöjen käyttämät rahanvaihtotoimistot; kehottaa määräämään seuraamuksia kaikille valtioille, jotka aktiivisesti tai passiivisesti helpottavat Hamasin olemassaolon jatkumista;</w:t>
            </w:r>
            <w:r w:rsidRPr="00C7747F">
              <w:t xml:space="preserve"> kehottaa vapauttamaan välittömästi oppositiojohtajan Ekrem İmamoğlun;</w:t>
            </w:r>
          </w:p>
        </w:tc>
      </w:tr>
    </w:tbl>
    <w:p w14:paraId="5E8849F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D8A5C0D" w14:textId="77777777" w:rsidR="00957D83" w:rsidRPr="00C7747F" w:rsidRDefault="00957D83" w:rsidP="00957D83">
      <w:r w:rsidRPr="00C7747F">
        <w:rPr>
          <w:rStyle w:val="HideTWBExt"/>
        </w:rPr>
        <w:t>&lt;/Amend&gt;</w:t>
      </w:r>
    </w:p>
    <w:p w14:paraId="3D6B78F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463</w:t>
      </w:r>
      <w:r w:rsidRPr="00C7747F">
        <w:rPr>
          <w:rStyle w:val="HideTWBExt"/>
          <w:b w:val="0"/>
        </w:rPr>
        <w:t>&lt;/NumAm&gt;</w:t>
      </w:r>
    </w:p>
    <w:p w14:paraId="5F0B7444" w14:textId="77777777" w:rsidR="00957D83" w:rsidRPr="00C7747F" w:rsidRDefault="00957D83" w:rsidP="00957D83">
      <w:pPr>
        <w:pStyle w:val="NormalBold"/>
      </w:pPr>
      <w:r w:rsidRPr="00C7747F">
        <w:rPr>
          <w:rStyle w:val="HideTWBExt"/>
          <w:b w:val="0"/>
        </w:rPr>
        <w:t>&lt;RepeatBlock-By&gt;&lt;Members&gt;</w:t>
      </w:r>
      <w:r w:rsidRPr="00C7747F">
        <w:t>Željana Zovko</w:t>
      </w:r>
      <w:r w:rsidRPr="00C7747F">
        <w:rPr>
          <w:rStyle w:val="HideTWBExt"/>
          <w:b w:val="0"/>
        </w:rPr>
        <w:t>&lt;/Members&gt;</w:t>
      </w:r>
    </w:p>
    <w:p w14:paraId="55782FD1" w14:textId="77777777" w:rsidR="00957D83" w:rsidRPr="00C7747F" w:rsidRDefault="00957D83" w:rsidP="00957D83">
      <w:pPr>
        <w:pStyle w:val="NormalBold"/>
      </w:pPr>
      <w:r w:rsidRPr="00C7747F">
        <w:rPr>
          <w:rStyle w:val="HideTWBExt"/>
          <w:b w:val="0"/>
        </w:rPr>
        <w:t>&lt;/RepeatBlock-By&gt;</w:t>
      </w:r>
    </w:p>
    <w:p w14:paraId="7ECF39F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EEFBF26"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1C04844" w14:textId="77777777" w:rsidTr="002B0EB3">
        <w:trPr>
          <w:trHeight w:hRule="exact" w:val="240"/>
          <w:jc w:val="center"/>
        </w:trPr>
        <w:tc>
          <w:tcPr>
            <w:tcW w:w="9752" w:type="dxa"/>
            <w:gridSpan w:val="2"/>
            <w:tcBorders>
              <w:top w:val="nil"/>
              <w:left w:val="nil"/>
              <w:bottom w:val="nil"/>
              <w:right w:val="nil"/>
            </w:tcBorders>
          </w:tcPr>
          <w:p w14:paraId="7E850FE9" w14:textId="77777777" w:rsidR="00957D83" w:rsidRPr="00C7747F" w:rsidRDefault="00957D83" w:rsidP="002B0EB3"/>
        </w:tc>
      </w:tr>
      <w:tr w:rsidR="00957D83" w:rsidRPr="00C7747F" w14:paraId="7687C854" w14:textId="77777777" w:rsidTr="002B0EB3">
        <w:trPr>
          <w:trHeight w:val="240"/>
          <w:jc w:val="center"/>
        </w:trPr>
        <w:tc>
          <w:tcPr>
            <w:tcW w:w="4876" w:type="dxa"/>
            <w:tcBorders>
              <w:top w:val="nil"/>
              <w:left w:val="nil"/>
              <w:bottom w:val="nil"/>
              <w:right w:val="nil"/>
            </w:tcBorders>
          </w:tcPr>
          <w:p w14:paraId="58A144D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DDA309D" w14:textId="77777777" w:rsidR="00957D83" w:rsidRPr="00C7747F" w:rsidRDefault="00957D83" w:rsidP="002B0EB3">
            <w:pPr>
              <w:pStyle w:val="AmColumnHeading"/>
            </w:pPr>
            <w:r w:rsidRPr="00C7747F">
              <w:t>Tarkistus</w:t>
            </w:r>
          </w:p>
        </w:tc>
      </w:tr>
      <w:tr w:rsidR="00957D83" w:rsidRPr="00C7747F" w14:paraId="72A798DB" w14:textId="77777777" w:rsidTr="002B0EB3">
        <w:trPr>
          <w:jc w:val="center"/>
        </w:trPr>
        <w:tc>
          <w:tcPr>
            <w:tcW w:w="4876" w:type="dxa"/>
            <w:tcBorders>
              <w:top w:val="nil"/>
              <w:left w:val="nil"/>
              <w:bottom w:val="nil"/>
              <w:right w:val="nil"/>
            </w:tcBorders>
          </w:tcPr>
          <w:p w14:paraId="521D41CA" w14:textId="77777777" w:rsidR="00957D83" w:rsidRPr="00C7747F" w:rsidRDefault="00957D83" w:rsidP="002B0EB3">
            <w:pPr>
              <w:pStyle w:val="Normal6a"/>
            </w:pPr>
            <w:r w:rsidRPr="00C7747F">
              <w:t>19.</w:t>
            </w:r>
            <w:r w:rsidRPr="00C7747F">
              <w:tab/>
              <w:t>korostaa, että Turkin strateginen rooli Naton jäsenenä ja sen yhteistyö EU:n kanssa ovat keskeisiä Euroopan vakaudelle ja turvallisuudelle; on erittäin huolestunut demokratian taantumisesta Turkissa; kehottaa vapauttamaan välittömästi oppositiojohtajan Ekrem İmamoğlun;</w:t>
            </w:r>
          </w:p>
        </w:tc>
        <w:tc>
          <w:tcPr>
            <w:tcW w:w="4876" w:type="dxa"/>
            <w:tcBorders>
              <w:top w:val="nil"/>
              <w:left w:val="nil"/>
              <w:bottom w:val="nil"/>
              <w:right w:val="nil"/>
            </w:tcBorders>
          </w:tcPr>
          <w:p w14:paraId="4771C537" w14:textId="77777777" w:rsidR="00957D83" w:rsidRPr="00C7747F" w:rsidRDefault="00957D83" w:rsidP="002B0EB3">
            <w:pPr>
              <w:pStyle w:val="Normal6a"/>
            </w:pPr>
            <w:r w:rsidRPr="00C7747F">
              <w:t>19.</w:t>
            </w:r>
            <w:r w:rsidRPr="00C7747F">
              <w:tab/>
              <w:t>korostaa, että Turkin strateginen rooli Naton jäsenenä ja sen yhteistyö EU:n kanssa</w:t>
            </w:r>
            <w:r w:rsidRPr="00C7747F">
              <w:rPr>
                <w:b/>
                <w:i/>
              </w:rPr>
              <w:t>, erityisesti osallistuminen EU:n kriisinhallintatehtäviin ja -operaatioihin,</w:t>
            </w:r>
            <w:r w:rsidRPr="00C7747F">
              <w:t xml:space="preserve"> ovat keskeisiä Euroopan vakaudelle ja turvallisuudelle;</w:t>
            </w:r>
            <w:r w:rsidRPr="00C7747F">
              <w:rPr>
                <w:b/>
                <w:i/>
              </w:rPr>
              <w:t xml:space="preserve"> painottaa, että Turkki osoittaa hyvin vähäistä mukautumista YUTP:n mukaisiin EU:n painopisteisiin, koska Turkki ei noudata EU:n Venäjälle asettamia pakotteita ja on kieltäytynyt nimeämästä Hamasia terroristijärjestöksi;</w:t>
            </w:r>
            <w:r w:rsidRPr="00C7747F">
              <w:t xml:space="preserve"> on erittäin huolestunut demokratian taantumisesta Turkissa; kehottaa vapauttamaan välittömästi oppositiojohtajan Ekrem İmamoğlun;</w:t>
            </w:r>
          </w:p>
        </w:tc>
      </w:tr>
    </w:tbl>
    <w:p w14:paraId="22A00D8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133091E" w14:textId="77777777" w:rsidR="00957D83" w:rsidRPr="00C7747F" w:rsidRDefault="00957D83" w:rsidP="00957D83">
      <w:r w:rsidRPr="00C7747F">
        <w:rPr>
          <w:rStyle w:val="HideTWBExt"/>
        </w:rPr>
        <w:t>&lt;/Amend&gt;</w:t>
      </w:r>
    </w:p>
    <w:p w14:paraId="2E82D17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464</w:t>
      </w:r>
      <w:r w:rsidRPr="00C7747F">
        <w:rPr>
          <w:rStyle w:val="HideTWBExt"/>
          <w:b w:val="0"/>
        </w:rPr>
        <w:t>&lt;/NumAm&gt;</w:t>
      </w:r>
    </w:p>
    <w:p w14:paraId="6BA9EA56" w14:textId="77777777" w:rsidR="00957D83" w:rsidRPr="00C7747F" w:rsidRDefault="00957D83" w:rsidP="00957D83">
      <w:pPr>
        <w:pStyle w:val="NormalBold"/>
      </w:pPr>
      <w:r w:rsidRPr="00C7747F">
        <w:rPr>
          <w:rStyle w:val="HideTWBExt"/>
          <w:b w:val="0"/>
        </w:rPr>
        <w:t>&lt;RepeatBlock-By&gt;&lt;Members&gt;</w:t>
      </w:r>
      <w:r w:rsidRPr="00C7747F">
        <w:t>Martin Sonneborn</w:t>
      </w:r>
      <w:r w:rsidRPr="00C7747F">
        <w:rPr>
          <w:rStyle w:val="HideTWBExt"/>
          <w:b w:val="0"/>
        </w:rPr>
        <w:t>&lt;/Members&gt;</w:t>
      </w:r>
    </w:p>
    <w:p w14:paraId="708FE2F8" w14:textId="77777777" w:rsidR="00957D83" w:rsidRPr="00C7747F" w:rsidRDefault="00957D83" w:rsidP="00957D83">
      <w:pPr>
        <w:pStyle w:val="NormalBold"/>
      </w:pPr>
      <w:r w:rsidRPr="00C7747F">
        <w:rPr>
          <w:rStyle w:val="HideTWBExt"/>
          <w:b w:val="0"/>
        </w:rPr>
        <w:t>&lt;/RepeatBlock-By&gt;</w:t>
      </w:r>
    </w:p>
    <w:p w14:paraId="5B033C8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634F6CF"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C82C5E4" w14:textId="77777777" w:rsidTr="002B0EB3">
        <w:trPr>
          <w:trHeight w:hRule="exact" w:val="240"/>
          <w:jc w:val="center"/>
        </w:trPr>
        <w:tc>
          <w:tcPr>
            <w:tcW w:w="9752" w:type="dxa"/>
            <w:gridSpan w:val="2"/>
            <w:tcBorders>
              <w:top w:val="nil"/>
              <w:left w:val="nil"/>
              <w:bottom w:val="nil"/>
              <w:right w:val="nil"/>
            </w:tcBorders>
          </w:tcPr>
          <w:p w14:paraId="58ED23C9" w14:textId="77777777" w:rsidR="00957D83" w:rsidRPr="00C7747F" w:rsidRDefault="00957D83" w:rsidP="002B0EB3"/>
        </w:tc>
      </w:tr>
      <w:tr w:rsidR="00957D83" w:rsidRPr="00C7747F" w14:paraId="0A16A684" w14:textId="77777777" w:rsidTr="002B0EB3">
        <w:trPr>
          <w:trHeight w:val="240"/>
          <w:jc w:val="center"/>
        </w:trPr>
        <w:tc>
          <w:tcPr>
            <w:tcW w:w="4876" w:type="dxa"/>
            <w:tcBorders>
              <w:top w:val="nil"/>
              <w:left w:val="nil"/>
              <w:bottom w:val="nil"/>
              <w:right w:val="nil"/>
            </w:tcBorders>
          </w:tcPr>
          <w:p w14:paraId="5FEE769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A47A876" w14:textId="77777777" w:rsidR="00957D83" w:rsidRPr="00C7747F" w:rsidRDefault="00957D83" w:rsidP="002B0EB3">
            <w:pPr>
              <w:pStyle w:val="AmColumnHeading"/>
            </w:pPr>
            <w:r w:rsidRPr="00C7747F">
              <w:t>Tarkistus</w:t>
            </w:r>
          </w:p>
        </w:tc>
      </w:tr>
      <w:tr w:rsidR="00957D83" w:rsidRPr="00C7747F" w14:paraId="2A99A224" w14:textId="77777777" w:rsidTr="002B0EB3">
        <w:trPr>
          <w:jc w:val="center"/>
        </w:trPr>
        <w:tc>
          <w:tcPr>
            <w:tcW w:w="4876" w:type="dxa"/>
            <w:tcBorders>
              <w:top w:val="nil"/>
              <w:left w:val="nil"/>
              <w:bottom w:val="nil"/>
              <w:right w:val="nil"/>
            </w:tcBorders>
          </w:tcPr>
          <w:p w14:paraId="21FEBBCB" w14:textId="77777777" w:rsidR="00957D83" w:rsidRPr="00C7747F" w:rsidRDefault="00957D83" w:rsidP="002B0EB3">
            <w:pPr>
              <w:pStyle w:val="Normal6a"/>
            </w:pPr>
            <w:r w:rsidRPr="00C7747F">
              <w:t>19.</w:t>
            </w:r>
            <w:r w:rsidRPr="00C7747F">
              <w:tab/>
              <w:t>korostaa, että Turkin strateginen rooli Naton jäsenenä ja sen yhteistyö EU:n kanssa ovat keskeisiä Euroopan vakaudelle ja turvallisuudelle; on erittäin huolestunut demokratian taantumisesta Turkissa; kehottaa vapauttamaan välittömästi oppositiojohtajan Ekrem İmamoğlun;</w:t>
            </w:r>
          </w:p>
        </w:tc>
        <w:tc>
          <w:tcPr>
            <w:tcW w:w="4876" w:type="dxa"/>
            <w:tcBorders>
              <w:top w:val="nil"/>
              <w:left w:val="nil"/>
              <w:bottom w:val="nil"/>
              <w:right w:val="nil"/>
            </w:tcBorders>
          </w:tcPr>
          <w:p w14:paraId="44772A2C" w14:textId="77777777" w:rsidR="00957D83" w:rsidRPr="00C7747F" w:rsidRDefault="00957D83" w:rsidP="002B0EB3">
            <w:pPr>
              <w:pStyle w:val="Normal6a"/>
            </w:pPr>
            <w:r w:rsidRPr="00C7747F">
              <w:t>19.</w:t>
            </w:r>
            <w:r w:rsidRPr="00C7747F">
              <w:tab/>
              <w:t xml:space="preserve">korostaa, että Turkin strateginen rooli Naton jäsenenä ja sen yhteistyö EU:n kanssa ovat keskeisiä Euroopan vakaudelle ja turvallisuudelle; on erittäin huolestunut demokratian taantumisesta Turkissa; kehottaa vapauttamaan välittömästi oppositiojohtajan Ekrem İmamoğlun; </w:t>
            </w:r>
            <w:r w:rsidRPr="00C7747F">
              <w:rPr>
                <w:b/>
                <w:i/>
              </w:rPr>
              <w:t>painottaa, että Turkin Pohjois-Syyrian alueiden laittomaan miehitykseen liittyy etnisen puhdistuksen kaltaisia vakavia ihmisoikeusrikkomuksia; vaatii lopettamaan miehityksen; katsoo, että Turkin tuki äärimielisille palkkasotilasjoukoille on uhka Euroopan turvallisuudelle; </w:t>
            </w:r>
          </w:p>
        </w:tc>
      </w:tr>
    </w:tbl>
    <w:p w14:paraId="62EE15D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2C8E658" w14:textId="77777777" w:rsidR="00957D83" w:rsidRPr="00C7747F" w:rsidRDefault="00957D83" w:rsidP="00957D83">
      <w:r w:rsidRPr="00C7747F">
        <w:rPr>
          <w:rStyle w:val="HideTWBExt"/>
        </w:rPr>
        <w:t>&lt;/Amend&gt;</w:t>
      </w:r>
    </w:p>
    <w:p w14:paraId="0E29FE8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465</w:t>
      </w:r>
      <w:r w:rsidRPr="00C7747F">
        <w:rPr>
          <w:rStyle w:val="HideTWBExt"/>
          <w:b w:val="0"/>
        </w:rPr>
        <w:t>&lt;/NumAm&gt;</w:t>
      </w:r>
    </w:p>
    <w:p w14:paraId="7C170EB5" w14:textId="77777777" w:rsidR="00957D83" w:rsidRPr="00C7747F" w:rsidRDefault="00957D83" w:rsidP="00957D83">
      <w:pPr>
        <w:pStyle w:val="NormalBold"/>
      </w:pPr>
      <w:r w:rsidRPr="00C7747F">
        <w:rPr>
          <w:rStyle w:val="HideTWBExt"/>
          <w:b w:val="0"/>
        </w:rPr>
        <w:t>&lt;RepeatBlock-By&gt;&lt;Members&gt;</w:t>
      </w:r>
      <w:r w:rsidRPr="00C7747F">
        <w:t>Christophe Gomart</w:t>
      </w:r>
      <w:r w:rsidRPr="00C7747F">
        <w:rPr>
          <w:rStyle w:val="HideTWBExt"/>
          <w:b w:val="0"/>
        </w:rPr>
        <w:t>&lt;/Members&gt;</w:t>
      </w:r>
    </w:p>
    <w:p w14:paraId="1B9C2B65" w14:textId="77777777" w:rsidR="00957D83" w:rsidRPr="00C7747F" w:rsidRDefault="00957D83" w:rsidP="00957D83">
      <w:pPr>
        <w:pStyle w:val="NormalBold"/>
      </w:pPr>
      <w:r w:rsidRPr="00C7747F">
        <w:rPr>
          <w:rStyle w:val="HideTWBExt"/>
          <w:b w:val="0"/>
        </w:rPr>
        <w:t>&lt;/RepeatBlock-By&gt;</w:t>
      </w:r>
    </w:p>
    <w:p w14:paraId="51397C0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5593866"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5B3F019" w14:textId="77777777" w:rsidTr="002B0EB3">
        <w:trPr>
          <w:trHeight w:hRule="exact" w:val="240"/>
          <w:jc w:val="center"/>
        </w:trPr>
        <w:tc>
          <w:tcPr>
            <w:tcW w:w="9752" w:type="dxa"/>
            <w:gridSpan w:val="2"/>
            <w:tcBorders>
              <w:top w:val="nil"/>
              <w:left w:val="nil"/>
              <w:bottom w:val="nil"/>
              <w:right w:val="nil"/>
            </w:tcBorders>
          </w:tcPr>
          <w:p w14:paraId="6AD55893" w14:textId="77777777" w:rsidR="00957D83" w:rsidRPr="00C7747F" w:rsidRDefault="00957D83" w:rsidP="002B0EB3"/>
        </w:tc>
      </w:tr>
      <w:tr w:rsidR="00957D83" w:rsidRPr="00C7747F" w14:paraId="286E77A8" w14:textId="77777777" w:rsidTr="002B0EB3">
        <w:trPr>
          <w:trHeight w:val="240"/>
          <w:jc w:val="center"/>
        </w:trPr>
        <w:tc>
          <w:tcPr>
            <w:tcW w:w="4876" w:type="dxa"/>
            <w:tcBorders>
              <w:top w:val="nil"/>
              <w:left w:val="nil"/>
              <w:bottom w:val="nil"/>
              <w:right w:val="nil"/>
            </w:tcBorders>
          </w:tcPr>
          <w:p w14:paraId="330EA9C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4930D34" w14:textId="77777777" w:rsidR="00957D83" w:rsidRPr="00C7747F" w:rsidRDefault="00957D83" w:rsidP="002B0EB3">
            <w:pPr>
              <w:pStyle w:val="AmColumnHeading"/>
            </w:pPr>
            <w:r w:rsidRPr="00C7747F">
              <w:t>Tarkistus</w:t>
            </w:r>
          </w:p>
        </w:tc>
      </w:tr>
      <w:tr w:rsidR="00957D83" w:rsidRPr="00C7747F" w14:paraId="53D48E69" w14:textId="77777777" w:rsidTr="002B0EB3">
        <w:trPr>
          <w:jc w:val="center"/>
        </w:trPr>
        <w:tc>
          <w:tcPr>
            <w:tcW w:w="4876" w:type="dxa"/>
            <w:tcBorders>
              <w:top w:val="nil"/>
              <w:left w:val="nil"/>
              <w:bottom w:val="nil"/>
              <w:right w:val="nil"/>
            </w:tcBorders>
          </w:tcPr>
          <w:p w14:paraId="30F133DC" w14:textId="77777777" w:rsidR="00957D83" w:rsidRPr="00C7747F" w:rsidRDefault="00957D83" w:rsidP="002B0EB3">
            <w:pPr>
              <w:pStyle w:val="Normal6a"/>
            </w:pPr>
            <w:r w:rsidRPr="00C7747F">
              <w:t>19.</w:t>
            </w:r>
            <w:r w:rsidRPr="00C7747F">
              <w:tab/>
            </w:r>
            <w:r w:rsidRPr="00C7747F">
              <w:rPr>
                <w:b/>
                <w:i/>
              </w:rPr>
              <w:t>korostaa, että Turkin strateginen rooli Naton jäsenenä ja sen yhteistyö EU:n kanssa ovat keskeisiä Euroopan vakaudelle ja turvallisuudelle</w:t>
            </w:r>
            <w:r w:rsidRPr="00C7747F">
              <w:t>;</w:t>
            </w:r>
            <w:r w:rsidRPr="00C7747F">
              <w:rPr>
                <w:b/>
                <w:i/>
              </w:rPr>
              <w:t xml:space="preserve"> on erittäin huolestunut demokratian taantumisesta Turkissa</w:t>
            </w:r>
            <w:r w:rsidRPr="00C7747F">
              <w:t>; kehottaa vapauttamaan välittömästi oppositiojohtajan Ekrem İmamoğlun;</w:t>
            </w:r>
          </w:p>
        </w:tc>
        <w:tc>
          <w:tcPr>
            <w:tcW w:w="4876" w:type="dxa"/>
            <w:tcBorders>
              <w:top w:val="nil"/>
              <w:left w:val="nil"/>
              <w:bottom w:val="nil"/>
              <w:right w:val="nil"/>
            </w:tcBorders>
          </w:tcPr>
          <w:p w14:paraId="305F51DE" w14:textId="77777777" w:rsidR="00957D83" w:rsidRPr="00C7747F" w:rsidRDefault="00957D83" w:rsidP="002B0EB3">
            <w:pPr>
              <w:pStyle w:val="Normal6a"/>
            </w:pPr>
            <w:r w:rsidRPr="00C7747F">
              <w:t>19.</w:t>
            </w:r>
            <w:r w:rsidRPr="00C7747F">
              <w:tab/>
            </w:r>
            <w:r w:rsidRPr="00C7747F">
              <w:rPr>
                <w:b/>
                <w:i/>
              </w:rPr>
              <w:t>ottaa huomioon, ettei demokraattisten arvojen ja perusoikeuksien kunnioittamisessa ole tapahtunut konkreettista edistymistä ja että Turkin hallitus on toistuvasti antanut julkilausumia ja toteuttanut toimia, jotka ovat Euroopan unionin edun vastaisia, minkä vuoksi Euroopan parlamentti kehottaa keskeyttämään virallisesti ja välittömästi Turkin Euroopan unioniin liittymiseen tähtäävät neuvottelut</w:t>
            </w:r>
            <w:r w:rsidRPr="00C7747F">
              <w:t>;</w:t>
            </w:r>
            <w:r w:rsidRPr="00C7747F">
              <w:rPr>
                <w:b/>
                <w:i/>
              </w:rPr>
              <w:t xml:space="preserve"> toteaa tämän keskeyttämisen olevan edellytyksenä sille, että EU:n ja Turkin suhteet voidaan luoda uudelleen realistiselle ja tasapainoiselle pohjalle</w:t>
            </w:r>
            <w:r w:rsidRPr="00C7747F">
              <w:t>; kehottaa vapauttamaan välittömästi oppositiojohtajan Ekrem İmamoğlun;</w:t>
            </w:r>
          </w:p>
        </w:tc>
      </w:tr>
    </w:tbl>
    <w:p w14:paraId="1C68270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62AE7CC1" w14:textId="77777777" w:rsidR="00957D83" w:rsidRPr="00C7747F" w:rsidRDefault="00957D83" w:rsidP="00957D83">
      <w:r w:rsidRPr="00C7747F">
        <w:rPr>
          <w:rStyle w:val="HideTWBExt"/>
        </w:rPr>
        <w:t>&lt;/Amend&gt;</w:t>
      </w:r>
    </w:p>
    <w:p w14:paraId="6B866C7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466</w:t>
      </w:r>
      <w:r w:rsidRPr="00C7747F">
        <w:rPr>
          <w:rStyle w:val="HideTWBExt"/>
          <w:b w:val="0"/>
        </w:rPr>
        <w:t>&lt;/NumAm&gt;</w:t>
      </w:r>
    </w:p>
    <w:p w14:paraId="1EFB4EC5" w14:textId="77777777" w:rsidR="00957D83" w:rsidRPr="00C7747F" w:rsidRDefault="00957D83" w:rsidP="00957D83">
      <w:pPr>
        <w:pStyle w:val="NormalBold"/>
      </w:pPr>
      <w:r w:rsidRPr="00C7747F">
        <w:rPr>
          <w:rStyle w:val="HideTWBExt"/>
          <w:b w:val="0"/>
        </w:rPr>
        <w:t>&lt;RepeatBlock-By&gt;&lt;Members&gt;</w:t>
      </w:r>
      <w:r w:rsidRPr="00C7747F">
        <w:t>Sergey Lagodinsky</w:t>
      </w:r>
      <w:r w:rsidRPr="00C7747F">
        <w:rPr>
          <w:rStyle w:val="HideTWBExt"/>
          <w:b w:val="0"/>
        </w:rPr>
        <w:t>&lt;/Members&gt;</w:t>
      </w:r>
    </w:p>
    <w:p w14:paraId="2A09B110" w14:textId="77777777" w:rsidR="00957D83" w:rsidRPr="00C7747F" w:rsidRDefault="00957D83" w:rsidP="00957D83">
      <w:r w:rsidRPr="00C7747F">
        <w:rPr>
          <w:rStyle w:val="HideTWBExt"/>
        </w:rPr>
        <w:t>&lt;AuNomDe&gt;</w:t>
      </w:r>
      <w:r w:rsidRPr="00C7747F">
        <w:rPr>
          <w:rStyle w:val="HideTWBInt"/>
        </w:rPr>
        <w:t>{Verts/ALE}</w:t>
      </w:r>
      <w:r w:rsidRPr="00C7747F">
        <w:t>Verts/ALE-ryhmän puolesta</w:t>
      </w:r>
      <w:r w:rsidRPr="00C7747F">
        <w:rPr>
          <w:rStyle w:val="HideTWBExt"/>
        </w:rPr>
        <w:t>&lt;/AuNomDe&gt;</w:t>
      </w:r>
    </w:p>
    <w:p w14:paraId="50DA6FF4" w14:textId="77777777" w:rsidR="00957D83" w:rsidRPr="00C7747F" w:rsidRDefault="00957D83" w:rsidP="00957D83">
      <w:pPr>
        <w:pStyle w:val="NormalBold"/>
      </w:pPr>
      <w:r w:rsidRPr="00C7747F">
        <w:rPr>
          <w:rStyle w:val="HideTWBExt"/>
          <w:b w:val="0"/>
        </w:rPr>
        <w:t>&lt;/RepeatBlock-By&gt;</w:t>
      </w:r>
    </w:p>
    <w:p w14:paraId="6705C5D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384DADE"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7161DB7" w14:textId="77777777" w:rsidTr="002B0EB3">
        <w:trPr>
          <w:trHeight w:hRule="exact" w:val="240"/>
          <w:jc w:val="center"/>
        </w:trPr>
        <w:tc>
          <w:tcPr>
            <w:tcW w:w="9752" w:type="dxa"/>
            <w:gridSpan w:val="2"/>
            <w:tcBorders>
              <w:top w:val="nil"/>
              <w:left w:val="nil"/>
              <w:bottom w:val="nil"/>
              <w:right w:val="nil"/>
            </w:tcBorders>
          </w:tcPr>
          <w:p w14:paraId="7ACD7533" w14:textId="77777777" w:rsidR="00957D83" w:rsidRPr="00C7747F" w:rsidRDefault="00957D83" w:rsidP="002B0EB3"/>
        </w:tc>
      </w:tr>
      <w:tr w:rsidR="00957D83" w:rsidRPr="00C7747F" w14:paraId="33518A8F" w14:textId="77777777" w:rsidTr="002B0EB3">
        <w:trPr>
          <w:trHeight w:val="240"/>
          <w:jc w:val="center"/>
        </w:trPr>
        <w:tc>
          <w:tcPr>
            <w:tcW w:w="4876" w:type="dxa"/>
            <w:tcBorders>
              <w:top w:val="nil"/>
              <w:left w:val="nil"/>
              <w:bottom w:val="nil"/>
              <w:right w:val="nil"/>
            </w:tcBorders>
          </w:tcPr>
          <w:p w14:paraId="667EB67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629F966" w14:textId="77777777" w:rsidR="00957D83" w:rsidRPr="00C7747F" w:rsidRDefault="00957D83" w:rsidP="002B0EB3">
            <w:pPr>
              <w:pStyle w:val="AmColumnHeading"/>
            </w:pPr>
            <w:r w:rsidRPr="00C7747F">
              <w:t>Tarkistus</w:t>
            </w:r>
          </w:p>
        </w:tc>
      </w:tr>
      <w:tr w:rsidR="00957D83" w:rsidRPr="00C7747F" w14:paraId="381F56FB" w14:textId="77777777" w:rsidTr="002B0EB3">
        <w:trPr>
          <w:jc w:val="center"/>
        </w:trPr>
        <w:tc>
          <w:tcPr>
            <w:tcW w:w="4876" w:type="dxa"/>
            <w:tcBorders>
              <w:top w:val="nil"/>
              <w:left w:val="nil"/>
              <w:bottom w:val="nil"/>
              <w:right w:val="nil"/>
            </w:tcBorders>
          </w:tcPr>
          <w:p w14:paraId="5A3D54E2" w14:textId="77777777" w:rsidR="00957D83" w:rsidRPr="00C7747F" w:rsidRDefault="00957D83" w:rsidP="002B0EB3">
            <w:pPr>
              <w:pStyle w:val="Normal6a"/>
            </w:pPr>
            <w:r w:rsidRPr="00C7747F">
              <w:t>19.</w:t>
            </w:r>
            <w:r w:rsidRPr="00C7747F">
              <w:tab/>
              <w:t>korostaa, että Turkin strateginen rooli Naton jäsenenä ja sen yhteistyö EU:n kanssa ovat keskeisiä Euroopan vakaudelle ja turvallisuudelle; on erittäin huolestunut demokratian taantumisesta Turkissa; kehottaa vapauttamaan välittömästi oppositiojohtajan Ekrem İmamoğlun;</w:t>
            </w:r>
          </w:p>
        </w:tc>
        <w:tc>
          <w:tcPr>
            <w:tcW w:w="4876" w:type="dxa"/>
            <w:tcBorders>
              <w:top w:val="nil"/>
              <w:left w:val="nil"/>
              <w:bottom w:val="nil"/>
              <w:right w:val="nil"/>
            </w:tcBorders>
          </w:tcPr>
          <w:p w14:paraId="7DEE4022" w14:textId="77777777" w:rsidR="00957D83" w:rsidRPr="00C7747F" w:rsidRDefault="00957D83" w:rsidP="002B0EB3">
            <w:pPr>
              <w:pStyle w:val="Normal6a"/>
            </w:pPr>
            <w:r w:rsidRPr="00C7747F">
              <w:t>19.</w:t>
            </w:r>
            <w:r w:rsidRPr="00C7747F">
              <w:tab/>
              <w:t>korostaa, että Turkin strateginen rooli Naton jäsenenä ja sen yhteistyö EU:n kanssa ovat keskeisiä Euroopan vakaudelle ja turvallisuudelle; on erittäin huolestunut demokratian taantumisesta Turkissa; kehottaa vapauttamaan välittömästi oppositiojohtajan Ekrem İmamoğlun</w:t>
            </w:r>
            <w:r w:rsidRPr="00C7747F">
              <w:rPr>
                <w:b/>
                <w:i/>
              </w:rPr>
              <w:t>, Selahattin Demirtaşin, Osman Kavalan ja kaikki muut poliitikot, asianajajat, aktivistit ja ihmisoikeuksien puolustajat, jotka on pidätetty ja joita on ahdisteltu heidän perusvapauksiensa käyttämisen vuoksi</w:t>
            </w:r>
            <w:r w:rsidRPr="00C7747F">
              <w:t>;</w:t>
            </w:r>
          </w:p>
        </w:tc>
      </w:tr>
    </w:tbl>
    <w:p w14:paraId="2558B42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702FA67" w14:textId="77777777" w:rsidR="00957D83" w:rsidRPr="00C7747F" w:rsidRDefault="00957D83" w:rsidP="00957D83">
      <w:r w:rsidRPr="00C7747F">
        <w:rPr>
          <w:rStyle w:val="HideTWBExt"/>
        </w:rPr>
        <w:t>&lt;/Amend&gt;</w:t>
      </w:r>
    </w:p>
    <w:p w14:paraId="0A33A06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467</w:t>
      </w:r>
      <w:r w:rsidRPr="00C7747F">
        <w:rPr>
          <w:rStyle w:val="HideTWBExt"/>
          <w:b w:val="0"/>
        </w:rPr>
        <w:t>&lt;/NumAm&gt;</w:t>
      </w:r>
    </w:p>
    <w:p w14:paraId="799D3315" w14:textId="77777777" w:rsidR="00957D83" w:rsidRPr="00C7747F" w:rsidRDefault="00957D83" w:rsidP="00957D83">
      <w:pPr>
        <w:pStyle w:val="NormalBold"/>
      </w:pPr>
      <w:r w:rsidRPr="00C7747F">
        <w:rPr>
          <w:rStyle w:val="HideTWBExt"/>
          <w:b w:val="0"/>
        </w:rPr>
        <w:t>&lt;RepeatBlock-By&gt;&lt;Members&gt;</w:t>
      </w:r>
      <w:r w:rsidRPr="00C7747F">
        <w:t>Hilde Vautmans, Petras Auštrevičius, Malik Azmani, Marie-Agnes Strack-Zimmermann, Lucia Yar</w:t>
      </w:r>
      <w:r w:rsidRPr="00C7747F">
        <w:rPr>
          <w:rStyle w:val="HideTWBExt"/>
          <w:b w:val="0"/>
        </w:rPr>
        <w:t>&lt;/Members&gt;</w:t>
      </w:r>
    </w:p>
    <w:p w14:paraId="1EBD9827" w14:textId="77777777" w:rsidR="00957D83" w:rsidRPr="00C7747F" w:rsidRDefault="00957D83" w:rsidP="00957D83">
      <w:pPr>
        <w:pStyle w:val="NormalBold"/>
      </w:pPr>
      <w:r w:rsidRPr="00C7747F">
        <w:rPr>
          <w:rStyle w:val="HideTWBExt"/>
          <w:b w:val="0"/>
        </w:rPr>
        <w:t>&lt;/RepeatBlock-By&gt;</w:t>
      </w:r>
    </w:p>
    <w:p w14:paraId="6A82DCD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95E3729"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4BC39F3" w14:textId="77777777" w:rsidTr="002B0EB3">
        <w:trPr>
          <w:trHeight w:hRule="exact" w:val="240"/>
          <w:jc w:val="center"/>
        </w:trPr>
        <w:tc>
          <w:tcPr>
            <w:tcW w:w="9752" w:type="dxa"/>
            <w:gridSpan w:val="2"/>
            <w:tcBorders>
              <w:top w:val="nil"/>
              <w:left w:val="nil"/>
              <w:bottom w:val="nil"/>
              <w:right w:val="nil"/>
            </w:tcBorders>
          </w:tcPr>
          <w:p w14:paraId="6E76F5AF" w14:textId="77777777" w:rsidR="00957D83" w:rsidRPr="00C7747F" w:rsidRDefault="00957D83" w:rsidP="002B0EB3"/>
        </w:tc>
      </w:tr>
      <w:tr w:rsidR="00957D83" w:rsidRPr="00C7747F" w14:paraId="7D836741" w14:textId="77777777" w:rsidTr="002B0EB3">
        <w:trPr>
          <w:trHeight w:val="240"/>
          <w:jc w:val="center"/>
        </w:trPr>
        <w:tc>
          <w:tcPr>
            <w:tcW w:w="4876" w:type="dxa"/>
            <w:tcBorders>
              <w:top w:val="nil"/>
              <w:left w:val="nil"/>
              <w:bottom w:val="nil"/>
              <w:right w:val="nil"/>
            </w:tcBorders>
          </w:tcPr>
          <w:p w14:paraId="2408176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5761152" w14:textId="77777777" w:rsidR="00957D83" w:rsidRPr="00C7747F" w:rsidRDefault="00957D83" w:rsidP="002B0EB3">
            <w:pPr>
              <w:pStyle w:val="AmColumnHeading"/>
            </w:pPr>
            <w:r w:rsidRPr="00C7747F">
              <w:t>Tarkistus</w:t>
            </w:r>
          </w:p>
        </w:tc>
      </w:tr>
      <w:tr w:rsidR="00957D83" w:rsidRPr="00C7747F" w14:paraId="457533FB" w14:textId="77777777" w:rsidTr="002B0EB3">
        <w:trPr>
          <w:jc w:val="center"/>
        </w:trPr>
        <w:tc>
          <w:tcPr>
            <w:tcW w:w="4876" w:type="dxa"/>
            <w:tcBorders>
              <w:top w:val="nil"/>
              <w:left w:val="nil"/>
              <w:bottom w:val="nil"/>
              <w:right w:val="nil"/>
            </w:tcBorders>
          </w:tcPr>
          <w:p w14:paraId="351D1B1B" w14:textId="77777777" w:rsidR="00957D83" w:rsidRPr="00C7747F" w:rsidRDefault="00957D83" w:rsidP="002B0EB3">
            <w:pPr>
              <w:pStyle w:val="Normal6a"/>
            </w:pPr>
            <w:r w:rsidRPr="00C7747F">
              <w:t>19.</w:t>
            </w:r>
            <w:r w:rsidRPr="00C7747F">
              <w:tab/>
              <w:t>korostaa, että Turkin strateginen rooli Naton jäsenenä ja sen yhteistyö EU:n kanssa ovat keskeisiä Euroopan vakaudelle ja turvallisuudelle; on erittäin huolestunut demokratian taantumisesta Turkissa; kehottaa vapauttamaan välittömästi oppositiojohtajan Ekrem İmamoğlun;</w:t>
            </w:r>
          </w:p>
        </w:tc>
        <w:tc>
          <w:tcPr>
            <w:tcW w:w="4876" w:type="dxa"/>
            <w:tcBorders>
              <w:top w:val="nil"/>
              <w:left w:val="nil"/>
              <w:bottom w:val="nil"/>
              <w:right w:val="nil"/>
            </w:tcBorders>
          </w:tcPr>
          <w:p w14:paraId="38A5A344" w14:textId="77777777" w:rsidR="00957D83" w:rsidRPr="00C7747F" w:rsidRDefault="00957D83" w:rsidP="002B0EB3">
            <w:pPr>
              <w:pStyle w:val="Normal6a"/>
            </w:pPr>
            <w:r w:rsidRPr="00C7747F">
              <w:t>19.</w:t>
            </w:r>
            <w:r w:rsidRPr="00C7747F">
              <w:tab/>
              <w:t xml:space="preserve">korostaa, että Turkin strateginen rooli Naton jäsenenä ja sen yhteistyö EU:n kanssa ovat keskeisiä Euroopan vakaudelle ja turvallisuudelle; on erittäin huolestunut demokratian taantumisesta Turkissa; kehottaa vapauttamaan välittömästi oppositiojohtajan Ekrem İmamoğlun; </w:t>
            </w:r>
            <w:r w:rsidRPr="00C7747F">
              <w:rPr>
                <w:b/>
                <w:i/>
              </w:rPr>
              <w:t>ilmaisee syvän huolensa siitä, että Turkin ulkopolitiikka on edelleen ristiriidassa EU:n painopisteiden kanssa; kehottaa Turkkia mukautumaan täysin EU:n Venäjälle asettamiin pakotteisiin;</w:t>
            </w:r>
          </w:p>
        </w:tc>
      </w:tr>
    </w:tbl>
    <w:p w14:paraId="3C57FA9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634C3CE" w14:textId="77777777" w:rsidR="00957D83" w:rsidRPr="00C7747F" w:rsidRDefault="00957D83" w:rsidP="00957D83">
      <w:r w:rsidRPr="00C7747F">
        <w:rPr>
          <w:rStyle w:val="HideTWBExt"/>
        </w:rPr>
        <w:t>&lt;/Amend&gt;</w:t>
      </w:r>
    </w:p>
    <w:p w14:paraId="4A83E30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468</w:t>
      </w:r>
      <w:r w:rsidRPr="00C7747F">
        <w:rPr>
          <w:rStyle w:val="HideTWBExt"/>
          <w:b w:val="0"/>
        </w:rPr>
        <w:t>&lt;/NumAm&gt;</w:t>
      </w:r>
    </w:p>
    <w:p w14:paraId="40AA15C8" w14:textId="77777777" w:rsidR="00957D83" w:rsidRPr="00C7747F" w:rsidRDefault="00957D83" w:rsidP="00957D83">
      <w:pPr>
        <w:pStyle w:val="NormalBold"/>
      </w:pPr>
      <w:r w:rsidRPr="00C7747F">
        <w:rPr>
          <w:rStyle w:val="HideTWBExt"/>
          <w:b w:val="0"/>
        </w:rPr>
        <w:t>&lt;RepeatBlock-By&gt;&lt;Members&gt;</w:t>
      </w:r>
      <w:r w:rsidRPr="00C7747F">
        <w:t>Geadis Geadi, Emmanouil Fragkos, Galato Alexandraki</w:t>
      </w:r>
      <w:r w:rsidRPr="00C7747F">
        <w:rPr>
          <w:rStyle w:val="HideTWBExt"/>
          <w:b w:val="0"/>
        </w:rPr>
        <w:t>&lt;/Members&gt;</w:t>
      </w:r>
    </w:p>
    <w:p w14:paraId="58126C00" w14:textId="77777777" w:rsidR="00957D83" w:rsidRPr="00C7747F" w:rsidRDefault="00957D83" w:rsidP="00957D83">
      <w:pPr>
        <w:pStyle w:val="NormalBold"/>
      </w:pPr>
      <w:r w:rsidRPr="00C7747F">
        <w:rPr>
          <w:rStyle w:val="HideTWBExt"/>
          <w:b w:val="0"/>
        </w:rPr>
        <w:t>&lt;/RepeatBlock-By&gt;</w:t>
      </w:r>
    </w:p>
    <w:p w14:paraId="55C62DB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ED5A186"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468917B" w14:textId="77777777" w:rsidTr="002B0EB3">
        <w:trPr>
          <w:trHeight w:hRule="exact" w:val="240"/>
          <w:jc w:val="center"/>
        </w:trPr>
        <w:tc>
          <w:tcPr>
            <w:tcW w:w="9752" w:type="dxa"/>
            <w:gridSpan w:val="2"/>
            <w:tcBorders>
              <w:top w:val="nil"/>
              <w:left w:val="nil"/>
              <w:bottom w:val="nil"/>
              <w:right w:val="nil"/>
            </w:tcBorders>
          </w:tcPr>
          <w:p w14:paraId="54A260CE" w14:textId="77777777" w:rsidR="00957D83" w:rsidRPr="00C7747F" w:rsidRDefault="00957D83" w:rsidP="002B0EB3"/>
        </w:tc>
      </w:tr>
      <w:tr w:rsidR="00957D83" w:rsidRPr="00C7747F" w14:paraId="097E0B42" w14:textId="77777777" w:rsidTr="002B0EB3">
        <w:trPr>
          <w:trHeight w:val="240"/>
          <w:jc w:val="center"/>
        </w:trPr>
        <w:tc>
          <w:tcPr>
            <w:tcW w:w="4876" w:type="dxa"/>
            <w:tcBorders>
              <w:top w:val="nil"/>
              <w:left w:val="nil"/>
              <w:bottom w:val="nil"/>
              <w:right w:val="nil"/>
            </w:tcBorders>
          </w:tcPr>
          <w:p w14:paraId="6AA202EF"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457705A" w14:textId="77777777" w:rsidR="00957D83" w:rsidRPr="00C7747F" w:rsidRDefault="00957D83" w:rsidP="002B0EB3">
            <w:pPr>
              <w:pStyle w:val="AmColumnHeading"/>
            </w:pPr>
            <w:r w:rsidRPr="00C7747F">
              <w:t>Tarkistus</w:t>
            </w:r>
          </w:p>
        </w:tc>
      </w:tr>
      <w:tr w:rsidR="00957D83" w:rsidRPr="00C7747F" w14:paraId="1971210E" w14:textId="77777777" w:rsidTr="002B0EB3">
        <w:trPr>
          <w:jc w:val="center"/>
        </w:trPr>
        <w:tc>
          <w:tcPr>
            <w:tcW w:w="4876" w:type="dxa"/>
            <w:tcBorders>
              <w:top w:val="nil"/>
              <w:left w:val="nil"/>
              <w:bottom w:val="nil"/>
              <w:right w:val="nil"/>
            </w:tcBorders>
          </w:tcPr>
          <w:p w14:paraId="43829F4B" w14:textId="77777777" w:rsidR="00957D83" w:rsidRPr="00C7747F" w:rsidRDefault="00957D83" w:rsidP="002B0EB3">
            <w:pPr>
              <w:pStyle w:val="Normal6a"/>
            </w:pPr>
            <w:r w:rsidRPr="00C7747F">
              <w:t>19.</w:t>
            </w:r>
            <w:r w:rsidRPr="00C7747F">
              <w:tab/>
              <w:t xml:space="preserve">korostaa, että Turkin strateginen rooli Naton jäsenenä ja sen yhteistyö EU:n kanssa </w:t>
            </w:r>
            <w:r w:rsidRPr="00C7747F">
              <w:rPr>
                <w:b/>
                <w:i/>
              </w:rPr>
              <w:t>ovat</w:t>
            </w:r>
            <w:r w:rsidRPr="00C7747F">
              <w:t xml:space="preserve"> keskeisiä Euroopan vakaudelle ja turvallisuudelle; on erittäin huolestunut demokratian taantumisesta Turkissa; kehottaa vapauttamaan välittömästi oppositiojohtajan Ekrem İmamoğlun;</w:t>
            </w:r>
          </w:p>
        </w:tc>
        <w:tc>
          <w:tcPr>
            <w:tcW w:w="4876" w:type="dxa"/>
            <w:tcBorders>
              <w:top w:val="nil"/>
              <w:left w:val="nil"/>
              <w:bottom w:val="nil"/>
              <w:right w:val="nil"/>
            </w:tcBorders>
          </w:tcPr>
          <w:p w14:paraId="0525E28E" w14:textId="77777777" w:rsidR="00957D83" w:rsidRPr="00C7747F" w:rsidRDefault="00957D83" w:rsidP="002B0EB3">
            <w:pPr>
              <w:pStyle w:val="Normal6a"/>
            </w:pPr>
            <w:r w:rsidRPr="00C7747F">
              <w:t>19.</w:t>
            </w:r>
            <w:r w:rsidRPr="00C7747F">
              <w:tab/>
              <w:t xml:space="preserve">korostaa, että Turkin strateginen rooli Naton jäsenenä ja sen yhteistyö EU:n kanssa </w:t>
            </w:r>
            <w:r w:rsidRPr="00C7747F">
              <w:rPr>
                <w:b/>
                <w:i/>
              </w:rPr>
              <w:t>voisivat olla</w:t>
            </w:r>
            <w:r w:rsidRPr="00C7747F">
              <w:t xml:space="preserve"> keskeisiä Euroopan vakaudelle ja turvallisuudelle </w:t>
            </w:r>
            <w:r w:rsidRPr="00C7747F">
              <w:rPr>
                <w:b/>
                <w:i/>
              </w:rPr>
              <w:t>edellyttäen, että kansainvälistä oikeutta sekä kaikkien jäsenvaltioiden suvereniteettia ja täysivaltaisia oikeuksia kunnioitetaan kaikilta osin</w:t>
            </w:r>
            <w:r w:rsidRPr="00C7747F">
              <w:t>; on erittäin huolestunut demokratian taantumisesta Turkissa; kehottaa vapauttamaan välittömästi oppositiojohtajan Ekrem İmamoğlun;</w:t>
            </w:r>
          </w:p>
        </w:tc>
      </w:tr>
    </w:tbl>
    <w:p w14:paraId="240DC3C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{EL}</w:t>
      </w:r>
      <w:r w:rsidRPr="00C7747F">
        <w:t>el</w:t>
      </w:r>
      <w:r w:rsidRPr="00C7747F">
        <w:rPr>
          <w:rStyle w:val="HideTWBExt"/>
        </w:rPr>
        <w:t>&lt;/Original&gt;</w:t>
      </w:r>
    </w:p>
    <w:p w14:paraId="3F1D14F1" w14:textId="77777777" w:rsidR="00957D83" w:rsidRPr="00C7747F" w:rsidRDefault="00957D83" w:rsidP="00957D83">
      <w:r w:rsidRPr="00C7747F">
        <w:rPr>
          <w:rStyle w:val="HideTWBExt"/>
        </w:rPr>
        <w:t>&lt;/Amend&gt;</w:t>
      </w:r>
    </w:p>
    <w:p w14:paraId="51981EB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469</w:t>
      </w:r>
      <w:r w:rsidRPr="00C7747F">
        <w:rPr>
          <w:rStyle w:val="HideTWBExt"/>
          <w:b w:val="0"/>
        </w:rPr>
        <w:t>&lt;/NumAm&gt;</w:t>
      </w:r>
    </w:p>
    <w:p w14:paraId="53DEDD1F" w14:textId="77777777" w:rsidR="00957D83" w:rsidRPr="00C7747F" w:rsidRDefault="00957D83" w:rsidP="00957D83">
      <w:pPr>
        <w:pStyle w:val="NormalBold"/>
      </w:pPr>
      <w:r w:rsidRPr="00C7747F">
        <w:rPr>
          <w:rStyle w:val="HideTWBExt"/>
          <w:b w:val="0"/>
        </w:rPr>
        <w:t>&lt;RepeatBlock-By&gt;&lt;Members&gt;</w:t>
      </w:r>
      <w:r w:rsidRPr="00C7747F">
        <w:t>Jordan Bardella, Pierre-Romain Thionnet, Matthieu Valet</w:t>
      </w:r>
      <w:r w:rsidRPr="00C7747F">
        <w:rPr>
          <w:rStyle w:val="HideTWBExt"/>
          <w:b w:val="0"/>
        </w:rPr>
        <w:t>&lt;/Members&gt;</w:t>
      </w:r>
    </w:p>
    <w:p w14:paraId="27D5C029" w14:textId="77777777" w:rsidR="00957D83" w:rsidRPr="00C7747F" w:rsidRDefault="00957D83" w:rsidP="00957D83">
      <w:pPr>
        <w:pStyle w:val="NormalBold"/>
      </w:pPr>
      <w:r w:rsidRPr="00C7747F">
        <w:rPr>
          <w:rStyle w:val="HideTWBExt"/>
          <w:b w:val="0"/>
        </w:rPr>
        <w:t>&lt;/RepeatBlock-By&gt;</w:t>
      </w:r>
    </w:p>
    <w:p w14:paraId="4E39ACD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5A802E1"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B05F4CF" w14:textId="77777777" w:rsidTr="002B0EB3">
        <w:trPr>
          <w:trHeight w:hRule="exact" w:val="240"/>
          <w:jc w:val="center"/>
        </w:trPr>
        <w:tc>
          <w:tcPr>
            <w:tcW w:w="9752" w:type="dxa"/>
            <w:gridSpan w:val="2"/>
            <w:tcBorders>
              <w:top w:val="nil"/>
              <w:left w:val="nil"/>
              <w:bottom w:val="nil"/>
              <w:right w:val="nil"/>
            </w:tcBorders>
          </w:tcPr>
          <w:p w14:paraId="69833E9D" w14:textId="77777777" w:rsidR="00957D83" w:rsidRPr="00C7747F" w:rsidRDefault="00957D83" w:rsidP="002B0EB3"/>
        </w:tc>
      </w:tr>
      <w:tr w:rsidR="00957D83" w:rsidRPr="00C7747F" w14:paraId="39BC03B1" w14:textId="77777777" w:rsidTr="002B0EB3">
        <w:trPr>
          <w:trHeight w:val="240"/>
          <w:jc w:val="center"/>
        </w:trPr>
        <w:tc>
          <w:tcPr>
            <w:tcW w:w="4876" w:type="dxa"/>
            <w:tcBorders>
              <w:top w:val="nil"/>
              <w:left w:val="nil"/>
              <w:bottom w:val="nil"/>
              <w:right w:val="nil"/>
            </w:tcBorders>
          </w:tcPr>
          <w:p w14:paraId="5E8D98F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9332269" w14:textId="77777777" w:rsidR="00957D83" w:rsidRPr="00C7747F" w:rsidRDefault="00957D83" w:rsidP="002B0EB3">
            <w:pPr>
              <w:pStyle w:val="AmColumnHeading"/>
            </w:pPr>
            <w:r w:rsidRPr="00C7747F">
              <w:t>Tarkistus</w:t>
            </w:r>
          </w:p>
        </w:tc>
      </w:tr>
      <w:tr w:rsidR="00957D83" w:rsidRPr="00C7747F" w14:paraId="26FD04C8" w14:textId="77777777" w:rsidTr="002B0EB3">
        <w:trPr>
          <w:jc w:val="center"/>
        </w:trPr>
        <w:tc>
          <w:tcPr>
            <w:tcW w:w="4876" w:type="dxa"/>
            <w:tcBorders>
              <w:top w:val="nil"/>
              <w:left w:val="nil"/>
              <w:bottom w:val="nil"/>
              <w:right w:val="nil"/>
            </w:tcBorders>
          </w:tcPr>
          <w:p w14:paraId="7CE6665A" w14:textId="77777777" w:rsidR="00957D83" w:rsidRPr="00C7747F" w:rsidRDefault="00957D83" w:rsidP="002B0EB3">
            <w:pPr>
              <w:pStyle w:val="Normal6a"/>
            </w:pPr>
            <w:r w:rsidRPr="00C7747F">
              <w:t>19.</w:t>
            </w:r>
            <w:r w:rsidRPr="00C7747F">
              <w:tab/>
            </w:r>
            <w:r w:rsidRPr="00C7747F">
              <w:rPr>
                <w:b/>
                <w:i/>
              </w:rPr>
              <w:t>korostaa, että Turkin strateginen rooli Naton jäsenenä ja sen yhteistyö EU:n kanssa ovat keskeisiä Euroopan vakaudelle ja turvallisuudelle;</w:t>
            </w:r>
            <w:r w:rsidRPr="00C7747F">
              <w:t xml:space="preserve"> on erittäin huolestunut demokratian taantumisesta Turkissa; kehottaa vapauttamaan välittömästi oppositiojohtajan Ekrem İmamoğlun;</w:t>
            </w:r>
          </w:p>
        </w:tc>
        <w:tc>
          <w:tcPr>
            <w:tcW w:w="4876" w:type="dxa"/>
            <w:tcBorders>
              <w:top w:val="nil"/>
              <w:left w:val="nil"/>
              <w:bottom w:val="nil"/>
              <w:right w:val="nil"/>
            </w:tcBorders>
          </w:tcPr>
          <w:p w14:paraId="2DF18EB8" w14:textId="77777777" w:rsidR="00957D83" w:rsidRPr="00C7747F" w:rsidRDefault="00957D83" w:rsidP="002B0EB3">
            <w:pPr>
              <w:pStyle w:val="Normal6a"/>
            </w:pPr>
            <w:r w:rsidRPr="00C7747F">
              <w:t>19.</w:t>
            </w:r>
            <w:r w:rsidRPr="00C7747F">
              <w:tab/>
              <w:t xml:space="preserve">on erittäin huolestunut demokratian taantumisesta Turkissa; kehottaa vapauttamaan välittömästi oppositiojohtajan Ekrem İmamoğlun; </w:t>
            </w:r>
            <w:r w:rsidRPr="00C7747F">
              <w:rPr>
                <w:b/>
                <w:i/>
              </w:rPr>
              <w:t>kehottaa neuvostoa tuomitsemaan päättäväisesti Turkin vihamielisen geopoliittisen käyttäytymisen alueella ja lopettamaan Turkin liittymisneuvottelut sekä kaiken unionin rahoituksen ja kaikki ohjelmat, jotka koskevat Turkin liittymistä;</w:t>
            </w:r>
          </w:p>
        </w:tc>
      </w:tr>
    </w:tbl>
    <w:p w14:paraId="53AD41A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38BB7037" w14:textId="77777777" w:rsidR="00957D83" w:rsidRPr="00C7747F" w:rsidRDefault="00957D83" w:rsidP="00957D83">
      <w:r w:rsidRPr="00C7747F">
        <w:rPr>
          <w:rStyle w:val="HideTWBExt"/>
        </w:rPr>
        <w:t>&lt;/Amend&gt;</w:t>
      </w:r>
    </w:p>
    <w:p w14:paraId="2201769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470</w:t>
      </w:r>
      <w:r w:rsidRPr="00C7747F">
        <w:rPr>
          <w:rStyle w:val="HideTWBExt"/>
          <w:b w:val="0"/>
        </w:rPr>
        <w:t>&lt;/NumAm&gt;</w:t>
      </w:r>
    </w:p>
    <w:p w14:paraId="2D3084DC" w14:textId="77777777" w:rsidR="00957D83" w:rsidRPr="00C7747F" w:rsidRDefault="00957D83" w:rsidP="00957D83">
      <w:pPr>
        <w:pStyle w:val="NormalBold"/>
      </w:pPr>
      <w:r w:rsidRPr="00C7747F">
        <w:rPr>
          <w:rStyle w:val="HideTWBExt"/>
          <w:b w:val="0"/>
        </w:rPr>
        <w:t>&lt;RepeatBlock-By&gt;&lt;Members&gt;</w:t>
      </w:r>
      <w:r w:rsidRPr="00C7747F">
        <w:t>Marion Maréchal</w:t>
      </w:r>
      <w:r w:rsidRPr="00C7747F">
        <w:rPr>
          <w:rStyle w:val="HideTWBExt"/>
          <w:b w:val="0"/>
        </w:rPr>
        <w:t>&lt;/Members&gt;</w:t>
      </w:r>
    </w:p>
    <w:p w14:paraId="3965B042" w14:textId="77777777" w:rsidR="00957D83" w:rsidRPr="00C7747F" w:rsidRDefault="00957D83" w:rsidP="00957D83">
      <w:pPr>
        <w:pStyle w:val="NormalBold"/>
      </w:pPr>
      <w:r w:rsidRPr="00C7747F">
        <w:rPr>
          <w:rStyle w:val="HideTWBExt"/>
          <w:b w:val="0"/>
        </w:rPr>
        <w:t>&lt;/RepeatBlock-By&gt;</w:t>
      </w:r>
    </w:p>
    <w:p w14:paraId="0D27A0A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44A135C"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28AC4FE" w14:textId="77777777" w:rsidTr="002B0EB3">
        <w:trPr>
          <w:trHeight w:hRule="exact" w:val="240"/>
          <w:jc w:val="center"/>
        </w:trPr>
        <w:tc>
          <w:tcPr>
            <w:tcW w:w="9752" w:type="dxa"/>
            <w:gridSpan w:val="2"/>
            <w:tcBorders>
              <w:top w:val="nil"/>
              <w:left w:val="nil"/>
              <w:bottom w:val="nil"/>
              <w:right w:val="nil"/>
            </w:tcBorders>
          </w:tcPr>
          <w:p w14:paraId="68D58636" w14:textId="77777777" w:rsidR="00957D83" w:rsidRPr="00C7747F" w:rsidRDefault="00957D83" w:rsidP="002B0EB3"/>
        </w:tc>
      </w:tr>
      <w:tr w:rsidR="00957D83" w:rsidRPr="00C7747F" w14:paraId="6D3DB678" w14:textId="77777777" w:rsidTr="002B0EB3">
        <w:trPr>
          <w:trHeight w:val="240"/>
          <w:jc w:val="center"/>
        </w:trPr>
        <w:tc>
          <w:tcPr>
            <w:tcW w:w="4876" w:type="dxa"/>
            <w:tcBorders>
              <w:top w:val="nil"/>
              <w:left w:val="nil"/>
              <w:bottom w:val="nil"/>
              <w:right w:val="nil"/>
            </w:tcBorders>
          </w:tcPr>
          <w:p w14:paraId="00B43C6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D7D5BF6" w14:textId="77777777" w:rsidR="00957D83" w:rsidRPr="00C7747F" w:rsidRDefault="00957D83" w:rsidP="002B0EB3">
            <w:pPr>
              <w:pStyle w:val="AmColumnHeading"/>
            </w:pPr>
            <w:r w:rsidRPr="00C7747F">
              <w:t>Tarkistus</w:t>
            </w:r>
          </w:p>
        </w:tc>
      </w:tr>
      <w:tr w:rsidR="00957D83" w:rsidRPr="00C7747F" w14:paraId="7F8AA647" w14:textId="77777777" w:rsidTr="002B0EB3">
        <w:trPr>
          <w:jc w:val="center"/>
        </w:trPr>
        <w:tc>
          <w:tcPr>
            <w:tcW w:w="4876" w:type="dxa"/>
            <w:tcBorders>
              <w:top w:val="nil"/>
              <w:left w:val="nil"/>
              <w:bottom w:val="nil"/>
              <w:right w:val="nil"/>
            </w:tcBorders>
          </w:tcPr>
          <w:p w14:paraId="738E1795" w14:textId="77777777" w:rsidR="00957D83" w:rsidRPr="00C7747F" w:rsidRDefault="00957D83" w:rsidP="002B0EB3">
            <w:pPr>
              <w:pStyle w:val="Normal6a"/>
            </w:pPr>
            <w:r w:rsidRPr="00C7747F">
              <w:t>19.</w:t>
            </w:r>
            <w:r w:rsidRPr="00C7747F">
              <w:tab/>
              <w:t>korostaa, että Turkin strateginen rooli Naton jäsenenä ja sen yhteistyö EU:n kanssa ovat keskeisiä Euroopan vakaudelle ja turvallisuudelle; on erittäin huolestunut demokratian taantumisesta Turkissa; kehottaa vapauttamaan välittömästi oppositiojohtajan Ekrem İmamoğlun;</w:t>
            </w:r>
          </w:p>
        </w:tc>
        <w:tc>
          <w:tcPr>
            <w:tcW w:w="4876" w:type="dxa"/>
            <w:tcBorders>
              <w:top w:val="nil"/>
              <w:left w:val="nil"/>
              <w:bottom w:val="nil"/>
              <w:right w:val="nil"/>
            </w:tcBorders>
          </w:tcPr>
          <w:p w14:paraId="2D2BACA3" w14:textId="77777777" w:rsidR="00957D83" w:rsidRPr="00C7747F" w:rsidRDefault="00957D83" w:rsidP="002B0EB3">
            <w:pPr>
              <w:pStyle w:val="Normal6a"/>
            </w:pPr>
            <w:r w:rsidRPr="00C7747F">
              <w:t>19.</w:t>
            </w:r>
            <w:r w:rsidRPr="00C7747F">
              <w:tab/>
              <w:t xml:space="preserve">korostaa, että Turkin strateginen rooli Naton jäsenenä ja sen yhteistyö EU:n kanssa ovat keskeisiä Euroopan vakaudelle ja turvallisuudelle; on erittäin huolestunut demokratian taantumisesta Turkissa; kehottaa vapauttamaan välittömästi oppositiojohtajan Ekrem İmamoğlun; </w:t>
            </w:r>
            <w:r w:rsidRPr="00C7747F">
              <w:rPr>
                <w:b/>
                <w:i/>
              </w:rPr>
              <w:t>tuomitsee sen, että Turkin asevoimat ovat miehittäneet laittomasti osan Kyproksen tasavallan alueesta;</w:t>
            </w:r>
          </w:p>
        </w:tc>
      </w:tr>
    </w:tbl>
    <w:p w14:paraId="0519F36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4F9C3300" w14:textId="77777777" w:rsidR="00957D83" w:rsidRPr="00C7747F" w:rsidRDefault="00957D83" w:rsidP="00957D83">
      <w:r w:rsidRPr="00C7747F">
        <w:rPr>
          <w:rStyle w:val="HideTWBExt"/>
        </w:rPr>
        <w:t>&lt;/Amend&gt;</w:t>
      </w:r>
    </w:p>
    <w:p w14:paraId="58D3380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471</w:t>
      </w:r>
      <w:r w:rsidRPr="00C7747F">
        <w:rPr>
          <w:rStyle w:val="HideTWBExt"/>
          <w:b w:val="0"/>
        </w:rPr>
        <w:t>&lt;/NumAm&gt;</w:t>
      </w:r>
    </w:p>
    <w:p w14:paraId="3A1958C2" w14:textId="77777777" w:rsidR="00957D83" w:rsidRPr="00C7747F" w:rsidRDefault="00957D83" w:rsidP="00957D83">
      <w:pPr>
        <w:pStyle w:val="NormalBold"/>
      </w:pPr>
      <w:r w:rsidRPr="00C7747F">
        <w:rPr>
          <w:rStyle w:val="HideTWBExt"/>
          <w:b w:val="0"/>
        </w:rPr>
        <w:t>&lt;RepeatBlock-By&gt;&lt;Members&gt;</w:t>
      </w:r>
      <w:r w:rsidRPr="00C7747F">
        <w:t>Emmanouil Fragkos, Galato Alexandraki, Geadis Geadi</w:t>
      </w:r>
      <w:r w:rsidRPr="00C7747F">
        <w:rPr>
          <w:rStyle w:val="HideTWBExt"/>
          <w:b w:val="0"/>
        </w:rPr>
        <w:t>&lt;/Members&gt;</w:t>
      </w:r>
    </w:p>
    <w:p w14:paraId="796ED9BF" w14:textId="77777777" w:rsidR="00957D83" w:rsidRPr="00C7747F" w:rsidRDefault="00957D83" w:rsidP="00957D83">
      <w:pPr>
        <w:pStyle w:val="NormalBold"/>
      </w:pPr>
      <w:r w:rsidRPr="00C7747F">
        <w:rPr>
          <w:rStyle w:val="HideTWBExt"/>
          <w:b w:val="0"/>
        </w:rPr>
        <w:t>&lt;/RepeatBlock-By&gt;</w:t>
      </w:r>
    </w:p>
    <w:p w14:paraId="2CA47B5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D1C4AF7"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40916B0" w14:textId="77777777" w:rsidTr="002B0EB3">
        <w:trPr>
          <w:trHeight w:hRule="exact" w:val="240"/>
          <w:jc w:val="center"/>
        </w:trPr>
        <w:tc>
          <w:tcPr>
            <w:tcW w:w="9752" w:type="dxa"/>
            <w:gridSpan w:val="2"/>
            <w:tcBorders>
              <w:top w:val="nil"/>
              <w:left w:val="nil"/>
              <w:bottom w:val="nil"/>
              <w:right w:val="nil"/>
            </w:tcBorders>
          </w:tcPr>
          <w:p w14:paraId="0174AC78" w14:textId="77777777" w:rsidR="00957D83" w:rsidRPr="00C7747F" w:rsidRDefault="00957D83" w:rsidP="002B0EB3"/>
        </w:tc>
      </w:tr>
      <w:tr w:rsidR="00957D83" w:rsidRPr="00C7747F" w14:paraId="1C7C97E3" w14:textId="77777777" w:rsidTr="002B0EB3">
        <w:trPr>
          <w:trHeight w:val="240"/>
          <w:jc w:val="center"/>
        </w:trPr>
        <w:tc>
          <w:tcPr>
            <w:tcW w:w="4876" w:type="dxa"/>
            <w:tcBorders>
              <w:top w:val="nil"/>
              <w:left w:val="nil"/>
              <w:bottom w:val="nil"/>
              <w:right w:val="nil"/>
            </w:tcBorders>
          </w:tcPr>
          <w:p w14:paraId="1BB8466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771314A" w14:textId="77777777" w:rsidR="00957D83" w:rsidRPr="00C7747F" w:rsidRDefault="00957D83" w:rsidP="002B0EB3">
            <w:pPr>
              <w:pStyle w:val="AmColumnHeading"/>
            </w:pPr>
            <w:r w:rsidRPr="00C7747F">
              <w:t>Tarkistus</w:t>
            </w:r>
          </w:p>
        </w:tc>
      </w:tr>
      <w:tr w:rsidR="00957D83" w:rsidRPr="00C7747F" w14:paraId="62C641D1" w14:textId="77777777" w:rsidTr="002B0EB3">
        <w:trPr>
          <w:jc w:val="center"/>
        </w:trPr>
        <w:tc>
          <w:tcPr>
            <w:tcW w:w="4876" w:type="dxa"/>
            <w:tcBorders>
              <w:top w:val="nil"/>
              <w:left w:val="nil"/>
              <w:bottom w:val="nil"/>
              <w:right w:val="nil"/>
            </w:tcBorders>
          </w:tcPr>
          <w:p w14:paraId="72DB9530" w14:textId="77777777" w:rsidR="00957D83" w:rsidRPr="00C7747F" w:rsidRDefault="00957D83" w:rsidP="002B0EB3">
            <w:pPr>
              <w:pStyle w:val="Normal6a"/>
            </w:pPr>
            <w:r w:rsidRPr="00C7747F">
              <w:t>19.</w:t>
            </w:r>
            <w:r w:rsidRPr="00C7747F">
              <w:tab/>
              <w:t>korostaa</w:t>
            </w:r>
            <w:r w:rsidRPr="00C7747F">
              <w:rPr>
                <w:b/>
                <w:i/>
              </w:rPr>
              <w:t>, että</w:t>
            </w:r>
            <w:r w:rsidRPr="00C7747F">
              <w:t xml:space="preserve"> Turkin </w:t>
            </w:r>
            <w:r w:rsidRPr="00C7747F">
              <w:rPr>
                <w:b/>
                <w:i/>
              </w:rPr>
              <w:t>strateginen rooli Naton jäsenenä</w:t>
            </w:r>
            <w:r w:rsidRPr="00C7747F">
              <w:t xml:space="preserve"> ja </w:t>
            </w:r>
            <w:r w:rsidRPr="00C7747F">
              <w:rPr>
                <w:b/>
                <w:i/>
              </w:rPr>
              <w:t>sen yhteistyö EU:n kanssa ovat keskeisiä</w:t>
            </w:r>
            <w:r w:rsidRPr="00C7747F">
              <w:t xml:space="preserve"> Euroopan </w:t>
            </w:r>
            <w:r w:rsidRPr="00C7747F">
              <w:rPr>
                <w:b/>
                <w:i/>
              </w:rPr>
              <w:t>vakaudelle</w:t>
            </w:r>
            <w:r w:rsidRPr="00C7747F">
              <w:t xml:space="preserve"> ja </w:t>
            </w:r>
            <w:r w:rsidRPr="00C7747F">
              <w:rPr>
                <w:b/>
                <w:i/>
              </w:rPr>
              <w:t>turvallisuudelle</w:t>
            </w:r>
            <w:r w:rsidRPr="00C7747F">
              <w:t xml:space="preserve">; on erittäin huolestunut </w:t>
            </w:r>
            <w:r w:rsidRPr="00C7747F">
              <w:rPr>
                <w:b/>
                <w:i/>
              </w:rPr>
              <w:t>demokratian taantumisesta</w:t>
            </w:r>
            <w:r w:rsidRPr="00C7747F">
              <w:t xml:space="preserve"> Turkissa; kehottaa vapauttamaan välittömästi oppositiojohtajan Ekrem İmamoğlun;</w:t>
            </w:r>
          </w:p>
        </w:tc>
        <w:tc>
          <w:tcPr>
            <w:tcW w:w="4876" w:type="dxa"/>
            <w:tcBorders>
              <w:top w:val="nil"/>
              <w:left w:val="nil"/>
              <w:bottom w:val="nil"/>
              <w:right w:val="nil"/>
            </w:tcBorders>
          </w:tcPr>
          <w:p w14:paraId="6CF73557" w14:textId="77777777" w:rsidR="00957D83" w:rsidRPr="00C7747F" w:rsidRDefault="00957D83" w:rsidP="002B0EB3">
            <w:pPr>
              <w:pStyle w:val="Normal6a"/>
            </w:pPr>
            <w:r w:rsidRPr="00C7747F">
              <w:t>19.</w:t>
            </w:r>
            <w:r w:rsidRPr="00C7747F">
              <w:tab/>
              <w:t xml:space="preserve">korostaa Turkin </w:t>
            </w:r>
            <w:r w:rsidRPr="00C7747F">
              <w:rPr>
                <w:b/>
                <w:i/>
              </w:rPr>
              <w:t>kilpailullista, aggressiivista</w:t>
            </w:r>
            <w:r w:rsidRPr="00C7747F">
              <w:t xml:space="preserve"> ja </w:t>
            </w:r>
            <w:r w:rsidRPr="00C7747F">
              <w:rPr>
                <w:b/>
                <w:i/>
              </w:rPr>
              <w:t>pakottavaa asennetta, joka heikentää Natoa ja vaarantaa</w:t>
            </w:r>
            <w:r w:rsidRPr="00C7747F">
              <w:t xml:space="preserve"> Euroopan </w:t>
            </w:r>
            <w:r w:rsidRPr="00C7747F">
              <w:rPr>
                <w:b/>
                <w:i/>
              </w:rPr>
              <w:t>vakauden ja turvallisuuden</w:t>
            </w:r>
            <w:r w:rsidRPr="00C7747F">
              <w:t xml:space="preserve">; on erittäin huolestunut </w:t>
            </w:r>
            <w:r w:rsidRPr="00C7747F">
              <w:rPr>
                <w:b/>
                <w:i/>
              </w:rPr>
              <w:t>syvän valtion autoritaarisesta mentaliteetista ja suvereniteetista</w:t>
            </w:r>
            <w:r w:rsidRPr="00C7747F">
              <w:t xml:space="preserve"> Turkissa; kehottaa vapauttamaan välittömästi oppositiojohtajan Ekrem İmamoğlun</w:t>
            </w:r>
            <w:r w:rsidRPr="00C7747F">
              <w:rPr>
                <w:b/>
                <w:i/>
              </w:rPr>
              <w:t>, Osman Kavalan ja kaikki laittomasti pidätetyt poliittiset vangit</w:t>
            </w:r>
            <w:r w:rsidRPr="00C7747F">
              <w:t>;</w:t>
            </w:r>
          </w:p>
        </w:tc>
      </w:tr>
    </w:tbl>
    <w:p w14:paraId="6AD7C87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{EL}</w:t>
      </w:r>
      <w:r w:rsidRPr="00C7747F">
        <w:t>el</w:t>
      </w:r>
      <w:r w:rsidRPr="00C7747F">
        <w:rPr>
          <w:rStyle w:val="HideTWBExt"/>
        </w:rPr>
        <w:t>&lt;/Original&gt;</w:t>
      </w:r>
    </w:p>
    <w:p w14:paraId="73325964" w14:textId="77777777" w:rsidR="00957D83" w:rsidRPr="00C7747F" w:rsidRDefault="00957D83" w:rsidP="00957D83">
      <w:r w:rsidRPr="00C7747F">
        <w:rPr>
          <w:rStyle w:val="HideTWBExt"/>
        </w:rPr>
        <w:t>&lt;/Amend&gt;</w:t>
      </w:r>
    </w:p>
    <w:p w14:paraId="2802A2D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472</w:t>
      </w:r>
      <w:r w:rsidRPr="00C7747F">
        <w:rPr>
          <w:rStyle w:val="HideTWBExt"/>
          <w:b w:val="0"/>
        </w:rPr>
        <w:t>&lt;/NumAm&gt;</w:t>
      </w:r>
    </w:p>
    <w:p w14:paraId="082DFDEE" w14:textId="77777777" w:rsidR="00957D83" w:rsidRPr="00C7747F" w:rsidRDefault="00957D83" w:rsidP="00957D83">
      <w:pPr>
        <w:pStyle w:val="NormalBold"/>
      </w:pPr>
      <w:r w:rsidRPr="00C7747F">
        <w:rPr>
          <w:rStyle w:val="HideTWBExt"/>
          <w:b w:val="0"/>
        </w:rPr>
        <w:t>&lt;RepeatBlock-By&gt;&lt;Members&gt;</w:t>
      </w:r>
      <w:r w:rsidRPr="00C7747F">
        <w:t>Adam Bielan</w:t>
      </w:r>
      <w:r w:rsidRPr="00C7747F">
        <w:rPr>
          <w:rStyle w:val="HideTWBExt"/>
          <w:b w:val="0"/>
        </w:rPr>
        <w:t>&lt;/Members&gt;</w:t>
      </w:r>
    </w:p>
    <w:p w14:paraId="6773558C" w14:textId="77777777" w:rsidR="00957D83" w:rsidRPr="00C7747F" w:rsidRDefault="00957D83" w:rsidP="00957D83">
      <w:pPr>
        <w:pStyle w:val="NormalBold"/>
      </w:pPr>
      <w:r w:rsidRPr="00C7747F">
        <w:rPr>
          <w:rStyle w:val="HideTWBExt"/>
          <w:b w:val="0"/>
        </w:rPr>
        <w:t>&lt;/RepeatBlock-By&gt;</w:t>
      </w:r>
    </w:p>
    <w:p w14:paraId="4EA5BDA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76917FE"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97FD597" w14:textId="77777777" w:rsidTr="002B0EB3">
        <w:trPr>
          <w:trHeight w:hRule="exact" w:val="240"/>
          <w:jc w:val="center"/>
        </w:trPr>
        <w:tc>
          <w:tcPr>
            <w:tcW w:w="9752" w:type="dxa"/>
            <w:gridSpan w:val="2"/>
            <w:tcBorders>
              <w:top w:val="nil"/>
              <w:left w:val="nil"/>
              <w:bottom w:val="nil"/>
              <w:right w:val="nil"/>
            </w:tcBorders>
          </w:tcPr>
          <w:p w14:paraId="25CA35D4" w14:textId="77777777" w:rsidR="00957D83" w:rsidRPr="00C7747F" w:rsidRDefault="00957D83" w:rsidP="002B0EB3"/>
        </w:tc>
      </w:tr>
      <w:tr w:rsidR="00957D83" w:rsidRPr="00C7747F" w14:paraId="7E39C718" w14:textId="77777777" w:rsidTr="002B0EB3">
        <w:trPr>
          <w:trHeight w:val="240"/>
          <w:jc w:val="center"/>
        </w:trPr>
        <w:tc>
          <w:tcPr>
            <w:tcW w:w="4876" w:type="dxa"/>
            <w:tcBorders>
              <w:top w:val="nil"/>
              <w:left w:val="nil"/>
              <w:bottom w:val="nil"/>
              <w:right w:val="nil"/>
            </w:tcBorders>
          </w:tcPr>
          <w:p w14:paraId="1831D7F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B3653CD" w14:textId="77777777" w:rsidR="00957D83" w:rsidRPr="00C7747F" w:rsidRDefault="00957D83" w:rsidP="002B0EB3">
            <w:pPr>
              <w:pStyle w:val="AmColumnHeading"/>
            </w:pPr>
            <w:r w:rsidRPr="00C7747F">
              <w:t>Tarkistus</w:t>
            </w:r>
          </w:p>
        </w:tc>
      </w:tr>
      <w:tr w:rsidR="00957D83" w:rsidRPr="00C7747F" w14:paraId="41E3BF37" w14:textId="77777777" w:rsidTr="002B0EB3">
        <w:trPr>
          <w:jc w:val="center"/>
        </w:trPr>
        <w:tc>
          <w:tcPr>
            <w:tcW w:w="4876" w:type="dxa"/>
            <w:tcBorders>
              <w:top w:val="nil"/>
              <w:left w:val="nil"/>
              <w:bottom w:val="nil"/>
              <w:right w:val="nil"/>
            </w:tcBorders>
          </w:tcPr>
          <w:p w14:paraId="0997EBF1" w14:textId="77777777" w:rsidR="00957D83" w:rsidRPr="00C7747F" w:rsidRDefault="00957D83" w:rsidP="002B0EB3">
            <w:pPr>
              <w:pStyle w:val="Normal6a"/>
            </w:pPr>
            <w:r w:rsidRPr="00C7747F">
              <w:t>19.</w:t>
            </w:r>
            <w:r w:rsidRPr="00C7747F">
              <w:tab/>
              <w:t xml:space="preserve">korostaa, että Turkin strateginen rooli Naton jäsenenä ja sen yhteistyö EU:n kanssa ovat keskeisiä Euroopan vakaudelle ja turvallisuudelle; on </w:t>
            </w:r>
            <w:r w:rsidRPr="00C7747F">
              <w:rPr>
                <w:b/>
                <w:i/>
              </w:rPr>
              <w:t>erittäin</w:t>
            </w:r>
            <w:r w:rsidRPr="00C7747F">
              <w:t xml:space="preserve"> huolestunut demokratian taantumisesta Turkissa; kehottaa vapauttamaan välittömästi oppositiojohtajan Ekrem İmamoğlun;</w:t>
            </w:r>
          </w:p>
        </w:tc>
        <w:tc>
          <w:tcPr>
            <w:tcW w:w="4876" w:type="dxa"/>
            <w:tcBorders>
              <w:top w:val="nil"/>
              <w:left w:val="nil"/>
              <w:bottom w:val="nil"/>
              <w:right w:val="nil"/>
            </w:tcBorders>
          </w:tcPr>
          <w:p w14:paraId="244338B8" w14:textId="77777777" w:rsidR="00957D83" w:rsidRPr="00C7747F" w:rsidRDefault="00957D83" w:rsidP="002B0EB3">
            <w:pPr>
              <w:pStyle w:val="Normal6a"/>
            </w:pPr>
            <w:r w:rsidRPr="00C7747F">
              <w:t>19.</w:t>
            </w:r>
            <w:r w:rsidRPr="00C7747F">
              <w:tab/>
              <w:t xml:space="preserve">korostaa, että Turkin strateginen rooli Naton jäsenenä ja sen yhteistyö EU:n kanssa ovat keskeisiä Euroopan vakaudelle ja turvallisuudelle; on huolestunut demokratian taantumisesta Turkissa </w:t>
            </w:r>
            <w:r w:rsidRPr="00C7747F">
              <w:rPr>
                <w:b/>
                <w:i/>
              </w:rPr>
              <w:t>mutta ymmärtää Turkin turvallisuushuolet, erityisesti terrorismista johtuvat uhat</w:t>
            </w:r>
            <w:r w:rsidRPr="00C7747F">
              <w:t>; kehottaa vapauttamaan välittömästi oppositiojohtajan Ekrem İmamoğlun;</w:t>
            </w:r>
          </w:p>
        </w:tc>
      </w:tr>
    </w:tbl>
    <w:p w14:paraId="592B68B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15BFB41" w14:textId="77777777" w:rsidR="00957D83" w:rsidRPr="00C7747F" w:rsidRDefault="00957D83" w:rsidP="00957D83">
      <w:r w:rsidRPr="00C7747F">
        <w:rPr>
          <w:rStyle w:val="HideTWBExt"/>
        </w:rPr>
        <w:t>&lt;/Amend&gt;</w:t>
      </w:r>
    </w:p>
    <w:p w14:paraId="30DCE8EE"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473</w:t>
      </w:r>
      <w:r w:rsidRPr="00C7747F">
        <w:rPr>
          <w:rStyle w:val="HideTWBExt"/>
          <w:b w:val="0"/>
        </w:rPr>
        <w:t>&lt;/NumAm&gt;</w:t>
      </w:r>
    </w:p>
    <w:p w14:paraId="25E0C422" w14:textId="77777777" w:rsidR="00957D83" w:rsidRPr="00C7747F" w:rsidRDefault="00957D83" w:rsidP="00957D83">
      <w:pPr>
        <w:pStyle w:val="NormalBold"/>
      </w:pPr>
      <w:r w:rsidRPr="00C7747F">
        <w:rPr>
          <w:rStyle w:val="HideTWBExt"/>
          <w:b w:val="0"/>
        </w:rPr>
        <w:t>&lt;RepeatBlock-By&gt;&lt;Members&gt;</w:t>
      </w:r>
      <w:r w:rsidRPr="00C7747F">
        <w:t>Alice Teodorescu Måwe</w:t>
      </w:r>
      <w:r w:rsidRPr="00C7747F">
        <w:rPr>
          <w:rStyle w:val="HideTWBExt"/>
          <w:b w:val="0"/>
        </w:rPr>
        <w:t>&lt;/Members&gt;</w:t>
      </w:r>
    </w:p>
    <w:p w14:paraId="3AD125BE" w14:textId="77777777" w:rsidR="00957D83" w:rsidRPr="00C7747F" w:rsidRDefault="00957D83" w:rsidP="00957D83">
      <w:pPr>
        <w:pStyle w:val="NormalBold"/>
      </w:pPr>
      <w:r w:rsidRPr="00C7747F">
        <w:rPr>
          <w:rStyle w:val="HideTWBExt"/>
          <w:b w:val="0"/>
        </w:rPr>
        <w:t>&lt;/RepeatBlock-By&gt;</w:t>
      </w:r>
    </w:p>
    <w:p w14:paraId="04A1B84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B263B01"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A4D277E" w14:textId="77777777" w:rsidTr="002B0EB3">
        <w:trPr>
          <w:trHeight w:hRule="exact" w:val="240"/>
          <w:jc w:val="center"/>
        </w:trPr>
        <w:tc>
          <w:tcPr>
            <w:tcW w:w="9752" w:type="dxa"/>
            <w:gridSpan w:val="2"/>
            <w:tcBorders>
              <w:top w:val="nil"/>
              <w:left w:val="nil"/>
              <w:bottom w:val="nil"/>
              <w:right w:val="nil"/>
            </w:tcBorders>
          </w:tcPr>
          <w:p w14:paraId="14B26158" w14:textId="77777777" w:rsidR="00957D83" w:rsidRPr="00C7747F" w:rsidRDefault="00957D83" w:rsidP="002B0EB3"/>
        </w:tc>
      </w:tr>
      <w:tr w:rsidR="00957D83" w:rsidRPr="00C7747F" w14:paraId="670360E2" w14:textId="77777777" w:rsidTr="002B0EB3">
        <w:trPr>
          <w:trHeight w:val="240"/>
          <w:jc w:val="center"/>
        </w:trPr>
        <w:tc>
          <w:tcPr>
            <w:tcW w:w="4876" w:type="dxa"/>
            <w:tcBorders>
              <w:top w:val="nil"/>
              <w:left w:val="nil"/>
              <w:bottom w:val="nil"/>
              <w:right w:val="nil"/>
            </w:tcBorders>
          </w:tcPr>
          <w:p w14:paraId="1CF0BAEF"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A40121A" w14:textId="77777777" w:rsidR="00957D83" w:rsidRPr="00C7747F" w:rsidRDefault="00957D83" w:rsidP="002B0EB3">
            <w:pPr>
              <w:pStyle w:val="AmColumnHeading"/>
            </w:pPr>
            <w:r w:rsidRPr="00C7747F">
              <w:t>Tarkistus</w:t>
            </w:r>
          </w:p>
        </w:tc>
      </w:tr>
      <w:tr w:rsidR="00957D83" w:rsidRPr="00C7747F" w14:paraId="4C9061E6" w14:textId="77777777" w:rsidTr="002B0EB3">
        <w:trPr>
          <w:jc w:val="center"/>
        </w:trPr>
        <w:tc>
          <w:tcPr>
            <w:tcW w:w="4876" w:type="dxa"/>
            <w:tcBorders>
              <w:top w:val="nil"/>
              <w:left w:val="nil"/>
              <w:bottom w:val="nil"/>
              <w:right w:val="nil"/>
            </w:tcBorders>
          </w:tcPr>
          <w:p w14:paraId="07A8BE75" w14:textId="77777777" w:rsidR="00957D83" w:rsidRPr="00C7747F" w:rsidRDefault="00957D83" w:rsidP="002B0EB3">
            <w:pPr>
              <w:pStyle w:val="Normal6a"/>
            </w:pPr>
            <w:r w:rsidRPr="00C7747F">
              <w:t>19.</w:t>
            </w:r>
            <w:r w:rsidRPr="00C7747F">
              <w:tab/>
              <w:t>korostaa, että Turkin strateginen rooli Naton jäsenenä ja sen yhteistyö EU:n kanssa ovat keskeisiä Euroopan vakaudelle ja turvallisuudelle; on erittäin huolestunut demokratian taantumisesta Turkissa; kehottaa vapauttamaan välittömästi oppositiojohtajan Ekrem İmamoğlun;</w:t>
            </w:r>
          </w:p>
        </w:tc>
        <w:tc>
          <w:tcPr>
            <w:tcW w:w="4876" w:type="dxa"/>
            <w:tcBorders>
              <w:top w:val="nil"/>
              <w:left w:val="nil"/>
              <w:bottom w:val="nil"/>
              <w:right w:val="nil"/>
            </w:tcBorders>
          </w:tcPr>
          <w:p w14:paraId="6F9F47BF" w14:textId="77777777" w:rsidR="00957D83" w:rsidRPr="00C7747F" w:rsidRDefault="00957D83" w:rsidP="002B0EB3">
            <w:pPr>
              <w:pStyle w:val="Normal6a"/>
            </w:pPr>
            <w:r w:rsidRPr="00C7747F">
              <w:t>19.</w:t>
            </w:r>
            <w:r w:rsidRPr="00C7747F">
              <w:tab/>
              <w:t xml:space="preserve">korostaa, että Turkin strateginen rooli Naton jäsenenä ja sen yhteistyö EU:n kanssa ovat keskeisiä Euroopan vakaudelle ja turvallisuudelle; on erittäin huolestunut demokratian taantumisesta Turkissa; </w:t>
            </w:r>
            <w:r w:rsidRPr="00C7747F">
              <w:rPr>
                <w:b/>
                <w:i/>
              </w:rPr>
              <w:t>korostaa, että Turkin valtiolla ei nykyisessä muodossaan ole sijaa EU:n jäsenenä;</w:t>
            </w:r>
            <w:r w:rsidRPr="00C7747F">
              <w:t xml:space="preserve"> kehottaa vapauttamaan välittömästi oppositiojohtajan Ekrem İmamoğlun;</w:t>
            </w:r>
          </w:p>
        </w:tc>
      </w:tr>
    </w:tbl>
    <w:p w14:paraId="5A08839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3AD9CFD" w14:textId="77777777" w:rsidR="00957D83" w:rsidRPr="00C7747F" w:rsidRDefault="00957D83" w:rsidP="00957D83">
      <w:r w:rsidRPr="00C7747F">
        <w:rPr>
          <w:rStyle w:val="HideTWBExt"/>
        </w:rPr>
        <w:t>&lt;/Amend&gt;</w:t>
      </w:r>
    </w:p>
    <w:p w14:paraId="1E07A45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474</w:t>
      </w:r>
      <w:r w:rsidRPr="00C7747F">
        <w:rPr>
          <w:rStyle w:val="HideTWBExt"/>
          <w:b w:val="0"/>
        </w:rPr>
        <w:t>&lt;/NumAm&gt;</w:t>
      </w:r>
    </w:p>
    <w:p w14:paraId="2637A8B8" w14:textId="77777777" w:rsidR="00957D83" w:rsidRPr="00C7747F" w:rsidRDefault="00957D83" w:rsidP="00957D83">
      <w:pPr>
        <w:pStyle w:val="NormalBold"/>
      </w:pPr>
      <w:r w:rsidRPr="00C7747F">
        <w:rPr>
          <w:rStyle w:val="HideTWBExt"/>
          <w:b w:val="0"/>
        </w:rPr>
        <w:t>&lt;RepeatBlock-By&gt;&lt;Members&gt;</w:t>
      </w:r>
      <w:r w:rsidRPr="00C7747F">
        <w:t>Nathalie Loiseau</w:t>
      </w:r>
      <w:r w:rsidRPr="00C7747F">
        <w:rPr>
          <w:rStyle w:val="HideTWBExt"/>
          <w:b w:val="0"/>
        </w:rPr>
        <w:t>&lt;/Members&gt;</w:t>
      </w:r>
    </w:p>
    <w:p w14:paraId="405066E5" w14:textId="77777777" w:rsidR="00957D83" w:rsidRPr="00C7747F" w:rsidRDefault="00957D83" w:rsidP="00957D83">
      <w:pPr>
        <w:pStyle w:val="NormalBold"/>
      </w:pPr>
      <w:r w:rsidRPr="00C7747F">
        <w:rPr>
          <w:rStyle w:val="HideTWBExt"/>
          <w:b w:val="0"/>
        </w:rPr>
        <w:t>&lt;/RepeatBlock-By&gt;</w:t>
      </w:r>
    </w:p>
    <w:p w14:paraId="6788470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21A4164"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2BB2EAD" w14:textId="77777777" w:rsidTr="002B0EB3">
        <w:trPr>
          <w:trHeight w:hRule="exact" w:val="240"/>
          <w:jc w:val="center"/>
        </w:trPr>
        <w:tc>
          <w:tcPr>
            <w:tcW w:w="9752" w:type="dxa"/>
            <w:gridSpan w:val="2"/>
            <w:tcBorders>
              <w:top w:val="nil"/>
              <w:left w:val="nil"/>
              <w:bottom w:val="nil"/>
              <w:right w:val="nil"/>
            </w:tcBorders>
          </w:tcPr>
          <w:p w14:paraId="744B95B5" w14:textId="77777777" w:rsidR="00957D83" w:rsidRPr="00C7747F" w:rsidRDefault="00957D83" w:rsidP="002B0EB3"/>
        </w:tc>
      </w:tr>
      <w:tr w:rsidR="00957D83" w:rsidRPr="00C7747F" w14:paraId="4E0DE0CD" w14:textId="77777777" w:rsidTr="002B0EB3">
        <w:trPr>
          <w:trHeight w:val="240"/>
          <w:jc w:val="center"/>
        </w:trPr>
        <w:tc>
          <w:tcPr>
            <w:tcW w:w="4876" w:type="dxa"/>
            <w:tcBorders>
              <w:top w:val="nil"/>
              <w:left w:val="nil"/>
              <w:bottom w:val="nil"/>
              <w:right w:val="nil"/>
            </w:tcBorders>
          </w:tcPr>
          <w:p w14:paraId="31FA684F"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E8060C9" w14:textId="77777777" w:rsidR="00957D83" w:rsidRPr="00C7747F" w:rsidRDefault="00957D83" w:rsidP="002B0EB3">
            <w:pPr>
              <w:pStyle w:val="AmColumnHeading"/>
            </w:pPr>
            <w:r w:rsidRPr="00C7747F">
              <w:t>Tarkistus</w:t>
            </w:r>
          </w:p>
        </w:tc>
      </w:tr>
      <w:tr w:rsidR="00957D83" w:rsidRPr="00C7747F" w14:paraId="0711F749" w14:textId="77777777" w:rsidTr="002B0EB3">
        <w:trPr>
          <w:jc w:val="center"/>
        </w:trPr>
        <w:tc>
          <w:tcPr>
            <w:tcW w:w="4876" w:type="dxa"/>
            <w:tcBorders>
              <w:top w:val="nil"/>
              <w:left w:val="nil"/>
              <w:bottom w:val="nil"/>
              <w:right w:val="nil"/>
            </w:tcBorders>
          </w:tcPr>
          <w:p w14:paraId="0575F3F7" w14:textId="77777777" w:rsidR="00957D83" w:rsidRPr="00C7747F" w:rsidRDefault="00957D83" w:rsidP="002B0EB3">
            <w:pPr>
              <w:pStyle w:val="Normal6a"/>
            </w:pPr>
            <w:r w:rsidRPr="00C7747F">
              <w:t>19.</w:t>
            </w:r>
            <w:r w:rsidRPr="00C7747F">
              <w:tab/>
              <w:t xml:space="preserve">korostaa, että Turkin strateginen rooli Naton jäsenenä ja sen yhteistyö EU:n kanssa ovat </w:t>
            </w:r>
            <w:r w:rsidRPr="00C7747F">
              <w:rPr>
                <w:b/>
                <w:i/>
              </w:rPr>
              <w:t>keskeisiä</w:t>
            </w:r>
            <w:r w:rsidRPr="00C7747F">
              <w:t xml:space="preserve"> Euroopan vakaudelle ja turvallisuudelle; on erittäin huolestunut demokratian taantumisesta Turkissa; kehottaa vapauttamaan välittömästi oppositiojohtajan Ekrem İmamoğlun;</w:t>
            </w:r>
          </w:p>
        </w:tc>
        <w:tc>
          <w:tcPr>
            <w:tcW w:w="4876" w:type="dxa"/>
            <w:tcBorders>
              <w:top w:val="nil"/>
              <w:left w:val="nil"/>
              <w:bottom w:val="nil"/>
              <w:right w:val="nil"/>
            </w:tcBorders>
          </w:tcPr>
          <w:p w14:paraId="191CF5E4" w14:textId="77777777" w:rsidR="00957D83" w:rsidRPr="00C7747F" w:rsidRDefault="00957D83" w:rsidP="002B0EB3">
            <w:pPr>
              <w:pStyle w:val="Normal6a"/>
            </w:pPr>
            <w:r w:rsidRPr="00C7747F">
              <w:t>19.</w:t>
            </w:r>
            <w:r w:rsidRPr="00C7747F">
              <w:tab/>
              <w:t xml:space="preserve">korostaa, että Turkin strateginen rooli Naton jäsenenä ja sen yhteistyö EU:n kanssa ovat </w:t>
            </w:r>
            <w:r w:rsidRPr="00C7747F">
              <w:rPr>
                <w:b/>
                <w:i/>
              </w:rPr>
              <w:t>merkittäviä</w:t>
            </w:r>
            <w:r w:rsidRPr="00C7747F">
              <w:t xml:space="preserve"> Euroopan vakaudelle ja turvallisuudelle; on erittäin huolestunut demokratian taantumisesta Turkissa; kehottaa vapauttamaan välittömästi oppositiojohtajan Ekrem İmamoğlun; </w:t>
            </w:r>
            <w:r w:rsidRPr="00C7747F">
              <w:rPr>
                <w:b/>
                <w:i/>
              </w:rPr>
              <w:t>kehottaa Turkkia jatkamaan Armenian-suhteidensa normalisointia;</w:t>
            </w:r>
          </w:p>
        </w:tc>
      </w:tr>
    </w:tbl>
    <w:p w14:paraId="57485B9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DEFD422" w14:textId="77777777" w:rsidR="00957D83" w:rsidRPr="00C7747F" w:rsidRDefault="00957D83" w:rsidP="00957D83">
      <w:r w:rsidRPr="00C7747F">
        <w:rPr>
          <w:rStyle w:val="HideTWBExt"/>
        </w:rPr>
        <w:t>&lt;/Amend&gt;</w:t>
      </w:r>
    </w:p>
    <w:p w14:paraId="2DA997A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475</w:t>
      </w:r>
      <w:r w:rsidRPr="00C7747F">
        <w:rPr>
          <w:rStyle w:val="HideTWBExt"/>
          <w:b w:val="0"/>
        </w:rPr>
        <w:t>&lt;/NumAm&gt;</w:t>
      </w:r>
    </w:p>
    <w:p w14:paraId="5E2CDB74" w14:textId="77777777" w:rsidR="00957D83" w:rsidRPr="00C7747F" w:rsidRDefault="00957D83" w:rsidP="00957D83">
      <w:pPr>
        <w:pStyle w:val="NormalBold"/>
      </w:pPr>
      <w:r w:rsidRPr="00C7747F">
        <w:rPr>
          <w:rStyle w:val="HideTWBExt"/>
          <w:b w:val="0"/>
        </w:rPr>
        <w:t>&lt;RepeatBlock-By&gt;&lt;Members&gt;</w:t>
      </w:r>
      <w:r w:rsidRPr="00C7747F">
        <w:t>Adam Bielan, Michał Dworczyk</w:t>
      </w:r>
      <w:r w:rsidRPr="00C7747F">
        <w:rPr>
          <w:rStyle w:val="HideTWBExt"/>
          <w:b w:val="0"/>
        </w:rPr>
        <w:t>&lt;/Members&gt;</w:t>
      </w:r>
    </w:p>
    <w:p w14:paraId="79EBEAE5" w14:textId="77777777" w:rsidR="00957D83" w:rsidRPr="00C7747F" w:rsidRDefault="00957D83" w:rsidP="00957D83">
      <w:pPr>
        <w:pStyle w:val="NormalBold"/>
      </w:pPr>
      <w:r w:rsidRPr="00C7747F">
        <w:rPr>
          <w:rStyle w:val="HideTWBExt"/>
          <w:b w:val="0"/>
        </w:rPr>
        <w:t>&lt;/RepeatBlock-By&gt;</w:t>
      </w:r>
    </w:p>
    <w:p w14:paraId="6A9F59C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E43705E"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50665F4" w14:textId="77777777" w:rsidTr="002B0EB3">
        <w:trPr>
          <w:trHeight w:hRule="exact" w:val="240"/>
          <w:jc w:val="center"/>
        </w:trPr>
        <w:tc>
          <w:tcPr>
            <w:tcW w:w="9752" w:type="dxa"/>
            <w:gridSpan w:val="2"/>
            <w:tcBorders>
              <w:top w:val="nil"/>
              <w:left w:val="nil"/>
              <w:bottom w:val="nil"/>
              <w:right w:val="nil"/>
            </w:tcBorders>
          </w:tcPr>
          <w:p w14:paraId="7C3AC0E1" w14:textId="77777777" w:rsidR="00957D83" w:rsidRPr="00C7747F" w:rsidRDefault="00957D83" w:rsidP="002B0EB3"/>
        </w:tc>
      </w:tr>
      <w:tr w:rsidR="00957D83" w:rsidRPr="00C7747F" w14:paraId="2B62F468" w14:textId="77777777" w:rsidTr="002B0EB3">
        <w:trPr>
          <w:trHeight w:val="240"/>
          <w:jc w:val="center"/>
        </w:trPr>
        <w:tc>
          <w:tcPr>
            <w:tcW w:w="4876" w:type="dxa"/>
            <w:tcBorders>
              <w:top w:val="nil"/>
              <w:left w:val="nil"/>
              <w:bottom w:val="nil"/>
              <w:right w:val="nil"/>
            </w:tcBorders>
          </w:tcPr>
          <w:p w14:paraId="1182495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E444048" w14:textId="77777777" w:rsidR="00957D83" w:rsidRPr="00C7747F" w:rsidRDefault="00957D83" w:rsidP="002B0EB3">
            <w:pPr>
              <w:pStyle w:val="AmColumnHeading"/>
            </w:pPr>
            <w:r w:rsidRPr="00C7747F">
              <w:t>Tarkistus</w:t>
            </w:r>
          </w:p>
        </w:tc>
      </w:tr>
      <w:tr w:rsidR="00957D83" w:rsidRPr="00C7747F" w14:paraId="22B083FD" w14:textId="77777777" w:rsidTr="002B0EB3">
        <w:trPr>
          <w:jc w:val="center"/>
        </w:trPr>
        <w:tc>
          <w:tcPr>
            <w:tcW w:w="4876" w:type="dxa"/>
            <w:tcBorders>
              <w:top w:val="nil"/>
              <w:left w:val="nil"/>
              <w:bottom w:val="nil"/>
              <w:right w:val="nil"/>
            </w:tcBorders>
          </w:tcPr>
          <w:p w14:paraId="0E4702FD" w14:textId="77777777" w:rsidR="00957D83" w:rsidRPr="00C7747F" w:rsidRDefault="00957D83" w:rsidP="002B0EB3">
            <w:pPr>
              <w:pStyle w:val="Normal6a"/>
            </w:pPr>
            <w:r w:rsidRPr="00C7747F">
              <w:t>19.</w:t>
            </w:r>
            <w:r w:rsidRPr="00C7747F">
              <w:tab/>
              <w:t xml:space="preserve">korostaa, että Turkin strateginen rooli Naton jäsenenä ja sen yhteistyö EU:n kanssa ovat keskeisiä Euroopan vakaudelle ja turvallisuudelle; on </w:t>
            </w:r>
            <w:r w:rsidRPr="00C7747F">
              <w:rPr>
                <w:b/>
                <w:i/>
              </w:rPr>
              <w:t>erittäin</w:t>
            </w:r>
            <w:r w:rsidRPr="00C7747F">
              <w:t xml:space="preserve"> huolestunut demokratian taantumisesta Turkissa; kehottaa vapauttamaan välittömästi oppositiojohtajan Ekrem İmamoğlun;</w:t>
            </w:r>
          </w:p>
        </w:tc>
        <w:tc>
          <w:tcPr>
            <w:tcW w:w="4876" w:type="dxa"/>
            <w:tcBorders>
              <w:top w:val="nil"/>
              <w:left w:val="nil"/>
              <w:bottom w:val="nil"/>
              <w:right w:val="nil"/>
            </w:tcBorders>
          </w:tcPr>
          <w:p w14:paraId="554A6925" w14:textId="77777777" w:rsidR="00957D83" w:rsidRPr="00C7747F" w:rsidRDefault="00957D83" w:rsidP="002B0EB3">
            <w:pPr>
              <w:pStyle w:val="Normal6a"/>
            </w:pPr>
            <w:r w:rsidRPr="00C7747F">
              <w:t>19.</w:t>
            </w:r>
            <w:r w:rsidRPr="00C7747F">
              <w:tab/>
              <w:t>korostaa, että Turkin strateginen rooli Naton jäsenenä ja sen yhteistyö EU:n kanssa ovat keskeisiä Euroopan vakaudelle ja turvallisuudelle; on huolestunut demokratian taantumisesta Turkissa; kehottaa vapauttamaan välittömästi oppositiojohtajan Ekrem İmamoğlun;</w:t>
            </w:r>
          </w:p>
        </w:tc>
      </w:tr>
    </w:tbl>
    <w:p w14:paraId="68C448B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D258897" w14:textId="77777777" w:rsidR="00957D83" w:rsidRPr="00C7747F" w:rsidRDefault="00957D83" w:rsidP="00957D83">
      <w:r w:rsidRPr="00C7747F">
        <w:rPr>
          <w:rStyle w:val="HideTWBExt"/>
        </w:rPr>
        <w:t>&lt;/Amend&gt;</w:t>
      </w:r>
    </w:p>
    <w:p w14:paraId="481B7CB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476</w:t>
      </w:r>
      <w:r w:rsidRPr="00C7747F">
        <w:rPr>
          <w:rStyle w:val="HideTWBExt"/>
          <w:b w:val="0"/>
        </w:rPr>
        <w:t>&lt;/NumAm&gt;</w:t>
      </w:r>
    </w:p>
    <w:p w14:paraId="618D22C5" w14:textId="77777777" w:rsidR="00957D83" w:rsidRPr="00C7747F" w:rsidRDefault="00957D83" w:rsidP="00957D83">
      <w:pPr>
        <w:pStyle w:val="NormalBold"/>
      </w:pPr>
      <w:r w:rsidRPr="00C7747F">
        <w:rPr>
          <w:rStyle w:val="HideTWBExt"/>
          <w:b w:val="0"/>
        </w:rPr>
        <w:t>&lt;RepeatBlock-By&gt;&lt;Members&gt;</w:t>
      </w:r>
      <w:r w:rsidRPr="00C7747F">
        <w:t>Sebastiaan Stöteler, Silvia Sardone</w:t>
      </w:r>
      <w:r w:rsidRPr="00C7747F">
        <w:rPr>
          <w:rStyle w:val="HideTWBExt"/>
          <w:b w:val="0"/>
        </w:rPr>
        <w:t>&lt;/Members&gt;</w:t>
      </w:r>
    </w:p>
    <w:p w14:paraId="7E7BBDAC" w14:textId="77777777" w:rsidR="00957D83" w:rsidRPr="00C7747F" w:rsidRDefault="00957D83" w:rsidP="00957D83">
      <w:pPr>
        <w:pStyle w:val="NormalBold"/>
      </w:pPr>
      <w:r w:rsidRPr="00C7747F">
        <w:rPr>
          <w:rStyle w:val="HideTWBExt"/>
          <w:b w:val="0"/>
        </w:rPr>
        <w:t>&lt;/RepeatBlock-By&gt;</w:t>
      </w:r>
    </w:p>
    <w:p w14:paraId="6C28751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7207B5F" w14:textId="77777777" w:rsidR="00957D83" w:rsidRPr="00C7747F" w:rsidRDefault="00957D83" w:rsidP="00957D83">
      <w:pPr>
        <w:pStyle w:val="NormalBold"/>
      </w:pPr>
      <w:r w:rsidRPr="00C7747F">
        <w:rPr>
          <w:rStyle w:val="HideTWBExt"/>
          <w:b w:val="0"/>
        </w:rPr>
        <w:t>&lt;Article&gt;</w:t>
      </w:r>
      <w:r w:rsidRPr="00C7747F">
        <w:t>19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408C266" w14:textId="77777777" w:rsidTr="002B0EB3">
        <w:trPr>
          <w:trHeight w:hRule="exact" w:val="240"/>
          <w:jc w:val="center"/>
        </w:trPr>
        <w:tc>
          <w:tcPr>
            <w:tcW w:w="9752" w:type="dxa"/>
            <w:gridSpan w:val="2"/>
            <w:tcBorders>
              <w:top w:val="nil"/>
              <w:left w:val="nil"/>
              <w:bottom w:val="nil"/>
              <w:right w:val="nil"/>
            </w:tcBorders>
          </w:tcPr>
          <w:p w14:paraId="6429D622" w14:textId="77777777" w:rsidR="00957D83" w:rsidRPr="00C7747F" w:rsidRDefault="00957D83" w:rsidP="002B0EB3"/>
        </w:tc>
      </w:tr>
      <w:tr w:rsidR="00957D83" w:rsidRPr="00C7747F" w14:paraId="49D215D4" w14:textId="77777777" w:rsidTr="002B0EB3">
        <w:trPr>
          <w:trHeight w:val="240"/>
          <w:jc w:val="center"/>
        </w:trPr>
        <w:tc>
          <w:tcPr>
            <w:tcW w:w="4876" w:type="dxa"/>
            <w:tcBorders>
              <w:top w:val="nil"/>
              <w:left w:val="nil"/>
              <w:bottom w:val="nil"/>
              <w:right w:val="nil"/>
            </w:tcBorders>
          </w:tcPr>
          <w:p w14:paraId="4F169A0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12093C7" w14:textId="77777777" w:rsidR="00957D83" w:rsidRPr="00C7747F" w:rsidRDefault="00957D83" w:rsidP="002B0EB3">
            <w:pPr>
              <w:pStyle w:val="AmColumnHeading"/>
            </w:pPr>
            <w:r w:rsidRPr="00C7747F">
              <w:t>Tarkistus</w:t>
            </w:r>
          </w:p>
        </w:tc>
      </w:tr>
      <w:tr w:rsidR="00957D83" w:rsidRPr="00C7747F" w14:paraId="39FB7291" w14:textId="77777777" w:rsidTr="002B0EB3">
        <w:trPr>
          <w:jc w:val="center"/>
        </w:trPr>
        <w:tc>
          <w:tcPr>
            <w:tcW w:w="4876" w:type="dxa"/>
            <w:tcBorders>
              <w:top w:val="nil"/>
              <w:left w:val="nil"/>
              <w:bottom w:val="nil"/>
              <w:right w:val="nil"/>
            </w:tcBorders>
          </w:tcPr>
          <w:p w14:paraId="1B9C4C5F" w14:textId="77777777" w:rsidR="00957D83" w:rsidRPr="00C7747F" w:rsidRDefault="00957D83" w:rsidP="002B0EB3">
            <w:pPr>
              <w:pStyle w:val="Normal6a"/>
            </w:pPr>
            <w:r w:rsidRPr="00C7747F">
              <w:t>19.</w:t>
            </w:r>
            <w:r w:rsidRPr="00C7747F">
              <w:tab/>
            </w:r>
            <w:r w:rsidRPr="00C7747F">
              <w:rPr>
                <w:b/>
                <w:i/>
              </w:rPr>
              <w:t>korostaa, että Turkin strateginen rooli Naton jäsenenä ja sen yhteistyö EU:n kanssa ovat keskeisiä Euroopan vakaudelle ja turvallisuudelle;</w:t>
            </w:r>
            <w:r w:rsidRPr="00C7747F">
              <w:t xml:space="preserve"> on erittäin huolestunut demokratian taantumisesta Turkissa; kehottaa vapauttamaan välittömästi oppositiojohtajan Ekrem İmamoğlun;</w:t>
            </w:r>
          </w:p>
        </w:tc>
        <w:tc>
          <w:tcPr>
            <w:tcW w:w="4876" w:type="dxa"/>
            <w:tcBorders>
              <w:top w:val="nil"/>
              <w:left w:val="nil"/>
              <w:bottom w:val="nil"/>
              <w:right w:val="nil"/>
            </w:tcBorders>
          </w:tcPr>
          <w:p w14:paraId="562A90A2" w14:textId="77777777" w:rsidR="00957D83" w:rsidRPr="00C7747F" w:rsidRDefault="00957D83" w:rsidP="002B0EB3">
            <w:pPr>
              <w:pStyle w:val="Normal6a"/>
            </w:pPr>
            <w:r w:rsidRPr="00C7747F">
              <w:t>19.</w:t>
            </w:r>
            <w:r w:rsidRPr="00C7747F">
              <w:tab/>
              <w:t xml:space="preserve">on erittäin huolestunut demokratian taantumisesta Turkissa; kehottaa vapauttamaan välittömästi oppositiojohtajan Ekrem İmamoğlun; </w:t>
            </w:r>
            <w:r w:rsidRPr="00C7747F">
              <w:rPr>
                <w:b/>
                <w:i/>
              </w:rPr>
              <w:t>tuomitsee Turkin jatkuvan tuen Muslimiveljeskunnalle ja EU:n luettelossa olevalle Hamas-terroristijärjestölle;</w:t>
            </w:r>
          </w:p>
        </w:tc>
      </w:tr>
    </w:tbl>
    <w:p w14:paraId="7E66E4B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C620C1D" w14:textId="77777777" w:rsidR="00957D83" w:rsidRPr="00C7747F" w:rsidRDefault="00957D83" w:rsidP="00957D83">
      <w:r w:rsidRPr="00C7747F">
        <w:rPr>
          <w:rStyle w:val="HideTWBExt"/>
        </w:rPr>
        <w:t>&lt;/Amend&gt;</w:t>
      </w:r>
    </w:p>
    <w:p w14:paraId="753BD75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477</w:t>
      </w:r>
      <w:r w:rsidRPr="00C7747F">
        <w:rPr>
          <w:rStyle w:val="HideTWBExt"/>
          <w:b w:val="0"/>
        </w:rPr>
        <w:t>&lt;/NumAm&gt;</w:t>
      </w:r>
    </w:p>
    <w:p w14:paraId="13C0ADAD"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61D37893" w14:textId="77777777" w:rsidR="00957D83" w:rsidRPr="00C7747F" w:rsidRDefault="00957D83" w:rsidP="00957D83">
      <w:pPr>
        <w:pStyle w:val="NormalBold"/>
      </w:pPr>
      <w:r w:rsidRPr="00C7747F">
        <w:rPr>
          <w:rStyle w:val="HideTWBExt"/>
          <w:b w:val="0"/>
        </w:rPr>
        <w:t>&lt;/RepeatBlock-By&gt;</w:t>
      </w:r>
    </w:p>
    <w:p w14:paraId="08C5781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A9DF323" w14:textId="77777777" w:rsidR="00957D83" w:rsidRPr="00C7747F" w:rsidRDefault="00957D83" w:rsidP="00957D83">
      <w:pPr>
        <w:pStyle w:val="NormalBold"/>
      </w:pPr>
      <w:r w:rsidRPr="00C7747F">
        <w:rPr>
          <w:rStyle w:val="HideTWBExt"/>
          <w:b w:val="0"/>
        </w:rPr>
        <w:t>&lt;Article&gt;</w:t>
      </w:r>
      <w:r w:rsidRPr="00C7747F">
        <w:t>19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D6256C4" w14:textId="77777777" w:rsidTr="002B0EB3">
        <w:trPr>
          <w:trHeight w:hRule="exact" w:val="240"/>
          <w:jc w:val="center"/>
        </w:trPr>
        <w:tc>
          <w:tcPr>
            <w:tcW w:w="9752" w:type="dxa"/>
            <w:gridSpan w:val="2"/>
            <w:tcBorders>
              <w:top w:val="nil"/>
              <w:left w:val="nil"/>
              <w:bottom w:val="nil"/>
              <w:right w:val="nil"/>
            </w:tcBorders>
          </w:tcPr>
          <w:p w14:paraId="38855032" w14:textId="77777777" w:rsidR="00957D83" w:rsidRPr="00C7747F" w:rsidRDefault="00957D83" w:rsidP="002B0EB3"/>
        </w:tc>
      </w:tr>
      <w:tr w:rsidR="00957D83" w:rsidRPr="00C7747F" w14:paraId="289CFD0F" w14:textId="77777777" w:rsidTr="002B0EB3">
        <w:trPr>
          <w:trHeight w:val="240"/>
          <w:jc w:val="center"/>
        </w:trPr>
        <w:tc>
          <w:tcPr>
            <w:tcW w:w="4876" w:type="dxa"/>
            <w:tcBorders>
              <w:top w:val="nil"/>
              <w:left w:val="nil"/>
              <w:bottom w:val="nil"/>
              <w:right w:val="nil"/>
            </w:tcBorders>
          </w:tcPr>
          <w:p w14:paraId="70A79DC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95CCFCE" w14:textId="77777777" w:rsidR="00957D83" w:rsidRPr="00C7747F" w:rsidRDefault="00957D83" w:rsidP="002B0EB3">
            <w:pPr>
              <w:pStyle w:val="AmColumnHeading"/>
            </w:pPr>
            <w:r w:rsidRPr="00C7747F">
              <w:t>Tarkistus</w:t>
            </w:r>
          </w:p>
        </w:tc>
      </w:tr>
      <w:tr w:rsidR="00957D83" w:rsidRPr="00C7747F" w14:paraId="121CAD06" w14:textId="77777777" w:rsidTr="002B0EB3">
        <w:trPr>
          <w:jc w:val="center"/>
        </w:trPr>
        <w:tc>
          <w:tcPr>
            <w:tcW w:w="4876" w:type="dxa"/>
            <w:tcBorders>
              <w:top w:val="nil"/>
              <w:left w:val="nil"/>
              <w:bottom w:val="nil"/>
              <w:right w:val="nil"/>
            </w:tcBorders>
          </w:tcPr>
          <w:p w14:paraId="29A4FF85" w14:textId="77777777" w:rsidR="00957D83" w:rsidRPr="00C7747F" w:rsidRDefault="00957D83" w:rsidP="002B0EB3">
            <w:pPr>
              <w:pStyle w:val="Normal6a"/>
            </w:pPr>
          </w:p>
        </w:tc>
        <w:tc>
          <w:tcPr>
            <w:tcW w:w="4876" w:type="dxa"/>
            <w:tcBorders>
              <w:top w:val="nil"/>
              <w:left w:val="nil"/>
              <w:bottom w:val="nil"/>
              <w:right w:val="nil"/>
            </w:tcBorders>
          </w:tcPr>
          <w:p w14:paraId="39EB4757" w14:textId="77777777" w:rsidR="00957D83" w:rsidRPr="00C7747F" w:rsidRDefault="00957D83" w:rsidP="002B0EB3">
            <w:pPr>
              <w:pStyle w:val="Normal6a"/>
            </w:pPr>
            <w:r w:rsidRPr="00C7747F">
              <w:rPr>
                <w:b/>
                <w:i/>
              </w:rPr>
              <w:t>19 a.</w:t>
            </w:r>
            <w:r w:rsidRPr="00C7747F">
              <w:tab/>
            </w:r>
            <w:r w:rsidRPr="00C7747F">
              <w:rPr>
                <w:b/>
                <w:i/>
              </w:rPr>
              <w:t>korostaa, että Venäjän federaatio on tehostanut tietoisia hyökkäyksiään energiainfrastruktuuria vastaan Ukrainassa, mukaan lukien Azerbaidžanin valtion öljy-yhtiön SOCARin ylläpitämät laitokset, ja toteaa, että uusin hyökkäys tapahtui elokuussa 2025 Odessan alueella; kiittää Azerbaidžanin tasavaltaa sen varmistamisesta, että nämä vihamieliset teot eivät heikennä sen Ukrainalle antamaa jatkuvaa energiatukea; kiittää lisäksi Azerbaidžania sen jatkuvasta ja konkreettisesta avusta Venäjän Ukrainaa vastaan käymän hyökkäyssodan alusta alkaen ja toteaa, että humanitaarinen apu oli yli 21 miljoonaa Yhdysvaltain dollaria vuosina 2023 ja 2024 ja että heinäkuun 2025 loppuun mennessä kertynyt summa oli 44 miljoonaa Yhdysvaltain dollaria, mikä teki Azerbaidžanista suurimman tuenantajan Ukrainalle niiden entisten neuvostotasavaltojen keskuudessa, jotka eivät ole Euroopan unionin jäseniä;</w:t>
            </w:r>
          </w:p>
        </w:tc>
      </w:tr>
    </w:tbl>
    <w:p w14:paraId="71267F8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CF7D275" w14:textId="77777777" w:rsidR="00957D83" w:rsidRPr="00C7747F" w:rsidRDefault="00957D83" w:rsidP="00957D83">
      <w:r w:rsidRPr="00C7747F">
        <w:rPr>
          <w:rStyle w:val="HideTWBExt"/>
        </w:rPr>
        <w:t>&lt;/Amend&gt;</w:t>
      </w:r>
    </w:p>
    <w:p w14:paraId="3AEC636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478</w:t>
      </w:r>
      <w:r w:rsidRPr="00C7747F">
        <w:rPr>
          <w:rStyle w:val="HideTWBExt"/>
          <w:b w:val="0"/>
        </w:rPr>
        <w:t>&lt;/NumAm&gt;</w:t>
      </w:r>
    </w:p>
    <w:p w14:paraId="19AE9F7E" w14:textId="77777777" w:rsidR="00957D83" w:rsidRPr="00C7747F" w:rsidRDefault="00957D83" w:rsidP="00957D83">
      <w:pPr>
        <w:pStyle w:val="NormalBold"/>
      </w:pPr>
      <w:r w:rsidRPr="00C7747F">
        <w:rPr>
          <w:rStyle w:val="HideTWBExt"/>
          <w:b w:val="0"/>
        </w:rPr>
        <w:t>&lt;RepeatBlock-By&gt;&lt;Members&gt;</w:t>
      </w:r>
      <w:r w:rsidRPr="00C7747F">
        <w:t>Miriam Lexmann</w:t>
      </w:r>
      <w:r w:rsidRPr="00C7747F">
        <w:rPr>
          <w:rStyle w:val="HideTWBExt"/>
          <w:b w:val="0"/>
        </w:rPr>
        <w:t>&lt;/Members&gt;</w:t>
      </w:r>
    </w:p>
    <w:p w14:paraId="5B297146" w14:textId="77777777" w:rsidR="00957D83" w:rsidRPr="00C7747F" w:rsidRDefault="00957D83" w:rsidP="00957D83">
      <w:pPr>
        <w:pStyle w:val="NormalBold"/>
      </w:pPr>
      <w:r w:rsidRPr="00C7747F">
        <w:rPr>
          <w:rStyle w:val="HideTWBExt"/>
          <w:b w:val="0"/>
        </w:rPr>
        <w:t>&lt;/RepeatBlock-By&gt;</w:t>
      </w:r>
    </w:p>
    <w:p w14:paraId="5FEB75B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7103E9A" w14:textId="77777777" w:rsidR="00957D83" w:rsidRPr="00C7747F" w:rsidRDefault="00957D83" w:rsidP="00957D83">
      <w:pPr>
        <w:pStyle w:val="NormalBold"/>
      </w:pPr>
      <w:r w:rsidRPr="00C7747F">
        <w:rPr>
          <w:rStyle w:val="HideTWBExt"/>
          <w:b w:val="0"/>
        </w:rPr>
        <w:t>&lt;Article&gt;</w:t>
      </w:r>
      <w:r w:rsidRPr="00C7747F">
        <w:t>19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D701830" w14:textId="77777777" w:rsidTr="002B0EB3">
        <w:trPr>
          <w:trHeight w:hRule="exact" w:val="240"/>
          <w:jc w:val="center"/>
        </w:trPr>
        <w:tc>
          <w:tcPr>
            <w:tcW w:w="9752" w:type="dxa"/>
            <w:gridSpan w:val="2"/>
            <w:tcBorders>
              <w:top w:val="nil"/>
              <w:left w:val="nil"/>
              <w:bottom w:val="nil"/>
              <w:right w:val="nil"/>
            </w:tcBorders>
          </w:tcPr>
          <w:p w14:paraId="753E9892" w14:textId="77777777" w:rsidR="00957D83" w:rsidRPr="00C7747F" w:rsidRDefault="00957D83" w:rsidP="002B0EB3"/>
        </w:tc>
      </w:tr>
      <w:tr w:rsidR="00957D83" w:rsidRPr="00C7747F" w14:paraId="534D10BC" w14:textId="77777777" w:rsidTr="002B0EB3">
        <w:trPr>
          <w:trHeight w:val="240"/>
          <w:jc w:val="center"/>
        </w:trPr>
        <w:tc>
          <w:tcPr>
            <w:tcW w:w="4876" w:type="dxa"/>
            <w:tcBorders>
              <w:top w:val="nil"/>
              <w:left w:val="nil"/>
              <w:bottom w:val="nil"/>
              <w:right w:val="nil"/>
            </w:tcBorders>
          </w:tcPr>
          <w:p w14:paraId="505CF31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8E63A08" w14:textId="77777777" w:rsidR="00957D83" w:rsidRPr="00C7747F" w:rsidRDefault="00957D83" w:rsidP="002B0EB3">
            <w:pPr>
              <w:pStyle w:val="AmColumnHeading"/>
            </w:pPr>
            <w:r w:rsidRPr="00C7747F">
              <w:t>Tarkistus</w:t>
            </w:r>
          </w:p>
        </w:tc>
      </w:tr>
      <w:tr w:rsidR="00957D83" w:rsidRPr="00C7747F" w14:paraId="1962776A" w14:textId="77777777" w:rsidTr="002B0EB3">
        <w:trPr>
          <w:jc w:val="center"/>
        </w:trPr>
        <w:tc>
          <w:tcPr>
            <w:tcW w:w="4876" w:type="dxa"/>
            <w:tcBorders>
              <w:top w:val="nil"/>
              <w:left w:val="nil"/>
              <w:bottom w:val="nil"/>
              <w:right w:val="nil"/>
            </w:tcBorders>
          </w:tcPr>
          <w:p w14:paraId="4E87CF3E" w14:textId="77777777" w:rsidR="00957D83" w:rsidRPr="00C7747F" w:rsidRDefault="00957D83" w:rsidP="002B0EB3">
            <w:pPr>
              <w:pStyle w:val="Normal6a"/>
            </w:pPr>
          </w:p>
        </w:tc>
        <w:tc>
          <w:tcPr>
            <w:tcW w:w="4876" w:type="dxa"/>
            <w:tcBorders>
              <w:top w:val="nil"/>
              <w:left w:val="nil"/>
              <w:bottom w:val="nil"/>
              <w:right w:val="nil"/>
            </w:tcBorders>
          </w:tcPr>
          <w:p w14:paraId="4B265A49" w14:textId="77777777" w:rsidR="00957D83" w:rsidRPr="00C7747F" w:rsidRDefault="00957D83" w:rsidP="002B0EB3">
            <w:pPr>
              <w:pStyle w:val="Normal6a"/>
            </w:pPr>
            <w:r w:rsidRPr="00C7747F">
              <w:rPr>
                <w:b/>
                <w:i/>
              </w:rPr>
              <w:t>19 a.</w:t>
            </w:r>
            <w:r w:rsidRPr="00C7747F">
              <w:tab/>
            </w:r>
            <w:r w:rsidRPr="00C7747F">
              <w:rPr>
                <w:b/>
                <w:i/>
              </w:rPr>
              <w:t>painottaa, että kaiken EU:n ja Turkin suhteiden edistymisen ehtona olisi oltava demokratian, ihmisoikeuksien, oikeuslaitoksen riippumattomuuden ja tiedotusvälineiden vapauden aloilla saavutetut konkreettiset parannukset sekä myönteiset edistysaskeleet hyvien naapuruussuhteiden vaalimisessa, mukaan lukien Turkin ja Armenian välisen suljetun rajan avaaminen alueellisen vakauden tukemiseksi Washingtonissa tehdyn Armenian ja Azerbaidžanin välisen parafoidun rauhansopimuksen mukaisesti; korostaa, että tällaisilla toimenpiteillä autettaisiin merkittävästi rakentamaan keskinäistä luottamusta, vähentämään jännitteitä ja luomaan alueen yhteistyön edistämisen kannalta suotuisampi ympäristö;</w:t>
            </w:r>
          </w:p>
        </w:tc>
      </w:tr>
    </w:tbl>
    <w:p w14:paraId="718BEFA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074D054" w14:textId="77777777" w:rsidR="00957D83" w:rsidRPr="00C7747F" w:rsidRDefault="00957D83" w:rsidP="00957D83">
      <w:r w:rsidRPr="00C7747F">
        <w:rPr>
          <w:rStyle w:val="HideTWBExt"/>
        </w:rPr>
        <w:t>&lt;/Amend&gt;</w:t>
      </w:r>
    </w:p>
    <w:p w14:paraId="164B31A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479</w:t>
      </w:r>
      <w:r w:rsidRPr="00C7747F">
        <w:rPr>
          <w:rStyle w:val="HideTWBExt"/>
          <w:b w:val="0"/>
        </w:rPr>
        <w:t>&lt;/NumAm&gt;</w:t>
      </w:r>
    </w:p>
    <w:p w14:paraId="5DBCC8EE" w14:textId="77777777" w:rsidR="00957D83" w:rsidRPr="00C7747F" w:rsidRDefault="00957D83" w:rsidP="00957D83">
      <w:pPr>
        <w:pStyle w:val="NormalBold"/>
      </w:pPr>
      <w:r w:rsidRPr="00C7747F">
        <w:rPr>
          <w:rStyle w:val="HideTWBExt"/>
          <w:b w:val="0"/>
        </w:rPr>
        <w:t>&lt;RepeatBlock-By&gt;&lt;Members&gt;</w:t>
      </w:r>
      <w:r w:rsidRPr="00C7747F">
        <w:t>Andrey Kovatchev</w:t>
      </w:r>
      <w:r w:rsidRPr="00C7747F">
        <w:rPr>
          <w:rStyle w:val="HideTWBExt"/>
          <w:b w:val="0"/>
        </w:rPr>
        <w:t>&lt;/Members&gt;</w:t>
      </w:r>
    </w:p>
    <w:p w14:paraId="2E753691" w14:textId="77777777" w:rsidR="00957D83" w:rsidRPr="00C7747F" w:rsidRDefault="00957D83" w:rsidP="00957D83">
      <w:pPr>
        <w:pStyle w:val="NormalBold"/>
      </w:pPr>
      <w:r w:rsidRPr="00C7747F">
        <w:rPr>
          <w:rStyle w:val="HideTWBExt"/>
          <w:b w:val="0"/>
        </w:rPr>
        <w:t>&lt;/RepeatBlock-By&gt;</w:t>
      </w:r>
    </w:p>
    <w:p w14:paraId="61BB25E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3AAD95A" w14:textId="77777777" w:rsidR="00957D83" w:rsidRPr="00C7747F" w:rsidRDefault="00957D83" w:rsidP="00957D83">
      <w:pPr>
        <w:pStyle w:val="NormalBold"/>
      </w:pPr>
      <w:r w:rsidRPr="00C7747F">
        <w:rPr>
          <w:rStyle w:val="HideTWBExt"/>
          <w:b w:val="0"/>
        </w:rPr>
        <w:t>&lt;Article&gt;</w:t>
      </w:r>
      <w:r w:rsidRPr="00C7747F">
        <w:t>19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703B61E" w14:textId="77777777" w:rsidTr="002B0EB3">
        <w:trPr>
          <w:trHeight w:hRule="exact" w:val="240"/>
          <w:jc w:val="center"/>
        </w:trPr>
        <w:tc>
          <w:tcPr>
            <w:tcW w:w="9752" w:type="dxa"/>
            <w:gridSpan w:val="2"/>
            <w:tcBorders>
              <w:top w:val="nil"/>
              <w:left w:val="nil"/>
              <w:bottom w:val="nil"/>
              <w:right w:val="nil"/>
            </w:tcBorders>
          </w:tcPr>
          <w:p w14:paraId="2C612CE2" w14:textId="77777777" w:rsidR="00957D83" w:rsidRPr="00C7747F" w:rsidRDefault="00957D83" w:rsidP="002B0EB3"/>
        </w:tc>
      </w:tr>
      <w:tr w:rsidR="00957D83" w:rsidRPr="00C7747F" w14:paraId="791C1D2F" w14:textId="77777777" w:rsidTr="002B0EB3">
        <w:trPr>
          <w:trHeight w:val="240"/>
          <w:jc w:val="center"/>
        </w:trPr>
        <w:tc>
          <w:tcPr>
            <w:tcW w:w="4876" w:type="dxa"/>
            <w:tcBorders>
              <w:top w:val="nil"/>
              <w:left w:val="nil"/>
              <w:bottom w:val="nil"/>
              <w:right w:val="nil"/>
            </w:tcBorders>
          </w:tcPr>
          <w:p w14:paraId="546E527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75EC0ED" w14:textId="77777777" w:rsidR="00957D83" w:rsidRPr="00C7747F" w:rsidRDefault="00957D83" w:rsidP="002B0EB3">
            <w:pPr>
              <w:pStyle w:val="AmColumnHeading"/>
            </w:pPr>
            <w:r w:rsidRPr="00C7747F">
              <w:t>Tarkistus</w:t>
            </w:r>
          </w:p>
        </w:tc>
      </w:tr>
      <w:tr w:rsidR="00957D83" w:rsidRPr="00C7747F" w14:paraId="76F22F42" w14:textId="77777777" w:rsidTr="002B0EB3">
        <w:trPr>
          <w:jc w:val="center"/>
        </w:trPr>
        <w:tc>
          <w:tcPr>
            <w:tcW w:w="4876" w:type="dxa"/>
            <w:tcBorders>
              <w:top w:val="nil"/>
              <w:left w:val="nil"/>
              <w:bottom w:val="nil"/>
              <w:right w:val="nil"/>
            </w:tcBorders>
          </w:tcPr>
          <w:p w14:paraId="46989327" w14:textId="77777777" w:rsidR="00957D83" w:rsidRPr="00C7747F" w:rsidRDefault="00957D83" w:rsidP="002B0EB3">
            <w:pPr>
              <w:pStyle w:val="Normal6a"/>
            </w:pPr>
          </w:p>
        </w:tc>
        <w:tc>
          <w:tcPr>
            <w:tcW w:w="4876" w:type="dxa"/>
            <w:tcBorders>
              <w:top w:val="nil"/>
              <w:left w:val="nil"/>
              <w:bottom w:val="nil"/>
              <w:right w:val="nil"/>
            </w:tcBorders>
          </w:tcPr>
          <w:p w14:paraId="66521B67" w14:textId="77777777" w:rsidR="00957D83" w:rsidRPr="00C7747F" w:rsidRDefault="00957D83" w:rsidP="002B0EB3">
            <w:pPr>
              <w:pStyle w:val="Normal6a"/>
            </w:pPr>
            <w:r w:rsidRPr="00C7747F">
              <w:rPr>
                <w:b/>
                <w:i/>
              </w:rPr>
              <w:t>19 a.</w:t>
            </w:r>
            <w:r w:rsidRPr="00C7747F">
              <w:tab/>
            </w:r>
            <w:r w:rsidRPr="00C7747F">
              <w:rPr>
                <w:b/>
                <w:i/>
              </w:rPr>
              <w:t>suhtautuu myönteisesti turvallista, vaurasta ja häiriönsietokykyistä Mustanmeren aluetta koskevaan uuteen EU:n strategiaan, varsinkin sen turvallisuusulottuvuuteen ja erityiseen liitettävyysohjelmaan; kehottaa panemaan sen nopeasti ja tehokkaasti täytäntöön tiiviissä yhteistyössä alueen kumppanimaiden kanssa; painottaa, että on strategisesti tärkeää nopeuttaa infrastruktuurihankkeiden päätökseen saattamista laajennettujen Euroopan laajuisten verkkojen mukaisesti; kehottaa kehittämään hyvissä ajoin Mustanmeren ympäri kulkevaa moottoritietä EU:n alueella ensimmäisenä vaiheena;</w:t>
            </w:r>
          </w:p>
        </w:tc>
      </w:tr>
    </w:tbl>
    <w:p w14:paraId="440BE5F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7814F35" w14:textId="77777777" w:rsidR="00957D83" w:rsidRPr="00C7747F" w:rsidRDefault="00957D83" w:rsidP="00957D83">
      <w:r w:rsidRPr="00C7747F">
        <w:rPr>
          <w:rStyle w:val="HideTWBExt"/>
        </w:rPr>
        <w:t>&lt;/Amend&gt;</w:t>
      </w:r>
    </w:p>
    <w:p w14:paraId="2E7DAA3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480</w:t>
      </w:r>
      <w:r w:rsidRPr="00C7747F">
        <w:rPr>
          <w:rStyle w:val="HideTWBExt"/>
          <w:b w:val="0"/>
        </w:rPr>
        <w:t>&lt;/NumAm&gt;</w:t>
      </w:r>
    </w:p>
    <w:p w14:paraId="25F7118A" w14:textId="77777777" w:rsidR="00957D83" w:rsidRPr="00C7747F" w:rsidRDefault="00957D83" w:rsidP="00957D83">
      <w:pPr>
        <w:pStyle w:val="NormalBold"/>
      </w:pPr>
      <w:r w:rsidRPr="00C7747F">
        <w:rPr>
          <w:rStyle w:val="HideTWBExt"/>
          <w:b w:val="0"/>
        </w:rPr>
        <w:t>&lt;RepeatBlock-By&gt;&lt;Members&gt;</w:t>
      </w:r>
      <w:r w:rsidRPr="00C7747F">
        <w:t>Emmanouil Fragkos, Galato Alexandraki, Geadis Geadi</w:t>
      </w:r>
      <w:r w:rsidRPr="00C7747F">
        <w:rPr>
          <w:rStyle w:val="HideTWBExt"/>
          <w:b w:val="0"/>
        </w:rPr>
        <w:t>&lt;/Members&gt;</w:t>
      </w:r>
    </w:p>
    <w:p w14:paraId="126898A7" w14:textId="77777777" w:rsidR="00957D83" w:rsidRPr="00C7747F" w:rsidRDefault="00957D83" w:rsidP="00957D83">
      <w:pPr>
        <w:pStyle w:val="NormalBold"/>
      </w:pPr>
      <w:r w:rsidRPr="00C7747F">
        <w:rPr>
          <w:rStyle w:val="HideTWBExt"/>
          <w:b w:val="0"/>
        </w:rPr>
        <w:t>&lt;/RepeatBlock-By&gt;</w:t>
      </w:r>
    </w:p>
    <w:p w14:paraId="51B4F70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6751EB5" w14:textId="77777777" w:rsidR="00957D83" w:rsidRPr="00C7747F" w:rsidRDefault="00957D83" w:rsidP="00957D83">
      <w:pPr>
        <w:pStyle w:val="NormalBold"/>
      </w:pPr>
      <w:r w:rsidRPr="00C7747F">
        <w:rPr>
          <w:rStyle w:val="HideTWBExt"/>
          <w:b w:val="0"/>
        </w:rPr>
        <w:t>&lt;Article&gt;</w:t>
      </w:r>
      <w:r w:rsidRPr="00C7747F">
        <w:t>19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2C23B80" w14:textId="77777777" w:rsidTr="002B0EB3">
        <w:trPr>
          <w:trHeight w:hRule="exact" w:val="240"/>
          <w:jc w:val="center"/>
        </w:trPr>
        <w:tc>
          <w:tcPr>
            <w:tcW w:w="9752" w:type="dxa"/>
            <w:gridSpan w:val="2"/>
            <w:tcBorders>
              <w:top w:val="nil"/>
              <w:left w:val="nil"/>
              <w:bottom w:val="nil"/>
              <w:right w:val="nil"/>
            </w:tcBorders>
          </w:tcPr>
          <w:p w14:paraId="7627DFD1" w14:textId="77777777" w:rsidR="00957D83" w:rsidRPr="00C7747F" w:rsidRDefault="00957D83" w:rsidP="002B0EB3"/>
        </w:tc>
      </w:tr>
      <w:tr w:rsidR="00957D83" w:rsidRPr="00C7747F" w14:paraId="2303D1A9" w14:textId="77777777" w:rsidTr="002B0EB3">
        <w:trPr>
          <w:trHeight w:val="240"/>
          <w:jc w:val="center"/>
        </w:trPr>
        <w:tc>
          <w:tcPr>
            <w:tcW w:w="4876" w:type="dxa"/>
            <w:tcBorders>
              <w:top w:val="nil"/>
              <w:left w:val="nil"/>
              <w:bottom w:val="nil"/>
              <w:right w:val="nil"/>
            </w:tcBorders>
          </w:tcPr>
          <w:p w14:paraId="207190F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FD32A20" w14:textId="77777777" w:rsidR="00957D83" w:rsidRPr="00C7747F" w:rsidRDefault="00957D83" w:rsidP="002B0EB3">
            <w:pPr>
              <w:pStyle w:val="AmColumnHeading"/>
            </w:pPr>
            <w:r w:rsidRPr="00C7747F">
              <w:t>Tarkistus</w:t>
            </w:r>
          </w:p>
        </w:tc>
      </w:tr>
      <w:tr w:rsidR="00957D83" w:rsidRPr="00C7747F" w14:paraId="2D6B8DEC" w14:textId="77777777" w:rsidTr="002B0EB3">
        <w:trPr>
          <w:jc w:val="center"/>
        </w:trPr>
        <w:tc>
          <w:tcPr>
            <w:tcW w:w="4876" w:type="dxa"/>
            <w:tcBorders>
              <w:top w:val="nil"/>
              <w:left w:val="nil"/>
              <w:bottom w:val="nil"/>
              <w:right w:val="nil"/>
            </w:tcBorders>
          </w:tcPr>
          <w:p w14:paraId="648F1789" w14:textId="77777777" w:rsidR="00957D83" w:rsidRPr="00C7747F" w:rsidRDefault="00957D83" w:rsidP="002B0EB3">
            <w:pPr>
              <w:pStyle w:val="Normal6a"/>
            </w:pPr>
          </w:p>
        </w:tc>
        <w:tc>
          <w:tcPr>
            <w:tcW w:w="4876" w:type="dxa"/>
            <w:tcBorders>
              <w:top w:val="nil"/>
              <w:left w:val="nil"/>
              <w:bottom w:val="nil"/>
              <w:right w:val="nil"/>
            </w:tcBorders>
          </w:tcPr>
          <w:p w14:paraId="6086C61F" w14:textId="77777777" w:rsidR="00957D83" w:rsidRPr="00C7747F" w:rsidRDefault="00957D83" w:rsidP="002B0EB3">
            <w:pPr>
              <w:pStyle w:val="Normal6a"/>
            </w:pPr>
            <w:r w:rsidRPr="00C7747F">
              <w:rPr>
                <w:b/>
                <w:i/>
              </w:rPr>
              <w:t>19 a.</w:t>
            </w:r>
            <w:r w:rsidRPr="00C7747F">
              <w:tab/>
            </w:r>
            <w:r w:rsidRPr="00C7747F">
              <w:rPr>
                <w:b/>
                <w:i/>
              </w:rPr>
              <w:t>vahvistaa painokkaasti näkemyksensä, jonka mukaan ainoa toteuttamiskelpoinen ratkaisu kurdikysymykseen Turkissa ja siihen liittyviin ulkoisiin näkökohtiin on oikeudenmukainen, kattava ja kestävä YK:n puitteissa saavutettava ratkaisu, joka perustuu sellaiseen kahden yhteisön ja kahden alueen liittovaltioon, jolla on yksi kansainvälinen oikeushenkilöys, yksi suvereniteetti ja yksi kansalaisuus ja joka on poliittisesti yhdenvertainen;</w:t>
            </w:r>
          </w:p>
        </w:tc>
      </w:tr>
    </w:tbl>
    <w:p w14:paraId="1230577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{EL}</w:t>
      </w:r>
      <w:r w:rsidRPr="00C7747F">
        <w:t>el</w:t>
      </w:r>
      <w:r w:rsidRPr="00C7747F">
        <w:rPr>
          <w:rStyle w:val="HideTWBExt"/>
        </w:rPr>
        <w:t>&lt;/Original&gt;</w:t>
      </w:r>
    </w:p>
    <w:p w14:paraId="63989466" w14:textId="77777777" w:rsidR="00957D83" w:rsidRPr="00C7747F" w:rsidRDefault="00957D83" w:rsidP="00957D83">
      <w:r w:rsidRPr="00C7747F">
        <w:rPr>
          <w:rStyle w:val="HideTWBExt"/>
        </w:rPr>
        <w:t>&lt;/Amend&gt;</w:t>
      </w:r>
    </w:p>
    <w:p w14:paraId="7B09111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481</w:t>
      </w:r>
      <w:r w:rsidRPr="00C7747F">
        <w:rPr>
          <w:rStyle w:val="HideTWBExt"/>
          <w:b w:val="0"/>
        </w:rPr>
        <w:t>&lt;/NumAm&gt;</w:t>
      </w:r>
    </w:p>
    <w:p w14:paraId="25E159AC" w14:textId="77777777" w:rsidR="00957D83" w:rsidRPr="00C7747F" w:rsidRDefault="00957D83" w:rsidP="00957D83">
      <w:pPr>
        <w:pStyle w:val="NormalBold"/>
      </w:pPr>
      <w:r w:rsidRPr="00C7747F">
        <w:rPr>
          <w:rStyle w:val="HideTWBExt"/>
          <w:b w:val="0"/>
        </w:rPr>
        <w:t>&lt;RepeatBlock-By&gt;&lt;Members&gt;</w:t>
      </w:r>
      <w:r w:rsidRPr="00C7747F">
        <w:t>Vangelis Meimarakis</w:t>
      </w:r>
      <w:r w:rsidRPr="00C7747F">
        <w:rPr>
          <w:rStyle w:val="HideTWBExt"/>
          <w:b w:val="0"/>
        </w:rPr>
        <w:t>&lt;/Members&gt;</w:t>
      </w:r>
    </w:p>
    <w:p w14:paraId="5139D34E" w14:textId="77777777" w:rsidR="00957D83" w:rsidRPr="00C7747F" w:rsidRDefault="00957D83" w:rsidP="00957D83">
      <w:pPr>
        <w:pStyle w:val="NormalBold"/>
      </w:pPr>
      <w:r w:rsidRPr="00C7747F">
        <w:rPr>
          <w:rStyle w:val="HideTWBExt"/>
          <w:b w:val="0"/>
        </w:rPr>
        <w:t>&lt;/RepeatBlock-By&gt;</w:t>
      </w:r>
    </w:p>
    <w:p w14:paraId="326C3D8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D81A7AD" w14:textId="77777777" w:rsidR="00957D83" w:rsidRPr="00C7747F" w:rsidRDefault="00957D83" w:rsidP="00957D83">
      <w:pPr>
        <w:pStyle w:val="NormalBold"/>
      </w:pPr>
      <w:r w:rsidRPr="00C7747F">
        <w:rPr>
          <w:rStyle w:val="HideTWBExt"/>
          <w:b w:val="0"/>
        </w:rPr>
        <w:t>&lt;Article&gt;</w:t>
      </w:r>
      <w:r w:rsidRPr="00C7747F">
        <w:t>19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CFC0B16" w14:textId="77777777" w:rsidTr="002B0EB3">
        <w:trPr>
          <w:trHeight w:hRule="exact" w:val="240"/>
          <w:jc w:val="center"/>
        </w:trPr>
        <w:tc>
          <w:tcPr>
            <w:tcW w:w="9752" w:type="dxa"/>
            <w:gridSpan w:val="2"/>
            <w:tcBorders>
              <w:top w:val="nil"/>
              <w:left w:val="nil"/>
              <w:bottom w:val="nil"/>
              <w:right w:val="nil"/>
            </w:tcBorders>
          </w:tcPr>
          <w:p w14:paraId="720AA22A" w14:textId="77777777" w:rsidR="00957D83" w:rsidRPr="00C7747F" w:rsidRDefault="00957D83" w:rsidP="002B0EB3"/>
        </w:tc>
      </w:tr>
      <w:tr w:rsidR="00957D83" w:rsidRPr="00C7747F" w14:paraId="31F8496C" w14:textId="77777777" w:rsidTr="002B0EB3">
        <w:trPr>
          <w:trHeight w:val="240"/>
          <w:jc w:val="center"/>
        </w:trPr>
        <w:tc>
          <w:tcPr>
            <w:tcW w:w="4876" w:type="dxa"/>
            <w:tcBorders>
              <w:top w:val="nil"/>
              <w:left w:val="nil"/>
              <w:bottom w:val="nil"/>
              <w:right w:val="nil"/>
            </w:tcBorders>
          </w:tcPr>
          <w:p w14:paraId="0C421F2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FB15AE1" w14:textId="77777777" w:rsidR="00957D83" w:rsidRPr="00C7747F" w:rsidRDefault="00957D83" w:rsidP="002B0EB3">
            <w:pPr>
              <w:pStyle w:val="AmColumnHeading"/>
            </w:pPr>
            <w:r w:rsidRPr="00C7747F">
              <w:t>Tarkistus</w:t>
            </w:r>
          </w:p>
        </w:tc>
      </w:tr>
      <w:tr w:rsidR="00957D83" w:rsidRPr="00C7747F" w14:paraId="690E9D4E" w14:textId="77777777" w:rsidTr="002B0EB3">
        <w:trPr>
          <w:jc w:val="center"/>
        </w:trPr>
        <w:tc>
          <w:tcPr>
            <w:tcW w:w="4876" w:type="dxa"/>
            <w:tcBorders>
              <w:top w:val="nil"/>
              <w:left w:val="nil"/>
              <w:bottom w:val="nil"/>
              <w:right w:val="nil"/>
            </w:tcBorders>
          </w:tcPr>
          <w:p w14:paraId="1D258C5A" w14:textId="77777777" w:rsidR="00957D83" w:rsidRPr="00C7747F" w:rsidRDefault="00957D83" w:rsidP="002B0EB3">
            <w:pPr>
              <w:pStyle w:val="Normal6a"/>
            </w:pPr>
          </w:p>
        </w:tc>
        <w:tc>
          <w:tcPr>
            <w:tcW w:w="4876" w:type="dxa"/>
            <w:tcBorders>
              <w:top w:val="nil"/>
              <w:left w:val="nil"/>
              <w:bottom w:val="nil"/>
              <w:right w:val="nil"/>
            </w:tcBorders>
          </w:tcPr>
          <w:p w14:paraId="4486238C" w14:textId="77777777" w:rsidR="00957D83" w:rsidRPr="00C7747F" w:rsidRDefault="00957D83" w:rsidP="002B0EB3">
            <w:pPr>
              <w:pStyle w:val="Normal6a"/>
            </w:pPr>
            <w:r w:rsidRPr="00C7747F">
              <w:rPr>
                <w:b/>
                <w:i/>
              </w:rPr>
              <w:t>19 a.</w:t>
            </w:r>
            <w:r w:rsidRPr="00C7747F">
              <w:tab/>
            </w:r>
            <w:r w:rsidRPr="00C7747F">
              <w:rPr>
                <w:b/>
                <w:i/>
              </w:rPr>
              <w:t>toteaa jälleen, että on tärkeää kehittää yhteistyöhön perustuvia ja molempia osapuolia hyödyttäviä suhteita Turkin kanssa vaiheittain, oikeasuhteisesti ja vaihtuvasuuntaisesti siten, että noudatetaan oikeusvaltioperiaatteen, perusoikeuksien ja kansainvälisen oikeuden, mukaan lukien Yhdistyneiden Kansakuntien merioikeusyleissopimus, kunnioittamista koskevia tiukkoja ehtoja sekä hyviä naapuruussuhteita;</w:t>
            </w:r>
          </w:p>
        </w:tc>
      </w:tr>
    </w:tbl>
    <w:p w14:paraId="70B5A54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39397BA" w14:textId="77777777" w:rsidR="00957D83" w:rsidRPr="00C7747F" w:rsidRDefault="00957D83" w:rsidP="00957D83">
      <w:r w:rsidRPr="00C7747F">
        <w:rPr>
          <w:rStyle w:val="HideTWBExt"/>
        </w:rPr>
        <w:t>&lt;/Amend&gt;</w:t>
      </w:r>
    </w:p>
    <w:p w14:paraId="5F1F861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482</w:t>
      </w:r>
      <w:r w:rsidRPr="00C7747F">
        <w:rPr>
          <w:rStyle w:val="HideTWBExt"/>
          <w:b w:val="0"/>
        </w:rPr>
        <w:t>&lt;/NumAm&gt;</w:t>
      </w:r>
    </w:p>
    <w:p w14:paraId="57673D4D" w14:textId="77777777" w:rsidR="00957D83" w:rsidRPr="00C7747F" w:rsidRDefault="00957D83" w:rsidP="00957D83">
      <w:pPr>
        <w:pStyle w:val="NormalBold"/>
      </w:pPr>
      <w:r w:rsidRPr="00C7747F">
        <w:rPr>
          <w:rStyle w:val="HideTWBExt"/>
          <w:b w:val="0"/>
        </w:rPr>
        <w:t>&lt;RepeatBlock-By&gt;&lt;Members&gt;</w:t>
      </w:r>
      <w:r w:rsidRPr="00C7747F">
        <w:t>Roberto Vannacci, Silvia Sardone, Susanna Ceccardi</w:t>
      </w:r>
      <w:r w:rsidRPr="00C7747F">
        <w:rPr>
          <w:rStyle w:val="HideTWBExt"/>
          <w:b w:val="0"/>
        </w:rPr>
        <w:t>&lt;/Members&gt;</w:t>
      </w:r>
    </w:p>
    <w:p w14:paraId="2EA787DE" w14:textId="77777777" w:rsidR="00957D83" w:rsidRPr="00C7747F" w:rsidRDefault="00957D83" w:rsidP="00957D83">
      <w:pPr>
        <w:pStyle w:val="NormalBold"/>
      </w:pPr>
      <w:r w:rsidRPr="00C7747F">
        <w:rPr>
          <w:rStyle w:val="HideTWBExt"/>
          <w:b w:val="0"/>
        </w:rPr>
        <w:t>&lt;/RepeatBlock-By&gt;</w:t>
      </w:r>
    </w:p>
    <w:p w14:paraId="6C1421C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B605F67" w14:textId="77777777" w:rsidR="00957D83" w:rsidRPr="00C7747F" w:rsidRDefault="00957D83" w:rsidP="00957D83">
      <w:pPr>
        <w:pStyle w:val="NormalBold"/>
      </w:pPr>
      <w:r w:rsidRPr="00C7747F">
        <w:rPr>
          <w:rStyle w:val="HideTWBExt"/>
          <w:b w:val="0"/>
        </w:rPr>
        <w:t>&lt;Article&gt;</w:t>
      </w:r>
      <w:r w:rsidRPr="00C7747F">
        <w:t>19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D514E06" w14:textId="77777777" w:rsidTr="002B0EB3">
        <w:trPr>
          <w:trHeight w:hRule="exact" w:val="240"/>
          <w:jc w:val="center"/>
        </w:trPr>
        <w:tc>
          <w:tcPr>
            <w:tcW w:w="9752" w:type="dxa"/>
            <w:gridSpan w:val="2"/>
            <w:tcBorders>
              <w:top w:val="nil"/>
              <w:left w:val="nil"/>
              <w:bottom w:val="nil"/>
              <w:right w:val="nil"/>
            </w:tcBorders>
          </w:tcPr>
          <w:p w14:paraId="1B38CE5C" w14:textId="77777777" w:rsidR="00957D83" w:rsidRPr="00C7747F" w:rsidRDefault="00957D83" w:rsidP="002B0EB3"/>
        </w:tc>
      </w:tr>
      <w:tr w:rsidR="00957D83" w:rsidRPr="00C7747F" w14:paraId="46BC0CC8" w14:textId="77777777" w:rsidTr="002B0EB3">
        <w:trPr>
          <w:trHeight w:val="240"/>
          <w:jc w:val="center"/>
        </w:trPr>
        <w:tc>
          <w:tcPr>
            <w:tcW w:w="4876" w:type="dxa"/>
            <w:tcBorders>
              <w:top w:val="nil"/>
              <w:left w:val="nil"/>
              <w:bottom w:val="nil"/>
              <w:right w:val="nil"/>
            </w:tcBorders>
          </w:tcPr>
          <w:p w14:paraId="632B3BA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C9B8EA5" w14:textId="77777777" w:rsidR="00957D83" w:rsidRPr="00C7747F" w:rsidRDefault="00957D83" w:rsidP="002B0EB3">
            <w:pPr>
              <w:pStyle w:val="AmColumnHeading"/>
            </w:pPr>
            <w:r w:rsidRPr="00C7747F">
              <w:t>Tarkistus</w:t>
            </w:r>
          </w:p>
        </w:tc>
      </w:tr>
      <w:tr w:rsidR="00957D83" w:rsidRPr="00C7747F" w14:paraId="0BF90E0A" w14:textId="77777777" w:rsidTr="002B0EB3">
        <w:trPr>
          <w:jc w:val="center"/>
        </w:trPr>
        <w:tc>
          <w:tcPr>
            <w:tcW w:w="4876" w:type="dxa"/>
            <w:tcBorders>
              <w:top w:val="nil"/>
              <w:left w:val="nil"/>
              <w:bottom w:val="nil"/>
              <w:right w:val="nil"/>
            </w:tcBorders>
          </w:tcPr>
          <w:p w14:paraId="37434161" w14:textId="77777777" w:rsidR="00957D83" w:rsidRPr="00C7747F" w:rsidRDefault="00957D83" w:rsidP="002B0EB3">
            <w:pPr>
              <w:pStyle w:val="Normal6a"/>
            </w:pPr>
          </w:p>
        </w:tc>
        <w:tc>
          <w:tcPr>
            <w:tcW w:w="4876" w:type="dxa"/>
            <w:tcBorders>
              <w:top w:val="nil"/>
              <w:left w:val="nil"/>
              <w:bottom w:val="nil"/>
              <w:right w:val="nil"/>
            </w:tcBorders>
          </w:tcPr>
          <w:p w14:paraId="2A2FEF38" w14:textId="77777777" w:rsidR="00957D83" w:rsidRPr="00C7747F" w:rsidRDefault="00957D83" w:rsidP="002B0EB3">
            <w:pPr>
              <w:pStyle w:val="Normal6a"/>
            </w:pPr>
            <w:r w:rsidRPr="00C7747F">
              <w:rPr>
                <w:b/>
                <w:i/>
              </w:rPr>
              <w:t>19 a.</w:t>
            </w:r>
            <w:r w:rsidRPr="00C7747F">
              <w:tab/>
            </w:r>
            <w:r w:rsidRPr="00C7747F">
              <w:rPr>
                <w:b/>
                <w:i/>
              </w:rPr>
              <w:t>kehottaa neuvostoa tuomitsemaan jyrkästi Turkin vihamielisen geopoliittisen toiminnan alueella, ennen kaikkea itäisellä Välimerellä Kreikkaa ja Kyprosta vastaan, jotka ovat molemmat EU:n jäsenvaltioita, ja lopettamaan Turkin liittymisneuvottelut sekä kaiken Turkin liittymiseen liittyvät EU:n rahoituksen ja ohjelmat;</w:t>
            </w:r>
          </w:p>
        </w:tc>
      </w:tr>
    </w:tbl>
    <w:p w14:paraId="6C9C4F2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3965E5E" w14:textId="77777777" w:rsidR="00957D83" w:rsidRPr="00C7747F" w:rsidRDefault="00957D83" w:rsidP="00957D83">
      <w:r w:rsidRPr="00C7747F">
        <w:rPr>
          <w:rStyle w:val="HideTWBExt"/>
        </w:rPr>
        <w:t>&lt;/Amend&gt;</w:t>
      </w:r>
    </w:p>
    <w:p w14:paraId="2D0668DE"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483</w:t>
      </w:r>
      <w:r w:rsidRPr="00C7747F">
        <w:rPr>
          <w:rStyle w:val="HideTWBExt"/>
          <w:b w:val="0"/>
        </w:rPr>
        <w:t>&lt;/NumAm&gt;</w:t>
      </w:r>
    </w:p>
    <w:p w14:paraId="69F1DFD1" w14:textId="77777777" w:rsidR="00957D83" w:rsidRPr="00C7747F" w:rsidRDefault="00957D83" w:rsidP="00957D83">
      <w:pPr>
        <w:pStyle w:val="NormalBold"/>
      </w:pPr>
      <w:r w:rsidRPr="00C7747F">
        <w:rPr>
          <w:rStyle w:val="HideTWBExt"/>
          <w:b w:val="0"/>
        </w:rPr>
        <w:t>&lt;RepeatBlock-By&gt;&lt;Members&gt;</w:t>
      </w:r>
      <w:r w:rsidRPr="00C7747F">
        <w:t>Geadis Geadi, Emmanouil Fragkos, Galato Alexandraki</w:t>
      </w:r>
      <w:r w:rsidRPr="00C7747F">
        <w:rPr>
          <w:rStyle w:val="HideTWBExt"/>
          <w:b w:val="0"/>
        </w:rPr>
        <w:t>&lt;/Members&gt;</w:t>
      </w:r>
    </w:p>
    <w:p w14:paraId="7F244697" w14:textId="77777777" w:rsidR="00957D83" w:rsidRPr="00C7747F" w:rsidRDefault="00957D83" w:rsidP="00957D83">
      <w:pPr>
        <w:pStyle w:val="NormalBold"/>
      </w:pPr>
      <w:r w:rsidRPr="00C7747F">
        <w:rPr>
          <w:rStyle w:val="HideTWBExt"/>
          <w:b w:val="0"/>
        </w:rPr>
        <w:t>&lt;/RepeatBlock-By&gt;</w:t>
      </w:r>
    </w:p>
    <w:p w14:paraId="2DB4FDC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3778200" w14:textId="77777777" w:rsidR="00957D83" w:rsidRPr="00C7747F" w:rsidRDefault="00957D83" w:rsidP="00957D83">
      <w:pPr>
        <w:pStyle w:val="NormalBold"/>
      </w:pPr>
      <w:r w:rsidRPr="00C7747F">
        <w:rPr>
          <w:rStyle w:val="HideTWBExt"/>
          <w:b w:val="0"/>
        </w:rPr>
        <w:t>&lt;Article&gt;</w:t>
      </w:r>
      <w:r w:rsidRPr="00C7747F">
        <w:t>19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1FAE00E" w14:textId="77777777" w:rsidTr="002B0EB3">
        <w:trPr>
          <w:trHeight w:hRule="exact" w:val="240"/>
          <w:jc w:val="center"/>
        </w:trPr>
        <w:tc>
          <w:tcPr>
            <w:tcW w:w="9752" w:type="dxa"/>
            <w:gridSpan w:val="2"/>
            <w:tcBorders>
              <w:top w:val="nil"/>
              <w:left w:val="nil"/>
              <w:bottom w:val="nil"/>
              <w:right w:val="nil"/>
            </w:tcBorders>
          </w:tcPr>
          <w:p w14:paraId="6AC2E5E8" w14:textId="77777777" w:rsidR="00957D83" w:rsidRPr="00C7747F" w:rsidRDefault="00957D83" w:rsidP="002B0EB3"/>
        </w:tc>
      </w:tr>
      <w:tr w:rsidR="00957D83" w:rsidRPr="00C7747F" w14:paraId="75CF4D07" w14:textId="77777777" w:rsidTr="002B0EB3">
        <w:trPr>
          <w:trHeight w:val="240"/>
          <w:jc w:val="center"/>
        </w:trPr>
        <w:tc>
          <w:tcPr>
            <w:tcW w:w="4876" w:type="dxa"/>
            <w:tcBorders>
              <w:top w:val="nil"/>
              <w:left w:val="nil"/>
              <w:bottom w:val="nil"/>
              <w:right w:val="nil"/>
            </w:tcBorders>
          </w:tcPr>
          <w:p w14:paraId="20724CB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BF58A81" w14:textId="77777777" w:rsidR="00957D83" w:rsidRPr="00C7747F" w:rsidRDefault="00957D83" w:rsidP="002B0EB3">
            <w:pPr>
              <w:pStyle w:val="AmColumnHeading"/>
            </w:pPr>
            <w:r w:rsidRPr="00C7747F">
              <w:t>Tarkistus</w:t>
            </w:r>
          </w:p>
        </w:tc>
      </w:tr>
      <w:tr w:rsidR="00957D83" w:rsidRPr="00C7747F" w14:paraId="6D09F50C" w14:textId="77777777" w:rsidTr="002B0EB3">
        <w:trPr>
          <w:jc w:val="center"/>
        </w:trPr>
        <w:tc>
          <w:tcPr>
            <w:tcW w:w="4876" w:type="dxa"/>
            <w:tcBorders>
              <w:top w:val="nil"/>
              <w:left w:val="nil"/>
              <w:bottom w:val="nil"/>
              <w:right w:val="nil"/>
            </w:tcBorders>
          </w:tcPr>
          <w:p w14:paraId="2CCB0167" w14:textId="77777777" w:rsidR="00957D83" w:rsidRPr="00C7747F" w:rsidRDefault="00957D83" w:rsidP="002B0EB3">
            <w:pPr>
              <w:pStyle w:val="Normal6a"/>
            </w:pPr>
          </w:p>
        </w:tc>
        <w:tc>
          <w:tcPr>
            <w:tcW w:w="4876" w:type="dxa"/>
            <w:tcBorders>
              <w:top w:val="nil"/>
              <w:left w:val="nil"/>
              <w:bottom w:val="nil"/>
              <w:right w:val="nil"/>
            </w:tcBorders>
          </w:tcPr>
          <w:p w14:paraId="030189A3" w14:textId="77777777" w:rsidR="00957D83" w:rsidRPr="00C7747F" w:rsidRDefault="00957D83" w:rsidP="002B0EB3">
            <w:pPr>
              <w:pStyle w:val="Normal6a"/>
            </w:pPr>
            <w:r w:rsidRPr="00C7747F">
              <w:rPr>
                <w:b/>
                <w:i/>
              </w:rPr>
              <w:t>19 a.</w:t>
            </w:r>
            <w:r w:rsidRPr="00C7747F">
              <w:tab/>
            </w:r>
            <w:r w:rsidRPr="00C7747F">
              <w:rPr>
                <w:b/>
                <w:i/>
              </w:rPr>
              <w:t>korostaa, että EU:n kumppanuuden uskottavuus liittyvien valtioiden ja kolmansien valtioiden kanssa riippuu paitsi kyseisten valtioiden sisäisestä demokraattisesta kehityksestä myös siitä, miten ne noudattavat unionin perusperiaatteita ja kansainvälistä oikeutta;</w:t>
            </w:r>
          </w:p>
        </w:tc>
      </w:tr>
    </w:tbl>
    <w:p w14:paraId="320ACE7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{EL}</w:t>
      </w:r>
      <w:r w:rsidRPr="00C7747F">
        <w:t>el</w:t>
      </w:r>
      <w:r w:rsidRPr="00C7747F">
        <w:rPr>
          <w:rStyle w:val="HideTWBExt"/>
        </w:rPr>
        <w:t>&lt;/Original&gt;</w:t>
      </w:r>
    </w:p>
    <w:p w14:paraId="639F746F" w14:textId="77777777" w:rsidR="00957D83" w:rsidRPr="00C7747F" w:rsidRDefault="00957D83" w:rsidP="00957D83">
      <w:r w:rsidRPr="00C7747F">
        <w:rPr>
          <w:rStyle w:val="HideTWBExt"/>
        </w:rPr>
        <w:t>&lt;/Amend&gt;</w:t>
      </w:r>
    </w:p>
    <w:p w14:paraId="4E3B575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484</w:t>
      </w:r>
      <w:r w:rsidRPr="00C7747F">
        <w:rPr>
          <w:rStyle w:val="HideTWBExt"/>
          <w:b w:val="0"/>
        </w:rPr>
        <w:t>&lt;/NumAm&gt;</w:t>
      </w:r>
    </w:p>
    <w:p w14:paraId="5591EB49" w14:textId="77777777" w:rsidR="00957D83" w:rsidRPr="00C7747F" w:rsidRDefault="00957D83" w:rsidP="00957D83">
      <w:pPr>
        <w:pStyle w:val="NormalBold"/>
      </w:pPr>
      <w:r w:rsidRPr="00C7747F">
        <w:rPr>
          <w:rStyle w:val="HideTWBExt"/>
          <w:b w:val="0"/>
        </w:rPr>
        <w:t>&lt;RepeatBlock-By&gt;&lt;Members&gt;</w:t>
      </w:r>
      <w:r w:rsidRPr="00C7747F">
        <w:t>Sergey Lagodinsky</w:t>
      </w:r>
      <w:r w:rsidRPr="00C7747F">
        <w:rPr>
          <w:rStyle w:val="HideTWBExt"/>
          <w:b w:val="0"/>
        </w:rPr>
        <w:t>&lt;/Members&gt;</w:t>
      </w:r>
    </w:p>
    <w:p w14:paraId="59FC2B15" w14:textId="77777777" w:rsidR="00957D83" w:rsidRPr="00C7747F" w:rsidRDefault="00957D83" w:rsidP="00957D83">
      <w:r w:rsidRPr="00C7747F">
        <w:rPr>
          <w:rStyle w:val="HideTWBExt"/>
        </w:rPr>
        <w:t>&lt;AuNomDe&gt;</w:t>
      </w:r>
      <w:r w:rsidRPr="00C7747F">
        <w:rPr>
          <w:rStyle w:val="HideTWBInt"/>
        </w:rPr>
        <w:t>{Verts/ALE}</w:t>
      </w:r>
      <w:r w:rsidRPr="00C7747F">
        <w:t>Verts/ALE-ryhmän puolesta</w:t>
      </w:r>
      <w:r w:rsidRPr="00C7747F">
        <w:rPr>
          <w:rStyle w:val="HideTWBExt"/>
        </w:rPr>
        <w:t>&lt;/AuNomDe&gt;</w:t>
      </w:r>
    </w:p>
    <w:p w14:paraId="3A0D9D1F" w14:textId="77777777" w:rsidR="00957D83" w:rsidRPr="00C7747F" w:rsidRDefault="00957D83" w:rsidP="00957D83">
      <w:pPr>
        <w:pStyle w:val="NormalBold"/>
      </w:pPr>
      <w:r w:rsidRPr="00C7747F">
        <w:rPr>
          <w:rStyle w:val="HideTWBExt"/>
          <w:b w:val="0"/>
        </w:rPr>
        <w:t>&lt;/RepeatBlock-By&gt;</w:t>
      </w:r>
    </w:p>
    <w:p w14:paraId="37517598"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B191F0F" w14:textId="77777777" w:rsidR="00957D83" w:rsidRPr="00C7747F" w:rsidRDefault="00957D83" w:rsidP="00957D83">
      <w:pPr>
        <w:pStyle w:val="NormalBold"/>
      </w:pPr>
      <w:r w:rsidRPr="00C7747F">
        <w:rPr>
          <w:rStyle w:val="HideTWBExt"/>
          <w:b w:val="0"/>
        </w:rPr>
        <w:t>&lt;Article&gt;</w:t>
      </w:r>
      <w:r w:rsidRPr="00C7747F">
        <w:t>19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3E5D206" w14:textId="77777777" w:rsidTr="002B0EB3">
        <w:trPr>
          <w:trHeight w:hRule="exact" w:val="240"/>
          <w:jc w:val="center"/>
        </w:trPr>
        <w:tc>
          <w:tcPr>
            <w:tcW w:w="9752" w:type="dxa"/>
            <w:gridSpan w:val="2"/>
            <w:tcBorders>
              <w:top w:val="nil"/>
              <w:left w:val="nil"/>
              <w:bottom w:val="nil"/>
              <w:right w:val="nil"/>
            </w:tcBorders>
          </w:tcPr>
          <w:p w14:paraId="1DC9704C" w14:textId="77777777" w:rsidR="00957D83" w:rsidRPr="00C7747F" w:rsidRDefault="00957D83" w:rsidP="002B0EB3"/>
        </w:tc>
      </w:tr>
      <w:tr w:rsidR="00957D83" w:rsidRPr="00C7747F" w14:paraId="7DDB0CA1" w14:textId="77777777" w:rsidTr="002B0EB3">
        <w:trPr>
          <w:trHeight w:val="240"/>
          <w:jc w:val="center"/>
        </w:trPr>
        <w:tc>
          <w:tcPr>
            <w:tcW w:w="4876" w:type="dxa"/>
            <w:tcBorders>
              <w:top w:val="nil"/>
              <w:left w:val="nil"/>
              <w:bottom w:val="nil"/>
              <w:right w:val="nil"/>
            </w:tcBorders>
          </w:tcPr>
          <w:p w14:paraId="32B715C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4CB7F2F" w14:textId="77777777" w:rsidR="00957D83" w:rsidRPr="00C7747F" w:rsidRDefault="00957D83" w:rsidP="002B0EB3">
            <w:pPr>
              <w:pStyle w:val="AmColumnHeading"/>
            </w:pPr>
            <w:r w:rsidRPr="00C7747F">
              <w:t>Tarkistus</w:t>
            </w:r>
          </w:p>
        </w:tc>
      </w:tr>
      <w:tr w:rsidR="00957D83" w:rsidRPr="00C7747F" w14:paraId="374BCFD1" w14:textId="77777777" w:rsidTr="002B0EB3">
        <w:trPr>
          <w:jc w:val="center"/>
        </w:trPr>
        <w:tc>
          <w:tcPr>
            <w:tcW w:w="4876" w:type="dxa"/>
            <w:tcBorders>
              <w:top w:val="nil"/>
              <w:left w:val="nil"/>
              <w:bottom w:val="nil"/>
              <w:right w:val="nil"/>
            </w:tcBorders>
          </w:tcPr>
          <w:p w14:paraId="57808588" w14:textId="77777777" w:rsidR="00957D83" w:rsidRPr="00C7747F" w:rsidRDefault="00957D83" w:rsidP="002B0EB3">
            <w:pPr>
              <w:pStyle w:val="Normal6a"/>
            </w:pPr>
          </w:p>
        </w:tc>
        <w:tc>
          <w:tcPr>
            <w:tcW w:w="4876" w:type="dxa"/>
            <w:tcBorders>
              <w:top w:val="nil"/>
              <w:left w:val="nil"/>
              <w:bottom w:val="nil"/>
              <w:right w:val="nil"/>
            </w:tcBorders>
          </w:tcPr>
          <w:p w14:paraId="788F94C9" w14:textId="77777777" w:rsidR="00957D83" w:rsidRPr="00C7747F" w:rsidRDefault="00957D83" w:rsidP="002B0EB3">
            <w:pPr>
              <w:pStyle w:val="Normal6a"/>
            </w:pPr>
            <w:r w:rsidRPr="00C7747F">
              <w:rPr>
                <w:b/>
                <w:i/>
              </w:rPr>
              <w:t>19 a.</w:t>
            </w:r>
            <w:r w:rsidRPr="00C7747F">
              <w:tab/>
            </w:r>
            <w:r w:rsidRPr="00C7747F">
              <w:rPr>
                <w:b/>
                <w:i/>
              </w:rPr>
              <w:t>kehottaa Turkkia luomaan nopeasti diplomaattiset suhteet Armeniaan ja avaamaan täysin sen Armenian vastaisen rajan, joka on nykyään suljettu, konkreettisena toimena alueellisen rauhan tukemiseksi Washingtonissa 8. elokuuta 2025 tehdyn Armenian ja Azerbaidžanin välisen parafoidun rauhansopimuksen mukaisesti;</w:t>
            </w:r>
          </w:p>
        </w:tc>
      </w:tr>
    </w:tbl>
    <w:p w14:paraId="727054D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A74E7F2" w14:textId="77777777" w:rsidR="00957D83" w:rsidRPr="00C7747F" w:rsidRDefault="00957D83" w:rsidP="00957D83">
      <w:r w:rsidRPr="00C7747F">
        <w:rPr>
          <w:rStyle w:val="HideTWBExt"/>
        </w:rPr>
        <w:t>&lt;/Amend&gt;</w:t>
      </w:r>
    </w:p>
    <w:p w14:paraId="57D5A6E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485</w:t>
      </w:r>
      <w:r w:rsidRPr="00C7747F">
        <w:rPr>
          <w:rStyle w:val="HideTWBExt"/>
          <w:b w:val="0"/>
        </w:rPr>
        <w:t>&lt;/NumAm&gt;</w:t>
      </w:r>
    </w:p>
    <w:p w14:paraId="3A71225E" w14:textId="77777777" w:rsidR="00957D83" w:rsidRPr="00C7747F" w:rsidRDefault="00957D83" w:rsidP="00957D83">
      <w:pPr>
        <w:pStyle w:val="NormalBold"/>
      </w:pPr>
      <w:r w:rsidRPr="00C7747F">
        <w:rPr>
          <w:rStyle w:val="HideTWBExt"/>
          <w:b w:val="0"/>
        </w:rPr>
        <w:t>&lt;RepeatBlock-By&gt;&lt;Members&gt;</w:t>
      </w:r>
      <w:r w:rsidRPr="00C7747F">
        <w:t>Jordan Bardella, Pierre-Romain Thionnet, Matthieu Valet</w:t>
      </w:r>
      <w:r w:rsidRPr="00C7747F">
        <w:rPr>
          <w:rStyle w:val="HideTWBExt"/>
          <w:b w:val="0"/>
        </w:rPr>
        <w:t>&lt;/Members&gt;</w:t>
      </w:r>
    </w:p>
    <w:p w14:paraId="2140554E" w14:textId="77777777" w:rsidR="00957D83" w:rsidRPr="00C7747F" w:rsidRDefault="00957D83" w:rsidP="00957D83">
      <w:pPr>
        <w:pStyle w:val="NormalBold"/>
      </w:pPr>
      <w:r w:rsidRPr="00C7747F">
        <w:rPr>
          <w:rStyle w:val="HideTWBExt"/>
          <w:b w:val="0"/>
        </w:rPr>
        <w:t>&lt;/RepeatBlock-By&gt;</w:t>
      </w:r>
    </w:p>
    <w:p w14:paraId="3C154D0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839E303" w14:textId="77777777" w:rsidR="00957D83" w:rsidRPr="00C7747F" w:rsidRDefault="00957D83" w:rsidP="00957D83">
      <w:pPr>
        <w:pStyle w:val="NormalBold"/>
      </w:pPr>
      <w:r w:rsidRPr="00C7747F">
        <w:rPr>
          <w:rStyle w:val="HideTWBExt"/>
          <w:b w:val="0"/>
        </w:rPr>
        <w:t>&lt;Article&gt;</w:t>
      </w:r>
      <w:r w:rsidRPr="00C7747F">
        <w:t>19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29489F9" w14:textId="77777777" w:rsidTr="002B0EB3">
        <w:trPr>
          <w:trHeight w:hRule="exact" w:val="240"/>
          <w:jc w:val="center"/>
        </w:trPr>
        <w:tc>
          <w:tcPr>
            <w:tcW w:w="9752" w:type="dxa"/>
            <w:gridSpan w:val="2"/>
            <w:tcBorders>
              <w:top w:val="nil"/>
              <w:left w:val="nil"/>
              <w:bottom w:val="nil"/>
              <w:right w:val="nil"/>
            </w:tcBorders>
          </w:tcPr>
          <w:p w14:paraId="7FC6A428" w14:textId="77777777" w:rsidR="00957D83" w:rsidRPr="00C7747F" w:rsidRDefault="00957D83" w:rsidP="002B0EB3"/>
        </w:tc>
      </w:tr>
      <w:tr w:rsidR="00957D83" w:rsidRPr="00C7747F" w14:paraId="11573C56" w14:textId="77777777" w:rsidTr="002B0EB3">
        <w:trPr>
          <w:trHeight w:val="240"/>
          <w:jc w:val="center"/>
        </w:trPr>
        <w:tc>
          <w:tcPr>
            <w:tcW w:w="4876" w:type="dxa"/>
            <w:tcBorders>
              <w:top w:val="nil"/>
              <w:left w:val="nil"/>
              <w:bottom w:val="nil"/>
              <w:right w:val="nil"/>
            </w:tcBorders>
          </w:tcPr>
          <w:p w14:paraId="177DB74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CEBE905" w14:textId="77777777" w:rsidR="00957D83" w:rsidRPr="00C7747F" w:rsidRDefault="00957D83" w:rsidP="002B0EB3">
            <w:pPr>
              <w:pStyle w:val="AmColumnHeading"/>
            </w:pPr>
            <w:r w:rsidRPr="00C7747F">
              <w:t>Tarkistus</w:t>
            </w:r>
          </w:p>
        </w:tc>
      </w:tr>
      <w:tr w:rsidR="00957D83" w:rsidRPr="00C7747F" w14:paraId="740EFE98" w14:textId="77777777" w:rsidTr="002B0EB3">
        <w:trPr>
          <w:jc w:val="center"/>
        </w:trPr>
        <w:tc>
          <w:tcPr>
            <w:tcW w:w="4876" w:type="dxa"/>
            <w:tcBorders>
              <w:top w:val="nil"/>
              <w:left w:val="nil"/>
              <w:bottom w:val="nil"/>
              <w:right w:val="nil"/>
            </w:tcBorders>
          </w:tcPr>
          <w:p w14:paraId="5AB268B6" w14:textId="77777777" w:rsidR="00957D83" w:rsidRPr="00C7747F" w:rsidRDefault="00957D83" w:rsidP="002B0EB3">
            <w:pPr>
              <w:pStyle w:val="Normal6a"/>
            </w:pPr>
          </w:p>
        </w:tc>
        <w:tc>
          <w:tcPr>
            <w:tcW w:w="4876" w:type="dxa"/>
            <w:tcBorders>
              <w:top w:val="nil"/>
              <w:left w:val="nil"/>
              <w:bottom w:val="nil"/>
              <w:right w:val="nil"/>
            </w:tcBorders>
          </w:tcPr>
          <w:p w14:paraId="0967F42C" w14:textId="77777777" w:rsidR="00957D83" w:rsidRPr="00C7747F" w:rsidRDefault="00957D83" w:rsidP="002B0EB3">
            <w:pPr>
              <w:pStyle w:val="Normal6a"/>
            </w:pPr>
            <w:r w:rsidRPr="00C7747F">
              <w:rPr>
                <w:b/>
                <w:i/>
              </w:rPr>
              <w:t>19 a.</w:t>
            </w:r>
            <w:r w:rsidRPr="00C7747F">
              <w:tab/>
            </w:r>
            <w:r w:rsidRPr="00C7747F">
              <w:rPr>
                <w:b/>
                <w:i/>
              </w:rPr>
              <w:t>ilmaisee tukensa Kyproksen kreikkalaisyhteisölle, jonka alueen Turkki, joka on Naton jäsenvaltio ja EU:n ehdokasvaltio, on perusteettomasti liittänyt itseensä;</w:t>
            </w:r>
          </w:p>
        </w:tc>
      </w:tr>
    </w:tbl>
    <w:p w14:paraId="7E49F96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76F23C6F" w14:textId="77777777" w:rsidR="00957D83" w:rsidRPr="00C7747F" w:rsidRDefault="00957D83" w:rsidP="00957D83">
      <w:r w:rsidRPr="00C7747F">
        <w:rPr>
          <w:rStyle w:val="HideTWBExt"/>
        </w:rPr>
        <w:t>&lt;/Amend&gt;</w:t>
      </w:r>
    </w:p>
    <w:p w14:paraId="51B0932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486</w:t>
      </w:r>
      <w:r w:rsidRPr="00C7747F">
        <w:rPr>
          <w:rStyle w:val="HideTWBExt"/>
          <w:b w:val="0"/>
        </w:rPr>
        <w:t>&lt;/NumAm&gt;</w:t>
      </w:r>
    </w:p>
    <w:p w14:paraId="7E09C263" w14:textId="77777777" w:rsidR="00957D83" w:rsidRPr="00C7747F" w:rsidRDefault="00957D83" w:rsidP="00957D83">
      <w:pPr>
        <w:pStyle w:val="NormalBold"/>
      </w:pPr>
      <w:r w:rsidRPr="00C7747F">
        <w:rPr>
          <w:rStyle w:val="HideTWBExt"/>
          <w:b w:val="0"/>
        </w:rPr>
        <w:t>&lt;RepeatBlock-By&gt;&lt;Members&gt;</w:t>
      </w:r>
      <w:r w:rsidRPr="00C7747F">
        <w:t>Yannis Maniatis</w:t>
      </w:r>
      <w:r w:rsidRPr="00C7747F">
        <w:rPr>
          <w:rStyle w:val="HideTWBExt"/>
          <w:b w:val="0"/>
        </w:rPr>
        <w:t>&lt;/Members&gt;</w:t>
      </w:r>
    </w:p>
    <w:p w14:paraId="577348E6" w14:textId="77777777" w:rsidR="00957D83" w:rsidRPr="00C7747F" w:rsidRDefault="00957D83" w:rsidP="00957D83">
      <w:pPr>
        <w:pStyle w:val="NormalBold"/>
      </w:pPr>
      <w:r w:rsidRPr="00C7747F">
        <w:rPr>
          <w:rStyle w:val="HideTWBExt"/>
          <w:b w:val="0"/>
        </w:rPr>
        <w:t>&lt;/RepeatBlock-By&gt;</w:t>
      </w:r>
    </w:p>
    <w:p w14:paraId="7CC07FF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FFADDFB" w14:textId="77777777" w:rsidR="00957D83" w:rsidRPr="00C7747F" w:rsidRDefault="00957D83" w:rsidP="00957D83">
      <w:pPr>
        <w:pStyle w:val="NormalBold"/>
      </w:pPr>
      <w:r w:rsidRPr="00C7747F">
        <w:rPr>
          <w:rStyle w:val="HideTWBExt"/>
          <w:b w:val="0"/>
        </w:rPr>
        <w:t>&lt;Article&gt;</w:t>
      </w:r>
      <w:r w:rsidRPr="00C7747F">
        <w:t>19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146D43C" w14:textId="77777777" w:rsidTr="002B0EB3">
        <w:trPr>
          <w:trHeight w:hRule="exact" w:val="240"/>
          <w:jc w:val="center"/>
        </w:trPr>
        <w:tc>
          <w:tcPr>
            <w:tcW w:w="9752" w:type="dxa"/>
            <w:gridSpan w:val="2"/>
            <w:tcBorders>
              <w:top w:val="nil"/>
              <w:left w:val="nil"/>
              <w:bottom w:val="nil"/>
              <w:right w:val="nil"/>
            </w:tcBorders>
          </w:tcPr>
          <w:p w14:paraId="5622D4B4" w14:textId="77777777" w:rsidR="00957D83" w:rsidRPr="00C7747F" w:rsidRDefault="00957D83" w:rsidP="002B0EB3"/>
        </w:tc>
      </w:tr>
      <w:tr w:rsidR="00957D83" w:rsidRPr="00C7747F" w14:paraId="2A69FFA5" w14:textId="77777777" w:rsidTr="002B0EB3">
        <w:trPr>
          <w:trHeight w:val="240"/>
          <w:jc w:val="center"/>
        </w:trPr>
        <w:tc>
          <w:tcPr>
            <w:tcW w:w="4876" w:type="dxa"/>
            <w:tcBorders>
              <w:top w:val="nil"/>
              <w:left w:val="nil"/>
              <w:bottom w:val="nil"/>
              <w:right w:val="nil"/>
            </w:tcBorders>
          </w:tcPr>
          <w:p w14:paraId="6548C94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45E8D93" w14:textId="77777777" w:rsidR="00957D83" w:rsidRPr="00C7747F" w:rsidRDefault="00957D83" w:rsidP="002B0EB3">
            <w:pPr>
              <w:pStyle w:val="AmColumnHeading"/>
            </w:pPr>
            <w:r w:rsidRPr="00C7747F">
              <w:t>Tarkistus</w:t>
            </w:r>
          </w:p>
        </w:tc>
      </w:tr>
      <w:tr w:rsidR="00957D83" w:rsidRPr="00C7747F" w14:paraId="0506F6D5" w14:textId="77777777" w:rsidTr="002B0EB3">
        <w:trPr>
          <w:jc w:val="center"/>
        </w:trPr>
        <w:tc>
          <w:tcPr>
            <w:tcW w:w="4876" w:type="dxa"/>
            <w:tcBorders>
              <w:top w:val="nil"/>
              <w:left w:val="nil"/>
              <w:bottom w:val="nil"/>
              <w:right w:val="nil"/>
            </w:tcBorders>
          </w:tcPr>
          <w:p w14:paraId="3F811C1B" w14:textId="77777777" w:rsidR="00957D83" w:rsidRPr="00C7747F" w:rsidRDefault="00957D83" w:rsidP="002B0EB3">
            <w:pPr>
              <w:pStyle w:val="Normal6a"/>
            </w:pPr>
          </w:p>
        </w:tc>
        <w:tc>
          <w:tcPr>
            <w:tcW w:w="4876" w:type="dxa"/>
            <w:tcBorders>
              <w:top w:val="nil"/>
              <w:left w:val="nil"/>
              <w:bottom w:val="nil"/>
              <w:right w:val="nil"/>
            </w:tcBorders>
          </w:tcPr>
          <w:p w14:paraId="5720165E" w14:textId="77777777" w:rsidR="00957D83" w:rsidRPr="00C7747F" w:rsidRDefault="00957D83" w:rsidP="002B0EB3">
            <w:pPr>
              <w:pStyle w:val="Normal6a"/>
            </w:pPr>
            <w:r w:rsidRPr="00C7747F">
              <w:rPr>
                <w:b/>
                <w:i/>
              </w:rPr>
              <w:t>19 a.</w:t>
            </w:r>
            <w:r w:rsidRPr="00C7747F">
              <w:tab/>
            </w:r>
            <w:r w:rsidRPr="00C7747F">
              <w:rPr>
                <w:b/>
                <w:i/>
              </w:rPr>
              <w:t>kehottaa korkeaa edustajaa ja Euroopan komissiota esittämään kattavan Lähi-idän-strategian;</w:t>
            </w:r>
          </w:p>
        </w:tc>
      </w:tr>
    </w:tbl>
    <w:p w14:paraId="7738055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B31009E" w14:textId="77777777" w:rsidR="00957D83" w:rsidRPr="00C7747F" w:rsidRDefault="00957D83" w:rsidP="00957D83">
      <w:r w:rsidRPr="00C7747F">
        <w:rPr>
          <w:rStyle w:val="HideTWBExt"/>
        </w:rPr>
        <w:t>&lt;/Amend&gt;</w:t>
      </w:r>
    </w:p>
    <w:p w14:paraId="3A9C08C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487</w:t>
      </w:r>
      <w:r w:rsidRPr="00C7747F">
        <w:rPr>
          <w:rStyle w:val="HideTWBExt"/>
          <w:b w:val="0"/>
        </w:rPr>
        <w:t>&lt;/NumAm&gt;</w:t>
      </w:r>
    </w:p>
    <w:p w14:paraId="0F0A767E"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1F708755" w14:textId="77777777" w:rsidR="00957D83" w:rsidRPr="00C7747F" w:rsidRDefault="00957D83" w:rsidP="00957D83">
      <w:pPr>
        <w:pStyle w:val="NormalBold"/>
      </w:pPr>
      <w:r w:rsidRPr="00C7747F">
        <w:rPr>
          <w:rStyle w:val="HideTWBExt"/>
          <w:b w:val="0"/>
        </w:rPr>
        <w:t>&lt;/RepeatBlock-By&gt;</w:t>
      </w:r>
    </w:p>
    <w:p w14:paraId="3B048D4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8AC24D3" w14:textId="77777777" w:rsidR="00957D83" w:rsidRPr="00C7747F" w:rsidRDefault="00957D83" w:rsidP="00957D83">
      <w:pPr>
        <w:pStyle w:val="NormalBold"/>
      </w:pPr>
      <w:r w:rsidRPr="00C7747F">
        <w:rPr>
          <w:rStyle w:val="HideTWBExt"/>
          <w:b w:val="0"/>
        </w:rPr>
        <w:t>&lt;Article&gt;</w:t>
      </w:r>
      <w:r w:rsidRPr="00C7747F">
        <w:t>19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1E29CD8" w14:textId="77777777" w:rsidTr="002B0EB3">
        <w:trPr>
          <w:trHeight w:hRule="exact" w:val="240"/>
          <w:jc w:val="center"/>
        </w:trPr>
        <w:tc>
          <w:tcPr>
            <w:tcW w:w="9752" w:type="dxa"/>
            <w:gridSpan w:val="2"/>
            <w:tcBorders>
              <w:top w:val="nil"/>
              <w:left w:val="nil"/>
              <w:bottom w:val="nil"/>
              <w:right w:val="nil"/>
            </w:tcBorders>
          </w:tcPr>
          <w:p w14:paraId="3F0D7231" w14:textId="77777777" w:rsidR="00957D83" w:rsidRPr="00C7747F" w:rsidRDefault="00957D83" w:rsidP="002B0EB3"/>
        </w:tc>
      </w:tr>
      <w:tr w:rsidR="00957D83" w:rsidRPr="00C7747F" w14:paraId="1623800E" w14:textId="77777777" w:rsidTr="002B0EB3">
        <w:trPr>
          <w:trHeight w:val="240"/>
          <w:jc w:val="center"/>
        </w:trPr>
        <w:tc>
          <w:tcPr>
            <w:tcW w:w="4876" w:type="dxa"/>
            <w:tcBorders>
              <w:top w:val="nil"/>
              <w:left w:val="nil"/>
              <w:bottom w:val="nil"/>
              <w:right w:val="nil"/>
            </w:tcBorders>
          </w:tcPr>
          <w:p w14:paraId="6DA7B22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56B72E4" w14:textId="77777777" w:rsidR="00957D83" w:rsidRPr="00C7747F" w:rsidRDefault="00957D83" w:rsidP="002B0EB3">
            <w:pPr>
              <w:pStyle w:val="AmColumnHeading"/>
            </w:pPr>
            <w:r w:rsidRPr="00C7747F">
              <w:t>Tarkistus</w:t>
            </w:r>
          </w:p>
        </w:tc>
      </w:tr>
      <w:tr w:rsidR="00957D83" w:rsidRPr="00C7747F" w14:paraId="2B6DAC0F" w14:textId="77777777" w:rsidTr="002B0EB3">
        <w:trPr>
          <w:jc w:val="center"/>
        </w:trPr>
        <w:tc>
          <w:tcPr>
            <w:tcW w:w="4876" w:type="dxa"/>
            <w:tcBorders>
              <w:top w:val="nil"/>
              <w:left w:val="nil"/>
              <w:bottom w:val="nil"/>
              <w:right w:val="nil"/>
            </w:tcBorders>
          </w:tcPr>
          <w:p w14:paraId="6AF449C9" w14:textId="77777777" w:rsidR="00957D83" w:rsidRPr="00C7747F" w:rsidRDefault="00957D83" w:rsidP="002B0EB3">
            <w:pPr>
              <w:pStyle w:val="Normal6a"/>
            </w:pPr>
          </w:p>
        </w:tc>
        <w:tc>
          <w:tcPr>
            <w:tcW w:w="4876" w:type="dxa"/>
            <w:tcBorders>
              <w:top w:val="nil"/>
              <w:left w:val="nil"/>
              <w:bottom w:val="nil"/>
              <w:right w:val="nil"/>
            </w:tcBorders>
          </w:tcPr>
          <w:p w14:paraId="38BFA6C5" w14:textId="77777777" w:rsidR="00957D83" w:rsidRPr="00C7747F" w:rsidRDefault="00957D83" w:rsidP="002B0EB3">
            <w:pPr>
              <w:pStyle w:val="Normal6a"/>
            </w:pPr>
            <w:r w:rsidRPr="00C7747F">
              <w:rPr>
                <w:b/>
                <w:i/>
              </w:rPr>
              <w:t>19 b.</w:t>
            </w:r>
            <w:r w:rsidRPr="00C7747F">
              <w:tab/>
            </w:r>
            <w:r w:rsidRPr="00C7747F">
              <w:rPr>
                <w:b/>
                <w:i/>
              </w:rPr>
              <w:t>suhtautuu myönteisesti Azerbaidžanin kasvavaan strategiseen merkitykseen Euroopan energiaturvallisuuden varmistamisessa erityisesti edistämällä eteläistä kaasukäytävää, jolla monipuolistetaan EU:n toimitusreittejä ja vähennetään riippuvuutta yksittäisistä lähteistä; panee merkille Azerbaidžanin pyrkimykset laajentaa kaasunvientikapasiteettiaan ja sitoumukset siirtymiseen vihreään energiaan, mukaan lukien investoinnit aurinko- ja tuulivoimaan; korostaa Azerbaidžanin mahdollista roolia alueellisten yhteyshankkeiden solmukohtana, joka voisi edelleen vahvistaa strategisia energia- ja liikenneyhteyksiä EU:n ja Etelä-Kaukasian välillä; kehottaa EU:ta syventämään YUTP:n välityksellä energiayhteistyötä Azerbaidžanin kanssa ottamalla sen mukaan ilmastosiirtymää, infrastruktuurin häiriönsietokykyä ja alueellista vakautta koskeviin laajempiin tavoitteisiin;</w:t>
            </w:r>
          </w:p>
        </w:tc>
      </w:tr>
    </w:tbl>
    <w:p w14:paraId="296E82C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F9C0980" w14:textId="77777777" w:rsidR="00957D83" w:rsidRPr="00C7747F" w:rsidRDefault="00957D83" w:rsidP="00957D83">
      <w:r w:rsidRPr="00C7747F">
        <w:rPr>
          <w:rStyle w:val="HideTWBExt"/>
        </w:rPr>
        <w:t>&lt;/Amend&gt;</w:t>
      </w:r>
    </w:p>
    <w:p w14:paraId="316C14C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488</w:t>
      </w:r>
      <w:r w:rsidRPr="00C7747F">
        <w:rPr>
          <w:rStyle w:val="HideTWBExt"/>
          <w:b w:val="0"/>
        </w:rPr>
        <w:t>&lt;/NumAm&gt;</w:t>
      </w:r>
    </w:p>
    <w:p w14:paraId="1A65E0C6" w14:textId="77777777" w:rsidR="00957D83" w:rsidRPr="00C7747F" w:rsidRDefault="00957D83" w:rsidP="00957D83">
      <w:pPr>
        <w:pStyle w:val="NormalBold"/>
      </w:pPr>
      <w:r w:rsidRPr="00C7747F">
        <w:rPr>
          <w:rStyle w:val="HideTWBExt"/>
          <w:b w:val="0"/>
        </w:rPr>
        <w:t>&lt;RepeatBlock-By&gt;&lt;Members&gt;</w:t>
      </w:r>
      <w:r w:rsidRPr="00C7747F">
        <w:t>Yannis Maniatis</w:t>
      </w:r>
      <w:r w:rsidRPr="00C7747F">
        <w:rPr>
          <w:rStyle w:val="HideTWBExt"/>
          <w:b w:val="0"/>
        </w:rPr>
        <w:t>&lt;/Members&gt;</w:t>
      </w:r>
    </w:p>
    <w:p w14:paraId="516CD489" w14:textId="77777777" w:rsidR="00957D83" w:rsidRPr="00C7747F" w:rsidRDefault="00957D83" w:rsidP="00957D83">
      <w:pPr>
        <w:pStyle w:val="NormalBold"/>
      </w:pPr>
      <w:r w:rsidRPr="00C7747F">
        <w:rPr>
          <w:rStyle w:val="HideTWBExt"/>
          <w:b w:val="0"/>
        </w:rPr>
        <w:t>&lt;/RepeatBlock-By&gt;</w:t>
      </w:r>
    </w:p>
    <w:p w14:paraId="572265F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DAF42B2" w14:textId="77777777" w:rsidR="00957D83" w:rsidRPr="00C7747F" w:rsidRDefault="00957D83" w:rsidP="00957D83">
      <w:pPr>
        <w:pStyle w:val="NormalBold"/>
      </w:pPr>
      <w:r w:rsidRPr="00C7747F">
        <w:rPr>
          <w:rStyle w:val="HideTWBExt"/>
          <w:b w:val="0"/>
        </w:rPr>
        <w:t>&lt;Article&gt;</w:t>
      </w:r>
      <w:r w:rsidRPr="00C7747F">
        <w:t>19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94CA8AA" w14:textId="77777777" w:rsidTr="002B0EB3">
        <w:trPr>
          <w:trHeight w:hRule="exact" w:val="240"/>
          <w:jc w:val="center"/>
        </w:trPr>
        <w:tc>
          <w:tcPr>
            <w:tcW w:w="9752" w:type="dxa"/>
            <w:gridSpan w:val="2"/>
            <w:tcBorders>
              <w:top w:val="nil"/>
              <w:left w:val="nil"/>
              <w:bottom w:val="nil"/>
              <w:right w:val="nil"/>
            </w:tcBorders>
          </w:tcPr>
          <w:p w14:paraId="279E91D0" w14:textId="77777777" w:rsidR="00957D83" w:rsidRPr="00C7747F" w:rsidRDefault="00957D83" w:rsidP="002B0EB3"/>
        </w:tc>
      </w:tr>
      <w:tr w:rsidR="00957D83" w:rsidRPr="00C7747F" w14:paraId="22317541" w14:textId="77777777" w:rsidTr="002B0EB3">
        <w:trPr>
          <w:trHeight w:val="240"/>
          <w:jc w:val="center"/>
        </w:trPr>
        <w:tc>
          <w:tcPr>
            <w:tcW w:w="4876" w:type="dxa"/>
            <w:tcBorders>
              <w:top w:val="nil"/>
              <w:left w:val="nil"/>
              <w:bottom w:val="nil"/>
              <w:right w:val="nil"/>
            </w:tcBorders>
          </w:tcPr>
          <w:p w14:paraId="5CEF3BE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0D9E4F5" w14:textId="77777777" w:rsidR="00957D83" w:rsidRPr="00C7747F" w:rsidRDefault="00957D83" w:rsidP="002B0EB3">
            <w:pPr>
              <w:pStyle w:val="AmColumnHeading"/>
            </w:pPr>
            <w:r w:rsidRPr="00C7747F">
              <w:t>Tarkistus</w:t>
            </w:r>
          </w:p>
        </w:tc>
      </w:tr>
      <w:tr w:rsidR="00957D83" w:rsidRPr="00C7747F" w14:paraId="283D903A" w14:textId="77777777" w:rsidTr="002B0EB3">
        <w:trPr>
          <w:jc w:val="center"/>
        </w:trPr>
        <w:tc>
          <w:tcPr>
            <w:tcW w:w="4876" w:type="dxa"/>
            <w:tcBorders>
              <w:top w:val="nil"/>
              <w:left w:val="nil"/>
              <w:bottom w:val="nil"/>
              <w:right w:val="nil"/>
            </w:tcBorders>
          </w:tcPr>
          <w:p w14:paraId="5E6C07D1" w14:textId="77777777" w:rsidR="00957D83" w:rsidRPr="00C7747F" w:rsidRDefault="00957D83" w:rsidP="002B0EB3">
            <w:pPr>
              <w:pStyle w:val="Normal6a"/>
            </w:pPr>
          </w:p>
        </w:tc>
        <w:tc>
          <w:tcPr>
            <w:tcW w:w="4876" w:type="dxa"/>
            <w:tcBorders>
              <w:top w:val="nil"/>
              <w:left w:val="nil"/>
              <w:bottom w:val="nil"/>
              <w:right w:val="nil"/>
            </w:tcBorders>
          </w:tcPr>
          <w:p w14:paraId="7174C885" w14:textId="77777777" w:rsidR="00957D83" w:rsidRPr="00C7747F" w:rsidRDefault="00957D83" w:rsidP="002B0EB3">
            <w:pPr>
              <w:pStyle w:val="Normal6a"/>
            </w:pPr>
            <w:r w:rsidRPr="00C7747F">
              <w:rPr>
                <w:b/>
                <w:i/>
              </w:rPr>
              <w:t>19 b.</w:t>
            </w:r>
            <w:r w:rsidRPr="00C7747F">
              <w:tab/>
            </w:r>
            <w:r w:rsidRPr="00C7747F">
              <w:rPr>
                <w:b/>
                <w:i/>
              </w:rPr>
              <w:t>kehottaa Euroopan unionia ja sen jäsenvaltioita toimimaan aktiivisessa roolissa Syyriassa muun muassa täysin varustetun ja toimivan EU:n edustuston välityksellä Damaskoksessa ja varmistamaan aidosti osallistavan ja rauhanomaisen Syyrian johtaman siirtymävaiheen, joka on kaukana vihamielisestä ulkomaisesta sekaantumisesta ja jossa taataan ihmisoikeudet, kunnioitetaan kansainvälistä oikeutta, mukaan lukien UNCLOS ja kaikkien naapurimaiden suvereenit oikeudet, sekä täytetään kaikkien syyrialaisten toiveet erotuksetta ja riippumatta heidän uskonnollisesta tai etnisestä taustastaan; pitää valitettavana uskonnollisiin vähemmistöihin, pääasiassa kristittyihin, kohdistuvien hyökkäysten lisääntymistä, myös siirtymäkauden hallituksen lähellä olevien joukkojen toimin, ja toteaa jälleen, että EU:n on tarpeen suojella Syyrian rikasta monikulttuurista identiteettiä;</w:t>
            </w:r>
          </w:p>
        </w:tc>
      </w:tr>
    </w:tbl>
    <w:p w14:paraId="5CD2C8E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D730D5B" w14:textId="77777777" w:rsidR="00957D83" w:rsidRPr="00C7747F" w:rsidRDefault="00957D83" w:rsidP="00957D83">
      <w:r w:rsidRPr="00C7747F">
        <w:rPr>
          <w:rStyle w:val="HideTWBExt"/>
        </w:rPr>
        <w:t>&lt;/Amend&gt;</w:t>
      </w:r>
    </w:p>
    <w:p w14:paraId="57FF43D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489</w:t>
      </w:r>
      <w:r w:rsidRPr="00C7747F">
        <w:rPr>
          <w:rStyle w:val="HideTWBExt"/>
          <w:b w:val="0"/>
        </w:rPr>
        <w:t>&lt;/NumAm&gt;</w:t>
      </w:r>
    </w:p>
    <w:p w14:paraId="76DB0E4F" w14:textId="77777777" w:rsidR="00957D83" w:rsidRPr="00C7747F" w:rsidRDefault="00957D83" w:rsidP="00957D83">
      <w:pPr>
        <w:pStyle w:val="NormalBold"/>
      </w:pPr>
      <w:r w:rsidRPr="00C7747F">
        <w:rPr>
          <w:rStyle w:val="HideTWBExt"/>
          <w:b w:val="0"/>
        </w:rPr>
        <w:t>&lt;RepeatBlock-By&gt;&lt;Members&gt;</w:t>
      </w:r>
      <w:r w:rsidRPr="00C7747F">
        <w:t>Geadis Geadi, Emmanouil Fragkos, Galato Alexandraki</w:t>
      </w:r>
      <w:r w:rsidRPr="00C7747F">
        <w:rPr>
          <w:rStyle w:val="HideTWBExt"/>
          <w:b w:val="0"/>
        </w:rPr>
        <w:t>&lt;/Members&gt;</w:t>
      </w:r>
    </w:p>
    <w:p w14:paraId="4CC0E02A" w14:textId="77777777" w:rsidR="00957D83" w:rsidRPr="00C7747F" w:rsidRDefault="00957D83" w:rsidP="00957D83">
      <w:pPr>
        <w:pStyle w:val="NormalBold"/>
      </w:pPr>
      <w:r w:rsidRPr="00C7747F">
        <w:rPr>
          <w:rStyle w:val="HideTWBExt"/>
          <w:b w:val="0"/>
        </w:rPr>
        <w:t>&lt;/RepeatBlock-By&gt;</w:t>
      </w:r>
    </w:p>
    <w:p w14:paraId="1E6481A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0CEA7B5" w14:textId="77777777" w:rsidR="00957D83" w:rsidRPr="00C7747F" w:rsidRDefault="00957D83" w:rsidP="00957D83">
      <w:pPr>
        <w:pStyle w:val="NormalBold"/>
      </w:pPr>
      <w:r w:rsidRPr="00C7747F">
        <w:rPr>
          <w:rStyle w:val="HideTWBExt"/>
          <w:b w:val="0"/>
        </w:rPr>
        <w:t>&lt;Article&gt;</w:t>
      </w:r>
      <w:r w:rsidRPr="00C7747F">
        <w:t>19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E03F3C3" w14:textId="77777777" w:rsidTr="002B0EB3">
        <w:trPr>
          <w:trHeight w:hRule="exact" w:val="240"/>
          <w:jc w:val="center"/>
        </w:trPr>
        <w:tc>
          <w:tcPr>
            <w:tcW w:w="9752" w:type="dxa"/>
            <w:gridSpan w:val="2"/>
            <w:tcBorders>
              <w:top w:val="nil"/>
              <w:left w:val="nil"/>
              <w:bottom w:val="nil"/>
              <w:right w:val="nil"/>
            </w:tcBorders>
          </w:tcPr>
          <w:p w14:paraId="63047B88" w14:textId="77777777" w:rsidR="00957D83" w:rsidRPr="00C7747F" w:rsidRDefault="00957D83" w:rsidP="002B0EB3"/>
        </w:tc>
      </w:tr>
      <w:tr w:rsidR="00957D83" w:rsidRPr="00C7747F" w14:paraId="440AD095" w14:textId="77777777" w:rsidTr="002B0EB3">
        <w:trPr>
          <w:trHeight w:val="240"/>
          <w:jc w:val="center"/>
        </w:trPr>
        <w:tc>
          <w:tcPr>
            <w:tcW w:w="4876" w:type="dxa"/>
            <w:tcBorders>
              <w:top w:val="nil"/>
              <w:left w:val="nil"/>
              <w:bottom w:val="nil"/>
              <w:right w:val="nil"/>
            </w:tcBorders>
          </w:tcPr>
          <w:p w14:paraId="38AB542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FC78375" w14:textId="77777777" w:rsidR="00957D83" w:rsidRPr="00C7747F" w:rsidRDefault="00957D83" w:rsidP="002B0EB3">
            <w:pPr>
              <w:pStyle w:val="AmColumnHeading"/>
            </w:pPr>
            <w:r w:rsidRPr="00C7747F">
              <w:t>Tarkistus</w:t>
            </w:r>
          </w:p>
        </w:tc>
      </w:tr>
      <w:tr w:rsidR="00957D83" w:rsidRPr="00C7747F" w14:paraId="5E8E6C16" w14:textId="77777777" w:rsidTr="002B0EB3">
        <w:trPr>
          <w:jc w:val="center"/>
        </w:trPr>
        <w:tc>
          <w:tcPr>
            <w:tcW w:w="4876" w:type="dxa"/>
            <w:tcBorders>
              <w:top w:val="nil"/>
              <w:left w:val="nil"/>
              <w:bottom w:val="nil"/>
              <w:right w:val="nil"/>
            </w:tcBorders>
          </w:tcPr>
          <w:p w14:paraId="6DF0BCFE" w14:textId="77777777" w:rsidR="00957D83" w:rsidRPr="00C7747F" w:rsidRDefault="00957D83" w:rsidP="002B0EB3">
            <w:pPr>
              <w:pStyle w:val="Normal6a"/>
            </w:pPr>
          </w:p>
        </w:tc>
        <w:tc>
          <w:tcPr>
            <w:tcW w:w="4876" w:type="dxa"/>
            <w:tcBorders>
              <w:top w:val="nil"/>
              <w:left w:val="nil"/>
              <w:bottom w:val="nil"/>
              <w:right w:val="nil"/>
            </w:tcBorders>
          </w:tcPr>
          <w:p w14:paraId="478F4672" w14:textId="77777777" w:rsidR="00957D83" w:rsidRPr="00C7747F" w:rsidRDefault="00957D83" w:rsidP="002B0EB3">
            <w:pPr>
              <w:pStyle w:val="Normal6a"/>
            </w:pPr>
            <w:r w:rsidRPr="00C7747F">
              <w:rPr>
                <w:b/>
                <w:i/>
              </w:rPr>
              <w:t>19 b.</w:t>
            </w:r>
            <w:r w:rsidRPr="00C7747F">
              <w:tab/>
            </w:r>
            <w:r w:rsidRPr="00C7747F">
              <w:rPr>
                <w:b/>
                <w:i/>
              </w:rPr>
              <w:t>korostaa, että EU:n ja Turkin välinen yhteistyö erityisesti turvallisuuden alalla voi jatkua ainoastaan, jos Turkki vetää kaikki joukkonsa pois Kyprokselta ja lopettaa miehityksen YK:n turvallisuusneuvoston päätöslauselmien mukaisesti;</w:t>
            </w:r>
          </w:p>
        </w:tc>
      </w:tr>
    </w:tbl>
    <w:p w14:paraId="18D57EA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{EL}</w:t>
      </w:r>
      <w:r w:rsidRPr="00C7747F">
        <w:t>el</w:t>
      </w:r>
      <w:r w:rsidRPr="00C7747F">
        <w:rPr>
          <w:rStyle w:val="HideTWBExt"/>
        </w:rPr>
        <w:t>&lt;/Original&gt;</w:t>
      </w:r>
    </w:p>
    <w:p w14:paraId="5169A842" w14:textId="77777777" w:rsidR="00957D83" w:rsidRPr="00C7747F" w:rsidRDefault="00957D83" w:rsidP="00957D83">
      <w:r w:rsidRPr="00C7747F">
        <w:rPr>
          <w:rStyle w:val="HideTWBExt"/>
        </w:rPr>
        <w:t>&lt;/Amend&gt;</w:t>
      </w:r>
    </w:p>
    <w:p w14:paraId="180F340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490</w:t>
      </w:r>
      <w:r w:rsidRPr="00C7747F">
        <w:rPr>
          <w:rStyle w:val="HideTWBExt"/>
          <w:b w:val="0"/>
        </w:rPr>
        <w:t>&lt;/NumAm&gt;</w:t>
      </w:r>
    </w:p>
    <w:p w14:paraId="1A4B34FA" w14:textId="77777777" w:rsidR="00957D83" w:rsidRPr="00C7747F" w:rsidRDefault="00957D83" w:rsidP="00957D83">
      <w:pPr>
        <w:pStyle w:val="NormalBold"/>
      </w:pPr>
      <w:r w:rsidRPr="00C7747F">
        <w:rPr>
          <w:rStyle w:val="HideTWBExt"/>
          <w:b w:val="0"/>
        </w:rPr>
        <w:t>&lt;RepeatBlock-By&gt;&lt;Members&gt;</w:t>
      </w:r>
      <w:r w:rsidRPr="00C7747F">
        <w:t>Vangelis Meimarakis</w:t>
      </w:r>
      <w:r w:rsidRPr="00C7747F">
        <w:rPr>
          <w:rStyle w:val="HideTWBExt"/>
          <w:b w:val="0"/>
        </w:rPr>
        <w:t>&lt;/Members&gt;</w:t>
      </w:r>
    </w:p>
    <w:p w14:paraId="523C2526" w14:textId="77777777" w:rsidR="00957D83" w:rsidRPr="00C7747F" w:rsidRDefault="00957D83" w:rsidP="00957D83">
      <w:pPr>
        <w:pStyle w:val="NormalBold"/>
      </w:pPr>
      <w:r w:rsidRPr="00C7747F">
        <w:rPr>
          <w:rStyle w:val="HideTWBExt"/>
          <w:b w:val="0"/>
        </w:rPr>
        <w:t>&lt;/RepeatBlock-By&gt;</w:t>
      </w:r>
    </w:p>
    <w:p w14:paraId="686A03D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6220B33" w14:textId="77777777" w:rsidR="00957D83" w:rsidRPr="00C7747F" w:rsidRDefault="00957D83" w:rsidP="00957D83">
      <w:pPr>
        <w:pStyle w:val="NormalBold"/>
      </w:pPr>
      <w:r w:rsidRPr="00C7747F">
        <w:rPr>
          <w:rStyle w:val="HideTWBExt"/>
          <w:b w:val="0"/>
        </w:rPr>
        <w:t>&lt;Article&gt;</w:t>
      </w:r>
      <w:r w:rsidRPr="00C7747F">
        <w:t>19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23D2649" w14:textId="77777777" w:rsidTr="002B0EB3">
        <w:trPr>
          <w:trHeight w:hRule="exact" w:val="240"/>
          <w:jc w:val="center"/>
        </w:trPr>
        <w:tc>
          <w:tcPr>
            <w:tcW w:w="9752" w:type="dxa"/>
            <w:gridSpan w:val="2"/>
            <w:tcBorders>
              <w:top w:val="nil"/>
              <w:left w:val="nil"/>
              <w:bottom w:val="nil"/>
              <w:right w:val="nil"/>
            </w:tcBorders>
          </w:tcPr>
          <w:p w14:paraId="231470EE" w14:textId="77777777" w:rsidR="00957D83" w:rsidRPr="00C7747F" w:rsidRDefault="00957D83" w:rsidP="002B0EB3"/>
        </w:tc>
      </w:tr>
      <w:tr w:rsidR="00957D83" w:rsidRPr="00C7747F" w14:paraId="60F3D32F" w14:textId="77777777" w:rsidTr="002B0EB3">
        <w:trPr>
          <w:trHeight w:val="240"/>
          <w:jc w:val="center"/>
        </w:trPr>
        <w:tc>
          <w:tcPr>
            <w:tcW w:w="4876" w:type="dxa"/>
            <w:tcBorders>
              <w:top w:val="nil"/>
              <w:left w:val="nil"/>
              <w:bottom w:val="nil"/>
              <w:right w:val="nil"/>
            </w:tcBorders>
          </w:tcPr>
          <w:p w14:paraId="5EF2B7D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0831CC7" w14:textId="77777777" w:rsidR="00957D83" w:rsidRPr="00C7747F" w:rsidRDefault="00957D83" w:rsidP="002B0EB3">
            <w:pPr>
              <w:pStyle w:val="AmColumnHeading"/>
            </w:pPr>
            <w:r w:rsidRPr="00C7747F">
              <w:t>Tarkistus</w:t>
            </w:r>
          </w:p>
        </w:tc>
      </w:tr>
      <w:tr w:rsidR="00957D83" w:rsidRPr="00C7747F" w14:paraId="1E2456E2" w14:textId="77777777" w:rsidTr="002B0EB3">
        <w:trPr>
          <w:jc w:val="center"/>
        </w:trPr>
        <w:tc>
          <w:tcPr>
            <w:tcW w:w="4876" w:type="dxa"/>
            <w:tcBorders>
              <w:top w:val="nil"/>
              <w:left w:val="nil"/>
              <w:bottom w:val="nil"/>
              <w:right w:val="nil"/>
            </w:tcBorders>
          </w:tcPr>
          <w:p w14:paraId="04F9AA90" w14:textId="77777777" w:rsidR="00957D83" w:rsidRPr="00C7747F" w:rsidRDefault="00957D83" w:rsidP="002B0EB3">
            <w:pPr>
              <w:pStyle w:val="Normal6a"/>
            </w:pPr>
          </w:p>
        </w:tc>
        <w:tc>
          <w:tcPr>
            <w:tcW w:w="4876" w:type="dxa"/>
            <w:tcBorders>
              <w:top w:val="nil"/>
              <w:left w:val="nil"/>
              <w:bottom w:val="nil"/>
              <w:right w:val="nil"/>
            </w:tcBorders>
          </w:tcPr>
          <w:p w14:paraId="79110CC8" w14:textId="77777777" w:rsidR="00957D83" w:rsidRPr="00C7747F" w:rsidRDefault="00957D83" w:rsidP="002B0EB3">
            <w:pPr>
              <w:pStyle w:val="Normal6a"/>
            </w:pPr>
            <w:r w:rsidRPr="00C7747F">
              <w:rPr>
                <w:b/>
                <w:i/>
              </w:rPr>
              <w:t>19 b.</w:t>
            </w:r>
            <w:r w:rsidRPr="00C7747F">
              <w:tab/>
            </w:r>
            <w:r w:rsidRPr="00C7747F">
              <w:rPr>
                <w:b/>
                <w:i/>
              </w:rPr>
              <w:t>painottaa, että Turkki ei tee tarpeeksi noudattaakseen EU:n YUTP:tä, kuten pakotteiden ja pakotteiden kiertämisen torjunnan osalta, ja että Turkin on tehtävä tiivistä yhteistyötä EU:n pakotelähettilään kanssa;</w:t>
            </w:r>
          </w:p>
        </w:tc>
      </w:tr>
    </w:tbl>
    <w:p w14:paraId="7325EA4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0988467" w14:textId="77777777" w:rsidR="00957D83" w:rsidRPr="00C7747F" w:rsidRDefault="00957D83" w:rsidP="00957D83">
      <w:r w:rsidRPr="00C7747F">
        <w:rPr>
          <w:rStyle w:val="HideTWBExt"/>
        </w:rPr>
        <w:t>&lt;/Amend&gt;</w:t>
      </w:r>
    </w:p>
    <w:p w14:paraId="03B0FAD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491</w:t>
      </w:r>
      <w:r w:rsidRPr="00C7747F">
        <w:rPr>
          <w:rStyle w:val="HideTWBExt"/>
          <w:b w:val="0"/>
        </w:rPr>
        <w:t>&lt;/NumAm&gt;</w:t>
      </w:r>
    </w:p>
    <w:p w14:paraId="3794619A" w14:textId="77777777" w:rsidR="00957D83" w:rsidRPr="00C7747F" w:rsidRDefault="00957D83" w:rsidP="00957D83">
      <w:pPr>
        <w:pStyle w:val="NormalBold"/>
      </w:pPr>
      <w:r w:rsidRPr="00C7747F">
        <w:rPr>
          <w:rStyle w:val="HideTWBExt"/>
          <w:b w:val="0"/>
        </w:rPr>
        <w:t>&lt;RepeatBlock-By&gt;&lt;Members&gt;</w:t>
      </w:r>
      <w:r w:rsidRPr="00C7747F">
        <w:t>Jordan Bardella, Pierre-Romain Thionnet, Matthieu Valet</w:t>
      </w:r>
      <w:r w:rsidRPr="00C7747F">
        <w:rPr>
          <w:rStyle w:val="HideTWBExt"/>
          <w:b w:val="0"/>
        </w:rPr>
        <w:t>&lt;/Members&gt;</w:t>
      </w:r>
    </w:p>
    <w:p w14:paraId="527113B5" w14:textId="77777777" w:rsidR="00957D83" w:rsidRPr="00C7747F" w:rsidRDefault="00957D83" w:rsidP="00957D83">
      <w:pPr>
        <w:pStyle w:val="NormalBold"/>
      </w:pPr>
      <w:r w:rsidRPr="00C7747F">
        <w:rPr>
          <w:rStyle w:val="HideTWBExt"/>
          <w:b w:val="0"/>
        </w:rPr>
        <w:t>&lt;/RepeatBlock-By&gt;</w:t>
      </w:r>
    </w:p>
    <w:p w14:paraId="570DDA8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985235E" w14:textId="77777777" w:rsidR="00957D83" w:rsidRPr="00C7747F" w:rsidRDefault="00957D83" w:rsidP="00957D83">
      <w:pPr>
        <w:pStyle w:val="NormalBold"/>
      </w:pPr>
      <w:r w:rsidRPr="00C7747F">
        <w:rPr>
          <w:rStyle w:val="HideTWBExt"/>
          <w:b w:val="0"/>
        </w:rPr>
        <w:t>&lt;Article&gt;</w:t>
      </w:r>
      <w:r w:rsidRPr="00C7747F">
        <w:t>19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30BFE26" w14:textId="77777777" w:rsidTr="002B0EB3">
        <w:trPr>
          <w:trHeight w:hRule="exact" w:val="240"/>
          <w:jc w:val="center"/>
        </w:trPr>
        <w:tc>
          <w:tcPr>
            <w:tcW w:w="9752" w:type="dxa"/>
            <w:gridSpan w:val="2"/>
            <w:tcBorders>
              <w:top w:val="nil"/>
              <w:left w:val="nil"/>
              <w:bottom w:val="nil"/>
              <w:right w:val="nil"/>
            </w:tcBorders>
          </w:tcPr>
          <w:p w14:paraId="13AA9B14" w14:textId="77777777" w:rsidR="00957D83" w:rsidRPr="00C7747F" w:rsidRDefault="00957D83" w:rsidP="002B0EB3"/>
        </w:tc>
      </w:tr>
      <w:tr w:rsidR="00957D83" w:rsidRPr="00C7747F" w14:paraId="5010AA94" w14:textId="77777777" w:rsidTr="002B0EB3">
        <w:trPr>
          <w:trHeight w:val="240"/>
          <w:jc w:val="center"/>
        </w:trPr>
        <w:tc>
          <w:tcPr>
            <w:tcW w:w="4876" w:type="dxa"/>
            <w:tcBorders>
              <w:top w:val="nil"/>
              <w:left w:val="nil"/>
              <w:bottom w:val="nil"/>
              <w:right w:val="nil"/>
            </w:tcBorders>
          </w:tcPr>
          <w:p w14:paraId="4E21ADE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D19564C" w14:textId="77777777" w:rsidR="00957D83" w:rsidRPr="00C7747F" w:rsidRDefault="00957D83" w:rsidP="002B0EB3">
            <w:pPr>
              <w:pStyle w:val="AmColumnHeading"/>
            </w:pPr>
            <w:r w:rsidRPr="00C7747F">
              <w:t>Tarkistus</w:t>
            </w:r>
          </w:p>
        </w:tc>
      </w:tr>
      <w:tr w:rsidR="00957D83" w:rsidRPr="00C7747F" w14:paraId="053B8C64" w14:textId="77777777" w:rsidTr="002B0EB3">
        <w:trPr>
          <w:jc w:val="center"/>
        </w:trPr>
        <w:tc>
          <w:tcPr>
            <w:tcW w:w="4876" w:type="dxa"/>
            <w:tcBorders>
              <w:top w:val="nil"/>
              <w:left w:val="nil"/>
              <w:bottom w:val="nil"/>
              <w:right w:val="nil"/>
            </w:tcBorders>
          </w:tcPr>
          <w:p w14:paraId="2A6CCB1B" w14:textId="77777777" w:rsidR="00957D83" w:rsidRPr="00C7747F" w:rsidRDefault="00957D83" w:rsidP="002B0EB3">
            <w:pPr>
              <w:pStyle w:val="Normal6a"/>
            </w:pPr>
          </w:p>
        </w:tc>
        <w:tc>
          <w:tcPr>
            <w:tcW w:w="4876" w:type="dxa"/>
            <w:tcBorders>
              <w:top w:val="nil"/>
              <w:left w:val="nil"/>
              <w:bottom w:val="nil"/>
              <w:right w:val="nil"/>
            </w:tcBorders>
          </w:tcPr>
          <w:p w14:paraId="2AB88E65" w14:textId="77777777" w:rsidR="00957D83" w:rsidRPr="00C7747F" w:rsidRDefault="00957D83" w:rsidP="002B0EB3">
            <w:pPr>
              <w:pStyle w:val="Normal6a"/>
            </w:pPr>
            <w:r w:rsidRPr="00C7747F">
              <w:rPr>
                <w:b/>
                <w:i/>
              </w:rPr>
              <w:t>19 b.</w:t>
            </w:r>
            <w:r w:rsidRPr="00C7747F">
              <w:tab/>
            </w:r>
            <w:r w:rsidRPr="00C7747F">
              <w:rPr>
                <w:b/>
                <w:i/>
              </w:rPr>
              <w:t>muistuttaa Turkin tekemistä hyökkäyksistä itäisellä Välimerellä EU:n jäsenvaltioita Kreikkaa ja Kyprosta vastaan;</w:t>
            </w:r>
          </w:p>
        </w:tc>
      </w:tr>
    </w:tbl>
    <w:p w14:paraId="588587A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15B316A0" w14:textId="77777777" w:rsidR="00957D83" w:rsidRPr="00C7747F" w:rsidRDefault="00957D83" w:rsidP="00957D83">
      <w:r w:rsidRPr="00C7747F">
        <w:rPr>
          <w:rStyle w:val="HideTWBExt"/>
        </w:rPr>
        <w:t>&lt;/Amend&gt;</w:t>
      </w:r>
    </w:p>
    <w:p w14:paraId="0F54B67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492</w:t>
      </w:r>
      <w:r w:rsidRPr="00C7747F">
        <w:rPr>
          <w:rStyle w:val="HideTWBExt"/>
          <w:b w:val="0"/>
        </w:rPr>
        <w:t>&lt;/NumAm&gt;</w:t>
      </w:r>
    </w:p>
    <w:p w14:paraId="3FE98B2A" w14:textId="77777777" w:rsidR="00957D83" w:rsidRPr="00C7747F" w:rsidRDefault="00957D83" w:rsidP="00957D83">
      <w:pPr>
        <w:pStyle w:val="NormalBold"/>
      </w:pPr>
      <w:r w:rsidRPr="00C7747F">
        <w:rPr>
          <w:rStyle w:val="HideTWBExt"/>
          <w:b w:val="0"/>
        </w:rPr>
        <w:t>&lt;RepeatBlock-By&gt;&lt;Members&gt;</w:t>
      </w:r>
      <w:r w:rsidRPr="00C7747F">
        <w:t>Yannis Maniatis</w:t>
      </w:r>
      <w:r w:rsidRPr="00C7747F">
        <w:rPr>
          <w:rStyle w:val="HideTWBExt"/>
          <w:b w:val="0"/>
        </w:rPr>
        <w:t>&lt;/Members&gt;</w:t>
      </w:r>
    </w:p>
    <w:p w14:paraId="7D8C951C" w14:textId="77777777" w:rsidR="00957D83" w:rsidRPr="00C7747F" w:rsidRDefault="00957D83" w:rsidP="00957D83">
      <w:pPr>
        <w:pStyle w:val="NormalBold"/>
      </w:pPr>
      <w:r w:rsidRPr="00C7747F">
        <w:rPr>
          <w:rStyle w:val="HideTWBExt"/>
          <w:b w:val="0"/>
        </w:rPr>
        <w:t>&lt;/RepeatBlock-By&gt;</w:t>
      </w:r>
    </w:p>
    <w:p w14:paraId="15413E9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30C1F86" w14:textId="77777777" w:rsidR="00957D83" w:rsidRPr="00C7747F" w:rsidRDefault="00957D83" w:rsidP="00957D83">
      <w:pPr>
        <w:pStyle w:val="NormalBold"/>
      </w:pPr>
      <w:r w:rsidRPr="00C7747F">
        <w:rPr>
          <w:rStyle w:val="HideTWBExt"/>
          <w:b w:val="0"/>
        </w:rPr>
        <w:t>&lt;Article&gt;</w:t>
      </w:r>
      <w:r w:rsidRPr="00C7747F">
        <w:t>19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CB0E818" w14:textId="77777777" w:rsidTr="002B0EB3">
        <w:trPr>
          <w:trHeight w:hRule="exact" w:val="240"/>
          <w:jc w:val="center"/>
        </w:trPr>
        <w:tc>
          <w:tcPr>
            <w:tcW w:w="9752" w:type="dxa"/>
            <w:gridSpan w:val="2"/>
            <w:tcBorders>
              <w:top w:val="nil"/>
              <w:left w:val="nil"/>
              <w:bottom w:val="nil"/>
              <w:right w:val="nil"/>
            </w:tcBorders>
          </w:tcPr>
          <w:p w14:paraId="03220F48" w14:textId="77777777" w:rsidR="00957D83" w:rsidRPr="00C7747F" w:rsidRDefault="00957D83" w:rsidP="002B0EB3"/>
        </w:tc>
      </w:tr>
      <w:tr w:rsidR="00957D83" w:rsidRPr="00C7747F" w14:paraId="3EB6D37D" w14:textId="77777777" w:rsidTr="002B0EB3">
        <w:trPr>
          <w:trHeight w:val="240"/>
          <w:jc w:val="center"/>
        </w:trPr>
        <w:tc>
          <w:tcPr>
            <w:tcW w:w="4876" w:type="dxa"/>
            <w:tcBorders>
              <w:top w:val="nil"/>
              <w:left w:val="nil"/>
              <w:bottom w:val="nil"/>
              <w:right w:val="nil"/>
            </w:tcBorders>
          </w:tcPr>
          <w:p w14:paraId="39C4AE4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95E38D3" w14:textId="77777777" w:rsidR="00957D83" w:rsidRPr="00C7747F" w:rsidRDefault="00957D83" w:rsidP="002B0EB3">
            <w:pPr>
              <w:pStyle w:val="AmColumnHeading"/>
            </w:pPr>
            <w:r w:rsidRPr="00C7747F">
              <w:t>Tarkistus</w:t>
            </w:r>
          </w:p>
        </w:tc>
      </w:tr>
      <w:tr w:rsidR="00957D83" w:rsidRPr="00C7747F" w14:paraId="2668462C" w14:textId="77777777" w:rsidTr="002B0EB3">
        <w:trPr>
          <w:jc w:val="center"/>
        </w:trPr>
        <w:tc>
          <w:tcPr>
            <w:tcW w:w="4876" w:type="dxa"/>
            <w:tcBorders>
              <w:top w:val="nil"/>
              <w:left w:val="nil"/>
              <w:bottom w:val="nil"/>
              <w:right w:val="nil"/>
            </w:tcBorders>
          </w:tcPr>
          <w:p w14:paraId="06DC3E47" w14:textId="77777777" w:rsidR="00957D83" w:rsidRPr="00C7747F" w:rsidRDefault="00957D83" w:rsidP="002B0EB3">
            <w:pPr>
              <w:pStyle w:val="Normal6a"/>
            </w:pPr>
          </w:p>
        </w:tc>
        <w:tc>
          <w:tcPr>
            <w:tcW w:w="4876" w:type="dxa"/>
            <w:tcBorders>
              <w:top w:val="nil"/>
              <w:left w:val="nil"/>
              <w:bottom w:val="nil"/>
              <w:right w:val="nil"/>
            </w:tcBorders>
          </w:tcPr>
          <w:p w14:paraId="4A4DD16E" w14:textId="77777777" w:rsidR="00957D83" w:rsidRPr="00C7747F" w:rsidRDefault="00957D83" w:rsidP="002B0EB3">
            <w:pPr>
              <w:pStyle w:val="Normal6a"/>
            </w:pPr>
            <w:r w:rsidRPr="00C7747F">
              <w:rPr>
                <w:b/>
                <w:i/>
              </w:rPr>
              <w:t>19 c.</w:t>
            </w:r>
            <w:r w:rsidRPr="00C7747F">
              <w:tab/>
            </w:r>
            <w:r w:rsidRPr="00C7747F">
              <w:rPr>
                <w:b/>
                <w:i/>
              </w:rPr>
              <w:t>kehottaa Euroopan unionia ja sen jäsenvaltioita tukemaan YK:n johtamia toimia poliittisen ratkaisun saavuttamiseksi Libyassa; painottaa, että Libyan kansalaisten on voitava vapaasti päättää tulevaisuudestaan ilman ulkomaista sekaantumista; toteaa jälleen, että merialueiden lainkäyttövallan määrittelyä Välimerellä koskeva Turkin ja Libyan yhteisymmärryspöytäkirja rikkoo jäsenvaltioiden suvereeneja oikeuksia, se ei ole YK:n merioikeusyleissopimuksen mukainen eikä sillä voi olla oikeusvaikutuksia kolmansiin valtioihin; suhtautuu myönteisesti Libyan kansallisen yhtenäisyyden hallituksen ja Kreikan väliseen vuoropuheluun merialueiden rajaamisesta kansainvälisen oikeuden ja UNCLOSin mukaisesti;</w:t>
            </w:r>
          </w:p>
        </w:tc>
      </w:tr>
    </w:tbl>
    <w:p w14:paraId="0958DE5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155F5E9" w14:textId="77777777" w:rsidR="00957D83" w:rsidRPr="00C7747F" w:rsidRDefault="00957D83" w:rsidP="00957D83">
      <w:r w:rsidRPr="00C7747F">
        <w:rPr>
          <w:rStyle w:val="HideTWBExt"/>
        </w:rPr>
        <w:t>&lt;/Amend&gt;</w:t>
      </w:r>
    </w:p>
    <w:p w14:paraId="7F7EC9A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493</w:t>
      </w:r>
      <w:r w:rsidRPr="00C7747F">
        <w:rPr>
          <w:rStyle w:val="HideTWBExt"/>
          <w:b w:val="0"/>
        </w:rPr>
        <w:t>&lt;/NumAm&gt;</w:t>
      </w:r>
    </w:p>
    <w:p w14:paraId="3E0A1BA7" w14:textId="77777777" w:rsidR="00957D83" w:rsidRPr="00C7747F" w:rsidRDefault="00957D83" w:rsidP="00957D83">
      <w:pPr>
        <w:pStyle w:val="NormalBold"/>
      </w:pPr>
      <w:r w:rsidRPr="00C7747F">
        <w:rPr>
          <w:rStyle w:val="HideTWBExt"/>
          <w:b w:val="0"/>
        </w:rPr>
        <w:t>&lt;RepeatBlock-By&gt;&lt;Members&gt;</w:t>
      </w:r>
      <w:r w:rsidRPr="00C7747F">
        <w:t>Vangelis Meimarakis</w:t>
      </w:r>
      <w:r w:rsidRPr="00C7747F">
        <w:rPr>
          <w:rStyle w:val="HideTWBExt"/>
          <w:b w:val="0"/>
        </w:rPr>
        <w:t>&lt;/Members&gt;</w:t>
      </w:r>
    </w:p>
    <w:p w14:paraId="24D39A61" w14:textId="77777777" w:rsidR="00957D83" w:rsidRPr="00C7747F" w:rsidRDefault="00957D83" w:rsidP="00957D83">
      <w:pPr>
        <w:pStyle w:val="NormalBold"/>
      </w:pPr>
      <w:r w:rsidRPr="00C7747F">
        <w:rPr>
          <w:rStyle w:val="HideTWBExt"/>
          <w:b w:val="0"/>
        </w:rPr>
        <w:t>&lt;/RepeatBlock-By&gt;</w:t>
      </w:r>
    </w:p>
    <w:p w14:paraId="64D6445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B09AEC8" w14:textId="77777777" w:rsidR="00957D83" w:rsidRPr="00C7747F" w:rsidRDefault="00957D83" w:rsidP="00957D83">
      <w:pPr>
        <w:pStyle w:val="NormalBold"/>
      </w:pPr>
      <w:r w:rsidRPr="00C7747F">
        <w:rPr>
          <w:rStyle w:val="HideTWBExt"/>
          <w:b w:val="0"/>
        </w:rPr>
        <w:t>&lt;Article&gt;</w:t>
      </w:r>
      <w:r w:rsidRPr="00C7747F">
        <w:t>19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0D6A7C5" w14:textId="77777777" w:rsidTr="002B0EB3">
        <w:trPr>
          <w:trHeight w:hRule="exact" w:val="240"/>
          <w:jc w:val="center"/>
        </w:trPr>
        <w:tc>
          <w:tcPr>
            <w:tcW w:w="9752" w:type="dxa"/>
            <w:gridSpan w:val="2"/>
            <w:tcBorders>
              <w:top w:val="nil"/>
              <w:left w:val="nil"/>
              <w:bottom w:val="nil"/>
              <w:right w:val="nil"/>
            </w:tcBorders>
          </w:tcPr>
          <w:p w14:paraId="0D82DFF6" w14:textId="77777777" w:rsidR="00957D83" w:rsidRPr="00C7747F" w:rsidRDefault="00957D83" w:rsidP="002B0EB3"/>
        </w:tc>
      </w:tr>
      <w:tr w:rsidR="00957D83" w:rsidRPr="00C7747F" w14:paraId="163234D5" w14:textId="77777777" w:rsidTr="002B0EB3">
        <w:trPr>
          <w:trHeight w:val="240"/>
          <w:jc w:val="center"/>
        </w:trPr>
        <w:tc>
          <w:tcPr>
            <w:tcW w:w="4876" w:type="dxa"/>
            <w:tcBorders>
              <w:top w:val="nil"/>
              <w:left w:val="nil"/>
              <w:bottom w:val="nil"/>
              <w:right w:val="nil"/>
            </w:tcBorders>
          </w:tcPr>
          <w:p w14:paraId="75EF34B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4C72062" w14:textId="77777777" w:rsidR="00957D83" w:rsidRPr="00C7747F" w:rsidRDefault="00957D83" w:rsidP="002B0EB3">
            <w:pPr>
              <w:pStyle w:val="AmColumnHeading"/>
            </w:pPr>
            <w:r w:rsidRPr="00C7747F">
              <w:t>Tarkistus</w:t>
            </w:r>
          </w:p>
        </w:tc>
      </w:tr>
      <w:tr w:rsidR="00957D83" w:rsidRPr="00C7747F" w14:paraId="4D415B85" w14:textId="77777777" w:rsidTr="002B0EB3">
        <w:trPr>
          <w:jc w:val="center"/>
        </w:trPr>
        <w:tc>
          <w:tcPr>
            <w:tcW w:w="4876" w:type="dxa"/>
            <w:tcBorders>
              <w:top w:val="nil"/>
              <w:left w:val="nil"/>
              <w:bottom w:val="nil"/>
              <w:right w:val="nil"/>
            </w:tcBorders>
          </w:tcPr>
          <w:p w14:paraId="1F219224" w14:textId="77777777" w:rsidR="00957D83" w:rsidRPr="00C7747F" w:rsidRDefault="00957D83" w:rsidP="002B0EB3">
            <w:pPr>
              <w:pStyle w:val="Normal6a"/>
            </w:pPr>
          </w:p>
        </w:tc>
        <w:tc>
          <w:tcPr>
            <w:tcW w:w="4876" w:type="dxa"/>
            <w:tcBorders>
              <w:top w:val="nil"/>
              <w:left w:val="nil"/>
              <w:bottom w:val="nil"/>
              <w:right w:val="nil"/>
            </w:tcBorders>
          </w:tcPr>
          <w:p w14:paraId="65F042D9" w14:textId="77777777" w:rsidR="00957D83" w:rsidRPr="00C7747F" w:rsidRDefault="00957D83" w:rsidP="002B0EB3">
            <w:pPr>
              <w:pStyle w:val="Normal6a"/>
            </w:pPr>
            <w:r w:rsidRPr="00C7747F">
              <w:rPr>
                <w:b/>
                <w:i/>
              </w:rPr>
              <w:t>19 c.</w:t>
            </w:r>
            <w:r w:rsidRPr="00C7747F">
              <w:tab/>
            </w:r>
            <w:r w:rsidRPr="00C7747F">
              <w:rPr>
                <w:b/>
                <w:i/>
              </w:rPr>
              <w:t>muistuttaa, että Turkin liittymisprosessi riippuu siitä, onnistuuko se täyttämään kaikilta osin Kööpenhaminan arviointiperusteet ja normalisoimaan suhteensa kaikkiin EU:n jäsenvaltioihin, myös Kyproksen tasavaltaan;</w:t>
            </w:r>
          </w:p>
        </w:tc>
      </w:tr>
    </w:tbl>
    <w:p w14:paraId="5F60CB3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F61DFC5" w14:textId="77777777" w:rsidR="00957D83" w:rsidRPr="00C7747F" w:rsidRDefault="00957D83" w:rsidP="00957D83">
      <w:r w:rsidRPr="00C7747F">
        <w:rPr>
          <w:rStyle w:val="HideTWBExt"/>
        </w:rPr>
        <w:t>&lt;/Amend&gt;</w:t>
      </w:r>
    </w:p>
    <w:p w14:paraId="1144F16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494</w:t>
      </w:r>
      <w:r w:rsidRPr="00C7747F">
        <w:rPr>
          <w:rStyle w:val="HideTWBExt"/>
          <w:b w:val="0"/>
        </w:rPr>
        <w:t>&lt;/NumAm&gt;</w:t>
      </w:r>
    </w:p>
    <w:p w14:paraId="1CEE199F" w14:textId="77777777" w:rsidR="00957D83" w:rsidRPr="00C7747F" w:rsidRDefault="00957D83" w:rsidP="00957D83">
      <w:pPr>
        <w:pStyle w:val="NormalBold"/>
      </w:pPr>
      <w:r w:rsidRPr="00C7747F">
        <w:rPr>
          <w:rStyle w:val="HideTWBExt"/>
          <w:b w:val="0"/>
        </w:rPr>
        <w:t>&lt;RepeatBlock-By&gt;&lt;Members&gt;</w:t>
      </w:r>
      <w:r w:rsidRPr="00C7747F">
        <w:t>Yannis Maniatis</w:t>
      </w:r>
      <w:r w:rsidRPr="00C7747F">
        <w:rPr>
          <w:rStyle w:val="HideTWBExt"/>
          <w:b w:val="0"/>
        </w:rPr>
        <w:t>&lt;/Members&gt;</w:t>
      </w:r>
    </w:p>
    <w:p w14:paraId="75599F62" w14:textId="77777777" w:rsidR="00957D83" w:rsidRPr="00C7747F" w:rsidRDefault="00957D83" w:rsidP="00957D83">
      <w:pPr>
        <w:pStyle w:val="NormalBold"/>
      </w:pPr>
      <w:r w:rsidRPr="00C7747F">
        <w:rPr>
          <w:rStyle w:val="HideTWBExt"/>
          <w:b w:val="0"/>
        </w:rPr>
        <w:t>&lt;/RepeatBlock-By&gt;</w:t>
      </w:r>
    </w:p>
    <w:p w14:paraId="0A445C6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B99A12C" w14:textId="77777777" w:rsidR="00957D83" w:rsidRPr="00C7747F" w:rsidRDefault="00957D83" w:rsidP="00957D83">
      <w:pPr>
        <w:pStyle w:val="NormalBold"/>
      </w:pPr>
      <w:r w:rsidRPr="00C7747F">
        <w:rPr>
          <w:rStyle w:val="HideTWBExt"/>
          <w:b w:val="0"/>
        </w:rPr>
        <w:t>&lt;Article&gt;</w:t>
      </w:r>
      <w:r w:rsidRPr="00C7747F">
        <w:t>19 d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0DCBD25" w14:textId="77777777" w:rsidTr="002B0EB3">
        <w:trPr>
          <w:trHeight w:hRule="exact" w:val="240"/>
          <w:jc w:val="center"/>
        </w:trPr>
        <w:tc>
          <w:tcPr>
            <w:tcW w:w="9752" w:type="dxa"/>
            <w:gridSpan w:val="2"/>
            <w:tcBorders>
              <w:top w:val="nil"/>
              <w:left w:val="nil"/>
              <w:bottom w:val="nil"/>
              <w:right w:val="nil"/>
            </w:tcBorders>
          </w:tcPr>
          <w:p w14:paraId="4FC9194F" w14:textId="77777777" w:rsidR="00957D83" w:rsidRPr="00C7747F" w:rsidRDefault="00957D83" w:rsidP="002B0EB3"/>
        </w:tc>
      </w:tr>
      <w:tr w:rsidR="00957D83" w:rsidRPr="00C7747F" w14:paraId="5C319053" w14:textId="77777777" w:rsidTr="002B0EB3">
        <w:trPr>
          <w:trHeight w:val="240"/>
          <w:jc w:val="center"/>
        </w:trPr>
        <w:tc>
          <w:tcPr>
            <w:tcW w:w="4876" w:type="dxa"/>
            <w:tcBorders>
              <w:top w:val="nil"/>
              <w:left w:val="nil"/>
              <w:bottom w:val="nil"/>
              <w:right w:val="nil"/>
            </w:tcBorders>
          </w:tcPr>
          <w:p w14:paraId="5F511F4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62A349F" w14:textId="77777777" w:rsidR="00957D83" w:rsidRPr="00C7747F" w:rsidRDefault="00957D83" w:rsidP="002B0EB3">
            <w:pPr>
              <w:pStyle w:val="AmColumnHeading"/>
            </w:pPr>
            <w:r w:rsidRPr="00C7747F">
              <w:t>Tarkistus</w:t>
            </w:r>
          </w:p>
        </w:tc>
      </w:tr>
      <w:tr w:rsidR="00957D83" w:rsidRPr="00C7747F" w14:paraId="5EC21029" w14:textId="77777777" w:rsidTr="002B0EB3">
        <w:trPr>
          <w:jc w:val="center"/>
        </w:trPr>
        <w:tc>
          <w:tcPr>
            <w:tcW w:w="4876" w:type="dxa"/>
            <w:tcBorders>
              <w:top w:val="nil"/>
              <w:left w:val="nil"/>
              <w:bottom w:val="nil"/>
              <w:right w:val="nil"/>
            </w:tcBorders>
          </w:tcPr>
          <w:p w14:paraId="747AB4D0" w14:textId="77777777" w:rsidR="00957D83" w:rsidRPr="00C7747F" w:rsidRDefault="00957D83" w:rsidP="002B0EB3">
            <w:pPr>
              <w:pStyle w:val="Normal6a"/>
            </w:pPr>
          </w:p>
        </w:tc>
        <w:tc>
          <w:tcPr>
            <w:tcW w:w="4876" w:type="dxa"/>
            <w:tcBorders>
              <w:top w:val="nil"/>
              <w:left w:val="nil"/>
              <w:bottom w:val="nil"/>
              <w:right w:val="nil"/>
            </w:tcBorders>
          </w:tcPr>
          <w:p w14:paraId="227788A6" w14:textId="77777777" w:rsidR="00957D83" w:rsidRPr="00C7747F" w:rsidRDefault="00957D83" w:rsidP="002B0EB3">
            <w:pPr>
              <w:pStyle w:val="Normal6a"/>
            </w:pPr>
            <w:r w:rsidRPr="00C7747F">
              <w:rPr>
                <w:b/>
                <w:i/>
              </w:rPr>
              <w:t>19 d.</w:t>
            </w:r>
            <w:r w:rsidRPr="00C7747F">
              <w:tab/>
            </w:r>
            <w:r w:rsidRPr="00C7747F">
              <w:rPr>
                <w:b/>
                <w:i/>
              </w:rPr>
              <w:t>panee merkille Egyptin tärkeän roolin vakaana kumppanina itäisen Välimeren alueella; muistuttaa päätöksestä myöntää Egyptille neljä miljardia euroa makrotaloudellista rahoitusapua vuosina 2024–2027; pitää valitettavana egyptiläisen tuomioistuimen päätöstä poistaa maailman vanhimmalta jatkuvasti asutulta luostarilta eli Siinain luostarilta sen ja sen maa-alueen omistusoikeus ja toteaa, että tämä asettaa kyseenalaiseksi sen elinkelpoisuuden ja toimintakyvyn 1 500 vuoden keskeytymättömän toiminnan jälkeen; kehottaa EU:ta tukemaan aktiivisesti toimia sellaisen vastavuoroisesti hyväksytyn sopimuksen saavuttamiseksi, jolla turvataan luostarin elinkelpoisuus ja Unescon maailmanperintökohteen suojelu; </w:t>
            </w:r>
          </w:p>
        </w:tc>
      </w:tr>
    </w:tbl>
    <w:p w14:paraId="55F2D62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00E672A" w14:textId="77777777" w:rsidR="00957D83" w:rsidRPr="00C7747F" w:rsidRDefault="00957D83" w:rsidP="00957D83">
      <w:r w:rsidRPr="00C7747F">
        <w:rPr>
          <w:rStyle w:val="HideTWBExt"/>
        </w:rPr>
        <w:t>&lt;/Amend&gt;</w:t>
      </w:r>
    </w:p>
    <w:p w14:paraId="43EDC8D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495</w:t>
      </w:r>
      <w:r w:rsidRPr="00C7747F">
        <w:rPr>
          <w:rStyle w:val="HideTWBExt"/>
          <w:b w:val="0"/>
        </w:rPr>
        <w:t>&lt;/NumAm&gt;</w:t>
      </w:r>
    </w:p>
    <w:p w14:paraId="143F362E" w14:textId="77777777" w:rsidR="00957D83" w:rsidRPr="00C7747F" w:rsidRDefault="00957D83" w:rsidP="00957D83">
      <w:pPr>
        <w:pStyle w:val="NormalBold"/>
      </w:pPr>
      <w:r w:rsidRPr="00C7747F">
        <w:rPr>
          <w:rStyle w:val="HideTWBExt"/>
          <w:b w:val="0"/>
        </w:rPr>
        <w:t>&lt;RepeatBlock-By&gt;&lt;Members&gt;</w:t>
      </w:r>
      <w:r w:rsidRPr="00C7747F">
        <w:t>Vangelis Meimarakis</w:t>
      </w:r>
      <w:r w:rsidRPr="00C7747F">
        <w:rPr>
          <w:rStyle w:val="HideTWBExt"/>
          <w:b w:val="0"/>
        </w:rPr>
        <w:t>&lt;/Members&gt;</w:t>
      </w:r>
    </w:p>
    <w:p w14:paraId="580E342A" w14:textId="77777777" w:rsidR="00957D83" w:rsidRPr="00C7747F" w:rsidRDefault="00957D83" w:rsidP="00957D83">
      <w:pPr>
        <w:pStyle w:val="NormalBold"/>
      </w:pPr>
      <w:r w:rsidRPr="00C7747F">
        <w:rPr>
          <w:rStyle w:val="HideTWBExt"/>
          <w:b w:val="0"/>
        </w:rPr>
        <w:t>&lt;/RepeatBlock-By&gt;</w:t>
      </w:r>
    </w:p>
    <w:p w14:paraId="33F4049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3615D84" w14:textId="77777777" w:rsidR="00957D83" w:rsidRPr="00C7747F" w:rsidRDefault="00957D83" w:rsidP="00957D83">
      <w:pPr>
        <w:pStyle w:val="NormalBold"/>
      </w:pPr>
      <w:r w:rsidRPr="00C7747F">
        <w:rPr>
          <w:rStyle w:val="HideTWBExt"/>
          <w:b w:val="0"/>
        </w:rPr>
        <w:t>&lt;Article&gt;</w:t>
      </w:r>
      <w:r w:rsidRPr="00C7747F">
        <w:t>19 d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6C524EC" w14:textId="77777777" w:rsidTr="002B0EB3">
        <w:trPr>
          <w:trHeight w:hRule="exact" w:val="240"/>
          <w:jc w:val="center"/>
        </w:trPr>
        <w:tc>
          <w:tcPr>
            <w:tcW w:w="9752" w:type="dxa"/>
            <w:gridSpan w:val="2"/>
            <w:tcBorders>
              <w:top w:val="nil"/>
              <w:left w:val="nil"/>
              <w:bottom w:val="nil"/>
              <w:right w:val="nil"/>
            </w:tcBorders>
          </w:tcPr>
          <w:p w14:paraId="394D5510" w14:textId="77777777" w:rsidR="00957D83" w:rsidRPr="00C7747F" w:rsidRDefault="00957D83" w:rsidP="002B0EB3"/>
        </w:tc>
      </w:tr>
      <w:tr w:rsidR="00957D83" w:rsidRPr="00C7747F" w14:paraId="532C326B" w14:textId="77777777" w:rsidTr="002B0EB3">
        <w:trPr>
          <w:trHeight w:val="240"/>
          <w:jc w:val="center"/>
        </w:trPr>
        <w:tc>
          <w:tcPr>
            <w:tcW w:w="4876" w:type="dxa"/>
            <w:tcBorders>
              <w:top w:val="nil"/>
              <w:left w:val="nil"/>
              <w:bottom w:val="nil"/>
              <w:right w:val="nil"/>
            </w:tcBorders>
          </w:tcPr>
          <w:p w14:paraId="342650F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CFD0EC3" w14:textId="77777777" w:rsidR="00957D83" w:rsidRPr="00C7747F" w:rsidRDefault="00957D83" w:rsidP="002B0EB3">
            <w:pPr>
              <w:pStyle w:val="AmColumnHeading"/>
            </w:pPr>
            <w:r w:rsidRPr="00C7747F">
              <w:t>Tarkistus</w:t>
            </w:r>
          </w:p>
        </w:tc>
      </w:tr>
      <w:tr w:rsidR="00957D83" w:rsidRPr="00C7747F" w14:paraId="51FCB15C" w14:textId="77777777" w:rsidTr="002B0EB3">
        <w:trPr>
          <w:jc w:val="center"/>
        </w:trPr>
        <w:tc>
          <w:tcPr>
            <w:tcW w:w="4876" w:type="dxa"/>
            <w:tcBorders>
              <w:top w:val="nil"/>
              <w:left w:val="nil"/>
              <w:bottom w:val="nil"/>
              <w:right w:val="nil"/>
            </w:tcBorders>
          </w:tcPr>
          <w:p w14:paraId="61971C12" w14:textId="77777777" w:rsidR="00957D83" w:rsidRPr="00C7747F" w:rsidRDefault="00957D83" w:rsidP="002B0EB3">
            <w:pPr>
              <w:pStyle w:val="Normal6a"/>
            </w:pPr>
          </w:p>
        </w:tc>
        <w:tc>
          <w:tcPr>
            <w:tcW w:w="4876" w:type="dxa"/>
            <w:tcBorders>
              <w:top w:val="nil"/>
              <w:left w:val="nil"/>
              <w:bottom w:val="nil"/>
              <w:right w:val="nil"/>
            </w:tcBorders>
          </w:tcPr>
          <w:p w14:paraId="7D1CB946" w14:textId="77777777" w:rsidR="00957D83" w:rsidRPr="00C7747F" w:rsidRDefault="00957D83" w:rsidP="002B0EB3">
            <w:pPr>
              <w:pStyle w:val="Normal6a"/>
            </w:pPr>
            <w:r w:rsidRPr="00C7747F">
              <w:rPr>
                <w:b/>
                <w:i/>
              </w:rPr>
              <w:t>19 d.</w:t>
            </w:r>
            <w:r w:rsidRPr="00C7747F">
              <w:tab/>
            </w:r>
            <w:r w:rsidRPr="00C7747F">
              <w:rPr>
                <w:b/>
                <w:i/>
              </w:rPr>
              <w:t>kehottaa Turkkia kunnioittamaan täysin kaikkien EU:n jäsenvaltioiden suvereniteettia niiden aluemerillä ja ilmatilassa sekä niiden suvereeneja oikeuksia, muun muassa oikeutta tutkia ja hyödyntää luonnonvaroja EU:n ja kansainvälisen oikeuden mukaisesti, mukaan lukien YK:n merioikeusyleissopimus (UNCLOS), joka on osa EU:n säännöstöä;</w:t>
            </w:r>
          </w:p>
        </w:tc>
      </w:tr>
    </w:tbl>
    <w:p w14:paraId="662CE4D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3551FAB" w14:textId="77777777" w:rsidR="00957D83" w:rsidRPr="00C7747F" w:rsidRDefault="00957D83" w:rsidP="00957D83">
      <w:r w:rsidRPr="00C7747F">
        <w:rPr>
          <w:rStyle w:val="HideTWBExt"/>
        </w:rPr>
        <w:t>&lt;/Amend&gt;</w:t>
      </w:r>
    </w:p>
    <w:p w14:paraId="42D3B04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496</w:t>
      </w:r>
      <w:r w:rsidRPr="00C7747F">
        <w:rPr>
          <w:rStyle w:val="HideTWBExt"/>
          <w:b w:val="0"/>
        </w:rPr>
        <w:t>&lt;/NumAm&gt;</w:t>
      </w:r>
    </w:p>
    <w:p w14:paraId="4E1D7B17" w14:textId="77777777" w:rsidR="00957D83" w:rsidRPr="00C7747F" w:rsidRDefault="00957D83" w:rsidP="00957D83">
      <w:pPr>
        <w:pStyle w:val="NormalBold"/>
      </w:pPr>
      <w:r w:rsidRPr="00C7747F">
        <w:rPr>
          <w:rStyle w:val="HideTWBExt"/>
          <w:b w:val="0"/>
        </w:rPr>
        <w:t>&lt;RepeatBlock-By&gt;&lt;Members&gt;</w:t>
      </w:r>
      <w:r w:rsidRPr="00C7747F">
        <w:t>Yannis Maniatis</w:t>
      </w:r>
      <w:r w:rsidRPr="00C7747F">
        <w:rPr>
          <w:rStyle w:val="HideTWBExt"/>
          <w:b w:val="0"/>
        </w:rPr>
        <w:t>&lt;/Members&gt;</w:t>
      </w:r>
    </w:p>
    <w:p w14:paraId="5C07F426" w14:textId="77777777" w:rsidR="00957D83" w:rsidRPr="00C7747F" w:rsidRDefault="00957D83" w:rsidP="00957D83">
      <w:pPr>
        <w:pStyle w:val="NormalBold"/>
      </w:pPr>
      <w:r w:rsidRPr="00C7747F">
        <w:rPr>
          <w:rStyle w:val="HideTWBExt"/>
          <w:b w:val="0"/>
        </w:rPr>
        <w:t>&lt;/RepeatBlock-By&gt;</w:t>
      </w:r>
    </w:p>
    <w:p w14:paraId="382E4AF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2FFCF68" w14:textId="77777777" w:rsidR="00957D83" w:rsidRPr="00C7747F" w:rsidRDefault="00957D83" w:rsidP="00957D83">
      <w:pPr>
        <w:pStyle w:val="NormalBold"/>
      </w:pPr>
      <w:r w:rsidRPr="00C7747F">
        <w:rPr>
          <w:rStyle w:val="HideTWBExt"/>
          <w:b w:val="0"/>
        </w:rPr>
        <w:t>&lt;Article&gt;</w:t>
      </w:r>
      <w:r w:rsidRPr="00C7747F">
        <w:t>19 e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91A6BD5" w14:textId="77777777" w:rsidTr="002B0EB3">
        <w:trPr>
          <w:trHeight w:hRule="exact" w:val="240"/>
          <w:jc w:val="center"/>
        </w:trPr>
        <w:tc>
          <w:tcPr>
            <w:tcW w:w="9752" w:type="dxa"/>
            <w:gridSpan w:val="2"/>
            <w:tcBorders>
              <w:top w:val="nil"/>
              <w:left w:val="nil"/>
              <w:bottom w:val="nil"/>
              <w:right w:val="nil"/>
            </w:tcBorders>
          </w:tcPr>
          <w:p w14:paraId="0AC4C085" w14:textId="77777777" w:rsidR="00957D83" w:rsidRPr="00C7747F" w:rsidRDefault="00957D83" w:rsidP="002B0EB3"/>
        </w:tc>
      </w:tr>
      <w:tr w:rsidR="00957D83" w:rsidRPr="00C7747F" w14:paraId="685AB7BC" w14:textId="77777777" w:rsidTr="002B0EB3">
        <w:trPr>
          <w:trHeight w:val="240"/>
          <w:jc w:val="center"/>
        </w:trPr>
        <w:tc>
          <w:tcPr>
            <w:tcW w:w="4876" w:type="dxa"/>
            <w:tcBorders>
              <w:top w:val="nil"/>
              <w:left w:val="nil"/>
              <w:bottom w:val="nil"/>
              <w:right w:val="nil"/>
            </w:tcBorders>
          </w:tcPr>
          <w:p w14:paraId="45A7A91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C0EA19C" w14:textId="77777777" w:rsidR="00957D83" w:rsidRPr="00C7747F" w:rsidRDefault="00957D83" w:rsidP="002B0EB3">
            <w:pPr>
              <w:pStyle w:val="AmColumnHeading"/>
            </w:pPr>
            <w:r w:rsidRPr="00C7747F">
              <w:t>Tarkistus</w:t>
            </w:r>
          </w:p>
        </w:tc>
      </w:tr>
      <w:tr w:rsidR="00957D83" w:rsidRPr="00C7747F" w14:paraId="2E2F19C5" w14:textId="77777777" w:rsidTr="002B0EB3">
        <w:trPr>
          <w:jc w:val="center"/>
        </w:trPr>
        <w:tc>
          <w:tcPr>
            <w:tcW w:w="4876" w:type="dxa"/>
            <w:tcBorders>
              <w:top w:val="nil"/>
              <w:left w:val="nil"/>
              <w:bottom w:val="nil"/>
              <w:right w:val="nil"/>
            </w:tcBorders>
          </w:tcPr>
          <w:p w14:paraId="7B478DDF" w14:textId="77777777" w:rsidR="00957D83" w:rsidRPr="00C7747F" w:rsidRDefault="00957D83" w:rsidP="002B0EB3">
            <w:pPr>
              <w:pStyle w:val="Normal6a"/>
            </w:pPr>
          </w:p>
        </w:tc>
        <w:tc>
          <w:tcPr>
            <w:tcW w:w="4876" w:type="dxa"/>
            <w:tcBorders>
              <w:top w:val="nil"/>
              <w:left w:val="nil"/>
              <w:bottom w:val="nil"/>
              <w:right w:val="nil"/>
            </w:tcBorders>
          </w:tcPr>
          <w:p w14:paraId="031A9768" w14:textId="77777777" w:rsidR="00957D83" w:rsidRPr="00C7747F" w:rsidRDefault="00957D83" w:rsidP="002B0EB3">
            <w:pPr>
              <w:pStyle w:val="Normal6a"/>
            </w:pPr>
            <w:r w:rsidRPr="00C7747F">
              <w:rPr>
                <w:b/>
                <w:i/>
              </w:rPr>
              <w:t>19 e.</w:t>
            </w:r>
            <w:r w:rsidRPr="00C7747F">
              <w:tab/>
            </w:r>
            <w:r w:rsidRPr="00C7747F">
              <w:rPr>
                <w:b/>
                <w:i/>
              </w:rPr>
              <w:t>muistuttaa, että itäisen Välimeren alue on strategisesti tärkeä unionille ja sen jäsenvaltioille erityisesti turvallisuuden, kaupan ja energiasiirtymän aloilla; tukee hankkeita, kuten EastMed-putkilinjaa ja GREGY-sähköyhdysjohtoja Kreikan ja Egyptin välillä sekä Israelin–Kyproksen ja Kreikan välistä suurta meriyhdysjohtoa, ja toteaa, että kaikki kolme on luetteloitu yhteistä etua koskeviksi hankkeiksi, koska ne tarjoavat EU:lle puhdasta energiaa ja parantavat sen energiaturvallisuutta; kehottaa unionia ja sen jäsenvaltioita edistämään aktiivisesti näitä hankkeita ja varmistamaan niiden täytäntöönpanon kansainvälisen oikeuden ja UNCLOSin mukaisesti kaikkia kolmansien maiden provokatiivisia toimia vastaan;</w:t>
            </w:r>
          </w:p>
        </w:tc>
      </w:tr>
    </w:tbl>
    <w:p w14:paraId="5FFC5BC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F58ED00" w14:textId="77777777" w:rsidR="00957D83" w:rsidRPr="00C7747F" w:rsidRDefault="00957D83" w:rsidP="00957D83">
      <w:r w:rsidRPr="00C7747F">
        <w:rPr>
          <w:rStyle w:val="HideTWBExt"/>
        </w:rPr>
        <w:t>&lt;/Amend&gt;</w:t>
      </w:r>
    </w:p>
    <w:p w14:paraId="33DC9C3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497</w:t>
      </w:r>
      <w:r w:rsidRPr="00C7747F">
        <w:rPr>
          <w:rStyle w:val="HideTWBExt"/>
          <w:b w:val="0"/>
        </w:rPr>
        <w:t>&lt;/NumAm&gt;</w:t>
      </w:r>
    </w:p>
    <w:p w14:paraId="3160CBA9" w14:textId="77777777" w:rsidR="00957D83" w:rsidRPr="00C7747F" w:rsidRDefault="00957D83" w:rsidP="00957D83">
      <w:pPr>
        <w:pStyle w:val="NormalBold"/>
      </w:pPr>
      <w:r w:rsidRPr="00C7747F">
        <w:rPr>
          <w:rStyle w:val="HideTWBExt"/>
          <w:b w:val="0"/>
        </w:rPr>
        <w:t>&lt;RepeatBlock-By&gt;&lt;Members&gt;</w:t>
      </w:r>
      <w:r w:rsidRPr="00C7747F">
        <w:t>Vangelis Meimarakis</w:t>
      </w:r>
      <w:r w:rsidRPr="00C7747F">
        <w:rPr>
          <w:rStyle w:val="HideTWBExt"/>
          <w:b w:val="0"/>
        </w:rPr>
        <w:t>&lt;/Members&gt;</w:t>
      </w:r>
    </w:p>
    <w:p w14:paraId="6971CD49" w14:textId="77777777" w:rsidR="00957D83" w:rsidRPr="00C7747F" w:rsidRDefault="00957D83" w:rsidP="00957D83">
      <w:pPr>
        <w:pStyle w:val="NormalBold"/>
      </w:pPr>
      <w:r w:rsidRPr="00C7747F">
        <w:rPr>
          <w:rStyle w:val="HideTWBExt"/>
          <w:b w:val="0"/>
        </w:rPr>
        <w:t>&lt;/RepeatBlock-By&gt;</w:t>
      </w:r>
    </w:p>
    <w:p w14:paraId="4DDD60E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0DA7F24" w14:textId="77777777" w:rsidR="00957D83" w:rsidRPr="00C7747F" w:rsidRDefault="00957D83" w:rsidP="00957D83">
      <w:pPr>
        <w:pStyle w:val="NormalBold"/>
      </w:pPr>
      <w:r w:rsidRPr="00C7747F">
        <w:rPr>
          <w:rStyle w:val="HideTWBExt"/>
          <w:b w:val="0"/>
        </w:rPr>
        <w:t>&lt;Article&gt;</w:t>
      </w:r>
      <w:r w:rsidRPr="00C7747F">
        <w:t>19 e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066DC4A" w14:textId="77777777" w:rsidTr="002B0EB3">
        <w:trPr>
          <w:trHeight w:hRule="exact" w:val="240"/>
          <w:jc w:val="center"/>
        </w:trPr>
        <w:tc>
          <w:tcPr>
            <w:tcW w:w="9752" w:type="dxa"/>
            <w:gridSpan w:val="2"/>
            <w:tcBorders>
              <w:top w:val="nil"/>
              <w:left w:val="nil"/>
              <w:bottom w:val="nil"/>
              <w:right w:val="nil"/>
            </w:tcBorders>
          </w:tcPr>
          <w:p w14:paraId="194C5508" w14:textId="77777777" w:rsidR="00957D83" w:rsidRPr="00C7747F" w:rsidRDefault="00957D83" w:rsidP="002B0EB3"/>
        </w:tc>
      </w:tr>
      <w:tr w:rsidR="00957D83" w:rsidRPr="00C7747F" w14:paraId="49E51916" w14:textId="77777777" w:rsidTr="002B0EB3">
        <w:trPr>
          <w:trHeight w:val="240"/>
          <w:jc w:val="center"/>
        </w:trPr>
        <w:tc>
          <w:tcPr>
            <w:tcW w:w="4876" w:type="dxa"/>
            <w:tcBorders>
              <w:top w:val="nil"/>
              <w:left w:val="nil"/>
              <w:bottom w:val="nil"/>
              <w:right w:val="nil"/>
            </w:tcBorders>
          </w:tcPr>
          <w:p w14:paraId="251DC83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295DA51" w14:textId="77777777" w:rsidR="00957D83" w:rsidRPr="00C7747F" w:rsidRDefault="00957D83" w:rsidP="002B0EB3">
            <w:pPr>
              <w:pStyle w:val="AmColumnHeading"/>
            </w:pPr>
            <w:r w:rsidRPr="00C7747F">
              <w:t>Tarkistus</w:t>
            </w:r>
          </w:p>
        </w:tc>
      </w:tr>
      <w:tr w:rsidR="00957D83" w:rsidRPr="00C7747F" w14:paraId="2CD60435" w14:textId="77777777" w:rsidTr="002B0EB3">
        <w:trPr>
          <w:jc w:val="center"/>
        </w:trPr>
        <w:tc>
          <w:tcPr>
            <w:tcW w:w="4876" w:type="dxa"/>
            <w:tcBorders>
              <w:top w:val="nil"/>
              <w:left w:val="nil"/>
              <w:bottom w:val="nil"/>
              <w:right w:val="nil"/>
            </w:tcBorders>
          </w:tcPr>
          <w:p w14:paraId="75003BA8" w14:textId="77777777" w:rsidR="00957D83" w:rsidRPr="00C7747F" w:rsidRDefault="00957D83" w:rsidP="002B0EB3">
            <w:pPr>
              <w:pStyle w:val="Normal6a"/>
            </w:pPr>
          </w:p>
        </w:tc>
        <w:tc>
          <w:tcPr>
            <w:tcW w:w="4876" w:type="dxa"/>
            <w:tcBorders>
              <w:top w:val="nil"/>
              <w:left w:val="nil"/>
              <w:bottom w:val="nil"/>
              <w:right w:val="nil"/>
            </w:tcBorders>
          </w:tcPr>
          <w:p w14:paraId="24FD84A2" w14:textId="77777777" w:rsidR="00957D83" w:rsidRPr="00C7747F" w:rsidRDefault="00957D83" w:rsidP="002B0EB3">
            <w:pPr>
              <w:pStyle w:val="Normal6a"/>
            </w:pPr>
            <w:r w:rsidRPr="00C7747F">
              <w:rPr>
                <w:b/>
                <w:i/>
              </w:rPr>
              <w:t>19 e.</w:t>
            </w:r>
            <w:r w:rsidRPr="00C7747F">
              <w:tab/>
            </w:r>
            <w:r w:rsidRPr="00C7747F">
              <w:rPr>
                <w:b/>
                <w:i/>
              </w:rPr>
              <w:t>ilmaisee syvän huolensa siitä, että Turkki uhkaa yhä virallisesti sodalla Kreikkaa vastaan (casus belli), jos se käyttää laillista oikeuttaan laajentaa aluevesiään 12 meripeninkulmaan asti Egeanmerellä YK:n merioikeusyleissopimuksen 3 artiklan mukaisesti;</w:t>
            </w:r>
          </w:p>
        </w:tc>
      </w:tr>
    </w:tbl>
    <w:p w14:paraId="296C386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7BD78E7" w14:textId="77777777" w:rsidR="00957D83" w:rsidRPr="00C7747F" w:rsidRDefault="00957D83" w:rsidP="00957D83">
      <w:r w:rsidRPr="00C7747F">
        <w:rPr>
          <w:rStyle w:val="HideTWBExt"/>
        </w:rPr>
        <w:t>&lt;/Amend&gt;</w:t>
      </w:r>
    </w:p>
    <w:p w14:paraId="6E75C0D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498</w:t>
      </w:r>
      <w:r w:rsidRPr="00C7747F">
        <w:rPr>
          <w:rStyle w:val="HideTWBExt"/>
          <w:b w:val="0"/>
        </w:rPr>
        <w:t>&lt;/NumAm&gt;</w:t>
      </w:r>
    </w:p>
    <w:p w14:paraId="3674500D" w14:textId="77777777" w:rsidR="00957D83" w:rsidRPr="00C7747F" w:rsidRDefault="00957D83" w:rsidP="00957D83">
      <w:pPr>
        <w:pStyle w:val="NormalBold"/>
      </w:pPr>
      <w:r w:rsidRPr="00C7747F">
        <w:rPr>
          <w:rStyle w:val="HideTWBExt"/>
          <w:b w:val="0"/>
        </w:rPr>
        <w:t>&lt;RepeatBlock-By&gt;&lt;Members&gt;</w:t>
      </w:r>
      <w:r w:rsidRPr="00C7747F">
        <w:t>Vangelis Meimarakis</w:t>
      </w:r>
      <w:r w:rsidRPr="00C7747F">
        <w:rPr>
          <w:rStyle w:val="HideTWBExt"/>
          <w:b w:val="0"/>
        </w:rPr>
        <w:t>&lt;/Members&gt;</w:t>
      </w:r>
    </w:p>
    <w:p w14:paraId="272FC915" w14:textId="77777777" w:rsidR="00957D83" w:rsidRPr="00C7747F" w:rsidRDefault="00957D83" w:rsidP="00957D83">
      <w:pPr>
        <w:pStyle w:val="NormalBold"/>
      </w:pPr>
      <w:r w:rsidRPr="00C7747F">
        <w:rPr>
          <w:rStyle w:val="HideTWBExt"/>
          <w:b w:val="0"/>
        </w:rPr>
        <w:t>&lt;/RepeatBlock-By&gt;</w:t>
      </w:r>
    </w:p>
    <w:p w14:paraId="6F41F39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02B7E5D" w14:textId="77777777" w:rsidR="00957D83" w:rsidRPr="00C7747F" w:rsidRDefault="00957D83" w:rsidP="00957D83">
      <w:pPr>
        <w:pStyle w:val="NormalBold"/>
      </w:pPr>
      <w:r w:rsidRPr="00C7747F">
        <w:rPr>
          <w:rStyle w:val="HideTWBExt"/>
          <w:b w:val="0"/>
        </w:rPr>
        <w:t>&lt;Article&gt;</w:t>
      </w:r>
      <w:r w:rsidRPr="00C7747F">
        <w:t>19 f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ECD7430" w14:textId="77777777" w:rsidTr="002B0EB3">
        <w:trPr>
          <w:trHeight w:hRule="exact" w:val="240"/>
          <w:jc w:val="center"/>
        </w:trPr>
        <w:tc>
          <w:tcPr>
            <w:tcW w:w="9752" w:type="dxa"/>
            <w:gridSpan w:val="2"/>
            <w:tcBorders>
              <w:top w:val="nil"/>
              <w:left w:val="nil"/>
              <w:bottom w:val="nil"/>
              <w:right w:val="nil"/>
            </w:tcBorders>
          </w:tcPr>
          <w:p w14:paraId="2F9B95C5" w14:textId="77777777" w:rsidR="00957D83" w:rsidRPr="00C7747F" w:rsidRDefault="00957D83" w:rsidP="002B0EB3"/>
        </w:tc>
      </w:tr>
      <w:tr w:rsidR="00957D83" w:rsidRPr="00C7747F" w14:paraId="78A5CC73" w14:textId="77777777" w:rsidTr="002B0EB3">
        <w:trPr>
          <w:trHeight w:val="240"/>
          <w:jc w:val="center"/>
        </w:trPr>
        <w:tc>
          <w:tcPr>
            <w:tcW w:w="4876" w:type="dxa"/>
            <w:tcBorders>
              <w:top w:val="nil"/>
              <w:left w:val="nil"/>
              <w:bottom w:val="nil"/>
              <w:right w:val="nil"/>
            </w:tcBorders>
          </w:tcPr>
          <w:p w14:paraId="2AEF5C8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BBDBA6D" w14:textId="77777777" w:rsidR="00957D83" w:rsidRPr="00C7747F" w:rsidRDefault="00957D83" w:rsidP="002B0EB3">
            <w:pPr>
              <w:pStyle w:val="AmColumnHeading"/>
            </w:pPr>
            <w:r w:rsidRPr="00C7747F">
              <w:t>Tarkistus</w:t>
            </w:r>
          </w:p>
        </w:tc>
      </w:tr>
      <w:tr w:rsidR="00957D83" w:rsidRPr="00C7747F" w14:paraId="44AE7077" w14:textId="77777777" w:rsidTr="002B0EB3">
        <w:trPr>
          <w:jc w:val="center"/>
        </w:trPr>
        <w:tc>
          <w:tcPr>
            <w:tcW w:w="4876" w:type="dxa"/>
            <w:tcBorders>
              <w:top w:val="nil"/>
              <w:left w:val="nil"/>
              <w:bottom w:val="nil"/>
              <w:right w:val="nil"/>
            </w:tcBorders>
          </w:tcPr>
          <w:p w14:paraId="0BA1445A" w14:textId="77777777" w:rsidR="00957D83" w:rsidRPr="00C7747F" w:rsidRDefault="00957D83" w:rsidP="002B0EB3">
            <w:pPr>
              <w:pStyle w:val="Normal6a"/>
            </w:pPr>
          </w:p>
        </w:tc>
        <w:tc>
          <w:tcPr>
            <w:tcW w:w="4876" w:type="dxa"/>
            <w:tcBorders>
              <w:top w:val="nil"/>
              <w:left w:val="nil"/>
              <w:bottom w:val="nil"/>
              <w:right w:val="nil"/>
            </w:tcBorders>
          </w:tcPr>
          <w:p w14:paraId="44C7EBD0" w14:textId="77777777" w:rsidR="00957D83" w:rsidRPr="00C7747F" w:rsidRDefault="00957D83" w:rsidP="002B0EB3">
            <w:pPr>
              <w:pStyle w:val="Normal6a"/>
            </w:pPr>
            <w:r w:rsidRPr="00C7747F">
              <w:rPr>
                <w:b/>
                <w:i/>
              </w:rPr>
              <w:t>19 f.</w:t>
            </w:r>
            <w:r w:rsidRPr="00C7747F">
              <w:tab/>
            </w:r>
            <w:r w:rsidRPr="00C7747F">
              <w:rPr>
                <w:b/>
                <w:i/>
              </w:rPr>
              <w:t>panee huolestuneena merkille, että Turkin tekemät loukkaukset Kreikan ilmatilassa sekä ilmaliikennesääntöjen rikkomukset Ateenan lentotiedotusalueella ovat jälleen lisääntyneet samoin kuin Kreikan aluevesiin kohdistuvat loukkaukset, että turkkilaiset alukset harjoittavat järjestelmällistä laitonta kalastustoimintaa Kreikan aluevesillä ja että tapaukset, joissa Kreikan lainkäyttövalta kiistetään suoraan etsintä- ja pelastustoiminnan sekä NAVTEX-ohjelmaan liittyvien vastuiden osalta, jatkuvat;</w:t>
            </w:r>
          </w:p>
        </w:tc>
      </w:tr>
    </w:tbl>
    <w:p w14:paraId="731D604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9030524" w14:textId="77777777" w:rsidR="00957D83" w:rsidRPr="00C7747F" w:rsidRDefault="00957D83" w:rsidP="00957D83">
      <w:r w:rsidRPr="00C7747F">
        <w:rPr>
          <w:rStyle w:val="HideTWBExt"/>
        </w:rPr>
        <w:t>&lt;/Amend&gt;</w:t>
      </w:r>
    </w:p>
    <w:p w14:paraId="4563F26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499</w:t>
      </w:r>
      <w:r w:rsidRPr="00C7747F">
        <w:rPr>
          <w:rStyle w:val="HideTWBExt"/>
          <w:b w:val="0"/>
        </w:rPr>
        <w:t>&lt;/NumAm&gt;</w:t>
      </w:r>
    </w:p>
    <w:p w14:paraId="26572CD1" w14:textId="77777777" w:rsidR="00957D83" w:rsidRPr="00C7747F" w:rsidRDefault="00957D83" w:rsidP="00957D83">
      <w:pPr>
        <w:pStyle w:val="NormalBold"/>
      </w:pPr>
      <w:r w:rsidRPr="00C7747F">
        <w:rPr>
          <w:rStyle w:val="HideTWBExt"/>
          <w:b w:val="0"/>
        </w:rPr>
        <w:t>&lt;RepeatBlock-By&gt;&lt;Members&gt;</w:t>
      </w:r>
      <w:r w:rsidRPr="00C7747F">
        <w:t>Vangelis Meimarakis</w:t>
      </w:r>
      <w:r w:rsidRPr="00C7747F">
        <w:rPr>
          <w:rStyle w:val="HideTWBExt"/>
          <w:b w:val="0"/>
        </w:rPr>
        <w:t>&lt;/Members&gt;</w:t>
      </w:r>
    </w:p>
    <w:p w14:paraId="795F07C4" w14:textId="77777777" w:rsidR="00957D83" w:rsidRPr="00C7747F" w:rsidRDefault="00957D83" w:rsidP="00957D83">
      <w:pPr>
        <w:pStyle w:val="NormalBold"/>
      </w:pPr>
      <w:r w:rsidRPr="00C7747F">
        <w:rPr>
          <w:rStyle w:val="HideTWBExt"/>
          <w:b w:val="0"/>
        </w:rPr>
        <w:t>&lt;/RepeatBlock-By&gt;</w:t>
      </w:r>
    </w:p>
    <w:p w14:paraId="4DB9F31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1AFDA86" w14:textId="77777777" w:rsidR="00957D83" w:rsidRPr="00C7747F" w:rsidRDefault="00957D83" w:rsidP="00957D83">
      <w:pPr>
        <w:pStyle w:val="NormalBold"/>
      </w:pPr>
      <w:r w:rsidRPr="00C7747F">
        <w:rPr>
          <w:rStyle w:val="HideTWBExt"/>
          <w:b w:val="0"/>
        </w:rPr>
        <w:t>&lt;Article&gt;</w:t>
      </w:r>
      <w:r w:rsidRPr="00C7747F">
        <w:t>19 g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A82D132" w14:textId="77777777" w:rsidTr="002B0EB3">
        <w:trPr>
          <w:trHeight w:hRule="exact" w:val="240"/>
          <w:jc w:val="center"/>
        </w:trPr>
        <w:tc>
          <w:tcPr>
            <w:tcW w:w="9752" w:type="dxa"/>
            <w:gridSpan w:val="2"/>
            <w:tcBorders>
              <w:top w:val="nil"/>
              <w:left w:val="nil"/>
              <w:bottom w:val="nil"/>
              <w:right w:val="nil"/>
            </w:tcBorders>
          </w:tcPr>
          <w:p w14:paraId="025F3BB9" w14:textId="77777777" w:rsidR="00957D83" w:rsidRPr="00C7747F" w:rsidRDefault="00957D83" w:rsidP="002B0EB3"/>
        </w:tc>
      </w:tr>
      <w:tr w:rsidR="00957D83" w:rsidRPr="00C7747F" w14:paraId="114FD9EE" w14:textId="77777777" w:rsidTr="002B0EB3">
        <w:trPr>
          <w:trHeight w:val="240"/>
          <w:jc w:val="center"/>
        </w:trPr>
        <w:tc>
          <w:tcPr>
            <w:tcW w:w="4876" w:type="dxa"/>
            <w:tcBorders>
              <w:top w:val="nil"/>
              <w:left w:val="nil"/>
              <w:bottom w:val="nil"/>
              <w:right w:val="nil"/>
            </w:tcBorders>
          </w:tcPr>
          <w:p w14:paraId="27A02C5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6D26A96" w14:textId="77777777" w:rsidR="00957D83" w:rsidRPr="00C7747F" w:rsidRDefault="00957D83" w:rsidP="002B0EB3">
            <w:pPr>
              <w:pStyle w:val="AmColumnHeading"/>
            </w:pPr>
            <w:r w:rsidRPr="00C7747F">
              <w:t>Tarkistus</w:t>
            </w:r>
          </w:p>
        </w:tc>
      </w:tr>
      <w:tr w:rsidR="00957D83" w:rsidRPr="00C7747F" w14:paraId="4E8CDCFE" w14:textId="77777777" w:rsidTr="002B0EB3">
        <w:trPr>
          <w:jc w:val="center"/>
        </w:trPr>
        <w:tc>
          <w:tcPr>
            <w:tcW w:w="4876" w:type="dxa"/>
            <w:tcBorders>
              <w:top w:val="nil"/>
              <w:left w:val="nil"/>
              <w:bottom w:val="nil"/>
              <w:right w:val="nil"/>
            </w:tcBorders>
          </w:tcPr>
          <w:p w14:paraId="3F684658" w14:textId="77777777" w:rsidR="00957D83" w:rsidRPr="00C7747F" w:rsidRDefault="00957D83" w:rsidP="002B0EB3">
            <w:pPr>
              <w:pStyle w:val="Normal6a"/>
            </w:pPr>
          </w:p>
        </w:tc>
        <w:tc>
          <w:tcPr>
            <w:tcW w:w="4876" w:type="dxa"/>
            <w:tcBorders>
              <w:top w:val="nil"/>
              <w:left w:val="nil"/>
              <w:bottom w:val="nil"/>
              <w:right w:val="nil"/>
            </w:tcBorders>
          </w:tcPr>
          <w:p w14:paraId="1E5F715E" w14:textId="77777777" w:rsidR="00957D83" w:rsidRPr="00C7747F" w:rsidRDefault="00957D83" w:rsidP="002B0EB3">
            <w:pPr>
              <w:pStyle w:val="Normal6a"/>
            </w:pPr>
            <w:r w:rsidRPr="00C7747F">
              <w:rPr>
                <w:b/>
                <w:i/>
              </w:rPr>
              <w:t>19 g.</w:t>
            </w:r>
            <w:r w:rsidRPr="00C7747F">
              <w:tab/>
            </w:r>
            <w:r w:rsidRPr="00C7747F">
              <w:rPr>
                <w:b/>
                <w:i/>
              </w:rPr>
              <w:t>toistaa näkemyksensä, jonka mukaan merialueiden lainkäyttövallan määrittelyä Välimerellä koskeva Turkin ja Libyan yhteisymmärryspöytäkirja rikkoo kolmansien valtioiden suvereeneja oikeuksia, se ei ole merioikeuden mukainen eikä sillä voi olla oikeusvaikutuksia kolmansiin valtioihin;</w:t>
            </w:r>
          </w:p>
        </w:tc>
      </w:tr>
    </w:tbl>
    <w:p w14:paraId="0D06DEC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B9E5934" w14:textId="77777777" w:rsidR="00957D83" w:rsidRPr="00C7747F" w:rsidRDefault="00957D83" w:rsidP="00957D83">
      <w:r w:rsidRPr="00C7747F">
        <w:rPr>
          <w:rStyle w:val="HideTWBExt"/>
        </w:rPr>
        <w:t>&lt;/Amend&gt;</w:t>
      </w:r>
    </w:p>
    <w:p w14:paraId="662EF61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500</w:t>
      </w:r>
      <w:r w:rsidRPr="00C7747F">
        <w:rPr>
          <w:rStyle w:val="HideTWBExt"/>
          <w:b w:val="0"/>
        </w:rPr>
        <w:t>&lt;/NumAm&gt;</w:t>
      </w:r>
    </w:p>
    <w:p w14:paraId="32A43FC1" w14:textId="77777777" w:rsidR="00957D83" w:rsidRPr="00C7747F" w:rsidRDefault="00957D83" w:rsidP="00957D83">
      <w:pPr>
        <w:pStyle w:val="NormalBold"/>
      </w:pPr>
      <w:r w:rsidRPr="00C7747F">
        <w:rPr>
          <w:rStyle w:val="HideTWBExt"/>
          <w:b w:val="0"/>
        </w:rPr>
        <w:t>&lt;RepeatBlock-By&gt;&lt;Members&gt;</w:t>
      </w:r>
      <w:r w:rsidRPr="00C7747F">
        <w:t>Nathalie Loiseau</w:t>
      </w:r>
      <w:r w:rsidRPr="00C7747F">
        <w:rPr>
          <w:rStyle w:val="HideTWBExt"/>
          <w:b w:val="0"/>
        </w:rPr>
        <w:t>&lt;/Members&gt;</w:t>
      </w:r>
    </w:p>
    <w:p w14:paraId="622E8FB3" w14:textId="77777777" w:rsidR="00957D83" w:rsidRPr="00C7747F" w:rsidRDefault="00957D83" w:rsidP="00957D83">
      <w:pPr>
        <w:pStyle w:val="NormalBold"/>
      </w:pPr>
      <w:r w:rsidRPr="00C7747F">
        <w:rPr>
          <w:rStyle w:val="HideTWBExt"/>
          <w:b w:val="0"/>
        </w:rPr>
        <w:t>&lt;/RepeatBlock-By&gt;</w:t>
      </w:r>
    </w:p>
    <w:p w14:paraId="2F4BB5E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68DF34D"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D2AE68D" w14:textId="77777777" w:rsidTr="002B0EB3">
        <w:trPr>
          <w:trHeight w:hRule="exact" w:val="240"/>
          <w:jc w:val="center"/>
        </w:trPr>
        <w:tc>
          <w:tcPr>
            <w:tcW w:w="9752" w:type="dxa"/>
            <w:gridSpan w:val="2"/>
            <w:tcBorders>
              <w:top w:val="nil"/>
              <w:left w:val="nil"/>
              <w:bottom w:val="nil"/>
              <w:right w:val="nil"/>
            </w:tcBorders>
          </w:tcPr>
          <w:p w14:paraId="0EBB9409" w14:textId="77777777" w:rsidR="00957D83" w:rsidRPr="00C7747F" w:rsidRDefault="00957D83" w:rsidP="002B0EB3"/>
        </w:tc>
      </w:tr>
      <w:tr w:rsidR="00957D83" w:rsidRPr="00C7747F" w14:paraId="0C44B257" w14:textId="77777777" w:rsidTr="002B0EB3">
        <w:trPr>
          <w:trHeight w:val="240"/>
          <w:jc w:val="center"/>
        </w:trPr>
        <w:tc>
          <w:tcPr>
            <w:tcW w:w="4876" w:type="dxa"/>
            <w:tcBorders>
              <w:top w:val="nil"/>
              <w:left w:val="nil"/>
              <w:bottom w:val="nil"/>
              <w:right w:val="nil"/>
            </w:tcBorders>
          </w:tcPr>
          <w:p w14:paraId="01DB7B6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C1AD405" w14:textId="77777777" w:rsidR="00957D83" w:rsidRPr="00C7747F" w:rsidRDefault="00957D83" w:rsidP="002B0EB3">
            <w:pPr>
              <w:pStyle w:val="AmColumnHeading"/>
            </w:pPr>
            <w:r w:rsidRPr="00C7747F">
              <w:t>Tarkistus</w:t>
            </w:r>
          </w:p>
        </w:tc>
      </w:tr>
      <w:tr w:rsidR="00957D83" w:rsidRPr="00C7747F" w14:paraId="4CDF0447" w14:textId="77777777" w:rsidTr="002B0EB3">
        <w:trPr>
          <w:jc w:val="center"/>
        </w:trPr>
        <w:tc>
          <w:tcPr>
            <w:tcW w:w="4876" w:type="dxa"/>
            <w:tcBorders>
              <w:top w:val="nil"/>
              <w:left w:val="nil"/>
              <w:bottom w:val="nil"/>
              <w:right w:val="nil"/>
            </w:tcBorders>
          </w:tcPr>
          <w:p w14:paraId="427A7B03" w14:textId="77777777" w:rsidR="00957D83" w:rsidRPr="00C7747F" w:rsidRDefault="00957D83" w:rsidP="002B0EB3">
            <w:pPr>
              <w:pStyle w:val="Normal6a"/>
            </w:pPr>
            <w:r w:rsidRPr="00C7747F">
              <w:t>20.</w:t>
            </w:r>
            <w:r w:rsidRPr="00C7747F">
              <w:tab/>
              <w:t xml:space="preserve">painottaa Etelä-Kaukasian strategista merkitystä; tuomitsee Georgian </w:t>
            </w:r>
            <w:r w:rsidRPr="00C7747F">
              <w:rPr>
                <w:b/>
                <w:i/>
              </w:rPr>
              <w:t>hallituksen autoritaariset pyrkimykset</w:t>
            </w:r>
            <w:r w:rsidRPr="00C7747F">
              <w:t xml:space="preserve">; kehottaa </w:t>
            </w:r>
            <w:r w:rsidRPr="00C7747F">
              <w:rPr>
                <w:b/>
                <w:i/>
              </w:rPr>
              <w:t>Georgiaa</w:t>
            </w:r>
            <w:r w:rsidRPr="00C7747F">
              <w:t xml:space="preserve"> palaamaan EU-jäsenyyden tielle; tukee Armenian ja Azerbaidžanin elokuussa 2025 solmimaa rauhansopimusta;</w:t>
            </w:r>
          </w:p>
        </w:tc>
        <w:tc>
          <w:tcPr>
            <w:tcW w:w="4876" w:type="dxa"/>
            <w:tcBorders>
              <w:top w:val="nil"/>
              <w:left w:val="nil"/>
              <w:bottom w:val="nil"/>
              <w:right w:val="nil"/>
            </w:tcBorders>
          </w:tcPr>
          <w:p w14:paraId="6FCDFFE6" w14:textId="77777777" w:rsidR="00957D83" w:rsidRPr="00C7747F" w:rsidRDefault="00957D83" w:rsidP="002B0EB3">
            <w:pPr>
              <w:pStyle w:val="Normal6a"/>
            </w:pPr>
            <w:r w:rsidRPr="00C7747F">
              <w:t>20.</w:t>
            </w:r>
            <w:r w:rsidRPr="00C7747F">
              <w:tab/>
              <w:t xml:space="preserve">painottaa Etelä-Kaukasian strategista merkitystä; tuomitsee Georgian </w:t>
            </w:r>
            <w:r w:rsidRPr="00C7747F">
              <w:rPr>
                <w:b/>
                <w:i/>
              </w:rPr>
              <w:t>tosiasiallisten viranomaisten autoritarismin ja niiden pyrkimyksen edistää Venäjän etuja huolimatta siitä, että Venäjä on pitkään miehittänyt niiden aluetta, ja kehottaa EU:ta vihdoin vastaamaan asianmukaisesti ja päättäväisesti tähän ehdokasvaltion demokraattiseen kriisiin hyödyntämällä kaikkia painostuskeinoja EU:n ja Georgian välisiin suhteisiin</w:t>
            </w:r>
            <w:r w:rsidRPr="00C7747F">
              <w:t xml:space="preserve">; kehottaa </w:t>
            </w:r>
            <w:r w:rsidRPr="00C7747F">
              <w:rPr>
                <w:b/>
                <w:i/>
              </w:rPr>
              <w:t>Georgian tosiasiallisia viranomaisia järjestämään uudet, oikeudenmukaiset ja riippumattomat vaalit ja</w:t>
            </w:r>
            <w:r w:rsidRPr="00C7747F">
              <w:t xml:space="preserve"> palaamaan EU-jäsenyyden tielle</w:t>
            </w:r>
            <w:r w:rsidRPr="00C7747F">
              <w:rPr>
                <w:b/>
                <w:i/>
              </w:rPr>
              <w:t>, koska se kuvastaa Georgian kansalaisyhteiskunnan selkeitä toiveita</w:t>
            </w:r>
            <w:r w:rsidRPr="00C7747F">
              <w:t xml:space="preserve">; tukee Armenian ja Azerbaidžanin elokuussa 2025 solmimaa rauhansopimusta </w:t>
            </w:r>
            <w:r w:rsidRPr="00C7747F">
              <w:rPr>
                <w:b/>
                <w:i/>
              </w:rPr>
              <w:t>ja kehottaa panemaan sen täytäntöön vilpittömässä mielessä kunnioittaen kaikilta osin Armenian alueellista koskemattomuutta sekä virallistamaan ja ratifioimaan asiaan liittyvän rauhansopimuksen alkaen siitä, että Azerbaidžan vetäytyy Armeniassa miehittämältään alueelta</w:t>
            </w:r>
            <w:r w:rsidRPr="00C7747F">
              <w:t xml:space="preserve">; </w:t>
            </w:r>
            <w:r w:rsidRPr="00C7747F">
              <w:rPr>
                <w:b/>
                <w:i/>
              </w:rPr>
              <w:t>kiittää EU:ta ja sen jäsenvaltioita tuen antamisesta Armenialle pakolaistilanteessa, joka johtuu Azerbaidžanin syyskuussa 2023 Vuoristo-Karabahissa suorittamasta halveksittavasta etnisestä puhdistuksesta; vaatii Azerbaidžania vapauttamaan välittömästi 23 armenialaista panttivankia, jotka joutuvat Bakussa lavastettujen oikeudenkäyntien kohteeksi; kiittää rajojen määrittämiseen liittyvää työtä ja kannustaa saavuttamaan konkreettista edistystä nopeasti; </w:t>
            </w:r>
          </w:p>
        </w:tc>
      </w:tr>
    </w:tbl>
    <w:p w14:paraId="22B3FD0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DFE91DD" w14:textId="77777777" w:rsidR="00957D83" w:rsidRPr="00C7747F" w:rsidRDefault="00957D83" w:rsidP="00957D83">
      <w:r w:rsidRPr="00C7747F">
        <w:rPr>
          <w:rStyle w:val="HideTWBExt"/>
        </w:rPr>
        <w:t>&lt;/Amend&gt;</w:t>
      </w:r>
    </w:p>
    <w:p w14:paraId="621E905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501</w:t>
      </w:r>
      <w:r w:rsidRPr="00C7747F">
        <w:rPr>
          <w:rStyle w:val="HideTWBExt"/>
          <w:b w:val="0"/>
        </w:rPr>
        <w:t>&lt;/NumAm&gt;</w:t>
      </w:r>
    </w:p>
    <w:p w14:paraId="49951C2C" w14:textId="77777777" w:rsidR="00957D83" w:rsidRPr="00C7747F" w:rsidRDefault="00957D83" w:rsidP="00957D83">
      <w:pPr>
        <w:pStyle w:val="NormalBold"/>
      </w:pPr>
      <w:r w:rsidRPr="00C7747F">
        <w:rPr>
          <w:rStyle w:val="HideTWBExt"/>
          <w:b w:val="0"/>
        </w:rPr>
        <w:t>&lt;RepeatBlock-By&gt;&lt;Members&gt;</w:t>
      </w:r>
      <w:r w:rsidRPr="00C7747F">
        <w:t>Marion Maréchal</w:t>
      </w:r>
      <w:r w:rsidRPr="00C7747F">
        <w:rPr>
          <w:rStyle w:val="HideTWBExt"/>
          <w:b w:val="0"/>
        </w:rPr>
        <w:t>&lt;/Members&gt;</w:t>
      </w:r>
    </w:p>
    <w:p w14:paraId="78669C66" w14:textId="77777777" w:rsidR="00957D83" w:rsidRPr="00C7747F" w:rsidRDefault="00957D83" w:rsidP="00957D83">
      <w:pPr>
        <w:pStyle w:val="NormalBold"/>
      </w:pPr>
      <w:r w:rsidRPr="00C7747F">
        <w:rPr>
          <w:rStyle w:val="HideTWBExt"/>
          <w:b w:val="0"/>
        </w:rPr>
        <w:t>&lt;/RepeatBlock-By&gt;</w:t>
      </w:r>
    </w:p>
    <w:p w14:paraId="138ADBC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11E62B2"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1D17AD8" w14:textId="77777777" w:rsidTr="002B0EB3">
        <w:trPr>
          <w:trHeight w:hRule="exact" w:val="240"/>
          <w:jc w:val="center"/>
        </w:trPr>
        <w:tc>
          <w:tcPr>
            <w:tcW w:w="9752" w:type="dxa"/>
            <w:gridSpan w:val="2"/>
            <w:tcBorders>
              <w:top w:val="nil"/>
              <w:left w:val="nil"/>
              <w:bottom w:val="nil"/>
              <w:right w:val="nil"/>
            </w:tcBorders>
          </w:tcPr>
          <w:p w14:paraId="15BD14BE" w14:textId="77777777" w:rsidR="00957D83" w:rsidRPr="00C7747F" w:rsidRDefault="00957D83" w:rsidP="002B0EB3"/>
        </w:tc>
      </w:tr>
      <w:tr w:rsidR="00957D83" w:rsidRPr="00C7747F" w14:paraId="4FCBAA15" w14:textId="77777777" w:rsidTr="002B0EB3">
        <w:trPr>
          <w:trHeight w:val="240"/>
          <w:jc w:val="center"/>
        </w:trPr>
        <w:tc>
          <w:tcPr>
            <w:tcW w:w="4876" w:type="dxa"/>
            <w:tcBorders>
              <w:top w:val="nil"/>
              <w:left w:val="nil"/>
              <w:bottom w:val="nil"/>
              <w:right w:val="nil"/>
            </w:tcBorders>
          </w:tcPr>
          <w:p w14:paraId="2C625E5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4C97649" w14:textId="77777777" w:rsidR="00957D83" w:rsidRPr="00C7747F" w:rsidRDefault="00957D83" w:rsidP="002B0EB3">
            <w:pPr>
              <w:pStyle w:val="AmColumnHeading"/>
            </w:pPr>
            <w:r w:rsidRPr="00C7747F">
              <w:t>Tarkistus</w:t>
            </w:r>
          </w:p>
        </w:tc>
      </w:tr>
      <w:tr w:rsidR="00957D83" w:rsidRPr="00C7747F" w14:paraId="605E9A0F" w14:textId="77777777" w:rsidTr="002B0EB3">
        <w:trPr>
          <w:jc w:val="center"/>
        </w:trPr>
        <w:tc>
          <w:tcPr>
            <w:tcW w:w="4876" w:type="dxa"/>
            <w:tcBorders>
              <w:top w:val="nil"/>
              <w:left w:val="nil"/>
              <w:bottom w:val="nil"/>
              <w:right w:val="nil"/>
            </w:tcBorders>
          </w:tcPr>
          <w:p w14:paraId="5348C01E"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kehottaa Georgiaa palaamaan EU-jäsenyyden tielle; </w:t>
            </w:r>
            <w:r w:rsidRPr="00C7747F">
              <w:rPr>
                <w:b/>
                <w:i/>
              </w:rPr>
              <w:t>tukee</w:t>
            </w:r>
            <w:r w:rsidRPr="00C7747F">
              <w:t xml:space="preserve"> Armenian ja Azerbaidžanin elokuussa 2025 </w:t>
            </w:r>
            <w:r w:rsidRPr="00C7747F">
              <w:rPr>
                <w:b/>
                <w:i/>
              </w:rPr>
              <w:t>solmimaa rauhansopimusta</w:t>
            </w:r>
            <w:r w:rsidRPr="00C7747F">
              <w:t>;</w:t>
            </w:r>
          </w:p>
        </w:tc>
        <w:tc>
          <w:tcPr>
            <w:tcW w:w="4876" w:type="dxa"/>
            <w:tcBorders>
              <w:top w:val="nil"/>
              <w:left w:val="nil"/>
              <w:bottom w:val="nil"/>
              <w:right w:val="nil"/>
            </w:tcBorders>
          </w:tcPr>
          <w:p w14:paraId="28FF2C98"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kehottaa Georgiaa palaamaan EU-jäsenyyden tielle; </w:t>
            </w:r>
            <w:r w:rsidRPr="00C7747F">
              <w:rPr>
                <w:b/>
                <w:i/>
              </w:rPr>
              <w:t xml:space="preserve">panee merkille </w:t>
            </w:r>
            <w:r w:rsidRPr="00C7747F">
              <w:t xml:space="preserve">Armenian ja Azerbaidžanin elokuussa 2025 </w:t>
            </w:r>
            <w:r w:rsidRPr="00C7747F">
              <w:rPr>
                <w:b/>
                <w:i/>
              </w:rPr>
              <w:t>solmiman rauhansopimuksen</w:t>
            </w:r>
            <w:r w:rsidRPr="00C7747F">
              <w:t xml:space="preserve">; </w:t>
            </w:r>
            <w:r w:rsidRPr="00C7747F">
              <w:rPr>
                <w:b/>
                <w:i/>
              </w:rPr>
              <w:t>tuomitsee jälleen kerran sen, että Azerbaidžanin asevoimat ovat miehittäneet Artsakhin; muistuttaa, että Azerbaidžanin hyökättyä Artsakhiin yli 100 000 armenialaista ajettiin maanpakoon; tuomitsee Azerbaidžanin viranomaisia lähellä olevien ryhmien yritykset horjuttaa tasapainoa tietyissä jäsenvaltioiden, erityisesti Ranskan, merentakaisissa maissa ja merentakaisilla alueilla vastauksena näiden Armenialle antamalle sotilaalliselle ja diplomaattiselle tuelle; kehottaa vapauttamaan ehdoitta ja välittömästi Bakun vankiloissa olevat armenialaiset poliittiset vangit ja länsimaiset diplomaattiset panttivangit; korostaa, että on suojeltava kiireellisesti Artsakhin uskonnollista perintöä, joka on vaarassa tuhoutua ja joutua muuhun käyttöön;</w:t>
            </w:r>
          </w:p>
        </w:tc>
      </w:tr>
    </w:tbl>
    <w:p w14:paraId="28491F4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18426507" w14:textId="77777777" w:rsidR="00957D83" w:rsidRPr="00C7747F" w:rsidRDefault="00957D83" w:rsidP="00957D83">
      <w:r w:rsidRPr="00C7747F">
        <w:rPr>
          <w:rStyle w:val="HideTWBExt"/>
        </w:rPr>
        <w:t>&lt;/Amend&gt;</w:t>
      </w:r>
    </w:p>
    <w:p w14:paraId="3A5DC07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502</w:t>
      </w:r>
      <w:r w:rsidRPr="00C7747F">
        <w:rPr>
          <w:rStyle w:val="HideTWBExt"/>
          <w:b w:val="0"/>
        </w:rPr>
        <w:t>&lt;/NumAm&gt;</w:t>
      </w:r>
    </w:p>
    <w:p w14:paraId="39AD2F9C" w14:textId="77777777" w:rsidR="00957D83" w:rsidRPr="00C7747F" w:rsidRDefault="00957D83" w:rsidP="00957D83">
      <w:pPr>
        <w:pStyle w:val="NormalBold"/>
      </w:pPr>
      <w:r w:rsidRPr="00C7747F">
        <w:rPr>
          <w:rStyle w:val="HideTWBExt"/>
          <w:b w:val="0"/>
        </w:rPr>
        <w:t>&lt;RepeatBlock-By&gt;&lt;Members&gt;</w:t>
      </w:r>
      <w:r w:rsidRPr="00C7747F">
        <w:t>Nacho Sánchez Amor</w:t>
      </w:r>
      <w:r w:rsidRPr="00C7747F">
        <w:rPr>
          <w:rStyle w:val="HideTWBExt"/>
          <w:b w:val="0"/>
        </w:rPr>
        <w:t>&lt;/Members&gt;</w:t>
      </w:r>
    </w:p>
    <w:p w14:paraId="44083BC1" w14:textId="77777777" w:rsidR="00957D83" w:rsidRPr="00C7747F" w:rsidRDefault="00957D83" w:rsidP="00957D83">
      <w:pPr>
        <w:pStyle w:val="NormalBold"/>
      </w:pPr>
      <w:r w:rsidRPr="00C7747F">
        <w:rPr>
          <w:rStyle w:val="HideTWBExt"/>
          <w:b w:val="0"/>
        </w:rPr>
        <w:t>&lt;/RepeatBlock-By&gt;</w:t>
      </w:r>
    </w:p>
    <w:p w14:paraId="0AE92AE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E2017A5"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943E933" w14:textId="77777777" w:rsidTr="002B0EB3">
        <w:trPr>
          <w:trHeight w:hRule="exact" w:val="240"/>
          <w:jc w:val="center"/>
        </w:trPr>
        <w:tc>
          <w:tcPr>
            <w:tcW w:w="9752" w:type="dxa"/>
            <w:gridSpan w:val="2"/>
            <w:tcBorders>
              <w:top w:val="nil"/>
              <w:left w:val="nil"/>
              <w:bottom w:val="nil"/>
              <w:right w:val="nil"/>
            </w:tcBorders>
          </w:tcPr>
          <w:p w14:paraId="2037D71B" w14:textId="77777777" w:rsidR="00957D83" w:rsidRPr="00C7747F" w:rsidRDefault="00957D83" w:rsidP="002B0EB3"/>
        </w:tc>
      </w:tr>
      <w:tr w:rsidR="00957D83" w:rsidRPr="00C7747F" w14:paraId="3D86DF60" w14:textId="77777777" w:rsidTr="002B0EB3">
        <w:trPr>
          <w:trHeight w:val="240"/>
          <w:jc w:val="center"/>
        </w:trPr>
        <w:tc>
          <w:tcPr>
            <w:tcW w:w="4876" w:type="dxa"/>
            <w:tcBorders>
              <w:top w:val="nil"/>
              <w:left w:val="nil"/>
              <w:bottom w:val="nil"/>
              <w:right w:val="nil"/>
            </w:tcBorders>
          </w:tcPr>
          <w:p w14:paraId="5D55FA7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676256F" w14:textId="77777777" w:rsidR="00957D83" w:rsidRPr="00C7747F" w:rsidRDefault="00957D83" w:rsidP="002B0EB3">
            <w:pPr>
              <w:pStyle w:val="AmColumnHeading"/>
            </w:pPr>
            <w:r w:rsidRPr="00C7747F">
              <w:t>Tarkistus</w:t>
            </w:r>
          </w:p>
        </w:tc>
      </w:tr>
      <w:tr w:rsidR="00957D83" w:rsidRPr="00C7747F" w14:paraId="05DD0831" w14:textId="77777777" w:rsidTr="002B0EB3">
        <w:trPr>
          <w:jc w:val="center"/>
        </w:trPr>
        <w:tc>
          <w:tcPr>
            <w:tcW w:w="4876" w:type="dxa"/>
            <w:tcBorders>
              <w:top w:val="nil"/>
              <w:left w:val="nil"/>
              <w:bottom w:val="nil"/>
              <w:right w:val="nil"/>
            </w:tcBorders>
          </w:tcPr>
          <w:p w14:paraId="7A344DB9" w14:textId="77777777" w:rsidR="00957D83" w:rsidRPr="00C7747F" w:rsidRDefault="00957D83" w:rsidP="002B0EB3">
            <w:pPr>
              <w:pStyle w:val="Normal6a"/>
            </w:pPr>
            <w:r w:rsidRPr="00C7747F">
              <w:t>20.</w:t>
            </w:r>
            <w:r w:rsidRPr="00C7747F">
              <w:tab/>
              <w:t>painottaa Etelä-Kaukasian strategista merkitystä; tuomitsee Georgian hallituksen autoritaariset pyrkimykset; kehottaa Georgiaa palaamaan EU-jäsenyyden tielle; tukee Armenian ja Azerbaidžanin elokuussa 2025 solmimaa rauhansopimusta;</w:t>
            </w:r>
          </w:p>
        </w:tc>
        <w:tc>
          <w:tcPr>
            <w:tcW w:w="4876" w:type="dxa"/>
            <w:tcBorders>
              <w:top w:val="nil"/>
              <w:left w:val="nil"/>
              <w:bottom w:val="nil"/>
              <w:right w:val="nil"/>
            </w:tcBorders>
          </w:tcPr>
          <w:p w14:paraId="4396A8F8"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kehottaa Georgiaa palaamaan EU-jäsenyyden tielle; tukee Armenian ja Azerbaidžanin elokuussa 2025 solmimaa rauhansopimusta; </w:t>
            </w:r>
            <w:r w:rsidRPr="00C7747F">
              <w:rPr>
                <w:b/>
                <w:i/>
              </w:rPr>
              <w:t>tukee Armenian ja Turkin suhteiden normalisointia sovinnon, hyvien naapuruussuhteiden, alueellisen vakauden ja turvallisuuden sekä sosioekonomisen kehityksen edistämiseksi ja on tyytyväinen tähän mennessä saavutettuun edistykseen; panee tyytyväisenä merkille, että pyrkimykset näiden kahden maan välisten yhteyksien palauttamiseksi jatkuvat; kehottaa Turkkia varmistamaan, että Turkin ja Armenian hallitusten erityisedustajien tekemät sopimukset, jotka koskevat muun muassa ilmatilan sekä maiden välisen rajan avaamista kolmansien maiden kansalaisille ja myöhemmin diplomaattipassin haltijoille, pannaan nopeasti täytäntöön;</w:t>
            </w:r>
          </w:p>
        </w:tc>
      </w:tr>
    </w:tbl>
    <w:p w14:paraId="0B8FE7F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AC2AFFF" w14:textId="77777777" w:rsidR="00957D83" w:rsidRPr="00C7747F" w:rsidRDefault="00957D83" w:rsidP="00957D83">
      <w:r w:rsidRPr="00C7747F">
        <w:rPr>
          <w:rStyle w:val="HideTWBExt"/>
        </w:rPr>
        <w:t>&lt;/Amend&gt;</w:t>
      </w:r>
    </w:p>
    <w:p w14:paraId="2E2AF4B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503</w:t>
      </w:r>
      <w:r w:rsidRPr="00C7747F">
        <w:rPr>
          <w:rStyle w:val="HideTWBExt"/>
          <w:b w:val="0"/>
        </w:rPr>
        <w:t>&lt;/NumAm&gt;</w:t>
      </w:r>
    </w:p>
    <w:p w14:paraId="40FAA4DC" w14:textId="77777777" w:rsidR="00957D83" w:rsidRPr="00C7747F" w:rsidRDefault="00957D83" w:rsidP="00957D83">
      <w:pPr>
        <w:pStyle w:val="NormalBold"/>
      </w:pPr>
      <w:r w:rsidRPr="00C7747F">
        <w:rPr>
          <w:rStyle w:val="HideTWBExt"/>
          <w:b w:val="0"/>
        </w:rPr>
        <w:t>&lt;RepeatBlock-By&gt;&lt;Members&gt;</w:t>
      </w:r>
      <w:r w:rsidRPr="00C7747F">
        <w:t>Andrey Kovatchev</w:t>
      </w:r>
      <w:r w:rsidRPr="00C7747F">
        <w:rPr>
          <w:rStyle w:val="HideTWBExt"/>
          <w:b w:val="0"/>
        </w:rPr>
        <w:t>&lt;/Members&gt;</w:t>
      </w:r>
    </w:p>
    <w:p w14:paraId="6A937558" w14:textId="77777777" w:rsidR="00957D83" w:rsidRPr="00C7747F" w:rsidRDefault="00957D83" w:rsidP="00957D83">
      <w:pPr>
        <w:pStyle w:val="NormalBold"/>
      </w:pPr>
      <w:r w:rsidRPr="00C7747F">
        <w:rPr>
          <w:rStyle w:val="HideTWBExt"/>
          <w:b w:val="0"/>
        </w:rPr>
        <w:t>&lt;/RepeatBlock-By&gt;</w:t>
      </w:r>
    </w:p>
    <w:p w14:paraId="3609A09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A63733D"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52AD4A6" w14:textId="77777777" w:rsidTr="002B0EB3">
        <w:trPr>
          <w:trHeight w:hRule="exact" w:val="240"/>
          <w:jc w:val="center"/>
        </w:trPr>
        <w:tc>
          <w:tcPr>
            <w:tcW w:w="9752" w:type="dxa"/>
            <w:gridSpan w:val="2"/>
            <w:tcBorders>
              <w:top w:val="nil"/>
              <w:left w:val="nil"/>
              <w:bottom w:val="nil"/>
              <w:right w:val="nil"/>
            </w:tcBorders>
          </w:tcPr>
          <w:p w14:paraId="4448BA96" w14:textId="77777777" w:rsidR="00957D83" w:rsidRPr="00C7747F" w:rsidRDefault="00957D83" w:rsidP="002B0EB3"/>
        </w:tc>
      </w:tr>
      <w:tr w:rsidR="00957D83" w:rsidRPr="00C7747F" w14:paraId="2DAB3369" w14:textId="77777777" w:rsidTr="002B0EB3">
        <w:trPr>
          <w:trHeight w:val="240"/>
          <w:jc w:val="center"/>
        </w:trPr>
        <w:tc>
          <w:tcPr>
            <w:tcW w:w="4876" w:type="dxa"/>
            <w:tcBorders>
              <w:top w:val="nil"/>
              <w:left w:val="nil"/>
              <w:bottom w:val="nil"/>
              <w:right w:val="nil"/>
            </w:tcBorders>
          </w:tcPr>
          <w:p w14:paraId="472CBB1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A11886B" w14:textId="77777777" w:rsidR="00957D83" w:rsidRPr="00C7747F" w:rsidRDefault="00957D83" w:rsidP="002B0EB3">
            <w:pPr>
              <w:pStyle w:val="AmColumnHeading"/>
            </w:pPr>
            <w:r w:rsidRPr="00C7747F">
              <w:t>Tarkistus</w:t>
            </w:r>
          </w:p>
        </w:tc>
      </w:tr>
      <w:tr w:rsidR="00957D83" w:rsidRPr="00C7747F" w14:paraId="27307219" w14:textId="77777777" w:rsidTr="002B0EB3">
        <w:trPr>
          <w:jc w:val="center"/>
        </w:trPr>
        <w:tc>
          <w:tcPr>
            <w:tcW w:w="4876" w:type="dxa"/>
            <w:tcBorders>
              <w:top w:val="nil"/>
              <w:left w:val="nil"/>
              <w:bottom w:val="nil"/>
              <w:right w:val="nil"/>
            </w:tcBorders>
          </w:tcPr>
          <w:p w14:paraId="1BE00203" w14:textId="77777777" w:rsidR="00957D83" w:rsidRPr="00C7747F" w:rsidRDefault="00957D83" w:rsidP="002B0EB3">
            <w:pPr>
              <w:pStyle w:val="Normal6a"/>
            </w:pPr>
            <w:r w:rsidRPr="00C7747F">
              <w:t>20.</w:t>
            </w:r>
            <w:r w:rsidRPr="00C7747F">
              <w:tab/>
              <w:t>painottaa Etelä-Kaukasian strategista merkitystä; tuomitsee Georgian hallituksen autoritaariset pyrkimykset; kehottaa Georgiaa palaamaan EU-jäsenyyden tielle; tukee Armenian ja Azerbaidžanin elokuussa 2025 solmimaa rauhansopimusta;</w:t>
            </w:r>
          </w:p>
        </w:tc>
        <w:tc>
          <w:tcPr>
            <w:tcW w:w="4876" w:type="dxa"/>
            <w:tcBorders>
              <w:top w:val="nil"/>
              <w:left w:val="nil"/>
              <w:bottom w:val="nil"/>
              <w:right w:val="nil"/>
            </w:tcBorders>
          </w:tcPr>
          <w:p w14:paraId="7BB9EFC6"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kehottaa Georgiaa palaamaan EU-jäsenyyden tielle; tukee Armenian ja Azerbaidžanin elokuussa 2025 solmimaa rauhansopimusta; </w:t>
            </w:r>
            <w:r w:rsidRPr="00C7747F">
              <w:rPr>
                <w:b/>
                <w:i/>
              </w:rPr>
              <w:t>vaatii Azerbaidžania vetämään asevoimansa pois Armenian suvereeneilta alueilta kansainvälisen oikeuden mukaisesti ja Armenian alueellista koskemattomuutta kunnioittaen; toteaa jälleen, että Azerbaidžanissa vangittuna olevat 23 armenialaista panttivankia olisi vapautettava välittömästi, ja kehottaa EU:n toimielimiä seuraamaan heidän tilannettaan tiiviisti käyttäen kaikkia saatavilla olevia diplomaattisia ja poliittisia keinoja Euroopan parlamentin aiempien päätöslauselmien mukaisesti;</w:t>
            </w:r>
          </w:p>
        </w:tc>
      </w:tr>
    </w:tbl>
    <w:p w14:paraId="0895E39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9495F76" w14:textId="77777777" w:rsidR="00957D83" w:rsidRPr="00C7747F" w:rsidRDefault="00957D83" w:rsidP="00957D83">
      <w:r w:rsidRPr="00C7747F">
        <w:rPr>
          <w:rStyle w:val="HideTWBExt"/>
        </w:rPr>
        <w:t>&lt;/Amend&gt;</w:t>
      </w:r>
    </w:p>
    <w:p w14:paraId="02A0719E"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504</w:t>
      </w:r>
      <w:r w:rsidRPr="00C7747F">
        <w:rPr>
          <w:rStyle w:val="HideTWBExt"/>
          <w:b w:val="0"/>
        </w:rPr>
        <w:t>&lt;/NumAm&gt;</w:t>
      </w:r>
    </w:p>
    <w:p w14:paraId="6033772A"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316F6C04" w14:textId="77777777" w:rsidR="00957D83" w:rsidRPr="00C7747F" w:rsidRDefault="00957D83" w:rsidP="00957D83">
      <w:pPr>
        <w:pStyle w:val="NormalBold"/>
      </w:pPr>
      <w:r w:rsidRPr="00C7747F">
        <w:rPr>
          <w:rStyle w:val="HideTWBExt"/>
          <w:b w:val="0"/>
        </w:rPr>
        <w:t>&lt;/RepeatBlock-By&gt;</w:t>
      </w:r>
    </w:p>
    <w:p w14:paraId="1A8F933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10EB26B"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5F5C407" w14:textId="77777777" w:rsidTr="002B0EB3">
        <w:trPr>
          <w:trHeight w:hRule="exact" w:val="240"/>
          <w:jc w:val="center"/>
        </w:trPr>
        <w:tc>
          <w:tcPr>
            <w:tcW w:w="9752" w:type="dxa"/>
            <w:gridSpan w:val="2"/>
            <w:tcBorders>
              <w:top w:val="nil"/>
              <w:left w:val="nil"/>
              <w:bottom w:val="nil"/>
              <w:right w:val="nil"/>
            </w:tcBorders>
          </w:tcPr>
          <w:p w14:paraId="7BDF70C2" w14:textId="77777777" w:rsidR="00957D83" w:rsidRPr="00C7747F" w:rsidRDefault="00957D83" w:rsidP="002B0EB3"/>
        </w:tc>
      </w:tr>
      <w:tr w:rsidR="00957D83" w:rsidRPr="00C7747F" w14:paraId="7B200689" w14:textId="77777777" w:rsidTr="002B0EB3">
        <w:trPr>
          <w:trHeight w:val="240"/>
          <w:jc w:val="center"/>
        </w:trPr>
        <w:tc>
          <w:tcPr>
            <w:tcW w:w="4876" w:type="dxa"/>
            <w:tcBorders>
              <w:top w:val="nil"/>
              <w:left w:val="nil"/>
              <w:bottom w:val="nil"/>
              <w:right w:val="nil"/>
            </w:tcBorders>
          </w:tcPr>
          <w:p w14:paraId="006E1CA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B4D2F65" w14:textId="77777777" w:rsidR="00957D83" w:rsidRPr="00C7747F" w:rsidRDefault="00957D83" w:rsidP="002B0EB3">
            <w:pPr>
              <w:pStyle w:val="AmColumnHeading"/>
            </w:pPr>
            <w:r w:rsidRPr="00C7747F">
              <w:t>Tarkistus</w:t>
            </w:r>
          </w:p>
        </w:tc>
      </w:tr>
      <w:tr w:rsidR="00957D83" w:rsidRPr="00C7747F" w14:paraId="0A7C1F15" w14:textId="77777777" w:rsidTr="002B0EB3">
        <w:trPr>
          <w:jc w:val="center"/>
        </w:trPr>
        <w:tc>
          <w:tcPr>
            <w:tcW w:w="4876" w:type="dxa"/>
            <w:tcBorders>
              <w:top w:val="nil"/>
              <w:left w:val="nil"/>
              <w:bottom w:val="nil"/>
              <w:right w:val="nil"/>
            </w:tcBorders>
          </w:tcPr>
          <w:p w14:paraId="16A7C11A" w14:textId="77777777" w:rsidR="00957D83" w:rsidRPr="00C7747F" w:rsidRDefault="00957D83" w:rsidP="002B0EB3">
            <w:pPr>
              <w:pStyle w:val="Normal6a"/>
            </w:pPr>
            <w:r w:rsidRPr="00C7747F">
              <w:t>20.</w:t>
            </w:r>
            <w:r w:rsidRPr="00C7747F">
              <w:tab/>
              <w:t>painottaa Etelä-Kaukasian strategista merkitystä; tuomitsee Georgian hallituksen autoritaariset pyrkimykset; kehottaa Georgiaa palaamaan EU-jäsenyyden tielle; tukee Armenian ja Azerbaidžanin elokuussa 2025 solmimaa rauhansopimusta;</w:t>
            </w:r>
          </w:p>
        </w:tc>
        <w:tc>
          <w:tcPr>
            <w:tcW w:w="4876" w:type="dxa"/>
            <w:tcBorders>
              <w:top w:val="nil"/>
              <w:left w:val="nil"/>
              <w:bottom w:val="nil"/>
              <w:right w:val="nil"/>
            </w:tcBorders>
          </w:tcPr>
          <w:p w14:paraId="3CA7BFF6"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w:t>
            </w:r>
            <w:r w:rsidRPr="00C7747F">
              <w:rPr>
                <w:b/>
                <w:i/>
              </w:rPr>
              <w:t>ja sen opposition, kansalaisyhteiskunnan ja vähemmistöryhmien tukahduttamisen; kehottaa Georgian parlamenttia kumoamaan ulkomaista vaikuttamista ja perhearvoja koskevat lait; vaatii vapauttamaan kaikki poliittiset vangit välittömästi ja ehdoitta; kehottaa jälleen EU:ta ja sen jäsenvaltioita asettamaan kohdennettuja pakotteita Georgialainen unelma -puolueen johtajille ja virkamiehille, jotka ovat vastuussa demokratian taantumisesta ja poliittiseen moniarvoisuuteen kohdistuvista uhista</w:t>
            </w:r>
            <w:r w:rsidRPr="00C7747F">
              <w:t>; kehottaa Georgiaa palaamaan EU-jäsenyyden tielle; tukee Armenian ja Azerbaidžanin elokuussa 2025 solmimaa rauhansopimusta;</w:t>
            </w:r>
          </w:p>
        </w:tc>
      </w:tr>
    </w:tbl>
    <w:p w14:paraId="56C10C8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70A2461" w14:textId="77777777" w:rsidR="00957D83" w:rsidRPr="00C7747F" w:rsidRDefault="00957D83" w:rsidP="00957D83">
      <w:r w:rsidRPr="00C7747F">
        <w:rPr>
          <w:rStyle w:val="HideTWBExt"/>
        </w:rPr>
        <w:t>&lt;/Amend&gt;</w:t>
      </w:r>
    </w:p>
    <w:p w14:paraId="61C6D9E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505</w:t>
      </w:r>
      <w:r w:rsidRPr="00C7747F">
        <w:rPr>
          <w:rStyle w:val="HideTWBExt"/>
          <w:b w:val="0"/>
        </w:rPr>
        <w:t>&lt;/NumAm&gt;</w:t>
      </w:r>
    </w:p>
    <w:p w14:paraId="24A25FA4" w14:textId="77777777" w:rsidR="00957D83" w:rsidRPr="00C7747F" w:rsidRDefault="00957D83" w:rsidP="00957D83">
      <w:pPr>
        <w:pStyle w:val="NormalBold"/>
      </w:pPr>
      <w:r w:rsidRPr="00C7747F">
        <w:rPr>
          <w:rStyle w:val="HideTWBExt"/>
          <w:b w:val="0"/>
        </w:rPr>
        <w:t>&lt;RepeatBlock-By&gt;&lt;Members&gt;</w:t>
      </w:r>
      <w:r w:rsidRPr="00C7747F">
        <w:t>Dan Barna, Petras Auštrevičius, Lucia Yar, Marie-Agnes Strack-Zimmermann, Michał Kobosko</w:t>
      </w:r>
      <w:r w:rsidRPr="00C7747F">
        <w:rPr>
          <w:rStyle w:val="HideTWBExt"/>
          <w:b w:val="0"/>
        </w:rPr>
        <w:t>&lt;/Members&gt;</w:t>
      </w:r>
    </w:p>
    <w:p w14:paraId="043BDF90" w14:textId="77777777" w:rsidR="00957D83" w:rsidRPr="00C7747F" w:rsidRDefault="00957D83" w:rsidP="00957D83">
      <w:pPr>
        <w:pStyle w:val="NormalBold"/>
      </w:pPr>
      <w:r w:rsidRPr="00C7747F">
        <w:rPr>
          <w:rStyle w:val="HideTWBExt"/>
          <w:b w:val="0"/>
        </w:rPr>
        <w:t>&lt;/RepeatBlock-By&gt;</w:t>
      </w:r>
    </w:p>
    <w:p w14:paraId="07FC47A5"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4553E7C"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A81591B" w14:textId="77777777" w:rsidTr="002B0EB3">
        <w:trPr>
          <w:trHeight w:hRule="exact" w:val="240"/>
          <w:jc w:val="center"/>
        </w:trPr>
        <w:tc>
          <w:tcPr>
            <w:tcW w:w="9752" w:type="dxa"/>
            <w:gridSpan w:val="2"/>
            <w:tcBorders>
              <w:top w:val="nil"/>
              <w:left w:val="nil"/>
              <w:bottom w:val="nil"/>
              <w:right w:val="nil"/>
            </w:tcBorders>
          </w:tcPr>
          <w:p w14:paraId="054B0812" w14:textId="77777777" w:rsidR="00957D83" w:rsidRPr="00C7747F" w:rsidRDefault="00957D83" w:rsidP="002B0EB3"/>
        </w:tc>
      </w:tr>
      <w:tr w:rsidR="00957D83" w:rsidRPr="00C7747F" w14:paraId="15113FB1" w14:textId="77777777" w:rsidTr="002B0EB3">
        <w:trPr>
          <w:trHeight w:val="240"/>
          <w:jc w:val="center"/>
        </w:trPr>
        <w:tc>
          <w:tcPr>
            <w:tcW w:w="4876" w:type="dxa"/>
            <w:tcBorders>
              <w:top w:val="nil"/>
              <w:left w:val="nil"/>
              <w:bottom w:val="nil"/>
              <w:right w:val="nil"/>
            </w:tcBorders>
          </w:tcPr>
          <w:p w14:paraId="3F442DF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5A4F9D5" w14:textId="77777777" w:rsidR="00957D83" w:rsidRPr="00C7747F" w:rsidRDefault="00957D83" w:rsidP="002B0EB3">
            <w:pPr>
              <w:pStyle w:val="AmColumnHeading"/>
            </w:pPr>
            <w:r w:rsidRPr="00C7747F">
              <w:t>Tarkistus</w:t>
            </w:r>
          </w:p>
        </w:tc>
      </w:tr>
      <w:tr w:rsidR="00957D83" w:rsidRPr="00C7747F" w14:paraId="41E9FD7F" w14:textId="77777777" w:rsidTr="002B0EB3">
        <w:trPr>
          <w:jc w:val="center"/>
        </w:trPr>
        <w:tc>
          <w:tcPr>
            <w:tcW w:w="4876" w:type="dxa"/>
            <w:tcBorders>
              <w:top w:val="nil"/>
              <w:left w:val="nil"/>
              <w:bottom w:val="nil"/>
              <w:right w:val="nil"/>
            </w:tcBorders>
          </w:tcPr>
          <w:p w14:paraId="51C51E93"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kehottaa Georgiaa palaamaan EU-jäsenyyden tielle; </w:t>
            </w:r>
            <w:r w:rsidRPr="00C7747F">
              <w:rPr>
                <w:b/>
                <w:i/>
              </w:rPr>
              <w:t>tukee</w:t>
            </w:r>
            <w:r w:rsidRPr="00C7747F">
              <w:t xml:space="preserve"> Armenian ja Azerbaidžanin </w:t>
            </w:r>
            <w:r w:rsidRPr="00C7747F">
              <w:rPr>
                <w:b/>
                <w:i/>
              </w:rPr>
              <w:t>elokuussa 2025 solmimaa rauhansopimusta</w:t>
            </w:r>
            <w:r w:rsidRPr="00C7747F">
              <w:t>;</w:t>
            </w:r>
          </w:p>
        </w:tc>
        <w:tc>
          <w:tcPr>
            <w:tcW w:w="4876" w:type="dxa"/>
            <w:tcBorders>
              <w:top w:val="nil"/>
              <w:left w:val="nil"/>
              <w:bottom w:val="nil"/>
              <w:right w:val="nil"/>
            </w:tcBorders>
          </w:tcPr>
          <w:p w14:paraId="1232CCDD" w14:textId="77777777" w:rsidR="00957D83" w:rsidRPr="00C7747F" w:rsidRDefault="00957D83" w:rsidP="002B0EB3">
            <w:pPr>
              <w:pStyle w:val="Normal6a"/>
            </w:pPr>
            <w:r w:rsidRPr="00C7747F">
              <w:t>20.</w:t>
            </w:r>
            <w:r w:rsidRPr="00C7747F">
              <w:tab/>
              <w:t xml:space="preserve">painottaa Etelä-Kaukasian strategista merkitystä </w:t>
            </w:r>
            <w:r w:rsidRPr="00C7747F">
              <w:rPr>
                <w:b/>
                <w:i/>
              </w:rPr>
              <w:t>ja kehottaa EU:ta laatimaan pitkän aikavälin näkemyksen, joka koskee sen sitoutumista alueeseen</w:t>
            </w:r>
            <w:r w:rsidRPr="00C7747F">
              <w:t xml:space="preserve">; tuomitsee Georgian hallituksen autoritaariset pyrkimykset; kehottaa Georgiaa palaamaan EU-jäsenyyden tielle; </w:t>
            </w:r>
            <w:r w:rsidRPr="00C7747F">
              <w:rPr>
                <w:b/>
                <w:i/>
              </w:rPr>
              <w:t>suhtautuu myönteisesti</w:t>
            </w:r>
            <w:r w:rsidRPr="00C7747F">
              <w:t xml:space="preserve"> Armenian ja Azerbaidžanin </w:t>
            </w:r>
            <w:r w:rsidRPr="00C7747F">
              <w:rPr>
                <w:b/>
                <w:i/>
              </w:rPr>
              <w:t>välisen rauhansopimuksen parafointiin ja kehottaa näitä kahta osapuolta viimeistelemään sopimuksen allekirjoittamisen mahdollisimman pian</w:t>
            </w:r>
            <w:r w:rsidRPr="00C7747F">
              <w:t xml:space="preserve">; </w:t>
            </w:r>
            <w:r w:rsidRPr="00C7747F">
              <w:rPr>
                <w:b/>
                <w:i/>
              </w:rPr>
              <w:t>kehottaa EU:ta osallistumaan edelleen rakentavasti Armenian ja Azerbaidžanin kahdenvälisten suhteiden normalisointiin sekä kaikkiin infrastruktuureihin tai muihin hankkeisiin, joilla pyritään varmistamaan rauha ja turvallisuus alueella;</w:t>
            </w:r>
          </w:p>
        </w:tc>
      </w:tr>
    </w:tbl>
    <w:p w14:paraId="48AEC85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4490F04" w14:textId="77777777" w:rsidR="00957D83" w:rsidRPr="00C7747F" w:rsidRDefault="00957D83" w:rsidP="00957D83">
      <w:r w:rsidRPr="00C7747F">
        <w:rPr>
          <w:rStyle w:val="HideTWBExt"/>
        </w:rPr>
        <w:t>&lt;/Amend&gt;</w:t>
      </w:r>
    </w:p>
    <w:p w14:paraId="3D1A668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506</w:t>
      </w:r>
      <w:r w:rsidRPr="00C7747F">
        <w:rPr>
          <w:rStyle w:val="HideTWBExt"/>
          <w:b w:val="0"/>
        </w:rPr>
        <w:t>&lt;/NumAm&gt;</w:t>
      </w:r>
    </w:p>
    <w:p w14:paraId="38DBF8B3" w14:textId="77777777" w:rsidR="00957D83" w:rsidRPr="00C7747F" w:rsidRDefault="00957D83" w:rsidP="00957D83">
      <w:pPr>
        <w:pStyle w:val="NormalBold"/>
      </w:pPr>
      <w:r w:rsidRPr="00C7747F">
        <w:rPr>
          <w:rStyle w:val="HideTWBExt"/>
          <w:b w:val="0"/>
        </w:rPr>
        <w:t>&lt;RepeatBlock-By&gt;&lt;Members&gt;</w:t>
      </w:r>
      <w:r w:rsidRPr="00C7747F">
        <w:t>Petras Auštrevičius, Hilde Vautmans, Michał Kobosko, Dan Barna, Marie-Agnes Strack-Zimmermann, Lucia Yar, Urmas Paet</w:t>
      </w:r>
      <w:r w:rsidRPr="00C7747F">
        <w:rPr>
          <w:rStyle w:val="HideTWBExt"/>
          <w:b w:val="0"/>
        </w:rPr>
        <w:t>&lt;/Members&gt;</w:t>
      </w:r>
    </w:p>
    <w:p w14:paraId="69E0B295" w14:textId="77777777" w:rsidR="00957D83" w:rsidRPr="00C7747F" w:rsidRDefault="00957D83" w:rsidP="00957D83">
      <w:pPr>
        <w:pStyle w:val="NormalBold"/>
      </w:pPr>
      <w:r w:rsidRPr="00C7747F">
        <w:rPr>
          <w:rStyle w:val="HideTWBExt"/>
          <w:b w:val="0"/>
        </w:rPr>
        <w:t>&lt;/RepeatBlock-By&gt;</w:t>
      </w:r>
    </w:p>
    <w:p w14:paraId="6C2FE9E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52C17DC"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97FF3C8" w14:textId="77777777" w:rsidTr="002B0EB3">
        <w:trPr>
          <w:trHeight w:hRule="exact" w:val="240"/>
          <w:jc w:val="center"/>
        </w:trPr>
        <w:tc>
          <w:tcPr>
            <w:tcW w:w="9752" w:type="dxa"/>
            <w:gridSpan w:val="2"/>
            <w:tcBorders>
              <w:top w:val="nil"/>
              <w:left w:val="nil"/>
              <w:bottom w:val="nil"/>
              <w:right w:val="nil"/>
            </w:tcBorders>
          </w:tcPr>
          <w:p w14:paraId="079C128A" w14:textId="77777777" w:rsidR="00957D83" w:rsidRPr="00C7747F" w:rsidRDefault="00957D83" w:rsidP="002B0EB3"/>
        </w:tc>
      </w:tr>
      <w:tr w:rsidR="00957D83" w:rsidRPr="00C7747F" w14:paraId="5ED0DBBF" w14:textId="77777777" w:rsidTr="002B0EB3">
        <w:trPr>
          <w:trHeight w:val="240"/>
          <w:jc w:val="center"/>
        </w:trPr>
        <w:tc>
          <w:tcPr>
            <w:tcW w:w="4876" w:type="dxa"/>
            <w:tcBorders>
              <w:top w:val="nil"/>
              <w:left w:val="nil"/>
              <w:bottom w:val="nil"/>
              <w:right w:val="nil"/>
            </w:tcBorders>
          </w:tcPr>
          <w:p w14:paraId="0CB7E34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595CC72" w14:textId="77777777" w:rsidR="00957D83" w:rsidRPr="00C7747F" w:rsidRDefault="00957D83" w:rsidP="002B0EB3">
            <w:pPr>
              <w:pStyle w:val="AmColumnHeading"/>
            </w:pPr>
            <w:r w:rsidRPr="00C7747F">
              <w:t>Tarkistus</w:t>
            </w:r>
          </w:p>
        </w:tc>
      </w:tr>
      <w:tr w:rsidR="00957D83" w:rsidRPr="00C7747F" w14:paraId="28A19B51" w14:textId="77777777" w:rsidTr="002B0EB3">
        <w:trPr>
          <w:jc w:val="center"/>
        </w:trPr>
        <w:tc>
          <w:tcPr>
            <w:tcW w:w="4876" w:type="dxa"/>
            <w:tcBorders>
              <w:top w:val="nil"/>
              <w:left w:val="nil"/>
              <w:bottom w:val="nil"/>
              <w:right w:val="nil"/>
            </w:tcBorders>
          </w:tcPr>
          <w:p w14:paraId="0D8B2048" w14:textId="77777777" w:rsidR="00957D83" w:rsidRPr="00C7747F" w:rsidRDefault="00957D83" w:rsidP="002B0EB3">
            <w:pPr>
              <w:pStyle w:val="Normal6a"/>
            </w:pPr>
            <w:r w:rsidRPr="00C7747F">
              <w:t>20.</w:t>
            </w:r>
            <w:r w:rsidRPr="00C7747F">
              <w:tab/>
              <w:t>painottaa Etelä-Kaukasian strategista merkitystä; tuomitsee Georgian hallituksen autoritaariset pyrkimykset; kehottaa Georgiaa palaamaan EU-jäsenyyden tielle; tukee Armenian ja Azerbaidžanin elokuussa 2025 solmimaa rauhansopimusta;</w:t>
            </w:r>
          </w:p>
        </w:tc>
        <w:tc>
          <w:tcPr>
            <w:tcW w:w="4876" w:type="dxa"/>
            <w:tcBorders>
              <w:top w:val="nil"/>
              <w:left w:val="nil"/>
              <w:bottom w:val="nil"/>
              <w:right w:val="nil"/>
            </w:tcBorders>
          </w:tcPr>
          <w:p w14:paraId="2D62213B"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w:t>
            </w:r>
            <w:r w:rsidRPr="00C7747F">
              <w:rPr>
                <w:b/>
                <w:i/>
              </w:rPr>
              <w:t>ja käytännöt</w:t>
            </w:r>
            <w:r w:rsidRPr="00C7747F">
              <w:t xml:space="preserve">; kehottaa Georgiaa palaamaan EU-jäsenyyden tielle; </w:t>
            </w:r>
            <w:r w:rsidRPr="00C7747F">
              <w:rPr>
                <w:b/>
                <w:i/>
              </w:rPr>
              <w:t>kehottaa Georgian viranomaisia lopettamaan poliittisen opposition, kansalaisyhteiskunnan ja riippumattomien tiedotusvälineiden poliittisesti motivoituneen vainon ja vapauttamaan poliittiset vangit Mzia Amaglobelin ja Mikheil Saakashvilin, aktivisti Mate Devidzen ja oppositiojohtajat Nika Gvaramian, Badri Japaridzen, Zurab Japaridzen, Mamuka Khazaradzen, Nika Melian, Irakli Okruashvilin, Givi Targamadzen ja Giorgi Vashadzen;</w:t>
            </w:r>
            <w:r w:rsidRPr="00C7747F">
              <w:t xml:space="preserve"> tukee Armenian ja Azerbaidžanin elokuussa 2025 solmimaa rauhansopimusta;</w:t>
            </w:r>
          </w:p>
        </w:tc>
      </w:tr>
    </w:tbl>
    <w:p w14:paraId="5AD045D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3136980" w14:textId="77777777" w:rsidR="00957D83" w:rsidRPr="00C7747F" w:rsidRDefault="00957D83" w:rsidP="00957D83">
      <w:r w:rsidRPr="00C7747F">
        <w:rPr>
          <w:rStyle w:val="HideTWBExt"/>
        </w:rPr>
        <w:t>&lt;/Amend&gt;</w:t>
      </w:r>
    </w:p>
    <w:p w14:paraId="2846AEC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507</w:t>
      </w:r>
      <w:r w:rsidRPr="00C7747F">
        <w:rPr>
          <w:rStyle w:val="HideTWBExt"/>
          <w:b w:val="0"/>
        </w:rPr>
        <w:t>&lt;/NumAm&gt;</w:t>
      </w:r>
    </w:p>
    <w:p w14:paraId="3AAAC302" w14:textId="77777777" w:rsidR="00957D83" w:rsidRPr="00C7747F" w:rsidRDefault="00957D83" w:rsidP="00957D83">
      <w:pPr>
        <w:pStyle w:val="NormalBold"/>
      </w:pPr>
      <w:r w:rsidRPr="00C7747F">
        <w:rPr>
          <w:rStyle w:val="HideTWBExt"/>
          <w:b w:val="0"/>
        </w:rPr>
        <w:t>&lt;RepeatBlock-By&gt;&lt;Members&gt;</w:t>
      </w:r>
      <w:r w:rsidRPr="00C7747F">
        <w:t>Mariusz Kamiński, Małgorzata Gosiewska</w:t>
      </w:r>
      <w:r w:rsidRPr="00C7747F">
        <w:rPr>
          <w:rStyle w:val="HideTWBExt"/>
          <w:b w:val="0"/>
        </w:rPr>
        <w:t>&lt;/Members&gt;</w:t>
      </w:r>
    </w:p>
    <w:p w14:paraId="4407F39A" w14:textId="77777777" w:rsidR="00957D83" w:rsidRPr="00C7747F" w:rsidRDefault="00957D83" w:rsidP="00957D83">
      <w:pPr>
        <w:pStyle w:val="NormalBold"/>
      </w:pPr>
      <w:r w:rsidRPr="00C7747F">
        <w:rPr>
          <w:rStyle w:val="HideTWBExt"/>
          <w:b w:val="0"/>
        </w:rPr>
        <w:t>&lt;/RepeatBlock-By&gt;</w:t>
      </w:r>
    </w:p>
    <w:p w14:paraId="0019268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FE8AD43"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2EFD2A4" w14:textId="77777777" w:rsidTr="002B0EB3">
        <w:trPr>
          <w:trHeight w:hRule="exact" w:val="240"/>
          <w:jc w:val="center"/>
        </w:trPr>
        <w:tc>
          <w:tcPr>
            <w:tcW w:w="9752" w:type="dxa"/>
            <w:gridSpan w:val="2"/>
            <w:tcBorders>
              <w:top w:val="nil"/>
              <w:left w:val="nil"/>
              <w:bottom w:val="nil"/>
              <w:right w:val="nil"/>
            </w:tcBorders>
          </w:tcPr>
          <w:p w14:paraId="7C4BCC76" w14:textId="77777777" w:rsidR="00957D83" w:rsidRPr="00C7747F" w:rsidRDefault="00957D83" w:rsidP="002B0EB3"/>
        </w:tc>
      </w:tr>
      <w:tr w:rsidR="00957D83" w:rsidRPr="00C7747F" w14:paraId="4073FE6F" w14:textId="77777777" w:rsidTr="002B0EB3">
        <w:trPr>
          <w:trHeight w:val="240"/>
          <w:jc w:val="center"/>
        </w:trPr>
        <w:tc>
          <w:tcPr>
            <w:tcW w:w="4876" w:type="dxa"/>
            <w:tcBorders>
              <w:top w:val="nil"/>
              <w:left w:val="nil"/>
              <w:bottom w:val="nil"/>
              <w:right w:val="nil"/>
            </w:tcBorders>
          </w:tcPr>
          <w:p w14:paraId="4570962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B3D0EF8" w14:textId="77777777" w:rsidR="00957D83" w:rsidRPr="00C7747F" w:rsidRDefault="00957D83" w:rsidP="002B0EB3">
            <w:pPr>
              <w:pStyle w:val="AmColumnHeading"/>
            </w:pPr>
            <w:r w:rsidRPr="00C7747F">
              <w:t>Tarkistus</w:t>
            </w:r>
          </w:p>
        </w:tc>
      </w:tr>
      <w:tr w:rsidR="00957D83" w:rsidRPr="00C7747F" w14:paraId="264A7ADB" w14:textId="77777777" w:rsidTr="002B0EB3">
        <w:trPr>
          <w:jc w:val="center"/>
        </w:trPr>
        <w:tc>
          <w:tcPr>
            <w:tcW w:w="4876" w:type="dxa"/>
            <w:tcBorders>
              <w:top w:val="nil"/>
              <w:left w:val="nil"/>
              <w:bottom w:val="nil"/>
              <w:right w:val="nil"/>
            </w:tcBorders>
          </w:tcPr>
          <w:p w14:paraId="3CF4C6F6" w14:textId="77777777" w:rsidR="00957D83" w:rsidRPr="00C7747F" w:rsidRDefault="00957D83" w:rsidP="002B0EB3">
            <w:pPr>
              <w:pStyle w:val="Normal6a"/>
            </w:pPr>
            <w:r w:rsidRPr="00C7747F">
              <w:t>20.</w:t>
            </w:r>
            <w:r w:rsidRPr="00C7747F">
              <w:tab/>
              <w:t>painottaa Etelä-Kaukasian strategista merkitystä; tuomitsee Georgian hallituksen autoritaariset pyrkimykset; kehottaa Georgiaa palaamaan EU-jäsenyyden tielle; tukee Armenian ja Azerbaidžanin elokuussa 2025 solmimaa rauhansopimusta;</w:t>
            </w:r>
          </w:p>
        </w:tc>
        <w:tc>
          <w:tcPr>
            <w:tcW w:w="4876" w:type="dxa"/>
            <w:tcBorders>
              <w:top w:val="nil"/>
              <w:left w:val="nil"/>
              <w:bottom w:val="nil"/>
              <w:right w:val="nil"/>
            </w:tcBorders>
          </w:tcPr>
          <w:p w14:paraId="15818EA8"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kehottaa Georgiaa palaamaan EU-jäsenyyden tielle </w:t>
            </w:r>
            <w:r w:rsidRPr="00C7747F">
              <w:rPr>
                <w:b/>
                <w:i/>
              </w:rPr>
              <w:t>ja vähentämään poliittisia jännitteitä kunnioittamalla sopimuksia ja vapauttamalla poliittiset vangit, kuten Mikheil Saakashvilin</w:t>
            </w:r>
            <w:r w:rsidRPr="00C7747F">
              <w:t xml:space="preserve">; tukee Armenian ja Azerbaidžanin elokuussa 2025 solmimaa rauhansopimusta </w:t>
            </w:r>
            <w:r w:rsidRPr="00C7747F">
              <w:rPr>
                <w:b/>
                <w:i/>
              </w:rPr>
              <w:t>ja kehottaa EU:ta ja sen jäsenvaltioita lisäämään sopimuksen konkreettista vaikutusta tämän historiallisen toimen lujittamiseksi muun muassa tukemalla infrastruktuurin kehittämistä ja muita hankkeita, jotka edistävät myös Euroopan etuja</w:t>
            </w:r>
            <w:r w:rsidRPr="00C7747F">
              <w:t>;</w:t>
            </w:r>
          </w:p>
        </w:tc>
      </w:tr>
    </w:tbl>
    <w:p w14:paraId="1257E36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0BB909A" w14:textId="77777777" w:rsidR="00957D83" w:rsidRPr="00C7747F" w:rsidRDefault="00957D83" w:rsidP="00957D83">
      <w:r w:rsidRPr="00C7747F">
        <w:rPr>
          <w:rStyle w:val="HideTWBExt"/>
        </w:rPr>
        <w:t>&lt;/Amend&gt;</w:t>
      </w:r>
    </w:p>
    <w:p w14:paraId="53D089A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508</w:t>
      </w:r>
      <w:r w:rsidRPr="00C7747F">
        <w:rPr>
          <w:rStyle w:val="HideTWBExt"/>
          <w:b w:val="0"/>
        </w:rPr>
        <w:t>&lt;/NumAm&gt;</w:t>
      </w:r>
    </w:p>
    <w:p w14:paraId="023DEEF1" w14:textId="77777777" w:rsidR="00957D83" w:rsidRPr="00C7747F" w:rsidRDefault="00957D83" w:rsidP="00957D83">
      <w:pPr>
        <w:pStyle w:val="NormalBold"/>
      </w:pPr>
      <w:r w:rsidRPr="00C7747F">
        <w:rPr>
          <w:rStyle w:val="HideTWBExt"/>
          <w:b w:val="0"/>
        </w:rPr>
        <w:t>&lt;RepeatBlock-By&gt;&lt;Members&gt;</w:t>
      </w:r>
      <w:r w:rsidRPr="00C7747F">
        <w:t>Emmanouil Fragkos, Galato Alexandraki, Geadis Geadi</w:t>
      </w:r>
      <w:r w:rsidRPr="00C7747F">
        <w:rPr>
          <w:rStyle w:val="HideTWBExt"/>
          <w:b w:val="0"/>
        </w:rPr>
        <w:t>&lt;/Members&gt;</w:t>
      </w:r>
    </w:p>
    <w:p w14:paraId="1D043F29" w14:textId="77777777" w:rsidR="00957D83" w:rsidRPr="00C7747F" w:rsidRDefault="00957D83" w:rsidP="00957D83">
      <w:pPr>
        <w:pStyle w:val="NormalBold"/>
      </w:pPr>
      <w:r w:rsidRPr="00C7747F">
        <w:rPr>
          <w:rStyle w:val="HideTWBExt"/>
          <w:b w:val="0"/>
        </w:rPr>
        <w:t>&lt;/RepeatBlock-By&gt;</w:t>
      </w:r>
    </w:p>
    <w:p w14:paraId="46F7D6C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CF824DB"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C3EC31B" w14:textId="77777777" w:rsidTr="002B0EB3">
        <w:trPr>
          <w:trHeight w:hRule="exact" w:val="240"/>
          <w:jc w:val="center"/>
        </w:trPr>
        <w:tc>
          <w:tcPr>
            <w:tcW w:w="9752" w:type="dxa"/>
            <w:gridSpan w:val="2"/>
            <w:tcBorders>
              <w:top w:val="nil"/>
              <w:left w:val="nil"/>
              <w:bottom w:val="nil"/>
              <w:right w:val="nil"/>
            </w:tcBorders>
          </w:tcPr>
          <w:p w14:paraId="46AAA9BE" w14:textId="77777777" w:rsidR="00957D83" w:rsidRPr="00C7747F" w:rsidRDefault="00957D83" w:rsidP="002B0EB3"/>
        </w:tc>
      </w:tr>
      <w:tr w:rsidR="00957D83" w:rsidRPr="00C7747F" w14:paraId="38E97955" w14:textId="77777777" w:rsidTr="002B0EB3">
        <w:trPr>
          <w:trHeight w:val="240"/>
          <w:jc w:val="center"/>
        </w:trPr>
        <w:tc>
          <w:tcPr>
            <w:tcW w:w="4876" w:type="dxa"/>
            <w:tcBorders>
              <w:top w:val="nil"/>
              <w:left w:val="nil"/>
              <w:bottom w:val="nil"/>
              <w:right w:val="nil"/>
            </w:tcBorders>
          </w:tcPr>
          <w:p w14:paraId="2ECF978F"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CF61DFE" w14:textId="77777777" w:rsidR="00957D83" w:rsidRPr="00C7747F" w:rsidRDefault="00957D83" w:rsidP="002B0EB3">
            <w:pPr>
              <w:pStyle w:val="AmColumnHeading"/>
            </w:pPr>
            <w:r w:rsidRPr="00C7747F">
              <w:t>Tarkistus</w:t>
            </w:r>
          </w:p>
        </w:tc>
      </w:tr>
      <w:tr w:rsidR="00957D83" w:rsidRPr="00C7747F" w14:paraId="7FDCF7EC" w14:textId="77777777" w:rsidTr="002B0EB3">
        <w:trPr>
          <w:jc w:val="center"/>
        </w:trPr>
        <w:tc>
          <w:tcPr>
            <w:tcW w:w="4876" w:type="dxa"/>
            <w:tcBorders>
              <w:top w:val="nil"/>
              <w:left w:val="nil"/>
              <w:bottom w:val="nil"/>
              <w:right w:val="nil"/>
            </w:tcBorders>
          </w:tcPr>
          <w:p w14:paraId="6FE0869F"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kehottaa Georgiaa palaamaan EU-jäsenyyden tielle; </w:t>
            </w:r>
            <w:r w:rsidRPr="00C7747F">
              <w:rPr>
                <w:b/>
                <w:i/>
              </w:rPr>
              <w:t xml:space="preserve">tukee </w:t>
            </w:r>
            <w:r w:rsidRPr="00C7747F">
              <w:t xml:space="preserve">Armenian </w:t>
            </w:r>
            <w:r w:rsidRPr="00C7747F">
              <w:rPr>
                <w:b/>
                <w:i/>
              </w:rPr>
              <w:t>ja Azerbaidžanin elokuussa 2025 solmimaa rauhansopimusta;</w:t>
            </w:r>
          </w:p>
        </w:tc>
        <w:tc>
          <w:tcPr>
            <w:tcW w:w="4876" w:type="dxa"/>
            <w:tcBorders>
              <w:top w:val="nil"/>
              <w:left w:val="nil"/>
              <w:bottom w:val="nil"/>
              <w:right w:val="nil"/>
            </w:tcBorders>
          </w:tcPr>
          <w:p w14:paraId="13996C50"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kehottaa Georgiaa palaamaan EU-jäsenyyden tielle; </w:t>
            </w:r>
            <w:r w:rsidRPr="00C7747F">
              <w:rPr>
                <w:b/>
                <w:i/>
              </w:rPr>
              <w:t>tunnustaa</w:t>
            </w:r>
            <w:r w:rsidRPr="00C7747F">
              <w:t xml:space="preserve"> Armenian </w:t>
            </w:r>
            <w:r w:rsidRPr="00C7747F">
              <w:rPr>
                <w:b/>
                <w:i/>
              </w:rPr>
              <w:t>keskeiseksi kumppaniksi rauhan, turvallisuuden ja taloudellisen yhteistyön edistämisessä alueella ja korostaa, että sen demokraattinen edistys vahvistaa EU:n uskottavuutta Etelä-Kaukasiassa;</w:t>
            </w:r>
            <w:r w:rsidRPr="00C7747F">
              <w:t xml:space="preserve"> </w:t>
            </w:r>
            <w:r w:rsidRPr="00C7747F">
              <w:rPr>
                <w:b/>
                <w:i/>
              </w:rPr>
              <w:t>korostaa, että EU:n ja Armenian suhteiden nostaminen strategisen kumppanuuden tasolle vahvistaisi EU:n sitoutumista alueen demokraattisten kumppanien ja rauhanomaisten toimijoiden tukemiseen;</w:t>
            </w:r>
          </w:p>
        </w:tc>
      </w:tr>
    </w:tbl>
    <w:p w14:paraId="5B20282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{EL}</w:t>
      </w:r>
      <w:r w:rsidRPr="00C7747F">
        <w:t>el</w:t>
      </w:r>
      <w:r w:rsidRPr="00C7747F">
        <w:rPr>
          <w:rStyle w:val="HideTWBExt"/>
        </w:rPr>
        <w:t>&lt;/Original&gt;</w:t>
      </w:r>
    </w:p>
    <w:p w14:paraId="7BB106C1" w14:textId="77777777" w:rsidR="00957D83" w:rsidRPr="00C7747F" w:rsidRDefault="00957D83" w:rsidP="00957D83">
      <w:r w:rsidRPr="00C7747F">
        <w:rPr>
          <w:rStyle w:val="HideTWBExt"/>
        </w:rPr>
        <w:t>&lt;/Amend&gt;</w:t>
      </w:r>
    </w:p>
    <w:p w14:paraId="50456CD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509</w:t>
      </w:r>
      <w:r w:rsidRPr="00C7747F">
        <w:rPr>
          <w:rStyle w:val="HideTWBExt"/>
          <w:b w:val="0"/>
        </w:rPr>
        <w:t>&lt;/NumAm&gt;</w:t>
      </w:r>
    </w:p>
    <w:p w14:paraId="126DB74C" w14:textId="77777777" w:rsidR="00957D83" w:rsidRPr="00C7747F" w:rsidRDefault="00957D83" w:rsidP="00957D83">
      <w:pPr>
        <w:pStyle w:val="NormalBold"/>
      </w:pPr>
      <w:r w:rsidRPr="00C7747F">
        <w:rPr>
          <w:rStyle w:val="HideTWBExt"/>
          <w:b w:val="0"/>
        </w:rPr>
        <w:t>&lt;RepeatBlock-By&gt;&lt;Members&gt;</w:t>
      </w:r>
      <w:r w:rsidRPr="00C7747F">
        <w:t>Adam Bielan</w:t>
      </w:r>
      <w:r w:rsidRPr="00C7747F">
        <w:rPr>
          <w:rStyle w:val="HideTWBExt"/>
          <w:b w:val="0"/>
        </w:rPr>
        <w:t>&lt;/Members&gt;</w:t>
      </w:r>
    </w:p>
    <w:p w14:paraId="161D98C2" w14:textId="77777777" w:rsidR="00957D83" w:rsidRPr="00C7747F" w:rsidRDefault="00957D83" w:rsidP="00957D83">
      <w:pPr>
        <w:pStyle w:val="NormalBold"/>
      </w:pPr>
      <w:r w:rsidRPr="00C7747F">
        <w:rPr>
          <w:rStyle w:val="HideTWBExt"/>
          <w:b w:val="0"/>
        </w:rPr>
        <w:t>&lt;/RepeatBlock-By&gt;</w:t>
      </w:r>
    </w:p>
    <w:p w14:paraId="0879FC28"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ACB4E6A"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FEA4C80" w14:textId="77777777" w:rsidTr="002B0EB3">
        <w:trPr>
          <w:trHeight w:hRule="exact" w:val="240"/>
          <w:jc w:val="center"/>
        </w:trPr>
        <w:tc>
          <w:tcPr>
            <w:tcW w:w="9752" w:type="dxa"/>
            <w:gridSpan w:val="2"/>
            <w:tcBorders>
              <w:top w:val="nil"/>
              <w:left w:val="nil"/>
              <w:bottom w:val="nil"/>
              <w:right w:val="nil"/>
            </w:tcBorders>
          </w:tcPr>
          <w:p w14:paraId="748C2813" w14:textId="77777777" w:rsidR="00957D83" w:rsidRPr="00C7747F" w:rsidRDefault="00957D83" w:rsidP="002B0EB3"/>
        </w:tc>
      </w:tr>
      <w:tr w:rsidR="00957D83" w:rsidRPr="00C7747F" w14:paraId="73E5115D" w14:textId="77777777" w:rsidTr="002B0EB3">
        <w:trPr>
          <w:trHeight w:val="240"/>
          <w:jc w:val="center"/>
        </w:trPr>
        <w:tc>
          <w:tcPr>
            <w:tcW w:w="4876" w:type="dxa"/>
            <w:tcBorders>
              <w:top w:val="nil"/>
              <w:left w:val="nil"/>
              <w:bottom w:val="nil"/>
              <w:right w:val="nil"/>
            </w:tcBorders>
          </w:tcPr>
          <w:p w14:paraId="1A859E0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30CFA25" w14:textId="77777777" w:rsidR="00957D83" w:rsidRPr="00C7747F" w:rsidRDefault="00957D83" w:rsidP="002B0EB3">
            <w:pPr>
              <w:pStyle w:val="AmColumnHeading"/>
            </w:pPr>
            <w:r w:rsidRPr="00C7747F">
              <w:t>Tarkistus</w:t>
            </w:r>
          </w:p>
        </w:tc>
      </w:tr>
      <w:tr w:rsidR="00957D83" w:rsidRPr="00C7747F" w14:paraId="18590969" w14:textId="77777777" w:rsidTr="002B0EB3">
        <w:trPr>
          <w:jc w:val="center"/>
        </w:trPr>
        <w:tc>
          <w:tcPr>
            <w:tcW w:w="4876" w:type="dxa"/>
            <w:tcBorders>
              <w:top w:val="nil"/>
              <w:left w:val="nil"/>
              <w:bottom w:val="nil"/>
              <w:right w:val="nil"/>
            </w:tcBorders>
          </w:tcPr>
          <w:p w14:paraId="35D81845" w14:textId="77777777" w:rsidR="00957D83" w:rsidRPr="00C7747F" w:rsidRDefault="00957D83" w:rsidP="002B0EB3">
            <w:pPr>
              <w:pStyle w:val="Normal6a"/>
            </w:pPr>
            <w:r w:rsidRPr="00C7747F">
              <w:t>20.</w:t>
            </w:r>
            <w:r w:rsidRPr="00C7747F">
              <w:tab/>
              <w:t>painottaa Etelä-Kaukasian strategista merkitystä; tuomitsee Georgian hallituksen autoritaariset pyrkimykset; kehottaa Georgiaa palaamaan EU-jäsenyyden tielle; tukee Armenian ja Azerbaidžanin elokuussa 2025 solmimaa rauhansopimusta;</w:t>
            </w:r>
          </w:p>
        </w:tc>
        <w:tc>
          <w:tcPr>
            <w:tcW w:w="4876" w:type="dxa"/>
            <w:tcBorders>
              <w:top w:val="nil"/>
              <w:left w:val="nil"/>
              <w:bottom w:val="nil"/>
              <w:right w:val="nil"/>
            </w:tcBorders>
          </w:tcPr>
          <w:p w14:paraId="3E27CFBB" w14:textId="77777777" w:rsidR="00957D83" w:rsidRPr="00C7747F" w:rsidRDefault="00957D83" w:rsidP="002B0EB3">
            <w:pPr>
              <w:pStyle w:val="Normal6a"/>
            </w:pPr>
            <w:r w:rsidRPr="00C7747F">
              <w:t>20.</w:t>
            </w:r>
            <w:r w:rsidRPr="00C7747F">
              <w:tab/>
              <w:t>painottaa Etelä-Kaukasian strategista merkitystä; tuomitsee Georgian hallituksen autoritaariset pyrkimykset; kehottaa Georgiaa palaamaan EU-jäsenyyden tielle; tukee Armenian ja Azerbaidžanin elokuussa 2025 solmimaa rauhansopimusta;</w:t>
            </w:r>
            <w:r w:rsidRPr="00C7747F">
              <w:rPr>
                <w:b/>
                <w:i/>
              </w:rPr>
              <w:t> muistuttaa, että Georgian olisi samanaikaisesti mukauduttava EU:n keskeisiin ulko- ja turvallisuuspoliittisiin periaatteisiin, mukaan lukien Venäjän vastaisten pakotteiden noudattaminen; toteaa jälleen tukevansa horjumatta Georgian suvereniteettia ja alueellista koskemattomuutta sen kansainvälisesti tunnustettujen rajojen sisällä;</w:t>
            </w:r>
          </w:p>
        </w:tc>
      </w:tr>
    </w:tbl>
    <w:p w14:paraId="2ACAB7C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DF8C401" w14:textId="77777777" w:rsidR="00957D83" w:rsidRPr="00C7747F" w:rsidRDefault="00957D83" w:rsidP="00957D83">
      <w:r w:rsidRPr="00C7747F">
        <w:rPr>
          <w:rStyle w:val="HideTWBExt"/>
        </w:rPr>
        <w:t>&lt;/Amend&gt;</w:t>
      </w:r>
    </w:p>
    <w:p w14:paraId="0A9FB27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510</w:t>
      </w:r>
      <w:r w:rsidRPr="00C7747F">
        <w:rPr>
          <w:rStyle w:val="HideTWBExt"/>
          <w:b w:val="0"/>
        </w:rPr>
        <w:t>&lt;/NumAm&gt;</w:t>
      </w:r>
    </w:p>
    <w:p w14:paraId="2B8E1AE1" w14:textId="77777777" w:rsidR="00957D83" w:rsidRPr="00C7747F" w:rsidRDefault="00957D83" w:rsidP="00957D83">
      <w:pPr>
        <w:pStyle w:val="NormalBold"/>
      </w:pPr>
      <w:r w:rsidRPr="00C7747F">
        <w:rPr>
          <w:rStyle w:val="HideTWBExt"/>
          <w:b w:val="0"/>
        </w:rPr>
        <w:t>&lt;RepeatBlock-By&gt;&lt;Members&gt;</w:t>
      </w:r>
      <w:r w:rsidRPr="00C7747F">
        <w:t>Thijs Reuten</w:t>
      </w:r>
      <w:r w:rsidRPr="00C7747F">
        <w:rPr>
          <w:rStyle w:val="HideTWBExt"/>
          <w:b w:val="0"/>
        </w:rPr>
        <w:t>&lt;/Members&gt;</w:t>
      </w:r>
    </w:p>
    <w:p w14:paraId="05AA048E" w14:textId="77777777" w:rsidR="00957D83" w:rsidRPr="00C7747F" w:rsidRDefault="00957D83" w:rsidP="00957D83">
      <w:pPr>
        <w:pStyle w:val="NormalBold"/>
      </w:pPr>
      <w:r w:rsidRPr="00C7747F">
        <w:rPr>
          <w:rStyle w:val="HideTWBExt"/>
          <w:b w:val="0"/>
        </w:rPr>
        <w:t>&lt;/RepeatBlock-By&gt;</w:t>
      </w:r>
    </w:p>
    <w:p w14:paraId="667D74C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5F500A7"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A3CB667" w14:textId="77777777" w:rsidTr="002B0EB3">
        <w:trPr>
          <w:trHeight w:hRule="exact" w:val="240"/>
          <w:jc w:val="center"/>
        </w:trPr>
        <w:tc>
          <w:tcPr>
            <w:tcW w:w="9752" w:type="dxa"/>
            <w:gridSpan w:val="2"/>
            <w:tcBorders>
              <w:top w:val="nil"/>
              <w:left w:val="nil"/>
              <w:bottom w:val="nil"/>
              <w:right w:val="nil"/>
            </w:tcBorders>
          </w:tcPr>
          <w:p w14:paraId="53270020" w14:textId="77777777" w:rsidR="00957D83" w:rsidRPr="00C7747F" w:rsidRDefault="00957D83" w:rsidP="002B0EB3"/>
        </w:tc>
      </w:tr>
      <w:tr w:rsidR="00957D83" w:rsidRPr="00C7747F" w14:paraId="19153CC1" w14:textId="77777777" w:rsidTr="002B0EB3">
        <w:trPr>
          <w:trHeight w:val="240"/>
          <w:jc w:val="center"/>
        </w:trPr>
        <w:tc>
          <w:tcPr>
            <w:tcW w:w="4876" w:type="dxa"/>
            <w:tcBorders>
              <w:top w:val="nil"/>
              <w:left w:val="nil"/>
              <w:bottom w:val="nil"/>
              <w:right w:val="nil"/>
            </w:tcBorders>
          </w:tcPr>
          <w:p w14:paraId="262E3AA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68DCD99" w14:textId="77777777" w:rsidR="00957D83" w:rsidRPr="00C7747F" w:rsidRDefault="00957D83" w:rsidP="002B0EB3">
            <w:pPr>
              <w:pStyle w:val="AmColumnHeading"/>
            </w:pPr>
            <w:r w:rsidRPr="00C7747F">
              <w:t>Tarkistus</w:t>
            </w:r>
          </w:p>
        </w:tc>
      </w:tr>
      <w:tr w:rsidR="00957D83" w:rsidRPr="00C7747F" w14:paraId="755483C5" w14:textId="77777777" w:rsidTr="002B0EB3">
        <w:trPr>
          <w:jc w:val="center"/>
        </w:trPr>
        <w:tc>
          <w:tcPr>
            <w:tcW w:w="4876" w:type="dxa"/>
            <w:tcBorders>
              <w:top w:val="nil"/>
              <w:left w:val="nil"/>
              <w:bottom w:val="nil"/>
              <w:right w:val="nil"/>
            </w:tcBorders>
          </w:tcPr>
          <w:p w14:paraId="5EC8673E" w14:textId="77777777" w:rsidR="00957D83" w:rsidRPr="00C7747F" w:rsidRDefault="00957D83" w:rsidP="002B0EB3">
            <w:pPr>
              <w:pStyle w:val="Normal6a"/>
            </w:pPr>
            <w:r w:rsidRPr="00C7747F">
              <w:t>20.</w:t>
            </w:r>
            <w:r w:rsidRPr="00C7747F">
              <w:tab/>
              <w:t>painottaa Etelä-Kaukasian strategista merkitystä; tuomitsee Georgian hallituksen autoritaariset pyrkimykset; kehottaa Georgiaa palaamaan EU-jäsenyyden tielle; tukee Armenian ja Azerbaidžanin elokuussa 2025 solmimaa rauhansopimusta;</w:t>
            </w:r>
          </w:p>
        </w:tc>
        <w:tc>
          <w:tcPr>
            <w:tcW w:w="4876" w:type="dxa"/>
            <w:tcBorders>
              <w:top w:val="nil"/>
              <w:left w:val="nil"/>
              <w:bottom w:val="nil"/>
              <w:right w:val="nil"/>
            </w:tcBorders>
          </w:tcPr>
          <w:p w14:paraId="492D9907"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kehottaa Georgiaa palaamaan EU-jäsenyyden tielle; tukee Armenian ja Azerbaidžanin elokuussa 2025 solmimaa rauhansopimusta; </w:t>
            </w:r>
            <w:r w:rsidRPr="00C7747F">
              <w:rPr>
                <w:b/>
                <w:i/>
              </w:rPr>
              <w:t>kehottaa EU:ta tukemaan tämän rauhansopimuksen mukaisia siirtymäkauden oikeusjärjestelyjä; kehottaa kunnioittamaan alueellista koskemattomuutta, tukemaan kestäviä palautusprosesseja ja Azerbaidžania vapauttamaan 23 jäljellä olevaa armenialaista panttivankia;</w:t>
            </w:r>
          </w:p>
        </w:tc>
      </w:tr>
    </w:tbl>
    <w:p w14:paraId="465021C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B2D1ABA" w14:textId="77777777" w:rsidR="00957D83" w:rsidRPr="00C7747F" w:rsidRDefault="00957D83" w:rsidP="00957D83">
      <w:r w:rsidRPr="00C7747F">
        <w:rPr>
          <w:rStyle w:val="HideTWBExt"/>
        </w:rPr>
        <w:t>&lt;/Amend&gt;</w:t>
      </w:r>
    </w:p>
    <w:p w14:paraId="58B1046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511</w:t>
      </w:r>
      <w:r w:rsidRPr="00C7747F">
        <w:rPr>
          <w:rStyle w:val="HideTWBExt"/>
          <w:b w:val="0"/>
        </w:rPr>
        <w:t>&lt;/NumAm&gt;</w:t>
      </w:r>
    </w:p>
    <w:p w14:paraId="1A03941E" w14:textId="77777777" w:rsidR="00957D83" w:rsidRPr="00C7747F" w:rsidRDefault="00957D83" w:rsidP="00957D83">
      <w:pPr>
        <w:pStyle w:val="NormalBold"/>
      </w:pPr>
      <w:r w:rsidRPr="00C7747F">
        <w:rPr>
          <w:rStyle w:val="HideTWBExt"/>
          <w:b w:val="0"/>
        </w:rPr>
        <w:t>&lt;RepeatBlock-By&gt;&lt;Members&gt;</w:t>
      </w:r>
      <w:r w:rsidRPr="00C7747F">
        <w:t>Miriam Lexmann</w:t>
      </w:r>
      <w:r w:rsidRPr="00C7747F">
        <w:rPr>
          <w:rStyle w:val="HideTWBExt"/>
          <w:b w:val="0"/>
        </w:rPr>
        <w:t>&lt;/Members&gt;</w:t>
      </w:r>
    </w:p>
    <w:p w14:paraId="1655FBD9" w14:textId="77777777" w:rsidR="00957D83" w:rsidRPr="00C7747F" w:rsidRDefault="00957D83" w:rsidP="00957D83">
      <w:pPr>
        <w:pStyle w:val="NormalBold"/>
      </w:pPr>
      <w:r w:rsidRPr="00C7747F">
        <w:rPr>
          <w:rStyle w:val="HideTWBExt"/>
          <w:b w:val="0"/>
        </w:rPr>
        <w:t>&lt;/RepeatBlock-By&gt;</w:t>
      </w:r>
    </w:p>
    <w:p w14:paraId="7BAB691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9EC1044"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2863CD3" w14:textId="77777777" w:rsidTr="002B0EB3">
        <w:trPr>
          <w:trHeight w:hRule="exact" w:val="240"/>
          <w:jc w:val="center"/>
        </w:trPr>
        <w:tc>
          <w:tcPr>
            <w:tcW w:w="9752" w:type="dxa"/>
            <w:gridSpan w:val="2"/>
            <w:tcBorders>
              <w:top w:val="nil"/>
              <w:left w:val="nil"/>
              <w:bottom w:val="nil"/>
              <w:right w:val="nil"/>
            </w:tcBorders>
          </w:tcPr>
          <w:p w14:paraId="7038EA6D" w14:textId="77777777" w:rsidR="00957D83" w:rsidRPr="00C7747F" w:rsidRDefault="00957D83" w:rsidP="002B0EB3"/>
        </w:tc>
      </w:tr>
      <w:tr w:rsidR="00957D83" w:rsidRPr="00C7747F" w14:paraId="2C51BB81" w14:textId="77777777" w:rsidTr="002B0EB3">
        <w:trPr>
          <w:trHeight w:val="240"/>
          <w:jc w:val="center"/>
        </w:trPr>
        <w:tc>
          <w:tcPr>
            <w:tcW w:w="4876" w:type="dxa"/>
            <w:tcBorders>
              <w:top w:val="nil"/>
              <w:left w:val="nil"/>
              <w:bottom w:val="nil"/>
              <w:right w:val="nil"/>
            </w:tcBorders>
          </w:tcPr>
          <w:p w14:paraId="02D853C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012CD10" w14:textId="77777777" w:rsidR="00957D83" w:rsidRPr="00C7747F" w:rsidRDefault="00957D83" w:rsidP="002B0EB3">
            <w:pPr>
              <w:pStyle w:val="AmColumnHeading"/>
            </w:pPr>
            <w:r w:rsidRPr="00C7747F">
              <w:t>Tarkistus</w:t>
            </w:r>
          </w:p>
        </w:tc>
      </w:tr>
      <w:tr w:rsidR="00957D83" w:rsidRPr="00C7747F" w14:paraId="4D723300" w14:textId="77777777" w:rsidTr="002B0EB3">
        <w:trPr>
          <w:jc w:val="center"/>
        </w:trPr>
        <w:tc>
          <w:tcPr>
            <w:tcW w:w="4876" w:type="dxa"/>
            <w:tcBorders>
              <w:top w:val="nil"/>
              <w:left w:val="nil"/>
              <w:bottom w:val="nil"/>
              <w:right w:val="nil"/>
            </w:tcBorders>
          </w:tcPr>
          <w:p w14:paraId="5693026D"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kehottaa Georgiaa palaamaan EU-jäsenyyden tielle; </w:t>
            </w:r>
            <w:r w:rsidRPr="00C7747F">
              <w:rPr>
                <w:b/>
                <w:i/>
              </w:rPr>
              <w:t>tukee</w:t>
            </w:r>
            <w:r w:rsidRPr="00C7747F">
              <w:t xml:space="preserve"> Armenian ja Azerbaidžanin elokuussa 2025 </w:t>
            </w:r>
            <w:r w:rsidRPr="00C7747F">
              <w:rPr>
                <w:b/>
                <w:i/>
              </w:rPr>
              <w:t>solmimaa rauhansopimusta</w:t>
            </w:r>
            <w:r w:rsidRPr="00C7747F">
              <w:t>;</w:t>
            </w:r>
          </w:p>
        </w:tc>
        <w:tc>
          <w:tcPr>
            <w:tcW w:w="4876" w:type="dxa"/>
            <w:tcBorders>
              <w:top w:val="nil"/>
              <w:left w:val="nil"/>
              <w:bottom w:val="nil"/>
              <w:right w:val="nil"/>
            </w:tcBorders>
          </w:tcPr>
          <w:p w14:paraId="60D10323"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kehottaa Georgiaa palaamaan EU-jäsenyyden tielle; </w:t>
            </w:r>
            <w:r w:rsidRPr="00C7747F">
              <w:rPr>
                <w:b/>
                <w:i/>
              </w:rPr>
              <w:t>pitää valitettavana ihmisoikeuksien ja perusvapauksien heikkenemistä entisestään Azerbaidžanissa; suhtautuu myönteisesti</w:t>
            </w:r>
            <w:r w:rsidRPr="00C7747F">
              <w:t xml:space="preserve"> Armenian ja Azerbaidžanin elokuussa 2025 </w:t>
            </w:r>
            <w:r w:rsidRPr="00C7747F">
              <w:rPr>
                <w:b/>
                <w:i/>
              </w:rPr>
              <w:t>solmimaan rauhansopimukseen ja kannustaa molempia maita jatkamaan neuvottelujaan kattavan rauhansopimuksen saavuttamiseksi vilpittömässä mielessä ja kansainvälistä oikeutta kaikilta osin kunnioittaen</w:t>
            </w:r>
            <w:r w:rsidRPr="00C7747F">
              <w:t>;</w:t>
            </w:r>
          </w:p>
        </w:tc>
      </w:tr>
    </w:tbl>
    <w:p w14:paraId="311B664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330C057" w14:textId="77777777" w:rsidR="00957D83" w:rsidRPr="00C7747F" w:rsidRDefault="00957D83" w:rsidP="00957D83">
      <w:r w:rsidRPr="00C7747F">
        <w:rPr>
          <w:rStyle w:val="HideTWBExt"/>
        </w:rPr>
        <w:t>&lt;/Amend&gt;</w:t>
      </w:r>
    </w:p>
    <w:p w14:paraId="52CAB5A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512</w:t>
      </w:r>
      <w:r w:rsidRPr="00C7747F">
        <w:rPr>
          <w:rStyle w:val="HideTWBExt"/>
          <w:b w:val="0"/>
        </w:rPr>
        <w:t>&lt;/NumAm&gt;</w:t>
      </w:r>
    </w:p>
    <w:p w14:paraId="45A8DDC7" w14:textId="77777777" w:rsidR="00957D83" w:rsidRPr="00C7747F" w:rsidRDefault="00957D83" w:rsidP="00957D83">
      <w:pPr>
        <w:pStyle w:val="NormalBold"/>
      </w:pPr>
      <w:r w:rsidRPr="00C7747F">
        <w:rPr>
          <w:rStyle w:val="HideTWBExt"/>
          <w:b w:val="0"/>
        </w:rPr>
        <w:t>&lt;RepeatBlock-By&gt;&lt;Members&gt;</w:t>
      </w:r>
      <w:r w:rsidRPr="00C7747F">
        <w:t>Rihards Kols</w:t>
      </w:r>
      <w:r w:rsidRPr="00C7747F">
        <w:rPr>
          <w:rStyle w:val="HideTWBExt"/>
          <w:b w:val="0"/>
        </w:rPr>
        <w:t>&lt;/Members&gt;</w:t>
      </w:r>
    </w:p>
    <w:p w14:paraId="7A510803" w14:textId="77777777" w:rsidR="00957D83" w:rsidRPr="00C7747F" w:rsidRDefault="00957D83" w:rsidP="00957D83">
      <w:pPr>
        <w:pStyle w:val="NormalBold"/>
      </w:pPr>
      <w:r w:rsidRPr="00C7747F">
        <w:rPr>
          <w:rStyle w:val="HideTWBExt"/>
          <w:b w:val="0"/>
        </w:rPr>
        <w:t>&lt;/RepeatBlock-By&gt;</w:t>
      </w:r>
    </w:p>
    <w:p w14:paraId="11AD4A7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00D5B2B"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72DF239" w14:textId="77777777" w:rsidTr="002B0EB3">
        <w:trPr>
          <w:trHeight w:hRule="exact" w:val="240"/>
          <w:jc w:val="center"/>
        </w:trPr>
        <w:tc>
          <w:tcPr>
            <w:tcW w:w="9752" w:type="dxa"/>
            <w:gridSpan w:val="2"/>
            <w:tcBorders>
              <w:top w:val="nil"/>
              <w:left w:val="nil"/>
              <w:bottom w:val="nil"/>
              <w:right w:val="nil"/>
            </w:tcBorders>
          </w:tcPr>
          <w:p w14:paraId="5B6F481A" w14:textId="77777777" w:rsidR="00957D83" w:rsidRPr="00C7747F" w:rsidRDefault="00957D83" w:rsidP="002B0EB3"/>
        </w:tc>
      </w:tr>
      <w:tr w:rsidR="00957D83" w:rsidRPr="00C7747F" w14:paraId="557485A1" w14:textId="77777777" w:rsidTr="002B0EB3">
        <w:trPr>
          <w:trHeight w:val="240"/>
          <w:jc w:val="center"/>
        </w:trPr>
        <w:tc>
          <w:tcPr>
            <w:tcW w:w="4876" w:type="dxa"/>
            <w:tcBorders>
              <w:top w:val="nil"/>
              <w:left w:val="nil"/>
              <w:bottom w:val="nil"/>
              <w:right w:val="nil"/>
            </w:tcBorders>
          </w:tcPr>
          <w:p w14:paraId="18B25A5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D3F6E3B" w14:textId="77777777" w:rsidR="00957D83" w:rsidRPr="00C7747F" w:rsidRDefault="00957D83" w:rsidP="002B0EB3">
            <w:pPr>
              <w:pStyle w:val="AmColumnHeading"/>
            </w:pPr>
            <w:r w:rsidRPr="00C7747F">
              <w:t>Tarkistus</w:t>
            </w:r>
          </w:p>
        </w:tc>
      </w:tr>
      <w:tr w:rsidR="00957D83" w:rsidRPr="00C7747F" w14:paraId="01FC84EE" w14:textId="77777777" w:rsidTr="002B0EB3">
        <w:trPr>
          <w:jc w:val="center"/>
        </w:trPr>
        <w:tc>
          <w:tcPr>
            <w:tcW w:w="4876" w:type="dxa"/>
            <w:tcBorders>
              <w:top w:val="nil"/>
              <w:left w:val="nil"/>
              <w:bottom w:val="nil"/>
              <w:right w:val="nil"/>
            </w:tcBorders>
          </w:tcPr>
          <w:p w14:paraId="7237542B" w14:textId="77777777" w:rsidR="00957D83" w:rsidRPr="00C7747F" w:rsidRDefault="00957D83" w:rsidP="002B0EB3">
            <w:pPr>
              <w:pStyle w:val="Normal6a"/>
            </w:pPr>
            <w:r w:rsidRPr="00C7747F">
              <w:t>20.</w:t>
            </w:r>
            <w:r w:rsidRPr="00C7747F">
              <w:tab/>
              <w:t xml:space="preserve">painottaa Etelä-Kaukasian strategista merkitystä; tuomitsee Georgian hallituksen </w:t>
            </w:r>
            <w:r w:rsidRPr="00C7747F">
              <w:rPr>
                <w:b/>
                <w:i/>
              </w:rPr>
              <w:t>autoritaariset pyrkimykset</w:t>
            </w:r>
            <w:r w:rsidRPr="00C7747F">
              <w:t xml:space="preserve">; kehottaa Georgiaa palaamaan </w:t>
            </w:r>
            <w:r w:rsidRPr="00C7747F">
              <w:rPr>
                <w:b/>
                <w:i/>
              </w:rPr>
              <w:t>EU-jäsenyyden</w:t>
            </w:r>
            <w:r w:rsidRPr="00C7747F">
              <w:t xml:space="preserve"> tielle; tukee Armenian ja Azerbaidžanin elokuussa 2025 solmimaa rauhansopimusta;</w:t>
            </w:r>
          </w:p>
        </w:tc>
        <w:tc>
          <w:tcPr>
            <w:tcW w:w="4876" w:type="dxa"/>
            <w:tcBorders>
              <w:top w:val="nil"/>
              <w:left w:val="nil"/>
              <w:bottom w:val="nil"/>
              <w:right w:val="nil"/>
            </w:tcBorders>
          </w:tcPr>
          <w:p w14:paraId="4FA4D7ED" w14:textId="77777777" w:rsidR="00957D83" w:rsidRPr="00C7747F" w:rsidRDefault="00957D83" w:rsidP="002B0EB3">
            <w:pPr>
              <w:pStyle w:val="Normal6a"/>
            </w:pPr>
            <w:r w:rsidRPr="00C7747F">
              <w:t>20.</w:t>
            </w:r>
            <w:r w:rsidRPr="00C7747F">
              <w:tab/>
              <w:t xml:space="preserve">painottaa Etelä-Kaukasian strategista merkitystä; tuomitsee </w:t>
            </w:r>
            <w:r w:rsidRPr="00C7747F">
              <w:rPr>
                <w:b/>
                <w:i/>
              </w:rPr>
              <w:t>jyrkästi</w:t>
            </w:r>
            <w:r w:rsidRPr="00C7747F">
              <w:t xml:space="preserve"> Georgian hallituksen </w:t>
            </w:r>
            <w:r w:rsidRPr="00C7747F">
              <w:rPr>
                <w:b/>
                <w:i/>
              </w:rPr>
              <w:t>autoritaarisen suunnan ja lisääntyvän mukautumisen lännen vastaisiin narratiiveihin</w:t>
            </w:r>
            <w:r w:rsidRPr="00C7747F">
              <w:t xml:space="preserve">; kehottaa </w:t>
            </w:r>
            <w:r w:rsidRPr="00C7747F">
              <w:rPr>
                <w:b/>
                <w:i/>
              </w:rPr>
              <w:t>vapauttamaan välittömästi poliittiset vangit ja palauttamaan demokraattiset normit kaikilta osin; vaatii</w:t>
            </w:r>
            <w:r w:rsidRPr="00C7747F">
              <w:t xml:space="preserve"> Georgiaa palaamaan </w:t>
            </w:r>
            <w:r w:rsidRPr="00C7747F">
              <w:rPr>
                <w:b/>
                <w:i/>
              </w:rPr>
              <w:t>eurooppalaiselle</w:t>
            </w:r>
            <w:r w:rsidRPr="00C7747F">
              <w:t xml:space="preserve"> tielle </w:t>
            </w:r>
            <w:r w:rsidRPr="00C7747F">
              <w:rPr>
                <w:b/>
                <w:i/>
              </w:rPr>
              <w:t>kansansa selkeän valinnan mukaisesti</w:t>
            </w:r>
            <w:r w:rsidRPr="00C7747F">
              <w:t>; tukee Armenian ja Azerbaidžanin elokuussa 2025 solmimaa rauhansopimusta;</w:t>
            </w:r>
          </w:p>
        </w:tc>
      </w:tr>
    </w:tbl>
    <w:p w14:paraId="4F844C2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16ADFD2" w14:textId="77777777" w:rsidR="00957D83" w:rsidRPr="00C7747F" w:rsidRDefault="00957D83" w:rsidP="00957D83">
      <w:r w:rsidRPr="00C7747F">
        <w:rPr>
          <w:rStyle w:val="HideTWBExt"/>
        </w:rPr>
        <w:t>&lt;/Amend&gt;</w:t>
      </w:r>
    </w:p>
    <w:p w14:paraId="26D0244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513</w:t>
      </w:r>
      <w:r w:rsidRPr="00C7747F">
        <w:rPr>
          <w:rStyle w:val="HideTWBExt"/>
          <w:b w:val="0"/>
        </w:rPr>
        <w:t>&lt;/NumAm&gt;</w:t>
      </w:r>
    </w:p>
    <w:p w14:paraId="1A0C9F0C" w14:textId="77777777" w:rsidR="00957D83" w:rsidRPr="00C7747F" w:rsidRDefault="00957D83" w:rsidP="00957D83">
      <w:pPr>
        <w:pStyle w:val="NormalBold"/>
      </w:pPr>
      <w:r w:rsidRPr="00C7747F">
        <w:rPr>
          <w:rStyle w:val="HideTWBExt"/>
          <w:b w:val="0"/>
        </w:rPr>
        <w:t>&lt;RepeatBlock-By&gt;&lt;Members&gt;</w:t>
      </w:r>
      <w:r w:rsidRPr="00C7747F">
        <w:t>Geadis Geadi, Emmanouil Fragkos, Galato Alexandraki</w:t>
      </w:r>
      <w:r w:rsidRPr="00C7747F">
        <w:rPr>
          <w:rStyle w:val="HideTWBExt"/>
          <w:b w:val="0"/>
        </w:rPr>
        <w:t>&lt;/Members&gt;</w:t>
      </w:r>
    </w:p>
    <w:p w14:paraId="713E4E5F" w14:textId="77777777" w:rsidR="00957D83" w:rsidRPr="00C7747F" w:rsidRDefault="00957D83" w:rsidP="00957D83">
      <w:pPr>
        <w:pStyle w:val="NormalBold"/>
      </w:pPr>
      <w:r w:rsidRPr="00C7747F">
        <w:rPr>
          <w:rStyle w:val="HideTWBExt"/>
          <w:b w:val="0"/>
        </w:rPr>
        <w:t>&lt;/RepeatBlock-By&gt;</w:t>
      </w:r>
    </w:p>
    <w:p w14:paraId="7E51897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914B810"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391681A" w14:textId="77777777" w:rsidTr="002B0EB3">
        <w:trPr>
          <w:trHeight w:hRule="exact" w:val="240"/>
          <w:jc w:val="center"/>
        </w:trPr>
        <w:tc>
          <w:tcPr>
            <w:tcW w:w="9752" w:type="dxa"/>
            <w:gridSpan w:val="2"/>
            <w:tcBorders>
              <w:top w:val="nil"/>
              <w:left w:val="nil"/>
              <w:bottom w:val="nil"/>
              <w:right w:val="nil"/>
            </w:tcBorders>
          </w:tcPr>
          <w:p w14:paraId="4AE5F915" w14:textId="77777777" w:rsidR="00957D83" w:rsidRPr="00C7747F" w:rsidRDefault="00957D83" w:rsidP="002B0EB3"/>
        </w:tc>
      </w:tr>
      <w:tr w:rsidR="00957D83" w:rsidRPr="00C7747F" w14:paraId="39BD705C" w14:textId="77777777" w:rsidTr="002B0EB3">
        <w:trPr>
          <w:trHeight w:val="240"/>
          <w:jc w:val="center"/>
        </w:trPr>
        <w:tc>
          <w:tcPr>
            <w:tcW w:w="4876" w:type="dxa"/>
            <w:tcBorders>
              <w:top w:val="nil"/>
              <w:left w:val="nil"/>
              <w:bottom w:val="nil"/>
              <w:right w:val="nil"/>
            </w:tcBorders>
          </w:tcPr>
          <w:p w14:paraId="2C53A69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02B5736" w14:textId="77777777" w:rsidR="00957D83" w:rsidRPr="00C7747F" w:rsidRDefault="00957D83" w:rsidP="002B0EB3">
            <w:pPr>
              <w:pStyle w:val="AmColumnHeading"/>
            </w:pPr>
            <w:r w:rsidRPr="00C7747F">
              <w:t>Tarkistus</w:t>
            </w:r>
          </w:p>
        </w:tc>
      </w:tr>
      <w:tr w:rsidR="00957D83" w:rsidRPr="00C7747F" w14:paraId="7841E5D8" w14:textId="77777777" w:rsidTr="002B0EB3">
        <w:trPr>
          <w:jc w:val="center"/>
        </w:trPr>
        <w:tc>
          <w:tcPr>
            <w:tcW w:w="4876" w:type="dxa"/>
            <w:tcBorders>
              <w:top w:val="nil"/>
              <w:left w:val="nil"/>
              <w:bottom w:val="nil"/>
              <w:right w:val="nil"/>
            </w:tcBorders>
          </w:tcPr>
          <w:p w14:paraId="338C46AD" w14:textId="77777777" w:rsidR="00957D83" w:rsidRPr="00C7747F" w:rsidRDefault="00957D83" w:rsidP="002B0EB3">
            <w:pPr>
              <w:pStyle w:val="Normal6a"/>
            </w:pPr>
            <w:r w:rsidRPr="00C7747F">
              <w:t>20.</w:t>
            </w:r>
            <w:r w:rsidRPr="00C7747F">
              <w:tab/>
              <w:t>painottaa Etelä-Kaukasian strategista merkitystä; tuomitsee Georgian hallituksen autoritaariset pyrkimykset; kehottaa Georgiaa palaamaan EU-jäsenyyden tielle; tukee Armenian ja Azerbaidžanin elokuussa 2025 solmimaa rauhansopimusta;</w:t>
            </w:r>
          </w:p>
        </w:tc>
        <w:tc>
          <w:tcPr>
            <w:tcW w:w="4876" w:type="dxa"/>
            <w:tcBorders>
              <w:top w:val="nil"/>
              <w:left w:val="nil"/>
              <w:bottom w:val="nil"/>
              <w:right w:val="nil"/>
            </w:tcBorders>
          </w:tcPr>
          <w:p w14:paraId="278018BE" w14:textId="77777777" w:rsidR="00957D83" w:rsidRPr="00C7747F" w:rsidRDefault="00957D83" w:rsidP="002B0EB3">
            <w:pPr>
              <w:pStyle w:val="Normal6a"/>
            </w:pPr>
            <w:r w:rsidRPr="00C7747F">
              <w:t>20.</w:t>
            </w:r>
            <w:r w:rsidRPr="00C7747F">
              <w:tab/>
              <w:t>painottaa Etelä-Kaukasian strategista merkitystä; tuomitsee Georgian hallituksen autoritaariset pyrkimykset; kehottaa Georgiaa palaamaan EU-jäsenyyden tielle; tukee Armenian ja Azerbaidžanin elokuussa 2025 solmimaa rauhansopimusta</w:t>
            </w:r>
            <w:r w:rsidRPr="00C7747F">
              <w:rPr>
                <w:b/>
                <w:i/>
              </w:rPr>
              <w:t>, johon olisi yhdistettävä niiden 23:n armenialaisen panttivangin vapauttaminen, jotka Azerbaidžanin viranomaiset ovat laittomasti pidättäneet ihmisoikeuksien ja kansainvälisen oikeuden vastaisesti</w:t>
            </w:r>
            <w:r w:rsidRPr="00C7747F">
              <w:t>;</w:t>
            </w:r>
          </w:p>
        </w:tc>
      </w:tr>
    </w:tbl>
    <w:p w14:paraId="131B91D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{EL}</w:t>
      </w:r>
      <w:r w:rsidRPr="00C7747F">
        <w:t>el</w:t>
      </w:r>
      <w:r w:rsidRPr="00C7747F">
        <w:rPr>
          <w:rStyle w:val="HideTWBExt"/>
        </w:rPr>
        <w:t>&lt;/Original&gt;</w:t>
      </w:r>
    </w:p>
    <w:p w14:paraId="23B6E768" w14:textId="77777777" w:rsidR="00957D83" w:rsidRPr="00C7747F" w:rsidRDefault="00957D83" w:rsidP="00957D83">
      <w:r w:rsidRPr="00C7747F">
        <w:rPr>
          <w:rStyle w:val="HideTWBExt"/>
        </w:rPr>
        <w:t>&lt;/Amend&gt;</w:t>
      </w:r>
    </w:p>
    <w:p w14:paraId="5D8C938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514</w:t>
      </w:r>
      <w:r w:rsidRPr="00C7747F">
        <w:rPr>
          <w:rStyle w:val="HideTWBExt"/>
          <w:b w:val="0"/>
        </w:rPr>
        <w:t>&lt;/NumAm&gt;</w:t>
      </w:r>
    </w:p>
    <w:p w14:paraId="7504CD7A" w14:textId="77777777" w:rsidR="00957D83" w:rsidRPr="00C7747F" w:rsidRDefault="00957D83" w:rsidP="00957D83">
      <w:pPr>
        <w:pStyle w:val="NormalBold"/>
      </w:pPr>
      <w:r w:rsidRPr="00C7747F">
        <w:rPr>
          <w:rStyle w:val="HideTWBExt"/>
          <w:b w:val="0"/>
        </w:rPr>
        <w:t>&lt;RepeatBlock-By&gt;&lt;Members&gt;</w:t>
      </w:r>
      <w:r w:rsidRPr="00C7747F">
        <w:t>Martin Sonneborn</w:t>
      </w:r>
      <w:r w:rsidRPr="00C7747F">
        <w:rPr>
          <w:rStyle w:val="HideTWBExt"/>
          <w:b w:val="0"/>
        </w:rPr>
        <w:t>&lt;/Members&gt;</w:t>
      </w:r>
    </w:p>
    <w:p w14:paraId="544BB1F0" w14:textId="77777777" w:rsidR="00957D83" w:rsidRPr="00C7747F" w:rsidRDefault="00957D83" w:rsidP="00957D83">
      <w:pPr>
        <w:pStyle w:val="NormalBold"/>
      </w:pPr>
      <w:r w:rsidRPr="00C7747F">
        <w:rPr>
          <w:rStyle w:val="HideTWBExt"/>
          <w:b w:val="0"/>
        </w:rPr>
        <w:t>&lt;/RepeatBlock-By&gt;</w:t>
      </w:r>
    </w:p>
    <w:p w14:paraId="76F61E5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AF643B2"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16D4A4B" w14:textId="77777777" w:rsidTr="002B0EB3">
        <w:trPr>
          <w:trHeight w:hRule="exact" w:val="240"/>
          <w:jc w:val="center"/>
        </w:trPr>
        <w:tc>
          <w:tcPr>
            <w:tcW w:w="9752" w:type="dxa"/>
            <w:gridSpan w:val="2"/>
            <w:tcBorders>
              <w:top w:val="nil"/>
              <w:left w:val="nil"/>
              <w:bottom w:val="nil"/>
              <w:right w:val="nil"/>
            </w:tcBorders>
          </w:tcPr>
          <w:p w14:paraId="348FF315" w14:textId="77777777" w:rsidR="00957D83" w:rsidRPr="00C7747F" w:rsidRDefault="00957D83" w:rsidP="002B0EB3"/>
        </w:tc>
      </w:tr>
      <w:tr w:rsidR="00957D83" w:rsidRPr="00C7747F" w14:paraId="69795648" w14:textId="77777777" w:rsidTr="002B0EB3">
        <w:trPr>
          <w:trHeight w:val="240"/>
          <w:jc w:val="center"/>
        </w:trPr>
        <w:tc>
          <w:tcPr>
            <w:tcW w:w="4876" w:type="dxa"/>
            <w:tcBorders>
              <w:top w:val="nil"/>
              <w:left w:val="nil"/>
              <w:bottom w:val="nil"/>
              <w:right w:val="nil"/>
            </w:tcBorders>
          </w:tcPr>
          <w:p w14:paraId="28C7D4A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5369185" w14:textId="77777777" w:rsidR="00957D83" w:rsidRPr="00C7747F" w:rsidRDefault="00957D83" w:rsidP="002B0EB3">
            <w:pPr>
              <w:pStyle w:val="AmColumnHeading"/>
            </w:pPr>
            <w:r w:rsidRPr="00C7747F">
              <w:t>Tarkistus</w:t>
            </w:r>
          </w:p>
        </w:tc>
      </w:tr>
      <w:tr w:rsidR="00957D83" w:rsidRPr="00C7747F" w14:paraId="6A3AB1EA" w14:textId="77777777" w:rsidTr="002B0EB3">
        <w:trPr>
          <w:jc w:val="center"/>
        </w:trPr>
        <w:tc>
          <w:tcPr>
            <w:tcW w:w="4876" w:type="dxa"/>
            <w:tcBorders>
              <w:top w:val="nil"/>
              <w:left w:val="nil"/>
              <w:bottom w:val="nil"/>
              <w:right w:val="nil"/>
            </w:tcBorders>
          </w:tcPr>
          <w:p w14:paraId="6EF0067C"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kehottaa Georgiaa palaamaan EU-jäsenyyden tielle; tukee Armenian ja Azerbaidžanin </w:t>
            </w:r>
            <w:r w:rsidRPr="00C7747F">
              <w:rPr>
                <w:b/>
                <w:i/>
              </w:rPr>
              <w:t>elokuussa 2025 solmimaa rauhansopimusta</w:t>
            </w:r>
            <w:r w:rsidRPr="00C7747F">
              <w:t>;</w:t>
            </w:r>
          </w:p>
        </w:tc>
        <w:tc>
          <w:tcPr>
            <w:tcW w:w="4876" w:type="dxa"/>
            <w:tcBorders>
              <w:top w:val="nil"/>
              <w:left w:val="nil"/>
              <w:bottom w:val="nil"/>
              <w:right w:val="nil"/>
            </w:tcBorders>
          </w:tcPr>
          <w:p w14:paraId="0935A655"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kehottaa Georgiaa palaamaan EU-jäsenyyden tielle; </w:t>
            </w:r>
            <w:r w:rsidRPr="00C7747F">
              <w:rPr>
                <w:b/>
                <w:i/>
              </w:rPr>
              <w:t>kehottaa Azerbaidžania vapauttamaan kaikki poliittiset vangit, mukaan lukien Vuoristo-Karabahissa otetut armenialaiset panttivangit;</w:t>
            </w:r>
            <w:r w:rsidRPr="00C7747F">
              <w:t xml:space="preserve"> tukee Armenian ja Azerbaidžanin </w:t>
            </w:r>
            <w:r w:rsidRPr="00C7747F">
              <w:rPr>
                <w:b/>
                <w:i/>
              </w:rPr>
              <w:t>välistä oikeudenmukaista rauhaa</w:t>
            </w:r>
            <w:r w:rsidRPr="00C7747F">
              <w:t xml:space="preserve">; </w:t>
            </w:r>
            <w:r w:rsidRPr="00C7747F">
              <w:rPr>
                <w:b/>
                <w:i/>
              </w:rPr>
              <w:t>tuomitsee ICRC:n ja YK:n toimistojen sulkemisen Azerbaidžanissa;</w:t>
            </w:r>
          </w:p>
        </w:tc>
      </w:tr>
    </w:tbl>
    <w:p w14:paraId="68C8503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7B98779" w14:textId="77777777" w:rsidR="00957D83" w:rsidRPr="00C7747F" w:rsidRDefault="00957D83" w:rsidP="00957D83">
      <w:r w:rsidRPr="00C7747F">
        <w:rPr>
          <w:rStyle w:val="HideTWBExt"/>
        </w:rPr>
        <w:t>&lt;/Amend&gt;</w:t>
      </w:r>
    </w:p>
    <w:p w14:paraId="05D3C7E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515</w:t>
      </w:r>
      <w:r w:rsidRPr="00C7747F">
        <w:rPr>
          <w:rStyle w:val="HideTWBExt"/>
          <w:b w:val="0"/>
        </w:rPr>
        <w:t>&lt;/NumAm&gt;</w:t>
      </w:r>
    </w:p>
    <w:p w14:paraId="28A7D78F" w14:textId="77777777" w:rsidR="00957D83" w:rsidRPr="00C7747F" w:rsidRDefault="00957D83" w:rsidP="00957D83">
      <w:pPr>
        <w:pStyle w:val="NormalBold"/>
      </w:pPr>
      <w:r w:rsidRPr="00C7747F">
        <w:rPr>
          <w:rStyle w:val="HideTWBExt"/>
          <w:b w:val="0"/>
        </w:rPr>
        <w:t>&lt;RepeatBlock-By&gt;&lt;Members&gt;</w:t>
      </w:r>
      <w:r w:rsidRPr="00C7747F">
        <w:t>Sebastian Tynkkynen</w:t>
      </w:r>
      <w:r w:rsidRPr="00C7747F">
        <w:rPr>
          <w:rStyle w:val="HideTWBExt"/>
          <w:b w:val="0"/>
        </w:rPr>
        <w:t>&lt;/Members&gt;</w:t>
      </w:r>
    </w:p>
    <w:p w14:paraId="4A05541A" w14:textId="77777777" w:rsidR="00957D83" w:rsidRPr="00C7747F" w:rsidRDefault="00957D83" w:rsidP="00957D83">
      <w:pPr>
        <w:pStyle w:val="NormalBold"/>
      </w:pPr>
      <w:r w:rsidRPr="00C7747F">
        <w:rPr>
          <w:rStyle w:val="HideTWBExt"/>
          <w:b w:val="0"/>
        </w:rPr>
        <w:t>&lt;/RepeatBlock-By&gt;</w:t>
      </w:r>
    </w:p>
    <w:p w14:paraId="49784A6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6CB2CE8"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494574A" w14:textId="77777777" w:rsidTr="002B0EB3">
        <w:trPr>
          <w:trHeight w:hRule="exact" w:val="240"/>
          <w:jc w:val="center"/>
        </w:trPr>
        <w:tc>
          <w:tcPr>
            <w:tcW w:w="9752" w:type="dxa"/>
            <w:gridSpan w:val="2"/>
            <w:tcBorders>
              <w:top w:val="nil"/>
              <w:left w:val="nil"/>
              <w:bottom w:val="nil"/>
              <w:right w:val="nil"/>
            </w:tcBorders>
          </w:tcPr>
          <w:p w14:paraId="5B8691CD" w14:textId="77777777" w:rsidR="00957D83" w:rsidRPr="00C7747F" w:rsidRDefault="00957D83" w:rsidP="002B0EB3"/>
        </w:tc>
      </w:tr>
      <w:tr w:rsidR="00957D83" w:rsidRPr="00C7747F" w14:paraId="5CDD390C" w14:textId="77777777" w:rsidTr="002B0EB3">
        <w:trPr>
          <w:trHeight w:val="240"/>
          <w:jc w:val="center"/>
        </w:trPr>
        <w:tc>
          <w:tcPr>
            <w:tcW w:w="4876" w:type="dxa"/>
            <w:tcBorders>
              <w:top w:val="nil"/>
              <w:left w:val="nil"/>
              <w:bottom w:val="nil"/>
              <w:right w:val="nil"/>
            </w:tcBorders>
          </w:tcPr>
          <w:p w14:paraId="59E5885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5ACAFB3" w14:textId="77777777" w:rsidR="00957D83" w:rsidRPr="00C7747F" w:rsidRDefault="00957D83" w:rsidP="002B0EB3">
            <w:pPr>
              <w:pStyle w:val="AmColumnHeading"/>
            </w:pPr>
            <w:r w:rsidRPr="00C7747F">
              <w:t>Tarkistus</w:t>
            </w:r>
          </w:p>
        </w:tc>
      </w:tr>
      <w:tr w:rsidR="00957D83" w:rsidRPr="00C7747F" w14:paraId="603E687C" w14:textId="77777777" w:rsidTr="002B0EB3">
        <w:trPr>
          <w:jc w:val="center"/>
        </w:trPr>
        <w:tc>
          <w:tcPr>
            <w:tcW w:w="4876" w:type="dxa"/>
            <w:tcBorders>
              <w:top w:val="nil"/>
              <w:left w:val="nil"/>
              <w:bottom w:val="nil"/>
              <w:right w:val="nil"/>
            </w:tcBorders>
          </w:tcPr>
          <w:p w14:paraId="2DE26517" w14:textId="77777777" w:rsidR="00957D83" w:rsidRPr="00C7747F" w:rsidRDefault="00957D83" w:rsidP="002B0EB3">
            <w:pPr>
              <w:pStyle w:val="Normal6a"/>
            </w:pPr>
            <w:r w:rsidRPr="00C7747F">
              <w:t>20.</w:t>
            </w:r>
            <w:r w:rsidRPr="00C7747F">
              <w:tab/>
              <w:t>painottaa Etelä-Kaukasian strategista merkitystä; tuomitsee Georgian hallituksen autoritaariset pyrkimykset; kehottaa Georgiaa palaamaan EU-jäsenyyden tielle; tukee Armenian ja Azerbaidžanin elokuussa 2025 solmimaa rauhansopimusta;</w:t>
            </w:r>
          </w:p>
        </w:tc>
        <w:tc>
          <w:tcPr>
            <w:tcW w:w="4876" w:type="dxa"/>
            <w:tcBorders>
              <w:top w:val="nil"/>
              <w:left w:val="nil"/>
              <w:bottom w:val="nil"/>
              <w:right w:val="nil"/>
            </w:tcBorders>
          </w:tcPr>
          <w:p w14:paraId="614CF420"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kehottaa Georgiaa palaamaan EU-jäsenyyden tielle; </w:t>
            </w:r>
            <w:r w:rsidRPr="00C7747F">
              <w:rPr>
                <w:b/>
                <w:i/>
              </w:rPr>
              <w:t>muistuttaa, että Venäjä miehittää edelleen Georgian alueita Abhasiassa ja Etelä-Ossetiassa;</w:t>
            </w:r>
            <w:r w:rsidRPr="00C7747F">
              <w:t xml:space="preserve"> tukee Armenian ja Azerbaidžanin elokuussa 2025 solmimaa rauhansopimusta;</w:t>
            </w:r>
          </w:p>
        </w:tc>
      </w:tr>
    </w:tbl>
    <w:p w14:paraId="553B365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BA1550A" w14:textId="77777777" w:rsidR="00957D83" w:rsidRPr="00C7747F" w:rsidRDefault="00957D83" w:rsidP="00957D83">
      <w:r w:rsidRPr="00C7747F">
        <w:rPr>
          <w:rStyle w:val="HideTWBExt"/>
        </w:rPr>
        <w:t>&lt;/Amend&gt;</w:t>
      </w:r>
    </w:p>
    <w:p w14:paraId="5A03FF4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516</w:t>
      </w:r>
      <w:r w:rsidRPr="00C7747F">
        <w:rPr>
          <w:rStyle w:val="HideTWBExt"/>
          <w:b w:val="0"/>
        </w:rPr>
        <w:t>&lt;/NumAm&gt;</w:t>
      </w:r>
    </w:p>
    <w:p w14:paraId="66650129" w14:textId="77777777" w:rsidR="00957D83" w:rsidRPr="00C7747F" w:rsidRDefault="00957D83" w:rsidP="00957D83">
      <w:pPr>
        <w:pStyle w:val="NormalBold"/>
      </w:pPr>
      <w:r w:rsidRPr="00C7747F">
        <w:rPr>
          <w:rStyle w:val="HideTWBExt"/>
          <w:b w:val="0"/>
        </w:rPr>
        <w:t>&lt;RepeatBlock-By&gt;&lt;Members&gt;</w:t>
      </w:r>
      <w:r w:rsidRPr="00C7747F">
        <w:t>Jordan Bardella, Pierre-Romain Thionnet, Matthieu Valet</w:t>
      </w:r>
      <w:r w:rsidRPr="00C7747F">
        <w:rPr>
          <w:rStyle w:val="HideTWBExt"/>
          <w:b w:val="0"/>
        </w:rPr>
        <w:t>&lt;/Members&gt;</w:t>
      </w:r>
    </w:p>
    <w:p w14:paraId="4BEA6ED7" w14:textId="77777777" w:rsidR="00957D83" w:rsidRPr="00C7747F" w:rsidRDefault="00957D83" w:rsidP="00957D83">
      <w:pPr>
        <w:pStyle w:val="NormalBold"/>
      </w:pPr>
      <w:r w:rsidRPr="00C7747F">
        <w:rPr>
          <w:rStyle w:val="HideTWBExt"/>
          <w:b w:val="0"/>
        </w:rPr>
        <w:t>&lt;/RepeatBlock-By&gt;</w:t>
      </w:r>
    </w:p>
    <w:p w14:paraId="7BAB0BF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BF7D99A"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5485E59" w14:textId="77777777" w:rsidTr="002B0EB3">
        <w:trPr>
          <w:trHeight w:hRule="exact" w:val="240"/>
          <w:jc w:val="center"/>
        </w:trPr>
        <w:tc>
          <w:tcPr>
            <w:tcW w:w="9752" w:type="dxa"/>
            <w:gridSpan w:val="2"/>
            <w:tcBorders>
              <w:top w:val="nil"/>
              <w:left w:val="nil"/>
              <w:bottom w:val="nil"/>
              <w:right w:val="nil"/>
            </w:tcBorders>
          </w:tcPr>
          <w:p w14:paraId="1E63C9FB" w14:textId="77777777" w:rsidR="00957D83" w:rsidRPr="00C7747F" w:rsidRDefault="00957D83" w:rsidP="002B0EB3"/>
        </w:tc>
      </w:tr>
      <w:tr w:rsidR="00957D83" w:rsidRPr="00C7747F" w14:paraId="2868073D" w14:textId="77777777" w:rsidTr="002B0EB3">
        <w:trPr>
          <w:trHeight w:val="240"/>
          <w:jc w:val="center"/>
        </w:trPr>
        <w:tc>
          <w:tcPr>
            <w:tcW w:w="4876" w:type="dxa"/>
            <w:tcBorders>
              <w:top w:val="nil"/>
              <w:left w:val="nil"/>
              <w:bottom w:val="nil"/>
              <w:right w:val="nil"/>
            </w:tcBorders>
          </w:tcPr>
          <w:p w14:paraId="7458771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0DC8F09" w14:textId="77777777" w:rsidR="00957D83" w:rsidRPr="00C7747F" w:rsidRDefault="00957D83" w:rsidP="002B0EB3">
            <w:pPr>
              <w:pStyle w:val="AmColumnHeading"/>
            </w:pPr>
            <w:r w:rsidRPr="00C7747F">
              <w:t>Tarkistus</w:t>
            </w:r>
          </w:p>
        </w:tc>
      </w:tr>
      <w:tr w:rsidR="00957D83" w:rsidRPr="00C7747F" w14:paraId="69F802CA" w14:textId="77777777" w:rsidTr="002B0EB3">
        <w:trPr>
          <w:jc w:val="center"/>
        </w:trPr>
        <w:tc>
          <w:tcPr>
            <w:tcW w:w="4876" w:type="dxa"/>
            <w:tcBorders>
              <w:top w:val="nil"/>
              <w:left w:val="nil"/>
              <w:bottom w:val="nil"/>
              <w:right w:val="nil"/>
            </w:tcBorders>
          </w:tcPr>
          <w:p w14:paraId="39EA8721" w14:textId="77777777" w:rsidR="00957D83" w:rsidRPr="00C7747F" w:rsidRDefault="00957D83" w:rsidP="002B0EB3">
            <w:pPr>
              <w:pStyle w:val="Normal6a"/>
            </w:pPr>
            <w:r w:rsidRPr="00C7747F">
              <w:t>20.</w:t>
            </w:r>
            <w:r w:rsidRPr="00C7747F">
              <w:tab/>
              <w:t>painottaa Etelä-Kaukasian strategista merkitystä;</w:t>
            </w:r>
            <w:r w:rsidRPr="00C7747F">
              <w:rPr>
                <w:b/>
                <w:i/>
              </w:rPr>
              <w:t xml:space="preserve"> tuomitsee Georgian hallituksen autoritaariset pyrkimykset; kehottaa Georgiaa palaamaan EU-jäsenyyden tielle</w:t>
            </w:r>
            <w:r w:rsidRPr="00C7747F">
              <w:t>; tukee Armenian ja Azerbaidžanin elokuussa 2025 solmimaa rauhansopimusta;</w:t>
            </w:r>
          </w:p>
        </w:tc>
        <w:tc>
          <w:tcPr>
            <w:tcW w:w="4876" w:type="dxa"/>
            <w:tcBorders>
              <w:top w:val="nil"/>
              <w:left w:val="nil"/>
              <w:bottom w:val="nil"/>
              <w:right w:val="nil"/>
            </w:tcBorders>
          </w:tcPr>
          <w:p w14:paraId="754EC567" w14:textId="77777777" w:rsidR="00957D83" w:rsidRPr="00C7747F" w:rsidRDefault="00957D83" w:rsidP="002B0EB3">
            <w:pPr>
              <w:pStyle w:val="Normal6a"/>
            </w:pPr>
            <w:r w:rsidRPr="00C7747F">
              <w:t>20.</w:t>
            </w:r>
            <w:r w:rsidRPr="00C7747F">
              <w:tab/>
              <w:t>painottaa Etelä-Kaukasian strategista merkitystä; tukee Armenian ja Azerbaidžanin elokuussa 2025 solmimaa rauhansopimusta;</w:t>
            </w:r>
          </w:p>
        </w:tc>
      </w:tr>
    </w:tbl>
    <w:p w14:paraId="6A9001A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319D6B8B" w14:textId="77777777" w:rsidR="00957D83" w:rsidRPr="00C7747F" w:rsidRDefault="00957D83" w:rsidP="00957D83">
      <w:r w:rsidRPr="00C7747F">
        <w:rPr>
          <w:rStyle w:val="HideTWBExt"/>
        </w:rPr>
        <w:t>&lt;/Amend&gt;</w:t>
      </w:r>
    </w:p>
    <w:p w14:paraId="7030BA7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517</w:t>
      </w:r>
      <w:r w:rsidRPr="00C7747F">
        <w:rPr>
          <w:rStyle w:val="HideTWBExt"/>
          <w:b w:val="0"/>
        </w:rPr>
        <w:t>&lt;/NumAm&gt;</w:t>
      </w:r>
    </w:p>
    <w:p w14:paraId="186F96E5" w14:textId="77777777" w:rsidR="00957D83" w:rsidRPr="00C7747F" w:rsidRDefault="00957D83" w:rsidP="00957D83">
      <w:pPr>
        <w:pStyle w:val="NormalBold"/>
      </w:pPr>
      <w:r w:rsidRPr="00C7747F">
        <w:rPr>
          <w:rStyle w:val="HideTWBExt"/>
          <w:b w:val="0"/>
        </w:rPr>
        <w:t>&lt;RepeatBlock-By&gt;&lt;Members&gt;</w:t>
      </w:r>
      <w:r w:rsidRPr="00C7747F">
        <w:t>Petar Volgin</w:t>
      </w:r>
      <w:r w:rsidRPr="00C7747F">
        <w:rPr>
          <w:rStyle w:val="HideTWBExt"/>
          <w:b w:val="0"/>
        </w:rPr>
        <w:t>&lt;/Members&gt;</w:t>
      </w:r>
    </w:p>
    <w:p w14:paraId="0BFC934E" w14:textId="77777777" w:rsidR="00957D83" w:rsidRPr="00C7747F" w:rsidRDefault="00957D83" w:rsidP="00957D83">
      <w:pPr>
        <w:pStyle w:val="NormalBold"/>
      </w:pPr>
      <w:r w:rsidRPr="00C7747F">
        <w:rPr>
          <w:rStyle w:val="HideTWBExt"/>
          <w:b w:val="0"/>
        </w:rPr>
        <w:t>&lt;/RepeatBlock-By&gt;</w:t>
      </w:r>
    </w:p>
    <w:p w14:paraId="73ABCF1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13437DD"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46B6D17" w14:textId="77777777" w:rsidTr="002B0EB3">
        <w:trPr>
          <w:trHeight w:hRule="exact" w:val="240"/>
          <w:jc w:val="center"/>
        </w:trPr>
        <w:tc>
          <w:tcPr>
            <w:tcW w:w="9752" w:type="dxa"/>
            <w:gridSpan w:val="2"/>
            <w:tcBorders>
              <w:top w:val="nil"/>
              <w:left w:val="nil"/>
              <w:bottom w:val="nil"/>
              <w:right w:val="nil"/>
            </w:tcBorders>
          </w:tcPr>
          <w:p w14:paraId="6B4FEE07" w14:textId="77777777" w:rsidR="00957D83" w:rsidRPr="00C7747F" w:rsidRDefault="00957D83" w:rsidP="002B0EB3"/>
        </w:tc>
      </w:tr>
      <w:tr w:rsidR="00957D83" w:rsidRPr="00C7747F" w14:paraId="75422A61" w14:textId="77777777" w:rsidTr="002B0EB3">
        <w:trPr>
          <w:trHeight w:val="240"/>
          <w:jc w:val="center"/>
        </w:trPr>
        <w:tc>
          <w:tcPr>
            <w:tcW w:w="4876" w:type="dxa"/>
            <w:tcBorders>
              <w:top w:val="nil"/>
              <w:left w:val="nil"/>
              <w:bottom w:val="nil"/>
              <w:right w:val="nil"/>
            </w:tcBorders>
          </w:tcPr>
          <w:p w14:paraId="5844F09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7CE6D40" w14:textId="77777777" w:rsidR="00957D83" w:rsidRPr="00C7747F" w:rsidRDefault="00957D83" w:rsidP="002B0EB3">
            <w:pPr>
              <w:pStyle w:val="AmColumnHeading"/>
            </w:pPr>
            <w:r w:rsidRPr="00C7747F">
              <w:t>Tarkistus</w:t>
            </w:r>
          </w:p>
        </w:tc>
      </w:tr>
      <w:tr w:rsidR="00957D83" w:rsidRPr="00C7747F" w14:paraId="2ACC4D50" w14:textId="77777777" w:rsidTr="002B0EB3">
        <w:trPr>
          <w:jc w:val="center"/>
        </w:trPr>
        <w:tc>
          <w:tcPr>
            <w:tcW w:w="4876" w:type="dxa"/>
            <w:tcBorders>
              <w:top w:val="nil"/>
              <w:left w:val="nil"/>
              <w:bottom w:val="nil"/>
              <w:right w:val="nil"/>
            </w:tcBorders>
          </w:tcPr>
          <w:p w14:paraId="0660CE4B" w14:textId="77777777" w:rsidR="00957D83" w:rsidRPr="00C7747F" w:rsidRDefault="00957D83" w:rsidP="002B0EB3">
            <w:pPr>
              <w:pStyle w:val="Normal6a"/>
            </w:pPr>
            <w:r w:rsidRPr="00C7747F">
              <w:t>20.</w:t>
            </w:r>
            <w:r w:rsidRPr="00C7747F">
              <w:tab/>
              <w:t>painottaa Etelä-Kaukasian strategista merkitystä;</w:t>
            </w:r>
            <w:r w:rsidRPr="00C7747F">
              <w:rPr>
                <w:b/>
                <w:i/>
              </w:rPr>
              <w:t xml:space="preserve"> tuomitsee Georgian hallituksen autoritaariset pyrkimykset; kehottaa Georgiaa palaamaan EU-jäsenyyden tielle;</w:t>
            </w:r>
            <w:r w:rsidRPr="00C7747F">
              <w:t xml:space="preserve"> tukee Armenian ja Azerbaidžanin elokuussa 2025 solmimaa rauhansopimusta;</w:t>
            </w:r>
          </w:p>
        </w:tc>
        <w:tc>
          <w:tcPr>
            <w:tcW w:w="4876" w:type="dxa"/>
            <w:tcBorders>
              <w:top w:val="nil"/>
              <w:left w:val="nil"/>
              <w:bottom w:val="nil"/>
              <w:right w:val="nil"/>
            </w:tcBorders>
          </w:tcPr>
          <w:p w14:paraId="4AD6BAE2" w14:textId="77777777" w:rsidR="00957D83" w:rsidRPr="00C7747F" w:rsidRDefault="00957D83" w:rsidP="002B0EB3">
            <w:pPr>
              <w:pStyle w:val="Normal6a"/>
            </w:pPr>
            <w:r w:rsidRPr="00C7747F">
              <w:t>20.</w:t>
            </w:r>
            <w:r w:rsidRPr="00C7747F">
              <w:tab/>
              <w:t>painottaa Etelä-Kaukasian strategista merkitystä; tukee Armenian ja Azerbaidžanin elokuussa 2025 solmimaa rauhansopimusta;</w:t>
            </w:r>
          </w:p>
        </w:tc>
      </w:tr>
    </w:tbl>
    <w:p w14:paraId="7ABECE6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501252E" w14:textId="77777777" w:rsidR="00957D83" w:rsidRPr="00C7747F" w:rsidRDefault="00957D83" w:rsidP="00957D83">
      <w:r w:rsidRPr="00C7747F">
        <w:rPr>
          <w:rStyle w:val="HideTWBExt"/>
        </w:rPr>
        <w:t>&lt;/Amend&gt;</w:t>
      </w:r>
    </w:p>
    <w:p w14:paraId="1AB9C85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518</w:t>
      </w:r>
      <w:r w:rsidRPr="00C7747F">
        <w:rPr>
          <w:rStyle w:val="HideTWBExt"/>
          <w:b w:val="0"/>
        </w:rPr>
        <w:t>&lt;/NumAm&gt;</w:t>
      </w:r>
    </w:p>
    <w:p w14:paraId="6446BE70" w14:textId="77777777" w:rsidR="00957D83" w:rsidRPr="00C7747F" w:rsidRDefault="00957D83" w:rsidP="00957D83">
      <w:pPr>
        <w:pStyle w:val="NormalBold"/>
      </w:pPr>
      <w:r w:rsidRPr="00C7747F">
        <w:rPr>
          <w:rStyle w:val="HideTWBExt"/>
          <w:b w:val="0"/>
        </w:rPr>
        <w:t>&lt;RepeatBlock-By&gt;&lt;Members&gt;</w:t>
      </w:r>
      <w:r w:rsidRPr="00C7747F">
        <w:t>Željana Zovko</w:t>
      </w:r>
      <w:r w:rsidRPr="00C7747F">
        <w:rPr>
          <w:rStyle w:val="HideTWBExt"/>
          <w:b w:val="0"/>
        </w:rPr>
        <w:t>&lt;/Members&gt;</w:t>
      </w:r>
    </w:p>
    <w:p w14:paraId="0904C7ED" w14:textId="77777777" w:rsidR="00957D83" w:rsidRPr="00C7747F" w:rsidRDefault="00957D83" w:rsidP="00957D83">
      <w:pPr>
        <w:pStyle w:val="NormalBold"/>
      </w:pPr>
      <w:r w:rsidRPr="00C7747F">
        <w:rPr>
          <w:rStyle w:val="HideTWBExt"/>
          <w:b w:val="0"/>
        </w:rPr>
        <w:t>&lt;/RepeatBlock-By&gt;</w:t>
      </w:r>
    </w:p>
    <w:p w14:paraId="17767E88"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7E0DA0F"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290B586" w14:textId="77777777" w:rsidTr="002B0EB3">
        <w:trPr>
          <w:trHeight w:hRule="exact" w:val="240"/>
          <w:jc w:val="center"/>
        </w:trPr>
        <w:tc>
          <w:tcPr>
            <w:tcW w:w="9752" w:type="dxa"/>
            <w:gridSpan w:val="2"/>
            <w:tcBorders>
              <w:top w:val="nil"/>
              <w:left w:val="nil"/>
              <w:bottom w:val="nil"/>
              <w:right w:val="nil"/>
            </w:tcBorders>
          </w:tcPr>
          <w:p w14:paraId="481A4332" w14:textId="77777777" w:rsidR="00957D83" w:rsidRPr="00C7747F" w:rsidRDefault="00957D83" w:rsidP="002B0EB3"/>
        </w:tc>
      </w:tr>
      <w:tr w:rsidR="00957D83" w:rsidRPr="00C7747F" w14:paraId="447BB043" w14:textId="77777777" w:rsidTr="002B0EB3">
        <w:trPr>
          <w:trHeight w:val="240"/>
          <w:jc w:val="center"/>
        </w:trPr>
        <w:tc>
          <w:tcPr>
            <w:tcW w:w="4876" w:type="dxa"/>
            <w:tcBorders>
              <w:top w:val="nil"/>
              <w:left w:val="nil"/>
              <w:bottom w:val="nil"/>
              <w:right w:val="nil"/>
            </w:tcBorders>
          </w:tcPr>
          <w:p w14:paraId="74909FC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B4EAE25" w14:textId="77777777" w:rsidR="00957D83" w:rsidRPr="00C7747F" w:rsidRDefault="00957D83" w:rsidP="002B0EB3">
            <w:pPr>
              <w:pStyle w:val="AmColumnHeading"/>
            </w:pPr>
            <w:r w:rsidRPr="00C7747F">
              <w:t>Tarkistus</w:t>
            </w:r>
          </w:p>
        </w:tc>
      </w:tr>
      <w:tr w:rsidR="00957D83" w:rsidRPr="00C7747F" w14:paraId="23FDA6AC" w14:textId="77777777" w:rsidTr="002B0EB3">
        <w:trPr>
          <w:jc w:val="center"/>
        </w:trPr>
        <w:tc>
          <w:tcPr>
            <w:tcW w:w="4876" w:type="dxa"/>
            <w:tcBorders>
              <w:top w:val="nil"/>
              <w:left w:val="nil"/>
              <w:bottom w:val="nil"/>
              <w:right w:val="nil"/>
            </w:tcBorders>
          </w:tcPr>
          <w:p w14:paraId="5825C6B1" w14:textId="77777777" w:rsidR="00957D83" w:rsidRPr="00C7747F" w:rsidRDefault="00957D83" w:rsidP="002B0EB3">
            <w:pPr>
              <w:pStyle w:val="Normal6a"/>
            </w:pPr>
            <w:r w:rsidRPr="00C7747F">
              <w:t>20.</w:t>
            </w:r>
            <w:r w:rsidRPr="00C7747F">
              <w:tab/>
              <w:t>painottaa Etelä-Kaukasian strategista merkitystä; tuomitsee Georgian hallituksen autoritaariset pyrkimykset; kehottaa Georgiaa palaamaan EU-jäsenyyden tielle; tukee Armenian ja Azerbaidžanin elokuussa 2025 solmimaa rauhansopimusta;</w:t>
            </w:r>
          </w:p>
        </w:tc>
        <w:tc>
          <w:tcPr>
            <w:tcW w:w="4876" w:type="dxa"/>
            <w:tcBorders>
              <w:top w:val="nil"/>
              <w:left w:val="nil"/>
              <w:bottom w:val="nil"/>
              <w:right w:val="nil"/>
            </w:tcBorders>
          </w:tcPr>
          <w:p w14:paraId="3C4451A9"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kehottaa Georgiaa palaamaan EU-jäsenyyden tielle; tukee Armenian ja Azerbaidžanin elokuussa 2025 solmimaa rauhansopimusta </w:t>
            </w:r>
            <w:r w:rsidRPr="00C7747F">
              <w:rPr>
                <w:b/>
                <w:i/>
              </w:rPr>
              <w:t>ja kehottaa allekirjoittamaan sen pikaisesti</w:t>
            </w:r>
            <w:r w:rsidRPr="00C7747F">
              <w:t>;</w:t>
            </w:r>
          </w:p>
        </w:tc>
      </w:tr>
    </w:tbl>
    <w:p w14:paraId="54EFEC0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33D9BD6" w14:textId="77777777" w:rsidR="00957D83" w:rsidRPr="00C7747F" w:rsidRDefault="00957D83" w:rsidP="00957D83">
      <w:r w:rsidRPr="00C7747F">
        <w:rPr>
          <w:rStyle w:val="HideTWBExt"/>
        </w:rPr>
        <w:t>&lt;/Amend&gt;</w:t>
      </w:r>
    </w:p>
    <w:p w14:paraId="61D7F8A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519</w:t>
      </w:r>
      <w:r w:rsidRPr="00C7747F">
        <w:rPr>
          <w:rStyle w:val="HideTWBExt"/>
          <w:b w:val="0"/>
        </w:rPr>
        <w:t>&lt;/NumAm&gt;</w:t>
      </w:r>
    </w:p>
    <w:p w14:paraId="356B6262" w14:textId="77777777" w:rsidR="00957D83" w:rsidRPr="00C7747F" w:rsidRDefault="00957D83" w:rsidP="00957D83">
      <w:pPr>
        <w:pStyle w:val="NormalBold"/>
      </w:pPr>
      <w:r w:rsidRPr="00C7747F">
        <w:rPr>
          <w:rStyle w:val="HideTWBExt"/>
          <w:b w:val="0"/>
        </w:rPr>
        <w:t>&lt;RepeatBlock-By&gt;&lt;Members&gt;</w:t>
      </w:r>
      <w:r w:rsidRPr="00C7747F">
        <w:t>Sebastiaan Stöteler, Jaroslav Bžoch, Silvia Sardone</w:t>
      </w:r>
      <w:r w:rsidRPr="00C7747F">
        <w:rPr>
          <w:rStyle w:val="HideTWBExt"/>
          <w:b w:val="0"/>
        </w:rPr>
        <w:t>&lt;/Members&gt;</w:t>
      </w:r>
    </w:p>
    <w:p w14:paraId="73AA0E28" w14:textId="77777777" w:rsidR="00957D83" w:rsidRPr="00C7747F" w:rsidRDefault="00957D83" w:rsidP="00957D83">
      <w:pPr>
        <w:pStyle w:val="NormalBold"/>
      </w:pPr>
      <w:r w:rsidRPr="00C7747F">
        <w:rPr>
          <w:rStyle w:val="HideTWBExt"/>
          <w:b w:val="0"/>
        </w:rPr>
        <w:t>&lt;/RepeatBlock-By&gt;</w:t>
      </w:r>
    </w:p>
    <w:p w14:paraId="5DEE1C7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2C654CD"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33B9BF0" w14:textId="77777777" w:rsidTr="002B0EB3">
        <w:trPr>
          <w:trHeight w:hRule="exact" w:val="240"/>
          <w:jc w:val="center"/>
        </w:trPr>
        <w:tc>
          <w:tcPr>
            <w:tcW w:w="9752" w:type="dxa"/>
            <w:gridSpan w:val="2"/>
            <w:tcBorders>
              <w:top w:val="nil"/>
              <w:left w:val="nil"/>
              <w:bottom w:val="nil"/>
              <w:right w:val="nil"/>
            </w:tcBorders>
          </w:tcPr>
          <w:p w14:paraId="5DAFFAF6" w14:textId="77777777" w:rsidR="00957D83" w:rsidRPr="00C7747F" w:rsidRDefault="00957D83" w:rsidP="002B0EB3"/>
        </w:tc>
      </w:tr>
      <w:tr w:rsidR="00957D83" w:rsidRPr="00C7747F" w14:paraId="74BDA453" w14:textId="77777777" w:rsidTr="002B0EB3">
        <w:trPr>
          <w:trHeight w:val="240"/>
          <w:jc w:val="center"/>
        </w:trPr>
        <w:tc>
          <w:tcPr>
            <w:tcW w:w="4876" w:type="dxa"/>
            <w:tcBorders>
              <w:top w:val="nil"/>
              <w:left w:val="nil"/>
              <w:bottom w:val="nil"/>
              <w:right w:val="nil"/>
            </w:tcBorders>
          </w:tcPr>
          <w:p w14:paraId="60DA279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C2DD128" w14:textId="77777777" w:rsidR="00957D83" w:rsidRPr="00C7747F" w:rsidRDefault="00957D83" w:rsidP="002B0EB3">
            <w:pPr>
              <w:pStyle w:val="AmColumnHeading"/>
            </w:pPr>
            <w:r w:rsidRPr="00C7747F">
              <w:t>Tarkistus</w:t>
            </w:r>
          </w:p>
        </w:tc>
      </w:tr>
      <w:tr w:rsidR="00957D83" w:rsidRPr="00C7747F" w14:paraId="52EE04E8" w14:textId="77777777" w:rsidTr="002B0EB3">
        <w:trPr>
          <w:jc w:val="center"/>
        </w:trPr>
        <w:tc>
          <w:tcPr>
            <w:tcW w:w="4876" w:type="dxa"/>
            <w:tcBorders>
              <w:top w:val="nil"/>
              <w:left w:val="nil"/>
              <w:bottom w:val="nil"/>
              <w:right w:val="nil"/>
            </w:tcBorders>
          </w:tcPr>
          <w:p w14:paraId="2A55F838" w14:textId="77777777" w:rsidR="00957D83" w:rsidRPr="00C7747F" w:rsidRDefault="00957D83" w:rsidP="002B0EB3">
            <w:pPr>
              <w:pStyle w:val="Normal6a"/>
            </w:pPr>
            <w:r w:rsidRPr="00C7747F">
              <w:t>20.</w:t>
            </w:r>
            <w:r w:rsidRPr="00C7747F">
              <w:tab/>
              <w:t xml:space="preserve">painottaa Etelä-Kaukasian strategista merkitystä; tuomitsee Georgian hallituksen autoritaariset pyrkimykset; </w:t>
            </w:r>
            <w:r w:rsidRPr="00C7747F">
              <w:rPr>
                <w:b/>
                <w:i/>
              </w:rPr>
              <w:t>kehottaa Georgiaa palaamaan EU-jäsenyyden tielle;</w:t>
            </w:r>
            <w:r w:rsidRPr="00C7747F">
              <w:t xml:space="preserve"> tukee Armenian ja Azerbaidžanin elokuussa 2025 solmimaa rauhansopimusta;</w:t>
            </w:r>
          </w:p>
        </w:tc>
        <w:tc>
          <w:tcPr>
            <w:tcW w:w="4876" w:type="dxa"/>
            <w:tcBorders>
              <w:top w:val="nil"/>
              <w:left w:val="nil"/>
              <w:bottom w:val="nil"/>
              <w:right w:val="nil"/>
            </w:tcBorders>
          </w:tcPr>
          <w:p w14:paraId="3F203DC2" w14:textId="77777777" w:rsidR="00957D83" w:rsidRPr="00C7747F" w:rsidRDefault="00957D83" w:rsidP="002B0EB3">
            <w:pPr>
              <w:pStyle w:val="Normal6a"/>
            </w:pPr>
            <w:r w:rsidRPr="00C7747F">
              <w:t>20.</w:t>
            </w:r>
            <w:r w:rsidRPr="00C7747F">
              <w:tab/>
              <w:t>painottaa Etelä-Kaukasian strategista merkitystä; tuomitsee Georgian hallituksen autoritaariset pyrkimykset; tukee Armenian ja Azerbaidžanin elokuussa 2025 solmimaa rauhansopimusta;</w:t>
            </w:r>
          </w:p>
        </w:tc>
      </w:tr>
    </w:tbl>
    <w:p w14:paraId="103F126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EB2806A" w14:textId="77777777" w:rsidR="00957D83" w:rsidRPr="00C7747F" w:rsidRDefault="00957D83" w:rsidP="00957D83">
      <w:r w:rsidRPr="00C7747F">
        <w:rPr>
          <w:rStyle w:val="HideTWBExt"/>
        </w:rPr>
        <w:t>&lt;/Amend&gt;</w:t>
      </w:r>
    </w:p>
    <w:p w14:paraId="3BD160A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520</w:t>
      </w:r>
      <w:r w:rsidRPr="00C7747F">
        <w:rPr>
          <w:rStyle w:val="HideTWBExt"/>
          <w:b w:val="0"/>
        </w:rPr>
        <w:t>&lt;/NumAm&gt;</w:t>
      </w:r>
    </w:p>
    <w:p w14:paraId="6A74A9C6" w14:textId="77777777" w:rsidR="00957D83" w:rsidRPr="00C7747F" w:rsidRDefault="00957D83" w:rsidP="00957D83">
      <w:pPr>
        <w:pStyle w:val="NormalBold"/>
      </w:pPr>
      <w:r w:rsidRPr="00C7747F">
        <w:rPr>
          <w:rStyle w:val="HideTWBExt"/>
          <w:b w:val="0"/>
        </w:rPr>
        <w:t>&lt;RepeatBlock-By&gt;&lt;Members&gt;</w:t>
      </w:r>
      <w:r w:rsidRPr="00C7747F">
        <w:t>Tomasz Froelich</w:t>
      </w:r>
      <w:r w:rsidRPr="00C7747F">
        <w:rPr>
          <w:rStyle w:val="HideTWBExt"/>
          <w:b w:val="0"/>
        </w:rPr>
        <w:t>&lt;/Members&gt;</w:t>
      </w:r>
    </w:p>
    <w:p w14:paraId="18A1EDFE" w14:textId="77777777" w:rsidR="00957D83" w:rsidRPr="00C7747F" w:rsidRDefault="00957D83" w:rsidP="00957D83">
      <w:pPr>
        <w:pStyle w:val="NormalBold"/>
      </w:pPr>
      <w:r w:rsidRPr="00C7747F">
        <w:rPr>
          <w:rStyle w:val="HideTWBExt"/>
          <w:b w:val="0"/>
        </w:rPr>
        <w:t>&lt;/RepeatBlock-By&gt;</w:t>
      </w:r>
    </w:p>
    <w:p w14:paraId="1733F3A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F181BD9" w14:textId="77777777" w:rsidR="00957D83" w:rsidRPr="00C7747F" w:rsidRDefault="00957D83" w:rsidP="00957D83">
      <w:pPr>
        <w:pStyle w:val="NormalBold"/>
      </w:pPr>
      <w:r w:rsidRPr="00C7747F">
        <w:rPr>
          <w:rStyle w:val="HideTWBExt"/>
          <w:b w:val="0"/>
        </w:rPr>
        <w:t>&lt;Article&gt;</w:t>
      </w:r>
      <w:r w:rsidRPr="00C7747F">
        <w:t>20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21E6966" w14:textId="77777777" w:rsidTr="002B0EB3">
        <w:trPr>
          <w:trHeight w:hRule="exact" w:val="240"/>
          <w:jc w:val="center"/>
        </w:trPr>
        <w:tc>
          <w:tcPr>
            <w:tcW w:w="9752" w:type="dxa"/>
            <w:gridSpan w:val="2"/>
            <w:tcBorders>
              <w:top w:val="nil"/>
              <w:left w:val="nil"/>
              <w:bottom w:val="nil"/>
              <w:right w:val="nil"/>
            </w:tcBorders>
          </w:tcPr>
          <w:p w14:paraId="1AF1322B" w14:textId="77777777" w:rsidR="00957D83" w:rsidRPr="00C7747F" w:rsidRDefault="00957D83" w:rsidP="002B0EB3"/>
        </w:tc>
      </w:tr>
      <w:tr w:rsidR="00957D83" w:rsidRPr="00C7747F" w14:paraId="61CD4642" w14:textId="77777777" w:rsidTr="002B0EB3">
        <w:trPr>
          <w:trHeight w:val="240"/>
          <w:jc w:val="center"/>
        </w:trPr>
        <w:tc>
          <w:tcPr>
            <w:tcW w:w="4876" w:type="dxa"/>
            <w:tcBorders>
              <w:top w:val="nil"/>
              <w:left w:val="nil"/>
              <w:bottom w:val="nil"/>
              <w:right w:val="nil"/>
            </w:tcBorders>
          </w:tcPr>
          <w:p w14:paraId="53BE365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3384C20" w14:textId="77777777" w:rsidR="00957D83" w:rsidRPr="00C7747F" w:rsidRDefault="00957D83" w:rsidP="002B0EB3">
            <w:pPr>
              <w:pStyle w:val="AmColumnHeading"/>
            </w:pPr>
            <w:r w:rsidRPr="00C7747F">
              <w:t>Tarkistus</w:t>
            </w:r>
          </w:p>
        </w:tc>
      </w:tr>
      <w:tr w:rsidR="00957D83" w:rsidRPr="00C7747F" w14:paraId="767D87E6" w14:textId="77777777" w:rsidTr="002B0EB3">
        <w:trPr>
          <w:jc w:val="center"/>
        </w:trPr>
        <w:tc>
          <w:tcPr>
            <w:tcW w:w="4876" w:type="dxa"/>
            <w:tcBorders>
              <w:top w:val="nil"/>
              <w:left w:val="nil"/>
              <w:bottom w:val="nil"/>
              <w:right w:val="nil"/>
            </w:tcBorders>
          </w:tcPr>
          <w:p w14:paraId="1B0D3BA1" w14:textId="77777777" w:rsidR="00957D83" w:rsidRPr="00C7747F" w:rsidRDefault="00957D83" w:rsidP="002B0EB3">
            <w:pPr>
              <w:pStyle w:val="Normal6a"/>
            </w:pPr>
            <w:r w:rsidRPr="00C7747F">
              <w:t>20.</w:t>
            </w:r>
            <w:r w:rsidRPr="00C7747F">
              <w:tab/>
              <w:t xml:space="preserve">painottaa Etelä-Kaukasian strategista merkitystä; </w:t>
            </w:r>
            <w:r w:rsidRPr="00C7747F">
              <w:rPr>
                <w:b/>
                <w:i/>
              </w:rPr>
              <w:t>tuomitsee</w:t>
            </w:r>
            <w:r w:rsidRPr="00C7747F">
              <w:t xml:space="preserve"> Georgian </w:t>
            </w:r>
            <w:r w:rsidRPr="00C7747F">
              <w:rPr>
                <w:b/>
                <w:i/>
              </w:rPr>
              <w:t>hallituksen autoritaariset pyrkimykset</w:t>
            </w:r>
            <w:r w:rsidRPr="00C7747F">
              <w:t>;</w:t>
            </w:r>
            <w:r w:rsidRPr="00C7747F">
              <w:rPr>
                <w:b/>
                <w:i/>
              </w:rPr>
              <w:t xml:space="preserve"> kehottaa Georgiaa palaamaan EU-jäsenyyden tielle;</w:t>
            </w:r>
            <w:r w:rsidRPr="00C7747F">
              <w:t xml:space="preserve"> tukee Armenian ja Azerbaidžanin elokuussa 2025 solmimaa rauhansopimusta;</w:t>
            </w:r>
          </w:p>
        </w:tc>
        <w:tc>
          <w:tcPr>
            <w:tcW w:w="4876" w:type="dxa"/>
            <w:tcBorders>
              <w:top w:val="nil"/>
              <w:left w:val="nil"/>
              <w:bottom w:val="nil"/>
              <w:right w:val="nil"/>
            </w:tcBorders>
          </w:tcPr>
          <w:p w14:paraId="65B5474F" w14:textId="77777777" w:rsidR="00957D83" w:rsidRPr="00C7747F" w:rsidRDefault="00957D83" w:rsidP="002B0EB3">
            <w:pPr>
              <w:pStyle w:val="Normal6a"/>
            </w:pPr>
            <w:r w:rsidRPr="00C7747F">
              <w:t>20.</w:t>
            </w:r>
            <w:r w:rsidRPr="00C7747F">
              <w:tab/>
              <w:t xml:space="preserve">painottaa Etelä-Kaukasian strategista merkitystä; </w:t>
            </w:r>
            <w:r w:rsidRPr="00C7747F">
              <w:rPr>
                <w:b/>
                <w:i/>
              </w:rPr>
              <w:t>kehottaa EU:ta lopettamaan vastakkainasetteluun perustuvan lähestymistapansa noudattamisen Georgiaa kohtaan, koska se vain lisää</w:t>
            </w:r>
            <w:r w:rsidRPr="00C7747F">
              <w:t xml:space="preserve"> Georgian </w:t>
            </w:r>
            <w:r w:rsidRPr="00C7747F">
              <w:rPr>
                <w:b/>
                <w:i/>
              </w:rPr>
              <w:t>yhteiskunnan ja politiikan polarisoitumista</w:t>
            </w:r>
            <w:r w:rsidRPr="00C7747F">
              <w:t>; tukee Armenian ja Azerbaidžanin elokuussa 2025 solmimaa rauhansopimusta;</w:t>
            </w:r>
          </w:p>
        </w:tc>
      </w:tr>
    </w:tbl>
    <w:p w14:paraId="48D3797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3E7AE42" w14:textId="77777777" w:rsidR="00957D83" w:rsidRPr="00C7747F" w:rsidRDefault="00957D83" w:rsidP="00957D83">
      <w:r w:rsidRPr="00C7747F">
        <w:rPr>
          <w:rStyle w:val="HideTWBExt"/>
        </w:rPr>
        <w:t>&lt;/Amend&gt;</w:t>
      </w:r>
    </w:p>
    <w:p w14:paraId="23F4D65E"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521</w:t>
      </w:r>
      <w:r w:rsidRPr="00C7747F">
        <w:rPr>
          <w:rStyle w:val="HideTWBExt"/>
          <w:b w:val="0"/>
        </w:rPr>
        <w:t>&lt;/NumAm&gt;</w:t>
      </w:r>
    </w:p>
    <w:p w14:paraId="02D09B7C" w14:textId="77777777" w:rsidR="00957D83" w:rsidRPr="00C7747F" w:rsidRDefault="00957D83" w:rsidP="00957D83">
      <w:pPr>
        <w:pStyle w:val="NormalBold"/>
      </w:pPr>
      <w:r w:rsidRPr="00C7747F">
        <w:rPr>
          <w:rStyle w:val="HideTWBExt"/>
          <w:b w:val="0"/>
        </w:rPr>
        <w:t>&lt;RepeatBlock-By&gt;&lt;Members&gt;</w:t>
      </w:r>
      <w:r w:rsidRPr="00C7747F">
        <w:t>Vangelis Meimarakis</w:t>
      </w:r>
      <w:r w:rsidRPr="00C7747F">
        <w:rPr>
          <w:rStyle w:val="HideTWBExt"/>
          <w:b w:val="0"/>
        </w:rPr>
        <w:t>&lt;/Members&gt;</w:t>
      </w:r>
    </w:p>
    <w:p w14:paraId="17E99487" w14:textId="77777777" w:rsidR="00957D83" w:rsidRPr="00C7747F" w:rsidRDefault="00957D83" w:rsidP="00957D83">
      <w:pPr>
        <w:pStyle w:val="NormalBold"/>
      </w:pPr>
      <w:r w:rsidRPr="00C7747F">
        <w:rPr>
          <w:rStyle w:val="HideTWBExt"/>
          <w:b w:val="0"/>
        </w:rPr>
        <w:t>&lt;/RepeatBlock-By&gt;</w:t>
      </w:r>
    </w:p>
    <w:p w14:paraId="76F3C68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113FE77" w14:textId="77777777" w:rsidR="00957D83" w:rsidRPr="00C7747F" w:rsidRDefault="00957D83" w:rsidP="00957D83">
      <w:pPr>
        <w:pStyle w:val="NormalBold"/>
      </w:pPr>
      <w:r w:rsidRPr="00C7747F">
        <w:rPr>
          <w:rStyle w:val="HideTWBExt"/>
          <w:b w:val="0"/>
        </w:rPr>
        <w:t>&lt;Article&gt;</w:t>
      </w:r>
      <w:r w:rsidRPr="00C7747F">
        <w:t>20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B0F42C6" w14:textId="77777777" w:rsidTr="002B0EB3">
        <w:trPr>
          <w:trHeight w:hRule="exact" w:val="240"/>
          <w:jc w:val="center"/>
        </w:trPr>
        <w:tc>
          <w:tcPr>
            <w:tcW w:w="9752" w:type="dxa"/>
            <w:gridSpan w:val="2"/>
            <w:tcBorders>
              <w:top w:val="nil"/>
              <w:left w:val="nil"/>
              <w:bottom w:val="nil"/>
              <w:right w:val="nil"/>
            </w:tcBorders>
          </w:tcPr>
          <w:p w14:paraId="7715D167" w14:textId="77777777" w:rsidR="00957D83" w:rsidRPr="00C7747F" w:rsidRDefault="00957D83" w:rsidP="002B0EB3"/>
        </w:tc>
      </w:tr>
      <w:tr w:rsidR="00957D83" w:rsidRPr="00C7747F" w14:paraId="0D66DFEB" w14:textId="77777777" w:rsidTr="002B0EB3">
        <w:trPr>
          <w:trHeight w:val="240"/>
          <w:jc w:val="center"/>
        </w:trPr>
        <w:tc>
          <w:tcPr>
            <w:tcW w:w="4876" w:type="dxa"/>
            <w:tcBorders>
              <w:top w:val="nil"/>
              <w:left w:val="nil"/>
              <w:bottom w:val="nil"/>
              <w:right w:val="nil"/>
            </w:tcBorders>
          </w:tcPr>
          <w:p w14:paraId="3381699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6BCA086" w14:textId="77777777" w:rsidR="00957D83" w:rsidRPr="00C7747F" w:rsidRDefault="00957D83" w:rsidP="002B0EB3">
            <w:pPr>
              <w:pStyle w:val="AmColumnHeading"/>
            </w:pPr>
            <w:r w:rsidRPr="00C7747F">
              <w:t>Tarkistus</w:t>
            </w:r>
          </w:p>
        </w:tc>
      </w:tr>
      <w:tr w:rsidR="00957D83" w:rsidRPr="00C7747F" w14:paraId="4CBC8E14" w14:textId="77777777" w:rsidTr="002B0EB3">
        <w:trPr>
          <w:jc w:val="center"/>
        </w:trPr>
        <w:tc>
          <w:tcPr>
            <w:tcW w:w="4876" w:type="dxa"/>
            <w:tcBorders>
              <w:top w:val="nil"/>
              <w:left w:val="nil"/>
              <w:bottom w:val="nil"/>
              <w:right w:val="nil"/>
            </w:tcBorders>
          </w:tcPr>
          <w:p w14:paraId="3EA8E66E" w14:textId="77777777" w:rsidR="00957D83" w:rsidRPr="00C7747F" w:rsidRDefault="00957D83" w:rsidP="002B0EB3">
            <w:pPr>
              <w:pStyle w:val="Normal6a"/>
            </w:pPr>
          </w:p>
        </w:tc>
        <w:tc>
          <w:tcPr>
            <w:tcW w:w="4876" w:type="dxa"/>
            <w:tcBorders>
              <w:top w:val="nil"/>
              <w:left w:val="nil"/>
              <w:bottom w:val="nil"/>
              <w:right w:val="nil"/>
            </w:tcBorders>
          </w:tcPr>
          <w:p w14:paraId="709CDC4E" w14:textId="77777777" w:rsidR="00957D83" w:rsidRPr="00C7747F" w:rsidRDefault="00957D83" w:rsidP="002B0EB3">
            <w:pPr>
              <w:pStyle w:val="Normal6a"/>
            </w:pPr>
            <w:r w:rsidRPr="00C7747F">
              <w:rPr>
                <w:b/>
                <w:i/>
              </w:rPr>
              <w:t>20 a.</w:t>
            </w:r>
            <w:r w:rsidRPr="00C7747F">
              <w:tab/>
            </w:r>
            <w:r w:rsidRPr="00C7747F">
              <w:rPr>
                <w:b/>
                <w:i/>
              </w:rPr>
              <w:t>kehottaa Turkkia tukemaan ja helpottamaan Kyproksen ratkaisua koskevien neuvottelujen jatkamista ja edistämistä sovitussa YK:n kehyksessä ja toteaa, että tämä myös parantaisi EU:n ja Turkin välistä yhteistyötä entisestään 17. ja 18. huhtikuuta 2024 kokoontuneen Eurooppa-neuvoston päätelmien mukaisesti;</w:t>
            </w:r>
          </w:p>
        </w:tc>
      </w:tr>
    </w:tbl>
    <w:p w14:paraId="78A364E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F634212" w14:textId="77777777" w:rsidR="00957D83" w:rsidRPr="00C7747F" w:rsidRDefault="00957D83" w:rsidP="00957D83">
      <w:r w:rsidRPr="00C7747F">
        <w:rPr>
          <w:rStyle w:val="HideTWBExt"/>
        </w:rPr>
        <w:t>&lt;/Amend&gt;</w:t>
      </w:r>
    </w:p>
    <w:p w14:paraId="219FEAC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522</w:t>
      </w:r>
      <w:r w:rsidRPr="00C7747F">
        <w:rPr>
          <w:rStyle w:val="HideTWBExt"/>
          <w:b w:val="0"/>
        </w:rPr>
        <w:t>&lt;/NumAm&gt;</w:t>
      </w:r>
    </w:p>
    <w:p w14:paraId="0EFE45D6"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4BC9D40B" w14:textId="77777777" w:rsidR="00957D83" w:rsidRPr="00C7747F" w:rsidRDefault="00957D83" w:rsidP="00957D83">
      <w:pPr>
        <w:pStyle w:val="NormalBold"/>
      </w:pPr>
      <w:r w:rsidRPr="00C7747F">
        <w:rPr>
          <w:rStyle w:val="HideTWBExt"/>
          <w:b w:val="0"/>
        </w:rPr>
        <w:t>&lt;/RepeatBlock-By&gt;</w:t>
      </w:r>
    </w:p>
    <w:p w14:paraId="18D897C5"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8431803" w14:textId="77777777" w:rsidR="00957D83" w:rsidRPr="00C7747F" w:rsidRDefault="00957D83" w:rsidP="00957D83">
      <w:pPr>
        <w:pStyle w:val="NormalBold"/>
      </w:pPr>
      <w:r w:rsidRPr="00C7747F">
        <w:rPr>
          <w:rStyle w:val="HideTWBExt"/>
          <w:b w:val="0"/>
        </w:rPr>
        <w:t>&lt;Article&gt;</w:t>
      </w:r>
      <w:r w:rsidRPr="00C7747F">
        <w:t>20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81454B8" w14:textId="77777777" w:rsidTr="002B0EB3">
        <w:trPr>
          <w:trHeight w:hRule="exact" w:val="240"/>
          <w:jc w:val="center"/>
        </w:trPr>
        <w:tc>
          <w:tcPr>
            <w:tcW w:w="9752" w:type="dxa"/>
            <w:gridSpan w:val="2"/>
            <w:tcBorders>
              <w:top w:val="nil"/>
              <w:left w:val="nil"/>
              <w:bottom w:val="nil"/>
              <w:right w:val="nil"/>
            </w:tcBorders>
          </w:tcPr>
          <w:p w14:paraId="50FD14D0" w14:textId="77777777" w:rsidR="00957D83" w:rsidRPr="00C7747F" w:rsidRDefault="00957D83" w:rsidP="002B0EB3"/>
        </w:tc>
      </w:tr>
      <w:tr w:rsidR="00957D83" w:rsidRPr="00C7747F" w14:paraId="6DD3713A" w14:textId="77777777" w:rsidTr="002B0EB3">
        <w:trPr>
          <w:trHeight w:val="240"/>
          <w:jc w:val="center"/>
        </w:trPr>
        <w:tc>
          <w:tcPr>
            <w:tcW w:w="4876" w:type="dxa"/>
            <w:tcBorders>
              <w:top w:val="nil"/>
              <w:left w:val="nil"/>
              <w:bottom w:val="nil"/>
              <w:right w:val="nil"/>
            </w:tcBorders>
          </w:tcPr>
          <w:p w14:paraId="5F02D28F"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A54AF3D" w14:textId="77777777" w:rsidR="00957D83" w:rsidRPr="00C7747F" w:rsidRDefault="00957D83" w:rsidP="002B0EB3">
            <w:pPr>
              <w:pStyle w:val="AmColumnHeading"/>
            </w:pPr>
            <w:r w:rsidRPr="00C7747F">
              <w:t>Tarkistus</w:t>
            </w:r>
          </w:p>
        </w:tc>
      </w:tr>
      <w:tr w:rsidR="00957D83" w:rsidRPr="00C7747F" w14:paraId="5137FA5E" w14:textId="77777777" w:rsidTr="002B0EB3">
        <w:trPr>
          <w:jc w:val="center"/>
        </w:trPr>
        <w:tc>
          <w:tcPr>
            <w:tcW w:w="4876" w:type="dxa"/>
            <w:tcBorders>
              <w:top w:val="nil"/>
              <w:left w:val="nil"/>
              <w:bottom w:val="nil"/>
              <w:right w:val="nil"/>
            </w:tcBorders>
          </w:tcPr>
          <w:p w14:paraId="63ABB581" w14:textId="77777777" w:rsidR="00957D83" w:rsidRPr="00C7747F" w:rsidRDefault="00957D83" w:rsidP="002B0EB3">
            <w:pPr>
              <w:pStyle w:val="Normal6a"/>
            </w:pPr>
          </w:p>
        </w:tc>
        <w:tc>
          <w:tcPr>
            <w:tcW w:w="4876" w:type="dxa"/>
            <w:tcBorders>
              <w:top w:val="nil"/>
              <w:left w:val="nil"/>
              <w:bottom w:val="nil"/>
              <w:right w:val="nil"/>
            </w:tcBorders>
          </w:tcPr>
          <w:p w14:paraId="4D5F0462" w14:textId="77777777" w:rsidR="00957D83" w:rsidRPr="00C7747F" w:rsidRDefault="00957D83" w:rsidP="002B0EB3">
            <w:pPr>
              <w:pStyle w:val="Normal6a"/>
            </w:pPr>
            <w:r w:rsidRPr="00C7747F">
              <w:rPr>
                <w:b/>
                <w:i/>
              </w:rPr>
              <w:t>20 a.</w:t>
            </w:r>
            <w:r w:rsidRPr="00C7747F">
              <w:tab/>
            </w:r>
            <w:r w:rsidRPr="00C7747F">
              <w:rPr>
                <w:b/>
                <w:i/>
              </w:rPr>
              <w:t>pitää myönteisenä Islannin viranomaisten ilmaisemaa aikomusta järjestää vuoteen 2027 mennessä kansanäänestys EU:hun liittymistä koskevien neuvottelujen aloittamisesta uudelleen ja sitoutua kansanäänestyksen lopputulokseen sellaisena kuin Islannin kansa sen on demokraattisesti ilmaissut;</w:t>
            </w:r>
          </w:p>
        </w:tc>
      </w:tr>
    </w:tbl>
    <w:p w14:paraId="6B8CCF0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3EF0215" w14:textId="77777777" w:rsidR="00957D83" w:rsidRPr="00C7747F" w:rsidRDefault="00957D83" w:rsidP="00957D83">
      <w:r w:rsidRPr="00C7747F">
        <w:rPr>
          <w:rStyle w:val="HideTWBExt"/>
        </w:rPr>
        <w:t>&lt;/Amend&gt;</w:t>
      </w:r>
    </w:p>
    <w:p w14:paraId="65F28C3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523</w:t>
      </w:r>
      <w:r w:rsidRPr="00C7747F">
        <w:rPr>
          <w:rStyle w:val="HideTWBExt"/>
          <w:b w:val="0"/>
        </w:rPr>
        <w:t>&lt;/NumAm&gt;</w:t>
      </w:r>
    </w:p>
    <w:p w14:paraId="24F994D0"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15CEB4F3" w14:textId="77777777" w:rsidR="00957D83" w:rsidRPr="00C7747F" w:rsidRDefault="00957D83" w:rsidP="00957D83">
      <w:pPr>
        <w:pStyle w:val="NormalBold"/>
      </w:pPr>
      <w:r w:rsidRPr="00C7747F">
        <w:rPr>
          <w:rStyle w:val="HideTWBExt"/>
          <w:b w:val="0"/>
        </w:rPr>
        <w:t>&lt;/RepeatBlock-By&gt;</w:t>
      </w:r>
    </w:p>
    <w:p w14:paraId="3600896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DA3CD98" w14:textId="77777777" w:rsidR="00957D83" w:rsidRPr="00C7747F" w:rsidRDefault="00957D83" w:rsidP="00957D83">
      <w:pPr>
        <w:pStyle w:val="NormalBold"/>
      </w:pPr>
      <w:r w:rsidRPr="00C7747F">
        <w:rPr>
          <w:rStyle w:val="HideTWBExt"/>
          <w:b w:val="0"/>
        </w:rPr>
        <w:t>&lt;Article&gt;</w:t>
      </w:r>
      <w:r w:rsidRPr="00C7747F">
        <w:t>20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809810E" w14:textId="77777777" w:rsidTr="002B0EB3">
        <w:trPr>
          <w:trHeight w:hRule="exact" w:val="240"/>
          <w:jc w:val="center"/>
        </w:trPr>
        <w:tc>
          <w:tcPr>
            <w:tcW w:w="9752" w:type="dxa"/>
            <w:gridSpan w:val="2"/>
            <w:tcBorders>
              <w:top w:val="nil"/>
              <w:left w:val="nil"/>
              <w:bottom w:val="nil"/>
              <w:right w:val="nil"/>
            </w:tcBorders>
          </w:tcPr>
          <w:p w14:paraId="20131B42" w14:textId="77777777" w:rsidR="00957D83" w:rsidRPr="00C7747F" w:rsidRDefault="00957D83" w:rsidP="002B0EB3"/>
        </w:tc>
      </w:tr>
      <w:tr w:rsidR="00957D83" w:rsidRPr="00C7747F" w14:paraId="1AD613DA" w14:textId="77777777" w:rsidTr="002B0EB3">
        <w:trPr>
          <w:trHeight w:val="240"/>
          <w:jc w:val="center"/>
        </w:trPr>
        <w:tc>
          <w:tcPr>
            <w:tcW w:w="4876" w:type="dxa"/>
            <w:tcBorders>
              <w:top w:val="nil"/>
              <w:left w:val="nil"/>
              <w:bottom w:val="nil"/>
              <w:right w:val="nil"/>
            </w:tcBorders>
          </w:tcPr>
          <w:p w14:paraId="3FA8B3E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60A7923" w14:textId="77777777" w:rsidR="00957D83" w:rsidRPr="00C7747F" w:rsidRDefault="00957D83" w:rsidP="002B0EB3">
            <w:pPr>
              <w:pStyle w:val="AmColumnHeading"/>
            </w:pPr>
            <w:r w:rsidRPr="00C7747F">
              <w:t>Tarkistus</w:t>
            </w:r>
          </w:p>
        </w:tc>
      </w:tr>
      <w:tr w:rsidR="00957D83" w:rsidRPr="00C7747F" w14:paraId="0006C069" w14:textId="77777777" w:rsidTr="002B0EB3">
        <w:trPr>
          <w:jc w:val="center"/>
        </w:trPr>
        <w:tc>
          <w:tcPr>
            <w:tcW w:w="4876" w:type="dxa"/>
            <w:tcBorders>
              <w:top w:val="nil"/>
              <w:left w:val="nil"/>
              <w:bottom w:val="nil"/>
              <w:right w:val="nil"/>
            </w:tcBorders>
          </w:tcPr>
          <w:p w14:paraId="21C44766" w14:textId="77777777" w:rsidR="00957D83" w:rsidRPr="00C7747F" w:rsidRDefault="00957D83" w:rsidP="002B0EB3">
            <w:pPr>
              <w:pStyle w:val="Normal6a"/>
            </w:pPr>
          </w:p>
        </w:tc>
        <w:tc>
          <w:tcPr>
            <w:tcW w:w="4876" w:type="dxa"/>
            <w:tcBorders>
              <w:top w:val="nil"/>
              <w:left w:val="nil"/>
              <w:bottom w:val="nil"/>
              <w:right w:val="nil"/>
            </w:tcBorders>
          </w:tcPr>
          <w:p w14:paraId="01F3C630" w14:textId="77777777" w:rsidR="00957D83" w:rsidRPr="00C7747F" w:rsidRDefault="00957D83" w:rsidP="002B0EB3">
            <w:pPr>
              <w:pStyle w:val="Normal6a"/>
            </w:pPr>
            <w:r w:rsidRPr="00C7747F">
              <w:rPr>
                <w:b/>
                <w:i/>
              </w:rPr>
              <w:t>20 b.</w:t>
            </w:r>
            <w:r w:rsidRPr="00C7747F">
              <w:tab/>
            </w:r>
            <w:r w:rsidRPr="00C7747F">
              <w:rPr>
                <w:b/>
                <w:i/>
              </w:rPr>
              <w:t>painottaa, että on tärkeää edistää lujempia suhteita Norjaan erityisesti turvallisuus- ja puolustuskumppanuudessa sekä yhteistyössä tapahtuvan yhteisten kalakantojen hoidon ja pitkäaikaisen kalastustoiminnan jatkamisen osalta; ottaa huomioon Norjan ratkaisevan roolin EU:n energiaturvallisuuden kannalta ja kehottaa tehostamaan energia-alan häiriönsietokyvyn ja tarjonnan monipuolistamisen alalla Norjan kanssa tehtävää yhteistyötä keskeisenä välineenä, jolla edistetään EU:n strategista riippumattomuutta;</w:t>
            </w:r>
          </w:p>
        </w:tc>
      </w:tr>
    </w:tbl>
    <w:p w14:paraId="1E102CA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D8CD49A" w14:textId="77777777" w:rsidR="00957D83" w:rsidRPr="00C7747F" w:rsidRDefault="00957D83" w:rsidP="00957D83">
      <w:r w:rsidRPr="00C7747F">
        <w:rPr>
          <w:rStyle w:val="HideTWBExt"/>
        </w:rPr>
        <w:t>&lt;/Amend&gt;</w:t>
      </w:r>
    </w:p>
    <w:p w14:paraId="365ED70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524</w:t>
      </w:r>
      <w:r w:rsidRPr="00C7747F">
        <w:rPr>
          <w:rStyle w:val="HideTWBExt"/>
          <w:b w:val="0"/>
        </w:rPr>
        <w:t>&lt;/NumAm&gt;</w:t>
      </w:r>
    </w:p>
    <w:p w14:paraId="6F6BE0B6"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189896AA" w14:textId="77777777" w:rsidR="00957D83" w:rsidRPr="00C7747F" w:rsidRDefault="00957D83" w:rsidP="00957D83">
      <w:pPr>
        <w:pStyle w:val="NormalBold"/>
      </w:pPr>
      <w:r w:rsidRPr="00C7747F">
        <w:rPr>
          <w:rStyle w:val="HideTWBExt"/>
          <w:b w:val="0"/>
        </w:rPr>
        <w:t>&lt;/RepeatBlock-By&gt;</w:t>
      </w:r>
    </w:p>
    <w:p w14:paraId="30D8A4A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230F9DA" w14:textId="77777777" w:rsidR="00957D83" w:rsidRPr="00C7747F" w:rsidRDefault="00957D83" w:rsidP="00957D83">
      <w:pPr>
        <w:pStyle w:val="NormalBold"/>
      </w:pPr>
      <w:r w:rsidRPr="00C7747F">
        <w:rPr>
          <w:rStyle w:val="HideTWBExt"/>
          <w:b w:val="0"/>
        </w:rPr>
        <w:t>&lt;Article&gt;</w:t>
      </w:r>
      <w:r w:rsidRPr="00C7747F">
        <w:t>20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067E1EE" w14:textId="77777777" w:rsidTr="002B0EB3">
        <w:trPr>
          <w:trHeight w:hRule="exact" w:val="240"/>
          <w:jc w:val="center"/>
        </w:trPr>
        <w:tc>
          <w:tcPr>
            <w:tcW w:w="9752" w:type="dxa"/>
            <w:gridSpan w:val="2"/>
            <w:tcBorders>
              <w:top w:val="nil"/>
              <w:left w:val="nil"/>
              <w:bottom w:val="nil"/>
              <w:right w:val="nil"/>
            </w:tcBorders>
          </w:tcPr>
          <w:p w14:paraId="2BEDE49B" w14:textId="77777777" w:rsidR="00957D83" w:rsidRPr="00C7747F" w:rsidRDefault="00957D83" w:rsidP="002B0EB3"/>
        </w:tc>
      </w:tr>
      <w:tr w:rsidR="00957D83" w:rsidRPr="00C7747F" w14:paraId="31976FF3" w14:textId="77777777" w:rsidTr="002B0EB3">
        <w:trPr>
          <w:trHeight w:val="240"/>
          <w:jc w:val="center"/>
        </w:trPr>
        <w:tc>
          <w:tcPr>
            <w:tcW w:w="4876" w:type="dxa"/>
            <w:tcBorders>
              <w:top w:val="nil"/>
              <w:left w:val="nil"/>
              <w:bottom w:val="nil"/>
              <w:right w:val="nil"/>
            </w:tcBorders>
          </w:tcPr>
          <w:p w14:paraId="0C534D3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2C60414" w14:textId="77777777" w:rsidR="00957D83" w:rsidRPr="00C7747F" w:rsidRDefault="00957D83" w:rsidP="002B0EB3">
            <w:pPr>
              <w:pStyle w:val="AmColumnHeading"/>
            </w:pPr>
            <w:r w:rsidRPr="00C7747F">
              <w:t>Tarkistus</w:t>
            </w:r>
          </w:p>
        </w:tc>
      </w:tr>
      <w:tr w:rsidR="00957D83" w:rsidRPr="00C7747F" w14:paraId="513D836A" w14:textId="77777777" w:rsidTr="002B0EB3">
        <w:trPr>
          <w:jc w:val="center"/>
        </w:trPr>
        <w:tc>
          <w:tcPr>
            <w:tcW w:w="4876" w:type="dxa"/>
            <w:tcBorders>
              <w:top w:val="nil"/>
              <w:left w:val="nil"/>
              <w:bottom w:val="nil"/>
              <w:right w:val="nil"/>
            </w:tcBorders>
          </w:tcPr>
          <w:p w14:paraId="19AE7A59" w14:textId="77777777" w:rsidR="00957D83" w:rsidRPr="00C7747F" w:rsidRDefault="00957D83" w:rsidP="002B0EB3">
            <w:pPr>
              <w:pStyle w:val="Normal6a"/>
            </w:pPr>
          </w:p>
        </w:tc>
        <w:tc>
          <w:tcPr>
            <w:tcW w:w="4876" w:type="dxa"/>
            <w:tcBorders>
              <w:top w:val="nil"/>
              <w:left w:val="nil"/>
              <w:bottom w:val="nil"/>
              <w:right w:val="nil"/>
            </w:tcBorders>
          </w:tcPr>
          <w:p w14:paraId="55985D3B" w14:textId="77777777" w:rsidR="00957D83" w:rsidRPr="00C7747F" w:rsidRDefault="00957D83" w:rsidP="002B0EB3">
            <w:pPr>
              <w:pStyle w:val="Normal6a"/>
            </w:pPr>
            <w:r w:rsidRPr="00C7747F">
              <w:rPr>
                <w:b/>
                <w:i/>
              </w:rPr>
              <w:t>20 c.</w:t>
            </w:r>
            <w:r w:rsidRPr="00C7747F">
              <w:tab/>
            </w:r>
            <w:r w:rsidRPr="00C7747F">
              <w:rPr>
                <w:b/>
                <w:i/>
              </w:rPr>
              <w:t>kannustaa ylläpitämään tiiviitä suhteita muihin EU:n ulkopuolisiin länsieurooppalaisiin maihin ja erityisesti tekemään niiden kanssa yhteistyötä tietyillä EU:n ulkoisen toiminnan osa-alueilla; on tästä syystä tyytyväinen siihen, että EU:n ja Sveitsin tulevia suhteita koskevasta laajasta toimenpidepaketista käydyt neuvottelut ja parafointi saatiin päätökseen, ja toteaa sen olevan merkittävä virstanpylväs jo ennestään tiiviiden suhteiden edistämisessä ja syventämisessä; kehottaa allekirjoittamaan nopeasti EU:n sekä Andorran ja San Marinon välisen assosiaatiosopimuksen;</w:t>
            </w:r>
          </w:p>
        </w:tc>
      </w:tr>
    </w:tbl>
    <w:p w14:paraId="3FE7515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827B27F" w14:textId="77777777" w:rsidR="00957D83" w:rsidRPr="00C7747F" w:rsidRDefault="00957D83" w:rsidP="00957D83">
      <w:r w:rsidRPr="00C7747F">
        <w:rPr>
          <w:rStyle w:val="HideTWBExt"/>
        </w:rPr>
        <w:t>&lt;/Amend&gt;</w:t>
      </w:r>
    </w:p>
    <w:p w14:paraId="1903635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525</w:t>
      </w:r>
      <w:r w:rsidRPr="00C7747F">
        <w:rPr>
          <w:rStyle w:val="HideTWBExt"/>
          <w:b w:val="0"/>
        </w:rPr>
        <w:t>&lt;/NumAm&gt;</w:t>
      </w:r>
    </w:p>
    <w:p w14:paraId="32067092" w14:textId="77777777" w:rsidR="00957D83" w:rsidRPr="00C7747F" w:rsidRDefault="00957D83" w:rsidP="00957D83">
      <w:pPr>
        <w:pStyle w:val="NormalBold"/>
      </w:pPr>
      <w:r w:rsidRPr="00C7747F">
        <w:rPr>
          <w:rStyle w:val="HideTWBExt"/>
          <w:b w:val="0"/>
        </w:rPr>
        <w:t>&lt;RepeatBlock-By&gt;&lt;Members&gt;</w:t>
      </w:r>
      <w:r w:rsidRPr="00C7747F">
        <w:t>Nathalie Loiseau</w:t>
      </w:r>
      <w:r w:rsidRPr="00C7747F">
        <w:rPr>
          <w:rStyle w:val="HideTWBExt"/>
          <w:b w:val="0"/>
        </w:rPr>
        <w:t>&lt;/Members&gt;</w:t>
      </w:r>
    </w:p>
    <w:p w14:paraId="3C196FD3" w14:textId="77777777" w:rsidR="00957D83" w:rsidRPr="00C7747F" w:rsidRDefault="00957D83" w:rsidP="00957D83">
      <w:pPr>
        <w:pStyle w:val="NormalBold"/>
      </w:pPr>
      <w:r w:rsidRPr="00C7747F">
        <w:rPr>
          <w:rStyle w:val="HideTWBExt"/>
          <w:b w:val="0"/>
        </w:rPr>
        <w:t>&lt;/RepeatBlock-By&gt;</w:t>
      </w:r>
    </w:p>
    <w:p w14:paraId="36E3C2E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AB7E151" w14:textId="77777777" w:rsidR="00957D83" w:rsidRPr="00C7747F" w:rsidRDefault="00957D83" w:rsidP="00957D83">
      <w:pPr>
        <w:pStyle w:val="NormalBold"/>
      </w:pPr>
      <w:r w:rsidRPr="00C7747F">
        <w:rPr>
          <w:rStyle w:val="HideTWBExt"/>
          <w:b w:val="0"/>
        </w:rPr>
        <w:t>&lt;Article&gt;</w:t>
      </w:r>
      <w:r w:rsidRPr="00C7747F">
        <w:t>20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52C9DBF" w14:textId="77777777" w:rsidTr="002B0EB3">
        <w:trPr>
          <w:trHeight w:hRule="exact" w:val="240"/>
          <w:jc w:val="center"/>
        </w:trPr>
        <w:tc>
          <w:tcPr>
            <w:tcW w:w="9752" w:type="dxa"/>
            <w:gridSpan w:val="2"/>
            <w:tcBorders>
              <w:top w:val="nil"/>
              <w:left w:val="nil"/>
              <w:bottom w:val="nil"/>
              <w:right w:val="nil"/>
            </w:tcBorders>
          </w:tcPr>
          <w:p w14:paraId="5B4BC760" w14:textId="77777777" w:rsidR="00957D83" w:rsidRPr="00C7747F" w:rsidRDefault="00957D83" w:rsidP="002B0EB3"/>
        </w:tc>
      </w:tr>
      <w:tr w:rsidR="00957D83" w:rsidRPr="00C7747F" w14:paraId="738BF5C9" w14:textId="77777777" w:rsidTr="002B0EB3">
        <w:trPr>
          <w:trHeight w:val="240"/>
          <w:jc w:val="center"/>
        </w:trPr>
        <w:tc>
          <w:tcPr>
            <w:tcW w:w="4876" w:type="dxa"/>
            <w:tcBorders>
              <w:top w:val="nil"/>
              <w:left w:val="nil"/>
              <w:bottom w:val="nil"/>
              <w:right w:val="nil"/>
            </w:tcBorders>
          </w:tcPr>
          <w:p w14:paraId="1BAC632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F63D26A" w14:textId="77777777" w:rsidR="00957D83" w:rsidRPr="00C7747F" w:rsidRDefault="00957D83" w:rsidP="002B0EB3">
            <w:pPr>
              <w:pStyle w:val="AmColumnHeading"/>
            </w:pPr>
            <w:r w:rsidRPr="00C7747F">
              <w:t>Tarkistus</w:t>
            </w:r>
          </w:p>
        </w:tc>
      </w:tr>
      <w:tr w:rsidR="00957D83" w:rsidRPr="00C7747F" w14:paraId="0B5B8667" w14:textId="77777777" w:rsidTr="002B0EB3">
        <w:trPr>
          <w:jc w:val="center"/>
        </w:trPr>
        <w:tc>
          <w:tcPr>
            <w:tcW w:w="4876" w:type="dxa"/>
            <w:tcBorders>
              <w:top w:val="nil"/>
              <w:left w:val="nil"/>
              <w:bottom w:val="nil"/>
              <w:right w:val="nil"/>
            </w:tcBorders>
          </w:tcPr>
          <w:p w14:paraId="5B611295" w14:textId="77777777" w:rsidR="00957D83" w:rsidRPr="00C7747F" w:rsidRDefault="00957D83" w:rsidP="002B0EB3">
            <w:pPr>
              <w:pStyle w:val="Normal6a"/>
            </w:pPr>
          </w:p>
        </w:tc>
        <w:tc>
          <w:tcPr>
            <w:tcW w:w="4876" w:type="dxa"/>
            <w:tcBorders>
              <w:top w:val="nil"/>
              <w:left w:val="nil"/>
              <w:bottom w:val="nil"/>
              <w:right w:val="nil"/>
            </w:tcBorders>
          </w:tcPr>
          <w:p w14:paraId="3612D3FE" w14:textId="77777777" w:rsidR="00957D83" w:rsidRPr="00C7747F" w:rsidRDefault="00957D83" w:rsidP="002B0EB3">
            <w:pPr>
              <w:pStyle w:val="Normal6a"/>
            </w:pPr>
            <w:r w:rsidRPr="00C7747F">
              <w:rPr>
                <w:b/>
                <w:i/>
              </w:rPr>
              <w:t>20 a.</w:t>
            </w:r>
            <w:r w:rsidRPr="00C7747F">
              <w:tab/>
            </w:r>
            <w:r w:rsidRPr="00C7747F">
              <w:rPr>
                <w:b/>
                <w:i/>
              </w:rPr>
              <w:t>tukee Syyrian uskonnollisesti ja etnisesti monimuotoista yhteiskuntaa, joka on kärsinyt yli vuosikymmenen Iranin ja Venäjän tukeman Assadin hallinnon ja terroristiryhmien käsissä; tukee siirtymäkauden oikeusjärjestelyihin ja sovintoon liittyviä pyrkimyksiä ja kehottaa Syyrian viranomaisia tehostamaan toimia kaikkien Syyrian yhteiskunnan osien ottamiseksi mukaan päätöksentekoon, edistymään maan koillisosassa olevien Syyrian demokraattisten joukkojen kanssa tehdyn sopimuksen täytäntöönpanossa ja jatkamaan uskonnollisiin ja etnisiin yhteisöihin kohdistuvien toimien nopeaa, avointa ja riippumatonta tutkintaa sekä toteuttamaan kaikki tarvittavat toimet lahkojen välisen väkivallan lopettamiseksi ja rankaisemattomuuden torjumiseksi; ottaa huomioon maan jälleenrakentamiseksi tarvittavien taloudellisten ja inhimillisten resurssien valtavat puutteet ja tukee EU:n päätöstä poistaa alakohtaiset pakotteet Yhdysvaltojen ja Yhdistyneen kuningaskunnan tavoin ja tarjota merkittävää kehitysapua humanitaarisen avun lisäksi, kuten ilmoitettiin vuonna 2025 pidetyn Syyriaa koskevan Brysselin konferenssin ensimmäisessä osassa; kannattaa Brysselin konferenssin kansalaisyhteiskuntapäivien tulevaa järjestämistä Damaskoksessa; kehottaa EU:ta ja jäsenvaltioita lisäämään toimia terrorismin seuraamiseksi ja torjumiseksi Syyriassa ja puuttumaan tilanteeseen Al-Holin ja Rojin leireillä; tuomitsee kaikki Syyrian alueelliseen koskemattomuuteen kohdistuvat hyökkäykset sekä yritykset välineellistää etniset ja uskonnolliset yhteisöt Syyriassa, erityisesti sen naapurimaiden Turkin ja Israelin toimin;</w:t>
            </w:r>
          </w:p>
        </w:tc>
      </w:tr>
    </w:tbl>
    <w:p w14:paraId="513FC9B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729BF48" w14:textId="77777777" w:rsidR="00957D83" w:rsidRPr="00C7747F" w:rsidRDefault="00957D83" w:rsidP="00957D83">
      <w:r w:rsidRPr="00C7747F">
        <w:rPr>
          <w:rStyle w:val="HideTWBExt"/>
        </w:rPr>
        <w:t>&lt;/Amend&gt;</w:t>
      </w:r>
    </w:p>
    <w:p w14:paraId="3E8ED77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526</w:t>
      </w:r>
      <w:r w:rsidRPr="00C7747F">
        <w:rPr>
          <w:rStyle w:val="HideTWBExt"/>
          <w:b w:val="0"/>
        </w:rPr>
        <w:t>&lt;/NumAm&gt;</w:t>
      </w:r>
    </w:p>
    <w:p w14:paraId="08EBB823" w14:textId="77777777" w:rsidR="00957D83" w:rsidRPr="00C7747F" w:rsidRDefault="00957D83" w:rsidP="00957D83">
      <w:pPr>
        <w:pStyle w:val="NormalBold"/>
      </w:pPr>
      <w:r w:rsidRPr="00C7747F">
        <w:rPr>
          <w:rStyle w:val="HideTWBExt"/>
          <w:b w:val="0"/>
        </w:rPr>
        <w:t>&lt;RepeatBlock-By&gt;&lt;Members&gt;</w:t>
      </w:r>
      <w:r w:rsidRPr="00C7747F">
        <w:t>Loucas Fourlas</w:t>
      </w:r>
      <w:r w:rsidRPr="00C7747F">
        <w:rPr>
          <w:rStyle w:val="HideTWBExt"/>
          <w:b w:val="0"/>
        </w:rPr>
        <w:t>&lt;/Members&gt;</w:t>
      </w:r>
    </w:p>
    <w:p w14:paraId="5603BF06" w14:textId="77777777" w:rsidR="00957D83" w:rsidRPr="00C7747F" w:rsidRDefault="00957D83" w:rsidP="00957D83">
      <w:pPr>
        <w:pStyle w:val="NormalBold"/>
      </w:pPr>
      <w:r w:rsidRPr="00C7747F">
        <w:rPr>
          <w:rStyle w:val="HideTWBExt"/>
          <w:b w:val="0"/>
        </w:rPr>
        <w:t>&lt;/RepeatBlock-By&gt;</w:t>
      </w:r>
    </w:p>
    <w:p w14:paraId="68C43EB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BA7D8A3" w14:textId="77777777" w:rsidR="00957D83" w:rsidRPr="00C7747F" w:rsidRDefault="00957D83" w:rsidP="00957D83">
      <w:pPr>
        <w:pStyle w:val="NormalBold"/>
      </w:pPr>
      <w:r w:rsidRPr="00C7747F">
        <w:rPr>
          <w:rStyle w:val="HideTWBExt"/>
          <w:b w:val="0"/>
        </w:rPr>
        <w:t>&lt;Article&gt;</w:t>
      </w:r>
      <w:r w:rsidRPr="00C7747F">
        <w:t>20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AC8BDB8" w14:textId="77777777" w:rsidTr="002B0EB3">
        <w:trPr>
          <w:trHeight w:hRule="exact" w:val="240"/>
          <w:jc w:val="center"/>
        </w:trPr>
        <w:tc>
          <w:tcPr>
            <w:tcW w:w="9752" w:type="dxa"/>
            <w:gridSpan w:val="2"/>
            <w:tcBorders>
              <w:top w:val="nil"/>
              <w:left w:val="nil"/>
              <w:bottom w:val="nil"/>
              <w:right w:val="nil"/>
            </w:tcBorders>
          </w:tcPr>
          <w:p w14:paraId="012EC859" w14:textId="77777777" w:rsidR="00957D83" w:rsidRPr="00C7747F" w:rsidRDefault="00957D83" w:rsidP="002B0EB3"/>
        </w:tc>
      </w:tr>
      <w:tr w:rsidR="00957D83" w:rsidRPr="00C7747F" w14:paraId="56C2C8D7" w14:textId="77777777" w:rsidTr="002B0EB3">
        <w:trPr>
          <w:trHeight w:val="240"/>
          <w:jc w:val="center"/>
        </w:trPr>
        <w:tc>
          <w:tcPr>
            <w:tcW w:w="4876" w:type="dxa"/>
            <w:tcBorders>
              <w:top w:val="nil"/>
              <w:left w:val="nil"/>
              <w:bottom w:val="nil"/>
              <w:right w:val="nil"/>
            </w:tcBorders>
          </w:tcPr>
          <w:p w14:paraId="02232F5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ADACBA2" w14:textId="77777777" w:rsidR="00957D83" w:rsidRPr="00C7747F" w:rsidRDefault="00957D83" w:rsidP="002B0EB3">
            <w:pPr>
              <w:pStyle w:val="AmColumnHeading"/>
            </w:pPr>
            <w:r w:rsidRPr="00C7747F">
              <w:t>Tarkistus</w:t>
            </w:r>
          </w:p>
        </w:tc>
      </w:tr>
      <w:tr w:rsidR="00957D83" w:rsidRPr="00C7747F" w14:paraId="422650A6" w14:textId="77777777" w:rsidTr="002B0EB3">
        <w:trPr>
          <w:jc w:val="center"/>
        </w:trPr>
        <w:tc>
          <w:tcPr>
            <w:tcW w:w="4876" w:type="dxa"/>
            <w:tcBorders>
              <w:top w:val="nil"/>
              <w:left w:val="nil"/>
              <w:bottom w:val="nil"/>
              <w:right w:val="nil"/>
            </w:tcBorders>
          </w:tcPr>
          <w:p w14:paraId="099FB96C" w14:textId="77777777" w:rsidR="00957D83" w:rsidRPr="00C7747F" w:rsidRDefault="00957D83" w:rsidP="002B0EB3">
            <w:pPr>
              <w:pStyle w:val="Normal6a"/>
            </w:pPr>
          </w:p>
        </w:tc>
        <w:tc>
          <w:tcPr>
            <w:tcW w:w="4876" w:type="dxa"/>
            <w:tcBorders>
              <w:top w:val="nil"/>
              <w:left w:val="nil"/>
              <w:bottom w:val="nil"/>
              <w:right w:val="nil"/>
            </w:tcBorders>
          </w:tcPr>
          <w:p w14:paraId="4F992B7E" w14:textId="77777777" w:rsidR="00957D83" w:rsidRPr="00C7747F" w:rsidRDefault="00957D83" w:rsidP="002B0EB3">
            <w:pPr>
              <w:pStyle w:val="Normal6a"/>
            </w:pPr>
            <w:r w:rsidRPr="00C7747F">
              <w:rPr>
                <w:b/>
                <w:i/>
              </w:rPr>
              <w:t>20 a.</w:t>
            </w:r>
            <w:r w:rsidRPr="00C7747F">
              <w:tab/>
            </w:r>
            <w:r w:rsidRPr="00C7747F">
              <w:rPr>
                <w:b/>
                <w:i/>
              </w:rPr>
              <w:t>pitää valitettavana, että Turkki kiistää edelleen EU:n jäsenvaltioiden suvereniteetin ja täysivaltaiset oikeudet; muistuttaa, että Turkin liittymisprosessi riippuu siitä, onnistuuko se täyttämään kaikilta osin Kööpenhaminan arviointiperusteet ja normalisoimaan suhteensa kaikkiin EU:n jäsenvaltioihin, myös Kyproksen tasavaltaan; kehottaa jatkamaan pikaisesti Kyproksen ratkaisua koskevia neuvotteluja YK:n sopimissa puitteissa ja kehottaa Turkin ja kyproksenturkkilaista johtoa osallistumaan rakentavasti; kehottaa kunnioittamaan puskurivyöhykkeen asemaa ja YK:n Kyproksessa toimivien rauhanturvajoukkojen toimeksiantoa; kehottaa Turkin ja kyproksenturkkilaista johtoa lopettamaan ja peruuttamaan kaikki yksipuoliset toimet, myös Varoshassa, ja pidättymään uusista toimista ja provokaatioista, mukaan lukien pyrkimykset parantaa miehitetyn Kyproksen separatistisen yhteisön asemaa;</w:t>
            </w:r>
          </w:p>
        </w:tc>
      </w:tr>
    </w:tbl>
    <w:p w14:paraId="52F0BBE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86597AF" w14:textId="77777777" w:rsidR="00957D83" w:rsidRPr="00C7747F" w:rsidRDefault="00957D83" w:rsidP="00957D83">
      <w:r w:rsidRPr="00C7747F">
        <w:rPr>
          <w:rStyle w:val="HideTWBExt"/>
        </w:rPr>
        <w:t>&lt;/Amend&gt;</w:t>
      </w:r>
    </w:p>
    <w:p w14:paraId="6471FC2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527</w:t>
      </w:r>
      <w:r w:rsidRPr="00C7747F">
        <w:rPr>
          <w:rStyle w:val="HideTWBExt"/>
          <w:b w:val="0"/>
        </w:rPr>
        <w:t>&lt;/NumAm&gt;</w:t>
      </w:r>
    </w:p>
    <w:p w14:paraId="03E489CB" w14:textId="77777777" w:rsidR="00957D83" w:rsidRPr="00C7747F" w:rsidRDefault="00957D83" w:rsidP="00957D83">
      <w:pPr>
        <w:pStyle w:val="NormalBold"/>
      </w:pPr>
      <w:r w:rsidRPr="00C7747F">
        <w:rPr>
          <w:rStyle w:val="HideTWBExt"/>
          <w:b w:val="0"/>
        </w:rPr>
        <w:t>&lt;RepeatBlock-By&gt;&lt;Members&gt;</w:t>
      </w:r>
      <w:r w:rsidRPr="00C7747F">
        <w:t>Miriam Lexmann</w:t>
      </w:r>
      <w:r w:rsidRPr="00C7747F">
        <w:rPr>
          <w:rStyle w:val="HideTWBExt"/>
          <w:b w:val="0"/>
        </w:rPr>
        <w:t>&lt;/Members&gt;</w:t>
      </w:r>
    </w:p>
    <w:p w14:paraId="7186E7BE" w14:textId="77777777" w:rsidR="00957D83" w:rsidRPr="00C7747F" w:rsidRDefault="00957D83" w:rsidP="00957D83">
      <w:pPr>
        <w:pStyle w:val="NormalBold"/>
      </w:pPr>
      <w:r w:rsidRPr="00C7747F">
        <w:rPr>
          <w:rStyle w:val="HideTWBExt"/>
          <w:b w:val="0"/>
        </w:rPr>
        <w:t>&lt;/RepeatBlock-By&gt;</w:t>
      </w:r>
    </w:p>
    <w:p w14:paraId="5F754A4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1B04391" w14:textId="77777777" w:rsidR="00957D83" w:rsidRPr="00C7747F" w:rsidRDefault="00957D83" w:rsidP="00957D83">
      <w:pPr>
        <w:pStyle w:val="NormalBold"/>
      </w:pPr>
      <w:r w:rsidRPr="00C7747F">
        <w:rPr>
          <w:rStyle w:val="HideTWBExt"/>
          <w:b w:val="0"/>
        </w:rPr>
        <w:t>&lt;Article&gt;</w:t>
      </w:r>
      <w:r w:rsidRPr="00C7747F">
        <w:t>20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6B58478" w14:textId="77777777" w:rsidTr="002B0EB3">
        <w:trPr>
          <w:trHeight w:hRule="exact" w:val="240"/>
          <w:jc w:val="center"/>
        </w:trPr>
        <w:tc>
          <w:tcPr>
            <w:tcW w:w="9752" w:type="dxa"/>
            <w:gridSpan w:val="2"/>
            <w:tcBorders>
              <w:top w:val="nil"/>
              <w:left w:val="nil"/>
              <w:bottom w:val="nil"/>
              <w:right w:val="nil"/>
            </w:tcBorders>
          </w:tcPr>
          <w:p w14:paraId="521CD21D" w14:textId="77777777" w:rsidR="00957D83" w:rsidRPr="00C7747F" w:rsidRDefault="00957D83" w:rsidP="002B0EB3"/>
        </w:tc>
      </w:tr>
      <w:tr w:rsidR="00957D83" w:rsidRPr="00C7747F" w14:paraId="18357F74" w14:textId="77777777" w:rsidTr="002B0EB3">
        <w:trPr>
          <w:trHeight w:val="240"/>
          <w:jc w:val="center"/>
        </w:trPr>
        <w:tc>
          <w:tcPr>
            <w:tcW w:w="4876" w:type="dxa"/>
            <w:tcBorders>
              <w:top w:val="nil"/>
              <w:left w:val="nil"/>
              <w:bottom w:val="nil"/>
              <w:right w:val="nil"/>
            </w:tcBorders>
          </w:tcPr>
          <w:p w14:paraId="6CA7B29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87AC070" w14:textId="77777777" w:rsidR="00957D83" w:rsidRPr="00C7747F" w:rsidRDefault="00957D83" w:rsidP="002B0EB3">
            <w:pPr>
              <w:pStyle w:val="AmColumnHeading"/>
            </w:pPr>
            <w:r w:rsidRPr="00C7747F">
              <w:t>Tarkistus</w:t>
            </w:r>
          </w:p>
        </w:tc>
      </w:tr>
      <w:tr w:rsidR="00957D83" w:rsidRPr="00C7747F" w14:paraId="74CDF864" w14:textId="77777777" w:rsidTr="002B0EB3">
        <w:trPr>
          <w:jc w:val="center"/>
        </w:trPr>
        <w:tc>
          <w:tcPr>
            <w:tcW w:w="4876" w:type="dxa"/>
            <w:tcBorders>
              <w:top w:val="nil"/>
              <w:left w:val="nil"/>
              <w:bottom w:val="nil"/>
              <w:right w:val="nil"/>
            </w:tcBorders>
          </w:tcPr>
          <w:p w14:paraId="576734DE" w14:textId="77777777" w:rsidR="00957D83" w:rsidRPr="00C7747F" w:rsidRDefault="00957D83" w:rsidP="002B0EB3">
            <w:pPr>
              <w:pStyle w:val="Normal6a"/>
            </w:pPr>
          </w:p>
        </w:tc>
        <w:tc>
          <w:tcPr>
            <w:tcW w:w="4876" w:type="dxa"/>
            <w:tcBorders>
              <w:top w:val="nil"/>
              <w:left w:val="nil"/>
              <w:bottom w:val="nil"/>
              <w:right w:val="nil"/>
            </w:tcBorders>
          </w:tcPr>
          <w:p w14:paraId="2D641D8A" w14:textId="77777777" w:rsidR="00957D83" w:rsidRPr="00C7747F" w:rsidRDefault="00957D83" w:rsidP="002B0EB3">
            <w:pPr>
              <w:pStyle w:val="Normal6a"/>
            </w:pPr>
            <w:r w:rsidRPr="00C7747F">
              <w:rPr>
                <w:b/>
                <w:i/>
              </w:rPr>
              <w:t>20 a.</w:t>
            </w:r>
            <w:r w:rsidRPr="00C7747F">
              <w:tab/>
            </w:r>
            <w:r w:rsidRPr="00C7747F">
              <w:rPr>
                <w:b/>
                <w:i/>
              </w:rPr>
              <w:t>kehottaa Azerbaidžanin viranomaisia vapauttamaan Euroopan parlamentin aiempien päätöslauselmien mukaisesti välittömästi ja ehdoitta kaikki 23 armenialaista panttivankia, jotka pidätettiin Azerbaidžanin hyökättyä Vuoristo-Karabahin alueelle; vaatii Azerbaidžania vetämään asevoimansa välittömästi pois Armenian suvereeneilta alueilta kansainvälisen oikeuden mukaisesti ja Armenian alueellista koskemattomuutta kaikilta osin kunnioittaen;</w:t>
            </w:r>
          </w:p>
        </w:tc>
      </w:tr>
    </w:tbl>
    <w:p w14:paraId="1CBF1C8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AB70963" w14:textId="77777777" w:rsidR="00957D83" w:rsidRPr="00C7747F" w:rsidRDefault="00957D83" w:rsidP="00957D83">
      <w:r w:rsidRPr="00C7747F">
        <w:rPr>
          <w:rStyle w:val="HideTWBExt"/>
        </w:rPr>
        <w:t>&lt;/Amend&gt;</w:t>
      </w:r>
    </w:p>
    <w:p w14:paraId="6382B90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528</w:t>
      </w:r>
      <w:r w:rsidRPr="00C7747F">
        <w:rPr>
          <w:rStyle w:val="HideTWBExt"/>
          <w:b w:val="0"/>
        </w:rPr>
        <w:t>&lt;/NumAm&gt;</w:t>
      </w:r>
    </w:p>
    <w:p w14:paraId="29014BA3" w14:textId="77777777" w:rsidR="00957D83" w:rsidRPr="00C7747F" w:rsidRDefault="00957D83" w:rsidP="00957D83">
      <w:pPr>
        <w:pStyle w:val="NormalBold"/>
      </w:pPr>
      <w:r w:rsidRPr="00C7747F">
        <w:rPr>
          <w:rStyle w:val="HideTWBExt"/>
          <w:b w:val="0"/>
        </w:rPr>
        <w:t>&lt;RepeatBlock-By&gt;&lt;Members&gt;</w:t>
      </w:r>
      <w:r w:rsidRPr="00C7747F">
        <w:t>Małgorzata Gosiewska, Mariusz Kamiński</w:t>
      </w:r>
      <w:r w:rsidRPr="00C7747F">
        <w:rPr>
          <w:rStyle w:val="HideTWBExt"/>
          <w:b w:val="0"/>
        </w:rPr>
        <w:t>&lt;/Members&gt;</w:t>
      </w:r>
    </w:p>
    <w:p w14:paraId="31BF7CFD" w14:textId="77777777" w:rsidR="00957D83" w:rsidRPr="00C7747F" w:rsidRDefault="00957D83" w:rsidP="00957D83">
      <w:pPr>
        <w:pStyle w:val="NormalBold"/>
      </w:pPr>
      <w:r w:rsidRPr="00C7747F">
        <w:rPr>
          <w:rStyle w:val="HideTWBExt"/>
          <w:b w:val="0"/>
        </w:rPr>
        <w:t>&lt;/RepeatBlock-By&gt;</w:t>
      </w:r>
    </w:p>
    <w:p w14:paraId="1A2AC86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6571718" w14:textId="77777777" w:rsidR="00957D83" w:rsidRPr="00C7747F" w:rsidRDefault="00957D83" w:rsidP="00957D83">
      <w:pPr>
        <w:pStyle w:val="NormalBold"/>
      </w:pPr>
      <w:r w:rsidRPr="00C7747F">
        <w:rPr>
          <w:rStyle w:val="HideTWBExt"/>
          <w:b w:val="0"/>
        </w:rPr>
        <w:t>&lt;Article&gt;</w:t>
      </w:r>
      <w:r w:rsidRPr="00C7747F">
        <w:t>20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35A968E" w14:textId="77777777" w:rsidTr="002B0EB3">
        <w:trPr>
          <w:trHeight w:hRule="exact" w:val="240"/>
          <w:jc w:val="center"/>
        </w:trPr>
        <w:tc>
          <w:tcPr>
            <w:tcW w:w="9752" w:type="dxa"/>
            <w:gridSpan w:val="2"/>
            <w:tcBorders>
              <w:top w:val="nil"/>
              <w:left w:val="nil"/>
              <w:bottom w:val="nil"/>
              <w:right w:val="nil"/>
            </w:tcBorders>
          </w:tcPr>
          <w:p w14:paraId="061DE158" w14:textId="77777777" w:rsidR="00957D83" w:rsidRPr="00C7747F" w:rsidRDefault="00957D83" w:rsidP="002B0EB3"/>
        </w:tc>
      </w:tr>
      <w:tr w:rsidR="00957D83" w:rsidRPr="00C7747F" w14:paraId="56E8130F" w14:textId="77777777" w:rsidTr="002B0EB3">
        <w:trPr>
          <w:trHeight w:val="240"/>
          <w:jc w:val="center"/>
        </w:trPr>
        <w:tc>
          <w:tcPr>
            <w:tcW w:w="4876" w:type="dxa"/>
            <w:tcBorders>
              <w:top w:val="nil"/>
              <w:left w:val="nil"/>
              <w:bottom w:val="nil"/>
              <w:right w:val="nil"/>
            </w:tcBorders>
          </w:tcPr>
          <w:p w14:paraId="054E982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33016D1" w14:textId="77777777" w:rsidR="00957D83" w:rsidRPr="00C7747F" w:rsidRDefault="00957D83" w:rsidP="002B0EB3">
            <w:pPr>
              <w:pStyle w:val="AmColumnHeading"/>
            </w:pPr>
            <w:r w:rsidRPr="00C7747F">
              <w:t>Tarkistus</w:t>
            </w:r>
          </w:p>
        </w:tc>
      </w:tr>
      <w:tr w:rsidR="00957D83" w:rsidRPr="00C7747F" w14:paraId="1E903EFE" w14:textId="77777777" w:rsidTr="002B0EB3">
        <w:trPr>
          <w:jc w:val="center"/>
        </w:trPr>
        <w:tc>
          <w:tcPr>
            <w:tcW w:w="4876" w:type="dxa"/>
            <w:tcBorders>
              <w:top w:val="nil"/>
              <w:left w:val="nil"/>
              <w:bottom w:val="nil"/>
              <w:right w:val="nil"/>
            </w:tcBorders>
          </w:tcPr>
          <w:p w14:paraId="20301D10" w14:textId="77777777" w:rsidR="00957D83" w:rsidRPr="00C7747F" w:rsidRDefault="00957D83" w:rsidP="002B0EB3">
            <w:pPr>
              <w:pStyle w:val="Normal6a"/>
            </w:pPr>
          </w:p>
        </w:tc>
        <w:tc>
          <w:tcPr>
            <w:tcW w:w="4876" w:type="dxa"/>
            <w:tcBorders>
              <w:top w:val="nil"/>
              <w:left w:val="nil"/>
              <w:bottom w:val="nil"/>
              <w:right w:val="nil"/>
            </w:tcBorders>
          </w:tcPr>
          <w:p w14:paraId="70D7B6E4" w14:textId="77777777" w:rsidR="00957D83" w:rsidRPr="00C7747F" w:rsidRDefault="00957D83" w:rsidP="002B0EB3">
            <w:pPr>
              <w:pStyle w:val="Normal6a"/>
            </w:pPr>
            <w:r w:rsidRPr="00C7747F">
              <w:rPr>
                <w:b/>
                <w:i/>
              </w:rPr>
              <w:t>20 a.</w:t>
            </w:r>
            <w:r w:rsidRPr="00C7747F">
              <w:tab/>
            </w:r>
            <w:r w:rsidRPr="00C7747F">
              <w:rPr>
                <w:b/>
                <w:i/>
              </w:rPr>
              <w:t>kehottaa Euroopan unionia asianmukaisesti ottamaan huomioon ja tunnustamaan Armenian demokraattiset saavutukset ja uudistusohjelman ylläpitäessään yhteyksiä Etelä-Kaukasian alueen kanssa, myös neuvottelujen ja alueellisten turvallisuusaloitteiden yhteydessä, ja vahvistamaan siten Armenian roolia vakaana ja uudistusmielisenä kumppanina;</w:t>
            </w:r>
          </w:p>
        </w:tc>
      </w:tr>
    </w:tbl>
    <w:p w14:paraId="1ECD5AF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7283EAD" w14:textId="77777777" w:rsidR="00957D83" w:rsidRPr="00C7747F" w:rsidRDefault="00957D83" w:rsidP="00957D83">
      <w:r w:rsidRPr="00C7747F">
        <w:rPr>
          <w:rStyle w:val="HideTWBExt"/>
        </w:rPr>
        <w:t>&lt;/Amend&gt;</w:t>
      </w:r>
    </w:p>
    <w:p w14:paraId="476F6A0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529</w:t>
      </w:r>
      <w:r w:rsidRPr="00C7747F">
        <w:rPr>
          <w:rStyle w:val="HideTWBExt"/>
          <w:b w:val="0"/>
        </w:rPr>
        <w:t>&lt;/NumAm&gt;</w:t>
      </w:r>
    </w:p>
    <w:p w14:paraId="1844ADE0" w14:textId="77777777" w:rsidR="00957D83" w:rsidRPr="00C7747F" w:rsidRDefault="00957D83" w:rsidP="00957D83">
      <w:pPr>
        <w:pStyle w:val="NormalBold"/>
      </w:pPr>
      <w:r w:rsidRPr="00C7747F">
        <w:rPr>
          <w:rStyle w:val="HideTWBExt"/>
          <w:b w:val="0"/>
        </w:rPr>
        <w:t>&lt;RepeatBlock-By&gt;&lt;Members&gt;</w:t>
      </w:r>
      <w:r w:rsidRPr="00C7747F">
        <w:t>Vasile Dîncu</w:t>
      </w:r>
      <w:r w:rsidRPr="00C7747F">
        <w:rPr>
          <w:rStyle w:val="HideTWBExt"/>
          <w:b w:val="0"/>
        </w:rPr>
        <w:t>&lt;/Members&gt;</w:t>
      </w:r>
    </w:p>
    <w:p w14:paraId="1DCF177C" w14:textId="77777777" w:rsidR="00957D83" w:rsidRPr="00C7747F" w:rsidRDefault="00957D83" w:rsidP="00957D83">
      <w:pPr>
        <w:pStyle w:val="NormalBold"/>
      </w:pPr>
      <w:r w:rsidRPr="00C7747F">
        <w:rPr>
          <w:rStyle w:val="HideTWBExt"/>
          <w:b w:val="0"/>
        </w:rPr>
        <w:t>&lt;/RepeatBlock-By&gt;</w:t>
      </w:r>
    </w:p>
    <w:p w14:paraId="2CC4B0D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0C1C656" w14:textId="77777777" w:rsidR="00957D83" w:rsidRPr="00C7747F" w:rsidRDefault="00957D83" w:rsidP="00957D83">
      <w:pPr>
        <w:pStyle w:val="NormalBold"/>
      </w:pPr>
      <w:r w:rsidRPr="00C7747F">
        <w:rPr>
          <w:rStyle w:val="HideTWBExt"/>
          <w:b w:val="0"/>
        </w:rPr>
        <w:t>&lt;Article&gt;</w:t>
      </w:r>
      <w:r w:rsidRPr="00C7747F">
        <w:t>20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046E150" w14:textId="77777777" w:rsidTr="002B0EB3">
        <w:trPr>
          <w:trHeight w:hRule="exact" w:val="240"/>
          <w:jc w:val="center"/>
        </w:trPr>
        <w:tc>
          <w:tcPr>
            <w:tcW w:w="9752" w:type="dxa"/>
            <w:gridSpan w:val="2"/>
            <w:tcBorders>
              <w:top w:val="nil"/>
              <w:left w:val="nil"/>
              <w:bottom w:val="nil"/>
              <w:right w:val="nil"/>
            </w:tcBorders>
          </w:tcPr>
          <w:p w14:paraId="74E27F9F" w14:textId="77777777" w:rsidR="00957D83" w:rsidRPr="00C7747F" w:rsidRDefault="00957D83" w:rsidP="002B0EB3"/>
        </w:tc>
      </w:tr>
      <w:tr w:rsidR="00957D83" w:rsidRPr="00C7747F" w14:paraId="7D7C4F9A" w14:textId="77777777" w:rsidTr="002B0EB3">
        <w:trPr>
          <w:trHeight w:val="240"/>
          <w:jc w:val="center"/>
        </w:trPr>
        <w:tc>
          <w:tcPr>
            <w:tcW w:w="4876" w:type="dxa"/>
            <w:tcBorders>
              <w:top w:val="nil"/>
              <w:left w:val="nil"/>
              <w:bottom w:val="nil"/>
              <w:right w:val="nil"/>
            </w:tcBorders>
          </w:tcPr>
          <w:p w14:paraId="2A3E78E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9B20526" w14:textId="77777777" w:rsidR="00957D83" w:rsidRPr="00C7747F" w:rsidRDefault="00957D83" w:rsidP="002B0EB3">
            <w:pPr>
              <w:pStyle w:val="AmColumnHeading"/>
            </w:pPr>
            <w:r w:rsidRPr="00C7747F">
              <w:t>Tarkistus</w:t>
            </w:r>
          </w:p>
        </w:tc>
      </w:tr>
      <w:tr w:rsidR="00957D83" w:rsidRPr="00C7747F" w14:paraId="4C1C6F8B" w14:textId="77777777" w:rsidTr="002B0EB3">
        <w:trPr>
          <w:jc w:val="center"/>
        </w:trPr>
        <w:tc>
          <w:tcPr>
            <w:tcW w:w="4876" w:type="dxa"/>
            <w:tcBorders>
              <w:top w:val="nil"/>
              <w:left w:val="nil"/>
              <w:bottom w:val="nil"/>
              <w:right w:val="nil"/>
            </w:tcBorders>
          </w:tcPr>
          <w:p w14:paraId="2506CE1E" w14:textId="77777777" w:rsidR="00957D83" w:rsidRPr="00C7747F" w:rsidRDefault="00957D83" w:rsidP="002B0EB3">
            <w:pPr>
              <w:pStyle w:val="Normal6a"/>
            </w:pPr>
          </w:p>
        </w:tc>
        <w:tc>
          <w:tcPr>
            <w:tcW w:w="4876" w:type="dxa"/>
            <w:tcBorders>
              <w:top w:val="nil"/>
              <w:left w:val="nil"/>
              <w:bottom w:val="nil"/>
              <w:right w:val="nil"/>
            </w:tcBorders>
          </w:tcPr>
          <w:p w14:paraId="111E2274" w14:textId="77777777" w:rsidR="00957D83" w:rsidRPr="00C7747F" w:rsidRDefault="00957D83" w:rsidP="002B0EB3">
            <w:pPr>
              <w:pStyle w:val="Normal6a"/>
            </w:pPr>
            <w:r w:rsidRPr="00C7747F">
              <w:rPr>
                <w:b/>
                <w:i/>
              </w:rPr>
              <w:t>20 a.</w:t>
            </w:r>
            <w:r w:rsidRPr="00C7747F">
              <w:tab/>
            </w:r>
            <w:r w:rsidRPr="00C7747F">
              <w:rPr>
                <w:b/>
                <w:i/>
              </w:rPr>
              <w:t>kehottaa EU:ta korottamaan Armenian-suhteensa laadullisesti uudelle tasolle, mukaan lukien strategisen kumppanuuden luominen, tunnustaen Armenian demokraattiset uudistukset, sitoutumisen EU:hun liittymiseen ja aktiiviset rauhanrakentamispyrkimykset;</w:t>
            </w:r>
          </w:p>
        </w:tc>
      </w:tr>
    </w:tbl>
    <w:p w14:paraId="79EFF23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52B6C0B" w14:textId="77777777" w:rsidR="00957D83" w:rsidRPr="00C7747F" w:rsidRDefault="00957D83" w:rsidP="00957D83">
      <w:r w:rsidRPr="00C7747F">
        <w:rPr>
          <w:rStyle w:val="HideTWBExt"/>
        </w:rPr>
        <w:t>&lt;/Amend&gt;</w:t>
      </w:r>
    </w:p>
    <w:p w14:paraId="0BE9CF9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530</w:t>
      </w:r>
      <w:r w:rsidRPr="00C7747F">
        <w:rPr>
          <w:rStyle w:val="HideTWBExt"/>
          <w:b w:val="0"/>
        </w:rPr>
        <w:t>&lt;/NumAm&gt;</w:t>
      </w:r>
    </w:p>
    <w:p w14:paraId="23CCE627" w14:textId="77777777" w:rsidR="00957D83" w:rsidRPr="00C7747F" w:rsidRDefault="00957D83" w:rsidP="00957D83">
      <w:pPr>
        <w:pStyle w:val="NormalBold"/>
      </w:pPr>
      <w:r w:rsidRPr="00C7747F">
        <w:rPr>
          <w:rStyle w:val="HideTWBExt"/>
          <w:b w:val="0"/>
        </w:rPr>
        <w:t>&lt;RepeatBlock-By&gt;&lt;Members&gt;</w:t>
      </w:r>
      <w:r w:rsidRPr="00C7747F">
        <w:t>António Tânger Corrêa, Jaroslav Bžoch, Jordan Bardella, Tom Vandendriessche, Hermann Tertsch, Gerolf Annemans</w:t>
      </w:r>
      <w:r w:rsidRPr="00C7747F">
        <w:rPr>
          <w:rStyle w:val="HideTWBExt"/>
          <w:b w:val="0"/>
        </w:rPr>
        <w:t>&lt;/Members&gt;</w:t>
      </w:r>
    </w:p>
    <w:p w14:paraId="06A633C0" w14:textId="77777777" w:rsidR="00957D83" w:rsidRPr="00C7747F" w:rsidRDefault="00957D83" w:rsidP="00957D83">
      <w:pPr>
        <w:pStyle w:val="NormalBold"/>
      </w:pPr>
      <w:r w:rsidRPr="00C7747F">
        <w:rPr>
          <w:rStyle w:val="HideTWBExt"/>
          <w:b w:val="0"/>
        </w:rPr>
        <w:t>&lt;/RepeatBlock-By&gt;</w:t>
      </w:r>
    </w:p>
    <w:p w14:paraId="311C079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B5B3612" w14:textId="77777777" w:rsidR="00957D83" w:rsidRPr="00C7747F" w:rsidRDefault="00957D83" w:rsidP="00957D83">
      <w:pPr>
        <w:pStyle w:val="NormalBold"/>
      </w:pPr>
      <w:r w:rsidRPr="00C7747F">
        <w:rPr>
          <w:rStyle w:val="HideTWBExt"/>
          <w:b w:val="0"/>
        </w:rPr>
        <w:t>&lt;Article&gt;</w:t>
      </w:r>
      <w:r w:rsidRPr="00C7747F">
        <w:t>20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6EB409A" w14:textId="77777777" w:rsidTr="002B0EB3">
        <w:trPr>
          <w:trHeight w:hRule="exact" w:val="240"/>
          <w:jc w:val="center"/>
        </w:trPr>
        <w:tc>
          <w:tcPr>
            <w:tcW w:w="9752" w:type="dxa"/>
            <w:gridSpan w:val="2"/>
            <w:tcBorders>
              <w:top w:val="nil"/>
              <w:left w:val="nil"/>
              <w:bottom w:val="nil"/>
              <w:right w:val="nil"/>
            </w:tcBorders>
          </w:tcPr>
          <w:p w14:paraId="153615B3" w14:textId="77777777" w:rsidR="00957D83" w:rsidRPr="00C7747F" w:rsidRDefault="00957D83" w:rsidP="002B0EB3"/>
        </w:tc>
      </w:tr>
      <w:tr w:rsidR="00957D83" w:rsidRPr="00C7747F" w14:paraId="2BD1BD0C" w14:textId="77777777" w:rsidTr="002B0EB3">
        <w:trPr>
          <w:trHeight w:val="240"/>
          <w:jc w:val="center"/>
        </w:trPr>
        <w:tc>
          <w:tcPr>
            <w:tcW w:w="4876" w:type="dxa"/>
            <w:tcBorders>
              <w:top w:val="nil"/>
              <w:left w:val="nil"/>
              <w:bottom w:val="nil"/>
              <w:right w:val="nil"/>
            </w:tcBorders>
          </w:tcPr>
          <w:p w14:paraId="1A1A463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D045F87" w14:textId="77777777" w:rsidR="00957D83" w:rsidRPr="00C7747F" w:rsidRDefault="00957D83" w:rsidP="002B0EB3">
            <w:pPr>
              <w:pStyle w:val="AmColumnHeading"/>
            </w:pPr>
            <w:r w:rsidRPr="00C7747F">
              <w:t>Tarkistus</w:t>
            </w:r>
          </w:p>
        </w:tc>
      </w:tr>
      <w:tr w:rsidR="00957D83" w:rsidRPr="00C7747F" w14:paraId="0955917B" w14:textId="77777777" w:rsidTr="002B0EB3">
        <w:trPr>
          <w:jc w:val="center"/>
        </w:trPr>
        <w:tc>
          <w:tcPr>
            <w:tcW w:w="4876" w:type="dxa"/>
            <w:tcBorders>
              <w:top w:val="nil"/>
              <w:left w:val="nil"/>
              <w:bottom w:val="nil"/>
              <w:right w:val="nil"/>
            </w:tcBorders>
          </w:tcPr>
          <w:p w14:paraId="284E4AB4" w14:textId="77777777" w:rsidR="00957D83" w:rsidRPr="00C7747F" w:rsidRDefault="00957D83" w:rsidP="002B0EB3">
            <w:pPr>
              <w:pStyle w:val="Normal6a"/>
            </w:pPr>
          </w:p>
        </w:tc>
        <w:tc>
          <w:tcPr>
            <w:tcW w:w="4876" w:type="dxa"/>
            <w:tcBorders>
              <w:top w:val="nil"/>
              <w:left w:val="nil"/>
              <w:bottom w:val="nil"/>
              <w:right w:val="nil"/>
            </w:tcBorders>
          </w:tcPr>
          <w:p w14:paraId="5E94B0F5" w14:textId="77777777" w:rsidR="00957D83" w:rsidRPr="00C7747F" w:rsidRDefault="00957D83" w:rsidP="002B0EB3">
            <w:pPr>
              <w:pStyle w:val="Normal6a"/>
            </w:pPr>
            <w:r w:rsidRPr="00C7747F">
              <w:rPr>
                <w:b/>
                <w:i/>
              </w:rPr>
              <w:t>20 a.</w:t>
            </w:r>
            <w:r w:rsidRPr="00C7747F">
              <w:tab/>
            </w:r>
            <w:r w:rsidRPr="00C7747F">
              <w:rPr>
                <w:b/>
                <w:i/>
              </w:rPr>
              <w:t>painottaa, että Armenian alueiden jatkuva miehitys Azerbaidžanin joukkojen toimin loukkaa vakavasti suvereniteettia ja kansainvälistä oikeutta, ja kehottaa EU:ta vaatimaan välitöntä täydellistä vetäytymistä;</w:t>
            </w:r>
          </w:p>
        </w:tc>
      </w:tr>
    </w:tbl>
    <w:p w14:paraId="32BAD36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44E0232" w14:textId="77777777" w:rsidR="00957D83" w:rsidRPr="00C7747F" w:rsidRDefault="00957D83" w:rsidP="00957D83">
      <w:r w:rsidRPr="00C7747F">
        <w:rPr>
          <w:rStyle w:val="HideTWBExt"/>
        </w:rPr>
        <w:t>&lt;/Amend&gt;</w:t>
      </w:r>
    </w:p>
    <w:p w14:paraId="1762320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531</w:t>
      </w:r>
      <w:r w:rsidRPr="00C7747F">
        <w:rPr>
          <w:rStyle w:val="HideTWBExt"/>
          <w:b w:val="0"/>
        </w:rPr>
        <w:t>&lt;/NumAm&gt;</w:t>
      </w:r>
    </w:p>
    <w:p w14:paraId="2D25252F" w14:textId="77777777" w:rsidR="00957D83" w:rsidRPr="00C7747F" w:rsidRDefault="00957D83" w:rsidP="00957D83">
      <w:pPr>
        <w:pStyle w:val="NormalBold"/>
      </w:pPr>
      <w:r w:rsidRPr="00C7747F">
        <w:rPr>
          <w:rStyle w:val="HideTWBExt"/>
          <w:b w:val="0"/>
        </w:rPr>
        <w:t>&lt;RepeatBlock-By&gt;&lt;Members&gt;</w:t>
      </w:r>
      <w:r w:rsidRPr="00C7747F">
        <w:t>Miriam Lexmann, Andrey Kovatchev</w:t>
      </w:r>
      <w:r w:rsidRPr="00C7747F">
        <w:rPr>
          <w:rStyle w:val="HideTWBExt"/>
          <w:b w:val="0"/>
        </w:rPr>
        <w:t>&lt;/Members&gt;</w:t>
      </w:r>
    </w:p>
    <w:p w14:paraId="0510473B" w14:textId="77777777" w:rsidR="00957D83" w:rsidRPr="00C7747F" w:rsidRDefault="00957D83" w:rsidP="00957D83">
      <w:pPr>
        <w:pStyle w:val="NormalBold"/>
      </w:pPr>
      <w:r w:rsidRPr="00C7747F">
        <w:rPr>
          <w:rStyle w:val="HideTWBExt"/>
          <w:b w:val="0"/>
        </w:rPr>
        <w:t>&lt;/RepeatBlock-By&gt;</w:t>
      </w:r>
    </w:p>
    <w:p w14:paraId="5C895D0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CC2B108" w14:textId="77777777" w:rsidR="00957D83" w:rsidRPr="00C7747F" w:rsidRDefault="00957D83" w:rsidP="00957D83">
      <w:pPr>
        <w:pStyle w:val="NormalBold"/>
      </w:pPr>
      <w:r w:rsidRPr="00C7747F">
        <w:rPr>
          <w:rStyle w:val="HideTWBExt"/>
          <w:b w:val="0"/>
        </w:rPr>
        <w:t>&lt;Article&gt;</w:t>
      </w:r>
      <w:r w:rsidRPr="00C7747F">
        <w:t>20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456B469" w14:textId="77777777" w:rsidTr="002B0EB3">
        <w:trPr>
          <w:trHeight w:hRule="exact" w:val="240"/>
          <w:jc w:val="center"/>
        </w:trPr>
        <w:tc>
          <w:tcPr>
            <w:tcW w:w="9752" w:type="dxa"/>
            <w:gridSpan w:val="2"/>
            <w:tcBorders>
              <w:top w:val="nil"/>
              <w:left w:val="nil"/>
              <w:bottom w:val="nil"/>
              <w:right w:val="nil"/>
            </w:tcBorders>
          </w:tcPr>
          <w:p w14:paraId="740E516D" w14:textId="77777777" w:rsidR="00957D83" w:rsidRPr="00C7747F" w:rsidRDefault="00957D83" w:rsidP="002B0EB3"/>
        </w:tc>
      </w:tr>
      <w:tr w:rsidR="00957D83" w:rsidRPr="00C7747F" w14:paraId="341074B7" w14:textId="77777777" w:rsidTr="002B0EB3">
        <w:trPr>
          <w:trHeight w:val="240"/>
          <w:jc w:val="center"/>
        </w:trPr>
        <w:tc>
          <w:tcPr>
            <w:tcW w:w="4876" w:type="dxa"/>
            <w:tcBorders>
              <w:top w:val="nil"/>
              <w:left w:val="nil"/>
              <w:bottom w:val="nil"/>
              <w:right w:val="nil"/>
            </w:tcBorders>
          </w:tcPr>
          <w:p w14:paraId="6D541D0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EEB4DB2" w14:textId="77777777" w:rsidR="00957D83" w:rsidRPr="00C7747F" w:rsidRDefault="00957D83" w:rsidP="002B0EB3">
            <w:pPr>
              <w:pStyle w:val="AmColumnHeading"/>
            </w:pPr>
            <w:r w:rsidRPr="00C7747F">
              <w:t>Tarkistus</w:t>
            </w:r>
          </w:p>
        </w:tc>
      </w:tr>
      <w:tr w:rsidR="00957D83" w:rsidRPr="00C7747F" w14:paraId="06826400" w14:textId="77777777" w:rsidTr="002B0EB3">
        <w:trPr>
          <w:jc w:val="center"/>
        </w:trPr>
        <w:tc>
          <w:tcPr>
            <w:tcW w:w="4876" w:type="dxa"/>
            <w:tcBorders>
              <w:top w:val="nil"/>
              <w:left w:val="nil"/>
              <w:bottom w:val="nil"/>
              <w:right w:val="nil"/>
            </w:tcBorders>
          </w:tcPr>
          <w:p w14:paraId="765A5C28" w14:textId="77777777" w:rsidR="00957D83" w:rsidRPr="00C7747F" w:rsidRDefault="00957D83" w:rsidP="002B0EB3">
            <w:pPr>
              <w:pStyle w:val="Normal6a"/>
            </w:pPr>
          </w:p>
        </w:tc>
        <w:tc>
          <w:tcPr>
            <w:tcW w:w="4876" w:type="dxa"/>
            <w:tcBorders>
              <w:top w:val="nil"/>
              <w:left w:val="nil"/>
              <w:bottom w:val="nil"/>
              <w:right w:val="nil"/>
            </w:tcBorders>
          </w:tcPr>
          <w:p w14:paraId="038E55E8" w14:textId="77777777" w:rsidR="00957D83" w:rsidRPr="00C7747F" w:rsidRDefault="00957D83" w:rsidP="002B0EB3">
            <w:pPr>
              <w:pStyle w:val="Normal6a"/>
            </w:pPr>
            <w:r w:rsidRPr="00C7747F">
              <w:rPr>
                <w:b/>
                <w:i/>
              </w:rPr>
              <w:t>20 b.</w:t>
            </w:r>
            <w:r w:rsidRPr="00C7747F">
              <w:tab/>
            </w:r>
            <w:r w:rsidRPr="00C7747F">
              <w:rPr>
                <w:b/>
                <w:i/>
              </w:rPr>
              <w:t>tukee vahvasti Armeniassa toteutettavan Euroopan unionin operaation (EUMA) toimintaa ja korostaa sen suurta merkitystä; kehottaa EUMAa seuraamaan edelleen tiiviisti turvallisuustilanteen kehittymistä paikalla, raportoimaan tilanteesta avoimesti parlamentille ja osallistumaan aktiivisesti konfliktinratkaisutoimiin; kiittää EUMAn toimeksiannon laajentamista ja sen koon kasvattamista; kehottaa Azerbaidžanin viranomaisia suostumaan samanlaiseen siviilioperaation myös niiden puolella rajaa;</w:t>
            </w:r>
          </w:p>
        </w:tc>
      </w:tr>
    </w:tbl>
    <w:p w14:paraId="534308C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DB382CB" w14:textId="77777777" w:rsidR="00957D83" w:rsidRPr="00C7747F" w:rsidRDefault="00957D83" w:rsidP="00957D83">
      <w:r w:rsidRPr="00C7747F">
        <w:rPr>
          <w:rStyle w:val="HideTWBExt"/>
        </w:rPr>
        <w:t>&lt;/Amend&gt;</w:t>
      </w:r>
    </w:p>
    <w:p w14:paraId="374D88C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532</w:t>
      </w:r>
      <w:r w:rsidRPr="00C7747F">
        <w:rPr>
          <w:rStyle w:val="HideTWBExt"/>
          <w:b w:val="0"/>
        </w:rPr>
        <w:t>&lt;/NumAm&gt;</w:t>
      </w:r>
    </w:p>
    <w:p w14:paraId="3484C6CF" w14:textId="77777777" w:rsidR="00957D83" w:rsidRPr="00C7747F" w:rsidRDefault="00957D83" w:rsidP="00957D83">
      <w:pPr>
        <w:pStyle w:val="NormalBold"/>
      </w:pPr>
      <w:r w:rsidRPr="00C7747F">
        <w:rPr>
          <w:rStyle w:val="HideTWBExt"/>
          <w:b w:val="0"/>
        </w:rPr>
        <w:t>&lt;RepeatBlock-By&gt;&lt;Members&gt;</w:t>
      </w:r>
      <w:r w:rsidRPr="00C7747F">
        <w:t>Loucas Fourlas</w:t>
      </w:r>
      <w:r w:rsidRPr="00C7747F">
        <w:rPr>
          <w:rStyle w:val="HideTWBExt"/>
          <w:b w:val="0"/>
        </w:rPr>
        <w:t>&lt;/Members&gt;</w:t>
      </w:r>
    </w:p>
    <w:p w14:paraId="64CBB37C" w14:textId="77777777" w:rsidR="00957D83" w:rsidRPr="00C7747F" w:rsidRDefault="00957D83" w:rsidP="00957D83">
      <w:pPr>
        <w:pStyle w:val="NormalBold"/>
      </w:pPr>
      <w:r w:rsidRPr="00C7747F">
        <w:rPr>
          <w:rStyle w:val="HideTWBExt"/>
          <w:b w:val="0"/>
        </w:rPr>
        <w:t>&lt;/RepeatBlock-By&gt;</w:t>
      </w:r>
    </w:p>
    <w:p w14:paraId="75B1966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8E3DF03" w14:textId="77777777" w:rsidR="00957D83" w:rsidRPr="00C7747F" w:rsidRDefault="00957D83" w:rsidP="00957D83">
      <w:pPr>
        <w:pStyle w:val="NormalBold"/>
      </w:pPr>
      <w:r w:rsidRPr="00C7747F">
        <w:rPr>
          <w:rStyle w:val="HideTWBExt"/>
          <w:b w:val="0"/>
        </w:rPr>
        <w:t>&lt;Article&gt;</w:t>
      </w:r>
      <w:r w:rsidRPr="00C7747F">
        <w:t>20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C36D909" w14:textId="77777777" w:rsidTr="002B0EB3">
        <w:trPr>
          <w:trHeight w:hRule="exact" w:val="240"/>
          <w:jc w:val="center"/>
        </w:trPr>
        <w:tc>
          <w:tcPr>
            <w:tcW w:w="9752" w:type="dxa"/>
            <w:gridSpan w:val="2"/>
            <w:tcBorders>
              <w:top w:val="nil"/>
              <w:left w:val="nil"/>
              <w:bottom w:val="nil"/>
              <w:right w:val="nil"/>
            </w:tcBorders>
          </w:tcPr>
          <w:p w14:paraId="18EF37A8" w14:textId="77777777" w:rsidR="00957D83" w:rsidRPr="00C7747F" w:rsidRDefault="00957D83" w:rsidP="002B0EB3"/>
        </w:tc>
      </w:tr>
      <w:tr w:rsidR="00957D83" w:rsidRPr="00C7747F" w14:paraId="260CBE73" w14:textId="77777777" w:rsidTr="002B0EB3">
        <w:trPr>
          <w:trHeight w:val="240"/>
          <w:jc w:val="center"/>
        </w:trPr>
        <w:tc>
          <w:tcPr>
            <w:tcW w:w="4876" w:type="dxa"/>
            <w:tcBorders>
              <w:top w:val="nil"/>
              <w:left w:val="nil"/>
              <w:bottom w:val="nil"/>
              <w:right w:val="nil"/>
            </w:tcBorders>
          </w:tcPr>
          <w:p w14:paraId="4F31002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5E0398E" w14:textId="77777777" w:rsidR="00957D83" w:rsidRPr="00C7747F" w:rsidRDefault="00957D83" w:rsidP="002B0EB3">
            <w:pPr>
              <w:pStyle w:val="AmColumnHeading"/>
            </w:pPr>
            <w:r w:rsidRPr="00C7747F">
              <w:t>Tarkistus</w:t>
            </w:r>
          </w:p>
        </w:tc>
      </w:tr>
      <w:tr w:rsidR="00957D83" w:rsidRPr="00C7747F" w14:paraId="546552D8" w14:textId="77777777" w:rsidTr="002B0EB3">
        <w:trPr>
          <w:jc w:val="center"/>
        </w:trPr>
        <w:tc>
          <w:tcPr>
            <w:tcW w:w="4876" w:type="dxa"/>
            <w:tcBorders>
              <w:top w:val="nil"/>
              <w:left w:val="nil"/>
              <w:bottom w:val="nil"/>
              <w:right w:val="nil"/>
            </w:tcBorders>
          </w:tcPr>
          <w:p w14:paraId="51F30EA7" w14:textId="77777777" w:rsidR="00957D83" w:rsidRPr="00C7747F" w:rsidRDefault="00957D83" w:rsidP="002B0EB3">
            <w:pPr>
              <w:pStyle w:val="Normal6a"/>
            </w:pPr>
          </w:p>
        </w:tc>
        <w:tc>
          <w:tcPr>
            <w:tcW w:w="4876" w:type="dxa"/>
            <w:tcBorders>
              <w:top w:val="nil"/>
              <w:left w:val="nil"/>
              <w:bottom w:val="nil"/>
              <w:right w:val="nil"/>
            </w:tcBorders>
          </w:tcPr>
          <w:p w14:paraId="74860471" w14:textId="77777777" w:rsidR="00957D83" w:rsidRPr="00C7747F" w:rsidRDefault="00957D83" w:rsidP="002B0EB3">
            <w:pPr>
              <w:pStyle w:val="Normal6a"/>
            </w:pPr>
            <w:r w:rsidRPr="00C7747F">
              <w:rPr>
                <w:b/>
                <w:i/>
              </w:rPr>
              <w:t>20 b.</w:t>
            </w:r>
            <w:r w:rsidRPr="00C7747F">
              <w:tab/>
            </w:r>
            <w:r w:rsidRPr="00C7747F">
              <w:rPr>
                <w:b/>
                <w:i/>
              </w:rPr>
              <w:t>korostaa, että jos Turkin hallitus ei muuta toimintatapojaan merkittävästi, Turkin EU:hun liittymistä koskevaa prosessia ei voida jatkaa;</w:t>
            </w:r>
          </w:p>
        </w:tc>
      </w:tr>
    </w:tbl>
    <w:p w14:paraId="4E28029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FF8E1DA" w14:textId="77777777" w:rsidR="00957D83" w:rsidRPr="00C7747F" w:rsidRDefault="00957D83" w:rsidP="00957D83">
      <w:r w:rsidRPr="00C7747F">
        <w:rPr>
          <w:rStyle w:val="HideTWBExt"/>
        </w:rPr>
        <w:t>&lt;/Amend&gt;</w:t>
      </w:r>
    </w:p>
    <w:p w14:paraId="0252F93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533</w:t>
      </w:r>
      <w:r w:rsidRPr="00C7747F">
        <w:rPr>
          <w:rStyle w:val="HideTWBExt"/>
          <w:b w:val="0"/>
        </w:rPr>
        <w:t>&lt;/NumAm&gt;</w:t>
      </w:r>
    </w:p>
    <w:p w14:paraId="442FF352" w14:textId="77777777" w:rsidR="00957D83" w:rsidRPr="00C7747F" w:rsidRDefault="00957D83" w:rsidP="00957D83">
      <w:pPr>
        <w:pStyle w:val="NormalBold"/>
      </w:pPr>
      <w:r w:rsidRPr="00C7747F">
        <w:rPr>
          <w:rStyle w:val="HideTWBExt"/>
          <w:b w:val="0"/>
        </w:rPr>
        <w:t>&lt;RepeatBlock-By&gt;&lt;Members&gt;</w:t>
      </w:r>
      <w:r w:rsidRPr="00C7747F">
        <w:t>Miriam Lexmann, Andrey Kovatchev</w:t>
      </w:r>
      <w:r w:rsidRPr="00C7747F">
        <w:rPr>
          <w:rStyle w:val="HideTWBExt"/>
          <w:b w:val="0"/>
        </w:rPr>
        <w:t>&lt;/Members&gt;</w:t>
      </w:r>
    </w:p>
    <w:p w14:paraId="7E96750B" w14:textId="77777777" w:rsidR="00957D83" w:rsidRPr="00C7747F" w:rsidRDefault="00957D83" w:rsidP="00957D83">
      <w:pPr>
        <w:pStyle w:val="NormalBold"/>
      </w:pPr>
      <w:r w:rsidRPr="00C7747F">
        <w:rPr>
          <w:rStyle w:val="HideTWBExt"/>
          <w:b w:val="0"/>
        </w:rPr>
        <w:t>&lt;/RepeatBlock-By&gt;</w:t>
      </w:r>
    </w:p>
    <w:p w14:paraId="6D15192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D741962" w14:textId="77777777" w:rsidR="00957D83" w:rsidRPr="00C7747F" w:rsidRDefault="00957D83" w:rsidP="00957D83">
      <w:pPr>
        <w:pStyle w:val="NormalBold"/>
      </w:pPr>
      <w:r w:rsidRPr="00C7747F">
        <w:rPr>
          <w:rStyle w:val="HideTWBExt"/>
          <w:b w:val="0"/>
        </w:rPr>
        <w:t>&lt;Article&gt;</w:t>
      </w:r>
      <w:r w:rsidRPr="00C7747F">
        <w:t>20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884218D" w14:textId="77777777" w:rsidTr="002B0EB3">
        <w:trPr>
          <w:trHeight w:hRule="exact" w:val="240"/>
          <w:jc w:val="center"/>
        </w:trPr>
        <w:tc>
          <w:tcPr>
            <w:tcW w:w="9752" w:type="dxa"/>
            <w:gridSpan w:val="2"/>
            <w:tcBorders>
              <w:top w:val="nil"/>
              <w:left w:val="nil"/>
              <w:bottom w:val="nil"/>
              <w:right w:val="nil"/>
            </w:tcBorders>
          </w:tcPr>
          <w:p w14:paraId="49FEA170" w14:textId="77777777" w:rsidR="00957D83" w:rsidRPr="00C7747F" w:rsidRDefault="00957D83" w:rsidP="002B0EB3"/>
        </w:tc>
      </w:tr>
      <w:tr w:rsidR="00957D83" w:rsidRPr="00C7747F" w14:paraId="22B4C6B7" w14:textId="77777777" w:rsidTr="002B0EB3">
        <w:trPr>
          <w:trHeight w:val="240"/>
          <w:jc w:val="center"/>
        </w:trPr>
        <w:tc>
          <w:tcPr>
            <w:tcW w:w="4876" w:type="dxa"/>
            <w:tcBorders>
              <w:top w:val="nil"/>
              <w:left w:val="nil"/>
              <w:bottom w:val="nil"/>
              <w:right w:val="nil"/>
            </w:tcBorders>
          </w:tcPr>
          <w:p w14:paraId="1007EC3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AFE23EC" w14:textId="77777777" w:rsidR="00957D83" w:rsidRPr="00C7747F" w:rsidRDefault="00957D83" w:rsidP="002B0EB3">
            <w:pPr>
              <w:pStyle w:val="AmColumnHeading"/>
            </w:pPr>
            <w:r w:rsidRPr="00C7747F">
              <w:t>Tarkistus</w:t>
            </w:r>
          </w:p>
        </w:tc>
      </w:tr>
      <w:tr w:rsidR="00957D83" w:rsidRPr="00C7747F" w14:paraId="0AAB109A" w14:textId="77777777" w:rsidTr="002B0EB3">
        <w:trPr>
          <w:jc w:val="center"/>
        </w:trPr>
        <w:tc>
          <w:tcPr>
            <w:tcW w:w="4876" w:type="dxa"/>
            <w:tcBorders>
              <w:top w:val="nil"/>
              <w:left w:val="nil"/>
              <w:bottom w:val="nil"/>
              <w:right w:val="nil"/>
            </w:tcBorders>
          </w:tcPr>
          <w:p w14:paraId="0C3813E1" w14:textId="77777777" w:rsidR="00957D83" w:rsidRPr="00C7747F" w:rsidRDefault="00957D83" w:rsidP="002B0EB3">
            <w:pPr>
              <w:pStyle w:val="Normal6a"/>
            </w:pPr>
          </w:p>
        </w:tc>
        <w:tc>
          <w:tcPr>
            <w:tcW w:w="4876" w:type="dxa"/>
            <w:tcBorders>
              <w:top w:val="nil"/>
              <w:left w:val="nil"/>
              <w:bottom w:val="nil"/>
              <w:right w:val="nil"/>
            </w:tcBorders>
          </w:tcPr>
          <w:p w14:paraId="5E5F5775" w14:textId="77777777" w:rsidR="00957D83" w:rsidRPr="00C7747F" w:rsidRDefault="00957D83" w:rsidP="002B0EB3">
            <w:pPr>
              <w:pStyle w:val="Normal6a"/>
            </w:pPr>
            <w:r w:rsidRPr="00C7747F">
              <w:rPr>
                <w:b/>
                <w:i/>
              </w:rPr>
              <w:t>20 c.</w:t>
            </w:r>
            <w:r w:rsidRPr="00C7747F">
              <w:tab/>
            </w:r>
            <w:r w:rsidRPr="00C7747F">
              <w:rPr>
                <w:b/>
                <w:i/>
              </w:rPr>
              <w:t>kehottaa panemaan kattavasti täytäntöön kaikki Kansainvälisen tuomioistuimen antamat määräykset, myös 17. marraskuuta 2023 annetun määräyksen väliaikaisten toimenpiteiden käynnistämisestä Vuoristo-Karabahista paenneiden henkilöiden turvallista, esteetöntä ja nopeaa paluuta varten; vaatii jälleen toteuttamaan riippumattoman tutkinnan azerbaidžanilaisjoukkojen väärinkäytöksistä Vuoristo-Karabahissa; kehottaa jälleen Azerbaidžanin viranomaisia sallimaan armenialaisväestön turvallisen paluun Vuoristo-Karabahiin, aloittamaan aidosti kattavan ja avoimen vuoropuhelun sen kanssa, tarjoamaan vahvat takeet sen oikeuksien suojelusta, mukaan lukien maa- ja omistusoikeudet, ja sen erillisen identiteetin, kansalaisoikeuksien sekä kulttuuristen, sosiaalisten ja uskonnollisten oikeuksien suojelusta, sekä pidättymään provosoivasta retoriikasta, joka voisi yllyttää syrjimään armenialaisia;</w:t>
            </w:r>
          </w:p>
        </w:tc>
      </w:tr>
    </w:tbl>
    <w:p w14:paraId="5FA8A96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477BCDE" w14:textId="77777777" w:rsidR="00957D83" w:rsidRPr="00C7747F" w:rsidRDefault="00957D83" w:rsidP="00957D83">
      <w:r w:rsidRPr="00C7747F">
        <w:rPr>
          <w:rStyle w:val="HideTWBExt"/>
        </w:rPr>
        <w:t>&lt;/Amend&gt;</w:t>
      </w:r>
    </w:p>
    <w:p w14:paraId="216D918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534</w:t>
      </w:r>
      <w:r w:rsidRPr="00C7747F">
        <w:rPr>
          <w:rStyle w:val="HideTWBExt"/>
          <w:b w:val="0"/>
        </w:rPr>
        <w:t>&lt;/NumAm&gt;</w:t>
      </w:r>
    </w:p>
    <w:p w14:paraId="03758D2B" w14:textId="77777777" w:rsidR="00957D83" w:rsidRPr="00C7747F" w:rsidRDefault="00957D83" w:rsidP="00957D83">
      <w:pPr>
        <w:pStyle w:val="NormalBold"/>
      </w:pPr>
      <w:r w:rsidRPr="00C7747F">
        <w:rPr>
          <w:rStyle w:val="HideTWBExt"/>
          <w:b w:val="0"/>
        </w:rPr>
        <w:t>&lt;RepeatBlock-By&gt;&lt;Members&gt;</w:t>
      </w:r>
      <w:r w:rsidRPr="00C7747F">
        <w:t>Loucas Fourlas</w:t>
      </w:r>
      <w:r w:rsidRPr="00C7747F">
        <w:rPr>
          <w:rStyle w:val="HideTWBExt"/>
          <w:b w:val="0"/>
        </w:rPr>
        <w:t>&lt;/Members&gt;</w:t>
      </w:r>
    </w:p>
    <w:p w14:paraId="4FB54DE9" w14:textId="77777777" w:rsidR="00957D83" w:rsidRPr="00C7747F" w:rsidRDefault="00957D83" w:rsidP="00957D83">
      <w:pPr>
        <w:pStyle w:val="NormalBold"/>
      </w:pPr>
      <w:r w:rsidRPr="00C7747F">
        <w:rPr>
          <w:rStyle w:val="HideTWBExt"/>
          <w:b w:val="0"/>
        </w:rPr>
        <w:t>&lt;/RepeatBlock-By&gt;</w:t>
      </w:r>
    </w:p>
    <w:p w14:paraId="797AD2A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7F18B1E" w14:textId="77777777" w:rsidR="00957D83" w:rsidRPr="00C7747F" w:rsidRDefault="00957D83" w:rsidP="00957D83">
      <w:pPr>
        <w:pStyle w:val="NormalBold"/>
      </w:pPr>
      <w:r w:rsidRPr="00C7747F">
        <w:rPr>
          <w:rStyle w:val="HideTWBExt"/>
          <w:b w:val="0"/>
        </w:rPr>
        <w:t>&lt;Article&gt;</w:t>
      </w:r>
      <w:r w:rsidRPr="00C7747F">
        <w:t>20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C2F585A" w14:textId="77777777" w:rsidTr="002B0EB3">
        <w:trPr>
          <w:trHeight w:hRule="exact" w:val="240"/>
          <w:jc w:val="center"/>
        </w:trPr>
        <w:tc>
          <w:tcPr>
            <w:tcW w:w="9752" w:type="dxa"/>
            <w:gridSpan w:val="2"/>
            <w:tcBorders>
              <w:top w:val="nil"/>
              <w:left w:val="nil"/>
              <w:bottom w:val="nil"/>
              <w:right w:val="nil"/>
            </w:tcBorders>
          </w:tcPr>
          <w:p w14:paraId="0872EE5F" w14:textId="77777777" w:rsidR="00957D83" w:rsidRPr="00C7747F" w:rsidRDefault="00957D83" w:rsidP="002B0EB3"/>
        </w:tc>
      </w:tr>
      <w:tr w:rsidR="00957D83" w:rsidRPr="00C7747F" w14:paraId="1E0DDCB7" w14:textId="77777777" w:rsidTr="002B0EB3">
        <w:trPr>
          <w:trHeight w:val="240"/>
          <w:jc w:val="center"/>
        </w:trPr>
        <w:tc>
          <w:tcPr>
            <w:tcW w:w="4876" w:type="dxa"/>
            <w:tcBorders>
              <w:top w:val="nil"/>
              <w:left w:val="nil"/>
              <w:bottom w:val="nil"/>
              <w:right w:val="nil"/>
            </w:tcBorders>
          </w:tcPr>
          <w:p w14:paraId="7F5D441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80B216B" w14:textId="77777777" w:rsidR="00957D83" w:rsidRPr="00C7747F" w:rsidRDefault="00957D83" w:rsidP="002B0EB3">
            <w:pPr>
              <w:pStyle w:val="AmColumnHeading"/>
            </w:pPr>
            <w:r w:rsidRPr="00C7747F">
              <w:t>Tarkistus</w:t>
            </w:r>
          </w:p>
        </w:tc>
      </w:tr>
      <w:tr w:rsidR="00957D83" w:rsidRPr="00C7747F" w14:paraId="2A4E420C" w14:textId="77777777" w:rsidTr="002B0EB3">
        <w:trPr>
          <w:jc w:val="center"/>
        </w:trPr>
        <w:tc>
          <w:tcPr>
            <w:tcW w:w="4876" w:type="dxa"/>
            <w:tcBorders>
              <w:top w:val="nil"/>
              <w:left w:val="nil"/>
              <w:bottom w:val="nil"/>
              <w:right w:val="nil"/>
            </w:tcBorders>
          </w:tcPr>
          <w:p w14:paraId="14D91FF7" w14:textId="77777777" w:rsidR="00957D83" w:rsidRPr="00C7747F" w:rsidRDefault="00957D83" w:rsidP="002B0EB3">
            <w:pPr>
              <w:pStyle w:val="Normal6a"/>
            </w:pPr>
          </w:p>
        </w:tc>
        <w:tc>
          <w:tcPr>
            <w:tcW w:w="4876" w:type="dxa"/>
            <w:tcBorders>
              <w:top w:val="nil"/>
              <w:left w:val="nil"/>
              <w:bottom w:val="nil"/>
              <w:right w:val="nil"/>
            </w:tcBorders>
          </w:tcPr>
          <w:p w14:paraId="68AC0525" w14:textId="77777777" w:rsidR="00957D83" w:rsidRPr="00C7747F" w:rsidRDefault="00957D83" w:rsidP="002B0EB3">
            <w:pPr>
              <w:pStyle w:val="Normal6a"/>
            </w:pPr>
            <w:r w:rsidRPr="00C7747F">
              <w:rPr>
                <w:b/>
                <w:i/>
              </w:rPr>
              <w:t>20 c.</w:t>
            </w:r>
            <w:r w:rsidRPr="00C7747F">
              <w:tab/>
            </w:r>
            <w:r w:rsidRPr="00C7747F">
              <w:rPr>
                <w:b/>
                <w:i/>
              </w:rPr>
              <w:t>kehottaa EU:ta reagoimaan voimakkaammin siihen, että Turkki kieltäytyy jatkuvasti panemasta täytäntöön velvoitteitaan EU:ta kohtaan, mukaan lukien Ankaran sopimuksen lisäpöytäkirjan täytäntöönpanon laajentaminen koskemaan kaikkia jäsenvaltioita, myös Kyproksen tasavaltaa, ja painottaa, että edistystä EU:n ja Turkin suhteissa voidaan saavuttaa ainoastaan perustuen Turkin omaan rakentavaan sitoutumiseen kaikkiin EU:lle tärkeisiin kysymyksiin, myös Kyproksen ongelman osalta, ja noudattamalla kaikilta osin kansainvälistä oikeutta sekä YK:n peruskirjan ja EU:n säännöstön perusperiaatteita;</w:t>
            </w:r>
          </w:p>
        </w:tc>
      </w:tr>
    </w:tbl>
    <w:p w14:paraId="1748858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437443D" w14:textId="77777777" w:rsidR="00957D83" w:rsidRPr="00C7747F" w:rsidRDefault="00957D83" w:rsidP="00957D83">
      <w:r w:rsidRPr="00C7747F">
        <w:rPr>
          <w:rStyle w:val="HideTWBExt"/>
        </w:rPr>
        <w:t>&lt;/Amend&gt;</w:t>
      </w:r>
    </w:p>
    <w:p w14:paraId="13C134A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535</w:t>
      </w:r>
      <w:r w:rsidRPr="00C7747F">
        <w:rPr>
          <w:rStyle w:val="HideTWBExt"/>
          <w:b w:val="0"/>
        </w:rPr>
        <w:t>&lt;/NumAm&gt;</w:t>
      </w:r>
    </w:p>
    <w:p w14:paraId="760EC92E" w14:textId="77777777" w:rsidR="00957D83" w:rsidRPr="00C7747F" w:rsidRDefault="00957D83" w:rsidP="00957D83">
      <w:pPr>
        <w:pStyle w:val="NormalBold"/>
      </w:pPr>
      <w:r w:rsidRPr="00C7747F">
        <w:rPr>
          <w:rStyle w:val="HideTWBExt"/>
          <w:b w:val="0"/>
        </w:rPr>
        <w:t>&lt;RepeatBlock-By&gt;&lt;Members&gt;</w:t>
      </w:r>
      <w:r w:rsidRPr="00C7747F">
        <w:t>Miriam Lexmann, Andrey Kovatchev</w:t>
      </w:r>
      <w:r w:rsidRPr="00C7747F">
        <w:rPr>
          <w:rStyle w:val="HideTWBExt"/>
          <w:b w:val="0"/>
        </w:rPr>
        <w:t>&lt;/Members&gt;</w:t>
      </w:r>
    </w:p>
    <w:p w14:paraId="3048DEFA" w14:textId="77777777" w:rsidR="00957D83" w:rsidRPr="00C7747F" w:rsidRDefault="00957D83" w:rsidP="00957D83">
      <w:pPr>
        <w:pStyle w:val="NormalBold"/>
      </w:pPr>
      <w:r w:rsidRPr="00C7747F">
        <w:rPr>
          <w:rStyle w:val="HideTWBExt"/>
          <w:b w:val="0"/>
        </w:rPr>
        <w:t>&lt;/RepeatBlock-By&gt;</w:t>
      </w:r>
    </w:p>
    <w:p w14:paraId="769EDAA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736736F" w14:textId="77777777" w:rsidR="00957D83" w:rsidRPr="00C7747F" w:rsidRDefault="00957D83" w:rsidP="00957D83">
      <w:pPr>
        <w:pStyle w:val="NormalBold"/>
      </w:pPr>
      <w:r w:rsidRPr="00C7747F">
        <w:rPr>
          <w:rStyle w:val="HideTWBExt"/>
          <w:b w:val="0"/>
        </w:rPr>
        <w:t>&lt;Article&gt;</w:t>
      </w:r>
      <w:r w:rsidRPr="00C7747F">
        <w:t>20 d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FC9E911" w14:textId="77777777" w:rsidTr="002B0EB3">
        <w:trPr>
          <w:trHeight w:hRule="exact" w:val="240"/>
          <w:jc w:val="center"/>
        </w:trPr>
        <w:tc>
          <w:tcPr>
            <w:tcW w:w="9752" w:type="dxa"/>
            <w:gridSpan w:val="2"/>
            <w:tcBorders>
              <w:top w:val="nil"/>
              <w:left w:val="nil"/>
              <w:bottom w:val="nil"/>
              <w:right w:val="nil"/>
            </w:tcBorders>
          </w:tcPr>
          <w:p w14:paraId="0EF74976" w14:textId="77777777" w:rsidR="00957D83" w:rsidRPr="00C7747F" w:rsidRDefault="00957D83" w:rsidP="002B0EB3"/>
        </w:tc>
      </w:tr>
      <w:tr w:rsidR="00957D83" w:rsidRPr="00C7747F" w14:paraId="6B3EB4FB" w14:textId="77777777" w:rsidTr="002B0EB3">
        <w:trPr>
          <w:trHeight w:val="240"/>
          <w:jc w:val="center"/>
        </w:trPr>
        <w:tc>
          <w:tcPr>
            <w:tcW w:w="4876" w:type="dxa"/>
            <w:tcBorders>
              <w:top w:val="nil"/>
              <w:left w:val="nil"/>
              <w:bottom w:val="nil"/>
              <w:right w:val="nil"/>
            </w:tcBorders>
          </w:tcPr>
          <w:p w14:paraId="3FFF09A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622AC74" w14:textId="77777777" w:rsidR="00957D83" w:rsidRPr="00C7747F" w:rsidRDefault="00957D83" w:rsidP="002B0EB3">
            <w:pPr>
              <w:pStyle w:val="AmColumnHeading"/>
            </w:pPr>
            <w:r w:rsidRPr="00C7747F">
              <w:t>Tarkistus</w:t>
            </w:r>
          </w:p>
        </w:tc>
      </w:tr>
      <w:tr w:rsidR="00957D83" w:rsidRPr="00C7747F" w14:paraId="521D2322" w14:textId="77777777" w:rsidTr="002B0EB3">
        <w:trPr>
          <w:jc w:val="center"/>
        </w:trPr>
        <w:tc>
          <w:tcPr>
            <w:tcW w:w="4876" w:type="dxa"/>
            <w:tcBorders>
              <w:top w:val="nil"/>
              <w:left w:val="nil"/>
              <w:bottom w:val="nil"/>
              <w:right w:val="nil"/>
            </w:tcBorders>
          </w:tcPr>
          <w:p w14:paraId="5FB1EF07" w14:textId="77777777" w:rsidR="00957D83" w:rsidRPr="00C7747F" w:rsidRDefault="00957D83" w:rsidP="002B0EB3">
            <w:pPr>
              <w:pStyle w:val="Normal6a"/>
            </w:pPr>
          </w:p>
        </w:tc>
        <w:tc>
          <w:tcPr>
            <w:tcW w:w="4876" w:type="dxa"/>
            <w:tcBorders>
              <w:top w:val="nil"/>
              <w:left w:val="nil"/>
              <w:bottom w:val="nil"/>
              <w:right w:val="nil"/>
            </w:tcBorders>
          </w:tcPr>
          <w:p w14:paraId="482BC479" w14:textId="77777777" w:rsidR="00957D83" w:rsidRPr="00C7747F" w:rsidRDefault="00957D83" w:rsidP="002B0EB3">
            <w:pPr>
              <w:pStyle w:val="Normal6a"/>
            </w:pPr>
            <w:r w:rsidRPr="00C7747F">
              <w:rPr>
                <w:b/>
                <w:i/>
              </w:rPr>
              <w:t>20 d.</w:t>
            </w:r>
            <w:r w:rsidRPr="00C7747F">
              <w:tab/>
            </w:r>
            <w:r w:rsidRPr="00C7747F">
              <w:rPr>
                <w:b/>
                <w:i/>
              </w:rPr>
              <w:t>suhtautuu myönteisesti positiiviseen nosteeseen EU:n ja Armenian kahdenvälisissä suhteissa ja toteaa, että Armenian viranomaiset tukevat sitä voimakkaasti; kehottaa komissiota ja neuvostoa tukemaan aktiivisesti Armenian toivetta yhteistyön lisäämisestä EU:n kanssa, mukaan lukien mahdollisuus korottaa suhteet strategiseksi kumppanuudeksi;</w:t>
            </w:r>
          </w:p>
        </w:tc>
      </w:tr>
    </w:tbl>
    <w:p w14:paraId="42D9ACA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3C0C886" w14:textId="77777777" w:rsidR="00957D83" w:rsidRPr="00C7747F" w:rsidRDefault="00957D83" w:rsidP="00957D83">
      <w:r w:rsidRPr="00C7747F">
        <w:rPr>
          <w:rStyle w:val="HideTWBExt"/>
        </w:rPr>
        <w:t>&lt;/Amend&gt;</w:t>
      </w:r>
    </w:p>
    <w:p w14:paraId="0E55997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536</w:t>
      </w:r>
      <w:r w:rsidRPr="00C7747F">
        <w:rPr>
          <w:rStyle w:val="HideTWBExt"/>
          <w:b w:val="0"/>
        </w:rPr>
        <w:t>&lt;/NumAm&gt;</w:t>
      </w:r>
    </w:p>
    <w:p w14:paraId="04EC5E45" w14:textId="77777777" w:rsidR="00957D83" w:rsidRPr="00C7747F" w:rsidRDefault="00957D83" w:rsidP="00957D83">
      <w:pPr>
        <w:pStyle w:val="NormalBold"/>
      </w:pPr>
      <w:r w:rsidRPr="00C7747F">
        <w:rPr>
          <w:rStyle w:val="HideTWBExt"/>
          <w:b w:val="0"/>
        </w:rPr>
        <w:t>&lt;RepeatBlock-By&gt;&lt;Members&gt;</w:t>
      </w:r>
      <w:r w:rsidRPr="00C7747F">
        <w:t>Sebastiaan Stöteler, Jaroslav Bžoch, Silvia Sardone</w:t>
      </w:r>
      <w:r w:rsidRPr="00C7747F">
        <w:rPr>
          <w:rStyle w:val="HideTWBExt"/>
          <w:b w:val="0"/>
        </w:rPr>
        <w:t>&lt;/Members&gt;</w:t>
      </w:r>
    </w:p>
    <w:p w14:paraId="7AE924DA" w14:textId="77777777" w:rsidR="00957D83" w:rsidRPr="00C7747F" w:rsidRDefault="00957D83" w:rsidP="00957D83">
      <w:pPr>
        <w:pStyle w:val="NormalBold"/>
      </w:pPr>
      <w:r w:rsidRPr="00C7747F">
        <w:rPr>
          <w:rStyle w:val="HideTWBExt"/>
          <w:b w:val="0"/>
        </w:rPr>
        <w:t>&lt;/RepeatBlock-By&gt;</w:t>
      </w:r>
    </w:p>
    <w:p w14:paraId="5D37AA5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B8EC238" w14:textId="77777777" w:rsidR="00957D83" w:rsidRPr="00C7747F" w:rsidRDefault="00957D83" w:rsidP="00957D83">
      <w:pPr>
        <w:pStyle w:val="NormalBold"/>
      </w:pPr>
      <w:r w:rsidRPr="00C7747F">
        <w:rPr>
          <w:rStyle w:val="HideTWBExt"/>
          <w:b w:val="0"/>
        </w:rPr>
        <w:t>&lt;Article&gt;</w:t>
      </w:r>
      <w:r w:rsidRPr="00C7747F">
        <w:t>21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CA67365" w14:textId="77777777" w:rsidTr="002B0EB3">
        <w:trPr>
          <w:trHeight w:hRule="exact" w:val="240"/>
          <w:jc w:val="center"/>
        </w:trPr>
        <w:tc>
          <w:tcPr>
            <w:tcW w:w="9752" w:type="dxa"/>
            <w:gridSpan w:val="2"/>
            <w:tcBorders>
              <w:top w:val="nil"/>
              <w:left w:val="nil"/>
              <w:bottom w:val="nil"/>
              <w:right w:val="nil"/>
            </w:tcBorders>
          </w:tcPr>
          <w:p w14:paraId="6EBDA66C" w14:textId="77777777" w:rsidR="00957D83" w:rsidRPr="00C7747F" w:rsidRDefault="00957D83" w:rsidP="002B0EB3"/>
        </w:tc>
      </w:tr>
      <w:tr w:rsidR="00957D83" w:rsidRPr="00C7747F" w14:paraId="2F147D61" w14:textId="77777777" w:rsidTr="002B0EB3">
        <w:trPr>
          <w:trHeight w:val="240"/>
          <w:jc w:val="center"/>
        </w:trPr>
        <w:tc>
          <w:tcPr>
            <w:tcW w:w="4876" w:type="dxa"/>
            <w:tcBorders>
              <w:top w:val="nil"/>
              <w:left w:val="nil"/>
              <w:bottom w:val="nil"/>
              <w:right w:val="nil"/>
            </w:tcBorders>
          </w:tcPr>
          <w:p w14:paraId="18A5D4C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CE02C69" w14:textId="77777777" w:rsidR="00957D83" w:rsidRPr="00C7747F" w:rsidRDefault="00957D83" w:rsidP="002B0EB3">
            <w:pPr>
              <w:pStyle w:val="AmColumnHeading"/>
            </w:pPr>
            <w:r w:rsidRPr="00C7747F">
              <w:t>Tarkistus</w:t>
            </w:r>
          </w:p>
        </w:tc>
      </w:tr>
      <w:tr w:rsidR="00957D83" w:rsidRPr="00C7747F" w14:paraId="6B5ACDC2" w14:textId="77777777" w:rsidTr="002B0EB3">
        <w:trPr>
          <w:jc w:val="center"/>
        </w:trPr>
        <w:tc>
          <w:tcPr>
            <w:tcW w:w="4876" w:type="dxa"/>
            <w:tcBorders>
              <w:top w:val="nil"/>
              <w:left w:val="nil"/>
              <w:bottom w:val="nil"/>
              <w:right w:val="nil"/>
            </w:tcBorders>
          </w:tcPr>
          <w:p w14:paraId="401AC5C9" w14:textId="77777777" w:rsidR="00957D83" w:rsidRPr="00C7747F" w:rsidRDefault="00957D83" w:rsidP="002B0EB3">
            <w:pPr>
              <w:pStyle w:val="Normal6a"/>
            </w:pPr>
            <w:r w:rsidRPr="00C7747F">
              <w:rPr>
                <w:b/>
                <w:i/>
              </w:rPr>
              <w:t>21.</w:t>
            </w:r>
            <w:r w:rsidRPr="00C7747F">
              <w:tab/>
            </w:r>
            <w:r w:rsidRPr="00C7747F">
              <w:rPr>
                <w:b/>
                <w:i/>
              </w:rPr>
              <w:t>painottaa, että EU:n poliittista ja taloudellista läsnäoloa on lisättävä Keski-Aasiassa;</w:t>
            </w:r>
          </w:p>
        </w:tc>
        <w:tc>
          <w:tcPr>
            <w:tcW w:w="4876" w:type="dxa"/>
            <w:tcBorders>
              <w:top w:val="nil"/>
              <w:left w:val="nil"/>
              <w:bottom w:val="nil"/>
              <w:right w:val="nil"/>
            </w:tcBorders>
          </w:tcPr>
          <w:p w14:paraId="5E2277CD" w14:textId="77777777" w:rsidR="00957D83" w:rsidRPr="00C7747F" w:rsidRDefault="00957D83" w:rsidP="002B0EB3">
            <w:pPr>
              <w:pStyle w:val="Normal6a"/>
            </w:pPr>
            <w:r w:rsidRPr="00C7747F">
              <w:rPr>
                <w:b/>
                <w:i/>
              </w:rPr>
              <w:t>Poistetaan.</w:t>
            </w:r>
          </w:p>
        </w:tc>
      </w:tr>
    </w:tbl>
    <w:p w14:paraId="159486F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E0A4C07" w14:textId="77777777" w:rsidR="00957D83" w:rsidRPr="00C7747F" w:rsidRDefault="00957D83" w:rsidP="00957D83">
      <w:r w:rsidRPr="00C7747F">
        <w:rPr>
          <w:rStyle w:val="HideTWBExt"/>
        </w:rPr>
        <w:t>&lt;/Amend&gt;</w:t>
      </w:r>
    </w:p>
    <w:p w14:paraId="19E4443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537</w:t>
      </w:r>
      <w:r w:rsidRPr="00C7747F">
        <w:rPr>
          <w:rStyle w:val="HideTWBExt"/>
          <w:b w:val="0"/>
        </w:rPr>
        <w:t>&lt;/NumAm&gt;</w:t>
      </w:r>
    </w:p>
    <w:p w14:paraId="6518BB74"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00DC3F11" w14:textId="77777777" w:rsidR="00957D83" w:rsidRPr="00C7747F" w:rsidRDefault="00957D83" w:rsidP="00957D83">
      <w:pPr>
        <w:pStyle w:val="NormalBold"/>
      </w:pPr>
      <w:r w:rsidRPr="00C7747F">
        <w:rPr>
          <w:rStyle w:val="HideTWBExt"/>
          <w:b w:val="0"/>
        </w:rPr>
        <w:t>&lt;/RepeatBlock-By&gt;</w:t>
      </w:r>
    </w:p>
    <w:p w14:paraId="1C6C0E3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86975A5" w14:textId="77777777" w:rsidR="00957D83" w:rsidRPr="00C7747F" w:rsidRDefault="00957D83" w:rsidP="00957D83">
      <w:pPr>
        <w:pStyle w:val="NormalBold"/>
      </w:pPr>
      <w:r w:rsidRPr="00C7747F">
        <w:rPr>
          <w:rStyle w:val="HideTWBExt"/>
          <w:b w:val="0"/>
        </w:rPr>
        <w:t>&lt;Article&gt;</w:t>
      </w:r>
      <w:r w:rsidRPr="00C7747F">
        <w:t>21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05915B1" w14:textId="77777777" w:rsidTr="002B0EB3">
        <w:trPr>
          <w:trHeight w:hRule="exact" w:val="240"/>
          <w:jc w:val="center"/>
        </w:trPr>
        <w:tc>
          <w:tcPr>
            <w:tcW w:w="9752" w:type="dxa"/>
            <w:gridSpan w:val="2"/>
            <w:tcBorders>
              <w:top w:val="nil"/>
              <w:left w:val="nil"/>
              <w:bottom w:val="nil"/>
              <w:right w:val="nil"/>
            </w:tcBorders>
          </w:tcPr>
          <w:p w14:paraId="00D32C59" w14:textId="77777777" w:rsidR="00957D83" w:rsidRPr="00C7747F" w:rsidRDefault="00957D83" w:rsidP="002B0EB3"/>
        </w:tc>
      </w:tr>
      <w:tr w:rsidR="00957D83" w:rsidRPr="00C7747F" w14:paraId="5EFB47D7" w14:textId="77777777" w:rsidTr="002B0EB3">
        <w:trPr>
          <w:trHeight w:val="240"/>
          <w:jc w:val="center"/>
        </w:trPr>
        <w:tc>
          <w:tcPr>
            <w:tcW w:w="4876" w:type="dxa"/>
            <w:tcBorders>
              <w:top w:val="nil"/>
              <w:left w:val="nil"/>
              <w:bottom w:val="nil"/>
              <w:right w:val="nil"/>
            </w:tcBorders>
          </w:tcPr>
          <w:p w14:paraId="34A20C7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7C4ABB0" w14:textId="77777777" w:rsidR="00957D83" w:rsidRPr="00C7747F" w:rsidRDefault="00957D83" w:rsidP="002B0EB3">
            <w:pPr>
              <w:pStyle w:val="AmColumnHeading"/>
            </w:pPr>
            <w:r w:rsidRPr="00C7747F">
              <w:t>Tarkistus</w:t>
            </w:r>
          </w:p>
        </w:tc>
      </w:tr>
      <w:tr w:rsidR="00957D83" w:rsidRPr="00C7747F" w14:paraId="2517A1AA" w14:textId="77777777" w:rsidTr="002B0EB3">
        <w:trPr>
          <w:jc w:val="center"/>
        </w:trPr>
        <w:tc>
          <w:tcPr>
            <w:tcW w:w="4876" w:type="dxa"/>
            <w:tcBorders>
              <w:top w:val="nil"/>
              <w:left w:val="nil"/>
              <w:bottom w:val="nil"/>
              <w:right w:val="nil"/>
            </w:tcBorders>
          </w:tcPr>
          <w:p w14:paraId="68FFF931" w14:textId="77777777" w:rsidR="00957D83" w:rsidRPr="00C7747F" w:rsidRDefault="00957D83" w:rsidP="002B0EB3">
            <w:pPr>
              <w:pStyle w:val="Normal6a"/>
            </w:pPr>
            <w:r w:rsidRPr="00C7747F">
              <w:t>21.</w:t>
            </w:r>
            <w:r w:rsidRPr="00C7747F">
              <w:tab/>
              <w:t>painottaa, että EU:n poliittista ja taloudellista läsnäoloa on lisättävä Keski-Aasiassa;</w:t>
            </w:r>
          </w:p>
        </w:tc>
        <w:tc>
          <w:tcPr>
            <w:tcW w:w="4876" w:type="dxa"/>
            <w:tcBorders>
              <w:top w:val="nil"/>
              <w:left w:val="nil"/>
              <w:bottom w:val="nil"/>
              <w:right w:val="nil"/>
            </w:tcBorders>
          </w:tcPr>
          <w:p w14:paraId="3F07B0D5" w14:textId="77777777" w:rsidR="00957D83" w:rsidRPr="00C7747F" w:rsidRDefault="00957D83" w:rsidP="002B0EB3">
            <w:pPr>
              <w:pStyle w:val="Normal6a"/>
            </w:pPr>
            <w:r w:rsidRPr="00C7747F">
              <w:t>21.</w:t>
            </w:r>
            <w:r w:rsidRPr="00C7747F">
              <w:tab/>
              <w:t>painottaa, että EU:n poliittista ja taloudellista läsnäoloa on lisättävä Keski-Aasiassa;</w:t>
            </w:r>
            <w:r w:rsidRPr="00C7747F">
              <w:rPr>
                <w:b/>
                <w:i/>
              </w:rPr>
              <w:t> toteaa jälleen olevansa huolestunut Venäjän ja Kiinan Keski-Aasiassa harjoittamasta painostuksesta ja painottaa tarvetta lisätä EU:n läsnäoloa alueella vastauksena tähän; korostaa, että Keski-Aasian valtiot epäröivät antaa tukea Venäjän hyökkäyssodalle ottaen huomioon vaikutus, joka sodalla on alueeseen; painottaa EU:n etua taloussuhteiden lujittamisessa ja poliittisten suhteiden tiivistämisessä Keski-Aasian maiden kanssa osaksi siksi, että voitaisiin puuttua Venäjään ja Valko-Venäjään kohdistuvien pakotteiden kiertämiseen sen geostrateginen merkitys huomioon ottaen; kehottaa Keski-Aasian valtioiden, erityisesti Kazakstanin, Kirgisian ja Uzbekistanin, viranomaisia tekemään tiivistä yhteistyötä EU:n ja erityisesti sen pakotelähettilään kanssa; kannustaa komissiota ja jäsenvaltioita jatkamaan sellaisten poliittisten ja taloudellisten uudistusten edistämistä, joilla vahvistetaan oikeusvaltiota, demokratiaa, hyvää hallintotapaa ja ihmisoikeuksien kunnioittamista;</w:t>
            </w:r>
          </w:p>
        </w:tc>
      </w:tr>
    </w:tbl>
    <w:p w14:paraId="16A1B8C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53A3861" w14:textId="77777777" w:rsidR="00957D83" w:rsidRPr="00C7747F" w:rsidRDefault="00957D83" w:rsidP="00957D83">
      <w:r w:rsidRPr="00C7747F">
        <w:rPr>
          <w:rStyle w:val="HideTWBExt"/>
        </w:rPr>
        <w:t>&lt;/Amend&gt;</w:t>
      </w:r>
    </w:p>
    <w:p w14:paraId="599E0C6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538</w:t>
      </w:r>
      <w:r w:rsidRPr="00C7747F">
        <w:rPr>
          <w:rStyle w:val="HideTWBExt"/>
          <w:b w:val="0"/>
        </w:rPr>
        <w:t>&lt;/NumAm&gt;</w:t>
      </w:r>
    </w:p>
    <w:p w14:paraId="1F4F1427" w14:textId="77777777" w:rsidR="00957D83" w:rsidRPr="00C7747F" w:rsidRDefault="00957D83" w:rsidP="00957D83">
      <w:pPr>
        <w:pStyle w:val="NormalBold"/>
      </w:pPr>
      <w:r w:rsidRPr="00C7747F">
        <w:rPr>
          <w:rStyle w:val="HideTWBExt"/>
          <w:b w:val="0"/>
        </w:rPr>
        <w:t>&lt;RepeatBlock-By&gt;&lt;Members&gt;</w:t>
      </w:r>
      <w:r w:rsidRPr="00C7747F">
        <w:t>Sergey Lagodinsky</w:t>
      </w:r>
      <w:r w:rsidRPr="00C7747F">
        <w:rPr>
          <w:rStyle w:val="HideTWBExt"/>
          <w:b w:val="0"/>
        </w:rPr>
        <w:t>&lt;/Members&gt;</w:t>
      </w:r>
    </w:p>
    <w:p w14:paraId="37C4E73F" w14:textId="77777777" w:rsidR="00957D83" w:rsidRPr="00C7747F" w:rsidRDefault="00957D83" w:rsidP="00957D83">
      <w:r w:rsidRPr="00C7747F">
        <w:rPr>
          <w:rStyle w:val="HideTWBExt"/>
        </w:rPr>
        <w:t>&lt;AuNomDe&gt;</w:t>
      </w:r>
      <w:r w:rsidRPr="00C7747F">
        <w:rPr>
          <w:rStyle w:val="HideTWBInt"/>
        </w:rPr>
        <w:t>{Verts/ALE}</w:t>
      </w:r>
      <w:r w:rsidRPr="00C7747F">
        <w:t>Verts/ALE-ryhmän puolesta</w:t>
      </w:r>
      <w:r w:rsidRPr="00C7747F">
        <w:rPr>
          <w:rStyle w:val="HideTWBExt"/>
        </w:rPr>
        <w:t>&lt;/AuNomDe&gt;</w:t>
      </w:r>
    </w:p>
    <w:p w14:paraId="17E835E1" w14:textId="77777777" w:rsidR="00957D83" w:rsidRPr="00C7747F" w:rsidRDefault="00957D83" w:rsidP="00957D83">
      <w:pPr>
        <w:pStyle w:val="NormalBold"/>
      </w:pPr>
      <w:r w:rsidRPr="00C7747F">
        <w:rPr>
          <w:rStyle w:val="HideTWBExt"/>
          <w:b w:val="0"/>
        </w:rPr>
        <w:t>&lt;/RepeatBlock-By&gt;</w:t>
      </w:r>
    </w:p>
    <w:p w14:paraId="4267B1F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F23E1B2" w14:textId="77777777" w:rsidR="00957D83" w:rsidRPr="00C7747F" w:rsidRDefault="00957D83" w:rsidP="00957D83">
      <w:pPr>
        <w:pStyle w:val="NormalBold"/>
      </w:pPr>
      <w:r w:rsidRPr="00C7747F">
        <w:rPr>
          <w:rStyle w:val="HideTWBExt"/>
          <w:b w:val="0"/>
        </w:rPr>
        <w:t>&lt;Article&gt;</w:t>
      </w:r>
      <w:r w:rsidRPr="00C7747F">
        <w:t>21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407B04A" w14:textId="77777777" w:rsidTr="002B0EB3">
        <w:trPr>
          <w:trHeight w:hRule="exact" w:val="240"/>
          <w:jc w:val="center"/>
        </w:trPr>
        <w:tc>
          <w:tcPr>
            <w:tcW w:w="9752" w:type="dxa"/>
            <w:gridSpan w:val="2"/>
            <w:tcBorders>
              <w:top w:val="nil"/>
              <w:left w:val="nil"/>
              <w:bottom w:val="nil"/>
              <w:right w:val="nil"/>
            </w:tcBorders>
          </w:tcPr>
          <w:p w14:paraId="3E9638A4" w14:textId="77777777" w:rsidR="00957D83" w:rsidRPr="00C7747F" w:rsidRDefault="00957D83" w:rsidP="002B0EB3"/>
        </w:tc>
      </w:tr>
      <w:tr w:rsidR="00957D83" w:rsidRPr="00C7747F" w14:paraId="35B05583" w14:textId="77777777" w:rsidTr="002B0EB3">
        <w:trPr>
          <w:trHeight w:val="240"/>
          <w:jc w:val="center"/>
        </w:trPr>
        <w:tc>
          <w:tcPr>
            <w:tcW w:w="4876" w:type="dxa"/>
            <w:tcBorders>
              <w:top w:val="nil"/>
              <w:left w:val="nil"/>
              <w:bottom w:val="nil"/>
              <w:right w:val="nil"/>
            </w:tcBorders>
          </w:tcPr>
          <w:p w14:paraId="5602D00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4F2E7B8" w14:textId="77777777" w:rsidR="00957D83" w:rsidRPr="00C7747F" w:rsidRDefault="00957D83" w:rsidP="002B0EB3">
            <w:pPr>
              <w:pStyle w:val="AmColumnHeading"/>
            </w:pPr>
            <w:r w:rsidRPr="00C7747F">
              <w:t>Tarkistus</w:t>
            </w:r>
          </w:p>
        </w:tc>
      </w:tr>
      <w:tr w:rsidR="00957D83" w:rsidRPr="00C7747F" w14:paraId="40B79423" w14:textId="77777777" w:rsidTr="002B0EB3">
        <w:trPr>
          <w:jc w:val="center"/>
        </w:trPr>
        <w:tc>
          <w:tcPr>
            <w:tcW w:w="4876" w:type="dxa"/>
            <w:tcBorders>
              <w:top w:val="nil"/>
              <w:left w:val="nil"/>
              <w:bottom w:val="nil"/>
              <w:right w:val="nil"/>
            </w:tcBorders>
          </w:tcPr>
          <w:p w14:paraId="48CD49FF" w14:textId="77777777" w:rsidR="00957D83" w:rsidRPr="00C7747F" w:rsidRDefault="00957D83" w:rsidP="002B0EB3">
            <w:pPr>
              <w:pStyle w:val="Normal6a"/>
            </w:pPr>
            <w:r w:rsidRPr="00C7747F">
              <w:t>21.</w:t>
            </w:r>
            <w:r w:rsidRPr="00C7747F">
              <w:tab/>
              <w:t>painottaa, että EU:n poliittista ja taloudellista läsnäoloa on lisättävä Keski-Aasiassa;</w:t>
            </w:r>
          </w:p>
        </w:tc>
        <w:tc>
          <w:tcPr>
            <w:tcW w:w="4876" w:type="dxa"/>
            <w:tcBorders>
              <w:top w:val="nil"/>
              <w:left w:val="nil"/>
              <w:bottom w:val="nil"/>
              <w:right w:val="nil"/>
            </w:tcBorders>
          </w:tcPr>
          <w:p w14:paraId="069C9973" w14:textId="77777777" w:rsidR="00957D83" w:rsidRPr="00C7747F" w:rsidRDefault="00957D83" w:rsidP="002B0EB3">
            <w:pPr>
              <w:pStyle w:val="Normal6a"/>
            </w:pPr>
            <w:r w:rsidRPr="00C7747F">
              <w:t>21.</w:t>
            </w:r>
            <w:r w:rsidRPr="00C7747F">
              <w:tab/>
              <w:t xml:space="preserve">painottaa, että EU:n poliittista ja taloudellista läsnäoloa on lisättävä Keski-Aasiassa; </w:t>
            </w:r>
            <w:r w:rsidRPr="00C7747F">
              <w:rPr>
                <w:b/>
                <w:i/>
              </w:rPr>
              <w:t>toteaa huolestuneena, että kaikkien viiden Keski-Aasian maan viranomaiset ovat viime vuosina eriasteisesti tukahduttaneet toisinajattelijoita ja tiukentaneet sananvapauden valvontaa, mukaan lukien kriittisten aktivistien ja toimittajien paheneva pelottelu, häirintä ja syytteeseenpano; painottaa, että EU:n on asetettava etusijalle erityisesti Kirgisian, Tadžikistanin, Turkmenistanin ja Uzbekistanin mutta myös Kazakstanin viranomaisten asettaminen vastuuseen ihmisoikeusloukkauksista ja demokratian taantumisesta, koska alueella lisääntyvä autoritarismi on ristiriidassa EU:n normien ja arvojen kanssa mutta asettaa myös esteitä vahvemmille liikesuhteille ja taloudellisille suhteille alueen kanssa;</w:t>
            </w:r>
          </w:p>
        </w:tc>
      </w:tr>
    </w:tbl>
    <w:p w14:paraId="5DBAE7D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65E11BA" w14:textId="77777777" w:rsidR="00957D83" w:rsidRPr="00C7747F" w:rsidRDefault="00957D83" w:rsidP="00957D83">
      <w:r w:rsidRPr="00C7747F">
        <w:rPr>
          <w:rStyle w:val="HideTWBExt"/>
        </w:rPr>
        <w:t>&lt;/Amend&gt;</w:t>
      </w:r>
    </w:p>
    <w:p w14:paraId="660B33D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539</w:t>
      </w:r>
      <w:r w:rsidRPr="00C7747F">
        <w:rPr>
          <w:rStyle w:val="HideTWBExt"/>
          <w:b w:val="0"/>
        </w:rPr>
        <w:t>&lt;/NumAm&gt;</w:t>
      </w:r>
    </w:p>
    <w:p w14:paraId="56D1401C" w14:textId="77777777" w:rsidR="00957D83" w:rsidRPr="00C7747F" w:rsidRDefault="00957D83" w:rsidP="00957D83">
      <w:pPr>
        <w:pStyle w:val="NormalBold"/>
      </w:pPr>
      <w:r w:rsidRPr="00C7747F">
        <w:rPr>
          <w:rStyle w:val="HideTWBExt"/>
          <w:b w:val="0"/>
        </w:rPr>
        <w:t>&lt;RepeatBlock-By&gt;&lt;Members&gt;</w:t>
      </w:r>
      <w:r w:rsidRPr="00C7747F">
        <w:t>Tomasz Froelich</w:t>
      </w:r>
      <w:r w:rsidRPr="00C7747F">
        <w:rPr>
          <w:rStyle w:val="HideTWBExt"/>
          <w:b w:val="0"/>
        </w:rPr>
        <w:t>&lt;/Members&gt;</w:t>
      </w:r>
    </w:p>
    <w:p w14:paraId="34954D10" w14:textId="77777777" w:rsidR="00957D83" w:rsidRPr="00C7747F" w:rsidRDefault="00957D83" w:rsidP="00957D83">
      <w:pPr>
        <w:pStyle w:val="NormalBold"/>
      </w:pPr>
      <w:r w:rsidRPr="00C7747F">
        <w:rPr>
          <w:rStyle w:val="HideTWBExt"/>
          <w:b w:val="0"/>
        </w:rPr>
        <w:t>&lt;/RepeatBlock-By&gt;</w:t>
      </w:r>
    </w:p>
    <w:p w14:paraId="5EBA1EF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5423CB3" w14:textId="77777777" w:rsidR="00957D83" w:rsidRPr="00C7747F" w:rsidRDefault="00957D83" w:rsidP="00957D83">
      <w:pPr>
        <w:pStyle w:val="NormalBold"/>
      </w:pPr>
      <w:r w:rsidRPr="00C7747F">
        <w:rPr>
          <w:rStyle w:val="HideTWBExt"/>
          <w:b w:val="0"/>
        </w:rPr>
        <w:t>&lt;Article&gt;</w:t>
      </w:r>
      <w:r w:rsidRPr="00C7747F">
        <w:t>21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6785950" w14:textId="77777777" w:rsidTr="002B0EB3">
        <w:trPr>
          <w:trHeight w:hRule="exact" w:val="240"/>
          <w:jc w:val="center"/>
        </w:trPr>
        <w:tc>
          <w:tcPr>
            <w:tcW w:w="9752" w:type="dxa"/>
            <w:gridSpan w:val="2"/>
            <w:tcBorders>
              <w:top w:val="nil"/>
              <w:left w:val="nil"/>
              <w:bottom w:val="nil"/>
              <w:right w:val="nil"/>
            </w:tcBorders>
          </w:tcPr>
          <w:p w14:paraId="791F727F" w14:textId="77777777" w:rsidR="00957D83" w:rsidRPr="00C7747F" w:rsidRDefault="00957D83" w:rsidP="002B0EB3"/>
        </w:tc>
      </w:tr>
      <w:tr w:rsidR="00957D83" w:rsidRPr="00C7747F" w14:paraId="42463577" w14:textId="77777777" w:rsidTr="002B0EB3">
        <w:trPr>
          <w:trHeight w:val="240"/>
          <w:jc w:val="center"/>
        </w:trPr>
        <w:tc>
          <w:tcPr>
            <w:tcW w:w="4876" w:type="dxa"/>
            <w:tcBorders>
              <w:top w:val="nil"/>
              <w:left w:val="nil"/>
              <w:bottom w:val="nil"/>
              <w:right w:val="nil"/>
            </w:tcBorders>
          </w:tcPr>
          <w:p w14:paraId="1207308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8DE4693" w14:textId="77777777" w:rsidR="00957D83" w:rsidRPr="00C7747F" w:rsidRDefault="00957D83" w:rsidP="002B0EB3">
            <w:pPr>
              <w:pStyle w:val="AmColumnHeading"/>
            </w:pPr>
            <w:r w:rsidRPr="00C7747F">
              <w:t>Tarkistus</w:t>
            </w:r>
          </w:p>
        </w:tc>
      </w:tr>
      <w:tr w:rsidR="00957D83" w:rsidRPr="00C7747F" w14:paraId="5903720F" w14:textId="77777777" w:rsidTr="002B0EB3">
        <w:trPr>
          <w:jc w:val="center"/>
        </w:trPr>
        <w:tc>
          <w:tcPr>
            <w:tcW w:w="4876" w:type="dxa"/>
            <w:tcBorders>
              <w:top w:val="nil"/>
              <w:left w:val="nil"/>
              <w:bottom w:val="nil"/>
              <w:right w:val="nil"/>
            </w:tcBorders>
          </w:tcPr>
          <w:p w14:paraId="1A7DFBB0" w14:textId="77777777" w:rsidR="00957D83" w:rsidRPr="00C7747F" w:rsidRDefault="00957D83" w:rsidP="002B0EB3">
            <w:pPr>
              <w:pStyle w:val="Normal6a"/>
            </w:pPr>
            <w:r w:rsidRPr="00C7747F">
              <w:t>21.</w:t>
            </w:r>
            <w:r w:rsidRPr="00C7747F">
              <w:tab/>
            </w:r>
            <w:r w:rsidRPr="00C7747F">
              <w:rPr>
                <w:b/>
                <w:i/>
              </w:rPr>
              <w:t>painottaa, että EU:n poliittista ja taloudellista läsnäoloa on lisättävä Keski-Aasiassa</w:t>
            </w:r>
            <w:r w:rsidRPr="00C7747F">
              <w:t>;</w:t>
            </w:r>
          </w:p>
        </w:tc>
        <w:tc>
          <w:tcPr>
            <w:tcW w:w="4876" w:type="dxa"/>
            <w:tcBorders>
              <w:top w:val="nil"/>
              <w:left w:val="nil"/>
              <w:bottom w:val="nil"/>
              <w:right w:val="nil"/>
            </w:tcBorders>
          </w:tcPr>
          <w:p w14:paraId="6E2D402A" w14:textId="77777777" w:rsidR="00957D83" w:rsidRPr="00C7747F" w:rsidRDefault="00957D83" w:rsidP="002B0EB3">
            <w:pPr>
              <w:pStyle w:val="Normal6a"/>
            </w:pPr>
            <w:r w:rsidRPr="00C7747F">
              <w:t>21.</w:t>
            </w:r>
            <w:r w:rsidRPr="00C7747F">
              <w:tab/>
            </w:r>
            <w:r w:rsidRPr="00C7747F">
              <w:rPr>
                <w:b/>
                <w:i/>
              </w:rPr>
              <w:t>korostaa Keski-Aasian strategista merkitystä</w:t>
            </w:r>
            <w:r w:rsidRPr="00C7747F">
              <w:t xml:space="preserve">; </w:t>
            </w:r>
            <w:r w:rsidRPr="00C7747F">
              <w:rPr>
                <w:b/>
                <w:i/>
              </w:rPr>
              <w:t>toteaa, että Keski-Aasian hallitukset suhtautuvat innokkaasti näkymiin, jotka koskevat niiden laajojen harvinaisten maametallien ja harvinaisten metallien esiintymien muuttamista uudeksi tulolähteeksi, joka vauhdittaisi niiden talouksia; pitää valitettavana, että EU on edelleen jäljessä alueella käytävässä vaikutusvaltataistelussa ja että se ei pysty kilpailemaan vaikuttavasti Kiinan, Venäjän, Turkin ja Yhdysvaltojen kanssa; pitää valitettavana, että EU:n rahoituksella ei ole strategiaa eikä selkeitä tavoitteita; kehottaa EU:ta syventämään suhteitaan Keski-Aasian maihin, investoimaan energiaan, infrastruktuuriin ja liikenteeseen ja vahvistamaan yhteistyötään alueen hallitusten kanssa laittoman huumausainekaupan ja laittoman maahanmuuton torjunnan alalla;</w:t>
            </w:r>
          </w:p>
        </w:tc>
      </w:tr>
    </w:tbl>
    <w:p w14:paraId="743B8B6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B5EF197" w14:textId="77777777" w:rsidR="00957D83" w:rsidRPr="00C7747F" w:rsidRDefault="00957D83" w:rsidP="00957D83">
      <w:r w:rsidRPr="00C7747F">
        <w:rPr>
          <w:rStyle w:val="HideTWBExt"/>
        </w:rPr>
        <w:t>&lt;/Amend&gt;</w:t>
      </w:r>
    </w:p>
    <w:p w14:paraId="7E4E7F8E"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540</w:t>
      </w:r>
      <w:r w:rsidRPr="00C7747F">
        <w:rPr>
          <w:rStyle w:val="HideTWBExt"/>
          <w:b w:val="0"/>
        </w:rPr>
        <w:t>&lt;/NumAm&gt;</w:t>
      </w:r>
    </w:p>
    <w:p w14:paraId="24805B6E" w14:textId="77777777" w:rsidR="00957D83" w:rsidRPr="00C7747F" w:rsidRDefault="00957D83" w:rsidP="00957D83">
      <w:pPr>
        <w:pStyle w:val="NormalBold"/>
      </w:pPr>
      <w:r w:rsidRPr="00C7747F">
        <w:rPr>
          <w:rStyle w:val="HideTWBExt"/>
          <w:b w:val="0"/>
        </w:rPr>
        <w:t>&lt;RepeatBlock-By&gt;&lt;Members&gt;</w:t>
      </w:r>
      <w:r w:rsidRPr="00C7747F">
        <w:t>Nacho Sánchez Amor</w:t>
      </w:r>
      <w:r w:rsidRPr="00C7747F">
        <w:rPr>
          <w:rStyle w:val="HideTWBExt"/>
          <w:b w:val="0"/>
        </w:rPr>
        <w:t>&lt;/Members&gt;</w:t>
      </w:r>
    </w:p>
    <w:p w14:paraId="6B4053B7" w14:textId="77777777" w:rsidR="00957D83" w:rsidRPr="00C7747F" w:rsidRDefault="00957D83" w:rsidP="00957D83">
      <w:pPr>
        <w:pStyle w:val="NormalBold"/>
      </w:pPr>
      <w:r w:rsidRPr="00C7747F">
        <w:rPr>
          <w:rStyle w:val="HideTWBExt"/>
          <w:b w:val="0"/>
        </w:rPr>
        <w:t>&lt;/RepeatBlock-By&gt;</w:t>
      </w:r>
    </w:p>
    <w:p w14:paraId="1DD87BA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50BBBEA" w14:textId="77777777" w:rsidR="00957D83" w:rsidRPr="00C7747F" w:rsidRDefault="00957D83" w:rsidP="00957D83">
      <w:pPr>
        <w:pStyle w:val="NormalBold"/>
      </w:pPr>
      <w:r w:rsidRPr="00C7747F">
        <w:rPr>
          <w:rStyle w:val="HideTWBExt"/>
          <w:b w:val="0"/>
        </w:rPr>
        <w:t>&lt;Article&gt;</w:t>
      </w:r>
      <w:r w:rsidRPr="00C7747F">
        <w:t>21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5E218B6" w14:textId="77777777" w:rsidTr="002B0EB3">
        <w:trPr>
          <w:trHeight w:hRule="exact" w:val="240"/>
          <w:jc w:val="center"/>
        </w:trPr>
        <w:tc>
          <w:tcPr>
            <w:tcW w:w="9752" w:type="dxa"/>
            <w:gridSpan w:val="2"/>
            <w:tcBorders>
              <w:top w:val="nil"/>
              <w:left w:val="nil"/>
              <w:bottom w:val="nil"/>
              <w:right w:val="nil"/>
            </w:tcBorders>
          </w:tcPr>
          <w:p w14:paraId="7E34AD1C" w14:textId="77777777" w:rsidR="00957D83" w:rsidRPr="00C7747F" w:rsidRDefault="00957D83" w:rsidP="002B0EB3"/>
        </w:tc>
      </w:tr>
      <w:tr w:rsidR="00957D83" w:rsidRPr="00C7747F" w14:paraId="65F0A275" w14:textId="77777777" w:rsidTr="002B0EB3">
        <w:trPr>
          <w:trHeight w:val="240"/>
          <w:jc w:val="center"/>
        </w:trPr>
        <w:tc>
          <w:tcPr>
            <w:tcW w:w="4876" w:type="dxa"/>
            <w:tcBorders>
              <w:top w:val="nil"/>
              <w:left w:val="nil"/>
              <w:bottom w:val="nil"/>
              <w:right w:val="nil"/>
            </w:tcBorders>
          </w:tcPr>
          <w:p w14:paraId="0DDADC9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04DDBA9" w14:textId="77777777" w:rsidR="00957D83" w:rsidRPr="00C7747F" w:rsidRDefault="00957D83" w:rsidP="002B0EB3">
            <w:pPr>
              <w:pStyle w:val="AmColumnHeading"/>
            </w:pPr>
            <w:r w:rsidRPr="00C7747F">
              <w:t>Tarkistus</w:t>
            </w:r>
          </w:p>
        </w:tc>
      </w:tr>
      <w:tr w:rsidR="00957D83" w:rsidRPr="00C7747F" w14:paraId="6DD80305" w14:textId="77777777" w:rsidTr="002B0EB3">
        <w:trPr>
          <w:jc w:val="center"/>
        </w:trPr>
        <w:tc>
          <w:tcPr>
            <w:tcW w:w="4876" w:type="dxa"/>
            <w:tcBorders>
              <w:top w:val="nil"/>
              <w:left w:val="nil"/>
              <w:bottom w:val="nil"/>
              <w:right w:val="nil"/>
            </w:tcBorders>
          </w:tcPr>
          <w:p w14:paraId="5B9547F5" w14:textId="77777777" w:rsidR="00957D83" w:rsidRPr="00C7747F" w:rsidRDefault="00957D83" w:rsidP="002B0EB3">
            <w:pPr>
              <w:pStyle w:val="Normal6a"/>
            </w:pPr>
            <w:r w:rsidRPr="00C7747F">
              <w:t>21.</w:t>
            </w:r>
            <w:r w:rsidRPr="00C7747F">
              <w:tab/>
              <w:t>painottaa, että EU:n poliittista ja taloudellista läsnäoloa on lisättävä Keski-Aasiassa;</w:t>
            </w:r>
          </w:p>
        </w:tc>
        <w:tc>
          <w:tcPr>
            <w:tcW w:w="4876" w:type="dxa"/>
            <w:tcBorders>
              <w:top w:val="nil"/>
              <w:left w:val="nil"/>
              <w:bottom w:val="nil"/>
              <w:right w:val="nil"/>
            </w:tcBorders>
          </w:tcPr>
          <w:p w14:paraId="08F65999" w14:textId="77777777" w:rsidR="00957D83" w:rsidRPr="00C7747F" w:rsidRDefault="00957D83" w:rsidP="002B0EB3">
            <w:pPr>
              <w:pStyle w:val="Normal6a"/>
            </w:pPr>
            <w:r w:rsidRPr="00C7747F">
              <w:t>21.</w:t>
            </w:r>
            <w:r w:rsidRPr="00C7747F">
              <w:tab/>
              <w:t xml:space="preserve">painottaa, että EU:n poliittista ja taloudellista läsnäoloa on lisättävä Keski-Aasiassa; </w:t>
            </w:r>
            <w:r w:rsidRPr="00C7747F">
              <w:rPr>
                <w:b/>
                <w:i/>
              </w:rPr>
              <w:t>suhtautuu myönteisesti EU:n ja Kirgisian tasavallan välisen tehostetun kumppanuus- ja yhteistyösopimuksen tekemiseen; muistuttaa, että ihmisoikeudet ovat olennainen osa sopimusta; ilmaisee huolensa maan huolestuttavasta ihmisoikeustilanteesta; odottaa, että Kirgisian hallitus toteuttaa konkreettisia toimia Euroopan parlamentin päätöslauselmassaan P10_TA(2025)0171 esittämien kiireellisten huolenaiheiden ratkaisemiseksi, kun otetaan huomioon viime aikoina tapahtunut taantuminen näillä aloilla; </w:t>
            </w:r>
          </w:p>
        </w:tc>
      </w:tr>
    </w:tbl>
    <w:p w14:paraId="12F8B8C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AD460CF" w14:textId="77777777" w:rsidR="00957D83" w:rsidRPr="00C7747F" w:rsidRDefault="00957D83" w:rsidP="00957D83">
      <w:r w:rsidRPr="00C7747F">
        <w:rPr>
          <w:rStyle w:val="HideTWBExt"/>
        </w:rPr>
        <w:t>&lt;/Amend&gt;</w:t>
      </w:r>
    </w:p>
    <w:p w14:paraId="249DD22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541</w:t>
      </w:r>
      <w:r w:rsidRPr="00C7747F">
        <w:rPr>
          <w:rStyle w:val="HideTWBExt"/>
          <w:b w:val="0"/>
        </w:rPr>
        <w:t>&lt;/NumAm&gt;</w:t>
      </w:r>
    </w:p>
    <w:p w14:paraId="5593E394" w14:textId="77777777" w:rsidR="00957D83" w:rsidRPr="00C7747F" w:rsidRDefault="00957D83" w:rsidP="00957D83">
      <w:pPr>
        <w:pStyle w:val="NormalBold"/>
      </w:pPr>
      <w:r w:rsidRPr="00C7747F">
        <w:rPr>
          <w:rStyle w:val="HideTWBExt"/>
          <w:b w:val="0"/>
        </w:rPr>
        <w:t>&lt;RepeatBlock-By&gt;&lt;Members&gt;</w:t>
      </w:r>
      <w:r w:rsidRPr="00C7747F">
        <w:t>Alberico Gambino, Carlo Fidanza</w:t>
      </w:r>
      <w:r w:rsidRPr="00C7747F">
        <w:rPr>
          <w:rStyle w:val="HideTWBExt"/>
          <w:b w:val="0"/>
        </w:rPr>
        <w:t>&lt;/Members&gt;</w:t>
      </w:r>
    </w:p>
    <w:p w14:paraId="258E9490" w14:textId="77777777" w:rsidR="00957D83" w:rsidRPr="00C7747F" w:rsidRDefault="00957D83" w:rsidP="00957D83">
      <w:pPr>
        <w:pStyle w:val="NormalBold"/>
      </w:pPr>
      <w:r w:rsidRPr="00C7747F">
        <w:rPr>
          <w:rStyle w:val="HideTWBExt"/>
          <w:b w:val="0"/>
        </w:rPr>
        <w:t>&lt;/RepeatBlock-By&gt;</w:t>
      </w:r>
    </w:p>
    <w:p w14:paraId="69E60C1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96A958A" w14:textId="77777777" w:rsidR="00957D83" w:rsidRPr="00C7747F" w:rsidRDefault="00957D83" w:rsidP="00957D83">
      <w:pPr>
        <w:pStyle w:val="NormalBold"/>
      </w:pPr>
      <w:r w:rsidRPr="00C7747F">
        <w:rPr>
          <w:rStyle w:val="HideTWBExt"/>
          <w:b w:val="0"/>
        </w:rPr>
        <w:t>&lt;Article&gt;</w:t>
      </w:r>
      <w:r w:rsidRPr="00C7747F">
        <w:t>21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D90875B" w14:textId="77777777" w:rsidTr="002B0EB3">
        <w:trPr>
          <w:trHeight w:hRule="exact" w:val="240"/>
          <w:jc w:val="center"/>
        </w:trPr>
        <w:tc>
          <w:tcPr>
            <w:tcW w:w="9752" w:type="dxa"/>
            <w:gridSpan w:val="2"/>
            <w:tcBorders>
              <w:top w:val="nil"/>
              <w:left w:val="nil"/>
              <w:bottom w:val="nil"/>
              <w:right w:val="nil"/>
            </w:tcBorders>
          </w:tcPr>
          <w:p w14:paraId="48F7980A" w14:textId="77777777" w:rsidR="00957D83" w:rsidRPr="00C7747F" w:rsidRDefault="00957D83" w:rsidP="002B0EB3"/>
        </w:tc>
      </w:tr>
      <w:tr w:rsidR="00957D83" w:rsidRPr="00C7747F" w14:paraId="71234F96" w14:textId="77777777" w:rsidTr="002B0EB3">
        <w:trPr>
          <w:trHeight w:val="240"/>
          <w:jc w:val="center"/>
        </w:trPr>
        <w:tc>
          <w:tcPr>
            <w:tcW w:w="4876" w:type="dxa"/>
            <w:tcBorders>
              <w:top w:val="nil"/>
              <w:left w:val="nil"/>
              <w:bottom w:val="nil"/>
              <w:right w:val="nil"/>
            </w:tcBorders>
          </w:tcPr>
          <w:p w14:paraId="0CA5921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6E242A3" w14:textId="77777777" w:rsidR="00957D83" w:rsidRPr="00C7747F" w:rsidRDefault="00957D83" w:rsidP="002B0EB3">
            <w:pPr>
              <w:pStyle w:val="AmColumnHeading"/>
            </w:pPr>
            <w:r w:rsidRPr="00C7747F">
              <w:t>Tarkistus</w:t>
            </w:r>
          </w:p>
        </w:tc>
      </w:tr>
      <w:tr w:rsidR="00957D83" w:rsidRPr="00C7747F" w14:paraId="5D0F3849" w14:textId="77777777" w:rsidTr="002B0EB3">
        <w:trPr>
          <w:jc w:val="center"/>
        </w:trPr>
        <w:tc>
          <w:tcPr>
            <w:tcW w:w="4876" w:type="dxa"/>
            <w:tcBorders>
              <w:top w:val="nil"/>
              <w:left w:val="nil"/>
              <w:bottom w:val="nil"/>
              <w:right w:val="nil"/>
            </w:tcBorders>
          </w:tcPr>
          <w:p w14:paraId="72B12EAA" w14:textId="77777777" w:rsidR="00957D83" w:rsidRPr="00C7747F" w:rsidRDefault="00957D83" w:rsidP="002B0EB3">
            <w:pPr>
              <w:pStyle w:val="Normal6a"/>
            </w:pPr>
            <w:r w:rsidRPr="00C7747F">
              <w:t>21.</w:t>
            </w:r>
            <w:r w:rsidRPr="00C7747F">
              <w:tab/>
              <w:t>painottaa, että EU:n poliittista ja taloudellista läsnäoloa on lisättävä Keski-Aasiassa;</w:t>
            </w:r>
          </w:p>
        </w:tc>
        <w:tc>
          <w:tcPr>
            <w:tcW w:w="4876" w:type="dxa"/>
            <w:tcBorders>
              <w:top w:val="nil"/>
              <w:left w:val="nil"/>
              <w:bottom w:val="nil"/>
              <w:right w:val="nil"/>
            </w:tcBorders>
          </w:tcPr>
          <w:p w14:paraId="125835A8" w14:textId="77777777" w:rsidR="00957D83" w:rsidRPr="00C7747F" w:rsidRDefault="00957D83" w:rsidP="002B0EB3">
            <w:pPr>
              <w:pStyle w:val="Normal6a"/>
            </w:pPr>
            <w:r w:rsidRPr="00C7747F">
              <w:t>21.</w:t>
            </w:r>
            <w:r w:rsidRPr="00C7747F">
              <w:tab/>
              <w:t xml:space="preserve">painottaa, että EU:n poliittista ja taloudellista läsnäoloa on lisättävä Keski-Aasiassa; </w:t>
            </w:r>
            <w:r w:rsidRPr="00C7747F">
              <w:rPr>
                <w:b/>
                <w:i/>
              </w:rPr>
              <w:t>korostaa, että 3. ja 4. huhtikuuta 2025 pidetty ensimmäinen EU:n ja Keski-Aasian huippukokous oli merkittävä sikäli, että se oli strateginen käännekohta osapuolten välisissä suhteissa ja käynnisti jäsennellyn vuoropuhelun, jossa tunnustetaan täysin alueen keskeinen rooli Euroopan ja Aasian risteyskohtana, erityisesti perustavanlaatuisen geopoliittisen muutoksen historiallisella hetkellä;</w:t>
            </w:r>
          </w:p>
        </w:tc>
      </w:tr>
    </w:tbl>
    <w:p w14:paraId="2BEF229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00E94B6" w14:textId="77777777" w:rsidR="00957D83" w:rsidRPr="00C7747F" w:rsidRDefault="00957D83" w:rsidP="00957D83">
      <w:r w:rsidRPr="00C7747F">
        <w:rPr>
          <w:rStyle w:val="HideTWBExt"/>
        </w:rPr>
        <w:t>&lt;/Amend&gt;</w:t>
      </w:r>
    </w:p>
    <w:p w14:paraId="6BC8608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542</w:t>
      </w:r>
      <w:r w:rsidRPr="00C7747F">
        <w:rPr>
          <w:rStyle w:val="HideTWBExt"/>
          <w:b w:val="0"/>
        </w:rPr>
        <w:t>&lt;/NumAm&gt;</w:t>
      </w:r>
    </w:p>
    <w:p w14:paraId="012BCC46" w14:textId="77777777" w:rsidR="00957D83" w:rsidRPr="00C7747F" w:rsidRDefault="00957D83" w:rsidP="00957D83">
      <w:pPr>
        <w:pStyle w:val="NormalBold"/>
      </w:pPr>
      <w:r w:rsidRPr="00C7747F">
        <w:rPr>
          <w:rStyle w:val="HideTWBExt"/>
          <w:b w:val="0"/>
        </w:rPr>
        <w:t>&lt;RepeatBlock-By&gt;&lt;Members&gt;</w:t>
      </w:r>
      <w:r w:rsidRPr="00C7747F">
        <w:t>Željana Zovko</w:t>
      </w:r>
      <w:r w:rsidRPr="00C7747F">
        <w:rPr>
          <w:rStyle w:val="HideTWBExt"/>
          <w:b w:val="0"/>
        </w:rPr>
        <w:t>&lt;/Members&gt;</w:t>
      </w:r>
    </w:p>
    <w:p w14:paraId="084859F2" w14:textId="77777777" w:rsidR="00957D83" w:rsidRPr="00C7747F" w:rsidRDefault="00957D83" w:rsidP="00957D83">
      <w:pPr>
        <w:pStyle w:val="NormalBold"/>
      </w:pPr>
      <w:r w:rsidRPr="00C7747F">
        <w:rPr>
          <w:rStyle w:val="HideTWBExt"/>
          <w:b w:val="0"/>
        </w:rPr>
        <w:t>&lt;/RepeatBlock-By&gt;</w:t>
      </w:r>
    </w:p>
    <w:p w14:paraId="5AAF5B7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4543B83" w14:textId="77777777" w:rsidR="00957D83" w:rsidRPr="00C7747F" w:rsidRDefault="00957D83" w:rsidP="00957D83">
      <w:pPr>
        <w:pStyle w:val="NormalBold"/>
      </w:pPr>
      <w:r w:rsidRPr="00C7747F">
        <w:rPr>
          <w:rStyle w:val="HideTWBExt"/>
          <w:b w:val="0"/>
        </w:rPr>
        <w:t>&lt;Article&gt;</w:t>
      </w:r>
      <w:r w:rsidRPr="00C7747F">
        <w:t>21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BD8C076" w14:textId="77777777" w:rsidTr="002B0EB3">
        <w:trPr>
          <w:trHeight w:hRule="exact" w:val="240"/>
          <w:jc w:val="center"/>
        </w:trPr>
        <w:tc>
          <w:tcPr>
            <w:tcW w:w="9752" w:type="dxa"/>
            <w:gridSpan w:val="2"/>
            <w:tcBorders>
              <w:top w:val="nil"/>
              <w:left w:val="nil"/>
              <w:bottom w:val="nil"/>
              <w:right w:val="nil"/>
            </w:tcBorders>
          </w:tcPr>
          <w:p w14:paraId="7E7BBB98" w14:textId="77777777" w:rsidR="00957D83" w:rsidRPr="00C7747F" w:rsidRDefault="00957D83" w:rsidP="002B0EB3"/>
        </w:tc>
      </w:tr>
      <w:tr w:rsidR="00957D83" w:rsidRPr="00C7747F" w14:paraId="532C70B7" w14:textId="77777777" w:rsidTr="002B0EB3">
        <w:trPr>
          <w:trHeight w:val="240"/>
          <w:jc w:val="center"/>
        </w:trPr>
        <w:tc>
          <w:tcPr>
            <w:tcW w:w="4876" w:type="dxa"/>
            <w:tcBorders>
              <w:top w:val="nil"/>
              <w:left w:val="nil"/>
              <w:bottom w:val="nil"/>
              <w:right w:val="nil"/>
            </w:tcBorders>
          </w:tcPr>
          <w:p w14:paraId="755C4DA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11BD0F6" w14:textId="77777777" w:rsidR="00957D83" w:rsidRPr="00C7747F" w:rsidRDefault="00957D83" w:rsidP="002B0EB3">
            <w:pPr>
              <w:pStyle w:val="AmColumnHeading"/>
            </w:pPr>
            <w:r w:rsidRPr="00C7747F">
              <w:t>Tarkistus</w:t>
            </w:r>
          </w:p>
        </w:tc>
      </w:tr>
      <w:tr w:rsidR="00957D83" w:rsidRPr="00C7747F" w14:paraId="4BC701DC" w14:textId="77777777" w:rsidTr="002B0EB3">
        <w:trPr>
          <w:jc w:val="center"/>
        </w:trPr>
        <w:tc>
          <w:tcPr>
            <w:tcW w:w="4876" w:type="dxa"/>
            <w:tcBorders>
              <w:top w:val="nil"/>
              <w:left w:val="nil"/>
              <w:bottom w:val="nil"/>
              <w:right w:val="nil"/>
            </w:tcBorders>
          </w:tcPr>
          <w:p w14:paraId="6AED065A" w14:textId="77777777" w:rsidR="00957D83" w:rsidRPr="00C7747F" w:rsidRDefault="00957D83" w:rsidP="002B0EB3">
            <w:pPr>
              <w:pStyle w:val="Normal6a"/>
            </w:pPr>
            <w:r w:rsidRPr="00C7747F">
              <w:t>21.</w:t>
            </w:r>
            <w:r w:rsidRPr="00C7747F">
              <w:tab/>
              <w:t>painottaa, että EU:n poliittista ja taloudellista läsnäoloa on lisättävä Keski-Aasiassa;</w:t>
            </w:r>
          </w:p>
        </w:tc>
        <w:tc>
          <w:tcPr>
            <w:tcW w:w="4876" w:type="dxa"/>
            <w:tcBorders>
              <w:top w:val="nil"/>
              <w:left w:val="nil"/>
              <w:bottom w:val="nil"/>
              <w:right w:val="nil"/>
            </w:tcBorders>
          </w:tcPr>
          <w:p w14:paraId="22199DCA" w14:textId="77777777" w:rsidR="00957D83" w:rsidRPr="00C7747F" w:rsidRDefault="00957D83" w:rsidP="002B0EB3">
            <w:pPr>
              <w:pStyle w:val="Normal6a"/>
            </w:pPr>
            <w:r w:rsidRPr="00C7747F">
              <w:t>21.</w:t>
            </w:r>
            <w:r w:rsidRPr="00C7747F">
              <w:tab/>
              <w:t xml:space="preserve">painottaa, että EU:n poliittista ja taloudellista läsnäoloa on lisättävä Keski-Aasiassa; </w:t>
            </w:r>
            <w:r w:rsidRPr="00C7747F">
              <w:rPr>
                <w:b/>
                <w:i/>
              </w:rPr>
              <w:t>suhtautuu myönteisesti huhtikuussa 2025 pidettyyn ensimmäiseen EU:n ja Keski-Aasian huippukokoukseen; kehottaa lisäämään yhteistyötä EU:n kumppaneiden kanssa alueella Venäjän ja Kiinan painostuksen torjumiseksi; panee merkille alueen merkityksen Euroopan energiaturvallisuudelle ja kriittisten raaka-aineiden kaupalle;</w:t>
            </w:r>
          </w:p>
        </w:tc>
      </w:tr>
    </w:tbl>
    <w:p w14:paraId="2C9F269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0986E9B" w14:textId="77777777" w:rsidR="00957D83" w:rsidRPr="00C7747F" w:rsidRDefault="00957D83" w:rsidP="00957D83">
      <w:r w:rsidRPr="00C7747F">
        <w:rPr>
          <w:rStyle w:val="HideTWBExt"/>
        </w:rPr>
        <w:t>&lt;/Amend&gt;</w:t>
      </w:r>
    </w:p>
    <w:p w14:paraId="0CFA2FF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543</w:t>
      </w:r>
      <w:r w:rsidRPr="00C7747F">
        <w:rPr>
          <w:rStyle w:val="HideTWBExt"/>
          <w:b w:val="0"/>
        </w:rPr>
        <w:t>&lt;/NumAm&gt;</w:t>
      </w:r>
    </w:p>
    <w:p w14:paraId="750F253E" w14:textId="77777777" w:rsidR="00957D83" w:rsidRPr="00C7747F" w:rsidRDefault="00957D83" w:rsidP="00957D83">
      <w:pPr>
        <w:pStyle w:val="NormalBold"/>
      </w:pPr>
      <w:r w:rsidRPr="00C7747F">
        <w:rPr>
          <w:rStyle w:val="HideTWBExt"/>
          <w:b w:val="0"/>
        </w:rPr>
        <w:t>&lt;RepeatBlock-By&gt;&lt;Members&gt;</w:t>
      </w:r>
      <w:r w:rsidRPr="00C7747F">
        <w:t>Jordan Bardella, Pierre-Romain Thionnet, Matthieu Valet</w:t>
      </w:r>
      <w:r w:rsidRPr="00C7747F">
        <w:rPr>
          <w:rStyle w:val="HideTWBExt"/>
          <w:b w:val="0"/>
        </w:rPr>
        <w:t>&lt;/Members&gt;</w:t>
      </w:r>
    </w:p>
    <w:p w14:paraId="6114A7CB" w14:textId="77777777" w:rsidR="00957D83" w:rsidRPr="00C7747F" w:rsidRDefault="00957D83" w:rsidP="00957D83">
      <w:pPr>
        <w:pStyle w:val="NormalBold"/>
      </w:pPr>
      <w:r w:rsidRPr="00C7747F">
        <w:rPr>
          <w:rStyle w:val="HideTWBExt"/>
          <w:b w:val="0"/>
        </w:rPr>
        <w:t>&lt;/RepeatBlock-By&gt;</w:t>
      </w:r>
    </w:p>
    <w:p w14:paraId="707602B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A531CDD" w14:textId="77777777" w:rsidR="00957D83" w:rsidRPr="00C7747F" w:rsidRDefault="00957D83" w:rsidP="00957D83">
      <w:pPr>
        <w:pStyle w:val="NormalBold"/>
      </w:pPr>
      <w:r w:rsidRPr="00C7747F">
        <w:rPr>
          <w:rStyle w:val="HideTWBExt"/>
          <w:b w:val="0"/>
        </w:rPr>
        <w:t>&lt;Article&gt;</w:t>
      </w:r>
      <w:r w:rsidRPr="00C7747F">
        <w:t>21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E35EFAD" w14:textId="77777777" w:rsidTr="002B0EB3">
        <w:trPr>
          <w:trHeight w:hRule="exact" w:val="240"/>
          <w:jc w:val="center"/>
        </w:trPr>
        <w:tc>
          <w:tcPr>
            <w:tcW w:w="9752" w:type="dxa"/>
            <w:gridSpan w:val="2"/>
            <w:tcBorders>
              <w:top w:val="nil"/>
              <w:left w:val="nil"/>
              <w:bottom w:val="nil"/>
              <w:right w:val="nil"/>
            </w:tcBorders>
          </w:tcPr>
          <w:p w14:paraId="61874A30" w14:textId="77777777" w:rsidR="00957D83" w:rsidRPr="00C7747F" w:rsidRDefault="00957D83" w:rsidP="002B0EB3"/>
        </w:tc>
      </w:tr>
      <w:tr w:rsidR="00957D83" w:rsidRPr="00C7747F" w14:paraId="5DA95C79" w14:textId="77777777" w:rsidTr="002B0EB3">
        <w:trPr>
          <w:trHeight w:val="240"/>
          <w:jc w:val="center"/>
        </w:trPr>
        <w:tc>
          <w:tcPr>
            <w:tcW w:w="4876" w:type="dxa"/>
            <w:tcBorders>
              <w:top w:val="nil"/>
              <w:left w:val="nil"/>
              <w:bottom w:val="nil"/>
              <w:right w:val="nil"/>
            </w:tcBorders>
          </w:tcPr>
          <w:p w14:paraId="16388A5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21F8120" w14:textId="77777777" w:rsidR="00957D83" w:rsidRPr="00C7747F" w:rsidRDefault="00957D83" w:rsidP="002B0EB3">
            <w:pPr>
              <w:pStyle w:val="AmColumnHeading"/>
            </w:pPr>
            <w:r w:rsidRPr="00C7747F">
              <w:t>Tarkistus</w:t>
            </w:r>
          </w:p>
        </w:tc>
      </w:tr>
      <w:tr w:rsidR="00957D83" w:rsidRPr="00C7747F" w14:paraId="2C5BE920" w14:textId="77777777" w:rsidTr="002B0EB3">
        <w:trPr>
          <w:jc w:val="center"/>
        </w:trPr>
        <w:tc>
          <w:tcPr>
            <w:tcW w:w="4876" w:type="dxa"/>
            <w:tcBorders>
              <w:top w:val="nil"/>
              <w:left w:val="nil"/>
              <w:bottom w:val="nil"/>
              <w:right w:val="nil"/>
            </w:tcBorders>
          </w:tcPr>
          <w:p w14:paraId="454D8278" w14:textId="77777777" w:rsidR="00957D83" w:rsidRPr="00C7747F" w:rsidRDefault="00957D83" w:rsidP="002B0EB3">
            <w:pPr>
              <w:pStyle w:val="Normal6a"/>
            </w:pPr>
            <w:r w:rsidRPr="00C7747F">
              <w:t>21.</w:t>
            </w:r>
            <w:r w:rsidRPr="00C7747F">
              <w:tab/>
              <w:t>painottaa, että EU:n poliittista ja taloudellista läsnäoloa on lisättävä Keski-Aasiassa;</w:t>
            </w:r>
          </w:p>
        </w:tc>
        <w:tc>
          <w:tcPr>
            <w:tcW w:w="4876" w:type="dxa"/>
            <w:tcBorders>
              <w:top w:val="nil"/>
              <w:left w:val="nil"/>
              <w:bottom w:val="nil"/>
              <w:right w:val="nil"/>
            </w:tcBorders>
          </w:tcPr>
          <w:p w14:paraId="499320BE" w14:textId="77777777" w:rsidR="00957D83" w:rsidRPr="00C7747F" w:rsidRDefault="00957D83" w:rsidP="002B0EB3">
            <w:pPr>
              <w:pStyle w:val="Normal6a"/>
            </w:pPr>
            <w:r w:rsidRPr="00C7747F">
              <w:t>21.</w:t>
            </w:r>
            <w:r w:rsidRPr="00C7747F">
              <w:tab/>
              <w:t xml:space="preserve">painottaa, että EU:n poliittista ja taloudellista läsnäoloa on lisättävä Keski-Aasiassa; </w:t>
            </w:r>
            <w:r w:rsidRPr="00C7747F">
              <w:rPr>
                <w:b/>
                <w:i/>
              </w:rPr>
              <w:t>korostaa, että Keski-Aasian maat ovat tärkeitä talouskumppaneita EU:n energiaomavaraisuuden varmistamisessa, sillä ne toimittavat kriittisiä metalleja, jotka ovat olennaisen tärkeitä Euroopan energiasiirtymän kannalta;</w:t>
            </w:r>
          </w:p>
        </w:tc>
      </w:tr>
    </w:tbl>
    <w:p w14:paraId="5D0B2AC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10749F9C" w14:textId="77777777" w:rsidR="00957D83" w:rsidRPr="00C7747F" w:rsidRDefault="00957D83" w:rsidP="00957D83">
      <w:r w:rsidRPr="00C7747F">
        <w:rPr>
          <w:rStyle w:val="HideTWBExt"/>
        </w:rPr>
        <w:t>&lt;/Amend&gt;</w:t>
      </w:r>
    </w:p>
    <w:p w14:paraId="136D370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544</w:t>
      </w:r>
      <w:r w:rsidRPr="00C7747F">
        <w:rPr>
          <w:rStyle w:val="HideTWBExt"/>
          <w:b w:val="0"/>
        </w:rPr>
        <w:t>&lt;/NumAm&gt;</w:t>
      </w:r>
    </w:p>
    <w:p w14:paraId="5FE5A7A4"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085D2815" w14:textId="77777777" w:rsidR="00957D83" w:rsidRPr="00C7747F" w:rsidRDefault="00957D83" w:rsidP="00957D83">
      <w:pPr>
        <w:pStyle w:val="NormalBold"/>
      </w:pPr>
      <w:r w:rsidRPr="00C7747F">
        <w:rPr>
          <w:rStyle w:val="HideTWBExt"/>
          <w:b w:val="0"/>
        </w:rPr>
        <w:t>&lt;/RepeatBlock-By&gt;</w:t>
      </w:r>
    </w:p>
    <w:p w14:paraId="78D7578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8452B08" w14:textId="77777777" w:rsidR="00957D83" w:rsidRPr="00C7747F" w:rsidRDefault="00957D83" w:rsidP="00957D83">
      <w:pPr>
        <w:pStyle w:val="NormalBold"/>
      </w:pPr>
      <w:r w:rsidRPr="00C7747F">
        <w:rPr>
          <w:rStyle w:val="HideTWBExt"/>
          <w:b w:val="0"/>
        </w:rPr>
        <w:t>&lt;Article&gt;</w:t>
      </w:r>
      <w:r w:rsidRPr="00C7747F">
        <w:t>21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D5DDEFE" w14:textId="77777777" w:rsidTr="002B0EB3">
        <w:trPr>
          <w:trHeight w:hRule="exact" w:val="240"/>
          <w:jc w:val="center"/>
        </w:trPr>
        <w:tc>
          <w:tcPr>
            <w:tcW w:w="9752" w:type="dxa"/>
            <w:gridSpan w:val="2"/>
            <w:tcBorders>
              <w:top w:val="nil"/>
              <w:left w:val="nil"/>
              <w:bottom w:val="nil"/>
              <w:right w:val="nil"/>
            </w:tcBorders>
          </w:tcPr>
          <w:p w14:paraId="1090C839" w14:textId="77777777" w:rsidR="00957D83" w:rsidRPr="00C7747F" w:rsidRDefault="00957D83" w:rsidP="002B0EB3"/>
        </w:tc>
      </w:tr>
      <w:tr w:rsidR="00957D83" w:rsidRPr="00C7747F" w14:paraId="74F65F0D" w14:textId="77777777" w:rsidTr="002B0EB3">
        <w:trPr>
          <w:trHeight w:val="240"/>
          <w:jc w:val="center"/>
        </w:trPr>
        <w:tc>
          <w:tcPr>
            <w:tcW w:w="4876" w:type="dxa"/>
            <w:tcBorders>
              <w:top w:val="nil"/>
              <w:left w:val="nil"/>
              <w:bottom w:val="nil"/>
              <w:right w:val="nil"/>
            </w:tcBorders>
          </w:tcPr>
          <w:p w14:paraId="3540772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5284547" w14:textId="77777777" w:rsidR="00957D83" w:rsidRPr="00C7747F" w:rsidRDefault="00957D83" w:rsidP="002B0EB3">
            <w:pPr>
              <w:pStyle w:val="AmColumnHeading"/>
            </w:pPr>
            <w:r w:rsidRPr="00C7747F">
              <w:t>Tarkistus</w:t>
            </w:r>
          </w:p>
        </w:tc>
      </w:tr>
      <w:tr w:rsidR="00957D83" w:rsidRPr="00C7747F" w14:paraId="37AA83E1" w14:textId="77777777" w:rsidTr="002B0EB3">
        <w:trPr>
          <w:jc w:val="center"/>
        </w:trPr>
        <w:tc>
          <w:tcPr>
            <w:tcW w:w="4876" w:type="dxa"/>
            <w:tcBorders>
              <w:top w:val="nil"/>
              <w:left w:val="nil"/>
              <w:bottom w:val="nil"/>
              <w:right w:val="nil"/>
            </w:tcBorders>
          </w:tcPr>
          <w:p w14:paraId="2AA960A6" w14:textId="77777777" w:rsidR="00957D83" w:rsidRPr="00C7747F" w:rsidRDefault="00957D83" w:rsidP="002B0EB3">
            <w:pPr>
              <w:pStyle w:val="Normal6a"/>
            </w:pPr>
            <w:r w:rsidRPr="00C7747F">
              <w:t>21.</w:t>
            </w:r>
            <w:r w:rsidRPr="00C7747F">
              <w:tab/>
              <w:t xml:space="preserve">painottaa, että EU:n poliittista ja taloudellista läsnäoloa on lisättävä </w:t>
            </w:r>
            <w:r w:rsidRPr="00C7747F">
              <w:rPr>
                <w:b/>
                <w:i/>
              </w:rPr>
              <w:t>Keski-Aasiassa</w:t>
            </w:r>
            <w:r w:rsidRPr="00C7747F">
              <w:t>;</w:t>
            </w:r>
          </w:p>
        </w:tc>
        <w:tc>
          <w:tcPr>
            <w:tcW w:w="4876" w:type="dxa"/>
            <w:tcBorders>
              <w:top w:val="nil"/>
              <w:left w:val="nil"/>
              <w:bottom w:val="nil"/>
              <w:right w:val="nil"/>
            </w:tcBorders>
          </w:tcPr>
          <w:p w14:paraId="3EED7B93" w14:textId="77777777" w:rsidR="00957D83" w:rsidRPr="00C7747F" w:rsidRDefault="00957D83" w:rsidP="002B0EB3">
            <w:pPr>
              <w:pStyle w:val="Normal6a"/>
            </w:pPr>
            <w:r w:rsidRPr="00C7747F">
              <w:t>21.</w:t>
            </w:r>
            <w:r w:rsidRPr="00C7747F">
              <w:tab/>
            </w:r>
            <w:r w:rsidRPr="00C7747F">
              <w:rPr>
                <w:b/>
                <w:i/>
              </w:rPr>
              <w:t>ilmaisee huolensa Venäjän ja Kiinan vaikutusvallasta Keski-Aasiassa ja</w:t>
            </w:r>
            <w:r w:rsidRPr="00C7747F">
              <w:t xml:space="preserve"> painottaa, että EU:n poliittista ja taloudellista läsnäoloa on lisättävä </w:t>
            </w:r>
            <w:r w:rsidRPr="00C7747F">
              <w:rPr>
                <w:b/>
                <w:i/>
              </w:rPr>
              <w:t>alueella</w:t>
            </w:r>
            <w:r w:rsidRPr="00C7747F">
              <w:t>;</w:t>
            </w:r>
          </w:p>
        </w:tc>
      </w:tr>
    </w:tbl>
    <w:p w14:paraId="2392218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81D5398" w14:textId="77777777" w:rsidR="00957D83" w:rsidRPr="00C7747F" w:rsidRDefault="00957D83" w:rsidP="00957D83">
      <w:r w:rsidRPr="00C7747F">
        <w:rPr>
          <w:rStyle w:val="HideTWBExt"/>
        </w:rPr>
        <w:t>&lt;/Amend&gt;</w:t>
      </w:r>
    </w:p>
    <w:p w14:paraId="644270A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545</w:t>
      </w:r>
      <w:r w:rsidRPr="00C7747F">
        <w:rPr>
          <w:rStyle w:val="HideTWBExt"/>
          <w:b w:val="0"/>
        </w:rPr>
        <w:t>&lt;/NumAm&gt;</w:t>
      </w:r>
    </w:p>
    <w:p w14:paraId="63E85649" w14:textId="77777777" w:rsidR="00957D83" w:rsidRPr="00C7747F" w:rsidRDefault="00957D83" w:rsidP="00957D83">
      <w:pPr>
        <w:pStyle w:val="NormalBold"/>
      </w:pPr>
      <w:r w:rsidRPr="00C7747F">
        <w:rPr>
          <w:rStyle w:val="HideTWBExt"/>
          <w:b w:val="0"/>
        </w:rPr>
        <w:t>&lt;RepeatBlock-By&gt;&lt;Members&gt;</w:t>
      </w:r>
      <w:r w:rsidRPr="00C7747F">
        <w:t>Petras Auštrevičius, Hilde Vautmans, Michał Kobosko, Dan Barna, Marie-Agnes Strack-Zimmermann, Lucia Yar, Urmas Paet</w:t>
      </w:r>
      <w:r w:rsidRPr="00C7747F">
        <w:rPr>
          <w:rStyle w:val="HideTWBExt"/>
          <w:b w:val="0"/>
        </w:rPr>
        <w:t>&lt;/Members&gt;</w:t>
      </w:r>
    </w:p>
    <w:p w14:paraId="63432162" w14:textId="77777777" w:rsidR="00957D83" w:rsidRPr="00C7747F" w:rsidRDefault="00957D83" w:rsidP="00957D83">
      <w:pPr>
        <w:pStyle w:val="NormalBold"/>
      </w:pPr>
      <w:r w:rsidRPr="00C7747F">
        <w:rPr>
          <w:rStyle w:val="HideTWBExt"/>
          <w:b w:val="0"/>
        </w:rPr>
        <w:t>&lt;/RepeatBlock-By&gt;</w:t>
      </w:r>
    </w:p>
    <w:p w14:paraId="216497E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B243097" w14:textId="77777777" w:rsidR="00957D83" w:rsidRPr="00C7747F" w:rsidRDefault="00957D83" w:rsidP="00957D83">
      <w:pPr>
        <w:pStyle w:val="NormalBold"/>
      </w:pPr>
      <w:r w:rsidRPr="00C7747F">
        <w:rPr>
          <w:rStyle w:val="HideTWBExt"/>
          <w:b w:val="0"/>
        </w:rPr>
        <w:t>&lt;Article&gt;</w:t>
      </w:r>
      <w:r w:rsidRPr="00C7747F">
        <w:t>21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1C4230E" w14:textId="77777777" w:rsidTr="002B0EB3">
        <w:trPr>
          <w:trHeight w:hRule="exact" w:val="240"/>
          <w:jc w:val="center"/>
        </w:trPr>
        <w:tc>
          <w:tcPr>
            <w:tcW w:w="9752" w:type="dxa"/>
            <w:gridSpan w:val="2"/>
            <w:tcBorders>
              <w:top w:val="nil"/>
              <w:left w:val="nil"/>
              <w:bottom w:val="nil"/>
              <w:right w:val="nil"/>
            </w:tcBorders>
          </w:tcPr>
          <w:p w14:paraId="2668E91F" w14:textId="77777777" w:rsidR="00957D83" w:rsidRPr="00C7747F" w:rsidRDefault="00957D83" w:rsidP="002B0EB3"/>
        </w:tc>
      </w:tr>
      <w:tr w:rsidR="00957D83" w:rsidRPr="00C7747F" w14:paraId="0677DD59" w14:textId="77777777" w:rsidTr="002B0EB3">
        <w:trPr>
          <w:trHeight w:val="240"/>
          <w:jc w:val="center"/>
        </w:trPr>
        <w:tc>
          <w:tcPr>
            <w:tcW w:w="4876" w:type="dxa"/>
            <w:tcBorders>
              <w:top w:val="nil"/>
              <w:left w:val="nil"/>
              <w:bottom w:val="nil"/>
              <w:right w:val="nil"/>
            </w:tcBorders>
          </w:tcPr>
          <w:p w14:paraId="7C818CE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1084CD2" w14:textId="77777777" w:rsidR="00957D83" w:rsidRPr="00C7747F" w:rsidRDefault="00957D83" w:rsidP="002B0EB3">
            <w:pPr>
              <w:pStyle w:val="AmColumnHeading"/>
            </w:pPr>
            <w:r w:rsidRPr="00C7747F">
              <w:t>Tarkistus</w:t>
            </w:r>
          </w:p>
        </w:tc>
      </w:tr>
      <w:tr w:rsidR="00957D83" w:rsidRPr="00C7747F" w14:paraId="16FB7CD4" w14:textId="77777777" w:rsidTr="002B0EB3">
        <w:trPr>
          <w:jc w:val="center"/>
        </w:trPr>
        <w:tc>
          <w:tcPr>
            <w:tcW w:w="4876" w:type="dxa"/>
            <w:tcBorders>
              <w:top w:val="nil"/>
              <w:left w:val="nil"/>
              <w:bottom w:val="nil"/>
              <w:right w:val="nil"/>
            </w:tcBorders>
          </w:tcPr>
          <w:p w14:paraId="3F7356A1" w14:textId="77777777" w:rsidR="00957D83" w:rsidRPr="00C7747F" w:rsidRDefault="00957D83" w:rsidP="002B0EB3">
            <w:pPr>
              <w:pStyle w:val="Normal6a"/>
            </w:pPr>
            <w:r w:rsidRPr="00C7747F">
              <w:t>21.</w:t>
            </w:r>
            <w:r w:rsidRPr="00C7747F">
              <w:tab/>
              <w:t>painottaa, että EU:n poliittista ja taloudellista läsnäoloa on lisättävä Keski-Aasiassa;</w:t>
            </w:r>
          </w:p>
        </w:tc>
        <w:tc>
          <w:tcPr>
            <w:tcW w:w="4876" w:type="dxa"/>
            <w:tcBorders>
              <w:top w:val="nil"/>
              <w:left w:val="nil"/>
              <w:bottom w:val="nil"/>
              <w:right w:val="nil"/>
            </w:tcBorders>
          </w:tcPr>
          <w:p w14:paraId="46CF3A46" w14:textId="77777777" w:rsidR="00957D83" w:rsidRPr="00C7747F" w:rsidRDefault="00957D83" w:rsidP="002B0EB3">
            <w:pPr>
              <w:pStyle w:val="Normal6a"/>
            </w:pPr>
            <w:r w:rsidRPr="00C7747F">
              <w:t>21.</w:t>
            </w:r>
            <w:r w:rsidRPr="00C7747F">
              <w:tab/>
              <w:t xml:space="preserve">painottaa, että EU:n poliittista ja taloudellista läsnäoloa on lisättävä Keski-Aasiassa </w:t>
            </w:r>
            <w:r w:rsidRPr="00C7747F">
              <w:rPr>
                <w:b/>
                <w:i/>
              </w:rPr>
              <w:t>ja että on tehtävä yhteistyötä alueen ihmisoikeustilanteen parantamiseksi</w:t>
            </w:r>
            <w:r w:rsidRPr="00C7747F">
              <w:t>;</w:t>
            </w:r>
          </w:p>
        </w:tc>
      </w:tr>
    </w:tbl>
    <w:p w14:paraId="48F08BF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F371A83" w14:textId="77777777" w:rsidR="00957D83" w:rsidRPr="00C7747F" w:rsidRDefault="00957D83" w:rsidP="00957D83">
      <w:r w:rsidRPr="00C7747F">
        <w:rPr>
          <w:rStyle w:val="HideTWBExt"/>
        </w:rPr>
        <w:t>&lt;/Amend&gt;</w:t>
      </w:r>
    </w:p>
    <w:p w14:paraId="35ACE05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546</w:t>
      </w:r>
      <w:r w:rsidRPr="00C7747F">
        <w:rPr>
          <w:rStyle w:val="HideTWBExt"/>
          <w:b w:val="0"/>
        </w:rPr>
        <w:t>&lt;/NumAm&gt;</w:t>
      </w:r>
    </w:p>
    <w:p w14:paraId="4427ED9B" w14:textId="77777777" w:rsidR="00957D83" w:rsidRPr="00C7747F" w:rsidRDefault="00957D83" w:rsidP="00957D83">
      <w:pPr>
        <w:pStyle w:val="NormalBold"/>
      </w:pPr>
      <w:r w:rsidRPr="00C7747F">
        <w:rPr>
          <w:rStyle w:val="HideTWBExt"/>
          <w:b w:val="0"/>
        </w:rPr>
        <w:t>&lt;RepeatBlock-By&gt;&lt;Members&gt;</w:t>
      </w:r>
      <w:r w:rsidRPr="00C7747F">
        <w:t>Nathalie Loiseau</w:t>
      </w:r>
      <w:r w:rsidRPr="00C7747F">
        <w:rPr>
          <w:rStyle w:val="HideTWBExt"/>
          <w:b w:val="0"/>
        </w:rPr>
        <w:t>&lt;/Members&gt;</w:t>
      </w:r>
    </w:p>
    <w:p w14:paraId="4AD33863" w14:textId="77777777" w:rsidR="00957D83" w:rsidRPr="00C7747F" w:rsidRDefault="00957D83" w:rsidP="00957D83">
      <w:pPr>
        <w:pStyle w:val="NormalBold"/>
      </w:pPr>
      <w:r w:rsidRPr="00C7747F">
        <w:rPr>
          <w:rStyle w:val="HideTWBExt"/>
          <w:b w:val="0"/>
        </w:rPr>
        <w:t>&lt;/RepeatBlock-By&gt;</w:t>
      </w:r>
    </w:p>
    <w:p w14:paraId="2427091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8941950" w14:textId="77777777" w:rsidR="00957D83" w:rsidRPr="00C7747F" w:rsidRDefault="00957D83" w:rsidP="00957D83">
      <w:pPr>
        <w:pStyle w:val="NormalBold"/>
      </w:pPr>
      <w:r w:rsidRPr="00C7747F">
        <w:rPr>
          <w:rStyle w:val="HideTWBExt"/>
          <w:b w:val="0"/>
        </w:rPr>
        <w:t>&lt;Article&gt;</w:t>
      </w:r>
      <w:r w:rsidRPr="00C7747F">
        <w:t>21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7E4A612" w14:textId="77777777" w:rsidTr="002B0EB3">
        <w:trPr>
          <w:trHeight w:hRule="exact" w:val="240"/>
          <w:jc w:val="center"/>
        </w:trPr>
        <w:tc>
          <w:tcPr>
            <w:tcW w:w="9752" w:type="dxa"/>
            <w:gridSpan w:val="2"/>
            <w:tcBorders>
              <w:top w:val="nil"/>
              <w:left w:val="nil"/>
              <w:bottom w:val="nil"/>
              <w:right w:val="nil"/>
            </w:tcBorders>
          </w:tcPr>
          <w:p w14:paraId="349BCBC2" w14:textId="77777777" w:rsidR="00957D83" w:rsidRPr="00C7747F" w:rsidRDefault="00957D83" w:rsidP="002B0EB3"/>
        </w:tc>
      </w:tr>
      <w:tr w:rsidR="00957D83" w:rsidRPr="00C7747F" w14:paraId="4C60EE10" w14:textId="77777777" w:rsidTr="002B0EB3">
        <w:trPr>
          <w:trHeight w:val="240"/>
          <w:jc w:val="center"/>
        </w:trPr>
        <w:tc>
          <w:tcPr>
            <w:tcW w:w="4876" w:type="dxa"/>
            <w:tcBorders>
              <w:top w:val="nil"/>
              <w:left w:val="nil"/>
              <w:bottom w:val="nil"/>
              <w:right w:val="nil"/>
            </w:tcBorders>
          </w:tcPr>
          <w:p w14:paraId="79C3DD2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A07E81F" w14:textId="77777777" w:rsidR="00957D83" w:rsidRPr="00C7747F" w:rsidRDefault="00957D83" w:rsidP="002B0EB3">
            <w:pPr>
              <w:pStyle w:val="AmColumnHeading"/>
            </w:pPr>
            <w:r w:rsidRPr="00C7747F">
              <w:t>Tarkistus</w:t>
            </w:r>
          </w:p>
        </w:tc>
      </w:tr>
      <w:tr w:rsidR="00957D83" w:rsidRPr="00C7747F" w14:paraId="750E588B" w14:textId="77777777" w:rsidTr="002B0EB3">
        <w:trPr>
          <w:jc w:val="center"/>
        </w:trPr>
        <w:tc>
          <w:tcPr>
            <w:tcW w:w="4876" w:type="dxa"/>
            <w:tcBorders>
              <w:top w:val="nil"/>
              <w:left w:val="nil"/>
              <w:bottom w:val="nil"/>
              <w:right w:val="nil"/>
            </w:tcBorders>
          </w:tcPr>
          <w:p w14:paraId="3D99BEDE" w14:textId="77777777" w:rsidR="00957D83" w:rsidRPr="00C7747F" w:rsidRDefault="00957D83" w:rsidP="002B0EB3">
            <w:pPr>
              <w:pStyle w:val="Normal6a"/>
            </w:pPr>
          </w:p>
        </w:tc>
        <w:tc>
          <w:tcPr>
            <w:tcW w:w="4876" w:type="dxa"/>
            <w:tcBorders>
              <w:top w:val="nil"/>
              <w:left w:val="nil"/>
              <w:bottom w:val="nil"/>
              <w:right w:val="nil"/>
            </w:tcBorders>
          </w:tcPr>
          <w:p w14:paraId="4E3C296F" w14:textId="77777777" w:rsidR="00957D83" w:rsidRPr="00C7747F" w:rsidRDefault="00957D83" w:rsidP="002B0EB3">
            <w:pPr>
              <w:pStyle w:val="Normal6a"/>
            </w:pPr>
            <w:r w:rsidRPr="00C7747F">
              <w:rPr>
                <w:b/>
                <w:i/>
              </w:rPr>
              <w:t>21 a.</w:t>
            </w:r>
            <w:r w:rsidRPr="00C7747F">
              <w:tab/>
            </w:r>
            <w:r w:rsidRPr="00C7747F">
              <w:rPr>
                <w:b/>
                <w:i/>
              </w:rPr>
              <w:t>suhtautuu myönteisesti Välimerta ja eteläistä naapurustoa koskevaan Euroopan komission uuteen painopisteeseen, josta vastaavat erityinen komission jäsen ja asiaankuuluvat yksiköt, sekä EU:n tulevaan Välimeren aluetta koskevaan sopimukseen; kehottaa tässä kehyksessä vahvistamaan yhteistyötä kumppaneiden, kuten Marokon, kanssa myös sellaisten yhteistä etua koskevien kysymyksien yhteisen käsittelyn osalta kuin muuttovirtojen aiheuttamat haasteet tai Libyan hauraan tilanteen, jolla on suoria ja konkreettisia seurauksia EU:n kannalta, vakauttaminen;</w:t>
            </w:r>
          </w:p>
        </w:tc>
      </w:tr>
    </w:tbl>
    <w:p w14:paraId="4267C8C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28F4780" w14:textId="77777777" w:rsidR="00957D83" w:rsidRPr="00C7747F" w:rsidRDefault="00957D83" w:rsidP="00957D83">
      <w:r w:rsidRPr="00C7747F">
        <w:rPr>
          <w:rStyle w:val="HideTWBExt"/>
        </w:rPr>
        <w:t>&lt;/Amend&gt;</w:t>
      </w:r>
    </w:p>
    <w:p w14:paraId="61A3EE0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547</w:t>
      </w:r>
      <w:r w:rsidRPr="00C7747F">
        <w:rPr>
          <w:rStyle w:val="HideTWBExt"/>
          <w:b w:val="0"/>
        </w:rPr>
        <w:t>&lt;/NumAm&gt;</w:t>
      </w:r>
    </w:p>
    <w:p w14:paraId="68EFF948" w14:textId="77777777" w:rsidR="00957D83" w:rsidRPr="00C7747F" w:rsidRDefault="00957D83" w:rsidP="00957D83">
      <w:pPr>
        <w:pStyle w:val="NormalBold"/>
      </w:pPr>
      <w:r w:rsidRPr="00C7747F">
        <w:rPr>
          <w:rStyle w:val="HideTWBExt"/>
          <w:b w:val="0"/>
        </w:rPr>
        <w:t>&lt;RepeatBlock-By&gt;&lt;Members&gt;</w:t>
      </w:r>
      <w:r w:rsidRPr="00C7747F">
        <w:t>Petras Auštrevičius, Hilde Vautmans, Michał Kobosko, Dan Barna, Marie-Agnes Strack-Zimmermann, Lucia Yar, Urmas Paet</w:t>
      </w:r>
      <w:r w:rsidRPr="00C7747F">
        <w:rPr>
          <w:rStyle w:val="HideTWBExt"/>
          <w:b w:val="0"/>
        </w:rPr>
        <w:t>&lt;/Members&gt;</w:t>
      </w:r>
    </w:p>
    <w:p w14:paraId="593B1E77" w14:textId="77777777" w:rsidR="00957D83" w:rsidRPr="00C7747F" w:rsidRDefault="00957D83" w:rsidP="00957D83">
      <w:pPr>
        <w:pStyle w:val="NormalBold"/>
      </w:pPr>
      <w:r w:rsidRPr="00C7747F">
        <w:rPr>
          <w:rStyle w:val="HideTWBExt"/>
          <w:b w:val="0"/>
        </w:rPr>
        <w:t>&lt;/RepeatBlock-By&gt;</w:t>
      </w:r>
    </w:p>
    <w:p w14:paraId="4C0C96D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A04A21C" w14:textId="77777777" w:rsidR="00957D83" w:rsidRPr="00C7747F" w:rsidRDefault="00957D83" w:rsidP="00957D83">
      <w:pPr>
        <w:pStyle w:val="NormalBold"/>
      </w:pPr>
      <w:r w:rsidRPr="00C7747F">
        <w:rPr>
          <w:rStyle w:val="HideTWBExt"/>
          <w:b w:val="0"/>
        </w:rPr>
        <w:t>&lt;Article&gt;</w:t>
      </w:r>
      <w:r w:rsidRPr="00C7747F">
        <w:t>21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BDFB9D2" w14:textId="77777777" w:rsidTr="002B0EB3">
        <w:trPr>
          <w:trHeight w:hRule="exact" w:val="240"/>
          <w:jc w:val="center"/>
        </w:trPr>
        <w:tc>
          <w:tcPr>
            <w:tcW w:w="9752" w:type="dxa"/>
            <w:gridSpan w:val="2"/>
            <w:tcBorders>
              <w:top w:val="nil"/>
              <w:left w:val="nil"/>
              <w:bottom w:val="nil"/>
              <w:right w:val="nil"/>
            </w:tcBorders>
          </w:tcPr>
          <w:p w14:paraId="3ECBCF62" w14:textId="77777777" w:rsidR="00957D83" w:rsidRPr="00C7747F" w:rsidRDefault="00957D83" w:rsidP="002B0EB3"/>
        </w:tc>
      </w:tr>
      <w:tr w:rsidR="00957D83" w:rsidRPr="00C7747F" w14:paraId="26783AB6" w14:textId="77777777" w:rsidTr="002B0EB3">
        <w:trPr>
          <w:trHeight w:val="240"/>
          <w:jc w:val="center"/>
        </w:trPr>
        <w:tc>
          <w:tcPr>
            <w:tcW w:w="4876" w:type="dxa"/>
            <w:tcBorders>
              <w:top w:val="nil"/>
              <w:left w:val="nil"/>
              <w:bottom w:val="nil"/>
              <w:right w:val="nil"/>
            </w:tcBorders>
          </w:tcPr>
          <w:p w14:paraId="40E8714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04D746D" w14:textId="77777777" w:rsidR="00957D83" w:rsidRPr="00C7747F" w:rsidRDefault="00957D83" w:rsidP="002B0EB3">
            <w:pPr>
              <w:pStyle w:val="AmColumnHeading"/>
            </w:pPr>
            <w:r w:rsidRPr="00C7747F">
              <w:t>Tarkistus</w:t>
            </w:r>
          </w:p>
        </w:tc>
      </w:tr>
      <w:tr w:rsidR="00957D83" w:rsidRPr="00C7747F" w14:paraId="5CA6F9F3" w14:textId="77777777" w:rsidTr="002B0EB3">
        <w:trPr>
          <w:jc w:val="center"/>
        </w:trPr>
        <w:tc>
          <w:tcPr>
            <w:tcW w:w="4876" w:type="dxa"/>
            <w:tcBorders>
              <w:top w:val="nil"/>
              <w:left w:val="nil"/>
              <w:bottom w:val="nil"/>
              <w:right w:val="nil"/>
            </w:tcBorders>
          </w:tcPr>
          <w:p w14:paraId="6D712C09" w14:textId="77777777" w:rsidR="00957D83" w:rsidRPr="00C7747F" w:rsidRDefault="00957D83" w:rsidP="002B0EB3">
            <w:pPr>
              <w:pStyle w:val="Normal6a"/>
            </w:pPr>
          </w:p>
        </w:tc>
        <w:tc>
          <w:tcPr>
            <w:tcW w:w="4876" w:type="dxa"/>
            <w:tcBorders>
              <w:top w:val="nil"/>
              <w:left w:val="nil"/>
              <w:bottom w:val="nil"/>
              <w:right w:val="nil"/>
            </w:tcBorders>
          </w:tcPr>
          <w:p w14:paraId="29B33FE5" w14:textId="77777777" w:rsidR="00957D83" w:rsidRPr="00C7747F" w:rsidRDefault="00957D83" w:rsidP="002B0EB3">
            <w:pPr>
              <w:pStyle w:val="Normal6a"/>
            </w:pPr>
            <w:r w:rsidRPr="00C7747F">
              <w:rPr>
                <w:b/>
                <w:i/>
              </w:rPr>
              <w:t>21 a.</w:t>
            </w:r>
            <w:r w:rsidRPr="00C7747F">
              <w:tab/>
            </w:r>
            <w:r w:rsidRPr="00C7747F">
              <w:rPr>
                <w:b/>
                <w:i/>
              </w:rPr>
              <w:t>painottaa EU:n jatkuvan ja lisätyn tuen merkitystä Afganistanin kansalle, erityisesti naisille ja tytöille, ja kaikille niille, joiden oikeuksia talibanit jatkuvasti loukkaavat; vaatii, että kaikki yhteydet talibaneihin pidetään tiukasti ehdollisina ja että ne perustuvat neuvoston viiteen edellytykseen ja YK:n erityisraportoijan suosituksiin;</w:t>
            </w:r>
          </w:p>
        </w:tc>
      </w:tr>
    </w:tbl>
    <w:p w14:paraId="0CCFBD3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89B9E76" w14:textId="77777777" w:rsidR="00957D83" w:rsidRPr="00C7747F" w:rsidRDefault="00957D83" w:rsidP="00957D83">
      <w:r w:rsidRPr="00C7747F">
        <w:rPr>
          <w:rStyle w:val="HideTWBExt"/>
        </w:rPr>
        <w:t>&lt;/Amend&gt;</w:t>
      </w:r>
    </w:p>
    <w:p w14:paraId="15039BE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548</w:t>
      </w:r>
      <w:r w:rsidRPr="00C7747F">
        <w:rPr>
          <w:rStyle w:val="HideTWBExt"/>
          <w:b w:val="0"/>
        </w:rPr>
        <w:t>&lt;/NumAm&gt;</w:t>
      </w:r>
    </w:p>
    <w:p w14:paraId="4681D459" w14:textId="77777777" w:rsidR="00957D83" w:rsidRPr="00C7747F" w:rsidRDefault="00957D83" w:rsidP="00957D83">
      <w:pPr>
        <w:pStyle w:val="NormalBold"/>
      </w:pPr>
      <w:r w:rsidRPr="00C7747F">
        <w:rPr>
          <w:rStyle w:val="HideTWBExt"/>
          <w:b w:val="0"/>
        </w:rPr>
        <w:t>&lt;RepeatBlock-By&gt;&lt;Members&gt;</w:t>
      </w:r>
      <w:r w:rsidRPr="00C7747F">
        <w:t>Alberico Gambino, Carlo Fidanza</w:t>
      </w:r>
      <w:r w:rsidRPr="00C7747F">
        <w:rPr>
          <w:rStyle w:val="HideTWBExt"/>
          <w:b w:val="0"/>
        </w:rPr>
        <w:t>&lt;/Members&gt;</w:t>
      </w:r>
    </w:p>
    <w:p w14:paraId="7DBC40D5" w14:textId="77777777" w:rsidR="00957D83" w:rsidRPr="00C7747F" w:rsidRDefault="00957D83" w:rsidP="00957D83">
      <w:pPr>
        <w:pStyle w:val="NormalBold"/>
      </w:pPr>
      <w:r w:rsidRPr="00C7747F">
        <w:rPr>
          <w:rStyle w:val="HideTWBExt"/>
          <w:b w:val="0"/>
        </w:rPr>
        <w:t>&lt;/RepeatBlock-By&gt;</w:t>
      </w:r>
    </w:p>
    <w:p w14:paraId="3A1017C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66DE705" w14:textId="77777777" w:rsidR="00957D83" w:rsidRPr="00C7747F" w:rsidRDefault="00957D83" w:rsidP="00957D83">
      <w:pPr>
        <w:pStyle w:val="NormalBold"/>
      </w:pPr>
      <w:r w:rsidRPr="00C7747F">
        <w:rPr>
          <w:rStyle w:val="HideTWBExt"/>
          <w:b w:val="0"/>
        </w:rPr>
        <w:t>&lt;Article&gt;</w:t>
      </w:r>
      <w:r w:rsidRPr="00C7747F">
        <w:t>21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9ED31E0" w14:textId="77777777" w:rsidTr="002B0EB3">
        <w:trPr>
          <w:trHeight w:hRule="exact" w:val="240"/>
          <w:jc w:val="center"/>
        </w:trPr>
        <w:tc>
          <w:tcPr>
            <w:tcW w:w="9752" w:type="dxa"/>
            <w:gridSpan w:val="2"/>
            <w:tcBorders>
              <w:top w:val="nil"/>
              <w:left w:val="nil"/>
              <w:bottom w:val="nil"/>
              <w:right w:val="nil"/>
            </w:tcBorders>
          </w:tcPr>
          <w:p w14:paraId="1144729A" w14:textId="77777777" w:rsidR="00957D83" w:rsidRPr="00C7747F" w:rsidRDefault="00957D83" w:rsidP="002B0EB3"/>
        </w:tc>
      </w:tr>
      <w:tr w:rsidR="00957D83" w:rsidRPr="00C7747F" w14:paraId="36397401" w14:textId="77777777" w:rsidTr="002B0EB3">
        <w:trPr>
          <w:trHeight w:val="240"/>
          <w:jc w:val="center"/>
        </w:trPr>
        <w:tc>
          <w:tcPr>
            <w:tcW w:w="4876" w:type="dxa"/>
            <w:tcBorders>
              <w:top w:val="nil"/>
              <w:left w:val="nil"/>
              <w:bottom w:val="nil"/>
              <w:right w:val="nil"/>
            </w:tcBorders>
          </w:tcPr>
          <w:p w14:paraId="6B9F0D2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FC79204" w14:textId="77777777" w:rsidR="00957D83" w:rsidRPr="00C7747F" w:rsidRDefault="00957D83" w:rsidP="002B0EB3">
            <w:pPr>
              <w:pStyle w:val="AmColumnHeading"/>
            </w:pPr>
            <w:r w:rsidRPr="00C7747F">
              <w:t>Tarkistus</w:t>
            </w:r>
          </w:p>
        </w:tc>
      </w:tr>
      <w:tr w:rsidR="00957D83" w:rsidRPr="00C7747F" w14:paraId="7F096CEB" w14:textId="77777777" w:rsidTr="002B0EB3">
        <w:trPr>
          <w:jc w:val="center"/>
        </w:trPr>
        <w:tc>
          <w:tcPr>
            <w:tcW w:w="4876" w:type="dxa"/>
            <w:tcBorders>
              <w:top w:val="nil"/>
              <w:left w:val="nil"/>
              <w:bottom w:val="nil"/>
              <w:right w:val="nil"/>
            </w:tcBorders>
          </w:tcPr>
          <w:p w14:paraId="552407F4" w14:textId="77777777" w:rsidR="00957D83" w:rsidRPr="00C7747F" w:rsidRDefault="00957D83" w:rsidP="002B0EB3">
            <w:pPr>
              <w:pStyle w:val="Normal6a"/>
            </w:pPr>
          </w:p>
        </w:tc>
        <w:tc>
          <w:tcPr>
            <w:tcW w:w="4876" w:type="dxa"/>
            <w:tcBorders>
              <w:top w:val="nil"/>
              <w:left w:val="nil"/>
              <w:bottom w:val="nil"/>
              <w:right w:val="nil"/>
            </w:tcBorders>
          </w:tcPr>
          <w:p w14:paraId="62520151" w14:textId="77777777" w:rsidR="00957D83" w:rsidRPr="00C7747F" w:rsidRDefault="00957D83" w:rsidP="002B0EB3">
            <w:pPr>
              <w:pStyle w:val="Normal6a"/>
            </w:pPr>
            <w:r w:rsidRPr="00C7747F">
              <w:rPr>
                <w:b/>
                <w:i/>
              </w:rPr>
              <w:t>21 a.</w:t>
            </w:r>
            <w:r w:rsidRPr="00C7747F">
              <w:tab/>
            </w:r>
            <w:r w:rsidRPr="00C7747F">
              <w:rPr>
                <w:b/>
                <w:i/>
              </w:rPr>
              <w:t>kehottaa komissiota ja Euroopan ulkosuhdehallintoa edistämään yhteisiä yhteistyöaloitteita strategisilla aloilla, joita ovat muun muassa energiainfrastruktuuri (erityisesti vesivoima-ala), kestävä kehitys ja kulttuuri, hyödyntäen alueella jo aktiivisesti toimivien jäsenvaltioiden myönteisiä kokemuksia;</w:t>
            </w:r>
          </w:p>
        </w:tc>
      </w:tr>
    </w:tbl>
    <w:p w14:paraId="27A4742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B099F1D" w14:textId="77777777" w:rsidR="00957D83" w:rsidRPr="00C7747F" w:rsidRDefault="00957D83" w:rsidP="00957D83">
      <w:r w:rsidRPr="00C7747F">
        <w:rPr>
          <w:rStyle w:val="HideTWBExt"/>
        </w:rPr>
        <w:t>&lt;/Amend&gt;</w:t>
      </w:r>
    </w:p>
    <w:p w14:paraId="59DD526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549</w:t>
      </w:r>
      <w:r w:rsidRPr="00C7747F">
        <w:rPr>
          <w:rStyle w:val="HideTWBExt"/>
          <w:b w:val="0"/>
        </w:rPr>
        <w:t>&lt;/NumAm&gt;</w:t>
      </w:r>
    </w:p>
    <w:p w14:paraId="1AAE4595" w14:textId="77777777" w:rsidR="00957D83" w:rsidRPr="00C7747F" w:rsidRDefault="00957D83" w:rsidP="00957D83">
      <w:pPr>
        <w:pStyle w:val="NormalBold"/>
      </w:pPr>
      <w:r w:rsidRPr="00C7747F">
        <w:rPr>
          <w:rStyle w:val="HideTWBExt"/>
          <w:b w:val="0"/>
        </w:rPr>
        <w:t>&lt;RepeatBlock-By&gt;&lt;Members&gt;</w:t>
      </w:r>
      <w:r w:rsidRPr="00C7747F">
        <w:t>Petras Auštrevičius, Hilde Vautmans, Michał Kobosko, Dan Barna, Marie-Agnes Strack-Zimmermann, Lucia Yar, Urmas Paet</w:t>
      </w:r>
      <w:r w:rsidRPr="00C7747F">
        <w:rPr>
          <w:rStyle w:val="HideTWBExt"/>
          <w:b w:val="0"/>
        </w:rPr>
        <w:t>&lt;/Members&gt;</w:t>
      </w:r>
    </w:p>
    <w:p w14:paraId="2AB01FA6" w14:textId="77777777" w:rsidR="00957D83" w:rsidRPr="00C7747F" w:rsidRDefault="00957D83" w:rsidP="00957D83">
      <w:pPr>
        <w:pStyle w:val="NormalBold"/>
      </w:pPr>
      <w:r w:rsidRPr="00C7747F">
        <w:rPr>
          <w:rStyle w:val="HideTWBExt"/>
          <w:b w:val="0"/>
        </w:rPr>
        <w:t>&lt;/RepeatBlock-By&gt;</w:t>
      </w:r>
    </w:p>
    <w:p w14:paraId="41BAF7D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CC22F4C" w14:textId="77777777" w:rsidR="00957D83" w:rsidRPr="00C7747F" w:rsidRDefault="00957D83" w:rsidP="00957D83">
      <w:pPr>
        <w:pStyle w:val="NormalBold"/>
      </w:pPr>
      <w:r w:rsidRPr="00C7747F">
        <w:rPr>
          <w:rStyle w:val="HideTWBExt"/>
          <w:b w:val="0"/>
        </w:rPr>
        <w:t>&lt;Article&gt;</w:t>
      </w:r>
      <w:r w:rsidRPr="00C7747F">
        <w:t>21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BEDD6EE" w14:textId="77777777" w:rsidTr="002B0EB3">
        <w:trPr>
          <w:trHeight w:hRule="exact" w:val="240"/>
          <w:jc w:val="center"/>
        </w:trPr>
        <w:tc>
          <w:tcPr>
            <w:tcW w:w="9752" w:type="dxa"/>
            <w:gridSpan w:val="2"/>
            <w:tcBorders>
              <w:top w:val="nil"/>
              <w:left w:val="nil"/>
              <w:bottom w:val="nil"/>
              <w:right w:val="nil"/>
            </w:tcBorders>
          </w:tcPr>
          <w:p w14:paraId="009D41B1" w14:textId="77777777" w:rsidR="00957D83" w:rsidRPr="00C7747F" w:rsidRDefault="00957D83" w:rsidP="002B0EB3"/>
        </w:tc>
      </w:tr>
      <w:tr w:rsidR="00957D83" w:rsidRPr="00C7747F" w14:paraId="63F4C214" w14:textId="77777777" w:rsidTr="002B0EB3">
        <w:trPr>
          <w:trHeight w:val="240"/>
          <w:jc w:val="center"/>
        </w:trPr>
        <w:tc>
          <w:tcPr>
            <w:tcW w:w="4876" w:type="dxa"/>
            <w:tcBorders>
              <w:top w:val="nil"/>
              <w:left w:val="nil"/>
              <w:bottom w:val="nil"/>
              <w:right w:val="nil"/>
            </w:tcBorders>
          </w:tcPr>
          <w:p w14:paraId="5E5B21B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928F967" w14:textId="77777777" w:rsidR="00957D83" w:rsidRPr="00C7747F" w:rsidRDefault="00957D83" w:rsidP="002B0EB3">
            <w:pPr>
              <w:pStyle w:val="AmColumnHeading"/>
            </w:pPr>
            <w:r w:rsidRPr="00C7747F">
              <w:t>Tarkistus</w:t>
            </w:r>
          </w:p>
        </w:tc>
      </w:tr>
      <w:tr w:rsidR="00957D83" w:rsidRPr="00C7747F" w14:paraId="0F327D3C" w14:textId="77777777" w:rsidTr="002B0EB3">
        <w:trPr>
          <w:jc w:val="center"/>
        </w:trPr>
        <w:tc>
          <w:tcPr>
            <w:tcW w:w="4876" w:type="dxa"/>
            <w:tcBorders>
              <w:top w:val="nil"/>
              <w:left w:val="nil"/>
              <w:bottom w:val="nil"/>
              <w:right w:val="nil"/>
            </w:tcBorders>
          </w:tcPr>
          <w:p w14:paraId="3FC6550E" w14:textId="77777777" w:rsidR="00957D83" w:rsidRPr="00C7747F" w:rsidRDefault="00957D83" w:rsidP="002B0EB3">
            <w:pPr>
              <w:pStyle w:val="Normal6a"/>
            </w:pPr>
          </w:p>
        </w:tc>
        <w:tc>
          <w:tcPr>
            <w:tcW w:w="4876" w:type="dxa"/>
            <w:tcBorders>
              <w:top w:val="nil"/>
              <w:left w:val="nil"/>
              <w:bottom w:val="nil"/>
              <w:right w:val="nil"/>
            </w:tcBorders>
          </w:tcPr>
          <w:p w14:paraId="36B9C11E" w14:textId="77777777" w:rsidR="00957D83" w:rsidRPr="00C7747F" w:rsidRDefault="00957D83" w:rsidP="002B0EB3">
            <w:pPr>
              <w:pStyle w:val="Normal6a"/>
            </w:pPr>
            <w:r w:rsidRPr="00C7747F">
              <w:rPr>
                <w:b/>
                <w:i/>
              </w:rPr>
              <w:t>21 b.</w:t>
            </w:r>
            <w:r w:rsidRPr="00C7747F">
              <w:tab/>
            </w:r>
            <w:r w:rsidRPr="00C7747F">
              <w:rPr>
                <w:b/>
                <w:i/>
              </w:rPr>
              <w:t>kannattaa kaikkien aiemmin poistettujen ydinaseisiin liittyvien YK:n ja EU:n pakotteiden ja rajoitusten uudelleen asettamista Iranille, koska se ei noudata yhteisen kattavan toimintasuunnitelman mukaisia sitoumuksiaan; toteaa jälleen tukevansa Iranin kansaa ja sen protestiliikettä, joka sai alkunsa Mahsa Aminin väkivaltaisesta kuolemasta; kehottaa jälleen neuvostoa nimeämään islamilaisen vallankumouskaartin terroristijärjestöksi ja määräämään EU:n pakotteita niille, jotka ovat vastuussa ihmisoikeusrikkomuksista Iranissa;</w:t>
            </w:r>
          </w:p>
        </w:tc>
      </w:tr>
    </w:tbl>
    <w:p w14:paraId="1EFB186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1E3E456" w14:textId="77777777" w:rsidR="00957D83" w:rsidRPr="00C7747F" w:rsidRDefault="00957D83" w:rsidP="00957D83">
      <w:r w:rsidRPr="00C7747F">
        <w:rPr>
          <w:rStyle w:val="HideTWBExt"/>
        </w:rPr>
        <w:t>&lt;/Amend&gt;</w:t>
      </w:r>
    </w:p>
    <w:p w14:paraId="31F1BF1E"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550</w:t>
      </w:r>
      <w:r w:rsidRPr="00C7747F">
        <w:rPr>
          <w:rStyle w:val="HideTWBExt"/>
          <w:b w:val="0"/>
        </w:rPr>
        <w:t>&lt;/NumAm&gt;</w:t>
      </w:r>
    </w:p>
    <w:p w14:paraId="223DA32A" w14:textId="77777777" w:rsidR="00957D83" w:rsidRPr="00C7747F" w:rsidRDefault="00957D83" w:rsidP="00957D83">
      <w:pPr>
        <w:pStyle w:val="NormalBold"/>
      </w:pPr>
      <w:r w:rsidRPr="00C7747F">
        <w:rPr>
          <w:rStyle w:val="HideTWBExt"/>
          <w:b w:val="0"/>
        </w:rPr>
        <w:t>&lt;RepeatBlock-By&gt;&lt;Members&gt;</w:t>
      </w:r>
      <w:r w:rsidRPr="00C7747F">
        <w:t>Hana Jalloul Muro</w:t>
      </w:r>
      <w:r w:rsidRPr="00C7747F">
        <w:rPr>
          <w:rStyle w:val="HideTWBExt"/>
          <w:b w:val="0"/>
        </w:rPr>
        <w:t>&lt;/Members&gt;</w:t>
      </w:r>
    </w:p>
    <w:p w14:paraId="31A93DC1" w14:textId="77777777" w:rsidR="00957D83" w:rsidRPr="00C7747F" w:rsidRDefault="00957D83" w:rsidP="00957D83">
      <w:pPr>
        <w:pStyle w:val="NormalBold"/>
      </w:pPr>
      <w:r w:rsidRPr="00C7747F">
        <w:rPr>
          <w:rStyle w:val="HideTWBExt"/>
          <w:b w:val="0"/>
        </w:rPr>
        <w:t>&lt;/RepeatBlock-By&gt;</w:t>
      </w:r>
    </w:p>
    <w:p w14:paraId="44B2D12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B0DCBC9" w14:textId="77777777" w:rsidR="00957D83" w:rsidRPr="00C7747F" w:rsidRDefault="00957D83" w:rsidP="00957D83">
      <w:pPr>
        <w:pStyle w:val="NormalBold"/>
      </w:pPr>
      <w:r w:rsidRPr="00C7747F">
        <w:rPr>
          <w:rStyle w:val="HideTWBExt"/>
          <w:b w:val="0"/>
        </w:rPr>
        <w:t>&lt;Article&gt;</w:t>
      </w:r>
      <w:r w:rsidRPr="00C7747F">
        <w:t>22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AD1D5AA" w14:textId="77777777" w:rsidTr="002B0EB3">
        <w:trPr>
          <w:trHeight w:hRule="exact" w:val="240"/>
          <w:jc w:val="center"/>
        </w:trPr>
        <w:tc>
          <w:tcPr>
            <w:tcW w:w="9752" w:type="dxa"/>
            <w:gridSpan w:val="2"/>
            <w:tcBorders>
              <w:top w:val="nil"/>
              <w:left w:val="nil"/>
              <w:bottom w:val="nil"/>
              <w:right w:val="nil"/>
            </w:tcBorders>
          </w:tcPr>
          <w:p w14:paraId="7B4FADF7" w14:textId="77777777" w:rsidR="00957D83" w:rsidRPr="00C7747F" w:rsidRDefault="00957D83" w:rsidP="002B0EB3"/>
        </w:tc>
      </w:tr>
      <w:tr w:rsidR="00957D83" w:rsidRPr="00C7747F" w14:paraId="5A80B461" w14:textId="77777777" w:rsidTr="002B0EB3">
        <w:trPr>
          <w:trHeight w:val="240"/>
          <w:jc w:val="center"/>
        </w:trPr>
        <w:tc>
          <w:tcPr>
            <w:tcW w:w="4876" w:type="dxa"/>
            <w:tcBorders>
              <w:top w:val="nil"/>
              <w:left w:val="nil"/>
              <w:bottom w:val="nil"/>
              <w:right w:val="nil"/>
            </w:tcBorders>
          </w:tcPr>
          <w:p w14:paraId="1EFEBB3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D6017E0" w14:textId="77777777" w:rsidR="00957D83" w:rsidRPr="00C7747F" w:rsidRDefault="00957D83" w:rsidP="002B0EB3">
            <w:pPr>
              <w:pStyle w:val="AmColumnHeading"/>
            </w:pPr>
            <w:r w:rsidRPr="00C7747F">
              <w:t>Tarkistus</w:t>
            </w:r>
          </w:p>
        </w:tc>
      </w:tr>
      <w:tr w:rsidR="00957D83" w:rsidRPr="00C7747F" w14:paraId="17EE826B" w14:textId="77777777" w:rsidTr="002B0EB3">
        <w:trPr>
          <w:jc w:val="center"/>
        </w:trPr>
        <w:tc>
          <w:tcPr>
            <w:tcW w:w="4876" w:type="dxa"/>
            <w:tcBorders>
              <w:top w:val="nil"/>
              <w:left w:val="nil"/>
              <w:bottom w:val="nil"/>
              <w:right w:val="nil"/>
            </w:tcBorders>
          </w:tcPr>
          <w:p w14:paraId="1694DC6F" w14:textId="77777777" w:rsidR="00957D83" w:rsidRPr="00C7747F" w:rsidRDefault="00957D83" w:rsidP="002B0EB3">
            <w:pPr>
              <w:pStyle w:val="Normal6a"/>
            </w:pPr>
            <w:r w:rsidRPr="00C7747F">
              <w:t>22.</w:t>
            </w:r>
            <w:r w:rsidRPr="00C7747F">
              <w:tab/>
              <w:t>korostaa tarvetta vahvistaa ja syventää EU:n yhteistyötä Persianlahden maiden kanssa muuttoliikkeen, digitalisaation, turvallisuuden ja vihreän siirtymän aloilla;</w:t>
            </w:r>
          </w:p>
        </w:tc>
        <w:tc>
          <w:tcPr>
            <w:tcW w:w="4876" w:type="dxa"/>
            <w:tcBorders>
              <w:top w:val="nil"/>
              <w:left w:val="nil"/>
              <w:bottom w:val="nil"/>
              <w:right w:val="nil"/>
            </w:tcBorders>
          </w:tcPr>
          <w:p w14:paraId="67D95714" w14:textId="77777777" w:rsidR="00957D83" w:rsidRPr="00C7747F" w:rsidRDefault="00957D83" w:rsidP="002B0EB3">
            <w:pPr>
              <w:pStyle w:val="Normal6a"/>
            </w:pPr>
            <w:r w:rsidRPr="00C7747F">
              <w:t>22.</w:t>
            </w:r>
            <w:r w:rsidRPr="00C7747F">
              <w:tab/>
              <w:t xml:space="preserve">korostaa tarvetta vahvistaa ja syventää EU:n yhteistyötä Persianlahden maiden kanssa muuttoliikkeen, digitalisaation, turvallisuuden ja vihreän siirtymän aloilla; </w:t>
            </w:r>
            <w:r w:rsidRPr="00C7747F">
              <w:rPr>
                <w:b/>
                <w:i/>
              </w:rPr>
              <w:t>suhtautuu myönteisesti siihen, että neuvosto on hyväksynyt EU:n valtuutuksen aloittaa neuvottelut Persianlahden yhteistyöneuvoston (GCC) maiden kanssa kahdenvälisten strategisten kumppanuussopimusten tekemiseksi, ja painottaa niiden roolia kauppayhteyksien edistämisessä ja alueen vakauden vahvistamisessa;</w:t>
            </w:r>
          </w:p>
        </w:tc>
      </w:tr>
    </w:tbl>
    <w:p w14:paraId="340E08C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973A631" w14:textId="77777777" w:rsidR="00957D83" w:rsidRPr="00C7747F" w:rsidRDefault="00957D83" w:rsidP="00957D83">
      <w:r w:rsidRPr="00C7747F">
        <w:rPr>
          <w:rStyle w:val="HideTWBExt"/>
        </w:rPr>
        <w:t>&lt;/Amend&gt;</w:t>
      </w:r>
    </w:p>
    <w:p w14:paraId="0D829F4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551</w:t>
      </w:r>
      <w:r w:rsidRPr="00C7747F">
        <w:rPr>
          <w:rStyle w:val="HideTWBExt"/>
          <w:b w:val="0"/>
        </w:rPr>
        <w:t>&lt;/NumAm&gt;</w:t>
      </w:r>
    </w:p>
    <w:p w14:paraId="67266094"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46540786" w14:textId="77777777" w:rsidR="00957D83" w:rsidRPr="00C7747F" w:rsidRDefault="00957D83" w:rsidP="00957D83">
      <w:pPr>
        <w:pStyle w:val="NormalBold"/>
      </w:pPr>
      <w:r w:rsidRPr="00C7747F">
        <w:rPr>
          <w:rStyle w:val="HideTWBExt"/>
          <w:b w:val="0"/>
        </w:rPr>
        <w:t>&lt;/RepeatBlock-By&gt;</w:t>
      </w:r>
    </w:p>
    <w:p w14:paraId="20B17FE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48409FF" w14:textId="77777777" w:rsidR="00957D83" w:rsidRPr="00C7747F" w:rsidRDefault="00957D83" w:rsidP="00957D83">
      <w:pPr>
        <w:pStyle w:val="NormalBold"/>
      </w:pPr>
      <w:r w:rsidRPr="00C7747F">
        <w:rPr>
          <w:rStyle w:val="HideTWBExt"/>
          <w:b w:val="0"/>
        </w:rPr>
        <w:t>&lt;Article&gt;</w:t>
      </w:r>
      <w:r w:rsidRPr="00C7747F">
        <w:t>22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D8A246F" w14:textId="77777777" w:rsidTr="002B0EB3">
        <w:trPr>
          <w:trHeight w:hRule="exact" w:val="240"/>
          <w:jc w:val="center"/>
        </w:trPr>
        <w:tc>
          <w:tcPr>
            <w:tcW w:w="9752" w:type="dxa"/>
            <w:gridSpan w:val="2"/>
            <w:tcBorders>
              <w:top w:val="nil"/>
              <w:left w:val="nil"/>
              <w:bottom w:val="nil"/>
              <w:right w:val="nil"/>
            </w:tcBorders>
          </w:tcPr>
          <w:p w14:paraId="68805001" w14:textId="77777777" w:rsidR="00957D83" w:rsidRPr="00C7747F" w:rsidRDefault="00957D83" w:rsidP="002B0EB3"/>
        </w:tc>
      </w:tr>
      <w:tr w:rsidR="00957D83" w:rsidRPr="00C7747F" w14:paraId="0BE0C35E" w14:textId="77777777" w:rsidTr="002B0EB3">
        <w:trPr>
          <w:trHeight w:val="240"/>
          <w:jc w:val="center"/>
        </w:trPr>
        <w:tc>
          <w:tcPr>
            <w:tcW w:w="4876" w:type="dxa"/>
            <w:tcBorders>
              <w:top w:val="nil"/>
              <w:left w:val="nil"/>
              <w:bottom w:val="nil"/>
              <w:right w:val="nil"/>
            </w:tcBorders>
          </w:tcPr>
          <w:p w14:paraId="57A489A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E41582E" w14:textId="77777777" w:rsidR="00957D83" w:rsidRPr="00C7747F" w:rsidRDefault="00957D83" w:rsidP="002B0EB3">
            <w:pPr>
              <w:pStyle w:val="AmColumnHeading"/>
            </w:pPr>
            <w:r w:rsidRPr="00C7747F">
              <w:t>Tarkistus</w:t>
            </w:r>
          </w:p>
        </w:tc>
      </w:tr>
      <w:tr w:rsidR="00957D83" w:rsidRPr="00C7747F" w14:paraId="665F8706" w14:textId="77777777" w:rsidTr="002B0EB3">
        <w:trPr>
          <w:jc w:val="center"/>
        </w:trPr>
        <w:tc>
          <w:tcPr>
            <w:tcW w:w="4876" w:type="dxa"/>
            <w:tcBorders>
              <w:top w:val="nil"/>
              <w:left w:val="nil"/>
              <w:bottom w:val="nil"/>
              <w:right w:val="nil"/>
            </w:tcBorders>
          </w:tcPr>
          <w:p w14:paraId="48B39AC8" w14:textId="77777777" w:rsidR="00957D83" w:rsidRPr="00C7747F" w:rsidRDefault="00957D83" w:rsidP="002B0EB3">
            <w:pPr>
              <w:pStyle w:val="Normal6a"/>
            </w:pPr>
            <w:r w:rsidRPr="00C7747F">
              <w:t>22.</w:t>
            </w:r>
            <w:r w:rsidRPr="00C7747F">
              <w:tab/>
              <w:t xml:space="preserve">korostaa tarvetta </w:t>
            </w:r>
            <w:r w:rsidRPr="00C7747F">
              <w:rPr>
                <w:b/>
                <w:i/>
              </w:rPr>
              <w:t>vahvistaa ja syventää EU:n yhteistyötä Persianlahden maiden kanssa muuttoliikkeen, digitalisaation, turvallisuuden ja vihreän siirtymän aloilla</w:t>
            </w:r>
            <w:r w:rsidRPr="00C7747F">
              <w:t>;</w:t>
            </w:r>
          </w:p>
        </w:tc>
        <w:tc>
          <w:tcPr>
            <w:tcW w:w="4876" w:type="dxa"/>
            <w:tcBorders>
              <w:top w:val="nil"/>
              <w:left w:val="nil"/>
              <w:bottom w:val="nil"/>
              <w:right w:val="nil"/>
            </w:tcBorders>
          </w:tcPr>
          <w:p w14:paraId="2D45B5E3" w14:textId="77777777" w:rsidR="00957D83" w:rsidRPr="00C7747F" w:rsidRDefault="00957D83" w:rsidP="002B0EB3">
            <w:pPr>
              <w:pStyle w:val="Normal6a"/>
            </w:pPr>
            <w:r w:rsidRPr="00C7747F">
              <w:t>22.</w:t>
            </w:r>
            <w:r w:rsidRPr="00C7747F">
              <w:tab/>
              <w:t xml:space="preserve">korostaa tarvetta </w:t>
            </w:r>
            <w:r w:rsidRPr="00C7747F">
              <w:rPr>
                <w:b/>
                <w:i/>
              </w:rPr>
              <w:t>panna EU:n Persianlahden strategia tehokkaasti täytäntöön kunkin Persianlahden maan kanssa räätälöityjen strategisten kumppanuuksien välityksellä; korostaa, että tiiviimmässä yhteistyössä olisi asetettava etusijalle muuttoliike, digitalisaatio, turvallisuus ja vihreä siirtymä</w:t>
            </w:r>
            <w:r w:rsidRPr="00C7747F">
              <w:t xml:space="preserve">; </w:t>
            </w:r>
            <w:r w:rsidRPr="00C7747F">
              <w:rPr>
                <w:b/>
                <w:i/>
              </w:rPr>
              <w:t>suhtautuu myönteisesti EU:n ja Persianlahden yhteistyöneuvoston ensimmäisen huippukokouksen menestyksekkääseen päätökseen saattamiseen maailmanlaajuista ja alueellista turvallisuutta ja vaurautta edistävän kattavan kumppanuuden edistämisen kannalta keskeisenä hetkenä;</w:t>
            </w:r>
          </w:p>
        </w:tc>
      </w:tr>
    </w:tbl>
    <w:p w14:paraId="79CBEEE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F99328B" w14:textId="77777777" w:rsidR="00957D83" w:rsidRPr="00C7747F" w:rsidRDefault="00957D83" w:rsidP="00957D83">
      <w:r w:rsidRPr="00C7747F">
        <w:rPr>
          <w:rStyle w:val="HideTWBExt"/>
        </w:rPr>
        <w:t>&lt;/Amend&gt;</w:t>
      </w:r>
    </w:p>
    <w:p w14:paraId="387D78B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552</w:t>
      </w:r>
      <w:r w:rsidRPr="00C7747F">
        <w:rPr>
          <w:rStyle w:val="HideTWBExt"/>
          <w:b w:val="0"/>
        </w:rPr>
        <w:t>&lt;/NumAm&gt;</w:t>
      </w:r>
    </w:p>
    <w:p w14:paraId="408BC530" w14:textId="77777777" w:rsidR="00957D83" w:rsidRPr="00C7747F" w:rsidRDefault="00957D83" w:rsidP="00957D83">
      <w:pPr>
        <w:pStyle w:val="NormalBold"/>
      </w:pPr>
      <w:r w:rsidRPr="00C7747F">
        <w:rPr>
          <w:rStyle w:val="HideTWBExt"/>
          <w:b w:val="0"/>
        </w:rPr>
        <w:t>&lt;RepeatBlock-By&gt;&lt;Members&gt;</w:t>
      </w:r>
      <w:r w:rsidRPr="00C7747F">
        <w:t>Carlo Fidanza, Alberico Gambino</w:t>
      </w:r>
      <w:r w:rsidRPr="00C7747F">
        <w:rPr>
          <w:rStyle w:val="HideTWBExt"/>
          <w:b w:val="0"/>
        </w:rPr>
        <w:t>&lt;/Members&gt;</w:t>
      </w:r>
    </w:p>
    <w:p w14:paraId="4D18A6B1" w14:textId="77777777" w:rsidR="00957D83" w:rsidRPr="00C7747F" w:rsidRDefault="00957D83" w:rsidP="00957D83">
      <w:pPr>
        <w:pStyle w:val="NormalBold"/>
      </w:pPr>
      <w:r w:rsidRPr="00C7747F">
        <w:rPr>
          <w:rStyle w:val="HideTWBExt"/>
          <w:b w:val="0"/>
        </w:rPr>
        <w:t>&lt;/RepeatBlock-By&gt;</w:t>
      </w:r>
    </w:p>
    <w:p w14:paraId="45BFAF7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5BC2A6C" w14:textId="77777777" w:rsidR="00957D83" w:rsidRPr="00C7747F" w:rsidRDefault="00957D83" w:rsidP="00957D83">
      <w:pPr>
        <w:pStyle w:val="NormalBold"/>
      </w:pPr>
      <w:r w:rsidRPr="00C7747F">
        <w:rPr>
          <w:rStyle w:val="HideTWBExt"/>
          <w:b w:val="0"/>
        </w:rPr>
        <w:t>&lt;Article&gt;</w:t>
      </w:r>
      <w:r w:rsidRPr="00C7747F">
        <w:t>22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60165F3" w14:textId="77777777" w:rsidTr="002B0EB3">
        <w:trPr>
          <w:trHeight w:hRule="exact" w:val="240"/>
          <w:jc w:val="center"/>
        </w:trPr>
        <w:tc>
          <w:tcPr>
            <w:tcW w:w="9752" w:type="dxa"/>
            <w:gridSpan w:val="2"/>
            <w:tcBorders>
              <w:top w:val="nil"/>
              <w:left w:val="nil"/>
              <w:bottom w:val="nil"/>
              <w:right w:val="nil"/>
            </w:tcBorders>
          </w:tcPr>
          <w:p w14:paraId="7EB44D2B" w14:textId="77777777" w:rsidR="00957D83" w:rsidRPr="00C7747F" w:rsidRDefault="00957D83" w:rsidP="002B0EB3"/>
        </w:tc>
      </w:tr>
      <w:tr w:rsidR="00957D83" w:rsidRPr="00C7747F" w14:paraId="65BEA052" w14:textId="77777777" w:rsidTr="002B0EB3">
        <w:trPr>
          <w:trHeight w:val="240"/>
          <w:jc w:val="center"/>
        </w:trPr>
        <w:tc>
          <w:tcPr>
            <w:tcW w:w="4876" w:type="dxa"/>
            <w:tcBorders>
              <w:top w:val="nil"/>
              <w:left w:val="nil"/>
              <w:bottom w:val="nil"/>
              <w:right w:val="nil"/>
            </w:tcBorders>
          </w:tcPr>
          <w:p w14:paraId="5EB11AE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B611064" w14:textId="77777777" w:rsidR="00957D83" w:rsidRPr="00C7747F" w:rsidRDefault="00957D83" w:rsidP="002B0EB3">
            <w:pPr>
              <w:pStyle w:val="AmColumnHeading"/>
            </w:pPr>
            <w:r w:rsidRPr="00C7747F">
              <w:t>Tarkistus</w:t>
            </w:r>
          </w:p>
        </w:tc>
      </w:tr>
      <w:tr w:rsidR="00957D83" w:rsidRPr="00C7747F" w14:paraId="3CE8A2A0" w14:textId="77777777" w:rsidTr="002B0EB3">
        <w:trPr>
          <w:jc w:val="center"/>
        </w:trPr>
        <w:tc>
          <w:tcPr>
            <w:tcW w:w="4876" w:type="dxa"/>
            <w:tcBorders>
              <w:top w:val="nil"/>
              <w:left w:val="nil"/>
              <w:bottom w:val="nil"/>
              <w:right w:val="nil"/>
            </w:tcBorders>
          </w:tcPr>
          <w:p w14:paraId="5D195B61" w14:textId="77777777" w:rsidR="00957D83" w:rsidRPr="00C7747F" w:rsidRDefault="00957D83" w:rsidP="002B0EB3">
            <w:pPr>
              <w:pStyle w:val="Normal6a"/>
            </w:pPr>
            <w:r w:rsidRPr="00C7747F">
              <w:t>22.</w:t>
            </w:r>
            <w:r w:rsidRPr="00C7747F">
              <w:tab/>
              <w:t>korostaa tarvetta vahvistaa ja syventää EU:n yhteistyötä Persianlahden maiden kanssa muuttoliikkeen, digitalisaation, turvallisuuden ja vihreän siirtymän aloilla;</w:t>
            </w:r>
          </w:p>
        </w:tc>
        <w:tc>
          <w:tcPr>
            <w:tcW w:w="4876" w:type="dxa"/>
            <w:tcBorders>
              <w:top w:val="nil"/>
              <w:left w:val="nil"/>
              <w:bottom w:val="nil"/>
              <w:right w:val="nil"/>
            </w:tcBorders>
          </w:tcPr>
          <w:p w14:paraId="30D3802A" w14:textId="77777777" w:rsidR="00957D83" w:rsidRPr="00C7747F" w:rsidRDefault="00957D83" w:rsidP="002B0EB3">
            <w:pPr>
              <w:pStyle w:val="Normal6a"/>
            </w:pPr>
            <w:r w:rsidRPr="00C7747F">
              <w:t>22.</w:t>
            </w:r>
            <w:r w:rsidRPr="00C7747F">
              <w:tab/>
            </w:r>
            <w:r w:rsidRPr="00C7747F">
              <w:rPr>
                <w:b/>
                <w:i/>
              </w:rPr>
              <w:t>suhtautuu myönteisesti laajemman Välimeren alueen kahden johtavan toimijan, EU:n ja Persianlahden yhteistyöneuvoston, käymiin myönteisiin keskusteluihin;</w:t>
            </w:r>
            <w:r w:rsidRPr="00C7747F">
              <w:t xml:space="preserve"> korostaa </w:t>
            </w:r>
            <w:r w:rsidRPr="00C7747F">
              <w:rPr>
                <w:b/>
                <w:i/>
              </w:rPr>
              <w:t>tässä yhteydessä</w:t>
            </w:r>
            <w:r w:rsidRPr="00C7747F">
              <w:t xml:space="preserve"> tarvetta vahvistaa ja syventää EU:n yhteistyötä Persianlahden maiden kanssa muuttoliikkeen, digitalisaation, </w:t>
            </w:r>
            <w:r w:rsidRPr="00C7747F">
              <w:rPr>
                <w:b/>
                <w:i/>
              </w:rPr>
              <w:t>energian,</w:t>
            </w:r>
            <w:r w:rsidRPr="00C7747F">
              <w:t xml:space="preserve"> turvallisuuden</w:t>
            </w:r>
            <w:r w:rsidRPr="00C7747F">
              <w:rPr>
                <w:b/>
                <w:i/>
              </w:rPr>
              <w:t>, myös radikalisoitumiseen liittyvän kontrastin ja terrorismin torjunnan osalta,</w:t>
            </w:r>
            <w:r w:rsidRPr="00C7747F">
              <w:t xml:space="preserve"> ja vihreän siirtymän aloilla;</w:t>
            </w:r>
          </w:p>
        </w:tc>
      </w:tr>
    </w:tbl>
    <w:p w14:paraId="43B3A60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DF4FC1C" w14:textId="77777777" w:rsidR="00957D83" w:rsidRPr="00C7747F" w:rsidRDefault="00957D83" w:rsidP="00957D83">
      <w:r w:rsidRPr="00C7747F">
        <w:rPr>
          <w:rStyle w:val="HideTWBExt"/>
        </w:rPr>
        <w:t>&lt;/Amend&gt;</w:t>
      </w:r>
    </w:p>
    <w:p w14:paraId="64F9CE5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553</w:t>
      </w:r>
      <w:r w:rsidRPr="00C7747F">
        <w:rPr>
          <w:rStyle w:val="HideTWBExt"/>
          <w:b w:val="0"/>
        </w:rPr>
        <w:t>&lt;/NumAm&gt;</w:t>
      </w:r>
    </w:p>
    <w:p w14:paraId="5E6D9E05" w14:textId="77777777" w:rsidR="00957D83" w:rsidRPr="00C7747F" w:rsidRDefault="00957D83" w:rsidP="00957D83">
      <w:pPr>
        <w:pStyle w:val="NormalBold"/>
      </w:pPr>
      <w:r w:rsidRPr="00C7747F">
        <w:rPr>
          <w:rStyle w:val="HideTWBExt"/>
          <w:b w:val="0"/>
        </w:rPr>
        <w:t>&lt;RepeatBlock-By&gt;&lt;Members&gt;</w:t>
      </w:r>
      <w:r w:rsidRPr="00C7747F">
        <w:t>Jordan Bardella, Pierre-Romain Thionnet, Matthieu Valet</w:t>
      </w:r>
      <w:r w:rsidRPr="00C7747F">
        <w:rPr>
          <w:rStyle w:val="HideTWBExt"/>
          <w:b w:val="0"/>
        </w:rPr>
        <w:t>&lt;/Members&gt;</w:t>
      </w:r>
    </w:p>
    <w:p w14:paraId="2E540B6C" w14:textId="77777777" w:rsidR="00957D83" w:rsidRPr="00C7747F" w:rsidRDefault="00957D83" w:rsidP="00957D83">
      <w:pPr>
        <w:pStyle w:val="NormalBold"/>
      </w:pPr>
      <w:r w:rsidRPr="00C7747F">
        <w:rPr>
          <w:rStyle w:val="HideTWBExt"/>
          <w:b w:val="0"/>
        </w:rPr>
        <w:t>&lt;/RepeatBlock-By&gt;</w:t>
      </w:r>
    </w:p>
    <w:p w14:paraId="6946ED6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10E409D" w14:textId="77777777" w:rsidR="00957D83" w:rsidRPr="00C7747F" w:rsidRDefault="00957D83" w:rsidP="00957D83">
      <w:pPr>
        <w:pStyle w:val="NormalBold"/>
      </w:pPr>
      <w:r w:rsidRPr="00C7747F">
        <w:rPr>
          <w:rStyle w:val="HideTWBExt"/>
          <w:b w:val="0"/>
        </w:rPr>
        <w:t>&lt;Article&gt;</w:t>
      </w:r>
      <w:r w:rsidRPr="00C7747F">
        <w:t>22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868B3C9" w14:textId="77777777" w:rsidTr="002B0EB3">
        <w:trPr>
          <w:trHeight w:hRule="exact" w:val="240"/>
          <w:jc w:val="center"/>
        </w:trPr>
        <w:tc>
          <w:tcPr>
            <w:tcW w:w="9752" w:type="dxa"/>
            <w:gridSpan w:val="2"/>
            <w:tcBorders>
              <w:top w:val="nil"/>
              <w:left w:val="nil"/>
              <w:bottom w:val="nil"/>
              <w:right w:val="nil"/>
            </w:tcBorders>
          </w:tcPr>
          <w:p w14:paraId="7AD1A9B6" w14:textId="77777777" w:rsidR="00957D83" w:rsidRPr="00C7747F" w:rsidRDefault="00957D83" w:rsidP="002B0EB3"/>
        </w:tc>
      </w:tr>
      <w:tr w:rsidR="00957D83" w:rsidRPr="00C7747F" w14:paraId="57560B1D" w14:textId="77777777" w:rsidTr="002B0EB3">
        <w:trPr>
          <w:trHeight w:val="240"/>
          <w:jc w:val="center"/>
        </w:trPr>
        <w:tc>
          <w:tcPr>
            <w:tcW w:w="4876" w:type="dxa"/>
            <w:tcBorders>
              <w:top w:val="nil"/>
              <w:left w:val="nil"/>
              <w:bottom w:val="nil"/>
              <w:right w:val="nil"/>
            </w:tcBorders>
          </w:tcPr>
          <w:p w14:paraId="43C60BD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FC157E7" w14:textId="77777777" w:rsidR="00957D83" w:rsidRPr="00C7747F" w:rsidRDefault="00957D83" w:rsidP="002B0EB3">
            <w:pPr>
              <w:pStyle w:val="AmColumnHeading"/>
            </w:pPr>
            <w:r w:rsidRPr="00C7747F">
              <w:t>Tarkistus</w:t>
            </w:r>
          </w:p>
        </w:tc>
      </w:tr>
      <w:tr w:rsidR="00957D83" w:rsidRPr="00C7747F" w14:paraId="070134B6" w14:textId="77777777" w:rsidTr="002B0EB3">
        <w:trPr>
          <w:jc w:val="center"/>
        </w:trPr>
        <w:tc>
          <w:tcPr>
            <w:tcW w:w="4876" w:type="dxa"/>
            <w:tcBorders>
              <w:top w:val="nil"/>
              <w:left w:val="nil"/>
              <w:bottom w:val="nil"/>
              <w:right w:val="nil"/>
            </w:tcBorders>
          </w:tcPr>
          <w:p w14:paraId="1AF53B58" w14:textId="77777777" w:rsidR="00957D83" w:rsidRPr="00C7747F" w:rsidRDefault="00957D83" w:rsidP="002B0EB3">
            <w:pPr>
              <w:pStyle w:val="Normal6a"/>
            </w:pPr>
            <w:r w:rsidRPr="00C7747F">
              <w:t>22.</w:t>
            </w:r>
            <w:r w:rsidRPr="00C7747F">
              <w:tab/>
              <w:t>korostaa tarvetta vahvistaa ja syventää EU:n yhteistyötä Persianlahden maiden kanssa muuttoliikkeen, digitalisaation, turvallisuuden ja vihreän siirtymän aloilla;</w:t>
            </w:r>
          </w:p>
        </w:tc>
        <w:tc>
          <w:tcPr>
            <w:tcW w:w="4876" w:type="dxa"/>
            <w:tcBorders>
              <w:top w:val="nil"/>
              <w:left w:val="nil"/>
              <w:bottom w:val="nil"/>
              <w:right w:val="nil"/>
            </w:tcBorders>
          </w:tcPr>
          <w:p w14:paraId="4CF25059" w14:textId="77777777" w:rsidR="00957D83" w:rsidRPr="00C7747F" w:rsidRDefault="00957D83" w:rsidP="002B0EB3">
            <w:pPr>
              <w:pStyle w:val="Normal6a"/>
            </w:pPr>
            <w:r w:rsidRPr="00C7747F">
              <w:t>22.</w:t>
            </w:r>
            <w:r w:rsidRPr="00C7747F">
              <w:tab/>
              <w:t xml:space="preserve">korostaa tarvetta vahvistaa ja syventää EU:n yhteistyötä Persianlahden maiden kanssa muuttoliikkeen, digitalisaation, turvallisuuden ja vihreän siirtymän aloilla; </w:t>
            </w:r>
            <w:r w:rsidRPr="00C7747F">
              <w:rPr>
                <w:b/>
                <w:i/>
              </w:rPr>
              <w:t>kiittää Atalanta-operaation toimintaa merirosvouksen torjunnassa Adeninlahdella; painottaa ASPIDES-operaation suurta merkitystä laivaväylien suojelussa Jemenin rannikon edustalla;</w:t>
            </w:r>
          </w:p>
        </w:tc>
      </w:tr>
    </w:tbl>
    <w:p w14:paraId="544FDD7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16EF2227" w14:textId="77777777" w:rsidR="00957D83" w:rsidRPr="00C7747F" w:rsidRDefault="00957D83" w:rsidP="00957D83">
      <w:r w:rsidRPr="00C7747F">
        <w:rPr>
          <w:rStyle w:val="HideTWBExt"/>
        </w:rPr>
        <w:t>&lt;/Amend&gt;</w:t>
      </w:r>
    </w:p>
    <w:p w14:paraId="2C6BB2B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554</w:t>
      </w:r>
      <w:r w:rsidRPr="00C7747F">
        <w:rPr>
          <w:rStyle w:val="HideTWBExt"/>
          <w:b w:val="0"/>
        </w:rPr>
        <w:t>&lt;/NumAm&gt;</w:t>
      </w:r>
    </w:p>
    <w:p w14:paraId="3AB40EE4" w14:textId="77777777" w:rsidR="00957D83" w:rsidRPr="00C7747F" w:rsidRDefault="00957D83" w:rsidP="00957D83">
      <w:pPr>
        <w:pStyle w:val="NormalBold"/>
      </w:pPr>
      <w:r w:rsidRPr="00C7747F">
        <w:rPr>
          <w:rStyle w:val="HideTWBExt"/>
          <w:b w:val="0"/>
        </w:rPr>
        <w:t>&lt;RepeatBlock-By&gt;&lt;Members&gt;</w:t>
      </w:r>
      <w:r w:rsidRPr="00C7747F">
        <w:t>Sergey Lagodinsky</w:t>
      </w:r>
      <w:r w:rsidRPr="00C7747F">
        <w:rPr>
          <w:rStyle w:val="HideTWBExt"/>
          <w:b w:val="0"/>
        </w:rPr>
        <w:t>&lt;/Members&gt;</w:t>
      </w:r>
    </w:p>
    <w:p w14:paraId="28AC16B3" w14:textId="77777777" w:rsidR="00957D83" w:rsidRPr="00C7747F" w:rsidRDefault="00957D83" w:rsidP="00957D83">
      <w:r w:rsidRPr="00C7747F">
        <w:rPr>
          <w:rStyle w:val="HideTWBExt"/>
        </w:rPr>
        <w:t>&lt;AuNomDe&gt;</w:t>
      </w:r>
      <w:r w:rsidRPr="00C7747F">
        <w:rPr>
          <w:rStyle w:val="HideTWBInt"/>
        </w:rPr>
        <w:t>{Verts/ALE}</w:t>
      </w:r>
      <w:r w:rsidRPr="00C7747F">
        <w:t>Verts/ALE-ryhmän puolesta</w:t>
      </w:r>
      <w:r w:rsidRPr="00C7747F">
        <w:rPr>
          <w:rStyle w:val="HideTWBExt"/>
        </w:rPr>
        <w:t>&lt;/AuNomDe&gt;</w:t>
      </w:r>
    </w:p>
    <w:p w14:paraId="6CEF8AA5" w14:textId="77777777" w:rsidR="00957D83" w:rsidRPr="00C7747F" w:rsidRDefault="00957D83" w:rsidP="00957D83">
      <w:pPr>
        <w:pStyle w:val="NormalBold"/>
      </w:pPr>
      <w:r w:rsidRPr="00C7747F">
        <w:rPr>
          <w:rStyle w:val="HideTWBExt"/>
          <w:b w:val="0"/>
        </w:rPr>
        <w:t>&lt;/RepeatBlock-By&gt;</w:t>
      </w:r>
    </w:p>
    <w:p w14:paraId="3CA6CFE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683BE31" w14:textId="77777777" w:rsidR="00957D83" w:rsidRPr="00C7747F" w:rsidRDefault="00957D83" w:rsidP="00957D83">
      <w:pPr>
        <w:pStyle w:val="NormalBold"/>
      </w:pPr>
      <w:r w:rsidRPr="00C7747F">
        <w:rPr>
          <w:rStyle w:val="HideTWBExt"/>
          <w:b w:val="0"/>
        </w:rPr>
        <w:t>&lt;Article&gt;</w:t>
      </w:r>
      <w:r w:rsidRPr="00C7747F">
        <w:t>22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6545F45" w14:textId="77777777" w:rsidTr="002B0EB3">
        <w:trPr>
          <w:trHeight w:hRule="exact" w:val="240"/>
          <w:jc w:val="center"/>
        </w:trPr>
        <w:tc>
          <w:tcPr>
            <w:tcW w:w="9752" w:type="dxa"/>
            <w:gridSpan w:val="2"/>
            <w:tcBorders>
              <w:top w:val="nil"/>
              <w:left w:val="nil"/>
              <w:bottom w:val="nil"/>
              <w:right w:val="nil"/>
            </w:tcBorders>
          </w:tcPr>
          <w:p w14:paraId="67244ABF" w14:textId="77777777" w:rsidR="00957D83" w:rsidRPr="00C7747F" w:rsidRDefault="00957D83" w:rsidP="002B0EB3"/>
        </w:tc>
      </w:tr>
      <w:tr w:rsidR="00957D83" w:rsidRPr="00C7747F" w14:paraId="27FF3EAF" w14:textId="77777777" w:rsidTr="002B0EB3">
        <w:trPr>
          <w:trHeight w:val="240"/>
          <w:jc w:val="center"/>
        </w:trPr>
        <w:tc>
          <w:tcPr>
            <w:tcW w:w="4876" w:type="dxa"/>
            <w:tcBorders>
              <w:top w:val="nil"/>
              <w:left w:val="nil"/>
              <w:bottom w:val="nil"/>
              <w:right w:val="nil"/>
            </w:tcBorders>
          </w:tcPr>
          <w:p w14:paraId="1DD7CAC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A8A5581" w14:textId="77777777" w:rsidR="00957D83" w:rsidRPr="00C7747F" w:rsidRDefault="00957D83" w:rsidP="002B0EB3">
            <w:pPr>
              <w:pStyle w:val="AmColumnHeading"/>
            </w:pPr>
            <w:r w:rsidRPr="00C7747F">
              <w:t>Tarkistus</w:t>
            </w:r>
          </w:p>
        </w:tc>
      </w:tr>
      <w:tr w:rsidR="00957D83" w:rsidRPr="00C7747F" w14:paraId="343E6D08" w14:textId="77777777" w:rsidTr="002B0EB3">
        <w:trPr>
          <w:jc w:val="center"/>
        </w:trPr>
        <w:tc>
          <w:tcPr>
            <w:tcW w:w="4876" w:type="dxa"/>
            <w:tcBorders>
              <w:top w:val="nil"/>
              <w:left w:val="nil"/>
              <w:bottom w:val="nil"/>
              <w:right w:val="nil"/>
            </w:tcBorders>
          </w:tcPr>
          <w:p w14:paraId="06148D21" w14:textId="77777777" w:rsidR="00957D83" w:rsidRPr="00C7747F" w:rsidRDefault="00957D83" w:rsidP="002B0EB3">
            <w:pPr>
              <w:pStyle w:val="Normal6a"/>
            </w:pPr>
            <w:r w:rsidRPr="00C7747F">
              <w:t>22.</w:t>
            </w:r>
            <w:r w:rsidRPr="00C7747F">
              <w:tab/>
              <w:t>korostaa tarvetta vahvistaa ja syventää EU:n yhteistyötä Persianlahden maiden kanssa muuttoliikkeen, digitalisaation, turvallisuuden ja vihreän siirtymän aloilla;</w:t>
            </w:r>
          </w:p>
        </w:tc>
        <w:tc>
          <w:tcPr>
            <w:tcW w:w="4876" w:type="dxa"/>
            <w:tcBorders>
              <w:top w:val="nil"/>
              <w:left w:val="nil"/>
              <w:bottom w:val="nil"/>
              <w:right w:val="nil"/>
            </w:tcBorders>
          </w:tcPr>
          <w:p w14:paraId="5D76DE63" w14:textId="77777777" w:rsidR="00957D83" w:rsidRPr="00C7747F" w:rsidRDefault="00957D83" w:rsidP="002B0EB3">
            <w:pPr>
              <w:pStyle w:val="Normal6a"/>
            </w:pPr>
            <w:r w:rsidRPr="00C7747F">
              <w:t>22.</w:t>
            </w:r>
            <w:r w:rsidRPr="00C7747F">
              <w:tab/>
              <w:t>korostaa tarvetta vahvistaa ja syventää EU:n yhteistyötä Persianlahden maiden kanssa muuttoliikkeen, digitalisaation, turvallisuuden ja vihreän siirtymän aloilla;</w:t>
            </w:r>
            <w:r w:rsidRPr="00C7747F">
              <w:rPr>
                <w:b/>
                <w:i/>
              </w:rPr>
              <w:t> korostaa, että tällaisen yhteistyön on perustuttava aidosti yhteiseen sitoumukseen kunnioittaa kansainvälistä oikeutta, myös ihmisoikeuksia, kansainvälistä humanitaarista oikeutta ja YK:n peruskirjaa;</w:t>
            </w:r>
          </w:p>
        </w:tc>
      </w:tr>
    </w:tbl>
    <w:p w14:paraId="59E9A96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4153BB8" w14:textId="77777777" w:rsidR="00957D83" w:rsidRPr="00C7747F" w:rsidRDefault="00957D83" w:rsidP="00957D83">
      <w:r w:rsidRPr="00C7747F">
        <w:rPr>
          <w:rStyle w:val="HideTWBExt"/>
        </w:rPr>
        <w:t>&lt;/Amend&gt;</w:t>
      </w:r>
    </w:p>
    <w:p w14:paraId="3230EFC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555</w:t>
      </w:r>
      <w:r w:rsidRPr="00C7747F">
        <w:rPr>
          <w:rStyle w:val="HideTWBExt"/>
          <w:b w:val="0"/>
        </w:rPr>
        <w:t>&lt;/NumAm&gt;</w:t>
      </w:r>
    </w:p>
    <w:p w14:paraId="1A6C1058"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3EBBD264" w14:textId="77777777" w:rsidR="00957D83" w:rsidRPr="00C7747F" w:rsidRDefault="00957D83" w:rsidP="00957D83">
      <w:pPr>
        <w:pStyle w:val="NormalBold"/>
      </w:pPr>
      <w:r w:rsidRPr="00C7747F">
        <w:rPr>
          <w:rStyle w:val="HideTWBExt"/>
          <w:b w:val="0"/>
        </w:rPr>
        <w:t>&lt;/RepeatBlock-By&gt;</w:t>
      </w:r>
    </w:p>
    <w:p w14:paraId="468318A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E56703A" w14:textId="77777777" w:rsidR="00957D83" w:rsidRPr="00C7747F" w:rsidRDefault="00957D83" w:rsidP="00957D83">
      <w:pPr>
        <w:pStyle w:val="NormalBold"/>
      </w:pPr>
      <w:r w:rsidRPr="00C7747F">
        <w:rPr>
          <w:rStyle w:val="HideTWBExt"/>
          <w:b w:val="0"/>
        </w:rPr>
        <w:t>&lt;Article&gt;</w:t>
      </w:r>
      <w:r w:rsidRPr="00C7747F">
        <w:t>22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5802029" w14:textId="77777777" w:rsidTr="002B0EB3">
        <w:trPr>
          <w:trHeight w:hRule="exact" w:val="240"/>
          <w:jc w:val="center"/>
        </w:trPr>
        <w:tc>
          <w:tcPr>
            <w:tcW w:w="9752" w:type="dxa"/>
            <w:gridSpan w:val="2"/>
            <w:tcBorders>
              <w:top w:val="nil"/>
              <w:left w:val="nil"/>
              <w:bottom w:val="nil"/>
              <w:right w:val="nil"/>
            </w:tcBorders>
          </w:tcPr>
          <w:p w14:paraId="451C3092" w14:textId="77777777" w:rsidR="00957D83" w:rsidRPr="00C7747F" w:rsidRDefault="00957D83" w:rsidP="002B0EB3"/>
        </w:tc>
      </w:tr>
      <w:tr w:rsidR="00957D83" w:rsidRPr="00C7747F" w14:paraId="7F000D25" w14:textId="77777777" w:rsidTr="002B0EB3">
        <w:trPr>
          <w:trHeight w:val="240"/>
          <w:jc w:val="center"/>
        </w:trPr>
        <w:tc>
          <w:tcPr>
            <w:tcW w:w="4876" w:type="dxa"/>
            <w:tcBorders>
              <w:top w:val="nil"/>
              <w:left w:val="nil"/>
              <w:bottom w:val="nil"/>
              <w:right w:val="nil"/>
            </w:tcBorders>
          </w:tcPr>
          <w:p w14:paraId="7F5EBDE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0A82E2B" w14:textId="77777777" w:rsidR="00957D83" w:rsidRPr="00C7747F" w:rsidRDefault="00957D83" w:rsidP="002B0EB3">
            <w:pPr>
              <w:pStyle w:val="AmColumnHeading"/>
            </w:pPr>
            <w:r w:rsidRPr="00C7747F">
              <w:t>Tarkistus</w:t>
            </w:r>
          </w:p>
        </w:tc>
      </w:tr>
      <w:tr w:rsidR="00957D83" w:rsidRPr="00C7747F" w14:paraId="7F5D9C4B" w14:textId="77777777" w:rsidTr="002B0EB3">
        <w:trPr>
          <w:jc w:val="center"/>
        </w:trPr>
        <w:tc>
          <w:tcPr>
            <w:tcW w:w="4876" w:type="dxa"/>
            <w:tcBorders>
              <w:top w:val="nil"/>
              <w:left w:val="nil"/>
              <w:bottom w:val="nil"/>
              <w:right w:val="nil"/>
            </w:tcBorders>
          </w:tcPr>
          <w:p w14:paraId="40054970" w14:textId="77777777" w:rsidR="00957D83" w:rsidRPr="00C7747F" w:rsidRDefault="00957D83" w:rsidP="002B0EB3">
            <w:pPr>
              <w:pStyle w:val="Normal6a"/>
            </w:pPr>
            <w:r w:rsidRPr="00C7747F">
              <w:t>22.</w:t>
            </w:r>
            <w:r w:rsidRPr="00C7747F">
              <w:tab/>
              <w:t>korostaa tarvetta vahvistaa ja syventää EU:n yhteistyötä Persianlahden maiden kanssa muuttoliikkeen, digitalisaation, turvallisuuden ja vihreän siirtymän aloilla;</w:t>
            </w:r>
          </w:p>
        </w:tc>
        <w:tc>
          <w:tcPr>
            <w:tcW w:w="4876" w:type="dxa"/>
            <w:tcBorders>
              <w:top w:val="nil"/>
              <w:left w:val="nil"/>
              <w:bottom w:val="nil"/>
              <w:right w:val="nil"/>
            </w:tcBorders>
          </w:tcPr>
          <w:p w14:paraId="25DF376A" w14:textId="77777777" w:rsidR="00957D83" w:rsidRPr="00C7747F" w:rsidRDefault="00957D83" w:rsidP="002B0EB3">
            <w:pPr>
              <w:pStyle w:val="Normal6a"/>
            </w:pPr>
            <w:r w:rsidRPr="00C7747F">
              <w:t>22.</w:t>
            </w:r>
            <w:r w:rsidRPr="00C7747F">
              <w:tab/>
              <w:t>korostaa tarvetta vahvistaa ja syventää EU:n yhteistyötä Persianlahden maiden kanssa muuttoliikkeen, digitalisaation, turvallisuuden ja vihreän siirtymän aloilla;</w:t>
            </w:r>
            <w:r w:rsidRPr="00C7747F">
              <w:rPr>
                <w:b/>
                <w:i/>
              </w:rPr>
              <w:t> suhtautuu myönteisesti Persianlahden maiden kasvavaan diplomaattiseen rooliin kansainvälisen vakauden ja konfliktien sovittelun edistämisessä;</w:t>
            </w:r>
          </w:p>
        </w:tc>
      </w:tr>
    </w:tbl>
    <w:p w14:paraId="4541F1B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DE1E44D" w14:textId="77777777" w:rsidR="00957D83" w:rsidRPr="00C7747F" w:rsidRDefault="00957D83" w:rsidP="00957D83">
      <w:r w:rsidRPr="00C7747F">
        <w:rPr>
          <w:rStyle w:val="HideTWBExt"/>
        </w:rPr>
        <w:t>&lt;/Amend&gt;</w:t>
      </w:r>
    </w:p>
    <w:p w14:paraId="23830A3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556</w:t>
      </w:r>
      <w:r w:rsidRPr="00C7747F">
        <w:rPr>
          <w:rStyle w:val="HideTWBExt"/>
          <w:b w:val="0"/>
        </w:rPr>
        <w:t>&lt;/NumAm&gt;</w:t>
      </w:r>
    </w:p>
    <w:p w14:paraId="752B59C2" w14:textId="77777777" w:rsidR="00957D83" w:rsidRPr="00C7747F" w:rsidRDefault="00957D83" w:rsidP="00957D83">
      <w:pPr>
        <w:pStyle w:val="NormalBold"/>
      </w:pPr>
      <w:r w:rsidRPr="00C7747F">
        <w:rPr>
          <w:rStyle w:val="HideTWBExt"/>
          <w:b w:val="0"/>
        </w:rPr>
        <w:t>&lt;RepeatBlock-By&gt;&lt;Members&gt;</w:t>
      </w:r>
      <w:r w:rsidRPr="00C7747F">
        <w:t>Alice Teodorescu Måwe, Miriam Lexmann, Lukas Mandl, Hildegard Bentele, Antonio López-Istúriz White, Andrey Kovatchev</w:t>
      </w:r>
      <w:r w:rsidRPr="00C7747F">
        <w:rPr>
          <w:rStyle w:val="HideTWBExt"/>
          <w:b w:val="0"/>
        </w:rPr>
        <w:t>&lt;/Members&gt;</w:t>
      </w:r>
    </w:p>
    <w:p w14:paraId="1B1F64C2" w14:textId="77777777" w:rsidR="00957D83" w:rsidRPr="00C7747F" w:rsidRDefault="00957D83" w:rsidP="00957D83">
      <w:pPr>
        <w:pStyle w:val="NormalBold"/>
      </w:pPr>
      <w:r w:rsidRPr="00C7747F">
        <w:rPr>
          <w:rStyle w:val="HideTWBExt"/>
          <w:b w:val="0"/>
        </w:rPr>
        <w:t>&lt;/RepeatBlock-By&gt;</w:t>
      </w:r>
    </w:p>
    <w:p w14:paraId="1E6934E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52048C1" w14:textId="77777777" w:rsidR="00957D83" w:rsidRPr="00C7747F" w:rsidRDefault="00957D83" w:rsidP="00957D83">
      <w:pPr>
        <w:pStyle w:val="NormalBold"/>
      </w:pPr>
      <w:r w:rsidRPr="00C7747F">
        <w:rPr>
          <w:rStyle w:val="HideTWBExt"/>
          <w:b w:val="0"/>
        </w:rPr>
        <w:t>&lt;Article&gt;</w:t>
      </w:r>
      <w:r w:rsidRPr="00C7747F">
        <w:t>22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1EE265E" w14:textId="77777777" w:rsidTr="002B0EB3">
        <w:trPr>
          <w:trHeight w:hRule="exact" w:val="240"/>
          <w:jc w:val="center"/>
        </w:trPr>
        <w:tc>
          <w:tcPr>
            <w:tcW w:w="9752" w:type="dxa"/>
            <w:gridSpan w:val="2"/>
            <w:tcBorders>
              <w:top w:val="nil"/>
              <w:left w:val="nil"/>
              <w:bottom w:val="nil"/>
              <w:right w:val="nil"/>
            </w:tcBorders>
          </w:tcPr>
          <w:p w14:paraId="0293FA18" w14:textId="77777777" w:rsidR="00957D83" w:rsidRPr="00C7747F" w:rsidRDefault="00957D83" w:rsidP="002B0EB3"/>
        </w:tc>
      </w:tr>
      <w:tr w:rsidR="00957D83" w:rsidRPr="00C7747F" w14:paraId="0D9152F9" w14:textId="77777777" w:rsidTr="002B0EB3">
        <w:trPr>
          <w:trHeight w:val="240"/>
          <w:jc w:val="center"/>
        </w:trPr>
        <w:tc>
          <w:tcPr>
            <w:tcW w:w="4876" w:type="dxa"/>
            <w:tcBorders>
              <w:top w:val="nil"/>
              <w:left w:val="nil"/>
              <w:bottom w:val="nil"/>
              <w:right w:val="nil"/>
            </w:tcBorders>
          </w:tcPr>
          <w:p w14:paraId="284287B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B5E5937" w14:textId="77777777" w:rsidR="00957D83" w:rsidRPr="00C7747F" w:rsidRDefault="00957D83" w:rsidP="002B0EB3">
            <w:pPr>
              <w:pStyle w:val="AmColumnHeading"/>
            </w:pPr>
            <w:r w:rsidRPr="00C7747F">
              <w:t>Tarkistus</w:t>
            </w:r>
          </w:p>
        </w:tc>
      </w:tr>
      <w:tr w:rsidR="00957D83" w:rsidRPr="00C7747F" w14:paraId="4E4655BF" w14:textId="77777777" w:rsidTr="002B0EB3">
        <w:trPr>
          <w:jc w:val="center"/>
        </w:trPr>
        <w:tc>
          <w:tcPr>
            <w:tcW w:w="4876" w:type="dxa"/>
            <w:tcBorders>
              <w:top w:val="nil"/>
              <w:left w:val="nil"/>
              <w:bottom w:val="nil"/>
              <w:right w:val="nil"/>
            </w:tcBorders>
          </w:tcPr>
          <w:p w14:paraId="1B28D295" w14:textId="77777777" w:rsidR="00957D83" w:rsidRPr="00C7747F" w:rsidRDefault="00957D83" w:rsidP="002B0EB3">
            <w:pPr>
              <w:pStyle w:val="Normal6a"/>
            </w:pPr>
            <w:r w:rsidRPr="00C7747F">
              <w:t>22.</w:t>
            </w:r>
            <w:r w:rsidRPr="00C7747F">
              <w:tab/>
              <w:t>korostaa tarvetta vahvistaa ja syventää EU:n yhteistyötä Persianlahden maiden kanssa muuttoliikkeen, digitalisaation, turvallisuuden ja vihreän siirtymän aloilla;</w:t>
            </w:r>
          </w:p>
        </w:tc>
        <w:tc>
          <w:tcPr>
            <w:tcW w:w="4876" w:type="dxa"/>
            <w:tcBorders>
              <w:top w:val="nil"/>
              <w:left w:val="nil"/>
              <w:bottom w:val="nil"/>
              <w:right w:val="nil"/>
            </w:tcBorders>
          </w:tcPr>
          <w:p w14:paraId="0823537B" w14:textId="77777777" w:rsidR="00957D83" w:rsidRPr="00C7747F" w:rsidRDefault="00957D83" w:rsidP="002B0EB3">
            <w:pPr>
              <w:pStyle w:val="Normal6a"/>
            </w:pPr>
            <w:r w:rsidRPr="00C7747F">
              <w:t>22.</w:t>
            </w:r>
            <w:r w:rsidRPr="00C7747F">
              <w:tab/>
              <w:t xml:space="preserve">korostaa tarvetta vahvistaa ja syventää EU:n yhteistyötä Persianlahden maiden kanssa muuttoliikkeen, digitalisaation, turvallisuuden ja vihreän siirtymän aloilla; </w:t>
            </w:r>
            <w:r w:rsidRPr="00C7747F">
              <w:rPr>
                <w:b/>
                <w:i/>
              </w:rPr>
              <w:t>panee erittäin huolestuneena merkille, että Qatar suojaa ja avustaa aktiivisesti Hamasin johtajia;</w:t>
            </w:r>
          </w:p>
        </w:tc>
      </w:tr>
    </w:tbl>
    <w:p w14:paraId="7B5465D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FD3C0B2" w14:textId="77777777" w:rsidR="00957D83" w:rsidRPr="00C7747F" w:rsidRDefault="00957D83" w:rsidP="00957D83">
      <w:r w:rsidRPr="00C7747F">
        <w:rPr>
          <w:rStyle w:val="HideTWBExt"/>
        </w:rPr>
        <w:t>&lt;/Amend&gt;</w:t>
      </w:r>
    </w:p>
    <w:p w14:paraId="4D37E28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557</w:t>
      </w:r>
      <w:r w:rsidRPr="00C7747F">
        <w:rPr>
          <w:rStyle w:val="HideTWBExt"/>
          <w:b w:val="0"/>
        </w:rPr>
        <w:t>&lt;/NumAm&gt;</w:t>
      </w:r>
    </w:p>
    <w:p w14:paraId="73F97D99" w14:textId="77777777" w:rsidR="00957D83" w:rsidRPr="00C7747F" w:rsidRDefault="00957D83" w:rsidP="00957D83">
      <w:pPr>
        <w:pStyle w:val="NormalBold"/>
      </w:pPr>
      <w:r w:rsidRPr="00C7747F">
        <w:rPr>
          <w:rStyle w:val="HideTWBExt"/>
          <w:b w:val="0"/>
        </w:rPr>
        <w:t>&lt;RepeatBlock-By&gt;&lt;Members&gt;</w:t>
      </w:r>
      <w:r w:rsidRPr="00C7747F">
        <w:t>Sebastian Tynkkynen</w:t>
      </w:r>
      <w:r w:rsidRPr="00C7747F">
        <w:rPr>
          <w:rStyle w:val="HideTWBExt"/>
          <w:b w:val="0"/>
        </w:rPr>
        <w:t>&lt;/Members&gt;</w:t>
      </w:r>
    </w:p>
    <w:p w14:paraId="455457C2" w14:textId="77777777" w:rsidR="00957D83" w:rsidRPr="00C7747F" w:rsidRDefault="00957D83" w:rsidP="00957D83">
      <w:pPr>
        <w:pStyle w:val="NormalBold"/>
      </w:pPr>
      <w:r w:rsidRPr="00C7747F">
        <w:rPr>
          <w:rStyle w:val="HideTWBExt"/>
          <w:b w:val="0"/>
        </w:rPr>
        <w:t>&lt;/RepeatBlock-By&gt;</w:t>
      </w:r>
    </w:p>
    <w:p w14:paraId="4FB78D0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FA97645" w14:textId="77777777" w:rsidR="00957D83" w:rsidRPr="00C7747F" w:rsidRDefault="00957D83" w:rsidP="00957D83">
      <w:pPr>
        <w:pStyle w:val="NormalBold"/>
      </w:pPr>
      <w:r w:rsidRPr="00C7747F">
        <w:rPr>
          <w:rStyle w:val="HideTWBExt"/>
          <w:b w:val="0"/>
        </w:rPr>
        <w:t>&lt;Article&gt;</w:t>
      </w:r>
      <w:r w:rsidRPr="00C7747F">
        <w:t>22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4E4F798" w14:textId="77777777" w:rsidTr="002B0EB3">
        <w:trPr>
          <w:trHeight w:hRule="exact" w:val="240"/>
          <w:jc w:val="center"/>
        </w:trPr>
        <w:tc>
          <w:tcPr>
            <w:tcW w:w="9752" w:type="dxa"/>
            <w:gridSpan w:val="2"/>
            <w:tcBorders>
              <w:top w:val="nil"/>
              <w:left w:val="nil"/>
              <w:bottom w:val="nil"/>
              <w:right w:val="nil"/>
            </w:tcBorders>
          </w:tcPr>
          <w:p w14:paraId="332B082A" w14:textId="77777777" w:rsidR="00957D83" w:rsidRPr="00C7747F" w:rsidRDefault="00957D83" w:rsidP="002B0EB3"/>
        </w:tc>
      </w:tr>
      <w:tr w:rsidR="00957D83" w:rsidRPr="00C7747F" w14:paraId="75EF1AE4" w14:textId="77777777" w:rsidTr="002B0EB3">
        <w:trPr>
          <w:trHeight w:val="240"/>
          <w:jc w:val="center"/>
        </w:trPr>
        <w:tc>
          <w:tcPr>
            <w:tcW w:w="4876" w:type="dxa"/>
            <w:tcBorders>
              <w:top w:val="nil"/>
              <w:left w:val="nil"/>
              <w:bottom w:val="nil"/>
              <w:right w:val="nil"/>
            </w:tcBorders>
          </w:tcPr>
          <w:p w14:paraId="2EFB4EDF"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A0D93E1" w14:textId="77777777" w:rsidR="00957D83" w:rsidRPr="00C7747F" w:rsidRDefault="00957D83" w:rsidP="002B0EB3">
            <w:pPr>
              <w:pStyle w:val="AmColumnHeading"/>
            </w:pPr>
            <w:r w:rsidRPr="00C7747F">
              <w:t>Tarkistus</w:t>
            </w:r>
          </w:p>
        </w:tc>
      </w:tr>
      <w:tr w:rsidR="00957D83" w:rsidRPr="00C7747F" w14:paraId="7CD87D31" w14:textId="77777777" w:rsidTr="002B0EB3">
        <w:trPr>
          <w:jc w:val="center"/>
        </w:trPr>
        <w:tc>
          <w:tcPr>
            <w:tcW w:w="4876" w:type="dxa"/>
            <w:tcBorders>
              <w:top w:val="nil"/>
              <w:left w:val="nil"/>
              <w:bottom w:val="nil"/>
              <w:right w:val="nil"/>
            </w:tcBorders>
          </w:tcPr>
          <w:p w14:paraId="70E79C47" w14:textId="77777777" w:rsidR="00957D83" w:rsidRPr="00C7747F" w:rsidRDefault="00957D83" w:rsidP="002B0EB3">
            <w:pPr>
              <w:pStyle w:val="Normal6a"/>
            </w:pPr>
            <w:r w:rsidRPr="00C7747F">
              <w:t>22.</w:t>
            </w:r>
            <w:r w:rsidRPr="00C7747F">
              <w:tab/>
              <w:t>korostaa tarvetta vahvistaa ja syventää EU:n yhteistyötä Persianlahden maiden kanssa muuttoliikkeen, digitalisaation, turvallisuuden ja vihreän siirtymän aloilla;</w:t>
            </w:r>
          </w:p>
        </w:tc>
        <w:tc>
          <w:tcPr>
            <w:tcW w:w="4876" w:type="dxa"/>
            <w:tcBorders>
              <w:top w:val="nil"/>
              <w:left w:val="nil"/>
              <w:bottom w:val="nil"/>
              <w:right w:val="nil"/>
            </w:tcBorders>
          </w:tcPr>
          <w:p w14:paraId="00634EF3" w14:textId="77777777" w:rsidR="00957D83" w:rsidRPr="00C7747F" w:rsidRDefault="00957D83" w:rsidP="002B0EB3">
            <w:pPr>
              <w:pStyle w:val="Normal6a"/>
            </w:pPr>
            <w:r w:rsidRPr="00C7747F">
              <w:t>22.</w:t>
            </w:r>
            <w:r w:rsidRPr="00C7747F">
              <w:tab/>
              <w:t xml:space="preserve">korostaa tarvetta vahvistaa ja syventää EU:n yhteistyötä Persianlahden maiden kanssa muuttoliikkeen, digitalisaation, turvallisuuden ja vihreän siirtymän aloilla </w:t>
            </w:r>
            <w:r w:rsidRPr="00C7747F">
              <w:rPr>
                <w:b/>
                <w:i/>
              </w:rPr>
              <w:t>tavoilla, jotka tuottavat suoria ja kustannustehokkaita hyötyjä jäsenvaltioille</w:t>
            </w:r>
            <w:r w:rsidRPr="00C7747F">
              <w:t>;</w:t>
            </w:r>
          </w:p>
        </w:tc>
      </w:tr>
    </w:tbl>
    <w:p w14:paraId="1847B47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1E41906" w14:textId="77777777" w:rsidR="00957D83" w:rsidRPr="00C7747F" w:rsidRDefault="00957D83" w:rsidP="00957D83">
      <w:r w:rsidRPr="00C7747F">
        <w:rPr>
          <w:rStyle w:val="HideTWBExt"/>
        </w:rPr>
        <w:t>&lt;/Amend&gt;</w:t>
      </w:r>
    </w:p>
    <w:p w14:paraId="13AD710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558</w:t>
      </w:r>
      <w:r w:rsidRPr="00C7747F">
        <w:rPr>
          <w:rStyle w:val="HideTWBExt"/>
          <w:b w:val="0"/>
        </w:rPr>
        <w:t>&lt;/NumAm&gt;</w:t>
      </w:r>
    </w:p>
    <w:p w14:paraId="7FD50482" w14:textId="77777777" w:rsidR="00957D83" w:rsidRPr="00C7747F" w:rsidRDefault="00957D83" w:rsidP="00957D83">
      <w:pPr>
        <w:pStyle w:val="NormalBold"/>
      </w:pPr>
      <w:r w:rsidRPr="00C7747F">
        <w:rPr>
          <w:rStyle w:val="HideTWBExt"/>
          <w:b w:val="0"/>
        </w:rPr>
        <w:t>&lt;RepeatBlock-By&gt;&lt;Members&gt;</w:t>
      </w:r>
      <w:r w:rsidRPr="00C7747F">
        <w:t>Robert Biedroń</w:t>
      </w:r>
      <w:r w:rsidRPr="00C7747F">
        <w:rPr>
          <w:rStyle w:val="HideTWBExt"/>
          <w:b w:val="0"/>
        </w:rPr>
        <w:t>&lt;/Members&gt;</w:t>
      </w:r>
    </w:p>
    <w:p w14:paraId="2A1AE491" w14:textId="77777777" w:rsidR="00957D83" w:rsidRPr="00C7747F" w:rsidRDefault="00957D83" w:rsidP="00957D83">
      <w:pPr>
        <w:pStyle w:val="NormalBold"/>
      </w:pPr>
      <w:r w:rsidRPr="00C7747F">
        <w:rPr>
          <w:rStyle w:val="HideTWBExt"/>
          <w:b w:val="0"/>
        </w:rPr>
        <w:t>&lt;/RepeatBlock-By&gt;</w:t>
      </w:r>
    </w:p>
    <w:p w14:paraId="64BF5388"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AF485D7" w14:textId="77777777" w:rsidR="00957D83" w:rsidRPr="00C7747F" w:rsidRDefault="00957D83" w:rsidP="00957D83">
      <w:pPr>
        <w:pStyle w:val="NormalBold"/>
      </w:pPr>
      <w:r w:rsidRPr="00C7747F">
        <w:rPr>
          <w:rStyle w:val="HideTWBExt"/>
          <w:b w:val="0"/>
        </w:rPr>
        <w:t>&lt;Article&gt;</w:t>
      </w:r>
      <w:r w:rsidRPr="00C7747F">
        <w:t>22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0E5AD68" w14:textId="77777777" w:rsidTr="002B0EB3">
        <w:trPr>
          <w:trHeight w:hRule="exact" w:val="240"/>
          <w:jc w:val="center"/>
        </w:trPr>
        <w:tc>
          <w:tcPr>
            <w:tcW w:w="9752" w:type="dxa"/>
            <w:gridSpan w:val="2"/>
            <w:tcBorders>
              <w:top w:val="nil"/>
              <w:left w:val="nil"/>
              <w:bottom w:val="nil"/>
              <w:right w:val="nil"/>
            </w:tcBorders>
          </w:tcPr>
          <w:p w14:paraId="31BF3F21" w14:textId="77777777" w:rsidR="00957D83" w:rsidRPr="00C7747F" w:rsidRDefault="00957D83" w:rsidP="002B0EB3"/>
        </w:tc>
      </w:tr>
      <w:tr w:rsidR="00957D83" w:rsidRPr="00C7747F" w14:paraId="655151E3" w14:textId="77777777" w:rsidTr="002B0EB3">
        <w:trPr>
          <w:trHeight w:val="240"/>
          <w:jc w:val="center"/>
        </w:trPr>
        <w:tc>
          <w:tcPr>
            <w:tcW w:w="4876" w:type="dxa"/>
            <w:tcBorders>
              <w:top w:val="nil"/>
              <w:left w:val="nil"/>
              <w:bottom w:val="nil"/>
              <w:right w:val="nil"/>
            </w:tcBorders>
          </w:tcPr>
          <w:p w14:paraId="563A2F2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12F7968" w14:textId="77777777" w:rsidR="00957D83" w:rsidRPr="00C7747F" w:rsidRDefault="00957D83" w:rsidP="002B0EB3">
            <w:pPr>
              <w:pStyle w:val="AmColumnHeading"/>
            </w:pPr>
            <w:r w:rsidRPr="00C7747F">
              <w:t>Tarkistus</w:t>
            </w:r>
          </w:p>
        </w:tc>
      </w:tr>
      <w:tr w:rsidR="00957D83" w:rsidRPr="00C7747F" w14:paraId="11E71818" w14:textId="77777777" w:rsidTr="002B0EB3">
        <w:trPr>
          <w:jc w:val="center"/>
        </w:trPr>
        <w:tc>
          <w:tcPr>
            <w:tcW w:w="4876" w:type="dxa"/>
            <w:tcBorders>
              <w:top w:val="nil"/>
              <w:left w:val="nil"/>
              <w:bottom w:val="nil"/>
              <w:right w:val="nil"/>
            </w:tcBorders>
          </w:tcPr>
          <w:p w14:paraId="7BBF59C3" w14:textId="77777777" w:rsidR="00957D83" w:rsidRPr="00C7747F" w:rsidRDefault="00957D83" w:rsidP="002B0EB3">
            <w:pPr>
              <w:pStyle w:val="Normal6a"/>
            </w:pPr>
            <w:r w:rsidRPr="00C7747F">
              <w:t>22.</w:t>
            </w:r>
            <w:r w:rsidRPr="00C7747F">
              <w:tab/>
              <w:t>korostaa tarvetta vahvistaa ja syventää EU:n yhteistyötä Persianlahden maiden kanssa muuttoliikkeen, digitalisaation, turvallisuuden ja vihreän siirtymän aloilla;</w:t>
            </w:r>
          </w:p>
        </w:tc>
        <w:tc>
          <w:tcPr>
            <w:tcW w:w="4876" w:type="dxa"/>
            <w:tcBorders>
              <w:top w:val="nil"/>
              <w:left w:val="nil"/>
              <w:bottom w:val="nil"/>
              <w:right w:val="nil"/>
            </w:tcBorders>
          </w:tcPr>
          <w:p w14:paraId="76E3880B" w14:textId="77777777" w:rsidR="00957D83" w:rsidRPr="00C7747F" w:rsidRDefault="00957D83" w:rsidP="002B0EB3">
            <w:pPr>
              <w:pStyle w:val="Normal6a"/>
            </w:pPr>
            <w:r w:rsidRPr="00C7747F">
              <w:t>22.</w:t>
            </w:r>
            <w:r w:rsidRPr="00C7747F">
              <w:tab/>
              <w:t xml:space="preserve">korostaa tarvetta vahvistaa ja syventää EU:n yhteistyötä Persianlahden maiden kanssa muuttoliikkeen, digitalisaation, turvallisuuden ja vihreän siirtymän aloilla </w:t>
            </w:r>
            <w:r w:rsidRPr="00C7747F">
              <w:rPr>
                <w:b/>
                <w:i/>
              </w:rPr>
              <w:t>painottaen ihmisoikeusuudistusten täytäntöönpanoa</w:t>
            </w:r>
            <w:r w:rsidRPr="00C7747F">
              <w:t>;</w:t>
            </w:r>
          </w:p>
        </w:tc>
      </w:tr>
    </w:tbl>
    <w:p w14:paraId="6993FB3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D18D35A" w14:textId="77777777" w:rsidR="00957D83" w:rsidRPr="00C7747F" w:rsidRDefault="00957D83" w:rsidP="00957D83">
      <w:r w:rsidRPr="00C7747F">
        <w:rPr>
          <w:rStyle w:val="HideTWBExt"/>
        </w:rPr>
        <w:t>&lt;/Amend&gt;</w:t>
      </w:r>
    </w:p>
    <w:p w14:paraId="2234EB5E"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559</w:t>
      </w:r>
      <w:r w:rsidRPr="00C7747F">
        <w:rPr>
          <w:rStyle w:val="HideTWBExt"/>
          <w:b w:val="0"/>
        </w:rPr>
        <w:t>&lt;/NumAm&gt;</w:t>
      </w:r>
    </w:p>
    <w:p w14:paraId="63364638" w14:textId="77777777" w:rsidR="00957D83" w:rsidRPr="00C7747F" w:rsidRDefault="00957D83" w:rsidP="00957D83">
      <w:pPr>
        <w:pStyle w:val="NormalBold"/>
      </w:pPr>
      <w:r w:rsidRPr="00C7747F">
        <w:rPr>
          <w:rStyle w:val="HideTWBExt"/>
          <w:b w:val="0"/>
        </w:rPr>
        <w:t>&lt;RepeatBlock-By&gt;&lt;Members&gt;</w:t>
      </w:r>
      <w:r w:rsidRPr="00C7747F">
        <w:t>Nathalie Loiseau</w:t>
      </w:r>
      <w:r w:rsidRPr="00C7747F">
        <w:rPr>
          <w:rStyle w:val="HideTWBExt"/>
          <w:b w:val="0"/>
        </w:rPr>
        <w:t>&lt;/Members&gt;</w:t>
      </w:r>
    </w:p>
    <w:p w14:paraId="3430C0B7" w14:textId="77777777" w:rsidR="00957D83" w:rsidRPr="00C7747F" w:rsidRDefault="00957D83" w:rsidP="00957D83">
      <w:pPr>
        <w:pStyle w:val="NormalBold"/>
      </w:pPr>
      <w:r w:rsidRPr="00C7747F">
        <w:rPr>
          <w:rStyle w:val="HideTWBExt"/>
          <w:b w:val="0"/>
        </w:rPr>
        <w:t>&lt;/RepeatBlock-By&gt;</w:t>
      </w:r>
    </w:p>
    <w:p w14:paraId="4D5DF54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898C6D2" w14:textId="77777777" w:rsidR="00957D83" w:rsidRPr="00C7747F" w:rsidRDefault="00957D83" w:rsidP="00957D83">
      <w:pPr>
        <w:pStyle w:val="NormalBold"/>
      </w:pPr>
      <w:r w:rsidRPr="00C7747F">
        <w:rPr>
          <w:rStyle w:val="HideTWBExt"/>
          <w:b w:val="0"/>
        </w:rPr>
        <w:t>&lt;Article&gt;</w:t>
      </w:r>
      <w:r w:rsidRPr="00C7747F">
        <w:t>22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EDE4D2C" w14:textId="77777777" w:rsidTr="002B0EB3">
        <w:trPr>
          <w:trHeight w:hRule="exact" w:val="240"/>
          <w:jc w:val="center"/>
        </w:trPr>
        <w:tc>
          <w:tcPr>
            <w:tcW w:w="9752" w:type="dxa"/>
            <w:gridSpan w:val="2"/>
            <w:tcBorders>
              <w:top w:val="nil"/>
              <w:left w:val="nil"/>
              <w:bottom w:val="nil"/>
              <w:right w:val="nil"/>
            </w:tcBorders>
          </w:tcPr>
          <w:p w14:paraId="08102814" w14:textId="77777777" w:rsidR="00957D83" w:rsidRPr="00C7747F" w:rsidRDefault="00957D83" w:rsidP="002B0EB3"/>
        </w:tc>
      </w:tr>
      <w:tr w:rsidR="00957D83" w:rsidRPr="00C7747F" w14:paraId="1C57E332" w14:textId="77777777" w:rsidTr="002B0EB3">
        <w:trPr>
          <w:trHeight w:val="240"/>
          <w:jc w:val="center"/>
        </w:trPr>
        <w:tc>
          <w:tcPr>
            <w:tcW w:w="4876" w:type="dxa"/>
            <w:tcBorders>
              <w:top w:val="nil"/>
              <w:left w:val="nil"/>
              <w:bottom w:val="nil"/>
              <w:right w:val="nil"/>
            </w:tcBorders>
          </w:tcPr>
          <w:p w14:paraId="61437CE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51AB327" w14:textId="77777777" w:rsidR="00957D83" w:rsidRPr="00C7747F" w:rsidRDefault="00957D83" w:rsidP="002B0EB3">
            <w:pPr>
              <w:pStyle w:val="AmColumnHeading"/>
            </w:pPr>
            <w:r w:rsidRPr="00C7747F">
              <w:t>Tarkistus</w:t>
            </w:r>
          </w:p>
        </w:tc>
      </w:tr>
      <w:tr w:rsidR="00957D83" w:rsidRPr="00C7747F" w14:paraId="1E749EBB" w14:textId="77777777" w:rsidTr="002B0EB3">
        <w:trPr>
          <w:jc w:val="center"/>
        </w:trPr>
        <w:tc>
          <w:tcPr>
            <w:tcW w:w="4876" w:type="dxa"/>
            <w:tcBorders>
              <w:top w:val="nil"/>
              <w:left w:val="nil"/>
              <w:bottom w:val="nil"/>
              <w:right w:val="nil"/>
            </w:tcBorders>
          </w:tcPr>
          <w:p w14:paraId="72B3AABC" w14:textId="77777777" w:rsidR="00957D83" w:rsidRPr="00C7747F" w:rsidRDefault="00957D83" w:rsidP="002B0EB3">
            <w:pPr>
              <w:pStyle w:val="Normal6a"/>
            </w:pPr>
            <w:r w:rsidRPr="00C7747F">
              <w:t>22.</w:t>
            </w:r>
            <w:r w:rsidRPr="00C7747F">
              <w:tab/>
              <w:t>korostaa tarvetta vahvistaa ja syventää EU:n yhteistyötä Persianlahden maiden kanssa muuttoliikkeen, digitalisaation, turvallisuuden ja vihreän siirtymän aloilla;</w:t>
            </w:r>
          </w:p>
        </w:tc>
        <w:tc>
          <w:tcPr>
            <w:tcW w:w="4876" w:type="dxa"/>
            <w:tcBorders>
              <w:top w:val="nil"/>
              <w:left w:val="nil"/>
              <w:bottom w:val="nil"/>
              <w:right w:val="nil"/>
            </w:tcBorders>
          </w:tcPr>
          <w:p w14:paraId="71A9E9A0" w14:textId="77777777" w:rsidR="00957D83" w:rsidRPr="00C7747F" w:rsidRDefault="00957D83" w:rsidP="002B0EB3">
            <w:pPr>
              <w:pStyle w:val="Normal6a"/>
            </w:pPr>
            <w:r w:rsidRPr="00C7747F">
              <w:t>22.</w:t>
            </w:r>
            <w:r w:rsidRPr="00C7747F">
              <w:tab/>
              <w:t xml:space="preserve">korostaa tarvetta vahvistaa ja syventää EU:n yhteistyötä Persianlahden maiden kanssa </w:t>
            </w:r>
            <w:r w:rsidRPr="00C7747F">
              <w:rPr>
                <w:b/>
                <w:i/>
              </w:rPr>
              <w:t>terrorismin ja radikaalien islamilaisten liikkeiden torjunnan,</w:t>
            </w:r>
            <w:r w:rsidRPr="00C7747F">
              <w:t xml:space="preserve"> muuttoliikkeen, digitalisaation, turvallisuuden ja vihreän siirtymän aloilla;</w:t>
            </w:r>
          </w:p>
        </w:tc>
      </w:tr>
    </w:tbl>
    <w:p w14:paraId="7AFA2C4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A823A92" w14:textId="77777777" w:rsidR="00957D83" w:rsidRPr="00C7747F" w:rsidRDefault="00957D83" w:rsidP="00957D83">
      <w:r w:rsidRPr="00C7747F">
        <w:rPr>
          <w:rStyle w:val="HideTWBExt"/>
        </w:rPr>
        <w:t>&lt;/Amend&gt;</w:t>
      </w:r>
    </w:p>
    <w:p w14:paraId="2D4B22B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560</w:t>
      </w:r>
      <w:r w:rsidRPr="00C7747F">
        <w:rPr>
          <w:rStyle w:val="HideTWBExt"/>
          <w:b w:val="0"/>
        </w:rPr>
        <w:t>&lt;/NumAm&gt;</w:t>
      </w:r>
    </w:p>
    <w:p w14:paraId="36807E08" w14:textId="77777777" w:rsidR="00957D83" w:rsidRPr="00C7747F" w:rsidRDefault="00957D83" w:rsidP="00957D83">
      <w:pPr>
        <w:pStyle w:val="NormalBold"/>
      </w:pPr>
      <w:r w:rsidRPr="00C7747F">
        <w:rPr>
          <w:rStyle w:val="HideTWBExt"/>
          <w:b w:val="0"/>
        </w:rPr>
        <w:t>&lt;RepeatBlock-By&gt;&lt;Members&gt;</w:t>
      </w:r>
      <w:r w:rsidRPr="00C7747F">
        <w:t>Adam Bielan, Michał Dworczyk</w:t>
      </w:r>
      <w:r w:rsidRPr="00C7747F">
        <w:rPr>
          <w:rStyle w:val="HideTWBExt"/>
          <w:b w:val="0"/>
        </w:rPr>
        <w:t>&lt;/Members&gt;</w:t>
      </w:r>
    </w:p>
    <w:p w14:paraId="7A6FDCC8" w14:textId="77777777" w:rsidR="00957D83" w:rsidRPr="00C7747F" w:rsidRDefault="00957D83" w:rsidP="00957D83">
      <w:pPr>
        <w:pStyle w:val="NormalBold"/>
      </w:pPr>
      <w:r w:rsidRPr="00C7747F">
        <w:rPr>
          <w:rStyle w:val="HideTWBExt"/>
          <w:b w:val="0"/>
        </w:rPr>
        <w:t>&lt;/RepeatBlock-By&gt;</w:t>
      </w:r>
    </w:p>
    <w:p w14:paraId="3075E9B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6947530" w14:textId="77777777" w:rsidR="00957D83" w:rsidRPr="00C7747F" w:rsidRDefault="00957D83" w:rsidP="00957D83">
      <w:pPr>
        <w:pStyle w:val="NormalBold"/>
      </w:pPr>
      <w:r w:rsidRPr="00C7747F">
        <w:rPr>
          <w:rStyle w:val="HideTWBExt"/>
          <w:b w:val="0"/>
        </w:rPr>
        <w:t>&lt;Article&gt;</w:t>
      </w:r>
      <w:r w:rsidRPr="00C7747F">
        <w:t>22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AFAF114" w14:textId="77777777" w:rsidTr="002B0EB3">
        <w:trPr>
          <w:trHeight w:hRule="exact" w:val="240"/>
          <w:jc w:val="center"/>
        </w:trPr>
        <w:tc>
          <w:tcPr>
            <w:tcW w:w="9752" w:type="dxa"/>
            <w:gridSpan w:val="2"/>
            <w:tcBorders>
              <w:top w:val="nil"/>
              <w:left w:val="nil"/>
              <w:bottom w:val="nil"/>
              <w:right w:val="nil"/>
            </w:tcBorders>
          </w:tcPr>
          <w:p w14:paraId="78608C80" w14:textId="77777777" w:rsidR="00957D83" w:rsidRPr="00C7747F" w:rsidRDefault="00957D83" w:rsidP="002B0EB3"/>
        </w:tc>
      </w:tr>
      <w:tr w:rsidR="00957D83" w:rsidRPr="00C7747F" w14:paraId="162055AA" w14:textId="77777777" w:rsidTr="002B0EB3">
        <w:trPr>
          <w:trHeight w:val="240"/>
          <w:jc w:val="center"/>
        </w:trPr>
        <w:tc>
          <w:tcPr>
            <w:tcW w:w="4876" w:type="dxa"/>
            <w:tcBorders>
              <w:top w:val="nil"/>
              <w:left w:val="nil"/>
              <w:bottom w:val="nil"/>
              <w:right w:val="nil"/>
            </w:tcBorders>
          </w:tcPr>
          <w:p w14:paraId="77FF595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A144178" w14:textId="77777777" w:rsidR="00957D83" w:rsidRPr="00C7747F" w:rsidRDefault="00957D83" w:rsidP="002B0EB3">
            <w:pPr>
              <w:pStyle w:val="AmColumnHeading"/>
            </w:pPr>
            <w:r w:rsidRPr="00C7747F">
              <w:t>Tarkistus</w:t>
            </w:r>
          </w:p>
        </w:tc>
      </w:tr>
      <w:tr w:rsidR="00957D83" w:rsidRPr="00C7747F" w14:paraId="313AE1FB" w14:textId="77777777" w:rsidTr="002B0EB3">
        <w:trPr>
          <w:jc w:val="center"/>
        </w:trPr>
        <w:tc>
          <w:tcPr>
            <w:tcW w:w="4876" w:type="dxa"/>
            <w:tcBorders>
              <w:top w:val="nil"/>
              <w:left w:val="nil"/>
              <w:bottom w:val="nil"/>
              <w:right w:val="nil"/>
            </w:tcBorders>
          </w:tcPr>
          <w:p w14:paraId="71830FA8" w14:textId="77777777" w:rsidR="00957D83" w:rsidRPr="00C7747F" w:rsidRDefault="00957D83" w:rsidP="002B0EB3">
            <w:pPr>
              <w:pStyle w:val="Normal6a"/>
            </w:pPr>
            <w:r w:rsidRPr="00C7747F">
              <w:t>22.</w:t>
            </w:r>
            <w:r w:rsidRPr="00C7747F">
              <w:tab/>
              <w:t xml:space="preserve">korostaa tarvetta vahvistaa ja syventää EU:n yhteistyötä Persianlahden maiden kanssa muuttoliikkeen, digitalisaation, turvallisuuden ja </w:t>
            </w:r>
            <w:r w:rsidRPr="00C7747F">
              <w:rPr>
                <w:b/>
                <w:i/>
              </w:rPr>
              <w:t>vihreän siirtymän</w:t>
            </w:r>
            <w:r w:rsidRPr="00C7747F">
              <w:t xml:space="preserve"> aloilla;</w:t>
            </w:r>
          </w:p>
        </w:tc>
        <w:tc>
          <w:tcPr>
            <w:tcW w:w="4876" w:type="dxa"/>
            <w:tcBorders>
              <w:top w:val="nil"/>
              <w:left w:val="nil"/>
              <w:bottom w:val="nil"/>
              <w:right w:val="nil"/>
            </w:tcBorders>
          </w:tcPr>
          <w:p w14:paraId="4BFC8303" w14:textId="77777777" w:rsidR="00957D83" w:rsidRPr="00C7747F" w:rsidRDefault="00957D83" w:rsidP="002B0EB3">
            <w:pPr>
              <w:pStyle w:val="Normal6a"/>
            </w:pPr>
            <w:r w:rsidRPr="00C7747F">
              <w:t>22.</w:t>
            </w:r>
            <w:r w:rsidRPr="00C7747F">
              <w:tab/>
              <w:t>korostaa tarvetta vahvistaa ja syventää EU:n yhteistyötä Persianlahden maiden kanssa muuttoliikkeen, digitalisaation, turvallisuuden</w:t>
            </w:r>
            <w:r w:rsidRPr="00C7747F">
              <w:rPr>
                <w:b/>
                <w:i/>
              </w:rPr>
              <w:t>, innovoinnin</w:t>
            </w:r>
            <w:r w:rsidRPr="00C7747F">
              <w:t xml:space="preserve"> ja </w:t>
            </w:r>
            <w:r w:rsidRPr="00C7747F">
              <w:rPr>
                <w:b/>
                <w:i/>
              </w:rPr>
              <w:t>tutkimuksen ja kehityksen</w:t>
            </w:r>
            <w:r w:rsidRPr="00C7747F">
              <w:t xml:space="preserve"> aloilla;</w:t>
            </w:r>
          </w:p>
        </w:tc>
      </w:tr>
    </w:tbl>
    <w:p w14:paraId="3AFC367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8C37795" w14:textId="77777777" w:rsidR="00957D83" w:rsidRPr="00C7747F" w:rsidRDefault="00957D83" w:rsidP="00957D83">
      <w:r w:rsidRPr="00C7747F">
        <w:rPr>
          <w:rStyle w:val="HideTWBExt"/>
        </w:rPr>
        <w:t>&lt;/Amend&gt;</w:t>
      </w:r>
    </w:p>
    <w:p w14:paraId="6A1D412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561</w:t>
      </w:r>
      <w:r w:rsidRPr="00C7747F">
        <w:rPr>
          <w:rStyle w:val="HideTWBExt"/>
          <w:b w:val="0"/>
        </w:rPr>
        <w:t>&lt;/NumAm&gt;</w:t>
      </w:r>
    </w:p>
    <w:p w14:paraId="7F59D114" w14:textId="77777777" w:rsidR="00957D83" w:rsidRPr="00C7747F" w:rsidRDefault="00957D83" w:rsidP="00957D83">
      <w:pPr>
        <w:pStyle w:val="NormalBold"/>
      </w:pPr>
      <w:r w:rsidRPr="00C7747F">
        <w:rPr>
          <w:rStyle w:val="HideTWBExt"/>
          <w:b w:val="0"/>
        </w:rPr>
        <w:t>&lt;RepeatBlock-By&gt;&lt;Members&gt;</w:t>
      </w:r>
      <w:r w:rsidRPr="00C7747F">
        <w:t>Sebastiaan Stöteler, Jaroslav Bžoch, Silvia Sardone</w:t>
      </w:r>
      <w:r w:rsidRPr="00C7747F">
        <w:rPr>
          <w:rStyle w:val="HideTWBExt"/>
          <w:b w:val="0"/>
        </w:rPr>
        <w:t>&lt;/Members&gt;</w:t>
      </w:r>
    </w:p>
    <w:p w14:paraId="33B6F0E4" w14:textId="77777777" w:rsidR="00957D83" w:rsidRPr="00C7747F" w:rsidRDefault="00957D83" w:rsidP="00957D83">
      <w:pPr>
        <w:pStyle w:val="NormalBold"/>
      </w:pPr>
      <w:r w:rsidRPr="00C7747F">
        <w:rPr>
          <w:rStyle w:val="HideTWBExt"/>
          <w:b w:val="0"/>
        </w:rPr>
        <w:t>&lt;/RepeatBlock-By&gt;</w:t>
      </w:r>
    </w:p>
    <w:p w14:paraId="0C4421C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CD0F662" w14:textId="77777777" w:rsidR="00957D83" w:rsidRPr="00C7747F" w:rsidRDefault="00957D83" w:rsidP="00957D83">
      <w:pPr>
        <w:pStyle w:val="NormalBold"/>
      </w:pPr>
      <w:r w:rsidRPr="00C7747F">
        <w:rPr>
          <w:rStyle w:val="HideTWBExt"/>
          <w:b w:val="0"/>
        </w:rPr>
        <w:t>&lt;Article&gt;</w:t>
      </w:r>
      <w:r w:rsidRPr="00C7747F">
        <w:t>22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A79E7D9" w14:textId="77777777" w:rsidTr="002B0EB3">
        <w:trPr>
          <w:trHeight w:hRule="exact" w:val="240"/>
          <w:jc w:val="center"/>
        </w:trPr>
        <w:tc>
          <w:tcPr>
            <w:tcW w:w="9752" w:type="dxa"/>
            <w:gridSpan w:val="2"/>
            <w:tcBorders>
              <w:top w:val="nil"/>
              <w:left w:val="nil"/>
              <w:bottom w:val="nil"/>
              <w:right w:val="nil"/>
            </w:tcBorders>
          </w:tcPr>
          <w:p w14:paraId="6788E9B0" w14:textId="77777777" w:rsidR="00957D83" w:rsidRPr="00C7747F" w:rsidRDefault="00957D83" w:rsidP="002B0EB3"/>
        </w:tc>
      </w:tr>
      <w:tr w:rsidR="00957D83" w:rsidRPr="00C7747F" w14:paraId="41B0F606" w14:textId="77777777" w:rsidTr="002B0EB3">
        <w:trPr>
          <w:trHeight w:val="240"/>
          <w:jc w:val="center"/>
        </w:trPr>
        <w:tc>
          <w:tcPr>
            <w:tcW w:w="4876" w:type="dxa"/>
            <w:tcBorders>
              <w:top w:val="nil"/>
              <w:left w:val="nil"/>
              <w:bottom w:val="nil"/>
              <w:right w:val="nil"/>
            </w:tcBorders>
          </w:tcPr>
          <w:p w14:paraId="01C01A5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1BE6EE4" w14:textId="77777777" w:rsidR="00957D83" w:rsidRPr="00C7747F" w:rsidRDefault="00957D83" w:rsidP="002B0EB3">
            <w:pPr>
              <w:pStyle w:val="AmColumnHeading"/>
            </w:pPr>
            <w:r w:rsidRPr="00C7747F">
              <w:t>Tarkistus</w:t>
            </w:r>
          </w:p>
        </w:tc>
      </w:tr>
      <w:tr w:rsidR="00957D83" w:rsidRPr="00C7747F" w14:paraId="735E48CD" w14:textId="77777777" w:rsidTr="002B0EB3">
        <w:trPr>
          <w:jc w:val="center"/>
        </w:trPr>
        <w:tc>
          <w:tcPr>
            <w:tcW w:w="4876" w:type="dxa"/>
            <w:tcBorders>
              <w:top w:val="nil"/>
              <w:left w:val="nil"/>
              <w:bottom w:val="nil"/>
              <w:right w:val="nil"/>
            </w:tcBorders>
          </w:tcPr>
          <w:p w14:paraId="3CDB22D1" w14:textId="77777777" w:rsidR="00957D83" w:rsidRPr="00C7747F" w:rsidRDefault="00957D83" w:rsidP="002B0EB3">
            <w:pPr>
              <w:pStyle w:val="Normal6a"/>
            </w:pPr>
            <w:r w:rsidRPr="00C7747F">
              <w:t>22.</w:t>
            </w:r>
            <w:r w:rsidRPr="00C7747F">
              <w:tab/>
              <w:t xml:space="preserve">korostaa tarvetta vahvistaa ja syventää EU:n yhteistyötä Persianlahden maiden kanssa muuttoliikkeen, digitalisaation, turvallisuuden ja </w:t>
            </w:r>
            <w:r w:rsidRPr="00C7747F">
              <w:rPr>
                <w:b/>
                <w:i/>
              </w:rPr>
              <w:t>vihreän siirtymän</w:t>
            </w:r>
            <w:r w:rsidRPr="00C7747F">
              <w:t xml:space="preserve"> aloilla;</w:t>
            </w:r>
          </w:p>
        </w:tc>
        <w:tc>
          <w:tcPr>
            <w:tcW w:w="4876" w:type="dxa"/>
            <w:tcBorders>
              <w:top w:val="nil"/>
              <w:left w:val="nil"/>
              <w:bottom w:val="nil"/>
              <w:right w:val="nil"/>
            </w:tcBorders>
          </w:tcPr>
          <w:p w14:paraId="3DD36F36" w14:textId="77777777" w:rsidR="00957D83" w:rsidRPr="00C7747F" w:rsidRDefault="00957D83" w:rsidP="002B0EB3">
            <w:pPr>
              <w:pStyle w:val="Normal6a"/>
            </w:pPr>
            <w:r w:rsidRPr="00C7747F">
              <w:t>22.</w:t>
            </w:r>
            <w:r w:rsidRPr="00C7747F">
              <w:tab/>
              <w:t xml:space="preserve">korostaa tarvetta vahvistaa ja syventää EU:n yhteistyötä Persianlahden maiden kanssa muuttoliikkeen, digitalisaation, turvallisuuden ja </w:t>
            </w:r>
            <w:r w:rsidRPr="00C7747F">
              <w:rPr>
                <w:b/>
                <w:i/>
              </w:rPr>
              <w:t>terrorismin torjunnan</w:t>
            </w:r>
            <w:r w:rsidRPr="00C7747F">
              <w:t xml:space="preserve"> aloilla;</w:t>
            </w:r>
          </w:p>
        </w:tc>
      </w:tr>
    </w:tbl>
    <w:p w14:paraId="031BC6A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BA1AB65" w14:textId="77777777" w:rsidR="00957D83" w:rsidRPr="00C7747F" w:rsidRDefault="00957D83" w:rsidP="00957D83">
      <w:r w:rsidRPr="00C7747F">
        <w:rPr>
          <w:rStyle w:val="HideTWBExt"/>
        </w:rPr>
        <w:t>&lt;/Amend&gt;</w:t>
      </w:r>
    </w:p>
    <w:p w14:paraId="2C68D28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562</w:t>
      </w:r>
      <w:r w:rsidRPr="00C7747F">
        <w:rPr>
          <w:rStyle w:val="HideTWBExt"/>
          <w:b w:val="0"/>
        </w:rPr>
        <w:t>&lt;/NumAm&gt;</w:t>
      </w:r>
    </w:p>
    <w:p w14:paraId="4C61901C" w14:textId="77777777" w:rsidR="00957D83" w:rsidRPr="00C7747F" w:rsidRDefault="00957D83" w:rsidP="00957D83">
      <w:pPr>
        <w:pStyle w:val="NormalBold"/>
      </w:pPr>
      <w:r w:rsidRPr="00C7747F">
        <w:rPr>
          <w:rStyle w:val="HideTWBExt"/>
          <w:b w:val="0"/>
        </w:rPr>
        <w:t>&lt;RepeatBlock-By&gt;&lt;Members&gt;</w:t>
      </w:r>
      <w:r w:rsidRPr="00C7747F">
        <w:t>Petar Volgin</w:t>
      </w:r>
      <w:r w:rsidRPr="00C7747F">
        <w:rPr>
          <w:rStyle w:val="HideTWBExt"/>
          <w:b w:val="0"/>
        </w:rPr>
        <w:t>&lt;/Members&gt;</w:t>
      </w:r>
    </w:p>
    <w:p w14:paraId="55E260CE" w14:textId="77777777" w:rsidR="00957D83" w:rsidRPr="00C7747F" w:rsidRDefault="00957D83" w:rsidP="00957D83">
      <w:pPr>
        <w:pStyle w:val="NormalBold"/>
      </w:pPr>
      <w:r w:rsidRPr="00C7747F">
        <w:rPr>
          <w:rStyle w:val="HideTWBExt"/>
          <w:b w:val="0"/>
        </w:rPr>
        <w:t>&lt;/RepeatBlock-By&gt;</w:t>
      </w:r>
    </w:p>
    <w:p w14:paraId="68A8A87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9547B3C" w14:textId="77777777" w:rsidR="00957D83" w:rsidRPr="00C7747F" w:rsidRDefault="00957D83" w:rsidP="00957D83">
      <w:pPr>
        <w:pStyle w:val="NormalBold"/>
      </w:pPr>
      <w:r w:rsidRPr="00C7747F">
        <w:rPr>
          <w:rStyle w:val="HideTWBExt"/>
          <w:b w:val="0"/>
        </w:rPr>
        <w:t>&lt;Article&gt;</w:t>
      </w:r>
      <w:r w:rsidRPr="00C7747F">
        <w:t>22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33C79C3" w14:textId="77777777" w:rsidTr="002B0EB3">
        <w:trPr>
          <w:trHeight w:hRule="exact" w:val="240"/>
          <w:jc w:val="center"/>
        </w:trPr>
        <w:tc>
          <w:tcPr>
            <w:tcW w:w="9752" w:type="dxa"/>
            <w:gridSpan w:val="2"/>
            <w:tcBorders>
              <w:top w:val="nil"/>
              <w:left w:val="nil"/>
              <w:bottom w:val="nil"/>
              <w:right w:val="nil"/>
            </w:tcBorders>
          </w:tcPr>
          <w:p w14:paraId="29086CA3" w14:textId="77777777" w:rsidR="00957D83" w:rsidRPr="00C7747F" w:rsidRDefault="00957D83" w:rsidP="002B0EB3"/>
        </w:tc>
      </w:tr>
      <w:tr w:rsidR="00957D83" w:rsidRPr="00C7747F" w14:paraId="0051E1BD" w14:textId="77777777" w:rsidTr="002B0EB3">
        <w:trPr>
          <w:trHeight w:val="240"/>
          <w:jc w:val="center"/>
        </w:trPr>
        <w:tc>
          <w:tcPr>
            <w:tcW w:w="4876" w:type="dxa"/>
            <w:tcBorders>
              <w:top w:val="nil"/>
              <w:left w:val="nil"/>
              <w:bottom w:val="nil"/>
              <w:right w:val="nil"/>
            </w:tcBorders>
          </w:tcPr>
          <w:p w14:paraId="021811C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06F7E6C" w14:textId="77777777" w:rsidR="00957D83" w:rsidRPr="00C7747F" w:rsidRDefault="00957D83" w:rsidP="002B0EB3">
            <w:pPr>
              <w:pStyle w:val="AmColumnHeading"/>
            </w:pPr>
            <w:r w:rsidRPr="00C7747F">
              <w:t>Tarkistus</w:t>
            </w:r>
          </w:p>
        </w:tc>
      </w:tr>
      <w:tr w:rsidR="00957D83" w:rsidRPr="00C7747F" w14:paraId="3427962C" w14:textId="77777777" w:rsidTr="002B0EB3">
        <w:trPr>
          <w:jc w:val="center"/>
        </w:trPr>
        <w:tc>
          <w:tcPr>
            <w:tcW w:w="4876" w:type="dxa"/>
            <w:tcBorders>
              <w:top w:val="nil"/>
              <w:left w:val="nil"/>
              <w:bottom w:val="nil"/>
              <w:right w:val="nil"/>
            </w:tcBorders>
          </w:tcPr>
          <w:p w14:paraId="604DB473" w14:textId="77777777" w:rsidR="00957D83" w:rsidRPr="00C7747F" w:rsidRDefault="00957D83" w:rsidP="002B0EB3">
            <w:pPr>
              <w:pStyle w:val="Normal6a"/>
            </w:pPr>
            <w:r w:rsidRPr="00C7747F">
              <w:t>22.</w:t>
            </w:r>
            <w:r w:rsidRPr="00C7747F">
              <w:tab/>
              <w:t>korostaa tarvetta vahvistaa ja syventää EU:n yhteistyötä Persianlahden maiden kanssa muuttoliikkeen, digitalisaation</w:t>
            </w:r>
            <w:r w:rsidRPr="00C7747F">
              <w:rPr>
                <w:b/>
                <w:i/>
              </w:rPr>
              <w:t>,</w:t>
            </w:r>
            <w:r w:rsidRPr="00C7747F">
              <w:t xml:space="preserve"> turvallisuuden </w:t>
            </w:r>
            <w:r w:rsidRPr="00C7747F">
              <w:rPr>
                <w:b/>
                <w:i/>
              </w:rPr>
              <w:t>ja vihreän siirtymän</w:t>
            </w:r>
            <w:r w:rsidRPr="00C7747F">
              <w:t xml:space="preserve"> aloilla;</w:t>
            </w:r>
          </w:p>
        </w:tc>
        <w:tc>
          <w:tcPr>
            <w:tcW w:w="4876" w:type="dxa"/>
            <w:tcBorders>
              <w:top w:val="nil"/>
              <w:left w:val="nil"/>
              <w:bottom w:val="nil"/>
              <w:right w:val="nil"/>
            </w:tcBorders>
          </w:tcPr>
          <w:p w14:paraId="201080BD" w14:textId="77777777" w:rsidR="00957D83" w:rsidRPr="00C7747F" w:rsidRDefault="00957D83" w:rsidP="002B0EB3">
            <w:pPr>
              <w:pStyle w:val="Normal6a"/>
            </w:pPr>
            <w:r w:rsidRPr="00C7747F">
              <w:t>22.</w:t>
            </w:r>
            <w:r w:rsidRPr="00C7747F">
              <w:tab/>
              <w:t xml:space="preserve">korostaa tarvetta vahvistaa ja syventää EU:n yhteistyötä Persianlahden maiden kanssa muuttoliikkeen, digitalisaation </w:t>
            </w:r>
            <w:r w:rsidRPr="00C7747F">
              <w:rPr>
                <w:b/>
                <w:i/>
              </w:rPr>
              <w:t>ja</w:t>
            </w:r>
            <w:r w:rsidRPr="00C7747F">
              <w:t xml:space="preserve"> turvallisuuden aloilla;</w:t>
            </w:r>
          </w:p>
        </w:tc>
      </w:tr>
    </w:tbl>
    <w:p w14:paraId="6DB8E2B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8DE39F4" w14:textId="77777777" w:rsidR="00957D83" w:rsidRPr="00C7747F" w:rsidRDefault="00957D83" w:rsidP="00957D83">
      <w:r w:rsidRPr="00C7747F">
        <w:rPr>
          <w:rStyle w:val="HideTWBExt"/>
        </w:rPr>
        <w:t>&lt;/Amend&gt;</w:t>
      </w:r>
    </w:p>
    <w:p w14:paraId="34758C4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563</w:t>
      </w:r>
      <w:r w:rsidRPr="00C7747F">
        <w:rPr>
          <w:rStyle w:val="HideTWBExt"/>
          <w:b w:val="0"/>
        </w:rPr>
        <w:t>&lt;/NumAm&gt;</w:t>
      </w:r>
    </w:p>
    <w:p w14:paraId="1C933B97"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5761C162" w14:textId="77777777" w:rsidR="00957D83" w:rsidRPr="00C7747F" w:rsidRDefault="00957D83" w:rsidP="00957D83">
      <w:pPr>
        <w:pStyle w:val="NormalBold"/>
      </w:pPr>
      <w:r w:rsidRPr="00C7747F">
        <w:rPr>
          <w:rStyle w:val="HideTWBExt"/>
          <w:b w:val="0"/>
        </w:rPr>
        <w:t>&lt;/RepeatBlock-By&gt;</w:t>
      </w:r>
    </w:p>
    <w:p w14:paraId="5C44A8E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110EA74" w14:textId="77777777" w:rsidR="00957D83" w:rsidRPr="00C7747F" w:rsidRDefault="00957D83" w:rsidP="00957D83">
      <w:pPr>
        <w:pStyle w:val="NormalBold"/>
      </w:pPr>
      <w:r w:rsidRPr="00C7747F">
        <w:rPr>
          <w:rStyle w:val="HideTWBExt"/>
          <w:b w:val="0"/>
        </w:rPr>
        <w:t>&lt;Article&gt;</w:t>
      </w:r>
      <w:r w:rsidRPr="00C7747F">
        <w:t>22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D861A80" w14:textId="77777777" w:rsidTr="002B0EB3">
        <w:trPr>
          <w:trHeight w:hRule="exact" w:val="240"/>
          <w:jc w:val="center"/>
        </w:trPr>
        <w:tc>
          <w:tcPr>
            <w:tcW w:w="9752" w:type="dxa"/>
            <w:gridSpan w:val="2"/>
            <w:tcBorders>
              <w:top w:val="nil"/>
              <w:left w:val="nil"/>
              <w:bottom w:val="nil"/>
              <w:right w:val="nil"/>
            </w:tcBorders>
          </w:tcPr>
          <w:p w14:paraId="10FF4EFE" w14:textId="77777777" w:rsidR="00957D83" w:rsidRPr="00C7747F" w:rsidRDefault="00957D83" w:rsidP="002B0EB3"/>
        </w:tc>
      </w:tr>
      <w:tr w:rsidR="00957D83" w:rsidRPr="00C7747F" w14:paraId="5824DE60" w14:textId="77777777" w:rsidTr="002B0EB3">
        <w:trPr>
          <w:trHeight w:val="240"/>
          <w:jc w:val="center"/>
        </w:trPr>
        <w:tc>
          <w:tcPr>
            <w:tcW w:w="4876" w:type="dxa"/>
            <w:tcBorders>
              <w:top w:val="nil"/>
              <w:left w:val="nil"/>
              <w:bottom w:val="nil"/>
              <w:right w:val="nil"/>
            </w:tcBorders>
          </w:tcPr>
          <w:p w14:paraId="0CB36B2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A21A787" w14:textId="77777777" w:rsidR="00957D83" w:rsidRPr="00C7747F" w:rsidRDefault="00957D83" w:rsidP="002B0EB3">
            <w:pPr>
              <w:pStyle w:val="AmColumnHeading"/>
            </w:pPr>
            <w:r w:rsidRPr="00C7747F">
              <w:t>Tarkistus</w:t>
            </w:r>
          </w:p>
        </w:tc>
      </w:tr>
      <w:tr w:rsidR="00957D83" w:rsidRPr="00C7747F" w14:paraId="42670D8A" w14:textId="77777777" w:rsidTr="002B0EB3">
        <w:trPr>
          <w:jc w:val="center"/>
        </w:trPr>
        <w:tc>
          <w:tcPr>
            <w:tcW w:w="4876" w:type="dxa"/>
            <w:tcBorders>
              <w:top w:val="nil"/>
              <w:left w:val="nil"/>
              <w:bottom w:val="nil"/>
              <w:right w:val="nil"/>
            </w:tcBorders>
          </w:tcPr>
          <w:p w14:paraId="1973FE24" w14:textId="77777777" w:rsidR="00957D83" w:rsidRPr="00C7747F" w:rsidRDefault="00957D83" w:rsidP="002B0EB3">
            <w:pPr>
              <w:pStyle w:val="Normal6a"/>
            </w:pPr>
          </w:p>
        </w:tc>
        <w:tc>
          <w:tcPr>
            <w:tcW w:w="4876" w:type="dxa"/>
            <w:tcBorders>
              <w:top w:val="nil"/>
              <w:left w:val="nil"/>
              <w:bottom w:val="nil"/>
              <w:right w:val="nil"/>
            </w:tcBorders>
          </w:tcPr>
          <w:p w14:paraId="11E968D2" w14:textId="77777777" w:rsidR="00957D83" w:rsidRPr="00C7747F" w:rsidRDefault="00957D83" w:rsidP="002B0EB3">
            <w:pPr>
              <w:pStyle w:val="Normal6a"/>
            </w:pPr>
            <w:r w:rsidRPr="00C7747F">
              <w:rPr>
                <w:b/>
                <w:i/>
              </w:rPr>
              <w:t>22 a.</w:t>
            </w:r>
            <w:r w:rsidRPr="00C7747F">
              <w:tab/>
            </w:r>
            <w:r w:rsidRPr="00C7747F">
              <w:rPr>
                <w:b/>
                <w:i/>
              </w:rPr>
              <w:t>tuomitsee Iranin epävakauttavan roolin Lähi-idässä ja erityisesti sen sotilaallisen tuen useille valtiosta riippumattomille toimijoille, kuten Hamasille ja Hizbollahille sekä hutheille, ja toteaa, että tämä heikentää alueellista turvallisuutta; ilmaisee syvän huolensa Iranin ydinohjelman edistymisestä kaikkia siviilialaan liittyviä uskottavia perusteita laajemmalle; huomauttaa, että Iranin hallinto on selvästikin hylännyt Iranin ydinsopimuksen elvyttämisen ja kieltäytynyt yhteistyöstä meneillään olevassa kiistassa Kansainvälisen atomienergiajärjestön (IAEA) kanssa; pitää valitettavana, että ei ole laadittu strategiaa, jolla Iran saataisiin pidättymään sotilaalliseen käyttöön tarkoitettujen ydinteknisten valmiuksien kehittämisestä, eikä toimintasuunnitelmaa sen varalta, että Iran ylittää ydinasekynnyksen; kehottaa varapuheenjohtajaa / korkeaa edustajaa esittämään Irania koskevan tarkistetun strategian, jossa valmistaudutaan kaikkiin skenaarioihin;</w:t>
            </w:r>
          </w:p>
        </w:tc>
      </w:tr>
    </w:tbl>
    <w:p w14:paraId="067F4B6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C7BF027" w14:textId="77777777" w:rsidR="00957D83" w:rsidRPr="00C7747F" w:rsidRDefault="00957D83" w:rsidP="00957D83">
      <w:r w:rsidRPr="00C7747F">
        <w:rPr>
          <w:rStyle w:val="HideTWBExt"/>
        </w:rPr>
        <w:t>&lt;/Amend&gt;</w:t>
      </w:r>
    </w:p>
    <w:p w14:paraId="1D79B85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564</w:t>
      </w:r>
      <w:r w:rsidRPr="00C7747F">
        <w:rPr>
          <w:rStyle w:val="HideTWBExt"/>
          <w:b w:val="0"/>
        </w:rPr>
        <w:t>&lt;/NumAm&gt;</w:t>
      </w:r>
    </w:p>
    <w:p w14:paraId="61A19C93" w14:textId="77777777" w:rsidR="00957D83" w:rsidRPr="00C7747F" w:rsidRDefault="00957D83" w:rsidP="00957D83">
      <w:pPr>
        <w:pStyle w:val="NormalBold"/>
      </w:pPr>
      <w:r w:rsidRPr="00C7747F">
        <w:rPr>
          <w:rStyle w:val="HideTWBExt"/>
          <w:b w:val="0"/>
        </w:rPr>
        <w:t>&lt;RepeatBlock-By&gt;&lt;Members&gt;</w:t>
      </w:r>
      <w:r w:rsidRPr="00C7747F">
        <w:t>Loucas Fourlas</w:t>
      </w:r>
      <w:r w:rsidRPr="00C7747F">
        <w:rPr>
          <w:rStyle w:val="HideTWBExt"/>
          <w:b w:val="0"/>
        </w:rPr>
        <w:t>&lt;/Members&gt;</w:t>
      </w:r>
    </w:p>
    <w:p w14:paraId="10008B5F" w14:textId="77777777" w:rsidR="00957D83" w:rsidRPr="00C7747F" w:rsidRDefault="00957D83" w:rsidP="00957D83">
      <w:pPr>
        <w:pStyle w:val="NormalBold"/>
      </w:pPr>
      <w:r w:rsidRPr="00C7747F">
        <w:rPr>
          <w:rStyle w:val="HideTWBExt"/>
          <w:b w:val="0"/>
        </w:rPr>
        <w:t>&lt;/RepeatBlock-By&gt;</w:t>
      </w:r>
    </w:p>
    <w:p w14:paraId="7FEF786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0EBE14A" w14:textId="77777777" w:rsidR="00957D83" w:rsidRPr="00C7747F" w:rsidRDefault="00957D83" w:rsidP="00957D83">
      <w:pPr>
        <w:pStyle w:val="NormalBold"/>
      </w:pPr>
      <w:r w:rsidRPr="00C7747F">
        <w:rPr>
          <w:rStyle w:val="HideTWBExt"/>
          <w:b w:val="0"/>
        </w:rPr>
        <w:t>&lt;Article&gt;</w:t>
      </w:r>
      <w:r w:rsidRPr="00C7747F">
        <w:t>22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AA68817" w14:textId="77777777" w:rsidTr="002B0EB3">
        <w:trPr>
          <w:trHeight w:hRule="exact" w:val="240"/>
          <w:jc w:val="center"/>
        </w:trPr>
        <w:tc>
          <w:tcPr>
            <w:tcW w:w="9752" w:type="dxa"/>
            <w:gridSpan w:val="2"/>
            <w:tcBorders>
              <w:top w:val="nil"/>
              <w:left w:val="nil"/>
              <w:bottom w:val="nil"/>
              <w:right w:val="nil"/>
            </w:tcBorders>
          </w:tcPr>
          <w:p w14:paraId="142E98BF" w14:textId="77777777" w:rsidR="00957D83" w:rsidRPr="00C7747F" w:rsidRDefault="00957D83" w:rsidP="002B0EB3"/>
        </w:tc>
      </w:tr>
      <w:tr w:rsidR="00957D83" w:rsidRPr="00C7747F" w14:paraId="0E0A026B" w14:textId="77777777" w:rsidTr="002B0EB3">
        <w:trPr>
          <w:trHeight w:val="240"/>
          <w:jc w:val="center"/>
        </w:trPr>
        <w:tc>
          <w:tcPr>
            <w:tcW w:w="4876" w:type="dxa"/>
            <w:tcBorders>
              <w:top w:val="nil"/>
              <w:left w:val="nil"/>
              <w:bottom w:val="nil"/>
              <w:right w:val="nil"/>
            </w:tcBorders>
          </w:tcPr>
          <w:p w14:paraId="41BFB6B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2D26F70" w14:textId="77777777" w:rsidR="00957D83" w:rsidRPr="00C7747F" w:rsidRDefault="00957D83" w:rsidP="002B0EB3">
            <w:pPr>
              <w:pStyle w:val="AmColumnHeading"/>
            </w:pPr>
            <w:r w:rsidRPr="00C7747F">
              <w:t>Tarkistus</w:t>
            </w:r>
          </w:p>
        </w:tc>
      </w:tr>
      <w:tr w:rsidR="00957D83" w:rsidRPr="00C7747F" w14:paraId="3C01CC01" w14:textId="77777777" w:rsidTr="002B0EB3">
        <w:trPr>
          <w:jc w:val="center"/>
        </w:trPr>
        <w:tc>
          <w:tcPr>
            <w:tcW w:w="4876" w:type="dxa"/>
            <w:tcBorders>
              <w:top w:val="nil"/>
              <w:left w:val="nil"/>
              <w:bottom w:val="nil"/>
              <w:right w:val="nil"/>
            </w:tcBorders>
          </w:tcPr>
          <w:p w14:paraId="310B778C" w14:textId="77777777" w:rsidR="00957D83" w:rsidRPr="00C7747F" w:rsidRDefault="00957D83" w:rsidP="002B0EB3">
            <w:pPr>
              <w:pStyle w:val="Normal6a"/>
            </w:pPr>
          </w:p>
        </w:tc>
        <w:tc>
          <w:tcPr>
            <w:tcW w:w="4876" w:type="dxa"/>
            <w:tcBorders>
              <w:top w:val="nil"/>
              <w:left w:val="nil"/>
              <w:bottom w:val="nil"/>
              <w:right w:val="nil"/>
            </w:tcBorders>
          </w:tcPr>
          <w:p w14:paraId="1FF603F0" w14:textId="77777777" w:rsidR="00957D83" w:rsidRPr="00C7747F" w:rsidRDefault="00957D83" w:rsidP="002B0EB3">
            <w:pPr>
              <w:pStyle w:val="Normal6a"/>
            </w:pPr>
            <w:r w:rsidRPr="00C7747F">
              <w:rPr>
                <w:b/>
                <w:i/>
              </w:rPr>
              <w:t>22 a.</w:t>
            </w:r>
            <w:r w:rsidRPr="00C7747F">
              <w:tab/>
            </w:r>
            <w:r w:rsidRPr="00C7747F">
              <w:rPr>
                <w:b/>
                <w:i/>
              </w:rPr>
              <w:t>korostaa itäisen Välimeren strategista roolia EU:n energiantarjonnan monipuolistamisen ja toimitusvarmuuden kannalta; kehottaa vahvistamaan EU:n sitoutumista alueella, mukaan lukien tuki hankkeille, jotka yhdistävät itäisen Välimeren resurssit EU:n energiamarkkinoihin, samalla kun varmistetaan kansainvälisen merioikeuden täysi kunnioittaminen UNCLOSin mukaisesti sekä Kyproksen tasavallan ja Kreikan suvereenit oikeudet;</w:t>
            </w:r>
          </w:p>
        </w:tc>
      </w:tr>
    </w:tbl>
    <w:p w14:paraId="2BFC169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0FB3244" w14:textId="77777777" w:rsidR="00957D83" w:rsidRPr="00C7747F" w:rsidRDefault="00957D83" w:rsidP="00957D83">
      <w:r w:rsidRPr="00C7747F">
        <w:rPr>
          <w:rStyle w:val="HideTWBExt"/>
        </w:rPr>
        <w:t>&lt;/Amend&gt;</w:t>
      </w:r>
    </w:p>
    <w:p w14:paraId="0282FEA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565</w:t>
      </w:r>
      <w:r w:rsidRPr="00C7747F">
        <w:rPr>
          <w:rStyle w:val="HideTWBExt"/>
          <w:b w:val="0"/>
        </w:rPr>
        <w:t>&lt;/NumAm&gt;</w:t>
      </w:r>
    </w:p>
    <w:p w14:paraId="766F0342" w14:textId="77777777" w:rsidR="00957D83" w:rsidRPr="00C7747F" w:rsidRDefault="00957D83" w:rsidP="00957D83">
      <w:pPr>
        <w:pStyle w:val="NormalBold"/>
      </w:pPr>
      <w:r w:rsidRPr="00C7747F">
        <w:rPr>
          <w:rStyle w:val="HideTWBExt"/>
          <w:b w:val="0"/>
        </w:rPr>
        <w:t>&lt;RepeatBlock-By&gt;&lt;Members&gt;</w:t>
      </w:r>
      <w:r w:rsidRPr="00C7747F">
        <w:t>Željana Zovko</w:t>
      </w:r>
      <w:r w:rsidRPr="00C7747F">
        <w:rPr>
          <w:rStyle w:val="HideTWBExt"/>
          <w:b w:val="0"/>
        </w:rPr>
        <w:t>&lt;/Members&gt;</w:t>
      </w:r>
    </w:p>
    <w:p w14:paraId="1BDCF198" w14:textId="77777777" w:rsidR="00957D83" w:rsidRPr="00C7747F" w:rsidRDefault="00957D83" w:rsidP="00957D83">
      <w:pPr>
        <w:pStyle w:val="NormalBold"/>
      </w:pPr>
      <w:r w:rsidRPr="00C7747F">
        <w:rPr>
          <w:rStyle w:val="HideTWBExt"/>
          <w:b w:val="0"/>
        </w:rPr>
        <w:t>&lt;/RepeatBlock-By&gt;</w:t>
      </w:r>
    </w:p>
    <w:p w14:paraId="062D0CF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9564049" w14:textId="77777777" w:rsidR="00957D83" w:rsidRPr="00C7747F" w:rsidRDefault="00957D83" w:rsidP="00957D83">
      <w:pPr>
        <w:pStyle w:val="NormalBold"/>
      </w:pPr>
      <w:r w:rsidRPr="00C7747F">
        <w:rPr>
          <w:rStyle w:val="HideTWBExt"/>
          <w:b w:val="0"/>
        </w:rPr>
        <w:t>&lt;Article&gt;</w:t>
      </w:r>
      <w:r w:rsidRPr="00C7747F">
        <w:t>22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9A56045" w14:textId="77777777" w:rsidTr="002B0EB3">
        <w:trPr>
          <w:trHeight w:hRule="exact" w:val="240"/>
          <w:jc w:val="center"/>
        </w:trPr>
        <w:tc>
          <w:tcPr>
            <w:tcW w:w="9752" w:type="dxa"/>
            <w:gridSpan w:val="2"/>
            <w:tcBorders>
              <w:top w:val="nil"/>
              <w:left w:val="nil"/>
              <w:bottom w:val="nil"/>
              <w:right w:val="nil"/>
            </w:tcBorders>
          </w:tcPr>
          <w:p w14:paraId="4CECF5FA" w14:textId="77777777" w:rsidR="00957D83" w:rsidRPr="00C7747F" w:rsidRDefault="00957D83" w:rsidP="002B0EB3"/>
        </w:tc>
      </w:tr>
      <w:tr w:rsidR="00957D83" w:rsidRPr="00C7747F" w14:paraId="5B9FF370" w14:textId="77777777" w:rsidTr="002B0EB3">
        <w:trPr>
          <w:trHeight w:val="240"/>
          <w:jc w:val="center"/>
        </w:trPr>
        <w:tc>
          <w:tcPr>
            <w:tcW w:w="4876" w:type="dxa"/>
            <w:tcBorders>
              <w:top w:val="nil"/>
              <w:left w:val="nil"/>
              <w:bottom w:val="nil"/>
              <w:right w:val="nil"/>
            </w:tcBorders>
          </w:tcPr>
          <w:p w14:paraId="186B18D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FA5183E" w14:textId="77777777" w:rsidR="00957D83" w:rsidRPr="00C7747F" w:rsidRDefault="00957D83" w:rsidP="002B0EB3">
            <w:pPr>
              <w:pStyle w:val="AmColumnHeading"/>
            </w:pPr>
            <w:r w:rsidRPr="00C7747F">
              <w:t>Tarkistus</w:t>
            </w:r>
          </w:p>
        </w:tc>
      </w:tr>
      <w:tr w:rsidR="00957D83" w:rsidRPr="00C7747F" w14:paraId="78ECAFDE" w14:textId="77777777" w:rsidTr="002B0EB3">
        <w:trPr>
          <w:jc w:val="center"/>
        </w:trPr>
        <w:tc>
          <w:tcPr>
            <w:tcW w:w="4876" w:type="dxa"/>
            <w:tcBorders>
              <w:top w:val="nil"/>
              <w:left w:val="nil"/>
              <w:bottom w:val="nil"/>
              <w:right w:val="nil"/>
            </w:tcBorders>
          </w:tcPr>
          <w:p w14:paraId="224B05A0" w14:textId="77777777" w:rsidR="00957D83" w:rsidRPr="00C7747F" w:rsidRDefault="00957D83" w:rsidP="002B0EB3">
            <w:pPr>
              <w:pStyle w:val="Normal6a"/>
            </w:pPr>
          </w:p>
        </w:tc>
        <w:tc>
          <w:tcPr>
            <w:tcW w:w="4876" w:type="dxa"/>
            <w:tcBorders>
              <w:top w:val="nil"/>
              <w:left w:val="nil"/>
              <w:bottom w:val="nil"/>
              <w:right w:val="nil"/>
            </w:tcBorders>
          </w:tcPr>
          <w:p w14:paraId="3323A138" w14:textId="77777777" w:rsidR="00957D83" w:rsidRPr="00C7747F" w:rsidRDefault="00957D83" w:rsidP="002B0EB3">
            <w:pPr>
              <w:pStyle w:val="Normal6a"/>
            </w:pPr>
            <w:r w:rsidRPr="00C7747F">
              <w:rPr>
                <w:b/>
                <w:i/>
              </w:rPr>
              <w:t>22 a.</w:t>
            </w:r>
            <w:r w:rsidRPr="00C7747F">
              <w:tab/>
            </w:r>
            <w:r w:rsidRPr="00C7747F">
              <w:rPr>
                <w:b/>
                <w:i/>
              </w:rPr>
              <w:t>korostaa, että EU:n on tehostettava yhteistyötään Välimeren maiden kanssa yhteistä etua koskevilla aloilla; painottaa tässä yhteydessä, että kymmenen Välimeren alueen kumppanin kanssa tehtävä uusi Välimeren aluetta koskeva sopimus on keskeisessä asemassa, jotta voidaan syventää EU:n toimintaa näiden maiden kanssa kaupan, turvallisuuden, osaamisen ja työpaikkojen kehittämisen, kulttuurin ja liikenneyhteyksien kaltaisilla keskeisillä aloilla;</w:t>
            </w:r>
          </w:p>
        </w:tc>
      </w:tr>
    </w:tbl>
    <w:p w14:paraId="2B23BF4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56DC25D" w14:textId="77777777" w:rsidR="00957D83" w:rsidRPr="00C7747F" w:rsidRDefault="00957D83" w:rsidP="00957D83">
      <w:r w:rsidRPr="00C7747F">
        <w:rPr>
          <w:rStyle w:val="HideTWBExt"/>
        </w:rPr>
        <w:t>&lt;/Amend&gt;</w:t>
      </w:r>
    </w:p>
    <w:p w14:paraId="3127756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566</w:t>
      </w:r>
      <w:r w:rsidRPr="00C7747F">
        <w:rPr>
          <w:rStyle w:val="HideTWBExt"/>
          <w:b w:val="0"/>
        </w:rPr>
        <w:t>&lt;/NumAm&gt;</w:t>
      </w:r>
    </w:p>
    <w:p w14:paraId="51CED5C4" w14:textId="77777777" w:rsidR="00957D83" w:rsidRPr="00C7747F" w:rsidRDefault="00957D83" w:rsidP="00957D83">
      <w:pPr>
        <w:pStyle w:val="NormalBold"/>
      </w:pPr>
      <w:r w:rsidRPr="00C7747F">
        <w:rPr>
          <w:rStyle w:val="HideTWBExt"/>
          <w:b w:val="0"/>
        </w:rPr>
        <w:t>&lt;RepeatBlock-By&gt;&lt;Members&gt;</w:t>
      </w:r>
      <w:r w:rsidRPr="00C7747F">
        <w:t>Carlo Fidanza, Alberico Gambino</w:t>
      </w:r>
      <w:r w:rsidRPr="00C7747F">
        <w:rPr>
          <w:rStyle w:val="HideTWBExt"/>
          <w:b w:val="0"/>
        </w:rPr>
        <w:t>&lt;/Members&gt;</w:t>
      </w:r>
    </w:p>
    <w:p w14:paraId="06EB9DA4" w14:textId="77777777" w:rsidR="00957D83" w:rsidRPr="00C7747F" w:rsidRDefault="00957D83" w:rsidP="00957D83">
      <w:pPr>
        <w:pStyle w:val="NormalBold"/>
      </w:pPr>
      <w:r w:rsidRPr="00C7747F">
        <w:rPr>
          <w:rStyle w:val="HideTWBExt"/>
          <w:b w:val="0"/>
        </w:rPr>
        <w:t>&lt;/RepeatBlock-By&gt;</w:t>
      </w:r>
    </w:p>
    <w:p w14:paraId="180B637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7F37944" w14:textId="77777777" w:rsidR="00957D83" w:rsidRPr="00C7747F" w:rsidRDefault="00957D83" w:rsidP="00957D83">
      <w:pPr>
        <w:pStyle w:val="NormalBold"/>
      </w:pPr>
      <w:r w:rsidRPr="00C7747F">
        <w:rPr>
          <w:rStyle w:val="HideTWBExt"/>
          <w:b w:val="0"/>
        </w:rPr>
        <w:t>&lt;Article&gt;</w:t>
      </w:r>
      <w:r w:rsidRPr="00C7747F">
        <w:t>22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EAFE064" w14:textId="77777777" w:rsidTr="002B0EB3">
        <w:trPr>
          <w:trHeight w:hRule="exact" w:val="240"/>
          <w:jc w:val="center"/>
        </w:trPr>
        <w:tc>
          <w:tcPr>
            <w:tcW w:w="9752" w:type="dxa"/>
            <w:gridSpan w:val="2"/>
            <w:tcBorders>
              <w:top w:val="nil"/>
              <w:left w:val="nil"/>
              <w:bottom w:val="nil"/>
              <w:right w:val="nil"/>
            </w:tcBorders>
          </w:tcPr>
          <w:p w14:paraId="227FDF8D" w14:textId="77777777" w:rsidR="00957D83" w:rsidRPr="00C7747F" w:rsidRDefault="00957D83" w:rsidP="002B0EB3"/>
        </w:tc>
      </w:tr>
      <w:tr w:rsidR="00957D83" w:rsidRPr="00C7747F" w14:paraId="7B3DA19D" w14:textId="77777777" w:rsidTr="002B0EB3">
        <w:trPr>
          <w:trHeight w:val="240"/>
          <w:jc w:val="center"/>
        </w:trPr>
        <w:tc>
          <w:tcPr>
            <w:tcW w:w="4876" w:type="dxa"/>
            <w:tcBorders>
              <w:top w:val="nil"/>
              <w:left w:val="nil"/>
              <w:bottom w:val="nil"/>
              <w:right w:val="nil"/>
            </w:tcBorders>
          </w:tcPr>
          <w:p w14:paraId="5C4030B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5990ABC" w14:textId="77777777" w:rsidR="00957D83" w:rsidRPr="00C7747F" w:rsidRDefault="00957D83" w:rsidP="002B0EB3">
            <w:pPr>
              <w:pStyle w:val="AmColumnHeading"/>
            </w:pPr>
            <w:r w:rsidRPr="00C7747F">
              <w:t>Tarkistus</w:t>
            </w:r>
          </w:p>
        </w:tc>
      </w:tr>
      <w:tr w:rsidR="00957D83" w:rsidRPr="00C7747F" w14:paraId="03A97A85" w14:textId="77777777" w:rsidTr="002B0EB3">
        <w:trPr>
          <w:jc w:val="center"/>
        </w:trPr>
        <w:tc>
          <w:tcPr>
            <w:tcW w:w="4876" w:type="dxa"/>
            <w:tcBorders>
              <w:top w:val="nil"/>
              <w:left w:val="nil"/>
              <w:bottom w:val="nil"/>
              <w:right w:val="nil"/>
            </w:tcBorders>
          </w:tcPr>
          <w:p w14:paraId="066E03A4" w14:textId="77777777" w:rsidR="00957D83" w:rsidRPr="00C7747F" w:rsidRDefault="00957D83" w:rsidP="002B0EB3">
            <w:pPr>
              <w:pStyle w:val="Normal6a"/>
            </w:pPr>
          </w:p>
        </w:tc>
        <w:tc>
          <w:tcPr>
            <w:tcW w:w="4876" w:type="dxa"/>
            <w:tcBorders>
              <w:top w:val="nil"/>
              <w:left w:val="nil"/>
              <w:bottom w:val="nil"/>
              <w:right w:val="nil"/>
            </w:tcBorders>
          </w:tcPr>
          <w:p w14:paraId="458E6AF1" w14:textId="77777777" w:rsidR="00957D83" w:rsidRPr="00C7747F" w:rsidRDefault="00957D83" w:rsidP="002B0EB3">
            <w:pPr>
              <w:pStyle w:val="Normal6a"/>
            </w:pPr>
            <w:r w:rsidRPr="00C7747F">
              <w:rPr>
                <w:b/>
                <w:i/>
              </w:rPr>
              <w:t>22 a.</w:t>
            </w:r>
            <w:r w:rsidRPr="00C7747F">
              <w:tab/>
            </w:r>
            <w:r w:rsidRPr="00C7747F">
              <w:rPr>
                <w:b/>
                <w:i/>
              </w:rPr>
              <w:t>antaa tunnustusta tiettyjen arabivaltioiden ja Israelin pyrkimyksille normalisoida diplomaattisuhteet Abraham-sopimusten mukaisesti; kehottaa EU:ta tukemaan aloitteita, joilla pyritään rakentamaan laajaa alueellista ja kansainvälistä tukea arabimaiden ja Israelin suhteiden paremmalle tulevaisuudelle;</w:t>
            </w:r>
          </w:p>
        </w:tc>
      </w:tr>
    </w:tbl>
    <w:p w14:paraId="17CDE11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03FE4C0" w14:textId="77777777" w:rsidR="00957D83" w:rsidRPr="00C7747F" w:rsidRDefault="00957D83" w:rsidP="00957D83">
      <w:r w:rsidRPr="00C7747F">
        <w:rPr>
          <w:rStyle w:val="HideTWBExt"/>
        </w:rPr>
        <w:t>&lt;/Amend&gt;</w:t>
      </w:r>
    </w:p>
    <w:p w14:paraId="780FEC8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567</w:t>
      </w:r>
      <w:r w:rsidRPr="00C7747F">
        <w:rPr>
          <w:rStyle w:val="HideTWBExt"/>
          <w:b w:val="0"/>
        </w:rPr>
        <w:t>&lt;/NumAm&gt;</w:t>
      </w:r>
    </w:p>
    <w:p w14:paraId="15F19637" w14:textId="77777777" w:rsidR="00957D83" w:rsidRPr="00C7747F" w:rsidRDefault="00957D83" w:rsidP="00957D83">
      <w:pPr>
        <w:pStyle w:val="NormalBold"/>
      </w:pPr>
      <w:r w:rsidRPr="00C7747F">
        <w:rPr>
          <w:rStyle w:val="HideTWBExt"/>
          <w:b w:val="0"/>
        </w:rPr>
        <w:t>&lt;RepeatBlock-By&gt;&lt;Members&gt;</w:t>
      </w:r>
      <w:r w:rsidRPr="00C7747F">
        <w:t>Jordan Bardella, Pierre-Romain Thionnet, Matthieu Valet</w:t>
      </w:r>
      <w:r w:rsidRPr="00C7747F">
        <w:rPr>
          <w:rStyle w:val="HideTWBExt"/>
          <w:b w:val="0"/>
        </w:rPr>
        <w:t>&lt;/Members&gt;</w:t>
      </w:r>
    </w:p>
    <w:p w14:paraId="701C8508" w14:textId="77777777" w:rsidR="00957D83" w:rsidRPr="00C7747F" w:rsidRDefault="00957D83" w:rsidP="00957D83">
      <w:pPr>
        <w:pStyle w:val="NormalBold"/>
      </w:pPr>
      <w:r w:rsidRPr="00C7747F">
        <w:rPr>
          <w:rStyle w:val="HideTWBExt"/>
          <w:b w:val="0"/>
        </w:rPr>
        <w:t>&lt;/RepeatBlock-By&gt;</w:t>
      </w:r>
    </w:p>
    <w:p w14:paraId="112887E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AF39166" w14:textId="77777777" w:rsidR="00957D83" w:rsidRPr="00C7747F" w:rsidRDefault="00957D83" w:rsidP="00957D83">
      <w:pPr>
        <w:pStyle w:val="NormalBold"/>
      </w:pPr>
      <w:r w:rsidRPr="00C7747F">
        <w:rPr>
          <w:rStyle w:val="HideTWBExt"/>
          <w:b w:val="0"/>
        </w:rPr>
        <w:t>&lt;Article&gt;</w:t>
      </w:r>
      <w:r w:rsidRPr="00C7747F">
        <w:t>22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B027E46" w14:textId="77777777" w:rsidTr="002B0EB3">
        <w:trPr>
          <w:trHeight w:hRule="exact" w:val="240"/>
          <w:jc w:val="center"/>
        </w:trPr>
        <w:tc>
          <w:tcPr>
            <w:tcW w:w="9752" w:type="dxa"/>
            <w:gridSpan w:val="2"/>
            <w:tcBorders>
              <w:top w:val="nil"/>
              <w:left w:val="nil"/>
              <w:bottom w:val="nil"/>
              <w:right w:val="nil"/>
            </w:tcBorders>
          </w:tcPr>
          <w:p w14:paraId="4D1DCB06" w14:textId="77777777" w:rsidR="00957D83" w:rsidRPr="00C7747F" w:rsidRDefault="00957D83" w:rsidP="002B0EB3"/>
        </w:tc>
      </w:tr>
      <w:tr w:rsidR="00957D83" w:rsidRPr="00C7747F" w14:paraId="4C997CBF" w14:textId="77777777" w:rsidTr="002B0EB3">
        <w:trPr>
          <w:trHeight w:val="240"/>
          <w:jc w:val="center"/>
        </w:trPr>
        <w:tc>
          <w:tcPr>
            <w:tcW w:w="4876" w:type="dxa"/>
            <w:tcBorders>
              <w:top w:val="nil"/>
              <w:left w:val="nil"/>
              <w:bottom w:val="nil"/>
              <w:right w:val="nil"/>
            </w:tcBorders>
          </w:tcPr>
          <w:p w14:paraId="79B2F5C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18BD5E4" w14:textId="77777777" w:rsidR="00957D83" w:rsidRPr="00C7747F" w:rsidRDefault="00957D83" w:rsidP="002B0EB3">
            <w:pPr>
              <w:pStyle w:val="AmColumnHeading"/>
            </w:pPr>
            <w:r w:rsidRPr="00C7747F">
              <w:t>Tarkistus</w:t>
            </w:r>
          </w:p>
        </w:tc>
      </w:tr>
      <w:tr w:rsidR="00957D83" w:rsidRPr="00C7747F" w14:paraId="745B4E64" w14:textId="77777777" w:rsidTr="002B0EB3">
        <w:trPr>
          <w:jc w:val="center"/>
        </w:trPr>
        <w:tc>
          <w:tcPr>
            <w:tcW w:w="4876" w:type="dxa"/>
            <w:tcBorders>
              <w:top w:val="nil"/>
              <w:left w:val="nil"/>
              <w:bottom w:val="nil"/>
              <w:right w:val="nil"/>
            </w:tcBorders>
          </w:tcPr>
          <w:p w14:paraId="37537AF6" w14:textId="77777777" w:rsidR="00957D83" w:rsidRPr="00C7747F" w:rsidRDefault="00957D83" w:rsidP="002B0EB3">
            <w:pPr>
              <w:pStyle w:val="Normal6a"/>
            </w:pPr>
          </w:p>
        </w:tc>
        <w:tc>
          <w:tcPr>
            <w:tcW w:w="4876" w:type="dxa"/>
            <w:tcBorders>
              <w:top w:val="nil"/>
              <w:left w:val="nil"/>
              <w:bottom w:val="nil"/>
              <w:right w:val="nil"/>
            </w:tcBorders>
          </w:tcPr>
          <w:p w14:paraId="18A10576" w14:textId="77777777" w:rsidR="00957D83" w:rsidRPr="00C7747F" w:rsidRDefault="00957D83" w:rsidP="002B0EB3">
            <w:pPr>
              <w:pStyle w:val="Normal6a"/>
            </w:pPr>
            <w:r w:rsidRPr="00C7747F">
              <w:rPr>
                <w:b/>
                <w:i/>
              </w:rPr>
              <w:t>22 a.</w:t>
            </w:r>
            <w:r w:rsidRPr="00C7747F">
              <w:tab/>
            </w:r>
            <w:r w:rsidRPr="00C7747F">
              <w:rPr>
                <w:b/>
                <w:i/>
              </w:rPr>
              <w:t>toteaa jälleen, että Egypti, Tunisia ja Marokko ovat keskeisiä kumppaneita islamismin ja laittoman maahanmuuton torjumisessa; on halukas luomaan ja vahvistamaan kumppanuuksia näiden maiden kanssa;</w:t>
            </w:r>
          </w:p>
        </w:tc>
      </w:tr>
    </w:tbl>
    <w:p w14:paraId="6DDB39F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0E4B2793" w14:textId="77777777" w:rsidR="00957D83" w:rsidRPr="00C7747F" w:rsidRDefault="00957D83" w:rsidP="00957D83">
      <w:r w:rsidRPr="00C7747F">
        <w:rPr>
          <w:rStyle w:val="HideTWBExt"/>
        </w:rPr>
        <w:t>&lt;/Amend&gt;</w:t>
      </w:r>
    </w:p>
    <w:p w14:paraId="18B2585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568</w:t>
      </w:r>
      <w:r w:rsidRPr="00C7747F">
        <w:rPr>
          <w:rStyle w:val="HideTWBExt"/>
          <w:b w:val="0"/>
        </w:rPr>
        <w:t>&lt;/NumAm&gt;</w:t>
      </w:r>
    </w:p>
    <w:p w14:paraId="0CF38CD9"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766F1DBF" w14:textId="77777777" w:rsidR="00957D83" w:rsidRPr="00C7747F" w:rsidRDefault="00957D83" w:rsidP="00957D83">
      <w:pPr>
        <w:pStyle w:val="NormalBold"/>
      </w:pPr>
      <w:r w:rsidRPr="00C7747F">
        <w:rPr>
          <w:rStyle w:val="HideTWBExt"/>
          <w:b w:val="0"/>
        </w:rPr>
        <w:t>&lt;/RepeatBlock-By&gt;</w:t>
      </w:r>
    </w:p>
    <w:p w14:paraId="1FD51C1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DA2F020" w14:textId="77777777" w:rsidR="00957D83" w:rsidRPr="00C7747F" w:rsidRDefault="00957D83" w:rsidP="00957D83">
      <w:pPr>
        <w:pStyle w:val="NormalBold"/>
      </w:pPr>
      <w:r w:rsidRPr="00C7747F">
        <w:rPr>
          <w:rStyle w:val="HideTWBExt"/>
          <w:b w:val="0"/>
        </w:rPr>
        <w:t>&lt;Article&gt;</w:t>
      </w:r>
      <w:r w:rsidRPr="00C7747F">
        <w:t>22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EB9ACB0" w14:textId="77777777" w:rsidTr="002B0EB3">
        <w:trPr>
          <w:trHeight w:hRule="exact" w:val="240"/>
          <w:jc w:val="center"/>
        </w:trPr>
        <w:tc>
          <w:tcPr>
            <w:tcW w:w="9752" w:type="dxa"/>
            <w:gridSpan w:val="2"/>
            <w:tcBorders>
              <w:top w:val="nil"/>
              <w:left w:val="nil"/>
              <w:bottom w:val="nil"/>
              <w:right w:val="nil"/>
            </w:tcBorders>
          </w:tcPr>
          <w:p w14:paraId="7EE2D2B0" w14:textId="77777777" w:rsidR="00957D83" w:rsidRPr="00C7747F" w:rsidRDefault="00957D83" w:rsidP="002B0EB3"/>
        </w:tc>
      </w:tr>
      <w:tr w:rsidR="00957D83" w:rsidRPr="00C7747F" w14:paraId="06CEBF18" w14:textId="77777777" w:rsidTr="002B0EB3">
        <w:trPr>
          <w:trHeight w:val="240"/>
          <w:jc w:val="center"/>
        </w:trPr>
        <w:tc>
          <w:tcPr>
            <w:tcW w:w="4876" w:type="dxa"/>
            <w:tcBorders>
              <w:top w:val="nil"/>
              <w:left w:val="nil"/>
              <w:bottom w:val="nil"/>
              <w:right w:val="nil"/>
            </w:tcBorders>
          </w:tcPr>
          <w:p w14:paraId="1422B46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270A74C" w14:textId="77777777" w:rsidR="00957D83" w:rsidRPr="00C7747F" w:rsidRDefault="00957D83" w:rsidP="002B0EB3">
            <w:pPr>
              <w:pStyle w:val="AmColumnHeading"/>
            </w:pPr>
            <w:r w:rsidRPr="00C7747F">
              <w:t>Tarkistus</w:t>
            </w:r>
          </w:p>
        </w:tc>
      </w:tr>
      <w:tr w:rsidR="00957D83" w:rsidRPr="00C7747F" w14:paraId="7C0DADEA" w14:textId="77777777" w:rsidTr="002B0EB3">
        <w:trPr>
          <w:jc w:val="center"/>
        </w:trPr>
        <w:tc>
          <w:tcPr>
            <w:tcW w:w="4876" w:type="dxa"/>
            <w:tcBorders>
              <w:top w:val="nil"/>
              <w:left w:val="nil"/>
              <w:bottom w:val="nil"/>
              <w:right w:val="nil"/>
            </w:tcBorders>
          </w:tcPr>
          <w:p w14:paraId="44859CD6" w14:textId="77777777" w:rsidR="00957D83" w:rsidRPr="00C7747F" w:rsidRDefault="00957D83" w:rsidP="002B0EB3">
            <w:pPr>
              <w:pStyle w:val="Normal6a"/>
            </w:pPr>
          </w:p>
        </w:tc>
        <w:tc>
          <w:tcPr>
            <w:tcW w:w="4876" w:type="dxa"/>
            <w:tcBorders>
              <w:top w:val="nil"/>
              <w:left w:val="nil"/>
              <w:bottom w:val="nil"/>
              <w:right w:val="nil"/>
            </w:tcBorders>
          </w:tcPr>
          <w:p w14:paraId="54DEA285" w14:textId="77777777" w:rsidR="00957D83" w:rsidRPr="00C7747F" w:rsidRDefault="00957D83" w:rsidP="002B0EB3">
            <w:pPr>
              <w:pStyle w:val="Normal6a"/>
            </w:pPr>
            <w:r w:rsidRPr="00C7747F">
              <w:rPr>
                <w:b/>
                <w:i/>
              </w:rPr>
              <w:t>22 b.</w:t>
            </w:r>
            <w:r w:rsidRPr="00C7747F">
              <w:tab/>
            </w:r>
            <w:r w:rsidRPr="00C7747F">
              <w:rPr>
                <w:b/>
                <w:i/>
              </w:rPr>
              <w:t>tuomitsee jyrkästi huthien Punaisenmeren kautta kulkeviin kauppa- ja sotilasaluksiin kohdistamat epävakauttavat hyökkäykset; korostaa, että hyökkäykset ovat aiheuttaneet merkittäviä häiriöitä maailmankaupalle, koska laivayhtiöt joutuvat siirtämään suuren osan Punaisenmeren liikenteestä Afrikan eteläkärjen kiertävälle reitille; kehottaa toteuttamaan yhteisiä toimia ja kannustaa lisäämään EU:n sitoutumista ja kansainvälistä yhteistyötä; kehottaa painokkaasti jatkamaan toimia, joilla varmistetaan merenkulun vapaus yhdellä maailman kriittisimmistä vesiväylistä; kehottaa lopettamaan välittömästi nämä laittomat hyökkäykset;</w:t>
            </w:r>
          </w:p>
        </w:tc>
      </w:tr>
    </w:tbl>
    <w:p w14:paraId="33D5F5E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2475731" w14:textId="77777777" w:rsidR="00957D83" w:rsidRPr="00C7747F" w:rsidRDefault="00957D83" w:rsidP="00957D83">
      <w:r w:rsidRPr="00C7747F">
        <w:rPr>
          <w:rStyle w:val="HideTWBExt"/>
        </w:rPr>
        <w:t>&lt;/Amend&gt;</w:t>
      </w:r>
    </w:p>
    <w:p w14:paraId="643E4F3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569</w:t>
      </w:r>
      <w:r w:rsidRPr="00C7747F">
        <w:rPr>
          <w:rStyle w:val="HideTWBExt"/>
          <w:b w:val="0"/>
        </w:rPr>
        <w:t>&lt;/NumAm&gt;</w:t>
      </w:r>
    </w:p>
    <w:p w14:paraId="457317BA"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6B620D5D" w14:textId="77777777" w:rsidR="00957D83" w:rsidRPr="00C7747F" w:rsidRDefault="00957D83" w:rsidP="00957D83">
      <w:pPr>
        <w:pStyle w:val="NormalBold"/>
      </w:pPr>
      <w:r w:rsidRPr="00C7747F">
        <w:rPr>
          <w:rStyle w:val="HideTWBExt"/>
          <w:b w:val="0"/>
        </w:rPr>
        <w:t>&lt;/RepeatBlock-By&gt;</w:t>
      </w:r>
    </w:p>
    <w:p w14:paraId="2BA79DF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8643697" w14:textId="77777777" w:rsidR="00957D83" w:rsidRPr="00C7747F" w:rsidRDefault="00957D83" w:rsidP="00957D83">
      <w:pPr>
        <w:pStyle w:val="NormalBold"/>
      </w:pPr>
      <w:r w:rsidRPr="00C7747F">
        <w:rPr>
          <w:rStyle w:val="HideTWBExt"/>
          <w:b w:val="0"/>
        </w:rPr>
        <w:t>&lt;Article&gt;</w:t>
      </w:r>
      <w:r w:rsidRPr="00C7747F">
        <w:t>23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C2E22BC" w14:textId="77777777" w:rsidTr="002B0EB3">
        <w:trPr>
          <w:trHeight w:hRule="exact" w:val="240"/>
          <w:jc w:val="center"/>
        </w:trPr>
        <w:tc>
          <w:tcPr>
            <w:tcW w:w="9752" w:type="dxa"/>
            <w:gridSpan w:val="2"/>
            <w:tcBorders>
              <w:top w:val="nil"/>
              <w:left w:val="nil"/>
              <w:bottom w:val="nil"/>
              <w:right w:val="nil"/>
            </w:tcBorders>
          </w:tcPr>
          <w:p w14:paraId="178F3698" w14:textId="77777777" w:rsidR="00957D83" w:rsidRPr="00C7747F" w:rsidRDefault="00957D83" w:rsidP="002B0EB3"/>
        </w:tc>
      </w:tr>
      <w:tr w:rsidR="00957D83" w:rsidRPr="00C7747F" w14:paraId="6306C23F" w14:textId="77777777" w:rsidTr="002B0EB3">
        <w:trPr>
          <w:trHeight w:val="240"/>
          <w:jc w:val="center"/>
        </w:trPr>
        <w:tc>
          <w:tcPr>
            <w:tcW w:w="4876" w:type="dxa"/>
            <w:tcBorders>
              <w:top w:val="nil"/>
              <w:left w:val="nil"/>
              <w:bottom w:val="nil"/>
              <w:right w:val="nil"/>
            </w:tcBorders>
          </w:tcPr>
          <w:p w14:paraId="40F7650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DEAC7FA" w14:textId="77777777" w:rsidR="00957D83" w:rsidRPr="00C7747F" w:rsidRDefault="00957D83" w:rsidP="002B0EB3">
            <w:pPr>
              <w:pStyle w:val="AmColumnHeading"/>
            </w:pPr>
            <w:r w:rsidRPr="00C7747F">
              <w:t>Tarkistus</w:t>
            </w:r>
          </w:p>
        </w:tc>
      </w:tr>
      <w:tr w:rsidR="00957D83" w:rsidRPr="00C7747F" w14:paraId="26477A1C" w14:textId="77777777" w:rsidTr="002B0EB3">
        <w:trPr>
          <w:jc w:val="center"/>
        </w:trPr>
        <w:tc>
          <w:tcPr>
            <w:tcW w:w="4876" w:type="dxa"/>
            <w:tcBorders>
              <w:top w:val="nil"/>
              <w:left w:val="nil"/>
              <w:bottom w:val="nil"/>
              <w:right w:val="nil"/>
            </w:tcBorders>
          </w:tcPr>
          <w:p w14:paraId="1556D19E" w14:textId="77777777" w:rsidR="00957D83" w:rsidRPr="00C7747F" w:rsidRDefault="00957D83" w:rsidP="002B0EB3">
            <w:pPr>
              <w:pStyle w:val="Normal6a"/>
            </w:pPr>
            <w:r w:rsidRPr="00C7747F">
              <w:t>23.</w:t>
            </w:r>
            <w:r w:rsidRPr="00C7747F">
              <w:tab/>
              <w:t xml:space="preserve">toteaa jälleen, että rauhanomainen, vakaa ja sääntöpohjainen indopasifinen alue on elintärkeä EU:n edun kannalta; kannustaa </w:t>
            </w:r>
            <w:r w:rsidRPr="00C7747F">
              <w:rPr>
                <w:b/>
                <w:i/>
              </w:rPr>
              <w:t>tiivistämään suhteita YUTP:n alalla samanmielisiin kumppaneihin, erityisesti Australiaan, Uuteen-Seelantiin, Etelä-Koreaan ja Japaniin</w:t>
            </w:r>
            <w:r w:rsidRPr="00C7747F">
              <w:t>;</w:t>
            </w:r>
          </w:p>
        </w:tc>
        <w:tc>
          <w:tcPr>
            <w:tcW w:w="4876" w:type="dxa"/>
            <w:tcBorders>
              <w:top w:val="nil"/>
              <w:left w:val="nil"/>
              <w:bottom w:val="nil"/>
              <w:right w:val="nil"/>
            </w:tcBorders>
          </w:tcPr>
          <w:p w14:paraId="3EB44F00" w14:textId="77777777" w:rsidR="00957D83" w:rsidRPr="00C7747F" w:rsidRDefault="00957D83" w:rsidP="002B0EB3">
            <w:pPr>
              <w:pStyle w:val="Normal6a"/>
            </w:pPr>
            <w:r w:rsidRPr="00C7747F">
              <w:t>23.</w:t>
            </w:r>
            <w:r w:rsidRPr="00C7747F">
              <w:tab/>
              <w:t xml:space="preserve">toteaa jälleen, että rauhanomainen, vakaa ja sääntöpohjainen indopasifinen alue on elintärkeä EU:n edun kannalta </w:t>
            </w:r>
            <w:r w:rsidRPr="00C7747F">
              <w:rPr>
                <w:b/>
                <w:i/>
              </w:rPr>
              <w:t>paitsi alueellisen turvallisuuden vuoksi myös maailmanlaajuisten kauppareittien turvaamiseksi, merenkulun vapauden suojelemiseksi ja häiriönsietokyvyn varmistamiseksi taloudellista pakottamista vastaan</w:t>
            </w:r>
            <w:r w:rsidRPr="00C7747F">
              <w:t>;</w:t>
            </w:r>
            <w:r w:rsidRPr="00C7747F">
              <w:rPr>
                <w:b/>
                <w:i/>
              </w:rPr>
              <w:t xml:space="preserve"> on huolestunut siitä, että erityisesti Yhdysvaltojen ja Kiinan välisen suurvaltakilpailun voimistuminen alueella asettaa yhä enemmän rajoituksia EU:n kyvylle noudattaa omaa toimintasuunnitelmaansa monenvälisyyden ja yhteistyöratkaisujen edistämiseksi alueella; huomauttaa tässä yhteydessä, että Venäjään liittyvät geopoliittiset jännitteet rajoittavat edelleen Aasia–Eurooppa-kokouksen toimintamahdollisuuksia;</w:t>
            </w:r>
            <w:r w:rsidRPr="00C7747F">
              <w:t xml:space="preserve"> kannustaa </w:t>
            </w:r>
            <w:r w:rsidRPr="00C7747F">
              <w:rPr>
                <w:b/>
                <w:i/>
              </w:rPr>
              <w:t>tässä tarkoituksessa koordinoimaan tiiviimmin ulko-, turvallisuus- ja puolustuspolitiikkaa samanmielisten kumppaneiden, erityisesti Australian, Uuden-Seelannin, Etelä-Korean ja Japanin, kanssa</w:t>
            </w:r>
            <w:r w:rsidRPr="00C7747F">
              <w:t>;</w:t>
            </w:r>
          </w:p>
        </w:tc>
      </w:tr>
    </w:tbl>
    <w:p w14:paraId="1F24461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DA27404" w14:textId="77777777" w:rsidR="00957D83" w:rsidRPr="00C7747F" w:rsidRDefault="00957D83" w:rsidP="00957D83">
      <w:r w:rsidRPr="00C7747F">
        <w:rPr>
          <w:rStyle w:val="HideTWBExt"/>
        </w:rPr>
        <w:t>&lt;/Amend&gt;</w:t>
      </w:r>
    </w:p>
    <w:p w14:paraId="4540BD4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570</w:t>
      </w:r>
      <w:r w:rsidRPr="00C7747F">
        <w:rPr>
          <w:rStyle w:val="HideTWBExt"/>
          <w:b w:val="0"/>
        </w:rPr>
        <w:t>&lt;/NumAm&gt;</w:t>
      </w:r>
    </w:p>
    <w:p w14:paraId="5FA90EC6" w14:textId="77777777" w:rsidR="00957D83" w:rsidRPr="00C7747F" w:rsidRDefault="00957D83" w:rsidP="00957D83">
      <w:pPr>
        <w:pStyle w:val="NormalBold"/>
      </w:pPr>
      <w:r w:rsidRPr="00C7747F">
        <w:rPr>
          <w:rStyle w:val="HideTWBExt"/>
          <w:b w:val="0"/>
        </w:rPr>
        <w:t>&lt;RepeatBlock-By&gt;&lt;Members&gt;</w:t>
      </w:r>
      <w:r w:rsidRPr="00C7747F">
        <w:t>Željana Zovko, David McAllister</w:t>
      </w:r>
      <w:r w:rsidRPr="00C7747F">
        <w:rPr>
          <w:rStyle w:val="HideTWBExt"/>
          <w:b w:val="0"/>
        </w:rPr>
        <w:t>&lt;/Members&gt;</w:t>
      </w:r>
    </w:p>
    <w:p w14:paraId="73A8A98D" w14:textId="77777777" w:rsidR="00957D83" w:rsidRPr="00C7747F" w:rsidRDefault="00957D83" w:rsidP="00957D83">
      <w:pPr>
        <w:pStyle w:val="NormalBold"/>
      </w:pPr>
      <w:r w:rsidRPr="00C7747F">
        <w:rPr>
          <w:rStyle w:val="HideTWBExt"/>
          <w:b w:val="0"/>
        </w:rPr>
        <w:t>&lt;/RepeatBlock-By&gt;</w:t>
      </w:r>
    </w:p>
    <w:p w14:paraId="287D8E7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3CE6794" w14:textId="77777777" w:rsidR="00957D83" w:rsidRPr="00C7747F" w:rsidRDefault="00957D83" w:rsidP="00957D83">
      <w:pPr>
        <w:pStyle w:val="NormalBold"/>
      </w:pPr>
      <w:r w:rsidRPr="00C7747F">
        <w:rPr>
          <w:rStyle w:val="HideTWBExt"/>
          <w:b w:val="0"/>
        </w:rPr>
        <w:t>&lt;Article&gt;</w:t>
      </w:r>
      <w:r w:rsidRPr="00C7747F">
        <w:t>23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6EF5D5B" w14:textId="77777777" w:rsidTr="002B0EB3">
        <w:trPr>
          <w:trHeight w:hRule="exact" w:val="240"/>
          <w:jc w:val="center"/>
        </w:trPr>
        <w:tc>
          <w:tcPr>
            <w:tcW w:w="9752" w:type="dxa"/>
            <w:gridSpan w:val="2"/>
            <w:tcBorders>
              <w:top w:val="nil"/>
              <w:left w:val="nil"/>
              <w:bottom w:val="nil"/>
              <w:right w:val="nil"/>
            </w:tcBorders>
          </w:tcPr>
          <w:p w14:paraId="5068937F" w14:textId="77777777" w:rsidR="00957D83" w:rsidRPr="00C7747F" w:rsidRDefault="00957D83" w:rsidP="002B0EB3"/>
        </w:tc>
      </w:tr>
      <w:tr w:rsidR="00957D83" w:rsidRPr="00C7747F" w14:paraId="59002FA2" w14:textId="77777777" w:rsidTr="002B0EB3">
        <w:trPr>
          <w:trHeight w:val="240"/>
          <w:jc w:val="center"/>
        </w:trPr>
        <w:tc>
          <w:tcPr>
            <w:tcW w:w="4876" w:type="dxa"/>
            <w:tcBorders>
              <w:top w:val="nil"/>
              <w:left w:val="nil"/>
              <w:bottom w:val="nil"/>
              <w:right w:val="nil"/>
            </w:tcBorders>
          </w:tcPr>
          <w:p w14:paraId="37DD4D5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FEBED6C" w14:textId="77777777" w:rsidR="00957D83" w:rsidRPr="00C7747F" w:rsidRDefault="00957D83" w:rsidP="002B0EB3">
            <w:pPr>
              <w:pStyle w:val="AmColumnHeading"/>
            </w:pPr>
            <w:r w:rsidRPr="00C7747F">
              <w:t>Tarkistus</w:t>
            </w:r>
          </w:p>
        </w:tc>
      </w:tr>
      <w:tr w:rsidR="00957D83" w:rsidRPr="00C7747F" w14:paraId="7C6A72D2" w14:textId="77777777" w:rsidTr="002B0EB3">
        <w:trPr>
          <w:jc w:val="center"/>
        </w:trPr>
        <w:tc>
          <w:tcPr>
            <w:tcW w:w="4876" w:type="dxa"/>
            <w:tcBorders>
              <w:top w:val="nil"/>
              <w:left w:val="nil"/>
              <w:bottom w:val="nil"/>
              <w:right w:val="nil"/>
            </w:tcBorders>
          </w:tcPr>
          <w:p w14:paraId="77304D2A" w14:textId="77777777" w:rsidR="00957D83" w:rsidRPr="00C7747F" w:rsidRDefault="00957D83" w:rsidP="002B0EB3">
            <w:pPr>
              <w:pStyle w:val="Normal6a"/>
            </w:pPr>
            <w:r w:rsidRPr="00C7747F">
              <w:t>23.</w:t>
            </w:r>
            <w:r w:rsidRPr="00C7747F">
              <w:tab/>
              <w:t>toteaa jälleen, että rauhanomainen, vakaa ja sääntöpohjainen indopasifinen alue on elintärkeä EU:n edun kannalta; kannustaa tiivistämään suhteita YUTP:n alalla samanmielisiin kumppaneihin, erityisesti Australiaan, Uuteen-Seelantiin, Etelä-Koreaan ja Japaniin;</w:t>
            </w:r>
          </w:p>
        </w:tc>
        <w:tc>
          <w:tcPr>
            <w:tcW w:w="4876" w:type="dxa"/>
            <w:tcBorders>
              <w:top w:val="nil"/>
              <w:left w:val="nil"/>
              <w:bottom w:val="nil"/>
              <w:right w:val="nil"/>
            </w:tcBorders>
          </w:tcPr>
          <w:p w14:paraId="130D3301" w14:textId="77777777" w:rsidR="00957D83" w:rsidRPr="00C7747F" w:rsidRDefault="00957D83" w:rsidP="002B0EB3">
            <w:pPr>
              <w:pStyle w:val="Normal6a"/>
            </w:pPr>
            <w:r w:rsidRPr="00C7747F">
              <w:t>23.</w:t>
            </w:r>
            <w:r w:rsidRPr="00C7747F">
              <w:tab/>
              <w:t xml:space="preserve">toteaa jälleen, että rauhanomainen, vakaa ja sääntöpohjainen indopasifinen alue on elintärkeä EU:n edun kannalta; kannustaa tiivistämään suhteita YUTP:n alalla samanmielisiin kumppaneihin, erityisesti Australiaan, Uuteen-Seelantiin, Etelä-Koreaan ja Japaniin; </w:t>
            </w:r>
            <w:r w:rsidRPr="00C7747F">
              <w:rPr>
                <w:b/>
                <w:i/>
              </w:rPr>
              <w:t>painottaa, että EU:n on tarpeen syventää sitoutumistaan Quad-ryhmän kehykseen; kannustaa EU:ta vahvistamaan yhteistyötä Australian, Uuden-Seelannin, Japanin ja Indonesian kanssa valtamerten hallinnoinnin alalla valtameriin liittyviä kysymyksiä ja kalastusta koskevien korkean tason vuoropuhelujen avulla; suhtautuu myönteisesti valmistelevien neuvottelujen aloittamiseen Australian mahdollisesta osallistumisesta Horisontti Eurooppa -puiteohjelmaan;</w:t>
            </w:r>
          </w:p>
        </w:tc>
      </w:tr>
    </w:tbl>
    <w:p w14:paraId="1AC3CAB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4459697" w14:textId="77777777" w:rsidR="00957D83" w:rsidRPr="00C7747F" w:rsidRDefault="00957D83" w:rsidP="00957D83">
      <w:r w:rsidRPr="00C7747F">
        <w:rPr>
          <w:rStyle w:val="HideTWBExt"/>
        </w:rPr>
        <w:t>&lt;/Amend&gt;</w:t>
      </w:r>
    </w:p>
    <w:p w14:paraId="3E4A85A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571</w:t>
      </w:r>
      <w:r w:rsidRPr="00C7747F">
        <w:rPr>
          <w:rStyle w:val="HideTWBExt"/>
          <w:b w:val="0"/>
        </w:rPr>
        <w:t>&lt;/NumAm&gt;</w:t>
      </w:r>
    </w:p>
    <w:p w14:paraId="4BF75461" w14:textId="77777777" w:rsidR="00957D83" w:rsidRPr="00C7747F" w:rsidRDefault="00957D83" w:rsidP="00957D83">
      <w:pPr>
        <w:pStyle w:val="NormalBold"/>
      </w:pPr>
      <w:r w:rsidRPr="00C7747F">
        <w:rPr>
          <w:rStyle w:val="HideTWBExt"/>
          <w:b w:val="0"/>
        </w:rPr>
        <w:t>&lt;RepeatBlock-By&gt;&lt;Members&gt;</w:t>
      </w:r>
      <w:r w:rsidRPr="00C7747F">
        <w:t>Michael Gahler, Andrey Kovatchev</w:t>
      </w:r>
      <w:r w:rsidRPr="00C7747F">
        <w:rPr>
          <w:rStyle w:val="HideTWBExt"/>
          <w:b w:val="0"/>
        </w:rPr>
        <w:t>&lt;/Members&gt;</w:t>
      </w:r>
    </w:p>
    <w:p w14:paraId="6A6CE3DA" w14:textId="77777777" w:rsidR="00957D83" w:rsidRPr="00C7747F" w:rsidRDefault="00957D83" w:rsidP="00957D83">
      <w:pPr>
        <w:pStyle w:val="NormalBold"/>
      </w:pPr>
      <w:r w:rsidRPr="00C7747F">
        <w:rPr>
          <w:rStyle w:val="HideTWBExt"/>
          <w:b w:val="0"/>
        </w:rPr>
        <w:t>&lt;/RepeatBlock-By&gt;</w:t>
      </w:r>
    </w:p>
    <w:p w14:paraId="6E6E217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207F648" w14:textId="77777777" w:rsidR="00957D83" w:rsidRPr="00C7747F" w:rsidRDefault="00957D83" w:rsidP="00957D83">
      <w:pPr>
        <w:pStyle w:val="NormalBold"/>
      </w:pPr>
      <w:r w:rsidRPr="00C7747F">
        <w:rPr>
          <w:rStyle w:val="HideTWBExt"/>
          <w:b w:val="0"/>
        </w:rPr>
        <w:t>&lt;Article&gt;</w:t>
      </w:r>
      <w:r w:rsidRPr="00C7747F">
        <w:t>23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3B794E8" w14:textId="77777777" w:rsidTr="002B0EB3">
        <w:trPr>
          <w:trHeight w:hRule="exact" w:val="240"/>
          <w:jc w:val="center"/>
        </w:trPr>
        <w:tc>
          <w:tcPr>
            <w:tcW w:w="9752" w:type="dxa"/>
            <w:gridSpan w:val="2"/>
            <w:tcBorders>
              <w:top w:val="nil"/>
              <w:left w:val="nil"/>
              <w:bottom w:val="nil"/>
              <w:right w:val="nil"/>
            </w:tcBorders>
          </w:tcPr>
          <w:p w14:paraId="567FE66C" w14:textId="77777777" w:rsidR="00957D83" w:rsidRPr="00C7747F" w:rsidRDefault="00957D83" w:rsidP="002B0EB3"/>
        </w:tc>
      </w:tr>
      <w:tr w:rsidR="00957D83" w:rsidRPr="00C7747F" w14:paraId="5FCDF117" w14:textId="77777777" w:rsidTr="002B0EB3">
        <w:trPr>
          <w:trHeight w:val="240"/>
          <w:jc w:val="center"/>
        </w:trPr>
        <w:tc>
          <w:tcPr>
            <w:tcW w:w="4876" w:type="dxa"/>
            <w:tcBorders>
              <w:top w:val="nil"/>
              <w:left w:val="nil"/>
              <w:bottom w:val="nil"/>
              <w:right w:val="nil"/>
            </w:tcBorders>
          </w:tcPr>
          <w:p w14:paraId="34D8295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3B632F6" w14:textId="77777777" w:rsidR="00957D83" w:rsidRPr="00C7747F" w:rsidRDefault="00957D83" w:rsidP="002B0EB3">
            <w:pPr>
              <w:pStyle w:val="AmColumnHeading"/>
            </w:pPr>
            <w:r w:rsidRPr="00C7747F">
              <w:t>Tarkistus</w:t>
            </w:r>
          </w:p>
        </w:tc>
      </w:tr>
      <w:tr w:rsidR="00957D83" w:rsidRPr="00C7747F" w14:paraId="630574B2" w14:textId="77777777" w:rsidTr="002B0EB3">
        <w:trPr>
          <w:jc w:val="center"/>
        </w:trPr>
        <w:tc>
          <w:tcPr>
            <w:tcW w:w="4876" w:type="dxa"/>
            <w:tcBorders>
              <w:top w:val="nil"/>
              <w:left w:val="nil"/>
              <w:bottom w:val="nil"/>
              <w:right w:val="nil"/>
            </w:tcBorders>
          </w:tcPr>
          <w:p w14:paraId="7AA6E481" w14:textId="77777777" w:rsidR="00957D83" w:rsidRPr="00C7747F" w:rsidRDefault="00957D83" w:rsidP="002B0EB3">
            <w:pPr>
              <w:pStyle w:val="Normal6a"/>
            </w:pPr>
            <w:r w:rsidRPr="00C7747F">
              <w:t>23.</w:t>
            </w:r>
            <w:r w:rsidRPr="00C7747F">
              <w:tab/>
              <w:t xml:space="preserve">toteaa jälleen, että rauhanomainen, vakaa ja sääntöpohjainen indopasifinen alue on elintärkeä EU:n edun kannalta; kannustaa tiivistämään suhteita YUTP:n alalla samanmielisiin kumppaneihin, erityisesti Australiaan, Uuteen-Seelantiin, Etelä-Koreaan </w:t>
            </w:r>
            <w:r w:rsidRPr="00C7747F">
              <w:rPr>
                <w:b/>
                <w:i/>
              </w:rPr>
              <w:t>ja</w:t>
            </w:r>
            <w:r w:rsidRPr="00C7747F">
              <w:t xml:space="preserve"> Japaniin;</w:t>
            </w:r>
          </w:p>
        </w:tc>
        <w:tc>
          <w:tcPr>
            <w:tcW w:w="4876" w:type="dxa"/>
            <w:tcBorders>
              <w:top w:val="nil"/>
              <w:left w:val="nil"/>
              <w:bottom w:val="nil"/>
              <w:right w:val="nil"/>
            </w:tcBorders>
          </w:tcPr>
          <w:p w14:paraId="6F99314E" w14:textId="77777777" w:rsidR="00957D83" w:rsidRPr="00C7747F" w:rsidRDefault="00957D83" w:rsidP="002B0EB3">
            <w:pPr>
              <w:pStyle w:val="Normal6a"/>
            </w:pPr>
            <w:r w:rsidRPr="00C7747F">
              <w:t>23.</w:t>
            </w:r>
            <w:r w:rsidRPr="00C7747F">
              <w:tab/>
              <w:t>toteaa jälleen, että rauhanomainen, vakaa ja sääntöpohjainen indopasifinen alue on elintärkeä EU:n edun kannalta; kannustaa tiivistämään suhteita YUTP:n alalla samanmielisiin kumppaneihin, erityisesti Australiaan, Uuteen-Seelantiin, Etelä-Koreaan</w:t>
            </w:r>
            <w:r w:rsidRPr="00C7747F">
              <w:rPr>
                <w:b/>
                <w:i/>
              </w:rPr>
              <w:t>,</w:t>
            </w:r>
            <w:r w:rsidRPr="00C7747F">
              <w:t xml:space="preserve"> Japaniin </w:t>
            </w:r>
            <w:r w:rsidRPr="00C7747F">
              <w:rPr>
                <w:b/>
                <w:i/>
              </w:rPr>
              <w:t>ja Taiwaniin</w:t>
            </w:r>
            <w:r w:rsidRPr="00C7747F">
              <w:t xml:space="preserve">; </w:t>
            </w:r>
            <w:r w:rsidRPr="00C7747F">
              <w:rPr>
                <w:b/>
                <w:i/>
              </w:rPr>
              <w:t>vahvistaa, että Taiwaninsalmi on kansainvälinen vesialue, ja tukee eurooppalaisten demokratioiden ja niiden samanmielisten kumppaneiden oikeutta merenkulun vapauteen, sekä toteaa tämän korostavan, että rauha ja vakaus Taiwaninsalmessa ovat olennaisen tärkeitä maailmanlaajuisen turvallisuuden ja vaurauden kannalta;</w:t>
            </w:r>
          </w:p>
        </w:tc>
      </w:tr>
    </w:tbl>
    <w:p w14:paraId="635AB82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A571100" w14:textId="77777777" w:rsidR="00957D83" w:rsidRPr="00C7747F" w:rsidRDefault="00957D83" w:rsidP="00957D83">
      <w:r w:rsidRPr="00C7747F">
        <w:rPr>
          <w:rStyle w:val="HideTWBExt"/>
        </w:rPr>
        <w:t>&lt;/Amend&gt;</w:t>
      </w:r>
    </w:p>
    <w:p w14:paraId="19EE718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572</w:t>
      </w:r>
      <w:r w:rsidRPr="00C7747F">
        <w:rPr>
          <w:rStyle w:val="HideTWBExt"/>
          <w:b w:val="0"/>
        </w:rPr>
        <w:t>&lt;/NumAm&gt;</w:t>
      </w:r>
    </w:p>
    <w:p w14:paraId="6B859DA2" w14:textId="77777777" w:rsidR="00957D83" w:rsidRPr="00C7747F" w:rsidRDefault="00957D83" w:rsidP="00957D83">
      <w:pPr>
        <w:pStyle w:val="NormalBold"/>
      </w:pPr>
      <w:r w:rsidRPr="00C7747F">
        <w:rPr>
          <w:rStyle w:val="HideTWBExt"/>
          <w:b w:val="0"/>
        </w:rPr>
        <w:t>&lt;RepeatBlock-By&gt;&lt;Members&gt;</w:t>
      </w:r>
      <w:r w:rsidRPr="00C7747F">
        <w:t>Engin Eroglu</w:t>
      </w:r>
      <w:r w:rsidRPr="00C7747F">
        <w:rPr>
          <w:rStyle w:val="HideTWBExt"/>
          <w:b w:val="0"/>
        </w:rPr>
        <w:t>&lt;/Members&gt;</w:t>
      </w:r>
    </w:p>
    <w:p w14:paraId="7FFD3108" w14:textId="77777777" w:rsidR="00957D83" w:rsidRPr="00C7747F" w:rsidRDefault="00957D83" w:rsidP="00957D83">
      <w:pPr>
        <w:pStyle w:val="NormalBold"/>
      </w:pPr>
      <w:r w:rsidRPr="00C7747F">
        <w:rPr>
          <w:rStyle w:val="HideTWBExt"/>
          <w:b w:val="0"/>
        </w:rPr>
        <w:t>&lt;/RepeatBlock-By&gt;</w:t>
      </w:r>
    </w:p>
    <w:p w14:paraId="2F4EF06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2685F15" w14:textId="77777777" w:rsidR="00957D83" w:rsidRPr="00C7747F" w:rsidRDefault="00957D83" w:rsidP="00957D83">
      <w:pPr>
        <w:pStyle w:val="NormalBold"/>
      </w:pPr>
      <w:r w:rsidRPr="00C7747F">
        <w:rPr>
          <w:rStyle w:val="HideTWBExt"/>
          <w:b w:val="0"/>
        </w:rPr>
        <w:t>&lt;Article&gt;</w:t>
      </w:r>
      <w:r w:rsidRPr="00C7747F">
        <w:t>23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B8EBB76" w14:textId="77777777" w:rsidTr="002B0EB3">
        <w:trPr>
          <w:trHeight w:hRule="exact" w:val="240"/>
          <w:jc w:val="center"/>
        </w:trPr>
        <w:tc>
          <w:tcPr>
            <w:tcW w:w="9752" w:type="dxa"/>
            <w:gridSpan w:val="2"/>
            <w:tcBorders>
              <w:top w:val="nil"/>
              <w:left w:val="nil"/>
              <w:bottom w:val="nil"/>
              <w:right w:val="nil"/>
            </w:tcBorders>
          </w:tcPr>
          <w:p w14:paraId="791451B0" w14:textId="77777777" w:rsidR="00957D83" w:rsidRPr="00C7747F" w:rsidRDefault="00957D83" w:rsidP="002B0EB3"/>
        </w:tc>
      </w:tr>
      <w:tr w:rsidR="00957D83" w:rsidRPr="00C7747F" w14:paraId="68FE69E2" w14:textId="77777777" w:rsidTr="002B0EB3">
        <w:trPr>
          <w:trHeight w:val="240"/>
          <w:jc w:val="center"/>
        </w:trPr>
        <w:tc>
          <w:tcPr>
            <w:tcW w:w="4876" w:type="dxa"/>
            <w:tcBorders>
              <w:top w:val="nil"/>
              <w:left w:val="nil"/>
              <w:bottom w:val="nil"/>
              <w:right w:val="nil"/>
            </w:tcBorders>
          </w:tcPr>
          <w:p w14:paraId="4DBA654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2CC0C3E" w14:textId="77777777" w:rsidR="00957D83" w:rsidRPr="00C7747F" w:rsidRDefault="00957D83" w:rsidP="002B0EB3">
            <w:pPr>
              <w:pStyle w:val="AmColumnHeading"/>
            </w:pPr>
            <w:r w:rsidRPr="00C7747F">
              <w:t>Tarkistus</w:t>
            </w:r>
          </w:p>
        </w:tc>
      </w:tr>
      <w:tr w:rsidR="00957D83" w:rsidRPr="00C7747F" w14:paraId="0619E0E4" w14:textId="77777777" w:rsidTr="002B0EB3">
        <w:trPr>
          <w:jc w:val="center"/>
        </w:trPr>
        <w:tc>
          <w:tcPr>
            <w:tcW w:w="4876" w:type="dxa"/>
            <w:tcBorders>
              <w:top w:val="nil"/>
              <w:left w:val="nil"/>
              <w:bottom w:val="nil"/>
              <w:right w:val="nil"/>
            </w:tcBorders>
          </w:tcPr>
          <w:p w14:paraId="0330E843" w14:textId="77777777" w:rsidR="00957D83" w:rsidRPr="00C7747F" w:rsidRDefault="00957D83" w:rsidP="002B0EB3">
            <w:pPr>
              <w:pStyle w:val="Normal6a"/>
            </w:pPr>
            <w:r w:rsidRPr="00C7747F">
              <w:t>23.</w:t>
            </w:r>
            <w:r w:rsidRPr="00C7747F">
              <w:tab/>
              <w:t>toteaa jälleen, että rauhanomainen, vakaa ja sääntöpohjainen indopasifinen alue on elintärkeä EU:n edun kannalta; kannustaa tiivistämään suhteita YUTP:n alalla samanmielisiin kumppaneihin, erityisesti Australiaan, Uuteen-Seelantiin, Etelä-Koreaan ja Japaniin;</w:t>
            </w:r>
          </w:p>
        </w:tc>
        <w:tc>
          <w:tcPr>
            <w:tcW w:w="4876" w:type="dxa"/>
            <w:tcBorders>
              <w:top w:val="nil"/>
              <w:left w:val="nil"/>
              <w:bottom w:val="nil"/>
              <w:right w:val="nil"/>
            </w:tcBorders>
          </w:tcPr>
          <w:p w14:paraId="064AFEB4" w14:textId="77777777" w:rsidR="00957D83" w:rsidRPr="00C7747F" w:rsidRDefault="00957D83" w:rsidP="002B0EB3">
            <w:pPr>
              <w:pStyle w:val="Normal6a"/>
            </w:pPr>
            <w:r w:rsidRPr="00C7747F">
              <w:t>23.</w:t>
            </w:r>
            <w:r w:rsidRPr="00C7747F">
              <w:tab/>
              <w:t xml:space="preserve">toteaa jälleen, että rauhanomainen, vakaa ja sääntöpohjainen indopasifinen alue on elintärkeä EU:n edun kannalta </w:t>
            </w:r>
            <w:r w:rsidRPr="00C7747F">
              <w:rPr>
                <w:b/>
                <w:i/>
              </w:rPr>
              <w:t>erityisesti, kun otetaan huomioon Kiinan kasvava sotilaallinen läsnäolo alueella ja sen aggressiivinen toiminta Etelä-Kiinan merellä</w:t>
            </w:r>
            <w:r w:rsidRPr="00C7747F">
              <w:t>; kannustaa tiivistämään suhteita YUTP:n alalla samanmielisiin kumppaneihin, erityisesti Australiaan, Uuteen-Seelantiin, Etelä-Koreaan ja Japaniin;</w:t>
            </w:r>
          </w:p>
        </w:tc>
      </w:tr>
    </w:tbl>
    <w:p w14:paraId="29D5365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{DE}</w:t>
      </w:r>
      <w:r w:rsidRPr="00C7747F">
        <w:t>de</w:t>
      </w:r>
      <w:r w:rsidRPr="00C7747F">
        <w:rPr>
          <w:rStyle w:val="HideTWBExt"/>
        </w:rPr>
        <w:t>&lt;/Original&gt;</w:t>
      </w:r>
    </w:p>
    <w:p w14:paraId="7392F9BB" w14:textId="77777777" w:rsidR="00957D83" w:rsidRPr="00C7747F" w:rsidRDefault="00957D83" w:rsidP="00957D83">
      <w:r w:rsidRPr="00C7747F">
        <w:rPr>
          <w:rStyle w:val="HideTWBExt"/>
        </w:rPr>
        <w:t>&lt;/Amend&gt;</w:t>
      </w:r>
    </w:p>
    <w:p w14:paraId="528639E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573</w:t>
      </w:r>
      <w:r w:rsidRPr="00C7747F">
        <w:rPr>
          <w:rStyle w:val="HideTWBExt"/>
          <w:b w:val="0"/>
        </w:rPr>
        <w:t>&lt;/NumAm&gt;</w:t>
      </w:r>
    </w:p>
    <w:p w14:paraId="02679901" w14:textId="77777777" w:rsidR="00957D83" w:rsidRPr="00C7747F" w:rsidRDefault="00957D83" w:rsidP="00957D83">
      <w:pPr>
        <w:pStyle w:val="NormalBold"/>
      </w:pPr>
      <w:r w:rsidRPr="00C7747F">
        <w:rPr>
          <w:rStyle w:val="HideTWBExt"/>
          <w:b w:val="0"/>
        </w:rPr>
        <w:t>&lt;RepeatBlock-By&gt;&lt;Members&gt;</w:t>
      </w:r>
      <w:r w:rsidRPr="00C7747F">
        <w:t>Wouter Beke, Ingeborg Ter Laak</w:t>
      </w:r>
      <w:r w:rsidRPr="00C7747F">
        <w:rPr>
          <w:rStyle w:val="HideTWBExt"/>
          <w:b w:val="0"/>
        </w:rPr>
        <w:t>&lt;/Members&gt;</w:t>
      </w:r>
    </w:p>
    <w:p w14:paraId="5B655F2D" w14:textId="77777777" w:rsidR="00957D83" w:rsidRPr="00C7747F" w:rsidRDefault="00957D83" w:rsidP="00957D83">
      <w:pPr>
        <w:pStyle w:val="NormalBold"/>
      </w:pPr>
      <w:r w:rsidRPr="00C7747F">
        <w:rPr>
          <w:rStyle w:val="HideTWBExt"/>
          <w:b w:val="0"/>
        </w:rPr>
        <w:t>&lt;/RepeatBlock-By&gt;</w:t>
      </w:r>
    </w:p>
    <w:p w14:paraId="5B013AC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939F289" w14:textId="77777777" w:rsidR="00957D83" w:rsidRPr="00C7747F" w:rsidRDefault="00957D83" w:rsidP="00957D83">
      <w:pPr>
        <w:pStyle w:val="NormalBold"/>
      </w:pPr>
      <w:r w:rsidRPr="00C7747F">
        <w:rPr>
          <w:rStyle w:val="HideTWBExt"/>
          <w:b w:val="0"/>
        </w:rPr>
        <w:t>&lt;Article&gt;</w:t>
      </w:r>
      <w:r w:rsidRPr="00C7747F">
        <w:t>23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13D758A" w14:textId="77777777" w:rsidTr="002B0EB3">
        <w:trPr>
          <w:trHeight w:hRule="exact" w:val="240"/>
          <w:jc w:val="center"/>
        </w:trPr>
        <w:tc>
          <w:tcPr>
            <w:tcW w:w="9752" w:type="dxa"/>
            <w:gridSpan w:val="2"/>
            <w:tcBorders>
              <w:top w:val="nil"/>
              <w:left w:val="nil"/>
              <w:bottom w:val="nil"/>
              <w:right w:val="nil"/>
            </w:tcBorders>
          </w:tcPr>
          <w:p w14:paraId="1F1A5BB8" w14:textId="77777777" w:rsidR="00957D83" w:rsidRPr="00C7747F" w:rsidRDefault="00957D83" w:rsidP="002B0EB3"/>
        </w:tc>
      </w:tr>
      <w:tr w:rsidR="00957D83" w:rsidRPr="00C7747F" w14:paraId="0BCCAD65" w14:textId="77777777" w:rsidTr="002B0EB3">
        <w:trPr>
          <w:trHeight w:val="240"/>
          <w:jc w:val="center"/>
        </w:trPr>
        <w:tc>
          <w:tcPr>
            <w:tcW w:w="4876" w:type="dxa"/>
            <w:tcBorders>
              <w:top w:val="nil"/>
              <w:left w:val="nil"/>
              <w:bottom w:val="nil"/>
              <w:right w:val="nil"/>
            </w:tcBorders>
          </w:tcPr>
          <w:p w14:paraId="3DD304D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36DF13D" w14:textId="77777777" w:rsidR="00957D83" w:rsidRPr="00C7747F" w:rsidRDefault="00957D83" w:rsidP="002B0EB3">
            <w:pPr>
              <w:pStyle w:val="AmColumnHeading"/>
            </w:pPr>
            <w:r w:rsidRPr="00C7747F">
              <w:t>Tarkistus</w:t>
            </w:r>
          </w:p>
        </w:tc>
      </w:tr>
      <w:tr w:rsidR="00957D83" w:rsidRPr="00C7747F" w14:paraId="5897BFAB" w14:textId="77777777" w:rsidTr="002B0EB3">
        <w:trPr>
          <w:jc w:val="center"/>
        </w:trPr>
        <w:tc>
          <w:tcPr>
            <w:tcW w:w="4876" w:type="dxa"/>
            <w:tcBorders>
              <w:top w:val="nil"/>
              <w:left w:val="nil"/>
              <w:bottom w:val="nil"/>
              <w:right w:val="nil"/>
            </w:tcBorders>
          </w:tcPr>
          <w:p w14:paraId="4624B550" w14:textId="77777777" w:rsidR="00957D83" w:rsidRPr="00C7747F" w:rsidRDefault="00957D83" w:rsidP="002B0EB3">
            <w:pPr>
              <w:pStyle w:val="Normal6a"/>
            </w:pPr>
            <w:r w:rsidRPr="00C7747F">
              <w:t>23.</w:t>
            </w:r>
            <w:r w:rsidRPr="00C7747F">
              <w:tab/>
              <w:t>toteaa jälleen, että rauhanomainen, vakaa ja sääntöpohjainen indopasifinen alue on elintärkeä EU:n edun kannalta; kannustaa tiivistämään suhteita YUTP:n alalla samanmielisiin kumppaneihin, erityisesti Australiaan, Uuteen-Seelantiin, Etelä-Koreaan ja Japaniin;</w:t>
            </w:r>
          </w:p>
        </w:tc>
        <w:tc>
          <w:tcPr>
            <w:tcW w:w="4876" w:type="dxa"/>
            <w:tcBorders>
              <w:top w:val="nil"/>
              <w:left w:val="nil"/>
              <w:bottom w:val="nil"/>
              <w:right w:val="nil"/>
            </w:tcBorders>
          </w:tcPr>
          <w:p w14:paraId="094C8BB1" w14:textId="77777777" w:rsidR="00957D83" w:rsidRPr="00C7747F" w:rsidRDefault="00957D83" w:rsidP="002B0EB3">
            <w:pPr>
              <w:pStyle w:val="Normal6a"/>
            </w:pPr>
            <w:r w:rsidRPr="00C7747F">
              <w:t>23.</w:t>
            </w:r>
            <w:r w:rsidRPr="00C7747F">
              <w:tab/>
              <w:t xml:space="preserve">toteaa jälleen, että rauhanomainen, vakaa ja sääntöpohjainen indopasifinen alue on elintärkeä EU:n edun kannalta; kannustaa tiivistämään suhteita YUTP:n alalla samanmielisiin kumppaneihin, erityisesti Australiaan, Uuteen-Seelantiin, Etelä-Koreaan ja Japaniin; </w:t>
            </w:r>
            <w:r w:rsidRPr="00C7747F">
              <w:rPr>
                <w:b/>
                <w:i/>
              </w:rPr>
              <w:t>korostaa, että EU:n ja Aseanin jäsenvaltioiden tiiviimpi yhteistyö on tältä osin ratkaisevan tärkeää;</w:t>
            </w:r>
          </w:p>
        </w:tc>
      </w:tr>
    </w:tbl>
    <w:p w14:paraId="50A0F01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9269A10" w14:textId="77777777" w:rsidR="00957D83" w:rsidRPr="00C7747F" w:rsidRDefault="00957D83" w:rsidP="00957D83">
      <w:r w:rsidRPr="00C7747F">
        <w:rPr>
          <w:rStyle w:val="HideTWBExt"/>
        </w:rPr>
        <w:t>&lt;/Amend&gt;</w:t>
      </w:r>
    </w:p>
    <w:p w14:paraId="1FDACC8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574</w:t>
      </w:r>
      <w:r w:rsidRPr="00C7747F">
        <w:rPr>
          <w:rStyle w:val="HideTWBExt"/>
          <w:b w:val="0"/>
        </w:rPr>
        <w:t>&lt;/NumAm&gt;</w:t>
      </w:r>
    </w:p>
    <w:p w14:paraId="27E524F8" w14:textId="77777777" w:rsidR="00957D83" w:rsidRPr="00C7747F" w:rsidRDefault="00957D83" w:rsidP="00957D83">
      <w:pPr>
        <w:pStyle w:val="NormalBold"/>
      </w:pPr>
      <w:r w:rsidRPr="00C7747F">
        <w:rPr>
          <w:rStyle w:val="HideTWBExt"/>
          <w:b w:val="0"/>
        </w:rPr>
        <w:t>&lt;RepeatBlock-By&gt;&lt;Members&gt;</w:t>
      </w:r>
      <w:r w:rsidRPr="00C7747F">
        <w:t>Adam Bielan, Michał Dworczyk</w:t>
      </w:r>
      <w:r w:rsidRPr="00C7747F">
        <w:rPr>
          <w:rStyle w:val="HideTWBExt"/>
          <w:b w:val="0"/>
        </w:rPr>
        <w:t>&lt;/Members&gt;</w:t>
      </w:r>
    </w:p>
    <w:p w14:paraId="1CC81457" w14:textId="77777777" w:rsidR="00957D83" w:rsidRPr="00C7747F" w:rsidRDefault="00957D83" w:rsidP="00957D83">
      <w:pPr>
        <w:pStyle w:val="NormalBold"/>
      </w:pPr>
      <w:r w:rsidRPr="00C7747F">
        <w:rPr>
          <w:rStyle w:val="HideTWBExt"/>
          <w:b w:val="0"/>
        </w:rPr>
        <w:t>&lt;/RepeatBlock-By&gt;</w:t>
      </w:r>
    </w:p>
    <w:p w14:paraId="42C103B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1B7EFC7" w14:textId="77777777" w:rsidR="00957D83" w:rsidRPr="00C7747F" w:rsidRDefault="00957D83" w:rsidP="00957D83">
      <w:pPr>
        <w:pStyle w:val="NormalBold"/>
      </w:pPr>
      <w:r w:rsidRPr="00C7747F">
        <w:rPr>
          <w:rStyle w:val="HideTWBExt"/>
          <w:b w:val="0"/>
        </w:rPr>
        <w:t>&lt;Article&gt;</w:t>
      </w:r>
      <w:r w:rsidRPr="00C7747F">
        <w:t>23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088A01C" w14:textId="77777777" w:rsidTr="002B0EB3">
        <w:trPr>
          <w:trHeight w:hRule="exact" w:val="240"/>
          <w:jc w:val="center"/>
        </w:trPr>
        <w:tc>
          <w:tcPr>
            <w:tcW w:w="9752" w:type="dxa"/>
            <w:gridSpan w:val="2"/>
            <w:tcBorders>
              <w:top w:val="nil"/>
              <w:left w:val="nil"/>
              <w:bottom w:val="nil"/>
              <w:right w:val="nil"/>
            </w:tcBorders>
          </w:tcPr>
          <w:p w14:paraId="0876618A" w14:textId="77777777" w:rsidR="00957D83" w:rsidRPr="00C7747F" w:rsidRDefault="00957D83" w:rsidP="002B0EB3"/>
        </w:tc>
      </w:tr>
      <w:tr w:rsidR="00957D83" w:rsidRPr="00C7747F" w14:paraId="51F393F3" w14:textId="77777777" w:rsidTr="002B0EB3">
        <w:trPr>
          <w:trHeight w:val="240"/>
          <w:jc w:val="center"/>
        </w:trPr>
        <w:tc>
          <w:tcPr>
            <w:tcW w:w="4876" w:type="dxa"/>
            <w:tcBorders>
              <w:top w:val="nil"/>
              <w:left w:val="nil"/>
              <w:bottom w:val="nil"/>
              <w:right w:val="nil"/>
            </w:tcBorders>
          </w:tcPr>
          <w:p w14:paraId="54732CC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188A374" w14:textId="77777777" w:rsidR="00957D83" w:rsidRPr="00C7747F" w:rsidRDefault="00957D83" w:rsidP="002B0EB3">
            <w:pPr>
              <w:pStyle w:val="AmColumnHeading"/>
            </w:pPr>
            <w:r w:rsidRPr="00C7747F">
              <w:t>Tarkistus</w:t>
            </w:r>
          </w:p>
        </w:tc>
      </w:tr>
      <w:tr w:rsidR="00957D83" w:rsidRPr="00C7747F" w14:paraId="55CD6BB8" w14:textId="77777777" w:rsidTr="002B0EB3">
        <w:trPr>
          <w:jc w:val="center"/>
        </w:trPr>
        <w:tc>
          <w:tcPr>
            <w:tcW w:w="4876" w:type="dxa"/>
            <w:tcBorders>
              <w:top w:val="nil"/>
              <w:left w:val="nil"/>
              <w:bottom w:val="nil"/>
              <w:right w:val="nil"/>
            </w:tcBorders>
          </w:tcPr>
          <w:p w14:paraId="087F9FF5" w14:textId="77777777" w:rsidR="00957D83" w:rsidRPr="00C7747F" w:rsidRDefault="00957D83" w:rsidP="002B0EB3">
            <w:pPr>
              <w:pStyle w:val="Normal6a"/>
            </w:pPr>
            <w:r w:rsidRPr="00C7747F">
              <w:t>23.</w:t>
            </w:r>
            <w:r w:rsidRPr="00C7747F">
              <w:tab/>
              <w:t xml:space="preserve">toteaa jälleen, että rauhanomainen, vakaa ja sääntöpohjainen indopasifinen alue on elintärkeä EU:n edun kannalta; kannustaa tiivistämään suhteita YUTP:n alalla samanmielisiin kumppaneihin, erityisesti Australiaan, Uuteen-Seelantiin, Etelä-Koreaan </w:t>
            </w:r>
            <w:r w:rsidRPr="00C7747F">
              <w:rPr>
                <w:b/>
                <w:i/>
              </w:rPr>
              <w:t>ja</w:t>
            </w:r>
            <w:r w:rsidRPr="00C7747F">
              <w:t xml:space="preserve"> Japaniin;</w:t>
            </w:r>
          </w:p>
        </w:tc>
        <w:tc>
          <w:tcPr>
            <w:tcW w:w="4876" w:type="dxa"/>
            <w:tcBorders>
              <w:top w:val="nil"/>
              <w:left w:val="nil"/>
              <w:bottom w:val="nil"/>
              <w:right w:val="nil"/>
            </w:tcBorders>
          </w:tcPr>
          <w:p w14:paraId="232822D8" w14:textId="77777777" w:rsidR="00957D83" w:rsidRPr="00C7747F" w:rsidRDefault="00957D83" w:rsidP="002B0EB3">
            <w:pPr>
              <w:pStyle w:val="Normal6a"/>
            </w:pPr>
            <w:r w:rsidRPr="00C7747F">
              <w:t>23.</w:t>
            </w:r>
            <w:r w:rsidRPr="00C7747F">
              <w:tab/>
              <w:t>toteaa jälleen, että rauhanomainen, vakaa ja sääntöpohjainen indopasifinen alue on elintärkeä EU:n edun kannalta; kannustaa tiivistämään suhteita YUTP:n alalla samanmielisiin kumppaneihin, erityisesti Australiaan, Uuteen-Seelantiin, Etelä-Koreaan</w:t>
            </w:r>
            <w:r w:rsidRPr="00C7747F">
              <w:rPr>
                <w:b/>
                <w:i/>
              </w:rPr>
              <w:t>,</w:t>
            </w:r>
            <w:r w:rsidRPr="00C7747F">
              <w:t xml:space="preserve"> Japaniin</w:t>
            </w:r>
            <w:r w:rsidRPr="00C7747F">
              <w:rPr>
                <w:b/>
                <w:i/>
              </w:rPr>
              <w:t>, Taiwaniin ja Aseanin jäsenvaltioihin</w:t>
            </w:r>
            <w:r w:rsidRPr="00C7747F">
              <w:t>;</w:t>
            </w:r>
          </w:p>
        </w:tc>
      </w:tr>
    </w:tbl>
    <w:p w14:paraId="44AA54F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58ABA35" w14:textId="77777777" w:rsidR="00957D83" w:rsidRPr="00C7747F" w:rsidRDefault="00957D83" w:rsidP="00957D83">
      <w:r w:rsidRPr="00C7747F">
        <w:rPr>
          <w:rStyle w:val="HideTWBExt"/>
        </w:rPr>
        <w:t>&lt;/Amend&gt;</w:t>
      </w:r>
    </w:p>
    <w:p w14:paraId="2B5902A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575</w:t>
      </w:r>
      <w:r w:rsidRPr="00C7747F">
        <w:rPr>
          <w:rStyle w:val="HideTWBExt"/>
          <w:b w:val="0"/>
        </w:rPr>
        <w:t>&lt;/NumAm&gt;</w:t>
      </w:r>
    </w:p>
    <w:p w14:paraId="10C6BED2" w14:textId="77777777" w:rsidR="00957D83" w:rsidRPr="00C7747F" w:rsidRDefault="00957D83" w:rsidP="00957D83">
      <w:pPr>
        <w:pStyle w:val="NormalBold"/>
      </w:pPr>
      <w:r w:rsidRPr="00C7747F">
        <w:rPr>
          <w:rStyle w:val="HideTWBExt"/>
          <w:b w:val="0"/>
        </w:rPr>
        <w:t>&lt;RepeatBlock-By&gt;&lt;Members&gt;</w:t>
      </w:r>
      <w:r w:rsidRPr="00C7747F">
        <w:t>Marc Botenga, Rima Hassan, Danilo Della Valle</w:t>
      </w:r>
      <w:r w:rsidRPr="00C7747F">
        <w:rPr>
          <w:rStyle w:val="HideTWBExt"/>
          <w:b w:val="0"/>
        </w:rPr>
        <w:t>&lt;/Members&gt;</w:t>
      </w:r>
    </w:p>
    <w:p w14:paraId="33933A15" w14:textId="77777777" w:rsidR="00957D83" w:rsidRPr="00C7747F" w:rsidRDefault="00957D83" w:rsidP="00957D83">
      <w:r w:rsidRPr="00C7747F">
        <w:rPr>
          <w:rStyle w:val="HideTWBExt"/>
        </w:rPr>
        <w:t>&lt;AuNomDe&gt;</w:t>
      </w:r>
      <w:r w:rsidRPr="00C7747F">
        <w:rPr>
          <w:rStyle w:val="HideTWBInt"/>
        </w:rPr>
        <w:t>{The Left}</w:t>
      </w:r>
      <w:r w:rsidRPr="00C7747F">
        <w:t>The Left -ryhmän puolesta</w:t>
      </w:r>
      <w:r w:rsidRPr="00C7747F">
        <w:rPr>
          <w:rStyle w:val="HideTWBExt"/>
        </w:rPr>
        <w:t>&lt;/AuNomDe&gt;</w:t>
      </w:r>
    </w:p>
    <w:p w14:paraId="32280F85" w14:textId="77777777" w:rsidR="00957D83" w:rsidRPr="00C7747F" w:rsidRDefault="00957D83" w:rsidP="00957D83">
      <w:pPr>
        <w:pStyle w:val="NormalBold"/>
      </w:pPr>
      <w:r w:rsidRPr="00C7747F">
        <w:rPr>
          <w:rStyle w:val="HideTWBExt"/>
          <w:b w:val="0"/>
        </w:rPr>
        <w:t>&lt;/RepeatBlock-By&gt;</w:t>
      </w:r>
    </w:p>
    <w:p w14:paraId="45E83DA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9911AEF" w14:textId="77777777" w:rsidR="00957D83" w:rsidRPr="00C7747F" w:rsidRDefault="00957D83" w:rsidP="00957D83">
      <w:pPr>
        <w:pStyle w:val="NormalBold"/>
      </w:pPr>
      <w:r w:rsidRPr="00C7747F">
        <w:rPr>
          <w:rStyle w:val="HideTWBExt"/>
          <w:b w:val="0"/>
        </w:rPr>
        <w:t>&lt;Article&gt;</w:t>
      </w:r>
      <w:r w:rsidRPr="00C7747F">
        <w:t>23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0BBFA39" w14:textId="77777777" w:rsidTr="002B0EB3">
        <w:trPr>
          <w:trHeight w:hRule="exact" w:val="240"/>
          <w:jc w:val="center"/>
        </w:trPr>
        <w:tc>
          <w:tcPr>
            <w:tcW w:w="9752" w:type="dxa"/>
            <w:gridSpan w:val="2"/>
            <w:tcBorders>
              <w:top w:val="nil"/>
              <w:left w:val="nil"/>
              <w:bottom w:val="nil"/>
              <w:right w:val="nil"/>
            </w:tcBorders>
          </w:tcPr>
          <w:p w14:paraId="4EC32DAC" w14:textId="77777777" w:rsidR="00957D83" w:rsidRPr="00C7747F" w:rsidRDefault="00957D83" w:rsidP="002B0EB3"/>
        </w:tc>
      </w:tr>
      <w:tr w:rsidR="00957D83" w:rsidRPr="00C7747F" w14:paraId="2F9EB4A8" w14:textId="77777777" w:rsidTr="002B0EB3">
        <w:trPr>
          <w:trHeight w:val="240"/>
          <w:jc w:val="center"/>
        </w:trPr>
        <w:tc>
          <w:tcPr>
            <w:tcW w:w="4876" w:type="dxa"/>
            <w:tcBorders>
              <w:top w:val="nil"/>
              <w:left w:val="nil"/>
              <w:bottom w:val="nil"/>
              <w:right w:val="nil"/>
            </w:tcBorders>
          </w:tcPr>
          <w:p w14:paraId="367B354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FB78CBB" w14:textId="77777777" w:rsidR="00957D83" w:rsidRPr="00C7747F" w:rsidRDefault="00957D83" w:rsidP="002B0EB3">
            <w:pPr>
              <w:pStyle w:val="AmColumnHeading"/>
            </w:pPr>
            <w:r w:rsidRPr="00C7747F">
              <w:t>Tarkistus</w:t>
            </w:r>
          </w:p>
        </w:tc>
      </w:tr>
      <w:tr w:rsidR="00957D83" w:rsidRPr="00C7747F" w14:paraId="19D9D35B" w14:textId="77777777" w:rsidTr="002B0EB3">
        <w:trPr>
          <w:jc w:val="center"/>
        </w:trPr>
        <w:tc>
          <w:tcPr>
            <w:tcW w:w="4876" w:type="dxa"/>
            <w:tcBorders>
              <w:top w:val="nil"/>
              <w:left w:val="nil"/>
              <w:bottom w:val="nil"/>
              <w:right w:val="nil"/>
            </w:tcBorders>
          </w:tcPr>
          <w:p w14:paraId="768558E2" w14:textId="77777777" w:rsidR="00957D83" w:rsidRPr="00C7747F" w:rsidRDefault="00957D83" w:rsidP="002B0EB3">
            <w:pPr>
              <w:pStyle w:val="Normal6a"/>
            </w:pPr>
            <w:r w:rsidRPr="00C7747F">
              <w:t>23.</w:t>
            </w:r>
            <w:r w:rsidRPr="00C7747F">
              <w:tab/>
              <w:t xml:space="preserve">toteaa jälleen, että rauhanomainen, vakaa ja </w:t>
            </w:r>
            <w:r w:rsidRPr="00C7747F">
              <w:rPr>
                <w:b/>
                <w:i/>
              </w:rPr>
              <w:t>sääntöpohjainen</w:t>
            </w:r>
            <w:r w:rsidRPr="00C7747F">
              <w:t xml:space="preserve"> indopasifinen alue on elintärkeä EU:n edun kannalta; kannustaa tiivistämään suhteita YUTP:n alalla </w:t>
            </w:r>
            <w:r w:rsidRPr="00C7747F">
              <w:rPr>
                <w:b/>
                <w:i/>
              </w:rPr>
              <w:t>samanmielisiin</w:t>
            </w:r>
            <w:r w:rsidRPr="00C7747F">
              <w:t xml:space="preserve"> kumppaneihin</w:t>
            </w:r>
            <w:r w:rsidRPr="00C7747F">
              <w:rPr>
                <w:b/>
                <w:i/>
              </w:rPr>
              <w:t>, erityisesti Australiaan, Uuteen-Seelantiin, Etelä-Koreaan ja Japaniin</w:t>
            </w:r>
            <w:r w:rsidRPr="00C7747F">
              <w:t>;</w:t>
            </w:r>
          </w:p>
        </w:tc>
        <w:tc>
          <w:tcPr>
            <w:tcW w:w="4876" w:type="dxa"/>
            <w:tcBorders>
              <w:top w:val="nil"/>
              <w:left w:val="nil"/>
              <w:bottom w:val="nil"/>
              <w:right w:val="nil"/>
            </w:tcBorders>
          </w:tcPr>
          <w:p w14:paraId="74AFDDB8" w14:textId="77777777" w:rsidR="00957D83" w:rsidRPr="00C7747F" w:rsidRDefault="00957D83" w:rsidP="002B0EB3">
            <w:pPr>
              <w:pStyle w:val="Normal6a"/>
            </w:pPr>
            <w:r w:rsidRPr="00C7747F">
              <w:t>23.</w:t>
            </w:r>
            <w:r w:rsidRPr="00C7747F">
              <w:tab/>
              <w:t xml:space="preserve">toteaa jälleen, että rauhanomainen, vakaa ja </w:t>
            </w:r>
            <w:r w:rsidRPr="00C7747F">
              <w:rPr>
                <w:b/>
                <w:i/>
              </w:rPr>
              <w:t>YK:hon perustuva</w:t>
            </w:r>
            <w:r w:rsidRPr="00C7747F">
              <w:t xml:space="preserve"> indopasifinen alue on elintärkeä EU:n edun kannalta; kannustaa tiivistämään suhteita YUTP:n alalla </w:t>
            </w:r>
            <w:r w:rsidRPr="00C7747F">
              <w:rPr>
                <w:b/>
                <w:i/>
              </w:rPr>
              <w:t>kaikkiin indopasifisiin</w:t>
            </w:r>
            <w:r w:rsidRPr="00C7747F">
              <w:t xml:space="preserve"> kumppaneihin;</w:t>
            </w:r>
          </w:p>
        </w:tc>
      </w:tr>
    </w:tbl>
    <w:p w14:paraId="548E191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A6612D9" w14:textId="77777777" w:rsidR="00957D83" w:rsidRPr="00C7747F" w:rsidRDefault="00957D83" w:rsidP="00957D83">
      <w:r w:rsidRPr="00C7747F">
        <w:rPr>
          <w:rStyle w:val="HideTWBExt"/>
        </w:rPr>
        <w:t>&lt;/Amend&gt;</w:t>
      </w:r>
    </w:p>
    <w:p w14:paraId="2C83868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576</w:t>
      </w:r>
      <w:r w:rsidRPr="00C7747F">
        <w:rPr>
          <w:rStyle w:val="HideTWBExt"/>
          <w:b w:val="0"/>
        </w:rPr>
        <w:t>&lt;/NumAm&gt;</w:t>
      </w:r>
    </w:p>
    <w:p w14:paraId="4CCC1A4B" w14:textId="77777777" w:rsidR="00957D83" w:rsidRPr="00C7747F" w:rsidRDefault="00957D83" w:rsidP="00957D83">
      <w:pPr>
        <w:pStyle w:val="NormalBold"/>
      </w:pPr>
      <w:r w:rsidRPr="00C7747F">
        <w:rPr>
          <w:rStyle w:val="HideTWBExt"/>
          <w:b w:val="0"/>
        </w:rPr>
        <w:t>&lt;RepeatBlock-By&gt;&lt;Members&gt;</w:t>
      </w:r>
      <w:r w:rsidRPr="00C7747F">
        <w:t>Francisco José Millán Mon</w:t>
      </w:r>
      <w:r w:rsidRPr="00C7747F">
        <w:rPr>
          <w:rStyle w:val="HideTWBExt"/>
          <w:b w:val="0"/>
        </w:rPr>
        <w:t>&lt;/Members&gt;</w:t>
      </w:r>
    </w:p>
    <w:p w14:paraId="4D198CC2" w14:textId="77777777" w:rsidR="00957D83" w:rsidRPr="00C7747F" w:rsidRDefault="00957D83" w:rsidP="00957D83">
      <w:pPr>
        <w:pStyle w:val="NormalBold"/>
      </w:pPr>
      <w:r w:rsidRPr="00C7747F">
        <w:rPr>
          <w:rStyle w:val="HideTWBExt"/>
          <w:b w:val="0"/>
        </w:rPr>
        <w:t>&lt;/RepeatBlock-By&gt;</w:t>
      </w:r>
    </w:p>
    <w:p w14:paraId="6839BC5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9FAB1CB" w14:textId="77777777" w:rsidR="00957D83" w:rsidRPr="00C7747F" w:rsidRDefault="00957D83" w:rsidP="00957D83">
      <w:pPr>
        <w:pStyle w:val="NormalBold"/>
      </w:pPr>
      <w:r w:rsidRPr="00C7747F">
        <w:rPr>
          <w:rStyle w:val="HideTWBExt"/>
          <w:b w:val="0"/>
        </w:rPr>
        <w:t>&lt;Article&gt;</w:t>
      </w:r>
      <w:r w:rsidRPr="00C7747F">
        <w:t>23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ADE4CBD" w14:textId="77777777" w:rsidTr="002B0EB3">
        <w:trPr>
          <w:trHeight w:hRule="exact" w:val="240"/>
          <w:jc w:val="center"/>
        </w:trPr>
        <w:tc>
          <w:tcPr>
            <w:tcW w:w="9752" w:type="dxa"/>
            <w:gridSpan w:val="2"/>
            <w:tcBorders>
              <w:top w:val="nil"/>
              <w:left w:val="nil"/>
              <w:bottom w:val="nil"/>
              <w:right w:val="nil"/>
            </w:tcBorders>
          </w:tcPr>
          <w:p w14:paraId="718372F6" w14:textId="77777777" w:rsidR="00957D83" w:rsidRPr="00C7747F" w:rsidRDefault="00957D83" w:rsidP="002B0EB3"/>
        </w:tc>
      </w:tr>
      <w:tr w:rsidR="00957D83" w:rsidRPr="00C7747F" w14:paraId="7D564F70" w14:textId="77777777" w:rsidTr="002B0EB3">
        <w:trPr>
          <w:trHeight w:val="240"/>
          <w:jc w:val="center"/>
        </w:trPr>
        <w:tc>
          <w:tcPr>
            <w:tcW w:w="4876" w:type="dxa"/>
            <w:tcBorders>
              <w:top w:val="nil"/>
              <w:left w:val="nil"/>
              <w:bottom w:val="nil"/>
              <w:right w:val="nil"/>
            </w:tcBorders>
          </w:tcPr>
          <w:p w14:paraId="1D32D4C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21A12F6" w14:textId="77777777" w:rsidR="00957D83" w:rsidRPr="00C7747F" w:rsidRDefault="00957D83" w:rsidP="002B0EB3">
            <w:pPr>
              <w:pStyle w:val="AmColumnHeading"/>
            </w:pPr>
            <w:r w:rsidRPr="00C7747F">
              <w:t>Tarkistus</w:t>
            </w:r>
          </w:p>
        </w:tc>
      </w:tr>
      <w:tr w:rsidR="00957D83" w:rsidRPr="00C7747F" w14:paraId="5920703C" w14:textId="77777777" w:rsidTr="002B0EB3">
        <w:trPr>
          <w:jc w:val="center"/>
        </w:trPr>
        <w:tc>
          <w:tcPr>
            <w:tcW w:w="4876" w:type="dxa"/>
            <w:tcBorders>
              <w:top w:val="nil"/>
              <w:left w:val="nil"/>
              <w:bottom w:val="nil"/>
              <w:right w:val="nil"/>
            </w:tcBorders>
          </w:tcPr>
          <w:p w14:paraId="7332875A" w14:textId="77777777" w:rsidR="00957D83" w:rsidRPr="00C7747F" w:rsidRDefault="00957D83" w:rsidP="002B0EB3">
            <w:pPr>
              <w:pStyle w:val="Normal6a"/>
            </w:pPr>
            <w:r w:rsidRPr="00C7747F">
              <w:t>23.</w:t>
            </w:r>
            <w:r w:rsidRPr="00C7747F">
              <w:tab/>
              <w:t>toteaa jälleen, että rauhanomainen, vakaa ja sääntöpohjainen indopasifinen alue on elintärkeä EU:n edun kannalta; kannustaa tiivistämään suhteita YUTP:n alalla samanmielisiin kumppaneihin, erityisesti Australiaan, Uuteen-Seelantiin, Etelä-Koreaan ja Japaniin;</w:t>
            </w:r>
          </w:p>
        </w:tc>
        <w:tc>
          <w:tcPr>
            <w:tcW w:w="4876" w:type="dxa"/>
            <w:tcBorders>
              <w:top w:val="nil"/>
              <w:left w:val="nil"/>
              <w:bottom w:val="nil"/>
              <w:right w:val="nil"/>
            </w:tcBorders>
          </w:tcPr>
          <w:p w14:paraId="747F77B6" w14:textId="77777777" w:rsidR="00957D83" w:rsidRPr="00C7747F" w:rsidRDefault="00957D83" w:rsidP="002B0EB3">
            <w:pPr>
              <w:pStyle w:val="Normal6a"/>
            </w:pPr>
            <w:r w:rsidRPr="00C7747F">
              <w:t>23.</w:t>
            </w:r>
            <w:r w:rsidRPr="00C7747F">
              <w:tab/>
              <w:t xml:space="preserve">toteaa jälleen, että rauhanomainen, vakaa ja sääntöpohjainen indopasifinen alue on elintärkeä EU:n edun kannalta; kannustaa tiivistämään suhteita YUTP:n alalla samanmielisiin kumppaneihin, erityisesti Australiaan, Uuteen-Seelantiin, Etelä-Koreaan ja Japaniin </w:t>
            </w:r>
            <w:r w:rsidRPr="00C7747F">
              <w:rPr>
                <w:b/>
                <w:i/>
              </w:rPr>
              <w:t>sekä Filippiineihin</w:t>
            </w:r>
            <w:r w:rsidRPr="00C7747F">
              <w:t>;</w:t>
            </w:r>
          </w:p>
        </w:tc>
      </w:tr>
    </w:tbl>
    <w:p w14:paraId="4C7E960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{ES}</w:t>
      </w:r>
      <w:r w:rsidRPr="00C7747F">
        <w:t>es</w:t>
      </w:r>
      <w:r w:rsidRPr="00C7747F">
        <w:rPr>
          <w:rStyle w:val="HideTWBExt"/>
        </w:rPr>
        <w:t>&lt;/Original&gt;</w:t>
      </w:r>
    </w:p>
    <w:p w14:paraId="2F4E310F" w14:textId="77777777" w:rsidR="00957D83" w:rsidRPr="00C7747F" w:rsidRDefault="00957D83" w:rsidP="00957D83">
      <w:r w:rsidRPr="00C7747F">
        <w:rPr>
          <w:rStyle w:val="HideTWBExt"/>
        </w:rPr>
        <w:t>&lt;/Amend&gt;</w:t>
      </w:r>
    </w:p>
    <w:p w14:paraId="1A3A78CE"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577</w:t>
      </w:r>
      <w:r w:rsidRPr="00C7747F">
        <w:rPr>
          <w:rStyle w:val="HideTWBExt"/>
          <w:b w:val="0"/>
        </w:rPr>
        <w:t>&lt;/NumAm&gt;</w:t>
      </w:r>
    </w:p>
    <w:p w14:paraId="503931BB" w14:textId="77777777" w:rsidR="00957D83" w:rsidRPr="00C7747F" w:rsidRDefault="00957D83" w:rsidP="00957D83">
      <w:pPr>
        <w:pStyle w:val="NormalBold"/>
      </w:pPr>
      <w:r w:rsidRPr="00C7747F">
        <w:rPr>
          <w:rStyle w:val="HideTWBExt"/>
          <w:b w:val="0"/>
        </w:rPr>
        <w:t>&lt;RepeatBlock-By&gt;&lt;Members&gt;</w:t>
      </w:r>
      <w:r w:rsidRPr="00C7747F">
        <w:t>Vasile Dîncu</w:t>
      </w:r>
      <w:r w:rsidRPr="00C7747F">
        <w:rPr>
          <w:rStyle w:val="HideTWBExt"/>
          <w:b w:val="0"/>
        </w:rPr>
        <w:t>&lt;/Members&gt;</w:t>
      </w:r>
    </w:p>
    <w:p w14:paraId="3D35A3EE" w14:textId="77777777" w:rsidR="00957D83" w:rsidRPr="00C7747F" w:rsidRDefault="00957D83" w:rsidP="00957D83">
      <w:pPr>
        <w:pStyle w:val="NormalBold"/>
      </w:pPr>
      <w:r w:rsidRPr="00C7747F">
        <w:rPr>
          <w:rStyle w:val="HideTWBExt"/>
          <w:b w:val="0"/>
        </w:rPr>
        <w:t>&lt;/RepeatBlock-By&gt;</w:t>
      </w:r>
    </w:p>
    <w:p w14:paraId="4DDEC8D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6CC933C" w14:textId="77777777" w:rsidR="00957D83" w:rsidRPr="00C7747F" w:rsidRDefault="00957D83" w:rsidP="00957D83">
      <w:pPr>
        <w:pStyle w:val="NormalBold"/>
      </w:pPr>
      <w:r w:rsidRPr="00C7747F">
        <w:rPr>
          <w:rStyle w:val="HideTWBExt"/>
          <w:b w:val="0"/>
        </w:rPr>
        <w:t>&lt;Article&gt;</w:t>
      </w:r>
      <w:r w:rsidRPr="00C7747F">
        <w:t>23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F46C0F5" w14:textId="77777777" w:rsidTr="002B0EB3">
        <w:trPr>
          <w:trHeight w:hRule="exact" w:val="240"/>
          <w:jc w:val="center"/>
        </w:trPr>
        <w:tc>
          <w:tcPr>
            <w:tcW w:w="9752" w:type="dxa"/>
            <w:gridSpan w:val="2"/>
            <w:tcBorders>
              <w:top w:val="nil"/>
              <w:left w:val="nil"/>
              <w:bottom w:val="nil"/>
              <w:right w:val="nil"/>
            </w:tcBorders>
          </w:tcPr>
          <w:p w14:paraId="2139538B" w14:textId="77777777" w:rsidR="00957D83" w:rsidRPr="00C7747F" w:rsidRDefault="00957D83" w:rsidP="002B0EB3"/>
        </w:tc>
      </w:tr>
      <w:tr w:rsidR="00957D83" w:rsidRPr="00C7747F" w14:paraId="76075F20" w14:textId="77777777" w:rsidTr="002B0EB3">
        <w:trPr>
          <w:trHeight w:val="240"/>
          <w:jc w:val="center"/>
        </w:trPr>
        <w:tc>
          <w:tcPr>
            <w:tcW w:w="4876" w:type="dxa"/>
            <w:tcBorders>
              <w:top w:val="nil"/>
              <w:left w:val="nil"/>
              <w:bottom w:val="nil"/>
              <w:right w:val="nil"/>
            </w:tcBorders>
          </w:tcPr>
          <w:p w14:paraId="4865391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E4C0922" w14:textId="77777777" w:rsidR="00957D83" w:rsidRPr="00C7747F" w:rsidRDefault="00957D83" w:rsidP="002B0EB3">
            <w:pPr>
              <w:pStyle w:val="AmColumnHeading"/>
            </w:pPr>
            <w:r w:rsidRPr="00C7747F">
              <w:t>Tarkistus</w:t>
            </w:r>
          </w:p>
        </w:tc>
      </w:tr>
      <w:tr w:rsidR="00957D83" w:rsidRPr="00C7747F" w14:paraId="6EB87380" w14:textId="77777777" w:rsidTr="002B0EB3">
        <w:trPr>
          <w:jc w:val="center"/>
        </w:trPr>
        <w:tc>
          <w:tcPr>
            <w:tcW w:w="4876" w:type="dxa"/>
            <w:tcBorders>
              <w:top w:val="nil"/>
              <w:left w:val="nil"/>
              <w:bottom w:val="nil"/>
              <w:right w:val="nil"/>
            </w:tcBorders>
          </w:tcPr>
          <w:p w14:paraId="13D93F8C" w14:textId="77777777" w:rsidR="00957D83" w:rsidRPr="00C7747F" w:rsidRDefault="00957D83" w:rsidP="002B0EB3">
            <w:pPr>
              <w:pStyle w:val="Normal6a"/>
            </w:pPr>
            <w:r w:rsidRPr="00C7747F">
              <w:t>23.</w:t>
            </w:r>
            <w:r w:rsidRPr="00C7747F">
              <w:tab/>
              <w:t xml:space="preserve">toteaa jälleen, että rauhanomainen, vakaa ja sääntöpohjainen indopasifinen alue on elintärkeä EU:n edun kannalta; kannustaa tiivistämään suhteita YUTP:n alalla samanmielisiin kumppaneihin, erityisesti Australiaan, Uuteen-Seelantiin, Etelä-Koreaan </w:t>
            </w:r>
            <w:r w:rsidRPr="00C7747F">
              <w:rPr>
                <w:b/>
                <w:i/>
              </w:rPr>
              <w:t>ja</w:t>
            </w:r>
            <w:r w:rsidRPr="00C7747F">
              <w:t xml:space="preserve"> Japaniin;</w:t>
            </w:r>
          </w:p>
        </w:tc>
        <w:tc>
          <w:tcPr>
            <w:tcW w:w="4876" w:type="dxa"/>
            <w:tcBorders>
              <w:top w:val="nil"/>
              <w:left w:val="nil"/>
              <w:bottom w:val="nil"/>
              <w:right w:val="nil"/>
            </w:tcBorders>
          </w:tcPr>
          <w:p w14:paraId="10678726" w14:textId="77777777" w:rsidR="00957D83" w:rsidRPr="00C7747F" w:rsidRDefault="00957D83" w:rsidP="002B0EB3">
            <w:pPr>
              <w:pStyle w:val="Normal6a"/>
            </w:pPr>
            <w:r w:rsidRPr="00C7747F">
              <w:t>23.</w:t>
            </w:r>
            <w:r w:rsidRPr="00C7747F">
              <w:tab/>
              <w:t>toteaa jälleen, että rauhanomainen, vakaa ja sääntöpohjainen indopasifinen alue on elintärkeä EU:n edun kannalta; kannustaa tiivistämään suhteita YUTP:n alalla samanmielisiin kumppaneihin, erityisesti Australiaan, Uuteen-Seelantiin, Etelä-Koreaan</w:t>
            </w:r>
            <w:r w:rsidRPr="00C7747F">
              <w:rPr>
                <w:b/>
                <w:i/>
              </w:rPr>
              <w:t>,</w:t>
            </w:r>
            <w:r w:rsidRPr="00C7747F">
              <w:t xml:space="preserve"> Japaniin </w:t>
            </w:r>
            <w:r w:rsidRPr="00C7747F">
              <w:rPr>
                <w:b/>
                <w:i/>
              </w:rPr>
              <w:t>ja Taiwaniin</w:t>
            </w:r>
            <w:r w:rsidRPr="00C7747F">
              <w:t>;</w:t>
            </w:r>
          </w:p>
        </w:tc>
      </w:tr>
    </w:tbl>
    <w:p w14:paraId="3533E64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315A6C8" w14:textId="77777777" w:rsidR="00957D83" w:rsidRPr="00C7747F" w:rsidRDefault="00957D83" w:rsidP="00957D83">
      <w:r w:rsidRPr="00C7747F">
        <w:rPr>
          <w:rStyle w:val="HideTWBExt"/>
        </w:rPr>
        <w:t>&lt;/Amend&gt;</w:t>
      </w:r>
    </w:p>
    <w:p w14:paraId="23DFA72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578</w:t>
      </w:r>
      <w:r w:rsidRPr="00C7747F">
        <w:rPr>
          <w:rStyle w:val="HideTWBExt"/>
          <w:b w:val="0"/>
        </w:rPr>
        <w:t>&lt;/NumAm&gt;</w:t>
      </w:r>
    </w:p>
    <w:p w14:paraId="561C72F6" w14:textId="77777777" w:rsidR="00957D83" w:rsidRPr="00C7747F" w:rsidRDefault="00957D83" w:rsidP="00957D83">
      <w:pPr>
        <w:pStyle w:val="NormalBold"/>
      </w:pPr>
      <w:r w:rsidRPr="00C7747F">
        <w:rPr>
          <w:rStyle w:val="HideTWBExt"/>
          <w:b w:val="0"/>
        </w:rPr>
        <w:t>&lt;RepeatBlock-By&gt;&lt;Members&gt;</w:t>
      </w:r>
      <w:r w:rsidRPr="00C7747F">
        <w:t>Miriam Lexmann</w:t>
      </w:r>
      <w:r w:rsidRPr="00C7747F">
        <w:rPr>
          <w:rStyle w:val="HideTWBExt"/>
          <w:b w:val="0"/>
        </w:rPr>
        <w:t>&lt;/Members&gt;</w:t>
      </w:r>
    </w:p>
    <w:p w14:paraId="1C732182" w14:textId="77777777" w:rsidR="00957D83" w:rsidRPr="00C7747F" w:rsidRDefault="00957D83" w:rsidP="00957D83">
      <w:pPr>
        <w:pStyle w:val="NormalBold"/>
      </w:pPr>
      <w:r w:rsidRPr="00C7747F">
        <w:rPr>
          <w:rStyle w:val="HideTWBExt"/>
          <w:b w:val="0"/>
        </w:rPr>
        <w:t>&lt;/RepeatBlock-By&gt;</w:t>
      </w:r>
    </w:p>
    <w:p w14:paraId="07D93F6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462680D" w14:textId="77777777" w:rsidR="00957D83" w:rsidRPr="00C7747F" w:rsidRDefault="00957D83" w:rsidP="00957D83">
      <w:pPr>
        <w:pStyle w:val="NormalBold"/>
      </w:pPr>
      <w:r w:rsidRPr="00C7747F">
        <w:rPr>
          <w:rStyle w:val="HideTWBExt"/>
          <w:b w:val="0"/>
        </w:rPr>
        <w:t>&lt;Article&gt;</w:t>
      </w:r>
      <w:r w:rsidRPr="00C7747F">
        <w:t>23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0521B73" w14:textId="77777777" w:rsidTr="002B0EB3">
        <w:trPr>
          <w:trHeight w:hRule="exact" w:val="240"/>
          <w:jc w:val="center"/>
        </w:trPr>
        <w:tc>
          <w:tcPr>
            <w:tcW w:w="9752" w:type="dxa"/>
            <w:gridSpan w:val="2"/>
            <w:tcBorders>
              <w:top w:val="nil"/>
              <w:left w:val="nil"/>
              <w:bottom w:val="nil"/>
              <w:right w:val="nil"/>
            </w:tcBorders>
          </w:tcPr>
          <w:p w14:paraId="3E3E8A72" w14:textId="77777777" w:rsidR="00957D83" w:rsidRPr="00C7747F" w:rsidRDefault="00957D83" w:rsidP="002B0EB3"/>
        </w:tc>
      </w:tr>
      <w:tr w:rsidR="00957D83" w:rsidRPr="00C7747F" w14:paraId="7A6003D4" w14:textId="77777777" w:rsidTr="002B0EB3">
        <w:trPr>
          <w:trHeight w:val="240"/>
          <w:jc w:val="center"/>
        </w:trPr>
        <w:tc>
          <w:tcPr>
            <w:tcW w:w="4876" w:type="dxa"/>
            <w:tcBorders>
              <w:top w:val="nil"/>
              <w:left w:val="nil"/>
              <w:bottom w:val="nil"/>
              <w:right w:val="nil"/>
            </w:tcBorders>
          </w:tcPr>
          <w:p w14:paraId="68F3AAB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6E8570A" w14:textId="77777777" w:rsidR="00957D83" w:rsidRPr="00C7747F" w:rsidRDefault="00957D83" w:rsidP="002B0EB3">
            <w:pPr>
              <w:pStyle w:val="AmColumnHeading"/>
            </w:pPr>
            <w:r w:rsidRPr="00C7747F">
              <w:t>Tarkistus</w:t>
            </w:r>
          </w:p>
        </w:tc>
      </w:tr>
      <w:tr w:rsidR="00957D83" w:rsidRPr="00C7747F" w14:paraId="00E5A368" w14:textId="77777777" w:rsidTr="002B0EB3">
        <w:trPr>
          <w:jc w:val="center"/>
        </w:trPr>
        <w:tc>
          <w:tcPr>
            <w:tcW w:w="4876" w:type="dxa"/>
            <w:tcBorders>
              <w:top w:val="nil"/>
              <w:left w:val="nil"/>
              <w:bottom w:val="nil"/>
              <w:right w:val="nil"/>
            </w:tcBorders>
          </w:tcPr>
          <w:p w14:paraId="507FDD1E" w14:textId="77777777" w:rsidR="00957D83" w:rsidRPr="00C7747F" w:rsidRDefault="00957D83" w:rsidP="002B0EB3">
            <w:pPr>
              <w:pStyle w:val="Normal6a"/>
            </w:pPr>
            <w:r w:rsidRPr="00C7747F">
              <w:t>23.</w:t>
            </w:r>
            <w:r w:rsidRPr="00C7747F">
              <w:tab/>
              <w:t xml:space="preserve">toteaa jälleen, että rauhanomainen, vakaa ja sääntöpohjainen indopasifinen alue on elintärkeä EU:n edun kannalta; kannustaa tiivistämään suhteita YUTP:n alalla samanmielisiin kumppaneihin, erityisesti Australiaan, Uuteen-Seelantiin, Etelä-Koreaan </w:t>
            </w:r>
            <w:r w:rsidRPr="00C7747F">
              <w:rPr>
                <w:b/>
                <w:i/>
              </w:rPr>
              <w:t>ja</w:t>
            </w:r>
            <w:r w:rsidRPr="00C7747F">
              <w:t xml:space="preserve"> Japaniin;</w:t>
            </w:r>
          </w:p>
        </w:tc>
        <w:tc>
          <w:tcPr>
            <w:tcW w:w="4876" w:type="dxa"/>
            <w:tcBorders>
              <w:top w:val="nil"/>
              <w:left w:val="nil"/>
              <w:bottom w:val="nil"/>
              <w:right w:val="nil"/>
            </w:tcBorders>
          </w:tcPr>
          <w:p w14:paraId="5452A08A" w14:textId="77777777" w:rsidR="00957D83" w:rsidRPr="00C7747F" w:rsidRDefault="00957D83" w:rsidP="002B0EB3">
            <w:pPr>
              <w:pStyle w:val="Normal6a"/>
            </w:pPr>
            <w:r w:rsidRPr="00C7747F">
              <w:t>23.</w:t>
            </w:r>
            <w:r w:rsidRPr="00C7747F">
              <w:tab/>
              <w:t>toteaa jälleen, että rauhanomainen, vakaa ja sääntöpohjainen indopasifinen alue on elintärkeä EU:n edun kannalta; kannustaa tiivistämään suhteita YUTP:n alalla samanmielisiin kumppaneihin, erityisesti Australiaan, Uuteen-Seelantiin, Etelä-Koreaan</w:t>
            </w:r>
            <w:r w:rsidRPr="00C7747F">
              <w:rPr>
                <w:b/>
                <w:i/>
              </w:rPr>
              <w:t>,</w:t>
            </w:r>
            <w:r w:rsidRPr="00C7747F">
              <w:t xml:space="preserve"> Japaniin </w:t>
            </w:r>
            <w:r w:rsidRPr="00C7747F">
              <w:rPr>
                <w:b/>
                <w:i/>
              </w:rPr>
              <w:t>ja Taiwaniin</w:t>
            </w:r>
            <w:r w:rsidRPr="00C7747F">
              <w:t>;</w:t>
            </w:r>
          </w:p>
        </w:tc>
      </w:tr>
    </w:tbl>
    <w:p w14:paraId="04BA750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028090D" w14:textId="77777777" w:rsidR="00957D83" w:rsidRPr="00C7747F" w:rsidRDefault="00957D83" w:rsidP="00957D83">
      <w:r w:rsidRPr="00C7747F">
        <w:rPr>
          <w:rStyle w:val="HideTWBExt"/>
        </w:rPr>
        <w:t>&lt;/Amend&gt;</w:t>
      </w:r>
    </w:p>
    <w:p w14:paraId="4BF852F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579</w:t>
      </w:r>
      <w:r w:rsidRPr="00C7747F">
        <w:rPr>
          <w:rStyle w:val="HideTWBExt"/>
          <w:b w:val="0"/>
        </w:rPr>
        <w:t>&lt;/NumAm&gt;</w:t>
      </w:r>
    </w:p>
    <w:p w14:paraId="109468AA" w14:textId="77777777" w:rsidR="00957D83" w:rsidRPr="00C7747F" w:rsidRDefault="00957D83" w:rsidP="00957D83">
      <w:pPr>
        <w:pStyle w:val="NormalBold"/>
      </w:pPr>
      <w:r w:rsidRPr="00C7747F">
        <w:rPr>
          <w:rStyle w:val="HideTWBExt"/>
          <w:b w:val="0"/>
        </w:rPr>
        <w:t>&lt;RepeatBlock-By&gt;&lt;Members&gt;</w:t>
      </w:r>
      <w:r w:rsidRPr="00C7747F">
        <w:t>Sebastian Tynkkynen</w:t>
      </w:r>
      <w:r w:rsidRPr="00C7747F">
        <w:rPr>
          <w:rStyle w:val="HideTWBExt"/>
          <w:b w:val="0"/>
        </w:rPr>
        <w:t>&lt;/Members&gt;</w:t>
      </w:r>
    </w:p>
    <w:p w14:paraId="287FF071" w14:textId="77777777" w:rsidR="00957D83" w:rsidRPr="00C7747F" w:rsidRDefault="00957D83" w:rsidP="00957D83">
      <w:pPr>
        <w:pStyle w:val="NormalBold"/>
      </w:pPr>
      <w:r w:rsidRPr="00C7747F">
        <w:rPr>
          <w:rStyle w:val="HideTWBExt"/>
          <w:b w:val="0"/>
        </w:rPr>
        <w:t>&lt;/RepeatBlock-By&gt;</w:t>
      </w:r>
    </w:p>
    <w:p w14:paraId="4F37D8B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C82EBFB" w14:textId="77777777" w:rsidR="00957D83" w:rsidRPr="00C7747F" w:rsidRDefault="00957D83" w:rsidP="00957D83">
      <w:pPr>
        <w:pStyle w:val="NormalBold"/>
      </w:pPr>
      <w:r w:rsidRPr="00C7747F">
        <w:rPr>
          <w:rStyle w:val="HideTWBExt"/>
          <w:b w:val="0"/>
        </w:rPr>
        <w:t>&lt;Article&gt;</w:t>
      </w:r>
      <w:r w:rsidRPr="00C7747F">
        <w:t>23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9C0D110" w14:textId="77777777" w:rsidTr="002B0EB3">
        <w:trPr>
          <w:trHeight w:hRule="exact" w:val="240"/>
          <w:jc w:val="center"/>
        </w:trPr>
        <w:tc>
          <w:tcPr>
            <w:tcW w:w="9752" w:type="dxa"/>
            <w:gridSpan w:val="2"/>
            <w:tcBorders>
              <w:top w:val="nil"/>
              <w:left w:val="nil"/>
              <w:bottom w:val="nil"/>
              <w:right w:val="nil"/>
            </w:tcBorders>
          </w:tcPr>
          <w:p w14:paraId="35A3D8CC" w14:textId="77777777" w:rsidR="00957D83" w:rsidRPr="00C7747F" w:rsidRDefault="00957D83" w:rsidP="002B0EB3"/>
        </w:tc>
      </w:tr>
      <w:tr w:rsidR="00957D83" w:rsidRPr="00C7747F" w14:paraId="1F319440" w14:textId="77777777" w:rsidTr="002B0EB3">
        <w:trPr>
          <w:trHeight w:val="240"/>
          <w:jc w:val="center"/>
        </w:trPr>
        <w:tc>
          <w:tcPr>
            <w:tcW w:w="4876" w:type="dxa"/>
            <w:tcBorders>
              <w:top w:val="nil"/>
              <w:left w:val="nil"/>
              <w:bottom w:val="nil"/>
              <w:right w:val="nil"/>
            </w:tcBorders>
          </w:tcPr>
          <w:p w14:paraId="2521538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A8EB139" w14:textId="77777777" w:rsidR="00957D83" w:rsidRPr="00C7747F" w:rsidRDefault="00957D83" w:rsidP="002B0EB3">
            <w:pPr>
              <w:pStyle w:val="AmColumnHeading"/>
            </w:pPr>
            <w:r w:rsidRPr="00C7747F">
              <w:t>Tarkistus</w:t>
            </w:r>
          </w:p>
        </w:tc>
      </w:tr>
      <w:tr w:rsidR="00957D83" w:rsidRPr="00C7747F" w14:paraId="21B0940E" w14:textId="77777777" w:rsidTr="002B0EB3">
        <w:trPr>
          <w:jc w:val="center"/>
        </w:trPr>
        <w:tc>
          <w:tcPr>
            <w:tcW w:w="4876" w:type="dxa"/>
            <w:tcBorders>
              <w:top w:val="nil"/>
              <w:left w:val="nil"/>
              <w:bottom w:val="nil"/>
              <w:right w:val="nil"/>
            </w:tcBorders>
          </w:tcPr>
          <w:p w14:paraId="4C112C19" w14:textId="77777777" w:rsidR="00957D83" w:rsidRPr="00C7747F" w:rsidRDefault="00957D83" w:rsidP="002B0EB3">
            <w:pPr>
              <w:pStyle w:val="Normal6a"/>
            </w:pPr>
            <w:r w:rsidRPr="00C7747F">
              <w:t>23.</w:t>
            </w:r>
            <w:r w:rsidRPr="00C7747F">
              <w:tab/>
              <w:t xml:space="preserve">toteaa jälleen, että rauhanomainen, vakaa ja sääntöpohjainen indopasifinen alue on elintärkeä EU:n edun kannalta; kannustaa tiivistämään suhteita YUTP:n alalla samanmielisiin kumppaneihin, erityisesti Australiaan, Uuteen-Seelantiin, Etelä-Koreaan </w:t>
            </w:r>
            <w:r w:rsidRPr="00C7747F">
              <w:rPr>
                <w:b/>
                <w:i/>
              </w:rPr>
              <w:t>ja</w:t>
            </w:r>
            <w:r w:rsidRPr="00C7747F">
              <w:t xml:space="preserve"> Japaniin;</w:t>
            </w:r>
          </w:p>
        </w:tc>
        <w:tc>
          <w:tcPr>
            <w:tcW w:w="4876" w:type="dxa"/>
            <w:tcBorders>
              <w:top w:val="nil"/>
              <w:left w:val="nil"/>
              <w:bottom w:val="nil"/>
              <w:right w:val="nil"/>
            </w:tcBorders>
          </w:tcPr>
          <w:p w14:paraId="49D5948C" w14:textId="77777777" w:rsidR="00957D83" w:rsidRPr="00C7747F" w:rsidRDefault="00957D83" w:rsidP="002B0EB3">
            <w:pPr>
              <w:pStyle w:val="Normal6a"/>
            </w:pPr>
            <w:r w:rsidRPr="00C7747F">
              <w:t>23.</w:t>
            </w:r>
            <w:r w:rsidRPr="00C7747F">
              <w:tab/>
              <w:t>toteaa jälleen, että rauhanomainen, vakaa ja sääntöpohjainen indopasifinen alue on elintärkeä EU:n edun kannalta; kannustaa tiivistämään suhteita YUTP:n alalla samanmielisiin kumppaneihin, erityisesti Australiaan, Uuteen-Seelantiin, Etelä-Koreaan</w:t>
            </w:r>
            <w:r w:rsidRPr="00C7747F">
              <w:rPr>
                <w:b/>
                <w:i/>
              </w:rPr>
              <w:t>,</w:t>
            </w:r>
            <w:r w:rsidRPr="00C7747F">
              <w:t xml:space="preserve"> Japaniin </w:t>
            </w:r>
            <w:r w:rsidRPr="00C7747F">
              <w:rPr>
                <w:b/>
                <w:i/>
              </w:rPr>
              <w:t>ja Taiwaniin</w:t>
            </w:r>
            <w:r w:rsidRPr="00C7747F">
              <w:t>;</w:t>
            </w:r>
          </w:p>
        </w:tc>
      </w:tr>
    </w:tbl>
    <w:p w14:paraId="0E2CA4B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1B7F332" w14:textId="77777777" w:rsidR="00957D83" w:rsidRPr="00C7747F" w:rsidRDefault="00957D83" w:rsidP="00957D83">
      <w:r w:rsidRPr="00C7747F">
        <w:rPr>
          <w:rStyle w:val="HideTWBExt"/>
        </w:rPr>
        <w:t>&lt;/Amend&gt;</w:t>
      </w:r>
    </w:p>
    <w:p w14:paraId="786D00E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580</w:t>
      </w:r>
      <w:r w:rsidRPr="00C7747F">
        <w:rPr>
          <w:rStyle w:val="HideTWBExt"/>
          <w:b w:val="0"/>
        </w:rPr>
        <w:t>&lt;/NumAm&gt;</w:t>
      </w:r>
    </w:p>
    <w:p w14:paraId="08C81874" w14:textId="77777777" w:rsidR="00957D83" w:rsidRPr="00C7747F" w:rsidRDefault="00957D83" w:rsidP="00957D83">
      <w:pPr>
        <w:pStyle w:val="NormalBold"/>
      </w:pPr>
      <w:r w:rsidRPr="00C7747F">
        <w:rPr>
          <w:rStyle w:val="HideTWBExt"/>
          <w:b w:val="0"/>
        </w:rPr>
        <w:t>&lt;RepeatBlock-By&gt;&lt;Members&gt;</w:t>
      </w:r>
      <w:r w:rsidRPr="00C7747F">
        <w:t>Michael Gahler, Andrey Kovatchev</w:t>
      </w:r>
      <w:r w:rsidRPr="00C7747F">
        <w:rPr>
          <w:rStyle w:val="HideTWBExt"/>
          <w:b w:val="0"/>
        </w:rPr>
        <w:t>&lt;/Members&gt;</w:t>
      </w:r>
    </w:p>
    <w:p w14:paraId="7F5EC3B9" w14:textId="77777777" w:rsidR="00957D83" w:rsidRPr="00C7747F" w:rsidRDefault="00957D83" w:rsidP="00957D83">
      <w:pPr>
        <w:pStyle w:val="NormalBold"/>
      </w:pPr>
      <w:r w:rsidRPr="00C7747F">
        <w:rPr>
          <w:rStyle w:val="HideTWBExt"/>
          <w:b w:val="0"/>
        </w:rPr>
        <w:t>&lt;/RepeatBlock-By&gt;</w:t>
      </w:r>
    </w:p>
    <w:p w14:paraId="7187892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7A50A82" w14:textId="77777777" w:rsidR="00957D83" w:rsidRPr="00C7747F" w:rsidRDefault="00957D83" w:rsidP="00957D83">
      <w:pPr>
        <w:pStyle w:val="NormalBold"/>
      </w:pPr>
      <w:r w:rsidRPr="00C7747F">
        <w:rPr>
          <w:rStyle w:val="HideTWBExt"/>
          <w:b w:val="0"/>
        </w:rPr>
        <w:t>&lt;Article&gt;</w:t>
      </w:r>
      <w:r w:rsidRPr="00C7747F">
        <w:t>23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5D565B7" w14:textId="77777777" w:rsidTr="002B0EB3">
        <w:trPr>
          <w:trHeight w:hRule="exact" w:val="240"/>
          <w:jc w:val="center"/>
        </w:trPr>
        <w:tc>
          <w:tcPr>
            <w:tcW w:w="9752" w:type="dxa"/>
            <w:gridSpan w:val="2"/>
            <w:tcBorders>
              <w:top w:val="nil"/>
              <w:left w:val="nil"/>
              <w:bottom w:val="nil"/>
              <w:right w:val="nil"/>
            </w:tcBorders>
          </w:tcPr>
          <w:p w14:paraId="119114BE" w14:textId="77777777" w:rsidR="00957D83" w:rsidRPr="00C7747F" w:rsidRDefault="00957D83" w:rsidP="002B0EB3"/>
        </w:tc>
      </w:tr>
      <w:tr w:rsidR="00957D83" w:rsidRPr="00C7747F" w14:paraId="11CF50E8" w14:textId="77777777" w:rsidTr="002B0EB3">
        <w:trPr>
          <w:trHeight w:val="240"/>
          <w:jc w:val="center"/>
        </w:trPr>
        <w:tc>
          <w:tcPr>
            <w:tcW w:w="4876" w:type="dxa"/>
            <w:tcBorders>
              <w:top w:val="nil"/>
              <w:left w:val="nil"/>
              <w:bottom w:val="nil"/>
              <w:right w:val="nil"/>
            </w:tcBorders>
          </w:tcPr>
          <w:p w14:paraId="66ABC2C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65CD11E" w14:textId="77777777" w:rsidR="00957D83" w:rsidRPr="00C7747F" w:rsidRDefault="00957D83" w:rsidP="002B0EB3">
            <w:pPr>
              <w:pStyle w:val="AmColumnHeading"/>
            </w:pPr>
            <w:r w:rsidRPr="00C7747F">
              <w:t>Tarkistus</w:t>
            </w:r>
          </w:p>
        </w:tc>
      </w:tr>
      <w:tr w:rsidR="00957D83" w:rsidRPr="00C7747F" w14:paraId="5FE6EE81" w14:textId="77777777" w:rsidTr="002B0EB3">
        <w:trPr>
          <w:jc w:val="center"/>
        </w:trPr>
        <w:tc>
          <w:tcPr>
            <w:tcW w:w="4876" w:type="dxa"/>
            <w:tcBorders>
              <w:top w:val="nil"/>
              <w:left w:val="nil"/>
              <w:bottom w:val="nil"/>
              <w:right w:val="nil"/>
            </w:tcBorders>
          </w:tcPr>
          <w:p w14:paraId="595F8210" w14:textId="77777777" w:rsidR="00957D83" w:rsidRPr="00C7747F" w:rsidRDefault="00957D83" w:rsidP="002B0EB3">
            <w:pPr>
              <w:pStyle w:val="Normal6a"/>
            </w:pPr>
          </w:p>
        </w:tc>
        <w:tc>
          <w:tcPr>
            <w:tcW w:w="4876" w:type="dxa"/>
            <w:tcBorders>
              <w:top w:val="nil"/>
              <w:left w:val="nil"/>
              <w:bottom w:val="nil"/>
              <w:right w:val="nil"/>
            </w:tcBorders>
          </w:tcPr>
          <w:p w14:paraId="400D78FA" w14:textId="77777777" w:rsidR="00957D83" w:rsidRPr="00C7747F" w:rsidRDefault="00957D83" w:rsidP="002B0EB3">
            <w:pPr>
              <w:pStyle w:val="Normal6a"/>
            </w:pPr>
            <w:r w:rsidRPr="00C7747F">
              <w:rPr>
                <w:b/>
                <w:i/>
              </w:rPr>
              <w:t>23 a.</w:t>
            </w:r>
            <w:r w:rsidRPr="00C7747F">
              <w:tab/>
            </w:r>
            <w:r w:rsidRPr="00C7747F">
              <w:rPr>
                <w:b/>
                <w:i/>
              </w:rPr>
              <w:t>muistuttaa, että valkoisessa kirjassa Euroopan puolustusvalmiudesta vuoteen 2030 mennessä ilmaistaan huoli siitä, miten Kiina kiihdyttää poliittisia, taloudellisia, sotilaallisia, kyberuhkaan liittyviä ja kognitiivisia toimenpiteitään Taiwanin pelottelemiseksi; kannustaa EU:ta ja jäsenvaltioita tekemään tiiviimpää yhteistyötä ja edistämään strategista vuoropuhelua Taiwanin kanssa yhteisten uhkien, kuten kriittisen merenalaisen infrastruktuurin sabotoinnin, ja autoritaaristen hallintojen aiheuttamien uusien riskien torjumiseksi; kehottaa EU:ta ja sen jäsenvaltioita viestimään yksiselitteisesti ja johdonmukaisesti ja tekemään näin selväksi, että mitään pyrkimyksiä muuttaa yksipuolisesti Taiwaninsalmen nykytilannetta, erityisesti voimakeinoin tai pakottamalla, ei voida hyväksyä ja että niillä on kallis hinta; korostaa, että Kiinan Taiwanille esittämillä alueellisilla vaatimuksilla ei ole perustaa kansainvälisessä oikeudessa, että kumpikaan osapuoli ei ole toisen osapuolen alainen ja että vain Taiwanin demokraattisesti valittu hallitus voi edustaa Taiwanin kansaa kansainvälisessä yhteydessä; ilmaisee painokkaan tuen Taiwanin merkitykselliselle osallistumiselle kansainvälisiin järjestöihin ja globaalihallintaan;</w:t>
            </w:r>
          </w:p>
        </w:tc>
      </w:tr>
    </w:tbl>
    <w:p w14:paraId="3958A2F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871420A" w14:textId="77777777" w:rsidR="00957D83" w:rsidRPr="00C7747F" w:rsidRDefault="00957D83" w:rsidP="00957D83">
      <w:r w:rsidRPr="00C7747F">
        <w:rPr>
          <w:rStyle w:val="HideTWBExt"/>
        </w:rPr>
        <w:t>&lt;/Amend&gt;</w:t>
      </w:r>
    </w:p>
    <w:p w14:paraId="282AC3A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581</w:t>
      </w:r>
      <w:r w:rsidRPr="00C7747F">
        <w:rPr>
          <w:rStyle w:val="HideTWBExt"/>
          <w:b w:val="0"/>
        </w:rPr>
        <w:t>&lt;/NumAm&gt;</w:t>
      </w:r>
    </w:p>
    <w:p w14:paraId="0BA031FE"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1BAA855D" w14:textId="77777777" w:rsidR="00957D83" w:rsidRPr="00C7747F" w:rsidRDefault="00957D83" w:rsidP="00957D83">
      <w:pPr>
        <w:pStyle w:val="NormalBold"/>
      </w:pPr>
      <w:r w:rsidRPr="00C7747F">
        <w:rPr>
          <w:rStyle w:val="HideTWBExt"/>
          <w:b w:val="0"/>
        </w:rPr>
        <w:t>&lt;/RepeatBlock-By&gt;</w:t>
      </w:r>
    </w:p>
    <w:p w14:paraId="77CAFB1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10F143E" w14:textId="77777777" w:rsidR="00957D83" w:rsidRPr="00C7747F" w:rsidRDefault="00957D83" w:rsidP="00957D83">
      <w:pPr>
        <w:pStyle w:val="NormalBold"/>
      </w:pPr>
      <w:r w:rsidRPr="00C7747F">
        <w:rPr>
          <w:rStyle w:val="HideTWBExt"/>
          <w:b w:val="0"/>
        </w:rPr>
        <w:t>&lt;Article&gt;</w:t>
      </w:r>
      <w:r w:rsidRPr="00C7747F">
        <w:t>23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F54BB3B" w14:textId="77777777" w:rsidTr="002B0EB3">
        <w:trPr>
          <w:trHeight w:hRule="exact" w:val="240"/>
          <w:jc w:val="center"/>
        </w:trPr>
        <w:tc>
          <w:tcPr>
            <w:tcW w:w="9752" w:type="dxa"/>
            <w:gridSpan w:val="2"/>
            <w:tcBorders>
              <w:top w:val="nil"/>
              <w:left w:val="nil"/>
              <w:bottom w:val="nil"/>
              <w:right w:val="nil"/>
            </w:tcBorders>
          </w:tcPr>
          <w:p w14:paraId="7A88709A" w14:textId="77777777" w:rsidR="00957D83" w:rsidRPr="00C7747F" w:rsidRDefault="00957D83" w:rsidP="002B0EB3"/>
        </w:tc>
      </w:tr>
      <w:tr w:rsidR="00957D83" w:rsidRPr="00C7747F" w14:paraId="56EB7836" w14:textId="77777777" w:rsidTr="002B0EB3">
        <w:trPr>
          <w:trHeight w:val="240"/>
          <w:jc w:val="center"/>
        </w:trPr>
        <w:tc>
          <w:tcPr>
            <w:tcW w:w="4876" w:type="dxa"/>
            <w:tcBorders>
              <w:top w:val="nil"/>
              <w:left w:val="nil"/>
              <w:bottom w:val="nil"/>
              <w:right w:val="nil"/>
            </w:tcBorders>
          </w:tcPr>
          <w:p w14:paraId="509FA6D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7D163B9" w14:textId="77777777" w:rsidR="00957D83" w:rsidRPr="00C7747F" w:rsidRDefault="00957D83" w:rsidP="002B0EB3">
            <w:pPr>
              <w:pStyle w:val="AmColumnHeading"/>
            </w:pPr>
            <w:r w:rsidRPr="00C7747F">
              <w:t>Tarkistus</w:t>
            </w:r>
          </w:p>
        </w:tc>
      </w:tr>
      <w:tr w:rsidR="00957D83" w:rsidRPr="00C7747F" w14:paraId="5391BD93" w14:textId="77777777" w:rsidTr="002B0EB3">
        <w:trPr>
          <w:jc w:val="center"/>
        </w:trPr>
        <w:tc>
          <w:tcPr>
            <w:tcW w:w="4876" w:type="dxa"/>
            <w:tcBorders>
              <w:top w:val="nil"/>
              <w:left w:val="nil"/>
              <w:bottom w:val="nil"/>
              <w:right w:val="nil"/>
            </w:tcBorders>
          </w:tcPr>
          <w:p w14:paraId="226F9ED0" w14:textId="77777777" w:rsidR="00957D83" w:rsidRPr="00C7747F" w:rsidRDefault="00957D83" w:rsidP="002B0EB3">
            <w:pPr>
              <w:pStyle w:val="Normal6a"/>
            </w:pPr>
          </w:p>
        </w:tc>
        <w:tc>
          <w:tcPr>
            <w:tcW w:w="4876" w:type="dxa"/>
            <w:tcBorders>
              <w:top w:val="nil"/>
              <w:left w:val="nil"/>
              <w:bottom w:val="nil"/>
              <w:right w:val="nil"/>
            </w:tcBorders>
          </w:tcPr>
          <w:p w14:paraId="2F2C5A52" w14:textId="77777777" w:rsidR="00957D83" w:rsidRPr="00C7747F" w:rsidRDefault="00957D83" w:rsidP="002B0EB3">
            <w:pPr>
              <w:pStyle w:val="Normal6a"/>
            </w:pPr>
            <w:r w:rsidRPr="00C7747F">
              <w:rPr>
                <w:b/>
                <w:i/>
              </w:rPr>
              <w:t>23 a.</w:t>
            </w:r>
            <w:r w:rsidRPr="00C7747F">
              <w:tab/>
            </w:r>
            <w:r w:rsidRPr="00C7747F">
              <w:rPr>
                <w:b/>
                <w:i/>
              </w:rPr>
              <w:t>muistuttaa tässä yhteydessä EU:n ja Japanin strategisesta kumppanuudesta ja toteaa, että sen olisi toimittava mallina tuottoisalle kahdenväliselle suhteelle, joka mahdollistaa tehokkaan päätöksenteon monenvälisillä foorumeilla; suhtautuu myönteisesti EU:n ja Japanin strategisen kumppanuussopimuksen (SPA) voimaantuloon 1. tammikuuta 2025 nykyisen talouskumppanuussopimuksen rinnalla ja kannustaa panemaan täytäntöön turvallisuus- ja puolustusalan tiiviimpää yhteistyötä koskevat SPA:n määräykset, mukaan lukien Japanin ja EU:n välisen säännöllisen turvallisuus- ja puolustusalan vuoropuhelun käynnistäminen, yhteistyö teollisuuteen liittyvissä puolustusasioissa, molemminpuolista osallistumista puolustusaloitteisiin koskeva tarkastelu ja parhaillaan tehtävä tietoturvallisuussopimusta koskeva työ; panee myös merkille yhteistyön tiivistämisen merellisen turvallisuuden, kyberturvallisuuden, avaruuden ja asesulun kaltaisilla aloilla sekä konkreettisen yhteisen toiminnan digitaalisen kumppanuuden ja energiavuoropuhelun puitteissa;</w:t>
            </w:r>
          </w:p>
        </w:tc>
      </w:tr>
    </w:tbl>
    <w:p w14:paraId="19229CA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FE15E61" w14:textId="77777777" w:rsidR="00957D83" w:rsidRPr="00C7747F" w:rsidRDefault="00957D83" w:rsidP="00957D83">
      <w:r w:rsidRPr="00C7747F">
        <w:rPr>
          <w:rStyle w:val="HideTWBExt"/>
        </w:rPr>
        <w:t>&lt;/Amend&gt;</w:t>
      </w:r>
    </w:p>
    <w:p w14:paraId="7831C8B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582</w:t>
      </w:r>
      <w:r w:rsidRPr="00C7747F">
        <w:rPr>
          <w:rStyle w:val="HideTWBExt"/>
          <w:b w:val="0"/>
        </w:rPr>
        <w:t>&lt;/NumAm&gt;</w:t>
      </w:r>
    </w:p>
    <w:p w14:paraId="28EDB573" w14:textId="77777777" w:rsidR="00957D83" w:rsidRPr="00C7747F" w:rsidRDefault="00957D83" w:rsidP="00957D83">
      <w:pPr>
        <w:pStyle w:val="NormalBold"/>
      </w:pPr>
      <w:r w:rsidRPr="00C7747F">
        <w:rPr>
          <w:rStyle w:val="HideTWBExt"/>
          <w:b w:val="0"/>
        </w:rPr>
        <w:t>&lt;RepeatBlock-By&gt;&lt;Members&gt;</w:t>
      </w:r>
      <w:r w:rsidRPr="00C7747F">
        <w:t>Marie-Agnes Strack-Zimmermann, Petras Auštrevičius, Hilde Vautmans, Lucia Yar</w:t>
      </w:r>
      <w:r w:rsidRPr="00C7747F">
        <w:rPr>
          <w:rStyle w:val="HideTWBExt"/>
          <w:b w:val="0"/>
        </w:rPr>
        <w:t>&lt;/Members&gt;</w:t>
      </w:r>
    </w:p>
    <w:p w14:paraId="4256D39F" w14:textId="77777777" w:rsidR="00957D83" w:rsidRPr="00C7747F" w:rsidRDefault="00957D83" w:rsidP="00957D83">
      <w:pPr>
        <w:pStyle w:val="NormalBold"/>
      </w:pPr>
      <w:r w:rsidRPr="00C7747F">
        <w:rPr>
          <w:rStyle w:val="HideTWBExt"/>
          <w:b w:val="0"/>
        </w:rPr>
        <w:t>&lt;/RepeatBlock-By&gt;</w:t>
      </w:r>
    </w:p>
    <w:p w14:paraId="1801423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357294E" w14:textId="77777777" w:rsidR="00957D83" w:rsidRPr="00C7747F" w:rsidRDefault="00957D83" w:rsidP="00957D83">
      <w:pPr>
        <w:pStyle w:val="NormalBold"/>
      </w:pPr>
      <w:r w:rsidRPr="00C7747F">
        <w:rPr>
          <w:rStyle w:val="HideTWBExt"/>
          <w:b w:val="0"/>
        </w:rPr>
        <w:t>&lt;Article&gt;</w:t>
      </w:r>
      <w:r w:rsidRPr="00C7747F">
        <w:t>23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33170EF" w14:textId="77777777" w:rsidTr="002B0EB3">
        <w:trPr>
          <w:trHeight w:hRule="exact" w:val="240"/>
          <w:jc w:val="center"/>
        </w:trPr>
        <w:tc>
          <w:tcPr>
            <w:tcW w:w="9752" w:type="dxa"/>
            <w:gridSpan w:val="2"/>
            <w:tcBorders>
              <w:top w:val="nil"/>
              <w:left w:val="nil"/>
              <w:bottom w:val="nil"/>
              <w:right w:val="nil"/>
            </w:tcBorders>
          </w:tcPr>
          <w:p w14:paraId="41D85493" w14:textId="77777777" w:rsidR="00957D83" w:rsidRPr="00C7747F" w:rsidRDefault="00957D83" w:rsidP="002B0EB3"/>
        </w:tc>
      </w:tr>
      <w:tr w:rsidR="00957D83" w:rsidRPr="00C7747F" w14:paraId="79D78570" w14:textId="77777777" w:rsidTr="002B0EB3">
        <w:trPr>
          <w:trHeight w:val="240"/>
          <w:jc w:val="center"/>
        </w:trPr>
        <w:tc>
          <w:tcPr>
            <w:tcW w:w="4876" w:type="dxa"/>
            <w:tcBorders>
              <w:top w:val="nil"/>
              <w:left w:val="nil"/>
              <w:bottom w:val="nil"/>
              <w:right w:val="nil"/>
            </w:tcBorders>
          </w:tcPr>
          <w:p w14:paraId="3AC6390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186577F" w14:textId="77777777" w:rsidR="00957D83" w:rsidRPr="00C7747F" w:rsidRDefault="00957D83" w:rsidP="002B0EB3">
            <w:pPr>
              <w:pStyle w:val="AmColumnHeading"/>
            </w:pPr>
            <w:r w:rsidRPr="00C7747F">
              <w:t>Tarkistus</w:t>
            </w:r>
          </w:p>
        </w:tc>
      </w:tr>
      <w:tr w:rsidR="00957D83" w:rsidRPr="00C7747F" w14:paraId="3FC64344" w14:textId="77777777" w:rsidTr="002B0EB3">
        <w:trPr>
          <w:jc w:val="center"/>
        </w:trPr>
        <w:tc>
          <w:tcPr>
            <w:tcW w:w="4876" w:type="dxa"/>
            <w:tcBorders>
              <w:top w:val="nil"/>
              <w:left w:val="nil"/>
              <w:bottom w:val="nil"/>
              <w:right w:val="nil"/>
            </w:tcBorders>
          </w:tcPr>
          <w:p w14:paraId="5C2725E0" w14:textId="77777777" w:rsidR="00957D83" w:rsidRPr="00C7747F" w:rsidRDefault="00957D83" w:rsidP="002B0EB3">
            <w:pPr>
              <w:pStyle w:val="Normal6a"/>
            </w:pPr>
          </w:p>
        </w:tc>
        <w:tc>
          <w:tcPr>
            <w:tcW w:w="4876" w:type="dxa"/>
            <w:tcBorders>
              <w:top w:val="nil"/>
              <w:left w:val="nil"/>
              <w:bottom w:val="nil"/>
              <w:right w:val="nil"/>
            </w:tcBorders>
          </w:tcPr>
          <w:p w14:paraId="64E4FCE1" w14:textId="77777777" w:rsidR="00957D83" w:rsidRPr="00C7747F" w:rsidRDefault="00957D83" w:rsidP="002B0EB3">
            <w:pPr>
              <w:pStyle w:val="Normal6a"/>
            </w:pPr>
            <w:r w:rsidRPr="00C7747F">
              <w:rPr>
                <w:b/>
                <w:i/>
              </w:rPr>
              <w:t>23 a.</w:t>
            </w:r>
            <w:r w:rsidRPr="00C7747F">
              <w:tab/>
            </w:r>
            <w:r w:rsidRPr="00C7747F">
              <w:rPr>
                <w:b/>
                <w:i/>
              </w:rPr>
              <w:t>korostaa EU:n ja Etelä-Korean kumppanuuden strategista merkitystä EU:n toiminnan kulmakivenä indopasifisella alueella ja toteaa, että sen perustana ovat yhteiset demokraattiset arvot, kansainvälinen oikeus ja sitoutuminen alueelliseen vakauteen; painottaa, että tehostettu turvallisuusyhteistyö Etelä-Korean kanssa auttaa merkittävästi ylläpitämään sääntöpohjaista järjestystä ja torjumaan epävakauttavia toimia indopasifisella alueella; suhtautuu tältä osin myönteisesti EU:n ja Etelä-Korean turvallisuus- ja puolustuskumppanuuden allekirjoittamiseen;</w:t>
            </w:r>
          </w:p>
        </w:tc>
      </w:tr>
    </w:tbl>
    <w:p w14:paraId="340F676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DFE1914" w14:textId="77777777" w:rsidR="00957D83" w:rsidRPr="00C7747F" w:rsidRDefault="00957D83" w:rsidP="00957D83">
      <w:r w:rsidRPr="00C7747F">
        <w:rPr>
          <w:rStyle w:val="HideTWBExt"/>
        </w:rPr>
        <w:t>&lt;/Amend&gt;</w:t>
      </w:r>
    </w:p>
    <w:p w14:paraId="064414B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583</w:t>
      </w:r>
      <w:r w:rsidRPr="00C7747F">
        <w:rPr>
          <w:rStyle w:val="HideTWBExt"/>
          <w:b w:val="0"/>
        </w:rPr>
        <w:t>&lt;/NumAm&gt;</w:t>
      </w:r>
    </w:p>
    <w:p w14:paraId="7CDAC0C2" w14:textId="77777777" w:rsidR="00957D83" w:rsidRPr="00C7747F" w:rsidRDefault="00957D83" w:rsidP="00957D83">
      <w:pPr>
        <w:pStyle w:val="NormalBold"/>
      </w:pPr>
      <w:r w:rsidRPr="00C7747F">
        <w:rPr>
          <w:rStyle w:val="HideTWBExt"/>
          <w:b w:val="0"/>
        </w:rPr>
        <w:t>&lt;RepeatBlock-By&gt;&lt;Members&gt;</w:t>
      </w:r>
      <w:r w:rsidRPr="00C7747F">
        <w:t>Rihards Kols</w:t>
      </w:r>
      <w:r w:rsidRPr="00C7747F">
        <w:rPr>
          <w:rStyle w:val="HideTWBExt"/>
          <w:b w:val="0"/>
        </w:rPr>
        <w:t>&lt;/Members&gt;</w:t>
      </w:r>
    </w:p>
    <w:p w14:paraId="6F21D958" w14:textId="77777777" w:rsidR="00957D83" w:rsidRPr="00C7747F" w:rsidRDefault="00957D83" w:rsidP="00957D83">
      <w:pPr>
        <w:pStyle w:val="NormalBold"/>
      </w:pPr>
      <w:r w:rsidRPr="00C7747F">
        <w:rPr>
          <w:rStyle w:val="HideTWBExt"/>
          <w:b w:val="0"/>
        </w:rPr>
        <w:t>&lt;/RepeatBlock-By&gt;</w:t>
      </w:r>
    </w:p>
    <w:p w14:paraId="009C036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C3A3DD5" w14:textId="77777777" w:rsidR="00957D83" w:rsidRPr="00C7747F" w:rsidRDefault="00957D83" w:rsidP="00957D83">
      <w:pPr>
        <w:pStyle w:val="NormalBold"/>
      </w:pPr>
      <w:r w:rsidRPr="00C7747F">
        <w:rPr>
          <w:rStyle w:val="HideTWBExt"/>
          <w:b w:val="0"/>
        </w:rPr>
        <w:t>&lt;Article&gt;</w:t>
      </w:r>
      <w:r w:rsidRPr="00C7747F">
        <w:t>23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FA6A606" w14:textId="77777777" w:rsidTr="002B0EB3">
        <w:trPr>
          <w:trHeight w:hRule="exact" w:val="240"/>
          <w:jc w:val="center"/>
        </w:trPr>
        <w:tc>
          <w:tcPr>
            <w:tcW w:w="9752" w:type="dxa"/>
            <w:gridSpan w:val="2"/>
            <w:tcBorders>
              <w:top w:val="nil"/>
              <w:left w:val="nil"/>
              <w:bottom w:val="nil"/>
              <w:right w:val="nil"/>
            </w:tcBorders>
          </w:tcPr>
          <w:p w14:paraId="61630AEA" w14:textId="77777777" w:rsidR="00957D83" w:rsidRPr="00C7747F" w:rsidRDefault="00957D83" w:rsidP="002B0EB3"/>
        </w:tc>
      </w:tr>
      <w:tr w:rsidR="00957D83" w:rsidRPr="00C7747F" w14:paraId="797BC7F7" w14:textId="77777777" w:rsidTr="002B0EB3">
        <w:trPr>
          <w:trHeight w:val="240"/>
          <w:jc w:val="center"/>
        </w:trPr>
        <w:tc>
          <w:tcPr>
            <w:tcW w:w="4876" w:type="dxa"/>
            <w:tcBorders>
              <w:top w:val="nil"/>
              <w:left w:val="nil"/>
              <w:bottom w:val="nil"/>
              <w:right w:val="nil"/>
            </w:tcBorders>
          </w:tcPr>
          <w:p w14:paraId="273C070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4E75384" w14:textId="77777777" w:rsidR="00957D83" w:rsidRPr="00C7747F" w:rsidRDefault="00957D83" w:rsidP="002B0EB3">
            <w:pPr>
              <w:pStyle w:val="AmColumnHeading"/>
            </w:pPr>
            <w:r w:rsidRPr="00C7747F">
              <w:t>Tarkistus</w:t>
            </w:r>
          </w:p>
        </w:tc>
      </w:tr>
      <w:tr w:rsidR="00957D83" w:rsidRPr="00C7747F" w14:paraId="49832D34" w14:textId="77777777" w:rsidTr="002B0EB3">
        <w:trPr>
          <w:jc w:val="center"/>
        </w:trPr>
        <w:tc>
          <w:tcPr>
            <w:tcW w:w="4876" w:type="dxa"/>
            <w:tcBorders>
              <w:top w:val="nil"/>
              <w:left w:val="nil"/>
              <w:bottom w:val="nil"/>
              <w:right w:val="nil"/>
            </w:tcBorders>
          </w:tcPr>
          <w:p w14:paraId="1CB346D8" w14:textId="77777777" w:rsidR="00957D83" w:rsidRPr="00C7747F" w:rsidRDefault="00957D83" w:rsidP="002B0EB3">
            <w:pPr>
              <w:pStyle w:val="Normal6a"/>
            </w:pPr>
          </w:p>
        </w:tc>
        <w:tc>
          <w:tcPr>
            <w:tcW w:w="4876" w:type="dxa"/>
            <w:tcBorders>
              <w:top w:val="nil"/>
              <w:left w:val="nil"/>
              <w:bottom w:val="nil"/>
              <w:right w:val="nil"/>
            </w:tcBorders>
          </w:tcPr>
          <w:p w14:paraId="24B1868A" w14:textId="77777777" w:rsidR="00957D83" w:rsidRPr="00C7747F" w:rsidRDefault="00957D83" w:rsidP="002B0EB3">
            <w:pPr>
              <w:pStyle w:val="Normal6a"/>
            </w:pPr>
            <w:r w:rsidRPr="00C7747F">
              <w:rPr>
                <w:b/>
                <w:i/>
              </w:rPr>
              <w:t>23 a.</w:t>
            </w:r>
            <w:r w:rsidRPr="00C7747F">
              <w:tab/>
            </w:r>
            <w:r w:rsidRPr="00C7747F">
              <w:rPr>
                <w:b/>
                <w:i/>
              </w:rPr>
              <w:t>kehottaa kehittämään kattavan ja johdonmukaisen indopasifista aluetta koskevan EU:n strategian, jossa otetaan huomioon alueen kasvava strateginen merkitys, vahvistetaan turvallisuusyhteistyötä demokraattisten liittolaisten kanssa, torjutaan autoritaarista vaikuttamista ja varmistetaan avoimet ja turvalliset merireitit; </w:t>
            </w:r>
          </w:p>
        </w:tc>
      </w:tr>
    </w:tbl>
    <w:p w14:paraId="486A124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84B5D2C" w14:textId="77777777" w:rsidR="00957D83" w:rsidRPr="00C7747F" w:rsidRDefault="00957D83" w:rsidP="00957D83">
      <w:r w:rsidRPr="00C7747F">
        <w:rPr>
          <w:rStyle w:val="HideTWBExt"/>
        </w:rPr>
        <w:t>&lt;/Amend&gt;</w:t>
      </w:r>
    </w:p>
    <w:p w14:paraId="2565A45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584</w:t>
      </w:r>
      <w:r w:rsidRPr="00C7747F">
        <w:rPr>
          <w:rStyle w:val="HideTWBExt"/>
          <w:b w:val="0"/>
        </w:rPr>
        <w:t>&lt;/NumAm&gt;</w:t>
      </w:r>
    </w:p>
    <w:p w14:paraId="475DBEBF" w14:textId="77777777" w:rsidR="00957D83" w:rsidRPr="00C7747F" w:rsidRDefault="00957D83" w:rsidP="00957D83">
      <w:pPr>
        <w:pStyle w:val="NormalBold"/>
      </w:pPr>
      <w:r w:rsidRPr="00C7747F">
        <w:rPr>
          <w:rStyle w:val="HideTWBExt"/>
          <w:b w:val="0"/>
        </w:rPr>
        <w:t>&lt;RepeatBlock-By&gt;&lt;Members&gt;</w:t>
      </w:r>
      <w:r w:rsidRPr="00C7747F">
        <w:t>Adam Bielan, Michał Dworczyk</w:t>
      </w:r>
      <w:r w:rsidRPr="00C7747F">
        <w:rPr>
          <w:rStyle w:val="HideTWBExt"/>
          <w:b w:val="0"/>
        </w:rPr>
        <w:t>&lt;/Members&gt;</w:t>
      </w:r>
    </w:p>
    <w:p w14:paraId="726B80DF" w14:textId="77777777" w:rsidR="00957D83" w:rsidRPr="00C7747F" w:rsidRDefault="00957D83" w:rsidP="00957D83">
      <w:pPr>
        <w:pStyle w:val="NormalBold"/>
      </w:pPr>
      <w:r w:rsidRPr="00C7747F">
        <w:rPr>
          <w:rStyle w:val="HideTWBExt"/>
          <w:b w:val="0"/>
        </w:rPr>
        <w:t>&lt;/RepeatBlock-By&gt;</w:t>
      </w:r>
    </w:p>
    <w:p w14:paraId="213BE2E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17C5D03" w14:textId="77777777" w:rsidR="00957D83" w:rsidRPr="00C7747F" w:rsidRDefault="00957D83" w:rsidP="00957D83">
      <w:pPr>
        <w:pStyle w:val="NormalBold"/>
      </w:pPr>
      <w:r w:rsidRPr="00C7747F">
        <w:rPr>
          <w:rStyle w:val="HideTWBExt"/>
          <w:b w:val="0"/>
        </w:rPr>
        <w:t>&lt;Article&gt;</w:t>
      </w:r>
      <w:r w:rsidRPr="00C7747F">
        <w:t>23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05A052B" w14:textId="77777777" w:rsidTr="002B0EB3">
        <w:trPr>
          <w:trHeight w:hRule="exact" w:val="240"/>
          <w:jc w:val="center"/>
        </w:trPr>
        <w:tc>
          <w:tcPr>
            <w:tcW w:w="9752" w:type="dxa"/>
            <w:gridSpan w:val="2"/>
            <w:tcBorders>
              <w:top w:val="nil"/>
              <w:left w:val="nil"/>
              <w:bottom w:val="nil"/>
              <w:right w:val="nil"/>
            </w:tcBorders>
          </w:tcPr>
          <w:p w14:paraId="6B08EC31" w14:textId="77777777" w:rsidR="00957D83" w:rsidRPr="00C7747F" w:rsidRDefault="00957D83" w:rsidP="002B0EB3"/>
        </w:tc>
      </w:tr>
      <w:tr w:rsidR="00957D83" w:rsidRPr="00C7747F" w14:paraId="31A3C95D" w14:textId="77777777" w:rsidTr="002B0EB3">
        <w:trPr>
          <w:trHeight w:val="240"/>
          <w:jc w:val="center"/>
        </w:trPr>
        <w:tc>
          <w:tcPr>
            <w:tcW w:w="4876" w:type="dxa"/>
            <w:tcBorders>
              <w:top w:val="nil"/>
              <w:left w:val="nil"/>
              <w:bottom w:val="nil"/>
              <w:right w:val="nil"/>
            </w:tcBorders>
          </w:tcPr>
          <w:p w14:paraId="288515B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49EF82E" w14:textId="77777777" w:rsidR="00957D83" w:rsidRPr="00C7747F" w:rsidRDefault="00957D83" w:rsidP="002B0EB3">
            <w:pPr>
              <w:pStyle w:val="AmColumnHeading"/>
            </w:pPr>
            <w:r w:rsidRPr="00C7747F">
              <w:t>Tarkistus</w:t>
            </w:r>
          </w:p>
        </w:tc>
      </w:tr>
      <w:tr w:rsidR="00957D83" w:rsidRPr="00C7747F" w14:paraId="7BBE70BD" w14:textId="77777777" w:rsidTr="002B0EB3">
        <w:trPr>
          <w:jc w:val="center"/>
        </w:trPr>
        <w:tc>
          <w:tcPr>
            <w:tcW w:w="4876" w:type="dxa"/>
            <w:tcBorders>
              <w:top w:val="nil"/>
              <w:left w:val="nil"/>
              <w:bottom w:val="nil"/>
              <w:right w:val="nil"/>
            </w:tcBorders>
          </w:tcPr>
          <w:p w14:paraId="7370C7A7" w14:textId="77777777" w:rsidR="00957D83" w:rsidRPr="00C7747F" w:rsidRDefault="00957D83" w:rsidP="002B0EB3">
            <w:pPr>
              <w:pStyle w:val="Normal6a"/>
            </w:pPr>
          </w:p>
        </w:tc>
        <w:tc>
          <w:tcPr>
            <w:tcW w:w="4876" w:type="dxa"/>
            <w:tcBorders>
              <w:top w:val="nil"/>
              <w:left w:val="nil"/>
              <w:bottom w:val="nil"/>
              <w:right w:val="nil"/>
            </w:tcBorders>
          </w:tcPr>
          <w:p w14:paraId="48A84DD3" w14:textId="77777777" w:rsidR="00957D83" w:rsidRPr="00C7747F" w:rsidRDefault="00957D83" w:rsidP="002B0EB3">
            <w:pPr>
              <w:pStyle w:val="Normal6a"/>
            </w:pPr>
            <w:r w:rsidRPr="00C7747F">
              <w:rPr>
                <w:b/>
                <w:i/>
              </w:rPr>
              <w:t>23 a.</w:t>
            </w:r>
            <w:r w:rsidRPr="00C7747F">
              <w:tab/>
            </w:r>
            <w:r w:rsidRPr="00C7747F">
              <w:rPr>
                <w:b/>
                <w:i/>
              </w:rPr>
              <w:t>painottaa tarvetta syventää EU:n poliittisia ja taloudellisia suhteita Taiwaniin, mukaan lukien teknologiaa, toimitusketjuja ja kansanterveyttä koskeva yhteistyö; tukee Taiwanin merkityksellistä osallistumista monenvälisiin foorumeihin;</w:t>
            </w:r>
          </w:p>
        </w:tc>
      </w:tr>
    </w:tbl>
    <w:p w14:paraId="53F801B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C678BE5" w14:textId="77777777" w:rsidR="00957D83" w:rsidRPr="00C7747F" w:rsidRDefault="00957D83" w:rsidP="00957D83">
      <w:r w:rsidRPr="00C7747F">
        <w:rPr>
          <w:rStyle w:val="HideTWBExt"/>
        </w:rPr>
        <w:t>&lt;/Amend&gt;</w:t>
      </w:r>
    </w:p>
    <w:p w14:paraId="42C98F8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585</w:t>
      </w:r>
      <w:r w:rsidRPr="00C7747F">
        <w:rPr>
          <w:rStyle w:val="HideTWBExt"/>
          <w:b w:val="0"/>
        </w:rPr>
        <w:t>&lt;/NumAm&gt;</w:t>
      </w:r>
    </w:p>
    <w:p w14:paraId="49935301" w14:textId="77777777" w:rsidR="00957D83" w:rsidRPr="00C7747F" w:rsidRDefault="00957D83" w:rsidP="00957D83">
      <w:pPr>
        <w:pStyle w:val="NormalBold"/>
      </w:pPr>
      <w:r w:rsidRPr="00C7747F">
        <w:rPr>
          <w:rStyle w:val="HideTWBExt"/>
          <w:b w:val="0"/>
        </w:rPr>
        <w:t>&lt;RepeatBlock-By&gt;&lt;Members&gt;</w:t>
      </w:r>
      <w:r w:rsidRPr="00C7747F">
        <w:t>Carlo Fidanza, Alberico Gambino</w:t>
      </w:r>
      <w:r w:rsidRPr="00C7747F">
        <w:rPr>
          <w:rStyle w:val="HideTWBExt"/>
          <w:b w:val="0"/>
        </w:rPr>
        <w:t>&lt;/Members&gt;</w:t>
      </w:r>
    </w:p>
    <w:p w14:paraId="33E432F8" w14:textId="77777777" w:rsidR="00957D83" w:rsidRPr="00C7747F" w:rsidRDefault="00957D83" w:rsidP="00957D83">
      <w:pPr>
        <w:pStyle w:val="NormalBold"/>
      </w:pPr>
      <w:r w:rsidRPr="00C7747F">
        <w:rPr>
          <w:rStyle w:val="HideTWBExt"/>
          <w:b w:val="0"/>
        </w:rPr>
        <w:t>&lt;/RepeatBlock-By&gt;</w:t>
      </w:r>
    </w:p>
    <w:p w14:paraId="5484134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9E3A989" w14:textId="77777777" w:rsidR="00957D83" w:rsidRPr="00C7747F" w:rsidRDefault="00957D83" w:rsidP="00957D83">
      <w:pPr>
        <w:pStyle w:val="NormalBold"/>
      </w:pPr>
      <w:r w:rsidRPr="00C7747F">
        <w:rPr>
          <w:rStyle w:val="HideTWBExt"/>
          <w:b w:val="0"/>
        </w:rPr>
        <w:t>&lt;Article&gt;</w:t>
      </w:r>
      <w:r w:rsidRPr="00C7747F">
        <w:t>23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A825115" w14:textId="77777777" w:rsidTr="002B0EB3">
        <w:trPr>
          <w:trHeight w:hRule="exact" w:val="240"/>
          <w:jc w:val="center"/>
        </w:trPr>
        <w:tc>
          <w:tcPr>
            <w:tcW w:w="9752" w:type="dxa"/>
            <w:gridSpan w:val="2"/>
            <w:tcBorders>
              <w:top w:val="nil"/>
              <w:left w:val="nil"/>
              <w:bottom w:val="nil"/>
              <w:right w:val="nil"/>
            </w:tcBorders>
          </w:tcPr>
          <w:p w14:paraId="5DEBCF73" w14:textId="77777777" w:rsidR="00957D83" w:rsidRPr="00C7747F" w:rsidRDefault="00957D83" w:rsidP="002B0EB3"/>
        </w:tc>
      </w:tr>
      <w:tr w:rsidR="00957D83" w:rsidRPr="00C7747F" w14:paraId="7A5D7D98" w14:textId="77777777" w:rsidTr="002B0EB3">
        <w:trPr>
          <w:trHeight w:val="240"/>
          <w:jc w:val="center"/>
        </w:trPr>
        <w:tc>
          <w:tcPr>
            <w:tcW w:w="4876" w:type="dxa"/>
            <w:tcBorders>
              <w:top w:val="nil"/>
              <w:left w:val="nil"/>
              <w:bottom w:val="nil"/>
              <w:right w:val="nil"/>
            </w:tcBorders>
          </w:tcPr>
          <w:p w14:paraId="346D787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6B2F492" w14:textId="77777777" w:rsidR="00957D83" w:rsidRPr="00C7747F" w:rsidRDefault="00957D83" w:rsidP="002B0EB3">
            <w:pPr>
              <w:pStyle w:val="AmColumnHeading"/>
            </w:pPr>
            <w:r w:rsidRPr="00C7747F">
              <w:t>Tarkistus</w:t>
            </w:r>
          </w:p>
        </w:tc>
      </w:tr>
      <w:tr w:rsidR="00957D83" w:rsidRPr="00C7747F" w14:paraId="33CB5134" w14:textId="77777777" w:rsidTr="002B0EB3">
        <w:trPr>
          <w:jc w:val="center"/>
        </w:trPr>
        <w:tc>
          <w:tcPr>
            <w:tcW w:w="4876" w:type="dxa"/>
            <w:tcBorders>
              <w:top w:val="nil"/>
              <w:left w:val="nil"/>
              <w:bottom w:val="nil"/>
              <w:right w:val="nil"/>
            </w:tcBorders>
          </w:tcPr>
          <w:p w14:paraId="6FA83A62" w14:textId="77777777" w:rsidR="00957D83" w:rsidRPr="00C7747F" w:rsidRDefault="00957D83" w:rsidP="002B0EB3">
            <w:pPr>
              <w:pStyle w:val="Normal6a"/>
            </w:pPr>
          </w:p>
        </w:tc>
        <w:tc>
          <w:tcPr>
            <w:tcW w:w="4876" w:type="dxa"/>
            <w:tcBorders>
              <w:top w:val="nil"/>
              <w:left w:val="nil"/>
              <w:bottom w:val="nil"/>
              <w:right w:val="nil"/>
            </w:tcBorders>
          </w:tcPr>
          <w:p w14:paraId="23D4BFB5" w14:textId="77777777" w:rsidR="00957D83" w:rsidRPr="00C7747F" w:rsidRDefault="00957D83" w:rsidP="002B0EB3">
            <w:pPr>
              <w:pStyle w:val="Normal6a"/>
            </w:pPr>
            <w:r w:rsidRPr="00C7747F">
              <w:rPr>
                <w:b/>
                <w:i/>
              </w:rPr>
              <w:t>23 a.</w:t>
            </w:r>
            <w:r w:rsidRPr="00C7747F">
              <w:tab/>
            </w:r>
            <w:r w:rsidRPr="00C7747F">
              <w:rPr>
                <w:b/>
                <w:i/>
              </w:rPr>
              <w:t>pitää tässä yhteydessä myönteisenä käynnissä olevaa yhteistyötä Japanin kanssa rinnakkaisessa hankkeessa, joka koskee seuraavan sukupolven torjuntahävittäjän kehittämistä;</w:t>
            </w:r>
          </w:p>
        </w:tc>
      </w:tr>
    </w:tbl>
    <w:p w14:paraId="19F7188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77598D6" w14:textId="77777777" w:rsidR="00957D83" w:rsidRPr="00C7747F" w:rsidRDefault="00957D83" w:rsidP="00957D83">
      <w:r w:rsidRPr="00C7747F">
        <w:rPr>
          <w:rStyle w:val="HideTWBExt"/>
        </w:rPr>
        <w:t>&lt;/Amend&gt;</w:t>
      </w:r>
    </w:p>
    <w:p w14:paraId="49225F2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586</w:t>
      </w:r>
      <w:r w:rsidRPr="00C7747F">
        <w:rPr>
          <w:rStyle w:val="HideTWBExt"/>
          <w:b w:val="0"/>
        </w:rPr>
        <w:t>&lt;/NumAm&gt;</w:t>
      </w:r>
    </w:p>
    <w:p w14:paraId="46A9BE33"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78F29299" w14:textId="77777777" w:rsidR="00957D83" w:rsidRPr="00C7747F" w:rsidRDefault="00957D83" w:rsidP="00957D83">
      <w:pPr>
        <w:pStyle w:val="NormalBold"/>
      </w:pPr>
      <w:r w:rsidRPr="00C7747F">
        <w:rPr>
          <w:rStyle w:val="HideTWBExt"/>
          <w:b w:val="0"/>
        </w:rPr>
        <w:t>&lt;/RepeatBlock-By&gt;</w:t>
      </w:r>
    </w:p>
    <w:p w14:paraId="0CEF034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85C77E8" w14:textId="77777777" w:rsidR="00957D83" w:rsidRPr="00C7747F" w:rsidRDefault="00957D83" w:rsidP="00957D83">
      <w:pPr>
        <w:pStyle w:val="NormalBold"/>
      </w:pPr>
      <w:r w:rsidRPr="00C7747F">
        <w:rPr>
          <w:rStyle w:val="HideTWBExt"/>
          <w:b w:val="0"/>
        </w:rPr>
        <w:t>&lt;Article&gt;</w:t>
      </w:r>
      <w:r w:rsidRPr="00C7747F">
        <w:t>23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7B4098C" w14:textId="77777777" w:rsidTr="002B0EB3">
        <w:trPr>
          <w:trHeight w:hRule="exact" w:val="240"/>
          <w:jc w:val="center"/>
        </w:trPr>
        <w:tc>
          <w:tcPr>
            <w:tcW w:w="9752" w:type="dxa"/>
            <w:gridSpan w:val="2"/>
            <w:tcBorders>
              <w:top w:val="nil"/>
              <w:left w:val="nil"/>
              <w:bottom w:val="nil"/>
              <w:right w:val="nil"/>
            </w:tcBorders>
          </w:tcPr>
          <w:p w14:paraId="1E70C7F7" w14:textId="77777777" w:rsidR="00957D83" w:rsidRPr="00C7747F" w:rsidRDefault="00957D83" w:rsidP="002B0EB3"/>
        </w:tc>
      </w:tr>
      <w:tr w:rsidR="00957D83" w:rsidRPr="00C7747F" w14:paraId="0F506283" w14:textId="77777777" w:rsidTr="002B0EB3">
        <w:trPr>
          <w:trHeight w:val="240"/>
          <w:jc w:val="center"/>
        </w:trPr>
        <w:tc>
          <w:tcPr>
            <w:tcW w:w="4876" w:type="dxa"/>
            <w:tcBorders>
              <w:top w:val="nil"/>
              <w:left w:val="nil"/>
              <w:bottom w:val="nil"/>
              <w:right w:val="nil"/>
            </w:tcBorders>
          </w:tcPr>
          <w:p w14:paraId="00DF304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D4AF2C7" w14:textId="77777777" w:rsidR="00957D83" w:rsidRPr="00C7747F" w:rsidRDefault="00957D83" w:rsidP="002B0EB3">
            <w:pPr>
              <w:pStyle w:val="AmColumnHeading"/>
            </w:pPr>
            <w:r w:rsidRPr="00C7747F">
              <w:t>Tarkistus</w:t>
            </w:r>
          </w:p>
        </w:tc>
      </w:tr>
      <w:tr w:rsidR="00957D83" w:rsidRPr="00C7747F" w14:paraId="2CE55CC7" w14:textId="77777777" w:rsidTr="002B0EB3">
        <w:trPr>
          <w:jc w:val="center"/>
        </w:trPr>
        <w:tc>
          <w:tcPr>
            <w:tcW w:w="4876" w:type="dxa"/>
            <w:tcBorders>
              <w:top w:val="nil"/>
              <w:left w:val="nil"/>
              <w:bottom w:val="nil"/>
              <w:right w:val="nil"/>
            </w:tcBorders>
          </w:tcPr>
          <w:p w14:paraId="19DFECA2" w14:textId="77777777" w:rsidR="00957D83" w:rsidRPr="00C7747F" w:rsidRDefault="00957D83" w:rsidP="002B0EB3">
            <w:pPr>
              <w:pStyle w:val="Normal6a"/>
            </w:pPr>
          </w:p>
        </w:tc>
        <w:tc>
          <w:tcPr>
            <w:tcW w:w="4876" w:type="dxa"/>
            <w:tcBorders>
              <w:top w:val="nil"/>
              <w:left w:val="nil"/>
              <w:bottom w:val="nil"/>
              <w:right w:val="nil"/>
            </w:tcBorders>
          </w:tcPr>
          <w:p w14:paraId="3E85C50D" w14:textId="77777777" w:rsidR="00957D83" w:rsidRPr="00C7747F" w:rsidRDefault="00957D83" w:rsidP="002B0EB3">
            <w:pPr>
              <w:pStyle w:val="Normal6a"/>
            </w:pPr>
            <w:r w:rsidRPr="00C7747F">
              <w:rPr>
                <w:b/>
                <w:i/>
              </w:rPr>
              <w:t>23 b.</w:t>
            </w:r>
            <w:r w:rsidRPr="00C7747F">
              <w:tab/>
            </w:r>
            <w:r w:rsidRPr="00C7747F">
              <w:rPr>
                <w:b/>
                <w:i/>
              </w:rPr>
              <w:t>ottaa huomioon Korean tasavallan strategisen merkityksen keskeisenä demokraattisena kumppanina Itä-Aasiassa ja toteaa, että EU on luonut sen kanssa kattavan kumppanuuden, joka sisältää poliittisen vuoropuhelun, kaupan ja turvallisuusyhteistyön; muistuttaa, että EU:n ja Etelä-Korean välinen vapaakauppasopimus, joka on ensimmäinen aasialaisen kumppanin kanssa tehty vapaakauppasopimus, on syventänyt merkittävästi talouden yhdentymistä ja että jatkuva yhteistyö ulottuu asesulkuun, kyberturvallisuuteen, terrorismin torjuntaan ja kriisinhallintaan; korostaa Etelä-Korean keskeistä roolia alueellisen vakauden ja erityisesti Korean niemimaan turvallisuushaasteisiin vastaamisen kannalta ja kehottaa vahvistamaan koordinointia monenvälisillä foorumeilla rauhan ylläpitämiseksi, provokaatioiden estämiseksi ja ydinaseriisunnan edistämiseksi; suhtautuu tässä yhteydessä myönteisesti turvallisuus- ja puolustuskumppanuuden luomiseen; korostaa, että kumppanuus tarjoaa jäsennellyn kehyksen turvallisuus- ja puolustuskysymysten koko kirjoa koskevalle vuoropuhelulle ja yhteistyölle, mukaan lukien vuotuiset ministeritason strategiset vuoropuhelut; kannattaa pyrkimystä syventää käytännön yhteistyötä muun muassa merenkulun turvallisuuden alalla hyödyntämällä Atalantan kaltaisia yhteisiä operaatioita ja tutkimalla uusia sitoumuksia koordinoitua läsnäoloa merialueilla koskevan EU:n aloitteen puitteissa; korostaa lopuksi, että tämän turvallisuus- ja puolustuskumppanuuden institutionalisointi vahvistaa Etelä-Korean asemaa yhtenä EU:n merkittävimmistä kumppaneista indopasifisella alueella ja luo vahvan perustan pitkän aikavälin yhteisille toimille yhteisiin geopoliittisiin haasteisiin vastaamiseksi;</w:t>
            </w:r>
          </w:p>
        </w:tc>
      </w:tr>
    </w:tbl>
    <w:p w14:paraId="7625006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48C6B06" w14:textId="77777777" w:rsidR="00957D83" w:rsidRPr="00C7747F" w:rsidRDefault="00957D83" w:rsidP="00957D83">
      <w:r w:rsidRPr="00C7747F">
        <w:rPr>
          <w:rStyle w:val="HideTWBExt"/>
        </w:rPr>
        <w:t>&lt;/Amend&gt;</w:t>
      </w:r>
    </w:p>
    <w:p w14:paraId="3756A2A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587</w:t>
      </w:r>
      <w:r w:rsidRPr="00C7747F">
        <w:rPr>
          <w:rStyle w:val="HideTWBExt"/>
          <w:b w:val="0"/>
        </w:rPr>
        <w:t>&lt;/NumAm&gt;</w:t>
      </w:r>
    </w:p>
    <w:p w14:paraId="11A9D215" w14:textId="77777777" w:rsidR="00957D83" w:rsidRPr="00C7747F" w:rsidRDefault="00957D83" w:rsidP="00957D83">
      <w:pPr>
        <w:pStyle w:val="NormalBold"/>
      </w:pPr>
      <w:r w:rsidRPr="00C7747F">
        <w:rPr>
          <w:rStyle w:val="HideTWBExt"/>
          <w:b w:val="0"/>
        </w:rPr>
        <w:t>&lt;RepeatBlock-By&gt;&lt;Members&gt;</w:t>
      </w:r>
      <w:r w:rsidRPr="00C7747F">
        <w:t>Adam Bielan</w:t>
      </w:r>
      <w:r w:rsidRPr="00C7747F">
        <w:rPr>
          <w:rStyle w:val="HideTWBExt"/>
          <w:b w:val="0"/>
        </w:rPr>
        <w:t>&lt;/Members&gt;</w:t>
      </w:r>
    </w:p>
    <w:p w14:paraId="3AED3011" w14:textId="77777777" w:rsidR="00957D83" w:rsidRPr="00C7747F" w:rsidRDefault="00957D83" w:rsidP="00957D83">
      <w:pPr>
        <w:pStyle w:val="NormalBold"/>
      </w:pPr>
      <w:r w:rsidRPr="00C7747F">
        <w:rPr>
          <w:rStyle w:val="HideTWBExt"/>
          <w:b w:val="0"/>
        </w:rPr>
        <w:t>&lt;/RepeatBlock-By&gt;</w:t>
      </w:r>
    </w:p>
    <w:p w14:paraId="3859DE1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AAA9B28" w14:textId="77777777" w:rsidR="00957D83" w:rsidRPr="00C7747F" w:rsidRDefault="00957D83" w:rsidP="00957D83">
      <w:pPr>
        <w:pStyle w:val="NormalBold"/>
      </w:pPr>
      <w:r w:rsidRPr="00C7747F">
        <w:rPr>
          <w:rStyle w:val="HideTWBExt"/>
          <w:b w:val="0"/>
        </w:rPr>
        <w:t>&lt;Article&gt;</w:t>
      </w:r>
      <w:r w:rsidRPr="00C7747F">
        <w:t>23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89F5F94" w14:textId="77777777" w:rsidTr="002B0EB3">
        <w:trPr>
          <w:trHeight w:hRule="exact" w:val="240"/>
          <w:jc w:val="center"/>
        </w:trPr>
        <w:tc>
          <w:tcPr>
            <w:tcW w:w="9752" w:type="dxa"/>
            <w:gridSpan w:val="2"/>
            <w:tcBorders>
              <w:top w:val="nil"/>
              <w:left w:val="nil"/>
              <w:bottom w:val="nil"/>
              <w:right w:val="nil"/>
            </w:tcBorders>
          </w:tcPr>
          <w:p w14:paraId="2E0F3635" w14:textId="77777777" w:rsidR="00957D83" w:rsidRPr="00C7747F" w:rsidRDefault="00957D83" w:rsidP="002B0EB3"/>
        </w:tc>
      </w:tr>
      <w:tr w:rsidR="00957D83" w:rsidRPr="00C7747F" w14:paraId="77513F51" w14:textId="77777777" w:rsidTr="002B0EB3">
        <w:trPr>
          <w:trHeight w:val="240"/>
          <w:jc w:val="center"/>
        </w:trPr>
        <w:tc>
          <w:tcPr>
            <w:tcW w:w="4876" w:type="dxa"/>
            <w:tcBorders>
              <w:top w:val="nil"/>
              <w:left w:val="nil"/>
              <w:bottom w:val="nil"/>
              <w:right w:val="nil"/>
            </w:tcBorders>
          </w:tcPr>
          <w:p w14:paraId="35227FD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78E409B" w14:textId="77777777" w:rsidR="00957D83" w:rsidRPr="00C7747F" w:rsidRDefault="00957D83" w:rsidP="002B0EB3">
            <w:pPr>
              <w:pStyle w:val="AmColumnHeading"/>
            </w:pPr>
            <w:r w:rsidRPr="00C7747F">
              <w:t>Tarkistus</w:t>
            </w:r>
          </w:p>
        </w:tc>
      </w:tr>
      <w:tr w:rsidR="00957D83" w:rsidRPr="00C7747F" w14:paraId="42F477FA" w14:textId="77777777" w:rsidTr="002B0EB3">
        <w:trPr>
          <w:jc w:val="center"/>
        </w:trPr>
        <w:tc>
          <w:tcPr>
            <w:tcW w:w="4876" w:type="dxa"/>
            <w:tcBorders>
              <w:top w:val="nil"/>
              <w:left w:val="nil"/>
              <w:bottom w:val="nil"/>
              <w:right w:val="nil"/>
            </w:tcBorders>
          </w:tcPr>
          <w:p w14:paraId="02F6EB6F" w14:textId="77777777" w:rsidR="00957D83" w:rsidRPr="00C7747F" w:rsidRDefault="00957D83" w:rsidP="002B0EB3">
            <w:pPr>
              <w:pStyle w:val="Normal6a"/>
            </w:pPr>
          </w:p>
        </w:tc>
        <w:tc>
          <w:tcPr>
            <w:tcW w:w="4876" w:type="dxa"/>
            <w:tcBorders>
              <w:top w:val="nil"/>
              <w:left w:val="nil"/>
              <w:bottom w:val="nil"/>
              <w:right w:val="nil"/>
            </w:tcBorders>
          </w:tcPr>
          <w:p w14:paraId="55B2AF1B" w14:textId="77777777" w:rsidR="00957D83" w:rsidRPr="00C7747F" w:rsidRDefault="00957D83" w:rsidP="002B0EB3">
            <w:pPr>
              <w:pStyle w:val="Normal6a"/>
            </w:pPr>
            <w:r w:rsidRPr="00C7747F">
              <w:rPr>
                <w:b/>
                <w:i/>
              </w:rPr>
              <w:t>23 b.</w:t>
            </w:r>
            <w:r w:rsidRPr="00C7747F">
              <w:tab/>
            </w:r>
            <w:r w:rsidRPr="00C7747F">
              <w:rPr>
                <w:b/>
                <w:i/>
              </w:rPr>
              <w:t>suhtautuu myönteisesti EU:n ja Japanin välisen strategisen kumppanuuden syventämiseen, jota on korostettu EU:n ja Japanin viimeaikaisissa huippukokouksissa ja laajentamalla yhteisiä aloitteita kauppaan, teknologiaan ja turvallisuuteen; katsoo Japanin olevan EU:n keskeinen liittolainen indopasifisella alueella ja keskeinen kumppani monenvälisyyden, kyberturvallisuuden, merellisen turvallisuuden ja vihreän siirtymän vaalimisessa; kannustaa yhdenmukaistamaan edelleen kriittisiä aloja, kuten digitaalisia yhteyksiä, toimitusketjujen häiriönsietokykyä ja yhteistä innovointia Global Gateway -strategian puitteissa, ja kehottaa järjestämään säännöllisiä korkean tason strategisia vuoropuheluja yhteisten etujen ja arvojen vahvistamiseksi;</w:t>
            </w:r>
          </w:p>
        </w:tc>
      </w:tr>
    </w:tbl>
    <w:p w14:paraId="37AB822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9AC947E" w14:textId="77777777" w:rsidR="00957D83" w:rsidRPr="00C7747F" w:rsidRDefault="00957D83" w:rsidP="00957D83">
      <w:r w:rsidRPr="00C7747F">
        <w:rPr>
          <w:rStyle w:val="HideTWBExt"/>
        </w:rPr>
        <w:t>&lt;/Amend&gt;</w:t>
      </w:r>
    </w:p>
    <w:p w14:paraId="2E903E5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588</w:t>
      </w:r>
      <w:r w:rsidRPr="00C7747F">
        <w:rPr>
          <w:rStyle w:val="HideTWBExt"/>
          <w:b w:val="0"/>
        </w:rPr>
        <w:t>&lt;/NumAm&gt;</w:t>
      </w:r>
    </w:p>
    <w:p w14:paraId="6EB38104"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77695D40" w14:textId="77777777" w:rsidR="00957D83" w:rsidRPr="00C7747F" w:rsidRDefault="00957D83" w:rsidP="00957D83">
      <w:pPr>
        <w:pStyle w:val="NormalBold"/>
      </w:pPr>
      <w:r w:rsidRPr="00C7747F">
        <w:rPr>
          <w:rStyle w:val="HideTWBExt"/>
          <w:b w:val="0"/>
        </w:rPr>
        <w:t>&lt;/RepeatBlock-By&gt;</w:t>
      </w:r>
    </w:p>
    <w:p w14:paraId="202B688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C5685EC" w14:textId="77777777" w:rsidR="00957D83" w:rsidRPr="00C7747F" w:rsidRDefault="00957D83" w:rsidP="00957D83">
      <w:pPr>
        <w:pStyle w:val="NormalBold"/>
      </w:pPr>
      <w:r w:rsidRPr="00C7747F">
        <w:rPr>
          <w:rStyle w:val="HideTWBExt"/>
          <w:b w:val="0"/>
        </w:rPr>
        <w:t>&lt;Article&gt;</w:t>
      </w:r>
      <w:r w:rsidRPr="00C7747F">
        <w:t>23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C74FDA8" w14:textId="77777777" w:rsidTr="002B0EB3">
        <w:trPr>
          <w:trHeight w:hRule="exact" w:val="240"/>
          <w:jc w:val="center"/>
        </w:trPr>
        <w:tc>
          <w:tcPr>
            <w:tcW w:w="9752" w:type="dxa"/>
            <w:gridSpan w:val="2"/>
            <w:tcBorders>
              <w:top w:val="nil"/>
              <w:left w:val="nil"/>
              <w:bottom w:val="nil"/>
              <w:right w:val="nil"/>
            </w:tcBorders>
          </w:tcPr>
          <w:p w14:paraId="5E5C7803" w14:textId="77777777" w:rsidR="00957D83" w:rsidRPr="00C7747F" w:rsidRDefault="00957D83" w:rsidP="002B0EB3"/>
        </w:tc>
      </w:tr>
      <w:tr w:rsidR="00957D83" w:rsidRPr="00C7747F" w14:paraId="4FD90729" w14:textId="77777777" w:rsidTr="002B0EB3">
        <w:trPr>
          <w:trHeight w:val="240"/>
          <w:jc w:val="center"/>
        </w:trPr>
        <w:tc>
          <w:tcPr>
            <w:tcW w:w="4876" w:type="dxa"/>
            <w:tcBorders>
              <w:top w:val="nil"/>
              <w:left w:val="nil"/>
              <w:bottom w:val="nil"/>
              <w:right w:val="nil"/>
            </w:tcBorders>
          </w:tcPr>
          <w:p w14:paraId="4F33E57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4F681AA" w14:textId="77777777" w:rsidR="00957D83" w:rsidRPr="00C7747F" w:rsidRDefault="00957D83" w:rsidP="002B0EB3">
            <w:pPr>
              <w:pStyle w:val="AmColumnHeading"/>
            </w:pPr>
            <w:r w:rsidRPr="00C7747F">
              <w:t>Tarkistus</w:t>
            </w:r>
          </w:p>
        </w:tc>
      </w:tr>
      <w:tr w:rsidR="00957D83" w:rsidRPr="00C7747F" w14:paraId="2DA47676" w14:textId="77777777" w:rsidTr="002B0EB3">
        <w:trPr>
          <w:jc w:val="center"/>
        </w:trPr>
        <w:tc>
          <w:tcPr>
            <w:tcW w:w="4876" w:type="dxa"/>
            <w:tcBorders>
              <w:top w:val="nil"/>
              <w:left w:val="nil"/>
              <w:bottom w:val="nil"/>
              <w:right w:val="nil"/>
            </w:tcBorders>
          </w:tcPr>
          <w:p w14:paraId="53F496C5" w14:textId="77777777" w:rsidR="00957D83" w:rsidRPr="00C7747F" w:rsidRDefault="00957D83" w:rsidP="002B0EB3">
            <w:pPr>
              <w:pStyle w:val="Normal6a"/>
            </w:pPr>
          </w:p>
        </w:tc>
        <w:tc>
          <w:tcPr>
            <w:tcW w:w="4876" w:type="dxa"/>
            <w:tcBorders>
              <w:top w:val="nil"/>
              <w:left w:val="nil"/>
              <w:bottom w:val="nil"/>
              <w:right w:val="nil"/>
            </w:tcBorders>
          </w:tcPr>
          <w:p w14:paraId="6948EC77" w14:textId="77777777" w:rsidR="00957D83" w:rsidRPr="00C7747F" w:rsidRDefault="00957D83" w:rsidP="002B0EB3">
            <w:pPr>
              <w:pStyle w:val="Normal6a"/>
            </w:pPr>
            <w:r w:rsidRPr="00C7747F">
              <w:rPr>
                <w:b/>
                <w:i/>
              </w:rPr>
              <w:t>23 c.</w:t>
            </w:r>
            <w:r w:rsidRPr="00C7747F">
              <w:tab/>
            </w:r>
            <w:r w:rsidRPr="00C7747F">
              <w:rPr>
                <w:b/>
                <w:i/>
              </w:rPr>
              <w:t>painottaa, että on tärkeää syventää suhteita Uuteen-Seelantiin ja että se on pitkäaikainen kumppani, joka jakaa vahvan poliittisen, kulttuurisen ja normatiivisen yhteenkuuluvuudentunteen EU:n kanssa; huomauttaa, että Uusi-Seelanti on osoittanut johdonmukaista johtajuutta monenvälisessä diplomatiassa, ydinaseriisunnassa ja ilmastotoimissa, minkä vuoksi se on välttämätön liittolainen edistettäessä yhteisiä maailmanlaajuisia tavoitteita; suhtautuu myönteisesti EU:n ja Uuden-Seelannin vapaakauppasopimuksen tekemiseen taloudellisen yhteistyön vahvistamiseen liittyvänä virstanpylväänä ja ottaa samalla huomioon mahdollisuudet laajentaa yhteistä työtä turvallisuuden ja yhteyksien alalla;</w:t>
            </w:r>
          </w:p>
        </w:tc>
      </w:tr>
    </w:tbl>
    <w:p w14:paraId="19614F8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535C763" w14:textId="77777777" w:rsidR="00957D83" w:rsidRPr="00C7747F" w:rsidRDefault="00957D83" w:rsidP="00957D83">
      <w:r w:rsidRPr="00C7747F">
        <w:rPr>
          <w:rStyle w:val="HideTWBExt"/>
        </w:rPr>
        <w:t>&lt;/Amend&gt;</w:t>
      </w:r>
    </w:p>
    <w:p w14:paraId="5660E57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589</w:t>
      </w:r>
      <w:r w:rsidRPr="00C7747F">
        <w:rPr>
          <w:rStyle w:val="HideTWBExt"/>
          <w:b w:val="0"/>
        </w:rPr>
        <w:t>&lt;/NumAm&gt;</w:t>
      </w:r>
    </w:p>
    <w:p w14:paraId="5E4ED579" w14:textId="77777777" w:rsidR="00957D83" w:rsidRPr="00C7747F" w:rsidRDefault="00957D83" w:rsidP="00957D83">
      <w:pPr>
        <w:pStyle w:val="NormalBold"/>
      </w:pPr>
      <w:r w:rsidRPr="00C7747F">
        <w:rPr>
          <w:rStyle w:val="HideTWBExt"/>
          <w:b w:val="0"/>
        </w:rPr>
        <w:t>&lt;RepeatBlock-By&gt;&lt;Members&gt;</w:t>
      </w:r>
      <w:r w:rsidRPr="00C7747F">
        <w:t>Adam Bielan</w:t>
      </w:r>
      <w:r w:rsidRPr="00C7747F">
        <w:rPr>
          <w:rStyle w:val="HideTWBExt"/>
          <w:b w:val="0"/>
        </w:rPr>
        <w:t>&lt;/Members&gt;</w:t>
      </w:r>
    </w:p>
    <w:p w14:paraId="1160705B" w14:textId="77777777" w:rsidR="00957D83" w:rsidRPr="00C7747F" w:rsidRDefault="00957D83" w:rsidP="00957D83">
      <w:pPr>
        <w:pStyle w:val="NormalBold"/>
      </w:pPr>
      <w:r w:rsidRPr="00C7747F">
        <w:rPr>
          <w:rStyle w:val="HideTWBExt"/>
          <w:b w:val="0"/>
        </w:rPr>
        <w:t>&lt;/RepeatBlock-By&gt;</w:t>
      </w:r>
    </w:p>
    <w:p w14:paraId="3BC30E0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4FDFA82" w14:textId="77777777" w:rsidR="00957D83" w:rsidRPr="00C7747F" w:rsidRDefault="00957D83" w:rsidP="00957D83">
      <w:pPr>
        <w:pStyle w:val="NormalBold"/>
      </w:pPr>
      <w:r w:rsidRPr="00C7747F">
        <w:rPr>
          <w:rStyle w:val="HideTWBExt"/>
          <w:b w:val="0"/>
        </w:rPr>
        <w:t>&lt;Article&gt;</w:t>
      </w:r>
      <w:r w:rsidRPr="00C7747F">
        <w:t>23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6D1B88D" w14:textId="77777777" w:rsidTr="002B0EB3">
        <w:trPr>
          <w:trHeight w:hRule="exact" w:val="240"/>
          <w:jc w:val="center"/>
        </w:trPr>
        <w:tc>
          <w:tcPr>
            <w:tcW w:w="9752" w:type="dxa"/>
            <w:gridSpan w:val="2"/>
            <w:tcBorders>
              <w:top w:val="nil"/>
              <w:left w:val="nil"/>
              <w:bottom w:val="nil"/>
              <w:right w:val="nil"/>
            </w:tcBorders>
          </w:tcPr>
          <w:p w14:paraId="5E803081" w14:textId="77777777" w:rsidR="00957D83" w:rsidRPr="00C7747F" w:rsidRDefault="00957D83" w:rsidP="002B0EB3"/>
        </w:tc>
      </w:tr>
      <w:tr w:rsidR="00957D83" w:rsidRPr="00C7747F" w14:paraId="1C78EAF2" w14:textId="77777777" w:rsidTr="002B0EB3">
        <w:trPr>
          <w:trHeight w:val="240"/>
          <w:jc w:val="center"/>
        </w:trPr>
        <w:tc>
          <w:tcPr>
            <w:tcW w:w="4876" w:type="dxa"/>
            <w:tcBorders>
              <w:top w:val="nil"/>
              <w:left w:val="nil"/>
              <w:bottom w:val="nil"/>
              <w:right w:val="nil"/>
            </w:tcBorders>
          </w:tcPr>
          <w:p w14:paraId="66A1E47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BC5C08E" w14:textId="77777777" w:rsidR="00957D83" w:rsidRPr="00C7747F" w:rsidRDefault="00957D83" w:rsidP="002B0EB3">
            <w:pPr>
              <w:pStyle w:val="AmColumnHeading"/>
            </w:pPr>
            <w:r w:rsidRPr="00C7747F">
              <w:t>Tarkistus</w:t>
            </w:r>
          </w:p>
        </w:tc>
      </w:tr>
      <w:tr w:rsidR="00957D83" w:rsidRPr="00C7747F" w14:paraId="3CE66843" w14:textId="77777777" w:rsidTr="002B0EB3">
        <w:trPr>
          <w:jc w:val="center"/>
        </w:trPr>
        <w:tc>
          <w:tcPr>
            <w:tcW w:w="4876" w:type="dxa"/>
            <w:tcBorders>
              <w:top w:val="nil"/>
              <w:left w:val="nil"/>
              <w:bottom w:val="nil"/>
              <w:right w:val="nil"/>
            </w:tcBorders>
          </w:tcPr>
          <w:p w14:paraId="65D9F3FE" w14:textId="77777777" w:rsidR="00957D83" w:rsidRPr="00C7747F" w:rsidRDefault="00957D83" w:rsidP="002B0EB3">
            <w:pPr>
              <w:pStyle w:val="Normal6a"/>
            </w:pPr>
          </w:p>
        </w:tc>
        <w:tc>
          <w:tcPr>
            <w:tcW w:w="4876" w:type="dxa"/>
            <w:tcBorders>
              <w:top w:val="nil"/>
              <w:left w:val="nil"/>
              <w:bottom w:val="nil"/>
              <w:right w:val="nil"/>
            </w:tcBorders>
          </w:tcPr>
          <w:p w14:paraId="75724C4F" w14:textId="77777777" w:rsidR="00957D83" w:rsidRPr="00C7747F" w:rsidRDefault="00957D83" w:rsidP="002B0EB3">
            <w:pPr>
              <w:pStyle w:val="Normal6a"/>
            </w:pPr>
            <w:r w:rsidRPr="00C7747F">
              <w:rPr>
                <w:b/>
                <w:i/>
              </w:rPr>
              <w:t>23 c.</w:t>
            </w:r>
            <w:r w:rsidRPr="00C7747F">
              <w:tab/>
            </w:r>
            <w:r w:rsidRPr="00C7747F">
              <w:rPr>
                <w:b/>
                <w:i/>
              </w:rPr>
              <w:t>suhtautuu myönteisesti EU:n ja Japanin vuonna 2025 pidetyn huippukokouksen tuloksiin ja strategisen kumppanuuden syventämiseen, mukaan lukien talouskumppanuussopimuksen täytäntöönpano ja kyberturvallisuutta, puolijohteita ja turvallisia yhteyksiä koskevat uudet järjestelyt;</w:t>
            </w:r>
          </w:p>
        </w:tc>
      </w:tr>
    </w:tbl>
    <w:p w14:paraId="6E3AAC0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BE672A4" w14:textId="77777777" w:rsidR="00957D83" w:rsidRPr="00C7747F" w:rsidRDefault="00957D83" w:rsidP="00957D83">
      <w:r w:rsidRPr="00C7747F">
        <w:rPr>
          <w:rStyle w:val="HideTWBExt"/>
        </w:rPr>
        <w:t>&lt;/Amend&gt;</w:t>
      </w:r>
    </w:p>
    <w:p w14:paraId="5627A89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590</w:t>
      </w:r>
      <w:r w:rsidRPr="00C7747F">
        <w:rPr>
          <w:rStyle w:val="HideTWBExt"/>
          <w:b w:val="0"/>
        </w:rPr>
        <w:t>&lt;/NumAm&gt;</w:t>
      </w:r>
    </w:p>
    <w:p w14:paraId="4A7CB513"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2D3B8786" w14:textId="77777777" w:rsidR="00957D83" w:rsidRPr="00C7747F" w:rsidRDefault="00957D83" w:rsidP="00957D83">
      <w:pPr>
        <w:pStyle w:val="NormalBold"/>
      </w:pPr>
      <w:r w:rsidRPr="00C7747F">
        <w:rPr>
          <w:rStyle w:val="HideTWBExt"/>
          <w:b w:val="0"/>
        </w:rPr>
        <w:t>&lt;/RepeatBlock-By&gt;</w:t>
      </w:r>
    </w:p>
    <w:p w14:paraId="5FCAEF8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754E631" w14:textId="77777777" w:rsidR="00957D83" w:rsidRPr="00C7747F" w:rsidRDefault="00957D83" w:rsidP="00957D83">
      <w:pPr>
        <w:pStyle w:val="NormalBold"/>
      </w:pPr>
      <w:r w:rsidRPr="00C7747F">
        <w:rPr>
          <w:rStyle w:val="HideTWBExt"/>
          <w:b w:val="0"/>
        </w:rPr>
        <w:t>&lt;Article&gt;</w:t>
      </w:r>
      <w:r w:rsidRPr="00C7747F">
        <w:t>23 d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60D583A" w14:textId="77777777" w:rsidTr="002B0EB3">
        <w:trPr>
          <w:trHeight w:hRule="exact" w:val="240"/>
          <w:jc w:val="center"/>
        </w:trPr>
        <w:tc>
          <w:tcPr>
            <w:tcW w:w="9752" w:type="dxa"/>
            <w:gridSpan w:val="2"/>
            <w:tcBorders>
              <w:top w:val="nil"/>
              <w:left w:val="nil"/>
              <w:bottom w:val="nil"/>
              <w:right w:val="nil"/>
            </w:tcBorders>
          </w:tcPr>
          <w:p w14:paraId="5F0FA3D7" w14:textId="77777777" w:rsidR="00957D83" w:rsidRPr="00C7747F" w:rsidRDefault="00957D83" w:rsidP="002B0EB3"/>
        </w:tc>
      </w:tr>
      <w:tr w:rsidR="00957D83" w:rsidRPr="00C7747F" w14:paraId="1DB86182" w14:textId="77777777" w:rsidTr="002B0EB3">
        <w:trPr>
          <w:trHeight w:val="240"/>
          <w:jc w:val="center"/>
        </w:trPr>
        <w:tc>
          <w:tcPr>
            <w:tcW w:w="4876" w:type="dxa"/>
            <w:tcBorders>
              <w:top w:val="nil"/>
              <w:left w:val="nil"/>
              <w:bottom w:val="nil"/>
              <w:right w:val="nil"/>
            </w:tcBorders>
          </w:tcPr>
          <w:p w14:paraId="78FEA33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BC7DEBA" w14:textId="77777777" w:rsidR="00957D83" w:rsidRPr="00C7747F" w:rsidRDefault="00957D83" w:rsidP="002B0EB3">
            <w:pPr>
              <w:pStyle w:val="AmColumnHeading"/>
            </w:pPr>
            <w:r w:rsidRPr="00C7747F">
              <w:t>Tarkistus</w:t>
            </w:r>
          </w:p>
        </w:tc>
      </w:tr>
      <w:tr w:rsidR="00957D83" w:rsidRPr="00C7747F" w14:paraId="6134E654" w14:textId="77777777" w:rsidTr="002B0EB3">
        <w:trPr>
          <w:jc w:val="center"/>
        </w:trPr>
        <w:tc>
          <w:tcPr>
            <w:tcW w:w="4876" w:type="dxa"/>
            <w:tcBorders>
              <w:top w:val="nil"/>
              <w:left w:val="nil"/>
              <w:bottom w:val="nil"/>
              <w:right w:val="nil"/>
            </w:tcBorders>
          </w:tcPr>
          <w:p w14:paraId="45818D32" w14:textId="77777777" w:rsidR="00957D83" w:rsidRPr="00C7747F" w:rsidRDefault="00957D83" w:rsidP="002B0EB3">
            <w:pPr>
              <w:pStyle w:val="Normal6a"/>
            </w:pPr>
          </w:p>
        </w:tc>
        <w:tc>
          <w:tcPr>
            <w:tcW w:w="4876" w:type="dxa"/>
            <w:tcBorders>
              <w:top w:val="nil"/>
              <w:left w:val="nil"/>
              <w:bottom w:val="nil"/>
              <w:right w:val="nil"/>
            </w:tcBorders>
          </w:tcPr>
          <w:p w14:paraId="16129042" w14:textId="77777777" w:rsidR="00957D83" w:rsidRPr="00C7747F" w:rsidRDefault="00957D83" w:rsidP="002B0EB3">
            <w:pPr>
              <w:pStyle w:val="Normal6a"/>
            </w:pPr>
            <w:r w:rsidRPr="00C7747F">
              <w:rPr>
                <w:b/>
                <w:i/>
              </w:rPr>
              <w:t>23 d.</w:t>
            </w:r>
            <w:r w:rsidRPr="00C7747F">
              <w:tab/>
            </w:r>
            <w:r w:rsidRPr="00C7747F">
              <w:rPr>
                <w:b/>
                <w:i/>
              </w:rPr>
              <w:t>painottaa, että on tärkeää vahvistaa strategista yhteistyötä Australian kanssa ja että se on samanmielinen kumppani, joka jakaa EU:n sitoutumisen demokratiaan, ihmisoikeuksiin, kansainväliseen oikeuteen ja sääntöpohjaiseen maailmanlaajuiseen järjestykseen; korostaa, että Australian maantieteellinen asema ja aktiivinen rooli alueellisen turvallisuuden alalla tekevät siitä keskeisen toimijan indopasifisen alueen vakauden turvaamisessa; suhtautuu tältä osin myönteisesti Eurooppa-neuvoston puheenjohtajan António Costan, Euroopan komission puheenjohtajan Ursula von der Leyenin ja pääministeri Anthony Albanesen Albertassa pidetyssä G7-maiden johtajien huippukokouksessa antamaan ilmoitukseen turvallisuus- ja puolustuskumppanuutta koskevien neuvottelujen aloittamisesta; painottaa, että tämä aloite ilmentää kasvavaa tunnustusta Euroopan ja indopasifisen alueen turvallisuuteen liittyvälle keskinäiselle yhteydelle ja tarjoaa mahdollisuuden laajentaa maailmanlaajuisia turvallisuushaasteita koskevia yhteisiä toimia; korostaa, että nämä neuvottelut sekä uudistettu sitoutuminen Australian ja EU:n välisen vapaakauppasopimuksen tekemiseen ovat osoitus voimakkaasta nosteesta kahdenvälisessä suhteessa ja vahvistavat taloudellisten ja teknologisten siteiden lisäksi kollektiivista häiriönsietokykyä ja strategista luottamusta;</w:t>
            </w:r>
          </w:p>
        </w:tc>
      </w:tr>
    </w:tbl>
    <w:p w14:paraId="457500C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4AAB698" w14:textId="77777777" w:rsidR="00957D83" w:rsidRPr="00C7747F" w:rsidRDefault="00957D83" w:rsidP="00957D83">
      <w:r w:rsidRPr="00C7747F">
        <w:rPr>
          <w:rStyle w:val="HideTWBExt"/>
        </w:rPr>
        <w:t>&lt;/Amend&gt;</w:t>
      </w:r>
    </w:p>
    <w:p w14:paraId="2DAEF18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591</w:t>
      </w:r>
      <w:r w:rsidRPr="00C7747F">
        <w:rPr>
          <w:rStyle w:val="HideTWBExt"/>
          <w:b w:val="0"/>
        </w:rPr>
        <w:t>&lt;/NumAm&gt;</w:t>
      </w:r>
    </w:p>
    <w:p w14:paraId="2B73C4FF" w14:textId="77777777" w:rsidR="00957D83" w:rsidRPr="00C7747F" w:rsidRDefault="00957D83" w:rsidP="00957D83">
      <w:pPr>
        <w:pStyle w:val="NormalBold"/>
      </w:pPr>
      <w:r w:rsidRPr="00C7747F">
        <w:rPr>
          <w:rStyle w:val="HideTWBExt"/>
          <w:b w:val="0"/>
        </w:rPr>
        <w:t>&lt;RepeatBlock-By&gt;&lt;Members&gt;</w:t>
      </w:r>
      <w:r w:rsidRPr="00C7747F">
        <w:t>David McAllister, Željana Zovko</w:t>
      </w:r>
      <w:r w:rsidRPr="00C7747F">
        <w:rPr>
          <w:rStyle w:val="HideTWBExt"/>
          <w:b w:val="0"/>
        </w:rPr>
        <w:t>&lt;/Members&gt;</w:t>
      </w:r>
    </w:p>
    <w:p w14:paraId="13592A07" w14:textId="77777777" w:rsidR="00957D83" w:rsidRPr="00C7747F" w:rsidRDefault="00957D83" w:rsidP="00957D83">
      <w:pPr>
        <w:pStyle w:val="NormalBold"/>
      </w:pPr>
      <w:r w:rsidRPr="00C7747F">
        <w:rPr>
          <w:rStyle w:val="HideTWBExt"/>
          <w:b w:val="0"/>
        </w:rPr>
        <w:t>&lt;/RepeatBlock-By&gt;</w:t>
      </w:r>
    </w:p>
    <w:p w14:paraId="5EAE1BA5"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8675F42" w14:textId="77777777" w:rsidR="00957D83" w:rsidRPr="00C7747F" w:rsidRDefault="00957D83" w:rsidP="00957D83">
      <w:pPr>
        <w:pStyle w:val="NormalBold"/>
      </w:pPr>
      <w:r w:rsidRPr="00C7747F">
        <w:rPr>
          <w:rStyle w:val="HideTWBExt"/>
          <w:b w:val="0"/>
        </w:rPr>
        <w:t>&lt;Article&gt;</w:t>
      </w:r>
      <w:r w:rsidRPr="00C7747F">
        <w:t>23 e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F39530B" w14:textId="77777777" w:rsidTr="002B0EB3">
        <w:trPr>
          <w:trHeight w:hRule="exact" w:val="240"/>
          <w:jc w:val="center"/>
        </w:trPr>
        <w:tc>
          <w:tcPr>
            <w:tcW w:w="9752" w:type="dxa"/>
            <w:gridSpan w:val="2"/>
            <w:tcBorders>
              <w:top w:val="nil"/>
              <w:left w:val="nil"/>
              <w:bottom w:val="nil"/>
              <w:right w:val="nil"/>
            </w:tcBorders>
          </w:tcPr>
          <w:p w14:paraId="10BE4A69" w14:textId="77777777" w:rsidR="00957D83" w:rsidRPr="00C7747F" w:rsidRDefault="00957D83" w:rsidP="002B0EB3"/>
        </w:tc>
      </w:tr>
      <w:tr w:rsidR="00957D83" w:rsidRPr="00C7747F" w14:paraId="42C9DF6E" w14:textId="77777777" w:rsidTr="002B0EB3">
        <w:trPr>
          <w:trHeight w:val="240"/>
          <w:jc w:val="center"/>
        </w:trPr>
        <w:tc>
          <w:tcPr>
            <w:tcW w:w="4876" w:type="dxa"/>
            <w:tcBorders>
              <w:top w:val="nil"/>
              <w:left w:val="nil"/>
              <w:bottom w:val="nil"/>
              <w:right w:val="nil"/>
            </w:tcBorders>
          </w:tcPr>
          <w:p w14:paraId="0533AFF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AF2E1B6" w14:textId="77777777" w:rsidR="00957D83" w:rsidRPr="00C7747F" w:rsidRDefault="00957D83" w:rsidP="002B0EB3">
            <w:pPr>
              <w:pStyle w:val="AmColumnHeading"/>
            </w:pPr>
            <w:r w:rsidRPr="00C7747F">
              <w:t>Tarkistus</w:t>
            </w:r>
          </w:p>
        </w:tc>
      </w:tr>
      <w:tr w:rsidR="00957D83" w:rsidRPr="00C7747F" w14:paraId="5F834B13" w14:textId="77777777" w:rsidTr="002B0EB3">
        <w:trPr>
          <w:jc w:val="center"/>
        </w:trPr>
        <w:tc>
          <w:tcPr>
            <w:tcW w:w="4876" w:type="dxa"/>
            <w:tcBorders>
              <w:top w:val="nil"/>
              <w:left w:val="nil"/>
              <w:bottom w:val="nil"/>
              <w:right w:val="nil"/>
            </w:tcBorders>
          </w:tcPr>
          <w:p w14:paraId="558D5068" w14:textId="77777777" w:rsidR="00957D83" w:rsidRPr="00C7747F" w:rsidRDefault="00957D83" w:rsidP="002B0EB3">
            <w:pPr>
              <w:pStyle w:val="Normal6a"/>
            </w:pPr>
          </w:p>
        </w:tc>
        <w:tc>
          <w:tcPr>
            <w:tcW w:w="4876" w:type="dxa"/>
            <w:tcBorders>
              <w:top w:val="nil"/>
              <w:left w:val="nil"/>
              <w:bottom w:val="nil"/>
              <w:right w:val="nil"/>
            </w:tcBorders>
          </w:tcPr>
          <w:p w14:paraId="295290A1" w14:textId="77777777" w:rsidR="00957D83" w:rsidRPr="00C7747F" w:rsidRDefault="00957D83" w:rsidP="002B0EB3">
            <w:pPr>
              <w:pStyle w:val="Normal6a"/>
            </w:pPr>
            <w:r w:rsidRPr="00C7747F">
              <w:rPr>
                <w:b/>
                <w:i/>
              </w:rPr>
              <w:t>23 e.</w:t>
            </w:r>
            <w:r w:rsidRPr="00C7747F">
              <w:tab/>
            </w:r>
            <w:r w:rsidRPr="00C7747F">
              <w:rPr>
                <w:b/>
                <w:i/>
              </w:rPr>
              <w:t>huomauttaa, että Oseanian maiden, myös Tyynenmeren saarten foorumin, poliittinen ja geostrateginen merkitys on kasvanut ja kehottaa EU:ta ja sen jäsenvaltioita lisäämään diplomaattisia toimiaan kyseisellä alueella, mahdollisuuksien mukaan tiiviissä yhteistyössä Australian ja Uuden-Seelannin kanssa;</w:t>
            </w:r>
          </w:p>
        </w:tc>
      </w:tr>
    </w:tbl>
    <w:p w14:paraId="4AE408E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9360FBC" w14:textId="77777777" w:rsidR="00957D83" w:rsidRPr="00C7747F" w:rsidRDefault="00957D83" w:rsidP="00957D83">
      <w:r w:rsidRPr="00C7747F">
        <w:rPr>
          <w:rStyle w:val="HideTWBExt"/>
        </w:rPr>
        <w:t>&lt;/Amend&gt;</w:t>
      </w:r>
    </w:p>
    <w:p w14:paraId="1C89BA5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592</w:t>
      </w:r>
      <w:r w:rsidRPr="00C7747F">
        <w:rPr>
          <w:rStyle w:val="HideTWBExt"/>
          <w:b w:val="0"/>
        </w:rPr>
        <w:t>&lt;/NumAm&gt;</w:t>
      </w:r>
    </w:p>
    <w:p w14:paraId="6ABF205B"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41492118" w14:textId="77777777" w:rsidR="00957D83" w:rsidRPr="00C7747F" w:rsidRDefault="00957D83" w:rsidP="00957D83">
      <w:pPr>
        <w:pStyle w:val="NormalBold"/>
      </w:pPr>
      <w:r w:rsidRPr="00C7747F">
        <w:rPr>
          <w:rStyle w:val="HideTWBExt"/>
          <w:b w:val="0"/>
        </w:rPr>
        <w:t>&lt;/RepeatBlock-By&gt;</w:t>
      </w:r>
    </w:p>
    <w:p w14:paraId="2D876DF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F933556" w14:textId="77777777" w:rsidR="00957D83" w:rsidRPr="00C7747F" w:rsidRDefault="00957D83" w:rsidP="00957D83">
      <w:pPr>
        <w:pStyle w:val="NormalBold"/>
      </w:pPr>
      <w:r w:rsidRPr="00C7747F">
        <w:rPr>
          <w:rStyle w:val="HideTWBExt"/>
          <w:b w:val="0"/>
        </w:rPr>
        <w:t>&lt;Article&gt;</w:t>
      </w:r>
      <w:r w:rsidRPr="00C7747F">
        <w:t>24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A948D22" w14:textId="77777777" w:rsidTr="002B0EB3">
        <w:trPr>
          <w:trHeight w:hRule="exact" w:val="240"/>
          <w:jc w:val="center"/>
        </w:trPr>
        <w:tc>
          <w:tcPr>
            <w:tcW w:w="9752" w:type="dxa"/>
            <w:gridSpan w:val="2"/>
            <w:tcBorders>
              <w:top w:val="nil"/>
              <w:left w:val="nil"/>
              <w:bottom w:val="nil"/>
              <w:right w:val="nil"/>
            </w:tcBorders>
          </w:tcPr>
          <w:p w14:paraId="0D720773" w14:textId="77777777" w:rsidR="00957D83" w:rsidRPr="00C7747F" w:rsidRDefault="00957D83" w:rsidP="002B0EB3"/>
        </w:tc>
      </w:tr>
      <w:tr w:rsidR="00957D83" w:rsidRPr="00C7747F" w14:paraId="794859F7" w14:textId="77777777" w:rsidTr="002B0EB3">
        <w:trPr>
          <w:trHeight w:val="240"/>
          <w:jc w:val="center"/>
        </w:trPr>
        <w:tc>
          <w:tcPr>
            <w:tcW w:w="4876" w:type="dxa"/>
            <w:tcBorders>
              <w:top w:val="nil"/>
              <w:left w:val="nil"/>
              <w:bottom w:val="nil"/>
              <w:right w:val="nil"/>
            </w:tcBorders>
          </w:tcPr>
          <w:p w14:paraId="5FF740B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B79C35C" w14:textId="77777777" w:rsidR="00957D83" w:rsidRPr="00C7747F" w:rsidRDefault="00957D83" w:rsidP="002B0EB3">
            <w:pPr>
              <w:pStyle w:val="AmColumnHeading"/>
            </w:pPr>
            <w:r w:rsidRPr="00C7747F">
              <w:t>Tarkistus</w:t>
            </w:r>
          </w:p>
        </w:tc>
      </w:tr>
      <w:tr w:rsidR="00957D83" w:rsidRPr="00C7747F" w14:paraId="2FDCCF63" w14:textId="77777777" w:rsidTr="002B0EB3">
        <w:trPr>
          <w:jc w:val="center"/>
        </w:trPr>
        <w:tc>
          <w:tcPr>
            <w:tcW w:w="4876" w:type="dxa"/>
            <w:tcBorders>
              <w:top w:val="nil"/>
              <w:left w:val="nil"/>
              <w:bottom w:val="nil"/>
              <w:right w:val="nil"/>
            </w:tcBorders>
          </w:tcPr>
          <w:p w14:paraId="67B045C0" w14:textId="77777777" w:rsidR="00957D83" w:rsidRPr="00C7747F" w:rsidRDefault="00957D83" w:rsidP="002B0EB3">
            <w:pPr>
              <w:pStyle w:val="Normal6a"/>
            </w:pPr>
            <w:r w:rsidRPr="00C7747F">
              <w:t>24.</w:t>
            </w:r>
            <w:r w:rsidRPr="00C7747F">
              <w:tab/>
              <w:t xml:space="preserve">katsoo, että Kiinan </w:t>
            </w:r>
            <w:r w:rsidRPr="00C7747F">
              <w:rPr>
                <w:b/>
                <w:i/>
              </w:rPr>
              <w:t>kiihtyvä militarisoituminen</w:t>
            </w:r>
            <w:r w:rsidRPr="00C7747F">
              <w:t xml:space="preserve"> sekä sen sotilaalliset ja poliittiset </w:t>
            </w:r>
            <w:r w:rsidRPr="00C7747F">
              <w:rPr>
                <w:b/>
                <w:i/>
              </w:rPr>
              <w:t>kumppanuudet</w:t>
            </w:r>
            <w:r w:rsidRPr="00C7747F">
              <w:t xml:space="preserve">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w:t>
            </w:r>
          </w:p>
        </w:tc>
        <w:tc>
          <w:tcPr>
            <w:tcW w:w="4876" w:type="dxa"/>
            <w:tcBorders>
              <w:top w:val="nil"/>
              <w:left w:val="nil"/>
              <w:bottom w:val="nil"/>
              <w:right w:val="nil"/>
            </w:tcBorders>
          </w:tcPr>
          <w:p w14:paraId="7070BBAD" w14:textId="77777777" w:rsidR="00957D83" w:rsidRPr="00C7747F" w:rsidRDefault="00957D83" w:rsidP="002B0EB3">
            <w:pPr>
              <w:pStyle w:val="Normal6a"/>
            </w:pPr>
            <w:r w:rsidRPr="00C7747F">
              <w:t>24.</w:t>
            </w:r>
            <w:r w:rsidRPr="00C7747F">
              <w:tab/>
            </w:r>
            <w:r w:rsidRPr="00C7747F">
              <w:rPr>
                <w:b/>
                <w:i/>
              </w:rPr>
              <w:t>katsoo, että EU:n ja Kiinan väliset suhteet ovat ratkaiseva tekijä tulevan taloudellisen vaurautemme ja kansallisen turvallisuutemme kannalta; korostaa, että EU:lla ja Kiinalla on yhteinen intressi pyrkiä rakentaviin, vakaisiin, tasapainoisiin ja molempia osapuolia hyödyttäviin suhteisiin ja tukea monenvälisyyttä ja sääntöpohjaista kansainvälistä järjestystä;</w:t>
            </w:r>
            <w:r w:rsidRPr="00C7747F">
              <w:t xml:space="preserve"> katsoo, että Kiinan </w:t>
            </w:r>
            <w:r w:rsidRPr="00C7747F">
              <w:rPr>
                <w:b/>
                <w:i/>
              </w:rPr>
              <w:t>kasvavat sotilasmenot</w:t>
            </w:r>
            <w:r w:rsidRPr="00C7747F">
              <w:t xml:space="preserve"> sekä sen sotilaalliset ja poliittiset </w:t>
            </w:r>
            <w:r w:rsidRPr="00C7747F">
              <w:rPr>
                <w:b/>
                <w:i/>
              </w:rPr>
              <w:t>siteet</w:t>
            </w:r>
            <w:r w:rsidRPr="00C7747F">
              <w:t xml:space="preserve"> Venäjän ja Pohjois-Korean kanssa ovat 2000-luvun keskeinen geopoliittinen haaste;</w:t>
            </w:r>
            <w:r w:rsidRPr="00C7747F">
              <w:rPr>
                <w:b/>
                <w:i/>
              </w:rPr>
              <w:t xml:space="preserve"> on erittäin huolestunut huomattavista määristä kaksikäyttötuotteita, joita kiinalaiset yritykset vievät Venäjälle ja joita käytetään Ukrainaa vastaan käydyssä hyökkäyssodassa, sekä yritysten jatkuvasta osallistumisesta pakotteiden kiertämiseen; toteaa jälleen, että EU:n on tarpeen vähentää kriittisten raaka-aineiden toimitusketjun riskejä;</w:t>
            </w:r>
            <w:r w:rsidRPr="00C7747F">
              <w:t xml:space="preserve"> korostaa, että EU:n on hyväksyttävä moniulotteinen strategia, jossa yhdistyvät kansainvälisen oikeuden </w:t>
            </w:r>
            <w:r w:rsidRPr="00C7747F">
              <w:rPr>
                <w:b/>
                <w:i/>
              </w:rPr>
              <w:t>ja ihmisoikeuksiin liittyvän vastuuvelvollisuuden</w:t>
            </w:r>
            <w:r w:rsidRPr="00C7747F">
              <w:t xml:space="preserve"> vaalimiseen tähtäävä periaatteellinen diplomatia sekä etujamme turvaava taloudellinen toiminta;</w:t>
            </w:r>
          </w:p>
        </w:tc>
      </w:tr>
    </w:tbl>
    <w:p w14:paraId="450CE66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AEFC44D" w14:textId="77777777" w:rsidR="00957D83" w:rsidRPr="00C7747F" w:rsidRDefault="00957D83" w:rsidP="00957D83">
      <w:r w:rsidRPr="00C7747F">
        <w:rPr>
          <w:rStyle w:val="HideTWBExt"/>
        </w:rPr>
        <w:t>&lt;/Amend&gt;</w:t>
      </w:r>
    </w:p>
    <w:p w14:paraId="61C6F60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593</w:t>
      </w:r>
      <w:r w:rsidRPr="00C7747F">
        <w:rPr>
          <w:rStyle w:val="HideTWBExt"/>
          <w:b w:val="0"/>
        </w:rPr>
        <w:t>&lt;/NumAm&gt;</w:t>
      </w:r>
    </w:p>
    <w:p w14:paraId="28D89E91"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1947F379" w14:textId="77777777" w:rsidR="00957D83" w:rsidRPr="00C7747F" w:rsidRDefault="00957D83" w:rsidP="00957D83">
      <w:pPr>
        <w:pStyle w:val="NormalBold"/>
      </w:pPr>
      <w:r w:rsidRPr="00C7747F">
        <w:rPr>
          <w:rStyle w:val="HideTWBExt"/>
          <w:b w:val="0"/>
        </w:rPr>
        <w:t>&lt;/RepeatBlock-By&gt;</w:t>
      </w:r>
    </w:p>
    <w:p w14:paraId="785437C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1ECD0CB" w14:textId="77777777" w:rsidR="00957D83" w:rsidRPr="00C7747F" w:rsidRDefault="00957D83" w:rsidP="00957D83">
      <w:pPr>
        <w:pStyle w:val="NormalBold"/>
      </w:pPr>
      <w:r w:rsidRPr="00C7747F">
        <w:rPr>
          <w:rStyle w:val="HideTWBExt"/>
          <w:b w:val="0"/>
        </w:rPr>
        <w:t>&lt;Article&gt;</w:t>
      </w:r>
      <w:r w:rsidRPr="00C7747F">
        <w:t>24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D56BBA6" w14:textId="77777777" w:rsidTr="002B0EB3">
        <w:trPr>
          <w:trHeight w:hRule="exact" w:val="240"/>
          <w:jc w:val="center"/>
        </w:trPr>
        <w:tc>
          <w:tcPr>
            <w:tcW w:w="9752" w:type="dxa"/>
            <w:gridSpan w:val="2"/>
            <w:tcBorders>
              <w:top w:val="nil"/>
              <w:left w:val="nil"/>
              <w:bottom w:val="nil"/>
              <w:right w:val="nil"/>
            </w:tcBorders>
          </w:tcPr>
          <w:p w14:paraId="0512CD32" w14:textId="77777777" w:rsidR="00957D83" w:rsidRPr="00C7747F" w:rsidRDefault="00957D83" w:rsidP="002B0EB3"/>
        </w:tc>
      </w:tr>
      <w:tr w:rsidR="00957D83" w:rsidRPr="00C7747F" w14:paraId="0005CED6" w14:textId="77777777" w:rsidTr="002B0EB3">
        <w:trPr>
          <w:trHeight w:val="240"/>
          <w:jc w:val="center"/>
        </w:trPr>
        <w:tc>
          <w:tcPr>
            <w:tcW w:w="4876" w:type="dxa"/>
            <w:tcBorders>
              <w:top w:val="nil"/>
              <w:left w:val="nil"/>
              <w:bottom w:val="nil"/>
              <w:right w:val="nil"/>
            </w:tcBorders>
          </w:tcPr>
          <w:p w14:paraId="4369A9E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7A780D2" w14:textId="77777777" w:rsidR="00957D83" w:rsidRPr="00C7747F" w:rsidRDefault="00957D83" w:rsidP="002B0EB3">
            <w:pPr>
              <w:pStyle w:val="AmColumnHeading"/>
            </w:pPr>
            <w:r w:rsidRPr="00C7747F">
              <w:t>Tarkistus</w:t>
            </w:r>
          </w:p>
        </w:tc>
      </w:tr>
      <w:tr w:rsidR="00957D83" w:rsidRPr="00C7747F" w14:paraId="0E896330" w14:textId="77777777" w:rsidTr="002B0EB3">
        <w:trPr>
          <w:jc w:val="center"/>
        </w:trPr>
        <w:tc>
          <w:tcPr>
            <w:tcW w:w="4876" w:type="dxa"/>
            <w:tcBorders>
              <w:top w:val="nil"/>
              <w:left w:val="nil"/>
              <w:bottom w:val="nil"/>
              <w:right w:val="nil"/>
            </w:tcBorders>
          </w:tcPr>
          <w:p w14:paraId="79DC9359" w14:textId="77777777" w:rsidR="00957D83" w:rsidRPr="00C7747F" w:rsidRDefault="00957D83" w:rsidP="002B0EB3">
            <w:pPr>
              <w:pStyle w:val="Normal6a"/>
            </w:pPr>
            <w:r w:rsidRPr="00C7747F">
              <w:t>24.</w:t>
            </w:r>
            <w:r w:rsidRPr="00C7747F">
              <w:tab/>
              <w:t>katsoo, että Kiinan kiihtyvä militarisoituminen sekä sen sotilaalliset ja poliittiset kumppanuudet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w:t>
            </w:r>
          </w:p>
        </w:tc>
        <w:tc>
          <w:tcPr>
            <w:tcW w:w="4876" w:type="dxa"/>
            <w:tcBorders>
              <w:top w:val="nil"/>
              <w:left w:val="nil"/>
              <w:bottom w:val="nil"/>
              <w:right w:val="nil"/>
            </w:tcBorders>
          </w:tcPr>
          <w:p w14:paraId="1E0DB299" w14:textId="77777777" w:rsidR="00957D83" w:rsidRPr="00C7747F" w:rsidRDefault="00957D83" w:rsidP="002B0EB3">
            <w:pPr>
              <w:pStyle w:val="Normal6a"/>
            </w:pPr>
            <w:r w:rsidRPr="00C7747F">
              <w:t>24.</w:t>
            </w:r>
            <w:r w:rsidRPr="00C7747F">
              <w:tab/>
              <w:t xml:space="preserve">katsoo, että Kiinan kiihtyvä militarisoituminen sekä sen sotilaalliset ja poliittiset kumppanuudet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 </w:t>
            </w:r>
            <w:r w:rsidRPr="00C7747F">
              <w:rPr>
                <w:b/>
                <w:i/>
              </w:rPr>
              <w:t>vahvistaa, että suhtautuminen Kiinaan samanaikaisesti kumppanina, taloudellisena kilpailijana ja systeemisenä vastapuolena on edelleen hyödyllinen analyyttinen kehys, mutta painottaa, että se ei ole riittävä pitkän aikavälin strategisena suuntauksena; kehottaa jäsenvaltioita käymään jäsenneltyä keskustelua EU:n ja Kiinan suhteiden tulevaisuudesta unionin strategisten tavoitteiden määrittelemiseksi; korostaa, että unioni voi suunnitella johdonmukaista, uskottavaa ja tehokasta toimintapolitiikkaa ainoastaan esittämällä pitkän aikavälin näkemyksen EU:n ja Kiinan suhteista, ja kehottaa komissiota ja neuvostoa esittämään tätä koskevia ehdotuksia;</w:t>
            </w:r>
          </w:p>
        </w:tc>
      </w:tr>
    </w:tbl>
    <w:p w14:paraId="47AEE67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BCCBF72" w14:textId="77777777" w:rsidR="00957D83" w:rsidRPr="00C7747F" w:rsidRDefault="00957D83" w:rsidP="00957D83">
      <w:r w:rsidRPr="00C7747F">
        <w:rPr>
          <w:rStyle w:val="HideTWBExt"/>
        </w:rPr>
        <w:t>&lt;/Amend&gt;</w:t>
      </w:r>
    </w:p>
    <w:p w14:paraId="0ABA7E8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594</w:t>
      </w:r>
      <w:r w:rsidRPr="00C7747F">
        <w:rPr>
          <w:rStyle w:val="HideTWBExt"/>
          <w:b w:val="0"/>
        </w:rPr>
        <w:t>&lt;/NumAm&gt;</w:t>
      </w:r>
    </w:p>
    <w:p w14:paraId="2F952C1B" w14:textId="77777777" w:rsidR="00957D83" w:rsidRPr="00C7747F" w:rsidRDefault="00957D83" w:rsidP="00957D83">
      <w:pPr>
        <w:pStyle w:val="NormalBold"/>
      </w:pPr>
      <w:r w:rsidRPr="00C7747F">
        <w:rPr>
          <w:rStyle w:val="HideTWBExt"/>
          <w:b w:val="0"/>
        </w:rPr>
        <w:t>&lt;RepeatBlock-By&gt;&lt;Members&gt;</w:t>
      </w:r>
      <w:r w:rsidRPr="00C7747F">
        <w:t>Miriam Lexmann</w:t>
      </w:r>
      <w:r w:rsidRPr="00C7747F">
        <w:rPr>
          <w:rStyle w:val="HideTWBExt"/>
          <w:b w:val="0"/>
        </w:rPr>
        <w:t>&lt;/Members&gt;</w:t>
      </w:r>
    </w:p>
    <w:p w14:paraId="08C9D596" w14:textId="77777777" w:rsidR="00957D83" w:rsidRPr="00C7747F" w:rsidRDefault="00957D83" w:rsidP="00957D83">
      <w:pPr>
        <w:pStyle w:val="NormalBold"/>
      </w:pPr>
      <w:r w:rsidRPr="00C7747F">
        <w:rPr>
          <w:rStyle w:val="HideTWBExt"/>
          <w:b w:val="0"/>
        </w:rPr>
        <w:t>&lt;/RepeatBlock-By&gt;</w:t>
      </w:r>
    </w:p>
    <w:p w14:paraId="4213A3C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67FADD1" w14:textId="77777777" w:rsidR="00957D83" w:rsidRPr="00C7747F" w:rsidRDefault="00957D83" w:rsidP="00957D83">
      <w:pPr>
        <w:pStyle w:val="NormalBold"/>
      </w:pPr>
      <w:r w:rsidRPr="00C7747F">
        <w:rPr>
          <w:rStyle w:val="HideTWBExt"/>
          <w:b w:val="0"/>
        </w:rPr>
        <w:t>&lt;Article&gt;</w:t>
      </w:r>
      <w:r w:rsidRPr="00C7747F">
        <w:t>24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387DECF" w14:textId="77777777" w:rsidTr="002B0EB3">
        <w:trPr>
          <w:trHeight w:hRule="exact" w:val="240"/>
          <w:jc w:val="center"/>
        </w:trPr>
        <w:tc>
          <w:tcPr>
            <w:tcW w:w="9752" w:type="dxa"/>
            <w:gridSpan w:val="2"/>
            <w:tcBorders>
              <w:top w:val="nil"/>
              <w:left w:val="nil"/>
              <w:bottom w:val="nil"/>
              <w:right w:val="nil"/>
            </w:tcBorders>
          </w:tcPr>
          <w:p w14:paraId="6B3BE332" w14:textId="77777777" w:rsidR="00957D83" w:rsidRPr="00C7747F" w:rsidRDefault="00957D83" w:rsidP="002B0EB3"/>
        </w:tc>
      </w:tr>
      <w:tr w:rsidR="00957D83" w:rsidRPr="00C7747F" w14:paraId="6FD5DD0E" w14:textId="77777777" w:rsidTr="002B0EB3">
        <w:trPr>
          <w:trHeight w:val="240"/>
          <w:jc w:val="center"/>
        </w:trPr>
        <w:tc>
          <w:tcPr>
            <w:tcW w:w="4876" w:type="dxa"/>
            <w:tcBorders>
              <w:top w:val="nil"/>
              <w:left w:val="nil"/>
              <w:bottom w:val="nil"/>
              <w:right w:val="nil"/>
            </w:tcBorders>
          </w:tcPr>
          <w:p w14:paraId="3E7BAFE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A17D868" w14:textId="77777777" w:rsidR="00957D83" w:rsidRPr="00C7747F" w:rsidRDefault="00957D83" w:rsidP="002B0EB3">
            <w:pPr>
              <w:pStyle w:val="AmColumnHeading"/>
            </w:pPr>
            <w:r w:rsidRPr="00C7747F">
              <w:t>Tarkistus</w:t>
            </w:r>
          </w:p>
        </w:tc>
      </w:tr>
      <w:tr w:rsidR="00957D83" w:rsidRPr="00C7747F" w14:paraId="2D56AD10" w14:textId="77777777" w:rsidTr="002B0EB3">
        <w:trPr>
          <w:jc w:val="center"/>
        </w:trPr>
        <w:tc>
          <w:tcPr>
            <w:tcW w:w="4876" w:type="dxa"/>
            <w:tcBorders>
              <w:top w:val="nil"/>
              <w:left w:val="nil"/>
              <w:bottom w:val="nil"/>
              <w:right w:val="nil"/>
            </w:tcBorders>
          </w:tcPr>
          <w:p w14:paraId="7A8E42AA" w14:textId="77777777" w:rsidR="00957D83" w:rsidRPr="00C7747F" w:rsidRDefault="00957D83" w:rsidP="002B0EB3">
            <w:pPr>
              <w:pStyle w:val="Normal6a"/>
            </w:pPr>
            <w:r w:rsidRPr="00C7747F">
              <w:t>24.</w:t>
            </w:r>
            <w:r w:rsidRPr="00C7747F">
              <w:tab/>
              <w:t>katsoo, että Kiinan kiihtyvä militarisoituminen sekä sen sotilaalliset ja poliittiset kumppanuudet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w:t>
            </w:r>
          </w:p>
        </w:tc>
        <w:tc>
          <w:tcPr>
            <w:tcW w:w="4876" w:type="dxa"/>
            <w:tcBorders>
              <w:top w:val="nil"/>
              <w:left w:val="nil"/>
              <w:bottom w:val="nil"/>
              <w:right w:val="nil"/>
            </w:tcBorders>
          </w:tcPr>
          <w:p w14:paraId="3EA07935" w14:textId="77777777" w:rsidR="00957D83" w:rsidRPr="00C7747F" w:rsidRDefault="00957D83" w:rsidP="002B0EB3">
            <w:pPr>
              <w:pStyle w:val="Normal6a"/>
            </w:pPr>
            <w:r w:rsidRPr="00C7747F">
              <w:t>24.</w:t>
            </w:r>
            <w:r w:rsidRPr="00C7747F">
              <w:tab/>
              <w:t xml:space="preserve">katsoo, että Kiinan kiihtyvä militarisoituminen sekä sen sotilaalliset ja poliittiset kumppanuudet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 </w:t>
            </w:r>
            <w:r w:rsidRPr="00C7747F">
              <w:rPr>
                <w:b/>
                <w:i/>
              </w:rPr>
              <w:t>tuomitsee hallinnon johtaman pakkotyöjärjestelmän ja Kiinan rikokset ihmisyyttä vastaan Xinjiangissa ja Tiibetissä sekä terrorin, sorron ja järjestelmälliset ihmisoikeusloukkaukset Manner-Kiinassa, Hongkongissa ja Macaossa; toteaa Kiinan olevan yhä suurempi uhka naapureilleen, horjuttavan niiden vakautta ja pyrkivän heikentämään EU:n demokraattisia yhteiskuntia, instituutioita ja taloudellista turvallisuutta; korostaa, että on erittäin tärkeää jatkaa riskientorjuntaa ja vähentää EU:n riippuvuutta Kiinasta avainaloilla;</w:t>
            </w:r>
          </w:p>
        </w:tc>
      </w:tr>
    </w:tbl>
    <w:p w14:paraId="713A0B3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ACE077D" w14:textId="77777777" w:rsidR="00957D83" w:rsidRPr="00C7747F" w:rsidRDefault="00957D83" w:rsidP="00957D83">
      <w:r w:rsidRPr="00C7747F">
        <w:rPr>
          <w:rStyle w:val="HideTWBExt"/>
        </w:rPr>
        <w:t>&lt;/Amend&gt;</w:t>
      </w:r>
    </w:p>
    <w:p w14:paraId="1D62EBD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595</w:t>
      </w:r>
      <w:r w:rsidRPr="00C7747F">
        <w:rPr>
          <w:rStyle w:val="HideTWBExt"/>
          <w:b w:val="0"/>
        </w:rPr>
        <w:t>&lt;/NumAm&gt;</w:t>
      </w:r>
    </w:p>
    <w:p w14:paraId="76FD5351" w14:textId="77777777" w:rsidR="00957D83" w:rsidRPr="00C7747F" w:rsidRDefault="00957D83" w:rsidP="00957D83">
      <w:pPr>
        <w:pStyle w:val="NormalBold"/>
      </w:pPr>
      <w:r w:rsidRPr="00C7747F">
        <w:rPr>
          <w:rStyle w:val="HideTWBExt"/>
          <w:b w:val="0"/>
        </w:rPr>
        <w:t>&lt;RepeatBlock-By&gt;&lt;Members&gt;</w:t>
      </w:r>
      <w:r w:rsidRPr="00C7747F">
        <w:t>Adam Bielan, Michał Dworczyk</w:t>
      </w:r>
      <w:r w:rsidRPr="00C7747F">
        <w:rPr>
          <w:rStyle w:val="HideTWBExt"/>
          <w:b w:val="0"/>
        </w:rPr>
        <w:t>&lt;/Members&gt;</w:t>
      </w:r>
    </w:p>
    <w:p w14:paraId="6F723293" w14:textId="77777777" w:rsidR="00957D83" w:rsidRPr="00C7747F" w:rsidRDefault="00957D83" w:rsidP="00957D83">
      <w:pPr>
        <w:pStyle w:val="NormalBold"/>
      </w:pPr>
      <w:r w:rsidRPr="00C7747F">
        <w:rPr>
          <w:rStyle w:val="HideTWBExt"/>
          <w:b w:val="0"/>
        </w:rPr>
        <w:t>&lt;/RepeatBlock-By&gt;</w:t>
      </w:r>
    </w:p>
    <w:p w14:paraId="0B0B1DD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483FB33" w14:textId="77777777" w:rsidR="00957D83" w:rsidRPr="00C7747F" w:rsidRDefault="00957D83" w:rsidP="00957D83">
      <w:pPr>
        <w:pStyle w:val="NormalBold"/>
      </w:pPr>
      <w:r w:rsidRPr="00C7747F">
        <w:rPr>
          <w:rStyle w:val="HideTWBExt"/>
          <w:b w:val="0"/>
        </w:rPr>
        <w:t>&lt;Article&gt;</w:t>
      </w:r>
      <w:r w:rsidRPr="00C7747F">
        <w:t>24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A7AFFFC" w14:textId="77777777" w:rsidTr="002B0EB3">
        <w:trPr>
          <w:trHeight w:hRule="exact" w:val="240"/>
          <w:jc w:val="center"/>
        </w:trPr>
        <w:tc>
          <w:tcPr>
            <w:tcW w:w="9752" w:type="dxa"/>
            <w:gridSpan w:val="2"/>
            <w:tcBorders>
              <w:top w:val="nil"/>
              <w:left w:val="nil"/>
              <w:bottom w:val="nil"/>
              <w:right w:val="nil"/>
            </w:tcBorders>
          </w:tcPr>
          <w:p w14:paraId="16489B50" w14:textId="77777777" w:rsidR="00957D83" w:rsidRPr="00C7747F" w:rsidRDefault="00957D83" w:rsidP="002B0EB3"/>
        </w:tc>
      </w:tr>
      <w:tr w:rsidR="00957D83" w:rsidRPr="00C7747F" w14:paraId="7CBFEA82" w14:textId="77777777" w:rsidTr="002B0EB3">
        <w:trPr>
          <w:trHeight w:val="240"/>
          <w:jc w:val="center"/>
        </w:trPr>
        <w:tc>
          <w:tcPr>
            <w:tcW w:w="4876" w:type="dxa"/>
            <w:tcBorders>
              <w:top w:val="nil"/>
              <w:left w:val="nil"/>
              <w:bottom w:val="nil"/>
              <w:right w:val="nil"/>
            </w:tcBorders>
          </w:tcPr>
          <w:p w14:paraId="5BBB620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EAC8D92" w14:textId="77777777" w:rsidR="00957D83" w:rsidRPr="00C7747F" w:rsidRDefault="00957D83" w:rsidP="002B0EB3">
            <w:pPr>
              <w:pStyle w:val="AmColumnHeading"/>
            </w:pPr>
            <w:r w:rsidRPr="00C7747F">
              <w:t>Tarkistus</w:t>
            </w:r>
          </w:p>
        </w:tc>
      </w:tr>
      <w:tr w:rsidR="00957D83" w:rsidRPr="00C7747F" w14:paraId="2EA77D85" w14:textId="77777777" w:rsidTr="002B0EB3">
        <w:trPr>
          <w:jc w:val="center"/>
        </w:trPr>
        <w:tc>
          <w:tcPr>
            <w:tcW w:w="4876" w:type="dxa"/>
            <w:tcBorders>
              <w:top w:val="nil"/>
              <w:left w:val="nil"/>
              <w:bottom w:val="nil"/>
              <w:right w:val="nil"/>
            </w:tcBorders>
          </w:tcPr>
          <w:p w14:paraId="69948093" w14:textId="77777777" w:rsidR="00957D83" w:rsidRPr="00C7747F" w:rsidRDefault="00957D83" w:rsidP="002B0EB3">
            <w:pPr>
              <w:pStyle w:val="Normal6a"/>
            </w:pPr>
            <w:r w:rsidRPr="00C7747F">
              <w:t>24.</w:t>
            </w:r>
            <w:r w:rsidRPr="00C7747F">
              <w:tab/>
              <w:t>katsoo, että Kiinan kiihtyvä militarisoituminen sekä sen sotilaalliset ja poliittiset kumppanuudet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w:t>
            </w:r>
          </w:p>
        </w:tc>
        <w:tc>
          <w:tcPr>
            <w:tcW w:w="4876" w:type="dxa"/>
            <w:tcBorders>
              <w:top w:val="nil"/>
              <w:left w:val="nil"/>
              <w:bottom w:val="nil"/>
              <w:right w:val="nil"/>
            </w:tcBorders>
          </w:tcPr>
          <w:p w14:paraId="01157148" w14:textId="77777777" w:rsidR="00957D83" w:rsidRPr="00C7747F" w:rsidRDefault="00957D83" w:rsidP="002B0EB3">
            <w:pPr>
              <w:pStyle w:val="Normal6a"/>
            </w:pPr>
            <w:r w:rsidRPr="00C7747F">
              <w:t>24.</w:t>
            </w:r>
            <w:r w:rsidRPr="00C7747F">
              <w:tab/>
              <w:t xml:space="preserve">katsoo, että Kiinan kiihtyvä militarisoituminen sekä sen sotilaalliset ja poliittiset kumppanuudet Venäjän ja Pohjois-Korean kanssa ovat 2000-luvun keskeinen geopoliittinen haaste; </w:t>
            </w:r>
            <w:r w:rsidRPr="00C7747F">
              <w:rPr>
                <w:b/>
                <w:i/>
              </w:rPr>
              <w:t>toteaa jälleen olevansa huolestunut siitä, että Kiina on loukannut rauhaa ja vakautta Taiwaninsalmessa ja sitä ympäröivillä kansainvälisillä vesillä, mukaan lukien laajamittaiset ilma- ja merioperaatiot, kuten huhtikuussa 2025 järjestetyt Strait Thunder–2025A -harjoitukset, sekä uusimmat syyskuussa 2025 kirjatut tapahtumat, joihin liittyi kiinalaisten ilma-alusten ja merivoimien hyökkäyksiä Taiwanin ilmatilaan ja aluevesille ja jotka haittasivat merenkulun vapautta;</w:t>
            </w:r>
            <w:r w:rsidRPr="00C7747F">
              <w:t xml:space="preserve"> korostaa, että EU:n on hyväksyttävä moniulotteinen strategia, jossa yhdistyvät kansainvälisen oikeuden vaalimiseen tähtäävä periaatteellinen diplomatia sekä etujamme turvaava taloudellinen toiminta;</w:t>
            </w:r>
          </w:p>
        </w:tc>
      </w:tr>
    </w:tbl>
    <w:p w14:paraId="6A87312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F75A8B4" w14:textId="77777777" w:rsidR="00957D83" w:rsidRPr="00C7747F" w:rsidRDefault="00957D83" w:rsidP="00957D83">
      <w:r w:rsidRPr="00C7747F">
        <w:rPr>
          <w:rStyle w:val="HideTWBExt"/>
        </w:rPr>
        <w:t>&lt;/Amend&gt;</w:t>
      </w:r>
    </w:p>
    <w:p w14:paraId="0EED6D3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596</w:t>
      </w:r>
      <w:r w:rsidRPr="00C7747F">
        <w:rPr>
          <w:rStyle w:val="HideTWBExt"/>
          <w:b w:val="0"/>
        </w:rPr>
        <w:t>&lt;/NumAm&gt;</w:t>
      </w:r>
    </w:p>
    <w:p w14:paraId="45831F62" w14:textId="77777777" w:rsidR="00957D83" w:rsidRPr="00C7747F" w:rsidRDefault="00957D83" w:rsidP="00957D83">
      <w:pPr>
        <w:pStyle w:val="NormalBold"/>
      </w:pPr>
      <w:r w:rsidRPr="00C7747F">
        <w:rPr>
          <w:rStyle w:val="HideTWBExt"/>
          <w:b w:val="0"/>
        </w:rPr>
        <w:t>&lt;RepeatBlock-By&gt;&lt;Members&gt;</w:t>
      </w:r>
      <w:r w:rsidRPr="00C7747F">
        <w:t>Hilde Vautmans, Petras Auštrevičius, Dan Barna, Malik Azmani, Marie-Agnes Strack-Zimmermann, Lucia Yar</w:t>
      </w:r>
      <w:r w:rsidRPr="00C7747F">
        <w:rPr>
          <w:rStyle w:val="HideTWBExt"/>
          <w:b w:val="0"/>
        </w:rPr>
        <w:t>&lt;/Members&gt;</w:t>
      </w:r>
    </w:p>
    <w:p w14:paraId="5257D4FB" w14:textId="77777777" w:rsidR="00957D83" w:rsidRPr="00C7747F" w:rsidRDefault="00957D83" w:rsidP="00957D83">
      <w:pPr>
        <w:pStyle w:val="NormalBold"/>
      </w:pPr>
      <w:r w:rsidRPr="00C7747F">
        <w:rPr>
          <w:rStyle w:val="HideTWBExt"/>
          <w:b w:val="0"/>
        </w:rPr>
        <w:t>&lt;/RepeatBlock-By&gt;</w:t>
      </w:r>
    </w:p>
    <w:p w14:paraId="0E928DF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75DA622" w14:textId="77777777" w:rsidR="00957D83" w:rsidRPr="00C7747F" w:rsidRDefault="00957D83" w:rsidP="00957D83">
      <w:pPr>
        <w:pStyle w:val="NormalBold"/>
      </w:pPr>
      <w:r w:rsidRPr="00C7747F">
        <w:rPr>
          <w:rStyle w:val="HideTWBExt"/>
          <w:b w:val="0"/>
        </w:rPr>
        <w:t>&lt;Article&gt;</w:t>
      </w:r>
      <w:r w:rsidRPr="00C7747F">
        <w:t>24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F839604" w14:textId="77777777" w:rsidTr="002B0EB3">
        <w:trPr>
          <w:trHeight w:hRule="exact" w:val="240"/>
          <w:jc w:val="center"/>
        </w:trPr>
        <w:tc>
          <w:tcPr>
            <w:tcW w:w="9752" w:type="dxa"/>
            <w:gridSpan w:val="2"/>
            <w:tcBorders>
              <w:top w:val="nil"/>
              <w:left w:val="nil"/>
              <w:bottom w:val="nil"/>
              <w:right w:val="nil"/>
            </w:tcBorders>
          </w:tcPr>
          <w:p w14:paraId="4EBB38EC" w14:textId="77777777" w:rsidR="00957D83" w:rsidRPr="00C7747F" w:rsidRDefault="00957D83" w:rsidP="002B0EB3"/>
        </w:tc>
      </w:tr>
      <w:tr w:rsidR="00957D83" w:rsidRPr="00C7747F" w14:paraId="71B5D2FB" w14:textId="77777777" w:rsidTr="002B0EB3">
        <w:trPr>
          <w:trHeight w:val="240"/>
          <w:jc w:val="center"/>
        </w:trPr>
        <w:tc>
          <w:tcPr>
            <w:tcW w:w="4876" w:type="dxa"/>
            <w:tcBorders>
              <w:top w:val="nil"/>
              <w:left w:val="nil"/>
              <w:bottom w:val="nil"/>
              <w:right w:val="nil"/>
            </w:tcBorders>
          </w:tcPr>
          <w:p w14:paraId="761F00F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E7460E4" w14:textId="77777777" w:rsidR="00957D83" w:rsidRPr="00C7747F" w:rsidRDefault="00957D83" w:rsidP="002B0EB3">
            <w:pPr>
              <w:pStyle w:val="AmColumnHeading"/>
            </w:pPr>
            <w:r w:rsidRPr="00C7747F">
              <w:t>Tarkistus</w:t>
            </w:r>
          </w:p>
        </w:tc>
      </w:tr>
      <w:tr w:rsidR="00957D83" w:rsidRPr="00C7747F" w14:paraId="1BFD1AD5" w14:textId="77777777" w:rsidTr="002B0EB3">
        <w:trPr>
          <w:jc w:val="center"/>
        </w:trPr>
        <w:tc>
          <w:tcPr>
            <w:tcW w:w="4876" w:type="dxa"/>
            <w:tcBorders>
              <w:top w:val="nil"/>
              <w:left w:val="nil"/>
              <w:bottom w:val="nil"/>
              <w:right w:val="nil"/>
            </w:tcBorders>
          </w:tcPr>
          <w:p w14:paraId="676BE450" w14:textId="77777777" w:rsidR="00957D83" w:rsidRPr="00C7747F" w:rsidRDefault="00957D83" w:rsidP="002B0EB3">
            <w:pPr>
              <w:pStyle w:val="Normal6a"/>
            </w:pPr>
            <w:r w:rsidRPr="00C7747F">
              <w:t>24.</w:t>
            </w:r>
            <w:r w:rsidRPr="00C7747F">
              <w:tab/>
              <w:t xml:space="preserve">katsoo, että Kiinan kiihtyvä militarisoituminen sekä sen sotilaalliset ja poliittiset kumppanuudet Venäjän ja Pohjois-Korean kanssa ovat 2000-luvun keskeinen geopoliittinen haaste; </w:t>
            </w:r>
            <w:r w:rsidRPr="00C7747F">
              <w:rPr>
                <w:b/>
                <w:i/>
              </w:rPr>
              <w:t>korostaa</w:t>
            </w:r>
            <w:r w:rsidRPr="00C7747F">
              <w:t xml:space="preserve">, että EU:n on </w:t>
            </w:r>
            <w:r w:rsidRPr="00C7747F">
              <w:rPr>
                <w:b/>
                <w:i/>
              </w:rPr>
              <w:t>hyväksyttävä moniulotteinen strategia, jossa yhdistyvät kansainvälisen oikeuden vaalimiseen tähtäävä periaatteellinen diplomatia sekä etujamme turvaava taloudellinen toiminta</w:t>
            </w:r>
            <w:r w:rsidRPr="00C7747F">
              <w:t>;</w:t>
            </w:r>
          </w:p>
        </w:tc>
        <w:tc>
          <w:tcPr>
            <w:tcW w:w="4876" w:type="dxa"/>
            <w:tcBorders>
              <w:top w:val="nil"/>
              <w:left w:val="nil"/>
              <w:bottom w:val="nil"/>
              <w:right w:val="nil"/>
            </w:tcBorders>
          </w:tcPr>
          <w:p w14:paraId="3122B817" w14:textId="77777777" w:rsidR="00957D83" w:rsidRPr="00C7747F" w:rsidRDefault="00957D83" w:rsidP="002B0EB3">
            <w:pPr>
              <w:pStyle w:val="Normal6a"/>
            </w:pPr>
            <w:r w:rsidRPr="00C7747F">
              <w:t>24.</w:t>
            </w:r>
            <w:r w:rsidRPr="00C7747F">
              <w:tab/>
              <w:t xml:space="preserve">katsoo, että Kiinan kiihtyvä militarisoituminen sekä sen sotilaalliset ja poliittiset kumppanuudet Venäjän ja Pohjois-Korean kanssa ovat 2000-luvun keskeinen geopoliittinen haaste; </w:t>
            </w:r>
            <w:r w:rsidRPr="00C7747F">
              <w:rPr>
                <w:b/>
                <w:i/>
              </w:rPr>
              <w:t>painottaa</w:t>
            </w:r>
            <w:r w:rsidRPr="00C7747F">
              <w:t xml:space="preserve">, että EU:n on </w:t>
            </w:r>
            <w:r w:rsidRPr="00C7747F">
              <w:rPr>
                <w:b/>
                <w:i/>
              </w:rPr>
              <w:t>tunnustettava Kiinan politiikan muutos, joka tekee maasta enenevässä määrin kilpailijan ja systeemisen vastapuolen; toteaa, että on tarpeen tehdä yhteistyötä Kiinan kanssa ilmastonmuutoksen kaltaisissa globaaleissa haasteissa ja että on samalla vähennettävä riippuvuuksiamme kriittisillä aloilla ja kriittisten materiaalien osalta, tavoiteltava tasapuolisempia toimintaedellytyksiä ja lisättävä vastavuoroisuutta kaupan ja investointien alalla; katsoo, että EU:n on samanaikaisesti toimittava yhtenäisesti turvallisuuden ja ihmisoikeuksien alalla ja suojeltava arvojaan ja etujaan</w:t>
            </w:r>
            <w:r w:rsidRPr="00C7747F">
              <w:t>;</w:t>
            </w:r>
          </w:p>
        </w:tc>
      </w:tr>
    </w:tbl>
    <w:p w14:paraId="57FB140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63B2DCC" w14:textId="77777777" w:rsidR="00957D83" w:rsidRPr="00C7747F" w:rsidRDefault="00957D83" w:rsidP="00957D83">
      <w:r w:rsidRPr="00C7747F">
        <w:rPr>
          <w:rStyle w:val="HideTWBExt"/>
        </w:rPr>
        <w:t>&lt;/Amend&gt;</w:t>
      </w:r>
    </w:p>
    <w:p w14:paraId="5D36746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597</w:t>
      </w:r>
      <w:r w:rsidRPr="00C7747F">
        <w:rPr>
          <w:rStyle w:val="HideTWBExt"/>
          <w:b w:val="0"/>
        </w:rPr>
        <w:t>&lt;/NumAm&gt;</w:t>
      </w:r>
    </w:p>
    <w:p w14:paraId="0D1B9E9C" w14:textId="77777777" w:rsidR="00957D83" w:rsidRPr="00C7747F" w:rsidRDefault="00957D83" w:rsidP="00957D83">
      <w:pPr>
        <w:pStyle w:val="NormalBold"/>
      </w:pPr>
      <w:r w:rsidRPr="00C7747F">
        <w:rPr>
          <w:rStyle w:val="HideTWBExt"/>
          <w:b w:val="0"/>
        </w:rPr>
        <w:t>&lt;RepeatBlock-By&gt;&lt;Members&gt;</w:t>
      </w:r>
      <w:r w:rsidRPr="00C7747F">
        <w:t>Nacho Sánchez Amor</w:t>
      </w:r>
      <w:r w:rsidRPr="00C7747F">
        <w:rPr>
          <w:rStyle w:val="HideTWBExt"/>
          <w:b w:val="0"/>
        </w:rPr>
        <w:t>&lt;/Members&gt;</w:t>
      </w:r>
    </w:p>
    <w:p w14:paraId="77A07353" w14:textId="77777777" w:rsidR="00957D83" w:rsidRPr="00C7747F" w:rsidRDefault="00957D83" w:rsidP="00957D83">
      <w:pPr>
        <w:pStyle w:val="NormalBold"/>
      </w:pPr>
      <w:r w:rsidRPr="00C7747F">
        <w:rPr>
          <w:rStyle w:val="HideTWBExt"/>
          <w:b w:val="0"/>
        </w:rPr>
        <w:t>&lt;/RepeatBlock-By&gt;</w:t>
      </w:r>
    </w:p>
    <w:p w14:paraId="6175413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A54DEBB" w14:textId="77777777" w:rsidR="00957D83" w:rsidRPr="00C7747F" w:rsidRDefault="00957D83" w:rsidP="00957D83">
      <w:pPr>
        <w:pStyle w:val="NormalBold"/>
      </w:pPr>
      <w:r w:rsidRPr="00C7747F">
        <w:rPr>
          <w:rStyle w:val="HideTWBExt"/>
          <w:b w:val="0"/>
        </w:rPr>
        <w:t>&lt;Article&gt;</w:t>
      </w:r>
      <w:r w:rsidRPr="00C7747F">
        <w:t>24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6572D08" w14:textId="77777777" w:rsidTr="002B0EB3">
        <w:trPr>
          <w:trHeight w:hRule="exact" w:val="240"/>
          <w:jc w:val="center"/>
        </w:trPr>
        <w:tc>
          <w:tcPr>
            <w:tcW w:w="9752" w:type="dxa"/>
            <w:gridSpan w:val="2"/>
            <w:tcBorders>
              <w:top w:val="nil"/>
              <w:left w:val="nil"/>
              <w:bottom w:val="nil"/>
              <w:right w:val="nil"/>
            </w:tcBorders>
          </w:tcPr>
          <w:p w14:paraId="54F1ABC3" w14:textId="77777777" w:rsidR="00957D83" w:rsidRPr="00C7747F" w:rsidRDefault="00957D83" w:rsidP="002B0EB3"/>
        </w:tc>
      </w:tr>
      <w:tr w:rsidR="00957D83" w:rsidRPr="00C7747F" w14:paraId="729FB76D" w14:textId="77777777" w:rsidTr="002B0EB3">
        <w:trPr>
          <w:trHeight w:val="240"/>
          <w:jc w:val="center"/>
        </w:trPr>
        <w:tc>
          <w:tcPr>
            <w:tcW w:w="4876" w:type="dxa"/>
            <w:tcBorders>
              <w:top w:val="nil"/>
              <w:left w:val="nil"/>
              <w:bottom w:val="nil"/>
              <w:right w:val="nil"/>
            </w:tcBorders>
          </w:tcPr>
          <w:p w14:paraId="696779E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1BC5F45" w14:textId="77777777" w:rsidR="00957D83" w:rsidRPr="00C7747F" w:rsidRDefault="00957D83" w:rsidP="002B0EB3">
            <w:pPr>
              <w:pStyle w:val="AmColumnHeading"/>
            </w:pPr>
            <w:r w:rsidRPr="00C7747F">
              <w:t>Tarkistus</w:t>
            </w:r>
          </w:p>
        </w:tc>
      </w:tr>
      <w:tr w:rsidR="00957D83" w:rsidRPr="00C7747F" w14:paraId="1B16989C" w14:textId="77777777" w:rsidTr="002B0EB3">
        <w:trPr>
          <w:jc w:val="center"/>
        </w:trPr>
        <w:tc>
          <w:tcPr>
            <w:tcW w:w="4876" w:type="dxa"/>
            <w:tcBorders>
              <w:top w:val="nil"/>
              <w:left w:val="nil"/>
              <w:bottom w:val="nil"/>
              <w:right w:val="nil"/>
            </w:tcBorders>
          </w:tcPr>
          <w:p w14:paraId="744CB6DF" w14:textId="77777777" w:rsidR="00957D83" w:rsidRPr="00C7747F" w:rsidRDefault="00957D83" w:rsidP="002B0EB3">
            <w:pPr>
              <w:pStyle w:val="Normal6a"/>
            </w:pPr>
            <w:r w:rsidRPr="00C7747F">
              <w:t>24.</w:t>
            </w:r>
            <w:r w:rsidRPr="00C7747F">
              <w:tab/>
              <w:t>katsoo, että Kiinan kiihtyvä militarisoituminen sekä sen sotilaalliset ja poliittiset kumppanuudet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w:t>
            </w:r>
          </w:p>
        </w:tc>
        <w:tc>
          <w:tcPr>
            <w:tcW w:w="4876" w:type="dxa"/>
            <w:tcBorders>
              <w:top w:val="nil"/>
              <w:left w:val="nil"/>
              <w:bottom w:val="nil"/>
              <w:right w:val="nil"/>
            </w:tcBorders>
          </w:tcPr>
          <w:p w14:paraId="3E1086F7" w14:textId="77777777" w:rsidR="00957D83" w:rsidRPr="00C7747F" w:rsidRDefault="00957D83" w:rsidP="002B0EB3">
            <w:pPr>
              <w:pStyle w:val="Normal6a"/>
            </w:pPr>
            <w:r w:rsidRPr="00C7747F">
              <w:t>24.</w:t>
            </w:r>
            <w:r w:rsidRPr="00C7747F">
              <w:tab/>
              <w:t xml:space="preserve">katsoo, että Kiinan kiihtyvä militarisoituminen sekä sen sotilaalliset ja poliittiset kumppanuudet Venäjän ja Pohjois-Korean kanssa ovat 2000-luvun keskeinen geopoliittinen haaste </w:t>
            </w:r>
            <w:r w:rsidRPr="00C7747F">
              <w:rPr>
                <w:b/>
                <w:i/>
              </w:rPr>
              <w:t>Kiinan pyrkiessä määrittämään maailmanlaajuisen järjestyksen uudelleen</w:t>
            </w:r>
            <w:r w:rsidRPr="00C7747F">
              <w:t>;</w:t>
            </w:r>
            <w:r w:rsidRPr="00C7747F">
              <w:rPr>
                <w:b/>
                <w:i/>
              </w:rPr>
              <w:t xml:space="preserve"> muistuttaa Kiinan olevan yhteistyökumppani, taloudellinen kilpailija ja systeeminen vastapuoli erityisesti digitalisaation ja ilmastosiirtymän aloilla;</w:t>
            </w:r>
            <w:r w:rsidRPr="00C7747F">
              <w:t xml:space="preserve"> korostaa, että EU:n on hyväksyttävä moniulotteinen strategia, jossa yhdistyvät kansainvälisen oikeuden </w:t>
            </w:r>
            <w:r w:rsidRPr="00C7747F">
              <w:rPr>
                <w:b/>
                <w:i/>
              </w:rPr>
              <w:t>ja ihmisoikeuksiin liittyvän vastuuvelvollisuuden</w:t>
            </w:r>
            <w:r w:rsidRPr="00C7747F">
              <w:t xml:space="preserve"> vaalimiseen tähtäävä periaatteellinen diplomatia sekä etujamme turvaava taloudellinen toiminta;</w:t>
            </w:r>
          </w:p>
        </w:tc>
      </w:tr>
    </w:tbl>
    <w:p w14:paraId="4CE95B3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F5CE57C" w14:textId="77777777" w:rsidR="00957D83" w:rsidRPr="00C7747F" w:rsidRDefault="00957D83" w:rsidP="00957D83">
      <w:r w:rsidRPr="00C7747F">
        <w:rPr>
          <w:rStyle w:val="HideTWBExt"/>
        </w:rPr>
        <w:t>&lt;/Amend&gt;</w:t>
      </w:r>
    </w:p>
    <w:p w14:paraId="0432698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598</w:t>
      </w:r>
      <w:r w:rsidRPr="00C7747F">
        <w:rPr>
          <w:rStyle w:val="HideTWBExt"/>
          <w:b w:val="0"/>
        </w:rPr>
        <w:t>&lt;/NumAm&gt;</w:t>
      </w:r>
    </w:p>
    <w:p w14:paraId="1D06696F" w14:textId="77777777" w:rsidR="00957D83" w:rsidRPr="00C7747F" w:rsidRDefault="00957D83" w:rsidP="00957D83">
      <w:pPr>
        <w:pStyle w:val="NormalBold"/>
      </w:pPr>
      <w:r w:rsidRPr="00C7747F">
        <w:rPr>
          <w:rStyle w:val="HideTWBExt"/>
          <w:b w:val="0"/>
        </w:rPr>
        <w:t>&lt;RepeatBlock-By&gt;&lt;Members&gt;</w:t>
      </w:r>
      <w:r w:rsidRPr="00C7747F">
        <w:t>Ondřej Kolář</w:t>
      </w:r>
      <w:r w:rsidRPr="00C7747F">
        <w:rPr>
          <w:rStyle w:val="HideTWBExt"/>
          <w:b w:val="0"/>
        </w:rPr>
        <w:t>&lt;/Members&gt;</w:t>
      </w:r>
    </w:p>
    <w:p w14:paraId="1A078C90" w14:textId="77777777" w:rsidR="00957D83" w:rsidRPr="00C7747F" w:rsidRDefault="00957D83" w:rsidP="00957D83">
      <w:pPr>
        <w:pStyle w:val="NormalBold"/>
      </w:pPr>
      <w:r w:rsidRPr="00C7747F">
        <w:rPr>
          <w:rStyle w:val="HideTWBExt"/>
          <w:b w:val="0"/>
        </w:rPr>
        <w:t>&lt;/RepeatBlock-By&gt;</w:t>
      </w:r>
    </w:p>
    <w:p w14:paraId="2EA81D7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28058EC" w14:textId="77777777" w:rsidR="00957D83" w:rsidRPr="00C7747F" w:rsidRDefault="00957D83" w:rsidP="00957D83">
      <w:pPr>
        <w:pStyle w:val="NormalBold"/>
      </w:pPr>
      <w:r w:rsidRPr="00C7747F">
        <w:rPr>
          <w:rStyle w:val="HideTWBExt"/>
          <w:b w:val="0"/>
        </w:rPr>
        <w:t>&lt;Article&gt;</w:t>
      </w:r>
      <w:r w:rsidRPr="00C7747F">
        <w:t>24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DDF6D83" w14:textId="77777777" w:rsidTr="002B0EB3">
        <w:trPr>
          <w:trHeight w:hRule="exact" w:val="240"/>
          <w:jc w:val="center"/>
        </w:trPr>
        <w:tc>
          <w:tcPr>
            <w:tcW w:w="9752" w:type="dxa"/>
            <w:gridSpan w:val="2"/>
            <w:tcBorders>
              <w:top w:val="nil"/>
              <w:left w:val="nil"/>
              <w:bottom w:val="nil"/>
              <w:right w:val="nil"/>
            </w:tcBorders>
          </w:tcPr>
          <w:p w14:paraId="10E009AA" w14:textId="77777777" w:rsidR="00957D83" w:rsidRPr="00C7747F" w:rsidRDefault="00957D83" w:rsidP="002B0EB3"/>
        </w:tc>
      </w:tr>
      <w:tr w:rsidR="00957D83" w:rsidRPr="00C7747F" w14:paraId="42EC563F" w14:textId="77777777" w:rsidTr="002B0EB3">
        <w:trPr>
          <w:trHeight w:val="240"/>
          <w:jc w:val="center"/>
        </w:trPr>
        <w:tc>
          <w:tcPr>
            <w:tcW w:w="4876" w:type="dxa"/>
            <w:tcBorders>
              <w:top w:val="nil"/>
              <w:left w:val="nil"/>
              <w:bottom w:val="nil"/>
              <w:right w:val="nil"/>
            </w:tcBorders>
          </w:tcPr>
          <w:p w14:paraId="7F79389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87DF351" w14:textId="77777777" w:rsidR="00957D83" w:rsidRPr="00C7747F" w:rsidRDefault="00957D83" w:rsidP="002B0EB3">
            <w:pPr>
              <w:pStyle w:val="AmColumnHeading"/>
            </w:pPr>
            <w:r w:rsidRPr="00C7747F">
              <w:t>Tarkistus</w:t>
            </w:r>
          </w:p>
        </w:tc>
      </w:tr>
      <w:tr w:rsidR="00957D83" w:rsidRPr="00C7747F" w14:paraId="45B6E1AB" w14:textId="77777777" w:rsidTr="002B0EB3">
        <w:trPr>
          <w:jc w:val="center"/>
        </w:trPr>
        <w:tc>
          <w:tcPr>
            <w:tcW w:w="4876" w:type="dxa"/>
            <w:tcBorders>
              <w:top w:val="nil"/>
              <w:left w:val="nil"/>
              <w:bottom w:val="nil"/>
              <w:right w:val="nil"/>
            </w:tcBorders>
          </w:tcPr>
          <w:p w14:paraId="7FB59755" w14:textId="77777777" w:rsidR="00957D83" w:rsidRPr="00C7747F" w:rsidRDefault="00957D83" w:rsidP="002B0EB3">
            <w:pPr>
              <w:pStyle w:val="Normal6a"/>
            </w:pPr>
            <w:r w:rsidRPr="00C7747F">
              <w:t>24.</w:t>
            </w:r>
            <w:r w:rsidRPr="00C7747F">
              <w:tab/>
              <w:t>katsoo, että Kiinan kiihtyvä militarisoituminen sekä sen sotilaalliset ja poliittiset kumppanuudet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w:t>
            </w:r>
          </w:p>
        </w:tc>
        <w:tc>
          <w:tcPr>
            <w:tcW w:w="4876" w:type="dxa"/>
            <w:tcBorders>
              <w:top w:val="nil"/>
              <w:left w:val="nil"/>
              <w:bottom w:val="nil"/>
              <w:right w:val="nil"/>
            </w:tcBorders>
          </w:tcPr>
          <w:p w14:paraId="747BA005" w14:textId="77777777" w:rsidR="00957D83" w:rsidRPr="00C7747F" w:rsidRDefault="00957D83" w:rsidP="002B0EB3">
            <w:pPr>
              <w:pStyle w:val="Normal6a"/>
            </w:pPr>
            <w:r w:rsidRPr="00C7747F">
              <w:t>24.</w:t>
            </w:r>
            <w:r w:rsidRPr="00C7747F">
              <w:tab/>
              <w:t xml:space="preserve">katsoo, että Kiinan kiihtyvä militarisoituminen sekä sen sotilaalliset ja poliittiset kumppanuudet Venäjän ja Pohjois-Korean kanssa ovat 2000-luvun keskeinen geopoliittinen haaste; </w:t>
            </w:r>
            <w:r w:rsidRPr="00C7747F">
              <w:rPr>
                <w:b/>
                <w:i/>
              </w:rPr>
              <w:t>ilmaisee huolensa Kiinan ulkopolitiikan mahdollisesta muuttumisesta voimakkaan päättäväisestä avoimen aggressiiviseksi;</w:t>
            </w:r>
            <w:r w:rsidRPr="00C7747F">
              <w:t xml:space="preserve"> korostaa, että EU:n on hyväksyttävä moniulotteinen strategia, jossa yhdistyvät kansainvälisen oikeuden vaalimiseen tähtäävä periaatteellinen diplomatia sekä etujamme turvaava taloudellinen toiminta; </w:t>
            </w:r>
            <w:r w:rsidRPr="00C7747F">
              <w:rPr>
                <w:b/>
                <w:i/>
              </w:rPr>
              <w:t>ilmaisee jatkuvan ja vankkumattoman tukensa Taiwanille;</w:t>
            </w:r>
          </w:p>
        </w:tc>
      </w:tr>
    </w:tbl>
    <w:p w14:paraId="13FC2EB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C991B44" w14:textId="77777777" w:rsidR="00957D83" w:rsidRPr="00C7747F" w:rsidRDefault="00957D83" w:rsidP="00957D83">
      <w:r w:rsidRPr="00C7747F">
        <w:rPr>
          <w:rStyle w:val="HideTWBExt"/>
        </w:rPr>
        <w:t>&lt;/Amend&gt;</w:t>
      </w:r>
    </w:p>
    <w:p w14:paraId="337E7DE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599</w:t>
      </w:r>
      <w:r w:rsidRPr="00C7747F">
        <w:rPr>
          <w:rStyle w:val="HideTWBExt"/>
          <w:b w:val="0"/>
        </w:rPr>
        <w:t>&lt;/NumAm&gt;</w:t>
      </w:r>
    </w:p>
    <w:p w14:paraId="16B1683B" w14:textId="77777777" w:rsidR="00957D83" w:rsidRPr="00C7747F" w:rsidRDefault="00957D83" w:rsidP="00957D83">
      <w:pPr>
        <w:pStyle w:val="NormalBold"/>
      </w:pPr>
      <w:r w:rsidRPr="00C7747F">
        <w:rPr>
          <w:rStyle w:val="HideTWBExt"/>
          <w:b w:val="0"/>
        </w:rPr>
        <w:t>&lt;RepeatBlock-By&gt;&lt;Members&gt;</w:t>
      </w:r>
      <w:r w:rsidRPr="00C7747F">
        <w:t>Alice Teodorescu Måwe</w:t>
      </w:r>
      <w:r w:rsidRPr="00C7747F">
        <w:rPr>
          <w:rStyle w:val="HideTWBExt"/>
          <w:b w:val="0"/>
        </w:rPr>
        <w:t>&lt;/Members&gt;</w:t>
      </w:r>
    </w:p>
    <w:p w14:paraId="2EF85A54" w14:textId="77777777" w:rsidR="00957D83" w:rsidRPr="00C7747F" w:rsidRDefault="00957D83" w:rsidP="00957D83">
      <w:pPr>
        <w:pStyle w:val="NormalBold"/>
      </w:pPr>
      <w:r w:rsidRPr="00C7747F">
        <w:rPr>
          <w:rStyle w:val="HideTWBExt"/>
          <w:b w:val="0"/>
        </w:rPr>
        <w:t>&lt;/RepeatBlock-By&gt;</w:t>
      </w:r>
    </w:p>
    <w:p w14:paraId="08AE198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A159DFE" w14:textId="77777777" w:rsidR="00957D83" w:rsidRPr="00C7747F" w:rsidRDefault="00957D83" w:rsidP="00957D83">
      <w:pPr>
        <w:pStyle w:val="NormalBold"/>
      </w:pPr>
      <w:r w:rsidRPr="00C7747F">
        <w:rPr>
          <w:rStyle w:val="HideTWBExt"/>
          <w:b w:val="0"/>
        </w:rPr>
        <w:t>&lt;Article&gt;</w:t>
      </w:r>
      <w:r w:rsidRPr="00C7747F">
        <w:t>24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C3F0774" w14:textId="77777777" w:rsidTr="002B0EB3">
        <w:trPr>
          <w:trHeight w:hRule="exact" w:val="240"/>
          <w:jc w:val="center"/>
        </w:trPr>
        <w:tc>
          <w:tcPr>
            <w:tcW w:w="9752" w:type="dxa"/>
            <w:gridSpan w:val="2"/>
            <w:tcBorders>
              <w:top w:val="nil"/>
              <w:left w:val="nil"/>
              <w:bottom w:val="nil"/>
              <w:right w:val="nil"/>
            </w:tcBorders>
          </w:tcPr>
          <w:p w14:paraId="4A5AE639" w14:textId="77777777" w:rsidR="00957D83" w:rsidRPr="00C7747F" w:rsidRDefault="00957D83" w:rsidP="002B0EB3"/>
        </w:tc>
      </w:tr>
      <w:tr w:rsidR="00957D83" w:rsidRPr="00C7747F" w14:paraId="2274C0E9" w14:textId="77777777" w:rsidTr="002B0EB3">
        <w:trPr>
          <w:trHeight w:val="240"/>
          <w:jc w:val="center"/>
        </w:trPr>
        <w:tc>
          <w:tcPr>
            <w:tcW w:w="4876" w:type="dxa"/>
            <w:tcBorders>
              <w:top w:val="nil"/>
              <w:left w:val="nil"/>
              <w:bottom w:val="nil"/>
              <w:right w:val="nil"/>
            </w:tcBorders>
          </w:tcPr>
          <w:p w14:paraId="390DB27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D83C04A" w14:textId="77777777" w:rsidR="00957D83" w:rsidRPr="00C7747F" w:rsidRDefault="00957D83" w:rsidP="002B0EB3">
            <w:pPr>
              <w:pStyle w:val="AmColumnHeading"/>
            </w:pPr>
            <w:r w:rsidRPr="00C7747F">
              <w:t>Tarkistus</w:t>
            </w:r>
          </w:p>
        </w:tc>
      </w:tr>
      <w:tr w:rsidR="00957D83" w:rsidRPr="00C7747F" w14:paraId="4963E316" w14:textId="77777777" w:rsidTr="002B0EB3">
        <w:trPr>
          <w:jc w:val="center"/>
        </w:trPr>
        <w:tc>
          <w:tcPr>
            <w:tcW w:w="4876" w:type="dxa"/>
            <w:tcBorders>
              <w:top w:val="nil"/>
              <w:left w:val="nil"/>
              <w:bottom w:val="nil"/>
              <w:right w:val="nil"/>
            </w:tcBorders>
          </w:tcPr>
          <w:p w14:paraId="74195EF1" w14:textId="77777777" w:rsidR="00957D83" w:rsidRPr="00C7747F" w:rsidRDefault="00957D83" w:rsidP="002B0EB3">
            <w:pPr>
              <w:pStyle w:val="Normal6a"/>
            </w:pPr>
            <w:r w:rsidRPr="00C7747F">
              <w:t>24.</w:t>
            </w:r>
            <w:r w:rsidRPr="00C7747F">
              <w:tab/>
              <w:t>katsoo, että Kiinan kiihtyvä militarisoituminen sekä sen sotilaalliset ja poliittiset kumppanuudet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w:t>
            </w:r>
          </w:p>
        </w:tc>
        <w:tc>
          <w:tcPr>
            <w:tcW w:w="4876" w:type="dxa"/>
            <w:tcBorders>
              <w:top w:val="nil"/>
              <w:left w:val="nil"/>
              <w:bottom w:val="nil"/>
              <w:right w:val="nil"/>
            </w:tcBorders>
          </w:tcPr>
          <w:p w14:paraId="0C5C3B84" w14:textId="77777777" w:rsidR="00957D83" w:rsidRPr="00C7747F" w:rsidRDefault="00957D83" w:rsidP="002B0EB3">
            <w:pPr>
              <w:pStyle w:val="Normal6a"/>
            </w:pPr>
            <w:r w:rsidRPr="00C7747F">
              <w:t>24.</w:t>
            </w:r>
            <w:r w:rsidRPr="00C7747F">
              <w:tab/>
              <w:t xml:space="preserve">katsoo, että Kiinan kiihtyvä militarisoituminen sekä sen sotilaalliset ja poliittiset kumppanuudet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 </w:t>
            </w:r>
            <w:r w:rsidRPr="00C7747F">
              <w:rPr>
                <w:b/>
                <w:i/>
              </w:rPr>
              <w:t>vahvistaa jälleen, että on tärkeää säilyttää rauha Itä-Kiinan merellä; kehottaa sekä EU:ta että sen jäsenvaltioita lisäämään investointia ja kauppaa Taiwanin kanssa;</w:t>
            </w:r>
          </w:p>
        </w:tc>
      </w:tr>
    </w:tbl>
    <w:p w14:paraId="180B9C4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07849F6" w14:textId="77777777" w:rsidR="00957D83" w:rsidRPr="00C7747F" w:rsidRDefault="00957D83" w:rsidP="00957D83">
      <w:r w:rsidRPr="00C7747F">
        <w:rPr>
          <w:rStyle w:val="HideTWBExt"/>
        </w:rPr>
        <w:t>&lt;/Amend&gt;</w:t>
      </w:r>
    </w:p>
    <w:p w14:paraId="175E109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600</w:t>
      </w:r>
      <w:r w:rsidRPr="00C7747F">
        <w:rPr>
          <w:rStyle w:val="HideTWBExt"/>
          <w:b w:val="0"/>
        </w:rPr>
        <w:t>&lt;/NumAm&gt;</w:t>
      </w:r>
    </w:p>
    <w:p w14:paraId="0EAF71A9" w14:textId="77777777" w:rsidR="00957D83" w:rsidRPr="00C7747F" w:rsidRDefault="00957D83" w:rsidP="00957D83">
      <w:pPr>
        <w:pStyle w:val="NormalBold"/>
      </w:pPr>
      <w:r w:rsidRPr="00C7747F">
        <w:rPr>
          <w:rStyle w:val="HideTWBExt"/>
          <w:b w:val="0"/>
        </w:rPr>
        <w:t>&lt;RepeatBlock-By&gt;&lt;Members&gt;</w:t>
      </w:r>
      <w:r w:rsidRPr="00C7747F">
        <w:t>Nathalie Loiseau</w:t>
      </w:r>
      <w:r w:rsidRPr="00C7747F">
        <w:rPr>
          <w:rStyle w:val="HideTWBExt"/>
          <w:b w:val="0"/>
        </w:rPr>
        <w:t>&lt;/Members&gt;</w:t>
      </w:r>
    </w:p>
    <w:p w14:paraId="7BA81D15" w14:textId="77777777" w:rsidR="00957D83" w:rsidRPr="00C7747F" w:rsidRDefault="00957D83" w:rsidP="00957D83">
      <w:pPr>
        <w:pStyle w:val="NormalBold"/>
      </w:pPr>
      <w:r w:rsidRPr="00C7747F">
        <w:rPr>
          <w:rStyle w:val="HideTWBExt"/>
          <w:b w:val="0"/>
        </w:rPr>
        <w:t>&lt;/RepeatBlock-By&gt;</w:t>
      </w:r>
    </w:p>
    <w:p w14:paraId="7B70B3C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DADAA97" w14:textId="77777777" w:rsidR="00957D83" w:rsidRPr="00C7747F" w:rsidRDefault="00957D83" w:rsidP="00957D83">
      <w:pPr>
        <w:pStyle w:val="NormalBold"/>
      </w:pPr>
      <w:r w:rsidRPr="00C7747F">
        <w:rPr>
          <w:rStyle w:val="HideTWBExt"/>
          <w:b w:val="0"/>
        </w:rPr>
        <w:t>&lt;Article&gt;</w:t>
      </w:r>
      <w:r w:rsidRPr="00C7747F">
        <w:t>24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57C04E8" w14:textId="77777777" w:rsidTr="002B0EB3">
        <w:trPr>
          <w:trHeight w:hRule="exact" w:val="240"/>
          <w:jc w:val="center"/>
        </w:trPr>
        <w:tc>
          <w:tcPr>
            <w:tcW w:w="9752" w:type="dxa"/>
            <w:gridSpan w:val="2"/>
            <w:tcBorders>
              <w:top w:val="nil"/>
              <w:left w:val="nil"/>
              <w:bottom w:val="nil"/>
              <w:right w:val="nil"/>
            </w:tcBorders>
          </w:tcPr>
          <w:p w14:paraId="7A763FD7" w14:textId="77777777" w:rsidR="00957D83" w:rsidRPr="00C7747F" w:rsidRDefault="00957D83" w:rsidP="002B0EB3"/>
        </w:tc>
      </w:tr>
      <w:tr w:rsidR="00957D83" w:rsidRPr="00C7747F" w14:paraId="62EACF84" w14:textId="77777777" w:rsidTr="002B0EB3">
        <w:trPr>
          <w:trHeight w:val="240"/>
          <w:jc w:val="center"/>
        </w:trPr>
        <w:tc>
          <w:tcPr>
            <w:tcW w:w="4876" w:type="dxa"/>
            <w:tcBorders>
              <w:top w:val="nil"/>
              <w:left w:val="nil"/>
              <w:bottom w:val="nil"/>
              <w:right w:val="nil"/>
            </w:tcBorders>
          </w:tcPr>
          <w:p w14:paraId="21D4FE0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322A399" w14:textId="77777777" w:rsidR="00957D83" w:rsidRPr="00C7747F" w:rsidRDefault="00957D83" w:rsidP="002B0EB3">
            <w:pPr>
              <w:pStyle w:val="AmColumnHeading"/>
            </w:pPr>
            <w:r w:rsidRPr="00C7747F">
              <w:t>Tarkistus</w:t>
            </w:r>
          </w:p>
        </w:tc>
      </w:tr>
      <w:tr w:rsidR="00957D83" w:rsidRPr="00C7747F" w14:paraId="1162ED14" w14:textId="77777777" w:rsidTr="002B0EB3">
        <w:trPr>
          <w:jc w:val="center"/>
        </w:trPr>
        <w:tc>
          <w:tcPr>
            <w:tcW w:w="4876" w:type="dxa"/>
            <w:tcBorders>
              <w:top w:val="nil"/>
              <w:left w:val="nil"/>
              <w:bottom w:val="nil"/>
              <w:right w:val="nil"/>
            </w:tcBorders>
          </w:tcPr>
          <w:p w14:paraId="6527D7DD" w14:textId="77777777" w:rsidR="00957D83" w:rsidRPr="00C7747F" w:rsidRDefault="00957D83" w:rsidP="002B0EB3">
            <w:pPr>
              <w:pStyle w:val="Normal6a"/>
            </w:pPr>
            <w:r w:rsidRPr="00C7747F">
              <w:t>24.</w:t>
            </w:r>
            <w:r w:rsidRPr="00C7747F">
              <w:tab/>
              <w:t>katsoo, että Kiinan kiihtyvä militarisoituminen sekä sen sotilaalliset ja poliittiset kumppanuudet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w:t>
            </w:r>
          </w:p>
        </w:tc>
        <w:tc>
          <w:tcPr>
            <w:tcW w:w="4876" w:type="dxa"/>
            <w:tcBorders>
              <w:top w:val="nil"/>
              <w:left w:val="nil"/>
              <w:bottom w:val="nil"/>
              <w:right w:val="nil"/>
            </w:tcBorders>
          </w:tcPr>
          <w:p w14:paraId="4491331E" w14:textId="77777777" w:rsidR="00957D83" w:rsidRPr="00C7747F" w:rsidRDefault="00957D83" w:rsidP="002B0EB3">
            <w:pPr>
              <w:pStyle w:val="Normal6a"/>
            </w:pPr>
            <w:r w:rsidRPr="00C7747F">
              <w:t>24.</w:t>
            </w:r>
            <w:r w:rsidRPr="00C7747F">
              <w:tab/>
              <w:t>katsoo, että Kiinan kiihtyvä militarisoituminen</w:t>
            </w:r>
            <w:r w:rsidRPr="00C7747F">
              <w:rPr>
                <w:b/>
                <w:i/>
              </w:rPr>
              <w:t>, sen päättäväinen asenne naapureitaan kohtaan ja pyrkimykset muuttaa yksipuolisesti vallitsevaa tilannetta</w:t>
            </w:r>
            <w:r w:rsidRPr="00C7747F">
              <w:t xml:space="preserve"> sekä sen </w:t>
            </w:r>
            <w:r w:rsidRPr="00C7747F">
              <w:rPr>
                <w:b/>
                <w:i/>
              </w:rPr>
              <w:t>hiljattain syvennetyt</w:t>
            </w:r>
            <w:r w:rsidRPr="00C7747F">
              <w:t xml:space="preserve"> sotilaalliset ja poliittiset kumppanuudet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w:t>
            </w:r>
          </w:p>
        </w:tc>
      </w:tr>
    </w:tbl>
    <w:p w14:paraId="1B2DD05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79D61CE" w14:textId="77777777" w:rsidR="00957D83" w:rsidRPr="00C7747F" w:rsidRDefault="00957D83" w:rsidP="00957D83">
      <w:r w:rsidRPr="00C7747F">
        <w:rPr>
          <w:rStyle w:val="HideTWBExt"/>
        </w:rPr>
        <w:t>&lt;/Amend&gt;</w:t>
      </w:r>
    </w:p>
    <w:p w14:paraId="7B99587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601</w:t>
      </w:r>
      <w:r w:rsidRPr="00C7747F">
        <w:rPr>
          <w:rStyle w:val="HideTWBExt"/>
          <w:b w:val="0"/>
        </w:rPr>
        <w:t>&lt;/NumAm&gt;</w:t>
      </w:r>
    </w:p>
    <w:p w14:paraId="44E47EB7" w14:textId="77777777" w:rsidR="00957D83" w:rsidRPr="00C7747F" w:rsidRDefault="00957D83" w:rsidP="00957D83">
      <w:pPr>
        <w:pStyle w:val="NormalBold"/>
      </w:pPr>
      <w:r w:rsidRPr="00C7747F">
        <w:rPr>
          <w:rStyle w:val="HideTWBExt"/>
          <w:b w:val="0"/>
        </w:rPr>
        <w:t>&lt;RepeatBlock-By&gt;&lt;Members&gt;</w:t>
      </w:r>
      <w:r w:rsidRPr="00C7747F">
        <w:t>Petar Volgin</w:t>
      </w:r>
      <w:r w:rsidRPr="00C7747F">
        <w:rPr>
          <w:rStyle w:val="HideTWBExt"/>
          <w:b w:val="0"/>
        </w:rPr>
        <w:t>&lt;/Members&gt;</w:t>
      </w:r>
    </w:p>
    <w:p w14:paraId="0CDDFB17" w14:textId="77777777" w:rsidR="00957D83" w:rsidRPr="00C7747F" w:rsidRDefault="00957D83" w:rsidP="00957D83">
      <w:pPr>
        <w:pStyle w:val="NormalBold"/>
      </w:pPr>
      <w:r w:rsidRPr="00C7747F">
        <w:rPr>
          <w:rStyle w:val="HideTWBExt"/>
          <w:b w:val="0"/>
        </w:rPr>
        <w:t>&lt;/RepeatBlock-By&gt;</w:t>
      </w:r>
    </w:p>
    <w:p w14:paraId="3AF65535"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72FA068" w14:textId="77777777" w:rsidR="00957D83" w:rsidRPr="00C7747F" w:rsidRDefault="00957D83" w:rsidP="00957D83">
      <w:pPr>
        <w:pStyle w:val="NormalBold"/>
      </w:pPr>
      <w:r w:rsidRPr="00C7747F">
        <w:rPr>
          <w:rStyle w:val="HideTWBExt"/>
          <w:b w:val="0"/>
        </w:rPr>
        <w:t>&lt;Article&gt;</w:t>
      </w:r>
      <w:r w:rsidRPr="00C7747F">
        <w:t>24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74FDCC6" w14:textId="77777777" w:rsidTr="002B0EB3">
        <w:trPr>
          <w:trHeight w:hRule="exact" w:val="240"/>
          <w:jc w:val="center"/>
        </w:trPr>
        <w:tc>
          <w:tcPr>
            <w:tcW w:w="9752" w:type="dxa"/>
            <w:gridSpan w:val="2"/>
            <w:tcBorders>
              <w:top w:val="nil"/>
              <w:left w:val="nil"/>
              <w:bottom w:val="nil"/>
              <w:right w:val="nil"/>
            </w:tcBorders>
          </w:tcPr>
          <w:p w14:paraId="19297A91" w14:textId="77777777" w:rsidR="00957D83" w:rsidRPr="00C7747F" w:rsidRDefault="00957D83" w:rsidP="002B0EB3"/>
        </w:tc>
      </w:tr>
      <w:tr w:rsidR="00957D83" w:rsidRPr="00C7747F" w14:paraId="48DF21E5" w14:textId="77777777" w:rsidTr="002B0EB3">
        <w:trPr>
          <w:trHeight w:val="240"/>
          <w:jc w:val="center"/>
        </w:trPr>
        <w:tc>
          <w:tcPr>
            <w:tcW w:w="4876" w:type="dxa"/>
            <w:tcBorders>
              <w:top w:val="nil"/>
              <w:left w:val="nil"/>
              <w:bottom w:val="nil"/>
              <w:right w:val="nil"/>
            </w:tcBorders>
          </w:tcPr>
          <w:p w14:paraId="7DD5786F"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17A38BB" w14:textId="77777777" w:rsidR="00957D83" w:rsidRPr="00C7747F" w:rsidRDefault="00957D83" w:rsidP="002B0EB3">
            <w:pPr>
              <w:pStyle w:val="AmColumnHeading"/>
            </w:pPr>
            <w:r w:rsidRPr="00C7747F">
              <w:t>Tarkistus</w:t>
            </w:r>
          </w:p>
        </w:tc>
      </w:tr>
      <w:tr w:rsidR="00957D83" w:rsidRPr="00C7747F" w14:paraId="24FA537A" w14:textId="77777777" w:rsidTr="002B0EB3">
        <w:trPr>
          <w:jc w:val="center"/>
        </w:trPr>
        <w:tc>
          <w:tcPr>
            <w:tcW w:w="4876" w:type="dxa"/>
            <w:tcBorders>
              <w:top w:val="nil"/>
              <w:left w:val="nil"/>
              <w:bottom w:val="nil"/>
              <w:right w:val="nil"/>
            </w:tcBorders>
          </w:tcPr>
          <w:p w14:paraId="33241E5E" w14:textId="77777777" w:rsidR="00957D83" w:rsidRPr="00C7747F" w:rsidRDefault="00957D83" w:rsidP="002B0EB3">
            <w:pPr>
              <w:pStyle w:val="Normal6a"/>
            </w:pPr>
            <w:r w:rsidRPr="00C7747F">
              <w:t>24.</w:t>
            </w:r>
            <w:r w:rsidRPr="00C7747F">
              <w:tab/>
              <w:t xml:space="preserve">katsoo, että Kiinan kiihtyvä </w:t>
            </w:r>
            <w:r w:rsidRPr="00C7747F">
              <w:rPr>
                <w:b/>
                <w:i/>
              </w:rPr>
              <w:t>militarisoituminen sekä sen sotilaalliset ja poliittiset kumppanuudet Venäjän ja Pohjois-Korean kanssa ovat 2000-luvun</w:t>
            </w:r>
            <w:r w:rsidRPr="00C7747F">
              <w:t xml:space="preserve"> keskeinen geopoliittinen </w:t>
            </w:r>
            <w:r w:rsidRPr="00C7747F">
              <w:rPr>
                <w:b/>
                <w:i/>
              </w:rPr>
              <w:t>haaste</w:t>
            </w:r>
            <w:r w:rsidRPr="00C7747F">
              <w:t xml:space="preserve">; korostaa, että EU:n on hyväksyttävä </w:t>
            </w:r>
            <w:r w:rsidRPr="00C7747F">
              <w:rPr>
                <w:b/>
                <w:i/>
              </w:rPr>
              <w:t>moniulotteinen</w:t>
            </w:r>
            <w:r w:rsidRPr="00C7747F">
              <w:t xml:space="preserve"> strategia, jossa yhdistyvät </w:t>
            </w:r>
            <w:r w:rsidRPr="00C7747F">
              <w:rPr>
                <w:b/>
                <w:i/>
              </w:rPr>
              <w:t>kansainvälisen oikeuden vaalimiseen tähtäävä</w:t>
            </w:r>
            <w:r w:rsidRPr="00C7747F">
              <w:t xml:space="preserve"> periaatteellinen diplomatia sekä </w:t>
            </w:r>
            <w:r w:rsidRPr="00C7747F">
              <w:rPr>
                <w:b/>
                <w:i/>
              </w:rPr>
              <w:t>etujamme turvaava</w:t>
            </w:r>
            <w:r w:rsidRPr="00C7747F">
              <w:t xml:space="preserve"> taloudellinen toiminta;</w:t>
            </w:r>
          </w:p>
        </w:tc>
        <w:tc>
          <w:tcPr>
            <w:tcW w:w="4876" w:type="dxa"/>
            <w:tcBorders>
              <w:top w:val="nil"/>
              <w:left w:val="nil"/>
              <w:bottom w:val="nil"/>
              <w:right w:val="nil"/>
            </w:tcBorders>
          </w:tcPr>
          <w:p w14:paraId="0BADC8BB" w14:textId="77777777" w:rsidR="00957D83" w:rsidRPr="00C7747F" w:rsidRDefault="00957D83" w:rsidP="002B0EB3">
            <w:pPr>
              <w:pStyle w:val="Normal6a"/>
            </w:pPr>
            <w:r w:rsidRPr="00C7747F">
              <w:t>24.</w:t>
            </w:r>
            <w:r w:rsidRPr="00C7747F">
              <w:tab/>
              <w:t xml:space="preserve">katsoo, että Kiinan kiihtyvä </w:t>
            </w:r>
            <w:r w:rsidRPr="00C7747F">
              <w:rPr>
                <w:b/>
                <w:i/>
              </w:rPr>
              <w:t>monenvälinen kehitys on</w:t>
            </w:r>
            <w:r w:rsidRPr="00C7747F">
              <w:t xml:space="preserve"> keskeinen geopoliittinen </w:t>
            </w:r>
            <w:r w:rsidRPr="00C7747F">
              <w:rPr>
                <w:b/>
                <w:i/>
              </w:rPr>
              <w:t>mahdollisuus</w:t>
            </w:r>
            <w:r w:rsidRPr="00C7747F">
              <w:t xml:space="preserve">; korostaa, että EU:n on hyväksyttävä </w:t>
            </w:r>
            <w:r w:rsidRPr="00C7747F">
              <w:rPr>
                <w:b/>
                <w:i/>
              </w:rPr>
              <w:t>kattava</w:t>
            </w:r>
            <w:r w:rsidRPr="00C7747F">
              <w:t xml:space="preserve"> strategia, jossa yhdistyvät periaatteellinen diplomatia sekä taloudellinen toiminta </w:t>
            </w:r>
            <w:r w:rsidRPr="00C7747F">
              <w:rPr>
                <w:b/>
                <w:i/>
              </w:rPr>
              <w:t>etujemme suojelemiseksi ja edistämiseksi</w:t>
            </w:r>
            <w:r w:rsidRPr="00C7747F">
              <w:t>;</w:t>
            </w:r>
          </w:p>
        </w:tc>
      </w:tr>
    </w:tbl>
    <w:p w14:paraId="326122D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3839DA7" w14:textId="77777777" w:rsidR="00957D83" w:rsidRPr="00C7747F" w:rsidRDefault="00957D83" w:rsidP="00957D83">
      <w:r w:rsidRPr="00C7747F">
        <w:rPr>
          <w:rStyle w:val="HideTWBExt"/>
        </w:rPr>
        <w:t>&lt;/Amend&gt;</w:t>
      </w:r>
    </w:p>
    <w:p w14:paraId="3703B87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602</w:t>
      </w:r>
      <w:r w:rsidRPr="00C7747F">
        <w:rPr>
          <w:rStyle w:val="HideTWBExt"/>
          <w:b w:val="0"/>
        </w:rPr>
        <w:t>&lt;/NumAm&gt;</w:t>
      </w:r>
    </w:p>
    <w:p w14:paraId="24C7C156" w14:textId="77777777" w:rsidR="00957D83" w:rsidRPr="00C7747F" w:rsidRDefault="00957D83" w:rsidP="00957D83">
      <w:pPr>
        <w:pStyle w:val="NormalBold"/>
      </w:pPr>
      <w:r w:rsidRPr="00C7747F">
        <w:rPr>
          <w:rStyle w:val="HideTWBExt"/>
          <w:b w:val="0"/>
        </w:rPr>
        <w:t>&lt;RepeatBlock-By&gt;&lt;Members&gt;</w:t>
      </w:r>
      <w:r w:rsidRPr="00C7747F">
        <w:t>Emmanouil Fragkos, Galato Alexandraki</w:t>
      </w:r>
      <w:r w:rsidRPr="00C7747F">
        <w:rPr>
          <w:rStyle w:val="HideTWBExt"/>
          <w:b w:val="0"/>
        </w:rPr>
        <w:t>&lt;/Members&gt;</w:t>
      </w:r>
    </w:p>
    <w:p w14:paraId="1E50C481" w14:textId="77777777" w:rsidR="00957D83" w:rsidRPr="00C7747F" w:rsidRDefault="00957D83" w:rsidP="00957D83">
      <w:pPr>
        <w:pStyle w:val="NormalBold"/>
      </w:pPr>
      <w:r w:rsidRPr="00C7747F">
        <w:rPr>
          <w:rStyle w:val="HideTWBExt"/>
          <w:b w:val="0"/>
        </w:rPr>
        <w:t>&lt;/RepeatBlock-By&gt;</w:t>
      </w:r>
    </w:p>
    <w:p w14:paraId="1B8F4E8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3C527D9" w14:textId="77777777" w:rsidR="00957D83" w:rsidRPr="00C7747F" w:rsidRDefault="00957D83" w:rsidP="00957D83">
      <w:pPr>
        <w:pStyle w:val="NormalBold"/>
      </w:pPr>
      <w:r w:rsidRPr="00C7747F">
        <w:rPr>
          <w:rStyle w:val="HideTWBExt"/>
          <w:b w:val="0"/>
        </w:rPr>
        <w:t>&lt;Article&gt;</w:t>
      </w:r>
      <w:r w:rsidRPr="00C7747F">
        <w:t>24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8428293" w14:textId="77777777" w:rsidTr="002B0EB3">
        <w:trPr>
          <w:trHeight w:hRule="exact" w:val="240"/>
          <w:jc w:val="center"/>
        </w:trPr>
        <w:tc>
          <w:tcPr>
            <w:tcW w:w="9752" w:type="dxa"/>
            <w:gridSpan w:val="2"/>
            <w:tcBorders>
              <w:top w:val="nil"/>
              <w:left w:val="nil"/>
              <w:bottom w:val="nil"/>
              <w:right w:val="nil"/>
            </w:tcBorders>
          </w:tcPr>
          <w:p w14:paraId="1D96AB9E" w14:textId="77777777" w:rsidR="00957D83" w:rsidRPr="00C7747F" w:rsidRDefault="00957D83" w:rsidP="002B0EB3"/>
        </w:tc>
      </w:tr>
      <w:tr w:rsidR="00957D83" w:rsidRPr="00C7747F" w14:paraId="3FBC0246" w14:textId="77777777" w:rsidTr="002B0EB3">
        <w:trPr>
          <w:trHeight w:val="240"/>
          <w:jc w:val="center"/>
        </w:trPr>
        <w:tc>
          <w:tcPr>
            <w:tcW w:w="4876" w:type="dxa"/>
            <w:tcBorders>
              <w:top w:val="nil"/>
              <w:left w:val="nil"/>
              <w:bottom w:val="nil"/>
              <w:right w:val="nil"/>
            </w:tcBorders>
          </w:tcPr>
          <w:p w14:paraId="6A98016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47A37D0" w14:textId="77777777" w:rsidR="00957D83" w:rsidRPr="00C7747F" w:rsidRDefault="00957D83" w:rsidP="002B0EB3">
            <w:pPr>
              <w:pStyle w:val="AmColumnHeading"/>
            </w:pPr>
            <w:r w:rsidRPr="00C7747F">
              <w:t>Tarkistus</w:t>
            </w:r>
          </w:p>
        </w:tc>
      </w:tr>
      <w:tr w:rsidR="00957D83" w:rsidRPr="00C7747F" w14:paraId="70828AAE" w14:textId="77777777" w:rsidTr="002B0EB3">
        <w:trPr>
          <w:jc w:val="center"/>
        </w:trPr>
        <w:tc>
          <w:tcPr>
            <w:tcW w:w="4876" w:type="dxa"/>
            <w:tcBorders>
              <w:top w:val="nil"/>
              <w:left w:val="nil"/>
              <w:bottom w:val="nil"/>
              <w:right w:val="nil"/>
            </w:tcBorders>
          </w:tcPr>
          <w:p w14:paraId="2AB01DDC" w14:textId="77777777" w:rsidR="00957D83" w:rsidRPr="00C7747F" w:rsidRDefault="00957D83" w:rsidP="002B0EB3">
            <w:pPr>
              <w:pStyle w:val="Normal6a"/>
            </w:pPr>
            <w:r w:rsidRPr="00C7747F">
              <w:t>24.</w:t>
            </w:r>
            <w:r w:rsidRPr="00C7747F">
              <w:tab/>
              <w:t>katsoo, että Kiinan kiihtyvä militarisoituminen sekä sen sotilaalliset ja poliittiset kumppanuudet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w:t>
            </w:r>
          </w:p>
        </w:tc>
        <w:tc>
          <w:tcPr>
            <w:tcW w:w="4876" w:type="dxa"/>
            <w:tcBorders>
              <w:top w:val="nil"/>
              <w:left w:val="nil"/>
              <w:bottom w:val="nil"/>
              <w:right w:val="nil"/>
            </w:tcBorders>
          </w:tcPr>
          <w:p w14:paraId="41764003" w14:textId="77777777" w:rsidR="00957D83" w:rsidRPr="00C7747F" w:rsidRDefault="00957D83" w:rsidP="002B0EB3">
            <w:pPr>
              <w:pStyle w:val="Normal6a"/>
            </w:pPr>
            <w:r w:rsidRPr="00C7747F">
              <w:t>24.</w:t>
            </w:r>
            <w:r w:rsidRPr="00C7747F">
              <w:tab/>
              <w:t xml:space="preserve">katsoo, että Kiinan kiihtyvä militarisoituminen sekä sen sotilaalliset ja poliittiset kumppanuudet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 </w:t>
            </w:r>
            <w:r w:rsidRPr="00C7747F">
              <w:rPr>
                <w:b/>
                <w:i/>
              </w:rPr>
              <w:t>katsoo kuitenkin, että kansainväliset ongelmat edellyttävät kansainvälisiä, YK:n puitteissa saavutettavia ratkaisuja;</w:t>
            </w:r>
          </w:p>
        </w:tc>
      </w:tr>
    </w:tbl>
    <w:p w14:paraId="5B0F1C0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{EL}</w:t>
      </w:r>
      <w:r w:rsidRPr="00C7747F">
        <w:t>el</w:t>
      </w:r>
      <w:r w:rsidRPr="00C7747F">
        <w:rPr>
          <w:rStyle w:val="HideTWBExt"/>
        </w:rPr>
        <w:t>&lt;/Original&gt;</w:t>
      </w:r>
    </w:p>
    <w:p w14:paraId="6DB28105" w14:textId="77777777" w:rsidR="00957D83" w:rsidRPr="00C7747F" w:rsidRDefault="00957D83" w:rsidP="00957D83">
      <w:r w:rsidRPr="00C7747F">
        <w:rPr>
          <w:rStyle w:val="HideTWBExt"/>
        </w:rPr>
        <w:t>&lt;/Amend&gt;</w:t>
      </w:r>
    </w:p>
    <w:p w14:paraId="59C30E2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603</w:t>
      </w:r>
      <w:r w:rsidRPr="00C7747F">
        <w:rPr>
          <w:rStyle w:val="HideTWBExt"/>
          <w:b w:val="0"/>
        </w:rPr>
        <w:t>&lt;/NumAm&gt;</w:t>
      </w:r>
    </w:p>
    <w:p w14:paraId="2B0253CB" w14:textId="77777777" w:rsidR="00957D83" w:rsidRPr="00C7747F" w:rsidRDefault="00957D83" w:rsidP="00957D83">
      <w:pPr>
        <w:pStyle w:val="NormalBold"/>
      </w:pPr>
      <w:r w:rsidRPr="00C7747F">
        <w:rPr>
          <w:rStyle w:val="HideTWBExt"/>
          <w:b w:val="0"/>
        </w:rPr>
        <w:t>&lt;RepeatBlock-By&gt;&lt;Members&gt;</w:t>
      </w:r>
      <w:r w:rsidRPr="00C7747F">
        <w:t>Carlo Fidanza, Alberico Gambino</w:t>
      </w:r>
      <w:r w:rsidRPr="00C7747F">
        <w:rPr>
          <w:rStyle w:val="HideTWBExt"/>
          <w:b w:val="0"/>
        </w:rPr>
        <w:t>&lt;/Members&gt;</w:t>
      </w:r>
    </w:p>
    <w:p w14:paraId="13556EFC" w14:textId="77777777" w:rsidR="00957D83" w:rsidRPr="00C7747F" w:rsidRDefault="00957D83" w:rsidP="00957D83">
      <w:pPr>
        <w:pStyle w:val="NormalBold"/>
      </w:pPr>
      <w:r w:rsidRPr="00C7747F">
        <w:rPr>
          <w:rStyle w:val="HideTWBExt"/>
          <w:b w:val="0"/>
        </w:rPr>
        <w:t>&lt;/RepeatBlock-By&gt;</w:t>
      </w:r>
    </w:p>
    <w:p w14:paraId="4F8F840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FC8C926" w14:textId="77777777" w:rsidR="00957D83" w:rsidRPr="00C7747F" w:rsidRDefault="00957D83" w:rsidP="00957D83">
      <w:pPr>
        <w:pStyle w:val="NormalBold"/>
      </w:pPr>
      <w:r w:rsidRPr="00C7747F">
        <w:rPr>
          <w:rStyle w:val="HideTWBExt"/>
          <w:b w:val="0"/>
        </w:rPr>
        <w:t>&lt;Article&gt;</w:t>
      </w:r>
      <w:r w:rsidRPr="00C7747F">
        <w:t>24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99D3AF8" w14:textId="77777777" w:rsidTr="002B0EB3">
        <w:trPr>
          <w:trHeight w:hRule="exact" w:val="240"/>
          <w:jc w:val="center"/>
        </w:trPr>
        <w:tc>
          <w:tcPr>
            <w:tcW w:w="9752" w:type="dxa"/>
            <w:gridSpan w:val="2"/>
            <w:tcBorders>
              <w:top w:val="nil"/>
              <w:left w:val="nil"/>
              <w:bottom w:val="nil"/>
              <w:right w:val="nil"/>
            </w:tcBorders>
          </w:tcPr>
          <w:p w14:paraId="64D99104" w14:textId="77777777" w:rsidR="00957D83" w:rsidRPr="00C7747F" w:rsidRDefault="00957D83" w:rsidP="002B0EB3"/>
        </w:tc>
      </w:tr>
      <w:tr w:rsidR="00957D83" w:rsidRPr="00C7747F" w14:paraId="7F69FD52" w14:textId="77777777" w:rsidTr="002B0EB3">
        <w:trPr>
          <w:trHeight w:val="240"/>
          <w:jc w:val="center"/>
        </w:trPr>
        <w:tc>
          <w:tcPr>
            <w:tcW w:w="4876" w:type="dxa"/>
            <w:tcBorders>
              <w:top w:val="nil"/>
              <w:left w:val="nil"/>
              <w:bottom w:val="nil"/>
              <w:right w:val="nil"/>
            </w:tcBorders>
          </w:tcPr>
          <w:p w14:paraId="6FEC00E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BEA87D6" w14:textId="77777777" w:rsidR="00957D83" w:rsidRPr="00C7747F" w:rsidRDefault="00957D83" w:rsidP="002B0EB3">
            <w:pPr>
              <w:pStyle w:val="AmColumnHeading"/>
            </w:pPr>
            <w:r w:rsidRPr="00C7747F">
              <w:t>Tarkistus</w:t>
            </w:r>
          </w:p>
        </w:tc>
      </w:tr>
      <w:tr w:rsidR="00957D83" w:rsidRPr="00C7747F" w14:paraId="7D86A6C1" w14:textId="77777777" w:rsidTr="002B0EB3">
        <w:trPr>
          <w:jc w:val="center"/>
        </w:trPr>
        <w:tc>
          <w:tcPr>
            <w:tcW w:w="4876" w:type="dxa"/>
            <w:tcBorders>
              <w:top w:val="nil"/>
              <w:left w:val="nil"/>
              <w:bottom w:val="nil"/>
              <w:right w:val="nil"/>
            </w:tcBorders>
          </w:tcPr>
          <w:p w14:paraId="2028382A" w14:textId="77777777" w:rsidR="00957D83" w:rsidRPr="00C7747F" w:rsidRDefault="00957D83" w:rsidP="002B0EB3">
            <w:pPr>
              <w:pStyle w:val="Normal6a"/>
            </w:pPr>
            <w:r w:rsidRPr="00C7747F">
              <w:t>24.</w:t>
            </w:r>
            <w:r w:rsidRPr="00C7747F">
              <w:tab/>
              <w:t>katsoo, että Kiinan kiihtyvä militarisoituminen sekä sen sotilaalliset ja poliittiset kumppanuudet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w:t>
            </w:r>
          </w:p>
        </w:tc>
        <w:tc>
          <w:tcPr>
            <w:tcW w:w="4876" w:type="dxa"/>
            <w:tcBorders>
              <w:top w:val="nil"/>
              <w:left w:val="nil"/>
              <w:bottom w:val="nil"/>
              <w:right w:val="nil"/>
            </w:tcBorders>
          </w:tcPr>
          <w:p w14:paraId="41FF6306" w14:textId="77777777" w:rsidR="00957D83" w:rsidRPr="00C7747F" w:rsidRDefault="00957D83" w:rsidP="002B0EB3">
            <w:pPr>
              <w:pStyle w:val="Normal6a"/>
            </w:pPr>
            <w:r w:rsidRPr="00C7747F">
              <w:t>24.</w:t>
            </w:r>
            <w:r w:rsidRPr="00C7747F">
              <w:tab/>
              <w:t xml:space="preserve">katsoo, että Kiinan kiihtyvä militarisoituminen sekä sen sotilaalliset ja poliittiset kumppanuudet Venäjän ja Pohjois-Korean kanssa ovat 2000-luvun keskeinen geopoliittinen haaste; </w:t>
            </w:r>
            <w:r w:rsidRPr="00C7747F">
              <w:rPr>
                <w:b/>
                <w:i/>
              </w:rPr>
              <w:t>on huolestunut tästä Kiinan ja Venäjän välisten suhteiden uudesta vaiheesta johtuvista riskeistä ja</w:t>
            </w:r>
            <w:r w:rsidRPr="00C7747F">
              <w:t xml:space="preserve"> korostaa, että EU:n on hyväksyttävä moniulotteinen strategia, jossa yhdistyvät kansainvälisen oikeuden vaalimiseen tähtäävä periaatteellinen diplomatia sekä etujamme turvaava taloudellinen toiminta;</w:t>
            </w:r>
          </w:p>
        </w:tc>
      </w:tr>
    </w:tbl>
    <w:p w14:paraId="31B8488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5C42E9B" w14:textId="77777777" w:rsidR="00957D83" w:rsidRPr="00C7747F" w:rsidRDefault="00957D83" w:rsidP="00957D83">
      <w:r w:rsidRPr="00C7747F">
        <w:rPr>
          <w:rStyle w:val="HideTWBExt"/>
        </w:rPr>
        <w:t>&lt;/Amend&gt;</w:t>
      </w:r>
    </w:p>
    <w:p w14:paraId="4E96E8F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604</w:t>
      </w:r>
      <w:r w:rsidRPr="00C7747F">
        <w:rPr>
          <w:rStyle w:val="HideTWBExt"/>
          <w:b w:val="0"/>
        </w:rPr>
        <w:t>&lt;/NumAm&gt;</w:t>
      </w:r>
    </w:p>
    <w:p w14:paraId="0E7460C4" w14:textId="77777777" w:rsidR="00957D83" w:rsidRPr="00C7747F" w:rsidRDefault="00957D83" w:rsidP="00957D83">
      <w:pPr>
        <w:pStyle w:val="NormalBold"/>
      </w:pPr>
      <w:r w:rsidRPr="00C7747F">
        <w:rPr>
          <w:rStyle w:val="HideTWBExt"/>
          <w:b w:val="0"/>
        </w:rPr>
        <w:t>&lt;RepeatBlock-By&gt;&lt;Members&gt;</w:t>
      </w:r>
      <w:r w:rsidRPr="00C7747F">
        <w:t>Sebastian Tynkkynen</w:t>
      </w:r>
      <w:r w:rsidRPr="00C7747F">
        <w:rPr>
          <w:rStyle w:val="HideTWBExt"/>
          <w:b w:val="0"/>
        </w:rPr>
        <w:t>&lt;/Members&gt;</w:t>
      </w:r>
    </w:p>
    <w:p w14:paraId="21B0FD8C" w14:textId="77777777" w:rsidR="00957D83" w:rsidRPr="00C7747F" w:rsidRDefault="00957D83" w:rsidP="00957D83">
      <w:pPr>
        <w:pStyle w:val="NormalBold"/>
      </w:pPr>
      <w:r w:rsidRPr="00C7747F">
        <w:rPr>
          <w:rStyle w:val="HideTWBExt"/>
          <w:b w:val="0"/>
        </w:rPr>
        <w:t>&lt;/RepeatBlock-By&gt;</w:t>
      </w:r>
    </w:p>
    <w:p w14:paraId="1DFB9C2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8A187A3" w14:textId="77777777" w:rsidR="00957D83" w:rsidRPr="00C7747F" w:rsidRDefault="00957D83" w:rsidP="00957D83">
      <w:pPr>
        <w:pStyle w:val="NormalBold"/>
      </w:pPr>
      <w:r w:rsidRPr="00C7747F">
        <w:rPr>
          <w:rStyle w:val="HideTWBExt"/>
          <w:b w:val="0"/>
        </w:rPr>
        <w:t>&lt;Article&gt;</w:t>
      </w:r>
      <w:r w:rsidRPr="00C7747F">
        <w:t>24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1486D43" w14:textId="77777777" w:rsidTr="002B0EB3">
        <w:trPr>
          <w:trHeight w:hRule="exact" w:val="240"/>
          <w:jc w:val="center"/>
        </w:trPr>
        <w:tc>
          <w:tcPr>
            <w:tcW w:w="9752" w:type="dxa"/>
            <w:gridSpan w:val="2"/>
            <w:tcBorders>
              <w:top w:val="nil"/>
              <w:left w:val="nil"/>
              <w:bottom w:val="nil"/>
              <w:right w:val="nil"/>
            </w:tcBorders>
          </w:tcPr>
          <w:p w14:paraId="47DD5666" w14:textId="77777777" w:rsidR="00957D83" w:rsidRPr="00C7747F" w:rsidRDefault="00957D83" w:rsidP="002B0EB3"/>
        </w:tc>
      </w:tr>
      <w:tr w:rsidR="00957D83" w:rsidRPr="00C7747F" w14:paraId="7138B987" w14:textId="77777777" w:rsidTr="002B0EB3">
        <w:trPr>
          <w:trHeight w:val="240"/>
          <w:jc w:val="center"/>
        </w:trPr>
        <w:tc>
          <w:tcPr>
            <w:tcW w:w="4876" w:type="dxa"/>
            <w:tcBorders>
              <w:top w:val="nil"/>
              <w:left w:val="nil"/>
              <w:bottom w:val="nil"/>
              <w:right w:val="nil"/>
            </w:tcBorders>
          </w:tcPr>
          <w:p w14:paraId="22944D8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E6EF1A3" w14:textId="77777777" w:rsidR="00957D83" w:rsidRPr="00C7747F" w:rsidRDefault="00957D83" w:rsidP="002B0EB3">
            <w:pPr>
              <w:pStyle w:val="AmColumnHeading"/>
            </w:pPr>
            <w:r w:rsidRPr="00C7747F">
              <w:t>Tarkistus</w:t>
            </w:r>
          </w:p>
        </w:tc>
      </w:tr>
      <w:tr w:rsidR="00957D83" w:rsidRPr="00C7747F" w14:paraId="51F76818" w14:textId="77777777" w:rsidTr="002B0EB3">
        <w:trPr>
          <w:jc w:val="center"/>
        </w:trPr>
        <w:tc>
          <w:tcPr>
            <w:tcW w:w="4876" w:type="dxa"/>
            <w:tcBorders>
              <w:top w:val="nil"/>
              <w:left w:val="nil"/>
              <w:bottom w:val="nil"/>
              <w:right w:val="nil"/>
            </w:tcBorders>
          </w:tcPr>
          <w:p w14:paraId="28325C8A" w14:textId="77777777" w:rsidR="00957D83" w:rsidRPr="00C7747F" w:rsidRDefault="00957D83" w:rsidP="002B0EB3">
            <w:pPr>
              <w:pStyle w:val="Normal6a"/>
            </w:pPr>
            <w:r w:rsidRPr="00C7747F">
              <w:t>24.</w:t>
            </w:r>
            <w:r w:rsidRPr="00C7747F">
              <w:tab/>
              <w:t>katsoo, että Kiinan kiihtyvä militarisoituminen sekä sen sotilaalliset ja poliittiset kumppanuudet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w:t>
            </w:r>
          </w:p>
        </w:tc>
        <w:tc>
          <w:tcPr>
            <w:tcW w:w="4876" w:type="dxa"/>
            <w:tcBorders>
              <w:top w:val="nil"/>
              <w:left w:val="nil"/>
              <w:bottom w:val="nil"/>
              <w:right w:val="nil"/>
            </w:tcBorders>
          </w:tcPr>
          <w:p w14:paraId="2F14F493" w14:textId="77777777" w:rsidR="00957D83" w:rsidRPr="00C7747F" w:rsidRDefault="00957D83" w:rsidP="002B0EB3">
            <w:pPr>
              <w:pStyle w:val="Normal6a"/>
            </w:pPr>
            <w:r w:rsidRPr="00C7747F">
              <w:t>24.</w:t>
            </w:r>
            <w:r w:rsidRPr="00C7747F">
              <w:tab/>
              <w:t>katsoo, että Kiinan kiihtyvä militarisoituminen</w:t>
            </w:r>
            <w:r w:rsidRPr="00C7747F">
              <w:rPr>
                <w:b/>
                <w:i/>
              </w:rPr>
              <w:t>, mukaan lukien sen Taiwaniin kohdistuva pelottelu,</w:t>
            </w:r>
            <w:r w:rsidRPr="00C7747F">
              <w:t xml:space="preserve"> sekä sen sotilaalliset ja poliittiset kumppanuudet Venäjän ja Pohjois-Korean kanssa ovat 2000-luvun keskeinen geopoliittinen haaste;</w:t>
            </w:r>
            <w:r w:rsidRPr="00C7747F">
              <w:rPr>
                <w:b/>
                <w:i/>
              </w:rPr>
              <w:t xml:space="preserve"> korostaa tarvetta irrottautua Kiinasta;</w:t>
            </w:r>
            <w:r w:rsidRPr="00C7747F">
              <w:t xml:space="preserve"> korostaa, että EU:n on hyväksyttävä moniulotteinen strategia, jossa yhdistyvät kansainvälisen oikeuden vaalimiseen tähtäävä periaatteellinen diplomatia sekä etujamme turvaava taloudellinen toiminta;</w:t>
            </w:r>
          </w:p>
        </w:tc>
      </w:tr>
    </w:tbl>
    <w:p w14:paraId="1B613F8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CCE0915" w14:textId="77777777" w:rsidR="00957D83" w:rsidRPr="00C7747F" w:rsidRDefault="00957D83" w:rsidP="00957D83">
      <w:r w:rsidRPr="00C7747F">
        <w:rPr>
          <w:rStyle w:val="HideTWBExt"/>
        </w:rPr>
        <w:t>&lt;/Amend&gt;</w:t>
      </w:r>
    </w:p>
    <w:p w14:paraId="045FC72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605</w:t>
      </w:r>
      <w:r w:rsidRPr="00C7747F">
        <w:rPr>
          <w:rStyle w:val="HideTWBExt"/>
          <w:b w:val="0"/>
        </w:rPr>
        <w:t>&lt;/NumAm&gt;</w:t>
      </w:r>
    </w:p>
    <w:p w14:paraId="6967D4D8" w14:textId="77777777" w:rsidR="00957D83" w:rsidRPr="00C7747F" w:rsidRDefault="00957D83" w:rsidP="00957D83">
      <w:pPr>
        <w:pStyle w:val="NormalBold"/>
      </w:pPr>
      <w:r w:rsidRPr="00C7747F">
        <w:rPr>
          <w:rStyle w:val="HideTWBExt"/>
          <w:b w:val="0"/>
        </w:rPr>
        <w:t>&lt;RepeatBlock-By&gt;&lt;Members&gt;</w:t>
      </w:r>
      <w:r w:rsidRPr="00C7747F">
        <w:t>Engin Eroglu</w:t>
      </w:r>
      <w:r w:rsidRPr="00C7747F">
        <w:rPr>
          <w:rStyle w:val="HideTWBExt"/>
          <w:b w:val="0"/>
        </w:rPr>
        <w:t>&lt;/Members&gt;</w:t>
      </w:r>
    </w:p>
    <w:p w14:paraId="4F5D4CB7" w14:textId="77777777" w:rsidR="00957D83" w:rsidRPr="00C7747F" w:rsidRDefault="00957D83" w:rsidP="00957D83">
      <w:pPr>
        <w:pStyle w:val="NormalBold"/>
      </w:pPr>
      <w:r w:rsidRPr="00C7747F">
        <w:rPr>
          <w:rStyle w:val="HideTWBExt"/>
          <w:b w:val="0"/>
        </w:rPr>
        <w:t>&lt;/RepeatBlock-By&gt;</w:t>
      </w:r>
    </w:p>
    <w:p w14:paraId="4954F80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BBCCFF4" w14:textId="77777777" w:rsidR="00957D83" w:rsidRPr="00C7747F" w:rsidRDefault="00957D83" w:rsidP="00957D83">
      <w:pPr>
        <w:pStyle w:val="NormalBold"/>
      </w:pPr>
      <w:r w:rsidRPr="00C7747F">
        <w:rPr>
          <w:rStyle w:val="HideTWBExt"/>
          <w:b w:val="0"/>
        </w:rPr>
        <w:t>&lt;Article&gt;</w:t>
      </w:r>
      <w:r w:rsidRPr="00C7747F">
        <w:t>24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3AE9201" w14:textId="77777777" w:rsidTr="002B0EB3">
        <w:trPr>
          <w:trHeight w:hRule="exact" w:val="240"/>
          <w:jc w:val="center"/>
        </w:trPr>
        <w:tc>
          <w:tcPr>
            <w:tcW w:w="9752" w:type="dxa"/>
            <w:gridSpan w:val="2"/>
            <w:tcBorders>
              <w:top w:val="nil"/>
              <w:left w:val="nil"/>
              <w:bottom w:val="nil"/>
              <w:right w:val="nil"/>
            </w:tcBorders>
          </w:tcPr>
          <w:p w14:paraId="7582BD8C" w14:textId="77777777" w:rsidR="00957D83" w:rsidRPr="00C7747F" w:rsidRDefault="00957D83" w:rsidP="002B0EB3"/>
        </w:tc>
      </w:tr>
      <w:tr w:rsidR="00957D83" w:rsidRPr="00C7747F" w14:paraId="03A842D5" w14:textId="77777777" w:rsidTr="002B0EB3">
        <w:trPr>
          <w:trHeight w:val="240"/>
          <w:jc w:val="center"/>
        </w:trPr>
        <w:tc>
          <w:tcPr>
            <w:tcW w:w="4876" w:type="dxa"/>
            <w:tcBorders>
              <w:top w:val="nil"/>
              <w:left w:val="nil"/>
              <w:bottom w:val="nil"/>
              <w:right w:val="nil"/>
            </w:tcBorders>
          </w:tcPr>
          <w:p w14:paraId="4B240AC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0BF3D87" w14:textId="77777777" w:rsidR="00957D83" w:rsidRPr="00C7747F" w:rsidRDefault="00957D83" w:rsidP="002B0EB3">
            <w:pPr>
              <w:pStyle w:val="AmColumnHeading"/>
            </w:pPr>
            <w:r w:rsidRPr="00C7747F">
              <w:t>Tarkistus</w:t>
            </w:r>
          </w:p>
        </w:tc>
      </w:tr>
      <w:tr w:rsidR="00957D83" w:rsidRPr="00C7747F" w14:paraId="4BC1AE65" w14:textId="77777777" w:rsidTr="002B0EB3">
        <w:trPr>
          <w:jc w:val="center"/>
        </w:trPr>
        <w:tc>
          <w:tcPr>
            <w:tcW w:w="4876" w:type="dxa"/>
            <w:tcBorders>
              <w:top w:val="nil"/>
              <w:left w:val="nil"/>
              <w:bottom w:val="nil"/>
              <w:right w:val="nil"/>
            </w:tcBorders>
          </w:tcPr>
          <w:p w14:paraId="6918903C" w14:textId="77777777" w:rsidR="00957D83" w:rsidRPr="00C7747F" w:rsidRDefault="00957D83" w:rsidP="002B0EB3">
            <w:pPr>
              <w:pStyle w:val="Normal6a"/>
            </w:pPr>
            <w:r w:rsidRPr="00C7747F">
              <w:t>24.</w:t>
            </w:r>
            <w:r w:rsidRPr="00C7747F">
              <w:tab/>
              <w:t xml:space="preserve">katsoo, että Kiinan kiihtyvä militarisoituminen sekä sen sotilaalliset ja poliittiset kumppanuudet Venäjän </w:t>
            </w:r>
            <w:r w:rsidRPr="00C7747F">
              <w:rPr>
                <w:b/>
                <w:i/>
              </w:rPr>
              <w:t>ja</w:t>
            </w:r>
            <w:r w:rsidRPr="00C7747F">
              <w:t xml:space="preserve"> Pohjois-Korean kanssa ovat 2000-luvun keskeinen geopoliittinen haaste; korostaa, että EU:n on hyväksyttävä moniulotteinen strategia, jossa yhdistyvät kansainvälisen oikeuden vaalimiseen tähtäävä periaatteellinen diplomatia sekä </w:t>
            </w:r>
            <w:r w:rsidRPr="00C7747F">
              <w:rPr>
                <w:b/>
                <w:i/>
              </w:rPr>
              <w:t>etujamme turvaava taloudellinen toiminta</w:t>
            </w:r>
            <w:r w:rsidRPr="00C7747F">
              <w:t>;</w:t>
            </w:r>
          </w:p>
        </w:tc>
        <w:tc>
          <w:tcPr>
            <w:tcW w:w="4876" w:type="dxa"/>
            <w:tcBorders>
              <w:top w:val="nil"/>
              <w:left w:val="nil"/>
              <w:bottom w:val="nil"/>
              <w:right w:val="nil"/>
            </w:tcBorders>
          </w:tcPr>
          <w:p w14:paraId="6E624A1A" w14:textId="77777777" w:rsidR="00957D83" w:rsidRPr="00C7747F" w:rsidRDefault="00957D83" w:rsidP="002B0EB3">
            <w:pPr>
              <w:pStyle w:val="Normal6a"/>
            </w:pPr>
            <w:r w:rsidRPr="00C7747F">
              <w:t>24.</w:t>
            </w:r>
            <w:r w:rsidRPr="00C7747F">
              <w:tab/>
              <w:t>katsoo, että Kiinan kiihtyvä militarisoituminen sekä sen sotilaalliset ja poliittiset kumppanuudet Venäjän</w:t>
            </w:r>
            <w:r w:rsidRPr="00C7747F">
              <w:rPr>
                <w:b/>
                <w:i/>
              </w:rPr>
              <w:t>,</w:t>
            </w:r>
            <w:r w:rsidRPr="00C7747F">
              <w:t xml:space="preserve"> Pohjois-Korean </w:t>
            </w:r>
            <w:r w:rsidRPr="00C7747F">
              <w:rPr>
                <w:b/>
                <w:i/>
              </w:rPr>
              <w:t>ja Iranin</w:t>
            </w:r>
            <w:r w:rsidRPr="00C7747F">
              <w:t xml:space="preserve"> kanssa ovat 2000-luvun keskeinen geopoliittinen haaste; korostaa, että EU:n on hyväksyttävä moniulotteinen strategia, jossa yhdistyvät kansainvälisen oikeuden vaalimiseen tähtäävä periaatteellinen diplomatia sekä </w:t>
            </w:r>
            <w:r w:rsidRPr="00C7747F">
              <w:rPr>
                <w:b/>
                <w:i/>
              </w:rPr>
              <w:t>taloudellinen strategia, joka luo tasapuoliset kilpailuedellytykset EU:n jäsenvaltioille niin, että EU:n edut turvataan</w:t>
            </w:r>
            <w:r w:rsidRPr="00C7747F">
              <w:t>;</w:t>
            </w:r>
          </w:p>
        </w:tc>
      </w:tr>
    </w:tbl>
    <w:p w14:paraId="604C48B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{DE}</w:t>
      </w:r>
      <w:r w:rsidRPr="00C7747F">
        <w:t>de</w:t>
      </w:r>
      <w:r w:rsidRPr="00C7747F">
        <w:rPr>
          <w:rStyle w:val="HideTWBExt"/>
        </w:rPr>
        <w:t>&lt;/Original&gt;</w:t>
      </w:r>
    </w:p>
    <w:p w14:paraId="698E36CC" w14:textId="77777777" w:rsidR="00957D83" w:rsidRPr="00C7747F" w:rsidRDefault="00957D83" w:rsidP="00957D83">
      <w:r w:rsidRPr="00C7747F">
        <w:rPr>
          <w:rStyle w:val="HideTWBExt"/>
        </w:rPr>
        <w:t>&lt;/Amend&gt;</w:t>
      </w:r>
    </w:p>
    <w:p w14:paraId="1CCC93A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606</w:t>
      </w:r>
      <w:r w:rsidRPr="00C7747F">
        <w:rPr>
          <w:rStyle w:val="HideTWBExt"/>
          <w:b w:val="0"/>
        </w:rPr>
        <w:t>&lt;/NumAm&gt;</w:t>
      </w:r>
    </w:p>
    <w:p w14:paraId="6F4979A2" w14:textId="77777777" w:rsidR="00957D83" w:rsidRPr="00C7747F" w:rsidRDefault="00957D83" w:rsidP="00957D83">
      <w:pPr>
        <w:pStyle w:val="NormalBold"/>
      </w:pPr>
      <w:r w:rsidRPr="00C7747F">
        <w:rPr>
          <w:rStyle w:val="HideTWBExt"/>
          <w:b w:val="0"/>
        </w:rPr>
        <w:t>&lt;RepeatBlock-By&gt;&lt;Members&gt;</w:t>
      </w:r>
      <w:r w:rsidRPr="00C7747F">
        <w:t>Hermann Tertsch, Jorge Martín Frías, Susanna Ceccardi, Silvia Sardone, Jaroslav Bžoch</w:t>
      </w:r>
      <w:r w:rsidRPr="00C7747F">
        <w:rPr>
          <w:rStyle w:val="HideTWBExt"/>
          <w:b w:val="0"/>
        </w:rPr>
        <w:t>&lt;/Members&gt;</w:t>
      </w:r>
    </w:p>
    <w:p w14:paraId="70CC2160" w14:textId="77777777" w:rsidR="00957D83" w:rsidRPr="00C7747F" w:rsidRDefault="00957D83" w:rsidP="00957D83">
      <w:pPr>
        <w:pStyle w:val="NormalBold"/>
      </w:pPr>
      <w:r w:rsidRPr="00C7747F">
        <w:rPr>
          <w:rStyle w:val="HideTWBExt"/>
          <w:b w:val="0"/>
        </w:rPr>
        <w:t>&lt;/RepeatBlock-By&gt;</w:t>
      </w:r>
    </w:p>
    <w:p w14:paraId="622964D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90FA8BC" w14:textId="77777777" w:rsidR="00957D83" w:rsidRPr="00C7747F" w:rsidRDefault="00957D83" w:rsidP="00957D83">
      <w:pPr>
        <w:pStyle w:val="NormalBold"/>
      </w:pPr>
      <w:r w:rsidRPr="00C7747F">
        <w:rPr>
          <w:rStyle w:val="HideTWBExt"/>
          <w:b w:val="0"/>
        </w:rPr>
        <w:t>&lt;Article&gt;</w:t>
      </w:r>
      <w:r w:rsidRPr="00C7747F">
        <w:t>24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5E232DB" w14:textId="77777777" w:rsidTr="002B0EB3">
        <w:trPr>
          <w:trHeight w:hRule="exact" w:val="240"/>
          <w:jc w:val="center"/>
        </w:trPr>
        <w:tc>
          <w:tcPr>
            <w:tcW w:w="9752" w:type="dxa"/>
            <w:gridSpan w:val="2"/>
            <w:tcBorders>
              <w:top w:val="nil"/>
              <w:left w:val="nil"/>
              <w:bottom w:val="nil"/>
              <w:right w:val="nil"/>
            </w:tcBorders>
          </w:tcPr>
          <w:p w14:paraId="18C91974" w14:textId="77777777" w:rsidR="00957D83" w:rsidRPr="00C7747F" w:rsidRDefault="00957D83" w:rsidP="002B0EB3"/>
        </w:tc>
      </w:tr>
      <w:tr w:rsidR="00957D83" w:rsidRPr="00C7747F" w14:paraId="47E7F6FE" w14:textId="77777777" w:rsidTr="002B0EB3">
        <w:trPr>
          <w:trHeight w:val="240"/>
          <w:jc w:val="center"/>
        </w:trPr>
        <w:tc>
          <w:tcPr>
            <w:tcW w:w="4876" w:type="dxa"/>
            <w:tcBorders>
              <w:top w:val="nil"/>
              <w:left w:val="nil"/>
              <w:bottom w:val="nil"/>
              <w:right w:val="nil"/>
            </w:tcBorders>
          </w:tcPr>
          <w:p w14:paraId="01C5F2D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20228E7" w14:textId="77777777" w:rsidR="00957D83" w:rsidRPr="00C7747F" w:rsidRDefault="00957D83" w:rsidP="002B0EB3">
            <w:pPr>
              <w:pStyle w:val="AmColumnHeading"/>
            </w:pPr>
            <w:r w:rsidRPr="00C7747F">
              <w:t>Tarkistus</w:t>
            </w:r>
          </w:p>
        </w:tc>
      </w:tr>
      <w:tr w:rsidR="00957D83" w:rsidRPr="00C7747F" w14:paraId="1EFB1F1A" w14:textId="77777777" w:rsidTr="002B0EB3">
        <w:trPr>
          <w:jc w:val="center"/>
        </w:trPr>
        <w:tc>
          <w:tcPr>
            <w:tcW w:w="4876" w:type="dxa"/>
            <w:tcBorders>
              <w:top w:val="nil"/>
              <w:left w:val="nil"/>
              <w:bottom w:val="nil"/>
              <w:right w:val="nil"/>
            </w:tcBorders>
          </w:tcPr>
          <w:p w14:paraId="28FB4D49" w14:textId="77777777" w:rsidR="00957D83" w:rsidRPr="00C7747F" w:rsidRDefault="00957D83" w:rsidP="002B0EB3">
            <w:pPr>
              <w:pStyle w:val="Normal6a"/>
            </w:pPr>
            <w:r w:rsidRPr="00C7747F">
              <w:t>24.</w:t>
            </w:r>
            <w:r w:rsidRPr="00C7747F">
              <w:tab/>
              <w:t>katsoo, että Kiinan kiihtyvä militarisoituminen sekä sen sotilaalliset ja poliittiset kumppanuudet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w:t>
            </w:r>
          </w:p>
        </w:tc>
        <w:tc>
          <w:tcPr>
            <w:tcW w:w="4876" w:type="dxa"/>
            <w:tcBorders>
              <w:top w:val="nil"/>
              <w:left w:val="nil"/>
              <w:bottom w:val="nil"/>
              <w:right w:val="nil"/>
            </w:tcBorders>
          </w:tcPr>
          <w:p w14:paraId="4BD0A948" w14:textId="77777777" w:rsidR="00957D83" w:rsidRPr="00C7747F" w:rsidRDefault="00957D83" w:rsidP="002B0EB3">
            <w:pPr>
              <w:pStyle w:val="Normal6a"/>
            </w:pPr>
            <w:r w:rsidRPr="00C7747F">
              <w:t>24.</w:t>
            </w:r>
            <w:r w:rsidRPr="00C7747F">
              <w:tab/>
              <w:t xml:space="preserve">katsoo, että Kiinan kiihtyvä militarisoituminen sekä sen sotilaalliset ja poliittiset kumppanuudet Venäjän ja Pohjois-Korean kanssa ovat 2000-luvun keskeinen geopoliittinen haaste; </w:t>
            </w:r>
            <w:r w:rsidRPr="00C7747F">
              <w:rPr>
                <w:b/>
                <w:i/>
              </w:rPr>
              <w:t>on erityisen huolestunut Kiinan aggressiivisesta suhtautumisesta Taiwania kohtaan;</w:t>
            </w:r>
            <w:r w:rsidRPr="00C7747F">
              <w:t xml:space="preserve"> korostaa, että EU:n on hyväksyttävä moniulotteinen strategia, jossa yhdistyvät kansainvälisen oikeuden vaalimiseen tähtäävä periaatteellinen diplomatia sekä etujamme turvaava taloudellinen toiminta;</w:t>
            </w:r>
          </w:p>
        </w:tc>
      </w:tr>
    </w:tbl>
    <w:p w14:paraId="22E4EA2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2F7E5D6" w14:textId="77777777" w:rsidR="00957D83" w:rsidRPr="00C7747F" w:rsidRDefault="00957D83" w:rsidP="00957D83">
      <w:r w:rsidRPr="00C7747F">
        <w:rPr>
          <w:rStyle w:val="HideTWBExt"/>
        </w:rPr>
        <w:t>&lt;/Amend&gt;</w:t>
      </w:r>
    </w:p>
    <w:p w14:paraId="02A5FD4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607</w:t>
      </w:r>
      <w:r w:rsidRPr="00C7747F">
        <w:rPr>
          <w:rStyle w:val="HideTWBExt"/>
          <w:b w:val="0"/>
        </w:rPr>
        <w:t>&lt;/NumAm&gt;</w:t>
      </w:r>
    </w:p>
    <w:p w14:paraId="34F24990" w14:textId="77777777" w:rsidR="00957D83" w:rsidRPr="00C7747F" w:rsidRDefault="00957D83" w:rsidP="00957D83">
      <w:pPr>
        <w:pStyle w:val="NormalBold"/>
      </w:pPr>
      <w:r w:rsidRPr="00C7747F">
        <w:rPr>
          <w:rStyle w:val="HideTWBExt"/>
          <w:b w:val="0"/>
        </w:rPr>
        <w:t>&lt;RepeatBlock-By&gt;&lt;Members&gt;</w:t>
      </w:r>
      <w:r w:rsidRPr="00C7747F">
        <w:t>Željana Zovko</w:t>
      </w:r>
      <w:r w:rsidRPr="00C7747F">
        <w:rPr>
          <w:rStyle w:val="HideTWBExt"/>
          <w:b w:val="0"/>
        </w:rPr>
        <w:t>&lt;/Members&gt;</w:t>
      </w:r>
    </w:p>
    <w:p w14:paraId="4DFCD8B4" w14:textId="77777777" w:rsidR="00957D83" w:rsidRPr="00C7747F" w:rsidRDefault="00957D83" w:rsidP="00957D83">
      <w:pPr>
        <w:pStyle w:val="NormalBold"/>
      </w:pPr>
      <w:r w:rsidRPr="00C7747F">
        <w:rPr>
          <w:rStyle w:val="HideTWBExt"/>
          <w:b w:val="0"/>
        </w:rPr>
        <w:t>&lt;/RepeatBlock-By&gt;</w:t>
      </w:r>
    </w:p>
    <w:p w14:paraId="7812557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266B663" w14:textId="77777777" w:rsidR="00957D83" w:rsidRPr="00C7747F" w:rsidRDefault="00957D83" w:rsidP="00957D83">
      <w:pPr>
        <w:pStyle w:val="NormalBold"/>
      </w:pPr>
      <w:r w:rsidRPr="00C7747F">
        <w:rPr>
          <w:rStyle w:val="HideTWBExt"/>
          <w:b w:val="0"/>
        </w:rPr>
        <w:t>&lt;Article&gt;</w:t>
      </w:r>
      <w:r w:rsidRPr="00C7747F">
        <w:t>24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2C9977B" w14:textId="77777777" w:rsidTr="002B0EB3">
        <w:trPr>
          <w:trHeight w:hRule="exact" w:val="240"/>
          <w:jc w:val="center"/>
        </w:trPr>
        <w:tc>
          <w:tcPr>
            <w:tcW w:w="9752" w:type="dxa"/>
            <w:gridSpan w:val="2"/>
            <w:tcBorders>
              <w:top w:val="nil"/>
              <w:left w:val="nil"/>
              <w:bottom w:val="nil"/>
              <w:right w:val="nil"/>
            </w:tcBorders>
          </w:tcPr>
          <w:p w14:paraId="696FD84B" w14:textId="77777777" w:rsidR="00957D83" w:rsidRPr="00C7747F" w:rsidRDefault="00957D83" w:rsidP="002B0EB3"/>
        </w:tc>
      </w:tr>
      <w:tr w:rsidR="00957D83" w:rsidRPr="00C7747F" w14:paraId="446B64BC" w14:textId="77777777" w:rsidTr="002B0EB3">
        <w:trPr>
          <w:trHeight w:val="240"/>
          <w:jc w:val="center"/>
        </w:trPr>
        <w:tc>
          <w:tcPr>
            <w:tcW w:w="4876" w:type="dxa"/>
            <w:tcBorders>
              <w:top w:val="nil"/>
              <w:left w:val="nil"/>
              <w:bottom w:val="nil"/>
              <w:right w:val="nil"/>
            </w:tcBorders>
          </w:tcPr>
          <w:p w14:paraId="0AC5022F"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2F176E7" w14:textId="77777777" w:rsidR="00957D83" w:rsidRPr="00C7747F" w:rsidRDefault="00957D83" w:rsidP="002B0EB3">
            <w:pPr>
              <w:pStyle w:val="AmColumnHeading"/>
            </w:pPr>
            <w:r w:rsidRPr="00C7747F">
              <w:t>Tarkistus</w:t>
            </w:r>
          </w:p>
        </w:tc>
      </w:tr>
      <w:tr w:rsidR="00957D83" w:rsidRPr="00C7747F" w14:paraId="68062F35" w14:textId="77777777" w:rsidTr="002B0EB3">
        <w:trPr>
          <w:jc w:val="center"/>
        </w:trPr>
        <w:tc>
          <w:tcPr>
            <w:tcW w:w="4876" w:type="dxa"/>
            <w:tcBorders>
              <w:top w:val="nil"/>
              <w:left w:val="nil"/>
              <w:bottom w:val="nil"/>
              <w:right w:val="nil"/>
            </w:tcBorders>
          </w:tcPr>
          <w:p w14:paraId="67044F45" w14:textId="77777777" w:rsidR="00957D83" w:rsidRPr="00C7747F" w:rsidRDefault="00957D83" w:rsidP="002B0EB3">
            <w:pPr>
              <w:pStyle w:val="Normal6a"/>
            </w:pPr>
            <w:r w:rsidRPr="00C7747F">
              <w:t>24.</w:t>
            </w:r>
            <w:r w:rsidRPr="00C7747F">
              <w:tab/>
              <w:t>katsoo, että Kiinan kiihtyvä militarisoituminen sekä sen sotilaalliset ja poliittiset kumppanuudet Venäjän ja Pohjois-Korean kanssa ovat 2000-luvun keskeinen geopoliittinen haaste; korostaa, että EU:n on hyväksyttävä moniulotteinen strategia, jossa yhdistyvät kansainvälisen oikeuden vaalimiseen tähtäävä periaatteellinen diplomatia sekä etujamme turvaava taloudellinen toiminta;</w:t>
            </w:r>
          </w:p>
        </w:tc>
        <w:tc>
          <w:tcPr>
            <w:tcW w:w="4876" w:type="dxa"/>
            <w:tcBorders>
              <w:top w:val="nil"/>
              <w:left w:val="nil"/>
              <w:bottom w:val="nil"/>
              <w:right w:val="nil"/>
            </w:tcBorders>
          </w:tcPr>
          <w:p w14:paraId="2B61F524" w14:textId="77777777" w:rsidR="00957D83" w:rsidRPr="00C7747F" w:rsidRDefault="00957D83" w:rsidP="002B0EB3">
            <w:pPr>
              <w:pStyle w:val="Normal6a"/>
            </w:pPr>
            <w:r w:rsidRPr="00C7747F">
              <w:t>24.</w:t>
            </w:r>
            <w:r w:rsidRPr="00C7747F">
              <w:tab/>
              <w:t xml:space="preserve">katsoo, että Kiinan kiihtyvä militarisoituminen sekä sen sotilaalliset ja poliittiset kumppanuudet Venäjän ja Pohjois-Korean kanssa </w:t>
            </w:r>
            <w:r w:rsidRPr="00C7747F">
              <w:rPr>
                <w:b/>
                <w:i/>
              </w:rPr>
              <w:t>ja niiden vastarintainen suhtautuminen sääntöpohjaista kansainvälistä järjestystä kohtaan</w:t>
            </w:r>
            <w:r w:rsidRPr="00C7747F">
              <w:t xml:space="preserve"> ovat 2000-luvun keskeinen geopoliittinen haaste; korostaa, että EU:n on hyväksyttävä moniulotteinen strategia, jossa yhdistyvät kansainvälisen oikeuden vaalimiseen tähtäävä periaatteellinen diplomatia sekä etujamme turvaava taloudellinen toiminta;</w:t>
            </w:r>
          </w:p>
        </w:tc>
      </w:tr>
    </w:tbl>
    <w:p w14:paraId="504DE8E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7EBFDC4" w14:textId="77777777" w:rsidR="00957D83" w:rsidRPr="00C7747F" w:rsidRDefault="00957D83" w:rsidP="00957D83">
      <w:r w:rsidRPr="00C7747F">
        <w:rPr>
          <w:rStyle w:val="HideTWBExt"/>
        </w:rPr>
        <w:t>&lt;/Amend&gt;</w:t>
      </w:r>
    </w:p>
    <w:p w14:paraId="24D2C4C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608</w:t>
      </w:r>
      <w:r w:rsidRPr="00C7747F">
        <w:rPr>
          <w:rStyle w:val="HideTWBExt"/>
          <w:b w:val="0"/>
        </w:rPr>
        <w:t>&lt;/NumAm&gt;</w:t>
      </w:r>
    </w:p>
    <w:p w14:paraId="44D46C19" w14:textId="77777777" w:rsidR="00957D83" w:rsidRPr="00C7747F" w:rsidRDefault="00957D83" w:rsidP="00957D83">
      <w:pPr>
        <w:pStyle w:val="NormalBold"/>
      </w:pPr>
      <w:r w:rsidRPr="00C7747F">
        <w:rPr>
          <w:rStyle w:val="HideTWBExt"/>
          <w:b w:val="0"/>
        </w:rPr>
        <w:t>&lt;RepeatBlock-By&gt;&lt;Members&gt;</w:t>
      </w:r>
      <w:r w:rsidRPr="00C7747F">
        <w:t>Engin Eroglu</w:t>
      </w:r>
      <w:r w:rsidRPr="00C7747F">
        <w:rPr>
          <w:rStyle w:val="HideTWBExt"/>
          <w:b w:val="0"/>
        </w:rPr>
        <w:t>&lt;/Members&gt;</w:t>
      </w:r>
    </w:p>
    <w:p w14:paraId="2443D872" w14:textId="77777777" w:rsidR="00957D83" w:rsidRPr="00C7747F" w:rsidRDefault="00957D83" w:rsidP="00957D83">
      <w:pPr>
        <w:pStyle w:val="NormalBold"/>
      </w:pPr>
      <w:r w:rsidRPr="00C7747F">
        <w:rPr>
          <w:rStyle w:val="HideTWBExt"/>
          <w:b w:val="0"/>
        </w:rPr>
        <w:t>&lt;/RepeatBlock-By&gt;</w:t>
      </w:r>
    </w:p>
    <w:p w14:paraId="59D34D5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A4A6709" w14:textId="77777777" w:rsidR="00957D83" w:rsidRPr="00C7747F" w:rsidRDefault="00957D83" w:rsidP="00957D83">
      <w:pPr>
        <w:pStyle w:val="NormalBold"/>
      </w:pPr>
      <w:r w:rsidRPr="00C7747F">
        <w:rPr>
          <w:rStyle w:val="HideTWBExt"/>
          <w:b w:val="0"/>
        </w:rPr>
        <w:t>&lt;Article&gt;</w:t>
      </w:r>
      <w:r w:rsidRPr="00C7747F">
        <w:t>24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167A1B6" w14:textId="77777777" w:rsidTr="002B0EB3">
        <w:trPr>
          <w:trHeight w:hRule="exact" w:val="240"/>
          <w:jc w:val="center"/>
        </w:trPr>
        <w:tc>
          <w:tcPr>
            <w:tcW w:w="9752" w:type="dxa"/>
            <w:gridSpan w:val="2"/>
            <w:tcBorders>
              <w:top w:val="nil"/>
              <w:left w:val="nil"/>
              <w:bottom w:val="nil"/>
              <w:right w:val="nil"/>
            </w:tcBorders>
          </w:tcPr>
          <w:p w14:paraId="335F7DBE" w14:textId="77777777" w:rsidR="00957D83" w:rsidRPr="00C7747F" w:rsidRDefault="00957D83" w:rsidP="002B0EB3"/>
        </w:tc>
      </w:tr>
      <w:tr w:rsidR="00957D83" w:rsidRPr="00C7747F" w14:paraId="4C191805" w14:textId="77777777" w:rsidTr="002B0EB3">
        <w:trPr>
          <w:trHeight w:val="240"/>
          <w:jc w:val="center"/>
        </w:trPr>
        <w:tc>
          <w:tcPr>
            <w:tcW w:w="4876" w:type="dxa"/>
            <w:tcBorders>
              <w:top w:val="nil"/>
              <w:left w:val="nil"/>
              <w:bottom w:val="nil"/>
              <w:right w:val="nil"/>
            </w:tcBorders>
          </w:tcPr>
          <w:p w14:paraId="2FB3AC1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ADDDAA1" w14:textId="77777777" w:rsidR="00957D83" w:rsidRPr="00C7747F" w:rsidRDefault="00957D83" w:rsidP="002B0EB3">
            <w:pPr>
              <w:pStyle w:val="AmColumnHeading"/>
            </w:pPr>
            <w:r w:rsidRPr="00C7747F">
              <w:t>Tarkistus</w:t>
            </w:r>
          </w:p>
        </w:tc>
      </w:tr>
      <w:tr w:rsidR="00957D83" w:rsidRPr="00C7747F" w14:paraId="78BFD270" w14:textId="77777777" w:rsidTr="002B0EB3">
        <w:trPr>
          <w:jc w:val="center"/>
        </w:trPr>
        <w:tc>
          <w:tcPr>
            <w:tcW w:w="4876" w:type="dxa"/>
            <w:tcBorders>
              <w:top w:val="nil"/>
              <w:left w:val="nil"/>
              <w:bottom w:val="nil"/>
              <w:right w:val="nil"/>
            </w:tcBorders>
          </w:tcPr>
          <w:p w14:paraId="79BB673B" w14:textId="77777777" w:rsidR="00957D83" w:rsidRPr="00C7747F" w:rsidRDefault="00957D83" w:rsidP="002B0EB3">
            <w:pPr>
              <w:pStyle w:val="Normal6a"/>
            </w:pPr>
          </w:p>
        </w:tc>
        <w:tc>
          <w:tcPr>
            <w:tcW w:w="4876" w:type="dxa"/>
            <w:tcBorders>
              <w:top w:val="nil"/>
              <w:left w:val="nil"/>
              <w:bottom w:val="nil"/>
              <w:right w:val="nil"/>
            </w:tcBorders>
          </w:tcPr>
          <w:p w14:paraId="25744676" w14:textId="77777777" w:rsidR="00957D83" w:rsidRPr="00C7747F" w:rsidRDefault="00957D83" w:rsidP="002B0EB3">
            <w:pPr>
              <w:pStyle w:val="Normal6a"/>
            </w:pPr>
            <w:r w:rsidRPr="00C7747F">
              <w:rPr>
                <w:b/>
                <w:i/>
              </w:rPr>
              <w:t>24 a.</w:t>
            </w:r>
            <w:r w:rsidRPr="00C7747F">
              <w:tab/>
            </w:r>
            <w:r w:rsidRPr="00C7747F">
              <w:rPr>
                <w:b/>
                <w:i/>
              </w:rPr>
              <w:t>korostaa, että EU:n ja Kiinan kansantasavallan välillä jatkuvaa taloudellista yhteistyötä on arvioitava perusteellisesti uudelleen siksi, että Kiina tukee Venäjän sotataloutta; katsoo, että tähän on kuuluttava tiukat ehdot investoinneille ja kaupalle, sitova No-Russia-Clause kaksikäyttötuotteille sekä tiukka sääntö sulkea Kiina Ukrainan jälleenrakennusavun ulkopuolelle; vaatii lisäksi, että EU vahvistaa taloudellista selviytymiskykyään Kiinan osalta vähentämällä riskejä ja jatkaa yhteistyötä vain siellä, missä on yksiselitteiset, toteuttamiskelpoiset takuut estää Venäjän kanssa kiertäen tehtävät kaupat;</w:t>
            </w:r>
          </w:p>
        </w:tc>
      </w:tr>
    </w:tbl>
    <w:p w14:paraId="71F90E0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{DE}</w:t>
      </w:r>
      <w:r w:rsidRPr="00C7747F">
        <w:t>de</w:t>
      </w:r>
      <w:r w:rsidRPr="00C7747F">
        <w:rPr>
          <w:rStyle w:val="HideTWBExt"/>
        </w:rPr>
        <w:t>&lt;/Original&gt;</w:t>
      </w:r>
    </w:p>
    <w:p w14:paraId="7A9BAF0E" w14:textId="77777777" w:rsidR="00957D83" w:rsidRPr="00C7747F" w:rsidRDefault="00957D83" w:rsidP="00957D83">
      <w:r w:rsidRPr="00C7747F">
        <w:rPr>
          <w:rStyle w:val="HideTWBExt"/>
        </w:rPr>
        <w:t>&lt;/Amend&gt;</w:t>
      </w:r>
    </w:p>
    <w:p w14:paraId="0B763E3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609</w:t>
      </w:r>
      <w:r w:rsidRPr="00C7747F">
        <w:rPr>
          <w:rStyle w:val="HideTWBExt"/>
          <w:b w:val="0"/>
        </w:rPr>
        <w:t>&lt;/NumAm&gt;</w:t>
      </w:r>
    </w:p>
    <w:p w14:paraId="523DB832" w14:textId="77777777" w:rsidR="00957D83" w:rsidRPr="00C7747F" w:rsidRDefault="00957D83" w:rsidP="00957D83">
      <w:pPr>
        <w:pStyle w:val="NormalBold"/>
      </w:pPr>
      <w:r w:rsidRPr="00C7747F">
        <w:rPr>
          <w:rStyle w:val="HideTWBExt"/>
          <w:b w:val="0"/>
        </w:rPr>
        <w:t>&lt;RepeatBlock-By&gt;&lt;Members&gt;</w:t>
      </w:r>
      <w:r w:rsidRPr="00C7747F">
        <w:t>Miriam Lexmann</w:t>
      </w:r>
      <w:r w:rsidRPr="00C7747F">
        <w:rPr>
          <w:rStyle w:val="HideTWBExt"/>
          <w:b w:val="0"/>
        </w:rPr>
        <w:t>&lt;/Members&gt;</w:t>
      </w:r>
    </w:p>
    <w:p w14:paraId="24D02571" w14:textId="77777777" w:rsidR="00957D83" w:rsidRPr="00C7747F" w:rsidRDefault="00957D83" w:rsidP="00957D83">
      <w:pPr>
        <w:pStyle w:val="NormalBold"/>
      </w:pPr>
      <w:r w:rsidRPr="00C7747F">
        <w:rPr>
          <w:rStyle w:val="HideTWBExt"/>
          <w:b w:val="0"/>
        </w:rPr>
        <w:t>&lt;/RepeatBlock-By&gt;</w:t>
      </w:r>
    </w:p>
    <w:p w14:paraId="60391A45"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9B1A814" w14:textId="77777777" w:rsidR="00957D83" w:rsidRPr="00C7747F" w:rsidRDefault="00957D83" w:rsidP="00957D83">
      <w:pPr>
        <w:pStyle w:val="NormalBold"/>
      </w:pPr>
      <w:r w:rsidRPr="00C7747F">
        <w:rPr>
          <w:rStyle w:val="HideTWBExt"/>
          <w:b w:val="0"/>
        </w:rPr>
        <w:t>&lt;Article&gt;</w:t>
      </w:r>
      <w:r w:rsidRPr="00C7747F">
        <w:t>24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3A5477C" w14:textId="77777777" w:rsidTr="002B0EB3">
        <w:trPr>
          <w:trHeight w:hRule="exact" w:val="240"/>
          <w:jc w:val="center"/>
        </w:trPr>
        <w:tc>
          <w:tcPr>
            <w:tcW w:w="9752" w:type="dxa"/>
            <w:gridSpan w:val="2"/>
            <w:tcBorders>
              <w:top w:val="nil"/>
              <w:left w:val="nil"/>
              <w:bottom w:val="nil"/>
              <w:right w:val="nil"/>
            </w:tcBorders>
          </w:tcPr>
          <w:p w14:paraId="7F89C707" w14:textId="77777777" w:rsidR="00957D83" w:rsidRPr="00C7747F" w:rsidRDefault="00957D83" w:rsidP="002B0EB3"/>
        </w:tc>
      </w:tr>
      <w:tr w:rsidR="00957D83" w:rsidRPr="00C7747F" w14:paraId="4C3F021C" w14:textId="77777777" w:rsidTr="002B0EB3">
        <w:trPr>
          <w:trHeight w:val="240"/>
          <w:jc w:val="center"/>
        </w:trPr>
        <w:tc>
          <w:tcPr>
            <w:tcW w:w="4876" w:type="dxa"/>
            <w:tcBorders>
              <w:top w:val="nil"/>
              <w:left w:val="nil"/>
              <w:bottom w:val="nil"/>
              <w:right w:val="nil"/>
            </w:tcBorders>
          </w:tcPr>
          <w:p w14:paraId="56B4484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D45724E" w14:textId="77777777" w:rsidR="00957D83" w:rsidRPr="00C7747F" w:rsidRDefault="00957D83" w:rsidP="002B0EB3">
            <w:pPr>
              <w:pStyle w:val="AmColumnHeading"/>
            </w:pPr>
            <w:r w:rsidRPr="00C7747F">
              <w:t>Tarkistus</w:t>
            </w:r>
          </w:p>
        </w:tc>
      </w:tr>
      <w:tr w:rsidR="00957D83" w:rsidRPr="00C7747F" w14:paraId="44B46E32" w14:textId="77777777" w:rsidTr="002B0EB3">
        <w:trPr>
          <w:jc w:val="center"/>
        </w:trPr>
        <w:tc>
          <w:tcPr>
            <w:tcW w:w="4876" w:type="dxa"/>
            <w:tcBorders>
              <w:top w:val="nil"/>
              <w:left w:val="nil"/>
              <w:bottom w:val="nil"/>
              <w:right w:val="nil"/>
            </w:tcBorders>
          </w:tcPr>
          <w:p w14:paraId="2840DBF7" w14:textId="77777777" w:rsidR="00957D83" w:rsidRPr="00C7747F" w:rsidRDefault="00957D83" w:rsidP="002B0EB3">
            <w:pPr>
              <w:pStyle w:val="Normal6a"/>
            </w:pPr>
          </w:p>
        </w:tc>
        <w:tc>
          <w:tcPr>
            <w:tcW w:w="4876" w:type="dxa"/>
            <w:tcBorders>
              <w:top w:val="nil"/>
              <w:left w:val="nil"/>
              <w:bottom w:val="nil"/>
              <w:right w:val="nil"/>
            </w:tcBorders>
          </w:tcPr>
          <w:p w14:paraId="5B436CDE" w14:textId="77777777" w:rsidR="00957D83" w:rsidRPr="00C7747F" w:rsidRDefault="00957D83" w:rsidP="002B0EB3">
            <w:pPr>
              <w:pStyle w:val="Normal6a"/>
            </w:pPr>
            <w:r w:rsidRPr="00C7747F">
              <w:rPr>
                <w:b/>
                <w:i/>
              </w:rPr>
              <w:t>24 a.</w:t>
            </w:r>
            <w:r w:rsidRPr="00C7747F">
              <w:tab/>
            </w:r>
            <w:r w:rsidRPr="00C7747F">
              <w:rPr>
                <w:b/>
                <w:i/>
              </w:rPr>
              <w:t>tuomitsee jyrkästi Kiinan kansantasavallan 2. huhtikuuta 2025 toteuttamat aiheettomat sotaharjoitukset, sen jatkuvat sotilaalliset provokaatiot Taiwania vastaan ja sen jatkuvan sotilasjoukkojen keskittämisen, mikä muuttaa valtatasapainoa indopasifisella alueella, ja toteaa jälleen torjuvansa jyrkästi kaikki yksipuoliset muutokset Taiwaninsalmen nykytilanteeseen; antaa Taiwanin viranomaisille tunnustusta niiden pidättyväisyydestä ja kurinalaisesta reaktiosta ja kehottaa EU:ta ja sen taiwanilaisia vastapuolia keskustelemaan säännöllisesti asiaankuuluvista turvallisuuskysymyksistä;</w:t>
            </w:r>
          </w:p>
        </w:tc>
      </w:tr>
    </w:tbl>
    <w:p w14:paraId="58F43D1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CD7AB44" w14:textId="77777777" w:rsidR="00957D83" w:rsidRPr="00C7747F" w:rsidRDefault="00957D83" w:rsidP="00957D83">
      <w:r w:rsidRPr="00C7747F">
        <w:rPr>
          <w:rStyle w:val="HideTWBExt"/>
        </w:rPr>
        <w:t>&lt;/Amend&gt;</w:t>
      </w:r>
    </w:p>
    <w:p w14:paraId="19E6ED4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610</w:t>
      </w:r>
      <w:r w:rsidRPr="00C7747F">
        <w:rPr>
          <w:rStyle w:val="HideTWBExt"/>
          <w:b w:val="0"/>
        </w:rPr>
        <w:t>&lt;/NumAm&gt;</w:t>
      </w:r>
    </w:p>
    <w:p w14:paraId="4B28DA0A" w14:textId="77777777" w:rsidR="00957D83" w:rsidRPr="00C7747F" w:rsidRDefault="00957D83" w:rsidP="00957D83">
      <w:pPr>
        <w:pStyle w:val="NormalBold"/>
      </w:pPr>
      <w:r w:rsidRPr="00C7747F">
        <w:rPr>
          <w:rStyle w:val="HideTWBExt"/>
          <w:b w:val="0"/>
        </w:rPr>
        <w:t>&lt;RepeatBlock-By&gt;&lt;Members&gt;</w:t>
      </w:r>
      <w:r w:rsidRPr="00C7747F">
        <w:t>Nathalie Loiseau</w:t>
      </w:r>
      <w:r w:rsidRPr="00C7747F">
        <w:rPr>
          <w:rStyle w:val="HideTWBExt"/>
          <w:b w:val="0"/>
        </w:rPr>
        <w:t>&lt;/Members&gt;</w:t>
      </w:r>
    </w:p>
    <w:p w14:paraId="79417C09" w14:textId="77777777" w:rsidR="00957D83" w:rsidRPr="00C7747F" w:rsidRDefault="00957D83" w:rsidP="00957D83">
      <w:pPr>
        <w:pStyle w:val="NormalBold"/>
      </w:pPr>
      <w:r w:rsidRPr="00C7747F">
        <w:rPr>
          <w:rStyle w:val="HideTWBExt"/>
          <w:b w:val="0"/>
        </w:rPr>
        <w:t>&lt;/RepeatBlock-By&gt;</w:t>
      </w:r>
    </w:p>
    <w:p w14:paraId="60404D45"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DE12E67" w14:textId="77777777" w:rsidR="00957D83" w:rsidRPr="00C7747F" w:rsidRDefault="00957D83" w:rsidP="00957D83">
      <w:pPr>
        <w:pStyle w:val="NormalBold"/>
      </w:pPr>
      <w:r w:rsidRPr="00C7747F">
        <w:rPr>
          <w:rStyle w:val="HideTWBExt"/>
          <w:b w:val="0"/>
        </w:rPr>
        <w:t>&lt;Article&gt;</w:t>
      </w:r>
      <w:r w:rsidRPr="00C7747F">
        <w:t>24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C278D79" w14:textId="77777777" w:rsidTr="002B0EB3">
        <w:trPr>
          <w:trHeight w:hRule="exact" w:val="240"/>
          <w:jc w:val="center"/>
        </w:trPr>
        <w:tc>
          <w:tcPr>
            <w:tcW w:w="9752" w:type="dxa"/>
            <w:gridSpan w:val="2"/>
            <w:tcBorders>
              <w:top w:val="nil"/>
              <w:left w:val="nil"/>
              <w:bottom w:val="nil"/>
              <w:right w:val="nil"/>
            </w:tcBorders>
          </w:tcPr>
          <w:p w14:paraId="62BDF331" w14:textId="77777777" w:rsidR="00957D83" w:rsidRPr="00C7747F" w:rsidRDefault="00957D83" w:rsidP="002B0EB3"/>
        </w:tc>
      </w:tr>
      <w:tr w:rsidR="00957D83" w:rsidRPr="00C7747F" w14:paraId="3D3DCF2C" w14:textId="77777777" w:rsidTr="002B0EB3">
        <w:trPr>
          <w:trHeight w:val="240"/>
          <w:jc w:val="center"/>
        </w:trPr>
        <w:tc>
          <w:tcPr>
            <w:tcW w:w="4876" w:type="dxa"/>
            <w:tcBorders>
              <w:top w:val="nil"/>
              <w:left w:val="nil"/>
              <w:bottom w:val="nil"/>
              <w:right w:val="nil"/>
            </w:tcBorders>
          </w:tcPr>
          <w:p w14:paraId="046B194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BB6573F" w14:textId="77777777" w:rsidR="00957D83" w:rsidRPr="00C7747F" w:rsidRDefault="00957D83" w:rsidP="002B0EB3">
            <w:pPr>
              <w:pStyle w:val="AmColumnHeading"/>
            </w:pPr>
            <w:r w:rsidRPr="00C7747F">
              <w:t>Tarkistus</w:t>
            </w:r>
          </w:p>
        </w:tc>
      </w:tr>
      <w:tr w:rsidR="00957D83" w:rsidRPr="00C7747F" w14:paraId="136FBB34" w14:textId="77777777" w:rsidTr="002B0EB3">
        <w:trPr>
          <w:jc w:val="center"/>
        </w:trPr>
        <w:tc>
          <w:tcPr>
            <w:tcW w:w="4876" w:type="dxa"/>
            <w:tcBorders>
              <w:top w:val="nil"/>
              <w:left w:val="nil"/>
              <w:bottom w:val="nil"/>
              <w:right w:val="nil"/>
            </w:tcBorders>
          </w:tcPr>
          <w:p w14:paraId="0741A92C" w14:textId="77777777" w:rsidR="00957D83" w:rsidRPr="00C7747F" w:rsidRDefault="00957D83" w:rsidP="002B0EB3">
            <w:pPr>
              <w:pStyle w:val="Normal6a"/>
            </w:pPr>
          </w:p>
        </w:tc>
        <w:tc>
          <w:tcPr>
            <w:tcW w:w="4876" w:type="dxa"/>
            <w:tcBorders>
              <w:top w:val="nil"/>
              <w:left w:val="nil"/>
              <w:bottom w:val="nil"/>
              <w:right w:val="nil"/>
            </w:tcBorders>
          </w:tcPr>
          <w:p w14:paraId="7D03BCD2" w14:textId="77777777" w:rsidR="00957D83" w:rsidRPr="00C7747F" w:rsidRDefault="00957D83" w:rsidP="002B0EB3">
            <w:pPr>
              <w:pStyle w:val="Normal6a"/>
            </w:pPr>
            <w:r w:rsidRPr="00C7747F">
              <w:rPr>
                <w:b/>
                <w:i/>
              </w:rPr>
              <w:t>24 a.</w:t>
            </w:r>
            <w:r w:rsidRPr="00C7747F">
              <w:tab/>
            </w:r>
            <w:r w:rsidRPr="00C7747F">
              <w:rPr>
                <w:b/>
                <w:i/>
              </w:rPr>
              <w:t>tuomitsee sen, että Pohjois-Korea on viime vuosina ja YK:n turvallisuusneuvoston päätöslauselmia selvästi rikkoen toistuvasti laukaissut ballistisia ohjuksia ennennäkemättömällä tiheydellä ja uusilla tavoilla ja vahvistanut samalla ydinaseisiin liittyviä valmiuksiaan sekä laadullisesti että määrällisesti; korostaa, että tällainen toiminta luo vakavan ja välittömän uhan sekä indopasifiselle alueelle että koko kansainväliselle yhteisölle;</w:t>
            </w:r>
          </w:p>
        </w:tc>
      </w:tr>
    </w:tbl>
    <w:p w14:paraId="406D778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2906F3B" w14:textId="77777777" w:rsidR="00957D83" w:rsidRPr="00C7747F" w:rsidRDefault="00957D83" w:rsidP="00957D83">
      <w:r w:rsidRPr="00C7747F">
        <w:rPr>
          <w:rStyle w:val="HideTWBExt"/>
        </w:rPr>
        <w:t>&lt;/Amend&gt;</w:t>
      </w:r>
    </w:p>
    <w:p w14:paraId="1E786F6E"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611</w:t>
      </w:r>
      <w:r w:rsidRPr="00C7747F">
        <w:rPr>
          <w:rStyle w:val="HideTWBExt"/>
          <w:b w:val="0"/>
        </w:rPr>
        <w:t>&lt;/NumAm&gt;</w:t>
      </w:r>
    </w:p>
    <w:p w14:paraId="0D579A28" w14:textId="77777777" w:rsidR="00957D83" w:rsidRPr="00C7747F" w:rsidRDefault="00957D83" w:rsidP="00957D83">
      <w:pPr>
        <w:pStyle w:val="NormalBold"/>
      </w:pPr>
      <w:r w:rsidRPr="00C7747F">
        <w:rPr>
          <w:rStyle w:val="HideTWBExt"/>
          <w:b w:val="0"/>
        </w:rPr>
        <w:t>&lt;RepeatBlock-By&gt;&lt;Members&gt;</w:t>
      </w:r>
      <w:r w:rsidRPr="00C7747F">
        <w:t>Marc Botenga, Rima Hassan, Danilo Della Valle</w:t>
      </w:r>
      <w:r w:rsidRPr="00C7747F">
        <w:rPr>
          <w:rStyle w:val="HideTWBExt"/>
          <w:b w:val="0"/>
        </w:rPr>
        <w:t>&lt;/Members&gt;</w:t>
      </w:r>
    </w:p>
    <w:p w14:paraId="74C19B6D" w14:textId="77777777" w:rsidR="00957D83" w:rsidRPr="00C7747F" w:rsidRDefault="00957D83" w:rsidP="00957D83">
      <w:r w:rsidRPr="00C7747F">
        <w:rPr>
          <w:rStyle w:val="HideTWBExt"/>
        </w:rPr>
        <w:t>&lt;AuNomDe&gt;</w:t>
      </w:r>
      <w:r w:rsidRPr="00C7747F">
        <w:rPr>
          <w:rStyle w:val="HideTWBInt"/>
        </w:rPr>
        <w:t>{The Left}</w:t>
      </w:r>
      <w:r w:rsidRPr="00C7747F">
        <w:t>The Left -ryhmän puolesta</w:t>
      </w:r>
      <w:r w:rsidRPr="00C7747F">
        <w:rPr>
          <w:rStyle w:val="HideTWBExt"/>
        </w:rPr>
        <w:t>&lt;/AuNomDe&gt;</w:t>
      </w:r>
    </w:p>
    <w:p w14:paraId="42749135" w14:textId="77777777" w:rsidR="00957D83" w:rsidRPr="00C7747F" w:rsidRDefault="00957D83" w:rsidP="00957D83">
      <w:pPr>
        <w:pStyle w:val="NormalBold"/>
      </w:pPr>
      <w:r w:rsidRPr="00C7747F">
        <w:rPr>
          <w:rStyle w:val="HideTWBExt"/>
          <w:b w:val="0"/>
        </w:rPr>
        <w:t>&lt;/RepeatBlock-By&gt;</w:t>
      </w:r>
    </w:p>
    <w:p w14:paraId="0CF3700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21C905B" w14:textId="77777777" w:rsidR="00957D83" w:rsidRPr="00C7747F" w:rsidRDefault="00957D83" w:rsidP="00957D83">
      <w:pPr>
        <w:pStyle w:val="NormalBold"/>
      </w:pPr>
      <w:r w:rsidRPr="00C7747F">
        <w:rPr>
          <w:rStyle w:val="HideTWBExt"/>
          <w:b w:val="0"/>
        </w:rPr>
        <w:t>&lt;Article&gt;</w:t>
      </w:r>
      <w:r w:rsidRPr="00C7747F">
        <w:t>24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4577E40" w14:textId="77777777" w:rsidTr="002B0EB3">
        <w:trPr>
          <w:trHeight w:hRule="exact" w:val="240"/>
          <w:jc w:val="center"/>
        </w:trPr>
        <w:tc>
          <w:tcPr>
            <w:tcW w:w="9752" w:type="dxa"/>
            <w:gridSpan w:val="2"/>
            <w:tcBorders>
              <w:top w:val="nil"/>
              <w:left w:val="nil"/>
              <w:bottom w:val="nil"/>
              <w:right w:val="nil"/>
            </w:tcBorders>
          </w:tcPr>
          <w:p w14:paraId="4CDAE387" w14:textId="77777777" w:rsidR="00957D83" w:rsidRPr="00C7747F" w:rsidRDefault="00957D83" w:rsidP="002B0EB3"/>
        </w:tc>
      </w:tr>
      <w:tr w:rsidR="00957D83" w:rsidRPr="00C7747F" w14:paraId="5C30821C" w14:textId="77777777" w:rsidTr="002B0EB3">
        <w:trPr>
          <w:trHeight w:val="240"/>
          <w:jc w:val="center"/>
        </w:trPr>
        <w:tc>
          <w:tcPr>
            <w:tcW w:w="4876" w:type="dxa"/>
            <w:tcBorders>
              <w:top w:val="nil"/>
              <w:left w:val="nil"/>
              <w:bottom w:val="nil"/>
              <w:right w:val="nil"/>
            </w:tcBorders>
          </w:tcPr>
          <w:p w14:paraId="2B93065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265F338" w14:textId="77777777" w:rsidR="00957D83" w:rsidRPr="00C7747F" w:rsidRDefault="00957D83" w:rsidP="002B0EB3">
            <w:pPr>
              <w:pStyle w:val="AmColumnHeading"/>
            </w:pPr>
            <w:r w:rsidRPr="00C7747F">
              <w:t>Tarkistus</w:t>
            </w:r>
          </w:p>
        </w:tc>
      </w:tr>
      <w:tr w:rsidR="00957D83" w:rsidRPr="00C7747F" w14:paraId="7DB0B534" w14:textId="77777777" w:rsidTr="002B0EB3">
        <w:trPr>
          <w:jc w:val="center"/>
        </w:trPr>
        <w:tc>
          <w:tcPr>
            <w:tcW w:w="4876" w:type="dxa"/>
            <w:tcBorders>
              <w:top w:val="nil"/>
              <w:left w:val="nil"/>
              <w:bottom w:val="nil"/>
              <w:right w:val="nil"/>
            </w:tcBorders>
          </w:tcPr>
          <w:p w14:paraId="4BFC530C" w14:textId="77777777" w:rsidR="00957D83" w:rsidRPr="00C7747F" w:rsidRDefault="00957D83" w:rsidP="002B0EB3">
            <w:pPr>
              <w:pStyle w:val="Normal6a"/>
            </w:pPr>
          </w:p>
        </w:tc>
        <w:tc>
          <w:tcPr>
            <w:tcW w:w="4876" w:type="dxa"/>
            <w:tcBorders>
              <w:top w:val="nil"/>
              <w:left w:val="nil"/>
              <w:bottom w:val="nil"/>
              <w:right w:val="nil"/>
            </w:tcBorders>
          </w:tcPr>
          <w:p w14:paraId="2A0ADC43" w14:textId="77777777" w:rsidR="00957D83" w:rsidRPr="00C7747F" w:rsidRDefault="00957D83" w:rsidP="002B0EB3">
            <w:pPr>
              <w:pStyle w:val="Normal6a"/>
            </w:pPr>
            <w:r w:rsidRPr="00C7747F">
              <w:rPr>
                <w:b/>
                <w:i/>
              </w:rPr>
              <w:t>24 a.</w:t>
            </w:r>
            <w:r w:rsidRPr="00C7747F">
              <w:tab/>
            </w:r>
            <w:r w:rsidRPr="00C7747F">
              <w:rPr>
                <w:b/>
                <w:i/>
              </w:rPr>
              <w:t>panee merkille, että pelkästään Yhdysvaltojen sotilasmenot olivat vuonna 2024 lähes biljoona Yhdysvaltain dollaria, kun taas Euroopan ja Kanadan sotilasmenot olivat yhteensä lähes 500 miljardia Yhdysvaltain dollaria; toteaa, että Kiinan sotilasmenot olivat sitä vastoin noin 300 miljardia Yhdysvaltain dollaria; toteaa, että Nato-maiden osuus maailmanlaajuisista sotilasmenoista on yhteensä lähes 60 prosenttia;</w:t>
            </w:r>
          </w:p>
        </w:tc>
      </w:tr>
    </w:tbl>
    <w:p w14:paraId="7F2474F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4A70E81" w14:textId="77777777" w:rsidR="00957D83" w:rsidRPr="00C7747F" w:rsidRDefault="00957D83" w:rsidP="00957D83">
      <w:r w:rsidRPr="00C7747F">
        <w:rPr>
          <w:rStyle w:val="HideTWBExt"/>
        </w:rPr>
        <w:t>&lt;/Amend&gt;</w:t>
      </w:r>
    </w:p>
    <w:p w14:paraId="6D9A975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612</w:t>
      </w:r>
      <w:r w:rsidRPr="00C7747F">
        <w:rPr>
          <w:rStyle w:val="HideTWBExt"/>
          <w:b w:val="0"/>
        </w:rPr>
        <w:t>&lt;/NumAm&gt;</w:t>
      </w:r>
    </w:p>
    <w:p w14:paraId="5EACAB43" w14:textId="77777777" w:rsidR="00957D83" w:rsidRPr="00C7747F" w:rsidRDefault="00957D83" w:rsidP="00957D83">
      <w:pPr>
        <w:pStyle w:val="NormalBold"/>
      </w:pPr>
      <w:r w:rsidRPr="00C7747F">
        <w:rPr>
          <w:rStyle w:val="HideTWBExt"/>
          <w:b w:val="0"/>
        </w:rPr>
        <w:t>&lt;RepeatBlock-By&gt;&lt;Members&gt;</w:t>
      </w:r>
      <w:r w:rsidRPr="00C7747F">
        <w:t>Miriam Lexmann</w:t>
      </w:r>
      <w:r w:rsidRPr="00C7747F">
        <w:rPr>
          <w:rStyle w:val="HideTWBExt"/>
          <w:b w:val="0"/>
        </w:rPr>
        <w:t>&lt;/Members&gt;</w:t>
      </w:r>
    </w:p>
    <w:p w14:paraId="21330E45" w14:textId="77777777" w:rsidR="00957D83" w:rsidRPr="00C7747F" w:rsidRDefault="00957D83" w:rsidP="00957D83">
      <w:pPr>
        <w:pStyle w:val="NormalBold"/>
      </w:pPr>
      <w:r w:rsidRPr="00C7747F">
        <w:rPr>
          <w:rStyle w:val="HideTWBExt"/>
          <w:b w:val="0"/>
        </w:rPr>
        <w:t>&lt;/RepeatBlock-By&gt;</w:t>
      </w:r>
    </w:p>
    <w:p w14:paraId="3EB73A3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64239D0" w14:textId="77777777" w:rsidR="00957D83" w:rsidRPr="00C7747F" w:rsidRDefault="00957D83" w:rsidP="00957D83">
      <w:pPr>
        <w:pStyle w:val="NormalBold"/>
      </w:pPr>
      <w:r w:rsidRPr="00C7747F">
        <w:rPr>
          <w:rStyle w:val="HideTWBExt"/>
          <w:b w:val="0"/>
        </w:rPr>
        <w:t>&lt;Article&gt;</w:t>
      </w:r>
      <w:r w:rsidRPr="00C7747F">
        <w:t>24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2FDEBDD" w14:textId="77777777" w:rsidTr="002B0EB3">
        <w:trPr>
          <w:trHeight w:hRule="exact" w:val="240"/>
          <w:jc w:val="center"/>
        </w:trPr>
        <w:tc>
          <w:tcPr>
            <w:tcW w:w="9752" w:type="dxa"/>
            <w:gridSpan w:val="2"/>
            <w:tcBorders>
              <w:top w:val="nil"/>
              <w:left w:val="nil"/>
              <w:bottom w:val="nil"/>
              <w:right w:val="nil"/>
            </w:tcBorders>
          </w:tcPr>
          <w:p w14:paraId="05B09983" w14:textId="77777777" w:rsidR="00957D83" w:rsidRPr="00C7747F" w:rsidRDefault="00957D83" w:rsidP="002B0EB3"/>
        </w:tc>
      </w:tr>
      <w:tr w:rsidR="00957D83" w:rsidRPr="00C7747F" w14:paraId="2B2A9ACD" w14:textId="77777777" w:rsidTr="002B0EB3">
        <w:trPr>
          <w:trHeight w:val="240"/>
          <w:jc w:val="center"/>
        </w:trPr>
        <w:tc>
          <w:tcPr>
            <w:tcW w:w="4876" w:type="dxa"/>
            <w:tcBorders>
              <w:top w:val="nil"/>
              <w:left w:val="nil"/>
              <w:bottom w:val="nil"/>
              <w:right w:val="nil"/>
            </w:tcBorders>
          </w:tcPr>
          <w:p w14:paraId="424E5CB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348CE99" w14:textId="77777777" w:rsidR="00957D83" w:rsidRPr="00C7747F" w:rsidRDefault="00957D83" w:rsidP="002B0EB3">
            <w:pPr>
              <w:pStyle w:val="AmColumnHeading"/>
            </w:pPr>
            <w:r w:rsidRPr="00C7747F">
              <w:t>Tarkistus</w:t>
            </w:r>
          </w:p>
        </w:tc>
      </w:tr>
      <w:tr w:rsidR="00957D83" w:rsidRPr="00C7747F" w14:paraId="5593B79D" w14:textId="77777777" w:rsidTr="002B0EB3">
        <w:trPr>
          <w:jc w:val="center"/>
        </w:trPr>
        <w:tc>
          <w:tcPr>
            <w:tcW w:w="4876" w:type="dxa"/>
            <w:tcBorders>
              <w:top w:val="nil"/>
              <w:left w:val="nil"/>
              <w:bottom w:val="nil"/>
              <w:right w:val="nil"/>
            </w:tcBorders>
          </w:tcPr>
          <w:p w14:paraId="1C816E6F" w14:textId="77777777" w:rsidR="00957D83" w:rsidRPr="00C7747F" w:rsidRDefault="00957D83" w:rsidP="002B0EB3">
            <w:pPr>
              <w:pStyle w:val="Normal6a"/>
            </w:pPr>
          </w:p>
        </w:tc>
        <w:tc>
          <w:tcPr>
            <w:tcW w:w="4876" w:type="dxa"/>
            <w:tcBorders>
              <w:top w:val="nil"/>
              <w:left w:val="nil"/>
              <w:bottom w:val="nil"/>
              <w:right w:val="nil"/>
            </w:tcBorders>
          </w:tcPr>
          <w:p w14:paraId="2C766880" w14:textId="77777777" w:rsidR="00957D83" w:rsidRPr="00C7747F" w:rsidRDefault="00957D83" w:rsidP="002B0EB3">
            <w:pPr>
              <w:pStyle w:val="Normal6a"/>
            </w:pPr>
            <w:r w:rsidRPr="00C7747F">
              <w:rPr>
                <w:b/>
                <w:i/>
              </w:rPr>
              <w:t>24 b.</w:t>
            </w:r>
            <w:r w:rsidRPr="00C7747F">
              <w:tab/>
            </w:r>
            <w:r w:rsidRPr="00C7747F">
              <w:rPr>
                <w:b/>
                <w:i/>
              </w:rPr>
              <w:t>tuomitsee Kiinan kansantasavallan ”rajoittamattoman” suhteen Venäjään, jatkuvan tuen sen sotakoneistolle sekä Venäjälle sen Ukrainaa vastaan käymän hyökkäyssodan seurauksena määrättyjen pakotteiden kiertämisen;</w:t>
            </w:r>
          </w:p>
        </w:tc>
      </w:tr>
    </w:tbl>
    <w:p w14:paraId="1EF7D5F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4D7DC44" w14:textId="77777777" w:rsidR="00957D83" w:rsidRPr="00C7747F" w:rsidRDefault="00957D83" w:rsidP="00957D83">
      <w:r w:rsidRPr="00C7747F">
        <w:rPr>
          <w:rStyle w:val="HideTWBExt"/>
        </w:rPr>
        <w:t>&lt;/Amend&gt;</w:t>
      </w:r>
    </w:p>
    <w:p w14:paraId="6D7C620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613</w:t>
      </w:r>
      <w:r w:rsidRPr="00C7747F">
        <w:rPr>
          <w:rStyle w:val="HideTWBExt"/>
          <w:b w:val="0"/>
        </w:rPr>
        <w:t>&lt;/NumAm&gt;</w:t>
      </w:r>
    </w:p>
    <w:p w14:paraId="57C89EB2" w14:textId="77777777" w:rsidR="00957D83" w:rsidRPr="00C7747F" w:rsidRDefault="00957D83" w:rsidP="00957D83">
      <w:pPr>
        <w:pStyle w:val="NormalBold"/>
      </w:pPr>
      <w:r w:rsidRPr="00C7747F">
        <w:rPr>
          <w:rStyle w:val="HideTWBExt"/>
          <w:b w:val="0"/>
        </w:rPr>
        <w:t>&lt;RepeatBlock-By&gt;&lt;Members&gt;</w:t>
      </w:r>
      <w:r w:rsidRPr="00C7747F">
        <w:t>Miriam Lexmann</w:t>
      </w:r>
      <w:r w:rsidRPr="00C7747F">
        <w:rPr>
          <w:rStyle w:val="HideTWBExt"/>
          <w:b w:val="0"/>
        </w:rPr>
        <w:t>&lt;/Members&gt;</w:t>
      </w:r>
    </w:p>
    <w:p w14:paraId="467D06E1" w14:textId="77777777" w:rsidR="00957D83" w:rsidRPr="00C7747F" w:rsidRDefault="00957D83" w:rsidP="00957D83">
      <w:pPr>
        <w:pStyle w:val="NormalBold"/>
      </w:pPr>
      <w:r w:rsidRPr="00C7747F">
        <w:rPr>
          <w:rStyle w:val="HideTWBExt"/>
          <w:b w:val="0"/>
        </w:rPr>
        <w:t>&lt;/RepeatBlock-By&gt;</w:t>
      </w:r>
    </w:p>
    <w:p w14:paraId="457DB50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29614AD" w14:textId="77777777" w:rsidR="00957D83" w:rsidRPr="00C7747F" w:rsidRDefault="00957D83" w:rsidP="00957D83">
      <w:pPr>
        <w:pStyle w:val="NormalBold"/>
      </w:pPr>
      <w:r w:rsidRPr="00C7747F">
        <w:rPr>
          <w:rStyle w:val="HideTWBExt"/>
          <w:b w:val="0"/>
        </w:rPr>
        <w:t>&lt;Article&gt;</w:t>
      </w:r>
      <w:r w:rsidRPr="00C7747F">
        <w:t>24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5416CE6" w14:textId="77777777" w:rsidTr="002B0EB3">
        <w:trPr>
          <w:trHeight w:hRule="exact" w:val="240"/>
          <w:jc w:val="center"/>
        </w:trPr>
        <w:tc>
          <w:tcPr>
            <w:tcW w:w="9752" w:type="dxa"/>
            <w:gridSpan w:val="2"/>
            <w:tcBorders>
              <w:top w:val="nil"/>
              <w:left w:val="nil"/>
              <w:bottom w:val="nil"/>
              <w:right w:val="nil"/>
            </w:tcBorders>
          </w:tcPr>
          <w:p w14:paraId="52A3E97E" w14:textId="77777777" w:rsidR="00957D83" w:rsidRPr="00C7747F" w:rsidRDefault="00957D83" w:rsidP="002B0EB3"/>
        </w:tc>
      </w:tr>
      <w:tr w:rsidR="00957D83" w:rsidRPr="00C7747F" w14:paraId="0CAD043A" w14:textId="77777777" w:rsidTr="002B0EB3">
        <w:trPr>
          <w:trHeight w:val="240"/>
          <w:jc w:val="center"/>
        </w:trPr>
        <w:tc>
          <w:tcPr>
            <w:tcW w:w="4876" w:type="dxa"/>
            <w:tcBorders>
              <w:top w:val="nil"/>
              <w:left w:val="nil"/>
              <w:bottom w:val="nil"/>
              <w:right w:val="nil"/>
            </w:tcBorders>
          </w:tcPr>
          <w:p w14:paraId="69FBBA8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92E9F95" w14:textId="77777777" w:rsidR="00957D83" w:rsidRPr="00C7747F" w:rsidRDefault="00957D83" w:rsidP="002B0EB3">
            <w:pPr>
              <w:pStyle w:val="AmColumnHeading"/>
            </w:pPr>
            <w:r w:rsidRPr="00C7747F">
              <w:t>Tarkistus</w:t>
            </w:r>
          </w:p>
        </w:tc>
      </w:tr>
      <w:tr w:rsidR="00957D83" w:rsidRPr="00C7747F" w14:paraId="3DD4348E" w14:textId="77777777" w:rsidTr="002B0EB3">
        <w:trPr>
          <w:jc w:val="center"/>
        </w:trPr>
        <w:tc>
          <w:tcPr>
            <w:tcW w:w="4876" w:type="dxa"/>
            <w:tcBorders>
              <w:top w:val="nil"/>
              <w:left w:val="nil"/>
              <w:bottom w:val="nil"/>
              <w:right w:val="nil"/>
            </w:tcBorders>
          </w:tcPr>
          <w:p w14:paraId="6487EA87" w14:textId="77777777" w:rsidR="00957D83" w:rsidRPr="00C7747F" w:rsidRDefault="00957D83" w:rsidP="002B0EB3">
            <w:pPr>
              <w:pStyle w:val="Normal6a"/>
            </w:pPr>
          </w:p>
        </w:tc>
        <w:tc>
          <w:tcPr>
            <w:tcW w:w="4876" w:type="dxa"/>
            <w:tcBorders>
              <w:top w:val="nil"/>
              <w:left w:val="nil"/>
              <w:bottom w:val="nil"/>
              <w:right w:val="nil"/>
            </w:tcBorders>
          </w:tcPr>
          <w:p w14:paraId="4D3D257E" w14:textId="77777777" w:rsidR="00957D83" w:rsidRPr="00C7747F" w:rsidRDefault="00957D83" w:rsidP="002B0EB3">
            <w:pPr>
              <w:pStyle w:val="Normal6a"/>
            </w:pPr>
            <w:r w:rsidRPr="00C7747F">
              <w:rPr>
                <w:b/>
                <w:i/>
              </w:rPr>
              <w:t>24 c.</w:t>
            </w:r>
            <w:r w:rsidRPr="00C7747F">
              <w:tab/>
            </w:r>
            <w:r w:rsidRPr="00C7747F">
              <w:rPr>
                <w:b/>
                <w:i/>
              </w:rPr>
              <w:t>vahvistaa tuomitsevansa sen, miten Kiina velvoitteidensa vastaisesti turmelee Hongkongin poliittisia vapauksia ja autonomiaa, sekä tästä johtuvat ihmisoikeusloukkaukset, muun muassa henkilöihin Hongkongin ulkopuolella kohdistetut kansainväliset sortotoimet; on huolissaan Hongkongin roolista siinä, miten Venäjää autetaan kiertämään voimassa olevia pakotteita ja hankkimaan kriittisiä komponentteja aseiden tuotantoa varten, sillä tämä on suora seuraus siitä, miten Kiina on turmellut kaupungin vapaudet, autonomian ja oikeusvaltion; kehottaa komissiota ja jäsenvaltioita toteuttamaan välittömiä toimia koordinoidusti transatlanttisten liittolaisten kanssa, jotta voidaan puuttua Manner-Kiinan ja Hongkongin kautta tapahtuvaan pakotteiden kiertämiseen;</w:t>
            </w:r>
          </w:p>
        </w:tc>
      </w:tr>
    </w:tbl>
    <w:p w14:paraId="10F1070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9A6558F" w14:textId="77777777" w:rsidR="00957D83" w:rsidRPr="00C7747F" w:rsidRDefault="00957D83" w:rsidP="00957D83">
      <w:r w:rsidRPr="00C7747F">
        <w:rPr>
          <w:rStyle w:val="HideTWBExt"/>
        </w:rPr>
        <w:t>&lt;/Amend&gt;</w:t>
      </w:r>
    </w:p>
    <w:p w14:paraId="6198630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614</w:t>
      </w:r>
      <w:r w:rsidRPr="00C7747F">
        <w:rPr>
          <w:rStyle w:val="HideTWBExt"/>
          <w:b w:val="0"/>
        </w:rPr>
        <w:t>&lt;/NumAm&gt;</w:t>
      </w:r>
    </w:p>
    <w:p w14:paraId="2E1BAAA8" w14:textId="77777777" w:rsidR="00957D83" w:rsidRPr="00C7747F" w:rsidRDefault="00957D83" w:rsidP="00957D83">
      <w:pPr>
        <w:pStyle w:val="NormalBold"/>
      </w:pPr>
      <w:r w:rsidRPr="00C7747F">
        <w:rPr>
          <w:rStyle w:val="HideTWBExt"/>
          <w:b w:val="0"/>
        </w:rPr>
        <w:t>&lt;RepeatBlock-By&gt;&lt;Members&gt;</w:t>
      </w:r>
      <w:r w:rsidRPr="00C7747F">
        <w:t>Miriam Lexmann, Andrey Kovatchev</w:t>
      </w:r>
      <w:r w:rsidRPr="00C7747F">
        <w:rPr>
          <w:rStyle w:val="HideTWBExt"/>
          <w:b w:val="0"/>
        </w:rPr>
        <w:t>&lt;/Members&gt;</w:t>
      </w:r>
    </w:p>
    <w:p w14:paraId="766EC1D3" w14:textId="77777777" w:rsidR="00957D83" w:rsidRPr="00C7747F" w:rsidRDefault="00957D83" w:rsidP="00957D83">
      <w:pPr>
        <w:pStyle w:val="NormalBold"/>
      </w:pPr>
      <w:r w:rsidRPr="00C7747F">
        <w:rPr>
          <w:rStyle w:val="HideTWBExt"/>
          <w:b w:val="0"/>
        </w:rPr>
        <w:t>&lt;/RepeatBlock-By&gt;</w:t>
      </w:r>
    </w:p>
    <w:p w14:paraId="120EB0D8"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8A3053D" w14:textId="77777777" w:rsidR="00957D83" w:rsidRPr="00C7747F" w:rsidRDefault="00957D83" w:rsidP="00957D83">
      <w:pPr>
        <w:pStyle w:val="NormalBold"/>
      </w:pPr>
      <w:r w:rsidRPr="00C7747F">
        <w:rPr>
          <w:rStyle w:val="HideTWBExt"/>
          <w:b w:val="0"/>
        </w:rPr>
        <w:t>&lt;Article&gt;</w:t>
      </w:r>
      <w:r w:rsidRPr="00C7747F">
        <w:t>24 d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7E8F112" w14:textId="77777777" w:rsidTr="002B0EB3">
        <w:trPr>
          <w:trHeight w:hRule="exact" w:val="240"/>
          <w:jc w:val="center"/>
        </w:trPr>
        <w:tc>
          <w:tcPr>
            <w:tcW w:w="9752" w:type="dxa"/>
            <w:gridSpan w:val="2"/>
            <w:tcBorders>
              <w:top w:val="nil"/>
              <w:left w:val="nil"/>
              <w:bottom w:val="nil"/>
              <w:right w:val="nil"/>
            </w:tcBorders>
          </w:tcPr>
          <w:p w14:paraId="010CECE6" w14:textId="77777777" w:rsidR="00957D83" w:rsidRPr="00C7747F" w:rsidRDefault="00957D83" w:rsidP="002B0EB3"/>
        </w:tc>
      </w:tr>
      <w:tr w:rsidR="00957D83" w:rsidRPr="00C7747F" w14:paraId="5979C624" w14:textId="77777777" w:rsidTr="002B0EB3">
        <w:trPr>
          <w:trHeight w:val="240"/>
          <w:jc w:val="center"/>
        </w:trPr>
        <w:tc>
          <w:tcPr>
            <w:tcW w:w="4876" w:type="dxa"/>
            <w:tcBorders>
              <w:top w:val="nil"/>
              <w:left w:val="nil"/>
              <w:bottom w:val="nil"/>
              <w:right w:val="nil"/>
            </w:tcBorders>
          </w:tcPr>
          <w:p w14:paraId="6E751E3F"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E1652F8" w14:textId="77777777" w:rsidR="00957D83" w:rsidRPr="00C7747F" w:rsidRDefault="00957D83" w:rsidP="002B0EB3">
            <w:pPr>
              <w:pStyle w:val="AmColumnHeading"/>
            </w:pPr>
            <w:r w:rsidRPr="00C7747F">
              <w:t>Tarkistus</w:t>
            </w:r>
          </w:p>
        </w:tc>
      </w:tr>
      <w:tr w:rsidR="00957D83" w:rsidRPr="00C7747F" w14:paraId="576D642E" w14:textId="77777777" w:rsidTr="002B0EB3">
        <w:trPr>
          <w:jc w:val="center"/>
        </w:trPr>
        <w:tc>
          <w:tcPr>
            <w:tcW w:w="4876" w:type="dxa"/>
            <w:tcBorders>
              <w:top w:val="nil"/>
              <w:left w:val="nil"/>
              <w:bottom w:val="nil"/>
              <w:right w:val="nil"/>
            </w:tcBorders>
          </w:tcPr>
          <w:p w14:paraId="2FB328F3" w14:textId="77777777" w:rsidR="00957D83" w:rsidRPr="00C7747F" w:rsidRDefault="00957D83" w:rsidP="002B0EB3">
            <w:pPr>
              <w:pStyle w:val="Normal6a"/>
            </w:pPr>
          </w:p>
        </w:tc>
        <w:tc>
          <w:tcPr>
            <w:tcW w:w="4876" w:type="dxa"/>
            <w:tcBorders>
              <w:top w:val="nil"/>
              <w:left w:val="nil"/>
              <w:bottom w:val="nil"/>
              <w:right w:val="nil"/>
            </w:tcBorders>
          </w:tcPr>
          <w:p w14:paraId="0736ABE7" w14:textId="77777777" w:rsidR="00957D83" w:rsidRPr="00C7747F" w:rsidRDefault="00957D83" w:rsidP="002B0EB3">
            <w:pPr>
              <w:pStyle w:val="Normal6a"/>
            </w:pPr>
            <w:r w:rsidRPr="00C7747F">
              <w:rPr>
                <w:b/>
                <w:i/>
              </w:rPr>
              <w:t>24 d.</w:t>
            </w:r>
            <w:r w:rsidRPr="00C7747F">
              <w:tab/>
            </w:r>
            <w:r w:rsidRPr="00C7747F">
              <w:rPr>
                <w:b/>
                <w:i/>
              </w:rPr>
              <w:t>kehottaa komissiota ja neuvostoa tarkastelemaan uudelleen Hongkongin talous- ja kauppatoimiston asemaa Brysselissä sekä Hongkongin autonomista asemaa kansallisen turvallisuuslain perusteella, kun otetaan huomioon, että Kiinan kansantasavalta rikkoo kansainvälisiä sitoumuksiaan, mukaan lukien Kiinan ja Yhdistyneen kuningaskunnan yhteinen julistus sekä ”yksi maa, kaksi järjestelmää” -periaate, Hongkongin autonomian ja oppositiohahmojen tukahduttaminen sekä oikeusvaltioperiaatteen rapautuminen; kehottaa EUH:ta seuraamaan tiiviisti poliittisten vankien oikeudenkäyntejä Hongkongissa ja vaatimaan kaikkien poliittisten vankien, kuten Apple Daily -lehden perustajan Jimmy Lain, vapauttamista;</w:t>
            </w:r>
          </w:p>
        </w:tc>
      </w:tr>
    </w:tbl>
    <w:p w14:paraId="1AA9197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441F0FF" w14:textId="77777777" w:rsidR="00957D83" w:rsidRPr="00C7747F" w:rsidRDefault="00957D83" w:rsidP="00957D83">
      <w:r w:rsidRPr="00C7747F">
        <w:rPr>
          <w:rStyle w:val="HideTWBExt"/>
        </w:rPr>
        <w:t>&lt;/Amend&gt;</w:t>
      </w:r>
    </w:p>
    <w:p w14:paraId="42CCAFA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615</w:t>
      </w:r>
      <w:r w:rsidRPr="00C7747F">
        <w:rPr>
          <w:rStyle w:val="HideTWBExt"/>
          <w:b w:val="0"/>
        </w:rPr>
        <w:t>&lt;/NumAm&gt;</w:t>
      </w:r>
    </w:p>
    <w:p w14:paraId="417AA382" w14:textId="77777777" w:rsidR="00957D83" w:rsidRPr="00C7747F" w:rsidRDefault="00957D83" w:rsidP="00957D83">
      <w:pPr>
        <w:pStyle w:val="NormalBold"/>
      </w:pPr>
      <w:r w:rsidRPr="00C7747F">
        <w:rPr>
          <w:rStyle w:val="HideTWBExt"/>
          <w:b w:val="0"/>
        </w:rPr>
        <w:t>&lt;RepeatBlock-By&gt;&lt;Members&gt;</w:t>
      </w:r>
      <w:r w:rsidRPr="00C7747F">
        <w:t>Miriam Lexmann</w:t>
      </w:r>
      <w:r w:rsidRPr="00C7747F">
        <w:rPr>
          <w:rStyle w:val="HideTWBExt"/>
          <w:b w:val="0"/>
        </w:rPr>
        <w:t>&lt;/Members&gt;</w:t>
      </w:r>
    </w:p>
    <w:p w14:paraId="18DF7AE9" w14:textId="77777777" w:rsidR="00957D83" w:rsidRPr="00C7747F" w:rsidRDefault="00957D83" w:rsidP="00957D83">
      <w:pPr>
        <w:pStyle w:val="NormalBold"/>
      </w:pPr>
      <w:r w:rsidRPr="00C7747F">
        <w:rPr>
          <w:rStyle w:val="HideTWBExt"/>
          <w:b w:val="0"/>
        </w:rPr>
        <w:t>&lt;/RepeatBlock-By&gt;</w:t>
      </w:r>
    </w:p>
    <w:p w14:paraId="507AF77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8745A43" w14:textId="77777777" w:rsidR="00957D83" w:rsidRPr="00C7747F" w:rsidRDefault="00957D83" w:rsidP="00957D83">
      <w:pPr>
        <w:pStyle w:val="NormalBold"/>
      </w:pPr>
      <w:r w:rsidRPr="00C7747F">
        <w:rPr>
          <w:rStyle w:val="HideTWBExt"/>
          <w:b w:val="0"/>
        </w:rPr>
        <w:t>&lt;Article&gt;</w:t>
      </w:r>
      <w:r w:rsidRPr="00C7747F">
        <w:t>24 e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4EFD814" w14:textId="77777777" w:rsidTr="002B0EB3">
        <w:trPr>
          <w:trHeight w:hRule="exact" w:val="240"/>
          <w:jc w:val="center"/>
        </w:trPr>
        <w:tc>
          <w:tcPr>
            <w:tcW w:w="9752" w:type="dxa"/>
            <w:gridSpan w:val="2"/>
            <w:tcBorders>
              <w:top w:val="nil"/>
              <w:left w:val="nil"/>
              <w:bottom w:val="nil"/>
              <w:right w:val="nil"/>
            </w:tcBorders>
          </w:tcPr>
          <w:p w14:paraId="42B78180" w14:textId="77777777" w:rsidR="00957D83" w:rsidRPr="00C7747F" w:rsidRDefault="00957D83" w:rsidP="002B0EB3"/>
        </w:tc>
      </w:tr>
      <w:tr w:rsidR="00957D83" w:rsidRPr="00C7747F" w14:paraId="7CFA3A68" w14:textId="77777777" w:rsidTr="002B0EB3">
        <w:trPr>
          <w:trHeight w:val="240"/>
          <w:jc w:val="center"/>
        </w:trPr>
        <w:tc>
          <w:tcPr>
            <w:tcW w:w="4876" w:type="dxa"/>
            <w:tcBorders>
              <w:top w:val="nil"/>
              <w:left w:val="nil"/>
              <w:bottom w:val="nil"/>
              <w:right w:val="nil"/>
            </w:tcBorders>
          </w:tcPr>
          <w:p w14:paraId="5041432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2BAA288" w14:textId="77777777" w:rsidR="00957D83" w:rsidRPr="00C7747F" w:rsidRDefault="00957D83" w:rsidP="002B0EB3">
            <w:pPr>
              <w:pStyle w:val="AmColumnHeading"/>
            </w:pPr>
            <w:r w:rsidRPr="00C7747F">
              <w:t>Tarkistus</w:t>
            </w:r>
          </w:p>
        </w:tc>
      </w:tr>
      <w:tr w:rsidR="00957D83" w:rsidRPr="00C7747F" w14:paraId="70BA8C29" w14:textId="77777777" w:rsidTr="002B0EB3">
        <w:trPr>
          <w:jc w:val="center"/>
        </w:trPr>
        <w:tc>
          <w:tcPr>
            <w:tcW w:w="4876" w:type="dxa"/>
            <w:tcBorders>
              <w:top w:val="nil"/>
              <w:left w:val="nil"/>
              <w:bottom w:val="nil"/>
              <w:right w:val="nil"/>
            </w:tcBorders>
          </w:tcPr>
          <w:p w14:paraId="269FA37D" w14:textId="77777777" w:rsidR="00957D83" w:rsidRPr="00C7747F" w:rsidRDefault="00957D83" w:rsidP="002B0EB3">
            <w:pPr>
              <w:pStyle w:val="Normal6a"/>
            </w:pPr>
          </w:p>
        </w:tc>
        <w:tc>
          <w:tcPr>
            <w:tcW w:w="4876" w:type="dxa"/>
            <w:tcBorders>
              <w:top w:val="nil"/>
              <w:left w:val="nil"/>
              <w:bottom w:val="nil"/>
              <w:right w:val="nil"/>
            </w:tcBorders>
          </w:tcPr>
          <w:p w14:paraId="554FC80D" w14:textId="77777777" w:rsidR="00957D83" w:rsidRPr="00C7747F" w:rsidRDefault="00957D83" w:rsidP="002B0EB3">
            <w:pPr>
              <w:pStyle w:val="Normal6a"/>
            </w:pPr>
            <w:r w:rsidRPr="00C7747F">
              <w:rPr>
                <w:b/>
                <w:i/>
              </w:rPr>
              <w:t>24 e.</w:t>
            </w:r>
            <w:r w:rsidRPr="00C7747F">
              <w:tab/>
            </w:r>
            <w:r w:rsidRPr="00C7747F">
              <w:rPr>
                <w:b/>
                <w:i/>
              </w:rPr>
              <w:t>suhtautuu kielteisesti siihen, että Kiinan kansantasavalta vääristelee jatkuvasti YK:n päätöslauselmaa 2758, ja vastustaa sen pyrkimyksiä estää Taiwanin osallistuminen monenvälisiin järjestöihin; vahvistaa, että Taiwan on kansainvälisen yhteisön arvokas jäsen ja EU:n keskeinen kumppani, joka osoittaa sitoutuvansa kansainväliseen yhteistyöhön ja toimintaan; ottaa huomioon tämän merkityksen ja kehottaa komissiota ja jäsenvaltioita tukemaan Taiwanin merkityksellistä osallistumista monenvälisiin järjestöihin ja mekanismeihin, kuten Maailman terveysjärjestöön, Kansainväliseen siviili-ilmailujärjestöön ja ilmastonmuutosta koskevaan YK:n puitesopimukseen;</w:t>
            </w:r>
          </w:p>
        </w:tc>
      </w:tr>
    </w:tbl>
    <w:p w14:paraId="3FA0013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85CAD91" w14:textId="77777777" w:rsidR="00957D83" w:rsidRPr="00C7747F" w:rsidRDefault="00957D83" w:rsidP="00957D83">
      <w:r w:rsidRPr="00C7747F">
        <w:rPr>
          <w:rStyle w:val="HideTWBExt"/>
        </w:rPr>
        <w:t>&lt;/Amend&gt;</w:t>
      </w:r>
    </w:p>
    <w:p w14:paraId="7734ACD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616</w:t>
      </w:r>
      <w:r w:rsidRPr="00C7747F">
        <w:rPr>
          <w:rStyle w:val="HideTWBExt"/>
          <w:b w:val="0"/>
        </w:rPr>
        <w:t>&lt;/NumAm&gt;</w:t>
      </w:r>
    </w:p>
    <w:p w14:paraId="3AD72425" w14:textId="77777777" w:rsidR="00957D83" w:rsidRPr="00C7747F" w:rsidRDefault="00957D83" w:rsidP="00957D83">
      <w:pPr>
        <w:pStyle w:val="NormalBold"/>
      </w:pPr>
      <w:r w:rsidRPr="00C7747F">
        <w:rPr>
          <w:rStyle w:val="HideTWBExt"/>
          <w:b w:val="0"/>
        </w:rPr>
        <w:t>&lt;RepeatBlock-By&gt;&lt;Members&gt;</w:t>
      </w:r>
      <w:r w:rsidRPr="00C7747F">
        <w:t>David McAllister, Michał Szczerba</w:t>
      </w:r>
      <w:r w:rsidRPr="00C7747F">
        <w:rPr>
          <w:rStyle w:val="HideTWBExt"/>
          <w:b w:val="0"/>
        </w:rPr>
        <w:t>&lt;/Members&gt;</w:t>
      </w:r>
    </w:p>
    <w:p w14:paraId="6A928544" w14:textId="77777777" w:rsidR="00957D83" w:rsidRPr="00C7747F" w:rsidRDefault="00957D83" w:rsidP="00957D83">
      <w:pPr>
        <w:pStyle w:val="NormalBold"/>
      </w:pPr>
      <w:r w:rsidRPr="00C7747F">
        <w:rPr>
          <w:rStyle w:val="HideTWBExt"/>
          <w:b w:val="0"/>
        </w:rPr>
        <w:t>&lt;/RepeatBlock-By&gt;</w:t>
      </w:r>
    </w:p>
    <w:p w14:paraId="120F7C2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71A1CE8" w14:textId="77777777" w:rsidR="00957D83" w:rsidRPr="00C7747F" w:rsidRDefault="00957D83" w:rsidP="00957D83">
      <w:pPr>
        <w:pStyle w:val="NormalBold"/>
      </w:pPr>
      <w:r w:rsidRPr="00C7747F">
        <w:rPr>
          <w:rStyle w:val="HideTWBExt"/>
          <w:b w:val="0"/>
        </w:rPr>
        <w:t>&lt;Article&gt;</w:t>
      </w:r>
      <w:r w:rsidRPr="00C7747F">
        <w:t>25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23BE585" w14:textId="77777777" w:rsidTr="002B0EB3">
        <w:trPr>
          <w:trHeight w:hRule="exact" w:val="240"/>
          <w:jc w:val="center"/>
        </w:trPr>
        <w:tc>
          <w:tcPr>
            <w:tcW w:w="9752" w:type="dxa"/>
            <w:gridSpan w:val="2"/>
            <w:tcBorders>
              <w:top w:val="nil"/>
              <w:left w:val="nil"/>
              <w:bottom w:val="nil"/>
              <w:right w:val="nil"/>
            </w:tcBorders>
          </w:tcPr>
          <w:p w14:paraId="3FD3FA73" w14:textId="77777777" w:rsidR="00957D83" w:rsidRPr="00C7747F" w:rsidRDefault="00957D83" w:rsidP="002B0EB3"/>
        </w:tc>
      </w:tr>
      <w:tr w:rsidR="00957D83" w:rsidRPr="00C7747F" w14:paraId="612D6C02" w14:textId="77777777" w:rsidTr="002B0EB3">
        <w:trPr>
          <w:trHeight w:val="240"/>
          <w:jc w:val="center"/>
        </w:trPr>
        <w:tc>
          <w:tcPr>
            <w:tcW w:w="4876" w:type="dxa"/>
            <w:tcBorders>
              <w:top w:val="nil"/>
              <w:left w:val="nil"/>
              <w:bottom w:val="nil"/>
              <w:right w:val="nil"/>
            </w:tcBorders>
          </w:tcPr>
          <w:p w14:paraId="0EE0EDB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60B78FD" w14:textId="77777777" w:rsidR="00957D83" w:rsidRPr="00C7747F" w:rsidRDefault="00957D83" w:rsidP="002B0EB3">
            <w:pPr>
              <w:pStyle w:val="AmColumnHeading"/>
            </w:pPr>
            <w:r w:rsidRPr="00C7747F">
              <w:t>Tarkistus</w:t>
            </w:r>
          </w:p>
        </w:tc>
      </w:tr>
      <w:tr w:rsidR="00957D83" w:rsidRPr="00C7747F" w14:paraId="16AE025A" w14:textId="77777777" w:rsidTr="002B0EB3">
        <w:trPr>
          <w:jc w:val="center"/>
        </w:trPr>
        <w:tc>
          <w:tcPr>
            <w:tcW w:w="4876" w:type="dxa"/>
            <w:tcBorders>
              <w:top w:val="nil"/>
              <w:left w:val="nil"/>
              <w:bottom w:val="nil"/>
              <w:right w:val="nil"/>
            </w:tcBorders>
          </w:tcPr>
          <w:p w14:paraId="26956A5C" w14:textId="77777777" w:rsidR="00957D83" w:rsidRPr="00C7747F" w:rsidRDefault="00957D83" w:rsidP="002B0EB3">
            <w:pPr>
              <w:pStyle w:val="Normal6a"/>
            </w:pPr>
            <w:r w:rsidRPr="00C7747F">
              <w:t>25.</w:t>
            </w:r>
            <w:r w:rsidRPr="00C7747F">
              <w:tab/>
              <w:t>panee merkille, että geopoliittiset haasteet ovat vahvistaneet EU:n ja Intian yhteisiä etuja; tukee EU:n ja Intian huippukokousta uuden strategisen ohjelman käynnistämiseksi;</w:t>
            </w:r>
          </w:p>
        </w:tc>
        <w:tc>
          <w:tcPr>
            <w:tcW w:w="4876" w:type="dxa"/>
            <w:tcBorders>
              <w:top w:val="nil"/>
              <w:left w:val="nil"/>
              <w:bottom w:val="nil"/>
              <w:right w:val="nil"/>
            </w:tcBorders>
          </w:tcPr>
          <w:p w14:paraId="4D1E18E6" w14:textId="77777777" w:rsidR="00957D83" w:rsidRPr="00C7747F" w:rsidRDefault="00957D83" w:rsidP="002B0EB3">
            <w:pPr>
              <w:pStyle w:val="Normal6a"/>
            </w:pPr>
            <w:r w:rsidRPr="00C7747F">
              <w:t>25.</w:t>
            </w:r>
            <w:r w:rsidRPr="00C7747F">
              <w:tab/>
              <w:t xml:space="preserve">panee merkille, että geopoliittiset haasteet ovat vahvistaneet EU:n ja Intian yhteisiä etuja; tukee EU:n ja Intian huippukokousta uuden strategisen ohjelman käynnistämiseksi; </w:t>
            </w:r>
            <w:r w:rsidRPr="00C7747F">
              <w:rPr>
                <w:b/>
                <w:i/>
              </w:rPr>
              <w:t>suhtautuu myönteisesti kesäkuussa 2025 käynnistettyyn ulko- ja turvallisuuspolitiikkaa koskevaan strategiseen vuoropuheluun ja kannustaa perustamaan EU:n ja Intian turvallisuus- ja puolustuskumppanuuden, mukaan lukien säännölliset yhteiset laivastoharjoitukset Intian valtamerellä ja operatiivinen yhteistyö Intian merivoimien ja EU:n merioperaatioiden välillä; korostaa tavoitetta tehdä Intian kanssa tietoturvasopimus vuoteen 2026 mennessä; painottaa strategista mahdollisuutta vähentää Intian riippuvuutta Venäjän asetuonnista tukemalla puolustusteollisuuden yhteistyötä ja teknologian siirtoa eurooppalaisten kumppaneiden kanssa; suhtautuu myönteisesti Intian, Lähi-idän ja Euroopan talouskäytävään ja korostaa, että tällä hankkeella voitaisiin nopeuttaa Euroopan ja Intian välistä kauppaa; kannustaa EU:ta ja Intiaa laajentamaan Global Gateway -strategian puitteissa tehtyjä investointeja nykyisen 15 miljardin euron Team Europe -vastuualueen pohjalta uusiutuvaa energiaa, kestävää liikennettä, digitaalista infrastruktuuria ja terveysturvallisuutta koskevissa ensisijaisissa hankkeissa; kehottaa perustamaan EU:n ja Intian välisen yritysfoorumin, jotta vahvistetaan yksityisen sektorin yhteistyötä ja varmistetaan aloitteiden käyttöönotto markkinoilla; kannattaa EU:n ja Intian innovaatiokeskittymien ja startup-kumppanuuksien luomista puolijohteisiin, tekoälyyn ja vihreään vetyyn liittyvän yhteistyön edistämiseksi, mukaan lukien Horisontti Eurooppa -puiteohjelman mukainen yhteinen tutkimus; toteaa jälleen, että EU:n ja Intian vuotuiset huippukokoukset, säännölliset ministerivuoropuhelut ja parlamentaarinen sitoutuminen ovat merkittävässä asemassa valvonnan kannalta ja yhteisten sitoumusten täyttämisen varmistamiseksi;</w:t>
            </w:r>
          </w:p>
        </w:tc>
      </w:tr>
    </w:tbl>
    <w:p w14:paraId="2C9D058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EE99C74" w14:textId="77777777" w:rsidR="00957D83" w:rsidRPr="00C7747F" w:rsidRDefault="00957D83" w:rsidP="00957D83">
      <w:r w:rsidRPr="00C7747F">
        <w:rPr>
          <w:rStyle w:val="HideTWBExt"/>
        </w:rPr>
        <w:t>&lt;/Amend&gt;</w:t>
      </w:r>
    </w:p>
    <w:p w14:paraId="7B1E194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617</w:t>
      </w:r>
      <w:r w:rsidRPr="00C7747F">
        <w:rPr>
          <w:rStyle w:val="HideTWBExt"/>
          <w:b w:val="0"/>
        </w:rPr>
        <w:t>&lt;/NumAm&gt;</w:t>
      </w:r>
    </w:p>
    <w:p w14:paraId="4CBC4109" w14:textId="77777777" w:rsidR="00957D83" w:rsidRPr="00C7747F" w:rsidRDefault="00957D83" w:rsidP="00957D83">
      <w:pPr>
        <w:pStyle w:val="NormalBold"/>
      </w:pPr>
      <w:r w:rsidRPr="00C7747F">
        <w:rPr>
          <w:rStyle w:val="HideTWBExt"/>
          <w:b w:val="0"/>
        </w:rPr>
        <w:t>&lt;RepeatBlock-By&gt;&lt;Members&gt;</w:t>
      </w:r>
      <w:r w:rsidRPr="00C7747F">
        <w:t>Engin Eroglu</w:t>
      </w:r>
      <w:r w:rsidRPr="00C7747F">
        <w:rPr>
          <w:rStyle w:val="HideTWBExt"/>
          <w:b w:val="0"/>
        </w:rPr>
        <w:t>&lt;/Members&gt;</w:t>
      </w:r>
    </w:p>
    <w:p w14:paraId="6D17CF82" w14:textId="77777777" w:rsidR="00957D83" w:rsidRPr="00C7747F" w:rsidRDefault="00957D83" w:rsidP="00957D83">
      <w:pPr>
        <w:pStyle w:val="NormalBold"/>
      </w:pPr>
      <w:r w:rsidRPr="00C7747F">
        <w:rPr>
          <w:rStyle w:val="HideTWBExt"/>
          <w:b w:val="0"/>
        </w:rPr>
        <w:t>&lt;/RepeatBlock-By&gt;</w:t>
      </w:r>
    </w:p>
    <w:p w14:paraId="458094E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0DC4FE1" w14:textId="77777777" w:rsidR="00957D83" w:rsidRPr="00C7747F" w:rsidRDefault="00957D83" w:rsidP="00957D83">
      <w:pPr>
        <w:pStyle w:val="NormalBold"/>
      </w:pPr>
      <w:r w:rsidRPr="00C7747F">
        <w:rPr>
          <w:rStyle w:val="HideTWBExt"/>
          <w:b w:val="0"/>
        </w:rPr>
        <w:t>&lt;Article&gt;</w:t>
      </w:r>
      <w:r w:rsidRPr="00C7747F">
        <w:t>25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E86928A" w14:textId="77777777" w:rsidTr="002B0EB3">
        <w:trPr>
          <w:trHeight w:hRule="exact" w:val="240"/>
          <w:jc w:val="center"/>
        </w:trPr>
        <w:tc>
          <w:tcPr>
            <w:tcW w:w="9752" w:type="dxa"/>
            <w:gridSpan w:val="2"/>
            <w:tcBorders>
              <w:top w:val="nil"/>
              <w:left w:val="nil"/>
              <w:bottom w:val="nil"/>
              <w:right w:val="nil"/>
            </w:tcBorders>
          </w:tcPr>
          <w:p w14:paraId="4EF16A44" w14:textId="77777777" w:rsidR="00957D83" w:rsidRPr="00C7747F" w:rsidRDefault="00957D83" w:rsidP="002B0EB3"/>
        </w:tc>
      </w:tr>
      <w:tr w:rsidR="00957D83" w:rsidRPr="00C7747F" w14:paraId="6F04A289" w14:textId="77777777" w:rsidTr="002B0EB3">
        <w:trPr>
          <w:trHeight w:val="240"/>
          <w:jc w:val="center"/>
        </w:trPr>
        <w:tc>
          <w:tcPr>
            <w:tcW w:w="4876" w:type="dxa"/>
            <w:tcBorders>
              <w:top w:val="nil"/>
              <w:left w:val="nil"/>
              <w:bottom w:val="nil"/>
              <w:right w:val="nil"/>
            </w:tcBorders>
          </w:tcPr>
          <w:p w14:paraId="2BB077D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BF19C44" w14:textId="77777777" w:rsidR="00957D83" w:rsidRPr="00C7747F" w:rsidRDefault="00957D83" w:rsidP="002B0EB3">
            <w:pPr>
              <w:pStyle w:val="AmColumnHeading"/>
            </w:pPr>
            <w:r w:rsidRPr="00C7747F">
              <w:t>Tarkistus</w:t>
            </w:r>
          </w:p>
        </w:tc>
      </w:tr>
      <w:tr w:rsidR="00957D83" w:rsidRPr="00C7747F" w14:paraId="37DD9E0C" w14:textId="77777777" w:rsidTr="002B0EB3">
        <w:trPr>
          <w:jc w:val="center"/>
        </w:trPr>
        <w:tc>
          <w:tcPr>
            <w:tcW w:w="4876" w:type="dxa"/>
            <w:tcBorders>
              <w:top w:val="nil"/>
              <w:left w:val="nil"/>
              <w:bottom w:val="nil"/>
              <w:right w:val="nil"/>
            </w:tcBorders>
          </w:tcPr>
          <w:p w14:paraId="1FDC46B3" w14:textId="77777777" w:rsidR="00957D83" w:rsidRPr="00C7747F" w:rsidRDefault="00957D83" w:rsidP="002B0EB3">
            <w:pPr>
              <w:pStyle w:val="Normal6a"/>
            </w:pPr>
            <w:r w:rsidRPr="00C7747F">
              <w:t>25.</w:t>
            </w:r>
            <w:r w:rsidRPr="00C7747F">
              <w:tab/>
              <w:t xml:space="preserve">panee merkille, että geopoliittiset haasteet ovat vahvistaneet </w:t>
            </w:r>
            <w:r w:rsidRPr="00C7747F">
              <w:rPr>
                <w:b/>
                <w:i/>
              </w:rPr>
              <w:t>EU:n</w:t>
            </w:r>
            <w:r w:rsidRPr="00C7747F">
              <w:t xml:space="preserve"> ja Intian yhteisiä etuja; tukee EU:n ja Intian huippukokousta uuden strategisen ohjelman käynnistämiseksi;</w:t>
            </w:r>
          </w:p>
        </w:tc>
        <w:tc>
          <w:tcPr>
            <w:tcW w:w="4876" w:type="dxa"/>
            <w:tcBorders>
              <w:top w:val="nil"/>
              <w:left w:val="nil"/>
              <w:bottom w:val="nil"/>
              <w:right w:val="nil"/>
            </w:tcBorders>
          </w:tcPr>
          <w:p w14:paraId="60910E47" w14:textId="77777777" w:rsidR="00957D83" w:rsidRPr="00C7747F" w:rsidRDefault="00957D83" w:rsidP="002B0EB3">
            <w:pPr>
              <w:pStyle w:val="Normal6a"/>
            </w:pPr>
            <w:r w:rsidRPr="00C7747F">
              <w:t>25.</w:t>
            </w:r>
            <w:r w:rsidRPr="00C7747F">
              <w:tab/>
              <w:t xml:space="preserve">panee merkille, että geopoliittiset haasteet ovat vahvistaneet </w:t>
            </w:r>
            <w:r w:rsidRPr="00C7747F">
              <w:rPr>
                <w:b/>
                <w:i/>
              </w:rPr>
              <w:t>Euroopan unionin</w:t>
            </w:r>
            <w:r w:rsidRPr="00C7747F">
              <w:t xml:space="preserve"> ja Intian yhteisiä etuja; </w:t>
            </w:r>
            <w:r w:rsidRPr="00C7747F">
              <w:rPr>
                <w:b/>
                <w:i/>
              </w:rPr>
              <w:t>korostaa, että yhteistyön tiivistäminen Intian kanssa turvallisuuden, puolustuksen ja kaupan alalla on kummankin edun mukaista, mutta samalla edellytetään, että Intia ottaa yksiselitteisesti kantaa Venäjän hyökkäyssotaan Ukrainassa; kehottaa Intiaa toteuttamaan tehokkaita toimia EU:n pakotteiden kiertämisen estämiseksi; katsoo, että tämä koskee erityisesti pakotteiden kohteena olevien tuotteiden jälleenviennin estämistä, energiantuonnin avoimuuden lisäämistä ja sotilaallisen yhteistyön lopettamista Venäjän kanssa;</w:t>
            </w:r>
            <w:r w:rsidRPr="00C7747F">
              <w:t xml:space="preserve"> tukee EU:n ja Intian huippukokousta uuden strategisen ohjelman käynnistämiseksi;</w:t>
            </w:r>
          </w:p>
        </w:tc>
      </w:tr>
    </w:tbl>
    <w:p w14:paraId="4C050D8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{DE}</w:t>
      </w:r>
      <w:r w:rsidRPr="00C7747F">
        <w:t>de</w:t>
      </w:r>
      <w:r w:rsidRPr="00C7747F">
        <w:rPr>
          <w:rStyle w:val="HideTWBExt"/>
        </w:rPr>
        <w:t>&lt;/Original&gt;</w:t>
      </w:r>
    </w:p>
    <w:p w14:paraId="78E58FDE" w14:textId="77777777" w:rsidR="00957D83" w:rsidRPr="00C7747F" w:rsidRDefault="00957D83" w:rsidP="00957D83">
      <w:r w:rsidRPr="00C7747F">
        <w:rPr>
          <w:rStyle w:val="HideTWBExt"/>
        </w:rPr>
        <w:t>&lt;/Amend&gt;</w:t>
      </w:r>
    </w:p>
    <w:p w14:paraId="7E55F03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618</w:t>
      </w:r>
      <w:r w:rsidRPr="00C7747F">
        <w:rPr>
          <w:rStyle w:val="HideTWBExt"/>
          <w:b w:val="0"/>
        </w:rPr>
        <w:t>&lt;/NumAm&gt;</w:t>
      </w:r>
    </w:p>
    <w:p w14:paraId="41EC4AC9" w14:textId="77777777" w:rsidR="00957D83" w:rsidRPr="00C7747F" w:rsidRDefault="00957D83" w:rsidP="00957D83">
      <w:pPr>
        <w:pStyle w:val="NormalBold"/>
      </w:pPr>
      <w:r w:rsidRPr="00C7747F">
        <w:rPr>
          <w:rStyle w:val="HideTWBExt"/>
          <w:b w:val="0"/>
        </w:rPr>
        <w:t>&lt;RepeatBlock-By&gt;&lt;Members&gt;</w:t>
      </w:r>
      <w:r w:rsidRPr="00C7747F">
        <w:t>Marie-Agnes Strack-Zimmermann, Petras Auštrevičius, Lucia Yar</w:t>
      </w:r>
      <w:r w:rsidRPr="00C7747F">
        <w:rPr>
          <w:rStyle w:val="HideTWBExt"/>
          <w:b w:val="0"/>
        </w:rPr>
        <w:t>&lt;/Members&gt;</w:t>
      </w:r>
    </w:p>
    <w:p w14:paraId="20FDE9D9" w14:textId="77777777" w:rsidR="00957D83" w:rsidRPr="00C7747F" w:rsidRDefault="00957D83" w:rsidP="00957D83">
      <w:pPr>
        <w:pStyle w:val="NormalBold"/>
      </w:pPr>
      <w:r w:rsidRPr="00C7747F">
        <w:rPr>
          <w:rStyle w:val="HideTWBExt"/>
          <w:b w:val="0"/>
        </w:rPr>
        <w:t>&lt;/RepeatBlock-By&gt;</w:t>
      </w:r>
    </w:p>
    <w:p w14:paraId="4800E1B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4E089BD" w14:textId="77777777" w:rsidR="00957D83" w:rsidRPr="00C7747F" w:rsidRDefault="00957D83" w:rsidP="00957D83">
      <w:pPr>
        <w:pStyle w:val="NormalBold"/>
      </w:pPr>
      <w:r w:rsidRPr="00C7747F">
        <w:rPr>
          <w:rStyle w:val="HideTWBExt"/>
          <w:b w:val="0"/>
        </w:rPr>
        <w:t>&lt;Article&gt;</w:t>
      </w:r>
      <w:r w:rsidRPr="00C7747F">
        <w:t>25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9CAC21B" w14:textId="77777777" w:rsidTr="002B0EB3">
        <w:trPr>
          <w:trHeight w:hRule="exact" w:val="240"/>
          <w:jc w:val="center"/>
        </w:trPr>
        <w:tc>
          <w:tcPr>
            <w:tcW w:w="9752" w:type="dxa"/>
            <w:gridSpan w:val="2"/>
            <w:tcBorders>
              <w:top w:val="nil"/>
              <w:left w:val="nil"/>
              <w:bottom w:val="nil"/>
              <w:right w:val="nil"/>
            </w:tcBorders>
          </w:tcPr>
          <w:p w14:paraId="15110A74" w14:textId="77777777" w:rsidR="00957D83" w:rsidRPr="00C7747F" w:rsidRDefault="00957D83" w:rsidP="002B0EB3"/>
        </w:tc>
      </w:tr>
      <w:tr w:rsidR="00957D83" w:rsidRPr="00C7747F" w14:paraId="338C1E14" w14:textId="77777777" w:rsidTr="002B0EB3">
        <w:trPr>
          <w:trHeight w:val="240"/>
          <w:jc w:val="center"/>
        </w:trPr>
        <w:tc>
          <w:tcPr>
            <w:tcW w:w="4876" w:type="dxa"/>
            <w:tcBorders>
              <w:top w:val="nil"/>
              <w:left w:val="nil"/>
              <w:bottom w:val="nil"/>
              <w:right w:val="nil"/>
            </w:tcBorders>
          </w:tcPr>
          <w:p w14:paraId="028567F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2F2469F" w14:textId="77777777" w:rsidR="00957D83" w:rsidRPr="00C7747F" w:rsidRDefault="00957D83" w:rsidP="002B0EB3">
            <w:pPr>
              <w:pStyle w:val="AmColumnHeading"/>
            </w:pPr>
            <w:r w:rsidRPr="00C7747F">
              <w:t>Tarkistus</w:t>
            </w:r>
          </w:p>
        </w:tc>
      </w:tr>
      <w:tr w:rsidR="00957D83" w:rsidRPr="00C7747F" w14:paraId="70AF68BB" w14:textId="77777777" w:rsidTr="002B0EB3">
        <w:trPr>
          <w:jc w:val="center"/>
        </w:trPr>
        <w:tc>
          <w:tcPr>
            <w:tcW w:w="4876" w:type="dxa"/>
            <w:tcBorders>
              <w:top w:val="nil"/>
              <w:left w:val="nil"/>
              <w:bottom w:val="nil"/>
              <w:right w:val="nil"/>
            </w:tcBorders>
          </w:tcPr>
          <w:p w14:paraId="216AA75B" w14:textId="77777777" w:rsidR="00957D83" w:rsidRPr="00C7747F" w:rsidRDefault="00957D83" w:rsidP="002B0EB3">
            <w:pPr>
              <w:pStyle w:val="Normal6a"/>
            </w:pPr>
            <w:r w:rsidRPr="00C7747F">
              <w:t>25.</w:t>
            </w:r>
            <w:r w:rsidRPr="00C7747F">
              <w:tab/>
              <w:t>panee merkille, että geopoliittiset haasteet ovat vahvistaneet EU:n ja Intian yhteisiä etuja; tukee EU:n ja Intian huippukokousta uuden strategisen ohjelman käynnistämiseksi;</w:t>
            </w:r>
          </w:p>
        </w:tc>
        <w:tc>
          <w:tcPr>
            <w:tcW w:w="4876" w:type="dxa"/>
            <w:tcBorders>
              <w:top w:val="nil"/>
              <w:left w:val="nil"/>
              <w:bottom w:val="nil"/>
              <w:right w:val="nil"/>
            </w:tcBorders>
          </w:tcPr>
          <w:p w14:paraId="13A3097B" w14:textId="77777777" w:rsidR="00957D83" w:rsidRPr="00C7747F" w:rsidRDefault="00957D83" w:rsidP="002B0EB3">
            <w:pPr>
              <w:pStyle w:val="Normal6a"/>
            </w:pPr>
            <w:r w:rsidRPr="00C7747F">
              <w:t>25.</w:t>
            </w:r>
            <w:r w:rsidRPr="00C7747F">
              <w:tab/>
              <w:t xml:space="preserve">panee merkille, että geopoliittiset haasteet ovat vahvistaneet EU:n ja Intian yhteisiä etuja; tukee EU:n ja Intian huippukokousta uuden strategisen ohjelman käynnistämiseksi; </w:t>
            </w:r>
            <w:r w:rsidRPr="00C7747F">
              <w:rPr>
                <w:b/>
                <w:i/>
              </w:rPr>
              <w:t>korostaa EU:n ja Intian suhteiden syventämisen strategista merkitystä keinona edistää yhteisiä demokraattisia arvoja ja sääntöpohjaista kansainvälistä järjestystä; suhtautuu erityisesti myönteisesti EU:n ja Intian välisen ulko- ja turvallisuuspolitiikkaa koskevan strategisen vuoropuhelun käynnistämiseen ja EU:n ja Intian turvallisuus- ja puolustuskumppanuuden tarkasteluun;</w:t>
            </w:r>
          </w:p>
        </w:tc>
      </w:tr>
    </w:tbl>
    <w:p w14:paraId="1451BED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F1380D9" w14:textId="77777777" w:rsidR="00957D83" w:rsidRPr="00C7747F" w:rsidRDefault="00957D83" w:rsidP="00957D83">
      <w:r w:rsidRPr="00C7747F">
        <w:rPr>
          <w:rStyle w:val="HideTWBExt"/>
        </w:rPr>
        <w:t>&lt;/Amend&gt;</w:t>
      </w:r>
    </w:p>
    <w:p w14:paraId="03E0B5C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619</w:t>
      </w:r>
      <w:r w:rsidRPr="00C7747F">
        <w:rPr>
          <w:rStyle w:val="HideTWBExt"/>
          <w:b w:val="0"/>
        </w:rPr>
        <w:t>&lt;/NumAm&gt;</w:t>
      </w:r>
    </w:p>
    <w:p w14:paraId="5EA9289E" w14:textId="77777777" w:rsidR="00957D83" w:rsidRPr="00C7747F" w:rsidRDefault="00957D83" w:rsidP="00957D83">
      <w:pPr>
        <w:pStyle w:val="NormalBold"/>
      </w:pPr>
      <w:r w:rsidRPr="00C7747F">
        <w:rPr>
          <w:rStyle w:val="HideTWBExt"/>
          <w:b w:val="0"/>
        </w:rPr>
        <w:t>&lt;RepeatBlock-By&gt;&lt;Members&gt;</w:t>
      </w:r>
      <w:r w:rsidRPr="00C7747F">
        <w:t>Hilde Vautmans, Petras Auštrevičius, Dan Barna, Malik Azmani, Marie-Agnes Strack-Zimmermann, Lucia Yar</w:t>
      </w:r>
      <w:r w:rsidRPr="00C7747F">
        <w:rPr>
          <w:rStyle w:val="HideTWBExt"/>
          <w:b w:val="0"/>
        </w:rPr>
        <w:t>&lt;/Members&gt;</w:t>
      </w:r>
    </w:p>
    <w:p w14:paraId="1A881323" w14:textId="77777777" w:rsidR="00957D83" w:rsidRPr="00C7747F" w:rsidRDefault="00957D83" w:rsidP="00957D83">
      <w:pPr>
        <w:pStyle w:val="NormalBold"/>
      </w:pPr>
      <w:r w:rsidRPr="00C7747F">
        <w:rPr>
          <w:rStyle w:val="HideTWBExt"/>
          <w:b w:val="0"/>
        </w:rPr>
        <w:t>&lt;/RepeatBlock-By&gt;</w:t>
      </w:r>
    </w:p>
    <w:p w14:paraId="7152E21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3B90F16" w14:textId="77777777" w:rsidR="00957D83" w:rsidRPr="00C7747F" w:rsidRDefault="00957D83" w:rsidP="00957D83">
      <w:pPr>
        <w:pStyle w:val="NormalBold"/>
      </w:pPr>
      <w:r w:rsidRPr="00C7747F">
        <w:rPr>
          <w:rStyle w:val="HideTWBExt"/>
          <w:b w:val="0"/>
        </w:rPr>
        <w:t>&lt;Article&gt;</w:t>
      </w:r>
      <w:r w:rsidRPr="00C7747F">
        <w:t>25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E58E98F" w14:textId="77777777" w:rsidTr="002B0EB3">
        <w:trPr>
          <w:trHeight w:hRule="exact" w:val="240"/>
          <w:jc w:val="center"/>
        </w:trPr>
        <w:tc>
          <w:tcPr>
            <w:tcW w:w="9752" w:type="dxa"/>
            <w:gridSpan w:val="2"/>
            <w:tcBorders>
              <w:top w:val="nil"/>
              <w:left w:val="nil"/>
              <w:bottom w:val="nil"/>
              <w:right w:val="nil"/>
            </w:tcBorders>
          </w:tcPr>
          <w:p w14:paraId="3D847A69" w14:textId="77777777" w:rsidR="00957D83" w:rsidRPr="00C7747F" w:rsidRDefault="00957D83" w:rsidP="002B0EB3"/>
        </w:tc>
      </w:tr>
      <w:tr w:rsidR="00957D83" w:rsidRPr="00C7747F" w14:paraId="2D1D37C8" w14:textId="77777777" w:rsidTr="002B0EB3">
        <w:trPr>
          <w:trHeight w:val="240"/>
          <w:jc w:val="center"/>
        </w:trPr>
        <w:tc>
          <w:tcPr>
            <w:tcW w:w="4876" w:type="dxa"/>
            <w:tcBorders>
              <w:top w:val="nil"/>
              <w:left w:val="nil"/>
              <w:bottom w:val="nil"/>
              <w:right w:val="nil"/>
            </w:tcBorders>
          </w:tcPr>
          <w:p w14:paraId="5404DD8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9B26D70" w14:textId="77777777" w:rsidR="00957D83" w:rsidRPr="00C7747F" w:rsidRDefault="00957D83" w:rsidP="002B0EB3">
            <w:pPr>
              <w:pStyle w:val="AmColumnHeading"/>
            </w:pPr>
            <w:r w:rsidRPr="00C7747F">
              <w:t>Tarkistus</w:t>
            </w:r>
          </w:p>
        </w:tc>
      </w:tr>
      <w:tr w:rsidR="00957D83" w:rsidRPr="00C7747F" w14:paraId="4D9E3319" w14:textId="77777777" w:rsidTr="002B0EB3">
        <w:trPr>
          <w:jc w:val="center"/>
        </w:trPr>
        <w:tc>
          <w:tcPr>
            <w:tcW w:w="4876" w:type="dxa"/>
            <w:tcBorders>
              <w:top w:val="nil"/>
              <w:left w:val="nil"/>
              <w:bottom w:val="nil"/>
              <w:right w:val="nil"/>
            </w:tcBorders>
          </w:tcPr>
          <w:p w14:paraId="54F1C22E" w14:textId="77777777" w:rsidR="00957D83" w:rsidRPr="00C7747F" w:rsidRDefault="00957D83" w:rsidP="002B0EB3">
            <w:pPr>
              <w:pStyle w:val="Normal6a"/>
            </w:pPr>
            <w:r w:rsidRPr="00C7747F">
              <w:t>25.</w:t>
            </w:r>
            <w:r w:rsidRPr="00C7747F">
              <w:tab/>
              <w:t>panee merkille, että geopoliittiset haasteet ovat vahvistaneet EU:n ja Intian yhteisiä etuja; tukee EU:n ja Intian huippukokousta uuden strategisen ohjelman käynnistämiseksi;</w:t>
            </w:r>
          </w:p>
        </w:tc>
        <w:tc>
          <w:tcPr>
            <w:tcW w:w="4876" w:type="dxa"/>
            <w:tcBorders>
              <w:top w:val="nil"/>
              <w:left w:val="nil"/>
              <w:bottom w:val="nil"/>
              <w:right w:val="nil"/>
            </w:tcBorders>
          </w:tcPr>
          <w:p w14:paraId="59B34656" w14:textId="77777777" w:rsidR="00957D83" w:rsidRPr="00C7747F" w:rsidRDefault="00957D83" w:rsidP="002B0EB3">
            <w:pPr>
              <w:pStyle w:val="Normal6a"/>
            </w:pPr>
            <w:r w:rsidRPr="00C7747F">
              <w:t>25.</w:t>
            </w:r>
            <w:r w:rsidRPr="00C7747F">
              <w:tab/>
              <w:t xml:space="preserve">panee merkille, että geopoliittiset haasteet ovat vahvistaneet EU:n ja Intian yhteisiä etuja; tukee EU:n ja Intian huippukokousta uuden strategisen ohjelman käynnistämiseksi; </w:t>
            </w:r>
            <w:r w:rsidRPr="00C7747F">
              <w:rPr>
                <w:b/>
                <w:i/>
              </w:rPr>
              <w:t>painottaa sen merkitystä, että EU tekee uusia kauppasopimuksia Intian ja Yhdistyneiden arabiemiraattien kaltaisten nopeasti kasvavien talouksien kanssa, jotta voidaan monipuolistaa sen riippuvuussuhteita kriittisten raaka-aineiden alalla ja vahvistaa EU:n taloudellista häiriönsietokykyä;</w:t>
            </w:r>
          </w:p>
        </w:tc>
      </w:tr>
    </w:tbl>
    <w:p w14:paraId="491B287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1EC23AA" w14:textId="77777777" w:rsidR="00957D83" w:rsidRPr="00C7747F" w:rsidRDefault="00957D83" w:rsidP="00957D83">
      <w:r w:rsidRPr="00C7747F">
        <w:rPr>
          <w:rStyle w:val="HideTWBExt"/>
        </w:rPr>
        <w:t>&lt;/Amend&gt;</w:t>
      </w:r>
    </w:p>
    <w:p w14:paraId="6796434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620</w:t>
      </w:r>
      <w:r w:rsidRPr="00C7747F">
        <w:rPr>
          <w:rStyle w:val="HideTWBExt"/>
          <w:b w:val="0"/>
        </w:rPr>
        <w:t>&lt;/NumAm&gt;</w:t>
      </w:r>
    </w:p>
    <w:p w14:paraId="0A9FDB4E" w14:textId="77777777" w:rsidR="00957D83" w:rsidRPr="00C7747F" w:rsidRDefault="00957D83" w:rsidP="00957D83">
      <w:pPr>
        <w:pStyle w:val="NormalBold"/>
      </w:pPr>
      <w:r w:rsidRPr="00C7747F">
        <w:rPr>
          <w:rStyle w:val="HideTWBExt"/>
          <w:b w:val="0"/>
        </w:rPr>
        <w:t>&lt;RepeatBlock-By&gt;&lt;Members&gt;</w:t>
      </w:r>
      <w:r w:rsidRPr="00C7747F">
        <w:t>Jordan Bardella, Pierre-Romain Thionnet, Matthieu Valet</w:t>
      </w:r>
      <w:r w:rsidRPr="00C7747F">
        <w:rPr>
          <w:rStyle w:val="HideTWBExt"/>
          <w:b w:val="0"/>
        </w:rPr>
        <w:t>&lt;/Members&gt;</w:t>
      </w:r>
    </w:p>
    <w:p w14:paraId="31ACF104" w14:textId="77777777" w:rsidR="00957D83" w:rsidRPr="00C7747F" w:rsidRDefault="00957D83" w:rsidP="00957D83">
      <w:pPr>
        <w:pStyle w:val="NormalBold"/>
      </w:pPr>
      <w:r w:rsidRPr="00C7747F">
        <w:rPr>
          <w:rStyle w:val="HideTWBExt"/>
          <w:b w:val="0"/>
        </w:rPr>
        <w:t>&lt;/RepeatBlock-By&gt;</w:t>
      </w:r>
    </w:p>
    <w:p w14:paraId="52A6EA5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878D4CF" w14:textId="77777777" w:rsidR="00957D83" w:rsidRPr="00C7747F" w:rsidRDefault="00957D83" w:rsidP="00957D83">
      <w:pPr>
        <w:pStyle w:val="NormalBold"/>
      </w:pPr>
      <w:r w:rsidRPr="00C7747F">
        <w:rPr>
          <w:rStyle w:val="HideTWBExt"/>
          <w:b w:val="0"/>
        </w:rPr>
        <w:t>&lt;Article&gt;</w:t>
      </w:r>
      <w:r w:rsidRPr="00C7747F">
        <w:t>25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72409A7" w14:textId="77777777" w:rsidTr="002B0EB3">
        <w:trPr>
          <w:trHeight w:hRule="exact" w:val="240"/>
          <w:jc w:val="center"/>
        </w:trPr>
        <w:tc>
          <w:tcPr>
            <w:tcW w:w="9752" w:type="dxa"/>
            <w:gridSpan w:val="2"/>
            <w:tcBorders>
              <w:top w:val="nil"/>
              <w:left w:val="nil"/>
              <w:bottom w:val="nil"/>
              <w:right w:val="nil"/>
            </w:tcBorders>
          </w:tcPr>
          <w:p w14:paraId="7E88F4CB" w14:textId="77777777" w:rsidR="00957D83" w:rsidRPr="00C7747F" w:rsidRDefault="00957D83" w:rsidP="002B0EB3"/>
        </w:tc>
      </w:tr>
      <w:tr w:rsidR="00957D83" w:rsidRPr="00C7747F" w14:paraId="68DC7C5A" w14:textId="77777777" w:rsidTr="002B0EB3">
        <w:trPr>
          <w:trHeight w:val="240"/>
          <w:jc w:val="center"/>
        </w:trPr>
        <w:tc>
          <w:tcPr>
            <w:tcW w:w="4876" w:type="dxa"/>
            <w:tcBorders>
              <w:top w:val="nil"/>
              <w:left w:val="nil"/>
              <w:bottom w:val="nil"/>
              <w:right w:val="nil"/>
            </w:tcBorders>
          </w:tcPr>
          <w:p w14:paraId="6C9339E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7209AB8" w14:textId="77777777" w:rsidR="00957D83" w:rsidRPr="00C7747F" w:rsidRDefault="00957D83" w:rsidP="002B0EB3">
            <w:pPr>
              <w:pStyle w:val="AmColumnHeading"/>
            </w:pPr>
            <w:r w:rsidRPr="00C7747F">
              <w:t>Tarkistus</w:t>
            </w:r>
          </w:p>
        </w:tc>
      </w:tr>
      <w:tr w:rsidR="00957D83" w:rsidRPr="00C7747F" w14:paraId="64BCDD63" w14:textId="77777777" w:rsidTr="002B0EB3">
        <w:trPr>
          <w:jc w:val="center"/>
        </w:trPr>
        <w:tc>
          <w:tcPr>
            <w:tcW w:w="4876" w:type="dxa"/>
            <w:tcBorders>
              <w:top w:val="nil"/>
              <w:left w:val="nil"/>
              <w:bottom w:val="nil"/>
              <w:right w:val="nil"/>
            </w:tcBorders>
          </w:tcPr>
          <w:p w14:paraId="6D9B7E08" w14:textId="77777777" w:rsidR="00957D83" w:rsidRPr="00C7747F" w:rsidRDefault="00957D83" w:rsidP="002B0EB3">
            <w:pPr>
              <w:pStyle w:val="Normal6a"/>
            </w:pPr>
            <w:r w:rsidRPr="00C7747F">
              <w:t>25.</w:t>
            </w:r>
            <w:r w:rsidRPr="00C7747F">
              <w:tab/>
              <w:t>panee merkille, että geopoliittiset haasteet ovat vahvistaneet EU:n ja Intian yhteisiä etuja; tukee EU:n ja Intian huippukokousta uuden strategisen ohjelman käynnistämiseksi;</w:t>
            </w:r>
          </w:p>
        </w:tc>
        <w:tc>
          <w:tcPr>
            <w:tcW w:w="4876" w:type="dxa"/>
            <w:tcBorders>
              <w:top w:val="nil"/>
              <w:left w:val="nil"/>
              <w:bottom w:val="nil"/>
              <w:right w:val="nil"/>
            </w:tcBorders>
          </w:tcPr>
          <w:p w14:paraId="013EE3FC" w14:textId="77777777" w:rsidR="00957D83" w:rsidRPr="00C7747F" w:rsidRDefault="00957D83" w:rsidP="002B0EB3">
            <w:pPr>
              <w:pStyle w:val="Normal6a"/>
            </w:pPr>
            <w:r w:rsidRPr="00C7747F">
              <w:t>25.</w:t>
            </w:r>
            <w:r w:rsidRPr="00C7747F">
              <w:tab/>
              <w:t xml:space="preserve">panee merkille, että geopoliittiset haasteet ovat vahvistaneet EU:n ja Intian yhteisiä etuja; tukee EU:n ja Intian huippukokousta uuden strategisen ohjelman käynnistämiseksi; </w:t>
            </w:r>
            <w:r w:rsidRPr="00C7747F">
              <w:rPr>
                <w:b/>
                <w:i/>
              </w:rPr>
              <w:t>kehottaa EU:ta vahvistamaan meriturvallisuuteen liittyvää yhteistyötään Intian kanssa varmistaen samalla, että tämä ei lisää jännitteitä indopasifisella alueella;</w:t>
            </w:r>
          </w:p>
        </w:tc>
      </w:tr>
    </w:tbl>
    <w:p w14:paraId="3C860A9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7D501551" w14:textId="77777777" w:rsidR="00957D83" w:rsidRPr="00C7747F" w:rsidRDefault="00957D83" w:rsidP="00957D83">
      <w:r w:rsidRPr="00C7747F">
        <w:rPr>
          <w:rStyle w:val="HideTWBExt"/>
        </w:rPr>
        <w:t>&lt;/Amend&gt;</w:t>
      </w:r>
    </w:p>
    <w:p w14:paraId="4186B58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621</w:t>
      </w:r>
      <w:r w:rsidRPr="00C7747F">
        <w:rPr>
          <w:rStyle w:val="HideTWBExt"/>
          <w:b w:val="0"/>
        </w:rPr>
        <w:t>&lt;/NumAm&gt;</w:t>
      </w:r>
    </w:p>
    <w:p w14:paraId="67EFF78D" w14:textId="77777777" w:rsidR="00957D83" w:rsidRPr="00C7747F" w:rsidRDefault="00957D83" w:rsidP="00957D83">
      <w:pPr>
        <w:pStyle w:val="NormalBold"/>
      </w:pPr>
      <w:r w:rsidRPr="00C7747F">
        <w:rPr>
          <w:rStyle w:val="HideTWBExt"/>
          <w:b w:val="0"/>
        </w:rPr>
        <w:t>&lt;RepeatBlock-By&gt;&lt;Members&gt;</w:t>
      </w:r>
      <w:r w:rsidRPr="00C7747F">
        <w:t>Sergey Lagodinsky</w:t>
      </w:r>
      <w:r w:rsidRPr="00C7747F">
        <w:rPr>
          <w:rStyle w:val="HideTWBExt"/>
          <w:b w:val="0"/>
        </w:rPr>
        <w:t>&lt;/Members&gt;</w:t>
      </w:r>
    </w:p>
    <w:p w14:paraId="7BF8DCCC" w14:textId="77777777" w:rsidR="00957D83" w:rsidRPr="00C7747F" w:rsidRDefault="00957D83" w:rsidP="00957D83">
      <w:r w:rsidRPr="00C7747F">
        <w:rPr>
          <w:rStyle w:val="HideTWBExt"/>
        </w:rPr>
        <w:t>&lt;AuNomDe&gt;</w:t>
      </w:r>
      <w:r w:rsidRPr="00C7747F">
        <w:rPr>
          <w:rStyle w:val="HideTWBInt"/>
        </w:rPr>
        <w:t>{Verts/ALE}</w:t>
      </w:r>
      <w:r w:rsidRPr="00C7747F">
        <w:t>Verts/ALE-ryhmän puolesta</w:t>
      </w:r>
      <w:r w:rsidRPr="00C7747F">
        <w:rPr>
          <w:rStyle w:val="HideTWBExt"/>
        </w:rPr>
        <w:t>&lt;/AuNomDe&gt;</w:t>
      </w:r>
    </w:p>
    <w:p w14:paraId="153B72A0" w14:textId="77777777" w:rsidR="00957D83" w:rsidRPr="00C7747F" w:rsidRDefault="00957D83" w:rsidP="00957D83">
      <w:pPr>
        <w:pStyle w:val="NormalBold"/>
      </w:pPr>
      <w:r w:rsidRPr="00C7747F">
        <w:rPr>
          <w:rStyle w:val="HideTWBExt"/>
          <w:b w:val="0"/>
        </w:rPr>
        <w:t>&lt;/RepeatBlock-By&gt;</w:t>
      </w:r>
    </w:p>
    <w:p w14:paraId="24A928F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896229E" w14:textId="77777777" w:rsidR="00957D83" w:rsidRPr="00C7747F" w:rsidRDefault="00957D83" w:rsidP="00957D83">
      <w:pPr>
        <w:pStyle w:val="NormalBold"/>
      </w:pPr>
      <w:r w:rsidRPr="00C7747F">
        <w:rPr>
          <w:rStyle w:val="HideTWBExt"/>
          <w:b w:val="0"/>
        </w:rPr>
        <w:t>&lt;Article&gt;</w:t>
      </w:r>
      <w:r w:rsidRPr="00C7747F">
        <w:t>25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101B0A6" w14:textId="77777777" w:rsidTr="002B0EB3">
        <w:trPr>
          <w:trHeight w:hRule="exact" w:val="240"/>
          <w:jc w:val="center"/>
        </w:trPr>
        <w:tc>
          <w:tcPr>
            <w:tcW w:w="9752" w:type="dxa"/>
            <w:gridSpan w:val="2"/>
            <w:tcBorders>
              <w:top w:val="nil"/>
              <w:left w:val="nil"/>
              <w:bottom w:val="nil"/>
              <w:right w:val="nil"/>
            </w:tcBorders>
          </w:tcPr>
          <w:p w14:paraId="02BABD6D" w14:textId="77777777" w:rsidR="00957D83" w:rsidRPr="00C7747F" w:rsidRDefault="00957D83" w:rsidP="002B0EB3"/>
        </w:tc>
      </w:tr>
      <w:tr w:rsidR="00957D83" w:rsidRPr="00C7747F" w14:paraId="2CC6126B" w14:textId="77777777" w:rsidTr="002B0EB3">
        <w:trPr>
          <w:trHeight w:val="240"/>
          <w:jc w:val="center"/>
        </w:trPr>
        <w:tc>
          <w:tcPr>
            <w:tcW w:w="4876" w:type="dxa"/>
            <w:tcBorders>
              <w:top w:val="nil"/>
              <w:left w:val="nil"/>
              <w:bottom w:val="nil"/>
              <w:right w:val="nil"/>
            </w:tcBorders>
          </w:tcPr>
          <w:p w14:paraId="48E2B70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C949FDF" w14:textId="77777777" w:rsidR="00957D83" w:rsidRPr="00C7747F" w:rsidRDefault="00957D83" w:rsidP="002B0EB3">
            <w:pPr>
              <w:pStyle w:val="AmColumnHeading"/>
            </w:pPr>
            <w:r w:rsidRPr="00C7747F">
              <w:t>Tarkistus</w:t>
            </w:r>
          </w:p>
        </w:tc>
      </w:tr>
      <w:tr w:rsidR="00957D83" w:rsidRPr="00C7747F" w14:paraId="6DE3DF72" w14:textId="77777777" w:rsidTr="002B0EB3">
        <w:trPr>
          <w:jc w:val="center"/>
        </w:trPr>
        <w:tc>
          <w:tcPr>
            <w:tcW w:w="4876" w:type="dxa"/>
            <w:tcBorders>
              <w:top w:val="nil"/>
              <w:left w:val="nil"/>
              <w:bottom w:val="nil"/>
              <w:right w:val="nil"/>
            </w:tcBorders>
          </w:tcPr>
          <w:p w14:paraId="45BD55A2" w14:textId="77777777" w:rsidR="00957D83" w:rsidRPr="00C7747F" w:rsidRDefault="00957D83" w:rsidP="002B0EB3">
            <w:pPr>
              <w:pStyle w:val="Normal6a"/>
            </w:pPr>
            <w:r w:rsidRPr="00C7747F">
              <w:t>25.</w:t>
            </w:r>
            <w:r w:rsidRPr="00C7747F">
              <w:tab/>
              <w:t>panee merkille, että geopoliittiset haasteet ovat vahvistaneet EU:n ja Intian yhteisiä etuja; tukee EU:n ja Intian huippukokousta uuden strategisen ohjelman käynnistämiseksi;</w:t>
            </w:r>
          </w:p>
        </w:tc>
        <w:tc>
          <w:tcPr>
            <w:tcW w:w="4876" w:type="dxa"/>
            <w:tcBorders>
              <w:top w:val="nil"/>
              <w:left w:val="nil"/>
              <w:bottom w:val="nil"/>
              <w:right w:val="nil"/>
            </w:tcBorders>
          </w:tcPr>
          <w:p w14:paraId="0B8AFBA0" w14:textId="77777777" w:rsidR="00957D83" w:rsidRPr="00C7747F" w:rsidRDefault="00957D83" w:rsidP="002B0EB3">
            <w:pPr>
              <w:pStyle w:val="Normal6a"/>
            </w:pPr>
            <w:r w:rsidRPr="00C7747F">
              <w:t>25.</w:t>
            </w:r>
            <w:r w:rsidRPr="00C7747F">
              <w:tab/>
              <w:t xml:space="preserve">panee merkille, että geopoliittiset haasteet ovat vahvistaneet EU:n ja Intian yhteisiä etuja; </w:t>
            </w:r>
            <w:r w:rsidRPr="00C7747F">
              <w:rPr>
                <w:b/>
                <w:i/>
              </w:rPr>
              <w:t>panee kuitenkin merkille Intian jatkuvan strategisen yhteistyön Venäjän kanssa, mukaan lukien äskettäinen osallistuminen yhteisiin sotaharjoituksiin Venäjän ja Valko-Venäjän kanssa;</w:t>
            </w:r>
            <w:r w:rsidRPr="00C7747F">
              <w:t xml:space="preserve"> tukee </w:t>
            </w:r>
            <w:r w:rsidRPr="00C7747F">
              <w:rPr>
                <w:b/>
                <w:i/>
              </w:rPr>
              <w:t>avointa vuoropuhelua ja</w:t>
            </w:r>
            <w:r w:rsidRPr="00C7747F">
              <w:t xml:space="preserve"> EU:n ja Intian huippukokousta uuden strategisen ohjelman käynnistämiseksi;</w:t>
            </w:r>
          </w:p>
        </w:tc>
      </w:tr>
    </w:tbl>
    <w:p w14:paraId="5A000CB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EF42BA2" w14:textId="77777777" w:rsidR="00957D83" w:rsidRPr="00C7747F" w:rsidRDefault="00957D83" w:rsidP="00957D83">
      <w:r w:rsidRPr="00C7747F">
        <w:rPr>
          <w:rStyle w:val="HideTWBExt"/>
        </w:rPr>
        <w:t>&lt;/Amend&gt;</w:t>
      </w:r>
    </w:p>
    <w:p w14:paraId="535FD68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622</w:t>
      </w:r>
      <w:r w:rsidRPr="00C7747F">
        <w:rPr>
          <w:rStyle w:val="HideTWBExt"/>
          <w:b w:val="0"/>
        </w:rPr>
        <w:t>&lt;/NumAm&gt;</w:t>
      </w:r>
    </w:p>
    <w:p w14:paraId="1EB71BD2" w14:textId="77777777" w:rsidR="00957D83" w:rsidRPr="00C7747F" w:rsidRDefault="00957D83" w:rsidP="00957D83">
      <w:pPr>
        <w:pStyle w:val="NormalBold"/>
      </w:pPr>
      <w:r w:rsidRPr="00C7747F">
        <w:rPr>
          <w:rStyle w:val="HideTWBExt"/>
          <w:b w:val="0"/>
        </w:rPr>
        <w:t>&lt;RepeatBlock-By&gt;&lt;Members&gt;</w:t>
      </w:r>
      <w:r w:rsidRPr="00C7747F">
        <w:t>Emmanouil Fragkos, Galato Alexandraki</w:t>
      </w:r>
      <w:r w:rsidRPr="00C7747F">
        <w:rPr>
          <w:rStyle w:val="HideTWBExt"/>
          <w:b w:val="0"/>
        </w:rPr>
        <w:t>&lt;/Members&gt;</w:t>
      </w:r>
    </w:p>
    <w:p w14:paraId="71B30208" w14:textId="77777777" w:rsidR="00957D83" w:rsidRPr="00C7747F" w:rsidRDefault="00957D83" w:rsidP="00957D83">
      <w:pPr>
        <w:pStyle w:val="NormalBold"/>
      </w:pPr>
      <w:r w:rsidRPr="00C7747F">
        <w:rPr>
          <w:rStyle w:val="HideTWBExt"/>
          <w:b w:val="0"/>
        </w:rPr>
        <w:t>&lt;/RepeatBlock-By&gt;</w:t>
      </w:r>
    </w:p>
    <w:p w14:paraId="7B61D65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368443B" w14:textId="77777777" w:rsidR="00957D83" w:rsidRPr="00C7747F" w:rsidRDefault="00957D83" w:rsidP="00957D83">
      <w:pPr>
        <w:pStyle w:val="NormalBold"/>
      </w:pPr>
      <w:r w:rsidRPr="00C7747F">
        <w:rPr>
          <w:rStyle w:val="HideTWBExt"/>
          <w:b w:val="0"/>
        </w:rPr>
        <w:t>&lt;Article&gt;</w:t>
      </w:r>
      <w:r w:rsidRPr="00C7747F">
        <w:t>25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212C959" w14:textId="77777777" w:rsidTr="002B0EB3">
        <w:trPr>
          <w:trHeight w:hRule="exact" w:val="240"/>
          <w:jc w:val="center"/>
        </w:trPr>
        <w:tc>
          <w:tcPr>
            <w:tcW w:w="9752" w:type="dxa"/>
            <w:gridSpan w:val="2"/>
            <w:tcBorders>
              <w:top w:val="nil"/>
              <w:left w:val="nil"/>
              <w:bottom w:val="nil"/>
              <w:right w:val="nil"/>
            </w:tcBorders>
          </w:tcPr>
          <w:p w14:paraId="020E850C" w14:textId="77777777" w:rsidR="00957D83" w:rsidRPr="00C7747F" w:rsidRDefault="00957D83" w:rsidP="002B0EB3"/>
        </w:tc>
      </w:tr>
      <w:tr w:rsidR="00957D83" w:rsidRPr="00C7747F" w14:paraId="75B775CB" w14:textId="77777777" w:rsidTr="002B0EB3">
        <w:trPr>
          <w:trHeight w:val="240"/>
          <w:jc w:val="center"/>
        </w:trPr>
        <w:tc>
          <w:tcPr>
            <w:tcW w:w="4876" w:type="dxa"/>
            <w:tcBorders>
              <w:top w:val="nil"/>
              <w:left w:val="nil"/>
              <w:bottom w:val="nil"/>
              <w:right w:val="nil"/>
            </w:tcBorders>
          </w:tcPr>
          <w:p w14:paraId="25C3005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4F13CD4" w14:textId="77777777" w:rsidR="00957D83" w:rsidRPr="00C7747F" w:rsidRDefault="00957D83" w:rsidP="002B0EB3">
            <w:pPr>
              <w:pStyle w:val="AmColumnHeading"/>
            </w:pPr>
            <w:r w:rsidRPr="00C7747F">
              <w:t>Tarkistus</w:t>
            </w:r>
          </w:p>
        </w:tc>
      </w:tr>
      <w:tr w:rsidR="00957D83" w:rsidRPr="00C7747F" w14:paraId="2644277C" w14:textId="77777777" w:rsidTr="002B0EB3">
        <w:trPr>
          <w:jc w:val="center"/>
        </w:trPr>
        <w:tc>
          <w:tcPr>
            <w:tcW w:w="4876" w:type="dxa"/>
            <w:tcBorders>
              <w:top w:val="nil"/>
              <w:left w:val="nil"/>
              <w:bottom w:val="nil"/>
              <w:right w:val="nil"/>
            </w:tcBorders>
          </w:tcPr>
          <w:p w14:paraId="1A2ED25A" w14:textId="77777777" w:rsidR="00957D83" w:rsidRPr="00C7747F" w:rsidRDefault="00957D83" w:rsidP="002B0EB3">
            <w:pPr>
              <w:pStyle w:val="Normal6a"/>
            </w:pPr>
            <w:r w:rsidRPr="00C7747F">
              <w:t>25.</w:t>
            </w:r>
            <w:r w:rsidRPr="00C7747F">
              <w:tab/>
              <w:t>panee merkille, että geopoliittiset haasteet ovat vahvistaneet EU:n ja Intian yhteisiä etuja; tukee EU:n ja Intian huippukokousta uuden strategisen ohjelman käynnistämiseksi;</w:t>
            </w:r>
          </w:p>
        </w:tc>
        <w:tc>
          <w:tcPr>
            <w:tcW w:w="4876" w:type="dxa"/>
            <w:tcBorders>
              <w:top w:val="nil"/>
              <w:left w:val="nil"/>
              <w:bottom w:val="nil"/>
              <w:right w:val="nil"/>
            </w:tcBorders>
          </w:tcPr>
          <w:p w14:paraId="114885DD" w14:textId="77777777" w:rsidR="00957D83" w:rsidRPr="00C7747F" w:rsidRDefault="00957D83" w:rsidP="002B0EB3">
            <w:pPr>
              <w:pStyle w:val="Normal6a"/>
            </w:pPr>
            <w:r w:rsidRPr="00C7747F">
              <w:t>25.</w:t>
            </w:r>
            <w:r w:rsidRPr="00C7747F">
              <w:tab/>
              <w:t xml:space="preserve">panee merkille, että geopoliittiset haasteet ovat vahvistaneet EU:n ja Intian yhteisiä etuja; tukee EU:n ja Intian huippukokousta uuden strategisen ohjelman käynnistämiseksi; </w:t>
            </w:r>
            <w:r w:rsidRPr="00C7747F">
              <w:rPr>
                <w:b/>
                <w:i/>
              </w:rPr>
              <w:t>korostaa kahdenvälisen yhteistyön potentiaalia kansainvälisen terrorismin torjunnassa sekä Keski-Aasian ja Intian valtameren alueen vakauttamisessa;</w:t>
            </w:r>
          </w:p>
        </w:tc>
      </w:tr>
    </w:tbl>
    <w:p w14:paraId="1FAB7C5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{EL}</w:t>
      </w:r>
      <w:r w:rsidRPr="00C7747F">
        <w:t>el</w:t>
      </w:r>
      <w:r w:rsidRPr="00C7747F">
        <w:rPr>
          <w:rStyle w:val="HideTWBExt"/>
        </w:rPr>
        <w:t>&lt;/Original&gt;</w:t>
      </w:r>
    </w:p>
    <w:p w14:paraId="10CEDE18" w14:textId="77777777" w:rsidR="00957D83" w:rsidRPr="00C7747F" w:rsidRDefault="00957D83" w:rsidP="00957D83">
      <w:r w:rsidRPr="00C7747F">
        <w:rPr>
          <w:rStyle w:val="HideTWBExt"/>
        </w:rPr>
        <w:t>&lt;/Amend&gt;</w:t>
      </w:r>
    </w:p>
    <w:p w14:paraId="77F55B1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623</w:t>
      </w:r>
      <w:r w:rsidRPr="00C7747F">
        <w:rPr>
          <w:rStyle w:val="HideTWBExt"/>
          <w:b w:val="0"/>
        </w:rPr>
        <w:t>&lt;/NumAm&gt;</w:t>
      </w:r>
    </w:p>
    <w:p w14:paraId="1AB4847C" w14:textId="77777777" w:rsidR="00957D83" w:rsidRPr="00C7747F" w:rsidRDefault="00957D83" w:rsidP="00957D83">
      <w:pPr>
        <w:pStyle w:val="NormalBold"/>
      </w:pPr>
      <w:r w:rsidRPr="00C7747F">
        <w:rPr>
          <w:rStyle w:val="HideTWBExt"/>
          <w:b w:val="0"/>
        </w:rPr>
        <w:t>&lt;RepeatBlock-By&gt;&lt;Members&gt;</w:t>
      </w:r>
      <w:r w:rsidRPr="00C7747F">
        <w:t>Sebastian Tynkkynen</w:t>
      </w:r>
      <w:r w:rsidRPr="00C7747F">
        <w:rPr>
          <w:rStyle w:val="HideTWBExt"/>
          <w:b w:val="0"/>
        </w:rPr>
        <w:t>&lt;/Members&gt;</w:t>
      </w:r>
    </w:p>
    <w:p w14:paraId="1A4B37BB" w14:textId="77777777" w:rsidR="00957D83" w:rsidRPr="00C7747F" w:rsidRDefault="00957D83" w:rsidP="00957D83">
      <w:pPr>
        <w:pStyle w:val="NormalBold"/>
      </w:pPr>
      <w:r w:rsidRPr="00C7747F">
        <w:rPr>
          <w:rStyle w:val="HideTWBExt"/>
          <w:b w:val="0"/>
        </w:rPr>
        <w:t>&lt;/RepeatBlock-By&gt;</w:t>
      </w:r>
    </w:p>
    <w:p w14:paraId="52A5BAA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AF58715" w14:textId="77777777" w:rsidR="00957D83" w:rsidRPr="00C7747F" w:rsidRDefault="00957D83" w:rsidP="00957D83">
      <w:pPr>
        <w:pStyle w:val="NormalBold"/>
      </w:pPr>
      <w:r w:rsidRPr="00C7747F">
        <w:rPr>
          <w:rStyle w:val="HideTWBExt"/>
          <w:b w:val="0"/>
        </w:rPr>
        <w:t>&lt;Article&gt;</w:t>
      </w:r>
      <w:r w:rsidRPr="00C7747F">
        <w:t>25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8A4CA7C" w14:textId="77777777" w:rsidTr="002B0EB3">
        <w:trPr>
          <w:trHeight w:hRule="exact" w:val="240"/>
          <w:jc w:val="center"/>
        </w:trPr>
        <w:tc>
          <w:tcPr>
            <w:tcW w:w="9752" w:type="dxa"/>
            <w:gridSpan w:val="2"/>
            <w:tcBorders>
              <w:top w:val="nil"/>
              <w:left w:val="nil"/>
              <w:bottom w:val="nil"/>
              <w:right w:val="nil"/>
            </w:tcBorders>
          </w:tcPr>
          <w:p w14:paraId="784C0D3D" w14:textId="77777777" w:rsidR="00957D83" w:rsidRPr="00C7747F" w:rsidRDefault="00957D83" w:rsidP="002B0EB3"/>
        </w:tc>
      </w:tr>
      <w:tr w:rsidR="00957D83" w:rsidRPr="00C7747F" w14:paraId="1D24AD36" w14:textId="77777777" w:rsidTr="002B0EB3">
        <w:trPr>
          <w:trHeight w:val="240"/>
          <w:jc w:val="center"/>
        </w:trPr>
        <w:tc>
          <w:tcPr>
            <w:tcW w:w="4876" w:type="dxa"/>
            <w:tcBorders>
              <w:top w:val="nil"/>
              <w:left w:val="nil"/>
              <w:bottom w:val="nil"/>
              <w:right w:val="nil"/>
            </w:tcBorders>
          </w:tcPr>
          <w:p w14:paraId="04F8AB2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2C9A751" w14:textId="77777777" w:rsidR="00957D83" w:rsidRPr="00C7747F" w:rsidRDefault="00957D83" w:rsidP="002B0EB3">
            <w:pPr>
              <w:pStyle w:val="AmColumnHeading"/>
            </w:pPr>
            <w:r w:rsidRPr="00C7747F">
              <w:t>Tarkistus</w:t>
            </w:r>
          </w:p>
        </w:tc>
      </w:tr>
      <w:tr w:rsidR="00957D83" w:rsidRPr="00C7747F" w14:paraId="45125250" w14:textId="77777777" w:rsidTr="002B0EB3">
        <w:trPr>
          <w:jc w:val="center"/>
        </w:trPr>
        <w:tc>
          <w:tcPr>
            <w:tcW w:w="4876" w:type="dxa"/>
            <w:tcBorders>
              <w:top w:val="nil"/>
              <w:left w:val="nil"/>
              <w:bottom w:val="nil"/>
              <w:right w:val="nil"/>
            </w:tcBorders>
          </w:tcPr>
          <w:p w14:paraId="2315C1D7" w14:textId="77777777" w:rsidR="00957D83" w:rsidRPr="00C7747F" w:rsidRDefault="00957D83" w:rsidP="002B0EB3">
            <w:pPr>
              <w:pStyle w:val="Normal6a"/>
            </w:pPr>
            <w:r w:rsidRPr="00C7747F">
              <w:t>25.</w:t>
            </w:r>
            <w:r w:rsidRPr="00C7747F">
              <w:tab/>
              <w:t>panee merkille, että geopoliittiset haasteet ovat vahvistaneet EU:n ja Intian yhteisiä etuja; tukee EU:n ja Intian huippukokousta uuden strategisen ohjelman käynnistämiseksi;</w:t>
            </w:r>
          </w:p>
        </w:tc>
        <w:tc>
          <w:tcPr>
            <w:tcW w:w="4876" w:type="dxa"/>
            <w:tcBorders>
              <w:top w:val="nil"/>
              <w:left w:val="nil"/>
              <w:bottom w:val="nil"/>
              <w:right w:val="nil"/>
            </w:tcBorders>
          </w:tcPr>
          <w:p w14:paraId="14BA2B0D" w14:textId="77777777" w:rsidR="00957D83" w:rsidRPr="00C7747F" w:rsidRDefault="00957D83" w:rsidP="002B0EB3">
            <w:pPr>
              <w:pStyle w:val="Normal6a"/>
            </w:pPr>
            <w:r w:rsidRPr="00C7747F">
              <w:t>25.</w:t>
            </w:r>
            <w:r w:rsidRPr="00C7747F">
              <w:tab/>
              <w:t xml:space="preserve">panee merkille, että geopoliittiset haasteet ovat vahvistaneet EU:n ja Intian yhteisiä etuja; tukee EU:n ja Intian huippukokousta uuden strategisen ohjelman käynnistämiseksi; </w:t>
            </w:r>
            <w:r w:rsidRPr="00C7747F">
              <w:rPr>
                <w:b/>
                <w:i/>
              </w:rPr>
              <w:t>tuomitsee jyrkästi intialaisen joukko-osaston osallistumisen Zapad-2025-sotaharjoituksiin Valko-Venäjällä;</w:t>
            </w:r>
          </w:p>
        </w:tc>
      </w:tr>
    </w:tbl>
    <w:p w14:paraId="6AEC909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072EBC9" w14:textId="77777777" w:rsidR="00957D83" w:rsidRPr="00C7747F" w:rsidRDefault="00957D83" w:rsidP="00957D83">
      <w:r w:rsidRPr="00C7747F">
        <w:rPr>
          <w:rStyle w:val="HideTWBExt"/>
        </w:rPr>
        <w:t>&lt;/Amend&gt;</w:t>
      </w:r>
    </w:p>
    <w:p w14:paraId="6FFD2D1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624</w:t>
      </w:r>
      <w:r w:rsidRPr="00C7747F">
        <w:rPr>
          <w:rStyle w:val="HideTWBExt"/>
          <w:b w:val="0"/>
        </w:rPr>
        <w:t>&lt;/NumAm&gt;</w:t>
      </w:r>
    </w:p>
    <w:p w14:paraId="5EB7632E" w14:textId="77777777" w:rsidR="00957D83" w:rsidRPr="00C7747F" w:rsidRDefault="00957D83" w:rsidP="00957D83">
      <w:pPr>
        <w:pStyle w:val="NormalBold"/>
      </w:pPr>
      <w:r w:rsidRPr="00C7747F">
        <w:rPr>
          <w:rStyle w:val="HideTWBExt"/>
          <w:b w:val="0"/>
        </w:rPr>
        <w:t>&lt;RepeatBlock-By&gt;&lt;Members&gt;</w:t>
      </w:r>
      <w:r w:rsidRPr="00C7747F">
        <w:t>Mariusz Kamiński, Małgorzata Gosiewska</w:t>
      </w:r>
      <w:r w:rsidRPr="00C7747F">
        <w:rPr>
          <w:rStyle w:val="HideTWBExt"/>
          <w:b w:val="0"/>
        </w:rPr>
        <w:t>&lt;/Members&gt;</w:t>
      </w:r>
    </w:p>
    <w:p w14:paraId="3C64D2EC" w14:textId="77777777" w:rsidR="00957D83" w:rsidRPr="00C7747F" w:rsidRDefault="00957D83" w:rsidP="00957D83">
      <w:pPr>
        <w:pStyle w:val="NormalBold"/>
      </w:pPr>
      <w:r w:rsidRPr="00C7747F">
        <w:rPr>
          <w:rStyle w:val="HideTWBExt"/>
          <w:b w:val="0"/>
        </w:rPr>
        <w:t>&lt;/RepeatBlock-By&gt;</w:t>
      </w:r>
    </w:p>
    <w:p w14:paraId="02FC813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BF556B9" w14:textId="77777777" w:rsidR="00957D83" w:rsidRPr="00C7747F" w:rsidRDefault="00957D83" w:rsidP="00957D83">
      <w:pPr>
        <w:pStyle w:val="NormalBold"/>
      </w:pPr>
      <w:r w:rsidRPr="00C7747F">
        <w:rPr>
          <w:rStyle w:val="HideTWBExt"/>
          <w:b w:val="0"/>
        </w:rPr>
        <w:t>&lt;Article&gt;</w:t>
      </w:r>
      <w:r w:rsidRPr="00C7747F">
        <w:t>25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A022176" w14:textId="77777777" w:rsidTr="002B0EB3">
        <w:trPr>
          <w:trHeight w:hRule="exact" w:val="240"/>
          <w:jc w:val="center"/>
        </w:trPr>
        <w:tc>
          <w:tcPr>
            <w:tcW w:w="9752" w:type="dxa"/>
            <w:gridSpan w:val="2"/>
            <w:tcBorders>
              <w:top w:val="nil"/>
              <w:left w:val="nil"/>
              <w:bottom w:val="nil"/>
              <w:right w:val="nil"/>
            </w:tcBorders>
          </w:tcPr>
          <w:p w14:paraId="7E0CBED6" w14:textId="77777777" w:rsidR="00957D83" w:rsidRPr="00C7747F" w:rsidRDefault="00957D83" w:rsidP="002B0EB3"/>
        </w:tc>
      </w:tr>
      <w:tr w:rsidR="00957D83" w:rsidRPr="00C7747F" w14:paraId="7ECB60DB" w14:textId="77777777" w:rsidTr="002B0EB3">
        <w:trPr>
          <w:trHeight w:val="240"/>
          <w:jc w:val="center"/>
        </w:trPr>
        <w:tc>
          <w:tcPr>
            <w:tcW w:w="4876" w:type="dxa"/>
            <w:tcBorders>
              <w:top w:val="nil"/>
              <w:left w:val="nil"/>
              <w:bottom w:val="nil"/>
              <w:right w:val="nil"/>
            </w:tcBorders>
          </w:tcPr>
          <w:p w14:paraId="4ECA805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9A94BBD" w14:textId="77777777" w:rsidR="00957D83" w:rsidRPr="00C7747F" w:rsidRDefault="00957D83" w:rsidP="002B0EB3">
            <w:pPr>
              <w:pStyle w:val="AmColumnHeading"/>
            </w:pPr>
            <w:r w:rsidRPr="00C7747F">
              <w:t>Tarkistus</w:t>
            </w:r>
          </w:p>
        </w:tc>
      </w:tr>
      <w:tr w:rsidR="00957D83" w:rsidRPr="00C7747F" w14:paraId="024DD850" w14:textId="77777777" w:rsidTr="002B0EB3">
        <w:trPr>
          <w:jc w:val="center"/>
        </w:trPr>
        <w:tc>
          <w:tcPr>
            <w:tcW w:w="4876" w:type="dxa"/>
            <w:tcBorders>
              <w:top w:val="nil"/>
              <w:left w:val="nil"/>
              <w:bottom w:val="nil"/>
              <w:right w:val="nil"/>
            </w:tcBorders>
          </w:tcPr>
          <w:p w14:paraId="5B4FB189" w14:textId="77777777" w:rsidR="00957D83" w:rsidRPr="00C7747F" w:rsidRDefault="00957D83" w:rsidP="002B0EB3">
            <w:pPr>
              <w:pStyle w:val="Normal6a"/>
            </w:pPr>
            <w:r w:rsidRPr="00C7747F">
              <w:t>25.</w:t>
            </w:r>
            <w:r w:rsidRPr="00C7747F">
              <w:tab/>
            </w:r>
            <w:r w:rsidRPr="00C7747F">
              <w:rPr>
                <w:b/>
                <w:i/>
              </w:rPr>
              <w:t>panee merkille, että geopoliittiset haasteet ovat vahvistaneet EU:n ja Intian yhteisiä etuja;</w:t>
            </w:r>
            <w:r w:rsidRPr="00C7747F">
              <w:t xml:space="preserve"> tukee EU:n ja Intian huippukokousta uuden strategisen ohjelman käynnistämiseksi;</w:t>
            </w:r>
          </w:p>
        </w:tc>
        <w:tc>
          <w:tcPr>
            <w:tcW w:w="4876" w:type="dxa"/>
            <w:tcBorders>
              <w:top w:val="nil"/>
              <w:left w:val="nil"/>
              <w:bottom w:val="nil"/>
              <w:right w:val="nil"/>
            </w:tcBorders>
          </w:tcPr>
          <w:p w14:paraId="1B5AB7E7" w14:textId="77777777" w:rsidR="00957D83" w:rsidRPr="00C7747F" w:rsidRDefault="00957D83" w:rsidP="002B0EB3">
            <w:pPr>
              <w:pStyle w:val="Normal6a"/>
            </w:pPr>
            <w:r w:rsidRPr="00C7747F">
              <w:t>25.</w:t>
            </w:r>
            <w:r w:rsidRPr="00C7747F">
              <w:tab/>
              <w:t xml:space="preserve">tukee EU:n ja Intian huippukokousta </w:t>
            </w:r>
            <w:r w:rsidRPr="00C7747F">
              <w:rPr>
                <w:b/>
                <w:i/>
              </w:rPr>
              <w:t>sellaisen</w:t>
            </w:r>
            <w:r w:rsidRPr="00C7747F">
              <w:t xml:space="preserve"> uuden strategisen ohjelman käynnistämiseksi</w:t>
            </w:r>
            <w:r w:rsidRPr="00C7747F">
              <w:rPr>
                <w:b/>
                <w:i/>
              </w:rPr>
              <w:t>, jossa olisi otettava huomioon Venäjän hyökkäyksen kaltaiset geopoliittiset haasteet tavalla, joka vahvistaa yhteisiä etujamme, parantaa turvallisuutta ja vaalii kansainvälistä oikeutta</w:t>
            </w:r>
            <w:r w:rsidRPr="00C7747F">
              <w:t>;</w:t>
            </w:r>
          </w:p>
        </w:tc>
      </w:tr>
    </w:tbl>
    <w:p w14:paraId="7F701BC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AE75DCC" w14:textId="77777777" w:rsidR="00957D83" w:rsidRPr="00C7747F" w:rsidRDefault="00957D83" w:rsidP="00957D83">
      <w:r w:rsidRPr="00C7747F">
        <w:rPr>
          <w:rStyle w:val="HideTWBExt"/>
        </w:rPr>
        <w:t>&lt;/Amend&gt;</w:t>
      </w:r>
    </w:p>
    <w:p w14:paraId="72944CD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625</w:t>
      </w:r>
      <w:r w:rsidRPr="00C7747F">
        <w:rPr>
          <w:rStyle w:val="HideTWBExt"/>
          <w:b w:val="0"/>
        </w:rPr>
        <w:t>&lt;/NumAm&gt;</w:t>
      </w:r>
    </w:p>
    <w:p w14:paraId="3E549A63"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4EB3B07D" w14:textId="77777777" w:rsidR="00957D83" w:rsidRPr="00C7747F" w:rsidRDefault="00957D83" w:rsidP="00957D83">
      <w:pPr>
        <w:pStyle w:val="NormalBold"/>
      </w:pPr>
      <w:r w:rsidRPr="00C7747F">
        <w:rPr>
          <w:rStyle w:val="HideTWBExt"/>
          <w:b w:val="0"/>
        </w:rPr>
        <w:t>&lt;/RepeatBlock-By&gt;</w:t>
      </w:r>
    </w:p>
    <w:p w14:paraId="5E86942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BEEC02F" w14:textId="77777777" w:rsidR="00957D83" w:rsidRPr="00C7747F" w:rsidRDefault="00957D83" w:rsidP="00957D83">
      <w:pPr>
        <w:pStyle w:val="NormalBold"/>
      </w:pPr>
      <w:r w:rsidRPr="00C7747F">
        <w:rPr>
          <w:rStyle w:val="HideTWBExt"/>
          <w:b w:val="0"/>
        </w:rPr>
        <w:t>&lt;Article&gt;</w:t>
      </w:r>
      <w:r w:rsidRPr="00C7747F">
        <w:t>25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AFA2E34" w14:textId="77777777" w:rsidTr="002B0EB3">
        <w:trPr>
          <w:trHeight w:hRule="exact" w:val="240"/>
          <w:jc w:val="center"/>
        </w:trPr>
        <w:tc>
          <w:tcPr>
            <w:tcW w:w="9752" w:type="dxa"/>
            <w:gridSpan w:val="2"/>
            <w:tcBorders>
              <w:top w:val="nil"/>
              <w:left w:val="nil"/>
              <w:bottom w:val="nil"/>
              <w:right w:val="nil"/>
            </w:tcBorders>
          </w:tcPr>
          <w:p w14:paraId="414FBC5E" w14:textId="77777777" w:rsidR="00957D83" w:rsidRPr="00C7747F" w:rsidRDefault="00957D83" w:rsidP="002B0EB3"/>
        </w:tc>
      </w:tr>
      <w:tr w:rsidR="00957D83" w:rsidRPr="00C7747F" w14:paraId="1A9B6A3C" w14:textId="77777777" w:rsidTr="002B0EB3">
        <w:trPr>
          <w:trHeight w:val="240"/>
          <w:jc w:val="center"/>
        </w:trPr>
        <w:tc>
          <w:tcPr>
            <w:tcW w:w="4876" w:type="dxa"/>
            <w:tcBorders>
              <w:top w:val="nil"/>
              <w:left w:val="nil"/>
              <w:bottom w:val="nil"/>
              <w:right w:val="nil"/>
            </w:tcBorders>
          </w:tcPr>
          <w:p w14:paraId="5ACB426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2BE53A3" w14:textId="77777777" w:rsidR="00957D83" w:rsidRPr="00C7747F" w:rsidRDefault="00957D83" w:rsidP="002B0EB3">
            <w:pPr>
              <w:pStyle w:val="AmColumnHeading"/>
            </w:pPr>
            <w:r w:rsidRPr="00C7747F">
              <w:t>Tarkistus</w:t>
            </w:r>
          </w:p>
        </w:tc>
      </w:tr>
      <w:tr w:rsidR="00957D83" w:rsidRPr="00C7747F" w14:paraId="7E875787" w14:textId="77777777" w:rsidTr="002B0EB3">
        <w:trPr>
          <w:jc w:val="center"/>
        </w:trPr>
        <w:tc>
          <w:tcPr>
            <w:tcW w:w="4876" w:type="dxa"/>
            <w:tcBorders>
              <w:top w:val="nil"/>
              <w:left w:val="nil"/>
              <w:bottom w:val="nil"/>
              <w:right w:val="nil"/>
            </w:tcBorders>
          </w:tcPr>
          <w:p w14:paraId="5747475A" w14:textId="77777777" w:rsidR="00957D83" w:rsidRPr="00C7747F" w:rsidRDefault="00957D83" w:rsidP="002B0EB3">
            <w:pPr>
              <w:pStyle w:val="Normal6a"/>
            </w:pPr>
          </w:p>
        </w:tc>
        <w:tc>
          <w:tcPr>
            <w:tcW w:w="4876" w:type="dxa"/>
            <w:tcBorders>
              <w:top w:val="nil"/>
              <w:left w:val="nil"/>
              <w:bottom w:val="nil"/>
              <w:right w:val="nil"/>
            </w:tcBorders>
          </w:tcPr>
          <w:p w14:paraId="64893371" w14:textId="77777777" w:rsidR="00957D83" w:rsidRPr="00C7747F" w:rsidRDefault="00957D83" w:rsidP="002B0EB3">
            <w:pPr>
              <w:pStyle w:val="Normal6a"/>
            </w:pPr>
            <w:r w:rsidRPr="00C7747F">
              <w:rPr>
                <w:b/>
                <w:i/>
              </w:rPr>
              <w:t>25 a.</w:t>
            </w:r>
            <w:r w:rsidRPr="00C7747F">
              <w:tab/>
            </w:r>
            <w:r w:rsidRPr="00C7747F">
              <w:rPr>
                <w:b/>
                <w:i/>
              </w:rPr>
              <w:t>korostaa, että YUTP:tä olisi suunnattava kohti taloudellista yhteistyötä erityisesti uusien liikennereittien, kuten keskikäytävän, Intian, Lähi-idän ja Euroopan talouskäytävän ja uuden kehitystien, varrella sijaitsevien maiden kanssa; korostaa tältä osin, että on strategisesti tärkeää vahvistaa EU:n suhteita keskeisiin kumppaneihin, kuten Yhdistyneisiin arabiemiraatteihin, Saudi-Arabiaan, Intiaan, Yhdysvaltoihin, Kiinaan, Georgiaan, Azerbaidžaniin, Kazakstaniin ja Turkkiin, sillä ne ovat keskeisiä toimijoita maailmanlaajuisten yhteyksien ja kauppavirtojen muodostamisessa; korostaa, että EU:n olisi otettava paikkansa näiden käytävien risteyskohtana ja varmistettava, että Euroopasta tulee Aasian, Lähi-idän, Afrikan ja transatlanttisen alueen yhdistävien kaupan, energian ja digitaalisten reittien keskus; korostaa Romanian, Bulgarian, Kreikan ja Italian erityistä strategista merkitystä näiden liikenne- ja energiakäytävien etulinjan valtioina ja yhdyskäytävinä; korostaa, että EU:n on vahvistettava strategista läsnäoloaan, edistettävä investointeja ja tuettava infrastruktuurihankkeita, joilla edistetään kestäviä yhteyksiä ja molempia osapuolia hyödyttäviä kumppanuuksia näillä alueilla;</w:t>
            </w:r>
          </w:p>
        </w:tc>
      </w:tr>
    </w:tbl>
    <w:p w14:paraId="2935E24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337CBBD" w14:textId="77777777" w:rsidR="00957D83" w:rsidRPr="00C7747F" w:rsidRDefault="00957D83" w:rsidP="00957D83">
      <w:r w:rsidRPr="00C7747F">
        <w:rPr>
          <w:rStyle w:val="HideTWBExt"/>
        </w:rPr>
        <w:t>&lt;/Amend&gt;</w:t>
      </w:r>
    </w:p>
    <w:p w14:paraId="76B7475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626</w:t>
      </w:r>
      <w:r w:rsidRPr="00C7747F">
        <w:rPr>
          <w:rStyle w:val="HideTWBExt"/>
          <w:b w:val="0"/>
        </w:rPr>
        <w:t>&lt;/NumAm&gt;</w:t>
      </w:r>
    </w:p>
    <w:p w14:paraId="70395EAC"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63F1ECFC" w14:textId="77777777" w:rsidR="00957D83" w:rsidRPr="00C7747F" w:rsidRDefault="00957D83" w:rsidP="00957D83">
      <w:pPr>
        <w:pStyle w:val="NormalBold"/>
      </w:pPr>
      <w:r w:rsidRPr="00C7747F">
        <w:rPr>
          <w:rStyle w:val="HideTWBExt"/>
          <w:b w:val="0"/>
        </w:rPr>
        <w:t>&lt;/RepeatBlock-By&gt;</w:t>
      </w:r>
    </w:p>
    <w:p w14:paraId="531D6D2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AF1DA7F" w14:textId="77777777" w:rsidR="00957D83" w:rsidRPr="00C7747F" w:rsidRDefault="00957D83" w:rsidP="00957D83">
      <w:pPr>
        <w:pStyle w:val="NormalBold"/>
      </w:pPr>
      <w:r w:rsidRPr="00C7747F">
        <w:rPr>
          <w:rStyle w:val="HideTWBExt"/>
          <w:b w:val="0"/>
        </w:rPr>
        <w:t>&lt;Article&gt;</w:t>
      </w:r>
      <w:r w:rsidRPr="00C7747F">
        <w:t>25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AE10811" w14:textId="77777777" w:rsidTr="002B0EB3">
        <w:trPr>
          <w:trHeight w:hRule="exact" w:val="240"/>
          <w:jc w:val="center"/>
        </w:trPr>
        <w:tc>
          <w:tcPr>
            <w:tcW w:w="9752" w:type="dxa"/>
            <w:gridSpan w:val="2"/>
            <w:tcBorders>
              <w:top w:val="nil"/>
              <w:left w:val="nil"/>
              <w:bottom w:val="nil"/>
              <w:right w:val="nil"/>
            </w:tcBorders>
          </w:tcPr>
          <w:p w14:paraId="1B5805BE" w14:textId="77777777" w:rsidR="00957D83" w:rsidRPr="00C7747F" w:rsidRDefault="00957D83" w:rsidP="002B0EB3"/>
        </w:tc>
      </w:tr>
      <w:tr w:rsidR="00957D83" w:rsidRPr="00C7747F" w14:paraId="64265BB0" w14:textId="77777777" w:rsidTr="002B0EB3">
        <w:trPr>
          <w:trHeight w:val="240"/>
          <w:jc w:val="center"/>
        </w:trPr>
        <w:tc>
          <w:tcPr>
            <w:tcW w:w="4876" w:type="dxa"/>
            <w:tcBorders>
              <w:top w:val="nil"/>
              <w:left w:val="nil"/>
              <w:bottom w:val="nil"/>
              <w:right w:val="nil"/>
            </w:tcBorders>
          </w:tcPr>
          <w:p w14:paraId="45FF36F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AEB68F4" w14:textId="77777777" w:rsidR="00957D83" w:rsidRPr="00C7747F" w:rsidRDefault="00957D83" w:rsidP="002B0EB3">
            <w:pPr>
              <w:pStyle w:val="AmColumnHeading"/>
            </w:pPr>
            <w:r w:rsidRPr="00C7747F">
              <w:t>Tarkistus</w:t>
            </w:r>
          </w:p>
        </w:tc>
      </w:tr>
      <w:tr w:rsidR="00957D83" w:rsidRPr="00C7747F" w14:paraId="05F8096B" w14:textId="77777777" w:rsidTr="002B0EB3">
        <w:trPr>
          <w:jc w:val="center"/>
        </w:trPr>
        <w:tc>
          <w:tcPr>
            <w:tcW w:w="4876" w:type="dxa"/>
            <w:tcBorders>
              <w:top w:val="nil"/>
              <w:left w:val="nil"/>
              <w:bottom w:val="nil"/>
              <w:right w:val="nil"/>
            </w:tcBorders>
          </w:tcPr>
          <w:p w14:paraId="2E98634D" w14:textId="77777777" w:rsidR="00957D83" w:rsidRPr="00C7747F" w:rsidRDefault="00957D83" w:rsidP="002B0EB3">
            <w:pPr>
              <w:pStyle w:val="Normal6a"/>
            </w:pPr>
          </w:p>
        </w:tc>
        <w:tc>
          <w:tcPr>
            <w:tcW w:w="4876" w:type="dxa"/>
            <w:tcBorders>
              <w:top w:val="nil"/>
              <w:left w:val="nil"/>
              <w:bottom w:val="nil"/>
              <w:right w:val="nil"/>
            </w:tcBorders>
          </w:tcPr>
          <w:p w14:paraId="27265E2F" w14:textId="77777777" w:rsidR="00957D83" w:rsidRPr="00C7747F" w:rsidRDefault="00957D83" w:rsidP="002B0EB3">
            <w:pPr>
              <w:pStyle w:val="Normal6a"/>
            </w:pPr>
            <w:r w:rsidRPr="00C7747F">
              <w:rPr>
                <w:b/>
                <w:i/>
              </w:rPr>
              <w:t>25 a.</w:t>
            </w:r>
            <w:r w:rsidRPr="00C7747F">
              <w:tab/>
            </w:r>
            <w:r w:rsidRPr="00C7747F">
              <w:rPr>
                <w:b/>
                <w:i/>
              </w:rPr>
              <w:t>suhtautuu myönteisesti Brysselissä 17. heinäkuuta 2025 pidettyyn kymmenenteen EU:n ja Pakistanin väliseen poliittiseen vuoropuheluun ja korostaa, että on tärkeää panna strateginen toimintasuunnitelma kaikilta osin täytäntöön kehyksenä, jolla vahvistetaan yhteistyötä poliittisissa ja taloudellisissa sekä turvallisuuteen ja kehitysyhteistyöhön liittyvissä asioissa; kehottaa komissiota ja varapuheenjohtajaa / korkeaa edustajaa hyödyntämään GSP+-järjestelmän ja kokonaisvaltaisen muuttoliike- ja liikkuvuusvuoropuhelun puitteissa saavutettua edistystä; kannustaa jatkamaan yhteistyötä muuttoliikkeen sekä terrorismin ja huumausaineiden torjunnan alalla;</w:t>
            </w:r>
          </w:p>
        </w:tc>
      </w:tr>
    </w:tbl>
    <w:p w14:paraId="178E074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EB99ACA" w14:textId="77777777" w:rsidR="00957D83" w:rsidRPr="00C7747F" w:rsidRDefault="00957D83" w:rsidP="00957D83">
      <w:r w:rsidRPr="00C7747F">
        <w:rPr>
          <w:rStyle w:val="HideTWBExt"/>
        </w:rPr>
        <w:t>&lt;/Amend&gt;</w:t>
      </w:r>
    </w:p>
    <w:p w14:paraId="2BD4EFE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627</w:t>
      </w:r>
      <w:r w:rsidRPr="00C7747F">
        <w:rPr>
          <w:rStyle w:val="HideTWBExt"/>
          <w:b w:val="0"/>
        </w:rPr>
        <w:t>&lt;/NumAm&gt;</w:t>
      </w:r>
    </w:p>
    <w:p w14:paraId="230480DB" w14:textId="77777777" w:rsidR="00957D83" w:rsidRPr="00C7747F" w:rsidRDefault="00957D83" w:rsidP="00957D83">
      <w:pPr>
        <w:pStyle w:val="NormalBold"/>
      </w:pPr>
      <w:r w:rsidRPr="00C7747F">
        <w:rPr>
          <w:rStyle w:val="HideTWBExt"/>
          <w:b w:val="0"/>
        </w:rPr>
        <w:t>&lt;RepeatBlock-By&gt;&lt;Members&gt;</w:t>
      </w:r>
      <w:r w:rsidRPr="00C7747F">
        <w:t>Marc Botenga, Rima Hassan, Danilo Della Valle</w:t>
      </w:r>
      <w:r w:rsidRPr="00C7747F">
        <w:rPr>
          <w:rStyle w:val="HideTWBExt"/>
          <w:b w:val="0"/>
        </w:rPr>
        <w:t>&lt;/Members&gt;</w:t>
      </w:r>
    </w:p>
    <w:p w14:paraId="7ED028C6" w14:textId="77777777" w:rsidR="00957D83" w:rsidRPr="00C7747F" w:rsidRDefault="00957D83" w:rsidP="00957D83">
      <w:r w:rsidRPr="00C7747F">
        <w:rPr>
          <w:rStyle w:val="HideTWBExt"/>
        </w:rPr>
        <w:t>&lt;AuNomDe&gt;</w:t>
      </w:r>
      <w:r w:rsidRPr="00C7747F">
        <w:rPr>
          <w:rStyle w:val="HideTWBInt"/>
        </w:rPr>
        <w:t>{The Left}</w:t>
      </w:r>
      <w:r w:rsidRPr="00C7747F">
        <w:t>The Left -ryhmän puolesta</w:t>
      </w:r>
      <w:r w:rsidRPr="00C7747F">
        <w:rPr>
          <w:rStyle w:val="HideTWBExt"/>
        </w:rPr>
        <w:t>&lt;/AuNomDe&gt;</w:t>
      </w:r>
    </w:p>
    <w:p w14:paraId="12B91E42" w14:textId="77777777" w:rsidR="00957D83" w:rsidRPr="00C7747F" w:rsidRDefault="00957D83" w:rsidP="00957D83">
      <w:pPr>
        <w:pStyle w:val="NormalBold"/>
      </w:pPr>
      <w:r w:rsidRPr="00C7747F">
        <w:rPr>
          <w:rStyle w:val="HideTWBExt"/>
          <w:b w:val="0"/>
        </w:rPr>
        <w:t>&lt;/RepeatBlock-By&gt;</w:t>
      </w:r>
    </w:p>
    <w:p w14:paraId="62CA73D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BCBAD5F" w14:textId="77777777" w:rsidR="00957D83" w:rsidRPr="00C7747F" w:rsidRDefault="00957D83" w:rsidP="00957D83">
      <w:pPr>
        <w:pStyle w:val="NormalBold"/>
      </w:pPr>
      <w:r w:rsidRPr="00C7747F">
        <w:rPr>
          <w:rStyle w:val="HideTWBExt"/>
          <w:b w:val="0"/>
        </w:rPr>
        <w:t>&lt;Article&gt;</w:t>
      </w:r>
      <w:r w:rsidRPr="00C7747F">
        <w:t>25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69834EA" w14:textId="77777777" w:rsidTr="002B0EB3">
        <w:trPr>
          <w:trHeight w:hRule="exact" w:val="240"/>
          <w:jc w:val="center"/>
        </w:trPr>
        <w:tc>
          <w:tcPr>
            <w:tcW w:w="9752" w:type="dxa"/>
            <w:gridSpan w:val="2"/>
            <w:tcBorders>
              <w:top w:val="nil"/>
              <w:left w:val="nil"/>
              <w:bottom w:val="nil"/>
              <w:right w:val="nil"/>
            </w:tcBorders>
          </w:tcPr>
          <w:p w14:paraId="1FC6BEF3" w14:textId="77777777" w:rsidR="00957D83" w:rsidRPr="00C7747F" w:rsidRDefault="00957D83" w:rsidP="002B0EB3"/>
        </w:tc>
      </w:tr>
      <w:tr w:rsidR="00957D83" w:rsidRPr="00C7747F" w14:paraId="6A6B74CD" w14:textId="77777777" w:rsidTr="002B0EB3">
        <w:trPr>
          <w:trHeight w:val="240"/>
          <w:jc w:val="center"/>
        </w:trPr>
        <w:tc>
          <w:tcPr>
            <w:tcW w:w="4876" w:type="dxa"/>
            <w:tcBorders>
              <w:top w:val="nil"/>
              <w:left w:val="nil"/>
              <w:bottom w:val="nil"/>
              <w:right w:val="nil"/>
            </w:tcBorders>
          </w:tcPr>
          <w:p w14:paraId="3832B72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CA9D560" w14:textId="77777777" w:rsidR="00957D83" w:rsidRPr="00C7747F" w:rsidRDefault="00957D83" w:rsidP="002B0EB3">
            <w:pPr>
              <w:pStyle w:val="AmColumnHeading"/>
            </w:pPr>
            <w:r w:rsidRPr="00C7747F">
              <w:t>Tarkistus</w:t>
            </w:r>
          </w:p>
        </w:tc>
      </w:tr>
      <w:tr w:rsidR="00957D83" w:rsidRPr="00C7747F" w14:paraId="06903978" w14:textId="77777777" w:rsidTr="002B0EB3">
        <w:trPr>
          <w:jc w:val="center"/>
        </w:trPr>
        <w:tc>
          <w:tcPr>
            <w:tcW w:w="4876" w:type="dxa"/>
            <w:tcBorders>
              <w:top w:val="nil"/>
              <w:left w:val="nil"/>
              <w:bottom w:val="nil"/>
              <w:right w:val="nil"/>
            </w:tcBorders>
          </w:tcPr>
          <w:p w14:paraId="376CCDC4" w14:textId="77777777" w:rsidR="00957D83" w:rsidRPr="00C7747F" w:rsidRDefault="00957D83" w:rsidP="002B0EB3">
            <w:pPr>
              <w:pStyle w:val="Normal6a"/>
            </w:pPr>
          </w:p>
        </w:tc>
        <w:tc>
          <w:tcPr>
            <w:tcW w:w="4876" w:type="dxa"/>
            <w:tcBorders>
              <w:top w:val="nil"/>
              <w:left w:val="nil"/>
              <w:bottom w:val="nil"/>
              <w:right w:val="nil"/>
            </w:tcBorders>
          </w:tcPr>
          <w:p w14:paraId="641EA441" w14:textId="77777777" w:rsidR="00957D83" w:rsidRPr="00C7747F" w:rsidRDefault="00957D83" w:rsidP="002B0EB3">
            <w:pPr>
              <w:pStyle w:val="Normal6a"/>
            </w:pPr>
            <w:r w:rsidRPr="00C7747F">
              <w:rPr>
                <w:b/>
                <w:i/>
              </w:rPr>
              <w:t>25 a.</w:t>
            </w:r>
            <w:r w:rsidRPr="00C7747F">
              <w:tab/>
            </w:r>
            <w:r w:rsidRPr="00C7747F">
              <w:rPr>
                <w:b/>
                <w:i/>
              </w:rPr>
              <w:t>panee merkille, että viisi BRICS-perustajajäsentä tuottavat nyt enemmän vaurautta kuin G7-maat; panee merkille, että tämä kehitys on osoitus siirtymisestä Yhdysvaltojen johtamasta yksipuolisesta järjestyksestä moninapaiseen järjestykseen; kehottaa siksi EU:ta ottamaan huomioon tämän uuden moninapaisen todellisuuden ja toimimaan rakentavasti yhteistyössä BRICS-maiden kanssa, jotta voidaan monipuolistaa suhteita ja välttää riippuvuus yhdestä ainoasta kumppanista;</w:t>
            </w:r>
          </w:p>
        </w:tc>
      </w:tr>
    </w:tbl>
    <w:p w14:paraId="65F95AA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A16A882" w14:textId="77777777" w:rsidR="00957D83" w:rsidRPr="00C7747F" w:rsidRDefault="00957D83" w:rsidP="00957D83">
      <w:r w:rsidRPr="00C7747F">
        <w:rPr>
          <w:rStyle w:val="HideTWBExt"/>
        </w:rPr>
        <w:t>&lt;/Amend&gt;</w:t>
      </w:r>
    </w:p>
    <w:p w14:paraId="06ACE00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628</w:t>
      </w:r>
      <w:r w:rsidRPr="00C7747F">
        <w:rPr>
          <w:rStyle w:val="HideTWBExt"/>
          <w:b w:val="0"/>
        </w:rPr>
        <w:t>&lt;/NumAm&gt;</w:t>
      </w:r>
    </w:p>
    <w:p w14:paraId="311A0A56" w14:textId="77777777" w:rsidR="00957D83" w:rsidRPr="00C7747F" w:rsidRDefault="00957D83" w:rsidP="00957D83">
      <w:pPr>
        <w:pStyle w:val="NormalBold"/>
      </w:pPr>
      <w:r w:rsidRPr="00C7747F">
        <w:rPr>
          <w:rStyle w:val="HideTWBExt"/>
          <w:b w:val="0"/>
        </w:rPr>
        <w:t>&lt;RepeatBlock-By&gt;&lt;Members&gt;</w:t>
      </w:r>
      <w:r w:rsidRPr="00C7747F">
        <w:t>Nathalie Loiseau</w:t>
      </w:r>
      <w:r w:rsidRPr="00C7747F">
        <w:rPr>
          <w:rStyle w:val="HideTWBExt"/>
          <w:b w:val="0"/>
        </w:rPr>
        <w:t>&lt;/Members&gt;</w:t>
      </w:r>
    </w:p>
    <w:p w14:paraId="4F0B50C5" w14:textId="77777777" w:rsidR="00957D83" w:rsidRPr="00C7747F" w:rsidRDefault="00957D83" w:rsidP="00957D83">
      <w:pPr>
        <w:pStyle w:val="NormalBold"/>
      </w:pPr>
      <w:r w:rsidRPr="00C7747F">
        <w:rPr>
          <w:rStyle w:val="HideTWBExt"/>
          <w:b w:val="0"/>
        </w:rPr>
        <w:t>&lt;/RepeatBlock-By&gt;</w:t>
      </w:r>
    </w:p>
    <w:p w14:paraId="0026730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E16B43E" w14:textId="77777777" w:rsidR="00957D83" w:rsidRPr="00C7747F" w:rsidRDefault="00957D83" w:rsidP="00957D83">
      <w:pPr>
        <w:pStyle w:val="NormalBold"/>
      </w:pPr>
      <w:r w:rsidRPr="00C7747F">
        <w:rPr>
          <w:rStyle w:val="HideTWBExt"/>
          <w:b w:val="0"/>
        </w:rPr>
        <w:t>&lt;Article&gt;</w:t>
      </w:r>
      <w:r w:rsidRPr="00C7747F">
        <w:t>25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EFDC0C0" w14:textId="77777777" w:rsidTr="002B0EB3">
        <w:trPr>
          <w:trHeight w:hRule="exact" w:val="240"/>
          <w:jc w:val="center"/>
        </w:trPr>
        <w:tc>
          <w:tcPr>
            <w:tcW w:w="9752" w:type="dxa"/>
            <w:gridSpan w:val="2"/>
            <w:tcBorders>
              <w:top w:val="nil"/>
              <w:left w:val="nil"/>
              <w:bottom w:val="nil"/>
              <w:right w:val="nil"/>
            </w:tcBorders>
          </w:tcPr>
          <w:p w14:paraId="280DA849" w14:textId="77777777" w:rsidR="00957D83" w:rsidRPr="00C7747F" w:rsidRDefault="00957D83" w:rsidP="002B0EB3"/>
        </w:tc>
      </w:tr>
      <w:tr w:rsidR="00957D83" w:rsidRPr="00C7747F" w14:paraId="384097BF" w14:textId="77777777" w:rsidTr="002B0EB3">
        <w:trPr>
          <w:trHeight w:val="240"/>
          <w:jc w:val="center"/>
        </w:trPr>
        <w:tc>
          <w:tcPr>
            <w:tcW w:w="4876" w:type="dxa"/>
            <w:tcBorders>
              <w:top w:val="nil"/>
              <w:left w:val="nil"/>
              <w:bottom w:val="nil"/>
              <w:right w:val="nil"/>
            </w:tcBorders>
          </w:tcPr>
          <w:p w14:paraId="57D8637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36D6ECE" w14:textId="77777777" w:rsidR="00957D83" w:rsidRPr="00C7747F" w:rsidRDefault="00957D83" w:rsidP="002B0EB3">
            <w:pPr>
              <w:pStyle w:val="AmColumnHeading"/>
            </w:pPr>
            <w:r w:rsidRPr="00C7747F">
              <w:t>Tarkistus</w:t>
            </w:r>
          </w:p>
        </w:tc>
      </w:tr>
      <w:tr w:rsidR="00957D83" w:rsidRPr="00C7747F" w14:paraId="1B46EEEF" w14:textId="77777777" w:rsidTr="002B0EB3">
        <w:trPr>
          <w:jc w:val="center"/>
        </w:trPr>
        <w:tc>
          <w:tcPr>
            <w:tcW w:w="4876" w:type="dxa"/>
            <w:tcBorders>
              <w:top w:val="nil"/>
              <w:left w:val="nil"/>
              <w:bottom w:val="nil"/>
              <w:right w:val="nil"/>
            </w:tcBorders>
          </w:tcPr>
          <w:p w14:paraId="210A5C18" w14:textId="77777777" w:rsidR="00957D83" w:rsidRPr="00C7747F" w:rsidRDefault="00957D83" w:rsidP="002B0EB3">
            <w:pPr>
              <w:pStyle w:val="Normal6a"/>
            </w:pPr>
          </w:p>
        </w:tc>
        <w:tc>
          <w:tcPr>
            <w:tcW w:w="4876" w:type="dxa"/>
            <w:tcBorders>
              <w:top w:val="nil"/>
              <w:left w:val="nil"/>
              <w:bottom w:val="nil"/>
              <w:right w:val="nil"/>
            </w:tcBorders>
          </w:tcPr>
          <w:p w14:paraId="257BD92A" w14:textId="77777777" w:rsidR="00957D83" w:rsidRPr="00C7747F" w:rsidRDefault="00957D83" w:rsidP="002B0EB3">
            <w:pPr>
              <w:pStyle w:val="Normal6a"/>
            </w:pPr>
            <w:r w:rsidRPr="00C7747F">
              <w:rPr>
                <w:b/>
                <w:i/>
              </w:rPr>
              <w:t>25 a.</w:t>
            </w:r>
            <w:r w:rsidRPr="00C7747F">
              <w:tab/>
            </w:r>
            <w:r w:rsidRPr="00C7747F">
              <w:rPr>
                <w:b/>
                <w:i/>
              </w:rPr>
              <w:t>korostaa, että vaikka Tyynenmeren valtiot kuuluvat niiden maiden joukkoon, jotka ovat altteimpia globaaleille haasteille ja geopoliittisille paineille, ne ovat johtavassa asemassa monenvälisyyden edistämisessä ja edelleen keskeisiä kumppaneita sääntöpohjaisessa kansainvälisessä järjestyksessä; toteaa jälleen tukevansa 2050 Strategy for the Blue Pacific Continent -strategiaa;</w:t>
            </w:r>
          </w:p>
        </w:tc>
      </w:tr>
    </w:tbl>
    <w:p w14:paraId="0B49160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DDEBDCC" w14:textId="77777777" w:rsidR="00957D83" w:rsidRPr="00C7747F" w:rsidRDefault="00957D83" w:rsidP="00957D83">
      <w:r w:rsidRPr="00C7747F">
        <w:rPr>
          <w:rStyle w:val="HideTWBExt"/>
        </w:rPr>
        <w:t>&lt;/Amend&gt;</w:t>
      </w:r>
    </w:p>
    <w:p w14:paraId="2B6383D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629</w:t>
      </w:r>
      <w:r w:rsidRPr="00C7747F">
        <w:rPr>
          <w:rStyle w:val="HideTWBExt"/>
          <w:b w:val="0"/>
        </w:rPr>
        <w:t>&lt;/NumAm&gt;</w:t>
      </w:r>
    </w:p>
    <w:p w14:paraId="23C632D1"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05982FA1" w14:textId="77777777" w:rsidR="00957D83" w:rsidRPr="00C7747F" w:rsidRDefault="00957D83" w:rsidP="00957D83">
      <w:pPr>
        <w:pStyle w:val="NormalBold"/>
      </w:pPr>
      <w:r w:rsidRPr="00C7747F">
        <w:rPr>
          <w:rStyle w:val="HideTWBExt"/>
          <w:b w:val="0"/>
        </w:rPr>
        <w:t>&lt;/RepeatBlock-By&gt;</w:t>
      </w:r>
    </w:p>
    <w:p w14:paraId="3A67F3B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0FD0D6B" w14:textId="77777777" w:rsidR="00957D83" w:rsidRPr="00C7747F" w:rsidRDefault="00957D83" w:rsidP="00957D83">
      <w:pPr>
        <w:pStyle w:val="NormalBold"/>
      </w:pPr>
      <w:r w:rsidRPr="00C7747F">
        <w:rPr>
          <w:rStyle w:val="HideTWBExt"/>
          <w:b w:val="0"/>
        </w:rPr>
        <w:t>&lt;Article&gt;</w:t>
      </w:r>
      <w:r w:rsidRPr="00C7747F">
        <w:t>25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8E7F8E5" w14:textId="77777777" w:rsidTr="002B0EB3">
        <w:trPr>
          <w:trHeight w:hRule="exact" w:val="240"/>
          <w:jc w:val="center"/>
        </w:trPr>
        <w:tc>
          <w:tcPr>
            <w:tcW w:w="9752" w:type="dxa"/>
            <w:gridSpan w:val="2"/>
            <w:tcBorders>
              <w:top w:val="nil"/>
              <w:left w:val="nil"/>
              <w:bottom w:val="nil"/>
              <w:right w:val="nil"/>
            </w:tcBorders>
          </w:tcPr>
          <w:p w14:paraId="46F89138" w14:textId="77777777" w:rsidR="00957D83" w:rsidRPr="00C7747F" w:rsidRDefault="00957D83" w:rsidP="002B0EB3"/>
        </w:tc>
      </w:tr>
      <w:tr w:rsidR="00957D83" w:rsidRPr="00C7747F" w14:paraId="59BBE0A0" w14:textId="77777777" w:rsidTr="002B0EB3">
        <w:trPr>
          <w:trHeight w:val="240"/>
          <w:jc w:val="center"/>
        </w:trPr>
        <w:tc>
          <w:tcPr>
            <w:tcW w:w="4876" w:type="dxa"/>
            <w:tcBorders>
              <w:top w:val="nil"/>
              <w:left w:val="nil"/>
              <w:bottom w:val="nil"/>
              <w:right w:val="nil"/>
            </w:tcBorders>
          </w:tcPr>
          <w:p w14:paraId="0644441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3F499C6" w14:textId="77777777" w:rsidR="00957D83" w:rsidRPr="00C7747F" w:rsidRDefault="00957D83" w:rsidP="002B0EB3">
            <w:pPr>
              <w:pStyle w:val="AmColumnHeading"/>
            </w:pPr>
            <w:r w:rsidRPr="00C7747F">
              <w:t>Tarkistus</w:t>
            </w:r>
          </w:p>
        </w:tc>
      </w:tr>
      <w:tr w:rsidR="00957D83" w:rsidRPr="00C7747F" w14:paraId="58CF8C1A" w14:textId="77777777" w:rsidTr="002B0EB3">
        <w:trPr>
          <w:jc w:val="center"/>
        </w:trPr>
        <w:tc>
          <w:tcPr>
            <w:tcW w:w="4876" w:type="dxa"/>
            <w:tcBorders>
              <w:top w:val="nil"/>
              <w:left w:val="nil"/>
              <w:bottom w:val="nil"/>
              <w:right w:val="nil"/>
            </w:tcBorders>
          </w:tcPr>
          <w:p w14:paraId="17A52D99" w14:textId="77777777" w:rsidR="00957D83" w:rsidRPr="00C7747F" w:rsidRDefault="00957D83" w:rsidP="002B0EB3">
            <w:pPr>
              <w:pStyle w:val="Normal6a"/>
            </w:pPr>
          </w:p>
        </w:tc>
        <w:tc>
          <w:tcPr>
            <w:tcW w:w="4876" w:type="dxa"/>
            <w:tcBorders>
              <w:top w:val="nil"/>
              <w:left w:val="nil"/>
              <w:bottom w:val="nil"/>
              <w:right w:val="nil"/>
            </w:tcBorders>
          </w:tcPr>
          <w:p w14:paraId="36D30765" w14:textId="77777777" w:rsidR="00957D83" w:rsidRPr="00C7747F" w:rsidRDefault="00957D83" w:rsidP="002B0EB3">
            <w:pPr>
              <w:pStyle w:val="Normal6a"/>
            </w:pPr>
            <w:r w:rsidRPr="00C7747F">
              <w:rPr>
                <w:b/>
                <w:i/>
              </w:rPr>
              <w:t>25 b.</w:t>
            </w:r>
            <w:r w:rsidRPr="00C7747F">
              <w:tab/>
            </w:r>
            <w:r w:rsidRPr="00C7747F">
              <w:rPr>
                <w:b/>
                <w:i/>
              </w:rPr>
              <w:t>ilmaisee tukensa ja myötätuntonsa demokratiaa edistäville liikkeille Etelä-Aasiassa, erityisesti Bangladeshissa, Sri Lankassa ja Nepalissa, ja korostaa, että poliittisten johtojen on toteutettava konkreettisia uudistuksia ja edistystoimia näiden väestön ilmaisemien demokraattisten pyrkimysten johdosta; muistuttaa EU:n pitkän aikavälin tuesta demokratialle ja kansalaisyhteiskunnalle Etelä-Aasiassa ja korostaa, että EU:n olisi pyrittävä tiiviimpään kumppanuuteen kaikkien alueen maiden kanssa, jotta voidaan tarjota toisenlainen toimintamalli kuin Kiina, joka lisää läsnäoloaan alueella;</w:t>
            </w:r>
          </w:p>
        </w:tc>
      </w:tr>
    </w:tbl>
    <w:p w14:paraId="2D3E963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51499FC" w14:textId="77777777" w:rsidR="00957D83" w:rsidRPr="00C7747F" w:rsidRDefault="00957D83" w:rsidP="00957D83">
      <w:r w:rsidRPr="00C7747F">
        <w:rPr>
          <w:rStyle w:val="HideTWBExt"/>
        </w:rPr>
        <w:t>&lt;/Amend&gt;</w:t>
      </w:r>
    </w:p>
    <w:p w14:paraId="51AE0D4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630</w:t>
      </w:r>
      <w:r w:rsidRPr="00C7747F">
        <w:rPr>
          <w:rStyle w:val="HideTWBExt"/>
          <w:b w:val="0"/>
        </w:rPr>
        <w:t>&lt;/NumAm&gt;</w:t>
      </w:r>
    </w:p>
    <w:p w14:paraId="1D411339" w14:textId="77777777" w:rsidR="00957D83" w:rsidRPr="00C7747F" w:rsidRDefault="00957D83" w:rsidP="00957D83">
      <w:pPr>
        <w:pStyle w:val="NormalBold"/>
      </w:pPr>
      <w:r w:rsidRPr="00C7747F">
        <w:rPr>
          <w:rStyle w:val="HideTWBExt"/>
          <w:b w:val="0"/>
        </w:rPr>
        <w:t>&lt;RepeatBlock-By&gt;&lt;Members&gt;</w:t>
      </w:r>
      <w:r w:rsidRPr="00C7747F">
        <w:t>Hilde Vautmans, Petras Auštrevičius, Dan Barna, Marie-Agnes Strack-Zimmermann, Lucia Yar</w:t>
      </w:r>
      <w:r w:rsidRPr="00C7747F">
        <w:rPr>
          <w:rStyle w:val="HideTWBExt"/>
          <w:b w:val="0"/>
        </w:rPr>
        <w:t>&lt;/Members&gt;</w:t>
      </w:r>
    </w:p>
    <w:p w14:paraId="648B39C9" w14:textId="77777777" w:rsidR="00957D83" w:rsidRPr="00C7747F" w:rsidRDefault="00957D83" w:rsidP="00957D83">
      <w:pPr>
        <w:pStyle w:val="NormalBold"/>
      </w:pPr>
      <w:r w:rsidRPr="00C7747F">
        <w:rPr>
          <w:rStyle w:val="HideTWBExt"/>
          <w:b w:val="0"/>
        </w:rPr>
        <w:t>&lt;/RepeatBlock-By&gt;</w:t>
      </w:r>
    </w:p>
    <w:p w14:paraId="4C34CA2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03D31B6" w14:textId="77777777" w:rsidR="00957D83" w:rsidRPr="00C7747F" w:rsidRDefault="00957D83" w:rsidP="00957D83">
      <w:pPr>
        <w:pStyle w:val="NormalBold"/>
      </w:pPr>
      <w:r w:rsidRPr="00C7747F">
        <w:rPr>
          <w:rStyle w:val="HideTWBExt"/>
          <w:b w:val="0"/>
        </w:rPr>
        <w:t>&lt;Article&gt;</w:t>
      </w:r>
      <w:r w:rsidRPr="00C7747F">
        <w:t>26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60AED8A" w14:textId="77777777" w:rsidTr="002B0EB3">
        <w:trPr>
          <w:trHeight w:hRule="exact" w:val="240"/>
          <w:jc w:val="center"/>
        </w:trPr>
        <w:tc>
          <w:tcPr>
            <w:tcW w:w="9752" w:type="dxa"/>
            <w:gridSpan w:val="2"/>
            <w:tcBorders>
              <w:top w:val="nil"/>
              <w:left w:val="nil"/>
              <w:bottom w:val="nil"/>
              <w:right w:val="nil"/>
            </w:tcBorders>
          </w:tcPr>
          <w:p w14:paraId="66A8D547" w14:textId="77777777" w:rsidR="00957D83" w:rsidRPr="00C7747F" w:rsidRDefault="00957D83" w:rsidP="002B0EB3"/>
        </w:tc>
      </w:tr>
      <w:tr w:rsidR="00957D83" w:rsidRPr="00C7747F" w14:paraId="4A2D5CFC" w14:textId="77777777" w:rsidTr="002B0EB3">
        <w:trPr>
          <w:trHeight w:val="240"/>
          <w:jc w:val="center"/>
        </w:trPr>
        <w:tc>
          <w:tcPr>
            <w:tcW w:w="4876" w:type="dxa"/>
            <w:tcBorders>
              <w:top w:val="nil"/>
              <w:left w:val="nil"/>
              <w:bottom w:val="nil"/>
              <w:right w:val="nil"/>
            </w:tcBorders>
          </w:tcPr>
          <w:p w14:paraId="1C47C4C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8554464" w14:textId="77777777" w:rsidR="00957D83" w:rsidRPr="00C7747F" w:rsidRDefault="00957D83" w:rsidP="002B0EB3">
            <w:pPr>
              <w:pStyle w:val="AmColumnHeading"/>
            </w:pPr>
            <w:r w:rsidRPr="00C7747F">
              <w:t>Tarkistus</w:t>
            </w:r>
          </w:p>
        </w:tc>
      </w:tr>
      <w:tr w:rsidR="00957D83" w:rsidRPr="00C7747F" w14:paraId="7DB29C2B" w14:textId="77777777" w:rsidTr="002B0EB3">
        <w:trPr>
          <w:jc w:val="center"/>
        </w:trPr>
        <w:tc>
          <w:tcPr>
            <w:tcW w:w="4876" w:type="dxa"/>
            <w:tcBorders>
              <w:top w:val="nil"/>
              <w:left w:val="nil"/>
              <w:bottom w:val="nil"/>
              <w:right w:val="nil"/>
            </w:tcBorders>
          </w:tcPr>
          <w:p w14:paraId="49551347" w14:textId="77777777" w:rsidR="00957D83" w:rsidRPr="00C7747F" w:rsidRDefault="00957D83" w:rsidP="002B0EB3">
            <w:pPr>
              <w:pStyle w:val="Normal6a"/>
            </w:pPr>
            <w:r w:rsidRPr="00C7747F">
              <w:t>26.</w:t>
            </w:r>
            <w:r w:rsidRPr="00C7747F">
              <w:tab/>
              <w:t xml:space="preserve">kehottaa varapuheenjohtajaa / korkeaa edustajaa ja jäsenvaltioita keskittymään </w:t>
            </w:r>
            <w:r w:rsidRPr="00C7747F">
              <w:rPr>
                <w:b/>
                <w:i/>
              </w:rPr>
              <w:t>vahvempien kahdenvälisten</w:t>
            </w:r>
            <w:r w:rsidRPr="00C7747F">
              <w:t xml:space="preserve"> kumppanuuksien kehittämiseen </w:t>
            </w:r>
            <w:r w:rsidRPr="00C7747F">
              <w:rPr>
                <w:b/>
                <w:i/>
              </w:rPr>
              <w:t>samanmielisten</w:t>
            </w:r>
            <w:r w:rsidRPr="00C7747F">
              <w:t xml:space="preserve"> Afrikan maiden kanssa </w:t>
            </w:r>
            <w:r w:rsidRPr="00C7747F">
              <w:rPr>
                <w:b/>
                <w:i/>
              </w:rPr>
              <w:t>enemmällä enemmän -periaatteen</w:t>
            </w:r>
            <w:r w:rsidRPr="00C7747F">
              <w:t xml:space="preserve"> pohjalta </w:t>
            </w:r>
            <w:r w:rsidRPr="00C7747F">
              <w:rPr>
                <w:b/>
                <w:i/>
              </w:rPr>
              <w:t>ja ylläpitämään samalla ihmisoikeuksien ja demokratian yleismaailmallisia arvoja</w:t>
            </w:r>
            <w:r w:rsidRPr="00C7747F">
              <w:t>;</w:t>
            </w:r>
            <w:r w:rsidRPr="00C7747F">
              <w:rPr>
                <w:b/>
                <w:i/>
              </w:rPr>
              <w:t xml:space="preserve"> pitää valitettavana demokratian taantumista useissa Afrikan maissa</w:t>
            </w:r>
            <w:r w:rsidRPr="00C7747F">
              <w:t>;</w:t>
            </w:r>
          </w:p>
        </w:tc>
        <w:tc>
          <w:tcPr>
            <w:tcW w:w="4876" w:type="dxa"/>
            <w:tcBorders>
              <w:top w:val="nil"/>
              <w:left w:val="nil"/>
              <w:bottom w:val="nil"/>
              <w:right w:val="nil"/>
            </w:tcBorders>
          </w:tcPr>
          <w:p w14:paraId="5FD15B90" w14:textId="77777777" w:rsidR="00957D83" w:rsidRPr="00C7747F" w:rsidRDefault="00957D83" w:rsidP="002B0EB3">
            <w:pPr>
              <w:pStyle w:val="Normal6a"/>
            </w:pPr>
            <w:r w:rsidRPr="00C7747F">
              <w:t>26.</w:t>
            </w:r>
            <w:r w:rsidRPr="00C7747F">
              <w:tab/>
              <w:t xml:space="preserve">kehottaa varapuheenjohtajaa / korkeaa edustajaa ja jäsenvaltioita keskittymään </w:t>
            </w:r>
            <w:r w:rsidRPr="00C7747F">
              <w:rPr>
                <w:b/>
                <w:i/>
              </w:rPr>
              <w:t>kestävien ja nykyaikaisten</w:t>
            </w:r>
            <w:r w:rsidRPr="00C7747F">
              <w:t xml:space="preserve"> kumppanuuksien kehittämiseen Afrikan maiden kanssa </w:t>
            </w:r>
            <w:r w:rsidRPr="00C7747F">
              <w:rPr>
                <w:b/>
                <w:i/>
              </w:rPr>
              <w:t>tasa-arvon, kunnioituksen ja molemminpuolisen hyödyn</w:t>
            </w:r>
            <w:r w:rsidRPr="00C7747F">
              <w:t xml:space="preserve"> pohjalta;</w:t>
            </w:r>
            <w:r w:rsidRPr="00C7747F">
              <w:rPr>
                <w:b/>
                <w:i/>
              </w:rPr>
              <w:t xml:space="preserve"> painottaa, että sekä EU:hun että Afrikkaan kohdistuu samoja maailmanlaajuisia haasteita alkaen ilmastonmuutoksesta, energiasiirtymästä ja taloudellisesta turvallisuudesta ja ulottuen sosiaaliseen eriarvoisuuteen; korostaa, että vastauksemme näihin haasteisiin voidaan sovittaa yhteen ja perustaa yhteisille painopisteille ja arvoille; ehdottaa muun muassa sellaisen Euroopan ja Afrikan teollistamissopimuksen laatimista, jolla varmistetaan, että Afrikka ei ole pelkästään raaka-aineiden lähde vaan jalostus-, valmistus- ja innovointikeskus, mukaan lukien Euroopan ja Afrikan infrastruktuurirahasto, jolla edistetään pitkän aikavälin investointeja liikenteeseen, energiaan, veteen ja digitaalisiin verkkoihin ilman, että Afrikan valtiot joutuvat kestämättömään velkaan</w:t>
            </w:r>
            <w:r w:rsidRPr="00C7747F">
              <w:t>;</w:t>
            </w:r>
          </w:p>
        </w:tc>
      </w:tr>
    </w:tbl>
    <w:p w14:paraId="481E1D4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656DA3B" w14:textId="77777777" w:rsidR="00957D83" w:rsidRPr="00C7747F" w:rsidRDefault="00957D83" w:rsidP="00957D83">
      <w:r w:rsidRPr="00C7747F">
        <w:rPr>
          <w:rStyle w:val="HideTWBExt"/>
        </w:rPr>
        <w:t>&lt;/Amend&gt;</w:t>
      </w:r>
    </w:p>
    <w:p w14:paraId="79AE3E7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631</w:t>
      </w:r>
      <w:r w:rsidRPr="00C7747F">
        <w:rPr>
          <w:rStyle w:val="HideTWBExt"/>
          <w:b w:val="0"/>
        </w:rPr>
        <w:t>&lt;/NumAm&gt;</w:t>
      </w:r>
    </w:p>
    <w:p w14:paraId="2C9E6E49" w14:textId="77777777" w:rsidR="00957D83" w:rsidRPr="00C7747F" w:rsidRDefault="00957D83" w:rsidP="00957D83">
      <w:pPr>
        <w:pStyle w:val="NormalBold"/>
      </w:pPr>
      <w:r w:rsidRPr="00C7747F">
        <w:rPr>
          <w:rStyle w:val="HideTWBExt"/>
          <w:b w:val="0"/>
        </w:rPr>
        <w:t>&lt;RepeatBlock-By&gt;&lt;Members&gt;</w:t>
      </w:r>
      <w:r w:rsidRPr="00C7747F">
        <w:t>Željana Zovko</w:t>
      </w:r>
      <w:r w:rsidRPr="00C7747F">
        <w:rPr>
          <w:rStyle w:val="HideTWBExt"/>
          <w:b w:val="0"/>
        </w:rPr>
        <w:t>&lt;/Members&gt;</w:t>
      </w:r>
    </w:p>
    <w:p w14:paraId="54F9BC76" w14:textId="77777777" w:rsidR="00957D83" w:rsidRPr="00C7747F" w:rsidRDefault="00957D83" w:rsidP="00957D83">
      <w:pPr>
        <w:pStyle w:val="NormalBold"/>
      </w:pPr>
      <w:r w:rsidRPr="00C7747F">
        <w:rPr>
          <w:rStyle w:val="HideTWBExt"/>
          <w:b w:val="0"/>
        </w:rPr>
        <w:t>&lt;/RepeatBlock-By&gt;</w:t>
      </w:r>
    </w:p>
    <w:p w14:paraId="0BBFE1D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B46FECB" w14:textId="77777777" w:rsidR="00957D83" w:rsidRPr="00C7747F" w:rsidRDefault="00957D83" w:rsidP="00957D83">
      <w:pPr>
        <w:pStyle w:val="NormalBold"/>
      </w:pPr>
      <w:r w:rsidRPr="00C7747F">
        <w:rPr>
          <w:rStyle w:val="HideTWBExt"/>
          <w:b w:val="0"/>
        </w:rPr>
        <w:t>&lt;Article&gt;</w:t>
      </w:r>
      <w:r w:rsidRPr="00C7747F">
        <w:t>26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D739E9E" w14:textId="77777777" w:rsidTr="002B0EB3">
        <w:trPr>
          <w:trHeight w:hRule="exact" w:val="240"/>
          <w:jc w:val="center"/>
        </w:trPr>
        <w:tc>
          <w:tcPr>
            <w:tcW w:w="9752" w:type="dxa"/>
            <w:gridSpan w:val="2"/>
            <w:tcBorders>
              <w:top w:val="nil"/>
              <w:left w:val="nil"/>
              <w:bottom w:val="nil"/>
              <w:right w:val="nil"/>
            </w:tcBorders>
          </w:tcPr>
          <w:p w14:paraId="4DA992DA" w14:textId="77777777" w:rsidR="00957D83" w:rsidRPr="00C7747F" w:rsidRDefault="00957D83" w:rsidP="002B0EB3"/>
        </w:tc>
      </w:tr>
      <w:tr w:rsidR="00957D83" w:rsidRPr="00C7747F" w14:paraId="0F9FF8B2" w14:textId="77777777" w:rsidTr="002B0EB3">
        <w:trPr>
          <w:trHeight w:val="240"/>
          <w:jc w:val="center"/>
        </w:trPr>
        <w:tc>
          <w:tcPr>
            <w:tcW w:w="4876" w:type="dxa"/>
            <w:tcBorders>
              <w:top w:val="nil"/>
              <w:left w:val="nil"/>
              <w:bottom w:val="nil"/>
              <w:right w:val="nil"/>
            </w:tcBorders>
          </w:tcPr>
          <w:p w14:paraId="5799030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416895A" w14:textId="77777777" w:rsidR="00957D83" w:rsidRPr="00C7747F" w:rsidRDefault="00957D83" w:rsidP="002B0EB3">
            <w:pPr>
              <w:pStyle w:val="AmColumnHeading"/>
            </w:pPr>
            <w:r w:rsidRPr="00C7747F">
              <w:t>Tarkistus</w:t>
            </w:r>
          </w:p>
        </w:tc>
      </w:tr>
      <w:tr w:rsidR="00957D83" w:rsidRPr="00C7747F" w14:paraId="5A1E1EFD" w14:textId="77777777" w:rsidTr="002B0EB3">
        <w:trPr>
          <w:jc w:val="center"/>
        </w:trPr>
        <w:tc>
          <w:tcPr>
            <w:tcW w:w="4876" w:type="dxa"/>
            <w:tcBorders>
              <w:top w:val="nil"/>
              <w:left w:val="nil"/>
              <w:bottom w:val="nil"/>
              <w:right w:val="nil"/>
            </w:tcBorders>
          </w:tcPr>
          <w:p w14:paraId="07148495" w14:textId="77777777" w:rsidR="00957D83" w:rsidRPr="00C7747F" w:rsidRDefault="00957D83" w:rsidP="002B0EB3">
            <w:pPr>
              <w:pStyle w:val="Normal6a"/>
            </w:pPr>
            <w:r w:rsidRPr="00C7747F">
              <w:t>26.</w:t>
            </w:r>
            <w:r w:rsidRPr="00C7747F">
              <w:tab/>
              <w:t>kehottaa varapuheenjohtajaa / korkeaa edustajaa ja jäsenvaltioita keskittymään vahvempien kahdenvälisten kumppanuuksien kehittämiseen samanmielisten Afrikan maiden kanssa enemmällä enemmän -periaatteen pohjalta ja ylläpitämään samalla ihmisoikeuksien ja demokratian yleismaailmallisia arvoja; pitää valitettavana demokratian taantumista useissa Afrikan maissa;</w:t>
            </w:r>
          </w:p>
        </w:tc>
        <w:tc>
          <w:tcPr>
            <w:tcW w:w="4876" w:type="dxa"/>
            <w:tcBorders>
              <w:top w:val="nil"/>
              <w:left w:val="nil"/>
              <w:bottom w:val="nil"/>
              <w:right w:val="nil"/>
            </w:tcBorders>
          </w:tcPr>
          <w:p w14:paraId="392EF948" w14:textId="77777777" w:rsidR="00957D83" w:rsidRPr="00C7747F" w:rsidRDefault="00957D83" w:rsidP="002B0EB3">
            <w:pPr>
              <w:pStyle w:val="Normal6a"/>
            </w:pPr>
            <w:r w:rsidRPr="00C7747F">
              <w:t>26.</w:t>
            </w:r>
            <w:r w:rsidRPr="00C7747F">
              <w:tab/>
              <w:t xml:space="preserve">kehottaa varapuheenjohtajaa / korkeaa edustajaa ja jäsenvaltioita keskittymään vahvempien kahdenvälisten kumppanuuksien kehittämiseen samanmielisten Afrikan maiden kanssa enemmällä enemmän -periaatteen pohjalta ja ylläpitämään samalla ihmisoikeuksien ja demokratian yleismaailmallisia arvoja; pitää valitettavana demokratian taantumista useissa Afrikan maissa; </w:t>
            </w:r>
            <w:r w:rsidRPr="00C7747F">
              <w:rPr>
                <w:b/>
                <w:i/>
              </w:rPr>
              <w:t>on syvästi huolissaan Sahelin alueen epävakauden aiheuttamista väestön siirtymisistä ja pakolaisvirroista; kehottaa laajentamaan EU:n osallistumista, tukea ja apua alueella myös lisäämällä YTPP-operaatioiden roolia, näkyvyyttä ja toimintavalmiuksia; suhtautuu myönteisesti Sahelin alueella parhaillaan toteutettaviin EU:n siviili- ja sotilasoperaatioihin, joita ovat esimerkiksi EUCAP Sahel Mali, ja toteaa, että niiden läsnäolo edistää merkittävästi alueen turvallisuutta;</w:t>
            </w:r>
          </w:p>
        </w:tc>
      </w:tr>
    </w:tbl>
    <w:p w14:paraId="5097B5F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72C8757" w14:textId="77777777" w:rsidR="00957D83" w:rsidRPr="00C7747F" w:rsidRDefault="00957D83" w:rsidP="00957D83">
      <w:r w:rsidRPr="00C7747F">
        <w:rPr>
          <w:rStyle w:val="HideTWBExt"/>
        </w:rPr>
        <w:t>&lt;/Amend&gt;</w:t>
      </w:r>
    </w:p>
    <w:p w14:paraId="438BB62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632</w:t>
      </w:r>
      <w:r w:rsidRPr="00C7747F">
        <w:rPr>
          <w:rStyle w:val="HideTWBExt"/>
          <w:b w:val="0"/>
        </w:rPr>
        <w:t>&lt;/NumAm&gt;</w:t>
      </w:r>
    </w:p>
    <w:p w14:paraId="61D78201" w14:textId="77777777" w:rsidR="00957D83" w:rsidRPr="00C7747F" w:rsidRDefault="00957D83" w:rsidP="00957D83">
      <w:pPr>
        <w:pStyle w:val="NormalBold"/>
      </w:pPr>
      <w:r w:rsidRPr="00C7747F">
        <w:rPr>
          <w:rStyle w:val="HideTWBExt"/>
          <w:b w:val="0"/>
        </w:rPr>
        <w:t>&lt;RepeatBlock-By&gt;&lt;Members&gt;</w:t>
      </w:r>
      <w:r w:rsidRPr="00C7747F">
        <w:t>David McAllister, Ingeborg Ter Laak</w:t>
      </w:r>
      <w:r w:rsidRPr="00C7747F">
        <w:rPr>
          <w:rStyle w:val="HideTWBExt"/>
          <w:b w:val="0"/>
        </w:rPr>
        <w:t>&lt;/Members&gt;</w:t>
      </w:r>
    </w:p>
    <w:p w14:paraId="23A35507" w14:textId="77777777" w:rsidR="00957D83" w:rsidRPr="00C7747F" w:rsidRDefault="00957D83" w:rsidP="00957D83">
      <w:pPr>
        <w:pStyle w:val="NormalBold"/>
      </w:pPr>
      <w:r w:rsidRPr="00C7747F">
        <w:rPr>
          <w:rStyle w:val="HideTWBExt"/>
          <w:b w:val="0"/>
        </w:rPr>
        <w:t>&lt;/RepeatBlock-By&gt;</w:t>
      </w:r>
    </w:p>
    <w:p w14:paraId="4C01C04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A39B88E" w14:textId="77777777" w:rsidR="00957D83" w:rsidRPr="00C7747F" w:rsidRDefault="00957D83" w:rsidP="00957D83">
      <w:pPr>
        <w:pStyle w:val="NormalBold"/>
      </w:pPr>
      <w:r w:rsidRPr="00C7747F">
        <w:rPr>
          <w:rStyle w:val="HideTWBExt"/>
          <w:b w:val="0"/>
        </w:rPr>
        <w:t>&lt;Article&gt;</w:t>
      </w:r>
      <w:r w:rsidRPr="00C7747F">
        <w:t>26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A6EED66" w14:textId="77777777" w:rsidTr="002B0EB3">
        <w:trPr>
          <w:trHeight w:hRule="exact" w:val="240"/>
          <w:jc w:val="center"/>
        </w:trPr>
        <w:tc>
          <w:tcPr>
            <w:tcW w:w="9752" w:type="dxa"/>
            <w:gridSpan w:val="2"/>
            <w:tcBorders>
              <w:top w:val="nil"/>
              <w:left w:val="nil"/>
              <w:bottom w:val="nil"/>
              <w:right w:val="nil"/>
            </w:tcBorders>
          </w:tcPr>
          <w:p w14:paraId="136A2736" w14:textId="77777777" w:rsidR="00957D83" w:rsidRPr="00C7747F" w:rsidRDefault="00957D83" w:rsidP="002B0EB3"/>
        </w:tc>
      </w:tr>
      <w:tr w:rsidR="00957D83" w:rsidRPr="00C7747F" w14:paraId="11CE728D" w14:textId="77777777" w:rsidTr="002B0EB3">
        <w:trPr>
          <w:trHeight w:val="240"/>
          <w:jc w:val="center"/>
        </w:trPr>
        <w:tc>
          <w:tcPr>
            <w:tcW w:w="4876" w:type="dxa"/>
            <w:tcBorders>
              <w:top w:val="nil"/>
              <w:left w:val="nil"/>
              <w:bottom w:val="nil"/>
              <w:right w:val="nil"/>
            </w:tcBorders>
          </w:tcPr>
          <w:p w14:paraId="3C96576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EA38266" w14:textId="77777777" w:rsidR="00957D83" w:rsidRPr="00C7747F" w:rsidRDefault="00957D83" w:rsidP="002B0EB3">
            <w:pPr>
              <w:pStyle w:val="AmColumnHeading"/>
            </w:pPr>
            <w:r w:rsidRPr="00C7747F">
              <w:t>Tarkistus</w:t>
            </w:r>
          </w:p>
        </w:tc>
      </w:tr>
      <w:tr w:rsidR="00957D83" w:rsidRPr="00C7747F" w14:paraId="6DAD7EAB" w14:textId="77777777" w:rsidTr="002B0EB3">
        <w:trPr>
          <w:jc w:val="center"/>
        </w:trPr>
        <w:tc>
          <w:tcPr>
            <w:tcW w:w="4876" w:type="dxa"/>
            <w:tcBorders>
              <w:top w:val="nil"/>
              <w:left w:val="nil"/>
              <w:bottom w:val="nil"/>
              <w:right w:val="nil"/>
            </w:tcBorders>
          </w:tcPr>
          <w:p w14:paraId="380D497D" w14:textId="77777777" w:rsidR="00957D83" w:rsidRPr="00C7747F" w:rsidRDefault="00957D83" w:rsidP="002B0EB3">
            <w:pPr>
              <w:pStyle w:val="Normal6a"/>
            </w:pPr>
            <w:r w:rsidRPr="00C7747F">
              <w:t>26.</w:t>
            </w:r>
            <w:r w:rsidRPr="00C7747F">
              <w:tab/>
              <w:t xml:space="preserve">kehottaa varapuheenjohtajaa / korkeaa edustajaa ja jäsenvaltioita keskittymään vahvempien kahdenvälisten kumppanuuksien kehittämiseen samanmielisten </w:t>
            </w:r>
            <w:r w:rsidRPr="00C7747F">
              <w:rPr>
                <w:b/>
                <w:i/>
              </w:rPr>
              <w:t>Afrikan maiden</w:t>
            </w:r>
            <w:r w:rsidRPr="00C7747F">
              <w:t xml:space="preserve"> kanssa enemmällä enemmän -periaatteen pohjalta ja ylläpitämään samalla ihmisoikeuksien ja demokratian yleismaailmallisia arvoja; </w:t>
            </w:r>
            <w:r w:rsidRPr="00C7747F">
              <w:rPr>
                <w:b/>
                <w:i/>
              </w:rPr>
              <w:t>pitää valitettavana demokratian taantumista useissa Afrikan maissa</w:t>
            </w:r>
            <w:r w:rsidRPr="00C7747F">
              <w:t>;</w:t>
            </w:r>
          </w:p>
        </w:tc>
        <w:tc>
          <w:tcPr>
            <w:tcW w:w="4876" w:type="dxa"/>
            <w:tcBorders>
              <w:top w:val="nil"/>
              <w:left w:val="nil"/>
              <w:bottom w:val="nil"/>
              <w:right w:val="nil"/>
            </w:tcBorders>
          </w:tcPr>
          <w:p w14:paraId="70C91813" w14:textId="77777777" w:rsidR="00957D83" w:rsidRPr="00C7747F" w:rsidRDefault="00957D83" w:rsidP="002B0EB3">
            <w:pPr>
              <w:pStyle w:val="Normal6a"/>
            </w:pPr>
            <w:r w:rsidRPr="00C7747F">
              <w:t>26.</w:t>
            </w:r>
            <w:r w:rsidRPr="00C7747F">
              <w:tab/>
              <w:t xml:space="preserve">kehottaa varapuheenjohtajaa / korkeaa edustajaa ja jäsenvaltioita keskittymään vahvempien kahdenvälisten kumppanuuksien kehittämiseen samanmielisten </w:t>
            </w:r>
            <w:r w:rsidRPr="00C7747F">
              <w:rPr>
                <w:b/>
                <w:i/>
              </w:rPr>
              <w:t>demokratioiden</w:t>
            </w:r>
            <w:r w:rsidRPr="00C7747F">
              <w:t xml:space="preserve"> kanssa </w:t>
            </w:r>
            <w:r w:rsidRPr="00C7747F">
              <w:rPr>
                <w:b/>
                <w:i/>
              </w:rPr>
              <w:t>Afrikassa, muun muassa Ghanan, Kenian, Senegalin, Nigerian, Botswanan, Kap Verden, Etelä-Afrikan tai Sambian kanssa,</w:t>
            </w:r>
            <w:r w:rsidRPr="00C7747F">
              <w:t xml:space="preserve"> enemmällä enemmän -periaatteen pohjalta ja ylläpitämään samalla ihmisoikeuksien ja demokratian yleismaailmallisia arvoja; </w:t>
            </w:r>
            <w:r w:rsidRPr="00C7747F">
              <w:rPr>
                <w:b/>
                <w:i/>
              </w:rPr>
              <w:t>korostaa tarvetta vahvistaa maanosien välisiä suhteita ja ilmaisee täten odottavansa paljon Angolassa pidettävältä tulevalta EU:n ja AU:n huippukokoukselta; toteaa jälleen, että Afrikan, Karibian ja Tyynenmeren valtioiden järjestö AKT voi tuottaa lisäarvoa, ja suhtautuu myönteisesti yhteistyön laajentamiseen AKT-järjestön maiden kanssa hiljattain tehdyn Samoan sopimuksen välityksellä</w:t>
            </w:r>
            <w:r w:rsidRPr="00C7747F">
              <w:t>;</w:t>
            </w:r>
          </w:p>
        </w:tc>
      </w:tr>
    </w:tbl>
    <w:p w14:paraId="33E16A5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9BA88EA" w14:textId="77777777" w:rsidR="00957D83" w:rsidRPr="00C7747F" w:rsidRDefault="00957D83" w:rsidP="00957D83">
      <w:r w:rsidRPr="00C7747F">
        <w:rPr>
          <w:rStyle w:val="HideTWBExt"/>
        </w:rPr>
        <w:t>&lt;/Amend&gt;</w:t>
      </w:r>
    </w:p>
    <w:p w14:paraId="7CBB1A8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633</w:t>
      </w:r>
      <w:r w:rsidRPr="00C7747F">
        <w:rPr>
          <w:rStyle w:val="HideTWBExt"/>
          <w:b w:val="0"/>
        </w:rPr>
        <w:t>&lt;/NumAm&gt;</w:t>
      </w:r>
    </w:p>
    <w:p w14:paraId="30F6E34D" w14:textId="77777777" w:rsidR="00957D83" w:rsidRPr="00C7747F" w:rsidRDefault="00957D83" w:rsidP="00957D83">
      <w:pPr>
        <w:pStyle w:val="NormalBold"/>
      </w:pPr>
      <w:r w:rsidRPr="00C7747F">
        <w:rPr>
          <w:rStyle w:val="HideTWBExt"/>
          <w:b w:val="0"/>
        </w:rPr>
        <w:t>&lt;RepeatBlock-By&gt;&lt;Members&gt;</w:t>
      </w:r>
      <w:r w:rsidRPr="00C7747F">
        <w:t>Tomasz Froelich</w:t>
      </w:r>
      <w:r w:rsidRPr="00C7747F">
        <w:rPr>
          <w:rStyle w:val="HideTWBExt"/>
          <w:b w:val="0"/>
        </w:rPr>
        <w:t>&lt;/Members&gt;</w:t>
      </w:r>
    </w:p>
    <w:p w14:paraId="0A7AC47D" w14:textId="77777777" w:rsidR="00957D83" w:rsidRPr="00C7747F" w:rsidRDefault="00957D83" w:rsidP="00957D83">
      <w:pPr>
        <w:pStyle w:val="NormalBold"/>
      </w:pPr>
      <w:r w:rsidRPr="00C7747F">
        <w:rPr>
          <w:rStyle w:val="HideTWBExt"/>
          <w:b w:val="0"/>
        </w:rPr>
        <w:t>&lt;/RepeatBlock-By&gt;</w:t>
      </w:r>
    </w:p>
    <w:p w14:paraId="22D095C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70EA6C5" w14:textId="77777777" w:rsidR="00957D83" w:rsidRPr="00C7747F" w:rsidRDefault="00957D83" w:rsidP="00957D83">
      <w:pPr>
        <w:pStyle w:val="NormalBold"/>
      </w:pPr>
      <w:r w:rsidRPr="00C7747F">
        <w:rPr>
          <w:rStyle w:val="HideTWBExt"/>
          <w:b w:val="0"/>
        </w:rPr>
        <w:t>&lt;Article&gt;</w:t>
      </w:r>
      <w:r w:rsidRPr="00C7747F">
        <w:t>26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76FEE8D" w14:textId="77777777" w:rsidTr="002B0EB3">
        <w:trPr>
          <w:trHeight w:hRule="exact" w:val="240"/>
          <w:jc w:val="center"/>
        </w:trPr>
        <w:tc>
          <w:tcPr>
            <w:tcW w:w="9752" w:type="dxa"/>
            <w:gridSpan w:val="2"/>
            <w:tcBorders>
              <w:top w:val="nil"/>
              <w:left w:val="nil"/>
              <w:bottom w:val="nil"/>
              <w:right w:val="nil"/>
            </w:tcBorders>
          </w:tcPr>
          <w:p w14:paraId="4820A53D" w14:textId="77777777" w:rsidR="00957D83" w:rsidRPr="00C7747F" w:rsidRDefault="00957D83" w:rsidP="002B0EB3"/>
        </w:tc>
      </w:tr>
      <w:tr w:rsidR="00957D83" w:rsidRPr="00C7747F" w14:paraId="774B0561" w14:textId="77777777" w:rsidTr="002B0EB3">
        <w:trPr>
          <w:trHeight w:val="240"/>
          <w:jc w:val="center"/>
        </w:trPr>
        <w:tc>
          <w:tcPr>
            <w:tcW w:w="4876" w:type="dxa"/>
            <w:tcBorders>
              <w:top w:val="nil"/>
              <w:left w:val="nil"/>
              <w:bottom w:val="nil"/>
              <w:right w:val="nil"/>
            </w:tcBorders>
          </w:tcPr>
          <w:p w14:paraId="0C1F657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B83B888" w14:textId="77777777" w:rsidR="00957D83" w:rsidRPr="00C7747F" w:rsidRDefault="00957D83" w:rsidP="002B0EB3">
            <w:pPr>
              <w:pStyle w:val="AmColumnHeading"/>
            </w:pPr>
            <w:r w:rsidRPr="00C7747F">
              <w:t>Tarkistus</w:t>
            </w:r>
          </w:p>
        </w:tc>
      </w:tr>
      <w:tr w:rsidR="00957D83" w:rsidRPr="00C7747F" w14:paraId="4077BE31" w14:textId="77777777" w:rsidTr="002B0EB3">
        <w:trPr>
          <w:jc w:val="center"/>
        </w:trPr>
        <w:tc>
          <w:tcPr>
            <w:tcW w:w="4876" w:type="dxa"/>
            <w:tcBorders>
              <w:top w:val="nil"/>
              <w:left w:val="nil"/>
              <w:bottom w:val="nil"/>
              <w:right w:val="nil"/>
            </w:tcBorders>
          </w:tcPr>
          <w:p w14:paraId="141A617D" w14:textId="77777777" w:rsidR="00957D83" w:rsidRPr="00C7747F" w:rsidRDefault="00957D83" w:rsidP="002B0EB3">
            <w:pPr>
              <w:pStyle w:val="Normal6a"/>
            </w:pPr>
            <w:r w:rsidRPr="00C7747F">
              <w:t>26.</w:t>
            </w:r>
            <w:r w:rsidRPr="00C7747F">
              <w:tab/>
              <w:t xml:space="preserve">kehottaa varapuheenjohtajaa / korkeaa edustajaa ja jäsenvaltioita keskittymään vahvempien kahdenvälisten kumppanuuksien kehittämiseen samanmielisten Afrikan maiden kanssa enemmällä enemmän -periaatteen pohjalta </w:t>
            </w:r>
            <w:r w:rsidRPr="00C7747F">
              <w:rPr>
                <w:b/>
                <w:i/>
              </w:rPr>
              <w:t>ja ylläpitämään samalla ihmisoikeuksien ja demokratian yleismaailmallisia arvoja</w:t>
            </w:r>
            <w:r w:rsidRPr="00C7747F">
              <w:t>; pitää valitettavana demokratian taantumista useissa Afrikan maissa;</w:t>
            </w:r>
          </w:p>
        </w:tc>
        <w:tc>
          <w:tcPr>
            <w:tcW w:w="4876" w:type="dxa"/>
            <w:tcBorders>
              <w:top w:val="nil"/>
              <w:left w:val="nil"/>
              <w:bottom w:val="nil"/>
              <w:right w:val="nil"/>
            </w:tcBorders>
          </w:tcPr>
          <w:p w14:paraId="531AA6A4" w14:textId="77777777" w:rsidR="00957D83" w:rsidRPr="00C7747F" w:rsidRDefault="00957D83" w:rsidP="002B0EB3">
            <w:pPr>
              <w:pStyle w:val="Normal6a"/>
            </w:pPr>
            <w:r w:rsidRPr="00C7747F">
              <w:t>26.</w:t>
            </w:r>
            <w:r w:rsidRPr="00C7747F">
              <w:tab/>
              <w:t xml:space="preserve">kehottaa varapuheenjohtajaa / korkeaa edustajaa ja jäsenvaltioita keskittymään vahvempien kahdenvälisten kumppanuuksien kehittämiseen samanmielisten Afrikan maiden kanssa enemmällä enemmän -periaatteen pohjalta; pitää valitettavana demokratian taantumista useissa Afrikan maissa; </w:t>
            </w:r>
            <w:r w:rsidRPr="00C7747F">
              <w:rPr>
                <w:b/>
                <w:i/>
              </w:rPr>
              <w:t>katsoo, että eri Afrikan maille annetun EU:n demokratisoitumistuen rajallinen vaikutus johtuu siitä, että siinä ei oteta huomioon paikallista sosioekonomista ja poliittista taustayhteyttä;</w:t>
            </w:r>
          </w:p>
        </w:tc>
      </w:tr>
    </w:tbl>
    <w:p w14:paraId="4CC824C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53700D7" w14:textId="77777777" w:rsidR="00957D83" w:rsidRPr="00C7747F" w:rsidRDefault="00957D83" w:rsidP="00957D83">
      <w:r w:rsidRPr="00C7747F">
        <w:rPr>
          <w:rStyle w:val="HideTWBExt"/>
        </w:rPr>
        <w:t>&lt;/Amend&gt;</w:t>
      </w:r>
    </w:p>
    <w:p w14:paraId="6B9D298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634</w:t>
      </w:r>
      <w:r w:rsidRPr="00C7747F">
        <w:rPr>
          <w:rStyle w:val="HideTWBExt"/>
          <w:b w:val="0"/>
        </w:rPr>
        <w:t>&lt;/NumAm&gt;</w:t>
      </w:r>
    </w:p>
    <w:p w14:paraId="074E5A83" w14:textId="77777777" w:rsidR="00957D83" w:rsidRPr="00C7747F" w:rsidRDefault="00957D83" w:rsidP="00957D83">
      <w:pPr>
        <w:pStyle w:val="NormalBold"/>
      </w:pPr>
      <w:r w:rsidRPr="00C7747F">
        <w:rPr>
          <w:rStyle w:val="HideTWBExt"/>
          <w:b w:val="0"/>
        </w:rPr>
        <w:t>&lt;RepeatBlock-By&gt;&lt;Members&gt;</w:t>
      </w:r>
      <w:r w:rsidRPr="00C7747F">
        <w:t>Laura Ballarín Cereza</w:t>
      </w:r>
      <w:r w:rsidRPr="00C7747F">
        <w:rPr>
          <w:rStyle w:val="HideTWBExt"/>
          <w:b w:val="0"/>
        </w:rPr>
        <w:t>&lt;/Members&gt;</w:t>
      </w:r>
    </w:p>
    <w:p w14:paraId="63F317D9" w14:textId="77777777" w:rsidR="00957D83" w:rsidRPr="00C7747F" w:rsidRDefault="00957D83" w:rsidP="00957D83">
      <w:pPr>
        <w:pStyle w:val="NormalBold"/>
      </w:pPr>
      <w:r w:rsidRPr="00C7747F">
        <w:rPr>
          <w:rStyle w:val="HideTWBExt"/>
          <w:b w:val="0"/>
        </w:rPr>
        <w:t>&lt;/RepeatBlock-By&gt;</w:t>
      </w:r>
    </w:p>
    <w:p w14:paraId="7FE6CBE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4284DBB" w14:textId="77777777" w:rsidR="00957D83" w:rsidRPr="00C7747F" w:rsidRDefault="00957D83" w:rsidP="00957D83">
      <w:pPr>
        <w:pStyle w:val="NormalBold"/>
      </w:pPr>
      <w:r w:rsidRPr="00C7747F">
        <w:rPr>
          <w:rStyle w:val="HideTWBExt"/>
          <w:b w:val="0"/>
        </w:rPr>
        <w:t>&lt;Article&gt;</w:t>
      </w:r>
      <w:r w:rsidRPr="00C7747F">
        <w:t>26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0F43D1A" w14:textId="77777777" w:rsidTr="002B0EB3">
        <w:trPr>
          <w:trHeight w:hRule="exact" w:val="240"/>
          <w:jc w:val="center"/>
        </w:trPr>
        <w:tc>
          <w:tcPr>
            <w:tcW w:w="9752" w:type="dxa"/>
            <w:gridSpan w:val="2"/>
            <w:tcBorders>
              <w:top w:val="nil"/>
              <w:left w:val="nil"/>
              <w:bottom w:val="nil"/>
              <w:right w:val="nil"/>
            </w:tcBorders>
          </w:tcPr>
          <w:p w14:paraId="293AD46E" w14:textId="77777777" w:rsidR="00957D83" w:rsidRPr="00C7747F" w:rsidRDefault="00957D83" w:rsidP="002B0EB3"/>
        </w:tc>
      </w:tr>
      <w:tr w:rsidR="00957D83" w:rsidRPr="00C7747F" w14:paraId="01E626F3" w14:textId="77777777" w:rsidTr="002B0EB3">
        <w:trPr>
          <w:trHeight w:val="240"/>
          <w:jc w:val="center"/>
        </w:trPr>
        <w:tc>
          <w:tcPr>
            <w:tcW w:w="4876" w:type="dxa"/>
            <w:tcBorders>
              <w:top w:val="nil"/>
              <w:left w:val="nil"/>
              <w:bottom w:val="nil"/>
              <w:right w:val="nil"/>
            </w:tcBorders>
          </w:tcPr>
          <w:p w14:paraId="44D8F0A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195FBB5" w14:textId="77777777" w:rsidR="00957D83" w:rsidRPr="00C7747F" w:rsidRDefault="00957D83" w:rsidP="002B0EB3">
            <w:pPr>
              <w:pStyle w:val="AmColumnHeading"/>
            </w:pPr>
            <w:r w:rsidRPr="00C7747F">
              <w:t>Tarkistus</w:t>
            </w:r>
          </w:p>
        </w:tc>
      </w:tr>
      <w:tr w:rsidR="00957D83" w:rsidRPr="00C7747F" w14:paraId="7C1BF91C" w14:textId="77777777" w:rsidTr="002B0EB3">
        <w:trPr>
          <w:jc w:val="center"/>
        </w:trPr>
        <w:tc>
          <w:tcPr>
            <w:tcW w:w="4876" w:type="dxa"/>
            <w:tcBorders>
              <w:top w:val="nil"/>
              <w:left w:val="nil"/>
              <w:bottom w:val="nil"/>
              <w:right w:val="nil"/>
            </w:tcBorders>
          </w:tcPr>
          <w:p w14:paraId="7570E3BC" w14:textId="77777777" w:rsidR="00957D83" w:rsidRPr="00C7747F" w:rsidRDefault="00957D83" w:rsidP="002B0EB3">
            <w:pPr>
              <w:pStyle w:val="Normal6a"/>
            </w:pPr>
            <w:r w:rsidRPr="00C7747F">
              <w:t>26.</w:t>
            </w:r>
            <w:r w:rsidRPr="00C7747F">
              <w:tab/>
              <w:t>kehottaa varapuheenjohtajaa / korkeaa edustajaa ja jäsenvaltioita keskittymään vahvempien kahdenvälisten kumppanuuksien kehittämiseen samanmielisten Afrikan maiden kanssa enemmällä enemmän -periaatteen pohjalta ja ylläpitämään samalla ihmisoikeuksien ja demokratian yleismaailmallisia arvoja; pitää valitettavana demokratian taantumista useissa Afrikan maissa;</w:t>
            </w:r>
          </w:p>
        </w:tc>
        <w:tc>
          <w:tcPr>
            <w:tcW w:w="4876" w:type="dxa"/>
            <w:tcBorders>
              <w:top w:val="nil"/>
              <w:left w:val="nil"/>
              <w:bottom w:val="nil"/>
              <w:right w:val="nil"/>
            </w:tcBorders>
          </w:tcPr>
          <w:p w14:paraId="06DD8AA1" w14:textId="77777777" w:rsidR="00957D83" w:rsidRPr="00C7747F" w:rsidRDefault="00957D83" w:rsidP="002B0EB3">
            <w:pPr>
              <w:pStyle w:val="Normal6a"/>
            </w:pPr>
            <w:r w:rsidRPr="00C7747F">
              <w:t>26.</w:t>
            </w:r>
            <w:r w:rsidRPr="00C7747F">
              <w:tab/>
              <w:t xml:space="preserve">kehottaa varapuheenjohtajaa / korkeaa edustajaa ja jäsenvaltioita keskittymään vahvempien kahdenvälisten kumppanuuksien kehittämiseen samanmielisten Afrikan maiden kanssa enemmällä enemmän -periaatteen pohjalta ja ylläpitämään samalla ihmisoikeuksien ja demokratian yleismaailmallisia arvoja; pitää valitettavana demokratian taantumista useissa Afrikan maissa; </w:t>
            </w:r>
            <w:r w:rsidRPr="00C7747F">
              <w:rPr>
                <w:b/>
                <w:i/>
              </w:rPr>
              <w:t>ilmaisee huolensa kasvavasta epävakaudesta Sahelin alueella ja mahdollisista heijastusvaikutuksista naapurimaihin;</w:t>
            </w:r>
          </w:p>
        </w:tc>
      </w:tr>
    </w:tbl>
    <w:p w14:paraId="583090F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A366637" w14:textId="77777777" w:rsidR="00957D83" w:rsidRPr="00C7747F" w:rsidRDefault="00957D83" w:rsidP="00957D83">
      <w:r w:rsidRPr="00C7747F">
        <w:rPr>
          <w:rStyle w:val="HideTWBExt"/>
        </w:rPr>
        <w:t>&lt;/Amend&gt;</w:t>
      </w:r>
    </w:p>
    <w:p w14:paraId="248BB33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635</w:t>
      </w:r>
      <w:r w:rsidRPr="00C7747F">
        <w:rPr>
          <w:rStyle w:val="HideTWBExt"/>
          <w:b w:val="0"/>
        </w:rPr>
        <w:t>&lt;/NumAm&gt;</w:t>
      </w:r>
    </w:p>
    <w:p w14:paraId="1E677BCF" w14:textId="77777777" w:rsidR="00957D83" w:rsidRPr="00C7747F" w:rsidRDefault="00957D83" w:rsidP="00957D83">
      <w:pPr>
        <w:pStyle w:val="NormalBold"/>
      </w:pPr>
      <w:r w:rsidRPr="00C7747F">
        <w:rPr>
          <w:rStyle w:val="HideTWBExt"/>
          <w:b w:val="0"/>
        </w:rPr>
        <w:t>&lt;RepeatBlock-By&gt;&lt;Members&gt;</w:t>
      </w:r>
      <w:r w:rsidRPr="00C7747F">
        <w:t>Mariusz Kamiński, Małgorzata Gosiewska</w:t>
      </w:r>
      <w:r w:rsidRPr="00C7747F">
        <w:rPr>
          <w:rStyle w:val="HideTWBExt"/>
          <w:b w:val="0"/>
        </w:rPr>
        <w:t>&lt;/Members&gt;</w:t>
      </w:r>
    </w:p>
    <w:p w14:paraId="03056F79" w14:textId="77777777" w:rsidR="00957D83" w:rsidRPr="00C7747F" w:rsidRDefault="00957D83" w:rsidP="00957D83">
      <w:pPr>
        <w:pStyle w:val="NormalBold"/>
      </w:pPr>
      <w:r w:rsidRPr="00C7747F">
        <w:rPr>
          <w:rStyle w:val="HideTWBExt"/>
          <w:b w:val="0"/>
        </w:rPr>
        <w:t>&lt;/RepeatBlock-By&gt;</w:t>
      </w:r>
    </w:p>
    <w:p w14:paraId="02921C1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A4BB156" w14:textId="77777777" w:rsidR="00957D83" w:rsidRPr="00C7747F" w:rsidRDefault="00957D83" w:rsidP="00957D83">
      <w:pPr>
        <w:pStyle w:val="NormalBold"/>
      </w:pPr>
      <w:r w:rsidRPr="00C7747F">
        <w:rPr>
          <w:rStyle w:val="HideTWBExt"/>
          <w:b w:val="0"/>
        </w:rPr>
        <w:t>&lt;Article&gt;</w:t>
      </w:r>
      <w:r w:rsidRPr="00C7747F">
        <w:t>26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D5E5699" w14:textId="77777777" w:rsidTr="002B0EB3">
        <w:trPr>
          <w:trHeight w:hRule="exact" w:val="240"/>
          <w:jc w:val="center"/>
        </w:trPr>
        <w:tc>
          <w:tcPr>
            <w:tcW w:w="9752" w:type="dxa"/>
            <w:gridSpan w:val="2"/>
            <w:tcBorders>
              <w:top w:val="nil"/>
              <w:left w:val="nil"/>
              <w:bottom w:val="nil"/>
              <w:right w:val="nil"/>
            </w:tcBorders>
          </w:tcPr>
          <w:p w14:paraId="04DF1612" w14:textId="77777777" w:rsidR="00957D83" w:rsidRPr="00C7747F" w:rsidRDefault="00957D83" w:rsidP="002B0EB3"/>
        </w:tc>
      </w:tr>
      <w:tr w:rsidR="00957D83" w:rsidRPr="00C7747F" w14:paraId="581B1B41" w14:textId="77777777" w:rsidTr="002B0EB3">
        <w:trPr>
          <w:trHeight w:val="240"/>
          <w:jc w:val="center"/>
        </w:trPr>
        <w:tc>
          <w:tcPr>
            <w:tcW w:w="4876" w:type="dxa"/>
            <w:tcBorders>
              <w:top w:val="nil"/>
              <w:left w:val="nil"/>
              <w:bottom w:val="nil"/>
              <w:right w:val="nil"/>
            </w:tcBorders>
          </w:tcPr>
          <w:p w14:paraId="272D364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C87FDAA" w14:textId="77777777" w:rsidR="00957D83" w:rsidRPr="00C7747F" w:rsidRDefault="00957D83" w:rsidP="002B0EB3">
            <w:pPr>
              <w:pStyle w:val="AmColumnHeading"/>
            </w:pPr>
            <w:r w:rsidRPr="00C7747F">
              <w:t>Tarkistus</w:t>
            </w:r>
          </w:p>
        </w:tc>
      </w:tr>
      <w:tr w:rsidR="00957D83" w:rsidRPr="00C7747F" w14:paraId="3880885C" w14:textId="77777777" w:rsidTr="002B0EB3">
        <w:trPr>
          <w:jc w:val="center"/>
        </w:trPr>
        <w:tc>
          <w:tcPr>
            <w:tcW w:w="4876" w:type="dxa"/>
            <w:tcBorders>
              <w:top w:val="nil"/>
              <w:left w:val="nil"/>
              <w:bottom w:val="nil"/>
              <w:right w:val="nil"/>
            </w:tcBorders>
          </w:tcPr>
          <w:p w14:paraId="22F164CE" w14:textId="77777777" w:rsidR="00957D83" w:rsidRPr="00C7747F" w:rsidRDefault="00957D83" w:rsidP="002B0EB3">
            <w:pPr>
              <w:pStyle w:val="Normal6a"/>
            </w:pPr>
            <w:r w:rsidRPr="00C7747F">
              <w:t>26.</w:t>
            </w:r>
            <w:r w:rsidRPr="00C7747F">
              <w:tab/>
              <w:t>kehottaa varapuheenjohtajaa / korkeaa edustajaa ja jäsenvaltioita keskittymään vahvempien kahdenvälisten kumppanuuksien kehittämiseen samanmielisten Afrikan maiden kanssa enemmällä enemmän -periaatteen pohjalta ja ylläpitämään samalla ihmisoikeuksien ja demokratian yleismaailmallisia arvoja; pitää valitettavana demokratian taantumista useissa Afrikan maissa;</w:t>
            </w:r>
          </w:p>
        </w:tc>
        <w:tc>
          <w:tcPr>
            <w:tcW w:w="4876" w:type="dxa"/>
            <w:tcBorders>
              <w:top w:val="nil"/>
              <w:left w:val="nil"/>
              <w:bottom w:val="nil"/>
              <w:right w:val="nil"/>
            </w:tcBorders>
          </w:tcPr>
          <w:p w14:paraId="21B504A9" w14:textId="77777777" w:rsidR="00957D83" w:rsidRPr="00C7747F" w:rsidRDefault="00957D83" w:rsidP="002B0EB3">
            <w:pPr>
              <w:pStyle w:val="Normal6a"/>
            </w:pPr>
            <w:r w:rsidRPr="00C7747F">
              <w:t>26.</w:t>
            </w:r>
            <w:r w:rsidRPr="00C7747F">
              <w:tab/>
              <w:t xml:space="preserve">kehottaa varapuheenjohtajaa / korkeaa edustajaa ja jäsenvaltioita keskittymään vahvempien kahdenvälisten kumppanuuksien kehittämiseen samanmielisten Afrikan maiden kanssa enemmällä enemmän -periaatteen pohjalta ja ylläpitämään samalla ihmisoikeuksien ja demokratian yleismaailmallisia arvoja; pitää valitettavana demokratian taantumista useissa Afrikan maissa </w:t>
            </w:r>
            <w:r w:rsidRPr="00C7747F">
              <w:rPr>
                <w:b/>
                <w:i/>
              </w:rPr>
              <w:t>ja toteaa, että se korreloi tiiviisti sen kielteisen ja haitallisen roolin kanssa, joka Venäjällä ja Kiinalla on näissä valtioissa</w:t>
            </w:r>
            <w:r w:rsidRPr="00C7747F">
              <w:t>;</w:t>
            </w:r>
          </w:p>
        </w:tc>
      </w:tr>
    </w:tbl>
    <w:p w14:paraId="35FBF76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E4F1D49" w14:textId="77777777" w:rsidR="00957D83" w:rsidRPr="00C7747F" w:rsidRDefault="00957D83" w:rsidP="00957D83">
      <w:r w:rsidRPr="00C7747F">
        <w:rPr>
          <w:rStyle w:val="HideTWBExt"/>
        </w:rPr>
        <w:t>&lt;/Amend&gt;</w:t>
      </w:r>
    </w:p>
    <w:p w14:paraId="0620295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636</w:t>
      </w:r>
      <w:r w:rsidRPr="00C7747F">
        <w:rPr>
          <w:rStyle w:val="HideTWBExt"/>
          <w:b w:val="0"/>
        </w:rPr>
        <w:t>&lt;/NumAm&gt;</w:t>
      </w:r>
    </w:p>
    <w:p w14:paraId="1ADE1478" w14:textId="77777777" w:rsidR="00957D83" w:rsidRPr="00C7747F" w:rsidRDefault="00957D83" w:rsidP="00957D83">
      <w:pPr>
        <w:pStyle w:val="NormalBold"/>
      </w:pPr>
      <w:r w:rsidRPr="00C7747F">
        <w:rPr>
          <w:rStyle w:val="HideTWBExt"/>
          <w:b w:val="0"/>
        </w:rPr>
        <w:t>&lt;RepeatBlock-By&gt;&lt;Members&gt;</w:t>
      </w:r>
      <w:r w:rsidRPr="00C7747F">
        <w:t>Jordan Bardella, Pierre-Romain Thionnet, Matthieu Valet</w:t>
      </w:r>
      <w:r w:rsidRPr="00C7747F">
        <w:rPr>
          <w:rStyle w:val="HideTWBExt"/>
          <w:b w:val="0"/>
        </w:rPr>
        <w:t>&lt;/Members&gt;</w:t>
      </w:r>
    </w:p>
    <w:p w14:paraId="54C405BA" w14:textId="77777777" w:rsidR="00957D83" w:rsidRPr="00C7747F" w:rsidRDefault="00957D83" w:rsidP="00957D83">
      <w:pPr>
        <w:pStyle w:val="NormalBold"/>
      </w:pPr>
      <w:r w:rsidRPr="00C7747F">
        <w:rPr>
          <w:rStyle w:val="HideTWBExt"/>
          <w:b w:val="0"/>
        </w:rPr>
        <w:t>&lt;/RepeatBlock-By&gt;</w:t>
      </w:r>
    </w:p>
    <w:p w14:paraId="7F1C8B0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50DAEC9" w14:textId="77777777" w:rsidR="00957D83" w:rsidRPr="00C7747F" w:rsidRDefault="00957D83" w:rsidP="00957D83">
      <w:pPr>
        <w:pStyle w:val="NormalBold"/>
      </w:pPr>
      <w:r w:rsidRPr="00C7747F">
        <w:rPr>
          <w:rStyle w:val="HideTWBExt"/>
          <w:b w:val="0"/>
        </w:rPr>
        <w:t>&lt;Article&gt;</w:t>
      </w:r>
      <w:r w:rsidRPr="00C7747F">
        <w:t>26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8D13904" w14:textId="77777777" w:rsidTr="002B0EB3">
        <w:trPr>
          <w:trHeight w:hRule="exact" w:val="240"/>
          <w:jc w:val="center"/>
        </w:trPr>
        <w:tc>
          <w:tcPr>
            <w:tcW w:w="9752" w:type="dxa"/>
            <w:gridSpan w:val="2"/>
            <w:tcBorders>
              <w:top w:val="nil"/>
              <w:left w:val="nil"/>
              <w:bottom w:val="nil"/>
              <w:right w:val="nil"/>
            </w:tcBorders>
          </w:tcPr>
          <w:p w14:paraId="78F70D96" w14:textId="77777777" w:rsidR="00957D83" w:rsidRPr="00C7747F" w:rsidRDefault="00957D83" w:rsidP="002B0EB3"/>
        </w:tc>
      </w:tr>
      <w:tr w:rsidR="00957D83" w:rsidRPr="00C7747F" w14:paraId="1D136042" w14:textId="77777777" w:rsidTr="002B0EB3">
        <w:trPr>
          <w:trHeight w:val="240"/>
          <w:jc w:val="center"/>
        </w:trPr>
        <w:tc>
          <w:tcPr>
            <w:tcW w:w="4876" w:type="dxa"/>
            <w:tcBorders>
              <w:top w:val="nil"/>
              <w:left w:val="nil"/>
              <w:bottom w:val="nil"/>
              <w:right w:val="nil"/>
            </w:tcBorders>
          </w:tcPr>
          <w:p w14:paraId="4D851C4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69BAB9D" w14:textId="77777777" w:rsidR="00957D83" w:rsidRPr="00C7747F" w:rsidRDefault="00957D83" w:rsidP="002B0EB3">
            <w:pPr>
              <w:pStyle w:val="AmColumnHeading"/>
            </w:pPr>
            <w:r w:rsidRPr="00C7747F">
              <w:t>Tarkistus</w:t>
            </w:r>
          </w:p>
        </w:tc>
      </w:tr>
      <w:tr w:rsidR="00957D83" w:rsidRPr="00C7747F" w14:paraId="19498569" w14:textId="77777777" w:rsidTr="002B0EB3">
        <w:trPr>
          <w:jc w:val="center"/>
        </w:trPr>
        <w:tc>
          <w:tcPr>
            <w:tcW w:w="4876" w:type="dxa"/>
            <w:tcBorders>
              <w:top w:val="nil"/>
              <w:left w:val="nil"/>
              <w:bottom w:val="nil"/>
              <w:right w:val="nil"/>
            </w:tcBorders>
          </w:tcPr>
          <w:p w14:paraId="0B607CA0" w14:textId="77777777" w:rsidR="00957D83" w:rsidRPr="00C7747F" w:rsidRDefault="00957D83" w:rsidP="002B0EB3">
            <w:pPr>
              <w:pStyle w:val="Normal6a"/>
            </w:pPr>
            <w:r w:rsidRPr="00C7747F">
              <w:t>26.</w:t>
            </w:r>
            <w:r w:rsidRPr="00C7747F">
              <w:tab/>
              <w:t xml:space="preserve">kehottaa varapuheenjohtajaa / korkeaa edustajaa ja jäsenvaltioita keskittymään vahvempien kahdenvälisten kumppanuuksien kehittämiseen </w:t>
            </w:r>
            <w:r w:rsidRPr="00C7747F">
              <w:rPr>
                <w:b/>
                <w:i/>
              </w:rPr>
              <w:t>samanmielisten</w:t>
            </w:r>
            <w:r w:rsidRPr="00C7747F">
              <w:t xml:space="preserve"> Afrikan maiden kanssa enemmällä enemmän -periaatteen pohjalta </w:t>
            </w:r>
            <w:r w:rsidRPr="00C7747F">
              <w:rPr>
                <w:b/>
                <w:i/>
              </w:rPr>
              <w:t>ja ylläpitämään samalla ihmisoikeuksien ja demokratian yleismaailmallisia arvoja</w:t>
            </w:r>
            <w:r w:rsidRPr="00C7747F">
              <w:t>; pitää valitettavana demokratian taantumista useissa Afrikan maissa;</w:t>
            </w:r>
          </w:p>
        </w:tc>
        <w:tc>
          <w:tcPr>
            <w:tcW w:w="4876" w:type="dxa"/>
            <w:tcBorders>
              <w:top w:val="nil"/>
              <w:left w:val="nil"/>
              <w:bottom w:val="nil"/>
              <w:right w:val="nil"/>
            </w:tcBorders>
          </w:tcPr>
          <w:p w14:paraId="0F99C5E4" w14:textId="77777777" w:rsidR="00957D83" w:rsidRPr="00C7747F" w:rsidRDefault="00957D83" w:rsidP="002B0EB3">
            <w:pPr>
              <w:pStyle w:val="Normal6a"/>
            </w:pPr>
            <w:r w:rsidRPr="00C7747F">
              <w:t>26.</w:t>
            </w:r>
            <w:r w:rsidRPr="00C7747F">
              <w:tab/>
              <w:t xml:space="preserve">kehottaa varapuheenjohtajaa / korkeaa edustajaa ja jäsenvaltioita keskittymään vahvempien kahdenvälisten kumppanuuksien kehittämiseen </w:t>
            </w:r>
            <w:r w:rsidRPr="00C7747F">
              <w:rPr>
                <w:b/>
                <w:i/>
              </w:rPr>
              <w:t>sellaisten</w:t>
            </w:r>
            <w:r w:rsidRPr="00C7747F">
              <w:t xml:space="preserve"> Afrikan maiden kanssa</w:t>
            </w:r>
            <w:r w:rsidRPr="00C7747F">
              <w:rPr>
                <w:b/>
                <w:i/>
              </w:rPr>
              <w:t>, joilla on yhteneviä poliittisia etuja,</w:t>
            </w:r>
            <w:r w:rsidRPr="00C7747F">
              <w:t xml:space="preserve"> enemmällä enemmän -periaatteen pohjalta; pitää valitettavana demokratian taantumista useissa Afrikan maissa;</w:t>
            </w:r>
          </w:p>
        </w:tc>
      </w:tr>
    </w:tbl>
    <w:p w14:paraId="348FCED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0BFF8CDD" w14:textId="77777777" w:rsidR="00957D83" w:rsidRPr="00C7747F" w:rsidRDefault="00957D83" w:rsidP="00957D83">
      <w:r w:rsidRPr="00C7747F">
        <w:rPr>
          <w:rStyle w:val="HideTWBExt"/>
        </w:rPr>
        <w:t>&lt;/Amend&gt;</w:t>
      </w:r>
    </w:p>
    <w:p w14:paraId="0D18531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637</w:t>
      </w:r>
      <w:r w:rsidRPr="00C7747F">
        <w:rPr>
          <w:rStyle w:val="HideTWBExt"/>
          <w:b w:val="0"/>
        </w:rPr>
        <w:t>&lt;/NumAm&gt;</w:t>
      </w:r>
    </w:p>
    <w:p w14:paraId="7937AD02" w14:textId="77777777" w:rsidR="00957D83" w:rsidRPr="00C7747F" w:rsidRDefault="00957D83" w:rsidP="00957D83">
      <w:pPr>
        <w:pStyle w:val="NormalBold"/>
      </w:pPr>
      <w:r w:rsidRPr="00C7747F">
        <w:rPr>
          <w:rStyle w:val="HideTWBExt"/>
          <w:b w:val="0"/>
        </w:rPr>
        <w:t>&lt;RepeatBlock-By&gt;&lt;Members&gt;</w:t>
      </w:r>
      <w:r w:rsidRPr="00C7747F">
        <w:t>Vangelis Meimarakis</w:t>
      </w:r>
      <w:r w:rsidRPr="00C7747F">
        <w:rPr>
          <w:rStyle w:val="HideTWBExt"/>
          <w:b w:val="0"/>
        </w:rPr>
        <w:t>&lt;/Members&gt;</w:t>
      </w:r>
    </w:p>
    <w:p w14:paraId="67F50CE7" w14:textId="77777777" w:rsidR="00957D83" w:rsidRPr="00C7747F" w:rsidRDefault="00957D83" w:rsidP="00957D83">
      <w:pPr>
        <w:pStyle w:val="NormalBold"/>
      </w:pPr>
      <w:r w:rsidRPr="00C7747F">
        <w:rPr>
          <w:rStyle w:val="HideTWBExt"/>
          <w:b w:val="0"/>
        </w:rPr>
        <w:t>&lt;/RepeatBlock-By&gt;</w:t>
      </w:r>
    </w:p>
    <w:p w14:paraId="3EFCD86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506C322" w14:textId="77777777" w:rsidR="00957D83" w:rsidRPr="00C7747F" w:rsidRDefault="00957D83" w:rsidP="00957D83">
      <w:pPr>
        <w:pStyle w:val="NormalBold"/>
      </w:pPr>
      <w:r w:rsidRPr="00C7747F">
        <w:rPr>
          <w:rStyle w:val="HideTWBExt"/>
          <w:b w:val="0"/>
        </w:rPr>
        <w:t>&lt;Article&gt;</w:t>
      </w:r>
      <w:r w:rsidRPr="00C7747F">
        <w:t>26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3EE5AF7" w14:textId="77777777" w:rsidTr="002B0EB3">
        <w:trPr>
          <w:trHeight w:hRule="exact" w:val="240"/>
          <w:jc w:val="center"/>
        </w:trPr>
        <w:tc>
          <w:tcPr>
            <w:tcW w:w="9752" w:type="dxa"/>
            <w:gridSpan w:val="2"/>
            <w:tcBorders>
              <w:top w:val="nil"/>
              <w:left w:val="nil"/>
              <w:bottom w:val="nil"/>
              <w:right w:val="nil"/>
            </w:tcBorders>
          </w:tcPr>
          <w:p w14:paraId="6F78AF6A" w14:textId="77777777" w:rsidR="00957D83" w:rsidRPr="00C7747F" w:rsidRDefault="00957D83" w:rsidP="002B0EB3"/>
        </w:tc>
      </w:tr>
      <w:tr w:rsidR="00957D83" w:rsidRPr="00C7747F" w14:paraId="05EEB38D" w14:textId="77777777" w:rsidTr="002B0EB3">
        <w:trPr>
          <w:trHeight w:val="240"/>
          <w:jc w:val="center"/>
        </w:trPr>
        <w:tc>
          <w:tcPr>
            <w:tcW w:w="4876" w:type="dxa"/>
            <w:tcBorders>
              <w:top w:val="nil"/>
              <w:left w:val="nil"/>
              <w:bottom w:val="nil"/>
              <w:right w:val="nil"/>
            </w:tcBorders>
          </w:tcPr>
          <w:p w14:paraId="6A24671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1946B8D" w14:textId="77777777" w:rsidR="00957D83" w:rsidRPr="00C7747F" w:rsidRDefault="00957D83" w:rsidP="002B0EB3">
            <w:pPr>
              <w:pStyle w:val="AmColumnHeading"/>
            </w:pPr>
            <w:r w:rsidRPr="00C7747F">
              <w:t>Tarkistus</w:t>
            </w:r>
          </w:p>
        </w:tc>
      </w:tr>
      <w:tr w:rsidR="00957D83" w:rsidRPr="00C7747F" w14:paraId="6A2AF5B0" w14:textId="77777777" w:rsidTr="002B0EB3">
        <w:trPr>
          <w:jc w:val="center"/>
        </w:trPr>
        <w:tc>
          <w:tcPr>
            <w:tcW w:w="4876" w:type="dxa"/>
            <w:tcBorders>
              <w:top w:val="nil"/>
              <w:left w:val="nil"/>
              <w:bottom w:val="nil"/>
              <w:right w:val="nil"/>
            </w:tcBorders>
          </w:tcPr>
          <w:p w14:paraId="316AEBF6" w14:textId="77777777" w:rsidR="00957D83" w:rsidRPr="00C7747F" w:rsidRDefault="00957D83" w:rsidP="002B0EB3">
            <w:pPr>
              <w:pStyle w:val="Normal6a"/>
            </w:pPr>
            <w:r w:rsidRPr="00C7747F">
              <w:t>26.</w:t>
            </w:r>
            <w:r w:rsidRPr="00C7747F">
              <w:tab/>
              <w:t>kehottaa varapuheenjohtajaa / korkeaa edustajaa ja jäsenvaltioita keskittymään vahvempien kahdenvälisten kumppanuuksien kehittämiseen samanmielisten Afrikan maiden kanssa enemmällä enemmän -periaatteen pohjalta ja ylläpitämään samalla ihmisoikeuksien ja demokratian yleismaailmallisia arvoja; pitää valitettavana demokratian taantumista useissa Afrikan maissa;</w:t>
            </w:r>
          </w:p>
        </w:tc>
        <w:tc>
          <w:tcPr>
            <w:tcW w:w="4876" w:type="dxa"/>
            <w:tcBorders>
              <w:top w:val="nil"/>
              <w:left w:val="nil"/>
              <w:bottom w:val="nil"/>
              <w:right w:val="nil"/>
            </w:tcBorders>
          </w:tcPr>
          <w:p w14:paraId="6DEAF7A2" w14:textId="77777777" w:rsidR="00957D83" w:rsidRPr="00C7747F" w:rsidRDefault="00957D83" w:rsidP="002B0EB3">
            <w:pPr>
              <w:pStyle w:val="Normal6a"/>
            </w:pPr>
            <w:r w:rsidRPr="00C7747F">
              <w:t>26.</w:t>
            </w:r>
            <w:r w:rsidRPr="00C7747F">
              <w:tab/>
              <w:t xml:space="preserve">kehottaa varapuheenjohtajaa / korkeaa edustajaa ja jäsenvaltioita keskittymään vahvempien kahdenvälisten kumppanuuksien kehittämiseen samanmielisten Afrikan maiden kanssa </w:t>
            </w:r>
            <w:r w:rsidRPr="00C7747F">
              <w:rPr>
                <w:b/>
                <w:i/>
              </w:rPr>
              <w:t>yhteisten tulossuuntautuneiden tavoitteiden ja</w:t>
            </w:r>
            <w:r w:rsidRPr="00C7747F">
              <w:t xml:space="preserve"> enemmällä enemmän -periaatteen pohjalta ja ylläpitämään samalla ihmisoikeuksien ja demokratian yleismaailmallisia arvoja; pitää valitettavana demokratian taantumista useissa Afrikan maissa;</w:t>
            </w:r>
          </w:p>
        </w:tc>
      </w:tr>
    </w:tbl>
    <w:p w14:paraId="0D205A4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D32FFA6" w14:textId="77777777" w:rsidR="00957D83" w:rsidRPr="00C7747F" w:rsidRDefault="00957D83" w:rsidP="00957D83">
      <w:r w:rsidRPr="00C7747F">
        <w:rPr>
          <w:rStyle w:val="HideTWBExt"/>
        </w:rPr>
        <w:t>&lt;/Amend&gt;</w:t>
      </w:r>
    </w:p>
    <w:p w14:paraId="1583EDD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638</w:t>
      </w:r>
      <w:r w:rsidRPr="00C7747F">
        <w:rPr>
          <w:rStyle w:val="HideTWBExt"/>
          <w:b w:val="0"/>
        </w:rPr>
        <w:t>&lt;/NumAm&gt;</w:t>
      </w:r>
    </w:p>
    <w:p w14:paraId="0148A05C" w14:textId="77777777" w:rsidR="00957D83" w:rsidRPr="00C7747F" w:rsidRDefault="00957D83" w:rsidP="00957D83">
      <w:pPr>
        <w:pStyle w:val="NormalBold"/>
      </w:pPr>
      <w:r w:rsidRPr="00C7747F">
        <w:rPr>
          <w:rStyle w:val="HideTWBExt"/>
          <w:b w:val="0"/>
        </w:rPr>
        <w:t>&lt;RepeatBlock-By&gt;&lt;Members&gt;</w:t>
      </w:r>
      <w:r w:rsidRPr="00C7747F">
        <w:t>Sebastian Tynkkynen</w:t>
      </w:r>
      <w:r w:rsidRPr="00C7747F">
        <w:rPr>
          <w:rStyle w:val="HideTWBExt"/>
          <w:b w:val="0"/>
        </w:rPr>
        <w:t>&lt;/Members&gt;</w:t>
      </w:r>
    </w:p>
    <w:p w14:paraId="5A3CACEE" w14:textId="77777777" w:rsidR="00957D83" w:rsidRPr="00C7747F" w:rsidRDefault="00957D83" w:rsidP="00957D83">
      <w:pPr>
        <w:pStyle w:val="NormalBold"/>
      </w:pPr>
      <w:r w:rsidRPr="00C7747F">
        <w:rPr>
          <w:rStyle w:val="HideTWBExt"/>
          <w:b w:val="0"/>
        </w:rPr>
        <w:t>&lt;/RepeatBlock-By&gt;</w:t>
      </w:r>
    </w:p>
    <w:p w14:paraId="64C3198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BB81B87" w14:textId="77777777" w:rsidR="00957D83" w:rsidRPr="00C7747F" w:rsidRDefault="00957D83" w:rsidP="00957D83">
      <w:pPr>
        <w:pStyle w:val="NormalBold"/>
      </w:pPr>
      <w:r w:rsidRPr="00C7747F">
        <w:rPr>
          <w:rStyle w:val="HideTWBExt"/>
          <w:b w:val="0"/>
        </w:rPr>
        <w:t>&lt;Article&gt;</w:t>
      </w:r>
      <w:r w:rsidRPr="00C7747F">
        <w:t>26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13A42B5" w14:textId="77777777" w:rsidTr="002B0EB3">
        <w:trPr>
          <w:trHeight w:hRule="exact" w:val="240"/>
          <w:jc w:val="center"/>
        </w:trPr>
        <w:tc>
          <w:tcPr>
            <w:tcW w:w="9752" w:type="dxa"/>
            <w:gridSpan w:val="2"/>
            <w:tcBorders>
              <w:top w:val="nil"/>
              <w:left w:val="nil"/>
              <w:bottom w:val="nil"/>
              <w:right w:val="nil"/>
            </w:tcBorders>
          </w:tcPr>
          <w:p w14:paraId="5104D3B2" w14:textId="77777777" w:rsidR="00957D83" w:rsidRPr="00C7747F" w:rsidRDefault="00957D83" w:rsidP="002B0EB3"/>
        </w:tc>
      </w:tr>
      <w:tr w:rsidR="00957D83" w:rsidRPr="00C7747F" w14:paraId="428C9081" w14:textId="77777777" w:rsidTr="002B0EB3">
        <w:trPr>
          <w:trHeight w:val="240"/>
          <w:jc w:val="center"/>
        </w:trPr>
        <w:tc>
          <w:tcPr>
            <w:tcW w:w="4876" w:type="dxa"/>
            <w:tcBorders>
              <w:top w:val="nil"/>
              <w:left w:val="nil"/>
              <w:bottom w:val="nil"/>
              <w:right w:val="nil"/>
            </w:tcBorders>
          </w:tcPr>
          <w:p w14:paraId="731DFAEF"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0309337" w14:textId="77777777" w:rsidR="00957D83" w:rsidRPr="00C7747F" w:rsidRDefault="00957D83" w:rsidP="002B0EB3">
            <w:pPr>
              <w:pStyle w:val="AmColumnHeading"/>
            </w:pPr>
            <w:r w:rsidRPr="00C7747F">
              <w:t>Tarkistus</w:t>
            </w:r>
          </w:p>
        </w:tc>
      </w:tr>
      <w:tr w:rsidR="00957D83" w:rsidRPr="00C7747F" w14:paraId="4F6FB58E" w14:textId="77777777" w:rsidTr="002B0EB3">
        <w:trPr>
          <w:jc w:val="center"/>
        </w:trPr>
        <w:tc>
          <w:tcPr>
            <w:tcW w:w="4876" w:type="dxa"/>
            <w:tcBorders>
              <w:top w:val="nil"/>
              <w:left w:val="nil"/>
              <w:bottom w:val="nil"/>
              <w:right w:val="nil"/>
            </w:tcBorders>
          </w:tcPr>
          <w:p w14:paraId="25907171" w14:textId="77777777" w:rsidR="00957D83" w:rsidRPr="00C7747F" w:rsidRDefault="00957D83" w:rsidP="002B0EB3">
            <w:pPr>
              <w:pStyle w:val="Normal6a"/>
            </w:pPr>
            <w:r w:rsidRPr="00C7747F">
              <w:t>26.</w:t>
            </w:r>
            <w:r w:rsidRPr="00C7747F">
              <w:tab/>
              <w:t xml:space="preserve">kehottaa varapuheenjohtajaa / korkeaa edustajaa ja jäsenvaltioita keskittymään vahvempien kahdenvälisten kumppanuuksien kehittämiseen samanmielisten Afrikan maiden kanssa enemmällä enemmän -periaatteen pohjalta ja ylläpitämään samalla ihmisoikeuksien ja demokratian yleismaailmallisia arvoja; </w:t>
            </w:r>
            <w:r w:rsidRPr="00C7747F">
              <w:rPr>
                <w:b/>
                <w:i/>
              </w:rPr>
              <w:t>pitää valitettavana</w:t>
            </w:r>
            <w:r w:rsidRPr="00C7747F">
              <w:t xml:space="preserve"> demokratian taantumista useissa Afrikan maissa;</w:t>
            </w:r>
          </w:p>
        </w:tc>
        <w:tc>
          <w:tcPr>
            <w:tcW w:w="4876" w:type="dxa"/>
            <w:tcBorders>
              <w:top w:val="nil"/>
              <w:left w:val="nil"/>
              <w:bottom w:val="nil"/>
              <w:right w:val="nil"/>
            </w:tcBorders>
          </w:tcPr>
          <w:p w14:paraId="315CC7F4" w14:textId="77777777" w:rsidR="00957D83" w:rsidRPr="00C7747F" w:rsidRDefault="00957D83" w:rsidP="002B0EB3">
            <w:pPr>
              <w:pStyle w:val="Normal6a"/>
            </w:pPr>
            <w:r w:rsidRPr="00C7747F">
              <w:t>26.</w:t>
            </w:r>
            <w:r w:rsidRPr="00C7747F">
              <w:tab/>
              <w:t xml:space="preserve">kehottaa varapuheenjohtajaa / korkeaa edustajaa ja jäsenvaltioita keskittymään vahvempien kahdenvälisten kumppanuuksien kehittämiseen samanmielisten Afrikan maiden kanssa enemmällä enemmän -periaatteen pohjalta ja ylläpitämään samalla ihmisoikeuksien ja demokratian yleismaailmallisia arvoja; </w:t>
            </w:r>
            <w:r w:rsidRPr="00C7747F">
              <w:rPr>
                <w:b/>
                <w:i/>
              </w:rPr>
              <w:t>surkuttelee</w:t>
            </w:r>
            <w:r w:rsidRPr="00C7747F">
              <w:t xml:space="preserve"> demokratian taantumista useissa Afrikan maissa;</w:t>
            </w:r>
          </w:p>
        </w:tc>
      </w:tr>
    </w:tbl>
    <w:p w14:paraId="0B94E13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9914356" w14:textId="77777777" w:rsidR="00957D83" w:rsidRPr="00C7747F" w:rsidRDefault="00957D83" w:rsidP="00957D83">
      <w:r w:rsidRPr="00C7747F">
        <w:rPr>
          <w:rStyle w:val="HideTWBExt"/>
        </w:rPr>
        <w:t>&lt;/Amend&gt;</w:t>
      </w:r>
    </w:p>
    <w:p w14:paraId="27908D6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639</w:t>
      </w:r>
      <w:r w:rsidRPr="00C7747F">
        <w:rPr>
          <w:rStyle w:val="HideTWBExt"/>
          <w:b w:val="0"/>
        </w:rPr>
        <w:t>&lt;/NumAm&gt;</w:t>
      </w:r>
    </w:p>
    <w:p w14:paraId="6F8D9A62" w14:textId="77777777" w:rsidR="00957D83" w:rsidRPr="00C7747F" w:rsidRDefault="00957D83" w:rsidP="00957D83">
      <w:pPr>
        <w:pStyle w:val="NormalBold"/>
      </w:pPr>
      <w:r w:rsidRPr="00C7747F">
        <w:rPr>
          <w:rStyle w:val="HideTWBExt"/>
          <w:b w:val="0"/>
        </w:rPr>
        <w:t>&lt;RepeatBlock-By&gt;&lt;Members&gt;</w:t>
      </w:r>
      <w:r w:rsidRPr="00C7747F">
        <w:t>Marc Botenga, Rima Hassan, Danilo Della Valle</w:t>
      </w:r>
      <w:r w:rsidRPr="00C7747F">
        <w:rPr>
          <w:rStyle w:val="HideTWBExt"/>
          <w:b w:val="0"/>
        </w:rPr>
        <w:t>&lt;/Members&gt;</w:t>
      </w:r>
    </w:p>
    <w:p w14:paraId="26688602" w14:textId="77777777" w:rsidR="00957D83" w:rsidRPr="00C7747F" w:rsidRDefault="00957D83" w:rsidP="00957D83">
      <w:r w:rsidRPr="00C7747F">
        <w:rPr>
          <w:rStyle w:val="HideTWBExt"/>
        </w:rPr>
        <w:t>&lt;AuNomDe&gt;</w:t>
      </w:r>
      <w:r w:rsidRPr="00C7747F">
        <w:rPr>
          <w:rStyle w:val="HideTWBInt"/>
        </w:rPr>
        <w:t>{The Left}</w:t>
      </w:r>
      <w:r w:rsidRPr="00C7747F">
        <w:t>The Left -ryhmän puolesta</w:t>
      </w:r>
      <w:r w:rsidRPr="00C7747F">
        <w:rPr>
          <w:rStyle w:val="HideTWBExt"/>
        </w:rPr>
        <w:t>&lt;/AuNomDe&gt;</w:t>
      </w:r>
    </w:p>
    <w:p w14:paraId="12E9BD7E" w14:textId="77777777" w:rsidR="00957D83" w:rsidRPr="00C7747F" w:rsidRDefault="00957D83" w:rsidP="00957D83">
      <w:pPr>
        <w:pStyle w:val="NormalBold"/>
      </w:pPr>
      <w:r w:rsidRPr="00C7747F">
        <w:rPr>
          <w:rStyle w:val="HideTWBExt"/>
          <w:b w:val="0"/>
        </w:rPr>
        <w:t>&lt;/RepeatBlock-By&gt;</w:t>
      </w:r>
    </w:p>
    <w:p w14:paraId="2C17382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1D31966" w14:textId="77777777" w:rsidR="00957D83" w:rsidRPr="00C7747F" w:rsidRDefault="00957D83" w:rsidP="00957D83">
      <w:pPr>
        <w:pStyle w:val="NormalBold"/>
      </w:pPr>
      <w:r w:rsidRPr="00C7747F">
        <w:rPr>
          <w:rStyle w:val="HideTWBExt"/>
          <w:b w:val="0"/>
        </w:rPr>
        <w:t>&lt;Article&gt;</w:t>
      </w:r>
      <w:r w:rsidRPr="00C7747F">
        <w:t>26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EDE126E" w14:textId="77777777" w:rsidTr="002B0EB3">
        <w:trPr>
          <w:trHeight w:hRule="exact" w:val="240"/>
          <w:jc w:val="center"/>
        </w:trPr>
        <w:tc>
          <w:tcPr>
            <w:tcW w:w="9752" w:type="dxa"/>
            <w:gridSpan w:val="2"/>
            <w:tcBorders>
              <w:top w:val="nil"/>
              <w:left w:val="nil"/>
              <w:bottom w:val="nil"/>
              <w:right w:val="nil"/>
            </w:tcBorders>
          </w:tcPr>
          <w:p w14:paraId="6A822BFA" w14:textId="77777777" w:rsidR="00957D83" w:rsidRPr="00C7747F" w:rsidRDefault="00957D83" w:rsidP="002B0EB3"/>
        </w:tc>
      </w:tr>
      <w:tr w:rsidR="00957D83" w:rsidRPr="00C7747F" w14:paraId="425B4FFC" w14:textId="77777777" w:rsidTr="002B0EB3">
        <w:trPr>
          <w:trHeight w:val="240"/>
          <w:jc w:val="center"/>
        </w:trPr>
        <w:tc>
          <w:tcPr>
            <w:tcW w:w="4876" w:type="dxa"/>
            <w:tcBorders>
              <w:top w:val="nil"/>
              <w:left w:val="nil"/>
              <w:bottom w:val="nil"/>
              <w:right w:val="nil"/>
            </w:tcBorders>
          </w:tcPr>
          <w:p w14:paraId="4875BC0F"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7BC6AD5" w14:textId="77777777" w:rsidR="00957D83" w:rsidRPr="00C7747F" w:rsidRDefault="00957D83" w:rsidP="002B0EB3">
            <w:pPr>
              <w:pStyle w:val="AmColumnHeading"/>
            </w:pPr>
            <w:r w:rsidRPr="00C7747F">
              <w:t>Tarkistus</w:t>
            </w:r>
          </w:p>
        </w:tc>
      </w:tr>
      <w:tr w:rsidR="00957D83" w:rsidRPr="00C7747F" w14:paraId="46A2076B" w14:textId="77777777" w:rsidTr="002B0EB3">
        <w:trPr>
          <w:jc w:val="center"/>
        </w:trPr>
        <w:tc>
          <w:tcPr>
            <w:tcW w:w="4876" w:type="dxa"/>
            <w:tcBorders>
              <w:top w:val="nil"/>
              <w:left w:val="nil"/>
              <w:bottom w:val="nil"/>
              <w:right w:val="nil"/>
            </w:tcBorders>
          </w:tcPr>
          <w:p w14:paraId="441851E2" w14:textId="77777777" w:rsidR="00957D83" w:rsidRPr="00C7747F" w:rsidRDefault="00957D83" w:rsidP="002B0EB3">
            <w:pPr>
              <w:pStyle w:val="Normal6a"/>
            </w:pPr>
            <w:r w:rsidRPr="00C7747F">
              <w:t>26.</w:t>
            </w:r>
            <w:r w:rsidRPr="00C7747F">
              <w:tab/>
              <w:t xml:space="preserve">kehottaa varapuheenjohtajaa / korkeaa edustajaa ja jäsenvaltioita keskittymään vahvempien kahdenvälisten kumppanuuksien kehittämiseen </w:t>
            </w:r>
            <w:r w:rsidRPr="00C7747F">
              <w:rPr>
                <w:b/>
                <w:i/>
              </w:rPr>
              <w:t>samanmielisten</w:t>
            </w:r>
            <w:r w:rsidRPr="00C7747F">
              <w:t xml:space="preserve"> Afrikan maiden kanssa enemmällä enemmän -periaatteen pohjalta ja ylläpitämään samalla ihmisoikeuksien ja demokratian yleismaailmallisia arvoja; pitää valitettavana demokratian taantumista useissa Afrikan maissa;</w:t>
            </w:r>
          </w:p>
        </w:tc>
        <w:tc>
          <w:tcPr>
            <w:tcW w:w="4876" w:type="dxa"/>
            <w:tcBorders>
              <w:top w:val="nil"/>
              <w:left w:val="nil"/>
              <w:bottom w:val="nil"/>
              <w:right w:val="nil"/>
            </w:tcBorders>
          </w:tcPr>
          <w:p w14:paraId="740A350C" w14:textId="77777777" w:rsidR="00957D83" w:rsidRPr="00C7747F" w:rsidRDefault="00957D83" w:rsidP="002B0EB3">
            <w:pPr>
              <w:pStyle w:val="Normal6a"/>
            </w:pPr>
            <w:r w:rsidRPr="00C7747F">
              <w:t>26.</w:t>
            </w:r>
            <w:r w:rsidRPr="00C7747F">
              <w:tab/>
              <w:t>kehottaa varapuheenjohtajaa / korkeaa edustajaa ja jäsenvaltioita keskittymään vahvempien kahdenvälisten kumppanuuksien kehittämiseen Afrikan maiden kanssa enemmällä enemmän -periaatteen pohjalta ja ylläpitämään samalla ihmisoikeuksien ja demokratian yleismaailmallisia arvoja; pitää valitettavana demokratian taantumista useissa Afrikan maissa;</w:t>
            </w:r>
          </w:p>
        </w:tc>
      </w:tr>
    </w:tbl>
    <w:p w14:paraId="510369A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AF977C7" w14:textId="77777777" w:rsidR="00957D83" w:rsidRPr="00C7747F" w:rsidRDefault="00957D83" w:rsidP="00957D83">
      <w:r w:rsidRPr="00C7747F">
        <w:rPr>
          <w:rStyle w:val="HideTWBExt"/>
        </w:rPr>
        <w:t>&lt;/Amend&gt;</w:t>
      </w:r>
    </w:p>
    <w:p w14:paraId="00F4874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640</w:t>
      </w:r>
      <w:r w:rsidRPr="00C7747F">
        <w:rPr>
          <w:rStyle w:val="HideTWBExt"/>
          <w:b w:val="0"/>
        </w:rPr>
        <w:t>&lt;/NumAm&gt;</w:t>
      </w:r>
    </w:p>
    <w:p w14:paraId="3FF75470" w14:textId="77777777" w:rsidR="00957D83" w:rsidRPr="00C7747F" w:rsidRDefault="00957D83" w:rsidP="00957D83">
      <w:pPr>
        <w:pStyle w:val="NormalBold"/>
      </w:pPr>
      <w:r w:rsidRPr="00C7747F">
        <w:rPr>
          <w:rStyle w:val="HideTWBExt"/>
          <w:b w:val="0"/>
        </w:rPr>
        <w:t>&lt;RepeatBlock-By&gt;&lt;Members&gt;</w:t>
      </w:r>
      <w:r w:rsidRPr="00C7747F">
        <w:t>David McAllister, Ingeborg Ter Laak</w:t>
      </w:r>
      <w:r w:rsidRPr="00C7747F">
        <w:rPr>
          <w:rStyle w:val="HideTWBExt"/>
          <w:b w:val="0"/>
        </w:rPr>
        <w:t>&lt;/Members&gt;</w:t>
      </w:r>
    </w:p>
    <w:p w14:paraId="0E6F20C3" w14:textId="77777777" w:rsidR="00957D83" w:rsidRPr="00C7747F" w:rsidRDefault="00957D83" w:rsidP="00957D83">
      <w:pPr>
        <w:pStyle w:val="NormalBold"/>
      </w:pPr>
      <w:r w:rsidRPr="00C7747F">
        <w:rPr>
          <w:rStyle w:val="HideTWBExt"/>
          <w:b w:val="0"/>
        </w:rPr>
        <w:t>&lt;/RepeatBlock-By&gt;</w:t>
      </w:r>
    </w:p>
    <w:p w14:paraId="5848902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2CE6A80" w14:textId="77777777" w:rsidR="00957D83" w:rsidRPr="00C7747F" w:rsidRDefault="00957D83" w:rsidP="00957D83">
      <w:pPr>
        <w:pStyle w:val="NormalBold"/>
      </w:pPr>
      <w:r w:rsidRPr="00C7747F">
        <w:rPr>
          <w:rStyle w:val="HideTWBExt"/>
          <w:b w:val="0"/>
        </w:rPr>
        <w:t>&lt;Article&gt;</w:t>
      </w:r>
      <w:r w:rsidRPr="00C7747F">
        <w:t>26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82E3B86" w14:textId="77777777" w:rsidTr="002B0EB3">
        <w:trPr>
          <w:trHeight w:hRule="exact" w:val="240"/>
          <w:jc w:val="center"/>
        </w:trPr>
        <w:tc>
          <w:tcPr>
            <w:tcW w:w="9752" w:type="dxa"/>
            <w:gridSpan w:val="2"/>
            <w:tcBorders>
              <w:top w:val="nil"/>
              <w:left w:val="nil"/>
              <w:bottom w:val="nil"/>
              <w:right w:val="nil"/>
            </w:tcBorders>
          </w:tcPr>
          <w:p w14:paraId="73D89DE4" w14:textId="77777777" w:rsidR="00957D83" w:rsidRPr="00C7747F" w:rsidRDefault="00957D83" w:rsidP="002B0EB3"/>
        </w:tc>
      </w:tr>
      <w:tr w:rsidR="00957D83" w:rsidRPr="00C7747F" w14:paraId="22683DED" w14:textId="77777777" w:rsidTr="002B0EB3">
        <w:trPr>
          <w:trHeight w:val="240"/>
          <w:jc w:val="center"/>
        </w:trPr>
        <w:tc>
          <w:tcPr>
            <w:tcW w:w="4876" w:type="dxa"/>
            <w:tcBorders>
              <w:top w:val="nil"/>
              <w:left w:val="nil"/>
              <w:bottom w:val="nil"/>
              <w:right w:val="nil"/>
            </w:tcBorders>
          </w:tcPr>
          <w:p w14:paraId="00AE5BB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C018C18" w14:textId="77777777" w:rsidR="00957D83" w:rsidRPr="00C7747F" w:rsidRDefault="00957D83" w:rsidP="002B0EB3">
            <w:pPr>
              <w:pStyle w:val="AmColumnHeading"/>
            </w:pPr>
            <w:r w:rsidRPr="00C7747F">
              <w:t>Tarkistus</w:t>
            </w:r>
          </w:p>
        </w:tc>
      </w:tr>
      <w:tr w:rsidR="00957D83" w:rsidRPr="00C7747F" w14:paraId="7F5B38A6" w14:textId="77777777" w:rsidTr="002B0EB3">
        <w:trPr>
          <w:jc w:val="center"/>
        </w:trPr>
        <w:tc>
          <w:tcPr>
            <w:tcW w:w="4876" w:type="dxa"/>
            <w:tcBorders>
              <w:top w:val="nil"/>
              <w:left w:val="nil"/>
              <w:bottom w:val="nil"/>
              <w:right w:val="nil"/>
            </w:tcBorders>
          </w:tcPr>
          <w:p w14:paraId="141C7DCC" w14:textId="77777777" w:rsidR="00957D83" w:rsidRPr="00C7747F" w:rsidRDefault="00957D83" w:rsidP="002B0EB3">
            <w:pPr>
              <w:pStyle w:val="Normal6a"/>
            </w:pPr>
          </w:p>
        </w:tc>
        <w:tc>
          <w:tcPr>
            <w:tcW w:w="4876" w:type="dxa"/>
            <w:tcBorders>
              <w:top w:val="nil"/>
              <w:left w:val="nil"/>
              <w:bottom w:val="nil"/>
              <w:right w:val="nil"/>
            </w:tcBorders>
          </w:tcPr>
          <w:p w14:paraId="2412C6A4" w14:textId="77777777" w:rsidR="00957D83" w:rsidRPr="00C7747F" w:rsidRDefault="00957D83" w:rsidP="002B0EB3">
            <w:pPr>
              <w:pStyle w:val="Normal6a"/>
            </w:pPr>
            <w:r w:rsidRPr="00C7747F">
              <w:rPr>
                <w:b/>
                <w:i/>
              </w:rPr>
              <w:t>26 a.</w:t>
            </w:r>
            <w:r w:rsidRPr="00C7747F">
              <w:tab/>
            </w:r>
            <w:r w:rsidRPr="00C7747F">
              <w:rPr>
                <w:b/>
                <w:i/>
              </w:rPr>
              <w:t>pitää valitettavana demokratian taantumista ja sotilasvallankaappausten lisääntymistä erityisesti Sahelin alueella, kuten Nigerissä, Burkina Fasossa ja Malissa, ja toteaa, että ne kaikki uhkaavat alueellista vakautta; tuomitsee ulkoisten toimijoiden lisääntyvät pyrkimykset heikentää valtioiden itsemääräämisoikeutta ja lietsoa Euroopan vastaisia narratiiveja palkkasotilasjoukkojen ja kohdennettujen disinformaatiokampanjoiden käytön välityksellä; painottaa, että on kiireellisesti vahvistettava EU:n myönteistä panosta rauhaan, turvallisuuteen ja kehitykseen; korostaa tarvetta käyttää Global Gateway -aloitetta keskeisenä välineenä myönteisten kumppanuuksien tarjoamiseksi infrastruktuurin, terveyden ja digitalisaation kaltaisilla aloilla ja auttaa siten parantamaan paikallisväestön elämää ja torjumaan autoritaaristen voimien lisääntyvää läsnäoloa maanosassa;</w:t>
            </w:r>
          </w:p>
        </w:tc>
      </w:tr>
    </w:tbl>
    <w:p w14:paraId="6999258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34265C5" w14:textId="77777777" w:rsidR="00957D83" w:rsidRPr="00C7747F" w:rsidRDefault="00957D83" w:rsidP="00957D83">
      <w:r w:rsidRPr="00C7747F">
        <w:rPr>
          <w:rStyle w:val="HideTWBExt"/>
        </w:rPr>
        <w:t>&lt;/Amend&gt;</w:t>
      </w:r>
    </w:p>
    <w:p w14:paraId="78568A6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641</w:t>
      </w:r>
      <w:r w:rsidRPr="00C7747F">
        <w:rPr>
          <w:rStyle w:val="HideTWBExt"/>
          <w:b w:val="0"/>
        </w:rPr>
        <w:t>&lt;/NumAm&gt;</w:t>
      </w:r>
    </w:p>
    <w:p w14:paraId="2B091FE9" w14:textId="77777777" w:rsidR="00957D83" w:rsidRPr="00C7747F" w:rsidRDefault="00957D83" w:rsidP="00957D83">
      <w:pPr>
        <w:pStyle w:val="NormalBold"/>
      </w:pPr>
      <w:r w:rsidRPr="00C7747F">
        <w:rPr>
          <w:rStyle w:val="HideTWBExt"/>
          <w:b w:val="0"/>
        </w:rPr>
        <w:t>&lt;RepeatBlock-By&gt;&lt;Members&gt;</w:t>
      </w:r>
      <w:r w:rsidRPr="00C7747F">
        <w:t>Wouter Beke, Ingeborg Ter Laak</w:t>
      </w:r>
      <w:r w:rsidRPr="00C7747F">
        <w:rPr>
          <w:rStyle w:val="HideTWBExt"/>
          <w:b w:val="0"/>
        </w:rPr>
        <w:t>&lt;/Members&gt;</w:t>
      </w:r>
    </w:p>
    <w:p w14:paraId="1819FCFF" w14:textId="77777777" w:rsidR="00957D83" w:rsidRPr="00C7747F" w:rsidRDefault="00957D83" w:rsidP="00957D83">
      <w:pPr>
        <w:pStyle w:val="NormalBold"/>
      </w:pPr>
      <w:r w:rsidRPr="00C7747F">
        <w:rPr>
          <w:rStyle w:val="HideTWBExt"/>
          <w:b w:val="0"/>
        </w:rPr>
        <w:t>&lt;/RepeatBlock-By&gt;</w:t>
      </w:r>
    </w:p>
    <w:p w14:paraId="380B83D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CCD108B" w14:textId="77777777" w:rsidR="00957D83" w:rsidRPr="00C7747F" w:rsidRDefault="00957D83" w:rsidP="00957D83">
      <w:pPr>
        <w:pStyle w:val="NormalBold"/>
      </w:pPr>
      <w:r w:rsidRPr="00C7747F">
        <w:rPr>
          <w:rStyle w:val="HideTWBExt"/>
          <w:b w:val="0"/>
        </w:rPr>
        <w:t>&lt;Article&gt;</w:t>
      </w:r>
      <w:r w:rsidRPr="00C7747F">
        <w:t>26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4218745" w14:textId="77777777" w:rsidTr="002B0EB3">
        <w:trPr>
          <w:trHeight w:hRule="exact" w:val="240"/>
          <w:jc w:val="center"/>
        </w:trPr>
        <w:tc>
          <w:tcPr>
            <w:tcW w:w="9752" w:type="dxa"/>
            <w:gridSpan w:val="2"/>
            <w:tcBorders>
              <w:top w:val="nil"/>
              <w:left w:val="nil"/>
              <w:bottom w:val="nil"/>
              <w:right w:val="nil"/>
            </w:tcBorders>
          </w:tcPr>
          <w:p w14:paraId="520064A2" w14:textId="77777777" w:rsidR="00957D83" w:rsidRPr="00C7747F" w:rsidRDefault="00957D83" w:rsidP="002B0EB3"/>
        </w:tc>
      </w:tr>
      <w:tr w:rsidR="00957D83" w:rsidRPr="00C7747F" w14:paraId="69D53D15" w14:textId="77777777" w:rsidTr="002B0EB3">
        <w:trPr>
          <w:trHeight w:val="240"/>
          <w:jc w:val="center"/>
        </w:trPr>
        <w:tc>
          <w:tcPr>
            <w:tcW w:w="4876" w:type="dxa"/>
            <w:tcBorders>
              <w:top w:val="nil"/>
              <w:left w:val="nil"/>
              <w:bottom w:val="nil"/>
              <w:right w:val="nil"/>
            </w:tcBorders>
          </w:tcPr>
          <w:p w14:paraId="454F5BE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0856DE2" w14:textId="77777777" w:rsidR="00957D83" w:rsidRPr="00C7747F" w:rsidRDefault="00957D83" w:rsidP="002B0EB3">
            <w:pPr>
              <w:pStyle w:val="AmColumnHeading"/>
            </w:pPr>
            <w:r w:rsidRPr="00C7747F">
              <w:t>Tarkistus</w:t>
            </w:r>
          </w:p>
        </w:tc>
      </w:tr>
      <w:tr w:rsidR="00957D83" w:rsidRPr="00C7747F" w14:paraId="27381293" w14:textId="77777777" w:rsidTr="002B0EB3">
        <w:trPr>
          <w:jc w:val="center"/>
        </w:trPr>
        <w:tc>
          <w:tcPr>
            <w:tcW w:w="4876" w:type="dxa"/>
            <w:tcBorders>
              <w:top w:val="nil"/>
              <w:left w:val="nil"/>
              <w:bottom w:val="nil"/>
              <w:right w:val="nil"/>
            </w:tcBorders>
          </w:tcPr>
          <w:p w14:paraId="3495417F" w14:textId="77777777" w:rsidR="00957D83" w:rsidRPr="00C7747F" w:rsidRDefault="00957D83" w:rsidP="002B0EB3">
            <w:pPr>
              <w:pStyle w:val="Normal6a"/>
            </w:pPr>
          </w:p>
        </w:tc>
        <w:tc>
          <w:tcPr>
            <w:tcW w:w="4876" w:type="dxa"/>
            <w:tcBorders>
              <w:top w:val="nil"/>
              <w:left w:val="nil"/>
              <w:bottom w:val="nil"/>
              <w:right w:val="nil"/>
            </w:tcBorders>
          </w:tcPr>
          <w:p w14:paraId="5CFE6A12" w14:textId="77777777" w:rsidR="00957D83" w:rsidRPr="00C7747F" w:rsidRDefault="00957D83" w:rsidP="002B0EB3">
            <w:pPr>
              <w:pStyle w:val="Normal6a"/>
            </w:pPr>
            <w:r w:rsidRPr="00C7747F">
              <w:rPr>
                <w:b/>
                <w:i/>
              </w:rPr>
              <w:t>26 a.</w:t>
            </w:r>
            <w:r w:rsidRPr="00C7747F">
              <w:tab/>
            </w:r>
            <w:r w:rsidRPr="00C7747F">
              <w:rPr>
                <w:b/>
                <w:i/>
              </w:rPr>
              <w:t>kehottaa laatimaan uuden ja kattavamman EU:n ja Afrikan strategian, kun otetaan huomioon maanosan strateginen merkitys; toteaa jälleen, että Kiina ja Venäjä vahvistavat suhteitaan useisiin Afrikan maihin kiistanalaisilla investoinneilla; kehottaa komissiota, varapuheenjohtajaa / korkeaa edustajaa ja jäsenvaltioita vahvistamaan suhteitaan molempia osapuolia hyödyttävän yhteistyön ja investointien avulla, jotta voidaan torjua Euroopan vastaisen narratiivin nousua; painottaa, että EU:lla olisi myös oltava tärkeämpi rooli alueellisten konfliktien välittäjänä, ja tuomitsee tässä mielessä nykyiset humanitaariset kriisit Kongon demokraattisessa tasavallassa, Sudanissa ja Etiopiassa;</w:t>
            </w:r>
          </w:p>
        </w:tc>
      </w:tr>
    </w:tbl>
    <w:p w14:paraId="2D2D69A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23B9DE9" w14:textId="77777777" w:rsidR="00957D83" w:rsidRPr="00C7747F" w:rsidRDefault="00957D83" w:rsidP="00957D83">
      <w:r w:rsidRPr="00C7747F">
        <w:rPr>
          <w:rStyle w:val="HideTWBExt"/>
        </w:rPr>
        <w:t>&lt;/Amend&gt;</w:t>
      </w:r>
    </w:p>
    <w:p w14:paraId="46ED876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642</w:t>
      </w:r>
      <w:r w:rsidRPr="00C7747F">
        <w:rPr>
          <w:rStyle w:val="HideTWBExt"/>
          <w:b w:val="0"/>
        </w:rPr>
        <w:t>&lt;/NumAm&gt;</w:t>
      </w:r>
    </w:p>
    <w:p w14:paraId="217086FC" w14:textId="77777777" w:rsidR="00957D83" w:rsidRPr="00C7747F" w:rsidRDefault="00957D83" w:rsidP="00957D83">
      <w:pPr>
        <w:pStyle w:val="NormalBold"/>
      </w:pPr>
      <w:r w:rsidRPr="00C7747F">
        <w:rPr>
          <w:rStyle w:val="HideTWBExt"/>
          <w:b w:val="0"/>
        </w:rPr>
        <w:t>&lt;RepeatBlock-By&gt;&lt;Members&gt;</w:t>
      </w:r>
      <w:r w:rsidRPr="00C7747F">
        <w:t>Jordan Bardella, Pierre-Romain Thionnet, Matthieu Valet</w:t>
      </w:r>
      <w:r w:rsidRPr="00C7747F">
        <w:rPr>
          <w:rStyle w:val="HideTWBExt"/>
          <w:b w:val="0"/>
        </w:rPr>
        <w:t>&lt;/Members&gt;</w:t>
      </w:r>
    </w:p>
    <w:p w14:paraId="74F74218" w14:textId="77777777" w:rsidR="00957D83" w:rsidRPr="00C7747F" w:rsidRDefault="00957D83" w:rsidP="00957D83">
      <w:pPr>
        <w:pStyle w:val="NormalBold"/>
      </w:pPr>
      <w:r w:rsidRPr="00C7747F">
        <w:rPr>
          <w:rStyle w:val="HideTWBExt"/>
          <w:b w:val="0"/>
        </w:rPr>
        <w:t>&lt;/RepeatBlock-By&gt;</w:t>
      </w:r>
    </w:p>
    <w:p w14:paraId="4CAF76A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2688A51" w14:textId="77777777" w:rsidR="00957D83" w:rsidRPr="00C7747F" w:rsidRDefault="00957D83" w:rsidP="00957D83">
      <w:pPr>
        <w:pStyle w:val="NormalBold"/>
      </w:pPr>
      <w:r w:rsidRPr="00C7747F">
        <w:rPr>
          <w:rStyle w:val="HideTWBExt"/>
          <w:b w:val="0"/>
        </w:rPr>
        <w:t>&lt;Article&gt;</w:t>
      </w:r>
      <w:r w:rsidRPr="00C7747F">
        <w:t>26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A12318D" w14:textId="77777777" w:rsidTr="002B0EB3">
        <w:trPr>
          <w:trHeight w:hRule="exact" w:val="240"/>
          <w:jc w:val="center"/>
        </w:trPr>
        <w:tc>
          <w:tcPr>
            <w:tcW w:w="9752" w:type="dxa"/>
            <w:gridSpan w:val="2"/>
            <w:tcBorders>
              <w:top w:val="nil"/>
              <w:left w:val="nil"/>
              <w:bottom w:val="nil"/>
              <w:right w:val="nil"/>
            </w:tcBorders>
          </w:tcPr>
          <w:p w14:paraId="7F8EF321" w14:textId="77777777" w:rsidR="00957D83" w:rsidRPr="00C7747F" w:rsidRDefault="00957D83" w:rsidP="002B0EB3"/>
        </w:tc>
      </w:tr>
      <w:tr w:rsidR="00957D83" w:rsidRPr="00C7747F" w14:paraId="42A2A94F" w14:textId="77777777" w:rsidTr="002B0EB3">
        <w:trPr>
          <w:trHeight w:val="240"/>
          <w:jc w:val="center"/>
        </w:trPr>
        <w:tc>
          <w:tcPr>
            <w:tcW w:w="4876" w:type="dxa"/>
            <w:tcBorders>
              <w:top w:val="nil"/>
              <w:left w:val="nil"/>
              <w:bottom w:val="nil"/>
              <w:right w:val="nil"/>
            </w:tcBorders>
          </w:tcPr>
          <w:p w14:paraId="1703C2A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64FE8CD" w14:textId="77777777" w:rsidR="00957D83" w:rsidRPr="00C7747F" w:rsidRDefault="00957D83" w:rsidP="002B0EB3">
            <w:pPr>
              <w:pStyle w:val="AmColumnHeading"/>
            </w:pPr>
            <w:r w:rsidRPr="00C7747F">
              <w:t>Tarkistus</w:t>
            </w:r>
          </w:p>
        </w:tc>
      </w:tr>
      <w:tr w:rsidR="00957D83" w:rsidRPr="00C7747F" w14:paraId="20E51AA1" w14:textId="77777777" w:rsidTr="002B0EB3">
        <w:trPr>
          <w:jc w:val="center"/>
        </w:trPr>
        <w:tc>
          <w:tcPr>
            <w:tcW w:w="4876" w:type="dxa"/>
            <w:tcBorders>
              <w:top w:val="nil"/>
              <w:left w:val="nil"/>
              <w:bottom w:val="nil"/>
              <w:right w:val="nil"/>
            </w:tcBorders>
          </w:tcPr>
          <w:p w14:paraId="7546154F" w14:textId="77777777" w:rsidR="00957D83" w:rsidRPr="00C7747F" w:rsidRDefault="00957D83" w:rsidP="002B0EB3">
            <w:pPr>
              <w:pStyle w:val="Normal6a"/>
            </w:pPr>
          </w:p>
        </w:tc>
        <w:tc>
          <w:tcPr>
            <w:tcW w:w="4876" w:type="dxa"/>
            <w:tcBorders>
              <w:top w:val="nil"/>
              <w:left w:val="nil"/>
              <w:bottom w:val="nil"/>
              <w:right w:val="nil"/>
            </w:tcBorders>
          </w:tcPr>
          <w:p w14:paraId="1CAC8132" w14:textId="77777777" w:rsidR="00957D83" w:rsidRPr="00C7747F" w:rsidRDefault="00957D83" w:rsidP="002B0EB3">
            <w:pPr>
              <w:pStyle w:val="Normal6a"/>
            </w:pPr>
            <w:r w:rsidRPr="00C7747F">
              <w:rPr>
                <w:b/>
                <w:i/>
              </w:rPr>
              <w:t>26 a.</w:t>
            </w:r>
            <w:r w:rsidRPr="00C7747F">
              <w:tab/>
            </w:r>
            <w:r w:rsidRPr="00C7747F">
              <w:rPr>
                <w:b/>
                <w:i/>
              </w:rPr>
              <w:t>huomauttaa, että Wagner-ryhmän puolisotilaallisten venäläisjoukkojen läsnäolo Afrikassa horjuttaa asianomaisten maiden vakautta ja vahingoittaa EU:n etuja alueella; toteaa, että nämä toimet ovat osa laajempaa strategiaa, jolla pyritään heikentämään EU:n jäsenvaltioiden, esimerkiksi Ranskan, poliittisia, diplomaattisia, taloudellisia ja sotilaallisia etuja alueella; huomauttaa, että ranskalaiset sotilaat ovat osallistuneet islamistisen terrorismin torjuntaan Sahelin alueella kymmenen vuoden ajan Afrikan maiden pyynnöstä;</w:t>
            </w:r>
          </w:p>
        </w:tc>
      </w:tr>
    </w:tbl>
    <w:p w14:paraId="103B669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51DA4E25" w14:textId="77777777" w:rsidR="00957D83" w:rsidRPr="00C7747F" w:rsidRDefault="00957D83" w:rsidP="00957D83">
      <w:r w:rsidRPr="00C7747F">
        <w:rPr>
          <w:rStyle w:val="HideTWBExt"/>
        </w:rPr>
        <w:t>&lt;/Amend&gt;</w:t>
      </w:r>
    </w:p>
    <w:p w14:paraId="7A47F3C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643</w:t>
      </w:r>
      <w:r w:rsidRPr="00C7747F">
        <w:rPr>
          <w:rStyle w:val="HideTWBExt"/>
          <w:b w:val="0"/>
        </w:rPr>
        <w:t>&lt;/NumAm&gt;</w:t>
      </w:r>
    </w:p>
    <w:p w14:paraId="355F375D" w14:textId="77777777" w:rsidR="00957D83" w:rsidRPr="00C7747F" w:rsidRDefault="00957D83" w:rsidP="00957D83">
      <w:pPr>
        <w:pStyle w:val="NormalBold"/>
      </w:pPr>
      <w:r w:rsidRPr="00C7747F">
        <w:rPr>
          <w:rStyle w:val="HideTWBExt"/>
          <w:b w:val="0"/>
        </w:rPr>
        <w:t>&lt;RepeatBlock-By&gt;&lt;Members&gt;</w:t>
      </w:r>
      <w:r w:rsidRPr="00C7747F">
        <w:t>Adam Bielan, Michał Dworczyk</w:t>
      </w:r>
      <w:r w:rsidRPr="00C7747F">
        <w:rPr>
          <w:rStyle w:val="HideTWBExt"/>
          <w:b w:val="0"/>
        </w:rPr>
        <w:t>&lt;/Members&gt;</w:t>
      </w:r>
    </w:p>
    <w:p w14:paraId="20DBB531" w14:textId="77777777" w:rsidR="00957D83" w:rsidRPr="00C7747F" w:rsidRDefault="00957D83" w:rsidP="00957D83">
      <w:pPr>
        <w:pStyle w:val="NormalBold"/>
      </w:pPr>
      <w:r w:rsidRPr="00C7747F">
        <w:rPr>
          <w:rStyle w:val="HideTWBExt"/>
          <w:b w:val="0"/>
        </w:rPr>
        <w:t>&lt;/RepeatBlock-By&gt;</w:t>
      </w:r>
    </w:p>
    <w:p w14:paraId="27C2DA7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942D905" w14:textId="77777777" w:rsidR="00957D83" w:rsidRPr="00C7747F" w:rsidRDefault="00957D83" w:rsidP="00957D83">
      <w:pPr>
        <w:pStyle w:val="NormalBold"/>
      </w:pPr>
      <w:r w:rsidRPr="00C7747F">
        <w:rPr>
          <w:rStyle w:val="HideTWBExt"/>
          <w:b w:val="0"/>
        </w:rPr>
        <w:t>&lt;Article&gt;</w:t>
      </w:r>
      <w:r w:rsidRPr="00C7747F">
        <w:t>26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E6EE775" w14:textId="77777777" w:rsidTr="002B0EB3">
        <w:trPr>
          <w:trHeight w:hRule="exact" w:val="240"/>
          <w:jc w:val="center"/>
        </w:trPr>
        <w:tc>
          <w:tcPr>
            <w:tcW w:w="9752" w:type="dxa"/>
            <w:gridSpan w:val="2"/>
            <w:tcBorders>
              <w:top w:val="nil"/>
              <w:left w:val="nil"/>
              <w:bottom w:val="nil"/>
              <w:right w:val="nil"/>
            </w:tcBorders>
          </w:tcPr>
          <w:p w14:paraId="148C88F5" w14:textId="77777777" w:rsidR="00957D83" w:rsidRPr="00C7747F" w:rsidRDefault="00957D83" w:rsidP="002B0EB3"/>
        </w:tc>
      </w:tr>
      <w:tr w:rsidR="00957D83" w:rsidRPr="00C7747F" w14:paraId="6DA5E884" w14:textId="77777777" w:rsidTr="002B0EB3">
        <w:trPr>
          <w:trHeight w:val="240"/>
          <w:jc w:val="center"/>
        </w:trPr>
        <w:tc>
          <w:tcPr>
            <w:tcW w:w="4876" w:type="dxa"/>
            <w:tcBorders>
              <w:top w:val="nil"/>
              <w:left w:val="nil"/>
              <w:bottom w:val="nil"/>
              <w:right w:val="nil"/>
            </w:tcBorders>
          </w:tcPr>
          <w:p w14:paraId="2FB2662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A056FFB" w14:textId="77777777" w:rsidR="00957D83" w:rsidRPr="00C7747F" w:rsidRDefault="00957D83" w:rsidP="002B0EB3">
            <w:pPr>
              <w:pStyle w:val="AmColumnHeading"/>
            </w:pPr>
            <w:r w:rsidRPr="00C7747F">
              <w:t>Tarkistus</w:t>
            </w:r>
          </w:p>
        </w:tc>
      </w:tr>
      <w:tr w:rsidR="00957D83" w:rsidRPr="00C7747F" w14:paraId="0987401E" w14:textId="77777777" w:rsidTr="002B0EB3">
        <w:trPr>
          <w:jc w:val="center"/>
        </w:trPr>
        <w:tc>
          <w:tcPr>
            <w:tcW w:w="4876" w:type="dxa"/>
            <w:tcBorders>
              <w:top w:val="nil"/>
              <w:left w:val="nil"/>
              <w:bottom w:val="nil"/>
              <w:right w:val="nil"/>
            </w:tcBorders>
          </w:tcPr>
          <w:p w14:paraId="10D60538" w14:textId="77777777" w:rsidR="00957D83" w:rsidRPr="00C7747F" w:rsidRDefault="00957D83" w:rsidP="002B0EB3">
            <w:pPr>
              <w:pStyle w:val="Normal6a"/>
            </w:pPr>
          </w:p>
        </w:tc>
        <w:tc>
          <w:tcPr>
            <w:tcW w:w="4876" w:type="dxa"/>
            <w:tcBorders>
              <w:top w:val="nil"/>
              <w:left w:val="nil"/>
              <w:bottom w:val="nil"/>
              <w:right w:val="nil"/>
            </w:tcBorders>
          </w:tcPr>
          <w:p w14:paraId="7D92F328" w14:textId="77777777" w:rsidR="00957D83" w:rsidRPr="00C7747F" w:rsidRDefault="00957D83" w:rsidP="002B0EB3">
            <w:pPr>
              <w:pStyle w:val="Normal6a"/>
            </w:pPr>
            <w:r w:rsidRPr="00C7747F">
              <w:rPr>
                <w:b/>
                <w:i/>
              </w:rPr>
              <w:t>26 a.</w:t>
            </w:r>
            <w:r w:rsidRPr="00C7747F">
              <w:tab/>
            </w:r>
            <w:r w:rsidRPr="00C7747F">
              <w:rPr>
                <w:b/>
                <w:i/>
              </w:rPr>
              <w:t>painottaa Sahelin alueen ratkaisevaa geostrategista merkitystä EU:lle turvallisuuden, muuttoliikkeen ja terrorismin torjunnan kannalta; kehottaa EU:ta lisäämään jalanjälkeään Sahelin alueella ja jatkamaan hallintoon, valmiuksien kehittämiseen ja kumppanuuteen tehtäviä EU:n investointeja, joilla pyritään ehkäisemään valtioiden romahtamista, muuttoliikkeen heijastusvaikutuksia sekä laitonta kauppaa ja terrorismin torjuntaa;</w:t>
            </w:r>
          </w:p>
        </w:tc>
      </w:tr>
    </w:tbl>
    <w:p w14:paraId="24B378A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42913B0" w14:textId="77777777" w:rsidR="00957D83" w:rsidRPr="00C7747F" w:rsidRDefault="00957D83" w:rsidP="00957D83">
      <w:r w:rsidRPr="00C7747F">
        <w:rPr>
          <w:rStyle w:val="HideTWBExt"/>
        </w:rPr>
        <w:t>&lt;/Amend&gt;</w:t>
      </w:r>
    </w:p>
    <w:p w14:paraId="0AACA54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644</w:t>
      </w:r>
      <w:r w:rsidRPr="00C7747F">
        <w:rPr>
          <w:rStyle w:val="HideTWBExt"/>
          <w:b w:val="0"/>
        </w:rPr>
        <w:t>&lt;/NumAm&gt;</w:t>
      </w:r>
    </w:p>
    <w:p w14:paraId="1C4D6EB6" w14:textId="77777777" w:rsidR="00957D83" w:rsidRPr="00C7747F" w:rsidRDefault="00957D83" w:rsidP="00957D83">
      <w:pPr>
        <w:pStyle w:val="NormalBold"/>
      </w:pPr>
      <w:r w:rsidRPr="00C7747F">
        <w:rPr>
          <w:rStyle w:val="HideTWBExt"/>
          <w:b w:val="0"/>
        </w:rPr>
        <w:t>&lt;RepeatBlock-By&gt;&lt;Members&gt;</w:t>
      </w:r>
      <w:r w:rsidRPr="00C7747F">
        <w:t>Carlo Fidanza, Alberico Gambino</w:t>
      </w:r>
      <w:r w:rsidRPr="00C7747F">
        <w:rPr>
          <w:rStyle w:val="HideTWBExt"/>
          <w:b w:val="0"/>
        </w:rPr>
        <w:t>&lt;/Members&gt;</w:t>
      </w:r>
    </w:p>
    <w:p w14:paraId="619CFC3A" w14:textId="77777777" w:rsidR="00957D83" w:rsidRPr="00C7747F" w:rsidRDefault="00957D83" w:rsidP="00957D83">
      <w:pPr>
        <w:pStyle w:val="NormalBold"/>
      </w:pPr>
      <w:r w:rsidRPr="00C7747F">
        <w:rPr>
          <w:rStyle w:val="HideTWBExt"/>
          <w:b w:val="0"/>
        </w:rPr>
        <w:t>&lt;/RepeatBlock-By&gt;</w:t>
      </w:r>
    </w:p>
    <w:p w14:paraId="5E85221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479070C" w14:textId="77777777" w:rsidR="00957D83" w:rsidRPr="00C7747F" w:rsidRDefault="00957D83" w:rsidP="00957D83">
      <w:pPr>
        <w:pStyle w:val="NormalBold"/>
      </w:pPr>
      <w:r w:rsidRPr="00C7747F">
        <w:rPr>
          <w:rStyle w:val="HideTWBExt"/>
          <w:b w:val="0"/>
        </w:rPr>
        <w:t>&lt;Article&gt;</w:t>
      </w:r>
      <w:r w:rsidRPr="00C7747F">
        <w:t>26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222645D" w14:textId="77777777" w:rsidTr="002B0EB3">
        <w:trPr>
          <w:trHeight w:hRule="exact" w:val="240"/>
          <w:jc w:val="center"/>
        </w:trPr>
        <w:tc>
          <w:tcPr>
            <w:tcW w:w="9752" w:type="dxa"/>
            <w:gridSpan w:val="2"/>
            <w:tcBorders>
              <w:top w:val="nil"/>
              <w:left w:val="nil"/>
              <w:bottom w:val="nil"/>
              <w:right w:val="nil"/>
            </w:tcBorders>
          </w:tcPr>
          <w:p w14:paraId="22103087" w14:textId="77777777" w:rsidR="00957D83" w:rsidRPr="00C7747F" w:rsidRDefault="00957D83" w:rsidP="002B0EB3"/>
        </w:tc>
      </w:tr>
      <w:tr w:rsidR="00957D83" w:rsidRPr="00C7747F" w14:paraId="3F906C04" w14:textId="77777777" w:rsidTr="002B0EB3">
        <w:trPr>
          <w:trHeight w:val="240"/>
          <w:jc w:val="center"/>
        </w:trPr>
        <w:tc>
          <w:tcPr>
            <w:tcW w:w="4876" w:type="dxa"/>
            <w:tcBorders>
              <w:top w:val="nil"/>
              <w:left w:val="nil"/>
              <w:bottom w:val="nil"/>
              <w:right w:val="nil"/>
            </w:tcBorders>
          </w:tcPr>
          <w:p w14:paraId="5C711BE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A4837C5" w14:textId="77777777" w:rsidR="00957D83" w:rsidRPr="00C7747F" w:rsidRDefault="00957D83" w:rsidP="002B0EB3">
            <w:pPr>
              <w:pStyle w:val="AmColumnHeading"/>
            </w:pPr>
            <w:r w:rsidRPr="00C7747F">
              <w:t>Tarkistus</w:t>
            </w:r>
          </w:p>
        </w:tc>
      </w:tr>
      <w:tr w:rsidR="00957D83" w:rsidRPr="00C7747F" w14:paraId="21F2B311" w14:textId="77777777" w:rsidTr="002B0EB3">
        <w:trPr>
          <w:jc w:val="center"/>
        </w:trPr>
        <w:tc>
          <w:tcPr>
            <w:tcW w:w="4876" w:type="dxa"/>
            <w:tcBorders>
              <w:top w:val="nil"/>
              <w:left w:val="nil"/>
              <w:bottom w:val="nil"/>
              <w:right w:val="nil"/>
            </w:tcBorders>
          </w:tcPr>
          <w:p w14:paraId="228C9B37" w14:textId="77777777" w:rsidR="00957D83" w:rsidRPr="00C7747F" w:rsidRDefault="00957D83" w:rsidP="002B0EB3">
            <w:pPr>
              <w:pStyle w:val="Normal6a"/>
            </w:pPr>
          </w:p>
        </w:tc>
        <w:tc>
          <w:tcPr>
            <w:tcW w:w="4876" w:type="dxa"/>
            <w:tcBorders>
              <w:top w:val="nil"/>
              <w:left w:val="nil"/>
              <w:bottom w:val="nil"/>
              <w:right w:val="nil"/>
            </w:tcBorders>
          </w:tcPr>
          <w:p w14:paraId="072B4495" w14:textId="77777777" w:rsidR="00957D83" w:rsidRPr="00C7747F" w:rsidRDefault="00957D83" w:rsidP="002B0EB3">
            <w:pPr>
              <w:pStyle w:val="Normal6a"/>
            </w:pPr>
            <w:r w:rsidRPr="00C7747F">
              <w:rPr>
                <w:b/>
                <w:i/>
              </w:rPr>
              <w:t>26 a.</w:t>
            </w:r>
            <w:r w:rsidRPr="00C7747F">
              <w:tab/>
            </w:r>
            <w:r w:rsidRPr="00C7747F">
              <w:rPr>
                <w:b/>
                <w:i/>
              </w:rPr>
              <w:t>korostaa tässä mielessä, että jäsenvaltioiden aloitteilla voidaan tuottaa myönteinen panos, ja mainitsee esimerkiksi Italian Piano Mattei -aloitteen eli Afrikan kanssa toteutettavan strategisen hallituksen aloitteen, joka perustuu kuuteen pilariin ja jolla luodaan uusi yhteistyö- ja kasvumalli keskittyen strategisiin toimiin keskeisillä aloilla;</w:t>
            </w:r>
          </w:p>
        </w:tc>
      </w:tr>
    </w:tbl>
    <w:p w14:paraId="76CC49B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635210A" w14:textId="77777777" w:rsidR="00957D83" w:rsidRPr="00C7747F" w:rsidRDefault="00957D83" w:rsidP="00957D83">
      <w:r w:rsidRPr="00C7747F">
        <w:rPr>
          <w:rStyle w:val="HideTWBExt"/>
        </w:rPr>
        <w:t>&lt;/Amend&gt;</w:t>
      </w:r>
    </w:p>
    <w:p w14:paraId="5FECBF6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645</w:t>
      </w:r>
      <w:r w:rsidRPr="00C7747F">
        <w:rPr>
          <w:rStyle w:val="HideTWBExt"/>
          <w:b w:val="0"/>
        </w:rPr>
        <w:t>&lt;/NumAm&gt;</w:t>
      </w:r>
    </w:p>
    <w:p w14:paraId="187811B6" w14:textId="77777777" w:rsidR="00957D83" w:rsidRPr="00C7747F" w:rsidRDefault="00957D83" w:rsidP="00957D83">
      <w:pPr>
        <w:pStyle w:val="NormalBold"/>
      </w:pPr>
      <w:r w:rsidRPr="00C7747F">
        <w:rPr>
          <w:rStyle w:val="HideTWBExt"/>
          <w:b w:val="0"/>
        </w:rPr>
        <w:t>&lt;RepeatBlock-By&gt;&lt;Members&gt;</w:t>
      </w:r>
      <w:r w:rsidRPr="00C7747F">
        <w:t>Marta Temido</w:t>
      </w:r>
      <w:r w:rsidRPr="00C7747F">
        <w:rPr>
          <w:rStyle w:val="HideTWBExt"/>
          <w:b w:val="0"/>
        </w:rPr>
        <w:t>&lt;/Members&gt;</w:t>
      </w:r>
    </w:p>
    <w:p w14:paraId="514C428A" w14:textId="77777777" w:rsidR="00957D83" w:rsidRPr="00C7747F" w:rsidRDefault="00957D83" w:rsidP="00957D83">
      <w:pPr>
        <w:pStyle w:val="NormalBold"/>
      </w:pPr>
      <w:r w:rsidRPr="00C7747F">
        <w:rPr>
          <w:rStyle w:val="HideTWBExt"/>
          <w:b w:val="0"/>
        </w:rPr>
        <w:t>&lt;/RepeatBlock-By&gt;</w:t>
      </w:r>
    </w:p>
    <w:p w14:paraId="75A196A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31D5B6F" w14:textId="77777777" w:rsidR="00957D83" w:rsidRPr="00C7747F" w:rsidRDefault="00957D83" w:rsidP="00957D83">
      <w:pPr>
        <w:pStyle w:val="NormalBold"/>
      </w:pPr>
      <w:r w:rsidRPr="00C7747F">
        <w:rPr>
          <w:rStyle w:val="HideTWBExt"/>
          <w:b w:val="0"/>
        </w:rPr>
        <w:t>&lt;Article&gt;</w:t>
      </w:r>
      <w:r w:rsidRPr="00C7747F">
        <w:t>26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A66852C" w14:textId="77777777" w:rsidTr="002B0EB3">
        <w:trPr>
          <w:trHeight w:hRule="exact" w:val="240"/>
          <w:jc w:val="center"/>
        </w:trPr>
        <w:tc>
          <w:tcPr>
            <w:tcW w:w="9752" w:type="dxa"/>
            <w:gridSpan w:val="2"/>
            <w:tcBorders>
              <w:top w:val="nil"/>
              <w:left w:val="nil"/>
              <w:bottom w:val="nil"/>
              <w:right w:val="nil"/>
            </w:tcBorders>
          </w:tcPr>
          <w:p w14:paraId="2849985A" w14:textId="77777777" w:rsidR="00957D83" w:rsidRPr="00C7747F" w:rsidRDefault="00957D83" w:rsidP="002B0EB3"/>
        </w:tc>
      </w:tr>
      <w:tr w:rsidR="00957D83" w:rsidRPr="00C7747F" w14:paraId="1430E2EF" w14:textId="77777777" w:rsidTr="002B0EB3">
        <w:trPr>
          <w:trHeight w:val="240"/>
          <w:jc w:val="center"/>
        </w:trPr>
        <w:tc>
          <w:tcPr>
            <w:tcW w:w="4876" w:type="dxa"/>
            <w:tcBorders>
              <w:top w:val="nil"/>
              <w:left w:val="nil"/>
              <w:bottom w:val="nil"/>
              <w:right w:val="nil"/>
            </w:tcBorders>
          </w:tcPr>
          <w:p w14:paraId="3A0F9F9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46AE71C" w14:textId="77777777" w:rsidR="00957D83" w:rsidRPr="00C7747F" w:rsidRDefault="00957D83" w:rsidP="002B0EB3">
            <w:pPr>
              <w:pStyle w:val="AmColumnHeading"/>
            </w:pPr>
            <w:r w:rsidRPr="00C7747F">
              <w:t>Tarkistus</w:t>
            </w:r>
          </w:p>
        </w:tc>
      </w:tr>
      <w:tr w:rsidR="00957D83" w:rsidRPr="00C7747F" w14:paraId="43B17051" w14:textId="77777777" w:rsidTr="002B0EB3">
        <w:trPr>
          <w:jc w:val="center"/>
        </w:trPr>
        <w:tc>
          <w:tcPr>
            <w:tcW w:w="4876" w:type="dxa"/>
            <w:tcBorders>
              <w:top w:val="nil"/>
              <w:left w:val="nil"/>
              <w:bottom w:val="nil"/>
              <w:right w:val="nil"/>
            </w:tcBorders>
          </w:tcPr>
          <w:p w14:paraId="327EA26C" w14:textId="77777777" w:rsidR="00957D83" w:rsidRPr="00C7747F" w:rsidRDefault="00957D83" w:rsidP="002B0EB3">
            <w:pPr>
              <w:pStyle w:val="Normal6a"/>
            </w:pPr>
          </w:p>
        </w:tc>
        <w:tc>
          <w:tcPr>
            <w:tcW w:w="4876" w:type="dxa"/>
            <w:tcBorders>
              <w:top w:val="nil"/>
              <w:left w:val="nil"/>
              <w:bottom w:val="nil"/>
              <w:right w:val="nil"/>
            </w:tcBorders>
          </w:tcPr>
          <w:p w14:paraId="3F29DA88" w14:textId="77777777" w:rsidR="00957D83" w:rsidRPr="00C7747F" w:rsidRDefault="00957D83" w:rsidP="002B0EB3">
            <w:pPr>
              <w:pStyle w:val="Normal6a"/>
            </w:pPr>
            <w:r w:rsidRPr="00C7747F">
              <w:rPr>
                <w:b/>
                <w:i/>
              </w:rPr>
              <w:t>26 a.</w:t>
            </w:r>
            <w:r w:rsidRPr="00C7747F">
              <w:tab/>
            </w:r>
            <w:r w:rsidRPr="00C7747F">
              <w:rPr>
                <w:b/>
                <w:i/>
              </w:rPr>
              <w:t>kannustaa vahvistamaan keskinäiseen kunnioitukseen, yhteisiin etuihin ja vastavuoroisiin sitoumuksiin perustuvia tasa-arvoisia kumppanuuksia Afrikan maiden ja laajemman globaalin etelän kanssa;</w:t>
            </w:r>
          </w:p>
        </w:tc>
      </w:tr>
    </w:tbl>
    <w:p w14:paraId="092EB64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012CBDB" w14:textId="77777777" w:rsidR="00957D83" w:rsidRPr="00C7747F" w:rsidRDefault="00957D83" w:rsidP="00957D83">
      <w:r w:rsidRPr="00C7747F">
        <w:rPr>
          <w:rStyle w:val="HideTWBExt"/>
        </w:rPr>
        <w:t>&lt;/Amend&gt;</w:t>
      </w:r>
    </w:p>
    <w:p w14:paraId="157AB41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646</w:t>
      </w:r>
      <w:r w:rsidRPr="00C7747F">
        <w:rPr>
          <w:rStyle w:val="HideTWBExt"/>
          <w:b w:val="0"/>
        </w:rPr>
        <w:t>&lt;/NumAm&gt;</w:t>
      </w:r>
    </w:p>
    <w:p w14:paraId="1F5BCD6B"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1FE44D67" w14:textId="77777777" w:rsidR="00957D83" w:rsidRPr="00C7747F" w:rsidRDefault="00957D83" w:rsidP="00957D83">
      <w:pPr>
        <w:pStyle w:val="NormalBold"/>
      </w:pPr>
      <w:r w:rsidRPr="00C7747F">
        <w:rPr>
          <w:rStyle w:val="HideTWBExt"/>
          <w:b w:val="0"/>
        </w:rPr>
        <w:t>&lt;/RepeatBlock-By&gt;</w:t>
      </w:r>
    </w:p>
    <w:p w14:paraId="147A1F7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C16EBA8" w14:textId="77777777" w:rsidR="00957D83" w:rsidRPr="00C7747F" w:rsidRDefault="00957D83" w:rsidP="00957D83">
      <w:pPr>
        <w:pStyle w:val="NormalBold"/>
      </w:pPr>
      <w:r w:rsidRPr="00C7747F">
        <w:rPr>
          <w:rStyle w:val="HideTWBExt"/>
          <w:b w:val="0"/>
        </w:rPr>
        <w:t>&lt;Article&gt;</w:t>
      </w:r>
      <w:r w:rsidRPr="00C7747F">
        <w:t>27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A68B8CD" w14:textId="77777777" w:rsidTr="002B0EB3">
        <w:trPr>
          <w:trHeight w:hRule="exact" w:val="240"/>
          <w:jc w:val="center"/>
        </w:trPr>
        <w:tc>
          <w:tcPr>
            <w:tcW w:w="9752" w:type="dxa"/>
            <w:gridSpan w:val="2"/>
            <w:tcBorders>
              <w:top w:val="nil"/>
              <w:left w:val="nil"/>
              <w:bottom w:val="nil"/>
              <w:right w:val="nil"/>
            </w:tcBorders>
          </w:tcPr>
          <w:p w14:paraId="065B5F6E" w14:textId="77777777" w:rsidR="00957D83" w:rsidRPr="00C7747F" w:rsidRDefault="00957D83" w:rsidP="002B0EB3"/>
        </w:tc>
      </w:tr>
      <w:tr w:rsidR="00957D83" w:rsidRPr="00C7747F" w14:paraId="7049B8E4" w14:textId="77777777" w:rsidTr="002B0EB3">
        <w:trPr>
          <w:trHeight w:val="240"/>
          <w:jc w:val="center"/>
        </w:trPr>
        <w:tc>
          <w:tcPr>
            <w:tcW w:w="4876" w:type="dxa"/>
            <w:tcBorders>
              <w:top w:val="nil"/>
              <w:left w:val="nil"/>
              <w:bottom w:val="nil"/>
              <w:right w:val="nil"/>
            </w:tcBorders>
          </w:tcPr>
          <w:p w14:paraId="1E86995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CB67F98" w14:textId="77777777" w:rsidR="00957D83" w:rsidRPr="00C7747F" w:rsidRDefault="00957D83" w:rsidP="002B0EB3">
            <w:pPr>
              <w:pStyle w:val="AmColumnHeading"/>
            </w:pPr>
            <w:r w:rsidRPr="00C7747F">
              <w:t>Tarkistus</w:t>
            </w:r>
          </w:p>
        </w:tc>
      </w:tr>
      <w:tr w:rsidR="00957D83" w:rsidRPr="00C7747F" w14:paraId="09BEF98E" w14:textId="77777777" w:rsidTr="002B0EB3">
        <w:trPr>
          <w:jc w:val="center"/>
        </w:trPr>
        <w:tc>
          <w:tcPr>
            <w:tcW w:w="4876" w:type="dxa"/>
            <w:tcBorders>
              <w:top w:val="nil"/>
              <w:left w:val="nil"/>
              <w:bottom w:val="nil"/>
              <w:right w:val="nil"/>
            </w:tcBorders>
          </w:tcPr>
          <w:p w14:paraId="5746F864" w14:textId="77777777" w:rsidR="00957D83" w:rsidRPr="00C7747F" w:rsidRDefault="00957D83" w:rsidP="002B0EB3">
            <w:pPr>
              <w:pStyle w:val="Normal6a"/>
            </w:pPr>
            <w:r w:rsidRPr="00C7747F">
              <w:t>27.</w:t>
            </w:r>
            <w:r w:rsidRPr="00C7747F">
              <w:tab/>
              <w:t xml:space="preserve">korostaa </w:t>
            </w:r>
            <w:r w:rsidRPr="00C7747F">
              <w:rPr>
                <w:b/>
                <w:i/>
              </w:rPr>
              <w:t>tarvetta syventää</w:t>
            </w:r>
            <w:r w:rsidRPr="00C7747F">
              <w:t xml:space="preserve"> EU:n </w:t>
            </w:r>
            <w:r w:rsidRPr="00C7747F">
              <w:rPr>
                <w:b/>
                <w:i/>
              </w:rPr>
              <w:t>yhteistyötä</w:t>
            </w:r>
            <w:r w:rsidRPr="00C7747F">
              <w:t xml:space="preserve"> Latinalaisen Amerikan ja Karibian </w:t>
            </w:r>
            <w:r w:rsidRPr="00C7747F">
              <w:rPr>
                <w:b/>
                <w:i/>
              </w:rPr>
              <w:t>samanmielisten maiden</w:t>
            </w:r>
            <w:r w:rsidRPr="00C7747F">
              <w:t xml:space="preserve"> kanssa;</w:t>
            </w:r>
          </w:p>
        </w:tc>
        <w:tc>
          <w:tcPr>
            <w:tcW w:w="4876" w:type="dxa"/>
            <w:tcBorders>
              <w:top w:val="nil"/>
              <w:left w:val="nil"/>
              <w:bottom w:val="nil"/>
              <w:right w:val="nil"/>
            </w:tcBorders>
          </w:tcPr>
          <w:p w14:paraId="58B3EE04" w14:textId="77777777" w:rsidR="00957D83" w:rsidRPr="00C7747F" w:rsidRDefault="00957D83" w:rsidP="002B0EB3">
            <w:pPr>
              <w:pStyle w:val="Normal6a"/>
            </w:pPr>
            <w:r w:rsidRPr="00C7747F">
              <w:t>27.</w:t>
            </w:r>
            <w:r w:rsidRPr="00C7747F">
              <w:tab/>
              <w:t>korostaa</w:t>
            </w:r>
            <w:r w:rsidRPr="00C7747F">
              <w:rPr>
                <w:b/>
                <w:i/>
              </w:rPr>
              <w:t>, että EU:n sekä Latinalaisen Amerikan ja Karibian maat ovat samanmielisiä, niillä on yhteiset arvot sekä yhteinen historia, kulttuuri ja uskonto ja niissä puhutaan samoja kieliä, minkä vuoksi ne voisivat muodostaa luonnollisia kumppanuuksia nykyisessä geopoliittisessa tilanteessa; panee merkille, että</w:t>
            </w:r>
            <w:r w:rsidRPr="00C7747F">
              <w:t xml:space="preserve"> EU:n </w:t>
            </w:r>
            <w:r w:rsidRPr="00C7747F">
              <w:rPr>
                <w:b/>
                <w:i/>
              </w:rPr>
              <w:t>yhteistyö alueella on vähentynyt viime vuosikymmeninä ja että tästä aiheutunutta tyhjiötä täyttävät nyt Kiinan ja Venäjän kasvava vaikutusvalta; kehottaa komissiota ja varapuheenjohtajaa / korkeaa edustajaa varmistamaan, että kumppanuudessa</w:t>
            </w:r>
            <w:r w:rsidRPr="00C7747F">
              <w:t xml:space="preserve"> Latinalaisen Amerikan ja Karibian kanssa </w:t>
            </w:r>
            <w:r w:rsidRPr="00C7747F">
              <w:rPr>
                <w:b/>
                <w:i/>
              </w:rPr>
              <w:t>siirrytään sanoista tekoihin ja esittämään marraskuussa 2025 pidettävässä Santa Martan huippukokouksessa etenemissuunnitelman, jolla vahvistetaan molempien alueiden valmiuksia toimia strategisesti riippumattomasti kiistanalaisessa maailmanlaajuisessa järjestyksessä</w:t>
            </w:r>
            <w:r w:rsidRPr="00C7747F">
              <w:t xml:space="preserve">; </w:t>
            </w:r>
            <w:r w:rsidRPr="00C7747F">
              <w:rPr>
                <w:b/>
                <w:i/>
              </w:rPr>
              <w:t>painottaa, että tämän uudistetun toimintaohjelman on vastattava kansalaisten toiveisiin edistämällä osallistavaa kasvua, kuromalla eriarvoisuus umpeen ja tukemalla alueellista yhdentymistä esimerkiksi varmistamalla, että Global Gateway -strategia tuottaa konkreettisia hyötyjä paikallisyhteisöille avointen investointien avulla; muistuttaa, että EU:n uskottavuus kumppanina riippuu sellaisen yhteistyömallin tarjoamisesta, joka eroaa selvästi muiden maailmanlaajuisten toimijoiden lähestymistavoista, jotka perustuvat hyväksikäyttöön;</w:t>
            </w:r>
          </w:p>
        </w:tc>
      </w:tr>
    </w:tbl>
    <w:p w14:paraId="7E7877D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E9ADA08" w14:textId="77777777" w:rsidR="00957D83" w:rsidRPr="00C7747F" w:rsidRDefault="00957D83" w:rsidP="00957D83">
      <w:r w:rsidRPr="00C7747F">
        <w:rPr>
          <w:rStyle w:val="HideTWBExt"/>
        </w:rPr>
        <w:t>&lt;/Amend&gt;</w:t>
      </w:r>
    </w:p>
    <w:p w14:paraId="1278459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647</w:t>
      </w:r>
      <w:r w:rsidRPr="00C7747F">
        <w:rPr>
          <w:rStyle w:val="HideTWBExt"/>
          <w:b w:val="0"/>
        </w:rPr>
        <w:t>&lt;/NumAm&gt;</w:t>
      </w:r>
    </w:p>
    <w:p w14:paraId="2B11D77E" w14:textId="77777777" w:rsidR="00957D83" w:rsidRPr="00C7747F" w:rsidRDefault="00957D83" w:rsidP="00957D83">
      <w:pPr>
        <w:pStyle w:val="NormalBold"/>
      </w:pPr>
      <w:r w:rsidRPr="00C7747F">
        <w:rPr>
          <w:rStyle w:val="HideTWBExt"/>
          <w:b w:val="0"/>
        </w:rPr>
        <w:t>&lt;RepeatBlock-By&gt;&lt;Members&gt;</w:t>
      </w:r>
      <w:r w:rsidRPr="00C7747F">
        <w:t>Željana Zovko</w:t>
      </w:r>
      <w:r w:rsidRPr="00C7747F">
        <w:rPr>
          <w:rStyle w:val="HideTWBExt"/>
          <w:b w:val="0"/>
        </w:rPr>
        <w:t>&lt;/Members&gt;</w:t>
      </w:r>
    </w:p>
    <w:p w14:paraId="6684D45D" w14:textId="77777777" w:rsidR="00957D83" w:rsidRPr="00C7747F" w:rsidRDefault="00957D83" w:rsidP="00957D83">
      <w:pPr>
        <w:pStyle w:val="NormalBold"/>
      </w:pPr>
      <w:r w:rsidRPr="00C7747F">
        <w:rPr>
          <w:rStyle w:val="HideTWBExt"/>
          <w:b w:val="0"/>
        </w:rPr>
        <w:t>&lt;/RepeatBlock-By&gt;</w:t>
      </w:r>
    </w:p>
    <w:p w14:paraId="10D3DA9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A758E6D" w14:textId="77777777" w:rsidR="00957D83" w:rsidRPr="00C7747F" w:rsidRDefault="00957D83" w:rsidP="00957D83">
      <w:pPr>
        <w:pStyle w:val="NormalBold"/>
      </w:pPr>
      <w:r w:rsidRPr="00C7747F">
        <w:rPr>
          <w:rStyle w:val="HideTWBExt"/>
          <w:b w:val="0"/>
        </w:rPr>
        <w:t>&lt;Article&gt;</w:t>
      </w:r>
      <w:r w:rsidRPr="00C7747F">
        <w:t>27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86772CD" w14:textId="77777777" w:rsidTr="002B0EB3">
        <w:trPr>
          <w:trHeight w:hRule="exact" w:val="240"/>
          <w:jc w:val="center"/>
        </w:trPr>
        <w:tc>
          <w:tcPr>
            <w:tcW w:w="9752" w:type="dxa"/>
            <w:gridSpan w:val="2"/>
            <w:tcBorders>
              <w:top w:val="nil"/>
              <w:left w:val="nil"/>
              <w:bottom w:val="nil"/>
              <w:right w:val="nil"/>
            </w:tcBorders>
          </w:tcPr>
          <w:p w14:paraId="7AE5AE95" w14:textId="77777777" w:rsidR="00957D83" w:rsidRPr="00C7747F" w:rsidRDefault="00957D83" w:rsidP="002B0EB3"/>
        </w:tc>
      </w:tr>
      <w:tr w:rsidR="00957D83" w:rsidRPr="00C7747F" w14:paraId="5700617B" w14:textId="77777777" w:rsidTr="002B0EB3">
        <w:trPr>
          <w:trHeight w:val="240"/>
          <w:jc w:val="center"/>
        </w:trPr>
        <w:tc>
          <w:tcPr>
            <w:tcW w:w="4876" w:type="dxa"/>
            <w:tcBorders>
              <w:top w:val="nil"/>
              <w:left w:val="nil"/>
              <w:bottom w:val="nil"/>
              <w:right w:val="nil"/>
            </w:tcBorders>
          </w:tcPr>
          <w:p w14:paraId="13AC193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C50E8D0" w14:textId="77777777" w:rsidR="00957D83" w:rsidRPr="00C7747F" w:rsidRDefault="00957D83" w:rsidP="002B0EB3">
            <w:pPr>
              <w:pStyle w:val="AmColumnHeading"/>
            </w:pPr>
            <w:r w:rsidRPr="00C7747F">
              <w:t>Tarkistus</w:t>
            </w:r>
          </w:p>
        </w:tc>
      </w:tr>
      <w:tr w:rsidR="00957D83" w:rsidRPr="00C7747F" w14:paraId="59702CF4" w14:textId="77777777" w:rsidTr="002B0EB3">
        <w:trPr>
          <w:jc w:val="center"/>
        </w:trPr>
        <w:tc>
          <w:tcPr>
            <w:tcW w:w="4876" w:type="dxa"/>
            <w:tcBorders>
              <w:top w:val="nil"/>
              <w:left w:val="nil"/>
              <w:bottom w:val="nil"/>
              <w:right w:val="nil"/>
            </w:tcBorders>
          </w:tcPr>
          <w:p w14:paraId="44A8976E" w14:textId="77777777" w:rsidR="00957D83" w:rsidRPr="00C7747F" w:rsidRDefault="00957D83" w:rsidP="002B0EB3">
            <w:pPr>
              <w:pStyle w:val="Normal6a"/>
            </w:pPr>
            <w:r w:rsidRPr="00C7747F">
              <w:t>27.</w:t>
            </w:r>
            <w:r w:rsidRPr="00C7747F">
              <w:tab/>
              <w:t>korostaa tarvetta syventää EU:n yhteistyötä Latinalaisen Amerikan ja Karibian samanmielisten maiden kanssa;</w:t>
            </w:r>
          </w:p>
        </w:tc>
        <w:tc>
          <w:tcPr>
            <w:tcW w:w="4876" w:type="dxa"/>
            <w:tcBorders>
              <w:top w:val="nil"/>
              <w:left w:val="nil"/>
              <w:bottom w:val="nil"/>
              <w:right w:val="nil"/>
            </w:tcBorders>
          </w:tcPr>
          <w:p w14:paraId="12C63872" w14:textId="77777777" w:rsidR="00957D83" w:rsidRPr="00C7747F" w:rsidRDefault="00957D83" w:rsidP="002B0EB3">
            <w:pPr>
              <w:pStyle w:val="Normal6a"/>
            </w:pPr>
            <w:r w:rsidRPr="00C7747F">
              <w:t>27.</w:t>
            </w:r>
            <w:r w:rsidRPr="00C7747F">
              <w:tab/>
              <w:t xml:space="preserve">korostaa tarvetta syventää EU:n yhteistyötä Latinalaisen Amerikan ja Karibian samanmielisten maiden kanssa; </w:t>
            </w:r>
            <w:r w:rsidRPr="00C7747F">
              <w:rPr>
                <w:b/>
                <w:i/>
              </w:rPr>
              <w:t>painottaa, että EU:n on tärkeää esiintyä luotettavana kumppanina, joka voi olla vaihtoehto Kiinalle ja Venäjälle alueella; muistuttaa, että EU:lla ja alueen mailla on yhteinen kulttuuri, historia, kieli, uskonto ja arvot, mikä tekee niistä perinteisiä ja samanmielisiä kumppaneita nykyisessä geopoliittisessa tilanteessa; korostaa, että EU:n ja Mercosurin välinen kumppanuussopimus osallistuu EU:n strategiaan uusien sopimusten tekemiseksi samanmielisten kumppaneiden kanssa ja auttaa tasapainottamaan EU:n kilpailijoiden vaikutusvaltaa alueella; korostaa, että EU:n ja Mercosurin välinen kumppanuussopimus on hyödyllinen myös, kun otetaan huomioon EU:n strategia kriittisten raaka-aineiden tarjonnan monipuolistamiseksi;</w:t>
            </w:r>
          </w:p>
        </w:tc>
      </w:tr>
    </w:tbl>
    <w:p w14:paraId="3F7967A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F8B4C4A" w14:textId="77777777" w:rsidR="00957D83" w:rsidRPr="00C7747F" w:rsidRDefault="00957D83" w:rsidP="00957D83">
      <w:r w:rsidRPr="00C7747F">
        <w:rPr>
          <w:rStyle w:val="HideTWBExt"/>
        </w:rPr>
        <w:t>&lt;/Amend&gt;</w:t>
      </w:r>
    </w:p>
    <w:p w14:paraId="1460DAC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648</w:t>
      </w:r>
      <w:r w:rsidRPr="00C7747F">
        <w:rPr>
          <w:rStyle w:val="HideTWBExt"/>
          <w:b w:val="0"/>
        </w:rPr>
        <w:t>&lt;/NumAm&gt;</w:t>
      </w:r>
    </w:p>
    <w:p w14:paraId="62B50C2E" w14:textId="77777777" w:rsidR="00957D83" w:rsidRPr="00C7747F" w:rsidRDefault="00957D83" w:rsidP="00957D83">
      <w:pPr>
        <w:pStyle w:val="NormalBold"/>
      </w:pPr>
      <w:r w:rsidRPr="00C7747F">
        <w:rPr>
          <w:rStyle w:val="HideTWBExt"/>
          <w:b w:val="0"/>
        </w:rPr>
        <w:t>&lt;RepeatBlock-By&gt;&lt;Members&gt;</w:t>
      </w:r>
      <w:r w:rsidRPr="00C7747F">
        <w:t>Hana Jalloul Muro</w:t>
      </w:r>
      <w:r w:rsidRPr="00C7747F">
        <w:rPr>
          <w:rStyle w:val="HideTWBExt"/>
          <w:b w:val="0"/>
        </w:rPr>
        <w:t>&lt;/Members&gt;</w:t>
      </w:r>
    </w:p>
    <w:p w14:paraId="56A13A65" w14:textId="77777777" w:rsidR="00957D83" w:rsidRPr="00C7747F" w:rsidRDefault="00957D83" w:rsidP="00957D83">
      <w:pPr>
        <w:pStyle w:val="NormalBold"/>
      </w:pPr>
      <w:r w:rsidRPr="00C7747F">
        <w:rPr>
          <w:rStyle w:val="HideTWBExt"/>
          <w:b w:val="0"/>
        </w:rPr>
        <w:t>&lt;/RepeatBlock-By&gt;</w:t>
      </w:r>
    </w:p>
    <w:p w14:paraId="024A0DE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E054A1C" w14:textId="77777777" w:rsidR="00957D83" w:rsidRPr="00C7747F" w:rsidRDefault="00957D83" w:rsidP="00957D83">
      <w:pPr>
        <w:pStyle w:val="NormalBold"/>
      </w:pPr>
      <w:r w:rsidRPr="00C7747F">
        <w:rPr>
          <w:rStyle w:val="HideTWBExt"/>
          <w:b w:val="0"/>
        </w:rPr>
        <w:t>&lt;Article&gt;</w:t>
      </w:r>
      <w:r w:rsidRPr="00C7747F">
        <w:t>27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CAF59A2" w14:textId="77777777" w:rsidTr="002B0EB3">
        <w:trPr>
          <w:trHeight w:hRule="exact" w:val="240"/>
          <w:jc w:val="center"/>
        </w:trPr>
        <w:tc>
          <w:tcPr>
            <w:tcW w:w="9752" w:type="dxa"/>
            <w:gridSpan w:val="2"/>
            <w:tcBorders>
              <w:top w:val="nil"/>
              <w:left w:val="nil"/>
              <w:bottom w:val="nil"/>
              <w:right w:val="nil"/>
            </w:tcBorders>
          </w:tcPr>
          <w:p w14:paraId="5BF90E88" w14:textId="77777777" w:rsidR="00957D83" w:rsidRPr="00C7747F" w:rsidRDefault="00957D83" w:rsidP="002B0EB3"/>
        </w:tc>
      </w:tr>
      <w:tr w:rsidR="00957D83" w:rsidRPr="00C7747F" w14:paraId="1968E05C" w14:textId="77777777" w:rsidTr="002B0EB3">
        <w:trPr>
          <w:trHeight w:val="240"/>
          <w:jc w:val="center"/>
        </w:trPr>
        <w:tc>
          <w:tcPr>
            <w:tcW w:w="4876" w:type="dxa"/>
            <w:tcBorders>
              <w:top w:val="nil"/>
              <w:left w:val="nil"/>
              <w:bottom w:val="nil"/>
              <w:right w:val="nil"/>
            </w:tcBorders>
          </w:tcPr>
          <w:p w14:paraId="6E0EA11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2462E3E" w14:textId="77777777" w:rsidR="00957D83" w:rsidRPr="00C7747F" w:rsidRDefault="00957D83" w:rsidP="002B0EB3">
            <w:pPr>
              <w:pStyle w:val="AmColumnHeading"/>
            </w:pPr>
            <w:r w:rsidRPr="00C7747F">
              <w:t>Tarkistus</w:t>
            </w:r>
          </w:p>
        </w:tc>
      </w:tr>
      <w:tr w:rsidR="00957D83" w:rsidRPr="00C7747F" w14:paraId="1E5237A4" w14:textId="77777777" w:rsidTr="002B0EB3">
        <w:trPr>
          <w:jc w:val="center"/>
        </w:trPr>
        <w:tc>
          <w:tcPr>
            <w:tcW w:w="4876" w:type="dxa"/>
            <w:tcBorders>
              <w:top w:val="nil"/>
              <w:left w:val="nil"/>
              <w:bottom w:val="nil"/>
              <w:right w:val="nil"/>
            </w:tcBorders>
          </w:tcPr>
          <w:p w14:paraId="6773E91C" w14:textId="77777777" w:rsidR="00957D83" w:rsidRPr="00C7747F" w:rsidRDefault="00957D83" w:rsidP="002B0EB3">
            <w:pPr>
              <w:pStyle w:val="Normal6a"/>
            </w:pPr>
            <w:r w:rsidRPr="00C7747F">
              <w:t>27.</w:t>
            </w:r>
            <w:r w:rsidRPr="00C7747F">
              <w:tab/>
              <w:t>korostaa tarvetta syventää EU:n yhteistyötä Latinalaisen Amerikan ja Karibian samanmielisten maiden kanssa;</w:t>
            </w:r>
          </w:p>
        </w:tc>
        <w:tc>
          <w:tcPr>
            <w:tcW w:w="4876" w:type="dxa"/>
            <w:tcBorders>
              <w:top w:val="nil"/>
              <w:left w:val="nil"/>
              <w:bottom w:val="nil"/>
              <w:right w:val="nil"/>
            </w:tcBorders>
          </w:tcPr>
          <w:p w14:paraId="64C2C025" w14:textId="77777777" w:rsidR="00957D83" w:rsidRPr="00C7747F" w:rsidRDefault="00957D83" w:rsidP="002B0EB3">
            <w:pPr>
              <w:pStyle w:val="Normal6a"/>
            </w:pPr>
            <w:r w:rsidRPr="00C7747F">
              <w:t>27.</w:t>
            </w:r>
            <w:r w:rsidRPr="00C7747F">
              <w:tab/>
              <w:t xml:space="preserve">korostaa tarvetta syventää EU:n yhteistyötä Latinalaisen Amerikan ja Karibian samanmielisten maiden kanssa; </w:t>
            </w:r>
            <w:r w:rsidRPr="00C7747F">
              <w:rPr>
                <w:b/>
                <w:i/>
              </w:rPr>
              <w:t>korostaa, että nykyinen kansainvälinen tilanne edellyttää, että EU:n kumppanuus alueen kanssa perustuu yhteisen strategisen riippumattomuuden logiikkaan, jonka mukaan ulkoisia riippuvuuksia vähennetään ja monenvälistä sääntöpohjaista järjestystä puolustetaan ohjaavina periaatteina; suhtautuu myönteisesti EU:n ja Mercosurin kumppanuussopimusta, EU:n ja Meksikon uudistettua kokonaisvaltaista sopimusta ja EU:n ja Chilen väliaikaista kauppasopimusta koskevien ehdotusten hyväksymiseen molempien alueiden välisen yhdentymisen syventämisen edistäjinä; painottaa ratkaisevaa mahdollisuutta syventää poliittisia ja sosioekonomisia yhteyksiämme, joita EU:n ja CELACin tulevat huippukokoukset tältä osin muodostavat;</w:t>
            </w:r>
          </w:p>
        </w:tc>
      </w:tr>
    </w:tbl>
    <w:p w14:paraId="532D4D2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BF5519F" w14:textId="77777777" w:rsidR="00957D83" w:rsidRPr="00C7747F" w:rsidRDefault="00957D83" w:rsidP="00957D83">
      <w:r w:rsidRPr="00C7747F">
        <w:rPr>
          <w:rStyle w:val="HideTWBExt"/>
        </w:rPr>
        <w:t>&lt;/Amend&gt;</w:t>
      </w:r>
    </w:p>
    <w:p w14:paraId="6F59D95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649</w:t>
      </w:r>
      <w:r w:rsidRPr="00C7747F">
        <w:rPr>
          <w:rStyle w:val="HideTWBExt"/>
          <w:b w:val="0"/>
        </w:rPr>
        <w:t>&lt;/NumAm&gt;</w:t>
      </w:r>
    </w:p>
    <w:p w14:paraId="64F498A1" w14:textId="77777777" w:rsidR="00957D83" w:rsidRPr="00C7747F" w:rsidRDefault="00957D83" w:rsidP="00957D83">
      <w:pPr>
        <w:pStyle w:val="NormalBold"/>
      </w:pPr>
      <w:r w:rsidRPr="00C7747F">
        <w:rPr>
          <w:rStyle w:val="HideTWBExt"/>
          <w:b w:val="0"/>
        </w:rPr>
        <w:t>&lt;RepeatBlock-By&gt;&lt;Members&gt;</w:t>
      </w:r>
      <w:r w:rsidRPr="00C7747F">
        <w:t>Nacho Sánchez Amor</w:t>
      </w:r>
      <w:r w:rsidRPr="00C7747F">
        <w:rPr>
          <w:rStyle w:val="HideTWBExt"/>
          <w:b w:val="0"/>
        </w:rPr>
        <w:t>&lt;/Members&gt;</w:t>
      </w:r>
    </w:p>
    <w:p w14:paraId="16903C38" w14:textId="77777777" w:rsidR="00957D83" w:rsidRPr="00C7747F" w:rsidRDefault="00957D83" w:rsidP="00957D83">
      <w:pPr>
        <w:pStyle w:val="NormalBold"/>
      </w:pPr>
      <w:r w:rsidRPr="00C7747F">
        <w:rPr>
          <w:rStyle w:val="HideTWBExt"/>
          <w:b w:val="0"/>
        </w:rPr>
        <w:t>&lt;/RepeatBlock-By&gt;</w:t>
      </w:r>
    </w:p>
    <w:p w14:paraId="3663011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F2EAE66" w14:textId="77777777" w:rsidR="00957D83" w:rsidRPr="00C7747F" w:rsidRDefault="00957D83" w:rsidP="00957D83">
      <w:pPr>
        <w:pStyle w:val="NormalBold"/>
      </w:pPr>
      <w:r w:rsidRPr="00C7747F">
        <w:rPr>
          <w:rStyle w:val="HideTWBExt"/>
          <w:b w:val="0"/>
        </w:rPr>
        <w:t>&lt;Article&gt;</w:t>
      </w:r>
      <w:r w:rsidRPr="00C7747F">
        <w:t>27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FBC3DFC" w14:textId="77777777" w:rsidTr="002B0EB3">
        <w:trPr>
          <w:trHeight w:hRule="exact" w:val="240"/>
          <w:jc w:val="center"/>
        </w:trPr>
        <w:tc>
          <w:tcPr>
            <w:tcW w:w="9752" w:type="dxa"/>
            <w:gridSpan w:val="2"/>
            <w:tcBorders>
              <w:top w:val="nil"/>
              <w:left w:val="nil"/>
              <w:bottom w:val="nil"/>
              <w:right w:val="nil"/>
            </w:tcBorders>
          </w:tcPr>
          <w:p w14:paraId="0CE53202" w14:textId="77777777" w:rsidR="00957D83" w:rsidRPr="00C7747F" w:rsidRDefault="00957D83" w:rsidP="002B0EB3"/>
        </w:tc>
      </w:tr>
      <w:tr w:rsidR="00957D83" w:rsidRPr="00C7747F" w14:paraId="05616426" w14:textId="77777777" w:rsidTr="002B0EB3">
        <w:trPr>
          <w:trHeight w:val="240"/>
          <w:jc w:val="center"/>
        </w:trPr>
        <w:tc>
          <w:tcPr>
            <w:tcW w:w="4876" w:type="dxa"/>
            <w:tcBorders>
              <w:top w:val="nil"/>
              <w:left w:val="nil"/>
              <w:bottom w:val="nil"/>
              <w:right w:val="nil"/>
            </w:tcBorders>
          </w:tcPr>
          <w:p w14:paraId="03A2BC6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52346D7" w14:textId="77777777" w:rsidR="00957D83" w:rsidRPr="00C7747F" w:rsidRDefault="00957D83" w:rsidP="002B0EB3">
            <w:pPr>
              <w:pStyle w:val="AmColumnHeading"/>
            </w:pPr>
            <w:r w:rsidRPr="00C7747F">
              <w:t>Tarkistus</w:t>
            </w:r>
          </w:p>
        </w:tc>
      </w:tr>
      <w:tr w:rsidR="00957D83" w:rsidRPr="00C7747F" w14:paraId="21E7901A" w14:textId="77777777" w:rsidTr="002B0EB3">
        <w:trPr>
          <w:jc w:val="center"/>
        </w:trPr>
        <w:tc>
          <w:tcPr>
            <w:tcW w:w="4876" w:type="dxa"/>
            <w:tcBorders>
              <w:top w:val="nil"/>
              <w:left w:val="nil"/>
              <w:bottom w:val="nil"/>
              <w:right w:val="nil"/>
            </w:tcBorders>
          </w:tcPr>
          <w:p w14:paraId="044BC892" w14:textId="77777777" w:rsidR="00957D83" w:rsidRPr="00C7747F" w:rsidRDefault="00957D83" w:rsidP="002B0EB3">
            <w:pPr>
              <w:pStyle w:val="Normal6a"/>
            </w:pPr>
            <w:r w:rsidRPr="00C7747F">
              <w:t>27.</w:t>
            </w:r>
            <w:r w:rsidRPr="00C7747F">
              <w:tab/>
              <w:t>korostaa tarvetta syventää EU:n yhteistyötä Latinalaisen Amerikan ja Karibian samanmielisten maiden kanssa;</w:t>
            </w:r>
          </w:p>
        </w:tc>
        <w:tc>
          <w:tcPr>
            <w:tcW w:w="4876" w:type="dxa"/>
            <w:tcBorders>
              <w:top w:val="nil"/>
              <w:left w:val="nil"/>
              <w:bottom w:val="nil"/>
              <w:right w:val="nil"/>
            </w:tcBorders>
          </w:tcPr>
          <w:p w14:paraId="6A5A3671" w14:textId="77777777" w:rsidR="00957D83" w:rsidRPr="00C7747F" w:rsidRDefault="00957D83" w:rsidP="002B0EB3">
            <w:pPr>
              <w:pStyle w:val="Normal6a"/>
            </w:pPr>
            <w:r w:rsidRPr="00C7747F">
              <w:t>27.</w:t>
            </w:r>
            <w:r w:rsidRPr="00C7747F">
              <w:tab/>
              <w:t xml:space="preserve">korostaa tarvetta syventää EU:n yhteistyötä Latinalaisen Amerikan ja Karibian samanmielisten maiden kanssa; </w:t>
            </w:r>
            <w:r w:rsidRPr="00C7747F">
              <w:rPr>
                <w:b/>
                <w:i/>
              </w:rPr>
              <w:t>suhtautuu myönteisesti EU:n ja Mercosurin kumppanuussopimuksesta saavutettuun poliittiseen sopimukseen; kehottaa sekä Euroopan parlamenttia että jäsenvaltioita hyväksymään sen kiireellisesti;</w:t>
            </w:r>
            <w:r w:rsidRPr="00C7747F">
              <w:t xml:space="preserve"> </w:t>
            </w:r>
            <w:r w:rsidRPr="00C7747F">
              <w:rPr>
                <w:b/>
                <w:i/>
              </w:rPr>
              <w:t>korostaa, että se on kauppasopimuksen lisäksi myös geopoliittinen virstanpylväs, joka vahvistaa EU:n maailmanlaajuista läsnäoloa ja lujittaa monenvälistä sääntöpohjaista järjestystä; toteaa, että sillä luodaan institutionaalinen kehys, jolla edistetään yhteistyötä ihmisoikeuksien, kestävän kehityksen, digitaalitalouden ja järjestäytyneen rikollisuuden torjunnan kaltaisilla aloilla;</w:t>
            </w:r>
          </w:p>
        </w:tc>
      </w:tr>
    </w:tbl>
    <w:p w14:paraId="4B90035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EDE29C0" w14:textId="77777777" w:rsidR="00957D83" w:rsidRPr="00C7747F" w:rsidRDefault="00957D83" w:rsidP="00957D83">
      <w:r w:rsidRPr="00C7747F">
        <w:rPr>
          <w:rStyle w:val="HideTWBExt"/>
        </w:rPr>
        <w:t>&lt;/Amend&gt;</w:t>
      </w:r>
    </w:p>
    <w:p w14:paraId="58C8525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650</w:t>
      </w:r>
      <w:r w:rsidRPr="00C7747F">
        <w:rPr>
          <w:rStyle w:val="HideTWBExt"/>
          <w:b w:val="0"/>
        </w:rPr>
        <w:t>&lt;/NumAm&gt;</w:t>
      </w:r>
    </w:p>
    <w:p w14:paraId="180C0770"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208604C5" w14:textId="77777777" w:rsidR="00957D83" w:rsidRPr="00C7747F" w:rsidRDefault="00957D83" w:rsidP="00957D83">
      <w:pPr>
        <w:pStyle w:val="NormalBold"/>
      </w:pPr>
      <w:r w:rsidRPr="00C7747F">
        <w:rPr>
          <w:rStyle w:val="HideTWBExt"/>
          <w:b w:val="0"/>
        </w:rPr>
        <w:t>&lt;/RepeatBlock-By&gt;</w:t>
      </w:r>
    </w:p>
    <w:p w14:paraId="5071AC1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3E2F25A" w14:textId="77777777" w:rsidR="00957D83" w:rsidRPr="00C7747F" w:rsidRDefault="00957D83" w:rsidP="00957D83">
      <w:pPr>
        <w:pStyle w:val="NormalBold"/>
      </w:pPr>
      <w:r w:rsidRPr="00C7747F">
        <w:rPr>
          <w:rStyle w:val="HideTWBExt"/>
          <w:b w:val="0"/>
        </w:rPr>
        <w:t>&lt;Article&gt;</w:t>
      </w:r>
      <w:r w:rsidRPr="00C7747F">
        <w:t>27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0C7222E" w14:textId="77777777" w:rsidTr="002B0EB3">
        <w:trPr>
          <w:trHeight w:hRule="exact" w:val="240"/>
          <w:jc w:val="center"/>
        </w:trPr>
        <w:tc>
          <w:tcPr>
            <w:tcW w:w="9752" w:type="dxa"/>
            <w:gridSpan w:val="2"/>
            <w:tcBorders>
              <w:top w:val="nil"/>
              <w:left w:val="nil"/>
              <w:bottom w:val="nil"/>
              <w:right w:val="nil"/>
            </w:tcBorders>
          </w:tcPr>
          <w:p w14:paraId="247828EF" w14:textId="77777777" w:rsidR="00957D83" w:rsidRPr="00C7747F" w:rsidRDefault="00957D83" w:rsidP="002B0EB3"/>
        </w:tc>
      </w:tr>
      <w:tr w:rsidR="00957D83" w:rsidRPr="00C7747F" w14:paraId="4E2F1C50" w14:textId="77777777" w:rsidTr="002B0EB3">
        <w:trPr>
          <w:trHeight w:val="240"/>
          <w:jc w:val="center"/>
        </w:trPr>
        <w:tc>
          <w:tcPr>
            <w:tcW w:w="4876" w:type="dxa"/>
            <w:tcBorders>
              <w:top w:val="nil"/>
              <w:left w:val="nil"/>
              <w:bottom w:val="nil"/>
              <w:right w:val="nil"/>
            </w:tcBorders>
          </w:tcPr>
          <w:p w14:paraId="627711E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CF5D668" w14:textId="77777777" w:rsidR="00957D83" w:rsidRPr="00C7747F" w:rsidRDefault="00957D83" w:rsidP="002B0EB3">
            <w:pPr>
              <w:pStyle w:val="AmColumnHeading"/>
            </w:pPr>
            <w:r w:rsidRPr="00C7747F">
              <w:t>Tarkistus</w:t>
            </w:r>
          </w:p>
        </w:tc>
      </w:tr>
      <w:tr w:rsidR="00957D83" w:rsidRPr="00C7747F" w14:paraId="4CEDF8DE" w14:textId="77777777" w:rsidTr="002B0EB3">
        <w:trPr>
          <w:jc w:val="center"/>
        </w:trPr>
        <w:tc>
          <w:tcPr>
            <w:tcW w:w="4876" w:type="dxa"/>
            <w:tcBorders>
              <w:top w:val="nil"/>
              <w:left w:val="nil"/>
              <w:bottom w:val="nil"/>
              <w:right w:val="nil"/>
            </w:tcBorders>
          </w:tcPr>
          <w:p w14:paraId="005DFC50" w14:textId="77777777" w:rsidR="00957D83" w:rsidRPr="00C7747F" w:rsidRDefault="00957D83" w:rsidP="002B0EB3">
            <w:pPr>
              <w:pStyle w:val="Normal6a"/>
            </w:pPr>
            <w:r w:rsidRPr="00C7747F">
              <w:t>27.</w:t>
            </w:r>
            <w:r w:rsidRPr="00C7747F">
              <w:tab/>
              <w:t>korostaa tarvetta syventää EU:n yhteistyötä Latinalaisen Amerikan ja Karibian samanmielisten maiden kanssa;</w:t>
            </w:r>
          </w:p>
        </w:tc>
        <w:tc>
          <w:tcPr>
            <w:tcW w:w="4876" w:type="dxa"/>
            <w:tcBorders>
              <w:top w:val="nil"/>
              <w:left w:val="nil"/>
              <w:bottom w:val="nil"/>
              <w:right w:val="nil"/>
            </w:tcBorders>
          </w:tcPr>
          <w:p w14:paraId="30A534F9" w14:textId="77777777" w:rsidR="00957D83" w:rsidRPr="00C7747F" w:rsidRDefault="00957D83" w:rsidP="002B0EB3">
            <w:pPr>
              <w:pStyle w:val="Normal6a"/>
            </w:pPr>
            <w:r w:rsidRPr="00C7747F">
              <w:t>27.</w:t>
            </w:r>
            <w:r w:rsidRPr="00C7747F">
              <w:tab/>
              <w:t xml:space="preserve">korostaa tarvetta syventää EU:n yhteistyötä Latinalaisen Amerikan ja Karibian samanmielisten maiden kanssa; </w:t>
            </w:r>
            <w:r w:rsidRPr="00C7747F">
              <w:rPr>
                <w:b/>
                <w:i/>
              </w:rPr>
              <w:t>korostaa tarvetta syventää EU:n yhteistyötä Latinalaisen Amerikan ja Karibian kanssa, laajentaa yhteistyötä samanmielisten maiden kanssa, ylläpitää vuoropuhelua kaikkien maiden kanssa ja pidättyä lisäämästä poliittista epävakautta ja polarisaatiota;</w:t>
            </w:r>
          </w:p>
        </w:tc>
      </w:tr>
    </w:tbl>
    <w:p w14:paraId="60713EA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37D7CFC" w14:textId="77777777" w:rsidR="00957D83" w:rsidRPr="00C7747F" w:rsidRDefault="00957D83" w:rsidP="00957D83">
      <w:r w:rsidRPr="00C7747F">
        <w:rPr>
          <w:rStyle w:val="HideTWBExt"/>
        </w:rPr>
        <w:t>&lt;/Amend&gt;</w:t>
      </w:r>
    </w:p>
    <w:p w14:paraId="55C8C17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651</w:t>
      </w:r>
      <w:r w:rsidRPr="00C7747F">
        <w:rPr>
          <w:rStyle w:val="HideTWBExt"/>
          <w:b w:val="0"/>
        </w:rPr>
        <w:t>&lt;/NumAm&gt;</w:t>
      </w:r>
    </w:p>
    <w:p w14:paraId="11B2EC84" w14:textId="77777777" w:rsidR="00957D83" w:rsidRPr="00C7747F" w:rsidRDefault="00957D83" w:rsidP="00957D83">
      <w:pPr>
        <w:pStyle w:val="NormalBold"/>
      </w:pPr>
      <w:r w:rsidRPr="00C7747F">
        <w:rPr>
          <w:rStyle w:val="HideTWBExt"/>
          <w:b w:val="0"/>
        </w:rPr>
        <w:t>&lt;RepeatBlock-By&gt;&lt;Members&gt;</w:t>
      </w:r>
      <w:r w:rsidRPr="00C7747F">
        <w:t>Alice Teodorescu Måwe</w:t>
      </w:r>
      <w:r w:rsidRPr="00C7747F">
        <w:rPr>
          <w:rStyle w:val="HideTWBExt"/>
          <w:b w:val="0"/>
        </w:rPr>
        <w:t>&lt;/Members&gt;</w:t>
      </w:r>
    </w:p>
    <w:p w14:paraId="18284837" w14:textId="77777777" w:rsidR="00957D83" w:rsidRPr="00C7747F" w:rsidRDefault="00957D83" w:rsidP="00957D83">
      <w:pPr>
        <w:pStyle w:val="NormalBold"/>
      </w:pPr>
      <w:r w:rsidRPr="00C7747F">
        <w:rPr>
          <w:rStyle w:val="HideTWBExt"/>
          <w:b w:val="0"/>
        </w:rPr>
        <w:t>&lt;/RepeatBlock-By&gt;</w:t>
      </w:r>
    </w:p>
    <w:p w14:paraId="5C672BA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D02EFBF" w14:textId="77777777" w:rsidR="00957D83" w:rsidRPr="00C7747F" w:rsidRDefault="00957D83" w:rsidP="00957D83">
      <w:pPr>
        <w:pStyle w:val="NormalBold"/>
      </w:pPr>
      <w:r w:rsidRPr="00C7747F">
        <w:rPr>
          <w:rStyle w:val="HideTWBExt"/>
          <w:b w:val="0"/>
        </w:rPr>
        <w:t>&lt;Article&gt;</w:t>
      </w:r>
      <w:r w:rsidRPr="00C7747F">
        <w:t>27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8F34428" w14:textId="77777777" w:rsidTr="002B0EB3">
        <w:trPr>
          <w:trHeight w:hRule="exact" w:val="240"/>
          <w:jc w:val="center"/>
        </w:trPr>
        <w:tc>
          <w:tcPr>
            <w:tcW w:w="9752" w:type="dxa"/>
            <w:gridSpan w:val="2"/>
            <w:tcBorders>
              <w:top w:val="nil"/>
              <w:left w:val="nil"/>
              <w:bottom w:val="nil"/>
              <w:right w:val="nil"/>
            </w:tcBorders>
          </w:tcPr>
          <w:p w14:paraId="74B46E2A" w14:textId="77777777" w:rsidR="00957D83" w:rsidRPr="00C7747F" w:rsidRDefault="00957D83" w:rsidP="002B0EB3"/>
        </w:tc>
      </w:tr>
      <w:tr w:rsidR="00957D83" w:rsidRPr="00C7747F" w14:paraId="2F556419" w14:textId="77777777" w:rsidTr="002B0EB3">
        <w:trPr>
          <w:trHeight w:val="240"/>
          <w:jc w:val="center"/>
        </w:trPr>
        <w:tc>
          <w:tcPr>
            <w:tcW w:w="4876" w:type="dxa"/>
            <w:tcBorders>
              <w:top w:val="nil"/>
              <w:left w:val="nil"/>
              <w:bottom w:val="nil"/>
              <w:right w:val="nil"/>
            </w:tcBorders>
          </w:tcPr>
          <w:p w14:paraId="378A98F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B1AD475" w14:textId="77777777" w:rsidR="00957D83" w:rsidRPr="00C7747F" w:rsidRDefault="00957D83" w:rsidP="002B0EB3">
            <w:pPr>
              <w:pStyle w:val="AmColumnHeading"/>
            </w:pPr>
            <w:r w:rsidRPr="00C7747F">
              <w:t>Tarkistus</w:t>
            </w:r>
          </w:p>
        </w:tc>
      </w:tr>
      <w:tr w:rsidR="00957D83" w:rsidRPr="00C7747F" w14:paraId="12639550" w14:textId="77777777" w:rsidTr="002B0EB3">
        <w:trPr>
          <w:jc w:val="center"/>
        </w:trPr>
        <w:tc>
          <w:tcPr>
            <w:tcW w:w="4876" w:type="dxa"/>
            <w:tcBorders>
              <w:top w:val="nil"/>
              <w:left w:val="nil"/>
              <w:bottom w:val="nil"/>
              <w:right w:val="nil"/>
            </w:tcBorders>
          </w:tcPr>
          <w:p w14:paraId="79EDD384" w14:textId="77777777" w:rsidR="00957D83" w:rsidRPr="00C7747F" w:rsidRDefault="00957D83" w:rsidP="002B0EB3">
            <w:pPr>
              <w:pStyle w:val="Normal6a"/>
            </w:pPr>
            <w:r w:rsidRPr="00C7747F">
              <w:t>27.</w:t>
            </w:r>
            <w:r w:rsidRPr="00C7747F">
              <w:tab/>
              <w:t>korostaa tarvetta syventää EU:n yhteistyötä Latinalaisen Amerikan ja Karibian samanmielisten maiden kanssa;</w:t>
            </w:r>
          </w:p>
        </w:tc>
        <w:tc>
          <w:tcPr>
            <w:tcW w:w="4876" w:type="dxa"/>
            <w:tcBorders>
              <w:top w:val="nil"/>
              <w:left w:val="nil"/>
              <w:bottom w:val="nil"/>
              <w:right w:val="nil"/>
            </w:tcBorders>
          </w:tcPr>
          <w:p w14:paraId="33D87740" w14:textId="77777777" w:rsidR="00957D83" w:rsidRPr="00C7747F" w:rsidRDefault="00957D83" w:rsidP="002B0EB3">
            <w:pPr>
              <w:pStyle w:val="Normal6a"/>
            </w:pPr>
            <w:r w:rsidRPr="00C7747F">
              <w:t>27.</w:t>
            </w:r>
            <w:r w:rsidRPr="00C7747F">
              <w:tab/>
              <w:t xml:space="preserve">korostaa tarvetta syventää EU:n yhteistyötä Latinalaisen Amerikan ja Karibian samanmielisten maiden kanssa; </w:t>
            </w:r>
            <w:r w:rsidRPr="00C7747F">
              <w:rPr>
                <w:b/>
                <w:i/>
              </w:rPr>
              <w:t>on erittäin huolestunut Kuuban, Venezuelan ja Nicaraguan autoritaarisista hallinnoista ja siitä, että ne jatkavat kansojensa sortamista; kehottaa keskeyttämään poliittista vuoropuhelua ja yhteistyötä koskevan sopimuksen soveltamisen Kuubassa tapahtuneiden sopimuksen vastaisten ihmisoikeusrikkomusten perusteella; </w:t>
            </w:r>
          </w:p>
        </w:tc>
      </w:tr>
    </w:tbl>
    <w:p w14:paraId="1163E75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0AEE72C" w14:textId="77777777" w:rsidR="00957D83" w:rsidRPr="00C7747F" w:rsidRDefault="00957D83" w:rsidP="00957D83">
      <w:r w:rsidRPr="00C7747F">
        <w:rPr>
          <w:rStyle w:val="HideTWBExt"/>
        </w:rPr>
        <w:t>&lt;/Amend&gt;</w:t>
      </w:r>
    </w:p>
    <w:p w14:paraId="393EC5C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652</w:t>
      </w:r>
      <w:r w:rsidRPr="00C7747F">
        <w:rPr>
          <w:rStyle w:val="HideTWBExt"/>
          <w:b w:val="0"/>
        </w:rPr>
        <w:t>&lt;/NumAm&gt;</w:t>
      </w:r>
    </w:p>
    <w:p w14:paraId="38375896" w14:textId="77777777" w:rsidR="00957D83" w:rsidRPr="00C7747F" w:rsidRDefault="00957D83" w:rsidP="00957D83">
      <w:pPr>
        <w:pStyle w:val="NormalBold"/>
      </w:pPr>
      <w:r w:rsidRPr="00C7747F">
        <w:rPr>
          <w:rStyle w:val="HideTWBExt"/>
          <w:b w:val="0"/>
        </w:rPr>
        <w:t>&lt;RepeatBlock-By&gt;&lt;Members&gt;</w:t>
      </w:r>
      <w:r w:rsidRPr="00C7747F">
        <w:t>Hermann Tertsch, Jorge Martín Frías, Susanna Ceccardi, Silvia Sardone, Roberto Vannacci</w:t>
      </w:r>
      <w:r w:rsidRPr="00C7747F">
        <w:rPr>
          <w:rStyle w:val="HideTWBExt"/>
          <w:b w:val="0"/>
        </w:rPr>
        <w:t>&lt;/Members&gt;</w:t>
      </w:r>
    </w:p>
    <w:p w14:paraId="3E4E49C9" w14:textId="77777777" w:rsidR="00957D83" w:rsidRPr="00C7747F" w:rsidRDefault="00957D83" w:rsidP="00957D83">
      <w:pPr>
        <w:pStyle w:val="NormalBold"/>
      </w:pPr>
      <w:r w:rsidRPr="00C7747F">
        <w:rPr>
          <w:rStyle w:val="HideTWBExt"/>
          <w:b w:val="0"/>
        </w:rPr>
        <w:t>&lt;/RepeatBlock-By&gt;</w:t>
      </w:r>
    </w:p>
    <w:p w14:paraId="5C716EF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6BA2C55" w14:textId="77777777" w:rsidR="00957D83" w:rsidRPr="00C7747F" w:rsidRDefault="00957D83" w:rsidP="00957D83">
      <w:pPr>
        <w:pStyle w:val="NormalBold"/>
      </w:pPr>
      <w:r w:rsidRPr="00C7747F">
        <w:rPr>
          <w:rStyle w:val="HideTWBExt"/>
          <w:b w:val="0"/>
        </w:rPr>
        <w:t>&lt;Article&gt;</w:t>
      </w:r>
      <w:r w:rsidRPr="00C7747F">
        <w:t>27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ABA388C" w14:textId="77777777" w:rsidTr="002B0EB3">
        <w:trPr>
          <w:trHeight w:hRule="exact" w:val="240"/>
          <w:jc w:val="center"/>
        </w:trPr>
        <w:tc>
          <w:tcPr>
            <w:tcW w:w="9752" w:type="dxa"/>
            <w:gridSpan w:val="2"/>
            <w:tcBorders>
              <w:top w:val="nil"/>
              <w:left w:val="nil"/>
              <w:bottom w:val="nil"/>
              <w:right w:val="nil"/>
            </w:tcBorders>
          </w:tcPr>
          <w:p w14:paraId="2F437A5E" w14:textId="77777777" w:rsidR="00957D83" w:rsidRPr="00C7747F" w:rsidRDefault="00957D83" w:rsidP="002B0EB3"/>
        </w:tc>
      </w:tr>
      <w:tr w:rsidR="00957D83" w:rsidRPr="00C7747F" w14:paraId="6F55B3FE" w14:textId="77777777" w:rsidTr="002B0EB3">
        <w:trPr>
          <w:trHeight w:val="240"/>
          <w:jc w:val="center"/>
        </w:trPr>
        <w:tc>
          <w:tcPr>
            <w:tcW w:w="4876" w:type="dxa"/>
            <w:tcBorders>
              <w:top w:val="nil"/>
              <w:left w:val="nil"/>
              <w:bottom w:val="nil"/>
              <w:right w:val="nil"/>
            </w:tcBorders>
          </w:tcPr>
          <w:p w14:paraId="651828E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AE5074B" w14:textId="77777777" w:rsidR="00957D83" w:rsidRPr="00C7747F" w:rsidRDefault="00957D83" w:rsidP="002B0EB3">
            <w:pPr>
              <w:pStyle w:val="AmColumnHeading"/>
            </w:pPr>
            <w:r w:rsidRPr="00C7747F">
              <w:t>Tarkistus</w:t>
            </w:r>
          </w:p>
        </w:tc>
      </w:tr>
      <w:tr w:rsidR="00957D83" w:rsidRPr="00C7747F" w14:paraId="7A6B2A24" w14:textId="77777777" w:rsidTr="002B0EB3">
        <w:trPr>
          <w:jc w:val="center"/>
        </w:trPr>
        <w:tc>
          <w:tcPr>
            <w:tcW w:w="4876" w:type="dxa"/>
            <w:tcBorders>
              <w:top w:val="nil"/>
              <w:left w:val="nil"/>
              <w:bottom w:val="nil"/>
              <w:right w:val="nil"/>
            </w:tcBorders>
          </w:tcPr>
          <w:p w14:paraId="45E6F8E8" w14:textId="77777777" w:rsidR="00957D83" w:rsidRPr="00C7747F" w:rsidRDefault="00957D83" w:rsidP="002B0EB3">
            <w:pPr>
              <w:pStyle w:val="Normal6a"/>
            </w:pPr>
            <w:r w:rsidRPr="00C7747F">
              <w:t>27.</w:t>
            </w:r>
            <w:r w:rsidRPr="00C7747F">
              <w:tab/>
              <w:t>korostaa tarvetta syventää EU:n yhteistyötä Latinalaisen Amerikan ja Karibian samanmielisten maiden kanssa;</w:t>
            </w:r>
          </w:p>
        </w:tc>
        <w:tc>
          <w:tcPr>
            <w:tcW w:w="4876" w:type="dxa"/>
            <w:tcBorders>
              <w:top w:val="nil"/>
              <w:left w:val="nil"/>
              <w:bottom w:val="nil"/>
              <w:right w:val="nil"/>
            </w:tcBorders>
          </w:tcPr>
          <w:p w14:paraId="48E7A9D5" w14:textId="77777777" w:rsidR="00957D83" w:rsidRPr="00C7747F" w:rsidRDefault="00957D83" w:rsidP="002B0EB3">
            <w:pPr>
              <w:pStyle w:val="Normal6a"/>
            </w:pPr>
            <w:r w:rsidRPr="00C7747F">
              <w:t>27.</w:t>
            </w:r>
            <w:r w:rsidRPr="00C7747F">
              <w:tab/>
              <w:t xml:space="preserve">korostaa tarvetta syventää EU:n yhteistyötä Latinalaisen Amerikan ja Karibian samanmielisten maiden kanssa; </w:t>
            </w:r>
            <w:r w:rsidRPr="00C7747F">
              <w:rPr>
                <w:b/>
                <w:i/>
              </w:rPr>
              <w:t>kiittää tässä yhteydessä Argentiinan hallituksen pyrkimyksiä vakauttaa maan talous useiden vuosien ajan täytäntöönpantujen epäonnistuneiden talouspolitiikkojen jälkeen sekä El Salvadorin hallituksen saavutuksia laajalle levinneen rikollisuuden kitkemisessä;</w:t>
            </w:r>
          </w:p>
        </w:tc>
      </w:tr>
    </w:tbl>
    <w:p w14:paraId="7C3C982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BA5A107" w14:textId="77777777" w:rsidR="00957D83" w:rsidRPr="00C7747F" w:rsidRDefault="00957D83" w:rsidP="00957D83">
      <w:r w:rsidRPr="00C7747F">
        <w:rPr>
          <w:rStyle w:val="HideTWBExt"/>
        </w:rPr>
        <w:t>&lt;/Amend&gt;</w:t>
      </w:r>
    </w:p>
    <w:p w14:paraId="1A57BD7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653</w:t>
      </w:r>
      <w:r w:rsidRPr="00C7747F">
        <w:rPr>
          <w:rStyle w:val="HideTWBExt"/>
          <w:b w:val="0"/>
        </w:rPr>
        <w:t>&lt;/NumAm&gt;</w:t>
      </w:r>
    </w:p>
    <w:p w14:paraId="330C6615" w14:textId="77777777" w:rsidR="00957D83" w:rsidRPr="00C7747F" w:rsidRDefault="00957D83" w:rsidP="00957D83">
      <w:pPr>
        <w:pStyle w:val="NormalBold"/>
      </w:pPr>
      <w:r w:rsidRPr="00C7747F">
        <w:rPr>
          <w:rStyle w:val="HideTWBExt"/>
          <w:b w:val="0"/>
        </w:rPr>
        <w:t>&lt;RepeatBlock-By&gt;&lt;Members&gt;</w:t>
      </w:r>
      <w:r w:rsidRPr="00C7747F">
        <w:t>Antonio López-Istúriz White</w:t>
      </w:r>
      <w:r w:rsidRPr="00C7747F">
        <w:rPr>
          <w:rStyle w:val="HideTWBExt"/>
          <w:b w:val="0"/>
        </w:rPr>
        <w:t>&lt;/Members&gt;</w:t>
      </w:r>
    </w:p>
    <w:p w14:paraId="7DB50406" w14:textId="77777777" w:rsidR="00957D83" w:rsidRPr="00C7747F" w:rsidRDefault="00957D83" w:rsidP="00957D83">
      <w:pPr>
        <w:pStyle w:val="NormalBold"/>
      </w:pPr>
      <w:r w:rsidRPr="00C7747F">
        <w:rPr>
          <w:rStyle w:val="HideTWBExt"/>
          <w:b w:val="0"/>
        </w:rPr>
        <w:t>&lt;/RepeatBlock-By&gt;</w:t>
      </w:r>
    </w:p>
    <w:p w14:paraId="2468569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1CD99DE" w14:textId="77777777" w:rsidR="00957D83" w:rsidRPr="00C7747F" w:rsidRDefault="00957D83" w:rsidP="00957D83">
      <w:pPr>
        <w:pStyle w:val="NormalBold"/>
      </w:pPr>
      <w:r w:rsidRPr="00C7747F">
        <w:rPr>
          <w:rStyle w:val="HideTWBExt"/>
          <w:b w:val="0"/>
        </w:rPr>
        <w:t>&lt;Article&gt;</w:t>
      </w:r>
      <w:r w:rsidRPr="00C7747F">
        <w:t>27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165952D" w14:textId="77777777" w:rsidTr="002B0EB3">
        <w:trPr>
          <w:trHeight w:hRule="exact" w:val="240"/>
          <w:jc w:val="center"/>
        </w:trPr>
        <w:tc>
          <w:tcPr>
            <w:tcW w:w="9752" w:type="dxa"/>
            <w:gridSpan w:val="2"/>
            <w:tcBorders>
              <w:top w:val="nil"/>
              <w:left w:val="nil"/>
              <w:bottom w:val="nil"/>
              <w:right w:val="nil"/>
            </w:tcBorders>
          </w:tcPr>
          <w:p w14:paraId="5794C565" w14:textId="77777777" w:rsidR="00957D83" w:rsidRPr="00C7747F" w:rsidRDefault="00957D83" w:rsidP="002B0EB3"/>
        </w:tc>
      </w:tr>
      <w:tr w:rsidR="00957D83" w:rsidRPr="00C7747F" w14:paraId="0B3B3F72" w14:textId="77777777" w:rsidTr="002B0EB3">
        <w:trPr>
          <w:trHeight w:val="240"/>
          <w:jc w:val="center"/>
        </w:trPr>
        <w:tc>
          <w:tcPr>
            <w:tcW w:w="4876" w:type="dxa"/>
            <w:tcBorders>
              <w:top w:val="nil"/>
              <w:left w:val="nil"/>
              <w:bottom w:val="nil"/>
              <w:right w:val="nil"/>
            </w:tcBorders>
          </w:tcPr>
          <w:p w14:paraId="31189EE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8944582" w14:textId="77777777" w:rsidR="00957D83" w:rsidRPr="00C7747F" w:rsidRDefault="00957D83" w:rsidP="002B0EB3">
            <w:pPr>
              <w:pStyle w:val="AmColumnHeading"/>
            </w:pPr>
            <w:r w:rsidRPr="00C7747F">
              <w:t>Tarkistus</w:t>
            </w:r>
          </w:p>
        </w:tc>
      </w:tr>
      <w:tr w:rsidR="00957D83" w:rsidRPr="00C7747F" w14:paraId="7DEB0171" w14:textId="77777777" w:rsidTr="002B0EB3">
        <w:trPr>
          <w:jc w:val="center"/>
        </w:trPr>
        <w:tc>
          <w:tcPr>
            <w:tcW w:w="4876" w:type="dxa"/>
            <w:tcBorders>
              <w:top w:val="nil"/>
              <w:left w:val="nil"/>
              <w:bottom w:val="nil"/>
              <w:right w:val="nil"/>
            </w:tcBorders>
          </w:tcPr>
          <w:p w14:paraId="7AFD9E83" w14:textId="77777777" w:rsidR="00957D83" w:rsidRPr="00C7747F" w:rsidRDefault="00957D83" w:rsidP="002B0EB3">
            <w:pPr>
              <w:pStyle w:val="Normal6a"/>
            </w:pPr>
            <w:r w:rsidRPr="00C7747F">
              <w:t>27.</w:t>
            </w:r>
            <w:r w:rsidRPr="00C7747F">
              <w:tab/>
              <w:t>korostaa tarvetta syventää EU:n yhteistyötä Latinalaisen Amerikan ja Karibian samanmielisten maiden kanssa;</w:t>
            </w:r>
          </w:p>
        </w:tc>
        <w:tc>
          <w:tcPr>
            <w:tcW w:w="4876" w:type="dxa"/>
            <w:tcBorders>
              <w:top w:val="nil"/>
              <w:left w:val="nil"/>
              <w:bottom w:val="nil"/>
              <w:right w:val="nil"/>
            </w:tcBorders>
          </w:tcPr>
          <w:p w14:paraId="6EB70295" w14:textId="77777777" w:rsidR="00957D83" w:rsidRPr="00C7747F" w:rsidRDefault="00957D83" w:rsidP="002B0EB3">
            <w:pPr>
              <w:pStyle w:val="Normal6a"/>
            </w:pPr>
            <w:r w:rsidRPr="00C7747F">
              <w:t>27.</w:t>
            </w:r>
            <w:r w:rsidRPr="00C7747F">
              <w:tab/>
              <w:t>korostaa tarvetta syventää EU:n yhteistyötä Latinalaisen Amerikan ja Karibian samanmielisten maiden kanssa;</w:t>
            </w:r>
            <w:r w:rsidRPr="00C7747F">
              <w:rPr>
                <w:b/>
                <w:i/>
              </w:rPr>
              <w:t> korostaa tässä yhteydessä tarvetta tehdä tiivistä yhteistyötä ja taloussopimuksia sekä lisätä yhteistyötä näiden maiden kanssa, koska Euroopan kannalta on olennaisen tärkeää, että se syventää suhteitaan alueen kanssa;</w:t>
            </w:r>
          </w:p>
        </w:tc>
      </w:tr>
    </w:tbl>
    <w:p w14:paraId="3BA33AD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016495E" w14:textId="77777777" w:rsidR="00957D83" w:rsidRPr="00C7747F" w:rsidRDefault="00957D83" w:rsidP="00957D83">
      <w:r w:rsidRPr="00C7747F">
        <w:rPr>
          <w:rStyle w:val="HideTWBExt"/>
        </w:rPr>
        <w:t>&lt;/Amend&gt;</w:t>
      </w:r>
    </w:p>
    <w:p w14:paraId="44DE584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654</w:t>
      </w:r>
      <w:r w:rsidRPr="00C7747F">
        <w:rPr>
          <w:rStyle w:val="HideTWBExt"/>
          <w:b w:val="0"/>
        </w:rPr>
        <w:t>&lt;/NumAm&gt;</w:t>
      </w:r>
    </w:p>
    <w:p w14:paraId="20ED6AC5" w14:textId="77777777" w:rsidR="00957D83" w:rsidRPr="00C7747F" w:rsidRDefault="00957D83" w:rsidP="00957D83">
      <w:pPr>
        <w:pStyle w:val="NormalBold"/>
      </w:pPr>
      <w:r w:rsidRPr="00C7747F">
        <w:rPr>
          <w:rStyle w:val="HideTWBExt"/>
          <w:b w:val="0"/>
        </w:rPr>
        <w:t>&lt;RepeatBlock-By&gt;&lt;Members&gt;</w:t>
      </w:r>
      <w:r w:rsidRPr="00C7747F">
        <w:t>Miriam Lexmann</w:t>
      </w:r>
      <w:r w:rsidRPr="00C7747F">
        <w:rPr>
          <w:rStyle w:val="HideTWBExt"/>
          <w:b w:val="0"/>
        </w:rPr>
        <w:t>&lt;/Members&gt;</w:t>
      </w:r>
    </w:p>
    <w:p w14:paraId="4F25CC46" w14:textId="77777777" w:rsidR="00957D83" w:rsidRPr="00C7747F" w:rsidRDefault="00957D83" w:rsidP="00957D83">
      <w:pPr>
        <w:pStyle w:val="NormalBold"/>
      </w:pPr>
      <w:r w:rsidRPr="00C7747F">
        <w:rPr>
          <w:rStyle w:val="HideTWBExt"/>
          <w:b w:val="0"/>
        </w:rPr>
        <w:t>&lt;/RepeatBlock-By&gt;</w:t>
      </w:r>
    </w:p>
    <w:p w14:paraId="781A88E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D03AA5D" w14:textId="77777777" w:rsidR="00957D83" w:rsidRPr="00C7747F" w:rsidRDefault="00957D83" w:rsidP="00957D83">
      <w:pPr>
        <w:pStyle w:val="NormalBold"/>
      </w:pPr>
      <w:r w:rsidRPr="00C7747F">
        <w:rPr>
          <w:rStyle w:val="HideTWBExt"/>
          <w:b w:val="0"/>
        </w:rPr>
        <w:t>&lt;Article&gt;</w:t>
      </w:r>
      <w:r w:rsidRPr="00C7747F">
        <w:t>27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FC7CE6B" w14:textId="77777777" w:rsidTr="002B0EB3">
        <w:trPr>
          <w:trHeight w:hRule="exact" w:val="240"/>
          <w:jc w:val="center"/>
        </w:trPr>
        <w:tc>
          <w:tcPr>
            <w:tcW w:w="9752" w:type="dxa"/>
            <w:gridSpan w:val="2"/>
            <w:tcBorders>
              <w:top w:val="nil"/>
              <w:left w:val="nil"/>
              <w:bottom w:val="nil"/>
              <w:right w:val="nil"/>
            </w:tcBorders>
          </w:tcPr>
          <w:p w14:paraId="00AB8988" w14:textId="77777777" w:rsidR="00957D83" w:rsidRPr="00C7747F" w:rsidRDefault="00957D83" w:rsidP="002B0EB3"/>
        </w:tc>
      </w:tr>
      <w:tr w:rsidR="00957D83" w:rsidRPr="00C7747F" w14:paraId="3DAEEA34" w14:textId="77777777" w:rsidTr="002B0EB3">
        <w:trPr>
          <w:trHeight w:val="240"/>
          <w:jc w:val="center"/>
        </w:trPr>
        <w:tc>
          <w:tcPr>
            <w:tcW w:w="4876" w:type="dxa"/>
            <w:tcBorders>
              <w:top w:val="nil"/>
              <w:left w:val="nil"/>
              <w:bottom w:val="nil"/>
              <w:right w:val="nil"/>
            </w:tcBorders>
          </w:tcPr>
          <w:p w14:paraId="3F46B89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7233B84" w14:textId="77777777" w:rsidR="00957D83" w:rsidRPr="00C7747F" w:rsidRDefault="00957D83" w:rsidP="002B0EB3">
            <w:pPr>
              <w:pStyle w:val="AmColumnHeading"/>
            </w:pPr>
            <w:r w:rsidRPr="00C7747F">
              <w:t>Tarkistus</w:t>
            </w:r>
          </w:p>
        </w:tc>
      </w:tr>
      <w:tr w:rsidR="00957D83" w:rsidRPr="00C7747F" w14:paraId="0882CF4B" w14:textId="77777777" w:rsidTr="002B0EB3">
        <w:trPr>
          <w:jc w:val="center"/>
        </w:trPr>
        <w:tc>
          <w:tcPr>
            <w:tcW w:w="4876" w:type="dxa"/>
            <w:tcBorders>
              <w:top w:val="nil"/>
              <w:left w:val="nil"/>
              <w:bottom w:val="nil"/>
              <w:right w:val="nil"/>
            </w:tcBorders>
          </w:tcPr>
          <w:p w14:paraId="7A5BB004" w14:textId="77777777" w:rsidR="00957D83" w:rsidRPr="00C7747F" w:rsidRDefault="00957D83" w:rsidP="002B0EB3">
            <w:pPr>
              <w:pStyle w:val="Normal6a"/>
            </w:pPr>
            <w:r w:rsidRPr="00C7747F">
              <w:t>27.</w:t>
            </w:r>
            <w:r w:rsidRPr="00C7747F">
              <w:tab/>
              <w:t>korostaa tarvetta syventää EU:n yhteistyötä Latinalaisen Amerikan ja Karibian samanmielisten maiden kanssa;</w:t>
            </w:r>
          </w:p>
        </w:tc>
        <w:tc>
          <w:tcPr>
            <w:tcW w:w="4876" w:type="dxa"/>
            <w:tcBorders>
              <w:top w:val="nil"/>
              <w:left w:val="nil"/>
              <w:bottom w:val="nil"/>
              <w:right w:val="nil"/>
            </w:tcBorders>
          </w:tcPr>
          <w:p w14:paraId="2A7C9592" w14:textId="77777777" w:rsidR="00957D83" w:rsidRPr="00C7747F" w:rsidRDefault="00957D83" w:rsidP="002B0EB3">
            <w:pPr>
              <w:pStyle w:val="Normal6a"/>
            </w:pPr>
            <w:r w:rsidRPr="00C7747F">
              <w:t>27.</w:t>
            </w:r>
            <w:r w:rsidRPr="00C7747F">
              <w:tab/>
              <w:t>korostaa tarvetta syventää EU:n yhteistyötä Latinalaisen Amerikan ja Karibian samanmielisten maiden kanssa;</w:t>
            </w:r>
            <w:r w:rsidRPr="00C7747F">
              <w:rPr>
                <w:b/>
                <w:i/>
              </w:rPr>
              <w:t> toteaa, että tässä yhteydessä on erityisesti otettava huomioon Kiinan ja Turkin kasvava vaikutusvalta alueella; korostaa laajoja mahdollisuuksia vahvistaa taloudellista yhteistyötä, mukaan lukien kriittisten raaka-aineiden saatavuus;</w:t>
            </w:r>
          </w:p>
        </w:tc>
      </w:tr>
    </w:tbl>
    <w:p w14:paraId="1D572E2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491CFE7" w14:textId="77777777" w:rsidR="00957D83" w:rsidRPr="00C7747F" w:rsidRDefault="00957D83" w:rsidP="00957D83">
      <w:r w:rsidRPr="00C7747F">
        <w:rPr>
          <w:rStyle w:val="HideTWBExt"/>
        </w:rPr>
        <w:t>&lt;/Amend&gt;</w:t>
      </w:r>
    </w:p>
    <w:p w14:paraId="200D0AA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655</w:t>
      </w:r>
      <w:r w:rsidRPr="00C7747F">
        <w:rPr>
          <w:rStyle w:val="HideTWBExt"/>
          <w:b w:val="0"/>
        </w:rPr>
        <w:t>&lt;/NumAm&gt;</w:t>
      </w:r>
    </w:p>
    <w:p w14:paraId="2F5D6C4D" w14:textId="77777777" w:rsidR="00957D83" w:rsidRPr="00C7747F" w:rsidRDefault="00957D83" w:rsidP="00957D83">
      <w:pPr>
        <w:pStyle w:val="NormalBold"/>
      </w:pPr>
      <w:r w:rsidRPr="00C7747F">
        <w:rPr>
          <w:rStyle w:val="HideTWBExt"/>
          <w:b w:val="0"/>
        </w:rPr>
        <w:t>&lt;RepeatBlock-By&gt;&lt;Members&gt;</w:t>
      </w:r>
      <w:r w:rsidRPr="00C7747F">
        <w:t>Roberto Vannacci, Silvia Sardone, Susanna Ceccardi, Jaroslav Bžoch</w:t>
      </w:r>
      <w:r w:rsidRPr="00C7747F">
        <w:rPr>
          <w:rStyle w:val="HideTWBExt"/>
          <w:b w:val="0"/>
        </w:rPr>
        <w:t>&lt;/Members&gt;</w:t>
      </w:r>
    </w:p>
    <w:p w14:paraId="2E108716" w14:textId="77777777" w:rsidR="00957D83" w:rsidRPr="00C7747F" w:rsidRDefault="00957D83" w:rsidP="00957D83">
      <w:pPr>
        <w:pStyle w:val="NormalBold"/>
      </w:pPr>
      <w:r w:rsidRPr="00C7747F">
        <w:rPr>
          <w:rStyle w:val="HideTWBExt"/>
          <w:b w:val="0"/>
        </w:rPr>
        <w:t>&lt;/RepeatBlock-By&gt;</w:t>
      </w:r>
    </w:p>
    <w:p w14:paraId="4B1B2AE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C4A1744" w14:textId="77777777" w:rsidR="00957D83" w:rsidRPr="00C7747F" w:rsidRDefault="00957D83" w:rsidP="00957D83">
      <w:pPr>
        <w:pStyle w:val="NormalBold"/>
      </w:pPr>
      <w:r w:rsidRPr="00C7747F">
        <w:rPr>
          <w:rStyle w:val="HideTWBExt"/>
          <w:b w:val="0"/>
        </w:rPr>
        <w:t>&lt;Article&gt;</w:t>
      </w:r>
      <w:r w:rsidRPr="00C7747F">
        <w:t>27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2DDD7E4" w14:textId="77777777" w:rsidTr="002B0EB3">
        <w:trPr>
          <w:trHeight w:hRule="exact" w:val="240"/>
          <w:jc w:val="center"/>
        </w:trPr>
        <w:tc>
          <w:tcPr>
            <w:tcW w:w="9752" w:type="dxa"/>
            <w:gridSpan w:val="2"/>
            <w:tcBorders>
              <w:top w:val="nil"/>
              <w:left w:val="nil"/>
              <w:bottom w:val="nil"/>
              <w:right w:val="nil"/>
            </w:tcBorders>
          </w:tcPr>
          <w:p w14:paraId="716B77BF" w14:textId="77777777" w:rsidR="00957D83" w:rsidRPr="00C7747F" w:rsidRDefault="00957D83" w:rsidP="002B0EB3"/>
        </w:tc>
      </w:tr>
      <w:tr w:rsidR="00957D83" w:rsidRPr="00C7747F" w14:paraId="2D489B24" w14:textId="77777777" w:rsidTr="002B0EB3">
        <w:trPr>
          <w:trHeight w:val="240"/>
          <w:jc w:val="center"/>
        </w:trPr>
        <w:tc>
          <w:tcPr>
            <w:tcW w:w="4876" w:type="dxa"/>
            <w:tcBorders>
              <w:top w:val="nil"/>
              <w:left w:val="nil"/>
              <w:bottom w:val="nil"/>
              <w:right w:val="nil"/>
            </w:tcBorders>
          </w:tcPr>
          <w:p w14:paraId="53B0294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82BA43E" w14:textId="77777777" w:rsidR="00957D83" w:rsidRPr="00C7747F" w:rsidRDefault="00957D83" w:rsidP="002B0EB3">
            <w:pPr>
              <w:pStyle w:val="AmColumnHeading"/>
            </w:pPr>
            <w:r w:rsidRPr="00C7747F">
              <w:t>Tarkistus</w:t>
            </w:r>
          </w:p>
        </w:tc>
      </w:tr>
      <w:tr w:rsidR="00957D83" w:rsidRPr="00C7747F" w14:paraId="53064E56" w14:textId="77777777" w:rsidTr="002B0EB3">
        <w:trPr>
          <w:jc w:val="center"/>
        </w:trPr>
        <w:tc>
          <w:tcPr>
            <w:tcW w:w="4876" w:type="dxa"/>
            <w:tcBorders>
              <w:top w:val="nil"/>
              <w:left w:val="nil"/>
              <w:bottom w:val="nil"/>
              <w:right w:val="nil"/>
            </w:tcBorders>
          </w:tcPr>
          <w:p w14:paraId="55748BE5" w14:textId="77777777" w:rsidR="00957D83" w:rsidRPr="00C7747F" w:rsidRDefault="00957D83" w:rsidP="002B0EB3">
            <w:pPr>
              <w:pStyle w:val="Normal6a"/>
            </w:pPr>
            <w:r w:rsidRPr="00C7747F">
              <w:t>27.</w:t>
            </w:r>
            <w:r w:rsidRPr="00C7747F">
              <w:tab/>
              <w:t>korostaa tarvetta syventää EU:n yhteistyötä Latinalaisen Amerikan ja Karibian samanmielisten maiden kanssa;</w:t>
            </w:r>
          </w:p>
        </w:tc>
        <w:tc>
          <w:tcPr>
            <w:tcW w:w="4876" w:type="dxa"/>
            <w:tcBorders>
              <w:top w:val="nil"/>
              <w:left w:val="nil"/>
              <w:bottom w:val="nil"/>
              <w:right w:val="nil"/>
            </w:tcBorders>
          </w:tcPr>
          <w:p w14:paraId="7327A588" w14:textId="77777777" w:rsidR="00957D83" w:rsidRPr="00C7747F" w:rsidRDefault="00957D83" w:rsidP="002B0EB3">
            <w:pPr>
              <w:pStyle w:val="Normal6a"/>
            </w:pPr>
            <w:r w:rsidRPr="00C7747F">
              <w:t>27.</w:t>
            </w:r>
            <w:r w:rsidRPr="00C7747F">
              <w:tab/>
              <w:t xml:space="preserve">korostaa tarvetta syventää EU:n yhteistyötä Latinalaisen Amerikan ja Karibian samanmielisten maiden kanssa; </w:t>
            </w:r>
            <w:r w:rsidRPr="00C7747F">
              <w:rPr>
                <w:b/>
                <w:i/>
              </w:rPr>
              <w:t>korostaa Venezuelan, Kuuban ja Nicaraguan hallintojen tuomitsemista; ilmaisee huolensa Haitin humanitaarisesta tilanteesta;</w:t>
            </w:r>
          </w:p>
        </w:tc>
      </w:tr>
    </w:tbl>
    <w:p w14:paraId="33F823D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184C155" w14:textId="77777777" w:rsidR="00957D83" w:rsidRPr="00C7747F" w:rsidRDefault="00957D83" w:rsidP="00957D83">
      <w:r w:rsidRPr="00C7747F">
        <w:rPr>
          <w:rStyle w:val="HideTWBExt"/>
        </w:rPr>
        <w:t>&lt;/Amend&gt;</w:t>
      </w:r>
    </w:p>
    <w:p w14:paraId="3283FF3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656</w:t>
      </w:r>
      <w:r w:rsidRPr="00C7747F">
        <w:rPr>
          <w:rStyle w:val="HideTWBExt"/>
          <w:b w:val="0"/>
        </w:rPr>
        <w:t>&lt;/NumAm&gt;</w:t>
      </w:r>
    </w:p>
    <w:p w14:paraId="0CE2AB3D" w14:textId="77777777" w:rsidR="00957D83" w:rsidRPr="00C7747F" w:rsidRDefault="00957D83" w:rsidP="00957D83">
      <w:pPr>
        <w:pStyle w:val="NormalBold"/>
      </w:pPr>
      <w:r w:rsidRPr="00C7747F">
        <w:rPr>
          <w:rStyle w:val="HideTWBExt"/>
          <w:b w:val="0"/>
        </w:rPr>
        <w:t>&lt;RepeatBlock-By&gt;&lt;Members&gt;</w:t>
      </w:r>
      <w:r w:rsidRPr="00C7747F">
        <w:t>Ondřej Kolář</w:t>
      </w:r>
      <w:r w:rsidRPr="00C7747F">
        <w:rPr>
          <w:rStyle w:val="HideTWBExt"/>
          <w:b w:val="0"/>
        </w:rPr>
        <w:t>&lt;/Members&gt;</w:t>
      </w:r>
    </w:p>
    <w:p w14:paraId="6ECFF6DC" w14:textId="77777777" w:rsidR="00957D83" w:rsidRPr="00C7747F" w:rsidRDefault="00957D83" w:rsidP="00957D83">
      <w:pPr>
        <w:pStyle w:val="NormalBold"/>
      </w:pPr>
      <w:r w:rsidRPr="00C7747F">
        <w:rPr>
          <w:rStyle w:val="HideTWBExt"/>
          <w:b w:val="0"/>
        </w:rPr>
        <w:t>&lt;/RepeatBlock-By&gt;</w:t>
      </w:r>
    </w:p>
    <w:p w14:paraId="3B3E3C8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DA3C79A" w14:textId="77777777" w:rsidR="00957D83" w:rsidRPr="00C7747F" w:rsidRDefault="00957D83" w:rsidP="00957D83">
      <w:pPr>
        <w:pStyle w:val="NormalBold"/>
      </w:pPr>
      <w:r w:rsidRPr="00C7747F">
        <w:rPr>
          <w:rStyle w:val="HideTWBExt"/>
          <w:b w:val="0"/>
        </w:rPr>
        <w:t>&lt;Article&gt;</w:t>
      </w:r>
      <w:r w:rsidRPr="00C7747F">
        <w:t>27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4612EC5" w14:textId="77777777" w:rsidTr="002B0EB3">
        <w:trPr>
          <w:trHeight w:hRule="exact" w:val="240"/>
          <w:jc w:val="center"/>
        </w:trPr>
        <w:tc>
          <w:tcPr>
            <w:tcW w:w="9752" w:type="dxa"/>
            <w:gridSpan w:val="2"/>
            <w:tcBorders>
              <w:top w:val="nil"/>
              <w:left w:val="nil"/>
              <w:bottom w:val="nil"/>
              <w:right w:val="nil"/>
            </w:tcBorders>
          </w:tcPr>
          <w:p w14:paraId="6F2D3543" w14:textId="77777777" w:rsidR="00957D83" w:rsidRPr="00C7747F" w:rsidRDefault="00957D83" w:rsidP="002B0EB3"/>
        </w:tc>
      </w:tr>
      <w:tr w:rsidR="00957D83" w:rsidRPr="00C7747F" w14:paraId="22776958" w14:textId="77777777" w:rsidTr="002B0EB3">
        <w:trPr>
          <w:trHeight w:val="240"/>
          <w:jc w:val="center"/>
        </w:trPr>
        <w:tc>
          <w:tcPr>
            <w:tcW w:w="4876" w:type="dxa"/>
            <w:tcBorders>
              <w:top w:val="nil"/>
              <w:left w:val="nil"/>
              <w:bottom w:val="nil"/>
              <w:right w:val="nil"/>
            </w:tcBorders>
          </w:tcPr>
          <w:p w14:paraId="0F4C16E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51785DD" w14:textId="77777777" w:rsidR="00957D83" w:rsidRPr="00C7747F" w:rsidRDefault="00957D83" w:rsidP="002B0EB3">
            <w:pPr>
              <w:pStyle w:val="AmColumnHeading"/>
            </w:pPr>
            <w:r w:rsidRPr="00C7747F">
              <w:t>Tarkistus</w:t>
            </w:r>
          </w:p>
        </w:tc>
      </w:tr>
      <w:tr w:rsidR="00957D83" w:rsidRPr="00C7747F" w14:paraId="7177CA4D" w14:textId="77777777" w:rsidTr="002B0EB3">
        <w:trPr>
          <w:jc w:val="center"/>
        </w:trPr>
        <w:tc>
          <w:tcPr>
            <w:tcW w:w="4876" w:type="dxa"/>
            <w:tcBorders>
              <w:top w:val="nil"/>
              <w:left w:val="nil"/>
              <w:bottom w:val="nil"/>
              <w:right w:val="nil"/>
            </w:tcBorders>
          </w:tcPr>
          <w:p w14:paraId="5A112AC3" w14:textId="77777777" w:rsidR="00957D83" w:rsidRPr="00C7747F" w:rsidRDefault="00957D83" w:rsidP="002B0EB3">
            <w:pPr>
              <w:pStyle w:val="Normal6a"/>
            </w:pPr>
            <w:r w:rsidRPr="00C7747F">
              <w:t>27.</w:t>
            </w:r>
            <w:r w:rsidRPr="00C7747F">
              <w:tab/>
              <w:t>korostaa tarvetta syventää EU:n yhteistyötä Latinalaisen Amerikan ja Karibian samanmielisten maiden kanssa;</w:t>
            </w:r>
          </w:p>
        </w:tc>
        <w:tc>
          <w:tcPr>
            <w:tcW w:w="4876" w:type="dxa"/>
            <w:tcBorders>
              <w:top w:val="nil"/>
              <w:left w:val="nil"/>
              <w:bottom w:val="nil"/>
              <w:right w:val="nil"/>
            </w:tcBorders>
          </w:tcPr>
          <w:p w14:paraId="5FA253DA" w14:textId="77777777" w:rsidR="00957D83" w:rsidRPr="00C7747F" w:rsidRDefault="00957D83" w:rsidP="002B0EB3">
            <w:pPr>
              <w:pStyle w:val="Normal6a"/>
            </w:pPr>
            <w:r w:rsidRPr="00C7747F">
              <w:t>27.</w:t>
            </w:r>
            <w:r w:rsidRPr="00C7747F">
              <w:tab/>
              <w:t xml:space="preserve">korostaa tarvetta syventää EU:n yhteistyötä Latinalaisen Amerikan ja Karibian samanmielisten maiden kanssa; </w:t>
            </w:r>
            <w:r w:rsidRPr="00C7747F">
              <w:rPr>
                <w:b/>
                <w:i/>
              </w:rPr>
              <w:t>tuomitsee lukuisia EU:n kansalaisia panttivankeina pitävän Venezuelan hallinnon avoimesti vihamielisen asenteen;</w:t>
            </w:r>
          </w:p>
        </w:tc>
      </w:tr>
    </w:tbl>
    <w:p w14:paraId="1B98F2B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5A360EB" w14:textId="77777777" w:rsidR="00957D83" w:rsidRPr="00C7747F" w:rsidRDefault="00957D83" w:rsidP="00957D83">
      <w:r w:rsidRPr="00C7747F">
        <w:rPr>
          <w:rStyle w:val="HideTWBExt"/>
        </w:rPr>
        <w:t>&lt;/Amend&gt;</w:t>
      </w:r>
    </w:p>
    <w:p w14:paraId="46D2E77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657</w:t>
      </w:r>
      <w:r w:rsidRPr="00C7747F">
        <w:rPr>
          <w:rStyle w:val="HideTWBExt"/>
          <w:b w:val="0"/>
        </w:rPr>
        <w:t>&lt;/NumAm&gt;</w:t>
      </w:r>
    </w:p>
    <w:p w14:paraId="24071747" w14:textId="77777777" w:rsidR="00957D83" w:rsidRPr="00C7747F" w:rsidRDefault="00957D83" w:rsidP="00957D83">
      <w:pPr>
        <w:pStyle w:val="NormalBold"/>
      </w:pPr>
      <w:r w:rsidRPr="00C7747F">
        <w:rPr>
          <w:rStyle w:val="HideTWBExt"/>
          <w:b w:val="0"/>
        </w:rPr>
        <w:t>&lt;RepeatBlock-By&gt;&lt;Members&gt;</w:t>
      </w:r>
      <w:r w:rsidRPr="00C7747F">
        <w:t>Jordan Bardella, Pierre-Romain Thionnet, Matthieu Valet</w:t>
      </w:r>
      <w:r w:rsidRPr="00C7747F">
        <w:rPr>
          <w:rStyle w:val="HideTWBExt"/>
          <w:b w:val="0"/>
        </w:rPr>
        <w:t>&lt;/Members&gt;</w:t>
      </w:r>
    </w:p>
    <w:p w14:paraId="3F14BE1C" w14:textId="77777777" w:rsidR="00957D83" w:rsidRPr="00C7747F" w:rsidRDefault="00957D83" w:rsidP="00957D83">
      <w:pPr>
        <w:pStyle w:val="NormalBold"/>
      </w:pPr>
      <w:r w:rsidRPr="00C7747F">
        <w:rPr>
          <w:rStyle w:val="HideTWBExt"/>
          <w:b w:val="0"/>
        </w:rPr>
        <w:t>&lt;/RepeatBlock-By&gt;</w:t>
      </w:r>
    </w:p>
    <w:p w14:paraId="19CDFE4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EA1D0C7" w14:textId="77777777" w:rsidR="00957D83" w:rsidRPr="00C7747F" w:rsidRDefault="00957D83" w:rsidP="00957D83">
      <w:pPr>
        <w:pStyle w:val="NormalBold"/>
      </w:pPr>
      <w:r w:rsidRPr="00C7747F">
        <w:rPr>
          <w:rStyle w:val="HideTWBExt"/>
          <w:b w:val="0"/>
        </w:rPr>
        <w:t>&lt;Article&gt;</w:t>
      </w:r>
      <w:r w:rsidRPr="00C7747F">
        <w:t>27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E588854" w14:textId="77777777" w:rsidTr="002B0EB3">
        <w:trPr>
          <w:trHeight w:hRule="exact" w:val="240"/>
          <w:jc w:val="center"/>
        </w:trPr>
        <w:tc>
          <w:tcPr>
            <w:tcW w:w="9752" w:type="dxa"/>
            <w:gridSpan w:val="2"/>
            <w:tcBorders>
              <w:top w:val="nil"/>
              <w:left w:val="nil"/>
              <w:bottom w:val="nil"/>
              <w:right w:val="nil"/>
            </w:tcBorders>
          </w:tcPr>
          <w:p w14:paraId="70D31EFB" w14:textId="77777777" w:rsidR="00957D83" w:rsidRPr="00C7747F" w:rsidRDefault="00957D83" w:rsidP="002B0EB3"/>
        </w:tc>
      </w:tr>
      <w:tr w:rsidR="00957D83" w:rsidRPr="00C7747F" w14:paraId="5B1C1BAD" w14:textId="77777777" w:rsidTr="002B0EB3">
        <w:trPr>
          <w:trHeight w:val="240"/>
          <w:jc w:val="center"/>
        </w:trPr>
        <w:tc>
          <w:tcPr>
            <w:tcW w:w="4876" w:type="dxa"/>
            <w:tcBorders>
              <w:top w:val="nil"/>
              <w:left w:val="nil"/>
              <w:bottom w:val="nil"/>
              <w:right w:val="nil"/>
            </w:tcBorders>
          </w:tcPr>
          <w:p w14:paraId="5572F62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65AF956" w14:textId="77777777" w:rsidR="00957D83" w:rsidRPr="00C7747F" w:rsidRDefault="00957D83" w:rsidP="002B0EB3">
            <w:pPr>
              <w:pStyle w:val="AmColumnHeading"/>
            </w:pPr>
            <w:r w:rsidRPr="00C7747F">
              <w:t>Tarkistus</w:t>
            </w:r>
          </w:p>
        </w:tc>
      </w:tr>
      <w:tr w:rsidR="00957D83" w:rsidRPr="00C7747F" w14:paraId="0E07F163" w14:textId="77777777" w:rsidTr="002B0EB3">
        <w:trPr>
          <w:jc w:val="center"/>
        </w:trPr>
        <w:tc>
          <w:tcPr>
            <w:tcW w:w="4876" w:type="dxa"/>
            <w:tcBorders>
              <w:top w:val="nil"/>
              <w:left w:val="nil"/>
              <w:bottom w:val="nil"/>
              <w:right w:val="nil"/>
            </w:tcBorders>
          </w:tcPr>
          <w:p w14:paraId="605EA7F8" w14:textId="77777777" w:rsidR="00957D83" w:rsidRPr="00C7747F" w:rsidRDefault="00957D83" w:rsidP="002B0EB3">
            <w:pPr>
              <w:pStyle w:val="Normal6a"/>
            </w:pPr>
            <w:r w:rsidRPr="00C7747F">
              <w:t>27.</w:t>
            </w:r>
            <w:r w:rsidRPr="00C7747F">
              <w:tab/>
              <w:t xml:space="preserve">korostaa tarvetta syventää EU:n yhteistyötä Latinalaisen Amerikan ja Karibian </w:t>
            </w:r>
            <w:r w:rsidRPr="00C7747F">
              <w:rPr>
                <w:b/>
                <w:i/>
              </w:rPr>
              <w:t>samanmielisten</w:t>
            </w:r>
            <w:r w:rsidRPr="00C7747F">
              <w:t xml:space="preserve"> maiden kanssa;</w:t>
            </w:r>
          </w:p>
        </w:tc>
        <w:tc>
          <w:tcPr>
            <w:tcW w:w="4876" w:type="dxa"/>
            <w:tcBorders>
              <w:top w:val="nil"/>
              <w:left w:val="nil"/>
              <w:bottom w:val="nil"/>
              <w:right w:val="nil"/>
            </w:tcBorders>
          </w:tcPr>
          <w:p w14:paraId="2A5EB30E" w14:textId="77777777" w:rsidR="00957D83" w:rsidRPr="00C7747F" w:rsidRDefault="00957D83" w:rsidP="002B0EB3">
            <w:pPr>
              <w:pStyle w:val="Normal6a"/>
            </w:pPr>
            <w:r w:rsidRPr="00C7747F">
              <w:t>27.</w:t>
            </w:r>
            <w:r w:rsidRPr="00C7747F">
              <w:tab/>
              <w:t xml:space="preserve">korostaa tarvetta syventää EU:n yhteistyötä </w:t>
            </w:r>
            <w:r w:rsidRPr="00C7747F">
              <w:rPr>
                <w:b/>
                <w:i/>
              </w:rPr>
              <w:t>sellaisten</w:t>
            </w:r>
            <w:r w:rsidRPr="00C7747F">
              <w:t xml:space="preserve"> Latinalaisen Amerikan ja Karibian maiden kanssa</w:t>
            </w:r>
            <w:r w:rsidRPr="00C7747F">
              <w:rPr>
                <w:b/>
                <w:i/>
              </w:rPr>
              <w:t>, joilla on yhteneviä poliittisia etuja</w:t>
            </w:r>
            <w:r w:rsidRPr="00C7747F">
              <w:t>;</w:t>
            </w:r>
          </w:p>
        </w:tc>
      </w:tr>
    </w:tbl>
    <w:p w14:paraId="61C41983"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{FR}</w:t>
      </w:r>
      <w:r w:rsidRPr="00C7747F">
        <w:t>fr</w:t>
      </w:r>
      <w:r w:rsidRPr="00C7747F">
        <w:rPr>
          <w:rStyle w:val="HideTWBExt"/>
        </w:rPr>
        <w:t>&lt;/Original&gt;</w:t>
      </w:r>
    </w:p>
    <w:p w14:paraId="3B13996C" w14:textId="77777777" w:rsidR="00957D83" w:rsidRPr="00C7747F" w:rsidRDefault="00957D83" w:rsidP="00957D83">
      <w:r w:rsidRPr="00C7747F">
        <w:rPr>
          <w:rStyle w:val="HideTWBExt"/>
        </w:rPr>
        <w:t>&lt;/Amend&gt;</w:t>
      </w:r>
    </w:p>
    <w:p w14:paraId="009575FE"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658</w:t>
      </w:r>
      <w:r w:rsidRPr="00C7747F">
        <w:rPr>
          <w:rStyle w:val="HideTWBExt"/>
          <w:b w:val="0"/>
        </w:rPr>
        <w:t>&lt;/NumAm&gt;</w:t>
      </w:r>
    </w:p>
    <w:p w14:paraId="00DC5337" w14:textId="77777777" w:rsidR="00957D83" w:rsidRPr="00C7747F" w:rsidRDefault="00957D83" w:rsidP="00957D83">
      <w:pPr>
        <w:pStyle w:val="NormalBold"/>
      </w:pPr>
      <w:r w:rsidRPr="00C7747F">
        <w:rPr>
          <w:rStyle w:val="HideTWBExt"/>
          <w:b w:val="0"/>
        </w:rPr>
        <w:t>&lt;RepeatBlock-By&gt;&lt;Members&gt;</w:t>
      </w:r>
      <w:r w:rsidRPr="00C7747F">
        <w:t>Marc Botenga, Rima Hassan, Danilo Della Valle</w:t>
      </w:r>
      <w:r w:rsidRPr="00C7747F">
        <w:rPr>
          <w:rStyle w:val="HideTWBExt"/>
          <w:b w:val="0"/>
        </w:rPr>
        <w:t>&lt;/Members&gt;</w:t>
      </w:r>
    </w:p>
    <w:p w14:paraId="1F711277" w14:textId="77777777" w:rsidR="00957D83" w:rsidRPr="00C7747F" w:rsidRDefault="00957D83" w:rsidP="00957D83">
      <w:r w:rsidRPr="00C7747F">
        <w:rPr>
          <w:rStyle w:val="HideTWBExt"/>
        </w:rPr>
        <w:t>&lt;AuNomDe&gt;</w:t>
      </w:r>
      <w:r w:rsidRPr="00C7747F">
        <w:rPr>
          <w:rStyle w:val="HideTWBInt"/>
        </w:rPr>
        <w:t>{The Left}</w:t>
      </w:r>
      <w:r w:rsidRPr="00C7747F">
        <w:t>The Left -ryhmän puolesta</w:t>
      </w:r>
      <w:r w:rsidRPr="00C7747F">
        <w:rPr>
          <w:rStyle w:val="HideTWBExt"/>
        </w:rPr>
        <w:t>&lt;/AuNomDe&gt;</w:t>
      </w:r>
    </w:p>
    <w:p w14:paraId="4FDE2805" w14:textId="77777777" w:rsidR="00957D83" w:rsidRPr="00C7747F" w:rsidRDefault="00957D83" w:rsidP="00957D83">
      <w:pPr>
        <w:pStyle w:val="NormalBold"/>
      </w:pPr>
      <w:r w:rsidRPr="00C7747F">
        <w:rPr>
          <w:rStyle w:val="HideTWBExt"/>
          <w:b w:val="0"/>
        </w:rPr>
        <w:t>&lt;/RepeatBlock-By&gt;</w:t>
      </w:r>
    </w:p>
    <w:p w14:paraId="18B22FA2"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6DA138D" w14:textId="77777777" w:rsidR="00957D83" w:rsidRPr="00C7747F" w:rsidRDefault="00957D83" w:rsidP="00957D83">
      <w:pPr>
        <w:pStyle w:val="NormalBold"/>
      </w:pPr>
      <w:r w:rsidRPr="00C7747F">
        <w:rPr>
          <w:rStyle w:val="HideTWBExt"/>
          <w:b w:val="0"/>
        </w:rPr>
        <w:t>&lt;Article&gt;</w:t>
      </w:r>
      <w:r w:rsidRPr="00C7747F">
        <w:t>27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9605CC1" w14:textId="77777777" w:rsidTr="002B0EB3">
        <w:trPr>
          <w:trHeight w:hRule="exact" w:val="240"/>
          <w:jc w:val="center"/>
        </w:trPr>
        <w:tc>
          <w:tcPr>
            <w:tcW w:w="9752" w:type="dxa"/>
            <w:gridSpan w:val="2"/>
            <w:tcBorders>
              <w:top w:val="nil"/>
              <w:left w:val="nil"/>
              <w:bottom w:val="nil"/>
              <w:right w:val="nil"/>
            </w:tcBorders>
          </w:tcPr>
          <w:p w14:paraId="772CB673" w14:textId="77777777" w:rsidR="00957D83" w:rsidRPr="00C7747F" w:rsidRDefault="00957D83" w:rsidP="002B0EB3"/>
        </w:tc>
      </w:tr>
      <w:tr w:rsidR="00957D83" w:rsidRPr="00C7747F" w14:paraId="3343AD02" w14:textId="77777777" w:rsidTr="002B0EB3">
        <w:trPr>
          <w:trHeight w:val="240"/>
          <w:jc w:val="center"/>
        </w:trPr>
        <w:tc>
          <w:tcPr>
            <w:tcW w:w="4876" w:type="dxa"/>
            <w:tcBorders>
              <w:top w:val="nil"/>
              <w:left w:val="nil"/>
              <w:bottom w:val="nil"/>
              <w:right w:val="nil"/>
            </w:tcBorders>
          </w:tcPr>
          <w:p w14:paraId="50D31F1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E5BCFE7" w14:textId="77777777" w:rsidR="00957D83" w:rsidRPr="00C7747F" w:rsidRDefault="00957D83" w:rsidP="002B0EB3">
            <w:pPr>
              <w:pStyle w:val="AmColumnHeading"/>
            </w:pPr>
            <w:r w:rsidRPr="00C7747F">
              <w:t>Tarkistus</w:t>
            </w:r>
          </w:p>
        </w:tc>
      </w:tr>
      <w:tr w:rsidR="00957D83" w:rsidRPr="00C7747F" w14:paraId="6CBE8778" w14:textId="77777777" w:rsidTr="002B0EB3">
        <w:trPr>
          <w:jc w:val="center"/>
        </w:trPr>
        <w:tc>
          <w:tcPr>
            <w:tcW w:w="4876" w:type="dxa"/>
            <w:tcBorders>
              <w:top w:val="nil"/>
              <w:left w:val="nil"/>
              <w:bottom w:val="nil"/>
              <w:right w:val="nil"/>
            </w:tcBorders>
          </w:tcPr>
          <w:p w14:paraId="4650E245" w14:textId="77777777" w:rsidR="00957D83" w:rsidRPr="00C7747F" w:rsidRDefault="00957D83" w:rsidP="002B0EB3">
            <w:pPr>
              <w:pStyle w:val="Normal6a"/>
            </w:pPr>
            <w:r w:rsidRPr="00C7747F">
              <w:t>27.</w:t>
            </w:r>
            <w:r w:rsidRPr="00C7747F">
              <w:tab/>
              <w:t xml:space="preserve">korostaa tarvetta syventää EU:n yhteistyötä Latinalaisen Amerikan ja Karibian </w:t>
            </w:r>
            <w:r w:rsidRPr="00C7747F">
              <w:rPr>
                <w:b/>
                <w:i/>
              </w:rPr>
              <w:t>samanmielisten</w:t>
            </w:r>
            <w:r w:rsidRPr="00C7747F">
              <w:t xml:space="preserve"> maiden kanssa;</w:t>
            </w:r>
          </w:p>
        </w:tc>
        <w:tc>
          <w:tcPr>
            <w:tcW w:w="4876" w:type="dxa"/>
            <w:tcBorders>
              <w:top w:val="nil"/>
              <w:left w:val="nil"/>
              <w:bottom w:val="nil"/>
              <w:right w:val="nil"/>
            </w:tcBorders>
          </w:tcPr>
          <w:p w14:paraId="280541EA" w14:textId="77777777" w:rsidR="00957D83" w:rsidRPr="00C7747F" w:rsidRDefault="00957D83" w:rsidP="002B0EB3">
            <w:pPr>
              <w:pStyle w:val="Normal6a"/>
            </w:pPr>
            <w:r w:rsidRPr="00C7747F">
              <w:t>27.</w:t>
            </w:r>
            <w:r w:rsidRPr="00C7747F">
              <w:tab/>
              <w:t>korostaa tarvetta syventää EU:n yhteistyötä Latinalaisen Amerikan ja Karibian maiden kanssa;</w:t>
            </w:r>
          </w:p>
        </w:tc>
      </w:tr>
    </w:tbl>
    <w:p w14:paraId="6460022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23F59E0" w14:textId="77777777" w:rsidR="00957D83" w:rsidRPr="00C7747F" w:rsidRDefault="00957D83" w:rsidP="00957D83">
      <w:r w:rsidRPr="00C7747F">
        <w:rPr>
          <w:rStyle w:val="HideTWBExt"/>
        </w:rPr>
        <w:t>&lt;/Amend&gt;</w:t>
      </w:r>
    </w:p>
    <w:p w14:paraId="677804BB"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659</w:t>
      </w:r>
      <w:r w:rsidRPr="00C7747F">
        <w:rPr>
          <w:rStyle w:val="HideTWBExt"/>
          <w:b w:val="0"/>
        </w:rPr>
        <w:t>&lt;/NumAm&gt;</w:t>
      </w:r>
    </w:p>
    <w:p w14:paraId="025A635D" w14:textId="77777777" w:rsidR="00957D83" w:rsidRPr="00C7747F" w:rsidRDefault="00957D83" w:rsidP="00957D83">
      <w:pPr>
        <w:pStyle w:val="NormalBold"/>
      </w:pPr>
      <w:r w:rsidRPr="00C7747F">
        <w:rPr>
          <w:rStyle w:val="HideTWBExt"/>
          <w:b w:val="0"/>
        </w:rPr>
        <w:t>&lt;RepeatBlock-By&gt;&lt;Members&gt;</w:t>
      </w:r>
      <w:r w:rsidRPr="00C7747F">
        <w:t>Francisco José Millán Mon, Gabriel Mato</w:t>
      </w:r>
      <w:r w:rsidRPr="00C7747F">
        <w:rPr>
          <w:rStyle w:val="HideTWBExt"/>
          <w:b w:val="0"/>
        </w:rPr>
        <w:t>&lt;/Members&gt;</w:t>
      </w:r>
    </w:p>
    <w:p w14:paraId="60A289B3" w14:textId="77777777" w:rsidR="00957D83" w:rsidRPr="00C7747F" w:rsidRDefault="00957D83" w:rsidP="00957D83">
      <w:pPr>
        <w:pStyle w:val="NormalBold"/>
      </w:pPr>
      <w:r w:rsidRPr="00C7747F">
        <w:rPr>
          <w:rStyle w:val="HideTWBExt"/>
          <w:b w:val="0"/>
        </w:rPr>
        <w:t>&lt;/RepeatBlock-By&gt;</w:t>
      </w:r>
    </w:p>
    <w:p w14:paraId="56898A98"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596CFA5" w14:textId="77777777" w:rsidR="00957D83" w:rsidRPr="00C7747F" w:rsidRDefault="00957D83" w:rsidP="00957D83">
      <w:pPr>
        <w:pStyle w:val="NormalBold"/>
      </w:pPr>
      <w:r w:rsidRPr="00C7747F">
        <w:rPr>
          <w:rStyle w:val="HideTWBExt"/>
          <w:b w:val="0"/>
        </w:rPr>
        <w:t>&lt;Article&gt;</w:t>
      </w:r>
      <w:r w:rsidRPr="00C7747F">
        <w:t>27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89C446F" w14:textId="77777777" w:rsidTr="002B0EB3">
        <w:trPr>
          <w:trHeight w:hRule="exact" w:val="240"/>
          <w:jc w:val="center"/>
        </w:trPr>
        <w:tc>
          <w:tcPr>
            <w:tcW w:w="9752" w:type="dxa"/>
            <w:gridSpan w:val="2"/>
            <w:tcBorders>
              <w:top w:val="nil"/>
              <w:left w:val="nil"/>
              <w:bottom w:val="nil"/>
              <w:right w:val="nil"/>
            </w:tcBorders>
          </w:tcPr>
          <w:p w14:paraId="35A8D265" w14:textId="77777777" w:rsidR="00957D83" w:rsidRPr="00C7747F" w:rsidRDefault="00957D83" w:rsidP="002B0EB3"/>
        </w:tc>
      </w:tr>
      <w:tr w:rsidR="00957D83" w:rsidRPr="00C7747F" w14:paraId="5E141694" w14:textId="77777777" w:rsidTr="002B0EB3">
        <w:trPr>
          <w:trHeight w:val="240"/>
          <w:jc w:val="center"/>
        </w:trPr>
        <w:tc>
          <w:tcPr>
            <w:tcW w:w="4876" w:type="dxa"/>
            <w:tcBorders>
              <w:top w:val="nil"/>
              <w:left w:val="nil"/>
              <w:bottom w:val="nil"/>
              <w:right w:val="nil"/>
            </w:tcBorders>
          </w:tcPr>
          <w:p w14:paraId="0DFA24B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05EC0B7" w14:textId="77777777" w:rsidR="00957D83" w:rsidRPr="00C7747F" w:rsidRDefault="00957D83" w:rsidP="002B0EB3">
            <w:pPr>
              <w:pStyle w:val="AmColumnHeading"/>
            </w:pPr>
            <w:r w:rsidRPr="00C7747F">
              <w:t>Tarkistus</w:t>
            </w:r>
          </w:p>
        </w:tc>
      </w:tr>
      <w:tr w:rsidR="00957D83" w:rsidRPr="00C7747F" w14:paraId="2AC76734" w14:textId="77777777" w:rsidTr="002B0EB3">
        <w:trPr>
          <w:jc w:val="center"/>
        </w:trPr>
        <w:tc>
          <w:tcPr>
            <w:tcW w:w="4876" w:type="dxa"/>
            <w:tcBorders>
              <w:top w:val="nil"/>
              <w:left w:val="nil"/>
              <w:bottom w:val="nil"/>
              <w:right w:val="nil"/>
            </w:tcBorders>
          </w:tcPr>
          <w:p w14:paraId="43B30D66" w14:textId="77777777" w:rsidR="00957D83" w:rsidRPr="00C7747F" w:rsidRDefault="00957D83" w:rsidP="002B0EB3">
            <w:pPr>
              <w:pStyle w:val="Normal6a"/>
            </w:pPr>
          </w:p>
        </w:tc>
        <w:tc>
          <w:tcPr>
            <w:tcW w:w="4876" w:type="dxa"/>
            <w:tcBorders>
              <w:top w:val="nil"/>
              <w:left w:val="nil"/>
              <w:bottom w:val="nil"/>
              <w:right w:val="nil"/>
            </w:tcBorders>
          </w:tcPr>
          <w:p w14:paraId="4715CF88" w14:textId="77777777" w:rsidR="00957D83" w:rsidRPr="00C7747F" w:rsidRDefault="00957D83" w:rsidP="002B0EB3">
            <w:pPr>
              <w:pStyle w:val="Normal6a"/>
            </w:pPr>
            <w:r w:rsidRPr="00C7747F">
              <w:rPr>
                <w:b/>
                <w:i/>
              </w:rPr>
              <w:t>27 a.</w:t>
            </w:r>
            <w:r w:rsidRPr="00C7747F">
              <w:tab/>
            </w:r>
            <w:r w:rsidRPr="00C7747F">
              <w:rPr>
                <w:b/>
                <w:i/>
              </w:rPr>
              <w:t>toteaa, että seuraavassa EU-CELAC-huippukokouksessa, joka pidetään Kolumbiassa marraskuussa 2025, on mahdollisuus tehostaa alueiden välistä yhteistyötä; katsoo, että huippukokouksessa olisi voitava vahvistaa uudelleen osapuolten yhteinen sitoutuminen monenvälisyyteen ja rauhaan sekä tuomita jyrkästi Venäjän hyökkäyssota Ukrainaa vastaan sekä Gazan traaginen humanitaarinen tilanne; kehottaa osapuolia myös kiinnittämään asianmukaista huomiota Kuuban, Venezuelan ja Nicaraguan tilanteisiin ihmisoikeusloukkausten ja demokratian puutteen osalta; kehottaa jälleen lisäämään merkittävästi alueiden välistä yhteistyötä järjestäytyneen rikollisuuden ja etenkin huumekaupan torjumisessa;</w:t>
            </w:r>
          </w:p>
        </w:tc>
      </w:tr>
    </w:tbl>
    <w:p w14:paraId="3ECF04B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{ES}</w:t>
      </w:r>
      <w:r w:rsidRPr="00C7747F">
        <w:t>es</w:t>
      </w:r>
      <w:r w:rsidRPr="00C7747F">
        <w:rPr>
          <w:rStyle w:val="HideTWBExt"/>
        </w:rPr>
        <w:t>&lt;/Original&gt;</w:t>
      </w:r>
    </w:p>
    <w:p w14:paraId="26F4BD9E" w14:textId="77777777" w:rsidR="00957D83" w:rsidRPr="00C7747F" w:rsidRDefault="00957D83" w:rsidP="00957D83">
      <w:r w:rsidRPr="00C7747F">
        <w:rPr>
          <w:rStyle w:val="HideTWBExt"/>
        </w:rPr>
        <w:t>&lt;/Amend&gt;</w:t>
      </w:r>
    </w:p>
    <w:p w14:paraId="48480924"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660</w:t>
      </w:r>
      <w:r w:rsidRPr="00C7747F">
        <w:rPr>
          <w:rStyle w:val="HideTWBExt"/>
          <w:b w:val="0"/>
        </w:rPr>
        <w:t>&lt;/NumAm&gt;</w:t>
      </w:r>
    </w:p>
    <w:p w14:paraId="0E93771C"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4A4D1628" w14:textId="77777777" w:rsidR="00957D83" w:rsidRPr="00C7747F" w:rsidRDefault="00957D83" w:rsidP="00957D83">
      <w:pPr>
        <w:pStyle w:val="NormalBold"/>
      </w:pPr>
      <w:r w:rsidRPr="00C7747F">
        <w:rPr>
          <w:rStyle w:val="HideTWBExt"/>
          <w:b w:val="0"/>
        </w:rPr>
        <w:t>&lt;/RepeatBlock-By&gt;</w:t>
      </w:r>
    </w:p>
    <w:p w14:paraId="0A57E41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8D5D484" w14:textId="77777777" w:rsidR="00957D83" w:rsidRPr="00C7747F" w:rsidRDefault="00957D83" w:rsidP="00957D83">
      <w:pPr>
        <w:pStyle w:val="NormalBold"/>
      </w:pPr>
      <w:r w:rsidRPr="00C7747F">
        <w:rPr>
          <w:rStyle w:val="HideTWBExt"/>
          <w:b w:val="0"/>
        </w:rPr>
        <w:t>&lt;Article&gt;</w:t>
      </w:r>
      <w:r w:rsidRPr="00C7747F">
        <w:t>27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938F890" w14:textId="77777777" w:rsidTr="002B0EB3">
        <w:trPr>
          <w:trHeight w:hRule="exact" w:val="240"/>
          <w:jc w:val="center"/>
        </w:trPr>
        <w:tc>
          <w:tcPr>
            <w:tcW w:w="9752" w:type="dxa"/>
            <w:gridSpan w:val="2"/>
            <w:tcBorders>
              <w:top w:val="nil"/>
              <w:left w:val="nil"/>
              <w:bottom w:val="nil"/>
              <w:right w:val="nil"/>
            </w:tcBorders>
          </w:tcPr>
          <w:p w14:paraId="6E46B274" w14:textId="77777777" w:rsidR="00957D83" w:rsidRPr="00C7747F" w:rsidRDefault="00957D83" w:rsidP="002B0EB3"/>
        </w:tc>
      </w:tr>
      <w:tr w:rsidR="00957D83" w:rsidRPr="00C7747F" w14:paraId="0A0AEDAF" w14:textId="77777777" w:rsidTr="002B0EB3">
        <w:trPr>
          <w:trHeight w:val="240"/>
          <w:jc w:val="center"/>
        </w:trPr>
        <w:tc>
          <w:tcPr>
            <w:tcW w:w="4876" w:type="dxa"/>
            <w:tcBorders>
              <w:top w:val="nil"/>
              <w:left w:val="nil"/>
              <w:bottom w:val="nil"/>
              <w:right w:val="nil"/>
            </w:tcBorders>
          </w:tcPr>
          <w:p w14:paraId="09A47FD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6C9E2B5" w14:textId="77777777" w:rsidR="00957D83" w:rsidRPr="00C7747F" w:rsidRDefault="00957D83" w:rsidP="002B0EB3">
            <w:pPr>
              <w:pStyle w:val="AmColumnHeading"/>
            </w:pPr>
            <w:r w:rsidRPr="00C7747F">
              <w:t>Tarkistus</w:t>
            </w:r>
          </w:p>
        </w:tc>
      </w:tr>
      <w:tr w:rsidR="00957D83" w:rsidRPr="00C7747F" w14:paraId="7124D6F7" w14:textId="77777777" w:rsidTr="002B0EB3">
        <w:trPr>
          <w:jc w:val="center"/>
        </w:trPr>
        <w:tc>
          <w:tcPr>
            <w:tcW w:w="4876" w:type="dxa"/>
            <w:tcBorders>
              <w:top w:val="nil"/>
              <w:left w:val="nil"/>
              <w:bottom w:val="nil"/>
              <w:right w:val="nil"/>
            </w:tcBorders>
          </w:tcPr>
          <w:p w14:paraId="604D0154" w14:textId="77777777" w:rsidR="00957D83" w:rsidRPr="00C7747F" w:rsidRDefault="00957D83" w:rsidP="002B0EB3">
            <w:pPr>
              <w:pStyle w:val="Normal6a"/>
            </w:pPr>
          </w:p>
        </w:tc>
        <w:tc>
          <w:tcPr>
            <w:tcW w:w="4876" w:type="dxa"/>
            <w:tcBorders>
              <w:top w:val="nil"/>
              <w:left w:val="nil"/>
              <w:bottom w:val="nil"/>
              <w:right w:val="nil"/>
            </w:tcBorders>
          </w:tcPr>
          <w:p w14:paraId="0538DA8C" w14:textId="77777777" w:rsidR="00957D83" w:rsidRPr="00C7747F" w:rsidRDefault="00957D83" w:rsidP="002B0EB3">
            <w:pPr>
              <w:pStyle w:val="Normal6a"/>
            </w:pPr>
            <w:r w:rsidRPr="00C7747F">
              <w:rPr>
                <w:b/>
                <w:i/>
              </w:rPr>
              <w:t>27 a.</w:t>
            </w:r>
            <w:r w:rsidRPr="00C7747F">
              <w:tab/>
            </w:r>
            <w:r w:rsidRPr="00C7747F">
              <w:rPr>
                <w:b/>
                <w:i/>
              </w:rPr>
              <w:t>ilmaisee tukensa neuvoston päätökselle, jolla valtuutetaan Euroopan komissio ja unionin ulkoasioiden ja turvallisuuspolitiikan korkea edustaja aloittamaan neuvottelut strategisen kumppanuuden perustamisesta Saudi-Arabian kuningaskunnan kanssa; toteaa, että tämä aloite tarjoaa ratkaisevan tärkeän mahdollisuuden edistää unionin strategisia etuja ja alueellista vakautta sekä lisätä energia- ja turvallisuusalan yhteistyötä; vaatii kummaltakin osapuolelta vahvaa ja aktiivista sitoutumista koko neuvotteluprosessin ajan, jotta varmistetaan sen saattaminen pikaisesti päätökseen;</w:t>
            </w:r>
          </w:p>
        </w:tc>
      </w:tr>
    </w:tbl>
    <w:p w14:paraId="2D57C51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B307A24" w14:textId="77777777" w:rsidR="00957D83" w:rsidRPr="00C7747F" w:rsidRDefault="00957D83" w:rsidP="00957D83">
      <w:r w:rsidRPr="00C7747F">
        <w:rPr>
          <w:rStyle w:val="HideTWBExt"/>
        </w:rPr>
        <w:t>&lt;/Amend&gt;</w:t>
      </w:r>
    </w:p>
    <w:p w14:paraId="3856CC6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661</w:t>
      </w:r>
      <w:r w:rsidRPr="00C7747F">
        <w:rPr>
          <w:rStyle w:val="HideTWBExt"/>
          <w:b w:val="0"/>
        </w:rPr>
        <w:t>&lt;/NumAm&gt;</w:t>
      </w:r>
    </w:p>
    <w:p w14:paraId="74ED51A7" w14:textId="77777777" w:rsidR="00957D83" w:rsidRPr="00C7747F" w:rsidRDefault="00957D83" w:rsidP="00957D83">
      <w:pPr>
        <w:pStyle w:val="NormalBold"/>
      </w:pPr>
      <w:r w:rsidRPr="00C7747F">
        <w:rPr>
          <w:rStyle w:val="HideTWBExt"/>
          <w:b w:val="0"/>
        </w:rPr>
        <w:t>&lt;RepeatBlock-By&gt;&lt;Members&gt;</w:t>
      </w:r>
      <w:r w:rsidRPr="00C7747F">
        <w:t>Davor Ivo Stier</w:t>
      </w:r>
      <w:r w:rsidRPr="00C7747F">
        <w:rPr>
          <w:rStyle w:val="HideTWBExt"/>
          <w:b w:val="0"/>
        </w:rPr>
        <w:t>&lt;/Members&gt;</w:t>
      </w:r>
    </w:p>
    <w:p w14:paraId="4F626EA0" w14:textId="77777777" w:rsidR="00957D83" w:rsidRPr="00C7747F" w:rsidRDefault="00957D83" w:rsidP="00957D83">
      <w:pPr>
        <w:pStyle w:val="NormalBold"/>
      </w:pPr>
      <w:r w:rsidRPr="00C7747F">
        <w:rPr>
          <w:rStyle w:val="HideTWBExt"/>
          <w:b w:val="0"/>
        </w:rPr>
        <w:t>&lt;/RepeatBlock-By&gt;</w:t>
      </w:r>
    </w:p>
    <w:p w14:paraId="0E3ACCD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0D0157E" w14:textId="77777777" w:rsidR="00957D83" w:rsidRPr="00C7747F" w:rsidRDefault="00957D83" w:rsidP="00957D83">
      <w:pPr>
        <w:pStyle w:val="NormalBold"/>
      </w:pPr>
      <w:r w:rsidRPr="00C7747F">
        <w:rPr>
          <w:rStyle w:val="HideTWBExt"/>
          <w:b w:val="0"/>
        </w:rPr>
        <w:t>&lt;Article&gt;</w:t>
      </w:r>
      <w:r w:rsidRPr="00C7747F">
        <w:t>27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3050D22" w14:textId="77777777" w:rsidTr="002B0EB3">
        <w:trPr>
          <w:trHeight w:hRule="exact" w:val="240"/>
          <w:jc w:val="center"/>
        </w:trPr>
        <w:tc>
          <w:tcPr>
            <w:tcW w:w="9752" w:type="dxa"/>
            <w:gridSpan w:val="2"/>
            <w:tcBorders>
              <w:top w:val="nil"/>
              <w:left w:val="nil"/>
              <w:bottom w:val="nil"/>
              <w:right w:val="nil"/>
            </w:tcBorders>
          </w:tcPr>
          <w:p w14:paraId="49D532A7" w14:textId="77777777" w:rsidR="00957D83" w:rsidRPr="00C7747F" w:rsidRDefault="00957D83" w:rsidP="002B0EB3"/>
        </w:tc>
      </w:tr>
      <w:tr w:rsidR="00957D83" w:rsidRPr="00C7747F" w14:paraId="42264082" w14:textId="77777777" w:rsidTr="002B0EB3">
        <w:trPr>
          <w:trHeight w:val="240"/>
          <w:jc w:val="center"/>
        </w:trPr>
        <w:tc>
          <w:tcPr>
            <w:tcW w:w="4876" w:type="dxa"/>
            <w:tcBorders>
              <w:top w:val="nil"/>
              <w:left w:val="nil"/>
              <w:bottom w:val="nil"/>
              <w:right w:val="nil"/>
            </w:tcBorders>
          </w:tcPr>
          <w:p w14:paraId="43D595D6"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3E20D54" w14:textId="77777777" w:rsidR="00957D83" w:rsidRPr="00C7747F" w:rsidRDefault="00957D83" w:rsidP="002B0EB3">
            <w:pPr>
              <w:pStyle w:val="AmColumnHeading"/>
            </w:pPr>
            <w:r w:rsidRPr="00C7747F">
              <w:t>Tarkistus</w:t>
            </w:r>
          </w:p>
        </w:tc>
      </w:tr>
      <w:tr w:rsidR="00957D83" w:rsidRPr="00C7747F" w14:paraId="4658F108" w14:textId="77777777" w:rsidTr="002B0EB3">
        <w:trPr>
          <w:jc w:val="center"/>
        </w:trPr>
        <w:tc>
          <w:tcPr>
            <w:tcW w:w="4876" w:type="dxa"/>
            <w:tcBorders>
              <w:top w:val="nil"/>
              <w:left w:val="nil"/>
              <w:bottom w:val="nil"/>
              <w:right w:val="nil"/>
            </w:tcBorders>
          </w:tcPr>
          <w:p w14:paraId="508591C5" w14:textId="77777777" w:rsidR="00957D83" w:rsidRPr="00C7747F" w:rsidRDefault="00957D83" w:rsidP="002B0EB3">
            <w:pPr>
              <w:pStyle w:val="Normal6a"/>
            </w:pPr>
          </w:p>
        </w:tc>
        <w:tc>
          <w:tcPr>
            <w:tcW w:w="4876" w:type="dxa"/>
            <w:tcBorders>
              <w:top w:val="nil"/>
              <w:left w:val="nil"/>
              <w:bottom w:val="nil"/>
              <w:right w:val="nil"/>
            </w:tcBorders>
          </w:tcPr>
          <w:p w14:paraId="2F36048A" w14:textId="77777777" w:rsidR="00957D83" w:rsidRPr="00C7747F" w:rsidRDefault="00957D83" w:rsidP="002B0EB3">
            <w:pPr>
              <w:pStyle w:val="Normal6a"/>
            </w:pPr>
            <w:r w:rsidRPr="00C7747F">
              <w:rPr>
                <w:b/>
                <w:i/>
              </w:rPr>
              <w:t>27 a.</w:t>
            </w:r>
            <w:r w:rsidRPr="00C7747F">
              <w:tab/>
            </w:r>
            <w:r w:rsidRPr="00C7747F">
              <w:rPr>
                <w:b/>
                <w:i/>
              </w:rPr>
              <w:t>suhtautuu myönteisesti EU–Mercosur-kumppanuussopimusneuvotteluiden saattamiseen päätökseen; korostaa geopoliittisia hyötyjä, joita sopimuksen hyväksyminen ja täytäntöönpano tuottaisi; toteaa, että se muuttaisi alueiden välisiä siteitä EU:n väestöllisesti suurimpana kauppasopimuksena (yli 700 miljoonaa ihmistä) ja taloudellisesti erittäin merkittävänä sopimuksena; painottaa, että se on nykyisessä globaalissa ympäristössä keskeinen väline, jolla voidaan edistää unionin strategisia etuja;</w:t>
            </w:r>
          </w:p>
        </w:tc>
      </w:tr>
    </w:tbl>
    <w:p w14:paraId="5D23A40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B57D457" w14:textId="77777777" w:rsidR="00957D83" w:rsidRPr="00C7747F" w:rsidRDefault="00957D83" w:rsidP="00957D83">
      <w:r w:rsidRPr="00C7747F">
        <w:rPr>
          <w:rStyle w:val="HideTWBExt"/>
        </w:rPr>
        <w:t>&lt;/Amend&gt;</w:t>
      </w:r>
    </w:p>
    <w:p w14:paraId="535AC3C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662</w:t>
      </w:r>
      <w:r w:rsidRPr="00C7747F">
        <w:rPr>
          <w:rStyle w:val="HideTWBExt"/>
          <w:b w:val="0"/>
        </w:rPr>
        <w:t>&lt;/NumAm&gt;</w:t>
      </w:r>
    </w:p>
    <w:p w14:paraId="5C15B269" w14:textId="77777777" w:rsidR="00957D83" w:rsidRPr="00C7747F" w:rsidRDefault="00957D83" w:rsidP="00957D83">
      <w:pPr>
        <w:pStyle w:val="NormalBold"/>
      </w:pPr>
      <w:r w:rsidRPr="00C7747F">
        <w:rPr>
          <w:rStyle w:val="HideTWBExt"/>
          <w:b w:val="0"/>
        </w:rPr>
        <w:t>&lt;RepeatBlock-By&gt;&lt;Members&gt;</w:t>
      </w:r>
      <w:r w:rsidRPr="00C7747F">
        <w:t>Antonio López-Istúriz White</w:t>
      </w:r>
      <w:r w:rsidRPr="00C7747F">
        <w:rPr>
          <w:rStyle w:val="HideTWBExt"/>
          <w:b w:val="0"/>
        </w:rPr>
        <w:t>&lt;/Members&gt;</w:t>
      </w:r>
    </w:p>
    <w:p w14:paraId="476A4F6B" w14:textId="77777777" w:rsidR="00957D83" w:rsidRPr="00C7747F" w:rsidRDefault="00957D83" w:rsidP="00957D83">
      <w:pPr>
        <w:pStyle w:val="NormalBold"/>
      </w:pPr>
      <w:r w:rsidRPr="00C7747F">
        <w:rPr>
          <w:rStyle w:val="HideTWBExt"/>
          <w:b w:val="0"/>
        </w:rPr>
        <w:t>&lt;/RepeatBlock-By&gt;</w:t>
      </w:r>
    </w:p>
    <w:p w14:paraId="54759D9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F2B0B36" w14:textId="77777777" w:rsidR="00957D83" w:rsidRPr="00C7747F" w:rsidRDefault="00957D83" w:rsidP="00957D83">
      <w:pPr>
        <w:pStyle w:val="NormalBold"/>
      </w:pPr>
      <w:r w:rsidRPr="00C7747F">
        <w:rPr>
          <w:rStyle w:val="HideTWBExt"/>
          <w:b w:val="0"/>
        </w:rPr>
        <w:t>&lt;Article&gt;</w:t>
      </w:r>
      <w:r w:rsidRPr="00C7747F">
        <w:t>27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0BE3D73" w14:textId="77777777" w:rsidTr="002B0EB3">
        <w:trPr>
          <w:trHeight w:hRule="exact" w:val="240"/>
          <w:jc w:val="center"/>
        </w:trPr>
        <w:tc>
          <w:tcPr>
            <w:tcW w:w="9752" w:type="dxa"/>
            <w:gridSpan w:val="2"/>
            <w:tcBorders>
              <w:top w:val="nil"/>
              <w:left w:val="nil"/>
              <w:bottom w:val="nil"/>
              <w:right w:val="nil"/>
            </w:tcBorders>
          </w:tcPr>
          <w:p w14:paraId="7159E54A" w14:textId="77777777" w:rsidR="00957D83" w:rsidRPr="00C7747F" w:rsidRDefault="00957D83" w:rsidP="002B0EB3"/>
        </w:tc>
      </w:tr>
      <w:tr w:rsidR="00957D83" w:rsidRPr="00C7747F" w14:paraId="2E49C121" w14:textId="77777777" w:rsidTr="002B0EB3">
        <w:trPr>
          <w:trHeight w:val="240"/>
          <w:jc w:val="center"/>
        </w:trPr>
        <w:tc>
          <w:tcPr>
            <w:tcW w:w="4876" w:type="dxa"/>
            <w:tcBorders>
              <w:top w:val="nil"/>
              <w:left w:val="nil"/>
              <w:bottom w:val="nil"/>
              <w:right w:val="nil"/>
            </w:tcBorders>
          </w:tcPr>
          <w:p w14:paraId="3D48181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1D1878C" w14:textId="77777777" w:rsidR="00957D83" w:rsidRPr="00C7747F" w:rsidRDefault="00957D83" w:rsidP="002B0EB3">
            <w:pPr>
              <w:pStyle w:val="AmColumnHeading"/>
            </w:pPr>
            <w:r w:rsidRPr="00C7747F">
              <w:t>Tarkistus</w:t>
            </w:r>
          </w:p>
        </w:tc>
      </w:tr>
      <w:tr w:rsidR="00957D83" w:rsidRPr="00C7747F" w14:paraId="774B9F5D" w14:textId="77777777" w:rsidTr="002B0EB3">
        <w:trPr>
          <w:jc w:val="center"/>
        </w:trPr>
        <w:tc>
          <w:tcPr>
            <w:tcW w:w="4876" w:type="dxa"/>
            <w:tcBorders>
              <w:top w:val="nil"/>
              <w:left w:val="nil"/>
              <w:bottom w:val="nil"/>
              <w:right w:val="nil"/>
            </w:tcBorders>
          </w:tcPr>
          <w:p w14:paraId="5E82DC76" w14:textId="77777777" w:rsidR="00957D83" w:rsidRPr="00C7747F" w:rsidRDefault="00957D83" w:rsidP="002B0EB3">
            <w:pPr>
              <w:pStyle w:val="Normal6a"/>
            </w:pPr>
          </w:p>
        </w:tc>
        <w:tc>
          <w:tcPr>
            <w:tcW w:w="4876" w:type="dxa"/>
            <w:tcBorders>
              <w:top w:val="nil"/>
              <w:left w:val="nil"/>
              <w:bottom w:val="nil"/>
              <w:right w:val="nil"/>
            </w:tcBorders>
          </w:tcPr>
          <w:p w14:paraId="5D509406" w14:textId="77777777" w:rsidR="00957D83" w:rsidRPr="00C7747F" w:rsidRDefault="00957D83" w:rsidP="002B0EB3">
            <w:pPr>
              <w:pStyle w:val="Normal6a"/>
            </w:pPr>
            <w:r w:rsidRPr="00C7747F">
              <w:rPr>
                <w:b/>
                <w:i/>
              </w:rPr>
              <w:t>27 a.</w:t>
            </w:r>
            <w:r w:rsidRPr="00C7747F">
              <w:tab/>
            </w:r>
            <w:r w:rsidRPr="00C7747F">
              <w:rPr>
                <w:b/>
                <w:i/>
              </w:rPr>
              <w:t>pitää valitettavana demokratian taantumista useissa Latinalaisen Amerikan maissa; tuomitsee Latinalaisessa Amerikassa tapahtuvan autoritaaristen hallintojen vasemmistolaisen aallon; kehottaa varapuheenjohtajaa / korkeaa edustajaa ja komissiota tuomitsemaan ihmisoikeuksien järjestelmälliset loukkaukset monissa Latinalaisen Amerikan maissa, kuten Kuubassa, Nicaraguassa ja Venezuelassa: kehottaa varapuheenjohtajaa / korkeaa edustajaa tarkastelemaan uudelleen yhteistyösopimuksia näiden maiden kanssa;</w:t>
            </w:r>
          </w:p>
        </w:tc>
      </w:tr>
    </w:tbl>
    <w:p w14:paraId="2B2DB64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3B6DFF8" w14:textId="77777777" w:rsidR="00957D83" w:rsidRPr="00C7747F" w:rsidRDefault="00957D83" w:rsidP="00957D83">
      <w:r w:rsidRPr="00C7747F">
        <w:rPr>
          <w:rStyle w:val="HideTWBExt"/>
        </w:rPr>
        <w:t>&lt;/Amend&gt;</w:t>
      </w:r>
    </w:p>
    <w:p w14:paraId="5BA5CD3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663</w:t>
      </w:r>
      <w:r w:rsidRPr="00C7747F">
        <w:rPr>
          <w:rStyle w:val="HideTWBExt"/>
          <w:b w:val="0"/>
        </w:rPr>
        <w:t>&lt;/NumAm&gt;</w:t>
      </w:r>
    </w:p>
    <w:p w14:paraId="02BEFCCC" w14:textId="77777777" w:rsidR="00957D83" w:rsidRPr="00C7747F" w:rsidRDefault="00957D83" w:rsidP="00957D83">
      <w:pPr>
        <w:pStyle w:val="NormalBold"/>
      </w:pPr>
      <w:r w:rsidRPr="00C7747F">
        <w:rPr>
          <w:rStyle w:val="HideTWBExt"/>
          <w:b w:val="0"/>
        </w:rPr>
        <w:t>&lt;RepeatBlock-By&gt;&lt;Members&gt;</w:t>
      </w:r>
      <w:r w:rsidRPr="00C7747F">
        <w:t>Marc Botenga, Rima Hassan, Danilo Della Valle</w:t>
      </w:r>
      <w:r w:rsidRPr="00C7747F">
        <w:rPr>
          <w:rStyle w:val="HideTWBExt"/>
          <w:b w:val="0"/>
        </w:rPr>
        <w:t>&lt;/Members&gt;</w:t>
      </w:r>
    </w:p>
    <w:p w14:paraId="73F4BF99" w14:textId="77777777" w:rsidR="00957D83" w:rsidRPr="00C7747F" w:rsidRDefault="00957D83" w:rsidP="00957D83">
      <w:r w:rsidRPr="00C7747F">
        <w:rPr>
          <w:rStyle w:val="HideTWBExt"/>
        </w:rPr>
        <w:t>&lt;AuNomDe&gt;</w:t>
      </w:r>
      <w:r w:rsidRPr="00C7747F">
        <w:rPr>
          <w:rStyle w:val="HideTWBInt"/>
        </w:rPr>
        <w:t>{The Left}</w:t>
      </w:r>
      <w:r w:rsidRPr="00C7747F">
        <w:t>The Left -ryhmän puolesta</w:t>
      </w:r>
      <w:r w:rsidRPr="00C7747F">
        <w:rPr>
          <w:rStyle w:val="HideTWBExt"/>
        </w:rPr>
        <w:t>&lt;/AuNomDe&gt;</w:t>
      </w:r>
    </w:p>
    <w:p w14:paraId="0F675835" w14:textId="77777777" w:rsidR="00957D83" w:rsidRPr="00C7747F" w:rsidRDefault="00957D83" w:rsidP="00957D83">
      <w:pPr>
        <w:pStyle w:val="NormalBold"/>
      </w:pPr>
      <w:r w:rsidRPr="00C7747F">
        <w:rPr>
          <w:rStyle w:val="HideTWBExt"/>
          <w:b w:val="0"/>
        </w:rPr>
        <w:t>&lt;/RepeatBlock-By&gt;</w:t>
      </w:r>
    </w:p>
    <w:p w14:paraId="0AAFAAF8"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03EAB09" w14:textId="77777777" w:rsidR="00957D83" w:rsidRPr="00C7747F" w:rsidRDefault="00957D83" w:rsidP="00957D83">
      <w:pPr>
        <w:pStyle w:val="NormalBold"/>
      </w:pPr>
      <w:r w:rsidRPr="00C7747F">
        <w:rPr>
          <w:rStyle w:val="HideTWBExt"/>
          <w:b w:val="0"/>
        </w:rPr>
        <w:t>&lt;Article&gt;</w:t>
      </w:r>
      <w:r w:rsidRPr="00C7747F">
        <w:t>27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2D1E9C8" w14:textId="77777777" w:rsidTr="002B0EB3">
        <w:trPr>
          <w:trHeight w:hRule="exact" w:val="240"/>
          <w:jc w:val="center"/>
        </w:trPr>
        <w:tc>
          <w:tcPr>
            <w:tcW w:w="9752" w:type="dxa"/>
            <w:gridSpan w:val="2"/>
            <w:tcBorders>
              <w:top w:val="nil"/>
              <w:left w:val="nil"/>
              <w:bottom w:val="nil"/>
              <w:right w:val="nil"/>
            </w:tcBorders>
          </w:tcPr>
          <w:p w14:paraId="4F3441EC" w14:textId="77777777" w:rsidR="00957D83" w:rsidRPr="00C7747F" w:rsidRDefault="00957D83" w:rsidP="002B0EB3"/>
        </w:tc>
      </w:tr>
      <w:tr w:rsidR="00957D83" w:rsidRPr="00C7747F" w14:paraId="30DEE3DB" w14:textId="77777777" w:rsidTr="002B0EB3">
        <w:trPr>
          <w:trHeight w:val="240"/>
          <w:jc w:val="center"/>
        </w:trPr>
        <w:tc>
          <w:tcPr>
            <w:tcW w:w="4876" w:type="dxa"/>
            <w:tcBorders>
              <w:top w:val="nil"/>
              <w:left w:val="nil"/>
              <w:bottom w:val="nil"/>
              <w:right w:val="nil"/>
            </w:tcBorders>
          </w:tcPr>
          <w:p w14:paraId="6A02587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7090A59" w14:textId="77777777" w:rsidR="00957D83" w:rsidRPr="00C7747F" w:rsidRDefault="00957D83" w:rsidP="002B0EB3">
            <w:pPr>
              <w:pStyle w:val="AmColumnHeading"/>
            </w:pPr>
            <w:r w:rsidRPr="00C7747F">
              <w:t>Tarkistus</w:t>
            </w:r>
          </w:p>
        </w:tc>
      </w:tr>
      <w:tr w:rsidR="00957D83" w:rsidRPr="00C7747F" w14:paraId="219E105B" w14:textId="77777777" w:rsidTr="002B0EB3">
        <w:trPr>
          <w:jc w:val="center"/>
        </w:trPr>
        <w:tc>
          <w:tcPr>
            <w:tcW w:w="4876" w:type="dxa"/>
            <w:tcBorders>
              <w:top w:val="nil"/>
              <w:left w:val="nil"/>
              <w:bottom w:val="nil"/>
              <w:right w:val="nil"/>
            </w:tcBorders>
          </w:tcPr>
          <w:p w14:paraId="71D81535" w14:textId="77777777" w:rsidR="00957D83" w:rsidRPr="00C7747F" w:rsidRDefault="00957D83" w:rsidP="002B0EB3">
            <w:pPr>
              <w:pStyle w:val="Normal6a"/>
            </w:pPr>
          </w:p>
        </w:tc>
        <w:tc>
          <w:tcPr>
            <w:tcW w:w="4876" w:type="dxa"/>
            <w:tcBorders>
              <w:top w:val="nil"/>
              <w:left w:val="nil"/>
              <w:bottom w:val="nil"/>
              <w:right w:val="nil"/>
            </w:tcBorders>
          </w:tcPr>
          <w:p w14:paraId="09B28B7E" w14:textId="77777777" w:rsidR="00957D83" w:rsidRPr="00C7747F" w:rsidRDefault="00957D83" w:rsidP="002B0EB3">
            <w:pPr>
              <w:pStyle w:val="Normal6a"/>
            </w:pPr>
            <w:r w:rsidRPr="00C7747F">
              <w:rPr>
                <w:b/>
                <w:i/>
              </w:rPr>
              <w:t>27 a.</w:t>
            </w:r>
            <w:r w:rsidRPr="00C7747F">
              <w:tab/>
            </w:r>
            <w:r w:rsidRPr="00C7747F">
              <w:rPr>
                <w:b/>
                <w:i/>
              </w:rPr>
              <w:t>tuomitsee jyrkästi Yhdysvaltojen taloussaarron ja perusteettomien ekstraterritoriaalisten pakotteiden aiheuttamat järjestelmälliset loukkaukset Kuuban kansan ihmisoikeuksia vastaan, mukaan lukien Kuuban mielivaltainen sisällyttäminen terrorismia tukevien valtioiden luetteloon;</w:t>
            </w:r>
          </w:p>
        </w:tc>
      </w:tr>
    </w:tbl>
    <w:p w14:paraId="47E633A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55830CF" w14:textId="77777777" w:rsidR="00957D83" w:rsidRPr="00C7747F" w:rsidRDefault="00957D83" w:rsidP="00957D83">
      <w:r w:rsidRPr="00C7747F">
        <w:rPr>
          <w:rStyle w:val="HideTWBExt"/>
        </w:rPr>
        <w:t>&lt;/Amend&gt;</w:t>
      </w:r>
    </w:p>
    <w:p w14:paraId="18E27D7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664</w:t>
      </w:r>
      <w:r w:rsidRPr="00C7747F">
        <w:rPr>
          <w:rStyle w:val="HideTWBExt"/>
          <w:b w:val="0"/>
        </w:rPr>
        <w:t>&lt;/NumAm&gt;</w:t>
      </w:r>
    </w:p>
    <w:p w14:paraId="43F47235" w14:textId="77777777" w:rsidR="00957D83" w:rsidRPr="00C7747F" w:rsidRDefault="00957D83" w:rsidP="00957D83">
      <w:pPr>
        <w:pStyle w:val="NormalBold"/>
      </w:pPr>
      <w:r w:rsidRPr="00C7747F">
        <w:rPr>
          <w:rStyle w:val="HideTWBExt"/>
          <w:b w:val="0"/>
        </w:rPr>
        <w:t>&lt;RepeatBlock-By&gt;&lt;Members&gt;</w:t>
      </w:r>
      <w:r w:rsidRPr="00C7747F">
        <w:t>Carlo Fidanza, Alberico Gambino</w:t>
      </w:r>
      <w:r w:rsidRPr="00C7747F">
        <w:rPr>
          <w:rStyle w:val="HideTWBExt"/>
          <w:b w:val="0"/>
        </w:rPr>
        <w:t>&lt;/Members&gt;</w:t>
      </w:r>
    </w:p>
    <w:p w14:paraId="13CE40A3" w14:textId="77777777" w:rsidR="00957D83" w:rsidRPr="00C7747F" w:rsidRDefault="00957D83" w:rsidP="00957D83">
      <w:pPr>
        <w:pStyle w:val="NormalBold"/>
      </w:pPr>
      <w:r w:rsidRPr="00C7747F">
        <w:rPr>
          <w:rStyle w:val="HideTWBExt"/>
          <w:b w:val="0"/>
        </w:rPr>
        <w:t>&lt;/RepeatBlock-By&gt;</w:t>
      </w:r>
    </w:p>
    <w:p w14:paraId="6A92577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B32A7E2" w14:textId="77777777" w:rsidR="00957D83" w:rsidRPr="00C7747F" w:rsidRDefault="00957D83" w:rsidP="00957D83">
      <w:pPr>
        <w:pStyle w:val="NormalBold"/>
      </w:pPr>
      <w:r w:rsidRPr="00C7747F">
        <w:rPr>
          <w:rStyle w:val="HideTWBExt"/>
          <w:b w:val="0"/>
        </w:rPr>
        <w:t>&lt;Article&gt;</w:t>
      </w:r>
      <w:r w:rsidRPr="00C7747F">
        <w:t>27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ECBDE1E" w14:textId="77777777" w:rsidTr="002B0EB3">
        <w:trPr>
          <w:trHeight w:hRule="exact" w:val="240"/>
          <w:jc w:val="center"/>
        </w:trPr>
        <w:tc>
          <w:tcPr>
            <w:tcW w:w="9752" w:type="dxa"/>
            <w:gridSpan w:val="2"/>
            <w:tcBorders>
              <w:top w:val="nil"/>
              <w:left w:val="nil"/>
              <w:bottom w:val="nil"/>
              <w:right w:val="nil"/>
            </w:tcBorders>
          </w:tcPr>
          <w:p w14:paraId="315F444C" w14:textId="77777777" w:rsidR="00957D83" w:rsidRPr="00C7747F" w:rsidRDefault="00957D83" w:rsidP="002B0EB3"/>
        </w:tc>
      </w:tr>
      <w:tr w:rsidR="00957D83" w:rsidRPr="00C7747F" w14:paraId="27AAF689" w14:textId="77777777" w:rsidTr="002B0EB3">
        <w:trPr>
          <w:trHeight w:val="240"/>
          <w:jc w:val="center"/>
        </w:trPr>
        <w:tc>
          <w:tcPr>
            <w:tcW w:w="4876" w:type="dxa"/>
            <w:tcBorders>
              <w:top w:val="nil"/>
              <w:left w:val="nil"/>
              <w:bottom w:val="nil"/>
              <w:right w:val="nil"/>
            </w:tcBorders>
          </w:tcPr>
          <w:p w14:paraId="5E14FBD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60D4F60" w14:textId="77777777" w:rsidR="00957D83" w:rsidRPr="00C7747F" w:rsidRDefault="00957D83" w:rsidP="002B0EB3">
            <w:pPr>
              <w:pStyle w:val="AmColumnHeading"/>
            </w:pPr>
            <w:r w:rsidRPr="00C7747F">
              <w:t>Tarkistus</w:t>
            </w:r>
          </w:p>
        </w:tc>
      </w:tr>
      <w:tr w:rsidR="00957D83" w:rsidRPr="00C7747F" w14:paraId="7BC0649F" w14:textId="77777777" w:rsidTr="002B0EB3">
        <w:trPr>
          <w:jc w:val="center"/>
        </w:trPr>
        <w:tc>
          <w:tcPr>
            <w:tcW w:w="4876" w:type="dxa"/>
            <w:tcBorders>
              <w:top w:val="nil"/>
              <w:left w:val="nil"/>
              <w:bottom w:val="nil"/>
              <w:right w:val="nil"/>
            </w:tcBorders>
          </w:tcPr>
          <w:p w14:paraId="64C0A562" w14:textId="77777777" w:rsidR="00957D83" w:rsidRPr="00C7747F" w:rsidRDefault="00957D83" w:rsidP="002B0EB3">
            <w:pPr>
              <w:pStyle w:val="Normal6a"/>
            </w:pPr>
          </w:p>
        </w:tc>
        <w:tc>
          <w:tcPr>
            <w:tcW w:w="4876" w:type="dxa"/>
            <w:tcBorders>
              <w:top w:val="nil"/>
              <w:left w:val="nil"/>
              <w:bottom w:val="nil"/>
              <w:right w:val="nil"/>
            </w:tcBorders>
          </w:tcPr>
          <w:p w14:paraId="4D95829B" w14:textId="77777777" w:rsidR="00957D83" w:rsidRPr="00C7747F" w:rsidRDefault="00957D83" w:rsidP="002B0EB3">
            <w:pPr>
              <w:pStyle w:val="Normal6a"/>
            </w:pPr>
            <w:r w:rsidRPr="00C7747F">
              <w:rPr>
                <w:b/>
                <w:i/>
              </w:rPr>
              <w:t>27 a.</w:t>
            </w:r>
            <w:r w:rsidRPr="00C7747F">
              <w:tab/>
            </w:r>
            <w:r w:rsidRPr="00C7747F">
              <w:rPr>
                <w:b/>
                <w:i/>
              </w:rPr>
              <w:t>tuomitsee Kuuban hallinnon järjestelmälliset ihmisoikeusloukkaukset ja -rikkomukset ja kehottaa keskeyttämään EU:n poliittista vuoropuhelua ja yhteistyötä koskevan sopimuksen Kuuban kanssa;</w:t>
            </w:r>
          </w:p>
        </w:tc>
      </w:tr>
    </w:tbl>
    <w:p w14:paraId="1EE132A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0620E0F" w14:textId="77777777" w:rsidR="00957D83" w:rsidRPr="00C7747F" w:rsidRDefault="00957D83" w:rsidP="00957D83">
      <w:r w:rsidRPr="00C7747F">
        <w:rPr>
          <w:rStyle w:val="HideTWBExt"/>
        </w:rPr>
        <w:t>&lt;/Amend&gt;</w:t>
      </w:r>
    </w:p>
    <w:p w14:paraId="558FC74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665</w:t>
      </w:r>
      <w:r w:rsidRPr="00C7747F">
        <w:rPr>
          <w:rStyle w:val="HideTWBExt"/>
          <w:b w:val="0"/>
        </w:rPr>
        <w:t>&lt;/NumAm&gt;</w:t>
      </w:r>
    </w:p>
    <w:p w14:paraId="07DBBE0A"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14164CAB" w14:textId="77777777" w:rsidR="00957D83" w:rsidRPr="00C7747F" w:rsidRDefault="00957D83" w:rsidP="00957D83">
      <w:pPr>
        <w:pStyle w:val="NormalBold"/>
      </w:pPr>
      <w:r w:rsidRPr="00C7747F">
        <w:rPr>
          <w:rStyle w:val="HideTWBExt"/>
          <w:b w:val="0"/>
        </w:rPr>
        <w:t>&lt;/RepeatBlock-By&gt;</w:t>
      </w:r>
    </w:p>
    <w:p w14:paraId="3687F71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91F0553" w14:textId="77777777" w:rsidR="00957D83" w:rsidRPr="00C7747F" w:rsidRDefault="00957D83" w:rsidP="00957D83">
      <w:pPr>
        <w:pStyle w:val="NormalBold"/>
      </w:pPr>
      <w:r w:rsidRPr="00C7747F">
        <w:rPr>
          <w:rStyle w:val="HideTWBExt"/>
          <w:b w:val="0"/>
        </w:rPr>
        <w:t>&lt;Article&gt;</w:t>
      </w:r>
      <w:r w:rsidRPr="00C7747F">
        <w:t>27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AEEC5DE" w14:textId="77777777" w:rsidTr="002B0EB3">
        <w:trPr>
          <w:trHeight w:hRule="exact" w:val="240"/>
          <w:jc w:val="center"/>
        </w:trPr>
        <w:tc>
          <w:tcPr>
            <w:tcW w:w="9752" w:type="dxa"/>
            <w:gridSpan w:val="2"/>
            <w:tcBorders>
              <w:top w:val="nil"/>
              <w:left w:val="nil"/>
              <w:bottom w:val="nil"/>
              <w:right w:val="nil"/>
            </w:tcBorders>
          </w:tcPr>
          <w:p w14:paraId="561BFE11" w14:textId="77777777" w:rsidR="00957D83" w:rsidRPr="00C7747F" w:rsidRDefault="00957D83" w:rsidP="002B0EB3"/>
        </w:tc>
      </w:tr>
      <w:tr w:rsidR="00957D83" w:rsidRPr="00C7747F" w14:paraId="6C5DCDA1" w14:textId="77777777" w:rsidTr="002B0EB3">
        <w:trPr>
          <w:trHeight w:val="240"/>
          <w:jc w:val="center"/>
        </w:trPr>
        <w:tc>
          <w:tcPr>
            <w:tcW w:w="4876" w:type="dxa"/>
            <w:tcBorders>
              <w:top w:val="nil"/>
              <w:left w:val="nil"/>
              <w:bottom w:val="nil"/>
              <w:right w:val="nil"/>
            </w:tcBorders>
          </w:tcPr>
          <w:p w14:paraId="05299A8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819444C" w14:textId="77777777" w:rsidR="00957D83" w:rsidRPr="00C7747F" w:rsidRDefault="00957D83" w:rsidP="002B0EB3">
            <w:pPr>
              <w:pStyle w:val="AmColumnHeading"/>
            </w:pPr>
            <w:r w:rsidRPr="00C7747F">
              <w:t>Tarkistus</w:t>
            </w:r>
          </w:p>
        </w:tc>
      </w:tr>
      <w:tr w:rsidR="00957D83" w:rsidRPr="00C7747F" w14:paraId="15F009ED" w14:textId="77777777" w:rsidTr="002B0EB3">
        <w:trPr>
          <w:jc w:val="center"/>
        </w:trPr>
        <w:tc>
          <w:tcPr>
            <w:tcW w:w="4876" w:type="dxa"/>
            <w:tcBorders>
              <w:top w:val="nil"/>
              <w:left w:val="nil"/>
              <w:bottom w:val="nil"/>
              <w:right w:val="nil"/>
            </w:tcBorders>
          </w:tcPr>
          <w:p w14:paraId="65A69844" w14:textId="77777777" w:rsidR="00957D83" w:rsidRPr="00C7747F" w:rsidRDefault="00957D83" w:rsidP="002B0EB3">
            <w:pPr>
              <w:pStyle w:val="Normal6a"/>
            </w:pPr>
          </w:p>
        </w:tc>
        <w:tc>
          <w:tcPr>
            <w:tcW w:w="4876" w:type="dxa"/>
            <w:tcBorders>
              <w:top w:val="nil"/>
              <w:left w:val="nil"/>
              <w:bottom w:val="nil"/>
              <w:right w:val="nil"/>
            </w:tcBorders>
          </w:tcPr>
          <w:p w14:paraId="432C4F6E" w14:textId="77777777" w:rsidR="00957D83" w:rsidRPr="00C7747F" w:rsidRDefault="00957D83" w:rsidP="002B0EB3">
            <w:pPr>
              <w:pStyle w:val="Normal6a"/>
            </w:pPr>
            <w:r w:rsidRPr="00C7747F">
              <w:rPr>
                <w:b/>
                <w:i/>
              </w:rPr>
              <w:t>27 b.</w:t>
            </w:r>
            <w:r w:rsidRPr="00C7747F">
              <w:tab/>
            </w:r>
            <w:r w:rsidRPr="00C7747F">
              <w:rPr>
                <w:b/>
                <w:i/>
              </w:rPr>
              <w:t>korostaa, että Saudi-Arabialla on ollut merkittävä diplomaattinen rooli erityisesti Jemenin tilanteen rauhoittumisen tukemisessa, merellisen turvallisuuden parantamisessa Punaisellamerellä, Ukrainaa koskevien neuvottelujen isännöinnissä ja Sudania koskevan vuoropuhelun helpottamisessa ja että se on näin edistänyt rakentavasti alueellista ja kansainvälistä vakautta; kehottaa EU:ta syventämään yhteistyötä Saudi-Arabian kanssa, jotta voidaan vaalia yhteistyötä konfliktien diplomaattisessa ratkaisemisessa ja edistää kestävää rauhaa ja turvallisuutta laajemmalla alueella;</w:t>
            </w:r>
          </w:p>
        </w:tc>
      </w:tr>
    </w:tbl>
    <w:p w14:paraId="34B9903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DDE0331" w14:textId="77777777" w:rsidR="00957D83" w:rsidRPr="00C7747F" w:rsidRDefault="00957D83" w:rsidP="00957D83">
      <w:r w:rsidRPr="00C7747F">
        <w:rPr>
          <w:rStyle w:val="HideTWBExt"/>
        </w:rPr>
        <w:t>&lt;/Amend&gt;</w:t>
      </w:r>
    </w:p>
    <w:p w14:paraId="6F9C49D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666</w:t>
      </w:r>
      <w:r w:rsidRPr="00C7747F">
        <w:rPr>
          <w:rStyle w:val="HideTWBExt"/>
          <w:b w:val="0"/>
        </w:rPr>
        <w:t>&lt;/NumAm&gt;</w:t>
      </w:r>
    </w:p>
    <w:p w14:paraId="59C91E9C" w14:textId="77777777" w:rsidR="00957D83" w:rsidRPr="00C7747F" w:rsidRDefault="00957D83" w:rsidP="00957D83">
      <w:pPr>
        <w:pStyle w:val="NormalBold"/>
      </w:pPr>
      <w:r w:rsidRPr="00C7747F">
        <w:rPr>
          <w:rStyle w:val="HideTWBExt"/>
          <w:b w:val="0"/>
        </w:rPr>
        <w:t>&lt;RepeatBlock-By&gt;&lt;Members&gt;</w:t>
      </w:r>
      <w:r w:rsidRPr="00C7747F">
        <w:t>Davor Ivo Stier</w:t>
      </w:r>
      <w:r w:rsidRPr="00C7747F">
        <w:rPr>
          <w:rStyle w:val="HideTWBExt"/>
          <w:b w:val="0"/>
        </w:rPr>
        <w:t>&lt;/Members&gt;</w:t>
      </w:r>
    </w:p>
    <w:p w14:paraId="13A8235C" w14:textId="77777777" w:rsidR="00957D83" w:rsidRPr="00C7747F" w:rsidRDefault="00957D83" w:rsidP="00957D83">
      <w:pPr>
        <w:pStyle w:val="NormalBold"/>
      </w:pPr>
      <w:r w:rsidRPr="00C7747F">
        <w:rPr>
          <w:rStyle w:val="HideTWBExt"/>
          <w:b w:val="0"/>
        </w:rPr>
        <w:t>&lt;/RepeatBlock-By&gt;</w:t>
      </w:r>
    </w:p>
    <w:p w14:paraId="34614E5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4078294" w14:textId="77777777" w:rsidR="00957D83" w:rsidRPr="00C7747F" w:rsidRDefault="00957D83" w:rsidP="00957D83">
      <w:pPr>
        <w:pStyle w:val="NormalBold"/>
      </w:pPr>
      <w:r w:rsidRPr="00C7747F">
        <w:rPr>
          <w:rStyle w:val="HideTWBExt"/>
          <w:b w:val="0"/>
        </w:rPr>
        <w:t>&lt;Article&gt;</w:t>
      </w:r>
      <w:r w:rsidRPr="00C7747F">
        <w:t>27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76B86AB" w14:textId="77777777" w:rsidTr="002B0EB3">
        <w:trPr>
          <w:trHeight w:hRule="exact" w:val="240"/>
          <w:jc w:val="center"/>
        </w:trPr>
        <w:tc>
          <w:tcPr>
            <w:tcW w:w="9752" w:type="dxa"/>
            <w:gridSpan w:val="2"/>
            <w:tcBorders>
              <w:top w:val="nil"/>
              <w:left w:val="nil"/>
              <w:bottom w:val="nil"/>
              <w:right w:val="nil"/>
            </w:tcBorders>
          </w:tcPr>
          <w:p w14:paraId="7F291DDC" w14:textId="77777777" w:rsidR="00957D83" w:rsidRPr="00C7747F" w:rsidRDefault="00957D83" w:rsidP="002B0EB3"/>
        </w:tc>
      </w:tr>
      <w:tr w:rsidR="00957D83" w:rsidRPr="00C7747F" w14:paraId="27DD5A1F" w14:textId="77777777" w:rsidTr="002B0EB3">
        <w:trPr>
          <w:trHeight w:val="240"/>
          <w:jc w:val="center"/>
        </w:trPr>
        <w:tc>
          <w:tcPr>
            <w:tcW w:w="4876" w:type="dxa"/>
            <w:tcBorders>
              <w:top w:val="nil"/>
              <w:left w:val="nil"/>
              <w:bottom w:val="nil"/>
              <w:right w:val="nil"/>
            </w:tcBorders>
          </w:tcPr>
          <w:p w14:paraId="231A30C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ECF0AC7" w14:textId="77777777" w:rsidR="00957D83" w:rsidRPr="00C7747F" w:rsidRDefault="00957D83" w:rsidP="002B0EB3">
            <w:pPr>
              <w:pStyle w:val="AmColumnHeading"/>
            </w:pPr>
            <w:r w:rsidRPr="00C7747F">
              <w:t>Tarkistus</w:t>
            </w:r>
          </w:p>
        </w:tc>
      </w:tr>
      <w:tr w:rsidR="00957D83" w:rsidRPr="00C7747F" w14:paraId="104272C9" w14:textId="77777777" w:rsidTr="002B0EB3">
        <w:trPr>
          <w:jc w:val="center"/>
        </w:trPr>
        <w:tc>
          <w:tcPr>
            <w:tcW w:w="4876" w:type="dxa"/>
            <w:tcBorders>
              <w:top w:val="nil"/>
              <w:left w:val="nil"/>
              <w:bottom w:val="nil"/>
              <w:right w:val="nil"/>
            </w:tcBorders>
          </w:tcPr>
          <w:p w14:paraId="71D72B54" w14:textId="77777777" w:rsidR="00957D83" w:rsidRPr="00C7747F" w:rsidRDefault="00957D83" w:rsidP="002B0EB3">
            <w:pPr>
              <w:pStyle w:val="Normal6a"/>
            </w:pPr>
          </w:p>
        </w:tc>
        <w:tc>
          <w:tcPr>
            <w:tcW w:w="4876" w:type="dxa"/>
            <w:tcBorders>
              <w:top w:val="nil"/>
              <w:left w:val="nil"/>
              <w:bottom w:val="nil"/>
              <w:right w:val="nil"/>
            </w:tcBorders>
          </w:tcPr>
          <w:p w14:paraId="66A62E13" w14:textId="77777777" w:rsidR="00957D83" w:rsidRPr="00C7747F" w:rsidRDefault="00957D83" w:rsidP="002B0EB3">
            <w:pPr>
              <w:pStyle w:val="Normal6a"/>
            </w:pPr>
            <w:r w:rsidRPr="00C7747F">
              <w:rPr>
                <w:b/>
                <w:i/>
              </w:rPr>
              <w:t>27 b.</w:t>
            </w:r>
            <w:r w:rsidRPr="00C7747F">
              <w:tab/>
            </w:r>
            <w:r w:rsidRPr="00C7747F">
              <w:rPr>
                <w:b/>
                <w:i/>
              </w:rPr>
              <w:t>painottaa, että strategisen kilpailun keskellä EU:lla on historiallinen tilaisuus syventää liittoaan Latinalaisen Amerikan kanssa; kehottaa jatkamaan kumppanuuden parantamista geopoliittisiin muutoksiin puuttumiseksi; pitää valitettavana demokratian taantumista useissa LAC-maissa ja tuomitsee ihmisoikeuksien loukkaukset ja perusvapauksien rajoittamisen erityisesti Nicaraguan, Kuuban ja Venezuelan hallintojen toimin;</w:t>
            </w:r>
          </w:p>
        </w:tc>
      </w:tr>
    </w:tbl>
    <w:p w14:paraId="603A415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5EA7D67" w14:textId="77777777" w:rsidR="00957D83" w:rsidRPr="00C7747F" w:rsidRDefault="00957D83" w:rsidP="00957D83">
      <w:r w:rsidRPr="00C7747F">
        <w:rPr>
          <w:rStyle w:val="HideTWBExt"/>
        </w:rPr>
        <w:t>&lt;/Amend&gt;</w:t>
      </w:r>
    </w:p>
    <w:p w14:paraId="3FA64B8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667</w:t>
      </w:r>
      <w:r w:rsidRPr="00C7747F">
        <w:rPr>
          <w:rStyle w:val="HideTWBExt"/>
          <w:b w:val="0"/>
        </w:rPr>
        <w:t>&lt;/NumAm&gt;</w:t>
      </w:r>
    </w:p>
    <w:p w14:paraId="69AD0190" w14:textId="77777777" w:rsidR="00957D83" w:rsidRPr="00C7747F" w:rsidRDefault="00957D83" w:rsidP="00957D83">
      <w:pPr>
        <w:pStyle w:val="NormalBold"/>
      </w:pPr>
      <w:r w:rsidRPr="00C7747F">
        <w:rPr>
          <w:rStyle w:val="HideTWBExt"/>
          <w:b w:val="0"/>
        </w:rPr>
        <w:t>&lt;RepeatBlock-By&gt;&lt;Members&gt;</w:t>
      </w:r>
      <w:r w:rsidRPr="00C7747F">
        <w:t>Carlo Fidanza, Alberico Gambino</w:t>
      </w:r>
      <w:r w:rsidRPr="00C7747F">
        <w:rPr>
          <w:rStyle w:val="HideTWBExt"/>
          <w:b w:val="0"/>
        </w:rPr>
        <w:t>&lt;/Members&gt;</w:t>
      </w:r>
    </w:p>
    <w:p w14:paraId="2D21EAFF" w14:textId="77777777" w:rsidR="00957D83" w:rsidRPr="00C7747F" w:rsidRDefault="00957D83" w:rsidP="00957D83">
      <w:pPr>
        <w:pStyle w:val="NormalBold"/>
      </w:pPr>
      <w:r w:rsidRPr="00C7747F">
        <w:rPr>
          <w:rStyle w:val="HideTWBExt"/>
          <w:b w:val="0"/>
        </w:rPr>
        <w:t>&lt;/RepeatBlock-By&gt;</w:t>
      </w:r>
    </w:p>
    <w:p w14:paraId="094111E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057A507" w14:textId="77777777" w:rsidR="00957D83" w:rsidRPr="00C7747F" w:rsidRDefault="00957D83" w:rsidP="00957D83">
      <w:pPr>
        <w:pStyle w:val="NormalBold"/>
      </w:pPr>
      <w:r w:rsidRPr="00C7747F">
        <w:rPr>
          <w:rStyle w:val="HideTWBExt"/>
          <w:b w:val="0"/>
        </w:rPr>
        <w:t>&lt;Article&gt;</w:t>
      </w:r>
      <w:r w:rsidRPr="00C7747F">
        <w:t>27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30D665D" w14:textId="77777777" w:rsidTr="002B0EB3">
        <w:trPr>
          <w:trHeight w:hRule="exact" w:val="240"/>
          <w:jc w:val="center"/>
        </w:trPr>
        <w:tc>
          <w:tcPr>
            <w:tcW w:w="9752" w:type="dxa"/>
            <w:gridSpan w:val="2"/>
            <w:tcBorders>
              <w:top w:val="nil"/>
              <w:left w:val="nil"/>
              <w:bottom w:val="nil"/>
              <w:right w:val="nil"/>
            </w:tcBorders>
          </w:tcPr>
          <w:p w14:paraId="5D62D189" w14:textId="77777777" w:rsidR="00957D83" w:rsidRPr="00C7747F" w:rsidRDefault="00957D83" w:rsidP="002B0EB3"/>
        </w:tc>
      </w:tr>
      <w:tr w:rsidR="00957D83" w:rsidRPr="00C7747F" w14:paraId="6AECF4EC" w14:textId="77777777" w:rsidTr="002B0EB3">
        <w:trPr>
          <w:trHeight w:val="240"/>
          <w:jc w:val="center"/>
        </w:trPr>
        <w:tc>
          <w:tcPr>
            <w:tcW w:w="4876" w:type="dxa"/>
            <w:tcBorders>
              <w:top w:val="nil"/>
              <w:left w:val="nil"/>
              <w:bottom w:val="nil"/>
              <w:right w:val="nil"/>
            </w:tcBorders>
          </w:tcPr>
          <w:p w14:paraId="241CBF5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DE590B2" w14:textId="77777777" w:rsidR="00957D83" w:rsidRPr="00C7747F" w:rsidRDefault="00957D83" w:rsidP="002B0EB3">
            <w:pPr>
              <w:pStyle w:val="AmColumnHeading"/>
            </w:pPr>
            <w:r w:rsidRPr="00C7747F">
              <w:t>Tarkistus</w:t>
            </w:r>
          </w:p>
        </w:tc>
      </w:tr>
      <w:tr w:rsidR="00957D83" w:rsidRPr="00C7747F" w14:paraId="7605B034" w14:textId="77777777" w:rsidTr="002B0EB3">
        <w:trPr>
          <w:jc w:val="center"/>
        </w:trPr>
        <w:tc>
          <w:tcPr>
            <w:tcW w:w="4876" w:type="dxa"/>
            <w:tcBorders>
              <w:top w:val="nil"/>
              <w:left w:val="nil"/>
              <w:bottom w:val="nil"/>
              <w:right w:val="nil"/>
            </w:tcBorders>
          </w:tcPr>
          <w:p w14:paraId="1F7CF01B" w14:textId="77777777" w:rsidR="00957D83" w:rsidRPr="00C7747F" w:rsidRDefault="00957D83" w:rsidP="002B0EB3">
            <w:pPr>
              <w:pStyle w:val="Normal6a"/>
            </w:pPr>
          </w:p>
        </w:tc>
        <w:tc>
          <w:tcPr>
            <w:tcW w:w="4876" w:type="dxa"/>
            <w:tcBorders>
              <w:top w:val="nil"/>
              <w:left w:val="nil"/>
              <w:bottom w:val="nil"/>
              <w:right w:val="nil"/>
            </w:tcBorders>
          </w:tcPr>
          <w:p w14:paraId="171404B7" w14:textId="77777777" w:rsidR="00957D83" w:rsidRPr="00C7747F" w:rsidRDefault="00957D83" w:rsidP="002B0EB3">
            <w:pPr>
              <w:pStyle w:val="Normal6a"/>
            </w:pPr>
            <w:r w:rsidRPr="00C7747F">
              <w:rPr>
                <w:b/>
                <w:i/>
              </w:rPr>
              <w:t>27 b.</w:t>
            </w:r>
            <w:r w:rsidRPr="00C7747F">
              <w:tab/>
            </w:r>
            <w:r w:rsidRPr="00C7747F">
              <w:rPr>
                <w:b/>
                <w:i/>
              </w:rPr>
              <w:t>pitää valitettavana, että Limassa pidetyn EU:n ja Latinalaisen Amerikan parlamentaarisen edustajakokouksen (EuroLat) 16. täysistunnon loppujulistukseen ei sisältynyt Venezuelan, Kuuban ja Nicaraguan autoritaaristen hallintojen selkeää tuomitsemista eikä voimakasta vetoomusta kaikkien Maduron, Díaz-Canelin ja Ortega-Murillon hallintojen poliittisten vankien välittömästä vapauttamisesta ehdoitta;</w:t>
            </w:r>
          </w:p>
        </w:tc>
      </w:tr>
    </w:tbl>
    <w:p w14:paraId="53459EE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0EE8A18" w14:textId="77777777" w:rsidR="00957D83" w:rsidRPr="00C7747F" w:rsidRDefault="00957D83" w:rsidP="00957D83">
      <w:r w:rsidRPr="00C7747F">
        <w:rPr>
          <w:rStyle w:val="HideTWBExt"/>
        </w:rPr>
        <w:t>&lt;/Amend&gt;</w:t>
      </w:r>
    </w:p>
    <w:p w14:paraId="52A8E2D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668</w:t>
      </w:r>
      <w:r w:rsidRPr="00C7747F">
        <w:rPr>
          <w:rStyle w:val="HideTWBExt"/>
          <w:b w:val="0"/>
        </w:rPr>
        <w:t>&lt;/NumAm&gt;</w:t>
      </w:r>
    </w:p>
    <w:p w14:paraId="3413F3C7" w14:textId="77777777" w:rsidR="00957D83" w:rsidRPr="00C7747F" w:rsidRDefault="00957D83" w:rsidP="00957D83">
      <w:pPr>
        <w:pStyle w:val="NormalBold"/>
      </w:pPr>
      <w:r w:rsidRPr="00C7747F">
        <w:rPr>
          <w:rStyle w:val="HideTWBExt"/>
          <w:b w:val="0"/>
        </w:rPr>
        <w:t>&lt;RepeatBlock-By&gt;&lt;Members&gt;</w:t>
      </w:r>
      <w:r w:rsidRPr="00C7747F">
        <w:t>Francisco José Millán Mon, Gabriel Mato</w:t>
      </w:r>
      <w:r w:rsidRPr="00C7747F">
        <w:rPr>
          <w:rStyle w:val="HideTWBExt"/>
          <w:b w:val="0"/>
        </w:rPr>
        <w:t>&lt;/Members&gt;</w:t>
      </w:r>
    </w:p>
    <w:p w14:paraId="7C7BFBAC" w14:textId="77777777" w:rsidR="00957D83" w:rsidRPr="00C7747F" w:rsidRDefault="00957D83" w:rsidP="00957D83">
      <w:pPr>
        <w:pStyle w:val="NormalBold"/>
      </w:pPr>
      <w:r w:rsidRPr="00C7747F">
        <w:rPr>
          <w:rStyle w:val="HideTWBExt"/>
          <w:b w:val="0"/>
        </w:rPr>
        <w:t>&lt;/RepeatBlock-By&gt;</w:t>
      </w:r>
    </w:p>
    <w:p w14:paraId="3B72E248"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15FB41B" w14:textId="77777777" w:rsidR="00957D83" w:rsidRPr="00C7747F" w:rsidRDefault="00957D83" w:rsidP="00957D83">
      <w:pPr>
        <w:pStyle w:val="NormalBold"/>
      </w:pPr>
      <w:r w:rsidRPr="00C7747F">
        <w:rPr>
          <w:rStyle w:val="HideTWBExt"/>
          <w:b w:val="0"/>
        </w:rPr>
        <w:t>&lt;Article&gt;</w:t>
      </w:r>
      <w:r w:rsidRPr="00C7747F">
        <w:t>27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9386386" w14:textId="77777777" w:rsidTr="002B0EB3">
        <w:trPr>
          <w:trHeight w:hRule="exact" w:val="240"/>
          <w:jc w:val="center"/>
        </w:trPr>
        <w:tc>
          <w:tcPr>
            <w:tcW w:w="9752" w:type="dxa"/>
            <w:gridSpan w:val="2"/>
            <w:tcBorders>
              <w:top w:val="nil"/>
              <w:left w:val="nil"/>
              <w:bottom w:val="nil"/>
              <w:right w:val="nil"/>
            </w:tcBorders>
          </w:tcPr>
          <w:p w14:paraId="0F8D4262" w14:textId="77777777" w:rsidR="00957D83" w:rsidRPr="00C7747F" w:rsidRDefault="00957D83" w:rsidP="002B0EB3"/>
        </w:tc>
      </w:tr>
      <w:tr w:rsidR="00957D83" w:rsidRPr="00C7747F" w14:paraId="401D9E6E" w14:textId="77777777" w:rsidTr="002B0EB3">
        <w:trPr>
          <w:trHeight w:val="240"/>
          <w:jc w:val="center"/>
        </w:trPr>
        <w:tc>
          <w:tcPr>
            <w:tcW w:w="4876" w:type="dxa"/>
            <w:tcBorders>
              <w:top w:val="nil"/>
              <w:left w:val="nil"/>
              <w:bottom w:val="nil"/>
              <w:right w:val="nil"/>
            </w:tcBorders>
          </w:tcPr>
          <w:p w14:paraId="434ECED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160F82D" w14:textId="77777777" w:rsidR="00957D83" w:rsidRPr="00C7747F" w:rsidRDefault="00957D83" w:rsidP="002B0EB3">
            <w:pPr>
              <w:pStyle w:val="AmColumnHeading"/>
            </w:pPr>
            <w:r w:rsidRPr="00C7747F">
              <w:t>Tarkistus</w:t>
            </w:r>
          </w:p>
        </w:tc>
      </w:tr>
      <w:tr w:rsidR="00957D83" w:rsidRPr="00C7747F" w14:paraId="3250EC7C" w14:textId="77777777" w:rsidTr="002B0EB3">
        <w:trPr>
          <w:jc w:val="center"/>
        </w:trPr>
        <w:tc>
          <w:tcPr>
            <w:tcW w:w="4876" w:type="dxa"/>
            <w:tcBorders>
              <w:top w:val="nil"/>
              <w:left w:val="nil"/>
              <w:bottom w:val="nil"/>
              <w:right w:val="nil"/>
            </w:tcBorders>
          </w:tcPr>
          <w:p w14:paraId="4B53B1C2" w14:textId="77777777" w:rsidR="00957D83" w:rsidRPr="00C7747F" w:rsidRDefault="00957D83" w:rsidP="002B0EB3">
            <w:pPr>
              <w:pStyle w:val="Normal6a"/>
            </w:pPr>
          </w:p>
        </w:tc>
        <w:tc>
          <w:tcPr>
            <w:tcW w:w="4876" w:type="dxa"/>
            <w:tcBorders>
              <w:top w:val="nil"/>
              <w:left w:val="nil"/>
              <w:bottom w:val="nil"/>
              <w:right w:val="nil"/>
            </w:tcBorders>
          </w:tcPr>
          <w:p w14:paraId="64D74A79" w14:textId="77777777" w:rsidR="00957D83" w:rsidRPr="00C7747F" w:rsidRDefault="00957D83" w:rsidP="002B0EB3">
            <w:pPr>
              <w:pStyle w:val="Normal6a"/>
            </w:pPr>
            <w:r w:rsidRPr="00C7747F">
              <w:rPr>
                <w:b/>
                <w:i/>
              </w:rPr>
              <w:t>27 b.</w:t>
            </w:r>
            <w:r w:rsidRPr="00C7747F">
              <w:tab/>
            </w:r>
            <w:r w:rsidRPr="00C7747F">
              <w:rPr>
                <w:b/>
                <w:i/>
              </w:rPr>
              <w:t>pitää myönteisenä EU:n ja Chilen välisen laajennetun puitesopimuksen allekirjoittamista ja kehottaa ratifioimaan sen nopeasti ja kaikilta osin; pitää myönteisenä EU:n ja Mercosurin kumppanuussopimusta ja EU:n ja Meksikon kokonaissopimusta koskevien neuvottelujen päätökseen saattamista ja kehottaa allekirjoittamaan ja ratifioimaan sopimukset mahdollisimman pian;</w:t>
            </w:r>
          </w:p>
        </w:tc>
      </w:tr>
    </w:tbl>
    <w:p w14:paraId="658D136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{ES}</w:t>
      </w:r>
      <w:r w:rsidRPr="00C7747F">
        <w:t>es</w:t>
      </w:r>
      <w:r w:rsidRPr="00C7747F">
        <w:rPr>
          <w:rStyle w:val="HideTWBExt"/>
        </w:rPr>
        <w:t>&lt;/Original&gt;</w:t>
      </w:r>
    </w:p>
    <w:p w14:paraId="702F609D" w14:textId="77777777" w:rsidR="00957D83" w:rsidRPr="00C7747F" w:rsidRDefault="00957D83" w:rsidP="00957D83">
      <w:r w:rsidRPr="00C7747F">
        <w:rPr>
          <w:rStyle w:val="HideTWBExt"/>
        </w:rPr>
        <w:t>&lt;/Amend&gt;</w:t>
      </w:r>
    </w:p>
    <w:p w14:paraId="6AE415B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669</w:t>
      </w:r>
      <w:r w:rsidRPr="00C7747F">
        <w:rPr>
          <w:rStyle w:val="HideTWBExt"/>
          <w:b w:val="0"/>
        </w:rPr>
        <w:t>&lt;/NumAm&gt;</w:t>
      </w:r>
    </w:p>
    <w:p w14:paraId="4B213BA9"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54FA8EBF" w14:textId="77777777" w:rsidR="00957D83" w:rsidRPr="00C7747F" w:rsidRDefault="00957D83" w:rsidP="00957D83">
      <w:pPr>
        <w:pStyle w:val="NormalBold"/>
      </w:pPr>
      <w:r w:rsidRPr="00C7747F">
        <w:rPr>
          <w:rStyle w:val="HideTWBExt"/>
          <w:b w:val="0"/>
        </w:rPr>
        <w:t>&lt;/RepeatBlock-By&gt;</w:t>
      </w:r>
    </w:p>
    <w:p w14:paraId="2B4312C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7330FAA" w14:textId="77777777" w:rsidR="00957D83" w:rsidRPr="00C7747F" w:rsidRDefault="00957D83" w:rsidP="00957D83">
      <w:pPr>
        <w:pStyle w:val="NormalBold"/>
      </w:pPr>
      <w:r w:rsidRPr="00C7747F">
        <w:rPr>
          <w:rStyle w:val="HideTWBExt"/>
          <w:b w:val="0"/>
        </w:rPr>
        <w:t>&lt;Article&gt;</w:t>
      </w:r>
      <w:r w:rsidRPr="00C7747F">
        <w:t>27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2329143" w14:textId="77777777" w:rsidTr="002B0EB3">
        <w:trPr>
          <w:trHeight w:hRule="exact" w:val="240"/>
          <w:jc w:val="center"/>
        </w:trPr>
        <w:tc>
          <w:tcPr>
            <w:tcW w:w="9752" w:type="dxa"/>
            <w:gridSpan w:val="2"/>
            <w:tcBorders>
              <w:top w:val="nil"/>
              <w:left w:val="nil"/>
              <w:bottom w:val="nil"/>
              <w:right w:val="nil"/>
            </w:tcBorders>
          </w:tcPr>
          <w:p w14:paraId="0CECC447" w14:textId="77777777" w:rsidR="00957D83" w:rsidRPr="00C7747F" w:rsidRDefault="00957D83" w:rsidP="002B0EB3"/>
        </w:tc>
      </w:tr>
      <w:tr w:rsidR="00957D83" w:rsidRPr="00C7747F" w14:paraId="1BB5ABEA" w14:textId="77777777" w:rsidTr="002B0EB3">
        <w:trPr>
          <w:trHeight w:val="240"/>
          <w:jc w:val="center"/>
        </w:trPr>
        <w:tc>
          <w:tcPr>
            <w:tcW w:w="4876" w:type="dxa"/>
            <w:tcBorders>
              <w:top w:val="nil"/>
              <w:left w:val="nil"/>
              <w:bottom w:val="nil"/>
              <w:right w:val="nil"/>
            </w:tcBorders>
          </w:tcPr>
          <w:p w14:paraId="18FB9D65"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7D1EE75" w14:textId="77777777" w:rsidR="00957D83" w:rsidRPr="00C7747F" w:rsidRDefault="00957D83" w:rsidP="002B0EB3">
            <w:pPr>
              <w:pStyle w:val="AmColumnHeading"/>
            </w:pPr>
            <w:r w:rsidRPr="00C7747F">
              <w:t>Tarkistus</w:t>
            </w:r>
          </w:p>
        </w:tc>
      </w:tr>
      <w:tr w:rsidR="00957D83" w:rsidRPr="00C7747F" w14:paraId="3E816D14" w14:textId="77777777" w:rsidTr="002B0EB3">
        <w:trPr>
          <w:jc w:val="center"/>
        </w:trPr>
        <w:tc>
          <w:tcPr>
            <w:tcW w:w="4876" w:type="dxa"/>
            <w:tcBorders>
              <w:top w:val="nil"/>
              <w:left w:val="nil"/>
              <w:bottom w:val="nil"/>
              <w:right w:val="nil"/>
            </w:tcBorders>
          </w:tcPr>
          <w:p w14:paraId="2390E655" w14:textId="77777777" w:rsidR="00957D83" w:rsidRPr="00C7747F" w:rsidRDefault="00957D83" w:rsidP="002B0EB3">
            <w:pPr>
              <w:pStyle w:val="Normal6a"/>
            </w:pPr>
          </w:p>
        </w:tc>
        <w:tc>
          <w:tcPr>
            <w:tcW w:w="4876" w:type="dxa"/>
            <w:tcBorders>
              <w:top w:val="nil"/>
              <w:left w:val="nil"/>
              <w:bottom w:val="nil"/>
              <w:right w:val="nil"/>
            </w:tcBorders>
          </w:tcPr>
          <w:p w14:paraId="08E118CF" w14:textId="77777777" w:rsidR="00957D83" w:rsidRPr="00C7747F" w:rsidRDefault="00957D83" w:rsidP="002B0EB3">
            <w:pPr>
              <w:pStyle w:val="Normal6a"/>
            </w:pPr>
            <w:r w:rsidRPr="00C7747F">
              <w:rPr>
                <w:b/>
                <w:i/>
              </w:rPr>
              <w:t>27 c.</w:t>
            </w:r>
            <w:r w:rsidRPr="00C7747F">
              <w:tab/>
            </w:r>
            <w:r w:rsidRPr="00C7747F">
              <w:rPr>
                <w:b/>
                <w:i/>
              </w:rPr>
              <w:t>panee tyytyväisenä merkille Saudi Arabian kuningaskunnan kuningas Salman bin Abdulazizin sekä kruununprinssi ja pääministeri Muhammad bin Salman Al Saudin johdolla toteuttamat toimet suvaitsevaisuuden edistämiseksi ja rajoittavasta uskontopolitiikasta luopumiseksi; toteaa, että suvaitsevaisuus ja kestävä talouskasvu ovat suoraan yhteydessä toisiinsa, ja korostaa, että avoimuus ja osallistavuus edistävät edellytyksiä innovoinnille, investoinneille ja sosiaaliselle edistykselle; katsoo, että Saudi-Arabiassa meneillään olevat uudistukset toimivat tärkeänä esimerkkinä laajemmalle alueelle ja osoittavat, kuinka suvaitsevuus voi olla sekä vakauden perusta että hyvinvoinnin vauhdittaja; kehottaa tehostamaan EU:n ja Saudi-Arabian yhteistyötä ja vaihtamaan parhaita käytäntöjä suvaitsevaisuuden ja maltillisuuden edistämiseksi keskeisinä välineinä, joilla voidaan torjua radikalismia ja väkivaltaisia ääriliikkeitä;</w:t>
            </w:r>
          </w:p>
        </w:tc>
      </w:tr>
    </w:tbl>
    <w:p w14:paraId="064274B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E84E2F4" w14:textId="77777777" w:rsidR="00957D83" w:rsidRPr="00C7747F" w:rsidRDefault="00957D83" w:rsidP="00957D83">
      <w:r w:rsidRPr="00C7747F">
        <w:rPr>
          <w:rStyle w:val="HideTWBExt"/>
        </w:rPr>
        <w:t>&lt;/Amend&gt;</w:t>
      </w:r>
    </w:p>
    <w:p w14:paraId="5F3AE55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670</w:t>
      </w:r>
      <w:r w:rsidRPr="00C7747F">
        <w:rPr>
          <w:rStyle w:val="HideTWBExt"/>
          <w:b w:val="0"/>
        </w:rPr>
        <w:t>&lt;/NumAm&gt;</w:t>
      </w:r>
    </w:p>
    <w:p w14:paraId="717CCC10" w14:textId="77777777" w:rsidR="00957D83" w:rsidRPr="00C7747F" w:rsidRDefault="00957D83" w:rsidP="00957D83">
      <w:pPr>
        <w:pStyle w:val="NormalBold"/>
      </w:pPr>
      <w:r w:rsidRPr="00C7747F">
        <w:rPr>
          <w:rStyle w:val="HideTWBExt"/>
          <w:b w:val="0"/>
        </w:rPr>
        <w:t>&lt;RepeatBlock-By&gt;&lt;Members&gt;</w:t>
      </w:r>
      <w:r w:rsidRPr="00C7747F">
        <w:t>Carlo Fidanza, Alberico Gambino</w:t>
      </w:r>
      <w:r w:rsidRPr="00C7747F">
        <w:rPr>
          <w:rStyle w:val="HideTWBExt"/>
          <w:b w:val="0"/>
        </w:rPr>
        <w:t>&lt;/Members&gt;</w:t>
      </w:r>
    </w:p>
    <w:p w14:paraId="5BAD6803" w14:textId="77777777" w:rsidR="00957D83" w:rsidRPr="00C7747F" w:rsidRDefault="00957D83" w:rsidP="00957D83">
      <w:pPr>
        <w:pStyle w:val="NormalBold"/>
      </w:pPr>
      <w:r w:rsidRPr="00C7747F">
        <w:rPr>
          <w:rStyle w:val="HideTWBExt"/>
          <w:b w:val="0"/>
        </w:rPr>
        <w:t>&lt;/RepeatBlock-By&gt;</w:t>
      </w:r>
    </w:p>
    <w:p w14:paraId="267C320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5970DF5" w14:textId="77777777" w:rsidR="00957D83" w:rsidRPr="00C7747F" w:rsidRDefault="00957D83" w:rsidP="00957D83">
      <w:pPr>
        <w:pStyle w:val="NormalBold"/>
      </w:pPr>
      <w:r w:rsidRPr="00C7747F">
        <w:rPr>
          <w:rStyle w:val="HideTWBExt"/>
          <w:b w:val="0"/>
        </w:rPr>
        <w:t>&lt;Article&gt;</w:t>
      </w:r>
      <w:r w:rsidRPr="00C7747F">
        <w:t>27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EC722EB" w14:textId="77777777" w:rsidTr="002B0EB3">
        <w:trPr>
          <w:trHeight w:hRule="exact" w:val="240"/>
          <w:jc w:val="center"/>
        </w:trPr>
        <w:tc>
          <w:tcPr>
            <w:tcW w:w="9752" w:type="dxa"/>
            <w:gridSpan w:val="2"/>
            <w:tcBorders>
              <w:top w:val="nil"/>
              <w:left w:val="nil"/>
              <w:bottom w:val="nil"/>
              <w:right w:val="nil"/>
            </w:tcBorders>
          </w:tcPr>
          <w:p w14:paraId="0EFF2F52" w14:textId="77777777" w:rsidR="00957D83" w:rsidRPr="00C7747F" w:rsidRDefault="00957D83" w:rsidP="002B0EB3"/>
        </w:tc>
      </w:tr>
      <w:tr w:rsidR="00957D83" w:rsidRPr="00C7747F" w14:paraId="520E8F49" w14:textId="77777777" w:rsidTr="002B0EB3">
        <w:trPr>
          <w:trHeight w:val="240"/>
          <w:jc w:val="center"/>
        </w:trPr>
        <w:tc>
          <w:tcPr>
            <w:tcW w:w="4876" w:type="dxa"/>
            <w:tcBorders>
              <w:top w:val="nil"/>
              <w:left w:val="nil"/>
              <w:bottom w:val="nil"/>
              <w:right w:val="nil"/>
            </w:tcBorders>
          </w:tcPr>
          <w:p w14:paraId="6893922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05B851E" w14:textId="77777777" w:rsidR="00957D83" w:rsidRPr="00C7747F" w:rsidRDefault="00957D83" w:rsidP="002B0EB3">
            <w:pPr>
              <w:pStyle w:val="AmColumnHeading"/>
            </w:pPr>
            <w:r w:rsidRPr="00C7747F">
              <w:t>Tarkistus</w:t>
            </w:r>
          </w:p>
        </w:tc>
      </w:tr>
      <w:tr w:rsidR="00957D83" w:rsidRPr="00C7747F" w14:paraId="1DC683E3" w14:textId="77777777" w:rsidTr="002B0EB3">
        <w:trPr>
          <w:jc w:val="center"/>
        </w:trPr>
        <w:tc>
          <w:tcPr>
            <w:tcW w:w="4876" w:type="dxa"/>
            <w:tcBorders>
              <w:top w:val="nil"/>
              <w:left w:val="nil"/>
              <w:bottom w:val="nil"/>
              <w:right w:val="nil"/>
            </w:tcBorders>
          </w:tcPr>
          <w:p w14:paraId="139BD6FD" w14:textId="77777777" w:rsidR="00957D83" w:rsidRPr="00C7747F" w:rsidRDefault="00957D83" w:rsidP="002B0EB3">
            <w:pPr>
              <w:pStyle w:val="Normal6a"/>
            </w:pPr>
          </w:p>
        </w:tc>
        <w:tc>
          <w:tcPr>
            <w:tcW w:w="4876" w:type="dxa"/>
            <w:tcBorders>
              <w:top w:val="nil"/>
              <w:left w:val="nil"/>
              <w:bottom w:val="nil"/>
              <w:right w:val="nil"/>
            </w:tcBorders>
          </w:tcPr>
          <w:p w14:paraId="5C936640" w14:textId="77777777" w:rsidR="00957D83" w:rsidRPr="00C7747F" w:rsidRDefault="00957D83" w:rsidP="002B0EB3">
            <w:pPr>
              <w:pStyle w:val="Normal6a"/>
            </w:pPr>
            <w:r w:rsidRPr="00C7747F">
              <w:rPr>
                <w:b/>
                <w:i/>
              </w:rPr>
              <w:t>27 c.</w:t>
            </w:r>
            <w:r w:rsidRPr="00C7747F">
              <w:tab/>
            </w:r>
            <w:r w:rsidRPr="00C7747F">
              <w:rPr>
                <w:b/>
                <w:i/>
              </w:rPr>
              <w:t>korostaa EU:n ja LAC-maiden välisen strategisen sitoutumisen ja yhteistyön merkitystä, mukaan lukien yhteiset täytäntöönpanoaloitteet ja tiedustelutietojen jakaminen järjestäytyneen rikollisuuden ja huumausainekaupan torjunnassa; suhtautuu myönteisesti jäsenvaltioiden tässä mielessä toteuttamiin konkreettisiin toimiin, kuten Italian ”Falcone-Borsellino”-aloitteeseen, joka on suunniteltu auttamaan Latinalaisen Amerikan ja Karibian maita torjumaan kansainvälistä järjestäytynyttä rikollisuutta tarjoamalla teknistä tukea ja apua, koulutusta ja hyviä käytäntöjä oikeuden ja turvallisuuden alalla;</w:t>
            </w:r>
          </w:p>
        </w:tc>
      </w:tr>
    </w:tbl>
    <w:p w14:paraId="63BE5EC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945C9F0" w14:textId="77777777" w:rsidR="00957D83" w:rsidRPr="00C7747F" w:rsidRDefault="00957D83" w:rsidP="00957D83">
      <w:r w:rsidRPr="00C7747F">
        <w:rPr>
          <w:rStyle w:val="HideTWBExt"/>
        </w:rPr>
        <w:t>&lt;/Amend&gt;</w:t>
      </w:r>
    </w:p>
    <w:p w14:paraId="38628F32"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671</w:t>
      </w:r>
      <w:r w:rsidRPr="00C7747F">
        <w:rPr>
          <w:rStyle w:val="HideTWBExt"/>
          <w:b w:val="0"/>
        </w:rPr>
        <w:t>&lt;/NumAm&gt;</w:t>
      </w:r>
    </w:p>
    <w:p w14:paraId="381C3CEB" w14:textId="77777777" w:rsidR="00957D83" w:rsidRPr="00C7747F" w:rsidRDefault="00957D83" w:rsidP="00957D83">
      <w:pPr>
        <w:pStyle w:val="NormalBold"/>
      </w:pPr>
      <w:r w:rsidRPr="00C7747F">
        <w:rPr>
          <w:rStyle w:val="HideTWBExt"/>
          <w:b w:val="0"/>
        </w:rPr>
        <w:t>&lt;RepeatBlock-By&gt;&lt;Members&gt;</w:t>
      </w:r>
      <w:r w:rsidRPr="00C7747F">
        <w:t>Francisco José Millán Mon, Gabriel Mato</w:t>
      </w:r>
      <w:r w:rsidRPr="00C7747F">
        <w:rPr>
          <w:rStyle w:val="HideTWBExt"/>
          <w:b w:val="0"/>
        </w:rPr>
        <w:t>&lt;/Members&gt;</w:t>
      </w:r>
    </w:p>
    <w:p w14:paraId="2E59CF5A" w14:textId="77777777" w:rsidR="00957D83" w:rsidRPr="00C7747F" w:rsidRDefault="00957D83" w:rsidP="00957D83">
      <w:pPr>
        <w:pStyle w:val="NormalBold"/>
      </w:pPr>
      <w:r w:rsidRPr="00C7747F">
        <w:rPr>
          <w:rStyle w:val="HideTWBExt"/>
          <w:b w:val="0"/>
        </w:rPr>
        <w:t>&lt;/RepeatBlock-By&gt;</w:t>
      </w:r>
    </w:p>
    <w:p w14:paraId="46746A3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B1B947F" w14:textId="77777777" w:rsidR="00957D83" w:rsidRPr="00C7747F" w:rsidRDefault="00957D83" w:rsidP="00957D83">
      <w:pPr>
        <w:pStyle w:val="NormalBold"/>
      </w:pPr>
      <w:r w:rsidRPr="00C7747F">
        <w:rPr>
          <w:rStyle w:val="HideTWBExt"/>
          <w:b w:val="0"/>
        </w:rPr>
        <w:t>&lt;Article&gt;</w:t>
      </w:r>
      <w:r w:rsidRPr="00C7747F">
        <w:t>27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736FE99" w14:textId="77777777" w:rsidTr="002B0EB3">
        <w:trPr>
          <w:trHeight w:hRule="exact" w:val="240"/>
          <w:jc w:val="center"/>
        </w:trPr>
        <w:tc>
          <w:tcPr>
            <w:tcW w:w="9752" w:type="dxa"/>
            <w:gridSpan w:val="2"/>
            <w:tcBorders>
              <w:top w:val="nil"/>
              <w:left w:val="nil"/>
              <w:bottom w:val="nil"/>
              <w:right w:val="nil"/>
            </w:tcBorders>
          </w:tcPr>
          <w:p w14:paraId="6C1CC824" w14:textId="77777777" w:rsidR="00957D83" w:rsidRPr="00C7747F" w:rsidRDefault="00957D83" w:rsidP="002B0EB3"/>
        </w:tc>
      </w:tr>
      <w:tr w:rsidR="00957D83" w:rsidRPr="00C7747F" w14:paraId="56D1C027" w14:textId="77777777" w:rsidTr="002B0EB3">
        <w:trPr>
          <w:trHeight w:val="240"/>
          <w:jc w:val="center"/>
        </w:trPr>
        <w:tc>
          <w:tcPr>
            <w:tcW w:w="4876" w:type="dxa"/>
            <w:tcBorders>
              <w:top w:val="nil"/>
              <w:left w:val="nil"/>
              <w:bottom w:val="nil"/>
              <w:right w:val="nil"/>
            </w:tcBorders>
          </w:tcPr>
          <w:p w14:paraId="03D1EE4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7ADEFB5" w14:textId="77777777" w:rsidR="00957D83" w:rsidRPr="00C7747F" w:rsidRDefault="00957D83" w:rsidP="002B0EB3">
            <w:pPr>
              <w:pStyle w:val="AmColumnHeading"/>
            </w:pPr>
            <w:r w:rsidRPr="00C7747F">
              <w:t>Tarkistus</w:t>
            </w:r>
          </w:p>
        </w:tc>
      </w:tr>
      <w:tr w:rsidR="00957D83" w:rsidRPr="00C7747F" w14:paraId="0DE8F8EA" w14:textId="77777777" w:rsidTr="002B0EB3">
        <w:trPr>
          <w:jc w:val="center"/>
        </w:trPr>
        <w:tc>
          <w:tcPr>
            <w:tcW w:w="4876" w:type="dxa"/>
            <w:tcBorders>
              <w:top w:val="nil"/>
              <w:left w:val="nil"/>
              <w:bottom w:val="nil"/>
              <w:right w:val="nil"/>
            </w:tcBorders>
          </w:tcPr>
          <w:p w14:paraId="47C58A5C" w14:textId="77777777" w:rsidR="00957D83" w:rsidRPr="00C7747F" w:rsidRDefault="00957D83" w:rsidP="002B0EB3">
            <w:pPr>
              <w:pStyle w:val="Normal6a"/>
            </w:pPr>
          </w:p>
        </w:tc>
        <w:tc>
          <w:tcPr>
            <w:tcW w:w="4876" w:type="dxa"/>
            <w:tcBorders>
              <w:top w:val="nil"/>
              <w:left w:val="nil"/>
              <w:bottom w:val="nil"/>
              <w:right w:val="nil"/>
            </w:tcBorders>
          </w:tcPr>
          <w:p w14:paraId="0059BE5F" w14:textId="77777777" w:rsidR="00957D83" w:rsidRPr="00C7747F" w:rsidRDefault="00957D83" w:rsidP="002B0EB3">
            <w:pPr>
              <w:pStyle w:val="Normal6a"/>
            </w:pPr>
            <w:r w:rsidRPr="00C7747F">
              <w:rPr>
                <w:b/>
                <w:i/>
              </w:rPr>
              <w:t>27 c.</w:t>
            </w:r>
            <w:r w:rsidRPr="00C7747F">
              <w:tab/>
            </w:r>
            <w:r w:rsidRPr="00C7747F">
              <w:rPr>
                <w:b/>
                <w:i/>
              </w:rPr>
              <w:t>korostaa, että EU:n ja Mercosurin kumppanuussopimus on suurin ja tärkein sopimus, jonka Euroopan unioni on koskaan neuvotellut, kun otetaan huomioon sopimuksen laajuus, taloudelliset vaikutukset ja geopoliittinen merkitys; korostaa, että sen avulla vahvistetaan poliittisia siteitä ja parannetaan alueiden välistä yhteistyötä, jotta voidaan vastata yhdessä yhteisiin haasteisiin, ja sen avulla torjutaan myös muiden toimijoiden kasvavaa vaikutusvaltaa alueella;</w:t>
            </w:r>
          </w:p>
        </w:tc>
      </w:tr>
    </w:tbl>
    <w:p w14:paraId="3DA1D78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{ES}</w:t>
      </w:r>
      <w:r w:rsidRPr="00C7747F">
        <w:t>es</w:t>
      </w:r>
      <w:r w:rsidRPr="00C7747F">
        <w:rPr>
          <w:rStyle w:val="HideTWBExt"/>
        </w:rPr>
        <w:t>&lt;/Original&gt;</w:t>
      </w:r>
    </w:p>
    <w:p w14:paraId="04D6A9A0" w14:textId="77777777" w:rsidR="00957D83" w:rsidRPr="00C7747F" w:rsidRDefault="00957D83" w:rsidP="00957D83">
      <w:r w:rsidRPr="00C7747F">
        <w:rPr>
          <w:rStyle w:val="HideTWBExt"/>
        </w:rPr>
        <w:t>&lt;/Amend&gt;</w:t>
      </w:r>
    </w:p>
    <w:p w14:paraId="41A3412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672</w:t>
      </w:r>
      <w:r w:rsidRPr="00C7747F">
        <w:rPr>
          <w:rStyle w:val="HideTWBExt"/>
          <w:b w:val="0"/>
        </w:rPr>
        <w:t>&lt;/NumAm&gt;</w:t>
      </w:r>
    </w:p>
    <w:p w14:paraId="2F087327" w14:textId="77777777" w:rsidR="00957D83" w:rsidRPr="00C7747F" w:rsidRDefault="00957D83" w:rsidP="00957D83">
      <w:pPr>
        <w:pStyle w:val="NormalBold"/>
      </w:pPr>
      <w:r w:rsidRPr="00C7747F">
        <w:rPr>
          <w:rStyle w:val="HideTWBExt"/>
          <w:b w:val="0"/>
        </w:rPr>
        <w:t>&lt;RepeatBlock-By&gt;&lt;Members&gt;</w:t>
      </w:r>
      <w:r w:rsidRPr="00C7747F">
        <w:t>Carlo Fidanza, Alberico Gambino</w:t>
      </w:r>
      <w:r w:rsidRPr="00C7747F">
        <w:rPr>
          <w:rStyle w:val="HideTWBExt"/>
          <w:b w:val="0"/>
        </w:rPr>
        <w:t>&lt;/Members&gt;</w:t>
      </w:r>
    </w:p>
    <w:p w14:paraId="72367927" w14:textId="77777777" w:rsidR="00957D83" w:rsidRPr="00C7747F" w:rsidRDefault="00957D83" w:rsidP="00957D83">
      <w:pPr>
        <w:pStyle w:val="NormalBold"/>
      </w:pPr>
      <w:r w:rsidRPr="00C7747F">
        <w:rPr>
          <w:rStyle w:val="HideTWBExt"/>
          <w:b w:val="0"/>
        </w:rPr>
        <w:t>&lt;/RepeatBlock-By&gt;</w:t>
      </w:r>
    </w:p>
    <w:p w14:paraId="2ED2D32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8FADD39" w14:textId="77777777" w:rsidR="00957D83" w:rsidRPr="00C7747F" w:rsidRDefault="00957D83" w:rsidP="00957D83">
      <w:pPr>
        <w:pStyle w:val="NormalBold"/>
      </w:pPr>
      <w:r w:rsidRPr="00C7747F">
        <w:rPr>
          <w:rStyle w:val="HideTWBExt"/>
          <w:b w:val="0"/>
        </w:rPr>
        <w:t>&lt;Article&gt;</w:t>
      </w:r>
      <w:r w:rsidRPr="00C7747F">
        <w:t>27 d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7FE9612" w14:textId="77777777" w:rsidTr="002B0EB3">
        <w:trPr>
          <w:trHeight w:hRule="exact" w:val="240"/>
          <w:jc w:val="center"/>
        </w:trPr>
        <w:tc>
          <w:tcPr>
            <w:tcW w:w="9752" w:type="dxa"/>
            <w:gridSpan w:val="2"/>
            <w:tcBorders>
              <w:top w:val="nil"/>
              <w:left w:val="nil"/>
              <w:bottom w:val="nil"/>
              <w:right w:val="nil"/>
            </w:tcBorders>
          </w:tcPr>
          <w:p w14:paraId="7B05C90B" w14:textId="77777777" w:rsidR="00957D83" w:rsidRPr="00C7747F" w:rsidRDefault="00957D83" w:rsidP="002B0EB3"/>
        </w:tc>
      </w:tr>
      <w:tr w:rsidR="00957D83" w:rsidRPr="00C7747F" w14:paraId="5F257C4E" w14:textId="77777777" w:rsidTr="002B0EB3">
        <w:trPr>
          <w:trHeight w:val="240"/>
          <w:jc w:val="center"/>
        </w:trPr>
        <w:tc>
          <w:tcPr>
            <w:tcW w:w="4876" w:type="dxa"/>
            <w:tcBorders>
              <w:top w:val="nil"/>
              <w:left w:val="nil"/>
              <w:bottom w:val="nil"/>
              <w:right w:val="nil"/>
            </w:tcBorders>
          </w:tcPr>
          <w:p w14:paraId="6CCFF9BE"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01ACD9A0" w14:textId="77777777" w:rsidR="00957D83" w:rsidRPr="00C7747F" w:rsidRDefault="00957D83" w:rsidP="002B0EB3">
            <w:pPr>
              <w:pStyle w:val="AmColumnHeading"/>
            </w:pPr>
            <w:r w:rsidRPr="00C7747F">
              <w:t>Tarkistus</w:t>
            </w:r>
          </w:p>
        </w:tc>
      </w:tr>
      <w:tr w:rsidR="00957D83" w:rsidRPr="00C7747F" w14:paraId="4B473FDF" w14:textId="77777777" w:rsidTr="002B0EB3">
        <w:trPr>
          <w:jc w:val="center"/>
        </w:trPr>
        <w:tc>
          <w:tcPr>
            <w:tcW w:w="4876" w:type="dxa"/>
            <w:tcBorders>
              <w:top w:val="nil"/>
              <w:left w:val="nil"/>
              <w:bottom w:val="nil"/>
              <w:right w:val="nil"/>
            </w:tcBorders>
          </w:tcPr>
          <w:p w14:paraId="3C1EAA7C" w14:textId="77777777" w:rsidR="00957D83" w:rsidRPr="00C7747F" w:rsidRDefault="00957D83" w:rsidP="002B0EB3">
            <w:pPr>
              <w:pStyle w:val="Normal6a"/>
            </w:pPr>
          </w:p>
        </w:tc>
        <w:tc>
          <w:tcPr>
            <w:tcW w:w="4876" w:type="dxa"/>
            <w:tcBorders>
              <w:top w:val="nil"/>
              <w:left w:val="nil"/>
              <w:bottom w:val="nil"/>
              <w:right w:val="nil"/>
            </w:tcBorders>
          </w:tcPr>
          <w:p w14:paraId="7F7F21F9" w14:textId="77777777" w:rsidR="00957D83" w:rsidRPr="00C7747F" w:rsidRDefault="00957D83" w:rsidP="002B0EB3">
            <w:pPr>
              <w:pStyle w:val="Normal6a"/>
            </w:pPr>
            <w:r w:rsidRPr="00C7747F">
              <w:rPr>
                <w:b/>
                <w:i/>
              </w:rPr>
              <w:t>27 d.</w:t>
            </w:r>
            <w:r w:rsidRPr="00C7747F">
              <w:tab/>
            </w:r>
            <w:r w:rsidRPr="00C7747F">
              <w:rPr>
                <w:b/>
                <w:i/>
              </w:rPr>
              <w:t>pitää valitettavana, että Nicolás Maduro aloitti 10. tammikuuta 2025 uuden toimikauden ilman selkeää näyttöä vaalivoitostaan ja että tämän uuden toimikauden alkua leimasivat avoimuuden puute ja väestön kansalaisoikeuksien ja poliittisten oikeuksien ohittaminen; kehottaa EU:ta ja sen jäsenvaltioita sekä kansainvälistä yhteisöä jatkamaan työtään rauhanomaisen ja demokraattisen siirtymän puolesta Venezuelassa, jotta Venezuelan kansan tahto saada presidentiksi tehtävään valittu González Urrutia sekä kansan oikeutetut toiveet vapaudesta ja demokratiasta voivat lopulta toteutua;</w:t>
            </w:r>
          </w:p>
        </w:tc>
      </w:tr>
    </w:tbl>
    <w:p w14:paraId="076A35F1"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0A40F8F" w14:textId="77777777" w:rsidR="00957D83" w:rsidRPr="00C7747F" w:rsidRDefault="00957D83" w:rsidP="00957D83">
      <w:r w:rsidRPr="00C7747F">
        <w:rPr>
          <w:rStyle w:val="HideTWBExt"/>
        </w:rPr>
        <w:t>&lt;/Amend&gt;</w:t>
      </w:r>
    </w:p>
    <w:p w14:paraId="38B0E729"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673</w:t>
      </w:r>
      <w:r w:rsidRPr="00C7747F">
        <w:rPr>
          <w:rStyle w:val="HideTWBExt"/>
          <w:b w:val="0"/>
        </w:rPr>
        <w:t>&lt;/NumAm&gt;</w:t>
      </w:r>
    </w:p>
    <w:p w14:paraId="75A0F2A6" w14:textId="77777777" w:rsidR="00957D83" w:rsidRPr="00C7747F" w:rsidRDefault="00957D83" w:rsidP="00957D83">
      <w:pPr>
        <w:pStyle w:val="NormalBold"/>
      </w:pPr>
      <w:r w:rsidRPr="00C7747F">
        <w:rPr>
          <w:rStyle w:val="HideTWBExt"/>
          <w:b w:val="0"/>
        </w:rPr>
        <w:t>&lt;RepeatBlock-By&gt;&lt;Members&gt;</w:t>
      </w:r>
      <w:r w:rsidRPr="00C7747F">
        <w:t>Carlo Fidanza, Alberico Gambino</w:t>
      </w:r>
      <w:r w:rsidRPr="00C7747F">
        <w:rPr>
          <w:rStyle w:val="HideTWBExt"/>
          <w:b w:val="0"/>
        </w:rPr>
        <w:t>&lt;/Members&gt;</w:t>
      </w:r>
    </w:p>
    <w:p w14:paraId="3A89B394" w14:textId="77777777" w:rsidR="00957D83" w:rsidRPr="00C7747F" w:rsidRDefault="00957D83" w:rsidP="00957D83">
      <w:pPr>
        <w:pStyle w:val="NormalBold"/>
      </w:pPr>
      <w:r w:rsidRPr="00C7747F">
        <w:rPr>
          <w:rStyle w:val="HideTWBExt"/>
          <w:b w:val="0"/>
        </w:rPr>
        <w:t>&lt;/RepeatBlock-By&gt;</w:t>
      </w:r>
    </w:p>
    <w:p w14:paraId="4FBB168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75CD445" w14:textId="77777777" w:rsidR="00957D83" w:rsidRPr="00C7747F" w:rsidRDefault="00957D83" w:rsidP="00957D83">
      <w:pPr>
        <w:pStyle w:val="NormalBold"/>
      </w:pPr>
      <w:r w:rsidRPr="00C7747F">
        <w:rPr>
          <w:rStyle w:val="HideTWBExt"/>
          <w:b w:val="0"/>
        </w:rPr>
        <w:t>&lt;Article&gt;</w:t>
      </w:r>
      <w:r w:rsidRPr="00C7747F">
        <w:t>27 e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3397D21F" w14:textId="77777777" w:rsidTr="002B0EB3">
        <w:trPr>
          <w:trHeight w:hRule="exact" w:val="240"/>
          <w:jc w:val="center"/>
        </w:trPr>
        <w:tc>
          <w:tcPr>
            <w:tcW w:w="9752" w:type="dxa"/>
            <w:gridSpan w:val="2"/>
            <w:tcBorders>
              <w:top w:val="nil"/>
              <w:left w:val="nil"/>
              <w:bottom w:val="nil"/>
              <w:right w:val="nil"/>
            </w:tcBorders>
          </w:tcPr>
          <w:p w14:paraId="1F484BFC" w14:textId="77777777" w:rsidR="00957D83" w:rsidRPr="00C7747F" w:rsidRDefault="00957D83" w:rsidP="002B0EB3"/>
        </w:tc>
      </w:tr>
      <w:tr w:rsidR="00957D83" w:rsidRPr="00C7747F" w14:paraId="0213F5C2" w14:textId="77777777" w:rsidTr="002B0EB3">
        <w:trPr>
          <w:trHeight w:val="240"/>
          <w:jc w:val="center"/>
        </w:trPr>
        <w:tc>
          <w:tcPr>
            <w:tcW w:w="4876" w:type="dxa"/>
            <w:tcBorders>
              <w:top w:val="nil"/>
              <w:left w:val="nil"/>
              <w:bottom w:val="nil"/>
              <w:right w:val="nil"/>
            </w:tcBorders>
          </w:tcPr>
          <w:p w14:paraId="6264C55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EF40295" w14:textId="77777777" w:rsidR="00957D83" w:rsidRPr="00C7747F" w:rsidRDefault="00957D83" w:rsidP="002B0EB3">
            <w:pPr>
              <w:pStyle w:val="AmColumnHeading"/>
            </w:pPr>
            <w:r w:rsidRPr="00C7747F">
              <w:t>Tarkistus</w:t>
            </w:r>
          </w:p>
        </w:tc>
      </w:tr>
      <w:tr w:rsidR="00957D83" w:rsidRPr="00C7747F" w14:paraId="1E0C3FC2" w14:textId="77777777" w:rsidTr="002B0EB3">
        <w:trPr>
          <w:jc w:val="center"/>
        </w:trPr>
        <w:tc>
          <w:tcPr>
            <w:tcW w:w="4876" w:type="dxa"/>
            <w:tcBorders>
              <w:top w:val="nil"/>
              <w:left w:val="nil"/>
              <w:bottom w:val="nil"/>
              <w:right w:val="nil"/>
            </w:tcBorders>
          </w:tcPr>
          <w:p w14:paraId="52C7CEF8" w14:textId="77777777" w:rsidR="00957D83" w:rsidRPr="00C7747F" w:rsidRDefault="00957D83" w:rsidP="002B0EB3">
            <w:pPr>
              <w:pStyle w:val="Normal6a"/>
            </w:pPr>
          </w:p>
        </w:tc>
        <w:tc>
          <w:tcPr>
            <w:tcW w:w="4876" w:type="dxa"/>
            <w:tcBorders>
              <w:top w:val="nil"/>
              <w:left w:val="nil"/>
              <w:bottom w:val="nil"/>
              <w:right w:val="nil"/>
            </w:tcBorders>
          </w:tcPr>
          <w:p w14:paraId="565BE27A" w14:textId="77777777" w:rsidR="00957D83" w:rsidRPr="00C7747F" w:rsidRDefault="00957D83" w:rsidP="002B0EB3">
            <w:pPr>
              <w:pStyle w:val="Normal6a"/>
            </w:pPr>
            <w:r w:rsidRPr="00C7747F">
              <w:rPr>
                <w:b/>
                <w:i/>
              </w:rPr>
              <w:t>27 e.</w:t>
            </w:r>
            <w:r w:rsidRPr="00C7747F">
              <w:tab/>
            </w:r>
            <w:r w:rsidRPr="00C7747F">
              <w:rPr>
                <w:b/>
                <w:i/>
              </w:rPr>
              <w:t>korostaa, että Brasilian entiselle presidentille Jair Bolsonarolle langetettiin ennennäkemättömän ankara tuomio ja hänet tuomittiin 27 vuodeksi ja kolmeksi kuukaudeksi vankeuteen tammikuussa 2023 väitetysti tehdystä vallankaappauksesta, jota ei kuitenkaan tapahtunut; painottaa, että tämä on poliittisen ja oikeudellisen vasemmiston yritys eliminoida presidentti Lulan sosialistis-kommunistisen hallituksen oppositiojohtaja huolimatta siitä, että Jair Bolsonaro johtaa jatkuvasti mielipidetutkimuksia ja että häntä pidetään seuraavien presidentinvaalien ykkösehdokkaana;</w:t>
            </w:r>
          </w:p>
        </w:tc>
      </w:tr>
    </w:tbl>
    <w:p w14:paraId="56F6BC5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2A4E8D1" w14:textId="77777777" w:rsidR="00957D83" w:rsidRPr="00C7747F" w:rsidRDefault="00957D83" w:rsidP="00957D83">
      <w:r w:rsidRPr="00C7747F">
        <w:rPr>
          <w:rStyle w:val="HideTWBExt"/>
        </w:rPr>
        <w:t>&lt;/Amend&gt;</w:t>
      </w:r>
    </w:p>
    <w:p w14:paraId="5BABC6D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674</w:t>
      </w:r>
      <w:r w:rsidRPr="00C7747F">
        <w:rPr>
          <w:rStyle w:val="HideTWBExt"/>
          <w:b w:val="0"/>
        </w:rPr>
        <w:t>&lt;/NumAm&gt;</w:t>
      </w:r>
    </w:p>
    <w:p w14:paraId="67F73603" w14:textId="77777777" w:rsidR="00957D83" w:rsidRPr="00C7747F" w:rsidRDefault="00957D83" w:rsidP="00957D83">
      <w:pPr>
        <w:pStyle w:val="NormalBold"/>
      </w:pPr>
      <w:r w:rsidRPr="00C7747F">
        <w:rPr>
          <w:rStyle w:val="HideTWBExt"/>
          <w:b w:val="0"/>
        </w:rPr>
        <w:t>&lt;RepeatBlock-By&gt;&lt;Members&gt;</w:t>
      </w:r>
      <w:r w:rsidRPr="00C7747F">
        <w:t>David McAllister, Mika Aaltola</w:t>
      </w:r>
      <w:r w:rsidRPr="00C7747F">
        <w:rPr>
          <w:rStyle w:val="HideTWBExt"/>
          <w:b w:val="0"/>
        </w:rPr>
        <w:t>&lt;/Members&gt;</w:t>
      </w:r>
    </w:p>
    <w:p w14:paraId="11DFF51F" w14:textId="77777777" w:rsidR="00957D83" w:rsidRPr="00C7747F" w:rsidRDefault="00957D83" w:rsidP="00957D83">
      <w:pPr>
        <w:pStyle w:val="NormalBold"/>
      </w:pPr>
      <w:r w:rsidRPr="00C7747F">
        <w:rPr>
          <w:rStyle w:val="HideTWBExt"/>
          <w:b w:val="0"/>
        </w:rPr>
        <w:t>&lt;/RepeatBlock-By&gt;</w:t>
      </w:r>
    </w:p>
    <w:p w14:paraId="57CB6C8B"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20FF8DF" w14:textId="77777777" w:rsidR="00957D83" w:rsidRPr="00C7747F" w:rsidRDefault="00957D83" w:rsidP="00957D83">
      <w:pPr>
        <w:pStyle w:val="NormalBold"/>
      </w:pPr>
      <w:r w:rsidRPr="00C7747F">
        <w:rPr>
          <w:rStyle w:val="HideTWBExt"/>
          <w:b w:val="0"/>
        </w:rPr>
        <w:t>&lt;Article&gt;</w:t>
      </w:r>
      <w:r w:rsidRPr="00C7747F">
        <w:t>28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9DB472F" w14:textId="77777777" w:rsidTr="002B0EB3">
        <w:trPr>
          <w:trHeight w:hRule="exact" w:val="240"/>
          <w:jc w:val="center"/>
        </w:trPr>
        <w:tc>
          <w:tcPr>
            <w:tcW w:w="9752" w:type="dxa"/>
            <w:gridSpan w:val="2"/>
            <w:tcBorders>
              <w:top w:val="nil"/>
              <w:left w:val="nil"/>
              <w:bottom w:val="nil"/>
              <w:right w:val="nil"/>
            </w:tcBorders>
          </w:tcPr>
          <w:p w14:paraId="29CB5DD4" w14:textId="77777777" w:rsidR="00957D83" w:rsidRPr="00C7747F" w:rsidRDefault="00957D83" w:rsidP="002B0EB3"/>
        </w:tc>
      </w:tr>
      <w:tr w:rsidR="00957D83" w:rsidRPr="00C7747F" w14:paraId="60278249" w14:textId="77777777" w:rsidTr="002B0EB3">
        <w:trPr>
          <w:trHeight w:val="240"/>
          <w:jc w:val="center"/>
        </w:trPr>
        <w:tc>
          <w:tcPr>
            <w:tcW w:w="4876" w:type="dxa"/>
            <w:tcBorders>
              <w:top w:val="nil"/>
              <w:left w:val="nil"/>
              <w:bottom w:val="nil"/>
              <w:right w:val="nil"/>
            </w:tcBorders>
          </w:tcPr>
          <w:p w14:paraId="6C46C69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23E6EA4" w14:textId="77777777" w:rsidR="00957D83" w:rsidRPr="00C7747F" w:rsidRDefault="00957D83" w:rsidP="002B0EB3">
            <w:pPr>
              <w:pStyle w:val="AmColumnHeading"/>
            </w:pPr>
            <w:r w:rsidRPr="00C7747F">
              <w:t>Tarkistus</w:t>
            </w:r>
          </w:p>
        </w:tc>
      </w:tr>
      <w:tr w:rsidR="00957D83" w:rsidRPr="00C7747F" w14:paraId="2EE6421F" w14:textId="77777777" w:rsidTr="002B0EB3">
        <w:trPr>
          <w:jc w:val="center"/>
        </w:trPr>
        <w:tc>
          <w:tcPr>
            <w:tcW w:w="4876" w:type="dxa"/>
            <w:tcBorders>
              <w:top w:val="nil"/>
              <w:left w:val="nil"/>
              <w:bottom w:val="nil"/>
              <w:right w:val="nil"/>
            </w:tcBorders>
          </w:tcPr>
          <w:p w14:paraId="66BE1C55" w14:textId="77777777" w:rsidR="00957D83" w:rsidRPr="00C7747F" w:rsidRDefault="00957D83" w:rsidP="002B0EB3">
            <w:pPr>
              <w:pStyle w:val="Normal6a"/>
            </w:pPr>
            <w:r w:rsidRPr="00C7747F">
              <w:t>28.</w:t>
            </w:r>
            <w:r w:rsidRPr="00C7747F">
              <w:tab/>
              <w:t>korostaa arktisen alueen kasvavaa geostrategista merkitystä ja toistaa, että tarvitaan johdonmukaista ja ajantasaista EU:n arktista politiikkaa;</w:t>
            </w:r>
          </w:p>
        </w:tc>
        <w:tc>
          <w:tcPr>
            <w:tcW w:w="4876" w:type="dxa"/>
            <w:tcBorders>
              <w:top w:val="nil"/>
              <w:left w:val="nil"/>
              <w:bottom w:val="nil"/>
              <w:right w:val="nil"/>
            </w:tcBorders>
          </w:tcPr>
          <w:p w14:paraId="2651E5B6" w14:textId="77777777" w:rsidR="00957D83" w:rsidRPr="00C7747F" w:rsidRDefault="00957D83" w:rsidP="002B0EB3">
            <w:pPr>
              <w:pStyle w:val="Normal6a"/>
            </w:pPr>
            <w:r w:rsidRPr="00C7747F">
              <w:t>28.</w:t>
            </w:r>
            <w:r w:rsidRPr="00C7747F">
              <w:tab/>
              <w:t xml:space="preserve">korostaa arktisen alueen kasvavaa geostrategista merkitystä ja toistaa, että tarvitaan johdonmukaista ja ajantasaista EU:n arktista politiikkaa; </w:t>
            </w:r>
            <w:r w:rsidRPr="00C7747F">
              <w:rPr>
                <w:b/>
                <w:i/>
              </w:rPr>
              <w:t>ilmaisee kasvavan huolensa Venäjän ja Kiinan toteuttamasta militarisoinnista arktisella alueella ja korostaa, että EU:n on pyrittävä reagoimaan tähän sopivalla tavalla, jota on koordinoitava asianmukaisesti arktisen alueen kumppaneidemme kanssa Norjassa, Yhdysvalloissa ja Kanadassa; painottaa, että tästä Venäjän johtamasta militarisoinnista huolimatta arktisen alueen on pysyttävä rauhan ja rakentavan yhteistyön alueena; korostaa, että arktisen alueen samanmielisten kumppaneiden kanssa on käytävä tiiviimpää alueellista vuoropuhelua, ja kehottaa EU:n johtajia kokoamaan yhteen arktisen alueen samanmielisten kumppaneiden johtajat yhteisen, merkittävän ja toteuttamiskelpoisen pitkän aikavälin arktisen strategian luomiseksi;</w:t>
            </w:r>
          </w:p>
        </w:tc>
      </w:tr>
    </w:tbl>
    <w:p w14:paraId="5283724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7C417E3" w14:textId="77777777" w:rsidR="00957D83" w:rsidRPr="00C7747F" w:rsidRDefault="00957D83" w:rsidP="00957D83">
      <w:r w:rsidRPr="00C7747F">
        <w:rPr>
          <w:rStyle w:val="HideTWBExt"/>
        </w:rPr>
        <w:t>&lt;/Amend&gt;</w:t>
      </w:r>
    </w:p>
    <w:p w14:paraId="3D87612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675</w:t>
      </w:r>
      <w:r w:rsidRPr="00C7747F">
        <w:rPr>
          <w:rStyle w:val="HideTWBExt"/>
          <w:b w:val="0"/>
        </w:rPr>
        <w:t>&lt;/NumAm&gt;</w:t>
      </w:r>
    </w:p>
    <w:p w14:paraId="0DA80CF0"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030503E5" w14:textId="77777777" w:rsidR="00957D83" w:rsidRPr="00C7747F" w:rsidRDefault="00957D83" w:rsidP="00957D83">
      <w:pPr>
        <w:pStyle w:val="NormalBold"/>
      </w:pPr>
      <w:r w:rsidRPr="00C7747F">
        <w:rPr>
          <w:rStyle w:val="HideTWBExt"/>
          <w:b w:val="0"/>
        </w:rPr>
        <w:t>&lt;/RepeatBlock-By&gt;</w:t>
      </w:r>
    </w:p>
    <w:p w14:paraId="72731E3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55AFC66" w14:textId="77777777" w:rsidR="00957D83" w:rsidRPr="00C7747F" w:rsidRDefault="00957D83" w:rsidP="00957D83">
      <w:pPr>
        <w:pStyle w:val="NormalBold"/>
      </w:pPr>
      <w:r w:rsidRPr="00C7747F">
        <w:rPr>
          <w:rStyle w:val="HideTWBExt"/>
          <w:b w:val="0"/>
        </w:rPr>
        <w:t>&lt;Article&gt;</w:t>
      </w:r>
      <w:r w:rsidRPr="00C7747F">
        <w:t>28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5935D00" w14:textId="77777777" w:rsidTr="002B0EB3">
        <w:trPr>
          <w:trHeight w:hRule="exact" w:val="240"/>
          <w:jc w:val="center"/>
        </w:trPr>
        <w:tc>
          <w:tcPr>
            <w:tcW w:w="9752" w:type="dxa"/>
            <w:gridSpan w:val="2"/>
            <w:tcBorders>
              <w:top w:val="nil"/>
              <w:left w:val="nil"/>
              <w:bottom w:val="nil"/>
              <w:right w:val="nil"/>
            </w:tcBorders>
          </w:tcPr>
          <w:p w14:paraId="4E91AC7F" w14:textId="77777777" w:rsidR="00957D83" w:rsidRPr="00C7747F" w:rsidRDefault="00957D83" w:rsidP="002B0EB3"/>
        </w:tc>
      </w:tr>
      <w:tr w:rsidR="00957D83" w:rsidRPr="00C7747F" w14:paraId="55A74ED9" w14:textId="77777777" w:rsidTr="002B0EB3">
        <w:trPr>
          <w:trHeight w:val="240"/>
          <w:jc w:val="center"/>
        </w:trPr>
        <w:tc>
          <w:tcPr>
            <w:tcW w:w="4876" w:type="dxa"/>
            <w:tcBorders>
              <w:top w:val="nil"/>
              <w:left w:val="nil"/>
              <w:bottom w:val="nil"/>
              <w:right w:val="nil"/>
            </w:tcBorders>
          </w:tcPr>
          <w:p w14:paraId="4163B32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8DD8796" w14:textId="77777777" w:rsidR="00957D83" w:rsidRPr="00C7747F" w:rsidRDefault="00957D83" w:rsidP="002B0EB3">
            <w:pPr>
              <w:pStyle w:val="AmColumnHeading"/>
            </w:pPr>
            <w:r w:rsidRPr="00C7747F">
              <w:t>Tarkistus</w:t>
            </w:r>
          </w:p>
        </w:tc>
      </w:tr>
      <w:tr w:rsidR="00957D83" w:rsidRPr="00C7747F" w14:paraId="7E6693A6" w14:textId="77777777" w:rsidTr="002B0EB3">
        <w:trPr>
          <w:jc w:val="center"/>
        </w:trPr>
        <w:tc>
          <w:tcPr>
            <w:tcW w:w="4876" w:type="dxa"/>
            <w:tcBorders>
              <w:top w:val="nil"/>
              <w:left w:val="nil"/>
              <w:bottom w:val="nil"/>
              <w:right w:val="nil"/>
            </w:tcBorders>
          </w:tcPr>
          <w:p w14:paraId="0E88AE01" w14:textId="77777777" w:rsidR="00957D83" w:rsidRPr="00C7747F" w:rsidRDefault="00957D83" w:rsidP="002B0EB3">
            <w:pPr>
              <w:pStyle w:val="Normal6a"/>
            </w:pPr>
            <w:r w:rsidRPr="00C7747F">
              <w:t>28.</w:t>
            </w:r>
            <w:r w:rsidRPr="00C7747F">
              <w:tab/>
              <w:t>korostaa arktisen alueen kasvavaa geostrategista merkitystä ja toistaa, että tarvitaan johdonmukaista ja ajantasaista EU:n arktista politiikkaa;</w:t>
            </w:r>
          </w:p>
        </w:tc>
        <w:tc>
          <w:tcPr>
            <w:tcW w:w="4876" w:type="dxa"/>
            <w:tcBorders>
              <w:top w:val="nil"/>
              <w:left w:val="nil"/>
              <w:bottom w:val="nil"/>
              <w:right w:val="nil"/>
            </w:tcBorders>
          </w:tcPr>
          <w:p w14:paraId="2C8827AB" w14:textId="77777777" w:rsidR="00957D83" w:rsidRPr="00C7747F" w:rsidRDefault="00957D83" w:rsidP="002B0EB3">
            <w:pPr>
              <w:pStyle w:val="Normal6a"/>
            </w:pPr>
            <w:r w:rsidRPr="00C7747F">
              <w:t>28.</w:t>
            </w:r>
            <w:r w:rsidRPr="00C7747F">
              <w:tab/>
              <w:t xml:space="preserve">korostaa arktisen alueen kasvavaa geostrategista merkitystä </w:t>
            </w:r>
            <w:r w:rsidRPr="00C7747F">
              <w:rPr>
                <w:b/>
                <w:i/>
              </w:rPr>
              <w:t>ja panee huolestuneena merkille, että arktisesta alueesta on tulossa yhä kiistanalaisempi strateginen alue kriittisten resurssien hyödyntämistä, militarisointia ja uusia laivareittejä koskevan kilpailun vuoksi,</w:t>
            </w:r>
            <w:r w:rsidRPr="00C7747F">
              <w:t xml:space="preserve"> ja toistaa, että tarvitaan johdonmukaista ja ajantasaista EU:n arktista politiikkaa; </w:t>
            </w:r>
            <w:r w:rsidRPr="00C7747F">
              <w:rPr>
                <w:b/>
                <w:i/>
              </w:rPr>
              <w:t>panee merkille arktisen alueen lisääntyvän militarisoinnin erityisesti Venäjän laajan sotilaallisen uudelleenjärjestelyn vuoksi; kannustaa tilanteeseen vastaamiseksi jäsenvaltioita ja Nato-liittolaisia vahvistamaan pelotevaikutukseen liittyviä valmiuksia; suhtautuu myönteisesti kaikkiin Grönlannin hallituksen mahdollisiin aloitteisiin, joilla vahvistetaan sen poliittisia, institutionaalisia ja taloudellisia suhteita EU:hun;</w:t>
            </w:r>
          </w:p>
        </w:tc>
      </w:tr>
    </w:tbl>
    <w:p w14:paraId="403B40E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C36235B" w14:textId="77777777" w:rsidR="00957D83" w:rsidRPr="00C7747F" w:rsidRDefault="00957D83" w:rsidP="00957D83">
      <w:r w:rsidRPr="00C7747F">
        <w:rPr>
          <w:rStyle w:val="HideTWBExt"/>
        </w:rPr>
        <w:t>&lt;/Amend&gt;</w:t>
      </w:r>
    </w:p>
    <w:p w14:paraId="28388DE8"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676</w:t>
      </w:r>
      <w:r w:rsidRPr="00C7747F">
        <w:rPr>
          <w:rStyle w:val="HideTWBExt"/>
          <w:b w:val="0"/>
        </w:rPr>
        <w:t>&lt;/NumAm&gt;</w:t>
      </w:r>
    </w:p>
    <w:p w14:paraId="1CA8C42A" w14:textId="77777777" w:rsidR="00957D83" w:rsidRPr="00C7747F" w:rsidRDefault="00957D83" w:rsidP="00957D83">
      <w:pPr>
        <w:pStyle w:val="NormalBold"/>
      </w:pPr>
      <w:r w:rsidRPr="00C7747F">
        <w:rPr>
          <w:rStyle w:val="HideTWBExt"/>
          <w:b w:val="0"/>
        </w:rPr>
        <w:t>&lt;RepeatBlock-By&gt;&lt;Members&gt;</w:t>
      </w:r>
      <w:r w:rsidRPr="00C7747F">
        <w:t>Adam Bielan, Michał Dworczyk</w:t>
      </w:r>
      <w:r w:rsidRPr="00C7747F">
        <w:rPr>
          <w:rStyle w:val="HideTWBExt"/>
          <w:b w:val="0"/>
        </w:rPr>
        <w:t>&lt;/Members&gt;</w:t>
      </w:r>
    </w:p>
    <w:p w14:paraId="117A52A8" w14:textId="77777777" w:rsidR="00957D83" w:rsidRPr="00C7747F" w:rsidRDefault="00957D83" w:rsidP="00957D83">
      <w:pPr>
        <w:pStyle w:val="NormalBold"/>
      </w:pPr>
      <w:r w:rsidRPr="00C7747F">
        <w:rPr>
          <w:rStyle w:val="HideTWBExt"/>
          <w:b w:val="0"/>
        </w:rPr>
        <w:t>&lt;/RepeatBlock-By&gt;</w:t>
      </w:r>
    </w:p>
    <w:p w14:paraId="1CC1B0E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DAB63E8" w14:textId="77777777" w:rsidR="00957D83" w:rsidRPr="00C7747F" w:rsidRDefault="00957D83" w:rsidP="00957D83">
      <w:pPr>
        <w:pStyle w:val="NormalBold"/>
      </w:pPr>
      <w:r w:rsidRPr="00C7747F">
        <w:rPr>
          <w:rStyle w:val="HideTWBExt"/>
          <w:b w:val="0"/>
        </w:rPr>
        <w:t>&lt;Article&gt;</w:t>
      </w:r>
      <w:r w:rsidRPr="00C7747F">
        <w:t>28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CA7C15F" w14:textId="77777777" w:rsidTr="002B0EB3">
        <w:trPr>
          <w:trHeight w:hRule="exact" w:val="240"/>
          <w:jc w:val="center"/>
        </w:trPr>
        <w:tc>
          <w:tcPr>
            <w:tcW w:w="9752" w:type="dxa"/>
            <w:gridSpan w:val="2"/>
            <w:tcBorders>
              <w:top w:val="nil"/>
              <w:left w:val="nil"/>
              <w:bottom w:val="nil"/>
              <w:right w:val="nil"/>
            </w:tcBorders>
          </w:tcPr>
          <w:p w14:paraId="43248FA7" w14:textId="77777777" w:rsidR="00957D83" w:rsidRPr="00C7747F" w:rsidRDefault="00957D83" w:rsidP="002B0EB3"/>
        </w:tc>
      </w:tr>
      <w:tr w:rsidR="00957D83" w:rsidRPr="00C7747F" w14:paraId="60B41C25" w14:textId="77777777" w:rsidTr="002B0EB3">
        <w:trPr>
          <w:trHeight w:val="240"/>
          <w:jc w:val="center"/>
        </w:trPr>
        <w:tc>
          <w:tcPr>
            <w:tcW w:w="4876" w:type="dxa"/>
            <w:tcBorders>
              <w:top w:val="nil"/>
              <w:left w:val="nil"/>
              <w:bottom w:val="nil"/>
              <w:right w:val="nil"/>
            </w:tcBorders>
          </w:tcPr>
          <w:p w14:paraId="7AB25331"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62E7E68" w14:textId="77777777" w:rsidR="00957D83" w:rsidRPr="00C7747F" w:rsidRDefault="00957D83" w:rsidP="002B0EB3">
            <w:pPr>
              <w:pStyle w:val="AmColumnHeading"/>
            </w:pPr>
            <w:r w:rsidRPr="00C7747F">
              <w:t>Tarkistus</w:t>
            </w:r>
          </w:p>
        </w:tc>
      </w:tr>
      <w:tr w:rsidR="00957D83" w:rsidRPr="00C7747F" w14:paraId="4848FAD7" w14:textId="77777777" w:rsidTr="002B0EB3">
        <w:trPr>
          <w:jc w:val="center"/>
        </w:trPr>
        <w:tc>
          <w:tcPr>
            <w:tcW w:w="4876" w:type="dxa"/>
            <w:tcBorders>
              <w:top w:val="nil"/>
              <w:left w:val="nil"/>
              <w:bottom w:val="nil"/>
              <w:right w:val="nil"/>
            </w:tcBorders>
          </w:tcPr>
          <w:p w14:paraId="78A89267" w14:textId="77777777" w:rsidR="00957D83" w:rsidRPr="00C7747F" w:rsidRDefault="00957D83" w:rsidP="002B0EB3">
            <w:pPr>
              <w:pStyle w:val="Normal6a"/>
            </w:pPr>
            <w:r w:rsidRPr="00C7747F">
              <w:t>28.</w:t>
            </w:r>
            <w:r w:rsidRPr="00C7747F">
              <w:tab/>
              <w:t>korostaa arktisen alueen kasvavaa geostrategista merkitystä ja toistaa, että tarvitaan johdonmukaista ja ajantasaista EU:n arktista politiikkaa;</w:t>
            </w:r>
          </w:p>
        </w:tc>
        <w:tc>
          <w:tcPr>
            <w:tcW w:w="4876" w:type="dxa"/>
            <w:tcBorders>
              <w:top w:val="nil"/>
              <w:left w:val="nil"/>
              <w:bottom w:val="nil"/>
              <w:right w:val="nil"/>
            </w:tcBorders>
          </w:tcPr>
          <w:p w14:paraId="760566E3" w14:textId="77777777" w:rsidR="00957D83" w:rsidRPr="00C7747F" w:rsidRDefault="00957D83" w:rsidP="002B0EB3">
            <w:pPr>
              <w:pStyle w:val="Normal6a"/>
            </w:pPr>
            <w:r w:rsidRPr="00C7747F">
              <w:t>28.</w:t>
            </w:r>
            <w:r w:rsidRPr="00C7747F">
              <w:tab/>
              <w:t xml:space="preserve">korostaa arktisen alueen kasvavaa geostrategista merkitystä ja toistaa, että tarvitaan johdonmukaista ja ajantasaista EU:n arktista politiikkaa; </w:t>
            </w:r>
            <w:r w:rsidRPr="00C7747F">
              <w:rPr>
                <w:b/>
                <w:i/>
              </w:rPr>
              <w:t>kehottaa EU:ta ja sen jäsenvaltioita laajentamaan edelleen läsnäoloaan arktisella alueella ja myöntämään erityistä rahoitusta tieteelliselle tutkimukselle, kestävälle ja häiriönsietokykyiselle infrastruktuurille, satelliittiseurannalle ja yhteisille hätäapuvalmiuksille pohjoisessa; kannustaa tämä huomioon ottaen laajentamaan yhteistyötä samanmielisten kumppaneiden, erityisesti Yhdysvaltojen, Kanadan, Islannin ja Norjan, kanssa;</w:t>
            </w:r>
          </w:p>
        </w:tc>
      </w:tr>
    </w:tbl>
    <w:p w14:paraId="32CBE4F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31CCAC6" w14:textId="77777777" w:rsidR="00957D83" w:rsidRPr="00C7747F" w:rsidRDefault="00957D83" w:rsidP="00957D83">
      <w:r w:rsidRPr="00C7747F">
        <w:rPr>
          <w:rStyle w:val="HideTWBExt"/>
        </w:rPr>
        <w:t>&lt;/Amend&gt;</w:t>
      </w:r>
    </w:p>
    <w:p w14:paraId="6708EAC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677</w:t>
      </w:r>
      <w:r w:rsidRPr="00C7747F">
        <w:rPr>
          <w:rStyle w:val="HideTWBExt"/>
          <w:b w:val="0"/>
        </w:rPr>
        <w:t>&lt;/NumAm&gt;</w:t>
      </w:r>
    </w:p>
    <w:p w14:paraId="5C23AC68" w14:textId="77777777" w:rsidR="00957D83" w:rsidRPr="00C7747F" w:rsidRDefault="00957D83" w:rsidP="00957D83">
      <w:pPr>
        <w:pStyle w:val="NormalBold"/>
      </w:pPr>
      <w:r w:rsidRPr="00C7747F">
        <w:rPr>
          <w:rStyle w:val="HideTWBExt"/>
          <w:b w:val="0"/>
        </w:rPr>
        <w:t>&lt;RepeatBlock-By&gt;&lt;Members&gt;</w:t>
      </w:r>
      <w:r w:rsidRPr="00C7747F">
        <w:t>Carlo Fidanza, Alberico Gambino</w:t>
      </w:r>
      <w:r w:rsidRPr="00C7747F">
        <w:rPr>
          <w:rStyle w:val="HideTWBExt"/>
          <w:b w:val="0"/>
        </w:rPr>
        <w:t>&lt;/Members&gt;</w:t>
      </w:r>
    </w:p>
    <w:p w14:paraId="5F9A02FF" w14:textId="77777777" w:rsidR="00957D83" w:rsidRPr="00C7747F" w:rsidRDefault="00957D83" w:rsidP="00957D83">
      <w:pPr>
        <w:pStyle w:val="NormalBold"/>
      </w:pPr>
      <w:r w:rsidRPr="00C7747F">
        <w:rPr>
          <w:rStyle w:val="HideTWBExt"/>
          <w:b w:val="0"/>
        </w:rPr>
        <w:t>&lt;/RepeatBlock-By&gt;</w:t>
      </w:r>
    </w:p>
    <w:p w14:paraId="3271DC1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514FD9A" w14:textId="77777777" w:rsidR="00957D83" w:rsidRPr="00C7747F" w:rsidRDefault="00957D83" w:rsidP="00957D83">
      <w:pPr>
        <w:pStyle w:val="NormalBold"/>
      </w:pPr>
      <w:r w:rsidRPr="00C7747F">
        <w:rPr>
          <w:rStyle w:val="HideTWBExt"/>
          <w:b w:val="0"/>
        </w:rPr>
        <w:t>&lt;Article&gt;</w:t>
      </w:r>
      <w:r w:rsidRPr="00C7747F">
        <w:t>28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A311FA2" w14:textId="77777777" w:rsidTr="002B0EB3">
        <w:trPr>
          <w:trHeight w:hRule="exact" w:val="240"/>
          <w:jc w:val="center"/>
        </w:trPr>
        <w:tc>
          <w:tcPr>
            <w:tcW w:w="9752" w:type="dxa"/>
            <w:gridSpan w:val="2"/>
            <w:tcBorders>
              <w:top w:val="nil"/>
              <w:left w:val="nil"/>
              <w:bottom w:val="nil"/>
              <w:right w:val="nil"/>
            </w:tcBorders>
          </w:tcPr>
          <w:p w14:paraId="2151CCF9" w14:textId="77777777" w:rsidR="00957D83" w:rsidRPr="00C7747F" w:rsidRDefault="00957D83" w:rsidP="002B0EB3"/>
        </w:tc>
      </w:tr>
      <w:tr w:rsidR="00957D83" w:rsidRPr="00C7747F" w14:paraId="72E15274" w14:textId="77777777" w:rsidTr="002B0EB3">
        <w:trPr>
          <w:trHeight w:val="240"/>
          <w:jc w:val="center"/>
        </w:trPr>
        <w:tc>
          <w:tcPr>
            <w:tcW w:w="4876" w:type="dxa"/>
            <w:tcBorders>
              <w:top w:val="nil"/>
              <w:left w:val="nil"/>
              <w:bottom w:val="nil"/>
              <w:right w:val="nil"/>
            </w:tcBorders>
          </w:tcPr>
          <w:p w14:paraId="2997660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30316AF7" w14:textId="77777777" w:rsidR="00957D83" w:rsidRPr="00C7747F" w:rsidRDefault="00957D83" w:rsidP="002B0EB3">
            <w:pPr>
              <w:pStyle w:val="AmColumnHeading"/>
            </w:pPr>
            <w:r w:rsidRPr="00C7747F">
              <w:t>Tarkistus</w:t>
            </w:r>
          </w:p>
        </w:tc>
      </w:tr>
      <w:tr w:rsidR="00957D83" w:rsidRPr="00C7747F" w14:paraId="036C35D8" w14:textId="77777777" w:rsidTr="002B0EB3">
        <w:trPr>
          <w:jc w:val="center"/>
        </w:trPr>
        <w:tc>
          <w:tcPr>
            <w:tcW w:w="4876" w:type="dxa"/>
            <w:tcBorders>
              <w:top w:val="nil"/>
              <w:left w:val="nil"/>
              <w:bottom w:val="nil"/>
              <w:right w:val="nil"/>
            </w:tcBorders>
          </w:tcPr>
          <w:p w14:paraId="49252C58" w14:textId="77777777" w:rsidR="00957D83" w:rsidRPr="00C7747F" w:rsidRDefault="00957D83" w:rsidP="002B0EB3">
            <w:pPr>
              <w:pStyle w:val="Normal6a"/>
            </w:pPr>
            <w:r w:rsidRPr="00C7747F">
              <w:t>28.</w:t>
            </w:r>
            <w:r w:rsidRPr="00C7747F">
              <w:tab/>
              <w:t>korostaa arktisen alueen kasvavaa geostrategista merkitystä ja toistaa, että tarvitaan johdonmukaista ja ajantasaista EU:n arktista politiikkaa;</w:t>
            </w:r>
          </w:p>
        </w:tc>
        <w:tc>
          <w:tcPr>
            <w:tcW w:w="4876" w:type="dxa"/>
            <w:tcBorders>
              <w:top w:val="nil"/>
              <w:left w:val="nil"/>
              <w:bottom w:val="nil"/>
              <w:right w:val="nil"/>
            </w:tcBorders>
          </w:tcPr>
          <w:p w14:paraId="3222FDB7" w14:textId="77777777" w:rsidR="00957D83" w:rsidRPr="00C7747F" w:rsidRDefault="00957D83" w:rsidP="002B0EB3">
            <w:pPr>
              <w:pStyle w:val="Normal6a"/>
            </w:pPr>
            <w:r w:rsidRPr="00C7747F">
              <w:t>28.</w:t>
            </w:r>
            <w:r w:rsidRPr="00C7747F">
              <w:tab/>
              <w:t xml:space="preserve">korostaa arktisen alueen kasvavaa geostrategista merkitystä ja toistaa, että tarvitaan johdonmukaista ja ajantasaista EU:n arktista politiikkaa; </w:t>
            </w:r>
            <w:r w:rsidRPr="00C7747F">
              <w:rPr>
                <w:b/>
                <w:i/>
              </w:rPr>
              <w:t>korostaa, että arktinen alue kiinnittää maailmanvaltojen huomion laajojen luonnonvarojensa ja geostrategisen sijaintinsa vuoksi; on huolestunut Venäjän ja Kiinan kasvavasta yhteistyöstä alueella; suhtautuu myönteisesti Naton Arctic Light 2025 -harjoitukseen, johon osallistuu yli 550 miehistön jäsentä Tanskasta ja Nato-liittolaisista Ranskasta, Saksasta, Ruotsista ja Norjasta;</w:t>
            </w:r>
          </w:p>
        </w:tc>
      </w:tr>
    </w:tbl>
    <w:p w14:paraId="695A433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6D13ABF" w14:textId="77777777" w:rsidR="00957D83" w:rsidRPr="00C7747F" w:rsidRDefault="00957D83" w:rsidP="00957D83">
      <w:r w:rsidRPr="00C7747F">
        <w:rPr>
          <w:rStyle w:val="HideTWBExt"/>
        </w:rPr>
        <w:t>&lt;/Amend&gt;</w:t>
      </w:r>
    </w:p>
    <w:p w14:paraId="29EC585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678</w:t>
      </w:r>
      <w:r w:rsidRPr="00C7747F">
        <w:rPr>
          <w:rStyle w:val="HideTWBExt"/>
          <w:b w:val="0"/>
        </w:rPr>
        <w:t>&lt;/NumAm&gt;</w:t>
      </w:r>
    </w:p>
    <w:p w14:paraId="6B06B2C9" w14:textId="77777777" w:rsidR="00957D83" w:rsidRPr="00C7747F" w:rsidRDefault="00957D83" w:rsidP="00957D83">
      <w:pPr>
        <w:pStyle w:val="NormalBold"/>
      </w:pPr>
      <w:r w:rsidRPr="00C7747F">
        <w:rPr>
          <w:rStyle w:val="HideTWBExt"/>
          <w:b w:val="0"/>
        </w:rPr>
        <w:t>&lt;RepeatBlock-By&gt;&lt;Members&gt;</w:t>
      </w:r>
      <w:r w:rsidRPr="00C7747F">
        <w:t>Sebastian Tynkkynen</w:t>
      </w:r>
      <w:r w:rsidRPr="00C7747F">
        <w:rPr>
          <w:rStyle w:val="HideTWBExt"/>
          <w:b w:val="0"/>
        </w:rPr>
        <w:t>&lt;/Members&gt;</w:t>
      </w:r>
    </w:p>
    <w:p w14:paraId="7B05C266" w14:textId="77777777" w:rsidR="00957D83" w:rsidRPr="00C7747F" w:rsidRDefault="00957D83" w:rsidP="00957D83">
      <w:pPr>
        <w:pStyle w:val="NormalBold"/>
      </w:pPr>
      <w:r w:rsidRPr="00C7747F">
        <w:rPr>
          <w:rStyle w:val="HideTWBExt"/>
          <w:b w:val="0"/>
        </w:rPr>
        <w:t>&lt;/RepeatBlock-By&gt;</w:t>
      </w:r>
    </w:p>
    <w:p w14:paraId="26FFCD2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E6DFBA7" w14:textId="77777777" w:rsidR="00957D83" w:rsidRPr="00C7747F" w:rsidRDefault="00957D83" w:rsidP="00957D83">
      <w:pPr>
        <w:pStyle w:val="NormalBold"/>
      </w:pPr>
      <w:r w:rsidRPr="00C7747F">
        <w:rPr>
          <w:rStyle w:val="HideTWBExt"/>
          <w:b w:val="0"/>
        </w:rPr>
        <w:t>&lt;Article&gt;</w:t>
      </w:r>
      <w:r w:rsidRPr="00C7747F">
        <w:t>28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2BD608C" w14:textId="77777777" w:rsidTr="002B0EB3">
        <w:trPr>
          <w:trHeight w:hRule="exact" w:val="240"/>
          <w:jc w:val="center"/>
        </w:trPr>
        <w:tc>
          <w:tcPr>
            <w:tcW w:w="9752" w:type="dxa"/>
            <w:gridSpan w:val="2"/>
            <w:tcBorders>
              <w:top w:val="nil"/>
              <w:left w:val="nil"/>
              <w:bottom w:val="nil"/>
              <w:right w:val="nil"/>
            </w:tcBorders>
          </w:tcPr>
          <w:p w14:paraId="1C5C0F23" w14:textId="77777777" w:rsidR="00957D83" w:rsidRPr="00C7747F" w:rsidRDefault="00957D83" w:rsidP="002B0EB3"/>
        </w:tc>
      </w:tr>
      <w:tr w:rsidR="00957D83" w:rsidRPr="00C7747F" w14:paraId="11D610FD" w14:textId="77777777" w:rsidTr="002B0EB3">
        <w:trPr>
          <w:trHeight w:val="240"/>
          <w:jc w:val="center"/>
        </w:trPr>
        <w:tc>
          <w:tcPr>
            <w:tcW w:w="4876" w:type="dxa"/>
            <w:tcBorders>
              <w:top w:val="nil"/>
              <w:left w:val="nil"/>
              <w:bottom w:val="nil"/>
              <w:right w:val="nil"/>
            </w:tcBorders>
          </w:tcPr>
          <w:p w14:paraId="062DA27F"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FBF8821" w14:textId="77777777" w:rsidR="00957D83" w:rsidRPr="00C7747F" w:rsidRDefault="00957D83" w:rsidP="002B0EB3">
            <w:pPr>
              <w:pStyle w:val="AmColumnHeading"/>
            </w:pPr>
            <w:r w:rsidRPr="00C7747F">
              <w:t>Tarkistus</w:t>
            </w:r>
          </w:p>
        </w:tc>
      </w:tr>
      <w:tr w:rsidR="00957D83" w:rsidRPr="00C7747F" w14:paraId="31F83075" w14:textId="77777777" w:rsidTr="002B0EB3">
        <w:trPr>
          <w:jc w:val="center"/>
        </w:trPr>
        <w:tc>
          <w:tcPr>
            <w:tcW w:w="4876" w:type="dxa"/>
            <w:tcBorders>
              <w:top w:val="nil"/>
              <w:left w:val="nil"/>
              <w:bottom w:val="nil"/>
              <w:right w:val="nil"/>
            </w:tcBorders>
          </w:tcPr>
          <w:p w14:paraId="5C5679D3" w14:textId="77777777" w:rsidR="00957D83" w:rsidRPr="00C7747F" w:rsidRDefault="00957D83" w:rsidP="002B0EB3">
            <w:pPr>
              <w:pStyle w:val="Normal6a"/>
            </w:pPr>
            <w:r w:rsidRPr="00C7747F">
              <w:t>28.</w:t>
            </w:r>
            <w:r w:rsidRPr="00C7747F">
              <w:tab/>
              <w:t>korostaa arktisen alueen kasvavaa geostrategista merkitystä ja toistaa, että tarvitaan johdonmukaista ja ajantasaista EU:n arktista politiikkaa;</w:t>
            </w:r>
          </w:p>
        </w:tc>
        <w:tc>
          <w:tcPr>
            <w:tcW w:w="4876" w:type="dxa"/>
            <w:tcBorders>
              <w:top w:val="nil"/>
              <w:left w:val="nil"/>
              <w:bottom w:val="nil"/>
              <w:right w:val="nil"/>
            </w:tcBorders>
          </w:tcPr>
          <w:p w14:paraId="7C8C6B2A" w14:textId="77777777" w:rsidR="00957D83" w:rsidRPr="00C7747F" w:rsidRDefault="00957D83" w:rsidP="002B0EB3">
            <w:pPr>
              <w:pStyle w:val="Normal6a"/>
            </w:pPr>
            <w:r w:rsidRPr="00C7747F">
              <w:t>28.</w:t>
            </w:r>
            <w:r w:rsidRPr="00C7747F">
              <w:tab/>
              <w:t xml:space="preserve">korostaa arktisen alueen kasvavaa geostrategista merkitystä </w:t>
            </w:r>
            <w:r w:rsidRPr="00C7747F">
              <w:rPr>
                <w:b/>
                <w:i/>
              </w:rPr>
              <w:t>ottaen huomioon Venäjän sotilaallinen varustautuminen ja sen laajentuva kumppanuus Kiinan kanssa alueella</w:t>
            </w:r>
            <w:r w:rsidRPr="00C7747F">
              <w:t xml:space="preserve"> ja toistaa, että tarvitaan johdonmukaista ja ajantasaista EU:n arktista politiikkaa</w:t>
            </w:r>
            <w:r w:rsidRPr="00C7747F">
              <w:rPr>
                <w:b/>
                <w:i/>
              </w:rPr>
              <w:t>, jossa painotetaan turvallisuusnäkökohtia</w:t>
            </w:r>
            <w:r w:rsidRPr="00C7747F">
              <w:t xml:space="preserve">; </w:t>
            </w:r>
            <w:r w:rsidRPr="00C7747F">
              <w:rPr>
                <w:b/>
                <w:i/>
              </w:rPr>
              <w:t>kehottaa rakentamaan EU:n arktista politiikkaa EU:n arktisten valtioiden vahvalla osallisuudella ja ohjauksella;</w:t>
            </w:r>
          </w:p>
        </w:tc>
      </w:tr>
    </w:tbl>
    <w:p w14:paraId="1967B84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B14F8A6" w14:textId="77777777" w:rsidR="00957D83" w:rsidRPr="00C7747F" w:rsidRDefault="00957D83" w:rsidP="00957D83">
      <w:r w:rsidRPr="00C7747F">
        <w:rPr>
          <w:rStyle w:val="HideTWBExt"/>
        </w:rPr>
        <w:t>&lt;/Amend&gt;</w:t>
      </w:r>
    </w:p>
    <w:p w14:paraId="39D0C26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679</w:t>
      </w:r>
      <w:r w:rsidRPr="00C7747F">
        <w:rPr>
          <w:rStyle w:val="HideTWBExt"/>
          <w:b w:val="0"/>
        </w:rPr>
        <w:t>&lt;/NumAm&gt;</w:t>
      </w:r>
    </w:p>
    <w:p w14:paraId="18BE66CC" w14:textId="77777777" w:rsidR="00957D83" w:rsidRPr="00C7747F" w:rsidRDefault="00957D83" w:rsidP="00957D83">
      <w:pPr>
        <w:pStyle w:val="NormalBold"/>
      </w:pPr>
      <w:r w:rsidRPr="00C7747F">
        <w:rPr>
          <w:rStyle w:val="HideTWBExt"/>
          <w:b w:val="0"/>
        </w:rPr>
        <w:t>&lt;RepeatBlock-By&gt;&lt;Members&gt;</w:t>
      </w:r>
      <w:r w:rsidRPr="00C7747F">
        <w:t>Alice Teodorescu Måwe</w:t>
      </w:r>
      <w:r w:rsidRPr="00C7747F">
        <w:rPr>
          <w:rStyle w:val="HideTWBExt"/>
          <w:b w:val="0"/>
        </w:rPr>
        <w:t>&lt;/Members&gt;</w:t>
      </w:r>
    </w:p>
    <w:p w14:paraId="5B7A6C3C" w14:textId="77777777" w:rsidR="00957D83" w:rsidRPr="00C7747F" w:rsidRDefault="00957D83" w:rsidP="00957D83">
      <w:pPr>
        <w:pStyle w:val="NormalBold"/>
      </w:pPr>
      <w:r w:rsidRPr="00C7747F">
        <w:rPr>
          <w:rStyle w:val="HideTWBExt"/>
          <w:b w:val="0"/>
        </w:rPr>
        <w:t>&lt;/RepeatBlock-By&gt;</w:t>
      </w:r>
    </w:p>
    <w:p w14:paraId="0297289F"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BFE01AC" w14:textId="77777777" w:rsidR="00957D83" w:rsidRPr="00C7747F" w:rsidRDefault="00957D83" w:rsidP="00957D83">
      <w:pPr>
        <w:pStyle w:val="NormalBold"/>
      </w:pPr>
      <w:r w:rsidRPr="00C7747F">
        <w:rPr>
          <w:rStyle w:val="HideTWBExt"/>
          <w:b w:val="0"/>
        </w:rPr>
        <w:t>&lt;Article&gt;</w:t>
      </w:r>
      <w:r w:rsidRPr="00C7747F">
        <w:t>28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948C58F" w14:textId="77777777" w:rsidTr="002B0EB3">
        <w:trPr>
          <w:trHeight w:hRule="exact" w:val="240"/>
          <w:jc w:val="center"/>
        </w:trPr>
        <w:tc>
          <w:tcPr>
            <w:tcW w:w="9752" w:type="dxa"/>
            <w:gridSpan w:val="2"/>
            <w:tcBorders>
              <w:top w:val="nil"/>
              <w:left w:val="nil"/>
              <w:bottom w:val="nil"/>
              <w:right w:val="nil"/>
            </w:tcBorders>
          </w:tcPr>
          <w:p w14:paraId="5A93203E" w14:textId="77777777" w:rsidR="00957D83" w:rsidRPr="00C7747F" w:rsidRDefault="00957D83" w:rsidP="002B0EB3"/>
        </w:tc>
      </w:tr>
      <w:tr w:rsidR="00957D83" w:rsidRPr="00C7747F" w14:paraId="576DBCA9" w14:textId="77777777" w:rsidTr="002B0EB3">
        <w:trPr>
          <w:trHeight w:val="240"/>
          <w:jc w:val="center"/>
        </w:trPr>
        <w:tc>
          <w:tcPr>
            <w:tcW w:w="4876" w:type="dxa"/>
            <w:tcBorders>
              <w:top w:val="nil"/>
              <w:left w:val="nil"/>
              <w:bottom w:val="nil"/>
              <w:right w:val="nil"/>
            </w:tcBorders>
          </w:tcPr>
          <w:p w14:paraId="57CFF36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FB90124" w14:textId="77777777" w:rsidR="00957D83" w:rsidRPr="00C7747F" w:rsidRDefault="00957D83" w:rsidP="002B0EB3">
            <w:pPr>
              <w:pStyle w:val="AmColumnHeading"/>
            </w:pPr>
            <w:r w:rsidRPr="00C7747F">
              <w:t>Tarkistus</w:t>
            </w:r>
          </w:p>
        </w:tc>
      </w:tr>
      <w:tr w:rsidR="00957D83" w:rsidRPr="00C7747F" w14:paraId="5516C7CC" w14:textId="77777777" w:rsidTr="002B0EB3">
        <w:trPr>
          <w:jc w:val="center"/>
        </w:trPr>
        <w:tc>
          <w:tcPr>
            <w:tcW w:w="4876" w:type="dxa"/>
            <w:tcBorders>
              <w:top w:val="nil"/>
              <w:left w:val="nil"/>
              <w:bottom w:val="nil"/>
              <w:right w:val="nil"/>
            </w:tcBorders>
          </w:tcPr>
          <w:p w14:paraId="27EB7F88" w14:textId="77777777" w:rsidR="00957D83" w:rsidRPr="00C7747F" w:rsidRDefault="00957D83" w:rsidP="002B0EB3">
            <w:pPr>
              <w:pStyle w:val="Normal6a"/>
            </w:pPr>
            <w:r w:rsidRPr="00C7747F">
              <w:t>28.</w:t>
            </w:r>
            <w:r w:rsidRPr="00C7747F">
              <w:tab/>
              <w:t>korostaa arktisen alueen kasvavaa geostrategista merkitystä ja toistaa, että tarvitaan johdonmukaista ja ajantasaista EU:n arktista politiikkaa;</w:t>
            </w:r>
          </w:p>
        </w:tc>
        <w:tc>
          <w:tcPr>
            <w:tcW w:w="4876" w:type="dxa"/>
            <w:tcBorders>
              <w:top w:val="nil"/>
              <w:left w:val="nil"/>
              <w:bottom w:val="nil"/>
              <w:right w:val="nil"/>
            </w:tcBorders>
          </w:tcPr>
          <w:p w14:paraId="1088399C" w14:textId="77777777" w:rsidR="00957D83" w:rsidRPr="00C7747F" w:rsidRDefault="00957D83" w:rsidP="002B0EB3">
            <w:pPr>
              <w:pStyle w:val="Normal6a"/>
            </w:pPr>
            <w:r w:rsidRPr="00C7747F">
              <w:t>28.</w:t>
            </w:r>
            <w:r w:rsidRPr="00C7747F">
              <w:tab/>
              <w:t xml:space="preserve">korostaa arktisen alueen kasvavaa geostrategista merkitystä ja toistaa, että tarvitaan johdonmukaista ja ajantasaista EU:n arktista politiikkaa; </w:t>
            </w:r>
            <w:r w:rsidRPr="00C7747F">
              <w:rPr>
                <w:b/>
                <w:i/>
              </w:rPr>
              <w:t>on syvästi huolestunut Venäjän kasvavasta sotilaallisesta läsnäolosta arktisella alueella sekä sen harjoittamasta laittomasta merenkulun vapauden rajoittamisesta Koillisväylällä; on huolestunut Kiinan kasvavasta kiinnostuksesta arktista aluetta kohtaan;</w:t>
            </w:r>
          </w:p>
        </w:tc>
      </w:tr>
    </w:tbl>
    <w:p w14:paraId="65FBCACD"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7A017AE" w14:textId="77777777" w:rsidR="00957D83" w:rsidRPr="00C7747F" w:rsidRDefault="00957D83" w:rsidP="00957D83">
      <w:r w:rsidRPr="00C7747F">
        <w:rPr>
          <w:rStyle w:val="HideTWBExt"/>
        </w:rPr>
        <w:t>&lt;/Amend&gt;</w:t>
      </w:r>
    </w:p>
    <w:p w14:paraId="77F7FA4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680</w:t>
      </w:r>
      <w:r w:rsidRPr="00C7747F">
        <w:rPr>
          <w:rStyle w:val="HideTWBExt"/>
          <w:b w:val="0"/>
        </w:rPr>
        <w:t>&lt;/NumAm&gt;</w:t>
      </w:r>
    </w:p>
    <w:p w14:paraId="7F4A66BC" w14:textId="77777777" w:rsidR="00957D83" w:rsidRPr="00C7747F" w:rsidRDefault="00957D83" w:rsidP="00957D83">
      <w:pPr>
        <w:pStyle w:val="NormalBold"/>
      </w:pPr>
      <w:r w:rsidRPr="00C7747F">
        <w:rPr>
          <w:rStyle w:val="HideTWBExt"/>
          <w:b w:val="0"/>
        </w:rPr>
        <w:t>&lt;RepeatBlock-By&gt;&lt;Members&gt;</w:t>
      </w:r>
      <w:r w:rsidRPr="00C7747F">
        <w:t>Željana Zovko</w:t>
      </w:r>
      <w:r w:rsidRPr="00C7747F">
        <w:rPr>
          <w:rStyle w:val="HideTWBExt"/>
          <w:b w:val="0"/>
        </w:rPr>
        <w:t>&lt;/Members&gt;</w:t>
      </w:r>
    </w:p>
    <w:p w14:paraId="645449C8" w14:textId="77777777" w:rsidR="00957D83" w:rsidRPr="00C7747F" w:rsidRDefault="00957D83" w:rsidP="00957D83">
      <w:pPr>
        <w:pStyle w:val="NormalBold"/>
      </w:pPr>
      <w:r w:rsidRPr="00C7747F">
        <w:rPr>
          <w:rStyle w:val="HideTWBExt"/>
          <w:b w:val="0"/>
        </w:rPr>
        <w:t>&lt;/RepeatBlock-By&gt;</w:t>
      </w:r>
    </w:p>
    <w:p w14:paraId="109F77D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0C63CF0" w14:textId="77777777" w:rsidR="00957D83" w:rsidRPr="00C7747F" w:rsidRDefault="00957D83" w:rsidP="00957D83">
      <w:pPr>
        <w:pStyle w:val="NormalBold"/>
      </w:pPr>
      <w:r w:rsidRPr="00C7747F">
        <w:rPr>
          <w:rStyle w:val="HideTWBExt"/>
          <w:b w:val="0"/>
        </w:rPr>
        <w:t>&lt;Article&gt;</w:t>
      </w:r>
      <w:r w:rsidRPr="00C7747F">
        <w:t>28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81980AD" w14:textId="77777777" w:rsidTr="002B0EB3">
        <w:trPr>
          <w:trHeight w:hRule="exact" w:val="240"/>
          <w:jc w:val="center"/>
        </w:trPr>
        <w:tc>
          <w:tcPr>
            <w:tcW w:w="9752" w:type="dxa"/>
            <w:gridSpan w:val="2"/>
            <w:tcBorders>
              <w:top w:val="nil"/>
              <w:left w:val="nil"/>
              <w:bottom w:val="nil"/>
              <w:right w:val="nil"/>
            </w:tcBorders>
          </w:tcPr>
          <w:p w14:paraId="601CB35B" w14:textId="77777777" w:rsidR="00957D83" w:rsidRPr="00C7747F" w:rsidRDefault="00957D83" w:rsidP="002B0EB3"/>
        </w:tc>
      </w:tr>
      <w:tr w:rsidR="00957D83" w:rsidRPr="00C7747F" w14:paraId="1E790660" w14:textId="77777777" w:rsidTr="002B0EB3">
        <w:trPr>
          <w:trHeight w:val="240"/>
          <w:jc w:val="center"/>
        </w:trPr>
        <w:tc>
          <w:tcPr>
            <w:tcW w:w="4876" w:type="dxa"/>
            <w:tcBorders>
              <w:top w:val="nil"/>
              <w:left w:val="nil"/>
              <w:bottom w:val="nil"/>
              <w:right w:val="nil"/>
            </w:tcBorders>
          </w:tcPr>
          <w:p w14:paraId="156A45CA"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904212A" w14:textId="77777777" w:rsidR="00957D83" w:rsidRPr="00C7747F" w:rsidRDefault="00957D83" w:rsidP="002B0EB3">
            <w:pPr>
              <w:pStyle w:val="AmColumnHeading"/>
            </w:pPr>
            <w:r w:rsidRPr="00C7747F">
              <w:t>Tarkistus</w:t>
            </w:r>
          </w:p>
        </w:tc>
      </w:tr>
      <w:tr w:rsidR="00957D83" w:rsidRPr="00C7747F" w14:paraId="137D8311" w14:textId="77777777" w:rsidTr="002B0EB3">
        <w:trPr>
          <w:jc w:val="center"/>
        </w:trPr>
        <w:tc>
          <w:tcPr>
            <w:tcW w:w="4876" w:type="dxa"/>
            <w:tcBorders>
              <w:top w:val="nil"/>
              <w:left w:val="nil"/>
              <w:bottom w:val="nil"/>
              <w:right w:val="nil"/>
            </w:tcBorders>
          </w:tcPr>
          <w:p w14:paraId="23F65A9B" w14:textId="77777777" w:rsidR="00957D83" w:rsidRPr="00C7747F" w:rsidRDefault="00957D83" w:rsidP="002B0EB3">
            <w:pPr>
              <w:pStyle w:val="Normal6a"/>
            </w:pPr>
            <w:r w:rsidRPr="00C7747F">
              <w:t>28.</w:t>
            </w:r>
            <w:r w:rsidRPr="00C7747F">
              <w:tab/>
              <w:t>korostaa arktisen alueen kasvavaa geostrategista merkitystä ja toistaa, että tarvitaan johdonmukaista ja ajantasaista EU:n arktista politiikkaa;</w:t>
            </w:r>
          </w:p>
        </w:tc>
        <w:tc>
          <w:tcPr>
            <w:tcW w:w="4876" w:type="dxa"/>
            <w:tcBorders>
              <w:top w:val="nil"/>
              <w:left w:val="nil"/>
              <w:bottom w:val="nil"/>
              <w:right w:val="nil"/>
            </w:tcBorders>
          </w:tcPr>
          <w:p w14:paraId="3CFEBBF5" w14:textId="77777777" w:rsidR="00957D83" w:rsidRPr="00C7747F" w:rsidRDefault="00957D83" w:rsidP="002B0EB3">
            <w:pPr>
              <w:pStyle w:val="Normal6a"/>
            </w:pPr>
            <w:r w:rsidRPr="00C7747F">
              <w:t>28.</w:t>
            </w:r>
            <w:r w:rsidRPr="00C7747F">
              <w:tab/>
              <w:t>korostaa arktisen alueen kasvavaa geostrategista merkitystä ja toistaa, että tarvitaan johdonmukaista ja ajantasaista EU:n arktista politiikkaa</w:t>
            </w:r>
            <w:r w:rsidRPr="00C7747F">
              <w:rPr>
                <w:b/>
                <w:i/>
              </w:rPr>
              <w:t>, jossa otetaan huomioon Kiinan ja Venäjän lisääntyvä yhteistyö arktisella alueella</w:t>
            </w:r>
            <w:r w:rsidRPr="00C7747F">
              <w:t xml:space="preserve">; </w:t>
            </w:r>
            <w:r w:rsidRPr="00C7747F">
              <w:rPr>
                <w:b/>
                <w:i/>
              </w:rPr>
              <w:t>painottaa, että EU:n arktisella alueella toteuttamilla toimilla on myös autettava alkuperäiskansoja säilyttämään kielensä ja kulttuurinsa;</w:t>
            </w:r>
          </w:p>
        </w:tc>
      </w:tr>
    </w:tbl>
    <w:p w14:paraId="5119ED94"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ABC2EC4" w14:textId="77777777" w:rsidR="00957D83" w:rsidRPr="00C7747F" w:rsidRDefault="00957D83" w:rsidP="00957D83">
      <w:r w:rsidRPr="00C7747F">
        <w:rPr>
          <w:rStyle w:val="HideTWBExt"/>
        </w:rPr>
        <w:t>&lt;/Amend&gt;</w:t>
      </w:r>
    </w:p>
    <w:p w14:paraId="56BD986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681</w:t>
      </w:r>
      <w:r w:rsidRPr="00C7747F">
        <w:rPr>
          <w:rStyle w:val="HideTWBExt"/>
          <w:b w:val="0"/>
        </w:rPr>
        <w:t>&lt;/NumAm&gt;</w:t>
      </w:r>
    </w:p>
    <w:p w14:paraId="428C73D8" w14:textId="77777777" w:rsidR="00957D83" w:rsidRPr="00C7747F" w:rsidRDefault="00957D83" w:rsidP="00957D83">
      <w:pPr>
        <w:pStyle w:val="NormalBold"/>
      </w:pPr>
      <w:r w:rsidRPr="00C7747F">
        <w:rPr>
          <w:rStyle w:val="HideTWBExt"/>
          <w:b w:val="0"/>
        </w:rPr>
        <w:t>&lt;RepeatBlock-By&gt;&lt;Members&gt;</w:t>
      </w:r>
      <w:r w:rsidRPr="00C7747F">
        <w:t>Sergey Lagodinsky</w:t>
      </w:r>
      <w:r w:rsidRPr="00C7747F">
        <w:rPr>
          <w:rStyle w:val="HideTWBExt"/>
          <w:b w:val="0"/>
        </w:rPr>
        <w:t>&lt;/Members&gt;</w:t>
      </w:r>
    </w:p>
    <w:p w14:paraId="214509CD" w14:textId="77777777" w:rsidR="00957D83" w:rsidRPr="00C7747F" w:rsidRDefault="00957D83" w:rsidP="00957D83">
      <w:r w:rsidRPr="00C7747F">
        <w:rPr>
          <w:rStyle w:val="HideTWBExt"/>
        </w:rPr>
        <w:t>&lt;AuNomDe&gt;</w:t>
      </w:r>
      <w:r w:rsidRPr="00C7747F">
        <w:rPr>
          <w:rStyle w:val="HideTWBInt"/>
        </w:rPr>
        <w:t>{Verts/ALE}</w:t>
      </w:r>
      <w:r w:rsidRPr="00C7747F">
        <w:t>Verts/ALE-ryhmän puolesta</w:t>
      </w:r>
      <w:r w:rsidRPr="00C7747F">
        <w:rPr>
          <w:rStyle w:val="HideTWBExt"/>
        </w:rPr>
        <w:t>&lt;/AuNomDe&gt;</w:t>
      </w:r>
    </w:p>
    <w:p w14:paraId="7095B943" w14:textId="77777777" w:rsidR="00957D83" w:rsidRPr="00C7747F" w:rsidRDefault="00957D83" w:rsidP="00957D83">
      <w:pPr>
        <w:pStyle w:val="NormalBold"/>
      </w:pPr>
      <w:r w:rsidRPr="00C7747F">
        <w:rPr>
          <w:rStyle w:val="HideTWBExt"/>
          <w:b w:val="0"/>
        </w:rPr>
        <w:t>&lt;/RepeatBlock-By&gt;</w:t>
      </w:r>
    </w:p>
    <w:p w14:paraId="3AF13D98"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3D4CC9B" w14:textId="77777777" w:rsidR="00957D83" w:rsidRPr="00C7747F" w:rsidRDefault="00957D83" w:rsidP="00957D83">
      <w:pPr>
        <w:pStyle w:val="NormalBold"/>
      </w:pPr>
      <w:r w:rsidRPr="00C7747F">
        <w:rPr>
          <w:rStyle w:val="HideTWBExt"/>
          <w:b w:val="0"/>
        </w:rPr>
        <w:t>&lt;Article&gt;</w:t>
      </w:r>
      <w:r w:rsidRPr="00C7747F">
        <w:t>28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29F55EE" w14:textId="77777777" w:rsidTr="002B0EB3">
        <w:trPr>
          <w:trHeight w:hRule="exact" w:val="240"/>
          <w:jc w:val="center"/>
        </w:trPr>
        <w:tc>
          <w:tcPr>
            <w:tcW w:w="9752" w:type="dxa"/>
            <w:gridSpan w:val="2"/>
            <w:tcBorders>
              <w:top w:val="nil"/>
              <w:left w:val="nil"/>
              <w:bottom w:val="nil"/>
              <w:right w:val="nil"/>
            </w:tcBorders>
          </w:tcPr>
          <w:p w14:paraId="25BA2EBA" w14:textId="77777777" w:rsidR="00957D83" w:rsidRPr="00C7747F" w:rsidRDefault="00957D83" w:rsidP="002B0EB3"/>
        </w:tc>
      </w:tr>
      <w:tr w:rsidR="00957D83" w:rsidRPr="00C7747F" w14:paraId="008AAB75" w14:textId="77777777" w:rsidTr="002B0EB3">
        <w:trPr>
          <w:trHeight w:val="240"/>
          <w:jc w:val="center"/>
        </w:trPr>
        <w:tc>
          <w:tcPr>
            <w:tcW w:w="4876" w:type="dxa"/>
            <w:tcBorders>
              <w:top w:val="nil"/>
              <w:left w:val="nil"/>
              <w:bottom w:val="nil"/>
              <w:right w:val="nil"/>
            </w:tcBorders>
          </w:tcPr>
          <w:p w14:paraId="65B08CC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115E8A4" w14:textId="77777777" w:rsidR="00957D83" w:rsidRPr="00C7747F" w:rsidRDefault="00957D83" w:rsidP="002B0EB3">
            <w:pPr>
              <w:pStyle w:val="AmColumnHeading"/>
            </w:pPr>
            <w:r w:rsidRPr="00C7747F">
              <w:t>Tarkistus</w:t>
            </w:r>
          </w:p>
        </w:tc>
      </w:tr>
      <w:tr w:rsidR="00957D83" w:rsidRPr="00C7747F" w14:paraId="0B29BF31" w14:textId="77777777" w:rsidTr="002B0EB3">
        <w:trPr>
          <w:jc w:val="center"/>
        </w:trPr>
        <w:tc>
          <w:tcPr>
            <w:tcW w:w="4876" w:type="dxa"/>
            <w:tcBorders>
              <w:top w:val="nil"/>
              <w:left w:val="nil"/>
              <w:bottom w:val="nil"/>
              <w:right w:val="nil"/>
            </w:tcBorders>
          </w:tcPr>
          <w:p w14:paraId="62E04CBE" w14:textId="77777777" w:rsidR="00957D83" w:rsidRPr="00C7747F" w:rsidRDefault="00957D83" w:rsidP="002B0EB3">
            <w:pPr>
              <w:pStyle w:val="Normal6a"/>
            </w:pPr>
            <w:r w:rsidRPr="00C7747F">
              <w:t>28.</w:t>
            </w:r>
            <w:r w:rsidRPr="00C7747F">
              <w:tab/>
              <w:t>korostaa arktisen alueen kasvavaa geostrategista merkitystä ja toistaa, että tarvitaan johdonmukaista ja ajantasaista EU:n arktista politiikkaa;</w:t>
            </w:r>
          </w:p>
        </w:tc>
        <w:tc>
          <w:tcPr>
            <w:tcW w:w="4876" w:type="dxa"/>
            <w:tcBorders>
              <w:top w:val="nil"/>
              <w:left w:val="nil"/>
              <w:bottom w:val="nil"/>
              <w:right w:val="nil"/>
            </w:tcBorders>
          </w:tcPr>
          <w:p w14:paraId="51ECF96E" w14:textId="77777777" w:rsidR="00957D83" w:rsidRPr="00C7747F" w:rsidRDefault="00957D83" w:rsidP="002B0EB3">
            <w:pPr>
              <w:pStyle w:val="Normal6a"/>
            </w:pPr>
            <w:r w:rsidRPr="00C7747F">
              <w:t>28.</w:t>
            </w:r>
            <w:r w:rsidRPr="00C7747F">
              <w:tab/>
              <w:t>korostaa arktisen alueen kasvavaa geostrategista merkitystä ja toistaa, että tarvitaan johdonmukaista ja ajantasaista EU:n arktista politiikkaa</w:t>
            </w:r>
            <w:r w:rsidRPr="00C7747F">
              <w:rPr>
                <w:b/>
                <w:i/>
              </w:rPr>
              <w:t>, jolla varmistetaan sen ekosysteemien suojelu ilmastokriisin varalta ja kunnioitetaan arktisen alueen asukkaiden oikeuksia ja hyvinvointia</w:t>
            </w:r>
            <w:r w:rsidRPr="00C7747F">
              <w:t>;</w:t>
            </w:r>
          </w:p>
        </w:tc>
      </w:tr>
    </w:tbl>
    <w:p w14:paraId="5B986030"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FAF03C6" w14:textId="77777777" w:rsidR="00957D83" w:rsidRPr="00C7747F" w:rsidRDefault="00957D83" w:rsidP="00957D83">
      <w:r w:rsidRPr="00C7747F">
        <w:rPr>
          <w:rStyle w:val="HideTWBExt"/>
        </w:rPr>
        <w:t>&lt;/Amend&gt;</w:t>
      </w:r>
    </w:p>
    <w:p w14:paraId="08E41FA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682</w:t>
      </w:r>
      <w:r w:rsidRPr="00C7747F">
        <w:rPr>
          <w:rStyle w:val="HideTWBExt"/>
          <w:b w:val="0"/>
        </w:rPr>
        <w:t>&lt;/NumAm&gt;</w:t>
      </w:r>
    </w:p>
    <w:p w14:paraId="329EE1DF" w14:textId="77777777" w:rsidR="00957D83" w:rsidRPr="00C7747F" w:rsidRDefault="00957D83" w:rsidP="00957D83">
      <w:pPr>
        <w:pStyle w:val="NormalBold"/>
      </w:pPr>
      <w:r w:rsidRPr="00C7747F">
        <w:rPr>
          <w:rStyle w:val="HideTWBExt"/>
          <w:b w:val="0"/>
        </w:rPr>
        <w:t>&lt;RepeatBlock-By&gt;&lt;Members&gt;</w:t>
      </w:r>
      <w:r w:rsidRPr="00C7747F">
        <w:t>Łukasz Kohut</w:t>
      </w:r>
      <w:r w:rsidRPr="00C7747F">
        <w:rPr>
          <w:rStyle w:val="HideTWBExt"/>
          <w:b w:val="0"/>
        </w:rPr>
        <w:t>&lt;/Members&gt;</w:t>
      </w:r>
    </w:p>
    <w:p w14:paraId="144BF531" w14:textId="77777777" w:rsidR="00957D83" w:rsidRPr="00C7747F" w:rsidRDefault="00957D83" w:rsidP="00957D83">
      <w:pPr>
        <w:pStyle w:val="NormalBold"/>
      </w:pPr>
      <w:r w:rsidRPr="00C7747F">
        <w:rPr>
          <w:rStyle w:val="HideTWBExt"/>
          <w:b w:val="0"/>
        </w:rPr>
        <w:t>&lt;/RepeatBlock-By&gt;</w:t>
      </w:r>
    </w:p>
    <w:p w14:paraId="410A0FB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A0A0B84" w14:textId="77777777" w:rsidR="00957D83" w:rsidRPr="00C7747F" w:rsidRDefault="00957D83" w:rsidP="00957D83">
      <w:pPr>
        <w:pStyle w:val="NormalBold"/>
      </w:pPr>
      <w:r w:rsidRPr="00C7747F">
        <w:rPr>
          <w:rStyle w:val="HideTWBExt"/>
          <w:b w:val="0"/>
        </w:rPr>
        <w:t>&lt;Article&gt;</w:t>
      </w:r>
      <w:r w:rsidRPr="00C7747F">
        <w:t>28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F325A50" w14:textId="77777777" w:rsidTr="002B0EB3">
        <w:trPr>
          <w:trHeight w:hRule="exact" w:val="240"/>
          <w:jc w:val="center"/>
        </w:trPr>
        <w:tc>
          <w:tcPr>
            <w:tcW w:w="9752" w:type="dxa"/>
            <w:gridSpan w:val="2"/>
            <w:tcBorders>
              <w:top w:val="nil"/>
              <w:left w:val="nil"/>
              <w:bottom w:val="nil"/>
              <w:right w:val="nil"/>
            </w:tcBorders>
          </w:tcPr>
          <w:p w14:paraId="2E68A298" w14:textId="77777777" w:rsidR="00957D83" w:rsidRPr="00C7747F" w:rsidRDefault="00957D83" w:rsidP="002B0EB3"/>
        </w:tc>
      </w:tr>
      <w:tr w:rsidR="00957D83" w:rsidRPr="00C7747F" w14:paraId="42685228" w14:textId="77777777" w:rsidTr="002B0EB3">
        <w:trPr>
          <w:trHeight w:val="240"/>
          <w:jc w:val="center"/>
        </w:trPr>
        <w:tc>
          <w:tcPr>
            <w:tcW w:w="4876" w:type="dxa"/>
            <w:tcBorders>
              <w:top w:val="nil"/>
              <w:left w:val="nil"/>
              <w:bottom w:val="nil"/>
              <w:right w:val="nil"/>
            </w:tcBorders>
          </w:tcPr>
          <w:p w14:paraId="49BF98A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64F7C81" w14:textId="77777777" w:rsidR="00957D83" w:rsidRPr="00C7747F" w:rsidRDefault="00957D83" w:rsidP="002B0EB3">
            <w:pPr>
              <w:pStyle w:val="AmColumnHeading"/>
            </w:pPr>
            <w:r w:rsidRPr="00C7747F">
              <w:t>Tarkistus</w:t>
            </w:r>
          </w:p>
        </w:tc>
      </w:tr>
      <w:tr w:rsidR="00957D83" w:rsidRPr="00C7747F" w14:paraId="6ABD1094" w14:textId="77777777" w:rsidTr="002B0EB3">
        <w:trPr>
          <w:jc w:val="center"/>
        </w:trPr>
        <w:tc>
          <w:tcPr>
            <w:tcW w:w="4876" w:type="dxa"/>
            <w:tcBorders>
              <w:top w:val="nil"/>
              <w:left w:val="nil"/>
              <w:bottom w:val="nil"/>
              <w:right w:val="nil"/>
            </w:tcBorders>
          </w:tcPr>
          <w:p w14:paraId="37249496" w14:textId="77777777" w:rsidR="00957D83" w:rsidRPr="00C7747F" w:rsidRDefault="00957D83" w:rsidP="002B0EB3">
            <w:pPr>
              <w:pStyle w:val="Normal6a"/>
            </w:pPr>
            <w:r w:rsidRPr="00C7747F">
              <w:t>28.</w:t>
            </w:r>
            <w:r w:rsidRPr="00C7747F">
              <w:tab/>
              <w:t>korostaa arktisen alueen kasvavaa geostrategista merkitystä ja toistaa, että tarvitaan johdonmukaista ja ajantasaista EU:n arktista politiikkaa;</w:t>
            </w:r>
          </w:p>
        </w:tc>
        <w:tc>
          <w:tcPr>
            <w:tcW w:w="4876" w:type="dxa"/>
            <w:tcBorders>
              <w:top w:val="nil"/>
              <w:left w:val="nil"/>
              <w:bottom w:val="nil"/>
              <w:right w:val="nil"/>
            </w:tcBorders>
          </w:tcPr>
          <w:p w14:paraId="1164FFFC" w14:textId="77777777" w:rsidR="00957D83" w:rsidRPr="00C7747F" w:rsidRDefault="00957D83" w:rsidP="002B0EB3">
            <w:pPr>
              <w:pStyle w:val="Normal6a"/>
            </w:pPr>
            <w:r w:rsidRPr="00C7747F">
              <w:t>28.</w:t>
            </w:r>
            <w:r w:rsidRPr="00C7747F">
              <w:tab/>
              <w:t>korostaa arktisen alueen kasvavaa geostrategista merkitystä ja toistaa, että tarvitaan johdonmukaista ja ajantasaista EU:n arktista politiikkaa</w:t>
            </w:r>
            <w:r w:rsidRPr="00C7747F">
              <w:rPr>
                <w:b/>
                <w:i/>
              </w:rPr>
              <w:t>, jota laaditaan yhteistyössä Norjan ja Islannin kanssa</w:t>
            </w:r>
            <w:r w:rsidRPr="00C7747F">
              <w:t xml:space="preserve">; </w:t>
            </w:r>
            <w:r w:rsidRPr="00C7747F">
              <w:rPr>
                <w:b/>
                <w:i/>
              </w:rPr>
              <w:t>kannustaa vahvistamaan yhteistyötä Euroopan arktisella alueella ja sen kanssa;</w:t>
            </w:r>
          </w:p>
        </w:tc>
      </w:tr>
    </w:tbl>
    <w:p w14:paraId="7231FA25"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2564B5E" w14:textId="77777777" w:rsidR="00957D83" w:rsidRPr="00C7747F" w:rsidRDefault="00957D83" w:rsidP="00957D83">
      <w:r w:rsidRPr="00C7747F">
        <w:rPr>
          <w:rStyle w:val="HideTWBExt"/>
        </w:rPr>
        <w:t>&lt;/Amend&gt;</w:t>
      </w:r>
    </w:p>
    <w:p w14:paraId="419FE25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683</w:t>
      </w:r>
      <w:r w:rsidRPr="00C7747F">
        <w:rPr>
          <w:rStyle w:val="HideTWBExt"/>
          <w:b w:val="0"/>
        </w:rPr>
        <w:t>&lt;/NumAm&gt;</w:t>
      </w:r>
    </w:p>
    <w:p w14:paraId="2DB9E60A" w14:textId="77777777" w:rsidR="00957D83" w:rsidRPr="00C7747F" w:rsidRDefault="00957D83" w:rsidP="00957D83">
      <w:pPr>
        <w:pStyle w:val="NormalBold"/>
      </w:pPr>
      <w:r w:rsidRPr="00C7747F">
        <w:rPr>
          <w:rStyle w:val="HideTWBExt"/>
          <w:b w:val="0"/>
        </w:rPr>
        <w:t>&lt;RepeatBlock-By&gt;&lt;Members&gt;</w:t>
      </w:r>
      <w:r w:rsidRPr="00C7747F">
        <w:t>Tonino Picula</w:t>
      </w:r>
      <w:r w:rsidRPr="00C7747F">
        <w:rPr>
          <w:rStyle w:val="HideTWBExt"/>
          <w:b w:val="0"/>
        </w:rPr>
        <w:t>&lt;/Members&gt;</w:t>
      </w:r>
    </w:p>
    <w:p w14:paraId="4FBAD257" w14:textId="77777777" w:rsidR="00957D83" w:rsidRPr="00C7747F" w:rsidRDefault="00957D83" w:rsidP="00957D83">
      <w:pPr>
        <w:pStyle w:val="NormalBold"/>
      </w:pPr>
      <w:r w:rsidRPr="00C7747F">
        <w:rPr>
          <w:rStyle w:val="HideTWBExt"/>
          <w:b w:val="0"/>
        </w:rPr>
        <w:t>&lt;/RepeatBlock-By&gt;</w:t>
      </w:r>
    </w:p>
    <w:p w14:paraId="4D24431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32EFAB7" w14:textId="77777777" w:rsidR="00957D83" w:rsidRPr="00C7747F" w:rsidRDefault="00957D83" w:rsidP="00957D83">
      <w:pPr>
        <w:pStyle w:val="NormalBold"/>
      </w:pPr>
      <w:r w:rsidRPr="00C7747F">
        <w:rPr>
          <w:rStyle w:val="HideTWBExt"/>
          <w:b w:val="0"/>
        </w:rPr>
        <w:t>&lt;Article&gt;</w:t>
      </w:r>
      <w:r w:rsidRPr="00C7747F">
        <w:t>28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17FB96E" w14:textId="77777777" w:rsidTr="002B0EB3">
        <w:trPr>
          <w:trHeight w:hRule="exact" w:val="240"/>
          <w:jc w:val="center"/>
        </w:trPr>
        <w:tc>
          <w:tcPr>
            <w:tcW w:w="9752" w:type="dxa"/>
            <w:gridSpan w:val="2"/>
            <w:tcBorders>
              <w:top w:val="nil"/>
              <w:left w:val="nil"/>
              <w:bottom w:val="nil"/>
              <w:right w:val="nil"/>
            </w:tcBorders>
          </w:tcPr>
          <w:p w14:paraId="3C54EFC9" w14:textId="77777777" w:rsidR="00957D83" w:rsidRPr="00C7747F" w:rsidRDefault="00957D83" w:rsidP="002B0EB3"/>
        </w:tc>
      </w:tr>
      <w:tr w:rsidR="00957D83" w:rsidRPr="00C7747F" w14:paraId="3E600173" w14:textId="77777777" w:rsidTr="002B0EB3">
        <w:trPr>
          <w:trHeight w:val="240"/>
          <w:jc w:val="center"/>
        </w:trPr>
        <w:tc>
          <w:tcPr>
            <w:tcW w:w="4876" w:type="dxa"/>
            <w:tcBorders>
              <w:top w:val="nil"/>
              <w:left w:val="nil"/>
              <w:bottom w:val="nil"/>
              <w:right w:val="nil"/>
            </w:tcBorders>
          </w:tcPr>
          <w:p w14:paraId="3BF97F6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D99BFCD" w14:textId="77777777" w:rsidR="00957D83" w:rsidRPr="00C7747F" w:rsidRDefault="00957D83" w:rsidP="002B0EB3">
            <w:pPr>
              <w:pStyle w:val="AmColumnHeading"/>
            </w:pPr>
            <w:r w:rsidRPr="00C7747F">
              <w:t>Tarkistus</w:t>
            </w:r>
          </w:p>
        </w:tc>
      </w:tr>
      <w:tr w:rsidR="00957D83" w:rsidRPr="00C7747F" w14:paraId="7B34B0E6" w14:textId="77777777" w:rsidTr="002B0EB3">
        <w:trPr>
          <w:jc w:val="center"/>
        </w:trPr>
        <w:tc>
          <w:tcPr>
            <w:tcW w:w="4876" w:type="dxa"/>
            <w:tcBorders>
              <w:top w:val="nil"/>
              <w:left w:val="nil"/>
              <w:bottom w:val="nil"/>
              <w:right w:val="nil"/>
            </w:tcBorders>
          </w:tcPr>
          <w:p w14:paraId="04247ADD" w14:textId="77777777" w:rsidR="00957D83" w:rsidRPr="00C7747F" w:rsidRDefault="00957D83" w:rsidP="002B0EB3">
            <w:pPr>
              <w:pStyle w:val="Normal6a"/>
            </w:pPr>
          </w:p>
        </w:tc>
        <w:tc>
          <w:tcPr>
            <w:tcW w:w="4876" w:type="dxa"/>
            <w:tcBorders>
              <w:top w:val="nil"/>
              <w:left w:val="nil"/>
              <w:bottom w:val="nil"/>
              <w:right w:val="nil"/>
            </w:tcBorders>
          </w:tcPr>
          <w:p w14:paraId="068A1AD9" w14:textId="77777777" w:rsidR="00957D83" w:rsidRPr="00C7747F" w:rsidRDefault="00957D83" w:rsidP="002B0EB3">
            <w:pPr>
              <w:pStyle w:val="Normal6a"/>
            </w:pPr>
            <w:r w:rsidRPr="00C7747F">
              <w:rPr>
                <w:b/>
                <w:i/>
              </w:rPr>
              <w:t>28 a.</w:t>
            </w:r>
            <w:r w:rsidRPr="00C7747F">
              <w:tab/>
            </w:r>
            <w:r w:rsidRPr="00C7747F">
              <w:rPr>
                <w:b/>
                <w:i/>
              </w:rPr>
              <w:t>vahvistaa tukevansa Euroopan poliittista yhteisöä, joka toimii eurooppalaisten kumppaneiden kanssa käytävien keskustelujen ja vuoropuheluiden foorumina sekä yhteistyöfoorumina, jossa voidaan käsitellä yhteisiä ulkopoliittisia haasteita ja turvallisuushaasteita ja jonka tavoitteena on vahvistaa Euroopan turvallisuutta ja vakautta ja jatkaa yhteisiin etuihin perustuvaa poliittista yhteistyötä ja turvallisuusyhteistyötä; kehottaa parlamenttia osallistumaan tiiviisti tämän yhteisön toimintakentän ja tulevan toimenkuvan selkeyttämiseen; korostaa, että tämän formaatin tulevan menestyksen ja yhtenäisyyden kannalta on erittäin tärkeää, että demokraattisissa arvoissa ja periaatteissa lähennytään jonkin verran; toteaa jälleen, että Euroopan poliittista yhteisöä ei saa missään olosuhteissa käyttää verukkeena sille, että laajentumismaiden liittyminen EU:hun viivästyy;</w:t>
            </w:r>
          </w:p>
        </w:tc>
      </w:tr>
    </w:tbl>
    <w:p w14:paraId="2F735EF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80FFE6D" w14:textId="77777777" w:rsidR="00957D83" w:rsidRPr="00C7747F" w:rsidRDefault="00957D83" w:rsidP="00957D83">
      <w:r w:rsidRPr="00C7747F">
        <w:rPr>
          <w:rStyle w:val="HideTWBExt"/>
        </w:rPr>
        <w:t>&lt;/Amend&gt;</w:t>
      </w:r>
    </w:p>
    <w:p w14:paraId="594178A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684</w:t>
      </w:r>
      <w:r w:rsidRPr="00C7747F">
        <w:rPr>
          <w:rStyle w:val="HideTWBExt"/>
          <w:b w:val="0"/>
        </w:rPr>
        <w:t>&lt;/NumAm&gt;</w:t>
      </w:r>
    </w:p>
    <w:p w14:paraId="3FBF6AE6"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2D74E288" w14:textId="77777777" w:rsidR="00957D83" w:rsidRPr="00C7747F" w:rsidRDefault="00957D83" w:rsidP="00957D83">
      <w:pPr>
        <w:pStyle w:val="NormalBold"/>
      </w:pPr>
      <w:r w:rsidRPr="00C7747F">
        <w:rPr>
          <w:rStyle w:val="HideTWBExt"/>
          <w:b w:val="0"/>
        </w:rPr>
        <w:t>&lt;/RepeatBlock-By&gt;</w:t>
      </w:r>
    </w:p>
    <w:p w14:paraId="7823413C"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B8AA616" w14:textId="77777777" w:rsidR="00957D83" w:rsidRPr="00C7747F" w:rsidRDefault="00957D83" w:rsidP="00957D83">
      <w:pPr>
        <w:pStyle w:val="NormalBold"/>
      </w:pPr>
      <w:r w:rsidRPr="00C7747F">
        <w:rPr>
          <w:rStyle w:val="HideTWBExt"/>
          <w:b w:val="0"/>
        </w:rPr>
        <w:t>&lt;Article&gt;</w:t>
      </w:r>
      <w:r w:rsidRPr="00C7747F">
        <w:t>28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FCF57A4" w14:textId="77777777" w:rsidTr="002B0EB3">
        <w:trPr>
          <w:trHeight w:hRule="exact" w:val="240"/>
          <w:jc w:val="center"/>
        </w:trPr>
        <w:tc>
          <w:tcPr>
            <w:tcW w:w="9752" w:type="dxa"/>
            <w:gridSpan w:val="2"/>
            <w:tcBorders>
              <w:top w:val="nil"/>
              <w:left w:val="nil"/>
              <w:bottom w:val="nil"/>
              <w:right w:val="nil"/>
            </w:tcBorders>
          </w:tcPr>
          <w:p w14:paraId="11128D9C" w14:textId="77777777" w:rsidR="00957D83" w:rsidRPr="00C7747F" w:rsidRDefault="00957D83" w:rsidP="002B0EB3"/>
        </w:tc>
      </w:tr>
      <w:tr w:rsidR="00957D83" w:rsidRPr="00C7747F" w14:paraId="458D49BB" w14:textId="77777777" w:rsidTr="002B0EB3">
        <w:trPr>
          <w:trHeight w:val="240"/>
          <w:jc w:val="center"/>
        </w:trPr>
        <w:tc>
          <w:tcPr>
            <w:tcW w:w="4876" w:type="dxa"/>
            <w:tcBorders>
              <w:top w:val="nil"/>
              <w:left w:val="nil"/>
              <w:bottom w:val="nil"/>
              <w:right w:val="nil"/>
            </w:tcBorders>
          </w:tcPr>
          <w:p w14:paraId="2061EA60"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7691667" w14:textId="77777777" w:rsidR="00957D83" w:rsidRPr="00C7747F" w:rsidRDefault="00957D83" w:rsidP="002B0EB3">
            <w:pPr>
              <w:pStyle w:val="AmColumnHeading"/>
            </w:pPr>
            <w:r w:rsidRPr="00C7747F">
              <w:t>Tarkistus</w:t>
            </w:r>
          </w:p>
        </w:tc>
      </w:tr>
      <w:tr w:rsidR="00957D83" w:rsidRPr="00C7747F" w14:paraId="51D78694" w14:textId="77777777" w:rsidTr="002B0EB3">
        <w:trPr>
          <w:jc w:val="center"/>
        </w:trPr>
        <w:tc>
          <w:tcPr>
            <w:tcW w:w="4876" w:type="dxa"/>
            <w:tcBorders>
              <w:top w:val="nil"/>
              <w:left w:val="nil"/>
              <w:bottom w:val="nil"/>
              <w:right w:val="nil"/>
            </w:tcBorders>
          </w:tcPr>
          <w:p w14:paraId="58525C61" w14:textId="77777777" w:rsidR="00957D83" w:rsidRPr="00C7747F" w:rsidRDefault="00957D83" w:rsidP="002B0EB3">
            <w:pPr>
              <w:pStyle w:val="Normal6a"/>
            </w:pPr>
          </w:p>
        </w:tc>
        <w:tc>
          <w:tcPr>
            <w:tcW w:w="4876" w:type="dxa"/>
            <w:tcBorders>
              <w:top w:val="nil"/>
              <w:left w:val="nil"/>
              <w:bottom w:val="nil"/>
              <w:right w:val="nil"/>
            </w:tcBorders>
          </w:tcPr>
          <w:p w14:paraId="6AAEE015" w14:textId="77777777" w:rsidR="00957D83" w:rsidRPr="00C7747F" w:rsidRDefault="00957D83" w:rsidP="002B0EB3">
            <w:pPr>
              <w:pStyle w:val="Normal6a"/>
            </w:pPr>
            <w:r w:rsidRPr="00C7747F">
              <w:rPr>
                <w:b/>
                <w:i/>
              </w:rPr>
              <w:t>28 a.</w:t>
            </w:r>
            <w:r w:rsidRPr="00C7747F">
              <w:tab/>
            </w:r>
            <w:r w:rsidRPr="00C7747F">
              <w:rPr>
                <w:b/>
                <w:i/>
              </w:rPr>
              <w:t>panee huolestuneena merkille, että Venäjä on toistuvasti rikkonut naapurivaltioiden suvereniteettia ja alueellista koskemattomuutta sekä estänyt merenkulun Asovanmerellä, Mustallamerellä ja Itämerellä, ja toteaa, että tämä herättää vakavia epäilyjä rauhanomaisen rinnakkaiselon jatkumisesta arktisella alueella; korostaa, että Venäjä on parantanut merkittävästi arktista infrastruktuuriaan muun muassa rakentamalla yleisen ydinkäyttöisen Chukotka-jäänmurtajan (hanke 22220), luokkansa viidennen aluksen, sekä uusia jäänmurtajia, kuten Leningrad- ja Stalingrad-jäänmurtajat, jotka ovat maailman tehokkaimpia jäänmurtajia ja kykenevät saattamaan tonnimääriltään suuria aluksia, liikennöimään matalissa vesissä ja napa-alueen vesissä, suorittamaan pelastustoimia ja edistämään Venäjän strategisia tavoitteita alueella; panee lisäksi merkille, että maaliskuussa 2024 Venäjän federaatio hyväksyi asetuksen Venäjän federaation arktisen alueen laajentamisesta kattamaan Hanti-Mansin autonomiseen piirikuntaan kuuluvat Berezovskin ja Belojarskin kuntapiirit osana strategiaa, jolla lujitetaan liittovaltion luonnonvarojen valvontaa, vahvistetaan alueellisia vaateita ja houkutellaan investointeja erityisten talousvyöhykkeiden kannustimien avulla;</w:t>
            </w:r>
          </w:p>
        </w:tc>
      </w:tr>
    </w:tbl>
    <w:p w14:paraId="5452CCC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07860506" w14:textId="77777777" w:rsidR="00957D83" w:rsidRPr="00C7747F" w:rsidRDefault="00957D83" w:rsidP="00957D83">
      <w:r w:rsidRPr="00C7747F">
        <w:rPr>
          <w:rStyle w:val="HideTWBExt"/>
        </w:rPr>
        <w:t>&lt;/Amend&gt;</w:t>
      </w:r>
    </w:p>
    <w:p w14:paraId="159ACA6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685</w:t>
      </w:r>
      <w:r w:rsidRPr="00C7747F">
        <w:rPr>
          <w:rStyle w:val="HideTWBExt"/>
          <w:b w:val="0"/>
        </w:rPr>
        <w:t>&lt;/NumAm&gt;</w:t>
      </w:r>
    </w:p>
    <w:p w14:paraId="6E52AF1F"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751527D4" w14:textId="77777777" w:rsidR="00957D83" w:rsidRPr="00C7747F" w:rsidRDefault="00957D83" w:rsidP="00957D83">
      <w:pPr>
        <w:pStyle w:val="NormalBold"/>
      </w:pPr>
      <w:r w:rsidRPr="00C7747F">
        <w:rPr>
          <w:rStyle w:val="HideTWBExt"/>
          <w:b w:val="0"/>
        </w:rPr>
        <w:t>&lt;/RepeatBlock-By&gt;</w:t>
      </w:r>
    </w:p>
    <w:p w14:paraId="47A5DBB0"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0E9C987" w14:textId="77777777" w:rsidR="00957D83" w:rsidRPr="00C7747F" w:rsidRDefault="00957D83" w:rsidP="00957D83">
      <w:pPr>
        <w:pStyle w:val="NormalBold"/>
      </w:pPr>
      <w:r w:rsidRPr="00C7747F">
        <w:rPr>
          <w:rStyle w:val="HideTWBExt"/>
          <w:b w:val="0"/>
        </w:rPr>
        <w:t>&lt;Article&gt;</w:t>
      </w:r>
      <w:r w:rsidRPr="00C7747F">
        <w:t>28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4D73F06" w14:textId="77777777" w:rsidTr="002B0EB3">
        <w:trPr>
          <w:trHeight w:hRule="exact" w:val="240"/>
          <w:jc w:val="center"/>
        </w:trPr>
        <w:tc>
          <w:tcPr>
            <w:tcW w:w="9752" w:type="dxa"/>
            <w:gridSpan w:val="2"/>
            <w:tcBorders>
              <w:top w:val="nil"/>
              <w:left w:val="nil"/>
              <w:bottom w:val="nil"/>
              <w:right w:val="nil"/>
            </w:tcBorders>
          </w:tcPr>
          <w:p w14:paraId="63E50AAB" w14:textId="77777777" w:rsidR="00957D83" w:rsidRPr="00C7747F" w:rsidRDefault="00957D83" w:rsidP="002B0EB3"/>
        </w:tc>
      </w:tr>
      <w:tr w:rsidR="00957D83" w:rsidRPr="00C7747F" w14:paraId="777D964C" w14:textId="77777777" w:rsidTr="002B0EB3">
        <w:trPr>
          <w:trHeight w:val="240"/>
          <w:jc w:val="center"/>
        </w:trPr>
        <w:tc>
          <w:tcPr>
            <w:tcW w:w="4876" w:type="dxa"/>
            <w:tcBorders>
              <w:top w:val="nil"/>
              <w:left w:val="nil"/>
              <w:bottom w:val="nil"/>
              <w:right w:val="nil"/>
            </w:tcBorders>
          </w:tcPr>
          <w:p w14:paraId="3099C184"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5A1B3DB" w14:textId="77777777" w:rsidR="00957D83" w:rsidRPr="00C7747F" w:rsidRDefault="00957D83" w:rsidP="002B0EB3">
            <w:pPr>
              <w:pStyle w:val="AmColumnHeading"/>
            </w:pPr>
            <w:r w:rsidRPr="00C7747F">
              <w:t>Tarkistus</w:t>
            </w:r>
          </w:p>
        </w:tc>
      </w:tr>
      <w:tr w:rsidR="00957D83" w:rsidRPr="00C7747F" w14:paraId="5C4CCB6D" w14:textId="77777777" w:rsidTr="002B0EB3">
        <w:trPr>
          <w:jc w:val="center"/>
        </w:trPr>
        <w:tc>
          <w:tcPr>
            <w:tcW w:w="4876" w:type="dxa"/>
            <w:tcBorders>
              <w:top w:val="nil"/>
              <w:left w:val="nil"/>
              <w:bottom w:val="nil"/>
              <w:right w:val="nil"/>
            </w:tcBorders>
          </w:tcPr>
          <w:p w14:paraId="27FBD53A" w14:textId="77777777" w:rsidR="00957D83" w:rsidRPr="00C7747F" w:rsidRDefault="00957D83" w:rsidP="002B0EB3">
            <w:pPr>
              <w:pStyle w:val="Normal6a"/>
            </w:pPr>
          </w:p>
        </w:tc>
        <w:tc>
          <w:tcPr>
            <w:tcW w:w="4876" w:type="dxa"/>
            <w:tcBorders>
              <w:top w:val="nil"/>
              <w:left w:val="nil"/>
              <w:bottom w:val="nil"/>
              <w:right w:val="nil"/>
            </w:tcBorders>
          </w:tcPr>
          <w:p w14:paraId="032FD00A" w14:textId="77777777" w:rsidR="00957D83" w:rsidRPr="00C7747F" w:rsidRDefault="00957D83" w:rsidP="002B0EB3">
            <w:pPr>
              <w:pStyle w:val="Normal6a"/>
            </w:pPr>
            <w:r w:rsidRPr="00C7747F">
              <w:rPr>
                <w:b/>
                <w:i/>
              </w:rPr>
              <w:t>28 b.</w:t>
            </w:r>
            <w:r w:rsidRPr="00C7747F">
              <w:tab/>
            </w:r>
            <w:r w:rsidRPr="00C7747F">
              <w:rPr>
                <w:b/>
                <w:i/>
              </w:rPr>
              <w:t>kehottaa vahvistamaan EU:n – YUTP:n puitteissa – ja Yhdysvaltojen välistä yhteentoimivuutta arktisen alueen turvallisuuden, merivalvonnan, etsintä- ja pelastusoperaatioiden ja kriittisen infrastruktuurin suojelun alalla; kannustaa syventämään kestävää talouskehitystä, alkuperäiskansojen oikeuksia ja kykyä selviytyä kolmansien maiden asettamista geopoliittisista haasteista koskevaa koordinointia;</w:t>
            </w:r>
          </w:p>
        </w:tc>
      </w:tr>
    </w:tbl>
    <w:p w14:paraId="0924EC7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8916AB9" w14:textId="77777777" w:rsidR="00957D83" w:rsidRPr="00C7747F" w:rsidRDefault="00957D83" w:rsidP="00957D83">
      <w:r w:rsidRPr="00C7747F">
        <w:rPr>
          <w:rStyle w:val="HideTWBExt"/>
        </w:rPr>
        <w:t>&lt;/Amend&gt;</w:t>
      </w:r>
    </w:p>
    <w:p w14:paraId="3500F05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686</w:t>
      </w:r>
      <w:r w:rsidRPr="00C7747F">
        <w:rPr>
          <w:rStyle w:val="HideTWBExt"/>
          <w:b w:val="0"/>
        </w:rPr>
        <w:t>&lt;/NumAm&gt;</w:t>
      </w:r>
    </w:p>
    <w:p w14:paraId="0010CA05"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1F22CCD4" w14:textId="77777777" w:rsidR="00957D83" w:rsidRPr="00C7747F" w:rsidRDefault="00957D83" w:rsidP="00957D83">
      <w:pPr>
        <w:pStyle w:val="NormalBold"/>
      </w:pPr>
      <w:r w:rsidRPr="00C7747F">
        <w:rPr>
          <w:rStyle w:val="HideTWBExt"/>
          <w:b w:val="0"/>
        </w:rPr>
        <w:t>&lt;/RepeatBlock-By&gt;</w:t>
      </w:r>
    </w:p>
    <w:p w14:paraId="15189E8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C86B3C0" w14:textId="77777777" w:rsidR="00957D83" w:rsidRPr="00C7747F" w:rsidRDefault="00957D83" w:rsidP="00957D83">
      <w:pPr>
        <w:pStyle w:val="NormalBold"/>
      </w:pPr>
      <w:r w:rsidRPr="00C7747F">
        <w:rPr>
          <w:rStyle w:val="HideTWBExt"/>
          <w:b w:val="0"/>
        </w:rPr>
        <w:t>&lt;Article&gt;</w:t>
      </w:r>
      <w:r w:rsidRPr="00C7747F">
        <w:t>28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F85D568" w14:textId="77777777" w:rsidTr="002B0EB3">
        <w:trPr>
          <w:trHeight w:hRule="exact" w:val="240"/>
          <w:jc w:val="center"/>
        </w:trPr>
        <w:tc>
          <w:tcPr>
            <w:tcW w:w="9752" w:type="dxa"/>
            <w:gridSpan w:val="2"/>
            <w:tcBorders>
              <w:top w:val="nil"/>
              <w:left w:val="nil"/>
              <w:bottom w:val="nil"/>
              <w:right w:val="nil"/>
            </w:tcBorders>
          </w:tcPr>
          <w:p w14:paraId="06AABF9E" w14:textId="77777777" w:rsidR="00957D83" w:rsidRPr="00C7747F" w:rsidRDefault="00957D83" w:rsidP="002B0EB3"/>
        </w:tc>
      </w:tr>
      <w:tr w:rsidR="00957D83" w:rsidRPr="00C7747F" w14:paraId="2A325E6D" w14:textId="77777777" w:rsidTr="002B0EB3">
        <w:trPr>
          <w:trHeight w:val="240"/>
          <w:jc w:val="center"/>
        </w:trPr>
        <w:tc>
          <w:tcPr>
            <w:tcW w:w="4876" w:type="dxa"/>
            <w:tcBorders>
              <w:top w:val="nil"/>
              <w:left w:val="nil"/>
              <w:bottom w:val="nil"/>
              <w:right w:val="nil"/>
            </w:tcBorders>
          </w:tcPr>
          <w:p w14:paraId="2C58DBC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7F48229" w14:textId="77777777" w:rsidR="00957D83" w:rsidRPr="00C7747F" w:rsidRDefault="00957D83" w:rsidP="002B0EB3">
            <w:pPr>
              <w:pStyle w:val="AmColumnHeading"/>
            </w:pPr>
            <w:r w:rsidRPr="00C7747F">
              <w:t>Tarkistus</w:t>
            </w:r>
          </w:p>
        </w:tc>
      </w:tr>
      <w:tr w:rsidR="00957D83" w:rsidRPr="00C7747F" w14:paraId="7360CD43" w14:textId="77777777" w:rsidTr="002B0EB3">
        <w:trPr>
          <w:jc w:val="center"/>
        </w:trPr>
        <w:tc>
          <w:tcPr>
            <w:tcW w:w="4876" w:type="dxa"/>
            <w:tcBorders>
              <w:top w:val="nil"/>
              <w:left w:val="nil"/>
              <w:bottom w:val="nil"/>
              <w:right w:val="nil"/>
            </w:tcBorders>
          </w:tcPr>
          <w:p w14:paraId="695D34EA" w14:textId="77777777" w:rsidR="00957D83" w:rsidRPr="00C7747F" w:rsidRDefault="00957D83" w:rsidP="002B0EB3">
            <w:pPr>
              <w:pStyle w:val="Normal6a"/>
            </w:pPr>
          </w:p>
        </w:tc>
        <w:tc>
          <w:tcPr>
            <w:tcW w:w="4876" w:type="dxa"/>
            <w:tcBorders>
              <w:top w:val="nil"/>
              <w:left w:val="nil"/>
              <w:bottom w:val="nil"/>
              <w:right w:val="nil"/>
            </w:tcBorders>
          </w:tcPr>
          <w:p w14:paraId="37C3F37D" w14:textId="77777777" w:rsidR="00957D83" w:rsidRPr="00C7747F" w:rsidRDefault="00957D83" w:rsidP="002B0EB3">
            <w:pPr>
              <w:pStyle w:val="Normal6a"/>
            </w:pPr>
            <w:r w:rsidRPr="00C7747F">
              <w:rPr>
                <w:b/>
                <w:i/>
              </w:rPr>
              <w:t>28 c.</w:t>
            </w:r>
            <w:r w:rsidRPr="00C7747F">
              <w:tab/>
            </w:r>
            <w:r w:rsidRPr="00C7747F">
              <w:rPr>
                <w:b/>
                <w:i/>
              </w:rPr>
              <w:t>kehottaa suuntaamaan pohjoista ulottuvuutta koskevaa toimintapolitiikkaa uudelleen siten, että vahvistetaan yksinomaan Euroopan unionin, Islannin ja Norjan välistä yhteistyötä ja tutkitaan mahdollisuutta olla yhteydessä muihin samanmielisiin kumppaneihin laajemmilla arktisilla ja Pohjois-Atlantin alueilla;</w:t>
            </w:r>
          </w:p>
        </w:tc>
      </w:tr>
    </w:tbl>
    <w:p w14:paraId="63AF6EC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5C3A0124" w14:textId="77777777" w:rsidR="00957D83" w:rsidRPr="00C7747F" w:rsidRDefault="00957D83" w:rsidP="00957D83">
      <w:r w:rsidRPr="00C7747F">
        <w:rPr>
          <w:rStyle w:val="HideTWBExt"/>
        </w:rPr>
        <w:t>&lt;/Amend&gt;</w:t>
      </w:r>
    </w:p>
    <w:p w14:paraId="3FC51F7C"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687</w:t>
      </w:r>
      <w:r w:rsidRPr="00C7747F">
        <w:rPr>
          <w:rStyle w:val="HideTWBExt"/>
          <w:b w:val="0"/>
        </w:rPr>
        <w:t>&lt;/NumAm&gt;</w:t>
      </w:r>
    </w:p>
    <w:p w14:paraId="0855A0A8"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580100E1" w14:textId="77777777" w:rsidR="00957D83" w:rsidRPr="00C7747F" w:rsidRDefault="00957D83" w:rsidP="00957D83">
      <w:pPr>
        <w:pStyle w:val="NormalBold"/>
      </w:pPr>
      <w:r w:rsidRPr="00C7747F">
        <w:rPr>
          <w:rStyle w:val="HideTWBExt"/>
          <w:b w:val="0"/>
        </w:rPr>
        <w:t>&lt;/RepeatBlock-By&gt;</w:t>
      </w:r>
    </w:p>
    <w:p w14:paraId="398BAC41"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E5BFE66" w14:textId="77777777" w:rsidR="00957D83" w:rsidRPr="00C7747F" w:rsidRDefault="00957D83" w:rsidP="00957D83">
      <w:pPr>
        <w:pStyle w:val="NormalBold"/>
      </w:pPr>
      <w:r w:rsidRPr="00C7747F">
        <w:rPr>
          <w:rStyle w:val="HideTWBExt"/>
          <w:b w:val="0"/>
        </w:rPr>
        <w:t>&lt;Article&gt;</w:t>
      </w:r>
      <w:r w:rsidRPr="00C7747F">
        <w:t>28 d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2BE3BAE" w14:textId="77777777" w:rsidTr="002B0EB3">
        <w:trPr>
          <w:trHeight w:hRule="exact" w:val="240"/>
          <w:jc w:val="center"/>
        </w:trPr>
        <w:tc>
          <w:tcPr>
            <w:tcW w:w="9752" w:type="dxa"/>
            <w:gridSpan w:val="2"/>
            <w:tcBorders>
              <w:top w:val="nil"/>
              <w:left w:val="nil"/>
              <w:bottom w:val="nil"/>
              <w:right w:val="nil"/>
            </w:tcBorders>
          </w:tcPr>
          <w:p w14:paraId="6A3B5F27" w14:textId="77777777" w:rsidR="00957D83" w:rsidRPr="00C7747F" w:rsidRDefault="00957D83" w:rsidP="002B0EB3"/>
        </w:tc>
      </w:tr>
      <w:tr w:rsidR="00957D83" w:rsidRPr="00C7747F" w14:paraId="6B7BCDB0" w14:textId="77777777" w:rsidTr="002B0EB3">
        <w:trPr>
          <w:trHeight w:val="240"/>
          <w:jc w:val="center"/>
        </w:trPr>
        <w:tc>
          <w:tcPr>
            <w:tcW w:w="4876" w:type="dxa"/>
            <w:tcBorders>
              <w:top w:val="nil"/>
              <w:left w:val="nil"/>
              <w:bottom w:val="nil"/>
              <w:right w:val="nil"/>
            </w:tcBorders>
          </w:tcPr>
          <w:p w14:paraId="570433E3"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574775B7" w14:textId="77777777" w:rsidR="00957D83" w:rsidRPr="00C7747F" w:rsidRDefault="00957D83" w:rsidP="002B0EB3">
            <w:pPr>
              <w:pStyle w:val="AmColumnHeading"/>
            </w:pPr>
            <w:r w:rsidRPr="00C7747F">
              <w:t>Tarkistus</w:t>
            </w:r>
          </w:p>
        </w:tc>
      </w:tr>
      <w:tr w:rsidR="00957D83" w:rsidRPr="00C7747F" w14:paraId="5C3FB14E" w14:textId="77777777" w:rsidTr="002B0EB3">
        <w:trPr>
          <w:jc w:val="center"/>
        </w:trPr>
        <w:tc>
          <w:tcPr>
            <w:tcW w:w="4876" w:type="dxa"/>
            <w:tcBorders>
              <w:top w:val="nil"/>
              <w:left w:val="nil"/>
              <w:bottom w:val="nil"/>
              <w:right w:val="nil"/>
            </w:tcBorders>
          </w:tcPr>
          <w:p w14:paraId="078EBB79" w14:textId="77777777" w:rsidR="00957D83" w:rsidRPr="00C7747F" w:rsidRDefault="00957D83" w:rsidP="002B0EB3">
            <w:pPr>
              <w:pStyle w:val="Normal6a"/>
            </w:pPr>
          </w:p>
        </w:tc>
        <w:tc>
          <w:tcPr>
            <w:tcW w:w="4876" w:type="dxa"/>
            <w:tcBorders>
              <w:top w:val="nil"/>
              <w:left w:val="nil"/>
              <w:bottom w:val="nil"/>
              <w:right w:val="nil"/>
            </w:tcBorders>
          </w:tcPr>
          <w:p w14:paraId="09BABF0B" w14:textId="77777777" w:rsidR="00957D83" w:rsidRPr="00C7747F" w:rsidRDefault="00957D83" w:rsidP="002B0EB3">
            <w:pPr>
              <w:pStyle w:val="Normal6a"/>
            </w:pPr>
            <w:r w:rsidRPr="00C7747F">
              <w:rPr>
                <w:b/>
                <w:i/>
              </w:rPr>
              <w:t>28 d.</w:t>
            </w:r>
            <w:r w:rsidRPr="00C7747F">
              <w:tab/>
            </w:r>
            <w:r w:rsidRPr="00C7747F">
              <w:rPr>
                <w:b/>
                <w:i/>
              </w:rPr>
              <w:t>kehottaa sisällyttämään arktisen alueen ilmastonmuutosennusteet EU:n yhteiseen ulko- ja turvallisuuspolitiikkaan ja pelastuspalvelusuunnitteluun ja tunnustamaan alueen maailmanlaajuiseksi ilmastokeskittymäksi, jolla on kaskadivaikutuksia merenpinnan korkeuteen, sääolosuhteisiin, muuttoliikkeeseen ja resurssikilpailuun; kehottaa perustamaan arktisen alueen turvallisuutta koskevaa riskinarviointia käsittelevän EU:n työryhmän;</w:t>
            </w:r>
          </w:p>
        </w:tc>
      </w:tr>
    </w:tbl>
    <w:p w14:paraId="1281F2E7"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E503B2C" w14:textId="77777777" w:rsidR="00957D83" w:rsidRPr="00C7747F" w:rsidRDefault="00957D83" w:rsidP="00957D83">
      <w:r w:rsidRPr="00C7747F">
        <w:rPr>
          <w:rStyle w:val="HideTWBExt"/>
        </w:rPr>
        <w:t>&lt;/Amend&gt;</w:t>
      </w:r>
    </w:p>
    <w:p w14:paraId="1F8CD85F"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688</w:t>
      </w:r>
      <w:r w:rsidRPr="00C7747F">
        <w:rPr>
          <w:rStyle w:val="HideTWBExt"/>
          <w:b w:val="0"/>
        </w:rPr>
        <w:t>&lt;/NumAm&gt;</w:t>
      </w:r>
    </w:p>
    <w:p w14:paraId="79558894"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61659C1C" w14:textId="77777777" w:rsidR="00957D83" w:rsidRPr="00C7747F" w:rsidRDefault="00957D83" w:rsidP="00957D83">
      <w:pPr>
        <w:pStyle w:val="NormalBold"/>
      </w:pPr>
      <w:r w:rsidRPr="00C7747F">
        <w:rPr>
          <w:rStyle w:val="HideTWBExt"/>
          <w:b w:val="0"/>
        </w:rPr>
        <w:t>&lt;/RepeatBlock-By&gt;</w:t>
      </w:r>
    </w:p>
    <w:p w14:paraId="1222D23D"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CE82F7F" w14:textId="77777777" w:rsidR="00957D83" w:rsidRPr="00C7747F" w:rsidRDefault="00957D83" w:rsidP="00957D83">
      <w:pPr>
        <w:pStyle w:val="NormalBold"/>
      </w:pPr>
      <w:r w:rsidRPr="00C7747F">
        <w:rPr>
          <w:rStyle w:val="HideTWBExt"/>
          <w:b w:val="0"/>
        </w:rPr>
        <w:t>&lt;Article&gt;</w:t>
      </w:r>
      <w:r w:rsidRPr="00C7747F">
        <w:t>28 e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16BD2A1" w14:textId="77777777" w:rsidTr="002B0EB3">
        <w:trPr>
          <w:trHeight w:hRule="exact" w:val="240"/>
          <w:jc w:val="center"/>
        </w:trPr>
        <w:tc>
          <w:tcPr>
            <w:tcW w:w="9752" w:type="dxa"/>
            <w:gridSpan w:val="2"/>
            <w:tcBorders>
              <w:top w:val="nil"/>
              <w:left w:val="nil"/>
              <w:bottom w:val="nil"/>
              <w:right w:val="nil"/>
            </w:tcBorders>
          </w:tcPr>
          <w:p w14:paraId="527303F6" w14:textId="77777777" w:rsidR="00957D83" w:rsidRPr="00C7747F" w:rsidRDefault="00957D83" w:rsidP="002B0EB3"/>
        </w:tc>
      </w:tr>
      <w:tr w:rsidR="00957D83" w:rsidRPr="00C7747F" w14:paraId="6AA72699" w14:textId="77777777" w:rsidTr="002B0EB3">
        <w:trPr>
          <w:trHeight w:val="240"/>
          <w:jc w:val="center"/>
        </w:trPr>
        <w:tc>
          <w:tcPr>
            <w:tcW w:w="4876" w:type="dxa"/>
            <w:tcBorders>
              <w:top w:val="nil"/>
              <w:left w:val="nil"/>
              <w:bottom w:val="nil"/>
              <w:right w:val="nil"/>
            </w:tcBorders>
          </w:tcPr>
          <w:p w14:paraId="407C314C"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77BFD08" w14:textId="77777777" w:rsidR="00957D83" w:rsidRPr="00C7747F" w:rsidRDefault="00957D83" w:rsidP="002B0EB3">
            <w:pPr>
              <w:pStyle w:val="AmColumnHeading"/>
            </w:pPr>
            <w:r w:rsidRPr="00C7747F">
              <w:t>Tarkistus</w:t>
            </w:r>
          </w:p>
        </w:tc>
      </w:tr>
      <w:tr w:rsidR="00957D83" w:rsidRPr="00C7747F" w14:paraId="307CEE6D" w14:textId="77777777" w:rsidTr="002B0EB3">
        <w:trPr>
          <w:jc w:val="center"/>
        </w:trPr>
        <w:tc>
          <w:tcPr>
            <w:tcW w:w="4876" w:type="dxa"/>
            <w:tcBorders>
              <w:top w:val="nil"/>
              <w:left w:val="nil"/>
              <w:bottom w:val="nil"/>
              <w:right w:val="nil"/>
            </w:tcBorders>
          </w:tcPr>
          <w:p w14:paraId="29809DD1" w14:textId="77777777" w:rsidR="00957D83" w:rsidRPr="00C7747F" w:rsidRDefault="00957D83" w:rsidP="002B0EB3">
            <w:pPr>
              <w:pStyle w:val="Normal6a"/>
            </w:pPr>
          </w:p>
        </w:tc>
        <w:tc>
          <w:tcPr>
            <w:tcW w:w="4876" w:type="dxa"/>
            <w:tcBorders>
              <w:top w:val="nil"/>
              <w:left w:val="nil"/>
              <w:bottom w:val="nil"/>
              <w:right w:val="nil"/>
            </w:tcBorders>
          </w:tcPr>
          <w:p w14:paraId="4633136C" w14:textId="77777777" w:rsidR="00957D83" w:rsidRPr="00C7747F" w:rsidRDefault="00957D83" w:rsidP="002B0EB3">
            <w:pPr>
              <w:pStyle w:val="Normal6a"/>
            </w:pPr>
            <w:r w:rsidRPr="00C7747F">
              <w:rPr>
                <w:b/>
                <w:i/>
              </w:rPr>
              <w:t>28 e.</w:t>
            </w:r>
            <w:r w:rsidRPr="00C7747F">
              <w:tab/>
            </w:r>
            <w:r w:rsidRPr="00C7747F">
              <w:rPr>
                <w:b/>
                <w:i/>
              </w:rPr>
              <w:t>korostaa tarvetta vahvistaa arktisia kysymyksiä käsittelevän erityislähettilään toimeksiantoa myöntämällä selkeämmät valtuudet, riittävät resurssit ja vastuualueet turvallisuuden ja ympäristön kehityksen seuraamiseksi, EU:n edustamiseksi arktisilla foorumeilla, arktisen politiikan koordinoimiseksi, yhteistyön tekemiseksi alkuperäisyhteisöjen kanssa ja neuvostolle ja Euroopan parlamentille raportoimiseksi;</w:t>
            </w:r>
          </w:p>
        </w:tc>
      </w:tr>
    </w:tbl>
    <w:p w14:paraId="43D39D6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84AF933" w14:textId="77777777" w:rsidR="00957D83" w:rsidRPr="00C7747F" w:rsidRDefault="00957D83" w:rsidP="00957D83">
      <w:r w:rsidRPr="00C7747F">
        <w:rPr>
          <w:rStyle w:val="HideTWBExt"/>
        </w:rPr>
        <w:t>&lt;/Amend&gt;</w:t>
      </w:r>
    </w:p>
    <w:p w14:paraId="1B854B81"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689</w:t>
      </w:r>
      <w:r w:rsidRPr="00C7747F">
        <w:rPr>
          <w:rStyle w:val="HideTWBExt"/>
          <w:b w:val="0"/>
        </w:rPr>
        <w:t>&lt;/NumAm&gt;</w:t>
      </w:r>
    </w:p>
    <w:p w14:paraId="63AE4264"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2F35EED0" w14:textId="77777777" w:rsidR="00957D83" w:rsidRPr="00C7747F" w:rsidRDefault="00957D83" w:rsidP="00957D83">
      <w:pPr>
        <w:pStyle w:val="NormalBold"/>
      </w:pPr>
      <w:r w:rsidRPr="00C7747F">
        <w:rPr>
          <w:rStyle w:val="HideTWBExt"/>
          <w:b w:val="0"/>
        </w:rPr>
        <w:t>&lt;/RepeatBlock-By&gt;</w:t>
      </w:r>
    </w:p>
    <w:p w14:paraId="43177E66"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7758EAEA" w14:textId="77777777" w:rsidR="00957D83" w:rsidRPr="00C7747F" w:rsidRDefault="00957D83" w:rsidP="00957D83">
      <w:pPr>
        <w:pStyle w:val="NormalBold"/>
      </w:pPr>
      <w:r w:rsidRPr="00C7747F">
        <w:rPr>
          <w:rStyle w:val="HideTWBExt"/>
          <w:b w:val="0"/>
        </w:rPr>
        <w:t>&lt;Article&gt;</w:t>
      </w:r>
      <w:r w:rsidRPr="00C7747F">
        <w:t>28 f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0BDCA4CD" w14:textId="77777777" w:rsidTr="002B0EB3">
        <w:trPr>
          <w:trHeight w:hRule="exact" w:val="240"/>
          <w:jc w:val="center"/>
        </w:trPr>
        <w:tc>
          <w:tcPr>
            <w:tcW w:w="9752" w:type="dxa"/>
            <w:gridSpan w:val="2"/>
            <w:tcBorders>
              <w:top w:val="nil"/>
              <w:left w:val="nil"/>
              <w:bottom w:val="nil"/>
              <w:right w:val="nil"/>
            </w:tcBorders>
          </w:tcPr>
          <w:p w14:paraId="29390760" w14:textId="77777777" w:rsidR="00957D83" w:rsidRPr="00C7747F" w:rsidRDefault="00957D83" w:rsidP="002B0EB3"/>
        </w:tc>
      </w:tr>
      <w:tr w:rsidR="00957D83" w:rsidRPr="00C7747F" w14:paraId="3C6F1BB0" w14:textId="77777777" w:rsidTr="002B0EB3">
        <w:trPr>
          <w:trHeight w:val="240"/>
          <w:jc w:val="center"/>
        </w:trPr>
        <w:tc>
          <w:tcPr>
            <w:tcW w:w="4876" w:type="dxa"/>
            <w:tcBorders>
              <w:top w:val="nil"/>
              <w:left w:val="nil"/>
              <w:bottom w:val="nil"/>
              <w:right w:val="nil"/>
            </w:tcBorders>
          </w:tcPr>
          <w:p w14:paraId="2AAB056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DFBB581" w14:textId="77777777" w:rsidR="00957D83" w:rsidRPr="00C7747F" w:rsidRDefault="00957D83" w:rsidP="002B0EB3">
            <w:pPr>
              <w:pStyle w:val="AmColumnHeading"/>
            </w:pPr>
            <w:r w:rsidRPr="00C7747F">
              <w:t>Tarkistus</w:t>
            </w:r>
          </w:p>
        </w:tc>
      </w:tr>
      <w:tr w:rsidR="00957D83" w:rsidRPr="00C7747F" w14:paraId="1D8144EC" w14:textId="77777777" w:rsidTr="002B0EB3">
        <w:trPr>
          <w:jc w:val="center"/>
        </w:trPr>
        <w:tc>
          <w:tcPr>
            <w:tcW w:w="4876" w:type="dxa"/>
            <w:tcBorders>
              <w:top w:val="nil"/>
              <w:left w:val="nil"/>
              <w:bottom w:val="nil"/>
              <w:right w:val="nil"/>
            </w:tcBorders>
          </w:tcPr>
          <w:p w14:paraId="0D85F24D" w14:textId="77777777" w:rsidR="00957D83" w:rsidRPr="00C7747F" w:rsidRDefault="00957D83" w:rsidP="002B0EB3">
            <w:pPr>
              <w:pStyle w:val="Normal6a"/>
            </w:pPr>
          </w:p>
        </w:tc>
        <w:tc>
          <w:tcPr>
            <w:tcW w:w="4876" w:type="dxa"/>
            <w:tcBorders>
              <w:top w:val="nil"/>
              <w:left w:val="nil"/>
              <w:bottom w:val="nil"/>
              <w:right w:val="nil"/>
            </w:tcBorders>
          </w:tcPr>
          <w:p w14:paraId="66AD32C3" w14:textId="77777777" w:rsidR="00957D83" w:rsidRPr="00C7747F" w:rsidRDefault="00957D83" w:rsidP="002B0EB3">
            <w:pPr>
              <w:pStyle w:val="Normal6a"/>
            </w:pPr>
            <w:r w:rsidRPr="00C7747F">
              <w:rPr>
                <w:b/>
                <w:i/>
              </w:rPr>
              <w:t>28 f.</w:t>
            </w:r>
            <w:r w:rsidRPr="00C7747F">
              <w:tab/>
            </w:r>
            <w:r w:rsidRPr="00C7747F">
              <w:rPr>
                <w:b/>
                <w:i/>
              </w:rPr>
              <w:t>korostaa, että Kiirunan julkilausuman suositukset on sisällytettävä kaikilta osin YUTP:hen ja arktiseen politiikkaan muun muassa siten, että tuetaan lisärahoituksen myöntämistä uusiutuvalle energialle ja kestävälle jätehuollolle arktisissa yhteisöissä, vahvistetaan mekanismeja, joiden avulla alkuperäiskansat voivat osallistua merkityksellisesti arktisen alueen hallintoon ja päätöksentekoon, parannetaan siviiliturvallisuus- ja hätäapuvalmiuksia arktisilla alueilla, mukaan lukien etsintä- ja pelastustoiminta, katastrofiapuinfrastruktuuri ja perinteisen tietämyksen sisällyttäminen valmiussuunnitelmiin, edistetään tieteidenvälisiä tutkimus- ja koulutuskumppanuuksia, mukaan lukien arktisen alueen nuorten sekä paikallisten ja alkuperäiskansojen instituutioiden tukeminen, jotta voidaan kehittää valmiuksia vastata ympäristöön liittyviin, taloudellisiin ja sosiaalisiin haasteisiin;</w:t>
            </w:r>
          </w:p>
        </w:tc>
      </w:tr>
    </w:tbl>
    <w:p w14:paraId="033DE2A9"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782D2776" w14:textId="77777777" w:rsidR="00957D83" w:rsidRPr="00C7747F" w:rsidRDefault="00957D83" w:rsidP="00957D83">
      <w:r w:rsidRPr="00C7747F">
        <w:rPr>
          <w:rStyle w:val="HideTWBExt"/>
        </w:rPr>
        <w:t>&lt;/Amend&gt;</w:t>
      </w:r>
    </w:p>
    <w:p w14:paraId="2262CB5D"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690</w:t>
      </w:r>
      <w:r w:rsidRPr="00C7747F">
        <w:rPr>
          <w:rStyle w:val="HideTWBExt"/>
          <w:b w:val="0"/>
        </w:rPr>
        <w:t>&lt;/NumAm&gt;</w:t>
      </w:r>
    </w:p>
    <w:p w14:paraId="43207525"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4F3AD56C" w14:textId="77777777" w:rsidR="00957D83" w:rsidRPr="00C7747F" w:rsidRDefault="00957D83" w:rsidP="00957D83">
      <w:pPr>
        <w:pStyle w:val="NormalBold"/>
      </w:pPr>
      <w:r w:rsidRPr="00C7747F">
        <w:rPr>
          <w:rStyle w:val="HideTWBExt"/>
          <w:b w:val="0"/>
        </w:rPr>
        <w:t>&lt;/RepeatBlock-By&gt;</w:t>
      </w:r>
    </w:p>
    <w:p w14:paraId="1F1A66E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52EB7201" w14:textId="77777777" w:rsidR="00957D83" w:rsidRPr="00C7747F" w:rsidRDefault="00957D83" w:rsidP="00957D83">
      <w:pPr>
        <w:pStyle w:val="NormalBold"/>
      </w:pPr>
      <w:r w:rsidRPr="00C7747F">
        <w:rPr>
          <w:rStyle w:val="HideTWBExt"/>
          <w:b w:val="0"/>
        </w:rPr>
        <w:t>&lt;Article&gt;</w:t>
      </w:r>
      <w:r w:rsidRPr="00C7747F">
        <w:t>28 g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5BB3FD74" w14:textId="77777777" w:rsidTr="002B0EB3">
        <w:trPr>
          <w:trHeight w:hRule="exact" w:val="240"/>
          <w:jc w:val="center"/>
        </w:trPr>
        <w:tc>
          <w:tcPr>
            <w:tcW w:w="9752" w:type="dxa"/>
            <w:gridSpan w:val="2"/>
            <w:tcBorders>
              <w:top w:val="nil"/>
              <w:left w:val="nil"/>
              <w:bottom w:val="nil"/>
              <w:right w:val="nil"/>
            </w:tcBorders>
          </w:tcPr>
          <w:p w14:paraId="2D817D63" w14:textId="77777777" w:rsidR="00957D83" w:rsidRPr="00C7747F" w:rsidRDefault="00957D83" w:rsidP="002B0EB3"/>
        </w:tc>
      </w:tr>
      <w:tr w:rsidR="00957D83" w:rsidRPr="00C7747F" w14:paraId="3A0E4D9D" w14:textId="77777777" w:rsidTr="002B0EB3">
        <w:trPr>
          <w:trHeight w:val="240"/>
          <w:jc w:val="center"/>
        </w:trPr>
        <w:tc>
          <w:tcPr>
            <w:tcW w:w="4876" w:type="dxa"/>
            <w:tcBorders>
              <w:top w:val="nil"/>
              <w:left w:val="nil"/>
              <w:bottom w:val="nil"/>
              <w:right w:val="nil"/>
            </w:tcBorders>
          </w:tcPr>
          <w:p w14:paraId="230F37B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9D92287" w14:textId="77777777" w:rsidR="00957D83" w:rsidRPr="00C7747F" w:rsidRDefault="00957D83" w:rsidP="002B0EB3">
            <w:pPr>
              <w:pStyle w:val="AmColumnHeading"/>
            </w:pPr>
            <w:r w:rsidRPr="00C7747F">
              <w:t>Tarkistus</w:t>
            </w:r>
          </w:p>
        </w:tc>
      </w:tr>
      <w:tr w:rsidR="00957D83" w:rsidRPr="00C7747F" w14:paraId="0300DBFD" w14:textId="77777777" w:rsidTr="002B0EB3">
        <w:trPr>
          <w:jc w:val="center"/>
        </w:trPr>
        <w:tc>
          <w:tcPr>
            <w:tcW w:w="4876" w:type="dxa"/>
            <w:tcBorders>
              <w:top w:val="nil"/>
              <w:left w:val="nil"/>
              <w:bottom w:val="nil"/>
              <w:right w:val="nil"/>
            </w:tcBorders>
          </w:tcPr>
          <w:p w14:paraId="51C45F31" w14:textId="77777777" w:rsidR="00957D83" w:rsidRPr="00C7747F" w:rsidRDefault="00957D83" w:rsidP="002B0EB3">
            <w:pPr>
              <w:pStyle w:val="Normal6a"/>
            </w:pPr>
          </w:p>
        </w:tc>
        <w:tc>
          <w:tcPr>
            <w:tcW w:w="4876" w:type="dxa"/>
            <w:tcBorders>
              <w:top w:val="nil"/>
              <w:left w:val="nil"/>
              <w:bottom w:val="nil"/>
              <w:right w:val="nil"/>
            </w:tcBorders>
          </w:tcPr>
          <w:p w14:paraId="7584CEDD" w14:textId="77777777" w:rsidR="00957D83" w:rsidRPr="00C7747F" w:rsidRDefault="00957D83" w:rsidP="002B0EB3">
            <w:pPr>
              <w:pStyle w:val="Normal6a"/>
            </w:pPr>
            <w:r w:rsidRPr="00C7747F">
              <w:rPr>
                <w:b/>
                <w:i/>
              </w:rPr>
              <w:t>28 g.</w:t>
            </w:r>
            <w:r w:rsidRPr="00C7747F">
              <w:tab/>
            </w:r>
            <w:r w:rsidRPr="00C7747F">
              <w:rPr>
                <w:b/>
                <w:i/>
              </w:rPr>
              <w:t>kehottaa syventämään Grönlannin ja muiden arktisen alueen sidosryhmien kanssa kriittisiä raaka-aineita ja kalastusta koskevia kumppanuuksia, joissa sovelletaan korkeimpia ympäristötakeita sekä vapaata, ennakkoon annettavaa ja tietoon perustuvaa suostumusta alkuperäiskansojen oikeuksien osalta; korostaa, että EU:n ensimmäisen arktisen alueen toimiston avaaminen merkitsee uutta vaihetta yhteistyössä Grönlannin kanssa, ja toteaa, että se on pitkään hyötynyt EU:n rahoitustuesta, myös koulutusalalla, vaikka se ei olekaan jäsenvaltio; on tietoinen siitä, että vaikka Grönlannilla ei ole sitovaa velvoitetta mukautua kaikkiin YUTP:n päätöksiin, se on mukautunut EU:n Venäjän vastaisiin pakotteisiin Ukrainaan tehdyn hyökkäyksen seurauksena;</w:t>
            </w:r>
          </w:p>
        </w:tc>
      </w:tr>
    </w:tbl>
    <w:p w14:paraId="53043B5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46689C6" w14:textId="77777777" w:rsidR="00957D83" w:rsidRPr="00C7747F" w:rsidRDefault="00957D83" w:rsidP="00957D83">
      <w:r w:rsidRPr="00C7747F">
        <w:rPr>
          <w:rStyle w:val="HideTWBExt"/>
        </w:rPr>
        <w:t>&lt;/Amend&gt;</w:t>
      </w:r>
    </w:p>
    <w:p w14:paraId="6B75E15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691</w:t>
      </w:r>
      <w:r w:rsidRPr="00C7747F">
        <w:rPr>
          <w:rStyle w:val="HideTWBExt"/>
          <w:b w:val="0"/>
        </w:rPr>
        <w:t>&lt;/NumAm&gt;</w:t>
      </w:r>
    </w:p>
    <w:p w14:paraId="2452B6A0" w14:textId="77777777" w:rsidR="00957D83" w:rsidRPr="00C7747F" w:rsidRDefault="00957D83" w:rsidP="00957D83">
      <w:pPr>
        <w:pStyle w:val="NormalBold"/>
      </w:pPr>
      <w:r w:rsidRPr="00C7747F">
        <w:rPr>
          <w:rStyle w:val="HideTWBExt"/>
          <w:b w:val="0"/>
        </w:rPr>
        <w:t>&lt;RepeatBlock-By&gt;&lt;Members&gt;</w:t>
      </w:r>
      <w:r w:rsidRPr="00C7747F">
        <w:t>Cristian Terheş</w:t>
      </w:r>
      <w:r w:rsidRPr="00C7747F">
        <w:rPr>
          <w:rStyle w:val="HideTWBExt"/>
          <w:b w:val="0"/>
        </w:rPr>
        <w:t>&lt;/Members&gt;</w:t>
      </w:r>
    </w:p>
    <w:p w14:paraId="1434E0E2" w14:textId="77777777" w:rsidR="00957D83" w:rsidRPr="00C7747F" w:rsidRDefault="00957D83" w:rsidP="00957D83">
      <w:pPr>
        <w:pStyle w:val="NormalBold"/>
      </w:pPr>
      <w:r w:rsidRPr="00C7747F">
        <w:rPr>
          <w:rStyle w:val="HideTWBExt"/>
          <w:b w:val="0"/>
        </w:rPr>
        <w:t>&lt;/RepeatBlock-By&gt;</w:t>
      </w:r>
    </w:p>
    <w:p w14:paraId="4BA3FFE3"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6D9C93BC" w14:textId="77777777" w:rsidR="00957D83" w:rsidRPr="00C7747F" w:rsidRDefault="00957D83" w:rsidP="00957D83">
      <w:pPr>
        <w:pStyle w:val="NormalBold"/>
      </w:pPr>
      <w:r w:rsidRPr="00C7747F">
        <w:rPr>
          <w:rStyle w:val="HideTWBExt"/>
          <w:b w:val="0"/>
        </w:rPr>
        <w:t>&lt;Article&gt;</w:t>
      </w:r>
      <w:r w:rsidRPr="00C7747F">
        <w:t>28 h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8086A38" w14:textId="77777777" w:rsidTr="002B0EB3">
        <w:trPr>
          <w:trHeight w:hRule="exact" w:val="240"/>
          <w:jc w:val="center"/>
        </w:trPr>
        <w:tc>
          <w:tcPr>
            <w:tcW w:w="9752" w:type="dxa"/>
            <w:gridSpan w:val="2"/>
            <w:tcBorders>
              <w:top w:val="nil"/>
              <w:left w:val="nil"/>
              <w:bottom w:val="nil"/>
              <w:right w:val="nil"/>
            </w:tcBorders>
          </w:tcPr>
          <w:p w14:paraId="2ADC7F32" w14:textId="77777777" w:rsidR="00957D83" w:rsidRPr="00C7747F" w:rsidRDefault="00957D83" w:rsidP="002B0EB3"/>
        </w:tc>
      </w:tr>
      <w:tr w:rsidR="00957D83" w:rsidRPr="00C7747F" w14:paraId="097D3D34" w14:textId="77777777" w:rsidTr="002B0EB3">
        <w:trPr>
          <w:trHeight w:val="240"/>
          <w:jc w:val="center"/>
        </w:trPr>
        <w:tc>
          <w:tcPr>
            <w:tcW w:w="4876" w:type="dxa"/>
            <w:tcBorders>
              <w:top w:val="nil"/>
              <w:left w:val="nil"/>
              <w:bottom w:val="nil"/>
              <w:right w:val="nil"/>
            </w:tcBorders>
          </w:tcPr>
          <w:p w14:paraId="25DFC402"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46F3627" w14:textId="77777777" w:rsidR="00957D83" w:rsidRPr="00C7747F" w:rsidRDefault="00957D83" w:rsidP="002B0EB3">
            <w:pPr>
              <w:pStyle w:val="AmColumnHeading"/>
            </w:pPr>
            <w:r w:rsidRPr="00C7747F">
              <w:t>Tarkistus</w:t>
            </w:r>
          </w:p>
        </w:tc>
      </w:tr>
      <w:tr w:rsidR="00957D83" w:rsidRPr="00C7747F" w14:paraId="39F4B8BF" w14:textId="77777777" w:rsidTr="002B0EB3">
        <w:trPr>
          <w:jc w:val="center"/>
        </w:trPr>
        <w:tc>
          <w:tcPr>
            <w:tcW w:w="4876" w:type="dxa"/>
            <w:tcBorders>
              <w:top w:val="nil"/>
              <w:left w:val="nil"/>
              <w:bottom w:val="nil"/>
              <w:right w:val="nil"/>
            </w:tcBorders>
          </w:tcPr>
          <w:p w14:paraId="24A1AEDC" w14:textId="77777777" w:rsidR="00957D83" w:rsidRPr="00C7747F" w:rsidRDefault="00957D83" w:rsidP="002B0EB3">
            <w:pPr>
              <w:pStyle w:val="Normal6a"/>
            </w:pPr>
          </w:p>
        </w:tc>
        <w:tc>
          <w:tcPr>
            <w:tcW w:w="4876" w:type="dxa"/>
            <w:tcBorders>
              <w:top w:val="nil"/>
              <w:left w:val="nil"/>
              <w:bottom w:val="nil"/>
              <w:right w:val="nil"/>
            </w:tcBorders>
          </w:tcPr>
          <w:p w14:paraId="69BE05E3" w14:textId="77777777" w:rsidR="00957D83" w:rsidRPr="00C7747F" w:rsidRDefault="00957D83" w:rsidP="002B0EB3">
            <w:pPr>
              <w:pStyle w:val="Normal6a"/>
            </w:pPr>
            <w:r w:rsidRPr="00C7747F">
              <w:rPr>
                <w:b/>
                <w:i/>
              </w:rPr>
              <w:t>28 h.</w:t>
            </w:r>
            <w:r w:rsidRPr="00C7747F">
              <w:tab/>
            </w:r>
            <w:r w:rsidRPr="00C7747F">
              <w:rPr>
                <w:b/>
                <w:i/>
              </w:rPr>
              <w:t>korostaa, että yhtenä YUTP:n keskeisistä tavoitteista arktisen alueen osalta olisi oltava aktiivinen pyrkiminen täysimittaiseen tarkkailija-asemaan tai mahdollisuuksien mukaan Euroopan unionin osallistuja-asemaan kaikissa asiaankuuluvissa arktisen alueen hallintoelimissä, joissa unioni ei ole vielä edustettuna, myös tavoittelemalla laajennettuja rooleja arktisen neuvoston työryhmissä, jotta vahvistetaan unionin valmiuksia edistää kestävää kehitystä, ympäristönsuojelua ja turvallisuutta pohjoisimmilla alueilla;</w:t>
            </w:r>
          </w:p>
        </w:tc>
      </w:tr>
    </w:tbl>
    <w:p w14:paraId="7C6044B6"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1438E558" w14:textId="77777777" w:rsidR="00957D83" w:rsidRPr="00C7747F" w:rsidRDefault="00957D83" w:rsidP="00957D83">
      <w:r w:rsidRPr="00C7747F">
        <w:rPr>
          <w:rStyle w:val="HideTWBExt"/>
        </w:rPr>
        <w:t>&lt;/Amend&gt;</w:t>
      </w:r>
    </w:p>
    <w:p w14:paraId="3695C503"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692</w:t>
      </w:r>
      <w:r w:rsidRPr="00C7747F">
        <w:rPr>
          <w:rStyle w:val="HideTWBExt"/>
          <w:b w:val="0"/>
        </w:rPr>
        <w:t>&lt;/NumAm&gt;</w:t>
      </w:r>
    </w:p>
    <w:p w14:paraId="2AB3C6A1"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4DD7CD5A" w14:textId="77777777" w:rsidR="00957D83" w:rsidRPr="00C7747F" w:rsidRDefault="00957D83" w:rsidP="00957D83">
      <w:pPr>
        <w:pStyle w:val="NormalBold"/>
      </w:pPr>
      <w:r w:rsidRPr="00C7747F">
        <w:rPr>
          <w:rStyle w:val="HideTWBExt"/>
          <w:b w:val="0"/>
        </w:rPr>
        <w:t>&lt;/RepeatBlock-By&gt;</w:t>
      </w:r>
    </w:p>
    <w:p w14:paraId="6AEDDEB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42871230" w14:textId="77777777" w:rsidR="00957D83" w:rsidRPr="00C7747F" w:rsidRDefault="00957D83" w:rsidP="00957D83">
      <w:pPr>
        <w:pStyle w:val="NormalBold"/>
      </w:pPr>
      <w:r w:rsidRPr="00C7747F">
        <w:rPr>
          <w:rStyle w:val="HideTWBExt"/>
          <w:b w:val="0"/>
        </w:rPr>
        <w:t>&lt;Article&gt;</w:t>
      </w:r>
      <w:r w:rsidRPr="00C7747F">
        <w:t>29 kohta</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E66CA4F" w14:textId="77777777" w:rsidTr="002B0EB3">
        <w:trPr>
          <w:trHeight w:hRule="exact" w:val="240"/>
          <w:jc w:val="center"/>
        </w:trPr>
        <w:tc>
          <w:tcPr>
            <w:tcW w:w="9752" w:type="dxa"/>
            <w:gridSpan w:val="2"/>
            <w:tcBorders>
              <w:top w:val="nil"/>
              <w:left w:val="nil"/>
              <w:bottom w:val="nil"/>
              <w:right w:val="nil"/>
            </w:tcBorders>
          </w:tcPr>
          <w:p w14:paraId="52D19C52" w14:textId="77777777" w:rsidR="00957D83" w:rsidRPr="00C7747F" w:rsidRDefault="00957D83" w:rsidP="002B0EB3"/>
        </w:tc>
      </w:tr>
      <w:tr w:rsidR="00957D83" w:rsidRPr="00C7747F" w14:paraId="73EDD358" w14:textId="77777777" w:rsidTr="002B0EB3">
        <w:trPr>
          <w:trHeight w:val="240"/>
          <w:jc w:val="center"/>
        </w:trPr>
        <w:tc>
          <w:tcPr>
            <w:tcW w:w="4876" w:type="dxa"/>
            <w:tcBorders>
              <w:top w:val="nil"/>
              <w:left w:val="nil"/>
              <w:bottom w:val="nil"/>
              <w:right w:val="nil"/>
            </w:tcBorders>
          </w:tcPr>
          <w:p w14:paraId="586C0E5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446F110C" w14:textId="77777777" w:rsidR="00957D83" w:rsidRPr="00C7747F" w:rsidRDefault="00957D83" w:rsidP="002B0EB3">
            <w:pPr>
              <w:pStyle w:val="AmColumnHeading"/>
            </w:pPr>
            <w:r w:rsidRPr="00C7747F">
              <w:t>Tarkistus</w:t>
            </w:r>
          </w:p>
        </w:tc>
      </w:tr>
      <w:tr w:rsidR="00957D83" w:rsidRPr="00C7747F" w14:paraId="6473D400" w14:textId="77777777" w:rsidTr="002B0EB3">
        <w:trPr>
          <w:jc w:val="center"/>
        </w:trPr>
        <w:tc>
          <w:tcPr>
            <w:tcW w:w="4876" w:type="dxa"/>
            <w:tcBorders>
              <w:top w:val="nil"/>
              <w:left w:val="nil"/>
              <w:bottom w:val="nil"/>
              <w:right w:val="nil"/>
            </w:tcBorders>
          </w:tcPr>
          <w:p w14:paraId="05D1DCF2" w14:textId="77777777" w:rsidR="00957D83" w:rsidRPr="00C7747F" w:rsidRDefault="00957D83" w:rsidP="002B0EB3">
            <w:pPr>
              <w:pStyle w:val="Normal6a"/>
            </w:pPr>
            <w:r w:rsidRPr="00C7747F">
              <w:t>29.</w:t>
            </w:r>
            <w:r w:rsidRPr="00C7747F">
              <w:tab/>
              <w:t>kehottaa komissiota ja EUH:ta tehostamaan jäsenneltyä yhteistyötä alueellisten järjestöjen, kuten Kaakkois-Aasian maiden yhteistyöjärjestön, Afrikan unionin, Latinalaisen Amerikan ja Karibian valtioiden yhteisön ja Persianlahden yhteistyöneuvoston, kanssa, jotta voidaan kehittää osallistavia alueellisia turvallisuusrakenteita ja koordinoida monenvälisiä poliittisia toimia</w:t>
            </w:r>
            <w:r w:rsidRPr="00C7747F">
              <w:rPr>
                <w:b/>
                <w:i/>
              </w:rPr>
              <w:t>;</w:t>
            </w:r>
          </w:p>
        </w:tc>
        <w:tc>
          <w:tcPr>
            <w:tcW w:w="4876" w:type="dxa"/>
            <w:tcBorders>
              <w:top w:val="nil"/>
              <w:left w:val="nil"/>
              <w:bottom w:val="nil"/>
              <w:right w:val="nil"/>
            </w:tcBorders>
          </w:tcPr>
          <w:p w14:paraId="5F15DAB2" w14:textId="77777777" w:rsidR="00957D83" w:rsidRPr="00C7747F" w:rsidRDefault="00957D83" w:rsidP="002B0EB3">
            <w:pPr>
              <w:pStyle w:val="Normal6a"/>
            </w:pPr>
            <w:r w:rsidRPr="00C7747F">
              <w:t>29.</w:t>
            </w:r>
            <w:r w:rsidRPr="00C7747F">
              <w:tab/>
              <w:t>kehottaa komissiota ja EUH:ta tehostamaan jäsenneltyä yhteistyötä alueellisten järjestöjen, kuten Kaakkois-Aasian maiden yhteistyöjärjestön, Afrikan unionin, Latinalaisen Amerikan ja Karibian valtioiden yhteisön ja Persianlahden yhteistyöneuvoston, kanssa, jotta voidaan kehittää osallistavia alueellisia turvallisuusrakenteita ja koordinoida monenvälisiä poliittisia toimia</w:t>
            </w:r>
            <w:r w:rsidRPr="00C7747F">
              <w:rPr>
                <w:b/>
                <w:i/>
              </w:rPr>
              <w:t>, kuten </w:t>
            </w:r>
          </w:p>
        </w:tc>
      </w:tr>
    </w:tbl>
    <w:p w14:paraId="4A98EF12"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68187508" w14:textId="77777777" w:rsidR="00957D83" w:rsidRPr="00C7747F" w:rsidRDefault="00957D83" w:rsidP="00957D83">
      <w:r w:rsidRPr="00C7747F">
        <w:rPr>
          <w:rStyle w:val="HideTWBExt"/>
        </w:rPr>
        <w:t>&lt;/Amend&gt;</w:t>
      </w:r>
    </w:p>
    <w:p w14:paraId="77DDADF0"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693</w:t>
      </w:r>
      <w:r w:rsidRPr="00C7747F">
        <w:rPr>
          <w:rStyle w:val="HideTWBExt"/>
          <w:b w:val="0"/>
        </w:rPr>
        <w:t>&lt;/NumAm&gt;</w:t>
      </w:r>
    </w:p>
    <w:p w14:paraId="0E66BB90"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16364208" w14:textId="77777777" w:rsidR="00957D83" w:rsidRPr="00C7747F" w:rsidRDefault="00957D83" w:rsidP="00957D83">
      <w:pPr>
        <w:pStyle w:val="NormalBold"/>
      </w:pPr>
      <w:r w:rsidRPr="00C7747F">
        <w:rPr>
          <w:rStyle w:val="HideTWBExt"/>
          <w:b w:val="0"/>
        </w:rPr>
        <w:t>&lt;/RepeatBlock-By&gt;</w:t>
      </w:r>
    </w:p>
    <w:p w14:paraId="3A8FE1A8"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CD0BF13" w14:textId="77777777" w:rsidR="00957D83" w:rsidRPr="00C7747F" w:rsidRDefault="00957D83" w:rsidP="00957D83">
      <w:pPr>
        <w:pStyle w:val="NormalBold"/>
      </w:pPr>
      <w:r w:rsidRPr="00C7747F">
        <w:rPr>
          <w:rStyle w:val="HideTWBExt"/>
          <w:b w:val="0"/>
        </w:rPr>
        <w:t>&lt;Article&gt;</w:t>
      </w:r>
      <w:r w:rsidRPr="00C7747F">
        <w:t>29 kohta – 1 luetelmakohta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32080F7" w14:textId="77777777" w:rsidTr="002B0EB3">
        <w:trPr>
          <w:trHeight w:hRule="exact" w:val="240"/>
          <w:jc w:val="center"/>
        </w:trPr>
        <w:tc>
          <w:tcPr>
            <w:tcW w:w="9752" w:type="dxa"/>
            <w:gridSpan w:val="2"/>
            <w:tcBorders>
              <w:top w:val="nil"/>
              <w:left w:val="nil"/>
              <w:bottom w:val="nil"/>
              <w:right w:val="nil"/>
            </w:tcBorders>
          </w:tcPr>
          <w:p w14:paraId="2F3F1BF6" w14:textId="77777777" w:rsidR="00957D83" w:rsidRPr="00C7747F" w:rsidRDefault="00957D83" w:rsidP="002B0EB3"/>
        </w:tc>
      </w:tr>
      <w:tr w:rsidR="00957D83" w:rsidRPr="00C7747F" w14:paraId="217A5472" w14:textId="77777777" w:rsidTr="002B0EB3">
        <w:trPr>
          <w:trHeight w:val="240"/>
          <w:jc w:val="center"/>
        </w:trPr>
        <w:tc>
          <w:tcPr>
            <w:tcW w:w="4876" w:type="dxa"/>
            <w:tcBorders>
              <w:top w:val="nil"/>
              <w:left w:val="nil"/>
              <w:bottom w:val="nil"/>
              <w:right w:val="nil"/>
            </w:tcBorders>
          </w:tcPr>
          <w:p w14:paraId="310039FB"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70BD1923" w14:textId="77777777" w:rsidR="00957D83" w:rsidRPr="00C7747F" w:rsidRDefault="00957D83" w:rsidP="002B0EB3">
            <w:pPr>
              <w:pStyle w:val="AmColumnHeading"/>
            </w:pPr>
            <w:r w:rsidRPr="00C7747F">
              <w:t>Tarkistus</w:t>
            </w:r>
          </w:p>
        </w:tc>
      </w:tr>
      <w:tr w:rsidR="00957D83" w:rsidRPr="00C7747F" w14:paraId="31747C8B" w14:textId="77777777" w:rsidTr="002B0EB3">
        <w:trPr>
          <w:jc w:val="center"/>
        </w:trPr>
        <w:tc>
          <w:tcPr>
            <w:tcW w:w="4876" w:type="dxa"/>
            <w:tcBorders>
              <w:top w:val="nil"/>
              <w:left w:val="nil"/>
              <w:bottom w:val="nil"/>
              <w:right w:val="nil"/>
            </w:tcBorders>
          </w:tcPr>
          <w:p w14:paraId="6D064F49" w14:textId="77777777" w:rsidR="00957D83" w:rsidRPr="00C7747F" w:rsidRDefault="00957D83" w:rsidP="002B0EB3">
            <w:pPr>
              <w:pStyle w:val="Normal6a"/>
            </w:pPr>
          </w:p>
        </w:tc>
        <w:tc>
          <w:tcPr>
            <w:tcW w:w="4876" w:type="dxa"/>
            <w:tcBorders>
              <w:top w:val="nil"/>
              <w:left w:val="nil"/>
              <w:bottom w:val="nil"/>
              <w:right w:val="nil"/>
            </w:tcBorders>
          </w:tcPr>
          <w:p w14:paraId="261C945D" w14:textId="77777777" w:rsidR="00957D83" w:rsidRPr="00C7747F" w:rsidRDefault="00957D83" w:rsidP="002B0EB3">
            <w:pPr>
              <w:pStyle w:val="Normal6a"/>
            </w:pPr>
            <w:r w:rsidRPr="00C7747F">
              <w:rPr>
                <w:b/>
                <w:i/>
              </w:rPr>
              <w:t>–</w:t>
            </w:r>
            <w:r w:rsidRPr="00C7747F">
              <w:tab/>
            </w:r>
            <w:r w:rsidRPr="00C7747F">
              <w:rPr>
                <w:b/>
                <w:i/>
              </w:rPr>
              <w:t>terveysturvallisuutta koskevia monialaisia kumppanuuksia;</w:t>
            </w:r>
          </w:p>
        </w:tc>
      </w:tr>
    </w:tbl>
    <w:p w14:paraId="5CDAA248"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4A90906D" w14:textId="77777777" w:rsidR="00957D83" w:rsidRPr="00C7747F" w:rsidRDefault="00957D83" w:rsidP="00957D83">
      <w:r w:rsidRPr="00C7747F">
        <w:rPr>
          <w:rStyle w:val="HideTWBExt"/>
        </w:rPr>
        <w:t>&lt;/Amend&gt;</w:t>
      </w:r>
    </w:p>
    <w:p w14:paraId="04F4D097"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694</w:t>
      </w:r>
      <w:r w:rsidRPr="00C7747F">
        <w:rPr>
          <w:rStyle w:val="HideTWBExt"/>
          <w:b w:val="0"/>
        </w:rPr>
        <w:t>&lt;/NumAm&gt;</w:t>
      </w:r>
    </w:p>
    <w:p w14:paraId="3EF2D412"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04BE9E9E" w14:textId="77777777" w:rsidR="00957D83" w:rsidRPr="00C7747F" w:rsidRDefault="00957D83" w:rsidP="00957D83">
      <w:pPr>
        <w:pStyle w:val="NormalBold"/>
      </w:pPr>
      <w:r w:rsidRPr="00C7747F">
        <w:rPr>
          <w:rStyle w:val="HideTWBExt"/>
          <w:b w:val="0"/>
        </w:rPr>
        <w:t>&lt;/RepeatBlock-By&gt;</w:t>
      </w:r>
    </w:p>
    <w:p w14:paraId="1FD7D257"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35AD1D43" w14:textId="77777777" w:rsidR="00957D83" w:rsidRPr="00C7747F" w:rsidRDefault="00957D83" w:rsidP="00957D83">
      <w:pPr>
        <w:pStyle w:val="NormalBold"/>
      </w:pPr>
      <w:r w:rsidRPr="00C7747F">
        <w:rPr>
          <w:rStyle w:val="HideTWBExt"/>
          <w:b w:val="0"/>
        </w:rPr>
        <w:t>&lt;Article&gt;</w:t>
      </w:r>
      <w:r w:rsidRPr="00C7747F">
        <w:t>29 kohta – 3 luetelmakohta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6BFF0CFF" w14:textId="77777777" w:rsidTr="002B0EB3">
        <w:trPr>
          <w:trHeight w:hRule="exact" w:val="240"/>
          <w:jc w:val="center"/>
        </w:trPr>
        <w:tc>
          <w:tcPr>
            <w:tcW w:w="9752" w:type="dxa"/>
            <w:gridSpan w:val="2"/>
            <w:tcBorders>
              <w:top w:val="nil"/>
              <w:left w:val="nil"/>
              <w:bottom w:val="nil"/>
              <w:right w:val="nil"/>
            </w:tcBorders>
          </w:tcPr>
          <w:p w14:paraId="4D485C05" w14:textId="77777777" w:rsidR="00957D83" w:rsidRPr="00C7747F" w:rsidRDefault="00957D83" w:rsidP="002B0EB3"/>
        </w:tc>
      </w:tr>
      <w:tr w:rsidR="00957D83" w:rsidRPr="00C7747F" w14:paraId="7B424BC0" w14:textId="77777777" w:rsidTr="002B0EB3">
        <w:trPr>
          <w:trHeight w:val="240"/>
          <w:jc w:val="center"/>
        </w:trPr>
        <w:tc>
          <w:tcPr>
            <w:tcW w:w="4876" w:type="dxa"/>
            <w:tcBorders>
              <w:top w:val="nil"/>
              <w:left w:val="nil"/>
              <w:bottom w:val="nil"/>
              <w:right w:val="nil"/>
            </w:tcBorders>
          </w:tcPr>
          <w:p w14:paraId="32A2830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F898F11" w14:textId="77777777" w:rsidR="00957D83" w:rsidRPr="00C7747F" w:rsidRDefault="00957D83" w:rsidP="002B0EB3">
            <w:pPr>
              <w:pStyle w:val="AmColumnHeading"/>
            </w:pPr>
            <w:r w:rsidRPr="00C7747F">
              <w:t>Tarkistus</w:t>
            </w:r>
          </w:p>
        </w:tc>
      </w:tr>
      <w:tr w:rsidR="00957D83" w:rsidRPr="00C7747F" w14:paraId="5A8F84A8" w14:textId="77777777" w:rsidTr="002B0EB3">
        <w:trPr>
          <w:jc w:val="center"/>
        </w:trPr>
        <w:tc>
          <w:tcPr>
            <w:tcW w:w="4876" w:type="dxa"/>
            <w:tcBorders>
              <w:top w:val="nil"/>
              <w:left w:val="nil"/>
              <w:bottom w:val="nil"/>
              <w:right w:val="nil"/>
            </w:tcBorders>
          </w:tcPr>
          <w:p w14:paraId="3960F704" w14:textId="77777777" w:rsidR="00957D83" w:rsidRPr="00C7747F" w:rsidRDefault="00957D83" w:rsidP="002B0EB3">
            <w:pPr>
              <w:pStyle w:val="Normal6a"/>
            </w:pPr>
          </w:p>
        </w:tc>
        <w:tc>
          <w:tcPr>
            <w:tcW w:w="4876" w:type="dxa"/>
            <w:tcBorders>
              <w:top w:val="nil"/>
              <w:left w:val="nil"/>
              <w:bottom w:val="nil"/>
              <w:right w:val="nil"/>
            </w:tcBorders>
          </w:tcPr>
          <w:p w14:paraId="57F12E71" w14:textId="77777777" w:rsidR="00957D83" w:rsidRPr="00C7747F" w:rsidRDefault="00957D83" w:rsidP="002B0EB3">
            <w:pPr>
              <w:pStyle w:val="Normal6a"/>
            </w:pPr>
            <w:r w:rsidRPr="00C7747F">
              <w:rPr>
                <w:b/>
                <w:i/>
              </w:rPr>
              <w:t>–</w:t>
            </w:r>
            <w:r w:rsidRPr="00C7747F">
              <w:tab/>
            </w:r>
            <w:r w:rsidRPr="00C7747F">
              <w:rPr>
                <w:b/>
                <w:i/>
              </w:rPr>
              <w:t>yhteisiä monipuolistamistoimia ja häiriönsietokykyisiä arvoketjuja luotettavien kumppaneiden kanssa;</w:t>
            </w:r>
          </w:p>
        </w:tc>
      </w:tr>
    </w:tbl>
    <w:p w14:paraId="4EE1188B"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2C775B79" w14:textId="77777777" w:rsidR="00957D83" w:rsidRPr="00C7747F" w:rsidRDefault="00957D83" w:rsidP="00957D83">
      <w:r w:rsidRPr="00C7747F">
        <w:rPr>
          <w:rStyle w:val="HideTWBExt"/>
        </w:rPr>
        <w:t>&lt;/Amend&gt;</w:t>
      </w:r>
    </w:p>
    <w:p w14:paraId="288F287A"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695</w:t>
      </w:r>
      <w:r w:rsidRPr="00C7747F">
        <w:rPr>
          <w:rStyle w:val="HideTWBExt"/>
          <w:b w:val="0"/>
        </w:rPr>
        <w:t>&lt;/NumAm&gt;</w:t>
      </w:r>
    </w:p>
    <w:p w14:paraId="1710A571" w14:textId="77777777" w:rsidR="00957D83" w:rsidRPr="00C7747F" w:rsidRDefault="00957D83" w:rsidP="00957D83">
      <w:pPr>
        <w:pStyle w:val="NormalBold"/>
      </w:pPr>
      <w:r w:rsidRPr="00C7747F">
        <w:rPr>
          <w:rStyle w:val="HideTWBExt"/>
          <w:b w:val="0"/>
        </w:rPr>
        <w:t>&lt;RepeatBlock-By&gt;&lt;Members&gt;</w:t>
      </w:r>
      <w:r w:rsidRPr="00C7747F">
        <w:t>David McAllister</w:t>
      </w:r>
      <w:r w:rsidRPr="00C7747F">
        <w:rPr>
          <w:rStyle w:val="HideTWBExt"/>
          <w:b w:val="0"/>
        </w:rPr>
        <w:t>&lt;/Members&gt;</w:t>
      </w:r>
    </w:p>
    <w:p w14:paraId="74A7A0B6" w14:textId="77777777" w:rsidR="00957D83" w:rsidRPr="00C7747F" w:rsidRDefault="00957D83" w:rsidP="00957D83">
      <w:pPr>
        <w:pStyle w:val="NormalBold"/>
      </w:pPr>
      <w:r w:rsidRPr="00C7747F">
        <w:rPr>
          <w:rStyle w:val="HideTWBExt"/>
          <w:b w:val="0"/>
        </w:rPr>
        <w:t>&lt;/RepeatBlock-By&gt;</w:t>
      </w:r>
    </w:p>
    <w:p w14:paraId="5DCD5CF4"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A73D9C7" w14:textId="77777777" w:rsidR="00957D83" w:rsidRPr="00C7747F" w:rsidRDefault="00957D83" w:rsidP="00957D83">
      <w:pPr>
        <w:pStyle w:val="NormalBold"/>
      </w:pPr>
      <w:r w:rsidRPr="00C7747F">
        <w:rPr>
          <w:rStyle w:val="HideTWBExt"/>
          <w:b w:val="0"/>
        </w:rPr>
        <w:t>&lt;Article&gt;</w:t>
      </w:r>
      <w:r w:rsidRPr="00C7747F">
        <w:t>29 kohta – 5 luetelmakohta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10FFF5A4" w14:textId="77777777" w:rsidTr="002B0EB3">
        <w:trPr>
          <w:trHeight w:hRule="exact" w:val="240"/>
          <w:jc w:val="center"/>
        </w:trPr>
        <w:tc>
          <w:tcPr>
            <w:tcW w:w="9752" w:type="dxa"/>
            <w:gridSpan w:val="2"/>
            <w:tcBorders>
              <w:top w:val="nil"/>
              <w:left w:val="nil"/>
              <w:bottom w:val="nil"/>
              <w:right w:val="nil"/>
            </w:tcBorders>
          </w:tcPr>
          <w:p w14:paraId="397678AA" w14:textId="77777777" w:rsidR="00957D83" w:rsidRPr="00C7747F" w:rsidRDefault="00957D83" w:rsidP="002B0EB3"/>
        </w:tc>
      </w:tr>
      <w:tr w:rsidR="00957D83" w:rsidRPr="00C7747F" w14:paraId="304958C3" w14:textId="77777777" w:rsidTr="002B0EB3">
        <w:trPr>
          <w:trHeight w:val="240"/>
          <w:jc w:val="center"/>
        </w:trPr>
        <w:tc>
          <w:tcPr>
            <w:tcW w:w="4876" w:type="dxa"/>
            <w:tcBorders>
              <w:top w:val="nil"/>
              <w:left w:val="nil"/>
              <w:bottom w:val="nil"/>
              <w:right w:val="nil"/>
            </w:tcBorders>
          </w:tcPr>
          <w:p w14:paraId="467F4CED"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CB6EA5B" w14:textId="77777777" w:rsidR="00957D83" w:rsidRPr="00C7747F" w:rsidRDefault="00957D83" w:rsidP="002B0EB3">
            <w:pPr>
              <w:pStyle w:val="AmColumnHeading"/>
            </w:pPr>
            <w:r w:rsidRPr="00C7747F">
              <w:t>Tarkistus</w:t>
            </w:r>
          </w:p>
        </w:tc>
      </w:tr>
      <w:tr w:rsidR="00957D83" w:rsidRPr="00C7747F" w14:paraId="0396EEE3" w14:textId="77777777" w:rsidTr="002B0EB3">
        <w:trPr>
          <w:jc w:val="center"/>
        </w:trPr>
        <w:tc>
          <w:tcPr>
            <w:tcW w:w="4876" w:type="dxa"/>
            <w:tcBorders>
              <w:top w:val="nil"/>
              <w:left w:val="nil"/>
              <w:bottom w:val="nil"/>
              <w:right w:val="nil"/>
            </w:tcBorders>
          </w:tcPr>
          <w:p w14:paraId="08DEF10F" w14:textId="77777777" w:rsidR="00957D83" w:rsidRPr="00C7747F" w:rsidRDefault="00957D83" w:rsidP="002B0EB3">
            <w:pPr>
              <w:pStyle w:val="Normal6a"/>
            </w:pPr>
          </w:p>
        </w:tc>
        <w:tc>
          <w:tcPr>
            <w:tcW w:w="4876" w:type="dxa"/>
            <w:tcBorders>
              <w:top w:val="nil"/>
              <w:left w:val="nil"/>
              <w:bottom w:val="nil"/>
              <w:right w:val="nil"/>
            </w:tcBorders>
          </w:tcPr>
          <w:p w14:paraId="6BD2731C" w14:textId="77777777" w:rsidR="00957D83" w:rsidRPr="00C7747F" w:rsidRDefault="00957D83" w:rsidP="002B0EB3">
            <w:pPr>
              <w:pStyle w:val="Normal6a"/>
            </w:pPr>
            <w:r w:rsidRPr="00C7747F">
              <w:rPr>
                <w:b/>
                <w:i/>
              </w:rPr>
              <w:t>–</w:t>
            </w:r>
            <w:r w:rsidRPr="00C7747F">
              <w:tab/>
            </w:r>
            <w:r w:rsidRPr="00C7747F">
              <w:rPr>
                <w:b/>
                <w:i/>
              </w:rPr>
              <w:t>tehostettua yhteistyötä muuttoliikkeen hallinnan alalla kunnioittaen ihmisarvoa ja suojellen turvapaikkaoikeutta;</w:t>
            </w:r>
          </w:p>
        </w:tc>
      </w:tr>
    </w:tbl>
    <w:p w14:paraId="50573BBA"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{EN}</w:t>
      </w:r>
      <w:r w:rsidRPr="00C7747F">
        <w:t>en</w:t>
      </w:r>
      <w:r w:rsidRPr="00C7747F">
        <w:rPr>
          <w:rStyle w:val="HideTWBExt"/>
        </w:rPr>
        <w:t>&lt;/Original&gt;</w:t>
      </w:r>
    </w:p>
    <w:p w14:paraId="3D9B306D" w14:textId="77777777" w:rsidR="00957D83" w:rsidRPr="00C7747F" w:rsidRDefault="00957D83" w:rsidP="00957D83">
      <w:r w:rsidRPr="00C7747F">
        <w:rPr>
          <w:rStyle w:val="HideTWBExt"/>
        </w:rPr>
        <w:t>&lt;/Amend&gt;</w:t>
      </w:r>
    </w:p>
    <w:p w14:paraId="4339C55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696</w:t>
      </w:r>
      <w:r w:rsidRPr="00C7747F">
        <w:rPr>
          <w:rStyle w:val="HideTWBExt"/>
          <w:b w:val="0"/>
        </w:rPr>
        <w:t>&lt;/NumAm&gt;</w:t>
      </w:r>
    </w:p>
    <w:p w14:paraId="1A544551" w14:textId="77777777" w:rsidR="00957D83" w:rsidRPr="00C7747F" w:rsidRDefault="00957D83" w:rsidP="00957D83">
      <w:pPr>
        <w:pStyle w:val="NormalBold"/>
      </w:pPr>
      <w:r w:rsidRPr="00C7747F">
        <w:rPr>
          <w:rStyle w:val="HideTWBExt"/>
          <w:b w:val="0"/>
        </w:rPr>
        <w:t>&lt;RepeatBlock-By&gt;&lt;Members&gt;</w:t>
      </w:r>
      <w:r w:rsidRPr="00C7747F">
        <w:t>Francisco José Millán Mon</w:t>
      </w:r>
      <w:r w:rsidRPr="00C7747F">
        <w:rPr>
          <w:rStyle w:val="HideTWBExt"/>
          <w:b w:val="0"/>
        </w:rPr>
        <w:t>&lt;/Members&gt;</w:t>
      </w:r>
    </w:p>
    <w:p w14:paraId="2DF3FC6F" w14:textId="77777777" w:rsidR="00957D83" w:rsidRPr="00C7747F" w:rsidRDefault="00957D83" w:rsidP="00957D83">
      <w:pPr>
        <w:pStyle w:val="NormalBold"/>
      </w:pPr>
      <w:r w:rsidRPr="00C7747F">
        <w:rPr>
          <w:rStyle w:val="HideTWBExt"/>
          <w:b w:val="0"/>
        </w:rPr>
        <w:t>&lt;/RepeatBlock-By&gt;</w:t>
      </w:r>
    </w:p>
    <w:p w14:paraId="0427F729"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0C41824A" w14:textId="77777777" w:rsidR="00957D83" w:rsidRPr="00C7747F" w:rsidRDefault="00957D83" w:rsidP="00957D83">
      <w:pPr>
        <w:pStyle w:val="NormalBold"/>
      </w:pPr>
      <w:r w:rsidRPr="00C7747F">
        <w:rPr>
          <w:rStyle w:val="HideTWBExt"/>
          <w:b w:val="0"/>
        </w:rPr>
        <w:t>&lt;Article&gt;</w:t>
      </w:r>
      <w:r w:rsidRPr="00C7747F">
        <w:t>29 a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77491664" w14:textId="77777777" w:rsidTr="002B0EB3">
        <w:trPr>
          <w:trHeight w:hRule="exact" w:val="240"/>
          <w:jc w:val="center"/>
        </w:trPr>
        <w:tc>
          <w:tcPr>
            <w:tcW w:w="9752" w:type="dxa"/>
            <w:gridSpan w:val="2"/>
            <w:tcBorders>
              <w:top w:val="nil"/>
              <w:left w:val="nil"/>
              <w:bottom w:val="nil"/>
              <w:right w:val="nil"/>
            </w:tcBorders>
          </w:tcPr>
          <w:p w14:paraId="483012AB" w14:textId="77777777" w:rsidR="00957D83" w:rsidRPr="00C7747F" w:rsidRDefault="00957D83" w:rsidP="002B0EB3"/>
        </w:tc>
      </w:tr>
      <w:tr w:rsidR="00957D83" w:rsidRPr="00C7747F" w14:paraId="2CC99149" w14:textId="77777777" w:rsidTr="002B0EB3">
        <w:trPr>
          <w:trHeight w:val="240"/>
          <w:jc w:val="center"/>
        </w:trPr>
        <w:tc>
          <w:tcPr>
            <w:tcW w:w="4876" w:type="dxa"/>
            <w:tcBorders>
              <w:top w:val="nil"/>
              <w:left w:val="nil"/>
              <w:bottom w:val="nil"/>
              <w:right w:val="nil"/>
            </w:tcBorders>
          </w:tcPr>
          <w:p w14:paraId="49ECE639"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20490821" w14:textId="77777777" w:rsidR="00957D83" w:rsidRPr="00C7747F" w:rsidRDefault="00957D83" w:rsidP="002B0EB3">
            <w:pPr>
              <w:pStyle w:val="AmColumnHeading"/>
            </w:pPr>
            <w:r w:rsidRPr="00C7747F">
              <w:t>Tarkistus</w:t>
            </w:r>
          </w:p>
        </w:tc>
      </w:tr>
      <w:tr w:rsidR="00957D83" w:rsidRPr="00C7747F" w14:paraId="01EAF145" w14:textId="77777777" w:rsidTr="002B0EB3">
        <w:trPr>
          <w:jc w:val="center"/>
        </w:trPr>
        <w:tc>
          <w:tcPr>
            <w:tcW w:w="4876" w:type="dxa"/>
            <w:tcBorders>
              <w:top w:val="nil"/>
              <w:left w:val="nil"/>
              <w:bottom w:val="nil"/>
              <w:right w:val="nil"/>
            </w:tcBorders>
          </w:tcPr>
          <w:p w14:paraId="4BD7794E" w14:textId="77777777" w:rsidR="00957D83" w:rsidRPr="00C7747F" w:rsidRDefault="00957D83" w:rsidP="002B0EB3">
            <w:pPr>
              <w:pStyle w:val="Normal6a"/>
            </w:pPr>
          </w:p>
        </w:tc>
        <w:tc>
          <w:tcPr>
            <w:tcW w:w="4876" w:type="dxa"/>
            <w:tcBorders>
              <w:top w:val="nil"/>
              <w:left w:val="nil"/>
              <w:bottom w:val="nil"/>
              <w:right w:val="nil"/>
            </w:tcBorders>
          </w:tcPr>
          <w:p w14:paraId="245592BC" w14:textId="77777777" w:rsidR="00957D83" w:rsidRPr="00C7747F" w:rsidRDefault="00957D83" w:rsidP="002B0EB3">
            <w:pPr>
              <w:pStyle w:val="Normal6a"/>
            </w:pPr>
            <w:r w:rsidRPr="00C7747F">
              <w:rPr>
                <w:b/>
                <w:i/>
              </w:rPr>
              <w:t>29 a.</w:t>
            </w:r>
            <w:r w:rsidRPr="00C7747F">
              <w:tab/>
            </w:r>
            <w:r w:rsidRPr="00C7747F">
              <w:rPr>
                <w:b/>
                <w:i/>
              </w:rPr>
              <w:t>toistaa olevansa huolissaan Sahelin vaikeasta ja vakavasta tilanteesta; palauttaa mieliin, että tämä vaikuttaa suoraan Euroopan turvallisuuteen ja vaurauteen sekä Afrikasta saapuvien muuttovirtojen hallintaan; kehottaa EUH:ta saattamaan Sahelia koskevan strategian tarkistamisen mahdollisimman pian päätökseen, koska sillä pyritään parantamaan alueen tilannetta ja vahvistamaan Euroopan unionin näkyvyyttä alueella;</w:t>
            </w:r>
          </w:p>
        </w:tc>
      </w:tr>
    </w:tbl>
    <w:p w14:paraId="2D3695AC"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{ES}</w:t>
      </w:r>
      <w:r w:rsidRPr="00C7747F">
        <w:t>es</w:t>
      </w:r>
      <w:r w:rsidRPr="00C7747F">
        <w:rPr>
          <w:rStyle w:val="HideTWBExt"/>
        </w:rPr>
        <w:t>&lt;/Original&gt;</w:t>
      </w:r>
    </w:p>
    <w:p w14:paraId="2218A468" w14:textId="77777777" w:rsidR="00957D83" w:rsidRPr="00C7747F" w:rsidRDefault="00957D83" w:rsidP="00957D83">
      <w:r w:rsidRPr="00C7747F">
        <w:rPr>
          <w:rStyle w:val="HideTWBExt"/>
        </w:rPr>
        <w:t>&lt;/Amend&gt;</w:t>
      </w:r>
    </w:p>
    <w:p w14:paraId="69267166"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697</w:t>
      </w:r>
      <w:r w:rsidRPr="00C7747F">
        <w:rPr>
          <w:rStyle w:val="HideTWBExt"/>
          <w:b w:val="0"/>
        </w:rPr>
        <w:t>&lt;/NumAm&gt;</w:t>
      </w:r>
    </w:p>
    <w:p w14:paraId="02D93AFD" w14:textId="77777777" w:rsidR="00957D83" w:rsidRPr="00C7747F" w:rsidRDefault="00957D83" w:rsidP="00957D83">
      <w:pPr>
        <w:pStyle w:val="NormalBold"/>
      </w:pPr>
      <w:r w:rsidRPr="00C7747F">
        <w:rPr>
          <w:rStyle w:val="HideTWBExt"/>
          <w:b w:val="0"/>
        </w:rPr>
        <w:t>&lt;RepeatBlock-By&gt;&lt;Members&gt;</w:t>
      </w:r>
      <w:r w:rsidRPr="00C7747F">
        <w:t>Francisco José Millán Mon</w:t>
      </w:r>
      <w:r w:rsidRPr="00C7747F">
        <w:rPr>
          <w:rStyle w:val="HideTWBExt"/>
          <w:b w:val="0"/>
        </w:rPr>
        <w:t>&lt;/Members&gt;</w:t>
      </w:r>
    </w:p>
    <w:p w14:paraId="62B8A2B9" w14:textId="77777777" w:rsidR="00957D83" w:rsidRPr="00C7747F" w:rsidRDefault="00957D83" w:rsidP="00957D83">
      <w:pPr>
        <w:pStyle w:val="NormalBold"/>
      </w:pPr>
      <w:r w:rsidRPr="00C7747F">
        <w:rPr>
          <w:rStyle w:val="HideTWBExt"/>
          <w:b w:val="0"/>
        </w:rPr>
        <w:t>&lt;/RepeatBlock-By&gt;</w:t>
      </w:r>
    </w:p>
    <w:p w14:paraId="6047707E"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2FB38816" w14:textId="77777777" w:rsidR="00957D83" w:rsidRPr="00C7747F" w:rsidRDefault="00957D83" w:rsidP="00957D83">
      <w:pPr>
        <w:pStyle w:val="NormalBold"/>
      </w:pPr>
      <w:r w:rsidRPr="00C7747F">
        <w:rPr>
          <w:rStyle w:val="HideTWBExt"/>
          <w:b w:val="0"/>
        </w:rPr>
        <w:t>&lt;Article&gt;</w:t>
      </w:r>
      <w:r w:rsidRPr="00C7747F">
        <w:t>29 b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4BCF2298" w14:textId="77777777" w:rsidTr="002B0EB3">
        <w:trPr>
          <w:trHeight w:hRule="exact" w:val="240"/>
          <w:jc w:val="center"/>
        </w:trPr>
        <w:tc>
          <w:tcPr>
            <w:tcW w:w="9752" w:type="dxa"/>
            <w:gridSpan w:val="2"/>
            <w:tcBorders>
              <w:top w:val="nil"/>
              <w:left w:val="nil"/>
              <w:bottom w:val="nil"/>
              <w:right w:val="nil"/>
            </w:tcBorders>
          </w:tcPr>
          <w:p w14:paraId="15788691" w14:textId="77777777" w:rsidR="00957D83" w:rsidRPr="00C7747F" w:rsidRDefault="00957D83" w:rsidP="002B0EB3"/>
        </w:tc>
      </w:tr>
      <w:tr w:rsidR="00957D83" w:rsidRPr="00C7747F" w14:paraId="42FF31CD" w14:textId="77777777" w:rsidTr="002B0EB3">
        <w:trPr>
          <w:trHeight w:val="240"/>
          <w:jc w:val="center"/>
        </w:trPr>
        <w:tc>
          <w:tcPr>
            <w:tcW w:w="4876" w:type="dxa"/>
            <w:tcBorders>
              <w:top w:val="nil"/>
              <w:left w:val="nil"/>
              <w:bottom w:val="nil"/>
              <w:right w:val="nil"/>
            </w:tcBorders>
          </w:tcPr>
          <w:p w14:paraId="646F0AB7"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12FB0518" w14:textId="77777777" w:rsidR="00957D83" w:rsidRPr="00C7747F" w:rsidRDefault="00957D83" w:rsidP="002B0EB3">
            <w:pPr>
              <w:pStyle w:val="AmColumnHeading"/>
            </w:pPr>
            <w:r w:rsidRPr="00C7747F">
              <w:t>Tarkistus</w:t>
            </w:r>
          </w:p>
        </w:tc>
      </w:tr>
      <w:tr w:rsidR="00957D83" w:rsidRPr="00C7747F" w14:paraId="67280556" w14:textId="77777777" w:rsidTr="002B0EB3">
        <w:trPr>
          <w:jc w:val="center"/>
        </w:trPr>
        <w:tc>
          <w:tcPr>
            <w:tcW w:w="4876" w:type="dxa"/>
            <w:tcBorders>
              <w:top w:val="nil"/>
              <w:left w:val="nil"/>
              <w:bottom w:val="nil"/>
              <w:right w:val="nil"/>
            </w:tcBorders>
          </w:tcPr>
          <w:p w14:paraId="53265545" w14:textId="77777777" w:rsidR="00957D83" w:rsidRPr="00C7747F" w:rsidRDefault="00957D83" w:rsidP="002B0EB3">
            <w:pPr>
              <w:pStyle w:val="Normal6a"/>
            </w:pPr>
          </w:p>
        </w:tc>
        <w:tc>
          <w:tcPr>
            <w:tcW w:w="4876" w:type="dxa"/>
            <w:tcBorders>
              <w:top w:val="nil"/>
              <w:left w:val="nil"/>
              <w:bottom w:val="nil"/>
              <w:right w:val="nil"/>
            </w:tcBorders>
          </w:tcPr>
          <w:p w14:paraId="00A22311" w14:textId="77777777" w:rsidR="00957D83" w:rsidRPr="00C7747F" w:rsidRDefault="00957D83" w:rsidP="002B0EB3">
            <w:pPr>
              <w:pStyle w:val="Normal6a"/>
            </w:pPr>
            <w:r w:rsidRPr="00C7747F">
              <w:rPr>
                <w:b/>
                <w:i/>
              </w:rPr>
              <w:t>29 b.</w:t>
            </w:r>
            <w:r w:rsidRPr="00C7747F">
              <w:tab/>
            </w:r>
            <w:r w:rsidRPr="00C7747F">
              <w:rPr>
                <w:b/>
                <w:i/>
              </w:rPr>
              <w:t>pitää valitettavana, että lähes 30 vuotta Barcelonan prosessin käynnistymisen jälkeen Välimeren alueen eteläisten naapurimaiden kanssa ei ole vieläkään onnistuttu luomaan yhteistä vaurasta, vakaata ja vapaata aluetta; korostaa, että on tärkeää laatia eteläisten naapurimaiden kanssa yhteisymmärryspöytäkirjoja, joiden avulla edistetään yhteisiä etuja sekä parannetaan vakautta, vaurautta ja ihmisoikeuksien puolustamista; korostaa eteläisten naapurimaiden tärkeää roolia siinä, että niistä lähteviä tai niiden kautta kulkevia muuttovirtoja hallitaan yhteisvastuullisuuden, tasapainon ja maiden kesken jaetun vastuun periaatteiden mukaisesti; muistuttaa, että eteläisten naapurimaiden on sallittava kansalaistensa paluu ja tehostettava omia rajojensa valvontaa; korostaa Välimeren unionin roolia foorumina, joka mahdollistaa yhteistyöohjelmia Euroopan maiden ja Välimeren etelärannikon maiden välillä; odottaa, että Euroopan komissio esittelee pikaisesti uuden Välimeren aluetta koskevan sopimuksen;</w:t>
            </w:r>
          </w:p>
        </w:tc>
      </w:tr>
    </w:tbl>
    <w:p w14:paraId="05619CFF"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{ES}</w:t>
      </w:r>
      <w:r w:rsidRPr="00C7747F">
        <w:t>es</w:t>
      </w:r>
      <w:r w:rsidRPr="00C7747F">
        <w:rPr>
          <w:rStyle w:val="HideTWBExt"/>
        </w:rPr>
        <w:t>&lt;/Original&gt;</w:t>
      </w:r>
    </w:p>
    <w:p w14:paraId="0CD09F08" w14:textId="77777777" w:rsidR="00957D83" w:rsidRPr="00C7747F" w:rsidRDefault="00957D83" w:rsidP="00957D83">
      <w:r w:rsidRPr="00C7747F">
        <w:rPr>
          <w:rStyle w:val="HideTWBExt"/>
        </w:rPr>
        <w:t>&lt;/Amend&gt;</w:t>
      </w:r>
    </w:p>
    <w:p w14:paraId="4ADEC755" w14:textId="77777777" w:rsidR="00957D83" w:rsidRPr="00C7747F" w:rsidRDefault="00957D83" w:rsidP="00957D83">
      <w:pPr>
        <w:pStyle w:val="AmNumberTabs"/>
      </w:pPr>
      <w:r w:rsidRPr="00C7747F">
        <w:rPr>
          <w:rStyle w:val="HideTWBExt"/>
          <w:b w:val="0"/>
        </w:rPr>
        <w:t>&lt;Amend&gt;</w:t>
      </w:r>
      <w:r w:rsidRPr="00C7747F">
        <w:t>Tarkistus</w:t>
      </w:r>
      <w:r w:rsidRPr="00C7747F">
        <w:tab/>
      </w:r>
      <w:r w:rsidRPr="00C7747F">
        <w:tab/>
      </w:r>
      <w:r w:rsidRPr="00C7747F">
        <w:rPr>
          <w:rStyle w:val="HideTWBExt"/>
          <w:b w:val="0"/>
        </w:rPr>
        <w:t>&lt;NumAm&gt;</w:t>
      </w:r>
      <w:r w:rsidRPr="00C7747F">
        <w:t>698</w:t>
      </w:r>
      <w:r w:rsidRPr="00C7747F">
        <w:rPr>
          <w:rStyle w:val="HideTWBExt"/>
          <w:b w:val="0"/>
        </w:rPr>
        <w:t>&lt;/NumAm&gt;</w:t>
      </w:r>
    </w:p>
    <w:p w14:paraId="5F91F1E7" w14:textId="77777777" w:rsidR="00957D83" w:rsidRPr="00C7747F" w:rsidRDefault="00957D83" w:rsidP="00957D83">
      <w:pPr>
        <w:pStyle w:val="NormalBold"/>
      </w:pPr>
      <w:r w:rsidRPr="00C7747F">
        <w:rPr>
          <w:rStyle w:val="HideTWBExt"/>
          <w:b w:val="0"/>
        </w:rPr>
        <w:t>&lt;RepeatBlock-By&gt;&lt;Members&gt;</w:t>
      </w:r>
      <w:r w:rsidRPr="00C7747F">
        <w:t>Francisco José Millán Mon</w:t>
      </w:r>
      <w:r w:rsidRPr="00C7747F">
        <w:rPr>
          <w:rStyle w:val="HideTWBExt"/>
          <w:b w:val="0"/>
        </w:rPr>
        <w:t>&lt;/Members&gt;</w:t>
      </w:r>
    </w:p>
    <w:p w14:paraId="7CFA0594" w14:textId="77777777" w:rsidR="00957D83" w:rsidRPr="00C7747F" w:rsidRDefault="00957D83" w:rsidP="00957D83">
      <w:pPr>
        <w:pStyle w:val="NormalBold"/>
      </w:pPr>
      <w:r w:rsidRPr="00C7747F">
        <w:rPr>
          <w:rStyle w:val="HideTWBExt"/>
          <w:b w:val="0"/>
        </w:rPr>
        <w:t>&lt;/RepeatBlock-By&gt;</w:t>
      </w:r>
    </w:p>
    <w:p w14:paraId="1EB4F6BA" w14:textId="77777777" w:rsidR="00957D83" w:rsidRPr="00C7747F" w:rsidRDefault="00957D83" w:rsidP="00957D83">
      <w:pPr>
        <w:pStyle w:val="NormalBold"/>
      </w:pPr>
      <w:r w:rsidRPr="00C7747F">
        <w:rPr>
          <w:rStyle w:val="HideTWBExt"/>
          <w:b w:val="0"/>
        </w:rPr>
        <w:t>&lt;DocAmend&gt;</w:t>
      </w:r>
      <w:r w:rsidRPr="00C7747F">
        <w:t>Päätöslauselmaesitys</w:t>
      </w:r>
      <w:r w:rsidRPr="00C7747F">
        <w:rPr>
          <w:rStyle w:val="HideTWBExt"/>
          <w:b w:val="0"/>
        </w:rPr>
        <w:t>&lt;/DocAmend&gt;</w:t>
      </w:r>
    </w:p>
    <w:p w14:paraId="1F6A1012" w14:textId="77777777" w:rsidR="00957D83" w:rsidRPr="00C7747F" w:rsidRDefault="00957D83" w:rsidP="00957D83">
      <w:pPr>
        <w:pStyle w:val="NormalBold"/>
      </w:pPr>
      <w:r w:rsidRPr="00C7747F">
        <w:rPr>
          <w:rStyle w:val="HideTWBExt"/>
          <w:b w:val="0"/>
        </w:rPr>
        <w:t>&lt;Article&gt;</w:t>
      </w:r>
      <w:r w:rsidRPr="00C7747F">
        <w:t>29 c kohta (uusi)</w:t>
      </w:r>
      <w:r w:rsidRPr="00C774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7D83" w:rsidRPr="00C7747F" w14:paraId="20CBEA08" w14:textId="77777777" w:rsidTr="002B0EB3">
        <w:trPr>
          <w:trHeight w:hRule="exact" w:val="240"/>
          <w:jc w:val="center"/>
        </w:trPr>
        <w:tc>
          <w:tcPr>
            <w:tcW w:w="9752" w:type="dxa"/>
            <w:gridSpan w:val="2"/>
            <w:tcBorders>
              <w:top w:val="nil"/>
              <w:left w:val="nil"/>
              <w:bottom w:val="nil"/>
              <w:right w:val="nil"/>
            </w:tcBorders>
          </w:tcPr>
          <w:p w14:paraId="42F7357E" w14:textId="77777777" w:rsidR="00957D83" w:rsidRPr="00C7747F" w:rsidRDefault="00957D83" w:rsidP="002B0EB3"/>
        </w:tc>
      </w:tr>
      <w:tr w:rsidR="00957D83" w:rsidRPr="00C7747F" w14:paraId="36FD2062" w14:textId="77777777" w:rsidTr="002B0EB3">
        <w:trPr>
          <w:trHeight w:val="240"/>
          <w:jc w:val="center"/>
        </w:trPr>
        <w:tc>
          <w:tcPr>
            <w:tcW w:w="4876" w:type="dxa"/>
            <w:tcBorders>
              <w:top w:val="nil"/>
              <w:left w:val="nil"/>
              <w:bottom w:val="nil"/>
              <w:right w:val="nil"/>
            </w:tcBorders>
          </w:tcPr>
          <w:p w14:paraId="49DE04C8" w14:textId="77777777" w:rsidR="00957D83" w:rsidRPr="00C7747F" w:rsidRDefault="00957D83" w:rsidP="002B0EB3">
            <w:pPr>
              <w:pStyle w:val="AmColumnHeading"/>
            </w:pPr>
            <w:r w:rsidRPr="00C7747F">
              <w:t>Päätöslauselmaesitys</w:t>
            </w:r>
          </w:p>
        </w:tc>
        <w:tc>
          <w:tcPr>
            <w:tcW w:w="4876" w:type="dxa"/>
            <w:tcBorders>
              <w:top w:val="nil"/>
              <w:left w:val="nil"/>
              <w:bottom w:val="nil"/>
              <w:right w:val="nil"/>
            </w:tcBorders>
          </w:tcPr>
          <w:p w14:paraId="656A3842" w14:textId="77777777" w:rsidR="00957D83" w:rsidRPr="00C7747F" w:rsidRDefault="00957D83" w:rsidP="002B0EB3">
            <w:pPr>
              <w:pStyle w:val="AmColumnHeading"/>
            </w:pPr>
            <w:r w:rsidRPr="00C7747F">
              <w:t>Tarkistus</w:t>
            </w:r>
          </w:p>
        </w:tc>
      </w:tr>
      <w:tr w:rsidR="00957D83" w:rsidRPr="00C7747F" w14:paraId="3A751D46" w14:textId="77777777" w:rsidTr="002B0EB3">
        <w:trPr>
          <w:jc w:val="center"/>
        </w:trPr>
        <w:tc>
          <w:tcPr>
            <w:tcW w:w="4876" w:type="dxa"/>
            <w:tcBorders>
              <w:top w:val="nil"/>
              <w:left w:val="nil"/>
              <w:bottom w:val="nil"/>
              <w:right w:val="nil"/>
            </w:tcBorders>
          </w:tcPr>
          <w:p w14:paraId="27D0125D" w14:textId="77777777" w:rsidR="00957D83" w:rsidRPr="00C7747F" w:rsidRDefault="00957D83" w:rsidP="002B0EB3">
            <w:pPr>
              <w:pStyle w:val="Normal6a"/>
            </w:pPr>
          </w:p>
        </w:tc>
        <w:tc>
          <w:tcPr>
            <w:tcW w:w="4876" w:type="dxa"/>
            <w:tcBorders>
              <w:top w:val="nil"/>
              <w:left w:val="nil"/>
              <w:bottom w:val="nil"/>
              <w:right w:val="nil"/>
            </w:tcBorders>
          </w:tcPr>
          <w:p w14:paraId="745D4D8D" w14:textId="77777777" w:rsidR="00957D83" w:rsidRPr="00C7747F" w:rsidRDefault="00957D83" w:rsidP="002B0EB3">
            <w:pPr>
              <w:pStyle w:val="Normal6a"/>
            </w:pPr>
            <w:r w:rsidRPr="00C7747F">
              <w:rPr>
                <w:b/>
                <w:i/>
              </w:rPr>
              <w:t>29 c.</w:t>
            </w:r>
            <w:r w:rsidRPr="00C7747F">
              <w:tab/>
            </w:r>
            <w:r w:rsidRPr="00C7747F">
              <w:rPr>
                <w:b/>
                <w:i/>
              </w:rPr>
              <w:t>kehottaa komissiota nimittämään mahdollisimman pian uuden uskonnon- ja vakaumuksenvapautta EU:n ulkopuolella edistävän EU:n erityislähettilään, jonka virka on ollut avoimena joulukuusta 2024 alkaen; on huolissaan kristittyjen yhteisöihin kohdistuneista hyökkäyksistä Nigeriassa ja muissa maailman maissa;</w:t>
            </w:r>
          </w:p>
        </w:tc>
      </w:tr>
    </w:tbl>
    <w:p w14:paraId="39F0D46E" w14:textId="77777777" w:rsidR="00957D83" w:rsidRPr="00C7747F" w:rsidRDefault="00957D83" w:rsidP="00957D83">
      <w:pPr>
        <w:pStyle w:val="AmOrLang"/>
      </w:pPr>
      <w:r w:rsidRPr="00C7747F">
        <w:t xml:space="preserve">Or. </w:t>
      </w:r>
      <w:r w:rsidRPr="00C7747F">
        <w:rPr>
          <w:rStyle w:val="HideTWBExt"/>
        </w:rPr>
        <w:t>&lt;Original&gt;</w:t>
      </w:r>
      <w:r w:rsidRPr="00C7747F">
        <w:rPr>
          <w:rStyle w:val="HideTWBInt"/>
        </w:rPr>
        <w:t>{ES}</w:t>
      </w:r>
      <w:r w:rsidRPr="00C7747F">
        <w:t>es</w:t>
      </w:r>
      <w:r w:rsidRPr="00C7747F">
        <w:rPr>
          <w:rStyle w:val="HideTWBExt"/>
        </w:rPr>
        <w:t>&lt;/Original&gt;</w:t>
      </w:r>
    </w:p>
    <w:p w14:paraId="67125D2B" w14:textId="5D113015" w:rsidR="00957D83" w:rsidRPr="00C7747F" w:rsidRDefault="00957D83" w:rsidP="00957D83">
      <w:r w:rsidRPr="00C7747F">
        <w:rPr>
          <w:rStyle w:val="HideTWBExt"/>
        </w:rPr>
        <w:t>&lt;/Amend&gt;&lt;/RepeatBlock-Amend&gt;</w:t>
      </w:r>
    </w:p>
    <w:p w14:paraId="73481C13" w14:textId="31007DBA" w:rsidR="00C144D4" w:rsidRPr="00C7747F" w:rsidRDefault="00C144D4" w:rsidP="00957D83"/>
    <w:sectPr w:rsidR="00C144D4" w:rsidRPr="00C7747F" w:rsidSect="00DE6087">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15447" w14:textId="77777777" w:rsidR="00E71216" w:rsidRPr="00717303" w:rsidRDefault="00E71216">
      <w:r w:rsidRPr="00717303">
        <w:separator/>
      </w:r>
    </w:p>
  </w:endnote>
  <w:endnote w:type="continuationSeparator" w:id="0">
    <w:p w14:paraId="58BB5353" w14:textId="77777777" w:rsidR="00E71216" w:rsidRPr="00717303" w:rsidRDefault="00E71216">
      <w:r w:rsidRPr="007173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8B14A" w14:textId="4E9814C4" w:rsidR="00DE6087" w:rsidRPr="00C7747F" w:rsidRDefault="00DE6087" w:rsidP="00DE6087">
    <w:pPr>
      <w:pStyle w:val="EPFooter"/>
      <w:rPr>
        <w:lang w:val="de-DE"/>
      </w:rPr>
    </w:pPr>
    <w:r w:rsidRPr="00C7747F">
      <w:rPr>
        <w:lang w:val="de-DE"/>
      </w:rPr>
      <w:t>PE</w:t>
    </w:r>
    <w:r w:rsidRPr="00C7747F">
      <w:rPr>
        <w:rStyle w:val="HideTWBExt"/>
        <w:lang w:val="de-DE"/>
      </w:rPr>
      <w:t>&lt;NoPE&gt;</w:t>
    </w:r>
    <w:r w:rsidRPr="00C7747F">
      <w:rPr>
        <w:lang w:val="de-DE"/>
      </w:rPr>
      <w:t>778.129</w:t>
    </w:r>
    <w:r w:rsidRPr="00C7747F">
      <w:rPr>
        <w:rStyle w:val="HideTWBExt"/>
        <w:lang w:val="de-DE"/>
      </w:rPr>
      <w:t>&lt;/NoPE&gt;&lt;Version&gt;</w:t>
    </w:r>
    <w:r w:rsidRPr="00C7747F">
      <w:rPr>
        <w:lang w:val="de-DE"/>
      </w:rPr>
      <w:t>v01-00</w:t>
    </w:r>
    <w:r w:rsidRPr="00C7747F">
      <w:rPr>
        <w:rStyle w:val="HideTWBExt"/>
        <w:lang w:val="de-DE"/>
      </w:rPr>
      <w:t>&lt;/Version&gt;</w:t>
    </w:r>
    <w:r w:rsidRPr="00C7747F">
      <w:rPr>
        <w:lang w:val="de-DE"/>
      </w:rPr>
      <w:tab/>
    </w:r>
    <w:r w:rsidRPr="00717303">
      <w:fldChar w:fldCharType="begin"/>
    </w:r>
    <w:r w:rsidRPr="00C7747F">
      <w:rPr>
        <w:lang w:val="de-DE"/>
      </w:rPr>
      <w:instrText xml:space="preserve"> PAGE  \* MERGEFORMAT </w:instrText>
    </w:r>
    <w:r w:rsidRPr="00717303">
      <w:fldChar w:fldCharType="separate"/>
    </w:r>
    <w:r w:rsidRPr="00C7747F">
      <w:rPr>
        <w:noProof/>
        <w:lang w:val="de-DE"/>
      </w:rPr>
      <w:t>222</w:t>
    </w:r>
    <w:r w:rsidRPr="00717303">
      <w:fldChar w:fldCharType="end"/>
    </w:r>
    <w:r w:rsidRPr="00C7747F">
      <w:rPr>
        <w:lang w:val="de-DE"/>
      </w:rPr>
      <w:t>/</w:t>
    </w:r>
    <w:r w:rsidR="00641798">
      <w:fldChar w:fldCharType="begin"/>
    </w:r>
    <w:r w:rsidR="00641798" w:rsidRPr="00C7747F">
      <w:rPr>
        <w:lang w:val="de-DE"/>
      </w:rPr>
      <w:instrText xml:space="preserve"> NUMPAGES  \* MERGEFORMAT </w:instrText>
    </w:r>
    <w:r w:rsidR="00641798">
      <w:fldChar w:fldCharType="separate"/>
    </w:r>
    <w:r w:rsidRPr="00C7747F">
      <w:rPr>
        <w:noProof/>
        <w:lang w:val="de-DE"/>
      </w:rPr>
      <w:t>222</w:t>
    </w:r>
    <w:r w:rsidR="00641798">
      <w:rPr>
        <w:noProof/>
      </w:rPr>
      <w:fldChar w:fldCharType="end"/>
    </w:r>
    <w:r w:rsidRPr="00C7747F">
      <w:rPr>
        <w:lang w:val="de-DE"/>
      </w:rPr>
      <w:tab/>
    </w:r>
    <w:r w:rsidRPr="00C7747F">
      <w:rPr>
        <w:rStyle w:val="HideTWBExt"/>
        <w:lang w:val="de-DE"/>
      </w:rPr>
      <w:t>&lt;PathFdR&gt;</w:t>
    </w:r>
    <w:r w:rsidR="00717303" w:rsidRPr="00C7747F">
      <w:rPr>
        <w:lang w:val="de-DE"/>
      </w:rPr>
      <w:t>AM\1328812FI.docx</w:t>
    </w:r>
    <w:r w:rsidRPr="00C7747F">
      <w:rPr>
        <w:rStyle w:val="HideTWBExt"/>
        <w:lang w:val="de-DE"/>
      </w:rPr>
      <w:t>&lt;/PathFdR&gt;</w:t>
    </w:r>
  </w:p>
  <w:p w14:paraId="3CDD0CBE" w14:textId="7539BDC1" w:rsidR="00C144D4" w:rsidRPr="00717303" w:rsidRDefault="00DE6087" w:rsidP="00DE6087">
    <w:pPr>
      <w:pStyle w:val="EPFooter2"/>
    </w:pPr>
    <w:r w:rsidRPr="00717303">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53AFC" w14:textId="24F5CCF5" w:rsidR="00DE6087" w:rsidRPr="00C7747F" w:rsidRDefault="00DE6087" w:rsidP="00DE6087">
    <w:pPr>
      <w:pStyle w:val="EPFooter"/>
      <w:rPr>
        <w:lang w:val="de-DE"/>
      </w:rPr>
    </w:pPr>
    <w:r w:rsidRPr="00C7747F">
      <w:rPr>
        <w:rStyle w:val="HideTWBExt"/>
        <w:lang w:val="de-DE"/>
      </w:rPr>
      <w:t>&lt;PathFdR&gt;</w:t>
    </w:r>
    <w:r w:rsidR="00717303" w:rsidRPr="00C7747F">
      <w:rPr>
        <w:lang w:val="de-DE"/>
      </w:rPr>
      <w:t>AM\1328812FI.docx</w:t>
    </w:r>
    <w:r w:rsidRPr="00C7747F">
      <w:rPr>
        <w:rStyle w:val="HideTWBExt"/>
        <w:lang w:val="de-DE"/>
      </w:rPr>
      <w:t>&lt;/PathFdR&gt;</w:t>
    </w:r>
    <w:r w:rsidRPr="00C7747F">
      <w:rPr>
        <w:lang w:val="de-DE"/>
      </w:rPr>
      <w:tab/>
    </w:r>
    <w:r w:rsidRPr="00717303">
      <w:fldChar w:fldCharType="begin"/>
    </w:r>
    <w:r w:rsidRPr="00C7747F">
      <w:rPr>
        <w:lang w:val="de-DE"/>
      </w:rPr>
      <w:instrText xml:space="preserve"> PAGE  \* MERGEFORMAT </w:instrText>
    </w:r>
    <w:r w:rsidRPr="00717303">
      <w:fldChar w:fldCharType="separate"/>
    </w:r>
    <w:r w:rsidRPr="00C7747F">
      <w:rPr>
        <w:noProof/>
        <w:lang w:val="de-DE"/>
      </w:rPr>
      <w:t>221</w:t>
    </w:r>
    <w:r w:rsidRPr="00717303">
      <w:fldChar w:fldCharType="end"/>
    </w:r>
    <w:r w:rsidRPr="00C7747F">
      <w:rPr>
        <w:lang w:val="de-DE"/>
      </w:rPr>
      <w:t>/</w:t>
    </w:r>
    <w:r w:rsidR="00641798">
      <w:fldChar w:fldCharType="begin"/>
    </w:r>
    <w:r w:rsidR="00641798" w:rsidRPr="00C7747F">
      <w:rPr>
        <w:lang w:val="de-DE"/>
      </w:rPr>
      <w:instrText xml:space="preserve"> NUMPAGES  \* MERGEFORMAT </w:instrText>
    </w:r>
    <w:r w:rsidR="00641798">
      <w:fldChar w:fldCharType="separate"/>
    </w:r>
    <w:r w:rsidRPr="00C7747F">
      <w:rPr>
        <w:noProof/>
        <w:lang w:val="de-DE"/>
      </w:rPr>
      <w:t>222</w:t>
    </w:r>
    <w:r w:rsidR="00641798">
      <w:rPr>
        <w:noProof/>
      </w:rPr>
      <w:fldChar w:fldCharType="end"/>
    </w:r>
    <w:r w:rsidRPr="00C7747F">
      <w:rPr>
        <w:lang w:val="de-DE"/>
      </w:rPr>
      <w:tab/>
      <w:t>PE</w:t>
    </w:r>
    <w:r w:rsidRPr="00C7747F">
      <w:rPr>
        <w:rStyle w:val="HideTWBExt"/>
        <w:lang w:val="de-DE"/>
      </w:rPr>
      <w:t>&lt;NoPE&gt;</w:t>
    </w:r>
    <w:r w:rsidRPr="00C7747F">
      <w:rPr>
        <w:lang w:val="de-DE"/>
      </w:rPr>
      <w:t>778.129</w:t>
    </w:r>
    <w:r w:rsidRPr="00C7747F">
      <w:rPr>
        <w:rStyle w:val="HideTWBExt"/>
        <w:lang w:val="de-DE"/>
      </w:rPr>
      <w:t>&lt;/NoPE&gt;&lt;Version&gt;</w:t>
    </w:r>
    <w:r w:rsidRPr="00C7747F">
      <w:rPr>
        <w:lang w:val="de-DE"/>
      </w:rPr>
      <w:t>v01-00</w:t>
    </w:r>
    <w:r w:rsidRPr="00C7747F">
      <w:rPr>
        <w:rStyle w:val="HideTWBExt"/>
        <w:lang w:val="de-DE"/>
      </w:rPr>
      <w:t>&lt;/Version&gt;</w:t>
    </w:r>
  </w:p>
  <w:p w14:paraId="569704F5" w14:textId="338643B2" w:rsidR="00C144D4" w:rsidRPr="00717303" w:rsidRDefault="00DE6087" w:rsidP="00DE6087">
    <w:pPr>
      <w:pStyle w:val="EPFooter2"/>
    </w:pPr>
    <w:r w:rsidRPr="00C7747F">
      <w:rPr>
        <w:lang w:val="de-DE"/>
      </w:rPr>
      <w:tab/>
    </w:r>
    <w:r w:rsidRPr="00C7747F">
      <w:rPr>
        <w:lang w:val="de-DE"/>
      </w:rPr>
      <w:tab/>
    </w:r>
    <w:r w:rsidRPr="00717303">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B6B79" w14:textId="0384818E" w:rsidR="00DE6087" w:rsidRPr="00C7747F" w:rsidRDefault="00DE6087" w:rsidP="00DE6087">
    <w:pPr>
      <w:pStyle w:val="EPFooter"/>
      <w:rPr>
        <w:lang w:val="de-DE"/>
      </w:rPr>
    </w:pPr>
    <w:r w:rsidRPr="00C7747F">
      <w:rPr>
        <w:rStyle w:val="HideTWBExt"/>
        <w:lang w:val="de-DE"/>
      </w:rPr>
      <w:t>&lt;PathFdR&gt;</w:t>
    </w:r>
    <w:r w:rsidR="00717303" w:rsidRPr="00C7747F">
      <w:rPr>
        <w:lang w:val="de-DE"/>
      </w:rPr>
      <w:t>AM\1328812FI.docx</w:t>
    </w:r>
    <w:r w:rsidRPr="00C7747F">
      <w:rPr>
        <w:rStyle w:val="HideTWBExt"/>
        <w:lang w:val="de-DE"/>
      </w:rPr>
      <w:t>&lt;/PathFdR&gt;</w:t>
    </w:r>
    <w:r w:rsidRPr="00C7747F">
      <w:rPr>
        <w:lang w:val="de-DE"/>
      </w:rPr>
      <w:tab/>
    </w:r>
    <w:r w:rsidRPr="00C7747F">
      <w:rPr>
        <w:lang w:val="de-DE"/>
      </w:rPr>
      <w:tab/>
      <w:t>PE</w:t>
    </w:r>
    <w:r w:rsidRPr="00C7747F">
      <w:rPr>
        <w:rStyle w:val="HideTWBExt"/>
        <w:lang w:val="de-DE"/>
      </w:rPr>
      <w:t>&lt;NoPE&gt;</w:t>
    </w:r>
    <w:r w:rsidRPr="00C7747F">
      <w:rPr>
        <w:lang w:val="de-DE"/>
      </w:rPr>
      <w:t>778.129</w:t>
    </w:r>
    <w:r w:rsidRPr="00C7747F">
      <w:rPr>
        <w:rStyle w:val="HideTWBExt"/>
        <w:lang w:val="de-DE"/>
      </w:rPr>
      <w:t>&lt;/NoPE&gt;&lt;Version&gt;</w:t>
    </w:r>
    <w:r w:rsidRPr="00C7747F">
      <w:rPr>
        <w:lang w:val="de-DE"/>
      </w:rPr>
      <w:t>v01-00</w:t>
    </w:r>
    <w:r w:rsidRPr="00C7747F">
      <w:rPr>
        <w:rStyle w:val="HideTWBExt"/>
        <w:lang w:val="de-DE"/>
      </w:rPr>
      <w:t>&lt;/Version&gt;</w:t>
    </w:r>
  </w:p>
  <w:p w14:paraId="3F61E753" w14:textId="2E39A4A8" w:rsidR="00C144D4" w:rsidRPr="00717303" w:rsidRDefault="00DE6087" w:rsidP="00DE6087">
    <w:pPr>
      <w:pStyle w:val="EPFooter2"/>
    </w:pPr>
    <w:r w:rsidRPr="00717303">
      <w:t>FI</w:t>
    </w:r>
    <w:r w:rsidRPr="00717303">
      <w:tab/>
    </w:r>
    <w:r w:rsidRPr="00717303">
      <w:rPr>
        <w:b w:val="0"/>
        <w:i/>
        <w:color w:val="C0C0C0"/>
        <w:sz w:val="22"/>
      </w:rPr>
      <w:t>Moninaisuudessaan yhtenäinen</w:t>
    </w:r>
    <w:r w:rsidRPr="00717303">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0527D" w14:textId="77777777" w:rsidR="00E71216" w:rsidRPr="00717303" w:rsidRDefault="00E71216">
      <w:r w:rsidRPr="00717303">
        <w:separator/>
      </w:r>
    </w:p>
  </w:footnote>
  <w:footnote w:type="continuationSeparator" w:id="0">
    <w:p w14:paraId="28963F20" w14:textId="77777777" w:rsidR="00E71216" w:rsidRPr="00717303" w:rsidRDefault="00E71216">
      <w:r w:rsidRPr="0071730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1BA54" w14:textId="77777777" w:rsidR="00344B34" w:rsidRDefault="00344B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7B794" w14:textId="77777777" w:rsidR="00344B34" w:rsidRDefault="00344B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73AC" w14:textId="77777777" w:rsidR="00344B34" w:rsidRDefault="00344B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FI"/>
    <w:docVar w:name="TXTLANGUEMIN" w:val="fi"/>
    <w:docVar w:name="TXTNRPE" w:val="778.129"/>
    <w:docVar w:name="TXTPEorAP" w:val="PE"/>
    <w:docVar w:name="TXTROUTE" w:val="AM\1328812FI.docx"/>
    <w:docVar w:name="TXTVERSION" w:val="01-00"/>
  </w:docVars>
  <w:rsids>
    <w:rsidRoot w:val="00A77B3E"/>
    <w:rsid w:val="002F0AE8"/>
    <w:rsid w:val="00344B34"/>
    <w:rsid w:val="004175DA"/>
    <w:rsid w:val="00483C50"/>
    <w:rsid w:val="00641798"/>
    <w:rsid w:val="00717303"/>
    <w:rsid w:val="008664D1"/>
    <w:rsid w:val="00957D83"/>
    <w:rsid w:val="009F1E59"/>
    <w:rsid w:val="00A370DF"/>
    <w:rsid w:val="00A77B3E"/>
    <w:rsid w:val="00C144D4"/>
    <w:rsid w:val="00C7747F"/>
    <w:rsid w:val="00CA2A55"/>
    <w:rsid w:val="00CC67D1"/>
    <w:rsid w:val="00D109BE"/>
    <w:rsid w:val="00DC1376"/>
    <w:rsid w:val="00DE6087"/>
    <w:rsid w:val="00E71216"/>
    <w:rsid w:val="00F3047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D35B8A2"/>
  <w15:docId w15:val="{3B9F8B3E-001B-43F7-AAA7-63340C5F6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8664D1"/>
    <w:pPr>
      <w:tabs>
        <w:tab w:val="center" w:pos="4819"/>
        <w:tab w:val="right" w:pos="9638"/>
      </w:tabs>
    </w:pPr>
  </w:style>
  <w:style w:type="character" w:customStyle="1" w:styleId="HeaderChar">
    <w:name w:val="Header Char"/>
    <w:basedOn w:val="DefaultParagraphFont"/>
    <w:link w:val="Header"/>
    <w:rsid w:val="008664D1"/>
    <w:rPr>
      <w:sz w:val="24"/>
      <w:szCs w:val="24"/>
    </w:rPr>
  </w:style>
  <w:style w:type="paragraph" w:styleId="Footer">
    <w:name w:val="footer"/>
    <w:basedOn w:val="Normal"/>
    <w:link w:val="FooterChar"/>
    <w:rsid w:val="00957D83"/>
    <w:pPr>
      <w:tabs>
        <w:tab w:val="center" w:pos="4819"/>
        <w:tab w:val="right" w:pos="9638"/>
      </w:tabs>
    </w:pPr>
  </w:style>
  <w:style w:type="character" w:customStyle="1" w:styleId="FooterChar">
    <w:name w:val="Footer Char"/>
    <w:basedOn w:val="DefaultParagraphFont"/>
    <w:link w:val="Footer"/>
    <w:rsid w:val="00957D8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9EB2D34EB3614EAEC2BBACA22E0507" ma:contentTypeVersion="0" ma:contentTypeDescription="Create a new document." ma:contentTypeScope="" ma:versionID="1b97c586d96c3b104518e602ad78fb4d">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C420FBD-BB9B-4FC1-A166-274BF326A62E}">
  <ds:schemaRefs>
    <ds:schemaRef ds:uri="http://schemas.microsoft.com/sharepoint/v3/contenttype/forms"/>
  </ds:schemaRefs>
</ds:datastoreItem>
</file>

<file path=customXml/itemProps2.xml><?xml version="1.0" encoding="utf-8"?>
<ds:datastoreItem xmlns:ds="http://schemas.openxmlformats.org/officeDocument/2006/customXml" ds:itemID="{8319600B-A471-44E7-9603-8438826755DF}">
  <ds:schemaRefs>
    <ds:schemaRef ds:uri="http://www.w3.org/XML/1998/namespace"/>
    <ds:schemaRef ds:uri="http://schemas.microsoft.com/office/2006/metadata/properties"/>
    <ds:schemaRef ds:uri="http://purl.org/dc/dcmitype/"/>
    <ds:schemaRef ds:uri="http://schemas.microsoft.com/office/2006/documentManagement/type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28C16EA2-43D4-4DD0-A9D0-50E9DB3AE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222</Pages>
  <Words>33702</Words>
  <Characters>282399</Characters>
  <Application>Microsoft Office Word</Application>
  <DocSecurity>0</DocSecurity>
  <Lines>11551</Lines>
  <Paragraphs>3240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313264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2025-11-03T08:41:00Z</dcterms:created>
  <dcterms:modified xsi:type="dcterms:W3CDTF">2025-11-03T08:41:00Z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1328812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249545</vt:lpwstr>
  </property>
  <property fmtid="{D5CDD505-2E9C-101B-9397-08002B2CF9AE}" pid="7" name="dmxml.render.traceId">
    <vt:lpwstr>68dce53633d9034906b393953ca73b82</vt:lpwstr>
  </property>
  <property fmtid="{D5CDD505-2E9C-101B-9397-08002B2CF9AE}" pid="8" name="FooterPath">
    <vt:lpwstr>AM\1328812FI.docx</vt:lpwstr>
  </property>
  <property fmtid="{D5CDD505-2E9C-101B-9397-08002B2CF9AE}" pid="9" name="PE Number">
    <vt:lpwstr>778.129</vt:lpwstr>
  </property>
  <property fmtid="{D5CDD505-2E9C-101B-9397-08002B2CF9AE}" pid="10" name="UID">
    <vt:lpwstr>eu.europa.europarl-DIN1-2025-0000179657_01.00-xm-01.00_text-xml</vt:lpwstr>
  </property>
  <property fmtid="{D5CDD505-2E9C-101B-9397-08002B2CF9AE}" pid="11" name="LastEdited with">
    <vt:lpwstr>10.2.0 Build [20251001]</vt:lpwstr>
  </property>
  <property fmtid="{D5CDD505-2E9C-101B-9397-08002B2CF9AE}" pid="12" name="ContentTypeId">
    <vt:lpwstr>0x010100689EB2D34EB3614EAEC2BBACA22E0507</vt:lpwstr>
  </property>
  <property fmtid="{D5CDD505-2E9C-101B-9397-08002B2CF9AE}" pid="13" name="Bookout">
    <vt:lpwstr>OK - 2025/11/03 09:41</vt:lpwstr>
  </property>
</Properties>
</file>