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7439" w:rsidRPr="006814D2" w14:paraId="1D0A41D1" w14:textId="77777777" w:rsidTr="008A5621">
        <w:trPr>
          <w:trHeight w:hRule="exact" w:val="1417"/>
          <w:jc w:val="center"/>
        </w:trPr>
        <w:tc>
          <w:tcPr>
            <w:tcW w:w="6804" w:type="dxa"/>
            <w:tcBorders>
              <w:top w:val="nil"/>
              <w:left w:val="nil"/>
              <w:bottom w:val="nil"/>
              <w:right w:val="nil"/>
            </w:tcBorders>
            <w:vAlign w:val="center"/>
          </w:tcPr>
          <w:p w14:paraId="7AB0EFF3" w14:textId="77777777" w:rsidR="00E07439" w:rsidRPr="006814D2" w:rsidRDefault="00E07439" w:rsidP="008A5621">
            <w:pPr>
              <w:pStyle w:val="EPName"/>
            </w:pPr>
            <w:r w:rsidRPr="006814D2">
              <w:t>Parlamento Europeu</w:t>
            </w:r>
          </w:p>
          <w:p w14:paraId="70F246B1" w14:textId="779299D7" w:rsidR="00E07439" w:rsidRPr="006814D2" w:rsidRDefault="00E07439" w:rsidP="008A5621">
            <w:pPr>
              <w:pStyle w:val="EPTerm"/>
            </w:pPr>
            <w:r w:rsidRPr="006814D2">
              <w:t>2024</w:t>
            </w:r>
            <w:r w:rsidR="006D5E94">
              <w:noBreakHyphen/>
            </w:r>
            <w:r w:rsidRPr="006814D2">
              <w:t>2029</w:t>
            </w:r>
          </w:p>
        </w:tc>
        <w:tc>
          <w:tcPr>
            <w:tcW w:w="2268" w:type="dxa"/>
            <w:tcBorders>
              <w:top w:val="nil"/>
              <w:left w:val="nil"/>
              <w:bottom w:val="nil"/>
              <w:right w:val="nil"/>
            </w:tcBorders>
          </w:tcPr>
          <w:p w14:paraId="198EF99A" w14:textId="77777777" w:rsidR="00E07439" w:rsidRPr="006814D2" w:rsidRDefault="00E07439" w:rsidP="008A5621">
            <w:pPr>
              <w:pStyle w:val="EPLogo"/>
            </w:pPr>
            <w:r w:rsidRPr="006814D2">
              <w:rPr>
                <w:noProof/>
              </w:rPr>
              <w:drawing>
                <wp:inline distT="0" distB="0" distL="0" distR="0" wp14:anchorId="1FD69B89" wp14:editId="0719AD2A">
                  <wp:extent cx="1165860" cy="640080"/>
                  <wp:effectExtent l="0" t="0" r="0" b="7620"/>
                  <wp:docPr id="103131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D8BC399" w14:textId="77777777" w:rsidR="00E07439" w:rsidRPr="006814D2" w:rsidRDefault="00E07439" w:rsidP="00E07439">
      <w:pPr>
        <w:pStyle w:val="LineTop"/>
      </w:pPr>
      <w:r w:rsidRPr="006814D2">
        <w:t xml:space="preserve"> </w:t>
      </w:r>
    </w:p>
    <w:p w14:paraId="65DB81CC" w14:textId="77777777" w:rsidR="00E07439" w:rsidRPr="006814D2" w:rsidRDefault="00E07439" w:rsidP="00E07439">
      <w:pPr>
        <w:pStyle w:val="EPBody"/>
      </w:pPr>
      <w:r w:rsidRPr="006814D2">
        <w:rPr>
          <w:rStyle w:val="HideTWBExt"/>
        </w:rPr>
        <w:t>&lt;Commission&gt;</w:t>
      </w:r>
      <w:r w:rsidRPr="006814D2">
        <w:rPr>
          <w:rStyle w:val="HideTWBInt"/>
        </w:rPr>
        <w:t>{AFET}</w:t>
      </w:r>
      <w:r w:rsidRPr="006814D2">
        <w:t>Comissão dos Assuntos Externos</w:t>
      </w:r>
      <w:r w:rsidRPr="006814D2">
        <w:rPr>
          <w:rStyle w:val="HideTWBExt"/>
        </w:rPr>
        <w:t>&lt;/Commission&gt;</w:t>
      </w:r>
    </w:p>
    <w:p w14:paraId="310F584F" w14:textId="77777777" w:rsidR="00E07439" w:rsidRPr="006814D2" w:rsidRDefault="00E07439" w:rsidP="00E07439">
      <w:pPr>
        <w:pStyle w:val="LineBottom"/>
      </w:pPr>
      <w:r w:rsidRPr="006814D2">
        <w:t xml:space="preserve"> </w:t>
      </w:r>
    </w:p>
    <w:p w14:paraId="34BBA970" w14:textId="77777777" w:rsidR="00E07439" w:rsidRPr="006814D2" w:rsidRDefault="00E07439" w:rsidP="00E07439">
      <w:pPr>
        <w:pStyle w:val="CoverReference"/>
      </w:pPr>
      <w:r w:rsidRPr="006814D2">
        <w:rPr>
          <w:rStyle w:val="HideTWBExt"/>
        </w:rPr>
        <w:t>&lt;RefProc&gt;</w:t>
      </w:r>
      <w:r w:rsidRPr="006814D2">
        <w:t>2025/2167</w:t>
      </w:r>
      <w:r w:rsidRPr="006814D2">
        <w:rPr>
          <w:rStyle w:val="HideTWBExt"/>
        </w:rPr>
        <w:t>&lt;/RefProc&gt;&lt;RefTypeProc&gt;</w:t>
      </w:r>
      <w:r w:rsidRPr="006814D2">
        <w:t>(INI)</w:t>
      </w:r>
      <w:r w:rsidRPr="006814D2">
        <w:rPr>
          <w:rStyle w:val="HideTWBExt"/>
        </w:rPr>
        <w:t>&lt;/RefTypeProc&gt;</w:t>
      </w:r>
    </w:p>
    <w:p w14:paraId="1E600641" w14:textId="77777777" w:rsidR="00E07439" w:rsidRPr="006814D2" w:rsidRDefault="00E07439" w:rsidP="00E07439">
      <w:pPr>
        <w:pStyle w:val="CoverDate"/>
      </w:pPr>
      <w:r w:rsidRPr="006814D2">
        <w:rPr>
          <w:rStyle w:val="HideTWBExt"/>
        </w:rPr>
        <w:t>&lt;Date&gt;</w:t>
      </w:r>
      <w:r w:rsidRPr="006814D2">
        <w:rPr>
          <w:rStyle w:val="HideTWBInt"/>
        </w:rPr>
        <w:t>{20/02/2026}</w:t>
      </w:r>
      <w:r w:rsidRPr="006814D2">
        <w:t>20.2.2026</w:t>
      </w:r>
      <w:r w:rsidRPr="006814D2">
        <w:rPr>
          <w:rStyle w:val="HideTWBExt"/>
        </w:rPr>
        <w:t>&lt;/Date&gt;</w:t>
      </w:r>
    </w:p>
    <w:p w14:paraId="64DCB9E9" w14:textId="77777777" w:rsidR="00E07439" w:rsidRPr="006814D2" w:rsidRDefault="00E07439" w:rsidP="00E07439">
      <w:pPr>
        <w:pStyle w:val="CoverDocType"/>
      </w:pPr>
      <w:r w:rsidRPr="006814D2">
        <w:rPr>
          <w:rStyle w:val="HideTWBExt"/>
        </w:rPr>
        <w:t>&lt;TypeAM&gt;</w:t>
      </w:r>
      <w:r w:rsidRPr="006814D2">
        <w:t>ALTERAÇÕES</w:t>
      </w:r>
      <w:r w:rsidRPr="006814D2">
        <w:rPr>
          <w:rStyle w:val="HideTWBExt"/>
        </w:rPr>
        <w:t>&lt;/TypeAM&gt;</w:t>
      </w:r>
    </w:p>
    <w:p w14:paraId="02D518BC" w14:textId="5439ED42" w:rsidR="00E07439" w:rsidRPr="006814D2" w:rsidRDefault="00E07439" w:rsidP="00E07439">
      <w:pPr>
        <w:pStyle w:val="CoverDocType24a"/>
      </w:pPr>
      <w:r w:rsidRPr="006814D2">
        <w:rPr>
          <w:rStyle w:val="HideTWBExt"/>
        </w:rPr>
        <w:t>&lt;RangeAM&gt;</w:t>
      </w:r>
      <w:r w:rsidRPr="006814D2">
        <w:t xml:space="preserve">1 </w:t>
      </w:r>
      <w:r w:rsidR="006D5E94">
        <w:t>-</w:t>
      </w:r>
      <w:r w:rsidRPr="006814D2">
        <w:t xml:space="preserve"> 243</w:t>
      </w:r>
      <w:r w:rsidRPr="006814D2">
        <w:rPr>
          <w:rStyle w:val="HideTWBExt"/>
        </w:rPr>
        <w:t>&lt;/RangeAM&gt;</w:t>
      </w:r>
    </w:p>
    <w:p w14:paraId="442285CA" w14:textId="77777777" w:rsidR="00E07439" w:rsidRPr="006814D2" w:rsidRDefault="00E07439" w:rsidP="00E07439">
      <w:pPr>
        <w:pStyle w:val="CoverBold"/>
      </w:pPr>
      <w:r w:rsidRPr="006814D2">
        <w:rPr>
          <w:rStyle w:val="HideTWBExt"/>
        </w:rPr>
        <w:t>&lt;TitreType&gt;</w:t>
      </w:r>
      <w:r w:rsidRPr="006814D2">
        <w:t>Projeto de relatório</w:t>
      </w:r>
      <w:r w:rsidRPr="006814D2">
        <w:rPr>
          <w:rStyle w:val="HideTWBExt"/>
        </w:rPr>
        <w:t>&lt;/TitreType&gt;</w:t>
      </w:r>
    </w:p>
    <w:p w14:paraId="7B7377A4" w14:textId="77777777" w:rsidR="00E07439" w:rsidRPr="006814D2" w:rsidRDefault="00E07439" w:rsidP="00E07439">
      <w:pPr>
        <w:pStyle w:val="CoverBold"/>
      </w:pPr>
      <w:r w:rsidRPr="006814D2">
        <w:rPr>
          <w:rStyle w:val="HideTWBExt"/>
        </w:rPr>
        <w:t>&lt;Rapporteur&gt;</w:t>
      </w:r>
      <w:r w:rsidRPr="006814D2">
        <w:t>Andrey Kovatchev</w:t>
      </w:r>
      <w:r w:rsidRPr="006814D2">
        <w:rPr>
          <w:rStyle w:val="HideTWBExt"/>
        </w:rPr>
        <w:t>&lt;/Rapporteur&gt;</w:t>
      </w:r>
    </w:p>
    <w:p w14:paraId="17C1B695" w14:textId="1CEC7B80" w:rsidR="00E07439" w:rsidRPr="006814D2" w:rsidRDefault="00E07439" w:rsidP="00E07439">
      <w:pPr>
        <w:pStyle w:val="CoverNormal24a"/>
      </w:pPr>
      <w:r w:rsidRPr="006814D2">
        <w:rPr>
          <w:rStyle w:val="HideTWBExt"/>
        </w:rPr>
        <w:t>&lt;DocRefPE&gt;</w:t>
      </w:r>
      <w:r w:rsidRPr="006814D2">
        <w:t>(PE778.304v01</w:t>
      </w:r>
      <w:r w:rsidR="006D5E94">
        <w:noBreakHyphen/>
      </w:r>
      <w:r w:rsidRPr="006814D2">
        <w:t>00)</w:t>
      </w:r>
      <w:r w:rsidRPr="006814D2">
        <w:rPr>
          <w:rStyle w:val="HideTWBExt"/>
        </w:rPr>
        <w:t>&lt;/DocRefPE&gt;</w:t>
      </w:r>
    </w:p>
    <w:p w14:paraId="7D862A19" w14:textId="46856C01" w:rsidR="00E07439" w:rsidRPr="006814D2" w:rsidRDefault="00E07439" w:rsidP="00E07439">
      <w:pPr>
        <w:pStyle w:val="CoverNormal"/>
      </w:pPr>
      <w:r w:rsidRPr="006814D2">
        <w:rPr>
          <w:rStyle w:val="HideTWBExt"/>
        </w:rPr>
        <w:t>&lt;Titre&gt;</w:t>
      </w:r>
      <w:r w:rsidRPr="006814D2">
        <w:t>Recomendação dirigida ao Conselho, à Comissão e à vice</w:t>
      </w:r>
      <w:r w:rsidR="006D5E94">
        <w:noBreakHyphen/>
      </w:r>
      <w:r w:rsidRPr="006814D2">
        <w:t>presidente da Comissão/alta representante da União para os Negócios Estrangeiros e a Política de Segurança sobre a 81.ª sessão da Assembleia Geral das Nações Unidas</w:t>
      </w:r>
      <w:r w:rsidRPr="006814D2">
        <w:rPr>
          <w:rStyle w:val="HideTWBExt"/>
        </w:rPr>
        <w:t>&lt;/Titre&gt;</w:t>
      </w:r>
    </w:p>
    <w:p w14:paraId="1F09F539" w14:textId="77777777" w:rsidR="00E07439" w:rsidRPr="006814D2" w:rsidRDefault="00E07439" w:rsidP="00E07439">
      <w:pPr>
        <w:pStyle w:val="CoverNormal24a"/>
      </w:pPr>
      <w:r w:rsidRPr="006814D2">
        <w:rPr>
          <w:rStyle w:val="HideTWBExt"/>
        </w:rPr>
        <w:t>&lt;DocRef&gt;</w:t>
      </w:r>
      <w:r w:rsidRPr="006814D2">
        <w:t>(2025/2167(INI))</w:t>
      </w:r>
      <w:r w:rsidRPr="006814D2">
        <w:rPr>
          <w:rStyle w:val="HideTWBExt"/>
        </w:rPr>
        <w:t>&lt;/DocRef&gt;</w:t>
      </w:r>
    </w:p>
    <w:p w14:paraId="5C115429" w14:textId="77777777" w:rsidR="00E07439" w:rsidRPr="006814D2" w:rsidRDefault="00E07439" w:rsidP="00E07439"/>
    <w:p w14:paraId="75FC36AD" w14:textId="77777777" w:rsidR="007C672E" w:rsidRPr="006814D2" w:rsidRDefault="00A15558">
      <w:r w:rsidRPr="006814D2">
        <w:br w:type="page"/>
      </w:r>
      <w:r w:rsidRPr="006814D2">
        <w:lastRenderedPageBreak/>
        <w:t>AM_Com_NonLegReport</w:t>
      </w:r>
    </w:p>
    <w:p w14:paraId="42F294F8" w14:textId="75613C76" w:rsidR="00E07439" w:rsidRPr="006814D2" w:rsidRDefault="00A15558" w:rsidP="00E07439">
      <w:pPr>
        <w:pStyle w:val="AmNumberTabs"/>
      </w:pPr>
      <w:r w:rsidRPr="006814D2">
        <w:br w:type="page"/>
      </w:r>
      <w:r w:rsidR="00E07439" w:rsidRPr="006814D2">
        <w:rPr>
          <w:rStyle w:val="HideTWBExt"/>
          <w:b w:val="0"/>
        </w:rPr>
        <w:lastRenderedPageBreak/>
        <w:t>&lt;RepeatBlock-Amend&gt;</w:t>
      </w:r>
      <w:r w:rsidR="00E07439" w:rsidRPr="006814D2">
        <w:rPr>
          <w:rStyle w:val="HideTWBExt"/>
        </w:rPr>
        <w:t>&lt;Amend&gt;</w:t>
      </w:r>
      <w:r w:rsidR="00E07439" w:rsidRPr="006814D2">
        <w:t>Alteração</w:t>
      </w:r>
      <w:r w:rsidR="00E07439" w:rsidRPr="006814D2">
        <w:tab/>
      </w:r>
      <w:r w:rsidR="00E07439" w:rsidRPr="006814D2">
        <w:tab/>
      </w:r>
      <w:r w:rsidR="00E07439" w:rsidRPr="006814D2">
        <w:rPr>
          <w:rStyle w:val="HideTWBExt"/>
        </w:rPr>
        <w:t>&lt;NumAm&gt;</w:t>
      </w:r>
      <w:r w:rsidR="00E07439" w:rsidRPr="006814D2">
        <w:t>1</w:t>
      </w:r>
      <w:r w:rsidR="00E07439" w:rsidRPr="006814D2">
        <w:rPr>
          <w:rStyle w:val="HideTWBExt"/>
        </w:rPr>
        <w:t>&lt;/NumAm&gt;</w:t>
      </w:r>
    </w:p>
    <w:p w14:paraId="6F49CAED"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7CFAE852" w14:textId="77777777" w:rsidR="00E07439" w:rsidRPr="006814D2" w:rsidRDefault="00E07439" w:rsidP="00E07439">
      <w:pPr>
        <w:pStyle w:val="NormalBold"/>
      </w:pPr>
      <w:r w:rsidRPr="006814D2">
        <w:rPr>
          <w:rStyle w:val="HideTWBExt"/>
          <w:b w:val="0"/>
        </w:rPr>
        <w:t>&lt;/RepeatBlock-By&gt;</w:t>
      </w:r>
    </w:p>
    <w:p w14:paraId="40AF864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8C02332" w14:textId="77777777" w:rsidR="00E07439" w:rsidRPr="006814D2" w:rsidRDefault="00E07439" w:rsidP="00E07439">
      <w:pPr>
        <w:pStyle w:val="NormalBold"/>
      </w:pPr>
      <w:r w:rsidRPr="006814D2">
        <w:rPr>
          <w:rStyle w:val="HideTWBExt"/>
        </w:rPr>
        <w:t>&lt;Article&gt;</w:t>
      </w:r>
      <w:r w:rsidRPr="006814D2">
        <w:t>Citação 4</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BC90FD1" w14:textId="77777777" w:rsidTr="008A5621">
        <w:trPr>
          <w:trHeight w:hRule="exact" w:val="240"/>
          <w:jc w:val="center"/>
        </w:trPr>
        <w:tc>
          <w:tcPr>
            <w:tcW w:w="9752" w:type="dxa"/>
            <w:gridSpan w:val="2"/>
            <w:tcBorders>
              <w:top w:val="nil"/>
              <w:left w:val="nil"/>
              <w:bottom w:val="nil"/>
              <w:right w:val="nil"/>
            </w:tcBorders>
          </w:tcPr>
          <w:p w14:paraId="6E130C3A" w14:textId="77777777" w:rsidR="00E07439" w:rsidRPr="006814D2" w:rsidRDefault="00E07439" w:rsidP="008A5621"/>
        </w:tc>
      </w:tr>
      <w:tr w:rsidR="00E07439" w:rsidRPr="006814D2" w14:paraId="1A971EA0" w14:textId="77777777" w:rsidTr="008A5621">
        <w:trPr>
          <w:trHeight w:val="240"/>
          <w:jc w:val="center"/>
        </w:trPr>
        <w:tc>
          <w:tcPr>
            <w:tcW w:w="4876" w:type="dxa"/>
            <w:tcBorders>
              <w:top w:val="nil"/>
              <w:left w:val="nil"/>
              <w:bottom w:val="nil"/>
              <w:right w:val="nil"/>
            </w:tcBorders>
          </w:tcPr>
          <w:p w14:paraId="1B70C3C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0139710" w14:textId="77777777" w:rsidR="00E07439" w:rsidRPr="006814D2" w:rsidRDefault="00E07439" w:rsidP="008A5621">
            <w:pPr>
              <w:pStyle w:val="AmColumnHeading"/>
            </w:pPr>
            <w:r w:rsidRPr="006814D2">
              <w:t>Alteração</w:t>
            </w:r>
          </w:p>
        </w:tc>
      </w:tr>
      <w:tr w:rsidR="00E07439" w:rsidRPr="006814D2" w14:paraId="6264D39B" w14:textId="77777777" w:rsidTr="008A5621">
        <w:trPr>
          <w:jc w:val="center"/>
        </w:trPr>
        <w:tc>
          <w:tcPr>
            <w:tcW w:w="4876" w:type="dxa"/>
            <w:tcBorders>
              <w:top w:val="nil"/>
              <w:left w:val="nil"/>
              <w:bottom w:val="nil"/>
              <w:right w:val="nil"/>
            </w:tcBorders>
          </w:tcPr>
          <w:p w14:paraId="327EA37D" w14:textId="77777777" w:rsidR="00E07439" w:rsidRPr="006814D2" w:rsidRDefault="00E07439" w:rsidP="008A5621">
            <w:pPr>
              <w:pStyle w:val="Normal6a"/>
            </w:pPr>
            <w:r w:rsidRPr="006814D2">
              <w:t>–</w:t>
            </w:r>
            <w:r w:rsidRPr="006814D2">
              <w:tab/>
              <w:t>Tendo em conta a 80.ª sessão da Assembleia Geral das Nações Unidas,</w:t>
            </w:r>
          </w:p>
        </w:tc>
        <w:tc>
          <w:tcPr>
            <w:tcW w:w="4876" w:type="dxa"/>
            <w:tcBorders>
              <w:top w:val="nil"/>
              <w:left w:val="nil"/>
              <w:bottom w:val="nil"/>
              <w:right w:val="nil"/>
            </w:tcBorders>
          </w:tcPr>
          <w:p w14:paraId="3F52B133" w14:textId="507F263C" w:rsidR="00E07439" w:rsidRPr="006814D2" w:rsidRDefault="00E07439" w:rsidP="008A5621">
            <w:pPr>
              <w:pStyle w:val="Normal6a"/>
            </w:pPr>
            <w:r w:rsidRPr="006814D2">
              <w:t>–</w:t>
            </w:r>
            <w:r w:rsidRPr="006814D2">
              <w:tab/>
              <w:t xml:space="preserve">Tendo em conta a 80.ª sessão da Assembleia Geral das Nações Unidas, </w:t>
            </w:r>
            <w:r w:rsidRPr="006814D2">
              <w:rPr>
                <w:b/>
                <w:i/>
              </w:rPr>
              <w:t>e a mensagem do secretário</w:t>
            </w:r>
            <w:r w:rsidR="006D5E94">
              <w:rPr>
                <w:b/>
                <w:i/>
              </w:rPr>
              <w:noBreakHyphen/>
            </w:r>
            <w:r w:rsidRPr="006814D2">
              <w:rPr>
                <w:b/>
                <w:i/>
              </w:rPr>
              <w:t>geral para comemorar o 80.º aniversário das Nações Unidas,</w:t>
            </w:r>
          </w:p>
        </w:tc>
      </w:tr>
    </w:tbl>
    <w:p w14:paraId="5116D89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4801FA6" w14:textId="77777777" w:rsidR="00E07439" w:rsidRPr="006814D2" w:rsidRDefault="00E07439" w:rsidP="00E07439">
      <w:r w:rsidRPr="006814D2">
        <w:rPr>
          <w:rStyle w:val="HideTWBExt"/>
        </w:rPr>
        <w:t>&lt;/Amend&gt;</w:t>
      </w:r>
    </w:p>
    <w:p w14:paraId="331F13F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w:t>
      </w:r>
      <w:r w:rsidRPr="006814D2">
        <w:rPr>
          <w:rStyle w:val="HideTWBExt"/>
        </w:rPr>
        <w:t>&lt;/NumAm&gt;</w:t>
      </w:r>
    </w:p>
    <w:p w14:paraId="4A4EB670"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48B9C53F" w14:textId="77777777" w:rsidR="00E07439" w:rsidRPr="006814D2" w:rsidRDefault="00E07439" w:rsidP="00E07439">
      <w:pPr>
        <w:pStyle w:val="NormalBold"/>
      </w:pPr>
      <w:r w:rsidRPr="006814D2">
        <w:rPr>
          <w:rStyle w:val="HideTWBExt"/>
          <w:b w:val="0"/>
        </w:rPr>
        <w:t>&lt;/RepeatBlock-By&gt;</w:t>
      </w:r>
    </w:p>
    <w:p w14:paraId="19D0E49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DDD70FA" w14:textId="1D31AC45" w:rsidR="00E07439" w:rsidRPr="006814D2" w:rsidRDefault="00E07439" w:rsidP="00E07439">
      <w:pPr>
        <w:pStyle w:val="NormalBold"/>
      </w:pPr>
      <w:r w:rsidRPr="006814D2">
        <w:rPr>
          <w:rStyle w:val="HideTWBExt"/>
        </w:rPr>
        <w:t>&lt;Article&gt;</w:t>
      </w:r>
      <w:r w:rsidRPr="006814D2">
        <w:t>Citação 4</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A65CE3C" w14:textId="77777777" w:rsidTr="008A5621">
        <w:trPr>
          <w:trHeight w:hRule="exact" w:val="240"/>
          <w:jc w:val="center"/>
        </w:trPr>
        <w:tc>
          <w:tcPr>
            <w:tcW w:w="9752" w:type="dxa"/>
            <w:gridSpan w:val="2"/>
            <w:tcBorders>
              <w:top w:val="nil"/>
              <w:left w:val="nil"/>
              <w:bottom w:val="nil"/>
              <w:right w:val="nil"/>
            </w:tcBorders>
          </w:tcPr>
          <w:p w14:paraId="33443303" w14:textId="77777777" w:rsidR="00E07439" w:rsidRPr="006814D2" w:rsidRDefault="00E07439" w:rsidP="008A5621"/>
        </w:tc>
      </w:tr>
      <w:tr w:rsidR="00E07439" w:rsidRPr="006814D2" w14:paraId="023E7FD8" w14:textId="77777777" w:rsidTr="008A5621">
        <w:trPr>
          <w:trHeight w:val="240"/>
          <w:jc w:val="center"/>
        </w:trPr>
        <w:tc>
          <w:tcPr>
            <w:tcW w:w="4876" w:type="dxa"/>
            <w:tcBorders>
              <w:top w:val="nil"/>
              <w:left w:val="nil"/>
              <w:bottom w:val="nil"/>
              <w:right w:val="nil"/>
            </w:tcBorders>
          </w:tcPr>
          <w:p w14:paraId="0EA5ACF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4E9390E" w14:textId="77777777" w:rsidR="00E07439" w:rsidRPr="006814D2" w:rsidRDefault="00E07439" w:rsidP="008A5621">
            <w:pPr>
              <w:pStyle w:val="AmColumnHeading"/>
            </w:pPr>
            <w:r w:rsidRPr="006814D2">
              <w:t>Alteração</w:t>
            </w:r>
          </w:p>
        </w:tc>
      </w:tr>
      <w:tr w:rsidR="00E07439" w:rsidRPr="006814D2" w14:paraId="747325C0" w14:textId="77777777" w:rsidTr="008A5621">
        <w:trPr>
          <w:jc w:val="center"/>
        </w:trPr>
        <w:tc>
          <w:tcPr>
            <w:tcW w:w="4876" w:type="dxa"/>
            <w:tcBorders>
              <w:top w:val="nil"/>
              <w:left w:val="nil"/>
              <w:bottom w:val="nil"/>
              <w:right w:val="nil"/>
            </w:tcBorders>
          </w:tcPr>
          <w:p w14:paraId="32BB25F6" w14:textId="77777777" w:rsidR="00E07439" w:rsidRPr="006814D2" w:rsidRDefault="00E07439" w:rsidP="008A5621">
            <w:pPr>
              <w:pStyle w:val="Normal6a"/>
            </w:pPr>
          </w:p>
        </w:tc>
        <w:tc>
          <w:tcPr>
            <w:tcW w:w="4876" w:type="dxa"/>
            <w:tcBorders>
              <w:top w:val="nil"/>
              <w:left w:val="nil"/>
              <w:bottom w:val="nil"/>
              <w:right w:val="nil"/>
            </w:tcBorders>
          </w:tcPr>
          <w:p w14:paraId="50AC1374" w14:textId="77777777" w:rsidR="00E07439" w:rsidRPr="006814D2" w:rsidRDefault="00E07439" w:rsidP="008A5621">
            <w:pPr>
              <w:pStyle w:val="Normal6a"/>
            </w:pPr>
            <w:r w:rsidRPr="006814D2">
              <w:rPr>
                <w:b/>
                <w:i/>
              </w:rPr>
              <w:t>–</w:t>
            </w:r>
            <w:r w:rsidRPr="006814D2">
              <w:tab/>
            </w:r>
            <w:r w:rsidRPr="006814D2">
              <w:rPr>
                <w:b/>
                <w:i/>
              </w:rPr>
              <w:t>Tendo em conta a Declaração Universal dos Direitos Humanos, em especial o seu preâmbulo e o artigo 18.º, as convenções das Nações Unidas em matéria de direitos humanos e os respetivos protocolos facultativos,</w:t>
            </w:r>
          </w:p>
        </w:tc>
      </w:tr>
    </w:tbl>
    <w:p w14:paraId="007C241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580A0FA" w14:textId="77777777" w:rsidR="00E07439" w:rsidRPr="006814D2" w:rsidRDefault="00E07439" w:rsidP="00E07439">
      <w:r w:rsidRPr="006814D2">
        <w:rPr>
          <w:rStyle w:val="HideTWBExt"/>
        </w:rPr>
        <w:t>&lt;/Amend&gt;</w:t>
      </w:r>
    </w:p>
    <w:p w14:paraId="272D5A7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w:t>
      </w:r>
      <w:r w:rsidRPr="006814D2">
        <w:rPr>
          <w:rStyle w:val="HideTWBExt"/>
        </w:rPr>
        <w:t>&lt;/NumAm&gt;</w:t>
      </w:r>
    </w:p>
    <w:p w14:paraId="11F36743"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41CD3062" w14:textId="77777777" w:rsidR="00E07439" w:rsidRPr="006814D2" w:rsidRDefault="00E07439" w:rsidP="00E07439">
      <w:pPr>
        <w:pStyle w:val="NormalBold"/>
      </w:pPr>
      <w:r w:rsidRPr="006814D2">
        <w:rPr>
          <w:rStyle w:val="HideTWBExt"/>
          <w:b w:val="0"/>
        </w:rPr>
        <w:t>&lt;/RepeatBlock-By&gt;</w:t>
      </w:r>
    </w:p>
    <w:p w14:paraId="77C5FE8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1C2ACEF" w14:textId="49DB9576" w:rsidR="00E07439" w:rsidRPr="006814D2" w:rsidRDefault="00E07439" w:rsidP="00E07439">
      <w:pPr>
        <w:pStyle w:val="NormalBold"/>
      </w:pPr>
      <w:r w:rsidRPr="006814D2">
        <w:rPr>
          <w:rStyle w:val="HideTWBExt"/>
        </w:rPr>
        <w:t>&lt;Article&gt;</w:t>
      </w:r>
      <w:r w:rsidRPr="006814D2">
        <w:t>Citação 8</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C597057" w14:textId="77777777" w:rsidTr="008A5621">
        <w:trPr>
          <w:trHeight w:hRule="exact" w:val="240"/>
          <w:jc w:val="center"/>
        </w:trPr>
        <w:tc>
          <w:tcPr>
            <w:tcW w:w="9752" w:type="dxa"/>
            <w:gridSpan w:val="2"/>
            <w:tcBorders>
              <w:top w:val="nil"/>
              <w:left w:val="nil"/>
              <w:bottom w:val="nil"/>
              <w:right w:val="nil"/>
            </w:tcBorders>
          </w:tcPr>
          <w:p w14:paraId="2470F450" w14:textId="77777777" w:rsidR="00E07439" w:rsidRPr="006814D2" w:rsidRDefault="00E07439" w:rsidP="008A5621"/>
        </w:tc>
      </w:tr>
      <w:tr w:rsidR="00E07439" w:rsidRPr="006814D2" w14:paraId="59BEE9F4" w14:textId="77777777" w:rsidTr="008A5621">
        <w:trPr>
          <w:trHeight w:val="240"/>
          <w:jc w:val="center"/>
        </w:trPr>
        <w:tc>
          <w:tcPr>
            <w:tcW w:w="4876" w:type="dxa"/>
            <w:tcBorders>
              <w:top w:val="nil"/>
              <w:left w:val="nil"/>
              <w:bottom w:val="nil"/>
              <w:right w:val="nil"/>
            </w:tcBorders>
          </w:tcPr>
          <w:p w14:paraId="2E378AD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3D5BCF6" w14:textId="77777777" w:rsidR="00E07439" w:rsidRPr="006814D2" w:rsidRDefault="00E07439" w:rsidP="008A5621">
            <w:pPr>
              <w:pStyle w:val="AmColumnHeading"/>
            </w:pPr>
            <w:r w:rsidRPr="006814D2">
              <w:t>Alteração</w:t>
            </w:r>
          </w:p>
        </w:tc>
      </w:tr>
      <w:tr w:rsidR="00E07439" w:rsidRPr="006814D2" w14:paraId="1AA31F4E" w14:textId="77777777" w:rsidTr="008A5621">
        <w:trPr>
          <w:jc w:val="center"/>
        </w:trPr>
        <w:tc>
          <w:tcPr>
            <w:tcW w:w="4876" w:type="dxa"/>
            <w:tcBorders>
              <w:top w:val="nil"/>
              <w:left w:val="nil"/>
              <w:bottom w:val="nil"/>
              <w:right w:val="nil"/>
            </w:tcBorders>
          </w:tcPr>
          <w:p w14:paraId="0C222583" w14:textId="77777777" w:rsidR="00E07439" w:rsidRPr="006814D2" w:rsidRDefault="00E07439" w:rsidP="008A5621">
            <w:pPr>
              <w:pStyle w:val="Normal6a"/>
            </w:pPr>
          </w:p>
        </w:tc>
        <w:tc>
          <w:tcPr>
            <w:tcW w:w="4876" w:type="dxa"/>
            <w:tcBorders>
              <w:top w:val="nil"/>
              <w:left w:val="nil"/>
              <w:bottom w:val="nil"/>
              <w:right w:val="nil"/>
            </w:tcBorders>
          </w:tcPr>
          <w:p w14:paraId="1505CD56" w14:textId="4334524A" w:rsidR="00E07439" w:rsidRPr="006814D2" w:rsidRDefault="00E07439" w:rsidP="008A5621">
            <w:pPr>
              <w:pStyle w:val="Normal6a"/>
            </w:pPr>
            <w:r w:rsidRPr="006814D2">
              <w:rPr>
                <w:b/>
                <w:i/>
              </w:rPr>
              <w:t>–</w:t>
            </w:r>
            <w:r w:rsidRPr="006814D2">
              <w:tab/>
            </w:r>
            <w:r w:rsidRPr="006814D2">
              <w:rPr>
                <w:b/>
                <w:i/>
              </w:rPr>
              <w:t xml:space="preserve">Tendo em conta a Resolução </w:t>
            </w:r>
            <w:r w:rsidRPr="006814D2">
              <w:rPr>
                <w:b/>
                <w:i/>
              </w:rPr>
              <w:lastRenderedPageBreak/>
              <w:t>ES</w:t>
            </w:r>
            <w:r w:rsidR="006D5E94">
              <w:rPr>
                <w:b/>
                <w:i/>
              </w:rPr>
              <w:noBreakHyphen/>
            </w:r>
            <w:r w:rsidRPr="006814D2">
              <w:rPr>
                <w:b/>
                <w:i/>
              </w:rPr>
              <w:t>11/4 da Assembleia Geral das Nações Unidas, de 12 de outubro de 2022, sobre a integridade territorial da Ucrânia,</w:t>
            </w:r>
          </w:p>
        </w:tc>
      </w:tr>
    </w:tbl>
    <w:p w14:paraId="7EF4BC9D"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0DF4C59B" w14:textId="77777777" w:rsidR="00E07439" w:rsidRPr="006814D2" w:rsidRDefault="00E07439" w:rsidP="00E07439">
      <w:r w:rsidRPr="006814D2">
        <w:rPr>
          <w:rStyle w:val="HideTWBExt"/>
        </w:rPr>
        <w:t>&lt;/Amend&gt;</w:t>
      </w:r>
    </w:p>
    <w:p w14:paraId="3EB2887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w:t>
      </w:r>
      <w:r w:rsidRPr="006814D2">
        <w:rPr>
          <w:rStyle w:val="HideTWBExt"/>
        </w:rPr>
        <w:t>&lt;/NumAm&gt;</w:t>
      </w:r>
    </w:p>
    <w:p w14:paraId="622A28AD"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066760D3" w14:textId="77777777" w:rsidR="00E07439" w:rsidRPr="006814D2" w:rsidRDefault="00E07439" w:rsidP="00E07439">
      <w:pPr>
        <w:pStyle w:val="NormalBold"/>
      </w:pPr>
      <w:r w:rsidRPr="006814D2">
        <w:rPr>
          <w:rStyle w:val="HideTWBExt"/>
          <w:b w:val="0"/>
        </w:rPr>
        <w:t>&lt;/RepeatBlock-By&gt;</w:t>
      </w:r>
    </w:p>
    <w:p w14:paraId="46FA285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5E95E9B" w14:textId="1083FAA1" w:rsidR="00E07439" w:rsidRPr="006814D2" w:rsidRDefault="00E07439" w:rsidP="00E07439">
      <w:pPr>
        <w:pStyle w:val="NormalBold"/>
      </w:pPr>
      <w:r w:rsidRPr="006814D2">
        <w:rPr>
          <w:rStyle w:val="HideTWBExt"/>
        </w:rPr>
        <w:t>&lt;Article&gt;</w:t>
      </w:r>
      <w:r w:rsidRPr="006814D2">
        <w:t>Citação 12</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D5FF3AE" w14:textId="77777777" w:rsidTr="008A5621">
        <w:trPr>
          <w:trHeight w:hRule="exact" w:val="240"/>
          <w:jc w:val="center"/>
        </w:trPr>
        <w:tc>
          <w:tcPr>
            <w:tcW w:w="9752" w:type="dxa"/>
            <w:gridSpan w:val="2"/>
            <w:tcBorders>
              <w:top w:val="nil"/>
              <w:left w:val="nil"/>
              <w:bottom w:val="nil"/>
              <w:right w:val="nil"/>
            </w:tcBorders>
          </w:tcPr>
          <w:p w14:paraId="64DF161B" w14:textId="77777777" w:rsidR="00E07439" w:rsidRPr="006814D2" w:rsidRDefault="00E07439" w:rsidP="008A5621"/>
        </w:tc>
      </w:tr>
      <w:tr w:rsidR="00E07439" w:rsidRPr="006814D2" w14:paraId="3E83693C" w14:textId="77777777" w:rsidTr="008A5621">
        <w:trPr>
          <w:trHeight w:val="240"/>
          <w:jc w:val="center"/>
        </w:trPr>
        <w:tc>
          <w:tcPr>
            <w:tcW w:w="4876" w:type="dxa"/>
            <w:tcBorders>
              <w:top w:val="nil"/>
              <w:left w:val="nil"/>
              <w:bottom w:val="nil"/>
              <w:right w:val="nil"/>
            </w:tcBorders>
          </w:tcPr>
          <w:p w14:paraId="45144D4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6E65CD0" w14:textId="77777777" w:rsidR="00E07439" w:rsidRPr="006814D2" w:rsidRDefault="00E07439" w:rsidP="008A5621">
            <w:pPr>
              <w:pStyle w:val="AmColumnHeading"/>
            </w:pPr>
            <w:r w:rsidRPr="006814D2">
              <w:t>Alteração</w:t>
            </w:r>
          </w:p>
        </w:tc>
      </w:tr>
      <w:tr w:rsidR="00E07439" w:rsidRPr="006814D2" w14:paraId="23BDC483" w14:textId="77777777" w:rsidTr="008A5621">
        <w:trPr>
          <w:jc w:val="center"/>
        </w:trPr>
        <w:tc>
          <w:tcPr>
            <w:tcW w:w="4876" w:type="dxa"/>
            <w:tcBorders>
              <w:top w:val="nil"/>
              <w:left w:val="nil"/>
              <w:bottom w:val="nil"/>
              <w:right w:val="nil"/>
            </w:tcBorders>
          </w:tcPr>
          <w:p w14:paraId="5268FC2F" w14:textId="77777777" w:rsidR="00E07439" w:rsidRPr="006814D2" w:rsidRDefault="00E07439" w:rsidP="008A5621">
            <w:pPr>
              <w:pStyle w:val="Normal6a"/>
            </w:pPr>
          </w:p>
        </w:tc>
        <w:tc>
          <w:tcPr>
            <w:tcW w:w="4876" w:type="dxa"/>
            <w:tcBorders>
              <w:top w:val="nil"/>
              <w:left w:val="nil"/>
              <w:bottom w:val="nil"/>
              <w:right w:val="nil"/>
            </w:tcBorders>
          </w:tcPr>
          <w:p w14:paraId="209F8BAA" w14:textId="77777777" w:rsidR="00E07439" w:rsidRPr="006814D2" w:rsidRDefault="00E07439" w:rsidP="008A5621">
            <w:pPr>
              <w:pStyle w:val="Normal6a"/>
            </w:pPr>
            <w:r w:rsidRPr="006814D2">
              <w:rPr>
                <w:b/>
                <w:i/>
              </w:rPr>
              <w:t>–</w:t>
            </w:r>
            <w:r w:rsidRPr="006814D2">
              <w:tab/>
            </w:r>
            <w:r w:rsidRPr="006814D2">
              <w:rPr>
                <w:b/>
                <w:i/>
              </w:rPr>
              <w:t>Tendo em conta o plano de ação da iniciativa ONU80, de 21 de novembro de 2025,</w:t>
            </w:r>
          </w:p>
        </w:tc>
      </w:tr>
    </w:tbl>
    <w:p w14:paraId="4228A19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BCB188F" w14:textId="77777777" w:rsidR="00E07439" w:rsidRPr="006814D2" w:rsidRDefault="00E07439" w:rsidP="00E07439">
      <w:r w:rsidRPr="006814D2">
        <w:rPr>
          <w:rStyle w:val="HideTWBExt"/>
        </w:rPr>
        <w:t>&lt;/Amend&gt;</w:t>
      </w:r>
    </w:p>
    <w:p w14:paraId="539D7AE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w:t>
      </w:r>
      <w:r w:rsidRPr="006814D2">
        <w:rPr>
          <w:rStyle w:val="HideTWBExt"/>
        </w:rPr>
        <w:t>&lt;/NumAm&gt;</w:t>
      </w:r>
    </w:p>
    <w:p w14:paraId="5B809455"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6EC7655B" w14:textId="77777777" w:rsidR="00E07439" w:rsidRPr="006814D2" w:rsidRDefault="00E07439" w:rsidP="00E07439">
      <w:pPr>
        <w:pStyle w:val="NormalBold"/>
      </w:pPr>
      <w:r w:rsidRPr="006814D2">
        <w:rPr>
          <w:rStyle w:val="HideTWBExt"/>
          <w:b w:val="0"/>
        </w:rPr>
        <w:t>&lt;/RepeatBlock-By&gt;</w:t>
      </w:r>
    </w:p>
    <w:p w14:paraId="7288442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0AB5BD0" w14:textId="5A555A93" w:rsidR="00E07439" w:rsidRPr="006814D2" w:rsidRDefault="00E07439" w:rsidP="00E07439">
      <w:pPr>
        <w:pStyle w:val="NormalBold"/>
      </w:pPr>
      <w:r w:rsidRPr="006814D2">
        <w:rPr>
          <w:rStyle w:val="HideTWBExt"/>
        </w:rPr>
        <w:t>&lt;Article&gt;</w:t>
      </w:r>
      <w:r w:rsidRPr="006814D2">
        <w:t>Citação 13</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6CFBD42" w14:textId="77777777" w:rsidTr="008A5621">
        <w:trPr>
          <w:trHeight w:hRule="exact" w:val="240"/>
          <w:jc w:val="center"/>
        </w:trPr>
        <w:tc>
          <w:tcPr>
            <w:tcW w:w="9752" w:type="dxa"/>
            <w:gridSpan w:val="2"/>
            <w:tcBorders>
              <w:top w:val="nil"/>
              <w:left w:val="nil"/>
              <w:bottom w:val="nil"/>
              <w:right w:val="nil"/>
            </w:tcBorders>
          </w:tcPr>
          <w:p w14:paraId="78EE3E0F" w14:textId="77777777" w:rsidR="00E07439" w:rsidRPr="006814D2" w:rsidRDefault="00E07439" w:rsidP="008A5621"/>
        </w:tc>
      </w:tr>
      <w:tr w:rsidR="00E07439" w:rsidRPr="006814D2" w14:paraId="642EE30A" w14:textId="77777777" w:rsidTr="008A5621">
        <w:trPr>
          <w:trHeight w:val="240"/>
          <w:jc w:val="center"/>
        </w:trPr>
        <w:tc>
          <w:tcPr>
            <w:tcW w:w="4876" w:type="dxa"/>
            <w:tcBorders>
              <w:top w:val="nil"/>
              <w:left w:val="nil"/>
              <w:bottom w:val="nil"/>
              <w:right w:val="nil"/>
            </w:tcBorders>
          </w:tcPr>
          <w:p w14:paraId="4A9C77E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FB0941C" w14:textId="77777777" w:rsidR="00E07439" w:rsidRPr="006814D2" w:rsidRDefault="00E07439" w:rsidP="008A5621">
            <w:pPr>
              <w:pStyle w:val="AmColumnHeading"/>
            </w:pPr>
            <w:r w:rsidRPr="006814D2">
              <w:t>Alteração</w:t>
            </w:r>
          </w:p>
        </w:tc>
      </w:tr>
      <w:tr w:rsidR="00E07439" w:rsidRPr="006814D2" w14:paraId="2810A10E" w14:textId="77777777" w:rsidTr="008A5621">
        <w:trPr>
          <w:jc w:val="center"/>
        </w:trPr>
        <w:tc>
          <w:tcPr>
            <w:tcW w:w="4876" w:type="dxa"/>
            <w:tcBorders>
              <w:top w:val="nil"/>
              <w:left w:val="nil"/>
              <w:bottom w:val="nil"/>
              <w:right w:val="nil"/>
            </w:tcBorders>
          </w:tcPr>
          <w:p w14:paraId="75C8F3FC" w14:textId="77777777" w:rsidR="00E07439" w:rsidRPr="006814D2" w:rsidRDefault="00E07439" w:rsidP="008A5621">
            <w:pPr>
              <w:pStyle w:val="Normal6a"/>
            </w:pPr>
          </w:p>
        </w:tc>
        <w:tc>
          <w:tcPr>
            <w:tcW w:w="4876" w:type="dxa"/>
            <w:tcBorders>
              <w:top w:val="nil"/>
              <w:left w:val="nil"/>
              <w:bottom w:val="nil"/>
              <w:right w:val="nil"/>
            </w:tcBorders>
          </w:tcPr>
          <w:p w14:paraId="39450654" w14:textId="77777777" w:rsidR="00E07439" w:rsidRPr="006814D2" w:rsidRDefault="00E07439" w:rsidP="008A5621">
            <w:pPr>
              <w:pStyle w:val="Normal6a"/>
            </w:pPr>
            <w:r w:rsidRPr="006814D2">
              <w:rPr>
                <w:b/>
                <w:i/>
              </w:rPr>
              <w:t>–</w:t>
            </w:r>
            <w:r w:rsidRPr="006814D2">
              <w:tab/>
            </w:r>
            <w:r w:rsidRPr="006814D2">
              <w:rPr>
                <w:b/>
                <w:i/>
              </w:rPr>
              <w:t>Tendo em conta as suas resoluções de 21 de janeiro de 2026 sobre o Relatório Anual sobre a execução da política externa e de segurança comum e sobre os direitos humanos e a democracia no mundo e a política da União Europeia nesta matéria – relatório anual de 2025,</w:t>
            </w:r>
          </w:p>
        </w:tc>
      </w:tr>
    </w:tbl>
    <w:p w14:paraId="20FF561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E95F562" w14:textId="77777777" w:rsidR="00E07439" w:rsidRPr="006814D2" w:rsidRDefault="00E07439" w:rsidP="00E07439">
      <w:r w:rsidRPr="006814D2">
        <w:rPr>
          <w:rStyle w:val="HideTWBExt"/>
        </w:rPr>
        <w:t>&lt;/Amend&gt;</w:t>
      </w:r>
    </w:p>
    <w:p w14:paraId="5C96B01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w:t>
      </w:r>
      <w:r w:rsidRPr="006814D2">
        <w:rPr>
          <w:rStyle w:val="HideTWBExt"/>
        </w:rPr>
        <w:t>&lt;/NumAm&gt;</w:t>
      </w:r>
    </w:p>
    <w:p w14:paraId="1BEDC117"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0B155052" w14:textId="77777777" w:rsidR="00E07439" w:rsidRPr="006814D2" w:rsidRDefault="00E07439" w:rsidP="00E07439">
      <w:pPr>
        <w:pStyle w:val="NormalBold"/>
      </w:pPr>
      <w:r w:rsidRPr="006814D2">
        <w:rPr>
          <w:rStyle w:val="HideTWBExt"/>
          <w:b w:val="0"/>
        </w:rPr>
        <w:t>&lt;/RepeatBlock-By&gt;</w:t>
      </w:r>
    </w:p>
    <w:p w14:paraId="4BB71FC6"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4B4ABB6E" w14:textId="3EE791CB" w:rsidR="00E07439" w:rsidRPr="006814D2" w:rsidRDefault="00E07439" w:rsidP="00E07439">
      <w:pPr>
        <w:pStyle w:val="NormalBold"/>
      </w:pPr>
      <w:r w:rsidRPr="006814D2">
        <w:rPr>
          <w:rStyle w:val="HideTWBExt"/>
        </w:rPr>
        <w:t>&lt;Article&gt;</w:t>
      </w:r>
      <w:r w:rsidRPr="006814D2">
        <w:t>Citação 13</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0CB0004" w14:textId="77777777" w:rsidTr="008A5621">
        <w:trPr>
          <w:trHeight w:hRule="exact" w:val="240"/>
          <w:jc w:val="center"/>
        </w:trPr>
        <w:tc>
          <w:tcPr>
            <w:tcW w:w="9752" w:type="dxa"/>
            <w:gridSpan w:val="2"/>
            <w:tcBorders>
              <w:top w:val="nil"/>
              <w:left w:val="nil"/>
              <w:bottom w:val="nil"/>
              <w:right w:val="nil"/>
            </w:tcBorders>
          </w:tcPr>
          <w:p w14:paraId="0D055643" w14:textId="77777777" w:rsidR="00E07439" w:rsidRPr="006814D2" w:rsidRDefault="00E07439" w:rsidP="008A5621"/>
        </w:tc>
      </w:tr>
      <w:tr w:rsidR="00E07439" w:rsidRPr="006814D2" w14:paraId="20D3FA0A" w14:textId="77777777" w:rsidTr="008A5621">
        <w:trPr>
          <w:trHeight w:val="240"/>
          <w:jc w:val="center"/>
        </w:trPr>
        <w:tc>
          <w:tcPr>
            <w:tcW w:w="4876" w:type="dxa"/>
            <w:tcBorders>
              <w:top w:val="nil"/>
              <w:left w:val="nil"/>
              <w:bottom w:val="nil"/>
              <w:right w:val="nil"/>
            </w:tcBorders>
          </w:tcPr>
          <w:p w14:paraId="26CC4B5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673BADA" w14:textId="77777777" w:rsidR="00E07439" w:rsidRPr="006814D2" w:rsidRDefault="00E07439" w:rsidP="008A5621">
            <w:pPr>
              <w:pStyle w:val="AmColumnHeading"/>
            </w:pPr>
            <w:r w:rsidRPr="006814D2">
              <w:t>Alteração</w:t>
            </w:r>
          </w:p>
        </w:tc>
      </w:tr>
      <w:tr w:rsidR="00E07439" w:rsidRPr="006814D2" w14:paraId="185E7875" w14:textId="77777777" w:rsidTr="008A5621">
        <w:trPr>
          <w:jc w:val="center"/>
        </w:trPr>
        <w:tc>
          <w:tcPr>
            <w:tcW w:w="4876" w:type="dxa"/>
            <w:tcBorders>
              <w:top w:val="nil"/>
              <w:left w:val="nil"/>
              <w:bottom w:val="nil"/>
              <w:right w:val="nil"/>
            </w:tcBorders>
          </w:tcPr>
          <w:p w14:paraId="7F2C17FD" w14:textId="77777777" w:rsidR="00E07439" w:rsidRPr="006814D2" w:rsidRDefault="00E07439" w:rsidP="008A5621">
            <w:pPr>
              <w:pStyle w:val="Normal6a"/>
            </w:pPr>
          </w:p>
        </w:tc>
        <w:tc>
          <w:tcPr>
            <w:tcW w:w="4876" w:type="dxa"/>
            <w:tcBorders>
              <w:top w:val="nil"/>
              <w:left w:val="nil"/>
              <w:bottom w:val="nil"/>
              <w:right w:val="nil"/>
            </w:tcBorders>
          </w:tcPr>
          <w:p w14:paraId="59A13441" w14:textId="77777777" w:rsidR="00E07439" w:rsidRPr="006814D2" w:rsidRDefault="00E07439" w:rsidP="008A5621">
            <w:pPr>
              <w:pStyle w:val="Normal6a"/>
            </w:pPr>
            <w:r w:rsidRPr="006814D2">
              <w:rPr>
                <w:b/>
                <w:i/>
              </w:rPr>
              <w:t>–</w:t>
            </w:r>
            <w:r w:rsidRPr="006814D2">
              <w:tab/>
            </w:r>
            <w:r w:rsidRPr="006814D2">
              <w:rPr>
                <w:b/>
                <w:i/>
              </w:rPr>
              <w:t>Tendo em conta o Tratado sobre o Comércio de Armas (TCA),</w:t>
            </w:r>
          </w:p>
        </w:tc>
      </w:tr>
    </w:tbl>
    <w:p w14:paraId="7B3FE7F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DB39353" w14:textId="77777777" w:rsidR="00E07439" w:rsidRPr="006814D2" w:rsidRDefault="00E07439" w:rsidP="00E07439">
      <w:r w:rsidRPr="006814D2">
        <w:rPr>
          <w:rStyle w:val="HideTWBExt"/>
        </w:rPr>
        <w:t>&lt;/Amend&gt;</w:t>
      </w:r>
    </w:p>
    <w:p w14:paraId="79430BA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w:t>
      </w:r>
      <w:r w:rsidRPr="006814D2">
        <w:rPr>
          <w:rStyle w:val="HideTWBExt"/>
        </w:rPr>
        <w:t>&lt;/NumAm&gt;</w:t>
      </w:r>
    </w:p>
    <w:p w14:paraId="1C236123" w14:textId="6641A3BD"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1452303E" w14:textId="77777777" w:rsidR="00E07439" w:rsidRPr="006814D2" w:rsidRDefault="00E07439" w:rsidP="00E07439">
      <w:pPr>
        <w:pStyle w:val="NormalBold"/>
      </w:pPr>
      <w:r w:rsidRPr="006814D2">
        <w:rPr>
          <w:rStyle w:val="HideTWBExt"/>
          <w:b w:val="0"/>
        </w:rPr>
        <w:t>&lt;/RepeatBlock-By&gt;</w:t>
      </w:r>
    </w:p>
    <w:p w14:paraId="30117AA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99B91D1" w14:textId="7196D601" w:rsidR="00E07439" w:rsidRPr="006814D2" w:rsidRDefault="00E07439" w:rsidP="00E07439">
      <w:pPr>
        <w:pStyle w:val="NormalBold"/>
      </w:pPr>
      <w:r w:rsidRPr="006814D2">
        <w:rPr>
          <w:rStyle w:val="HideTWBExt"/>
        </w:rPr>
        <w:t>&lt;Article&gt;</w:t>
      </w:r>
      <w:r w:rsidRPr="006814D2">
        <w:t>Citação 13</w:t>
      </w:r>
      <w:r w:rsidR="006D5E94">
        <w:noBreakHyphen/>
      </w:r>
      <w:r w:rsidRPr="006814D2">
        <w:t>C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BD553DE" w14:textId="77777777" w:rsidTr="008A5621">
        <w:trPr>
          <w:trHeight w:hRule="exact" w:val="240"/>
          <w:jc w:val="center"/>
        </w:trPr>
        <w:tc>
          <w:tcPr>
            <w:tcW w:w="9752" w:type="dxa"/>
            <w:gridSpan w:val="2"/>
            <w:tcBorders>
              <w:top w:val="nil"/>
              <w:left w:val="nil"/>
              <w:bottom w:val="nil"/>
              <w:right w:val="nil"/>
            </w:tcBorders>
          </w:tcPr>
          <w:p w14:paraId="5035D265" w14:textId="77777777" w:rsidR="00E07439" w:rsidRPr="006814D2" w:rsidRDefault="00E07439" w:rsidP="008A5621"/>
        </w:tc>
      </w:tr>
      <w:tr w:rsidR="00E07439" w:rsidRPr="006814D2" w14:paraId="6D99A059" w14:textId="77777777" w:rsidTr="008A5621">
        <w:trPr>
          <w:trHeight w:val="240"/>
          <w:jc w:val="center"/>
        </w:trPr>
        <w:tc>
          <w:tcPr>
            <w:tcW w:w="4876" w:type="dxa"/>
            <w:tcBorders>
              <w:top w:val="nil"/>
              <w:left w:val="nil"/>
              <w:bottom w:val="nil"/>
              <w:right w:val="nil"/>
            </w:tcBorders>
          </w:tcPr>
          <w:p w14:paraId="01FF4A1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9C8F632" w14:textId="77777777" w:rsidR="00E07439" w:rsidRPr="006814D2" w:rsidRDefault="00E07439" w:rsidP="008A5621">
            <w:pPr>
              <w:pStyle w:val="AmColumnHeading"/>
            </w:pPr>
            <w:r w:rsidRPr="006814D2">
              <w:t>Alteração</w:t>
            </w:r>
          </w:p>
        </w:tc>
      </w:tr>
      <w:tr w:rsidR="00E07439" w:rsidRPr="006814D2" w14:paraId="247C0375" w14:textId="77777777" w:rsidTr="008A5621">
        <w:trPr>
          <w:jc w:val="center"/>
        </w:trPr>
        <w:tc>
          <w:tcPr>
            <w:tcW w:w="4876" w:type="dxa"/>
            <w:tcBorders>
              <w:top w:val="nil"/>
              <w:left w:val="nil"/>
              <w:bottom w:val="nil"/>
              <w:right w:val="nil"/>
            </w:tcBorders>
          </w:tcPr>
          <w:p w14:paraId="39A9726A" w14:textId="77777777" w:rsidR="00E07439" w:rsidRPr="006814D2" w:rsidRDefault="00E07439" w:rsidP="008A5621">
            <w:pPr>
              <w:pStyle w:val="Normal6a"/>
            </w:pPr>
          </w:p>
        </w:tc>
        <w:tc>
          <w:tcPr>
            <w:tcW w:w="4876" w:type="dxa"/>
            <w:tcBorders>
              <w:top w:val="nil"/>
              <w:left w:val="nil"/>
              <w:bottom w:val="nil"/>
              <w:right w:val="nil"/>
            </w:tcBorders>
          </w:tcPr>
          <w:p w14:paraId="34971E8E" w14:textId="77777777" w:rsidR="00E07439" w:rsidRPr="006814D2" w:rsidRDefault="00E07439" w:rsidP="008A5621">
            <w:pPr>
              <w:pStyle w:val="Normal6a"/>
            </w:pPr>
            <w:r w:rsidRPr="006814D2">
              <w:rPr>
                <w:b/>
                <w:i/>
              </w:rPr>
              <w:t>–</w:t>
            </w:r>
            <w:r w:rsidRPr="006814D2">
              <w:tab/>
            </w:r>
            <w:r w:rsidRPr="006814D2">
              <w:rPr>
                <w:b/>
                <w:i/>
              </w:rPr>
              <w:t>Tendo em conta a Convenção das Nações Unidas sobre a Eliminação de Todas as Formas de Discriminação contra as Mulheres,</w:t>
            </w:r>
          </w:p>
        </w:tc>
      </w:tr>
    </w:tbl>
    <w:p w14:paraId="449D592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370EE40" w14:textId="77777777" w:rsidR="00E07439" w:rsidRPr="006814D2" w:rsidRDefault="00E07439" w:rsidP="00E07439">
      <w:r w:rsidRPr="006814D2">
        <w:rPr>
          <w:rStyle w:val="HideTWBExt"/>
        </w:rPr>
        <w:t>&lt;/Amend&gt;</w:t>
      </w:r>
    </w:p>
    <w:p w14:paraId="60115E8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w:t>
      </w:r>
      <w:r w:rsidRPr="006814D2">
        <w:rPr>
          <w:rStyle w:val="HideTWBExt"/>
        </w:rPr>
        <w:t>&lt;/NumAm&gt;</w:t>
      </w:r>
    </w:p>
    <w:p w14:paraId="1564357D" w14:textId="7B2C26C1"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4064CB16" w14:textId="77777777" w:rsidR="00E07439" w:rsidRPr="006814D2" w:rsidRDefault="00E07439" w:rsidP="00E07439">
      <w:pPr>
        <w:pStyle w:val="NormalBold"/>
      </w:pPr>
      <w:r w:rsidRPr="006814D2">
        <w:rPr>
          <w:rStyle w:val="HideTWBExt"/>
          <w:b w:val="0"/>
        </w:rPr>
        <w:t>&lt;/RepeatBlock-By&gt;</w:t>
      </w:r>
    </w:p>
    <w:p w14:paraId="75CFDA3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1F2636A" w14:textId="577013E0" w:rsidR="00E07439" w:rsidRPr="006814D2" w:rsidRDefault="00E07439" w:rsidP="00E07439">
      <w:pPr>
        <w:pStyle w:val="NormalBold"/>
      </w:pPr>
      <w:r w:rsidRPr="006814D2">
        <w:rPr>
          <w:rStyle w:val="HideTWBExt"/>
        </w:rPr>
        <w:t>&lt;Article&gt;</w:t>
      </w:r>
      <w:r w:rsidRPr="006814D2">
        <w:t>Citação 13</w:t>
      </w:r>
      <w:r w:rsidR="006D5E94">
        <w:noBreakHyphen/>
      </w:r>
      <w:r w:rsidRPr="006814D2">
        <w:t>D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13D9EF7" w14:textId="77777777" w:rsidTr="008A5621">
        <w:trPr>
          <w:trHeight w:hRule="exact" w:val="240"/>
          <w:jc w:val="center"/>
        </w:trPr>
        <w:tc>
          <w:tcPr>
            <w:tcW w:w="9752" w:type="dxa"/>
            <w:gridSpan w:val="2"/>
            <w:tcBorders>
              <w:top w:val="nil"/>
              <w:left w:val="nil"/>
              <w:bottom w:val="nil"/>
              <w:right w:val="nil"/>
            </w:tcBorders>
          </w:tcPr>
          <w:p w14:paraId="0ADCBCA4" w14:textId="77777777" w:rsidR="00E07439" w:rsidRPr="006814D2" w:rsidRDefault="00E07439" w:rsidP="008A5621"/>
        </w:tc>
      </w:tr>
      <w:tr w:rsidR="00E07439" w:rsidRPr="006814D2" w14:paraId="7033DB1C" w14:textId="77777777" w:rsidTr="008A5621">
        <w:trPr>
          <w:trHeight w:val="240"/>
          <w:jc w:val="center"/>
        </w:trPr>
        <w:tc>
          <w:tcPr>
            <w:tcW w:w="4876" w:type="dxa"/>
            <w:tcBorders>
              <w:top w:val="nil"/>
              <w:left w:val="nil"/>
              <w:bottom w:val="nil"/>
              <w:right w:val="nil"/>
            </w:tcBorders>
          </w:tcPr>
          <w:p w14:paraId="44085D3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FEC1D7C" w14:textId="77777777" w:rsidR="00E07439" w:rsidRPr="006814D2" w:rsidRDefault="00E07439" w:rsidP="008A5621">
            <w:pPr>
              <w:pStyle w:val="AmColumnHeading"/>
            </w:pPr>
            <w:r w:rsidRPr="006814D2">
              <w:t>Alteração</w:t>
            </w:r>
          </w:p>
        </w:tc>
      </w:tr>
      <w:tr w:rsidR="00E07439" w:rsidRPr="006814D2" w14:paraId="2280DCEA" w14:textId="77777777" w:rsidTr="008A5621">
        <w:trPr>
          <w:jc w:val="center"/>
        </w:trPr>
        <w:tc>
          <w:tcPr>
            <w:tcW w:w="4876" w:type="dxa"/>
            <w:tcBorders>
              <w:top w:val="nil"/>
              <w:left w:val="nil"/>
              <w:bottom w:val="nil"/>
              <w:right w:val="nil"/>
            </w:tcBorders>
          </w:tcPr>
          <w:p w14:paraId="1069C2CD" w14:textId="77777777" w:rsidR="00E07439" w:rsidRPr="006814D2" w:rsidRDefault="00E07439" w:rsidP="008A5621">
            <w:pPr>
              <w:pStyle w:val="Normal6a"/>
            </w:pPr>
          </w:p>
        </w:tc>
        <w:tc>
          <w:tcPr>
            <w:tcW w:w="4876" w:type="dxa"/>
            <w:tcBorders>
              <w:top w:val="nil"/>
              <w:left w:val="nil"/>
              <w:bottom w:val="nil"/>
              <w:right w:val="nil"/>
            </w:tcBorders>
          </w:tcPr>
          <w:p w14:paraId="4462EF3D" w14:textId="77777777" w:rsidR="00E07439" w:rsidRPr="006814D2" w:rsidRDefault="00E07439" w:rsidP="008A5621">
            <w:pPr>
              <w:pStyle w:val="Normal6a"/>
            </w:pPr>
            <w:r w:rsidRPr="006814D2">
              <w:rPr>
                <w:b/>
                <w:i/>
              </w:rPr>
              <w:t>–</w:t>
            </w:r>
            <w:r w:rsidRPr="006814D2">
              <w:tab/>
            </w:r>
            <w:r w:rsidRPr="006814D2">
              <w:rPr>
                <w:b/>
                <w:i/>
              </w:rPr>
              <w:t>Tendo em conta a Agenda 2030 das Nações Unidas para o Desenvolvimento Sustentável e os Objetivos de Desenvolvimento Sustentável (ODS),</w:t>
            </w:r>
          </w:p>
        </w:tc>
      </w:tr>
    </w:tbl>
    <w:p w14:paraId="44A7CA1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4016A7D" w14:textId="77777777" w:rsidR="00E07439" w:rsidRPr="006814D2" w:rsidRDefault="00E07439" w:rsidP="00E07439">
      <w:r w:rsidRPr="006814D2">
        <w:rPr>
          <w:rStyle w:val="HideTWBExt"/>
        </w:rPr>
        <w:lastRenderedPageBreak/>
        <w:t>&lt;/Amend&gt;</w:t>
      </w:r>
    </w:p>
    <w:p w14:paraId="1BF90B9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w:t>
      </w:r>
      <w:r w:rsidRPr="006814D2">
        <w:rPr>
          <w:rStyle w:val="HideTWBExt"/>
        </w:rPr>
        <w:t>&lt;/NumAm&gt;</w:t>
      </w:r>
    </w:p>
    <w:p w14:paraId="3C3D4A4F"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16589EFB" w14:textId="77777777" w:rsidR="00E07439" w:rsidRPr="006814D2" w:rsidRDefault="00E07439" w:rsidP="00E07439">
      <w:pPr>
        <w:pStyle w:val="NormalBold"/>
      </w:pPr>
      <w:r w:rsidRPr="006814D2">
        <w:rPr>
          <w:rStyle w:val="HideTWBExt"/>
          <w:b w:val="0"/>
        </w:rPr>
        <w:t>&lt;/RepeatBlock-By&gt;</w:t>
      </w:r>
    </w:p>
    <w:p w14:paraId="60D7B45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E2E2713" w14:textId="7177F289" w:rsidR="00E07439" w:rsidRPr="006814D2" w:rsidRDefault="00E07439" w:rsidP="00E07439">
      <w:pPr>
        <w:pStyle w:val="NormalBold"/>
      </w:pPr>
      <w:r w:rsidRPr="006814D2">
        <w:rPr>
          <w:rStyle w:val="HideTWBExt"/>
        </w:rPr>
        <w:t>&lt;Article&gt;</w:t>
      </w:r>
      <w:r w:rsidRPr="006814D2">
        <w:t>Citação 17</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4251E9D" w14:textId="77777777" w:rsidTr="008A5621">
        <w:trPr>
          <w:trHeight w:hRule="exact" w:val="240"/>
          <w:jc w:val="center"/>
        </w:trPr>
        <w:tc>
          <w:tcPr>
            <w:tcW w:w="9752" w:type="dxa"/>
            <w:gridSpan w:val="2"/>
            <w:tcBorders>
              <w:top w:val="nil"/>
              <w:left w:val="nil"/>
              <w:bottom w:val="nil"/>
              <w:right w:val="nil"/>
            </w:tcBorders>
          </w:tcPr>
          <w:p w14:paraId="5B9DE9F4" w14:textId="77777777" w:rsidR="00E07439" w:rsidRPr="006814D2" w:rsidRDefault="00E07439" w:rsidP="008A5621"/>
        </w:tc>
      </w:tr>
      <w:tr w:rsidR="00E07439" w:rsidRPr="006814D2" w14:paraId="0F96E9F7" w14:textId="77777777" w:rsidTr="008A5621">
        <w:trPr>
          <w:trHeight w:val="240"/>
          <w:jc w:val="center"/>
        </w:trPr>
        <w:tc>
          <w:tcPr>
            <w:tcW w:w="4876" w:type="dxa"/>
            <w:tcBorders>
              <w:top w:val="nil"/>
              <w:left w:val="nil"/>
              <w:bottom w:val="nil"/>
              <w:right w:val="nil"/>
            </w:tcBorders>
          </w:tcPr>
          <w:p w14:paraId="2F14593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AB0115D" w14:textId="77777777" w:rsidR="00E07439" w:rsidRPr="006814D2" w:rsidRDefault="00E07439" w:rsidP="008A5621">
            <w:pPr>
              <w:pStyle w:val="AmColumnHeading"/>
            </w:pPr>
            <w:r w:rsidRPr="006814D2">
              <w:t>Alteração</w:t>
            </w:r>
          </w:p>
        </w:tc>
      </w:tr>
      <w:tr w:rsidR="00E07439" w:rsidRPr="006814D2" w14:paraId="2D4C1A76" w14:textId="77777777" w:rsidTr="008A5621">
        <w:trPr>
          <w:jc w:val="center"/>
        </w:trPr>
        <w:tc>
          <w:tcPr>
            <w:tcW w:w="4876" w:type="dxa"/>
            <w:tcBorders>
              <w:top w:val="nil"/>
              <w:left w:val="nil"/>
              <w:bottom w:val="nil"/>
              <w:right w:val="nil"/>
            </w:tcBorders>
          </w:tcPr>
          <w:p w14:paraId="2B9A5FA8" w14:textId="77777777" w:rsidR="00E07439" w:rsidRPr="006814D2" w:rsidRDefault="00E07439" w:rsidP="008A5621">
            <w:pPr>
              <w:pStyle w:val="Normal6a"/>
            </w:pPr>
          </w:p>
        </w:tc>
        <w:tc>
          <w:tcPr>
            <w:tcW w:w="4876" w:type="dxa"/>
            <w:tcBorders>
              <w:top w:val="nil"/>
              <w:left w:val="nil"/>
              <w:bottom w:val="nil"/>
              <w:right w:val="nil"/>
            </w:tcBorders>
          </w:tcPr>
          <w:p w14:paraId="5C5468FA" w14:textId="77777777" w:rsidR="00E07439" w:rsidRPr="006814D2" w:rsidRDefault="00E07439" w:rsidP="008A5621">
            <w:pPr>
              <w:pStyle w:val="Normal6a"/>
            </w:pPr>
            <w:r w:rsidRPr="006814D2">
              <w:rPr>
                <w:b/>
                <w:i/>
              </w:rPr>
              <w:t>–</w:t>
            </w:r>
            <w:r w:rsidRPr="006814D2">
              <w:tab/>
            </w:r>
            <w:r w:rsidRPr="006814D2">
              <w:rPr>
                <w:b/>
                <w:i/>
              </w:rPr>
              <w:t>Tendo em conta a sua Resolução, de 24 de outubro de 2024, sobre a interpretação errónea da Resolução 2758 das Nações Unidas por parte da República Popular da China e as suas constantes provocações militares contra Taiwan,</w:t>
            </w:r>
          </w:p>
        </w:tc>
      </w:tr>
    </w:tbl>
    <w:p w14:paraId="5B9FD9F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E799BF2" w14:textId="77777777" w:rsidR="00E07439" w:rsidRPr="006814D2" w:rsidRDefault="00E07439" w:rsidP="00E07439">
      <w:r w:rsidRPr="006814D2">
        <w:rPr>
          <w:rStyle w:val="HideTWBExt"/>
        </w:rPr>
        <w:t>&lt;/Amend&gt;</w:t>
      </w:r>
    </w:p>
    <w:p w14:paraId="48FC3DE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w:t>
      </w:r>
      <w:r w:rsidRPr="006814D2">
        <w:rPr>
          <w:rStyle w:val="HideTWBExt"/>
        </w:rPr>
        <w:t>&lt;/NumAm&gt;</w:t>
      </w:r>
    </w:p>
    <w:p w14:paraId="0FDEC30C" w14:textId="27853C1A"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6FED62D2" w14:textId="77777777" w:rsidR="00E07439" w:rsidRPr="006814D2" w:rsidRDefault="00E07439" w:rsidP="00E07439">
      <w:pPr>
        <w:pStyle w:val="NormalBold"/>
      </w:pPr>
      <w:r w:rsidRPr="006814D2">
        <w:rPr>
          <w:rStyle w:val="HideTWBExt"/>
          <w:b w:val="0"/>
        </w:rPr>
        <w:t>&lt;/RepeatBlock-By&gt;</w:t>
      </w:r>
    </w:p>
    <w:p w14:paraId="00F50CB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3F5E78D" w14:textId="14BA2958" w:rsidR="00E07439" w:rsidRPr="006814D2" w:rsidRDefault="00E07439" w:rsidP="00E07439">
      <w:pPr>
        <w:pStyle w:val="NormalBold"/>
      </w:pPr>
      <w:r w:rsidRPr="006814D2">
        <w:rPr>
          <w:rStyle w:val="HideTWBExt"/>
        </w:rPr>
        <w:t>&lt;Article&gt;</w:t>
      </w:r>
      <w:r w:rsidRPr="006814D2">
        <w:t>Citação 17</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5DBC7B1" w14:textId="77777777" w:rsidTr="008A5621">
        <w:trPr>
          <w:trHeight w:hRule="exact" w:val="240"/>
          <w:jc w:val="center"/>
        </w:trPr>
        <w:tc>
          <w:tcPr>
            <w:tcW w:w="9752" w:type="dxa"/>
            <w:gridSpan w:val="2"/>
            <w:tcBorders>
              <w:top w:val="nil"/>
              <w:left w:val="nil"/>
              <w:bottom w:val="nil"/>
              <w:right w:val="nil"/>
            </w:tcBorders>
          </w:tcPr>
          <w:p w14:paraId="1BC0FDF8" w14:textId="77777777" w:rsidR="00E07439" w:rsidRPr="006814D2" w:rsidRDefault="00E07439" w:rsidP="008A5621"/>
        </w:tc>
      </w:tr>
      <w:tr w:rsidR="00E07439" w:rsidRPr="006814D2" w14:paraId="6A68DF7E" w14:textId="77777777" w:rsidTr="008A5621">
        <w:trPr>
          <w:trHeight w:val="240"/>
          <w:jc w:val="center"/>
        </w:trPr>
        <w:tc>
          <w:tcPr>
            <w:tcW w:w="4876" w:type="dxa"/>
            <w:tcBorders>
              <w:top w:val="nil"/>
              <w:left w:val="nil"/>
              <w:bottom w:val="nil"/>
              <w:right w:val="nil"/>
            </w:tcBorders>
          </w:tcPr>
          <w:p w14:paraId="6B88BEC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80B73DD" w14:textId="77777777" w:rsidR="00E07439" w:rsidRPr="006814D2" w:rsidRDefault="00E07439" w:rsidP="008A5621">
            <w:pPr>
              <w:pStyle w:val="AmColumnHeading"/>
            </w:pPr>
            <w:r w:rsidRPr="006814D2">
              <w:t>Alteração</w:t>
            </w:r>
          </w:p>
        </w:tc>
      </w:tr>
      <w:tr w:rsidR="00E07439" w:rsidRPr="006814D2" w14:paraId="45F7B8B6" w14:textId="77777777" w:rsidTr="008A5621">
        <w:trPr>
          <w:jc w:val="center"/>
        </w:trPr>
        <w:tc>
          <w:tcPr>
            <w:tcW w:w="4876" w:type="dxa"/>
            <w:tcBorders>
              <w:top w:val="nil"/>
              <w:left w:val="nil"/>
              <w:bottom w:val="nil"/>
              <w:right w:val="nil"/>
            </w:tcBorders>
          </w:tcPr>
          <w:p w14:paraId="5452C881" w14:textId="77777777" w:rsidR="00E07439" w:rsidRPr="006814D2" w:rsidRDefault="00E07439" w:rsidP="008A5621">
            <w:pPr>
              <w:pStyle w:val="Normal6a"/>
            </w:pPr>
          </w:p>
        </w:tc>
        <w:tc>
          <w:tcPr>
            <w:tcW w:w="4876" w:type="dxa"/>
            <w:tcBorders>
              <w:top w:val="nil"/>
              <w:left w:val="nil"/>
              <w:bottom w:val="nil"/>
              <w:right w:val="nil"/>
            </w:tcBorders>
          </w:tcPr>
          <w:p w14:paraId="06E2CDA4" w14:textId="77777777" w:rsidR="00E07439" w:rsidRPr="006814D2" w:rsidRDefault="00E07439" w:rsidP="008A5621">
            <w:pPr>
              <w:pStyle w:val="Normal6a"/>
            </w:pPr>
            <w:r w:rsidRPr="006814D2">
              <w:rPr>
                <w:b/>
                <w:i/>
              </w:rPr>
              <w:t>–</w:t>
            </w:r>
            <w:r w:rsidRPr="006814D2">
              <w:tab/>
            </w:r>
            <w:r w:rsidRPr="006814D2">
              <w:rPr>
                <w:b/>
                <w:i/>
              </w:rPr>
              <w:t>Tendo em conta as conclusões orais do presidente António Costa após a reunião informal dos membros do Conselho Europeu de 22 de janeiro de 2026,</w:t>
            </w:r>
          </w:p>
        </w:tc>
      </w:tr>
    </w:tbl>
    <w:p w14:paraId="4B75F76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7A22496" w14:textId="77777777" w:rsidR="00E07439" w:rsidRPr="006814D2" w:rsidRDefault="00E07439" w:rsidP="00E07439">
      <w:r w:rsidRPr="006814D2">
        <w:rPr>
          <w:rStyle w:val="HideTWBExt"/>
        </w:rPr>
        <w:t>&lt;/Amend&gt;</w:t>
      </w:r>
    </w:p>
    <w:p w14:paraId="0D5AEFD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w:t>
      </w:r>
      <w:r w:rsidRPr="006814D2">
        <w:rPr>
          <w:rStyle w:val="HideTWBExt"/>
        </w:rPr>
        <w:t>&lt;/NumAm&gt;</w:t>
      </w:r>
    </w:p>
    <w:p w14:paraId="74AF1863"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7C478AA4"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5F9EBF5F" w14:textId="77777777" w:rsidR="00E07439" w:rsidRPr="006814D2" w:rsidRDefault="00E07439" w:rsidP="00E07439">
      <w:pPr>
        <w:pStyle w:val="NormalBold"/>
      </w:pPr>
      <w:r w:rsidRPr="006814D2">
        <w:rPr>
          <w:rStyle w:val="HideTWBExt"/>
          <w:b w:val="0"/>
        </w:rPr>
        <w:t>&lt;/RepeatBlock-By&gt;</w:t>
      </w:r>
    </w:p>
    <w:p w14:paraId="68207AD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115C0C8" w14:textId="173F3F41" w:rsidR="00E07439" w:rsidRPr="006814D2" w:rsidRDefault="00E07439" w:rsidP="00E07439">
      <w:pPr>
        <w:pStyle w:val="NormalBold"/>
      </w:pPr>
      <w:r w:rsidRPr="006814D2">
        <w:rPr>
          <w:rStyle w:val="HideTWBExt"/>
        </w:rPr>
        <w:t>&lt;Article&gt;</w:t>
      </w:r>
      <w:r w:rsidRPr="006814D2">
        <w:t>Citação 17</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CC22E6A" w14:textId="77777777" w:rsidTr="008A5621">
        <w:trPr>
          <w:trHeight w:hRule="exact" w:val="240"/>
          <w:jc w:val="center"/>
        </w:trPr>
        <w:tc>
          <w:tcPr>
            <w:tcW w:w="9752" w:type="dxa"/>
            <w:gridSpan w:val="2"/>
            <w:tcBorders>
              <w:top w:val="nil"/>
              <w:left w:val="nil"/>
              <w:bottom w:val="nil"/>
              <w:right w:val="nil"/>
            </w:tcBorders>
          </w:tcPr>
          <w:p w14:paraId="7A918C59" w14:textId="77777777" w:rsidR="00E07439" w:rsidRPr="006814D2" w:rsidRDefault="00E07439" w:rsidP="008A5621"/>
        </w:tc>
      </w:tr>
      <w:tr w:rsidR="00E07439" w:rsidRPr="006814D2" w14:paraId="1AF90521" w14:textId="77777777" w:rsidTr="008A5621">
        <w:trPr>
          <w:trHeight w:val="240"/>
          <w:jc w:val="center"/>
        </w:trPr>
        <w:tc>
          <w:tcPr>
            <w:tcW w:w="4876" w:type="dxa"/>
            <w:tcBorders>
              <w:top w:val="nil"/>
              <w:left w:val="nil"/>
              <w:bottom w:val="nil"/>
              <w:right w:val="nil"/>
            </w:tcBorders>
          </w:tcPr>
          <w:p w14:paraId="007B6A8F"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19B39F75" w14:textId="77777777" w:rsidR="00E07439" w:rsidRPr="006814D2" w:rsidRDefault="00E07439" w:rsidP="008A5621">
            <w:pPr>
              <w:pStyle w:val="AmColumnHeading"/>
            </w:pPr>
            <w:r w:rsidRPr="006814D2">
              <w:t>Alteração</w:t>
            </w:r>
          </w:p>
        </w:tc>
      </w:tr>
      <w:tr w:rsidR="00E07439" w:rsidRPr="006814D2" w14:paraId="7EC97D61" w14:textId="77777777" w:rsidTr="008A5621">
        <w:trPr>
          <w:jc w:val="center"/>
        </w:trPr>
        <w:tc>
          <w:tcPr>
            <w:tcW w:w="4876" w:type="dxa"/>
            <w:tcBorders>
              <w:top w:val="nil"/>
              <w:left w:val="nil"/>
              <w:bottom w:val="nil"/>
              <w:right w:val="nil"/>
            </w:tcBorders>
          </w:tcPr>
          <w:p w14:paraId="5E4675C0" w14:textId="77777777" w:rsidR="00E07439" w:rsidRPr="006814D2" w:rsidRDefault="00E07439" w:rsidP="008A5621">
            <w:pPr>
              <w:pStyle w:val="Normal6a"/>
            </w:pPr>
          </w:p>
        </w:tc>
        <w:tc>
          <w:tcPr>
            <w:tcW w:w="4876" w:type="dxa"/>
            <w:tcBorders>
              <w:top w:val="nil"/>
              <w:left w:val="nil"/>
              <w:bottom w:val="nil"/>
              <w:right w:val="nil"/>
            </w:tcBorders>
          </w:tcPr>
          <w:p w14:paraId="50203621" w14:textId="77777777" w:rsidR="00E07439" w:rsidRPr="006814D2" w:rsidRDefault="00E07439" w:rsidP="008A5621">
            <w:pPr>
              <w:pStyle w:val="Normal6a"/>
            </w:pPr>
            <w:r w:rsidRPr="006814D2">
              <w:rPr>
                <w:b/>
                <w:i/>
              </w:rPr>
              <w:t>–</w:t>
            </w:r>
            <w:r w:rsidRPr="006814D2">
              <w:tab/>
            </w:r>
            <w:r w:rsidRPr="006814D2">
              <w:rPr>
                <w:b/>
                <w:i/>
              </w:rPr>
              <w:t>Tendo em conta a Ata Final da Conferência sobre Segurança e Cooperação na Europa (Ata Final de Helsínquia), assinada em 1 de agosto de 1975,</w:t>
            </w:r>
          </w:p>
        </w:tc>
      </w:tr>
    </w:tbl>
    <w:p w14:paraId="12DBF9F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C101DDE" w14:textId="77777777" w:rsidR="00E07439" w:rsidRPr="006814D2" w:rsidRDefault="00E07439" w:rsidP="00E07439">
      <w:r w:rsidRPr="006814D2">
        <w:rPr>
          <w:rStyle w:val="HideTWBExt"/>
        </w:rPr>
        <w:t>&lt;/Amend&gt;</w:t>
      </w:r>
    </w:p>
    <w:p w14:paraId="7159584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w:t>
      </w:r>
      <w:r w:rsidRPr="006814D2">
        <w:rPr>
          <w:rStyle w:val="HideTWBExt"/>
        </w:rPr>
        <w:t>&lt;/NumAm&gt;</w:t>
      </w:r>
    </w:p>
    <w:p w14:paraId="0B9CAE95"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14E23750"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4570BFD8" w14:textId="77777777" w:rsidR="00E07439" w:rsidRPr="006814D2" w:rsidRDefault="00E07439" w:rsidP="00E07439">
      <w:pPr>
        <w:pStyle w:val="NormalBold"/>
      </w:pPr>
      <w:r w:rsidRPr="006814D2">
        <w:rPr>
          <w:rStyle w:val="HideTWBExt"/>
          <w:b w:val="0"/>
        </w:rPr>
        <w:t>&lt;/RepeatBlock-By&gt;</w:t>
      </w:r>
    </w:p>
    <w:p w14:paraId="117C9BC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4703698" w14:textId="3C8D0C7B" w:rsidR="00E07439" w:rsidRPr="006814D2" w:rsidRDefault="00E07439" w:rsidP="00E07439">
      <w:pPr>
        <w:pStyle w:val="NormalBold"/>
      </w:pPr>
      <w:r w:rsidRPr="006814D2">
        <w:rPr>
          <w:rStyle w:val="HideTWBExt"/>
        </w:rPr>
        <w:t>&lt;Article&gt;</w:t>
      </w:r>
      <w:r w:rsidRPr="006814D2">
        <w:t>Citação 17</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0D8DD6F" w14:textId="77777777" w:rsidTr="008A5621">
        <w:trPr>
          <w:trHeight w:hRule="exact" w:val="240"/>
          <w:jc w:val="center"/>
        </w:trPr>
        <w:tc>
          <w:tcPr>
            <w:tcW w:w="9752" w:type="dxa"/>
            <w:gridSpan w:val="2"/>
            <w:tcBorders>
              <w:top w:val="nil"/>
              <w:left w:val="nil"/>
              <w:bottom w:val="nil"/>
              <w:right w:val="nil"/>
            </w:tcBorders>
          </w:tcPr>
          <w:p w14:paraId="0FEB4C40" w14:textId="77777777" w:rsidR="00E07439" w:rsidRPr="006814D2" w:rsidRDefault="00E07439" w:rsidP="008A5621"/>
        </w:tc>
      </w:tr>
      <w:tr w:rsidR="00E07439" w:rsidRPr="006814D2" w14:paraId="29023417" w14:textId="77777777" w:rsidTr="008A5621">
        <w:trPr>
          <w:trHeight w:val="240"/>
          <w:jc w:val="center"/>
        </w:trPr>
        <w:tc>
          <w:tcPr>
            <w:tcW w:w="4876" w:type="dxa"/>
            <w:tcBorders>
              <w:top w:val="nil"/>
              <w:left w:val="nil"/>
              <w:bottom w:val="nil"/>
              <w:right w:val="nil"/>
            </w:tcBorders>
          </w:tcPr>
          <w:p w14:paraId="2AB3CF4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F23BC78" w14:textId="77777777" w:rsidR="00E07439" w:rsidRPr="006814D2" w:rsidRDefault="00E07439" w:rsidP="008A5621">
            <w:pPr>
              <w:pStyle w:val="AmColumnHeading"/>
            </w:pPr>
            <w:r w:rsidRPr="006814D2">
              <w:t>Alteração</w:t>
            </w:r>
          </w:p>
        </w:tc>
      </w:tr>
      <w:tr w:rsidR="00E07439" w:rsidRPr="006814D2" w14:paraId="450D9D42" w14:textId="77777777" w:rsidTr="008A5621">
        <w:trPr>
          <w:jc w:val="center"/>
        </w:trPr>
        <w:tc>
          <w:tcPr>
            <w:tcW w:w="4876" w:type="dxa"/>
            <w:tcBorders>
              <w:top w:val="nil"/>
              <w:left w:val="nil"/>
              <w:bottom w:val="nil"/>
              <w:right w:val="nil"/>
            </w:tcBorders>
          </w:tcPr>
          <w:p w14:paraId="549530CB" w14:textId="77777777" w:rsidR="00E07439" w:rsidRPr="006814D2" w:rsidRDefault="00E07439" w:rsidP="008A5621">
            <w:pPr>
              <w:pStyle w:val="Normal6a"/>
            </w:pPr>
          </w:p>
        </w:tc>
        <w:tc>
          <w:tcPr>
            <w:tcW w:w="4876" w:type="dxa"/>
            <w:tcBorders>
              <w:top w:val="nil"/>
              <w:left w:val="nil"/>
              <w:bottom w:val="nil"/>
              <w:right w:val="nil"/>
            </w:tcBorders>
          </w:tcPr>
          <w:p w14:paraId="7A7DBECC" w14:textId="77777777" w:rsidR="00E07439" w:rsidRPr="006814D2" w:rsidRDefault="00E07439" w:rsidP="008A5621">
            <w:pPr>
              <w:pStyle w:val="Normal6a"/>
            </w:pPr>
            <w:r w:rsidRPr="006814D2">
              <w:rPr>
                <w:b/>
                <w:i/>
              </w:rPr>
              <w:t>–</w:t>
            </w:r>
            <w:r w:rsidRPr="006814D2">
              <w:tab/>
            </w:r>
            <w:r w:rsidRPr="006814D2">
              <w:rPr>
                <w:b/>
                <w:i/>
              </w:rPr>
              <w:t>Tendo em conta a Resolução 1325 do Conselho de Segurança, de 31 de outubro de 2000, sobre as mulheres, a paz e a segurança,</w:t>
            </w:r>
          </w:p>
        </w:tc>
      </w:tr>
    </w:tbl>
    <w:p w14:paraId="3656BE4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8CE6057" w14:textId="77777777" w:rsidR="00E07439" w:rsidRPr="006814D2" w:rsidRDefault="00E07439" w:rsidP="00E07439">
      <w:r w:rsidRPr="006814D2">
        <w:rPr>
          <w:rStyle w:val="HideTWBExt"/>
        </w:rPr>
        <w:t>&lt;/Amend&gt;</w:t>
      </w:r>
    </w:p>
    <w:p w14:paraId="2583803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w:t>
      </w:r>
      <w:r w:rsidRPr="006814D2">
        <w:rPr>
          <w:rStyle w:val="HideTWBExt"/>
        </w:rPr>
        <w:t>&lt;/NumAm&gt;</w:t>
      </w:r>
    </w:p>
    <w:p w14:paraId="40DA1A17"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0A27BDF9" w14:textId="77777777" w:rsidR="00E07439" w:rsidRPr="006814D2" w:rsidRDefault="00E07439" w:rsidP="00E07439">
      <w:pPr>
        <w:pStyle w:val="NormalBold"/>
      </w:pPr>
      <w:r w:rsidRPr="006814D2">
        <w:rPr>
          <w:rStyle w:val="HideTWBExt"/>
          <w:b w:val="0"/>
        </w:rPr>
        <w:t>&lt;/RepeatBlock-By&gt;</w:t>
      </w:r>
    </w:p>
    <w:p w14:paraId="31AFB63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CEE8E76" w14:textId="3B69731C" w:rsidR="00E07439" w:rsidRPr="006814D2" w:rsidRDefault="00E07439" w:rsidP="00E07439">
      <w:pPr>
        <w:pStyle w:val="NormalBold"/>
      </w:pPr>
      <w:r w:rsidRPr="006814D2">
        <w:rPr>
          <w:rStyle w:val="HideTWBExt"/>
        </w:rPr>
        <w:t>&lt;Article&gt;</w:t>
      </w:r>
      <w:r w:rsidRPr="006814D2">
        <w:t>Citação 17</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3AA2D69" w14:textId="77777777" w:rsidTr="008A5621">
        <w:trPr>
          <w:trHeight w:hRule="exact" w:val="240"/>
          <w:jc w:val="center"/>
        </w:trPr>
        <w:tc>
          <w:tcPr>
            <w:tcW w:w="9752" w:type="dxa"/>
            <w:gridSpan w:val="2"/>
            <w:tcBorders>
              <w:top w:val="nil"/>
              <w:left w:val="nil"/>
              <w:bottom w:val="nil"/>
              <w:right w:val="nil"/>
            </w:tcBorders>
          </w:tcPr>
          <w:p w14:paraId="26DC11F8" w14:textId="77777777" w:rsidR="00E07439" w:rsidRPr="006814D2" w:rsidRDefault="00E07439" w:rsidP="008A5621"/>
        </w:tc>
      </w:tr>
      <w:tr w:rsidR="00E07439" w:rsidRPr="006814D2" w14:paraId="2CB52EBD" w14:textId="77777777" w:rsidTr="008A5621">
        <w:trPr>
          <w:trHeight w:val="240"/>
          <w:jc w:val="center"/>
        </w:trPr>
        <w:tc>
          <w:tcPr>
            <w:tcW w:w="4876" w:type="dxa"/>
            <w:tcBorders>
              <w:top w:val="nil"/>
              <w:left w:val="nil"/>
              <w:bottom w:val="nil"/>
              <w:right w:val="nil"/>
            </w:tcBorders>
          </w:tcPr>
          <w:p w14:paraId="129CF89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AF8FAAB" w14:textId="77777777" w:rsidR="00E07439" w:rsidRPr="006814D2" w:rsidRDefault="00E07439" w:rsidP="008A5621">
            <w:pPr>
              <w:pStyle w:val="AmColumnHeading"/>
            </w:pPr>
            <w:r w:rsidRPr="006814D2">
              <w:t>Alteração</w:t>
            </w:r>
          </w:p>
        </w:tc>
      </w:tr>
      <w:tr w:rsidR="00E07439" w:rsidRPr="006814D2" w14:paraId="768FB853" w14:textId="77777777" w:rsidTr="008A5621">
        <w:trPr>
          <w:jc w:val="center"/>
        </w:trPr>
        <w:tc>
          <w:tcPr>
            <w:tcW w:w="4876" w:type="dxa"/>
            <w:tcBorders>
              <w:top w:val="nil"/>
              <w:left w:val="nil"/>
              <w:bottom w:val="nil"/>
              <w:right w:val="nil"/>
            </w:tcBorders>
          </w:tcPr>
          <w:p w14:paraId="3DCEE07A" w14:textId="77777777" w:rsidR="00E07439" w:rsidRPr="006814D2" w:rsidRDefault="00E07439" w:rsidP="008A5621">
            <w:pPr>
              <w:pStyle w:val="Normal6a"/>
            </w:pPr>
          </w:p>
        </w:tc>
        <w:tc>
          <w:tcPr>
            <w:tcW w:w="4876" w:type="dxa"/>
            <w:tcBorders>
              <w:top w:val="nil"/>
              <w:left w:val="nil"/>
              <w:bottom w:val="nil"/>
              <w:right w:val="nil"/>
            </w:tcBorders>
          </w:tcPr>
          <w:p w14:paraId="44867DAA" w14:textId="4490AD93" w:rsidR="00E07439" w:rsidRPr="006814D2" w:rsidRDefault="00E07439" w:rsidP="008A5621">
            <w:pPr>
              <w:pStyle w:val="Normal6a"/>
            </w:pPr>
            <w:r w:rsidRPr="006814D2">
              <w:rPr>
                <w:b/>
                <w:i/>
              </w:rPr>
              <w:t>–</w:t>
            </w:r>
            <w:r w:rsidRPr="006814D2">
              <w:tab/>
            </w:r>
            <w:r w:rsidRPr="006814D2">
              <w:rPr>
                <w:b/>
                <w:i/>
              </w:rPr>
              <w:t>Tendo em conta a Resolução 2803 do Conselho de Segurança das Nações Unidas, de 17 de novembro de 2025, que adota o plano de cessar</w:t>
            </w:r>
            <w:r w:rsidR="006D5E94">
              <w:rPr>
                <w:b/>
                <w:i/>
              </w:rPr>
              <w:noBreakHyphen/>
            </w:r>
            <w:r w:rsidRPr="006814D2">
              <w:rPr>
                <w:b/>
                <w:i/>
              </w:rPr>
              <w:t>fogo de Gaza,</w:t>
            </w:r>
          </w:p>
        </w:tc>
      </w:tr>
    </w:tbl>
    <w:p w14:paraId="029F32A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0660250" w14:textId="77777777" w:rsidR="00E07439" w:rsidRPr="006814D2" w:rsidRDefault="00E07439" w:rsidP="00E07439">
      <w:r w:rsidRPr="006814D2">
        <w:rPr>
          <w:rStyle w:val="HideTWBExt"/>
        </w:rPr>
        <w:t>&lt;/Amend&gt;</w:t>
      </w:r>
    </w:p>
    <w:p w14:paraId="4EE55CA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w:t>
      </w:r>
      <w:r w:rsidRPr="006814D2">
        <w:rPr>
          <w:rStyle w:val="HideTWBExt"/>
        </w:rPr>
        <w:t>&lt;/NumAm&gt;</w:t>
      </w:r>
    </w:p>
    <w:p w14:paraId="5020112A" w14:textId="77777777" w:rsidR="00E07439" w:rsidRPr="006814D2" w:rsidRDefault="00E07439" w:rsidP="00E07439">
      <w:pPr>
        <w:pStyle w:val="NormalBold"/>
      </w:pPr>
      <w:r w:rsidRPr="006814D2">
        <w:rPr>
          <w:rStyle w:val="HideTWBExt"/>
          <w:b w:val="0"/>
        </w:rPr>
        <w:lastRenderedPageBreak/>
        <w:t>&lt;RepeatBlock-By&gt;&lt;Members&gt;</w:t>
      </w:r>
      <w:r w:rsidRPr="006814D2">
        <w:t>Alexander Sell</w:t>
      </w:r>
      <w:r w:rsidRPr="006814D2">
        <w:rPr>
          <w:rStyle w:val="HideTWBExt"/>
          <w:b w:val="0"/>
        </w:rPr>
        <w:t>&lt;/Members&gt;</w:t>
      </w:r>
    </w:p>
    <w:p w14:paraId="793F4F52" w14:textId="77777777" w:rsidR="00E07439" w:rsidRPr="006814D2" w:rsidRDefault="00E07439" w:rsidP="00E07439">
      <w:pPr>
        <w:pStyle w:val="NormalBold"/>
      </w:pPr>
      <w:r w:rsidRPr="006814D2">
        <w:rPr>
          <w:rStyle w:val="HideTWBExt"/>
          <w:b w:val="0"/>
        </w:rPr>
        <w:t>&lt;/RepeatBlock-By&gt;</w:t>
      </w:r>
    </w:p>
    <w:p w14:paraId="0CD2FF8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5A229A0" w14:textId="77777777" w:rsidR="00E07439" w:rsidRPr="006814D2" w:rsidRDefault="00E07439" w:rsidP="00E07439">
      <w:pPr>
        <w:pStyle w:val="NormalBold"/>
      </w:pPr>
      <w:r w:rsidRPr="006814D2">
        <w:rPr>
          <w:rStyle w:val="HideTWBExt"/>
        </w:rPr>
        <w:t>&lt;Article&gt;</w:t>
      </w:r>
      <w:r w:rsidRPr="006814D2">
        <w:t>Considerando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7B5AD59" w14:textId="77777777" w:rsidTr="008A5621">
        <w:trPr>
          <w:trHeight w:hRule="exact" w:val="240"/>
          <w:jc w:val="center"/>
        </w:trPr>
        <w:tc>
          <w:tcPr>
            <w:tcW w:w="9752" w:type="dxa"/>
            <w:gridSpan w:val="2"/>
            <w:tcBorders>
              <w:top w:val="nil"/>
              <w:left w:val="nil"/>
              <w:bottom w:val="nil"/>
              <w:right w:val="nil"/>
            </w:tcBorders>
          </w:tcPr>
          <w:p w14:paraId="0923A676" w14:textId="77777777" w:rsidR="00E07439" w:rsidRPr="006814D2" w:rsidRDefault="00E07439" w:rsidP="008A5621"/>
        </w:tc>
      </w:tr>
      <w:tr w:rsidR="00E07439" w:rsidRPr="006814D2" w14:paraId="5319E535" w14:textId="77777777" w:rsidTr="008A5621">
        <w:trPr>
          <w:trHeight w:val="240"/>
          <w:jc w:val="center"/>
        </w:trPr>
        <w:tc>
          <w:tcPr>
            <w:tcW w:w="4876" w:type="dxa"/>
            <w:tcBorders>
              <w:top w:val="nil"/>
              <w:left w:val="nil"/>
              <w:bottom w:val="nil"/>
              <w:right w:val="nil"/>
            </w:tcBorders>
          </w:tcPr>
          <w:p w14:paraId="4FC7F6D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5546E57" w14:textId="77777777" w:rsidR="00E07439" w:rsidRPr="006814D2" w:rsidRDefault="00E07439" w:rsidP="008A5621">
            <w:pPr>
              <w:pStyle w:val="AmColumnHeading"/>
            </w:pPr>
            <w:r w:rsidRPr="006814D2">
              <w:t>Alteração</w:t>
            </w:r>
          </w:p>
        </w:tc>
      </w:tr>
      <w:tr w:rsidR="00E07439" w:rsidRPr="006814D2" w14:paraId="3E52BAA9" w14:textId="77777777" w:rsidTr="008A5621">
        <w:trPr>
          <w:jc w:val="center"/>
        </w:trPr>
        <w:tc>
          <w:tcPr>
            <w:tcW w:w="4876" w:type="dxa"/>
            <w:tcBorders>
              <w:top w:val="nil"/>
              <w:left w:val="nil"/>
              <w:bottom w:val="nil"/>
              <w:right w:val="nil"/>
            </w:tcBorders>
          </w:tcPr>
          <w:p w14:paraId="237B07C9" w14:textId="77777777" w:rsidR="00E07439" w:rsidRPr="006814D2" w:rsidRDefault="00E07439" w:rsidP="008A5621">
            <w:pPr>
              <w:pStyle w:val="Normal6a"/>
            </w:pPr>
            <w:r w:rsidRPr="006814D2">
              <w:t>A.</w:t>
            </w:r>
            <w:r w:rsidRPr="006814D2">
              <w:tab/>
              <w:t>Considerando que</w:t>
            </w:r>
            <w:r w:rsidRPr="006814D2">
              <w:rPr>
                <w:b/>
                <w:i/>
              </w:rPr>
              <w:t>, no atual contexto geopolítico,</w:t>
            </w:r>
            <w:r w:rsidRPr="006814D2">
              <w:t xml:space="preserve"> é fundamental </w:t>
            </w:r>
            <w:r w:rsidRPr="006814D2">
              <w:rPr>
                <w:b/>
                <w:i/>
              </w:rPr>
              <w:t>defender e reforçar a ordem internacional assente em regras e</w:t>
            </w:r>
            <w:r w:rsidRPr="006814D2">
              <w:t xml:space="preserve"> garantir o funcionamento eficiente das </w:t>
            </w:r>
            <w:r w:rsidRPr="006814D2">
              <w:rPr>
                <w:b/>
                <w:i/>
              </w:rPr>
              <w:t>organizações intergovernamentais</w:t>
            </w:r>
            <w:r w:rsidRPr="006814D2">
              <w:t>;</w:t>
            </w:r>
          </w:p>
        </w:tc>
        <w:tc>
          <w:tcPr>
            <w:tcW w:w="4876" w:type="dxa"/>
            <w:tcBorders>
              <w:top w:val="nil"/>
              <w:left w:val="nil"/>
              <w:bottom w:val="nil"/>
              <w:right w:val="nil"/>
            </w:tcBorders>
          </w:tcPr>
          <w:p w14:paraId="41E66237" w14:textId="77777777" w:rsidR="00E07439" w:rsidRPr="006814D2" w:rsidRDefault="00E07439" w:rsidP="008A5621">
            <w:pPr>
              <w:pStyle w:val="Normal6a"/>
            </w:pPr>
            <w:r w:rsidRPr="006814D2">
              <w:t>A.</w:t>
            </w:r>
            <w:r w:rsidRPr="006814D2">
              <w:tab/>
              <w:t>Considerando que é fundamental garantir o funcionamento eficiente das</w:t>
            </w:r>
            <w:r w:rsidRPr="006814D2">
              <w:rPr>
                <w:b/>
                <w:i/>
              </w:rPr>
              <w:t xml:space="preserve"> Nações Unidas</w:t>
            </w:r>
            <w:r w:rsidRPr="006814D2">
              <w:t xml:space="preserve">; </w:t>
            </w:r>
            <w:r w:rsidRPr="006814D2">
              <w:rPr>
                <w:b/>
                <w:i/>
              </w:rPr>
              <w:t>que as Nações Unidas são o principal fórum para abordar questões de carácter global e que as duplicações por parte da União Europeia devem ser evitadas;</w:t>
            </w:r>
          </w:p>
        </w:tc>
      </w:tr>
    </w:tbl>
    <w:p w14:paraId="06CFC7B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C2D03DA" w14:textId="77777777" w:rsidR="00E07439" w:rsidRPr="006814D2" w:rsidRDefault="00E07439" w:rsidP="00E07439">
      <w:r w:rsidRPr="006814D2">
        <w:rPr>
          <w:rStyle w:val="HideTWBExt"/>
        </w:rPr>
        <w:t>&lt;/Amend&gt;</w:t>
      </w:r>
    </w:p>
    <w:p w14:paraId="16E1519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w:t>
      </w:r>
      <w:r w:rsidRPr="006814D2">
        <w:rPr>
          <w:rStyle w:val="HideTWBExt"/>
        </w:rPr>
        <w:t>&lt;/NumAm&gt;</w:t>
      </w:r>
    </w:p>
    <w:p w14:paraId="5D02B71C"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4C37970C" w14:textId="77777777" w:rsidR="00E07439" w:rsidRPr="006814D2" w:rsidRDefault="00E07439" w:rsidP="00E07439">
      <w:pPr>
        <w:pStyle w:val="NormalBold"/>
      </w:pPr>
      <w:r w:rsidRPr="006814D2">
        <w:rPr>
          <w:rStyle w:val="HideTWBExt"/>
          <w:b w:val="0"/>
        </w:rPr>
        <w:t>&lt;/RepeatBlock-By&gt;</w:t>
      </w:r>
    </w:p>
    <w:p w14:paraId="0BAA741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53449D5" w14:textId="598D4FD2" w:rsidR="00E07439" w:rsidRPr="006814D2" w:rsidRDefault="00E07439" w:rsidP="00E07439">
      <w:pPr>
        <w:pStyle w:val="NormalBold"/>
      </w:pPr>
      <w:r w:rsidRPr="006814D2">
        <w:rPr>
          <w:rStyle w:val="HideTWBExt"/>
        </w:rPr>
        <w:t>&lt;Article&gt;</w:t>
      </w:r>
      <w:r w:rsidRPr="006814D2">
        <w:t>Considerando A</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54FC61C" w14:textId="77777777" w:rsidTr="008A5621">
        <w:trPr>
          <w:trHeight w:hRule="exact" w:val="240"/>
          <w:jc w:val="center"/>
        </w:trPr>
        <w:tc>
          <w:tcPr>
            <w:tcW w:w="9752" w:type="dxa"/>
            <w:gridSpan w:val="2"/>
            <w:tcBorders>
              <w:top w:val="nil"/>
              <w:left w:val="nil"/>
              <w:bottom w:val="nil"/>
              <w:right w:val="nil"/>
            </w:tcBorders>
          </w:tcPr>
          <w:p w14:paraId="6201420D" w14:textId="77777777" w:rsidR="00E07439" w:rsidRPr="006814D2" w:rsidRDefault="00E07439" w:rsidP="008A5621"/>
        </w:tc>
      </w:tr>
      <w:tr w:rsidR="00E07439" w:rsidRPr="006814D2" w14:paraId="78C2BB31" w14:textId="77777777" w:rsidTr="008A5621">
        <w:trPr>
          <w:trHeight w:val="240"/>
          <w:jc w:val="center"/>
        </w:trPr>
        <w:tc>
          <w:tcPr>
            <w:tcW w:w="4876" w:type="dxa"/>
            <w:tcBorders>
              <w:top w:val="nil"/>
              <w:left w:val="nil"/>
              <w:bottom w:val="nil"/>
              <w:right w:val="nil"/>
            </w:tcBorders>
          </w:tcPr>
          <w:p w14:paraId="407014C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6D94898" w14:textId="77777777" w:rsidR="00E07439" w:rsidRPr="006814D2" w:rsidRDefault="00E07439" w:rsidP="008A5621">
            <w:pPr>
              <w:pStyle w:val="AmColumnHeading"/>
            </w:pPr>
            <w:r w:rsidRPr="006814D2">
              <w:t>Alteração</w:t>
            </w:r>
          </w:p>
        </w:tc>
      </w:tr>
      <w:tr w:rsidR="00E07439" w:rsidRPr="006814D2" w14:paraId="6848CB40" w14:textId="77777777" w:rsidTr="008A5621">
        <w:trPr>
          <w:jc w:val="center"/>
        </w:trPr>
        <w:tc>
          <w:tcPr>
            <w:tcW w:w="4876" w:type="dxa"/>
            <w:tcBorders>
              <w:top w:val="nil"/>
              <w:left w:val="nil"/>
              <w:bottom w:val="nil"/>
              <w:right w:val="nil"/>
            </w:tcBorders>
          </w:tcPr>
          <w:p w14:paraId="61944E0B" w14:textId="77777777" w:rsidR="00E07439" w:rsidRPr="006814D2" w:rsidRDefault="00E07439" w:rsidP="008A5621">
            <w:pPr>
              <w:pStyle w:val="Normal6a"/>
            </w:pPr>
          </w:p>
        </w:tc>
        <w:tc>
          <w:tcPr>
            <w:tcW w:w="4876" w:type="dxa"/>
            <w:tcBorders>
              <w:top w:val="nil"/>
              <w:left w:val="nil"/>
              <w:bottom w:val="nil"/>
              <w:right w:val="nil"/>
            </w:tcBorders>
          </w:tcPr>
          <w:p w14:paraId="1182F6F5" w14:textId="222A99D6" w:rsidR="00E07439" w:rsidRPr="006814D2" w:rsidRDefault="00E07439" w:rsidP="008A5621">
            <w:pPr>
              <w:pStyle w:val="Normal6a"/>
            </w:pPr>
            <w:r w:rsidRPr="006814D2">
              <w:rPr>
                <w:b/>
                <w:i/>
              </w:rPr>
              <w:t>A</w:t>
            </w:r>
            <w:r w:rsidR="006D5E94">
              <w:rPr>
                <w:b/>
                <w:i/>
              </w:rPr>
              <w:noBreakHyphen/>
            </w:r>
            <w:r w:rsidRPr="006814D2">
              <w:rPr>
                <w:b/>
                <w:i/>
              </w:rPr>
              <w:t>A.</w:t>
            </w:r>
            <w:r w:rsidRPr="006814D2">
              <w:tab/>
            </w:r>
            <w:r w:rsidRPr="006814D2">
              <w:rPr>
                <w:b/>
                <w:i/>
              </w:rPr>
              <w:t>Considerando que a democracia, os seus sistemas, normas e valores são pilares fundamentais do atual sistema multilateral; que o multilateralismo é promovido pelas democracias e que as democracias tendem a promover o multilateralismo, uma vez que se beneficiam reciprocamente; que um mundo composto por democracias, entendidas como sistemas democráticos maduros, é, no seu conjunto, um mundo mais seguro, porquanto tais sistemas assentam em pesos e contrapesos que constituem, no contexto internacional, um baluarte contra comportamentos imprevisíveis das autocracias; que a democracia está sitiada na cena internacional por regimes autoritários, totalitários e iliberais, que a atacam dentro e fora das suas fronteiras;</w:t>
            </w:r>
          </w:p>
        </w:tc>
      </w:tr>
    </w:tbl>
    <w:p w14:paraId="4BAA4392"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DEF1267" w14:textId="77777777" w:rsidR="00E07439" w:rsidRPr="006814D2" w:rsidRDefault="00E07439" w:rsidP="00E07439">
      <w:r w:rsidRPr="006814D2">
        <w:rPr>
          <w:rStyle w:val="HideTWBExt"/>
        </w:rPr>
        <w:t>&lt;/Amend&gt;</w:t>
      </w:r>
    </w:p>
    <w:p w14:paraId="753BA18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w:t>
      </w:r>
      <w:r w:rsidRPr="006814D2">
        <w:rPr>
          <w:rStyle w:val="HideTWBExt"/>
        </w:rPr>
        <w:t>&lt;/NumAm&gt;</w:t>
      </w:r>
    </w:p>
    <w:p w14:paraId="0BAFB526"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6EC519D7" w14:textId="77777777" w:rsidR="00E07439" w:rsidRPr="006814D2" w:rsidRDefault="00E07439" w:rsidP="00E07439">
      <w:pPr>
        <w:pStyle w:val="NormalBold"/>
      </w:pPr>
      <w:r w:rsidRPr="006814D2">
        <w:rPr>
          <w:rStyle w:val="HideTWBExt"/>
          <w:b w:val="0"/>
        </w:rPr>
        <w:t>&lt;/RepeatBlock-By&gt;</w:t>
      </w:r>
    </w:p>
    <w:p w14:paraId="1A7D3F4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1F2198E" w14:textId="77777777" w:rsidR="00E07439" w:rsidRPr="006814D2" w:rsidRDefault="00E07439" w:rsidP="00E07439">
      <w:pPr>
        <w:pStyle w:val="NormalBold"/>
      </w:pPr>
      <w:r w:rsidRPr="006814D2">
        <w:rPr>
          <w:rStyle w:val="HideTWBExt"/>
        </w:rPr>
        <w:t>&lt;Article&gt;</w:t>
      </w:r>
      <w:r w:rsidRPr="006814D2">
        <w:t>Considerando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263E03A" w14:textId="77777777" w:rsidTr="008A5621">
        <w:trPr>
          <w:trHeight w:hRule="exact" w:val="240"/>
          <w:jc w:val="center"/>
        </w:trPr>
        <w:tc>
          <w:tcPr>
            <w:tcW w:w="9752" w:type="dxa"/>
            <w:gridSpan w:val="2"/>
            <w:tcBorders>
              <w:top w:val="nil"/>
              <w:left w:val="nil"/>
              <w:bottom w:val="nil"/>
              <w:right w:val="nil"/>
            </w:tcBorders>
          </w:tcPr>
          <w:p w14:paraId="4FCB3959" w14:textId="77777777" w:rsidR="00E07439" w:rsidRPr="006814D2" w:rsidRDefault="00E07439" w:rsidP="008A5621"/>
        </w:tc>
      </w:tr>
      <w:tr w:rsidR="00E07439" w:rsidRPr="006814D2" w14:paraId="46C26814" w14:textId="77777777" w:rsidTr="008A5621">
        <w:trPr>
          <w:trHeight w:val="240"/>
          <w:jc w:val="center"/>
        </w:trPr>
        <w:tc>
          <w:tcPr>
            <w:tcW w:w="4876" w:type="dxa"/>
            <w:tcBorders>
              <w:top w:val="nil"/>
              <w:left w:val="nil"/>
              <w:bottom w:val="nil"/>
              <w:right w:val="nil"/>
            </w:tcBorders>
          </w:tcPr>
          <w:p w14:paraId="0C9DE33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021ABA4" w14:textId="77777777" w:rsidR="00E07439" w:rsidRPr="006814D2" w:rsidRDefault="00E07439" w:rsidP="008A5621">
            <w:pPr>
              <w:pStyle w:val="AmColumnHeading"/>
            </w:pPr>
            <w:r w:rsidRPr="006814D2">
              <w:t>Alteração</w:t>
            </w:r>
          </w:p>
        </w:tc>
      </w:tr>
      <w:tr w:rsidR="00E07439" w:rsidRPr="006814D2" w14:paraId="364A9F59" w14:textId="77777777" w:rsidTr="008A5621">
        <w:trPr>
          <w:jc w:val="center"/>
        </w:trPr>
        <w:tc>
          <w:tcPr>
            <w:tcW w:w="4876" w:type="dxa"/>
            <w:tcBorders>
              <w:top w:val="nil"/>
              <w:left w:val="nil"/>
              <w:bottom w:val="nil"/>
              <w:right w:val="nil"/>
            </w:tcBorders>
          </w:tcPr>
          <w:p w14:paraId="2B1F9545" w14:textId="77777777" w:rsidR="00E07439" w:rsidRPr="006814D2" w:rsidRDefault="00E07439" w:rsidP="008A5621">
            <w:pPr>
              <w:pStyle w:val="Normal6a"/>
            </w:pPr>
            <w:r w:rsidRPr="006814D2">
              <w:rPr>
                <w:b/>
                <w:i/>
              </w:rPr>
              <w:t>B.</w:t>
            </w:r>
            <w:r w:rsidRPr="006814D2">
              <w:tab/>
            </w:r>
            <w:r w:rsidRPr="006814D2">
              <w:rPr>
                <w:b/>
                <w:i/>
              </w:rPr>
              <w:t>Considerando que o sistema multilateral enfrenta ameaças crescentes, como os ataques da Rússia à arquitetura mundial de paz e segurança, incluindo o Conselho de Segurança das Nações Unidas (CSNU), a crescente influência da China e a reorganização da participação dos EUA em organizações internacionais, bem como cortes no financiamento que afetam domínios críticos como a ajuda humanitária, a educação, a saúde e a consolidação da paz;</w:t>
            </w:r>
          </w:p>
        </w:tc>
        <w:tc>
          <w:tcPr>
            <w:tcW w:w="4876" w:type="dxa"/>
            <w:tcBorders>
              <w:top w:val="nil"/>
              <w:left w:val="nil"/>
              <w:bottom w:val="nil"/>
              <w:right w:val="nil"/>
            </w:tcBorders>
          </w:tcPr>
          <w:p w14:paraId="75AE2EE9" w14:textId="77777777" w:rsidR="00E07439" w:rsidRPr="006814D2" w:rsidRDefault="00E07439" w:rsidP="008A5621">
            <w:pPr>
              <w:pStyle w:val="Normal6a"/>
            </w:pPr>
            <w:r w:rsidRPr="006814D2">
              <w:rPr>
                <w:b/>
                <w:i/>
              </w:rPr>
              <w:t>Suprimido</w:t>
            </w:r>
          </w:p>
        </w:tc>
      </w:tr>
    </w:tbl>
    <w:p w14:paraId="67CFF92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096A650" w14:textId="77777777" w:rsidR="00E07439" w:rsidRPr="006814D2" w:rsidRDefault="00E07439" w:rsidP="00E07439">
      <w:r w:rsidRPr="006814D2">
        <w:rPr>
          <w:rStyle w:val="HideTWBExt"/>
        </w:rPr>
        <w:t>&lt;/Amend&gt;</w:t>
      </w:r>
    </w:p>
    <w:p w14:paraId="51F488E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w:t>
      </w:r>
      <w:r w:rsidRPr="006814D2">
        <w:rPr>
          <w:rStyle w:val="HideTWBExt"/>
        </w:rPr>
        <w:t>&lt;/NumAm&gt;</w:t>
      </w:r>
    </w:p>
    <w:p w14:paraId="2D351DA6"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69BF3C53"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687A1FE1" w14:textId="77777777" w:rsidR="00E07439" w:rsidRPr="006814D2" w:rsidRDefault="00E07439" w:rsidP="00E07439">
      <w:pPr>
        <w:pStyle w:val="NormalBold"/>
      </w:pPr>
      <w:r w:rsidRPr="006814D2">
        <w:rPr>
          <w:rStyle w:val="HideTWBExt"/>
          <w:b w:val="0"/>
        </w:rPr>
        <w:t>&lt;/RepeatBlock-By&gt;</w:t>
      </w:r>
    </w:p>
    <w:p w14:paraId="3025F1E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ABCF0DF" w14:textId="77777777" w:rsidR="00E07439" w:rsidRPr="006814D2" w:rsidRDefault="00E07439" w:rsidP="00E07439">
      <w:pPr>
        <w:pStyle w:val="NormalBold"/>
      </w:pPr>
      <w:r w:rsidRPr="006814D2">
        <w:rPr>
          <w:rStyle w:val="HideTWBExt"/>
        </w:rPr>
        <w:t>&lt;Article&gt;</w:t>
      </w:r>
      <w:r w:rsidRPr="006814D2">
        <w:t>Considerando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48881C7" w14:textId="77777777" w:rsidTr="008A5621">
        <w:trPr>
          <w:trHeight w:hRule="exact" w:val="240"/>
          <w:jc w:val="center"/>
        </w:trPr>
        <w:tc>
          <w:tcPr>
            <w:tcW w:w="9752" w:type="dxa"/>
            <w:gridSpan w:val="2"/>
            <w:tcBorders>
              <w:top w:val="nil"/>
              <w:left w:val="nil"/>
              <w:bottom w:val="nil"/>
              <w:right w:val="nil"/>
            </w:tcBorders>
          </w:tcPr>
          <w:p w14:paraId="7D717453" w14:textId="77777777" w:rsidR="00E07439" w:rsidRPr="006814D2" w:rsidRDefault="00E07439" w:rsidP="008A5621"/>
        </w:tc>
      </w:tr>
      <w:tr w:rsidR="00E07439" w:rsidRPr="006814D2" w14:paraId="6818F0FB" w14:textId="77777777" w:rsidTr="008A5621">
        <w:trPr>
          <w:trHeight w:val="240"/>
          <w:jc w:val="center"/>
        </w:trPr>
        <w:tc>
          <w:tcPr>
            <w:tcW w:w="4876" w:type="dxa"/>
            <w:tcBorders>
              <w:top w:val="nil"/>
              <w:left w:val="nil"/>
              <w:bottom w:val="nil"/>
              <w:right w:val="nil"/>
            </w:tcBorders>
          </w:tcPr>
          <w:p w14:paraId="03E758E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D49824F" w14:textId="77777777" w:rsidR="00E07439" w:rsidRPr="006814D2" w:rsidRDefault="00E07439" w:rsidP="008A5621">
            <w:pPr>
              <w:pStyle w:val="AmColumnHeading"/>
            </w:pPr>
            <w:r w:rsidRPr="006814D2">
              <w:t>Alteração</w:t>
            </w:r>
          </w:p>
        </w:tc>
      </w:tr>
      <w:tr w:rsidR="00E07439" w:rsidRPr="006814D2" w14:paraId="394691BC" w14:textId="77777777" w:rsidTr="008A5621">
        <w:trPr>
          <w:jc w:val="center"/>
        </w:trPr>
        <w:tc>
          <w:tcPr>
            <w:tcW w:w="4876" w:type="dxa"/>
            <w:tcBorders>
              <w:top w:val="nil"/>
              <w:left w:val="nil"/>
              <w:bottom w:val="nil"/>
              <w:right w:val="nil"/>
            </w:tcBorders>
          </w:tcPr>
          <w:p w14:paraId="1FE1B6AF" w14:textId="77777777" w:rsidR="00E07439" w:rsidRPr="006814D2" w:rsidRDefault="00E07439" w:rsidP="008A5621">
            <w:pPr>
              <w:pStyle w:val="Normal6a"/>
            </w:pPr>
            <w:r w:rsidRPr="006814D2">
              <w:t>B.</w:t>
            </w:r>
            <w:r w:rsidRPr="006814D2">
              <w:tab/>
              <w:t xml:space="preserve">Considerando que o sistema multilateral enfrenta ameaças crescentes, </w:t>
            </w:r>
            <w:r w:rsidRPr="006814D2">
              <w:rPr>
                <w:b/>
                <w:i/>
              </w:rPr>
              <w:t>como os ataques da Rússia à arquitetura mundial de paz e segurança,</w:t>
            </w:r>
            <w:r w:rsidRPr="006814D2">
              <w:t xml:space="preserve"> incluindo o </w:t>
            </w:r>
            <w:r w:rsidRPr="006814D2">
              <w:rPr>
                <w:b/>
                <w:i/>
              </w:rPr>
              <w:t xml:space="preserve">Conselho de Segurança das Nações Unidas (CSNU), a crescente influência da China e a reorganização da participação dos EUA em organizações internacionais, bem como cortes no financiamento que afetam domínios críticos como a ajuda humanitária, a educação, a saúde e a </w:t>
            </w:r>
            <w:r w:rsidRPr="006814D2">
              <w:rPr>
                <w:b/>
                <w:i/>
              </w:rPr>
              <w:lastRenderedPageBreak/>
              <w:t>consolidação da paz</w:t>
            </w:r>
            <w:r w:rsidRPr="006814D2">
              <w:t>;</w:t>
            </w:r>
          </w:p>
        </w:tc>
        <w:tc>
          <w:tcPr>
            <w:tcW w:w="4876" w:type="dxa"/>
            <w:tcBorders>
              <w:top w:val="nil"/>
              <w:left w:val="nil"/>
              <w:bottom w:val="nil"/>
              <w:right w:val="nil"/>
            </w:tcBorders>
          </w:tcPr>
          <w:p w14:paraId="312A27D3" w14:textId="77777777" w:rsidR="00E07439" w:rsidRPr="006814D2" w:rsidRDefault="00E07439" w:rsidP="008A5621">
            <w:pPr>
              <w:pStyle w:val="Normal6a"/>
            </w:pPr>
            <w:r w:rsidRPr="006814D2">
              <w:lastRenderedPageBreak/>
              <w:t>B.</w:t>
            </w:r>
            <w:r w:rsidRPr="006814D2">
              <w:tab/>
              <w:t xml:space="preserve">Considerando que o sistema multilateral enfrenta ameaças crescentes, incluindo o </w:t>
            </w:r>
            <w:r w:rsidRPr="006814D2">
              <w:rPr>
                <w:b/>
                <w:i/>
              </w:rPr>
              <w:t>aumento de políticas unilaterais contrárias ao direito internacional, o aumento do militarismo, o agravamento das tensões entre blocos geopolíticos e a paralisia das Nações Unidas devido a estas numerosas crises</w:t>
            </w:r>
            <w:r w:rsidRPr="006814D2">
              <w:t>;</w:t>
            </w:r>
          </w:p>
        </w:tc>
      </w:tr>
    </w:tbl>
    <w:p w14:paraId="6351A91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ED0E8B7" w14:textId="77777777" w:rsidR="00E07439" w:rsidRPr="006814D2" w:rsidRDefault="00E07439" w:rsidP="00E07439">
      <w:r w:rsidRPr="006814D2">
        <w:rPr>
          <w:rStyle w:val="HideTWBExt"/>
        </w:rPr>
        <w:t>&lt;/Amend&gt;</w:t>
      </w:r>
    </w:p>
    <w:p w14:paraId="5F74E30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w:t>
      </w:r>
      <w:r w:rsidRPr="006814D2">
        <w:rPr>
          <w:rStyle w:val="HideTWBExt"/>
        </w:rPr>
        <w:t>&lt;/NumAm&gt;</w:t>
      </w:r>
    </w:p>
    <w:p w14:paraId="2235DA2F"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07000CBA" w14:textId="77777777" w:rsidR="00E07439" w:rsidRPr="006814D2" w:rsidRDefault="00E07439" w:rsidP="00E07439">
      <w:pPr>
        <w:pStyle w:val="NormalBold"/>
      </w:pPr>
      <w:r w:rsidRPr="006814D2">
        <w:rPr>
          <w:rStyle w:val="HideTWBExt"/>
          <w:b w:val="0"/>
        </w:rPr>
        <w:t>&lt;/RepeatBlock-By&gt;</w:t>
      </w:r>
    </w:p>
    <w:p w14:paraId="27F4F24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AFF0B78" w14:textId="77777777" w:rsidR="00E07439" w:rsidRPr="006814D2" w:rsidRDefault="00E07439" w:rsidP="00E07439">
      <w:pPr>
        <w:pStyle w:val="NormalBold"/>
      </w:pPr>
      <w:r w:rsidRPr="006814D2">
        <w:rPr>
          <w:rStyle w:val="HideTWBExt"/>
        </w:rPr>
        <w:t>&lt;Article&gt;</w:t>
      </w:r>
      <w:r w:rsidRPr="006814D2">
        <w:t>Considerando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D6CBF8E" w14:textId="77777777" w:rsidTr="008A5621">
        <w:trPr>
          <w:trHeight w:hRule="exact" w:val="240"/>
          <w:jc w:val="center"/>
        </w:trPr>
        <w:tc>
          <w:tcPr>
            <w:tcW w:w="9752" w:type="dxa"/>
            <w:gridSpan w:val="2"/>
            <w:tcBorders>
              <w:top w:val="nil"/>
              <w:left w:val="nil"/>
              <w:bottom w:val="nil"/>
              <w:right w:val="nil"/>
            </w:tcBorders>
          </w:tcPr>
          <w:p w14:paraId="2567E299" w14:textId="77777777" w:rsidR="00E07439" w:rsidRPr="006814D2" w:rsidRDefault="00E07439" w:rsidP="008A5621"/>
        </w:tc>
      </w:tr>
      <w:tr w:rsidR="00E07439" w:rsidRPr="006814D2" w14:paraId="02B06723" w14:textId="77777777" w:rsidTr="008A5621">
        <w:trPr>
          <w:trHeight w:val="240"/>
          <w:jc w:val="center"/>
        </w:trPr>
        <w:tc>
          <w:tcPr>
            <w:tcW w:w="4876" w:type="dxa"/>
            <w:tcBorders>
              <w:top w:val="nil"/>
              <w:left w:val="nil"/>
              <w:bottom w:val="nil"/>
              <w:right w:val="nil"/>
            </w:tcBorders>
          </w:tcPr>
          <w:p w14:paraId="6FFD785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9FF5017" w14:textId="77777777" w:rsidR="00E07439" w:rsidRPr="006814D2" w:rsidRDefault="00E07439" w:rsidP="008A5621">
            <w:pPr>
              <w:pStyle w:val="AmColumnHeading"/>
            </w:pPr>
            <w:r w:rsidRPr="006814D2">
              <w:t>Alteração</w:t>
            </w:r>
          </w:p>
        </w:tc>
      </w:tr>
      <w:tr w:rsidR="00E07439" w:rsidRPr="006814D2" w14:paraId="6261ED2F" w14:textId="77777777" w:rsidTr="008A5621">
        <w:trPr>
          <w:jc w:val="center"/>
        </w:trPr>
        <w:tc>
          <w:tcPr>
            <w:tcW w:w="4876" w:type="dxa"/>
            <w:tcBorders>
              <w:top w:val="nil"/>
              <w:left w:val="nil"/>
              <w:bottom w:val="nil"/>
              <w:right w:val="nil"/>
            </w:tcBorders>
          </w:tcPr>
          <w:p w14:paraId="447168F4" w14:textId="77777777" w:rsidR="00E07439" w:rsidRPr="006814D2" w:rsidRDefault="00E07439" w:rsidP="008A5621">
            <w:pPr>
              <w:pStyle w:val="Normal6a"/>
            </w:pPr>
            <w:r w:rsidRPr="006814D2">
              <w:t>B.</w:t>
            </w:r>
            <w:r w:rsidRPr="006814D2">
              <w:tab/>
              <w:t xml:space="preserve">Considerando que o sistema multilateral enfrenta ameaças crescentes, </w:t>
            </w:r>
            <w:r w:rsidRPr="006814D2">
              <w:rPr>
                <w:b/>
                <w:i/>
              </w:rPr>
              <w:t>como os ataques</w:t>
            </w:r>
            <w:r w:rsidRPr="006814D2">
              <w:t xml:space="preserve"> da Rússia à arquitetura mundial de paz e segurança, incluindo o Conselho de Segurança das Nações Unidas (CSNU), </w:t>
            </w:r>
            <w:r w:rsidRPr="006814D2">
              <w:rPr>
                <w:b/>
                <w:i/>
              </w:rPr>
              <w:t>a</w:t>
            </w:r>
            <w:r w:rsidRPr="006814D2">
              <w:t xml:space="preserve"> crescente influência da China </w:t>
            </w:r>
            <w:r w:rsidRPr="006814D2">
              <w:rPr>
                <w:b/>
                <w:i/>
              </w:rPr>
              <w:t>e a reorganização da participação dos EUA em organizações internacionais, bem como cortes no financiamento que afetam domínios críticos como a ajuda humanitária, a educação, a saúde e a consolidação da paz</w:t>
            </w:r>
            <w:r w:rsidRPr="006814D2">
              <w:t>;</w:t>
            </w:r>
          </w:p>
        </w:tc>
        <w:tc>
          <w:tcPr>
            <w:tcW w:w="4876" w:type="dxa"/>
            <w:tcBorders>
              <w:top w:val="nil"/>
              <w:left w:val="nil"/>
              <w:bottom w:val="nil"/>
              <w:right w:val="nil"/>
            </w:tcBorders>
          </w:tcPr>
          <w:p w14:paraId="4DD43E2C" w14:textId="77777777" w:rsidR="00E07439" w:rsidRPr="006814D2" w:rsidRDefault="00E07439" w:rsidP="008A5621">
            <w:pPr>
              <w:pStyle w:val="Normal6a"/>
            </w:pPr>
            <w:r w:rsidRPr="006814D2">
              <w:t>B.</w:t>
            </w:r>
            <w:r w:rsidRPr="006814D2">
              <w:tab/>
              <w:t xml:space="preserve">Considerando que o sistema multilateral enfrenta ameaças crescentes, </w:t>
            </w:r>
            <w:r w:rsidRPr="006814D2">
              <w:rPr>
                <w:b/>
                <w:i/>
              </w:rPr>
              <w:t>em especial em resultado da guerra de agressão</w:t>
            </w:r>
            <w:r w:rsidRPr="006814D2">
              <w:t xml:space="preserve"> da Rússia </w:t>
            </w:r>
            <w:r w:rsidRPr="006814D2">
              <w:rPr>
                <w:b/>
                <w:i/>
              </w:rPr>
              <w:t>contra a Ucrânia, bem como de outros ataques da primeira</w:t>
            </w:r>
            <w:r w:rsidRPr="006814D2">
              <w:t xml:space="preserve"> à arquitetura mundial de paz e segurança, incluindo o Conselho de Segurança das Nações Unidas (CSNU), </w:t>
            </w:r>
            <w:r w:rsidRPr="006814D2">
              <w:rPr>
                <w:b/>
                <w:i/>
              </w:rPr>
              <w:t>e também devido à</w:t>
            </w:r>
            <w:r w:rsidRPr="006814D2">
              <w:t xml:space="preserve"> crescente influência da China;</w:t>
            </w:r>
          </w:p>
        </w:tc>
      </w:tr>
    </w:tbl>
    <w:p w14:paraId="61D4FDB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43152C11" w14:textId="77777777" w:rsidR="00E07439" w:rsidRPr="006814D2" w:rsidRDefault="00E07439" w:rsidP="00E07439">
      <w:r w:rsidRPr="006814D2">
        <w:rPr>
          <w:rStyle w:val="HideTWBExt"/>
        </w:rPr>
        <w:t>&lt;/Amend&gt;</w:t>
      </w:r>
    </w:p>
    <w:p w14:paraId="35980BD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w:t>
      </w:r>
      <w:r w:rsidRPr="006814D2">
        <w:rPr>
          <w:rStyle w:val="HideTWBExt"/>
        </w:rPr>
        <w:t>&lt;/NumAm&gt;</w:t>
      </w:r>
    </w:p>
    <w:p w14:paraId="250B6012"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40715D05"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580A516C" w14:textId="77777777" w:rsidR="00E07439" w:rsidRPr="006814D2" w:rsidRDefault="00E07439" w:rsidP="00E07439">
      <w:pPr>
        <w:pStyle w:val="NormalBold"/>
      </w:pPr>
      <w:r w:rsidRPr="006814D2">
        <w:rPr>
          <w:rStyle w:val="HideTWBExt"/>
          <w:b w:val="0"/>
        </w:rPr>
        <w:t>&lt;/RepeatBlock-By&gt;</w:t>
      </w:r>
    </w:p>
    <w:p w14:paraId="1EE2767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0E6E7ED" w14:textId="77777777" w:rsidR="00E07439" w:rsidRPr="006814D2" w:rsidRDefault="00E07439" w:rsidP="00E07439">
      <w:pPr>
        <w:pStyle w:val="NormalBold"/>
      </w:pPr>
      <w:r w:rsidRPr="006814D2">
        <w:rPr>
          <w:rStyle w:val="HideTWBExt"/>
        </w:rPr>
        <w:t>&lt;Article&gt;</w:t>
      </w:r>
      <w:r w:rsidRPr="006814D2">
        <w:t>Considerando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2FEF323" w14:textId="77777777" w:rsidTr="008A5621">
        <w:trPr>
          <w:trHeight w:hRule="exact" w:val="240"/>
          <w:jc w:val="center"/>
        </w:trPr>
        <w:tc>
          <w:tcPr>
            <w:tcW w:w="9752" w:type="dxa"/>
            <w:gridSpan w:val="2"/>
            <w:tcBorders>
              <w:top w:val="nil"/>
              <w:left w:val="nil"/>
              <w:bottom w:val="nil"/>
              <w:right w:val="nil"/>
            </w:tcBorders>
          </w:tcPr>
          <w:p w14:paraId="655C5A3E" w14:textId="77777777" w:rsidR="00E07439" w:rsidRPr="006814D2" w:rsidRDefault="00E07439" w:rsidP="008A5621"/>
        </w:tc>
      </w:tr>
      <w:tr w:rsidR="00E07439" w:rsidRPr="006814D2" w14:paraId="19BF6148" w14:textId="77777777" w:rsidTr="008A5621">
        <w:trPr>
          <w:trHeight w:val="240"/>
          <w:jc w:val="center"/>
        </w:trPr>
        <w:tc>
          <w:tcPr>
            <w:tcW w:w="4876" w:type="dxa"/>
            <w:tcBorders>
              <w:top w:val="nil"/>
              <w:left w:val="nil"/>
              <w:bottom w:val="nil"/>
              <w:right w:val="nil"/>
            </w:tcBorders>
          </w:tcPr>
          <w:p w14:paraId="29C24DC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E2F5AE9" w14:textId="77777777" w:rsidR="00E07439" w:rsidRPr="006814D2" w:rsidRDefault="00E07439" w:rsidP="008A5621">
            <w:pPr>
              <w:pStyle w:val="AmColumnHeading"/>
            </w:pPr>
            <w:r w:rsidRPr="006814D2">
              <w:t>Alteração</w:t>
            </w:r>
          </w:p>
        </w:tc>
      </w:tr>
      <w:tr w:rsidR="00E07439" w:rsidRPr="006814D2" w14:paraId="3E52C2A4" w14:textId="77777777" w:rsidTr="008A5621">
        <w:trPr>
          <w:jc w:val="center"/>
        </w:trPr>
        <w:tc>
          <w:tcPr>
            <w:tcW w:w="4876" w:type="dxa"/>
            <w:tcBorders>
              <w:top w:val="nil"/>
              <w:left w:val="nil"/>
              <w:bottom w:val="nil"/>
              <w:right w:val="nil"/>
            </w:tcBorders>
          </w:tcPr>
          <w:p w14:paraId="5E03C951" w14:textId="77777777" w:rsidR="00E07439" w:rsidRPr="006814D2" w:rsidRDefault="00E07439" w:rsidP="008A5621">
            <w:pPr>
              <w:pStyle w:val="Normal6a"/>
            </w:pPr>
            <w:r w:rsidRPr="006814D2">
              <w:t>B.</w:t>
            </w:r>
            <w:r w:rsidRPr="006814D2">
              <w:tab/>
              <w:t xml:space="preserve">Considerando que o sistema multilateral enfrenta ameaças crescentes, como os ataques da Rússia à arquitetura mundial de paz e segurança, incluindo o Conselho de Segurança das Nações Unidas (CSNU), a crescente influência da China e a </w:t>
            </w:r>
            <w:r w:rsidRPr="006814D2">
              <w:rPr>
                <w:b/>
                <w:i/>
              </w:rPr>
              <w:t>reorganização</w:t>
            </w:r>
            <w:r w:rsidRPr="006814D2">
              <w:t xml:space="preserve"> da participação dos EUA em organizações internacionais, bem como cortes no financiamento que afetam </w:t>
            </w:r>
            <w:r w:rsidRPr="006814D2">
              <w:lastRenderedPageBreak/>
              <w:t>domínios críticos como a ajuda humanitária, a educação, a saúde e a consolidação da paz;</w:t>
            </w:r>
          </w:p>
        </w:tc>
        <w:tc>
          <w:tcPr>
            <w:tcW w:w="4876" w:type="dxa"/>
            <w:tcBorders>
              <w:top w:val="nil"/>
              <w:left w:val="nil"/>
              <w:bottom w:val="nil"/>
              <w:right w:val="nil"/>
            </w:tcBorders>
          </w:tcPr>
          <w:p w14:paraId="524F112D" w14:textId="77777777" w:rsidR="00E07439" w:rsidRPr="006814D2" w:rsidRDefault="00E07439" w:rsidP="008A5621">
            <w:pPr>
              <w:pStyle w:val="Normal6a"/>
            </w:pPr>
            <w:r w:rsidRPr="006814D2">
              <w:lastRenderedPageBreak/>
              <w:t>B.</w:t>
            </w:r>
            <w:r w:rsidRPr="006814D2">
              <w:tab/>
              <w:t xml:space="preserve">Considerando que o sistema multilateral enfrenta ameaças crescentes, como os ataques da Rússia à arquitetura mundial de paz e segurança, incluindo o Conselho de Segurança das Nações Unidas (CSNU), a crescente influência da China e a </w:t>
            </w:r>
            <w:r w:rsidRPr="006814D2">
              <w:rPr>
                <w:b/>
                <w:i/>
              </w:rPr>
              <w:t>retirada</w:t>
            </w:r>
            <w:r w:rsidRPr="006814D2">
              <w:t xml:space="preserve"> da participação dos EUA em organizações internacionais, bem como cortes no financiamento que afetam </w:t>
            </w:r>
            <w:r w:rsidRPr="006814D2">
              <w:lastRenderedPageBreak/>
              <w:t xml:space="preserve">domínios críticos como a ajuda humanitária, a educação, a saúde e a consolidação da paz; </w:t>
            </w:r>
            <w:r w:rsidRPr="006814D2">
              <w:rPr>
                <w:b/>
                <w:i/>
              </w:rPr>
              <w:t>que a incapacidade do Conselho de Segurança das Nações Unidas e dos seus Estados membros permanentes para agir face a violações graves da Carta das Nações Unidas contribuiu para as críticas públicas às Nações Unidas no seu conjunto;</w:t>
            </w:r>
          </w:p>
        </w:tc>
      </w:tr>
    </w:tbl>
    <w:p w14:paraId="0801D883"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9DBBF47" w14:textId="77777777" w:rsidR="00E07439" w:rsidRPr="006814D2" w:rsidRDefault="00E07439" w:rsidP="00E07439">
      <w:r w:rsidRPr="006814D2">
        <w:rPr>
          <w:rStyle w:val="HideTWBExt"/>
        </w:rPr>
        <w:t>&lt;/Amend&gt;</w:t>
      </w:r>
    </w:p>
    <w:p w14:paraId="2AAEFF4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w:t>
      </w:r>
      <w:r w:rsidRPr="006814D2">
        <w:rPr>
          <w:rStyle w:val="HideTWBExt"/>
        </w:rPr>
        <w:t>&lt;/NumAm&gt;</w:t>
      </w:r>
    </w:p>
    <w:p w14:paraId="1684FD99"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07019B25" w14:textId="77777777" w:rsidR="00E07439" w:rsidRPr="006814D2" w:rsidRDefault="00E07439" w:rsidP="00E07439">
      <w:pPr>
        <w:pStyle w:val="NormalBold"/>
      </w:pPr>
      <w:r w:rsidRPr="006814D2">
        <w:rPr>
          <w:rStyle w:val="HideTWBExt"/>
          <w:b w:val="0"/>
        </w:rPr>
        <w:t>&lt;/RepeatBlock-By&gt;</w:t>
      </w:r>
    </w:p>
    <w:p w14:paraId="63A995A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BDE54B8" w14:textId="77777777" w:rsidR="00E07439" w:rsidRPr="006814D2" w:rsidRDefault="00E07439" w:rsidP="00E07439">
      <w:pPr>
        <w:pStyle w:val="NormalBold"/>
      </w:pPr>
      <w:r w:rsidRPr="006814D2">
        <w:rPr>
          <w:rStyle w:val="HideTWBExt"/>
        </w:rPr>
        <w:t>&lt;Article&gt;</w:t>
      </w:r>
      <w:r w:rsidRPr="006814D2">
        <w:t>Considerando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FC1DE14" w14:textId="77777777" w:rsidTr="008A5621">
        <w:trPr>
          <w:trHeight w:hRule="exact" w:val="240"/>
          <w:jc w:val="center"/>
        </w:trPr>
        <w:tc>
          <w:tcPr>
            <w:tcW w:w="9752" w:type="dxa"/>
            <w:gridSpan w:val="2"/>
            <w:tcBorders>
              <w:top w:val="nil"/>
              <w:left w:val="nil"/>
              <w:bottom w:val="nil"/>
              <w:right w:val="nil"/>
            </w:tcBorders>
          </w:tcPr>
          <w:p w14:paraId="1B651420" w14:textId="77777777" w:rsidR="00E07439" w:rsidRPr="006814D2" w:rsidRDefault="00E07439" w:rsidP="008A5621"/>
        </w:tc>
      </w:tr>
      <w:tr w:rsidR="00E07439" w:rsidRPr="006814D2" w14:paraId="2F21241B" w14:textId="77777777" w:rsidTr="008A5621">
        <w:trPr>
          <w:trHeight w:val="240"/>
          <w:jc w:val="center"/>
        </w:trPr>
        <w:tc>
          <w:tcPr>
            <w:tcW w:w="4876" w:type="dxa"/>
            <w:tcBorders>
              <w:top w:val="nil"/>
              <w:left w:val="nil"/>
              <w:bottom w:val="nil"/>
              <w:right w:val="nil"/>
            </w:tcBorders>
          </w:tcPr>
          <w:p w14:paraId="1B715F9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76BD6ED" w14:textId="77777777" w:rsidR="00E07439" w:rsidRPr="006814D2" w:rsidRDefault="00E07439" w:rsidP="008A5621">
            <w:pPr>
              <w:pStyle w:val="AmColumnHeading"/>
            </w:pPr>
            <w:r w:rsidRPr="006814D2">
              <w:t>Alteração</w:t>
            </w:r>
          </w:p>
        </w:tc>
      </w:tr>
      <w:tr w:rsidR="00E07439" w:rsidRPr="006814D2" w14:paraId="4DF46D63" w14:textId="77777777" w:rsidTr="008A5621">
        <w:trPr>
          <w:jc w:val="center"/>
        </w:trPr>
        <w:tc>
          <w:tcPr>
            <w:tcW w:w="4876" w:type="dxa"/>
            <w:tcBorders>
              <w:top w:val="nil"/>
              <w:left w:val="nil"/>
              <w:bottom w:val="nil"/>
              <w:right w:val="nil"/>
            </w:tcBorders>
          </w:tcPr>
          <w:p w14:paraId="2572E9C4" w14:textId="77777777" w:rsidR="00E07439" w:rsidRPr="006814D2" w:rsidRDefault="00E07439" w:rsidP="008A5621">
            <w:pPr>
              <w:pStyle w:val="Normal6a"/>
            </w:pPr>
            <w:r w:rsidRPr="006814D2">
              <w:t>B.</w:t>
            </w:r>
            <w:r w:rsidRPr="006814D2">
              <w:tab/>
              <w:t xml:space="preserve">Considerando que o sistema multilateral enfrenta ameaças crescentes, como os ataques da Rússia à arquitetura mundial de paz e segurança, incluindo o Conselho de Segurança das Nações Unidas (CSNU), a crescente influência da China e a </w:t>
            </w:r>
            <w:r w:rsidRPr="006814D2">
              <w:rPr>
                <w:b/>
                <w:i/>
              </w:rPr>
              <w:t>reorganização da participação</w:t>
            </w:r>
            <w:r w:rsidRPr="006814D2">
              <w:t xml:space="preserve"> dos EUA </w:t>
            </w:r>
            <w:r w:rsidRPr="006814D2">
              <w:rPr>
                <w:b/>
                <w:i/>
              </w:rPr>
              <w:t>em</w:t>
            </w:r>
            <w:r w:rsidRPr="006814D2">
              <w:t xml:space="preserve"> organizações internacionais, bem como cortes no financiamento que afetam domínios críticos como a ajuda humanitária, a educação, a saúde e a consolidação da paz;</w:t>
            </w:r>
          </w:p>
        </w:tc>
        <w:tc>
          <w:tcPr>
            <w:tcW w:w="4876" w:type="dxa"/>
            <w:tcBorders>
              <w:top w:val="nil"/>
              <w:left w:val="nil"/>
              <w:bottom w:val="nil"/>
              <w:right w:val="nil"/>
            </w:tcBorders>
          </w:tcPr>
          <w:p w14:paraId="447EC265" w14:textId="77777777" w:rsidR="00E07439" w:rsidRPr="006814D2" w:rsidRDefault="00E07439" w:rsidP="008A5621">
            <w:pPr>
              <w:pStyle w:val="Normal6a"/>
            </w:pPr>
            <w:r w:rsidRPr="006814D2">
              <w:t>B.</w:t>
            </w:r>
            <w:r w:rsidRPr="006814D2">
              <w:tab/>
              <w:t xml:space="preserve">Considerando que o sistema multilateral enfrenta ameaças crescentes, como os ataques da Rússia à arquitetura mundial de paz e segurança, incluindo o Conselho de Segurança das Nações Unidas (CSNU), a crescente influência da China e a </w:t>
            </w:r>
            <w:r w:rsidRPr="006814D2">
              <w:rPr>
                <w:b/>
                <w:i/>
              </w:rPr>
              <w:t>retirada ativa</w:t>
            </w:r>
            <w:r w:rsidRPr="006814D2">
              <w:t xml:space="preserve"> dos EUA </w:t>
            </w:r>
            <w:r w:rsidRPr="006814D2">
              <w:rPr>
                <w:b/>
                <w:i/>
              </w:rPr>
              <w:t>de</w:t>
            </w:r>
            <w:r w:rsidRPr="006814D2">
              <w:t xml:space="preserve"> organizações internacionais, bem como cortes no financiamento que afetam domínios críticos como a ajuda humanitária, a educação, a saúde e a consolidação da paz;</w:t>
            </w:r>
          </w:p>
        </w:tc>
      </w:tr>
    </w:tbl>
    <w:p w14:paraId="351560D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0318EFF" w14:textId="77777777" w:rsidR="00E07439" w:rsidRPr="006814D2" w:rsidRDefault="00E07439" w:rsidP="00E07439">
      <w:r w:rsidRPr="006814D2">
        <w:rPr>
          <w:rStyle w:val="HideTWBExt"/>
        </w:rPr>
        <w:t>&lt;/Amend&gt;</w:t>
      </w:r>
    </w:p>
    <w:p w14:paraId="64EFA85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w:t>
      </w:r>
      <w:r w:rsidRPr="006814D2">
        <w:rPr>
          <w:rStyle w:val="HideTWBExt"/>
        </w:rPr>
        <w:t>&lt;/NumAm&gt;</w:t>
      </w:r>
    </w:p>
    <w:p w14:paraId="5919C7A1"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Michał Kobosko</w:t>
      </w:r>
      <w:r w:rsidRPr="006814D2">
        <w:rPr>
          <w:rStyle w:val="HideTWBExt"/>
          <w:b w:val="0"/>
        </w:rPr>
        <w:t>&lt;/Members&gt;</w:t>
      </w:r>
    </w:p>
    <w:p w14:paraId="4D0C43E7" w14:textId="77777777" w:rsidR="00E07439" w:rsidRPr="006814D2" w:rsidRDefault="00E07439" w:rsidP="00E07439">
      <w:pPr>
        <w:pStyle w:val="NormalBold"/>
      </w:pPr>
      <w:r w:rsidRPr="006814D2">
        <w:rPr>
          <w:rStyle w:val="HideTWBExt"/>
          <w:b w:val="0"/>
        </w:rPr>
        <w:t>&lt;/RepeatBlock-By&gt;</w:t>
      </w:r>
    </w:p>
    <w:p w14:paraId="6A95DBA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21823E8" w14:textId="77777777" w:rsidR="00E07439" w:rsidRPr="006814D2" w:rsidRDefault="00E07439" w:rsidP="00E07439">
      <w:pPr>
        <w:pStyle w:val="NormalBold"/>
      </w:pPr>
      <w:r w:rsidRPr="006814D2">
        <w:rPr>
          <w:rStyle w:val="HideTWBExt"/>
        </w:rPr>
        <w:t>&lt;Article&gt;</w:t>
      </w:r>
      <w:r w:rsidRPr="006814D2">
        <w:t>Considerando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DCDB844" w14:textId="77777777" w:rsidTr="008A5621">
        <w:trPr>
          <w:trHeight w:hRule="exact" w:val="240"/>
          <w:jc w:val="center"/>
        </w:trPr>
        <w:tc>
          <w:tcPr>
            <w:tcW w:w="9752" w:type="dxa"/>
            <w:gridSpan w:val="2"/>
            <w:tcBorders>
              <w:top w:val="nil"/>
              <w:left w:val="nil"/>
              <w:bottom w:val="nil"/>
              <w:right w:val="nil"/>
            </w:tcBorders>
          </w:tcPr>
          <w:p w14:paraId="43264263" w14:textId="77777777" w:rsidR="00E07439" w:rsidRPr="006814D2" w:rsidRDefault="00E07439" w:rsidP="008A5621"/>
        </w:tc>
      </w:tr>
      <w:tr w:rsidR="00E07439" w:rsidRPr="006814D2" w14:paraId="012CF3C3" w14:textId="77777777" w:rsidTr="008A5621">
        <w:trPr>
          <w:trHeight w:val="240"/>
          <w:jc w:val="center"/>
        </w:trPr>
        <w:tc>
          <w:tcPr>
            <w:tcW w:w="4876" w:type="dxa"/>
            <w:tcBorders>
              <w:top w:val="nil"/>
              <w:left w:val="nil"/>
              <w:bottom w:val="nil"/>
              <w:right w:val="nil"/>
            </w:tcBorders>
          </w:tcPr>
          <w:p w14:paraId="4822DC8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C73CA83" w14:textId="77777777" w:rsidR="00E07439" w:rsidRPr="006814D2" w:rsidRDefault="00E07439" w:rsidP="008A5621">
            <w:pPr>
              <w:pStyle w:val="AmColumnHeading"/>
            </w:pPr>
            <w:r w:rsidRPr="006814D2">
              <w:t>Alteração</w:t>
            </w:r>
          </w:p>
        </w:tc>
      </w:tr>
      <w:tr w:rsidR="00E07439" w:rsidRPr="006814D2" w14:paraId="57D15090" w14:textId="77777777" w:rsidTr="008A5621">
        <w:trPr>
          <w:jc w:val="center"/>
        </w:trPr>
        <w:tc>
          <w:tcPr>
            <w:tcW w:w="4876" w:type="dxa"/>
            <w:tcBorders>
              <w:top w:val="nil"/>
              <w:left w:val="nil"/>
              <w:bottom w:val="nil"/>
              <w:right w:val="nil"/>
            </w:tcBorders>
          </w:tcPr>
          <w:p w14:paraId="3490302B" w14:textId="77777777" w:rsidR="00E07439" w:rsidRPr="006814D2" w:rsidRDefault="00E07439" w:rsidP="008A5621">
            <w:pPr>
              <w:pStyle w:val="Normal6a"/>
            </w:pPr>
            <w:r w:rsidRPr="006814D2">
              <w:t>B.</w:t>
            </w:r>
            <w:r w:rsidRPr="006814D2">
              <w:tab/>
              <w:t xml:space="preserve">Considerando que o sistema </w:t>
            </w:r>
            <w:r w:rsidRPr="006814D2">
              <w:lastRenderedPageBreak/>
              <w:t>multilateral enfrenta ameaças crescentes, como os ataques da Rússia à arquitetura mundial de paz e segurança, incluindo o Conselho de Segurança das Nações Unidas (CSNU), a crescente influência da China e a reorganização da participação dos EUA em organizações internacionais, bem como cortes no financiamento que afetam domínios críticos como a ajuda humanitária, a educação, a saúde e a consolidação da paz;</w:t>
            </w:r>
          </w:p>
        </w:tc>
        <w:tc>
          <w:tcPr>
            <w:tcW w:w="4876" w:type="dxa"/>
            <w:tcBorders>
              <w:top w:val="nil"/>
              <w:left w:val="nil"/>
              <w:bottom w:val="nil"/>
              <w:right w:val="nil"/>
            </w:tcBorders>
          </w:tcPr>
          <w:p w14:paraId="1A94C188" w14:textId="77777777" w:rsidR="00E07439" w:rsidRPr="006814D2" w:rsidRDefault="00E07439" w:rsidP="008A5621">
            <w:pPr>
              <w:pStyle w:val="Normal6a"/>
            </w:pPr>
            <w:r w:rsidRPr="006814D2">
              <w:lastRenderedPageBreak/>
              <w:t>B.</w:t>
            </w:r>
            <w:r w:rsidRPr="006814D2">
              <w:tab/>
              <w:t xml:space="preserve">Considerando que o sistema </w:t>
            </w:r>
            <w:r w:rsidRPr="006814D2">
              <w:lastRenderedPageBreak/>
              <w:t xml:space="preserve">multilateral enfrenta ameaças crescentes, como os ataques da Rússia à arquitetura mundial de paz e segurança, incluindo o Conselho de Segurança das Nações Unidas (CSNU), a crescente influência da China e a </w:t>
            </w:r>
            <w:r w:rsidRPr="006814D2">
              <w:rPr>
                <w:b/>
                <w:i/>
              </w:rPr>
              <w:t>indesejável</w:t>
            </w:r>
            <w:r w:rsidRPr="006814D2">
              <w:t xml:space="preserve"> reorganização da participação dos EUA em organizações internacionais, bem como cortes no financiamento que afetam domínios críticos como a ajuda humanitária, a educação, </w:t>
            </w:r>
            <w:r w:rsidRPr="006814D2">
              <w:rPr>
                <w:b/>
                <w:i/>
              </w:rPr>
              <w:t>as alterações climáticas, as ameaças híbridas, o direito internacional,</w:t>
            </w:r>
            <w:r w:rsidRPr="006814D2">
              <w:t xml:space="preserve"> a saúde e a consolidação da paz; </w:t>
            </w:r>
            <w:r w:rsidRPr="006814D2">
              <w:rPr>
                <w:b/>
                <w:i/>
              </w:rPr>
              <w:t>que os ataques ao sistema multilateral também provêm de países democráticos e de aliados (naturais) da UE;</w:t>
            </w:r>
          </w:p>
        </w:tc>
      </w:tr>
    </w:tbl>
    <w:p w14:paraId="140C97D1"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228F382" w14:textId="77777777" w:rsidR="00E07439" w:rsidRPr="006814D2" w:rsidRDefault="00E07439" w:rsidP="00E07439">
      <w:r w:rsidRPr="006814D2">
        <w:rPr>
          <w:rStyle w:val="HideTWBExt"/>
        </w:rPr>
        <w:t>&lt;/Amend&gt;</w:t>
      </w:r>
    </w:p>
    <w:p w14:paraId="6A7B8D2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w:t>
      </w:r>
      <w:r w:rsidRPr="006814D2">
        <w:rPr>
          <w:rStyle w:val="HideTWBExt"/>
        </w:rPr>
        <w:t>&lt;/NumAm&gt;</w:t>
      </w:r>
    </w:p>
    <w:p w14:paraId="20E1F82B"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17FA408C" w14:textId="77777777" w:rsidR="00E07439" w:rsidRPr="006814D2" w:rsidRDefault="00E07439" w:rsidP="00E07439">
      <w:pPr>
        <w:pStyle w:val="NormalBold"/>
      </w:pPr>
      <w:r w:rsidRPr="006814D2">
        <w:rPr>
          <w:rStyle w:val="HideTWBExt"/>
          <w:b w:val="0"/>
        </w:rPr>
        <w:t>&lt;/RepeatBlock-By&gt;</w:t>
      </w:r>
    </w:p>
    <w:p w14:paraId="768AF3C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BB80179" w14:textId="0EA19523" w:rsidR="00E07439" w:rsidRPr="006814D2" w:rsidRDefault="00E07439" w:rsidP="00E07439">
      <w:pPr>
        <w:pStyle w:val="NormalBold"/>
      </w:pPr>
      <w:r w:rsidRPr="006814D2">
        <w:rPr>
          <w:rStyle w:val="HideTWBExt"/>
        </w:rPr>
        <w:t>&lt;Article&gt;</w:t>
      </w:r>
      <w:r w:rsidRPr="006814D2">
        <w:t>Considerando B</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ABED1F4" w14:textId="77777777" w:rsidTr="008A5621">
        <w:trPr>
          <w:trHeight w:hRule="exact" w:val="240"/>
          <w:jc w:val="center"/>
        </w:trPr>
        <w:tc>
          <w:tcPr>
            <w:tcW w:w="9752" w:type="dxa"/>
            <w:gridSpan w:val="2"/>
            <w:tcBorders>
              <w:top w:val="nil"/>
              <w:left w:val="nil"/>
              <w:bottom w:val="nil"/>
              <w:right w:val="nil"/>
            </w:tcBorders>
          </w:tcPr>
          <w:p w14:paraId="6D1D5E7D" w14:textId="77777777" w:rsidR="00E07439" w:rsidRPr="006814D2" w:rsidRDefault="00E07439" w:rsidP="008A5621"/>
        </w:tc>
      </w:tr>
      <w:tr w:rsidR="00E07439" w:rsidRPr="006814D2" w14:paraId="77D0A511" w14:textId="77777777" w:rsidTr="008A5621">
        <w:trPr>
          <w:trHeight w:val="240"/>
          <w:jc w:val="center"/>
        </w:trPr>
        <w:tc>
          <w:tcPr>
            <w:tcW w:w="4876" w:type="dxa"/>
            <w:tcBorders>
              <w:top w:val="nil"/>
              <w:left w:val="nil"/>
              <w:bottom w:val="nil"/>
              <w:right w:val="nil"/>
            </w:tcBorders>
          </w:tcPr>
          <w:p w14:paraId="258950E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FF0E6BD" w14:textId="77777777" w:rsidR="00E07439" w:rsidRPr="006814D2" w:rsidRDefault="00E07439" w:rsidP="008A5621">
            <w:pPr>
              <w:pStyle w:val="AmColumnHeading"/>
            </w:pPr>
            <w:r w:rsidRPr="006814D2">
              <w:t>Alteração</w:t>
            </w:r>
          </w:p>
        </w:tc>
      </w:tr>
      <w:tr w:rsidR="00E07439" w:rsidRPr="006814D2" w14:paraId="4733461C" w14:textId="77777777" w:rsidTr="008A5621">
        <w:trPr>
          <w:jc w:val="center"/>
        </w:trPr>
        <w:tc>
          <w:tcPr>
            <w:tcW w:w="4876" w:type="dxa"/>
            <w:tcBorders>
              <w:top w:val="nil"/>
              <w:left w:val="nil"/>
              <w:bottom w:val="nil"/>
              <w:right w:val="nil"/>
            </w:tcBorders>
          </w:tcPr>
          <w:p w14:paraId="1A597729" w14:textId="77777777" w:rsidR="00E07439" w:rsidRPr="006814D2" w:rsidRDefault="00E07439" w:rsidP="008A5621">
            <w:pPr>
              <w:pStyle w:val="Normal6a"/>
            </w:pPr>
          </w:p>
        </w:tc>
        <w:tc>
          <w:tcPr>
            <w:tcW w:w="4876" w:type="dxa"/>
            <w:tcBorders>
              <w:top w:val="nil"/>
              <w:left w:val="nil"/>
              <w:bottom w:val="nil"/>
              <w:right w:val="nil"/>
            </w:tcBorders>
          </w:tcPr>
          <w:p w14:paraId="753D2EA4" w14:textId="0F247C4D"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Considerando que as violações generalizadas da Carta das Nações Unidas, incluindo atos de agressão e violações da integridade territorial, como a guerra de agressão ilegal da Rússia contra a Ucrânia, representam uma ameaça vital para a paz e a segurança internacionais;</w:t>
            </w:r>
          </w:p>
        </w:tc>
      </w:tr>
    </w:tbl>
    <w:p w14:paraId="151575D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3559E00" w14:textId="77777777" w:rsidR="00E07439" w:rsidRPr="006814D2" w:rsidRDefault="00E07439" w:rsidP="00E07439">
      <w:r w:rsidRPr="006814D2">
        <w:rPr>
          <w:rStyle w:val="HideTWBExt"/>
        </w:rPr>
        <w:t>&lt;/Amend&gt;</w:t>
      </w:r>
    </w:p>
    <w:p w14:paraId="48D41F2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w:t>
      </w:r>
      <w:r w:rsidRPr="006814D2">
        <w:rPr>
          <w:rStyle w:val="HideTWBExt"/>
        </w:rPr>
        <w:t>&lt;/NumAm&gt;</w:t>
      </w:r>
    </w:p>
    <w:p w14:paraId="0CBBE919"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1FEA13F7" w14:textId="77777777" w:rsidR="00E07439" w:rsidRPr="006814D2" w:rsidRDefault="00E07439" w:rsidP="00E07439">
      <w:pPr>
        <w:pStyle w:val="NormalBold"/>
      </w:pPr>
      <w:r w:rsidRPr="006814D2">
        <w:rPr>
          <w:rStyle w:val="HideTWBExt"/>
          <w:b w:val="0"/>
        </w:rPr>
        <w:t>&lt;/RepeatBlock-By&gt;</w:t>
      </w:r>
    </w:p>
    <w:p w14:paraId="720CA0D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982C466" w14:textId="647EC330" w:rsidR="00E07439" w:rsidRPr="006814D2" w:rsidRDefault="00E07439" w:rsidP="00E07439">
      <w:pPr>
        <w:pStyle w:val="NormalBold"/>
      </w:pPr>
      <w:r w:rsidRPr="006814D2">
        <w:rPr>
          <w:rStyle w:val="HideTWBExt"/>
        </w:rPr>
        <w:t>&lt;Article&gt;</w:t>
      </w:r>
      <w:r w:rsidRPr="006814D2">
        <w:t>Considerando B</w:t>
      </w:r>
      <w:r w:rsidR="006D5E94">
        <w:noBreakHyphen/>
      </w:r>
      <w:r w:rsidRPr="006814D2">
        <w:t>B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126919A" w14:textId="77777777" w:rsidTr="008A5621">
        <w:trPr>
          <w:trHeight w:hRule="exact" w:val="240"/>
          <w:jc w:val="center"/>
        </w:trPr>
        <w:tc>
          <w:tcPr>
            <w:tcW w:w="9752" w:type="dxa"/>
            <w:gridSpan w:val="2"/>
            <w:tcBorders>
              <w:top w:val="nil"/>
              <w:left w:val="nil"/>
              <w:bottom w:val="nil"/>
              <w:right w:val="nil"/>
            </w:tcBorders>
          </w:tcPr>
          <w:p w14:paraId="58B55FBC" w14:textId="77777777" w:rsidR="00E07439" w:rsidRPr="006814D2" w:rsidRDefault="00E07439" w:rsidP="008A5621"/>
        </w:tc>
      </w:tr>
      <w:tr w:rsidR="00E07439" w:rsidRPr="006814D2" w14:paraId="5799A858" w14:textId="77777777" w:rsidTr="008A5621">
        <w:trPr>
          <w:trHeight w:val="240"/>
          <w:jc w:val="center"/>
        </w:trPr>
        <w:tc>
          <w:tcPr>
            <w:tcW w:w="4876" w:type="dxa"/>
            <w:tcBorders>
              <w:top w:val="nil"/>
              <w:left w:val="nil"/>
              <w:bottom w:val="nil"/>
              <w:right w:val="nil"/>
            </w:tcBorders>
          </w:tcPr>
          <w:p w14:paraId="7FACA6C5"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1D86CE00" w14:textId="77777777" w:rsidR="00E07439" w:rsidRPr="006814D2" w:rsidRDefault="00E07439" w:rsidP="008A5621">
            <w:pPr>
              <w:pStyle w:val="AmColumnHeading"/>
            </w:pPr>
            <w:r w:rsidRPr="006814D2">
              <w:t>Alteração</w:t>
            </w:r>
          </w:p>
        </w:tc>
      </w:tr>
      <w:tr w:rsidR="00E07439" w:rsidRPr="006814D2" w14:paraId="55F34E86" w14:textId="77777777" w:rsidTr="008A5621">
        <w:trPr>
          <w:jc w:val="center"/>
        </w:trPr>
        <w:tc>
          <w:tcPr>
            <w:tcW w:w="4876" w:type="dxa"/>
            <w:tcBorders>
              <w:top w:val="nil"/>
              <w:left w:val="nil"/>
              <w:bottom w:val="nil"/>
              <w:right w:val="nil"/>
            </w:tcBorders>
          </w:tcPr>
          <w:p w14:paraId="3CDC29B6" w14:textId="77777777" w:rsidR="00E07439" w:rsidRPr="006814D2" w:rsidRDefault="00E07439" w:rsidP="008A5621">
            <w:pPr>
              <w:pStyle w:val="Normal6a"/>
            </w:pPr>
          </w:p>
        </w:tc>
        <w:tc>
          <w:tcPr>
            <w:tcW w:w="4876" w:type="dxa"/>
            <w:tcBorders>
              <w:top w:val="nil"/>
              <w:left w:val="nil"/>
              <w:bottom w:val="nil"/>
              <w:right w:val="nil"/>
            </w:tcBorders>
          </w:tcPr>
          <w:p w14:paraId="6538FA9D" w14:textId="674B7AC5" w:rsidR="00E07439" w:rsidRPr="006814D2" w:rsidRDefault="00E07439" w:rsidP="008A5621">
            <w:pPr>
              <w:pStyle w:val="Normal6a"/>
            </w:pPr>
            <w:r w:rsidRPr="006814D2">
              <w:rPr>
                <w:b/>
                <w:i/>
              </w:rPr>
              <w:t>B</w:t>
            </w:r>
            <w:r w:rsidR="006D5E94">
              <w:rPr>
                <w:b/>
                <w:i/>
              </w:rPr>
              <w:noBreakHyphen/>
            </w:r>
            <w:r w:rsidRPr="006814D2">
              <w:rPr>
                <w:b/>
                <w:i/>
              </w:rPr>
              <w:t>B.</w:t>
            </w:r>
            <w:r w:rsidRPr="006814D2">
              <w:tab/>
            </w:r>
            <w:r w:rsidRPr="006814D2">
              <w:rPr>
                <w:b/>
                <w:i/>
              </w:rPr>
              <w:t>Considerando que a União Europeia permanece empenhada em cumprir a Carta das Nações Unidas bem como as suas regras e princípios, incluindo os de soberania, integridade territorial e autodeterminação, bem como os direitos humanos e as liberdades fundamentais, e mantém a sua posição firme de apoio a um sistema multilateral baseado no direito internacional, centrado nas Nações Unidas;</w:t>
            </w:r>
          </w:p>
        </w:tc>
      </w:tr>
    </w:tbl>
    <w:p w14:paraId="72183D5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6F58068" w14:textId="77777777" w:rsidR="00E07439" w:rsidRPr="006814D2" w:rsidRDefault="00E07439" w:rsidP="00E07439">
      <w:r w:rsidRPr="006814D2">
        <w:rPr>
          <w:rStyle w:val="HideTWBExt"/>
        </w:rPr>
        <w:t>&lt;/Amend&gt;</w:t>
      </w:r>
    </w:p>
    <w:p w14:paraId="2896DE2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24</w:t>
      </w:r>
      <w:r w:rsidRPr="006814D2">
        <w:rPr>
          <w:rStyle w:val="HideTWBExt"/>
        </w:rPr>
        <w:t>&lt;/NumAm&gt;</w:t>
      </w:r>
    </w:p>
    <w:p w14:paraId="3ED57D9F"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1F41157B" w14:textId="77777777" w:rsidR="00E07439" w:rsidRPr="006814D2" w:rsidRDefault="00E07439" w:rsidP="00E07439">
      <w:pPr>
        <w:pStyle w:val="NormalBold"/>
      </w:pPr>
      <w:r w:rsidRPr="006814D2">
        <w:rPr>
          <w:rStyle w:val="HideTWBExt"/>
          <w:b w:val="0"/>
        </w:rPr>
        <w:t>&lt;/RepeatBlock-By&gt;</w:t>
      </w:r>
    </w:p>
    <w:p w14:paraId="1EE1C58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664C96D" w14:textId="218FFF2C" w:rsidR="00E07439" w:rsidRPr="006814D2" w:rsidRDefault="00E07439" w:rsidP="00E07439">
      <w:pPr>
        <w:pStyle w:val="NormalBold"/>
      </w:pPr>
      <w:r w:rsidRPr="006814D2">
        <w:rPr>
          <w:rStyle w:val="HideTWBExt"/>
        </w:rPr>
        <w:t>&lt;Article&gt;</w:t>
      </w:r>
      <w:r w:rsidRPr="006814D2">
        <w:t>Considerando B</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16319E5" w14:textId="77777777" w:rsidTr="008A5621">
        <w:trPr>
          <w:trHeight w:hRule="exact" w:val="240"/>
          <w:jc w:val="center"/>
        </w:trPr>
        <w:tc>
          <w:tcPr>
            <w:tcW w:w="9752" w:type="dxa"/>
            <w:gridSpan w:val="2"/>
            <w:tcBorders>
              <w:top w:val="nil"/>
              <w:left w:val="nil"/>
              <w:bottom w:val="nil"/>
              <w:right w:val="nil"/>
            </w:tcBorders>
          </w:tcPr>
          <w:p w14:paraId="73904990" w14:textId="77777777" w:rsidR="00E07439" w:rsidRPr="006814D2" w:rsidRDefault="00E07439" w:rsidP="008A5621"/>
        </w:tc>
      </w:tr>
      <w:tr w:rsidR="00E07439" w:rsidRPr="006814D2" w14:paraId="115577A9" w14:textId="77777777" w:rsidTr="008A5621">
        <w:trPr>
          <w:trHeight w:val="240"/>
          <w:jc w:val="center"/>
        </w:trPr>
        <w:tc>
          <w:tcPr>
            <w:tcW w:w="4876" w:type="dxa"/>
            <w:tcBorders>
              <w:top w:val="nil"/>
              <w:left w:val="nil"/>
              <w:bottom w:val="nil"/>
              <w:right w:val="nil"/>
            </w:tcBorders>
          </w:tcPr>
          <w:p w14:paraId="51E50DF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B561AF8" w14:textId="77777777" w:rsidR="00E07439" w:rsidRPr="006814D2" w:rsidRDefault="00E07439" w:rsidP="008A5621">
            <w:pPr>
              <w:pStyle w:val="AmColumnHeading"/>
            </w:pPr>
            <w:r w:rsidRPr="006814D2">
              <w:t>Alteração</w:t>
            </w:r>
          </w:p>
        </w:tc>
      </w:tr>
      <w:tr w:rsidR="00E07439" w:rsidRPr="006814D2" w14:paraId="24D375EF" w14:textId="77777777" w:rsidTr="008A5621">
        <w:trPr>
          <w:jc w:val="center"/>
        </w:trPr>
        <w:tc>
          <w:tcPr>
            <w:tcW w:w="4876" w:type="dxa"/>
            <w:tcBorders>
              <w:top w:val="nil"/>
              <w:left w:val="nil"/>
              <w:bottom w:val="nil"/>
              <w:right w:val="nil"/>
            </w:tcBorders>
          </w:tcPr>
          <w:p w14:paraId="16DC4086" w14:textId="77777777" w:rsidR="00E07439" w:rsidRPr="006814D2" w:rsidRDefault="00E07439" w:rsidP="008A5621">
            <w:pPr>
              <w:pStyle w:val="Normal6a"/>
            </w:pPr>
          </w:p>
        </w:tc>
        <w:tc>
          <w:tcPr>
            <w:tcW w:w="4876" w:type="dxa"/>
            <w:tcBorders>
              <w:top w:val="nil"/>
              <w:left w:val="nil"/>
              <w:bottom w:val="nil"/>
              <w:right w:val="nil"/>
            </w:tcBorders>
          </w:tcPr>
          <w:p w14:paraId="1AA41C04" w14:textId="3CC8062C"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Considerando que a administração dos Estados Unidos sob o mandato do presidente Donald Trump participou ativamente em ataques sistemáticos ao multilateralismo e à ordem internacional assente em regras, através nomeadamente do enfraquecimento deliberado das instituições internacionais, da tomada de decisões unilaterais e da instrumentalização do poder político, económico e financeiro de uma forma que compromete a governação coletiva mundial;</w:t>
            </w:r>
          </w:p>
        </w:tc>
      </w:tr>
    </w:tbl>
    <w:p w14:paraId="5F60194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4B7AA1E" w14:textId="77777777" w:rsidR="00E07439" w:rsidRPr="006814D2" w:rsidRDefault="00E07439" w:rsidP="00E07439">
      <w:r w:rsidRPr="006814D2">
        <w:rPr>
          <w:rStyle w:val="HideTWBExt"/>
        </w:rPr>
        <w:t>&lt;/Amend&gt;</w:t>
      </w:r>
    </w:p>
    <w:p w14:paraId="57A31D9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25</w:t>
      </w:r>
      <w:r w:rsidRPr="006814D2">
        <w:rPr>
          <w:rStyle w:val="HideTWBExt"/>
        </w:rPr>
        <w:t>&lt;/NumAm&gt;</w:t>
      </w:r>
    </w:p>
    <w:p w14:paraId="27B4152F"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429D7D4C" w14:textId="77777777" w:rsidR="00E07439" w:rsidRPr="006814D2" w:rsidRDefault="00E07439" w:rsidP="00E07439">
      <w:pPr>
        <w:pStyle w:val="NormalBold"/>
      </w:pPr>
      <w:r w:rsidRPr="006814D2">
        <w:rPr>
          <w:rStyle w:val="HideTWBExt"/>
          <w:b w:val="0"/>
        </w:rPr>
        <w:t>&lt;/RepeatBlock-By&gt;</w:t>
      </w:r>
    </w:p>
    <w:p w14:paraId="2EDCA28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154E22C" w14:textId="32693FBE" w:rsidR="00E07439" w:rsidRPr="006814D2" w:rsidRDefault="00E07439" w:rsidP="00E07439">
      <w:pPr>
        <w:pStyle w:val="NormalBold"/>
      </w:pPr>
      <w:r w:rsidRPr="006814D2">
        <w:rPr>
          <w:rStyle w:val="HideTWBExt"/>
        </w:rPr>
        <w:t>&lt;Article&gt;</w:t>
      </w:r>
      <w:r w:rsidRPr="006814D2">
        <w:t>Considerando B</w:t>
      </w:r>
      <w:r w:rsidR="006D5E94">
        <w:noBreakHyphen/>
      </w:r>
      <w:r w:rsidRPr="006814D2">
        <w:t>F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BCF094E" w14:textId="77777777" w:rsidTr="008A5621">
        <w:trPr>
          <w:trHeight w:hRule="exact" w:val="240"/>
          <w:jc w:val="center"/>
        </w:trPr>
        <w:tc>
          <w:tcPr>
            <w:tcW w:w="9752" w:type="dxa"/>
            <w:gridSpan w:val="2"/>
            <w:tcBorders>
              <w:top w:val="nil"/>
              <w:left w:val="nil"/>
              <w:bottom w:val="nil"/>
              <w:right w:val="nil"/>
            </w:tcBorders>
          </w:tcPr>
          <w:p w14:paraId="1075A1DB" w14:textId="77777777" w:rsidR="00E07439" w:rsidRPr="006814D2" w:rsidRDefault="00E07439" w:rsidP="008A5621"/>
        </w:tc>
      </w:tr>
      <w:tr w:rsidR="00E07439" w:rsidRPr="006814D2" w14:paraId="2424B172" w14:textId="77777777" w:rsidTr="008A5621">
        <w:trPr>
          <w:trHeight w:val="240"/>
          <w:jc w:val="center"/>
        </w:trPr>
        <w:tc>
          <w:tcPr>
            <w:tcW w:w="4876" w:type="dxa"/>
            <w:tcBorders>
              <w:top w:val="nil"/>
              <w:left w:val="nil"/>
              <w:bottom w:val="nil"/>
              <w:right w:val="nil"/>
            </w:tcBorders>
          </w:tcPr>
          <w:p w14:paraId="20A4B86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A42EA55" w14:textId="77777777" w:rsidR="00E07439" w:rsidRPr="006814D2" w:rsidRDefault="00E07439" w:rsidP="008A5621">
            <w:pPr>
              <w:pStyle w:val="AmColumnHeading"/>
            </w:pPr>
            <w:r w:rsidRPr="006814D2">
              <w:t>Alteração</w:t>
            </w:r>
          </w:p>
        </w:tc>
      </w:tr>
      <w:tr w:rsidR="00E07439" w:rsidRPr="006814D2" w14:paraId="623B5A1B" w14:textId="77777777" w:rsidTr="008A5621">
        <w:trPr>
          <w:jc w:val="center"/>
        </w:trPr>
        <w:tc>
          <w:tcPr>
            <w:tcW w:w="4876" w:type="dxa"/>
            <w:tcBorders>
              <w:top w:val="nil"/>
              <w:left w:val="nil"/>
              <w:bottom w:val="nil"/>
              <w:right w:val="nil"/>
            </w:tcBorders>
          </w:tcPr>
          <w:p w14:paraId="2EB831D7" w14:textId="77777777" w:rsidR="00E07439" w:rsidRPr="006814D2" w:rsidRDefault="00E07439" w:rsidP="008A5621">
            <w:pPr>
              <w:pStyle w:val="Normal6a"/>
            </w:pPr>
          </w:p>
        </w:tc>
        <w:tc>
          <w:tcPr>
            <w:tcW w:w="4876" w:type="dxa"/>
            <w:tcBorders>
              <w:top w:val="nil"/>
              <w:left w:val="nil"/>
              <w:bottom w:val="nil"/>
              <w:right w:val="nil"/>
            </w:tcBorders>
          </w:tcPr>
          <w:p w14:paraId="6B5CCD42" w14:textId="607D1F41" w:rsidR="00E07439" w:rsidRPr="006814D2" w:rsidRDefault="00E07439" w:rsidP="008A5621">
            <w:pPr>
              <w:pStyle w:val="Normal6a"/>
            </w:pPr>
            <w:r w:rsidRPr="006814D2">
              <w:rPr>
                <w:b/>
                <w:i/>
              </w:rPr>
              <w:t>B</w:t>
            </w:r>
            <w:r w:rsidR="006D5E94">
              <w:rPr>
                <w:b/>
                <w:i/>
              </w:rPr>
              <w:noBreakHyphen/>
            </w:r>
            <w:r w:rsidRPr="006814D2">
              <w:rPr>
                <w:b/>
                <w:i/>
              </w:rPr>
              <w:t>F.</w:t>
            </w:r>
            <w:r w:rsidRPr="006814D2">
              <w:tab/>
            </w:r>
            <w:r w:rsidRPr="006814D2">
              <w:rPr>
                <w:b/>
                <w:i/>
              </w:rPr>
              <w:t>Considerando que as declarações e ações que ameaçam a soberania e a integridade territorial da Gronelândia e da Dinamarca constituem uma violação dos princípios fundamentais do direito internacional, incluindo o respeito pela soberania, pela integridade territorial e pela autodeterminação, e contribuem para a normalização da diplomacia coerciva;</w:t>
            </w:r>
          </w:p>
        </w:tc>
      </w:tr>
    </w:tbl>
    <w:p w14:paraId="19FCA4D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C4C7638" w14:textId="77777777" w:rsidR="00E07439" w:rsidRPr="006814D2" w:rsidRDefault="00E07439" w:rsidP="00E07439">
      <w:r w:rsidRPr="006814D2">
        <w:rPr>
          <w:rStyle w:val="HideTWBExt"/>
        </w:rPr>
        <w:t>&lt;/Amend&gt;</w:t>
      </w:r>
    </w:p>
    <w:p w14:paraId="49EBD8E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26</w:t>
      </w:r>
      <w:r w:rsidRPr="006814D2">
        <w:rPr>
          <w:rStyle w:val="HideTWBExt"/>
        </w:rPr>
        <w:t>&lt;/NumAm&gt;</w:t>
      </w:r>
    </w:p>
    <w:p w14:paraId="77ED617F"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68C232D4" w14:textId="77777777" w:rsidR="00E07439" w:rsidRPr="006814D2" w:rsidRDefault="00E07439" w:rsidP="00E07439">
      <w:pPr>
        <w:pStyle w:val="NormalBold"/>
      </w:pPr>
      <w:r w:rsidRPr="006814D2">
        <w:rPr>
          <w:rStyle w:val="HideTWBExt"/>
          <w:b w:val="0"/>
        </w:rPr>
        <w:t>&lt;/RepeatBlock-By&gt;</w:t>
      </w:r>
    </w:p>
    <w:p w14:paraId="7D24EC3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C870E31" w14:textId="126CC854" w:rsidR="00E07439" w:rsidRPr="006814D2" w:rsidRDefault="00E07439" w:rsidP="00E07439">
      <w:pPr>
        <w:pStyle w:val="NormalBold"/>
      </w:pPr>
      <w:r w:rsidRPr="006814D2">
        <w:rPr>
          <w:rStyle w:val="HideTWBExt"/>
        </w:rPr>
        <w:t>&lt;Article&gt;</w:t>
      </w:r>
      <w:r w:rsidRPr="006814D2">
        <w:t>Considerando B</w:t>
      </w:r>
      <w:r w:rsidR="006D5E94">
        <w:noBreakHyphen/>
      </w:r>
      <w:r w:rsidRPr="006814D2">
        <w:t>C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A0ADF53" w14:textId="77777777" w:rsidTr="008A5621">
        <w:trPr>
          <w:trHeight w:hRule="exact" w:val="240"/>
          <w:jc w:val="center"/>
        </w:trPr>
        <w:tc>
          <w:tcPr>
            <w:tcW w:w="9752" w:type="dxa"/>
            <w:gridSpan w:val="2"/>
            <w:tcBorders>
              <w:top w:val="nil"/>
              <w:left w:val="nil"/>
              <w:bottom w:val="nil"/>
              <w:right w:val="nil"/>
            </w:tcBorders>
          </w:tcPr>
          <w:p w14:paraId="34382C5E" w14:textId="77777777" w:rsidR="00E07439" w:rsidRPr="006814D2" w:rsidRDefault="00E07439" w:rsidP="008A5621"/>
        </w:tc>
      </w:tr>
      <w:tr w:rsidR="00E07439" w:rsidRPr="006814D2" w14:paraId="20E78D47" w14:textId="77777777" w:rsidTr="008A5621">
        <w:trPr>
          <w:trHeight w:val="240"/>
          <w:jc w:val="center"/>
        </w:trPr>
        <w:tc>
          <w:tcPr>
            <w:tcW w:w="4876" w:type="dxa"/>
            <w:tcBorders>
              <w:top w:val="nil"/>
              <w:left w:val="nil"/>
              <w:bottom w:val="nil"/>
              <w:right w:val="nil"/>
            </w:tcBorders>
          </w:tcPr>
          <w:p w14:paraId="3E26507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EE8B7FF" w14:textId="77777777" w:rsidR="00E07439" w:rsidRPr="006814D2" w:rsidRDefault="00E07439" w:rsidP="008A5621">
            <w:pPr>
              <w:pStyle w:val="AmColumnHeading"/>
            </w:pPr>
            <w:r w:rsidRPr="006814D2">
              <w:t>Alteração</w:t>
            </w:r>
          </w:p>
        </w:tc>
      </w:tr>
      <w:tr w:rsidR="00E07439" w:rsidRPr="006814D2" w14:paraId="5C5FC9EC" w14:textId="77777777" w:rsidTr="008A5621">
        <w:trPr>
          <w:jc w:val="center"/>
        </w:trPr>
        <w:tc>
          <w:tcPr>
            <w:tcW w:w="4876" w:type="dxa"/>
            <w:tcBorders>
              <w:top w:val="nil"/>
              <w:left w:val="nil"/>
              <w:bottom w:val="nil"/>
              <w:right w:val="nil"/>
            </w:tcBorders>
          </w:tcPr>
          <w:p w14:paraId="6E2395E3" w14:textId="77777777" w:rsidR="00E07439" w:rsidRPr="006814D2" w:rsidRDefault="00E07439" w:rsidP="008A5621">
            <w:pPr>
              <w:pStyle w:val="Normal6a"/>
            </w:pPr>
          </w:p>
        </w:tc>
        <w:tc>
          <w:tcPr>
            <w:tcW w:w="4876" w:type="dxa"/>
            <w:tcBorders>
              <w:top w:val="nil"/>
              <w:left w:val="nil"/>
              <w:bottom w:val="nil"/>
              <w:right w:val="nil"/>
            </w:tcBorders>
          </w:tcPr>
          <w:p w14:paraId="663A0F09" w14:textId="3B55E764" w:rsidR="00E07439" w:rsidRPr="006814D2" w:rsidRDefault="00E07439" w:rsidP="008A5621">
            <w:pPr>
              <w:pStyle w:val="Normal6a"/>
            </w:pPr>
            <w:r w:rsidRPr="006814D2">
              <w:rPr>
                <w:b/>
                <w:i/>
              </w:rPr>
              <w:t>B</w:t>
            </w:r>
            <w:r w:rsidR="006D5E94">
              <w:rPr>
                <w:b/>
                <w:i/>
              </w:rPr>
              <w:noBreakHyphen/>
            </w:r>
            <w:r w:rsidRPr="006814D2">
              <w:rPr>
                <w:b/>
                <w:i/>
              </w:rPr>
              <w:t>C.</w:t>
            </w:r>
            <w:r w:rsidRPr="006814D2">
              <w:tab/>
            </w:r>
            <w:r w:rsidRPr="006814D2">
              <w:rPr>
                <w:b/>
                <w:i/>
              </w:rPr>
              <w:t>Considerando que, na última sessão da Assembleia Geral das Nações Unidas, o presidente dos Estados Unidos, Donald Trump, atacou abertamente o sistema das Nações Unidas e questionou a sua legitimidade e eficácia; que a Resolução 2803 do Conselho de Segurança das Nações Unidas aprovou a criação de um Conselho de Paz como uma administração temporária e estritamente transitória para a reconstrução de Gaza; que, posteriormente, o presidente Trump anunciou publicamente a intenção de conferir ao Conselho de Paz um mandato permanente e um âmbito geográfico e funcional alargado, que se estende muito para além de Gaza, sem nova autorização das Nações Unidas ou dos seus Estados</w:t>
            </w:r>
            <w:r w:rsidR="006D5E94">
              <w:rPr>
                <w:b/>
                <w:i/>
              </w:rPr>
              <w:noBreakHyphen/>
            </w:r>
            <w:r w:rsidRPr="006814D2">
              <w:rPr>
                <w:b/>
                <w:i/>
              </w:rPr>
              <w:t xml:space="preserve">Membros; que os documentos disponíveis ao público e os projetos de cartas difundidos pelo Governo dos Estados Unidos relativos à criação do Conselho de Paz preveem a criação de uma nova organização internacional que </w:t>
            </w:r>
            <w:r w:rsidRPr="006814D2">
              <w:rPr>
                <w:b/>
                <w:i/>
              </w:rPr>
              <w:lastRenderedPageBreak/>
              <w:t>opere fora do sistema das Nações Unidas, cuja composição seria determinada exclusivamente por convite, segundo o critério de um presidente vitalício autonomeado, afastando</w:t>
            </w:r>
            <w:r w:rsidR="006D5E94">
              <w:rPr>
                <w:b/>
                <w:i/>
              </w:rPr>
              <w:noBreakHyphen/>
            </w:r>
            <w:r w:rsidRPr="006814D2">
              <w:rPr>
                <w:b/>
                <w:i/>
              </w:rPr>
              <w:t>se assim dos princípios estabelecidos do multilateralismo, da igualdade dos Estados e da governação democrática; que estes projetos de instrumentos contemplam ainda a imposição de contribuições financeiras obrigatórias, taxas ou «custos de participação» às populações afetadas e às entidades participantes, sem consentimento representativo, supervisão parlamentar ou controlos orçamentais transparentes, suscitando sérias preocupações quanto à legalidade, responsabilização e potencial exploração; que a estrutura de governação proposta para o Conselho de Paz parece permitir a participação seletiva e a exclusão com base no alinhamento político ou em interesses estratégicos, institucionalizando assim um princípio de discriminação incompatível com o direito internacional em matéria de direitos humanos, a Carta das Nações Unidas e o princípio da igualdade soberana dos Estados; que a ausência de mecanismos de fiscalização jurisdicional, de supervisão independente e de limites claramente definidos à autoridade pode conferir ao Conselho de Paz poderes executivos, administrativos e financeiros não controlados, comprometendo o Estado de direito e criando um precedente para estruturas de governação paralelas impostas sem consenso internacional; que a composição e a organização do Conselho de Paz apresentam grandes incertezas relativamente à participação e à agência efetivas dos palestinianos no processo de reconstrução, bem como ao seu futuro, o que é contrário aos objetivos estabelecidos na Resolução 2803 do Conselho de Segurança das Nações Unidas;</w:t>
            </w:r>
          </w:p>
        </w:tc>
      </w:tr>
    </w:tbl>
    <w:p w14:paraId="61D25406"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CEE5C98" w14:textId="77777777" w:rsidR="00E07439" w:rsidRPr="006814D2" w:rsidRDefault="00E07439" w:rsidP="00E07439">
      <w:r w:rsidRPr="006814D2">
        <w:rPr>
          <w:rStyle w:val="HideTWBExt"/>
        </w:rPr>
        <w:t>&lt;/Amend&gt;</w:t>
      </w:r>
    </w:p>
    <w:p w14:paraId="560A4EE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27</w:t>
      </w:r>
      <w:r w:rsidRPr="006814D2">
        <w:rPr>
          <w:rStyle w:val="HideTWBExt"/>
        </w:rPr>
        <w:t>&lt;/NumAm&gt;</w:t>
      </w:r>
    </w:p>
    <w:p w14:paraId="6480D225"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3D0ACF6D" w14:textId="77777777" w:rsidR="00E07439" w:rsidRPr="006814D2" w:rsidRDefault="00E07439" w:rsidP="00E07439">
      <w:pPr>
        <w:pStyle w:val="NormalBold"/>
      </w:pPr>
      <w:r w:rsidRPr="006814D2">
        <w:rPr>
          <w:rStyle w:val="HideTWBExt"/>
          <w:b w:val="0"/>
        </w:rPr>
        <w:t>&lt;/RepeatBlock-By&gt;</w:t>
      </w:r>
    </w:p>
    <w:p w14:paraId="62C4575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157C780" w14:textId="6E8FFBB5" w:rsidR="00E07439" w:rsidRPr="006814D2" w:rsidRDefault="00E07439" w:rsidP="00E07439">
      <w:pPr>
        <w:pStyle w:val="NormalBold"/>
      </w:pPr>
      <w:r w:rsidRPr="006814D2">
        <w:rPr>
          <w:rStyle w:val="HideTWBExt"/>
        </w:rPr>
        <w:t>&lt;Article&gt;</w:t>
      </w:r>
      <w:r w:rsidRPr="006814D2">
        <w:t>Considerando B</w:t>
      </w:r>
      <w:r w:rsidR="006D5E94">
        <w:noBreakHyphen/>
      </w:r>
      <w:r w:rsidRPr="006814D2">
        <w:t>G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B1C49C8" w14:textId="77777777" w:rsidTr="008A5621">
        <w:trPr>
          <w:trHeight w:hRule="exact" w:val="240"/>
          <w:jc w:val="center"/>
        </w:trPr>
        <w:tc>
          <w:tcPr>
            <w:tcW w:w="9752" w:type="dxa"/>
            <w:gridSpan w:val="2"/>
            <w:tcBorders>
              <w:top w:val="nil"/>
              <w:left w:val="nil"/>
              <w:bottom w:val="nil"/>
              <w:right w:val="nil"/>
            </w:tcBorders>
          </w:tcPr>
          <w:p w14:paraId="3F8D4EFE" w14:textId="77777777" w:rsidR="00E07439" w:rsidRPr="006814D2" w:rsidRDefault="00E07439" w:rsidP="008A5621"/>
        </w:tc>
      </w:tr>
      <w:tr w:rsidR="00E07439" w:rsidRPr="006814D2" w14:paraId="1D2C8E7A" w14:textId="77777777" w:rsidTr="008A5621">
        <w:trPr>
          <w:trHeight w:val="240"/>
          <w:jc w:val="center"/>
        </w:trPr>
        <w:tc>
          <w:tcPr>
            <w:tcW w:w="4876" w:type="dxa"/>
            <w:tcBorders>
              <w:top w:val="nil"/>
              <w:left w:val="nil"/>
              <w:bottom w:val="nil"/>
              <w:right w:val="nil"/>
            </w:tcBorders>
          </w:tcPr>
          <w:p w14:paraId="7747398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276A88B" w14:textId="77777777" w:rsidR="00E07439" w:rsidRPr="006814D2" w:rsidRDefault="00E07439" w:rsidP="008A5621">
            <w:pPr>
              <w:pStyle w:val="AmColumnHeading"/>
            </w:pPr>
            <w:r w:rsidRPr="006814D2">
              <w:t>Alteração</w:t>
            </w:r>
          </w:p>
        </w:tc>
      </w:tr>
      <w:tr w:rsidR="00E07439" w:rsidRPr="006814D2" w14:paraId="503DC7B4" w14:textId="77777777" w:rsidTr="008A5621">
        <w:trPr>
          <w:jc w:val="center"/>
        </w:trPr>
        <w:tc>
          <w:tcPr>
            <w:tcW w:w="4876" w:type="dxa"/>
            <w:tcBorders>
              <w:top w:val="nil"/>
              <w:left w:val="nil"/>
              <w:bottom w:val="nil"/>
              <w:right w:val="nil"/>
            </w:tcBorders>
          </w:tcPr>
          <w:p w14:paraId="516297B8" w14:textId="77777777" w:rsidR="00E07439" w:rsidRPr="006814D2" w:rsidRDefault="00E07439" w:rsidP="008A5621">
            <w:pPr>
              <w:pStyle w:val="Normal6a"/>
            </w:pPr>
          </w:p>
        </w:tc>
        <w:tc>
          <w:tcPr>
            <w:tcW w:w="4876" w:type="dxa"/>
            <w:tcBorders>
              <w:top w:val="nil"/>
              <w:left w:val="nil"/>
              <w:bottom w:val="nil"/>
              <w:right w:val="nil"/>
            </w:tcBorders>
          </w:tcPr>
          <w:p w14:paraId="4E633D91" w14:textId="4C5B2E87" w:rsidR="00E07439" w:rsidRPr="006814D2" w:rsidRDefault="00E07439" w:rsidP="008A5621">
            <w:pPr>
              <w:pStyle w:val="Normal6a"/>
            </w:pPr>
            <w:r w:rsidRPr="006814D2">
              <w:rPr>
                <w:b/>
                <w:i/>
              </w:rPr>
              <w:t>B</w:t>
            </w:r>
            <w:r w:rsidR="006D5E94">
              <w:rPr>
                <w:b/>
                <w:i/>
              </w:rPr>
              <w:noBreakHyphen/>
            </w:r>
            <w:r w:rsidRPr="006814D2">
              <w:rPr>
                <w:b/>
                <w:i/>
              </w:rPr>
              <w:t>G.</w:t>
            </w:r>
            <w:r w:rsidRPr="006814D2">
              <w:tab/>
            </w:r>
            <w:r w:rsidRPr="006814D2">
              <w:rPr>
                <w:b/>
                <w:i/>
              </w:rPr>
              <w:t>Considerando que, em agosto de 2025, a administração Trump proibiu o presidente palestiniano Mahmoud Abbas e oitenta funcionários palestinianos de participarem na reunião dos líderes mundiais na Assembleia Geral das Nações Unidas em Nova Iorque; que tal decisão constitui uma violação grave e inaceitável dos princípios da inclusividade e da universalidade subjacentes ao sistema das Nações Unidas, compromete a credibilidade das Nações Unidas enquanto fórum de diálogo pacífico e representa uma tentativa de deslegitimar o direito de um povo à representação política e à prossecução da paz em Gaza e no Médio Oriente;</w:t>
            </w:r>
          </w:p>
        </w:tc>
      </w:tr>
    </w:tbl>
    <w:p w14:paraId="6D23310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A1D0EA4" w14:textId="77777777" w:rsidR="00E07439" w:rsidRPr="006814D2" w:rsidRDefault="00E07439" w:rsidP="00E07439">
      <w:r w:rsidRPr="006814D2">
        <w:rPr>
          <w:rStyle w:val="HideTWBExt"/>
        </w:rPr>
        <w:t>&lt;/Amend&gt;</w:t>
      </w:r>
    </w:p>
    <w:p w14:paraId="72B9C00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28</w:t>
      </w:r>
      <w:r w:rsidRPr="006814D2">
        <w:rPr>
          <w:rStyle w:val="HideTWBExt"/>
        </w:rPr>
        <w:t>&lt;/NumAm&gt;</w:t>
      </w:r>
    </w:p>
    <w:p w14:paraId="5B090EFB"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05909AD0" w14:textId="77777777" w:rsidR="00E07439" w:rsidRPr="006814D2" w:rsidRDefault="00E07439" w:rsidP="00E07439">
      <w:pPr>
        <w:pStyle w:val="NormalBold"/>
      </w:pPr>
      <w:r w:rsidRPr="006814D2">
        <w:rPr>
          <w:rStyle w:val="HideTWBExt"/>
          <w:b w:val="0"/>
        </w:rPr>
        <w:t>&lt;/RepeatBlock-By&gt;</w:t>
      </w:r>
    </w:p>
    <w:p w14:paraId="178FD90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486D079" w14:textId="774D5F89" w:rsidR="00E07439" w:rsidRPr="006814D2" w:rsidRDefault="00E07439" w:rsidP="00E07439">
      <w:pPr>
        <w:pStyle w:val="NormalBold"/>
      </w:pPr>
      <w:r w:rsidRPr="006814D2">
        <w:rPr>
          <w:rStyle w:val="HideTWBExt"/>
        </w:rPr>
        <w:t>&lt;Article&gt;</w:t>
      </w:r>
      <w:r w:rsidRPr="006814D2">
        <w:t>Considerando B</w:t>
      </w:r>
      <w:r w:rsidR="006D5E94">
        <w:noBreakHyphen/>
      </w:r>
      <w:r w:rsidRPr="006814D2">
        <w:t>D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B6FA67E" w14:textId="77777777" w:rsidTr="008A5621">
        <w:trPr>
          <w:trHeight w:hRule="exact" w:val="240"/>
          <w:jc w:val="center"/>
        </w:trPr>
        <w:tc>
          <w:tcPr>
            <w:tcW w:w="9752" w:type="dxa"/>
            <w:gridSpan w:val="2"/>
            <w:tcBorders>
              <w:top w:val="nil"/>
              <w:left w:val="nil"/>
              <w:bottom w:val="nil"/>
              <w:right w:val="nil"/>
            </w:tcBorders>
          </w:tcPr>
          <w:p w14:paraId="42F85207" w14:textId="77777777" w:rsidR="00E07439" w:rsidRPr="006814D2" w:rsidRDefault="00E07439" w:rsidP="008A5621"/>
        </w:tc>
      </w:tr>
      <w:tr w:rsidR="00E07439" w:rsidRPr="006814D2" w14:paraId="5694E2BF" w14:textId="77777777" w:rsidTr="008A5621">
        <w:trPr>
          <w:trHeight w:val="240"/>
          <w:jc w:val="center"/>
        </w:trPr>
        <w:tc>
          <w:tcPr>
            <w:tcW w:w="4876" w:type="dxa"/>
            <w:tcBorders>
              <w:top w:val="nil"/>
              <w:left w:val="nil"/>
              <w:bottom w:val="nil"/>
              <w:right w:val="nil"/>
            </w:tcBorders>
          </w:tcPr>
          <w:p w14:paraId="1553025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C8DCA41" w14:textId="77777777" w:rsidR="00E07439" w:rsidRPr="006814D2" w:rsidRDefault="00E07439" w:rsidP="008A5621">
            <w:pPr>
              <w:pStyle w:val="AmColumnHeading"/>
            </w:pPr>
            <w:r w:rsidRPr="006814D2">
              <w:t>Alteração</w:t>
            </w:r>
          </w:p>
        </w:tc>
      </w:tr>
      <w:tr w:rsidR="00E07439" w:rsidRPr="006814D2" w14:paraId="0D41CD6E" w14:textId="77777777" w:rsidTr="008A5621">
        <w:trPr>
          <w:jc w:val="center"/>
        </w:trPr>
        <w:tc>
          <w:tcPr>
            <w:tcW w:w="4876" w:type="dxa"/>
            <w:tcBorders>
              <w:top w:val="nil"/>
              <w:left w:val="nil"/>
              <w:bottom w:val="nil"/>
              <w:right w:val="nil"/>
            </w:tcBorders>
          </w:tcPr>
          <w:p w14:paraId="28CBB000" w14:textId="77777777" w:rsidR="00E07439" w:rsidRPr="006814D2" w:rsidRDefault="00E07439" w:rsidP="008A5621">
            <w:pPr>
              <w:pStyle w:val="Normal6a"/>
            </w:pPr>
          </w:p>
        </w:tc>
        <w:tc>
          <w:tcPr>
            <w:tcW w:w="4876" w:type="dxa"/>
            <w:tcBorders>
              <w:top w:val="nil"/>
              <w:left w:val="nil"/>
              <w:bottom w:val="nil"/>
              <w:right w:val="nil"/>
            </w:tcBorders>
          </w:tcPr>
          <w:p w14:paraId="292BB815" w14:textId="1B63EEC2" w:rsidR="00E07439" w:rsidRPr="006814D2" w:rsidRDefault="00E07439" w:rsidP="008A5621">
            <w:pPr>
              <w:pStyle w:val="Normal6a"/>
            </w:pPr>
            <w:r w:rsidRPr="006814D2">
              <w:rPr>
                <w:b/>
                <w:i/>
              </w:rPr>
              <w:t>B</w:t>
            </w:r>
            <w:r w:rsidR="006D5E94">
              <w:rPr>
                <w:b/>
                <w:i/>
              </w:rPr>
              <w:noBreakHyphen/>
            </w:r>
            <w:r w:rsidRPr="006814D2">
              <w:rPr>
                <w:b/>
                <w:i/>
              </w:rPr>
              <w:t>D.</w:t>
            </w:r>
            <w:r w:rsidRPr="006814D2">
              <w:tab/>
            </w:r>
            <w:r w:rsidRPr="006814D2">
              <w:rPr>
                <w:b/>
                <w:i/>
              </w:rPr>
              <w:t xml:space="preserve">Considerando que a instrumentalização do comércio, dos direitos aduaneiros e das sanções fora dos quadros multilaterais, levada a cabo através de uma ação unilateral, compromete a Organização Mundial do Comércio, fragmenta a economia </w:t>
            </w:r>
            <w:r w:rsidRPr="006814D2">
              <w:rPr>
                <w:b/>
                <w:i/>
              </w:rPr>
              <w:lastRenderedPageBreak/>
              <w:t>mundial, agrava as desigualdades mundiais e prejudica de forma desproporcionada os países em desenvolvimento e as populações vulneráveis;</w:t>
            </w:r>
          </w:p>
        </w:tc>
      </w:tr>
    </w:tbl>
    <w:p w14:paraId="3072B99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C46E4BF" w14:textId="77777777" w:rsidR="00E07439" w:rsidRPr="006814D2" w:rsidRDefault="00E07439" w:rsidP="00E07439">
      <w:r w:rsidRPr="006814D2">
        <w:rPr>
          <w:rStyle w:val="HideTWBExt"/>
        </w:rPr>
        <w:t>&lt;/Amend&gt;</w:t>
      </w:r>
    </w:p>
    <w:p w14:paraId="3F7F1BA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29</w:t>
      </w:r>
      <w:r w:rsidRPr="006814D2">
        <w:rPr>
          <w:rStyle w:val="HideTWBExt"/>
        </w:rPr>
        <w:t>&lt;/NumAm&gt;</w:t>
      </w:r>
    </w:p>
    <w:p w14:paraId="0A558308"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0D9092D1" w14:textId="77777777" w:rsidR="00E07439" w:rsidRPr="006814D2" w:rsidRDefault="00E07439" w:rsidP="00E07439">
      <w:pPr>
        <w:pStyle w:val="NormalBold"/>
      </w:pPr>
      <w:r w:rsidRPr="006814D2">
        <w:rPr>
          <w:rStyle w:val="HideTWBExt"/>
          <w:b w:val="0"/>
        </w:rPr>
        <w:t>&lt;/RepeatBlock-By&gt;</w:t>
      </w:r>
    </w:p>
    <w:p w14:paraId="7E5D054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1A0A58C" w14:textId="07184DB2" w:rsidR="00E07439" w:rsidRPr="006814D2" w:rsidRDefault="00E07439" w:rsidP="00E07439">
      <w:pPr>
        <w:pStyle w:val="NormalBold"/>
      </w:pPr>
      <w:r w:rsidRPr="006814D2">
        <w:rPr>
          <w:rStyle w:val="HideTWBExt"/>
        </w:rPr>
        <w:t>&lt;Article&gt;</w:t>
      </w:r>
      <w:r w:rsidRPr="006814D2">
        <w:t>Considerando B</w:t>
      </w:r>
      <w:r w:rsidR="006D5E94">
        <w:noBreakHyphen/>
      </w:r>
      <w:r w:rsidRPr="006814D2">
        <w:t>E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AB0951C" w14:textId="77777777" w:rsidTr="008A5621">
        <w:trPr>
          <w:trHeight w:hRule="exact" w:val="240"/>
          <w:jc w:val="center"/>
        </w:trPr>
        <w:tc>
          <w:tcPr>
            <w:tcW w:w="9752" w:type="dxa"/>
            <w:gridSpan w:val="2"/>
            <w:tcBorders>
              <w:top w:val="nil"/>
              <w:left w:val="nil"/>
              <w:bottom w:val="nil"/>
              <w:right w:val="nil"/>
            </w:tcBorders>
          </w:tcPr>
          <w:p w14:paraId="1AFBD895" w14:textId="77777777" w:rsidR="00E07439" w:rsidRPr="006814D2" w:rsidRDefault="00E07439" w:rsidP="008A5621"/>
        </w:tc>
      </w:tr>
      <w:tr w:rsidR="00E07439" w:rsidRPr="006814D2" w14:paraId="529FBBD2" w14:textId="77777777" w:rsidTr="008A5621">
        <w:trPr>
          <w:trHeight w:val="240"/>
          <w:jc w:val="center"/>
        </w:trPr>
        <w:tc>
          <w:tcPr>
            <w:tcW w:w="4876" w:type="dxa"/>
            <w:tcBorders>
              <w:top w:val="nil"/>
              <w:left w:val="nil"/>
              <w:bottom w:val="nil"/>
              <w:right w:val="nil"/>
            </w:tcBorders>
          </w:tcPr>
          <w:p w14:paraId="735529D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533E332" w14:textId="77777777" w:rsidR="00E07439" w:rsidRPr="006814D2" w:rsidRDefault="00E07439" w:rsidP="008A5621">
            <w:pPr>
              <w:pStyle w:val="AmColumnHeading"/>
            </w:pPr>
            <w:r w:rsidRPr="006814D2">
              <w:t>Alteração</w:t>
            </w:r>
          </w:p>
        </w:tc>
      </w:tr>
      <w:tr w:rsidR="00E07439" w:rsidRPr="006814D2" w14:paraId="2A87DAB7" w14:textId="77777777" w:rsidTr="008A5621">
        <w:trPr>
          <w:jc w:val="center"/>
        </w:trPr>
        <w:tc>
          <w:tcPr>
            <w:tcW w:w="4876" w:type="dxa"/>
            <w:tcBorders>
              <w:top w:val="nil"/>
              <w:left w:val="nil"/>
              <w:bottom w:val="nil"/>
              <w:right w:val="nil"/>
            </w:tcBorders>
          </w:tcPr>
          <w:p w14:paraId="54F54C24" w14:textId="77777777" w:rsidR="00E07439" w:rsidRPr="006814D2" w:rsidRDefault="00E07439" w:rsidP="008A5621">
            <w:pPr>
              <w:pStyle w:val="Normal6a"/>
            </w:pPr>
          </w:p>
        </w:tc>
        <w:tc>
          <w:tcPr>
            <w:tcW w:w="4876" w:type="dxa"/>
            <w:tcBorders>
              <w:top w:val="nil"/>
              <w:left w:val="nil"/>
              <w:bottom w:val="nil"/>
              <w:right w:val="nil"/>
            </w:tcBorders>
          </w:tcPr>
          <w:p w14:paraId="6176EDA6" w14:textId="4670CD0B" w:rsidR="00E07439" w:rsidRPr="006814D2" w:rsidRDefault="00E07439" w:rsidP="008A5621">
            <w:pPr>
              <w:pStyle w:val="Normal6a"/>
            </w:pPr>
            <w:r w:rsidRPr="006814D2">
              <w:rPr>
                <w:b/>
                <w:i/>
              </w:rPr>
              <w:t>B</w:t>
            </w:r>
            <w:r w:rsidR="006D5E94">
              <w:rPr>
                <w:b/>
                <w:i/>
              </w:rPr>
              <w:noBreakHyphen/>
            </w:r>
            <w:r w:rsidRPr="006814D2">
              <w:rPr>
                <w:b/>
                <w:i/>
              </w:rPr>
              <w:t>E.</w:t>
            </w:r>
            <w:r w:rsidRPr="006814D2">
              <w:tab/>
            </w:r>
            <w:r w:rsidRPr="006814D2">
              <w:rPr>
                <w:b/>
                <w:i/>
              </w:rPr>
              <w:t>Considerando que os cortes e retiradas de financiamento dos principais organismos e plataformas multilaterais, incluindo a Organização Mundial da Saúde (OMS), a UNRWA, a UNESCO, o Conselho dos Direitos Humanos das Nações Unidas e os mecanismos relacionados com o clima no âmbito da CQNUAC, enfraqueceram significativamente a capacidade da comunidade internacional de responder com eficácia às crises humanitárias, às ameaças mundiais à saúde, às violações dos direitos humanos e às alterações climáticas;</w:t>
            </w:r>
          </w:p>
        </w:tc>
      </w:tr>
    </w:tbl>
    <w:p w14:paraId="38DE570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4BE6CE2" w14:textId="77777777" w:rsidR="00E07439" w:rsidRPr="006814D2" w:rsidRDefault="00E07439" w:rsidP="00E07439">
      <w:r w:rsidRPr="006814D2">
        <w:rPr>
          <w:rStyle w:val="HideTWBExt"/>
        </w:rPr>
        <w:t>&lt;/Amend&gt;</w:t>
      </w:r>
    </w:p>
    <w:p w14:paraId="2AF510F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30</w:t>
      </w:r>
      <w:r w:rsidRPr="006814D2">
        <w:rPr>
          <w:rStyle w:val="HideTWBExt"/>
        </w:rPr>
        <w:t>&lt;/NumAm&gt;</w:t>
      </w:r>
    </w:p>
    <w:p w14:paraId="1697921E"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4FCD54F3" w14:textId="77777777" w:rsidR="00E07439" w:rsidRPr="006814D2" w:rsidRDefault="00E07439" w:rsidP="00E07439">
      <w:pPr>
        <w:pStyle w:val="NormalBold"/>
      </w:pPr>
      <w:r w:rsidRPr="006814D2">
        <w:rPr>
          <w:rStyle w:val="HideTWBExt"/>
          <w:b w:val="0"/>
        </w:rPr>
        <w:t>&lt;/RepeatBlock-By&gt;</w:t>
      </w:r>
    </w:p>
    <w:p w14:paraId="1340D62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9638063" w14:textId="1F90F747" w:rsidR="00E07439" w:rsidRPr="006814D2" w:rsidRDefault="00E07439" w:rsidP="00E07439">
      <w:pPr>
        <w:pStyle w:val="NormalBold"/>
      </w:pPr>
      <w:r w:rsidRPr="006814D2">
        <w:rPr>
          <w:rStyle w:val="HideTWBExt"/>
        </w:rPr>
        <w:t>&lt;Article&gt;</w:t>
      </w:r>
      <w:r w:rsidRPr="006814D2">
        <w:t>Considerando B</w:t>
      </w:r>
      <w:r w:rsidR="006D5E94">
        <w:noBreakHyphen/>
      </w:r>
      <w:r w:rsidRPr="006814D2">
        <w:t>B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4412A1B" w14:textId="77777777" w:rsidTr="008A5621">
        <w:trPr>
          <w:trHeight w:hRule="exact" w:val="240"/>
          <w:jc w:val="center"/>
        </w:trPr>
        <w:tc>
          <w:tcPr>
            <w:tcW w:w="9752" w:type="dxa"/>
            <w:gridSpan w:val="2"/>
            <w:tcBorders>
              <w:top w:val="nil"/>
              <w:left w:val="nil"/>
              <w:bottom w:val="nil"/>
              <w:right w:val="nil"/>
            </w:tcBorders>
          </w:tcPr>
          <w:p w14:paraId="39412BFC" w14:textId="77777777" w:rsidR="00E07439" w:rsidRPr="006814D2" w:rsidRDefault="00E07439" w:rsidP="008A5621"/>
        </w:tc>
      </w:tr>
      <w:tr w:rsidR="00E07439" w:rsidRPr="006814D2" w14:paraId="777D500E" w14:textId="77777777" w:rsidTr="008A5621">
        <w:trPr>
          <w:trHeight w:val="240"/>
          <w:jc w:val="center"/>
        </w:trPr>
        <w:tc>
          <w:tcPr>
            <w:tcW w:w="4876" w:type="dxa"/>
            <w:tcBorders>
              <w:top w:val="nil"/>
              <w:left w:val="nil"/>
              <w:bottom w:val="nil"/>
              <w:right w:val="nil"/>
            </w:tcBorders>
          </w:tcPr>
          <w:p w14:paraId="22F9133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8622048" w14:textId="77777777" w:rsidR="00E07439" w:rsidRPr="006814D2" w:rsidRDefault="00E07439" w:rsidP="008A5621">
            <w:pPr>
              <w:pStyle w:val="AmColumnHeading"/>
            </w:pPr>
            <w:r w:rsidRPr="006814D2">
              <w:t>Alteração</w:t>
            </w:r>
          </w:p>
        </w:tc>
      </w:tr>
      <w:tr w:rsidR="00E07439" w:rsidRPr="006814D2" w14:paraId="1AED1819" w14:textId="77777777" w:rsidTr="008A5621">
        <w:trPr>
          <w:jc w:val="center"/>
        </w:trPr>
        <w:tc>
          <w:tcPr>
            <w:tcW w:w="4876" w:type="dxa"/>
            <w:tcBorders>
              <w:top w:val="nil"/>
              <w:left w:val="nil"/>
              <w:bottom w:val="nil"/>
              <w:right w:val="nil"/>
            </w:tcBorders>
          </w:tcPr>
          <w:p w14:paraId="1D752A7D" w14:textId="77777777" w:rsidR="00E07439" w:rsidRPr="006814D2" w:rsidRDefault="00E07439" w:rsidP="008A5621">
            <w:pPr>
              <w:pStyle w:val="Normal6a"/>
            </w:pPr>
          </w:p>
        </w:tc>
        <w:tc>
          <w:tcPr>
            <w:tcW w:w="4876" w:type="dxa"/>
            <w:tcBorders>
              <w:top w:val="nil"/>
              <w:left w:val="nil"/>
              <w:bottom w:val="nil"/>
              <w:right w:val="nil"/>
            </w:tcBorders>
          </w:tcPr>
          <w:p w14:paraId="32EBCB90" w14:textId="04D90E03" w:rsidR="00E07439" w:rsidRPr="006814D2" w:rsidRDefault="00E07439" w:rsidP="008A5621">
            <w:pPr>
              <w:pStyle w:val="Normal6a"/>
            </w:pPr>
            <w:r w:rsidRPr="006814D2">
              <w:rPr>
                <w:b/>
                <w:i/>
              </w:rPr>
              <w:t>B</w:t>
            </w:r>
            <w:r w:rsidR="006D5E94">
              <w:rPr>
                <w:b/>
                <w:i/>
              </w:rPr>
              <w:noBreakHyphen/>
            </w:r>
            <w:r w:rsidRPr="006814D2">
              <w:rPr>
                <w:b/>
                <w:i/>
              </w:rPr>
              <w:t>B.</w:t>
            </w:r>
            <w:r w:rsidRPr="006814D2">
              <w:tab/>
            </w:r>
            <w:r w:rsidRPr="006814D2">
              <w:rPr>
                <w:b/>
                <w:i/>
              </w:rPr>
              <w:t xml:space="preserve">Considerando que a globalização e os grandes desafios, como as alterações climáticas, a gestão dos fluxos </w:t>
            </w:r>
            <w:r w:rsidRPr="006814D2">
              <w:rPr>
                <w:b/>
                <w:i/>
              </w:rPr>
              <w:lastRenderedPageBreak/>
              <w:t>migratórios, a não proliferação de armas de destruição maciça, as pandemias, o terrorismo e a luta contra a criminalidade organizada e o tráfico de droga, entre outros, exigem respostas multilaterais;</w:t>
            </w:r>
          </w:p>
        </w:tc>
      </w:tr>
    </w:tbl>
    <w:p w14:paraId="14C2472F"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7C319037" w14:textId="77777777" w:rsidR="00E07439" w:rsidRPr="006814D2" w:rsidRDefault="00E07439" w:rsidP="00E07439">
      <w:r w:rsidRPr="006814D2">
        <w:rPr>
          <w:rStyle w:val="HideTWBExt"/>
        </w:rPr>
        <w:t>&lt;/Amend&gt;</w:t>
      </w:r>
    </w:p>
    <w:p w14:paraId="30B7C82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31</w:t>
      </w:r>
      <w:r w:rsidRPr="006814D2">
        <w:rPr>
          <w:rStyle w:val="HideTWBExt"/>
        </w:rPr>
        <w:t>&lt;/NumAm&gt;</w:t>
      </w:r>
    </w:p>
    <w:p w14:paraId="1586337F"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587252DF" w14:textId="77777777" w:rsidR="00E07439" w:rsidRPr="006814D2" w:rsidRDefault="00E07439" w:rsidP="00E07439">
      <w:pPr>
        <w:pStyle w:val="NormalBold"/>
      </w:pPr>
      <w:r w:rsidRPr="006814D2">
        <w:rPr>
          <w:rStyle w:val="HideTWBExt"/>
          <w:b w:val="0"/>
        </w:rPr>
        <w:t>&lt;/RepeatBlock-By&gt;</w:t>
      </w:r>
    </w:p>
    <w:p w14:paraId="34E216A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08B856A" w14:textId="65127888" w:rsidR="00E07439" w:rsidRPr="006814D2" w:rsidRDefault="00E07439" w:rsidP="00E07439">
      <w:pPr>
        <w:pStyle w:val="NormalBold"/>
      </w:pPr>
      <w:r w:rsidRPr="006814D2">
        <w:rPr>
          <w:rStyle w:val="HideTWBExt"/>
        </w:rPr>
        <w:t>&lt;Article&gt;</w:t>
      </w:r>
      <w:r w:rsidRPr="006814D2">
        <w:t>Considerando B</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6E06AF2" w14:textId="77777777" w:rsidTr="008A5621">
        <w:trPr>
          <w:trHeight w:hRule="exact" w:val="240"/>
          <w:jc w:val="center"/>
        </w:trPr>
        <w:tc>
          <w:tcPr>
            <w:tcW w:w="9752" w:type="dxa"/>
            <w:gridSpan w:val="2"/>
            <w:tcBorders>
              <w:top w:val="nil"/>
              <w:left w:val="nil"/>
              <w:bottom w:val="nil"/>
              <w:right w:val="nil"/>
            </w:tcBorders>
          </w:tcPr>
          <w:p w14:paraId="638A2CAA" w14:textId="77777777" w:rsidR="00E07439" w:rsidRPr="006814D2" w:rsidRDefault="00E07439" w:rsidP="008A5621"/>
        </w:tc>
      </w:tr>
      <w:tr w:rsidR="00E07439" w:rsidRPr="006814D2" w14:paraId="71A7AB98" w14:textId="77777777" w:rsidTr="008A5621">
        <w:trPr>
          <w:trHeight w:val="240"/>
          <w:jc w:val="center"/>
        </w:trPr>
        <w:tc>
          <w:tcPr>
            <w:tcW w:w="4876" w:type="dxa"/>
            <w:tcBorders>
              <w:top w:val="nil"/>
              <w:left w:val="nil"/>
              <w:bottom w:val="nil"/>
              <w:right w:val="nil"/>
            </w:tcBorders>
          </w:tcPr>
          <w:p w14:paraId="2A73A30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142FB19" w14:textId="77777777" w:rsidR="00E07439" w:rsidRPr="006814D2" w:rsidRDefault="00E07439" w:rsidP="008A5621">
            <w:pPr>
              <w:pStyle w:val="AmColumnHeading"/>
            </w:pPr>
            <w:r w:rsidRPr="006814D2">
              <w:t>Alteração</w:t>
            </w:r>
          </w:p>
        </w:tc>
      </w:tr>
      <w:tr w:rsidR="00E07439" w:rsidRPr="006814D2" w14:paraId="1B7A1691" w14:textId="77777777" w:rsidTr="008A5621">
        <w:trPr>
          <w:jc w:val="center"/>
        </w:trPr>
        <w:tc>
          <w:tcPr>
            <w:tcW w:w="4876" w:type="dxa"/>
            <w:tcBorders>
              <w:top w:val="nil"/>
              <w:left w:val="nil"/>
              <w:bottom w:val="nil"/>
              <w:right w:val="nil"/>
            </w:tcBorders>
          </w:tcPr>
          <w:p w14:paraId="486EEB4B" w14:textId="77777777" w:rsidR="00E07439" w:rsidRPr="006814D2" w:rsidRDefault="00E07439" w:rsidP="008A5621">
            <w:pPr>
              <w:pStyle w:val="Normal6a"/>
            </w:pPr>
          </w:p>
        </w:tc>
        <w:tc>
          <w:tcPr>
            <w:tcW w:w="4876" w:type="dxa"/>
            <w:tcBorders>
              <w:top w:val="nil"/>
              <w:left w:val="nil"/>
              <w:bottom w:val="nil"/>
              <w:right w:val="nil"/>
            </w:tcBorders>
          </w:tcPr>
          <w:p w14:paraId="62456680" w14:textId="6E3EC44F"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Considerando que o respeito pelo direito internacional e pelos princípios da Carta das Nações Unidas são princípios fundamentais da ação externa da UE;</w:t>
            </w:r>
          </w:p>
        </w:tc>
      </w:tr>
    </w:tbl>
    <w:p w14:paraId="35C078E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33EA8FDB" w14:textId="77777777" w:rsidR="00E07439" w:rsidRPr="006814D2" w:rsidRDefault="00E07439" w:rsidP="00E07439">
      <w:r w:rsidRPr="006814D2">
        <w:rPr>
          <w:rStyle w:val="HideTWBExt"/>
        </w:rPr>
        <w:t>&lt;/Amend&gt;</w:t>
      </w:r>
    </w:p>
    <w:p w14:paraId="5DBA1B8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32</w:t>
      </w:r>
      <w:r w:rsidRPr="006814D2">
        <w:rPr>
          <w:rStyle w:val="HideTWBExt"/>
        </w:rPr>
        <w:t>&lt;/NumAm&gt;</w:t>
      </w:r>
    </w:p>
    <w:p w14:paraId="47BE8D31"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743B5C67" w14:textId="77777777" w:rsidR="00E07439" w:rsidRPr="006814D2" w:rsidRDefault="00E07439" w:rsidP="00E07439">
      <w:pPr>
        <w:pStyle w:val="NormalBold"/>
      </w:pPr>
      <w:r w:rsidRPr="006814D2">
        <w:rPr>
          <w:rStyle w:val="HideTWBExt"/>
          <w:b w:val="0"/>
        </w:rPr>
        <w:t>&lt;/RepeatBlock-By&gt;</w:t>
      </w:r>
    </w:p>
    <w:p w14:paraId="2454BFD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24FC469" w14:textId="453FCE4D" w:rsidR="00E07439" w:rsidRPr="006814D2" w:rsidRDefault="00E07439" w:rsidP="00E07439">
      <w:pPr>
        <w:pStyle w:val="NormalBold"/>
      </w:pPr>
      <w:r w:rsidRPr="006814D2">
        <w:rPr>
          <w:rStyle w:val="HideTWBExt"/>
        </w:rPr>
        <w:t>&lt;Article&gt;</w:t>
      </w:r>
      <w:r w:rsidRPr="006814D2">
        <w:t>Considerando B</w:t>
      </w:r>
      <w:r w:rsidR="006D5E94">
        <w:noBreakHyphen/>
      </w:r>
      <w:r w:rsidRPr="006814D2">
        <w:t>C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7DE827C" w14:textId="77777777" w:rsidTr="008A5621">
        <w:trPr>
          <w:trHeight w:hRule="exact" w:val="240"/>
          <w:jc w:val="center"/>
        </w:trPr>
        <w:tc>
          <w:tcPr>
            <w:tcW w:w="9752" w:type="dxa"/>
            <w:gridSpan w:val="2"/>
            <w:tcBorders>
              <w:top w:val="nil"/>
              <w:left w:val="nil"/>
              <w:bottom w:val="nil"/>
              <w:right w:val="nil"/>
            </w:tcBorders>
          </w:tcPr>
          <w:p w14:paraId="292EEA48" w14:textId="77777777" w:rsidR="00E07439" w:rsidRPr="006814D2" w:rsidRDefault="00E07439" w:rsidP="008A5621"/>
        </w:tc>
      </w:tr>
      <w:tr w:rsidR="00E07439" w:rsidRPr="006814D2" w14:paraId="1916318C" w14:textId="77777777" w:rsidTr="008A5621">
        <w:trPr>
          <w:trHeight w:val="240"/>
          <w:jc w:val="center"/>
        </w:trPr>
        <w:tc>
          <w:tcPr>
            <w:tcW w:w="4876" w:type="dxa"/>
            <w:tcBorders>
              <w:top w:val="nil"/>
              <w:left w:val="nil"/>
              <w:bottom w:val="nil"/>
              <w:right w:val="nil"/>
            </w:tcBorders>
          </w:tcPr>
          <w:p w14:paraId="7E40769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A1314EB" w14:textId="77777777" w:rsidR="00E07439" w:rsidRPr="006814D2" w:rsidRDefault="00E07439" w:rsidP="008A5621">
            <w:pPr>
              <w:pStyle w:val="AmColumnHeading"/>
            </w:pPr>
            <w:r w:rsidRPr="006814D2">
              <w:t>Alteração</w:t>
            </w:r>
          </w:p>
        </w:tc>
      </w:tr>
      <w:tr w:rsidR="00E07439" w:rsidRPr="006814D2" w14:paraId="67CBF523" w14:textId="77777777" w:rsidTr="008A5621">
        <w:trPr>
          <w:jc w:val="center"/>
        </w:trPr>
        <w:tc>
          <w:tcPr>
            <w:tcW w:w="4876" w:type="dxa"/>
            <w:tcBorders>
              <w:top w:val="nil"/>
              <w:left w:val="nil"/>
              <w:bottom w:val="nil"/>
              <w:right w:val="nil"/>
            </w:tcBorders>
          </w:tcPr>
          <w:p w14:paraId="037787DA" w14:textId="77777777" w:rsidR="00E07439" w:rsidRPr="006814D2" w:rsidRDefault="00E07439" w:rsidP="008A5621">
            <w:pPr>
              <w:pStyle w:val="Normal6a"/>
            </w:pPr>
          </w:p>
        </w:tc>
        <w:tc>
          <w:tcPr>
            <w:tcW w:w="4876" w:type="dxa"/>
            <w:tcBorders>
              <w:top w:val="nil"/>
              <w:left w:val="nil"/>
              <w:bottom w:val="nil"/>
              <w:right w:val="nil"/>
            </w:tcBorders>
          </w:tcPr>
          <w:p w14:paraId="1BA36E52" w14:textId="40165925" w:rsidR="00E07439" w:rsidRPr="006814D2" w:rsidRDefault="00E07439" w:rsidP="008A5621">
            <w:pPr>
              <w:pStyle w:val="Normal6a"/>
            </w:pPr>
            <w:r w:rsidRPr="006814D2">
              <w:rPr>
                <w:b/>
                <w:i/>
              </w:rPr>
              <w:t>B</w:t>
            </w:r>
            <w:r w:rsidR="006D5E94">
              <w:rPr>
                <w:b/>
                <w:i/>
              </w:rPr>
              <w:noBreakHyphen/>
            </w:r>
            <w:r w:rsidRPr="006814D2">
              <w:rPr>
                <w:b/>
                <w:i/>
              </w:rPr>
              <w:t>C.</w:t>
            </w:r>
            <w:r w:rsidRPr="006814D2">
              <w:tab/>
            </w:r>
            <w:r w:rsidRPr="006814D2">
              <w:rPr>
                <w:b/>
                <w:i/>
              </w:rPr>
              <w:t>Considerando que o Conselho de Segurança das Nações Unidas é um órgão muito importante para a manutenção da paz e da segurança internacionais e que, dada a gravidade e a complexidade dos desafios atuais, deve desempenhar um papel mais eficaz e decisivo;</w:t>
            </w:r>
          </w:p>
        </w:tc>
      </w:tr>
    </w:tbl>
    <w:p w14:paraId="1688262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002C1889" w14:textId="77777777" w:rsidR="00E07439" w:rsidRPr="006814D2" w:rsidRDefault="00E07439" w:rsidP="00E07439">
      <w:r w:rsidRPr="006814D2">
        <w:rPr>
          <w:rStyle w:val="HideTWBExt"/>
        </w:rPr>
        <w:t>&lt;/Amend&gt;</w:t>
      </w:r>
    </w:p>
    <w:p w14:paraId="3E2F598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33</w:t>
      </w:r>
      <w:r w:rsidRPr="006814D2">
        <w:rPr>
          <w:rStyle w:val="HideTWBExt"/>
        </w:rPr>
        <w:t>&lt;/NumAm&gt;</w:t>
      </w:r>
    </w:p>
    <w:p w14:paraId="398B0E0D"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26A6D96C" w14:textId="77777777" w:rsidR="00E07439" w:rsidRPr="006814D2" w:rsidRDefault="00E07439" w:rsidP="00E07439">
      <w:pPr>
        <w:pStyle w:val="NormalBold"/>
      </w:pPr>
      <w:r w:rsidRPr="006814D2">
        <w:rPr>
          <w:rStyle w:val="HideTWBExt"/>
          <w:b w:val="0"/>
        </w:rPr>
        <w:lastRenderedPageBreak/>
        <w:t>&lt;/RepeatBlock-By&gt;</w:t>
      </w:r>
    </w:p>
    <w:p w14:paraId="69EFCFC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0024947" w14:textId="64DFA3FF" w:rsidR="00E07439" w:rsidRPr="006814D2" w:rsidRDefault="00E07439" w:rsidP="00E07439">
      <w:pPr>
        <w:pStyle w:val="NormalBold"/>
      </w:pPr>
      <w:r w:rsidRPr="006814D2">
        <w:rPr>
          <w:rStyle w:val="HideTWBExt"/>
        </w:rPr>
        <w:t>&lt;Article&gt;</w:t>
      </w:r>
      <w:r w:rsidRPr="006814D2">
        <w:t>Considerando B</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514933E" w14:textId="77777777" w:rsidTr="008A5621">
        <w:trPr>
          <w:trHeight w:hRule="exact" w:val="240"/>
          <w:jc w:val="center"/>
        </w:trPr>
        <w:tc>
          <w:tcPr>
            <w:tcW w:w="9752" w:type="dxa"/>
            <w:gridSpan w:val="2"/>
            <w:tcBorders>
              <w:top w:val="nil"/>
              <w:left w:val="nil"/>
              <w:bottom w:val="nil"/>
              <w:right w:val="nil"/>
            </w:tcBorders>
          </w:tcPr>
          <w:p w14:paraId="62C1EFAC" w14:textId="77777777" w:rsidR="00E07439" w:rsidRPr="006814D2" w:rsidRDefault="00E07439" w:rsidP="008A5621"/>
        </w:tc>
      </w:tr>
      <w:tr w:rsidR="00E07439" w:rsidRPr="006814D2" w14:paraId="1812CA9A" w14:textId="77777777" w:rsidTr="008A5621">
        <w:trPr>
          <w:trHeight w:val="240"/>
          <w:jc w:val="center"/>
        </w:trPr>
        <w:tc>
          <w:tcPr>
            <w:tcW w:w="4876" w:type="dxa"/>
            <w:tcBorders>
              <w:top w:val="nil"/>
              <w:left w:val="nil"/>
              <w:bottom w:val="nil"/>
              <w:right w:val="nil"/>
            </w:tcBorders>
          </w:tcPr>
          <w:p w14:paraId="416191B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7209577" w14:textId="77777777" w:rsidR="00E07439" w:rsidRPr="006814D2" w:rsidRDefault="00E07439" w:rsidP="008A5621">
            <w:pPr>
              <w:pStyle w:val="AmColumnHeading"/>
            </w:pPr>
            <w:r w:rsidRPr="006814D2">
              <w:t>Alteração</w:t>
            </w:r>
          </w:p>
        </w:tc>
      </w:tr>
      <w:tr w:rsidR="00E07439" w:rsidRPr="006814D2" w14:paraId="672C7D26" w14:textId="77777777" w:rsidTr="008A5621">
        <w:trPr>
          <w:jc w:val="center"/>
        </w:trPr>
        <w:tc>
          <w:tcPr>
            <w:tcW w:w="4876" w:type="dxa"/>
            <w:tcBorders>
              <w:top w:val="nil"/>
              <w:left w:val="nil"/>
              <w:bottom w:val="nil"/>
              <w:right w:val="nil"/>
            </w:tcBorders>
          </w:tcPr>
          <w:p w14:paraId="23F33DA7" w14:textId="77777777" w:rsidR="00E07439" w:rsidRPr="006814D2" w:rsidRDefault="00E07439" w:rsidP="008A5621">
            <w:pPr>
              <w:pStyle w:val="Normal6a"/>
            </w:pPr>
          </w:p>
        </w:tc>
        <w:tc>
          <w:tcPr>
            <w:tcW w:w="4876" w:type="dxa"/>
            <w:tcBorders>
              <w:top w:val="nil"/>
              <w:left w:val="nil"/>
              <w:bottom w:val="nil"/>
              <w:right w:val="nil"/>
            </w:tcBorders>
          </w:tcPr>
          <w:p w14:paraId="459102FD" w14:textId="348F268E"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Considerando que o sistema das Nações Unidas constitui a pedra angular do atual sistema multilateral; que continua a ser o quadro mais adequado para avançar com os seus objetivos fundamentais de promoção da paz, dos direitos humanos e do desenvolvimento sustentável a nível mundial; que o sistema das Nações Unidas pode estar a sofrer de fadiga estrutural, em parte devido à sua falta de adaptação a novos intervenientes internacionais que partilham os seus princípios, como a UE; que a reforma do sistema das Nações Unidas é necessária para assegurar que se adequa à sua finalidade; que a iniciativa ONU 80 é uma iniciativa bem</w:t>
            </w:r>
            <w:r w:rsidR="006D5E94">
              <w:rPr>
                <w:b/>
                <w:i/>
              </w:rPr>
              <w:noBreakHyphen/>
            </w:r>
            <w:r w:rsidRPr="006814D2">
              <w:rPr>
                <w:b/>
                <w:i/>
              </w:rPr>
              <w:t>vinda, mas corre o risco de se tornar um exercício de reafetação orçamental, causado, nomeadamente, pela diminuição das contribuições voluntárias de alguns Estados, como os EUA; que esta reafetação orçamental põe em risco o bom funcionamento do sistema das Nações Unidas em domínios essenciais como os direitos humanos ou as alterações climáticas; que não se pode esperar que as Nações Unidas façam mais com menos recursos;</w:t>
            </w:r>
          </w:p>
        </w:tc>
      </w:tr>
    </w:tbl>
    <w:p w14:paraId="30CA017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0A6B97F" w14:textId="77777777" w:rsidR="00E07439" w:rsidRPr="006814D2" w:rsidRDefault="00E07439" w:rsidP="00E07439">
      <w:r w:rsidRPr="006814D2">
        <w:rPr>
          <w:rStyle w:val="HideTWBExt"/>
        </w:rPr>
        <w:t>&lt;/Amend&gt;</w:t>
      </w:r>
    </w:p>
    <w:p w14:paraId="7D69ED7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34</w:t>
      </w:r>
      <w:r w:rsidRPr="006814D2">
        <w:rPr>
          <w:rStyle w:val="HideTWBExt"/>
        </w:rPr>
        <w:t>&lt;/NumAm&gt;</w:t>
      </w:r>
    </w:p>
    <w:p w14:paraId="63C713DD"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67520363"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5058E1B4" w14:textId="77777777" w:rsidR="00E07439" w:rsidRPr="006814D2" w:rsidRDefault="00E07439" w:rsidP="00E07439">
      <w:pPr>
        <w:pStyle w:val="NormalBold"/>
      </w:pPr>
      <w:r w:rsidRPr="006814D2">
        <w:rPr>
          <w:rStyle w:val="HideTWBExt"/>
          <w:b w:val="0"/>
        </w:rPr>
        <w:t>&lt;/RepeatBlock-By&gt;</w:t>
      </w:r>
    </w:p>
    <w:p w14:paraId="7CD7901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4BF395C" w14:textId="51F37BC4" w:rsidR="00E07439" w:rsidRPr="006814D2" w:rsidRDefault="00E07439" w:rsidP="00E07439">
      <w:pPr>
        <w:pStyle w:val="NormalBold"/>
      </w:pPr>
      <w:r w:rsidRPr="006814D2">
        <w:rPr>
          <w:rStyle w:val="HideTWBExt"/>
        </w:rPr>
        <w:t>&lt;Article&gt;</w:t>
      </w:r>
      <w:r w:rsidRPr="006814D2">
        <w:t>Considerando B</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D19846C" w14:textId="77777777" w:rsidTr="008A5621">
        <w:trPr>
          <w:trHeight w:hRule="exact" w:val="240"/>
          <w:jc w:val="center"/>
        </w:trPr>
        <w:tc>
          <w:tcPr>
            <w:tcW w:w="9752" w:type="dxa"/>
            <w:gridSpan w:val="2"/>
            <w:tcBorders>
              <w:top w:val="nil"/>
              <w:left w:val="nil"/>
              <w:bottom w:val="nil"/>
              <w:right w:val="nil"/>
            </w:tcBorders>
          </w:tcPr>
          <w:p w14:paraId="6708866A" w14:textId="77777777" w:rsidR="00E07439" w:rsidRPr="006814D2" w:rsidRDefault="00E07439" w:rsidP="008A5621"/>
        </w:tc>
      </w:tr>
      <w:tr w:rsidR="00E07439" w:rsidRPr="006814D2" w14:paraId="01D9DDE8" w14:textId="77777777" w:rsidTr="008A5621">
        <w:trPr>
          <w:trHeight w:val="240"/>
          <w:jc w:val="center"/>
        </w:trPr>
        <w:tc>
          <w:tcPr>
            <w:tcW w:w="4876" w:type="dxa"/>
            <w:tcBorders>
              <w:top w:val="nil"/>
              <w:left w:val="nil"/>
              <w:bottom w:val="nil"/>
              <w:right w:val="nil"/>
            </w:tcBorders>
          </w:tcPr>
          <w:p w14:paraId="66F9FCF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F6BB3B5" w14:textId="77777777" w:rsidR="00E07439" w:rsidRPr="006814D2" w:rsidRDefault="00E07439" w:rsidP="008A5621">
            <w:pPr>
              <w:pStyle w:val="AmColumnHeading"/>
            </w:pPr>
            <w:r w:rsidRPr="006814D2">
              <w:t>Alteração</w:t>
            </w:r>
          </w:p>
        </w:tc>
      </w:tr>
      <w:tr w:rsidR="00E07439" w:rsidRPr="006814D2" w14:paraId="562907B1" w14:textId="77777777" w:rsidTr="008A5621">
        <w:trPr>
          <w:jc w:val="center"/>
        </w:trPr>
        <w:tc>
          <w:tcPr>
            <w:tcW w:w="4876" w:type="dxa"/>
            <w:tcBorders>
              <w:top w:val="nil"/>
              <w:left w:val="nil"/>
              <w:bottom w:val="nil"/>
              <w:right w:val="nil"/>
            </w:tcBorders>
          </w:tcPr>
          <w:p w14:paraId="1E22B4C5" w14:textId="77777777" w:rsidR="00E07439" w:rsidRPr="006814D2" w:rsidRDefault="00E07439" w:rsidP="008A5621">
            <w:pPr>
              <w:pStyle w:val="Normal6a"/>
            </w:pPr>
          </w:p>
        </w:tc>
        <w:tc>
          <w:tcPr>
            <w:tcW w:w="4876" w:type="dxa"/>
            <w:tcBorders>
              <w:top w:val="nil"/>
              <w:left w:val="nil"/>
              <w:bottom w:val="nil"/>
              <w:right w:val="nil"/>
            </w:tcBorders>
          </w:tcPr>
          <w:p w14:paraId="347DB8D8" w14:textId="64484859"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Considerando que a Ata Final da Conferência sobre a Segurança e a Cooperação na Europa (Ata Final de Helsínquia), assinada em 1 de agosto de 1975, estabeleceu um quadro abrangente para a segurança europeia assente em dez princípios fundamentais que orientam as relações entre os Estados participantes, a saber, a igualdade soberana, a abstenção de recorrer à ameaça ou ao uso efetivo da força, a inviolabilidade das fronteiras, a integridade territorial dos Estados, a resolução pacífica de litígios, a não intervenção nos assuntos internos, o respeito dos direitos humanos e liberdades fundamentais, incluindo a liberdade de pensamento, de consciência, de religião ou de convicção; igualdade de direitos e de autodeterminação dos povos, a cooperação entre os Estados e o cumprimento, de boa</w:t>
            </w:r>
            <w:r w:rsidR="006D5E94">
              <w:rPr>
                <w:b/>
                <w:i/>
              </w:rPr>
              <w:noBreakHyphen/>
            </w:r>
            <w:r w:rsidRPr="006814D2">
              <w:rPr>
                <w:b/>
                <w:i/>
              </w:rPr>
              <w:t>fé, das obrigações decorrentes do direito internacional, e que esses princípios devem continuar a constituir uma pedra angular da ordem europeia de segurança;</w:t>
            </w:r>
          </w:p>
        </w:tc>
      </w:tr>
    </w:tbl>
    <w:p w14:paraId="7F18E73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96C1C79" w14:textId="77777777" w:rsidR="00E07439" w:rsidRPr="006814D2" w:rsidRDefault="00E07439" w:rsidP="00E07439">
      <w:r w:rsidRPr="006814D2">
        <w:rPr>
          <w:rStyle w:val="HideTWBExt"/>
        </w:rPr>
        <w:t>&lt;/Amend&gt;</w:t>
      </w:r>
    </w:p>
    <w:p w14:paraId="03E05DA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35</w:t>
      </w:r>
      <w:r w:rsidRPr="006814D2">
        <w:rPr>
          <w:rStyle w:val="HideTWBExt"/>
        </w:rPr>
        <w:t>&lt;/NumAm&gt;</w:t>
      </w:r>
    </w:p>
    <w:p w14:paraId="5175CC93"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2F35F560" w14:textId="77777777" w:rsidR="00E07439" w:rsidRPr="006814D2" w:rsidRDefault="00E07439" w:rsidP="00E07439">
      <w:pPr>
        <w:pStyle w:val="NormalBold"/>
      </w:pPr>
      <w:r w:rsidRPr="006814D2">
        <w:rPr>
          <w:rStyle w:val="HideTWBExt"/>
          <w:b w:val="0"/>
        </w:rPr>
        <w:t>&lt;/RepeatBlock-By&gt;</w:t>
      </w:r>
    </w:p>
    <w:p w14:paraId="441332C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F8FBA09" w14:textId="2B2EC42C" w:rsidR="00E07439" w:rsidRPr="006814D2" w:rsidRDefault="00E07439" w:rsidP="00E07439">
      <w:pPr>
        <w:pStyle w:val="NormalBold"/>
      </w:pPr>
      <w:r w:rsidRPr="006814D2">
        <w:rPr>
          <w:rStyle w:val="HideTWBExt"/>
        </w:rPr>
        <w:t>&lt;Article&gt;</w:t>
      </w:r>
      <w:r w:rsidRPr="006814D2">
        <w:t>Considerando B</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313AA92" w14:textId="77777777" w:rsidTr="008A5621">
        <w:trPr>
          <w:trHeight w:hRule="exact" w:val="240"/>
          <w:jc w:val="center"/>
        </w:trPr>
        <w:tc>
          <w:tcPr>
            <w:tcW w:w="9752" w:type="dxa"/>
            <w:gridSpan w:val="2"/>
            <w:tcBorders>
              <w:top w:val="nil"/>
              <w:left w:val="nil"/>
              <w:bottom w:val="nil"/>
              <w:right w:val="nil"/>
            </w:tcBorders>
          </w:tcPr>
          <w:p w14:paraId="37E0B885" w14:textId="77777777" w:rsidR="00E07439" w:rsidRPr="006814D2" w:rsidRDefault="00E07439" w:rsidP="008A5621"/>
        </w:tc>
      </w:tr>
      <w:tr w:rsidR="00E07439" w:rsidRPr="006814D2" w14:paraId="26162891" w14:textId="77777777" w:rsidTr="008A5621">
        <w:trPr>
          <w:trHeight w:val="240"/>
          <w:jc w:val="center"/>
        </w:trPr>
        <w:tc>
          <w:tcPr>
            <w:tcW w:w="4876" w:type="dxa"/>
            <w:tcBorders>
              <w:top w:val="nil"/>
              <w:left w:val="nil"/>
              <w:bottom w:val="nil"/>
              <w:right w:val="nil"/>
            </w:tcBorders>
          </w:tcPr>
          <w:p w14:paraId="64837E3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38E5316" w14:textId="77777777" w:rsidR="00E07439" w:rsidRPr="006814D2" w:rsidRDefault="00E07439" w:rsidP="008A5621">
            <w:pPr>
              <w:pStyle w:val="AmColumnHeading"/>
            </w:pPr>
            <w:r w:rsidRPr="006814D2">
              <w:t>Alteração</w:t>
            </w:r>
          </w:p>
        </w:tc>
      </w:tr>
      <w:tr w:rsidR="00E07439" w:rsidRPr="006814D2" w14:paraId="13EA81A0" w14:textId="77777777" w:rsidTr="008A5621">
        <w:trPr>
          <w:jc w:val="center"/>
        </w:trPr>
        <w:tc>
          <w:tcPr>
            <w:tcW w:w="4876" w:type="dxa"/>
            <w:tcBorders>
              <w:top w:val="nil"/>
              <w:left w:val="nil"/>
              <w:bottom w:val="nil"/>
              <w:right w:val="nil"/>
            </w:tcBorders>
          </w:tcPr>
          <w:p w14:paraId="3B1F17A5" w14:textId="77777777" w:rsidR="00E07439" w:rsidRPr="006814D2" w:rsidRDefault="00E07439" w:rsidP="008A5621">
            <w:pPr>
              <w:pStyle w:val="Normal6a"/>
            </w:pPr>
          </w:p>
        </w:tc>
        <w:tc>
          <w:tcPr>
            <w:tcW w:w="4876" w:type="dxa"/>
            <w:tcBorders>
              <w:top w:val="nil"/>
              <w:left w:val="nil"/>
              <w:bottom w:val="nil"/>
              <w:right w:val="nil"/>
            </w:tcBorders>
          </w:tcPr>
          <w:p w14:paraId="32DAEE08" w14:textId="7B88C2B0"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Considerando que a União Europeia não é um Estado membro das Nações Unidas e participa nos trabalhos das Nações Unidas com base num estatuto de observador privilegiado; que o papel da União não deve ser considerado equivalente ao de membro; </w:t>
            </w:r>
          </w:p>
        </w:tc>
      </w:tr>
    </w:tbl>
    <w:p w14:paraId="267B8D0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CDD037A" w14:textId="77777777" w:rsidR="00E07439" w:rsidRPr="006814D2" w:rsidRDefault="00E07439" w:rsidP="00E07439">
      <w:r w:rsidRPr="006814D2">
        <w:rPr>
          <w:rStyle w:val="HideTWBExt"/>
        </w:rPr>
        <w:lastRenderedPageBreak/>
        <w:t>&lt;/Amend&gt;</w:t>
      </w:r>
    </w:p>
    <w:p w14:paraId="4425C63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36</w:t>
      </w:r>
      <w:r w:rsidRPr="006814D2">
        <w:rPr>
          <w:rStyle w:val="HideTWBExt"/>
        </w:rPr>
        <w:t>&lt;/NumAm&gt;</w:t>
      </w:r>
    </w:p>
    <w:p w14:paraId="78331415"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5A96687B" w14:textId="77777777" w:rsidR="00E07439" w:rsidRPr="006814D2" w:rsidRDefault="00E07439" w:rsidP="00E07439">
      <w:pPr>
        <w:pStyle w:val="NormalBold"/>
      </w:pPr>
      <w:r w:rsidRPr="006814D2">
        <w:rPr>
          <w:rStyle w:val="HideTWBExt"/>
          <w:b w:val="0"/>
        </w:rPr>
        <w:t>&lt;/RepeatBlock-By&gt;</w:t>
      </w:r>
    </w:p>
    <w:p w14:paraId="5733247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00A53F3" w14:textId="02857C7D" w:rsidR="00E07439" w:rsidRPr="006814D2" w:rsidRDefault="00E07439" w:rsidP="00E07439">
      <w:pPr>
        <w:pStyle w:val="NormalBold"/>
      </w:pPr>
      <w:r w:rsidRPr="006814D2">
        <w:rPr>
          <w:rStyle w:val="HideTWBExt"/>
        </w:rPr>
        <w:t>&lt;Article&gt;</w:t>
      </w:r>
      <w:r w:rsidRPr="006814D2">
        <w:t>Considerando B</w:t>
      </w:r>
      <w:r w:rsidR="006D5E94">
        <w:noBreakHyphen/>
      </w:r>
      <w:r w:rsidRPr="006814D2">
        <w:t>B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2D29427" w14:textId="77777777" w:rsidTr="008A5621">
        <w:trPr>
          <w:trHeight w:hRule="exact" w:val="240"/>
          <w:jc w:val="center"/>
        </w:trPr>
        <w:tc>
          <w:tcPr>
            <w:tcW w:w="9752" w:type="dxa"/>
            <w:gridSpan w:val="2"/>
            <w:tcBorders>
              <w:top w:val="nil"/>
              <w:left w:val="nil"/>
              <w:bottom w:val="nil"/>
              <w:right w:val="nil"/>
            </w:tcBorders>
          </w:tcPr>
          <w:p w14:paraId="07437B01" w14:textId="77777777" w:rsidR="00E07439" w:rsidRPr="006814D2" w:rsidRDefault="00E07439" w:rsidP="008A5621"/>
        </w:tc>
      </w:tr>
      <w:tr w:rsidR="00E07439" w:rsidRPr="006814D2" w14:paraId="6E6A2E6A" w14:textId="77777777" w:rsidTr="008A5621">
        <w:trPr>
          <w:trHeight w:val="240"/>
          <w:jc w:val="center"/>
        </w:trPr>
        <w:tc>
          <w:tcPr>
            <w:tcW w:w="4876" w:type="dxa"/>
            <w:tcBorders>
              <w:top w:val="nil"/>
              <w:left w:val="nil"/>
              <w:bottom w:val="nil"/>
              <w:right w:val="nil"/>
            </w:tcBorders>
          </w:tcPr>
          <w:p w14:paraId="238A7E4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31A2E2D" w14:textId="77777777" w:rsidR="00E07439" w:rsidRPr="006814D2" w:rsidRDefault="00E07439" w:rsidP="008A5621">
            <w:pPr>
              <w:pStyle w:val="AmColumnHeading"/>
            </w:pPr>
            <w:r w:rsidRPr="006814D2">
              <w:t>Alteração</w:t>
            </w:r>
          </w:p>
        </w:tc>
      </w:tr>
      <w:tr w:rsidR="00E07439" w:rsidRPr="006814D2" w14:paraId="46872C62" w14:textId="77777777" w:rsidTr="008A5621">
        <w:trPr>
          <w:jc w:val="center"/>
        </w:trPr>
        <w:tc>
          <w:tcPr>
            <w:tcW w:w="4876" w:type="dxa"/>
            <w:tcBorders>
              <w:top w:val="nil"/>
              <w:left w:val="nil"/>
              <w:bottom w:val="nil"/>
              <w:right w:val="nil"/>
            </w:tcBorders>
          </w:tcPr>
          <w:p w14:paraId="7A838FF1" w14:textId="77777777" w:rsidR="00E07439" w:rsidRPr="006814D2" w:rsidRDefault="00E07439" w:rsidP="008A5621">
            <w:pPr>
              <w:pStyle w:val="Normal6a"/>
            </w:pPr>
          </w:p>
        </w:tc>
        <w:tc>
          <w:tcPr>
            <w:tcW w:w="4876" w:type="dxa"/>
            <w:tcBorders>
              <w:top w:val="nil"/>
              <w:left w:val="nil"/>
              <w:bottom w:val="nil"/>
              <w:right w:val="nil"/>
            </w:tcBorders>
          </w:tcPr>
          <w:p w14:paraId="2435FF12" w14:textId="28656961" w:rsidR="00E07439" w:rsidRPr="006814D2" w:rsidRDefault="00E07439" w:rsidP="008A5621">
            <w:pPr>
              <w:pStyle w:val="Normal6a"/>
            </w:pPr>
            <w:r w:rsidRPr="006814D2">
              <w:rPr>
                <w:b/>
                <w:i/>
              </w:rPr>
              <w:t>B</w:t>
            </w:r>
            <w:r w:rsidR="006D5E94">
              <w:rPr>
                <w:b/>
                <w:i/>
              </w:rPr>
              <w:noBreakHyphen/>
            </w:r>
            <w:r w:rsidRPr="006814D2">
              <w:rPr>
                <w:b/>
                <w:i/>
              </w:rPr>
              <w:t>B.</w:t>
            </w:r>
            <w:r w:rsidRPr="006814D2">
              <w:tab/>
            </w:r>
            <w:r w:rsidRPr="006814D2">
              <w:rPr>
                <w:b/>
                <w:i/>
              </w:rPr>
              <w:t>Considerando que as expectativas de que a União Europeia obtenha um lugar no Conselho de Segurança das Nações Unidas seriam inadequadas e correriam o risco de comprometer o papel e as responsabilidades dos Estados membros das Nações Unidas ao abrigo da Carta das Nações Unidas;</w:t>
            </w:r>
          </w:p>
        </w:tc>
      </w:tr>
    </w:tbl>
    <w:p w14:paraId="4ABE731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751D169" w14:textId="77777777" w:rsidR="00E07439" w:rsidRPr="006814D2" w:rsidRDefault="00E07439" w:rsidP="00E07439">
      <w:r w:rsidRPr="006814D2">
        <w:rPr>
          <w:rStyle w:val="HideTWBExt"/>
        </w:rPr>
        <w:t>&lt;/Amend&gt;</w:t>
      </w:r>
    </w:p>
    <w:p w14:paraId="750C2A7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37</w:t>
      </w:r>
      <w:r w:rsidRPr="006814D2">
        <w:rPr>
          <w:rStyle w:val="HideTWBExt"/>
        </w:rPr>
        <w:t>&lt;/NumAm&gt;</w:t>
      </w:r>
    </w:p>
    <w:p w14:paraId="6EC574A6"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2818F812" w14:textId="77777777" w:rsidR="00E07439" w:rsidRPr="006814D2" w:rsidRDefault="00E07439" w:rsidP="00E07439">
      <w:pPr>
        <w:pStyle w:val="NormalBold"/>
      </w:pPr>
      <w:r w:rsidRPr="006814D2">
        <w:rPr>
          <w:rStyle w:val="HideTWBExt"/>
          <w:b w:val="0"/>
        </w:rPr>
        <w:t>&lt;/RepeatBlock-By&gt;</w:t>
      </w:r>
    </w:p>
    <w:p w14:paraId="60F1967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F2546F7" w14:textId="6D38EE38" w:rsidR="00E07439" w:rsidRPr="006814D2" w:rsidRDefault="00E07439" w:rsidP="00E07439">
      <w:pPr>
        <w:pStyle w:val="NormalBold"/>
      </w:pPr>
      <w:r w:rsidRPr="006814D2">
        <w:rPr>
          <w:rStyle w:val="HideTWBExt"/>
        </w:rPr>
        <w:t>&lt;Article&gt;</w:t>
      </w:r>
      <w:r w:rsidRPr="006814D2">
        <w:t>Considerando B</w:t>
      </w:r>
      <w:r w:rsidR="006D5E94">
        <w:noBreakHyphen/>
      </w:r>
      <w:r w:rsidRPr="006814D2">
        <w:t>B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5D1F3C8" w14:textId="77777777" w:rsidTr="008A5621">
        <w:trPr>
          <w:trHeight w:hRule="exact" w:val="240"/>
          <w:jc w:val="center"/>
        </w:trPr>
        <w:tc>
          <w:tcPr>
            <w:tcW w:w="9752" w:type="dxa"/>
            <w:gridSpan w:val="2"/>
            <w:tcBorders>
              <w:top w:val="nil"/>
              <w:left w:val="nil"/>
              <w:bottom w:val="nil"/>
              <w:right w:val="nil"/>
            </w:tcBorders>
          </w:tcPr>
          <w:p w14:paraId="44204A5F" w14:textId="77777777" w:rsidR="00E07439" w:rsidRPr="006814D2" w:rsidRDefault="00E07439" w:rsidP="008A5621"/>
        </w:tc>
      </w:tr>
      <w:tr w:rsidR="00E07439" w:rsidRPr="006814D2" w14:paraId="3E4C48FE" w14:textId="77777777" w:rsidTr="008A5621">
        <w:trPr>
          <w:trHeight w:val="240"/>
          <w:jc w:val="center"/>
        </w:trPr>
        <w:tc>
          <w:tcPr>
            <w:tcW w:w="4876" w:type="dxa"/>
            <w:tcBorders>
              <w:top w:val="nil"/>
              <w:left w:val="nil"/>
              <w:bottom w:val="nil"/>
              <w:right w:val="nil"/>
            </w:tcBorders>
          </w:tcPr>
          <w:p w14:paraId="02820E4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269C235" w14:textId="77777777" w:rsidR="00E07439" w:rsidRPr="006814D2" w:rsidRDefault="00E07439" w:rsidP="008A5621">
            <w:pPr>
              <w:pStyle w:val="AmColumnHeading"/>
            </w:pPr>
            <w:r w:rsidRPr="006814D2">
              <w:t>Alteração</w:t>
            </w:r>
          </w:p>
        </w:tc>
      </w:tr>
      <w:tr w:rsidR="00E07439" w:rsidRPr="006814D2" w14:paraId="205E9C0C" w14:textId="77777777" w:rsidTr="008A5621">
        <w:trPr>
          <w:jc w:val="center"/>
        </w:trPr>
        <w:tc>
          <w:tcPr>
            <w:tcW w:w="4876" w:type="dxa"/>
            <w:tcBorders>
              <w:top w:val="nil"/>
              <w:left w:val="nil"/>
              <w:bottom w:val="nil"/>
              <w:right w:val="nil"/>
            </w:tcBorders>
          </w:tcPr>
          <w:p w14:paraId="0F990BAC" w14:textId="77777777" w:rsidR="00E07439" w:rsidRPr="006814D2" w:rsidRDefault="00E07439" w:rsidP="008A5621">
            <w:pPr>
              <w:pStyle w:val="Normal6a"/>
            </w:pPr>
          </w:p>
        </w:tc>
        <w:tc>
          <w:tcPr>
            <w:tcW w:w="4876" w:type="dxa"/>
            <w:tcBorders>
              <w:top w:val="nil"/>
              <w:left w:val="nil"/>
              <w:bottom w:val="nil"/>
              <w:right w:val="nil"/>
            </w:tcBorders>
          </w:tcPr>
          <w:p w14:paraId="7D617F53" w14:textId="4BFB5BF5" w:rsidR="00E07439" w:rsidRPr="006814D2" w:rsidRDefault="00E07439" w:rsidP="008A5621">
            <w:pPr>
              <w:pStyle w:val="Normal6a"/>
            </w:pPr>
            <w:r w:rsidRPr="006814D2">
              <w:rPr>
                <w:b/>
                <w:i/>
              </w:rPr>
              <w:t>B</w:t>
            </w:r>
            <w:r w:rsidR="006D5E94">
              <w:rPr>
                <w:b/>
                <w:i/>
              </w:rPr>
              <w:noBreakHyphen/>
            </w:r>
            <w:r w:rsidRPr="006814D2">
              <w:rPr>
                <w:b/>
                <w:i/>
              </w:rPr>
              <w:t>B.</w:t>
            </w:r>
            <w:r w:rsidRPr="006814D2">
              <w:tab/>
            </w:r>
            <w:r w:rsidRPr="006814D2">
              <w:rPr>
                <w:b/>
                <w:i/>
              </w:rPr>
              <w:t>Considerando que as tentativas de desacreditar ou enfraquecer a arquitetura de paz das Nações Unidas, incluindo os ataques à Comissão de Consolidação da Paz das Nações Unidas e às estruturas mais amplas de governação da paz, constituem um esforço para comprometer a capacidade das Nações Unidas de prevenir conflitos, apoiar a reconstrução pós</w:t>
            </w:r>
            <w:r w:rsidR="006D5E94">
              <w:rPr>
                <w:b/>
                <w:i/>
              </w:rPr>
              <w:noBreakHyphen/>
            </w:r>
            <w:r w:rsidRPr="006814D2">
              <w:rPr>
                <w:b/>
                <w:i/>
              </w:rPr>
              <w:t>conflito e atuar como garante da paz e da segurança internacionais;</w:t>
            </w:r>
          </w:p>
        </w:tc>
      </w:tr>
    </w:tbl>
    <w:p w14:paraId="68954CC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2B04983" w14:textId="77777777" w:rsidR="00E07439" w:rsidRPr="006814D2" w:rsidRDefault="00E07439" w:rsidP="00E07439">
      <w:r w:rsidRPr="006814D2">
        <w:rPr>
          <w:rStyle w:val="HideTWBExt"/>
        </w:rPr>
        <w:t>&lt;/Amend&gt;</w:t>
      </w:r>
    </w:p>
    <w:p w14:paraId="236799E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38</w:t>
      </w:r>
      <w:r w:rsidRPr="006814D2">
        <w:rPr>
          <w:rStyle w:val="HideTWBExt"/>
        </w:rPr>
        <w:t>&lt;/NumAm&gt;</w:t>
      </w:r>
    </w:p>
    <w:p w14:paraId="5887036F"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4E9BAA17" w14:textId="77777777" w:rsidR="00E07439" w:rsidRPr="006814D2" w:rsidRDefault="00E07439" w:rsidP="00E07439">
      <w:pPr>
        <w:pStyle w:val="NormalBold"/>
      </w:pPr>
      <w:r w:rsidRPr="006814D2">
        <w:rPr>
          <w:rStyle w:val="HideTWBExt"/>
          <w:b w:val="0"/>
        </w:rPr>
        <w:lastRenderedPageBreak/>
        <w:t>&lt;/RepeatBlock-By&gt;</w:t>
      </w:r>
    </w:p>
    <w:p w14:paraId="44D91C5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821AD64" w14:textId="77880E18" w:rsidR="00E07439" w:rsidRPr="006814D2" w:rsidRDefault="00E07439" w:rsidP="00E07439">
      <w:pPr>
        <w:pStyle w:val="NormalBold"/>
      </w:pPr>
      <w:r w:rsidRPr="006814D2">
        <w:rPr>
          <w:rStyle w:val="HideTWBExt"/>
        </w:rPr>
        <w:t>&lt;Article&gt;</w:t>
      </w:r>
      <w:r w:rsidRPr="006814D2">
        <w:t>Considerando B</w:t>
      </w:r>
      <w:r w:rsidR="006D5E94">
        <w:noBreakHyphen/>
      </w:r>
      <w:r w:rsidRPr="006814D2">
        <w:t>D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C0EC8E6" w14:textId="77777777" w:rsidTr="008A5621">
        <w:trPr>
          <w:trHeight w:hRule="exact" w:val="240"/>
          <w:jc w:val="center"/>
        </w:trPr>
        <w:tc>
          <w:tcPr>
            <w:tcW w:w="9752" w:type="dxa"/>
            <w:gridSpan w:val="2"/>
            <w:tcBorders>
              <w:top w:val="nil"/>
              <w:left w:val="nil"/>
              <w:bottom w:val="nil"/>
              <w:right w:val="nil"/>
            </w:tcBorders>
          </w:tcPr>
          <w:p w14:paraId="1F05C978" w14:textId="77777777" w:rsidR="00E07439" w:rsidRPr="006814D2" w:rsidRDefault="00E07439" w:rsidP="008A5621"/>
        </w:tc>
      </w:tr>
      <w:tr w:rsidR="00E07439" w:rsidRPr="006814D2" w14:paraId="56D9E852" w14:textId="77777777" w:rsidTr="008A5621">
        <w:trPr>
          <w:trHeight w:val="240"/>
          <w:jc w:val="center"/>
        </w:trPr>
        <w:tc>
          <w:tcPr>
            <w:tcW w:w="4876" w:type="dxa"/>
            <w:tcBorders>
              <w:top w:val="nil"/>
              <w:left w:val="nil"/>
              <w:bottom w:val="nil"/>
              <w:right w:val="nil"/>
            </w:tcBorders>
          </w:tcPr>
          <w:p w14:paraId="1E3E044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C36369C" w14:textId="77777777" w:rsidR="00E07439" w:rsidRPr="006814D2" w:rsidRDefault="00E07439" w:rsidP="008A5621">
            <w:pPr>
              <w:pStyle w:val="AmColumnHeading"/>
            </w:pPr>
            <w:r w:rsidRPr="006814D2">
              <w:t>Alteração</w:t>
            </w:r>
          </w:p>
        </w:tc>
      </w:tr>
      <w:tr w:rsidR="00E07439" w:rsidRPr="006814D2" w14:paraId="0973E8F3" w14:textId="77777777" w:rsidTr="008A5621">
        <w:trPr>
          <w:jc w:val="center"/>
        </w:trPr>
        <w:tc>
          <w:tcPr>
            <w:tcW w:w="4876" w:type="dxa"/>
            <w:tcBorders>
              <w:top w:val="nil"/>
              <w:left w:val="nil"/>
              <w:bottom w:val="nil"/>
              <w:right w:val="nil"/>
            </w:tcBorders>
          </w:tcPr>
          <w:p w14:paraId="00B26FFA" w14:textId="77777777" w:rsidR="00E07439" w:rsidRPr="006814D2" w:rsidRDefault="00E07439" w:rsidP="008A5621">
            <w:pPr>
              <w:pStyle w:val="Normal6a"/>
            </w:pPr>
          </w:p>
        </w:tc>
        <w:tc>
          <w:tcPr>
            <w:tcW w:w="4876" w:type="dxa"/>
            <w:tcBorders>
              <w:top w:val="nil"/>
              <w:left w:val="nil"/>
              <w:bottom w:val="nil"/>
              <w:right w:val="nil"/>
            </w:tcBorders>
          </w:tcPr>
          <w:p w14:paraId="587E89A8" w14:textId="23C852BB" w:rsidR="00E07439" w:rsidRPr="006814D2" w:rsidRDefault="00E07439" w:rsidP="008A5621">
            <w:pPr>
              <w:pStyle w:val="Normal6a"/>
            </w:pPr>
            <w:r w:rsidRPr="006814D2">
              <w:rPr>
                <w:b/>
                <w:i/>
              </w:rPr>
              <w:t>B</w:t>
            </w:r>
            <w:r w:rsidR="006D5E94">
              <w:rPr>
                <w:b/>
                <w:i/>
              </w:rPr>
              <w:noBreakHyphen/>
            </w:r>
            <w:r w:rsidRPr="006814D2">
              <w:rPr>
                <w:b/>
                <w:i/>
              </w:rPr>
              <w:t>D.</w:t>
            </w:r>
            <w:r w:rsidRPr="006814D2">
              <w:tab/>
            </w:r>
            <w:r w:rsidRPr="006814D2">
              <w:rPr>
                <w:b/>
                <w:i/>
              </w:rPr>
              <w:t>Considerando que a União Europeia, enquanto ator global empenhado no multilateralismo e nos princípios da Carta das Nações Unidas, deve desempenhar um papel mais importante no âmbito das Nações Unidas; que a União Europeia está a aumentar progressivamente as suas capacidades de segurança e defesa, com o objetivo de assumir maiores responsabilidades em matéria de prevenção de conflitos, gestão de crises e defesa e consolidação da paz;</w:t>
            </w:r>
          </w:p>
        </w:tc>
      </w:tr>
    </w:tbl>
    <w:p w14:paraId="3EBC54F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5A148BC1" w14:textId="77777777" w:rsidR="00E07439" w:rsidRPr="006814D2" w:rsidRDefault="00E07439" w:rsidP="00E07439">
      <w:r w:rsidRPr="006814D2">
        <w:rPr>
          <w:rStyle w:val="HideTWBExt"/>
        </w:rPr>
        <w:t>&lt;/Amend&gt;</w:t>
      </w:r>
    </w:p>
    <w:p w14:paraId="52AA00A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39</w:t>
      </w:r>
      <w:r w:rsidRPr="006814D2">
        <w:rPr>
          <w:rStyle w:val="HideTWBExt"/>
        </w:rPr>
        <w:t>&lt;/NumAm&gt;</w:t>
      </w:r>
    </w:p>
    <w:p w14:paraId="5EE8F956"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2AB24830" w14:textId="77777777" w:rsidR="00E07439" w:rsidRPr="006814D2" w:rsidRDefault="00E07439" w:rsidP="00E07439">
      <w:pPr>
        <w:pStyle w:val="NormalBold"/>
      </w:pPr>
      <w:r w:rsidRPr="006814D2">
        <w:rPr>
          <w:rStyle w:val="HideTWBExt"/>
          <w:b w:val="0"/>
        </w:rPr>
        <w:t>&lt;/RepeatBlock-By&gt;</w:t>
      </w:r>
    </w:p>
    <w:p w14:paraId="14881B2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486661C" w14:textId="2F7DC153" w:rsidR="00E07439" w:rsidRPr="006814D2" w:rsidRDefault="00E07439" w:rsidP="00E07439">
      <w:pPr>
        <w:pStyle w:val="NormalBold"/>
      </w:pPr>
      <w:r w:rsidRPr="006814D2">
        <w:rPr>
          <w:rStyle w:val="HideTWBExt"/>
        </w:rPr>
        <w:t>&lt;Article&gt;</w:t>
      </w:r>
      <w:r w:rsidRPr="006814D2">
        <w:t>Considerando B</w:t>
      </w:r>
      <w:r w:rsidR="006D5E94">
        <w:noBreakHyphen/>
      </w:r>
      <w:r w:rsidRPr="006814D2">
        <w:t>C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66DD2B3" w14:textId="77777777" w:rsidTr="008A5621">
        <w:trPr>
          <w:trHeight w:hRule="exact" w:val="240"/>
          <w:jc w:val="center"/>
        </w:trPr>
        <w:tc>
          <w:tcPr>
            <w:tcW w:w="9752" w:type="dxa"/>
            <w:gridSpan w:val="2"/>
            <w:tcBorders>
              <w:top w:val="nil"/>
              <w:left w:val="nil"/>
              <w:bottom w:val="nil"/>
              <w:right w:val="nil"/>
            </w:tcBorders>
          </w:tcPr>
          <w:p w14:paraId="730809D3" w14:textId="77777777" w:rsidR="00E07439" w:rsidRPr="006814D2" w:rsidRDefault="00E07439" w:rsidP="008A5621"/>
        </w:tc>
      </w:tr>
      <w:tr w:rsidR="00E07439" w:rsidRPr="006814D2" w14:paraId="1B1FDC3A" w14:textId="77777777" w:rsidTr="008A5621">
        <w:trPr>
          <w:trHeight w:val="240"/>
          <w:jc w:val="center"/>
        </w:trPr>
        <w:tc>
          <w:tcPr>
            <w:tcW w:w="4876" w:type="dxa"/>
            <w:tcBorders>
              <w:top w:val="nil"/>
              <w:left w:val="nil"/>
              <w:bottom w:val="nil"/>
              <w:right w:val="nil"/>
            </w:tcBorders>
          </w:tcPr>
          <w:p w14:paraId="0E38D80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5C3299A" w14:textId="77777777" w:rsidR="00E07439" w:rsidRPr="006814D2" w:rsidRDefault="00E07439" w:rsidP="008A5621">
            <w:pPr>
              <w:pStyle w:val="AmColumnHeading"/>
            </w:pPr>
            <w:r w:rsidRPr="006814D2">
              <w:t>Alteração</w:t>
            </w:r>
          </w:p>
        </w:tc>
      </w:tr>
      <w:tr w:rsidR="00E07439" w:rsidRPr="006814D2" w14:paraId="01B3DB14" w14:textId="77777777" w:rsidTr="008A5621">
        <w:trPr>
          <w:jc w:val="center"/>
        </w:trPr>
        <w:tc>
          <w:tcPr>
            <w:tcW w:w="4876" w:type="dxa"/>
            <w:tcBorders>
              <w:top w:val="nil"/>
              <w:left w:val="nil"/>
              <w:bottom w:val="nil"/>
              <w:right w:val="nil"/>
            </w:tcBorders>
          </w:tcPr>
          <w:p w14:paraId="30506A66" w14:textId="77777777" w:rsidR="00E07439" w:rsidRPr="006814D2" w:rsidRDefault="00E07439" w:rsidP="008A5621">
            <w:pPr>
              <w:pStyle w:val="Normal6a"/>
            </w:pPr>
          </w:p>
        </w:tc>
        <w:tc>
          <w:tcPr>
            <w:tcW w:w="4876" w:type="dxa"/>
            <w:tcBorders>
              <w:top w:val="nil"/>
              <w:left w:val="nil"/>
              <w:bottom w:val="nil"/>
              <w:right w:val="nil"/>
            </w:tcBorders>
          </w:tcPr>
          <w:p w14:paraId="180E8FEB" w14:textId="54F34A20" w:rsidR="00E07439" w:rsidRPr="006814D2" w:rsidRDefault="00E07439" w:rsidP="008A5621">
            <w:pPr>
              <w:pStyle w:val="Normal6a"/>
            </w:pPr>
            <w:r w:rsidRPr="006814D2">
              <w:rPr>
                <w:b/>
                <w:i/>
              </w:rPr>
              <w:t>B</w:t>
            </w:r>
            <w:r w:rsidR="006D5E94">
              <w:rPr>
                <w:b/>
                <w:i/>
              </w:rPr>
              <w:noBreakHyphen/>
            </w:r>
            <w:r w:rsidRPr="006814D2">
              <w:rPr>
                <w:b/>
                <w:i/>
              </w:rPr>
              <w:t>C.</w:t>
            </w:r>
            <w:r w:rsidRPr="006814D2">
              <w:tab/>
            </w:r>
            <w:r w:rsidRPr="006814D2">
              <w:rPr>
                <w:b/>
                <w:i/>
              </w:rPr>
              <w:t>Considerando que se afigura essencial que a União Europeia intensifique a sua cooperação com todos os parceiros, incluindo as Nações Unidas e as suas agências, a fim de promover conjuntamente o processo de reforma interna das Nações Unidas e, assim, assegurar que as Nações Unidas continuem a ser eficazes, eficientes em termos de custos e capazes de enfrentar os crescentes desafios globais do nosso tempo;</w:t>
            </w:r>
          </w:p>
        </w:tc>
      </w:tr>
    </w:tbl>
    <w:p w14:paraId="6BE8444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890A34D" w14:textId="77777777" w:rsidR="00E07439" w:rsidRPr="006814D2" w:rsidRDefault="00E07439" w:rsidP="00E07439">
      <w:r w:rsidRPr="006814D2">
        <w:rPr>
          <w:rStyle w:val="HideTWBExt"/>
        </w:rPr>
        <w:t>&lt;/Amend&gt;</w:t>
      </w:r>
    </w:p>
    <w:p w14:paraId="7D1690D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40</w:t>
      </w:r>
      <w:r w:rsidRPr="006814D2">
        <w:rPr>
          <w:rStyle w:val="HideTWBExt"/>
        </w:rPr>
        <w:t>&lt;/NumAm&gt;</w:t>
      </w:r>
    </w:p>
    <w:p w14:paraId="65C02B5A" w14:textId="77777777" w:rsidR="00E07439" w:rsidRPr="006814D2" w:rsidRDefault="00E07439" w:rsidP="00E07439">
      <w:pPr>
        <w:pStyle w:val="NormalBold"/>
      </w:pPr>
      <w:r w:rsidRPr="006814D2">
        <w:rPr>
          <w:rStyle w:val="HideTWBExt"/>
          <w:b w:val="0"/>
        </w:rPr>
        <w:lastRenderedPageBreak/>
        <w:t>&lt;RepeatBlock-By&gt;&lt;Members&gt;</w:t>
      </w:r>
      <w:r w:rsidRPr="006814D2">
        <w:t>Andrey Kovatchev</w:t>
      </w:r>
      <w:r w:rsidRPr="006814D2">
        <w:rPr>
          <w:rStyle w:val="HideTWBExt"/>
          <w:b w:val="0"/>
        </w:rPr>
        <w:t>&lt;/Members&gt;</w:t>
      </w:r>
    </w:p>
    <w:p w14:paraId="184BF709" w14:textId="77777777" w:rsidR="00E07439" w:rsidRPr="006814D2" w:rsidRDefault="00E07439" w:rsidP="00E07439">
      <w:pPr>
        <w:pStyle w:val="NormalBold"/>
      </w:pPr>
      <w:r w:rsidRPr="006814D2">
        <w:rPr>
          <w:rStyle w:val="HideTWBExt"/>
          <w:b w:val="0"/>
        </w:rPr>
        <w:t>&lt;/RepeatBlock-By&gt;</w:t>
      </w:r>
    </w:p>
    <w:p w14:paraId="3550D7D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975C040" w14:textId="168FC7B0" w:rsidR="00E07439" w:rsidRPr="006814D2" w:rsidRDefault="00E07439" w:rsidP="00E07439">
      <w:pPr>
        <w:pStyle w:val="NormalBold"/>
      </w:pPr>
      <w:r w:rsidRPr="006814D2">
        <w:rPr>
          <w:rStyle w:val="HideTWBExt"/>
        </w:rPr>
        <w:t>&lt;Article&gt;</w:t>
      </w:r>
      <w:r w:rsidRPr="006814D2">
        <w:t>Considerando B</w:t>
      </w:r>
      <w:r w:rsidR="006D5E94">
        <w:noBreakHyphen/>
      </w:r>
      <w:r w:rsidRPr="006814D2">
        <w:t>D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852B5ED" w14:textId="77777777" w:rsidTr="008A5621">
        <w:trPr>
          <w:trHeight w:hRule="exact" w:val="240"/>
          <w:jc w:val="center"/>
        </w:trPr>
        <w:tc>
          <w:tcPr>
            <w:tcW w:w="9752" w:type="dxa"/>
            <w:gridSpan w:val="2"/>
            <w:tcBorders>
              <w:top w:val="nil"/>
              <w:left w:val="nil"/>
              <w:bottom w:val="nil"/>
              <w:right w:val="nil"/>
            </w:tcBorders>
          </w:tcPr>
          <w:p w14:paraId="355D5355" w14:textId="77777777" w:rsidR="00E07439" w:rsidRPr="006814D2" w:rsidRDefault="00E07439" w:rsidP="008A5621"/>
        </w:tc>
      </w:tr>
      <w:tr w:rsidR="00E07439" w:rsidRPr="006814D2" w14:paraId="5BAA1B2E" w14:textId="77777777" w:rsidTr="008A5621">
        <w:trPr>
          <w:trHeight w:val="240"/>
          <w:jc w:val="center"/>
        </w:trPr>
        <w:tc>
          <w:tcPr>
            <w:tcW w:w="4876" w:type="dxa"/>
            <w:tcBorders>
              <w:top w:val="nil"/>
              <w:left w:val="nil"/>
              <w:bottom w:val="nil"/>
              <w:right w:val="nil"/>
            </w:tcBorders>
          </w:tcPr>
          <w:p w14:paraId="781A1AF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C8955B7" w14:textId="77777777" w:rsidR="00E07439" w:rsidRPr="006814D2" w:rsidRDefault="00E07439" w:rsidP="008A5621">
            <w:pPr>
              <w:pStyle w:val="AmColumnHeading"/>
            </w:pPr>
            <w:r w:rsidRPr="006814D2">
              <w:t>Alteração</w:t>
            </w:r>
          </w:p>
        </w:tc>
      </w:tr>
      <w:tr w:rsidR="00E07439" w:rsidRPr="006814D2" w14:paraId="39834F5B" w14:textId="77777777" w:rsidTr="008A5621">
        <w:trPr>
          <w:jc w:val="center"/>
        </w:trPr>
        <w:tc>
          <w:tcPr>
            <w:tcW w:w="4876" w:type="dxa"/>
            <w:tcBorders>
              <w:top w:val="nil"/>
              <w:left w:val="nil"/>
              <w:bottom w:val="nil"/>
              <w:right w:val="nil"/>
            </w:tcBorders>
          </w:tcPr>
          <w:p w14:paraId="27E19B6A" w14:textId="77777777" w:rsidR="00E07439" w:rsidRPr="006814D2" w:rsidRDefault="00E07439" w:rsidP="008A5621">
            <w:pPr>
              <w:pStyle w:val="Normal6a"/>
            </w:pPr>
          </w:p>
        </w:tc>
        <w:tc>
          <w:tcPr>
            <w:tcW w:w="4876" w:type="dxa"/>
            <w:tcBorders>
              <w:top w:val="nil"/>
              <w:left w:val="nil"/>
              <w:bottom w:val="nil"/>
              <w:right w:val="nil"/>
            </w:tcBorders>
          </w:tcPr>
          <w:p w14:paraId="1513F3F9" w14:textId="1DD198F2" w:rsidR="00E07439" w:rsidRPr="006814D2" w:rsidRDefault="00E07439" w:rsidP="008A5621">
            <w:pPr>
              <w:pStyle w:val="Normal6a"/>
            </w:pPr>
            <w:r w:rsidRPr="006814D2">
              <w:rPr>
                <w:b/>
                <w:i/>
              </w:rPr>
              <w:t>B</w:t>
            </w:r>
            <w:r w:rsidR="006D5E94">
              <w:rPr>
                <w:b/>
                <w:i/>
              </w:rPr>
              <w:noBreakHyphen/>
            </w:r>
            <w:r w:rsidRPr="006814D2">
              <w:rPr>
                <w:b/>
                <w:i/>
              </w:rPr>
              <w:t>D.</w:t>
            </w:r>
            <w:r w:rsidRPr="006814D2">
              <w:tab/>
            </w:r>
            <w:r w:rsidRPr="006814D2">
              <w:rPr>
                <w:b/>
                <w:i/>
              </w:rPr>
              <w:t>Considerando que a Comissão dos Assuntos Externos (AFET) do Parlamento Europeu é responsável, nomeadamente, pelas relações com as Nações Unidas em matérias da sua competência, bem como pela execução, promoção e monitorização da política externa e de segurança comum da União, nomeadamente através de intercâmbios com parceiros internacionais e da diplomacia parlamentar, e reconhecendo que a sessão anual da Assembleia Geral das Nações Unidas é um fórum multilateral fundamental para promover as prioridades da UE em matéria de política externa e de supervisão parlamentar; que, à luz do que precede, as missões regulares da Comissão AFET às sessões da Assembleia Geral das Nações Unidas apoiariam este mandato, permitindo ao Parlamento Europeu dialogar com os seus homólogos, reforçar o papel do Parlamento Europeu nos assuntos multilaterais e defender o compromisso da UE com uma ação externa eficaz e coerente;</w:t>
            </w:r>
            <w:r w:rsidRPr="006814D2">
              <w:br/>
            </w:r>
            <w:r w:rsidRPr="006814D2">
              <w:br/>
            </w:r>
          </w:p>
        </w:tc>
      </w:tr>
    </w:tbl>
    <w:p w14:paraId="7D881CD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9C83D13" w14:textId="77777777" w:rsidR="00E07439" w:rsidRPr="006814D2" w:rsidRDefault="00E07439" w:rsidP="00E07439">
      <w:r w:rsidRPr="006814D2">
        <w:rPr>
          <w:rStyle w:val="HideTWBExt"/>
        </w:rPr>
        <w:t>&lt;/Amend&gt;</w:t>
      </w:r>
    </w:p>
    <w:p w14:paraId="6109A6A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41</w:t>
      </w:r>
      <w:r w:rsidRPr="006814D2">
        <w:rPr>
          <w:rStyle w:val="HideTWBExt"/>
        </w:rPr>
        <w:t>&lt;/NumAm&gt;</w:t>
      </w:r>
    </w:p>
    <w:p w14:paraId="4A4AFD47"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39E377DE"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667A48C7" w14:textId="77777777" w:rsidR="00E07439" w:rsidRPr="006814D2" w:rsidRDefault="00E07439" w:rsidP="00E07439">
      <w:pPr>
        <w:pStyle w:val="NormalBold"/>
      </w:pPr>
      <w:r w:rsidRPr="006814D2">
        <w:rPr>
          <w:rStyle w:val="HideTWBExt"/>
          <w:b w:val="0"/>
        </w:rPr>
        <w:t>&lt;/RepeatBlock-By&gt;</w:t>
      </w:r>
    </w:p>
    <w:p w14:paraId="7C46DEE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5E2DB67" w14:textId="518867C8" w:rsidR="00E07439" w:rsidRPr="006814D2" w:rsidRDefault="00E07439" w:rsidP="00E07439">
      <w:pPr>
        <w:pStyle w:val="NormalBold"/>
      </w:pPr>
      <w:r w:rsidRPr="006814D2">
        <w:rPr>
          <w:rStyle w:val="HideTWBExt"/>
        </w:rPr>
        <w:t>&lt;Article&gt;</w:t>
      </w:r>
      <w:r w:rsidRPr="006814D2">
        <w:t>N.º 1 –subtítulo 1</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442CD34" w14:textId="77777777" w:rsidTr="008A5621">
        <w:trPr>
          <w:trHeight w:hRule="exact" w:val="240"/>
          <w:jc w:val="center"/>
        </w:trPr>
        <w:tc>
          <w:tcPr>
            <w:tcW w:w="9752" w:type="dxa"/>
            <w:gridSpan w:val="2"/>
            <w:tcBorders>
              <w:top w:val="nil"/>
              <w:left w:val="nil"/>
              <w:bottom w:val="nil"/>
              <w:right w:val="nil"/>
            </w:tcBorders>
          </w:tcPr>
          <w:p w14:paraId="2B07C5FA" w14:textId="77777777" w:rsidR="00E07439" w:rsidRPr="006814D2" w:rsidRDefault="00E07439" w:rsidP="008A5621"/>
        </w:tc>
      </w:tr>
      <w:tr w:rsidR="00E07439" w:rsidRPr="006814D2" w14:paraId="71B1248B" w14:textId="77777777" w:rsidTr="008A5621">
        <w:trPr>
          <w:trHeight w:val="240"/>
          <w:jc w:val="center"/>
        </w:trPr>
        <w:tc>
          <w:tcPr>
            <w:tcW w:w="4876" w:type="dxa"/>
            <w:tcBorders>
              <w:top w:val="nil"/>
              <w:left w:val="nil"/>
              <w:bottom w:val="nil"/>
              <w:right w:val="nil"/>
            </w:tcBorders>
          </w:tcPr>
          <w:p w14:paraId="71C7255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FF19369" w14:textId="77777777" w:rsidR="00E07439" w:rsidRPr="006814D2" w:rsidRDefault="00E07439" w:rsidP="008A5621">
            <w:pPr>
              <w:pStyle w:val="AmColumnHeading"/>
            </w:pPr>
            <w:r w:rsidRPr="006814D2">
              <w:t>Alteração</w:t>
            </w:r>
          </w:p>
        </w:tc>
      </w:tr>
      <w:tr w:rsidR="00E07439" w:rsidRPr="006814D2" w14:paraId="63A9C158" w14:textId="77777777" w:rsidTr="008A5621">
        <w:trPr>
          <w:jc w:val="center"/>
        </w:trPr>
        <w:tc>
          <w:tcPr>
            <w:tcW w:w="4876" w:type="dxa"/>
            <w:tcBorders>
              <w:top w:val="nil"/>
              <w:left w:val="nil"/>
              <w:bottom w:val="nil"/>
              <w:right w:val="nil"/>
            </w:tcBorders>
          </w:tcPr>
          <w:p w14:paraId="33D3DD03" w14:textId="77777777" w:rsidR="00E07439" w:rsidRPr="006814D2" w:rsidRDefault="00E07439" w:rsidP="008A5621">
            <w:pPr>
              <w:pStyle w:val="Normal6a"/>
            </w:pPr>
          </w:p>
        </w:tc>
        <w:tc>
          <w:tcPr>
            <w:tcW w:w="4876" w:type="dxa"/>
            <w:tcBorders>
              <w:top w:val="nil"/>
              <w:left w:val="nil"/>
              <w:bottom w:val="nil"/>
              <w:right w:val="nil"/>
            </w:tcBorders>
          </w:tcPr>
          <w:p w14:paraId="61D280F2" w14:textId="77777777" w:rsidR="00E07439" w:rsidRPr="006814D2" w:rsidRDefault="00E07439" w:rsidP="008A5621">
            <w:pPr>
              <w:pStyle w:val="Normal6a"/>
            </w:pPr>
            <w:r w:rsidRPr="006814D2">
              <w:rPr>
                <w:b/>
                <w:i/>
              </w:rPr>
              <w:t>rejeitem o confronto baseado em doutrinas de esferas de influência exercidas por qualquer poder; reafirmem que tais abordagens são incompatíveis com os princípios da igualdade soberana dos Estados, da não ingerência e da autodeterminação consagrados na Carta das Nações Unidas;</w:t>
            </w:r>
          </w:p>
        </w:tc>
      </w:tr>
    </w:tbl>
    <w:p w14:paraId="026B295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41E6079" w14:textId="77777777" w:rsidR="00E07439" w:rsidRPr="006814D2" w:rsidRDefault="00E07439" w:rsidP="00E07439">
      <w:r w:rsidRPr="006814D2">
        <w:rPr>
          <w:rStyle w:val="HideTWBExt"/>
        </w:rPr>
        <w:t>&lt;/Amend&gt;</w:t>
      </w:r>
    </w:p>
    <w:p w14:paraId="30CCD07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42</w:t>
      </w:r>
      <w:r w:rsidRPr="006814D2">
        <w:rPr>
          <w:rStyle w:val="HideTWBExt"/>
        </w:rPr>
        <w:t>&lt;/NumAm&gt;</w:t>
      </w:r>
    </w:p>
    <w:p w14:paraId="3C66770B"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41F1A69B"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6E915854" w14:textId="77777777" w:rsidR="00E07439" w:rsidRPr="006814D2" w:rsidRDefault="00E07439" w:rsidP="00E07439">
      <w:pPr>
        <w:pStyle w:val="NormalBold"/>
      </w:pPr>
      <w:r w:rsidRPr="006814D2">
        <w:rPr>
          <w:rStyle w:val="HideTWBExt"/>
          <w:b w:val="0"/>
        </w:rPr>
        <w:t>&lt;/RepeatBlock-By&gt;</w:t>
      </w:r>
    </w:p>
    <w:p w14:paraId="58F68E6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5C27B1D" w14:textId="663A6017" w:rsidR="00E07439" w:rsidRPr="006814D2" w:rsidRDefault="00E07439" w:rsidP="00E07439">
      <w:pPr>
        <w:pStyle w:val="NormalBold"/>
      </w:pPr>
      <w:r w:rsidRPr="006814D2">
        <w:rPr>
          <w:rStyle w:val="HideTWBExt"/>
        </w:rPr>
        <w:t>&lt;Article&gt;</w:t>
      </w:r>
      <w:r w:rsidRPr="006814D2">
        <w:t>N.º 1 – subtítulo 1</w:t>
      </w:r>
      <w:r w:rsidR="006D5E94">
        <w:noBreakHyphen/>
      </w:r>
      <w:r w:rsidRPr="006814D2">
        <w:t>B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53AEE46" w14:textId="77777777" w:rsidTr="008A5621">
        <w:trPr>
          <w:trHeight w:hRule="exact" w:val="240"/>
          <w:jc w:val="center"/>
        </w:trPr>
        <w:tc>
          <w:tcPr>
            <w:tcW w:w="9752" w:type="dxa"/>
            <w:gridSpan w:val="2"/>
            <w:tcBorders>
              <w:top w:val="nil"/>
              <w:left w:val="nil"/>
              <w:bottom w:val="nil"/>
              <w:right w:val="nil"/>
            </w:tcBorders>
          </w:tcPr>
          <w:p w14:paraId="10F9ABA7" w14:textId="77777777" w:rsidR="00E07439" w:rsidRPr="006814D2" w:rsidRDefault="00E07439" w:rsidP="008A5621"/>
        </w:tc>
      </w:tr>
      <w:tr w:rsidR="00E07439" w:rsidRPr="006814D2" w14:paraId="5187BA81" w14:textId="77777777" w:rsidTr="008A5621">
        <w:trPr>
          <w:trHeight w:val="240"/>
          <w:jc w:val="center"/>
        </w:trPr>
        <w:tc>
          <w:tcPr>
            <w:tcW w:w="4876" w:type="dxa"/>
            <w:tcBorders>
              <w:top w:val="nil"/>
              <w:left w:val="nil"/>
              <w:bottom w:val="nil"/>
              <w:right w:val="nil"/>
            </w:tcBorders>
          </w:tcPr>
          <w:p w14:paraId="50D3CDA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8850117" w14:textId="77777777" w:rsidR="00E07439" w:rsidRPr="006814D2" w:rsidRDefault="00E07439" w:rsidP="008A5621">
            <w:pPr>
              <w:pStyle w:val="AmColumnHeading"/>
            </w:pPr>
            <w:r w:rsidRPr="006814D2">
              <w:t>Alteração</w:t>
            </w:r>
          </w:p>
        </w:tc>
      </w:tr>
      <w:tr w:rsidR="00E07439" w:rsidRPr="006814D2" w14:paraId="3014F86B" w14:textId="77777777" w:rsidTr="008A5621">
        <w:trPr>
          <w:jc w:val="center"/>
        </w:trPr>
        <w:tc>
          <w:tcPr>
            <w:tcW w:w="4876" w:type="dxa"/>
            <w:tcBorders>
              <w:top w:val="nil"/>
              <w:left w:val="nil"/>
              <w:bottom w:val="nil"/>
              <w:right w:val="nil"/>
            </w:tcBorders>
          </w:tcPr>
          <w:p w14:paraId="5F0AB6F6" w14:textId="77777777" w:rsidR="00E07439" w:rsidRPr="006814D2" w:rsidRDefault="00E07439" w:rsidP="008A5621">
            <w:pPr>
              <w:pStyle w:val="Normal6a"/>
            </w:pPr>
          </w:p>
        </w:tc>
        <w:tc>
          <w:tcPr>
            <w:tcW w:w="4876" w:type="dxa"/>
            <w:tcBorders>
              <w:top w:val="nil"/>
              <w:left w:val="nil"/>
              <w:bottom w:val="nil"/>
              <w:right w:val="nil"/>
            </w:tcBorders>
          </w:tcPr>
          <w:p w14:paraId="3919DBE0" w14:textId="77777777" w:rsidR="00E07439" w:rsidRPr="006814D2" w:rsidRDefault="00E07439" w:rsidP="008A5621">
            <w:pPr>
              <w:pStyle w:val="Normal6a"/>
            </w:pPr>
            <w:r w:rsidRPr="006814D2">
              <w:rPr>
                <w:b/>
                <w:i/>
              </w:rPr>
              <w:t>manifestem profunda preocupação com as decisões unilaterais dos Estados Unidos de retirar ou suspender a participação em organizações, acordos e quadros multilaterais internacionais, em especial quando tais decisões enfraquecem a cooperação internacional em domínios essenciais como a paz e a segurança, a saúde mundial, o comércio, o clima ou os direitos humanos;</w:t>
            </w:r>
          </w:p>
        </w:tc>
      </w:tr>
    </w:tbl>
    <w:p w14:paraId="2F8AE4C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E76AFAE" w14:textId="77777777" w:rsidR="00E07439" w:rsidRPr="006814D2" w:rsidRDefault="00E07439" w:rsidP="00E07439">
      <w:r w:rsidRPr="006814D2">
        <w:rPr>
          <w:rStyle w:val="HideTWBExt"/>
        </w:rPr>
        <w:t>&lt;/Amend&gt;</w:t>
      </w:r>
    </w:p>
    <w:p w14:paraId="1298FFC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43</w:t>
      </w:r>
      <w:r w:rsidRPr="006814D2">
        <w:rPr>
          <w:rStyle w:val="HideTWBExt"/>
        </w:rPr>
        <w:t>&lt;/NumAm&gt;</w:t>
      </w:r>
    </w:p>
    <w:p w14:paraId="1299A826" w14:textId="77777777" w:rsidR="00E07439" w:rsidRPr="006814D2" w:rsidRDefault="00E07439" w:rsidP="00E07439">
      <w:pPr>
        <w:pStyle w:val="NormalBold"/>
      </w:pPr>
      <w:r w:rsidRPr="006814D2">
        <w:rPr>
          <w:rStyle w:val="HideTWBExt"/>
          <w:b w:val="0"/>
        </w:rPr>
        <w:t>&lt;RepeatBlock-By&gt;&lt;Members&gt;</w:t>
      </w:r>
      <w:r w:rsidRPr="006814D2">
        <w:t>Christophe Gomart</w:t>
      </w:r>
      <w:r w:rsidRPr="006814D2">
        <w:rPr>
          <w:rStyle w:val="HideTWBExt"/>
          <w:b w:val="0"/>
        </w:rPr>
        <w:t>&lt;/Members&gt;</w:t>
      </w:r>
    </w:p>
    <w:p w14:paraId="2BD48363" w14:textId="77777777" w:rsidR="00E07439" w:rsidRPr="006814D2" w:rsidRDefault="00E07439" w:rsidP="00E07439">
      <w:pPr>
        <w:pStyle w:val="NormalBold"/>
      </w:pPr>
      <w:r w:rsidRPr="006814D2">
        <w:rPr>
          <w:rStyle w:val="HideTWBExt"/>
          <w:b w:val="0"/>
        </w:rPr>
        <w:t>&lt;/RepeatBlock-By&gt;</w:t>
      </w:r>
    </w:p>
    <w:p w14:paraId="12C12EA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8288827" w14:textId="77777777" w:rsidR="00E07439" w:rsidRPr="006814D2" w:rsidRDefault="00E07439" w:rsidP="00E07439">
      <w:pPr>
        <w:pStyle w:val="NormalBold"/>
      </w:pPr>
      <w:r w:rsidRPr="006814D2">
        <w:rPr>
          <w:rStyle w:val="HideTWBExt"/>
        </w:rPr>
        <w:t>&lt;Article&gt;</w:t>
      </w:r>
      <w:r w:rsidRPr="006814D2">
        <w:t>N.º 1 – alínea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111AC56" w14:textId="77777777" w:rsidTr="008A5621">
        <w:trPr>
          <w:trHeight w:hRule="exact" w:val="240"/>
          <w:jc w:val="center"/>
        </w:trPr>
        <w:tc>
          <w:tcPr>
            <w:tcW w:w="9752" w:type="dxa"/>
            <w:gridSpan w:val="2"/>
            <w:tcBorders>
              <w:top w:val="nil"/>
              <w:left w:val="nil"/>
              <w:bottom w:val="nil"/>
              <w:right w:val="nil"/>
            </w:tcBorders>
          </w:tcPr>
          <w:p w14:paraId="65FC09D2" w14:textId="77777777" w:rsidR="00E07439" w:rsidRPr="006814D2" w:rsidRDefault="00E07439" w:rsidP="008A5621"/>
        </w:tc>
      </w:tr>
      <w:tr w:rsidR="00E07439" w:rsidRPr="006814D2" w14:paraId="2B26A0A1" w14:textId="77777777" w:rsidTr="008A5621">
        <w:trPr>
          <w:trHeight w:val="240"/>
          <w:jc w:val="center"/>
        </w:trPr>
        <w:tc>
          <w:tcPr>
            <w:tcW w:w="4876" w:type="dxa"/>
            <w:tcBorders>
              <w:top w:val="nil"/>
              <w:left w:val="nil"/>
              <w:bottom w:val="nil"/>
              <w:right w:val="nil"/>
            </w:tcBorders>
          </w:tcPr>
          <w:p w14:paraId="6E0D1A0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7ADA1D8" w14:textId="77777777" w:rsidR="00E07439" w:rsidRPr="006814D2" w:rsidRDefault="00E07439" w:rsidP="008A5621">
            <w:pPr>
              <w:pStyle w:val="AmColumnHeading"/>
            </w:pPr>
            <w:r w:rsidRPr="006814D2">
              <w:t>Alteração</w:t>
            </w:r>
          </w:p>
        </w:tc>
      </w:tr>
      <w:tr w:rsidR="00E07439" w:rsidRPr="006814D2" w14:paraId="016B062F" w14:textId="77777777" w:rsidTr="008A5621">
        <w:trPr>
          <w:jc w:val="center"/>
        </w:trPr>
        <w:tc>
          <w:tcPr>
            <w:tcW w:w="4876" w:type="dxa"/>
            <w:tcBorders>
              <w:top w:val="nil"/>
              <w:left w:val="nil"/>
              <w:bottom w:val="nil"/>
              <w:right w:val="nil"/>
            </w:tcBorders>
          </w:tcPr>
          <w:p w14:paraId="03ED0D12" w14:textId="77777777" w:rsidR="00E07439" w:rsidRPr="006814D2" w:rsidRDefault="00E07439" w:rsidP="008A5621">
            <w:pPr>
              <w:pStyle w:val="Normal6a"/>
            </w:pPr>
            <w:r w:rsidRPr="006814D2">
              <w:t>a)</w:t>
            </w:r>
            <w:r w:rsidRPr="006814D2">
              <w:tab/>
              <w:t xml:space="preserve">continuem a apoiar um multilateralismo efetivo, centrado nas Nações Unidas, promovam e defendam o direito internacional e respeitem as regras e </w:t>
            </w:r>
            <w:r w:rsidRPr="006814D2">
              <w:lastRenderedPageBreak/>
              <w:t>os princípios da Carta das Nações Unidas, nomeadamente a soberania, a integridade territorial, a independência política, a autodeterminação e a proteção dos direitos humanos e das liberdades fundamentais;</w:t>
            </w:r>
          </w:p>
        </w:tc>
        <w:tc>
          <w:tcPr>
            <w:tcW w:w="4876" w:type="dxa"/>
            <w:tcBorders>
              <w:top w:val="nil"/>
              <w:left w:val="nil"/>
              <w:bottom w:val="nil"/>
              <w:right w:val="nil"/>
            </w:tcBorders>
          </w:tcPr>
          <w:p w14:paraId="381B1114" w14:textId="77777777" w:rsidR="00E07439" w:rsidRPr="006814D2" w:rsidRDefault="00E07439" w:rsidP="008A5621">
            <w:pPr>
              <w:pStyle w:val="Normal6a"/>
            </w:pPr>
            <w:r w:rsidRPr="006814D2">
              <w:lastRenderedPageBreak/>
              <w:t>a)</w:t>
            </w:r>
            <w:r w:rsidRPr="006814D2">
              <w:tab/>
              <w:t>continuem a apoiar um multilateralismo efetivo, centrado nas Nações Unidas</w:t>
            </w:r>
            <w:r w:rsidRPr="006814D2">
              <w:rPr>
                <w:b/>
                <w:i/>
              </w:rPr>
              <w:t xml:space="preserve">, fomentando, sempre que tal seja mais eficiente, as relações </w:t>
            </w:r>
            <w:r w:rsidRPr="006814D2">
              <w:rPr>
                <w:b/>
                <w:i/>
              </w:rPr>
              <w:lastRenderedPageBreak/>
              <w:t>bilaterais entre a União Europeia e países terceiros, de forma a priorizar a eficácia acima de tudo</w:t>
            </w:r>
            <w:r w:rsidRPr="006814D2">
              <w:t>,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p>
        </w:tc>
      </w:tr>
    </w:tbl>
    <w:p w14:paraId="01D8EB5B"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79C9B0F6" w14:textId="77777777" w:rsidR="00E07439" w:rsidRPr="006814D2" w:rsidRDefault="00E07439" w:rsidP="00E07439">
      <w:r w:rsidRPr="006814D2">
        <w:rPr>
          <w:rStyle w:val="HideTWBExt"/>
        </w:rPr>
        <w:t>&lt;/Amend&gt;</w:t>
      </w:r>
    </w:p>
    <w:p w14:paraId="681D4F0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44</w:t>
      </w:r>
      <w:r w:rsidRPr="006814D2">
        <w:rPr>
          <w:rStyle w:val="HideTWBExt"/>
        </w:rPr>
        <w:t>&lt;/NumAm&gt;</w:t>
      </w:r>
    </w:p>
    <w:p w14:paraId="476D1A74"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3F9CB15A" w14:textId="77777777" w:rsidR="00E07439" w:rsidRPr="006814D2" w:rsidRDefault="00E07439" w:rsidP="00E07439">
      <w:pPr>
        <w:pStyle w:val="NormalBold"/>
      </w:pPr>
      <w:r w:rsidRPr="006814D2">
        <w:rPr>
          <w:rStyle w:val="HideTWBExt"/>
          <w:b w:val="0"/>
        </w:rPr>
        <w:t>&lt;/RepeatBlock-By&gt;</w:t>
      </w:r>
    </w:p>
    <w:p w14:paraId="794CA20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BF11308" w14:textId="77777777" w:rsidR="00E07439" w:rsidRPr="006814D2" w:rsidRDefault="00E07439" w:rsidP="00E07439">
      <w:pPr>
        <w:pStyle w:val="NormalBold"/>
      </w:pPr>
      <w:r w:rsidRPr="006814D2">
        <w:rPr>
          <w:rStyle w:val="HideTWBExt"/>
        </w:rPr>
        <w:t>&lt;Article&gt;</w:t>
      </w:r>
      <w:r w:rsidRPr="006814D2">
        <w:t>N.º 1 – alínea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869F0F7" w14:textId="77777777" w:rsidTr="008A5621">
        <w:trPr>
          <w:trHeight w:hRule="exact" w:val="240"/>
          <w:jc w:val="center"/>
        </w:trPr>
        <w:tc>
          <w:tcPr>
            <w:tcW w:w="9752" w:type="dxa"/>
            <w:gridSpan w:val="2"/>
            <w:tcBorders>
              <w:top w:val="nil"/>
              <w:left w:val="nil"/>
              <w:bottom w:val="nil"/>
              <w:right w:val="nil"/>
            </w:tcBorders>
          </w:tcPr>
          <w:p w14:paraId="3A73D2C7" w14:textId="77777777" w:rsidR="00E07439" w:rsidRPr="006814D2" w:rsidRDefault="00E07439" w:rsidP="008A5621"/>
        </w:tc>
      </w:tr>
      <w:tr w:rsidR="00E07439" w:rsidRPr="006814D2" w14:paraId="5AFDFC46" w14:textId="77777777" w:rsidTr="008A5621">
        <w:trPr>
          <w:trHeight w:val="240"/>
          <w:jc w:val="center"/>
        </w:trPr>
        <w:tc>
          <w:tcPr>
            <w:tcW w:w="4876" w:type="dxa"/>
            <w:tcBorders>
              <w:top w:val="nil"/>
              <w:left w:val="nil"/>
              <w:bottom w:val="nil"/>
              <w:right w:val="nil"/>
            </w:tcBorders>
          </w:tcPr>
          <w:p w14:paraId="634DF0F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0215D1D" w14:textId="77777777" w:rsidR="00E07439" w:rsidRPr="006814D2" w:rsidRDefault="00E07439" w:rsidP="008A5621">
            <w:pPr>
              <w:pStyle w:val="AmColumnHeading"/>
            </w:pPr>
            <w:r w:rsidRPr="006814D2">
              <w:t>Alteração</w:t>
            </w:r>
          </w:p>
        </w:tc>
      </w:tr>
      <w:tr w:rsidR="00E07439" w:rsidRPr="006814D2" w14:paraId="6139E6E8" w14:textId="77777777" w:rsidTr="008A5621">
        <w:trPr>
          <w:jc w:val="center"/>
        </w:trPr>
        <w:tc>
          <w:tcPr>
            <w:tcW w:w="4876" w:type="dxa"/>
            <w:tcBorders>
              <w:top w:val="nil"/>
              <w:left w:val="nil"/>
              <w:bottom w:val="nil"/>
              <w:right w:val="nil"/>
            </w:tcBorders>
          </w:tcPr>
          <w:p w14:paraId="5CC3E1FE" w14:textId="77777777" w:rsidR="00E07439" w:rsidRPr="006814D2" w:rsidRDefault="00E07439" w:rsidP="008A5621">
            <w:pPr>
              <w:pStyle w:val="Normal6a"/>
            </w:pPr>
            <w:r w:rsidRPr="006814D2">
              <w:t>a)</w:t>
            </w:r>
            <w:r w:rsidRPr="006814D2">
              <w:tab/>
              <w:t>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p>
        </w:tc>
        <w:tc>
          <w:tcPr>
            <w:tcW w:w="4876" w:type="dxa"/>
            <w:tcBorders>
              <w:top w:val="nil"/>
              <w:left w:val="nil"/>
              <w:bottom w:val="nil"/>
              <w:right w:val="nil"/>
            </w:tcBorders>
          </w:tcPr>
          <w:p w14:paraId="61C1C1EF" w14:textId="5C361B35" w:rsidR="00E07439" w:rsidRPr="006814D2" w:rsidRDefault="00E07439" w:rsidP="008A5621">
            <w:pPr>
              <w:pStyle w:val="Normal6a"/>
            </w:pPr>
            <w:r w:rsidRPr="006814D2">
              <w:t>a)</w:t>
            </w:r>
            <w:r w:rsidRPr="006814D2">
              <w:tab/>
              <w:t xml:space="preserve">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 </w:t>
            </w:r>
            <w:r w:rsidRPr="006814D2">
              <w:rPr>
                <w:b/>
                <w:i/>
              </w:rPr>
              <w:t>oponham</w:t>
            </w:r>
            <w:r w:rsidR="006D5E94">
              <w:rPr>
                <w:b/>
                <w:i/>
              </w:rPr>
              <w:noBreakHyphen/>
            </w:r>
            <w:r w:rsidRPr="006814D2">
              <w:rPr>
                <w:b/>
                <w:i/>
              </w:rPr>
              <w:t>se firmemente às ações unilaterais, à diplomacia coerciva e às tentativas de qualquer Estado – independentemente do seu peso económico – de comprometer as instituições multilaterais e a estabilidade mundial em prol de interesses nacionais limitados; e apela à aplicação e ao reforço efetivos do Estatuto de Bloqueio da UE, a fim de proteger a independência e o funcionamento dos órgãos judiciais internacionais, em particular o TPI e o TIJ;</w:t>
            </w:r>
          </w:p>
        </w:tc>
      </w:tr>
    </w:tbl>
    <w:p w14:paraId="055C408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F234FC2" w14:textId="77777777" w:rsidR="00E07439" w:rsidRPr="006814D2" w:rsidRDefault="00E07439" w:rsidP="00E07439">
      <w:r w:rsidRPr="006814D2">
        <w:rPr>
          <w:rStyle w:val="HideTWBExt"/>
        </w:rPr>
        <w:t>&lt;/Amend&gt;</w:t>
      </w:r>
    </w:p>
    <w:p w14:paraId="53805EE9" w14:textId="77777777" w:rsidR="00E07439" w:rsidRPr="006814D2" w:rsidRDefault="00E07439" w:rsidP="00E07439">
      <w:pPr>
        <w:pStyle w:val="AmNumberTabs"/>
      </w:pPr>
      <w:r w:rsidRPr="006814D2">
        <w:rPr>
          <w:rStyle w:val="HideTWBExt"/>
        </w:rPr>
        <w:lastRenderedPageBreak/>
        <w:t>&lt;Amend&gt;</w:t>
      </w:r>
      <w:r w:rsidRPr="006814D2">
        <w:t>Alteração</w:t>
      </w:r>
      <w:r w:rsidRPr="006814D2">
        <w:tab/>
      </w:r>
      <w:r w:rsidRPr="006814D2">
        <w:tab/>
      </w:r>
      <w:r w:rsidRPr="006814D2">
        <w:rPr>
          <w:rStyle w:val="HideTWBExt"/>
        </w:rPr>
        <w:t>&lt;NumAm&gt;</w:t>
      </w:r>
      <w:r w:rsidRPr="006814D2">
        <w:t>45</w:t>
      </w:r>
      <w:r w:rsidRPr="006814D2">
        <w:rPr>
          <w:rStyle w:val="HideTWBExt"/>
        </w:rPr>
        <w:t>&lt;/NumAm&gt;</w:t>
      </w:r>
    </w:p>
    <w:p w14:paraId="7EC5E157"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0862B880" w14:textId="77777777" w:rsidR="00E07439" w:rsidRPr="006814D2" w:rsidRDefault="00E07439" w:rsidP="00E07439">
      <w:pPr>
        <w:pStyle w:val="NormalBold"/>
      </w:pPr>
      <w:r w:rsidRPr="006814D2">
        <w:rPr>
          <w:rStyle w:val="HideTWBExt"/>
          <w:b w:val="0"/>
        </w:rPr>
        <w:t>&lt;/RepeatBlock-By&gt;</w:t>
      </w:r>
    </w:p>
    <w:p w14:paraId="4E4CBD9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1117748" w14:textId="77777777" w:rsidR="00E07439" w:rsidRPr="006814D2" w:rsidRDefault="00E07439" w:rsidP="00E07439">
      <w:pPr>
        <w:pStyle w:val="NormalBold"/>
      </w:pPr>
      <w:r w:rsidRPr="006814D2">
        <w:rPr>
          <w:rStyle w:val="HideTWBExt"/>
        </w:rPr>
        <w:t>&lt;Article&gt;</w:t>
      </w:r>
      <w:r w:rsidRPr="006814D2">
        <w:t>N.º 1 – alínea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E55374A" w14:textId="77777777" w:rsidTr="008A5621">
        <w:trPr>
          <w:trHeight w:hRule="exact" w:val="240"/>
          <w:jc w:val="center"/>
        </w:trPr>
        <w:tc>
          <w:tcPr>
            <w:tcW w:w="9752" w:type="dxa"/>
            <w:gridSpan w:val="2"/>
            <w:tcBorders>
              <w:top w:val="nil"/>
              <w:left w:val="nil"/>
              <w:bottom w:val="nil"/>
              <w:right w:val="nil"/>
            </w:tcBorders>
          </w:tcPr>
          <w:p w14:paraId="4619FEEA" w14:textId="77777777" w:rsidR="00E07439" w:rsidRPr="006814D2" w:rsidRDefault="00E07439" w:rsidP="008A5621"/>
        </w:tc>
      </w:tr>
      <w:tr w:rsidR="00E07439" w:rsidRPr="006814D2" w14:paraId="167EA947" w14:textId="77777777" w:rsidTr="008A5621">
        <w:trPr>
          <w:trHeight w:val="240"/>
          <w:jc w:val="center"/>
        </w:trPr>
        <w:tc>
          <w:tcPr>
            <w:tcW w:w="4876" w:type="dxa"/>
            <w:tcBorders>
              <w:top w:val="nil"/>
              <w:left w:val="nil"/>
              <w:bottom w:val="nil"/>
              <w:right w:val="nil"/>
            </w:tcBorders>
          </w:tcPr>
          <w:p w14:paraId="5636FB6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656AEDA" w14:textId="77777777" w:rsidR="00E07439" w:rsidRPr="006814D2" w:rsidRDefault="00E07439" w:rsidP="008A5621">
            <w:pPr>
              <w:pStyle w:val="AmColumnHeading"/>
            </w:pPr>
            <w:r w:rsidRPr="006814D2">
              <w:t>Alteração</w:t>
            </w:r>
          </w:p>
        </w:tc>
      </w:tr>
      <w:tr w:rsidR="00E07439" w:rsidRPr="006814D2" w14:paraId="4F8AAAB8" w14:textId="77777777" w:rsidTr="008A5621">
        <w:trPr>
          <w:jc w:val="center"/>
        </w:trPr>
        <w:tc>
          <w:tcPr>
            <w:tcW w:w="4876" w:type="dxa"/>
            <w:tcBorders>
              <w:top w:val="nil"/>
              <w:left w:val="nil"/>
              <w:bottom w:val="nil"/>
              <w:right w:val="nil"/>
            </w:tcBorders>
          </w:tcPr>
          <w:p w14:paraId="1430D898" w14:textId="77777777" w:rsidR="00E07439" w:rsidRPr="006814D2" w:rsidRDefault="00E07439" w:rsidP="008A5621">
            <w:pPr>
              <w:pStyle w:val="Normal6a"/>
            </w:pPr>
            <w:r w:rsidRPr="006814D2">
              <w:t>a)</w:t>
            </w:r>
            <w:r w:rsidRPr="006814D2">
              <w:tab/>
              <w:t>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p>
        </w:tc>
        <w:tc>
          <w:tcPr>
            <w:tcW w:w="4876" w:type="dxa"/>
            <w:tcBorders>
              <w:top w:val="nil"/>
              <w:left w:val="nil"/>
              <w:bottom w:val="nil"/>
              <w:right w:val="nil"/>
            </w:tcBorders>
          </w:tcPr>
          <w:p w14:paraId="30F203DB" w14:textId="0899F4D2" w:rsidR="00E07439" w:rsidRPr="006814D2" w:rsidRDefault="00E07439" w:rsidP="008A5621">
            <w:pPr>
              <w:pStyle w:val="Normal6a"/>
            </w:pPr>
            <w:r w:rsidRPr="006814D2">
              <w:t>a)</w:t>
            </w:r>
            <w:r w:rsidRPr="006814D2">
              <w:tab/>
              <w:t xml:space="preserve">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 </w:t>
            </w:r>
            <w:r w:rsidRPr="006814D2">
              <w:rPr>
                <w:b/>
                <w:i/>
              </w:rPr>
              <w:t>abstenham</w:t>
            </w:r>
            <w:r w:rsidR="006D5E94">
              <w:rPr>
                <w:b/>
                <w:i/>
              </w:rPr>
              <w:noBreakHyphen/>
            </w:r>
            <w:r w:rsidRPr="006814D2">
              <w:rPr>
                <w:b/>
                <w:i/>
              </w:rPr>
              <w:t>se de criar estruturas paralelas, duplicar mandatos das Nações Unidas ou agir como substitutos das Nações Unidas;</w:t>
            </w:r>
          </w:p>
        </w:tc>
      </w:tr>
    </w:tbl>
    <w:p w14:paraId="15C43D9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47BC783" w14:textId="77777777" w:rsidR="00E07439" w:rsidRPr="006814D2" w:rsidRDefault="00E07439" w:rsidP="00E07439">
      <w:r w:rsidRPr="006814D2">
        <w:rPr>
          <w:rStyle w:val="HideTWBExt"/>
        </w:rPr>
        <w:t>&lt;/Amend&gt;</w:t>
      </w:r>
    </w:p>
    <w:p w14:paraId="23EDF7F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46</w:t>
      </w:r>
      <w:r w:rsidRPr="006814D2">
        <w:rPr>
          <w:rStyle w:val="HideTWBExt"/>
        </w:rPr>
        <w:t>&lt;/NumAm&gt;</w:t>
      </w:r>
    </w:p>
    <w:p w14:paraId="7B4D655C"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63367CF2" w14:textId="77777777" w:rsidR="00E07439" w:rsidRPr="006814D2" w:rsidRDefault="00E07439" w:rsidP="00E07439">
      <w:pPr>
        <w:pStyle w:val="NormalBold"/>
      </w:pPr>
      <w:r w:rsidRPr="006814D2">
        <w:rPr>
          <w:rStyle w:val="HideTWBExt"/>
          <w:b w:val="0"/>
        </w:rPr>
        <w:t>&lt;/RepeatBlock-By&gt;</w:t>
      </w:r>
    </w:p>
    <w:p w14:paraId="3C6439F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C0F86D9" w14:textId="77777777" w:rsidR="00E07439" w:rsidRPr="006814D2" w:rsidRDefault="00E07439" w:rsidP="00E07439">
      <w:pPr>
        <w:pStyle w:val="NormalBold"/>
      </w:pPr>
      <w:r w:rsidRPr="006814D2">
        <w:rPr>
          <w:rStyle w:val="HideTWBExt"/>
        </w:rPr>
        <w:t>&lt;Article&gt;</w:t>
      </w:r>
      <w:r w:rsidRPr="006814D2">
        <w:t>N.º 1 – alínea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337803F" w14:textId="77777777" w:rsidTr="008A5621">
        <w:trPr>
          <w:trHeight w:hRule="exact" w:val="240"/>
          <w:jc w:val="center"/>
        </w:trPr>
        <w:tc>
          <w:tcPr>
            <w:tcW w:w="9752" w:type="dxa"/>
            <w:gridSpan w:val="2"/>
            <w:tcBorders>
              <w:top w:val="nil"/>
              <w:left w:val="nil"/>
              <w:bottom w:val="nil"/>
              <w:right w:val="nil"/>
            </w:tcBorders>
          </w:tcPr>
          <w:p w14:paraId="2AB52ACB" w14:textId="77777777" w:rsidR="00E07439" w:rsidRPr="006814D2" w:rsidRDefault="00E07439" w:rsidP="008A5621"/>
        </w:tc>
      </w:tr>
      <w:tr w:rsidR="00E07439" w:rsidRPr="006814D2" w14:paraId="4D9B74A8" w14:textId="77777777" w:rsidTr="008A5621">
        <w:trPr>
          <w:trHeight w:val="240"/>
          <w:jc w:val="center"/>
        </w:trPr>
        <w:tc>
          <w:tcPr>
            <w:tcW w:w="4876" w:type="dxa"/>
            <w:tcBorders>
              <w:top w:val="nil"/>
              <w:left w:val="nil"/>
              <w:bottom w:val="nil"/>
              <w:right w:val="nil"/>
            </w:tcBorders>
          </w:tcPr>
          <w:p w14:paraId="033FA3D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B7D365D" w14:textId="77777777" w:rsidR="00E07439" w:rsidRPr="006814D2" w:rsidRDefault="00E07439" w:rsidP="008A5621">
            <w:pPr>
              <w:pStyle w:val="AmColumnHeading"/>
            </w:pPr>
            <w:r w:rsidRPr="006814D2">
              <w:t>Alteração</w:t>
            </w:r>
          </w:p>
        </w:tc>
      </w:tr>
      <w:tr w:rsidR="00E07439" w:rsidRPr="006814D2" w14:paraId="6D07CC23" w14:textId="77777777" w:rsidTr="008A5621">
        <w:trPr>
          <w:jc w:val="center"/>
        </w:trPr>
        <w:tc>
          <w:tcPr>
            <w:tcW w:w="4876" w:type="dxa"/>
            <w:tcBorders>
              <w:top w:val="nil"/>
              <w:left w:val="nil"/>
              <w:bottom w:val="nil"/>
              <w:right w:val="nil"/>
            </w:tcBorders>
          </w:tcPr>
          <w:p w14:paraId="5FD73249" w14:textId="77777777" w:rsidR="00E07439" w:rsidRPr="006814D2" w:rsidRDefault="00E07439" w:rsidP="008A5621">
            <w:pPr>
              <w:pStyle w:val="Normal6a"/>
            </w:pPr>
            <w:r w:rsidRPr="006814D2">
              <w:t>a)</w:t>
            </w:r>
            <w:r w:rsidRPr="006814D2">
              <w:tab/>
              <w:t>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p>
        </w:tc>
        <w:tc>
          <w:tcPr>
            <w:tcW w:w="4876" w:type="dxa"/>
            <w:tcBorders>
              <w:top w:val="nil"/>
              <w:left w:val="nil"/>
              <w:bottom w:val="nil"/>
              <w:right w:val="nil"/>
            </w:tcBorders>
          </w:tcPr>
          <w:p w14:paraId="5DB111E1" w14:textId="102355BD" w:rsidR="00E07439" w:rsidRPr="006814D2" w:rsidRDefault="00E07439" w:rsidP="008A5621">
            <w:pPr>
              <w:pStyle w:val="Normal6a"/>
            </w:pPr>
            <w:r w:rsidRPr="006814D2">
              <w:t>a)</w:t>
            </w:r>
            <w:r w:rsidRPr="006814D2">
              <w:tab/>
              <w:t xml:space="preserve">continuem a apoiar um multilateralismo efetivo, </w:t>
            </w:r>
            <w:r w:rsidRPr="006814D2">
              <w:rPr>
                <w:b/>
                <w:i/>
              </w:rPr>
              <w:t>no qual as leis e as normas sejam mais fortes do que os conflitos,</w:t>
            </w:r>
            <w:r w:rsidRPr="006814D2">
              <w:t xml:space="preserve">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r w:rsidRPr="006814D2">
              <w:rPr>
                <w:b/>
                <w:i/>
              </w:rPr>
              <w:t>, e oponham</w:t>
            </w:r>
            <w:r w:rsidR="006D5E94">
              <w:rPr>
                <w:b/>
                <w:i/>
              </w:rPr>
              <w:noBreakHyphen/>
            </w:r>
            <w:r w:rsidRPr="006814D2">
              <w:rPr>
                <w:b/>
                <w:i/>
              </w:rPr>
              <w:t>se a quaisquer esforços que visem pô</w:t>
            </w:r>
            <w:r w:rsidR="006D5E94">
              <w:rPr>
                <w:b/>
                <w:i/>
              </w:rPr>
              <w:noBreakHyphen/>
            </w:r>
            <w:r w:rsidRPr="006814D2">
              <w:rPr>
                <w:b/>
                <w:i/>
              </w:rPr>
              <w:t>los em causa ou enfraquecê</w:t>
            </w:r>
            <w:r w:rsidR="006D5E94">
              <w:rPr>
                <w:b/>
                <w:i/>
              </w:rPr>
              <w:noBreakHyphen/>
            </w:r>
            <w:r w:rsidRPr="006814D2">
              <w:rPr>
                <w:b/>
                <w:i/>
              </w:rPr>
              <w:t>los</w:t>
            </w:r>
            <w:r w:rsidRPr="006814D2">
              <w:t>;</w:t>
            </w:r>
          </w:p>
        </w:tc>
      </w:tr>
    </w:tbl>
    <w:p w14:paraId="5F2F4E0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4D1515D" w14:textId="77777777" w:rsidR="00E07439" w:rsidRPr="006814D2" w:rsidRDefault="00E07439" w:rsidP="00E07439">
      <w:r w:rsidRPr="006814D2">
        <w:rPr>
          <w:rStyle w:val="HideTWBExt"/>
        </w:rPr>
        <w:t>&lt;/Amend&gt;</w:t>
      </w:r>
    </w:p>
    <w:p w14:paraId="0162611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47</w:t>
      </w:r>
      <w:r w:rsidRPr="006814D2">
        <w:rPr>
          <w:rStyle w:val="HideTWBExt"/>
        </w:rPr>
        <w:t>&lt;/NumAm&gt;</w:t>
      </w:r>
    </w:p>
    <w:p w14:paraId="363278FB" w14:textId="77777777" w:rsidR="00E07439" w:rsidRPr="006814D2" w:rsidRDefault="00E07439" w:rsidP="00E07439">
      <w:pPr>
        <w:pStyle w:val="NormalBold"/>
      </w:pPr>
      <w:r w:rsidRPr="006814D2">
        <w:rPr>
          <w:rStyle w:val="HideTWBExt"/>
          <w:b w:val="0"/>
        </w:rPr>
        <w:t>&lt;RepeatBlock-By&gt;&lt;Members&gt;</w:t>
      </w:r>
      <w:r w:rsidRPr="006814D2">
        <w:t>Geadis Geadi</w:t>
      </w:r>
      <w:r w:rsidRPr="006814D2">
        <w:rPr>
          <w:rStyle w:val="HideTWBExt"/>
          <w:b w:val="0"/>
        </w:rPr>
        <w:t>&lt;/Members&gt;</w:t>
      </w:r>
    </w:p>
    <w:p w14:paraId="49580AAD" w14:textId="77777777" w:rsidR="00E07439" w:rsidRPr="006814D2" w:rsidRDefault="00E07439" w:rsidP="00E07439">
      <w:pPr>
        <w:pStyle w:val="NormalBold"/>
      </w:pPr>
      <w:r w:rsidRPr="006814D2">
        <w:rPr>
          <w:rStyle w:val="HideTWBExt"/>
          <w:b w:val="0"/>
        </w:rPr>
        <w:t>&lt;/RepeatBlock-By&gt;</w:t>
      </w:r>
    </w:p>
    <w:p w14:paraId="519E7DD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84D9524" w14:textId="77777777" w:rsidR="00E07439" w:rsidRPr="006814D2" w:rsidRDefault="00E07439" w:rsidP="00E07439">
      <w:pPr>
        <w:pStyle w:val="NormalBold"/>
      </w:pPr>
      <w:r w:rsidRPr="006814D2">
        <w:rPr>
          <w:rStyle w:val="HideTWBExt"/>
        </w:rPr>
        <w:t>&lt;Article&gt;</w:t>
      </w:r>
      <w:r w:rsidRPr="006814D2">
        <w:t>N.º 1 – alínea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B2F2037" w14:textId="77777777" w:rsidTr="008A5621">
        <w:trPr>
          <w:trHeight w:hRule="exact" w:val="240"/>
          <w:jc w:val="center"/>
        </w:trPr>
        <w:tc>
          <w:tcPr>
            <w:tcW w:w="9752" w:type="dxa"/>
            <w:gridSpan w:val="2"/>
            <w:tcBorders>
              <w:top w:val="nil"/>
              <w:left w:val="nil"/>
              <w:bottom w:val="nil"/>
              <w:right w:val="nil"/>
            </w:tcBorders>
          </w:tcPr>
          <w:p w14:paraId="635F543A" w14:textId="77777777" w:rsidR="00E07439" w:rsidRPr="006814D2" w:rsidRDefault="00E07439" w:rsidP="008A5621"/>
        </w:tc>
      </w:tr>
      <w:tr w:rsidR="00E07439" w:rsidRPr="006814D2" w14:paraId="11A5ECFE" w14:textId="77777777" w:rsidTr="008A5621">
        <w:trPr>
          <w:trHeight w:val="240"/>
          <w:jc w:val="center"/>
        </w:trPr>
        <w:tc>
          <w:tcPr>
            <w:tcW w:w="4876" w:type="dxa"/>
            <w:tcBorders>
              <w:top w:val="nil"/>
              <w:left w:val="nil"/>
              <w:bottom w:val="nil"/>
              <w:right w:val="nil"/>
            </w:tcBorders>
          </w:tcPr>
          <w:p w14:paraId="39F3D47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A29D38F" w14:textId="77777777" w:rsidR="00E07439" w:rsidRPr="006814D2" w:rsidRDefault="00E07439" w:rsidP="008A5621">
            <w:pPr>
              <w:pStyle w:val="AmColumnHeading"/>
            </w:pPr>
            <w:r w:rsidRPr="006814D2">
              <w:t>Alteração</w:t>
            </w:r>
          </w:p>
        </w:tc>
      </w:tr>
      <w:tr w:rsidR="00E07439" w:rsidRPr="006814D2" w14:paraId="4A4F30AE" w14:textId="77777777" w:rsidTr="008A5621">
        <w:trPr>
          <w:jc w:val="center"/>
        </w:trPr>
        <w:tc>
          <w:tcPr>
            <w:tcW w:w="4876" w:type="dxa"/>
            <w:tcBorders>
              <w:top w:val="nil"/>
              <w:left w:val="nil"/>
              <w:bottom w:val="nil"/>
              <w:right w:val="nil"/>
            </w:tcBorders>
          </w:tcPr>
          <w:p w14:paraId="25819029" w14:textId="77777777" w:rsidR="00E07439" w:rsidRPr="006814D2" w:rsidRDefault="00E07439" w:rsidP="008A5621">
            <w:pPr>
              <w:pStyle w:val="Normal6a"/>
            </w:pPr>
            <w:r w:rsidRPr="006814D2">
              <w:t>a)</w:t>
            </w:r>
            <w:r w:rsidRPr="006814D2">
              <w:tab/>
              <w:t>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p>
        </w:tc>
        <w:tc>
          <w:tcPr>
            <w:tcW w:w="4876" w:type="dxa"/>
            <w:tcBorders>
              <w:top w:val="nil"/>
              <w:left w:val="nil"/>
              <w:bottom w:val="nil"/>
              <w:right w:val="nil"/>
            </w:tcBorders>
          </w:tcPr>
          <w:p w14:paraId="76843E19" w14:textId="1E32DDA6" w:rsidR="00E07439" w:rsidRPr="006814D2" w:rsidRDefault="00E07439" w:rsidP="008A5621">
            <w:pPr>
              <w:pStyle w:val="Normal6a"/>
            </w:pPr>
            <w:r w:rsidRPr="006814D2">
              <w:t>a)</w:t>
            </w:r>
            <w:r w:rsidRPr="006814D2">
              <w:tab/>
              <w:t>continuem a apoiar um multilateralismo efetivo, centrado nas Nações Unidas, promovam e defendam o direito internacional e respeitem as regras e os princípios da Carta das Nações Unidas, nomeadamente a soberania, a integridade territorial</w:t>
            </w:r>
            <w:r w:rsidRPr="006814D2">
              <w:rPr>
                <w:b/>
                <w:i/>
              </w:rPr>
              <w:t>, incluindo as zonas marítimas definidas pela Convenção das Nações Unidas sobre o Direito do Mar</w:t>
            </w:r>
            <w:r w:rsidRPr="006814D2">
              <w:t>, a independência política, a autodeterminação e a proteção dos direitos humanos e das liberdades fundamentais;</w:t>
            </w:r>
          </w:p>
        </w:tc>
      </w:tr>
    </w:tbl>
    <w:p w14:paraId="5B0B56C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D0C1842" w14:textId="77777777" w:rsidR="00E07439" w:rsidRPr="006814D2" w:rsidRDefault="00E07439" w:rsidP="00E07439">
      <w:r w:rsidRPr="006814D2">
        <w:rPr>
          <w:rStyle w:val="HideTWBExt"/>
        </w:rPr>
        <w:t>&lt;/Amend&gt;</w:t>
      </w:r>
    </w:p>
    <w:p w14:paraId="3C0C6A2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48</w:t>
      </w:r>
      <w:r w:rsidRPr="006814D2">
        <w:rPr>
          <w:rStyle w:val="HideTWBExt"/>
        </w:rPr>
        <w:t>&lt;/NumAm&gt;</w:t>
      </w:r>
    </w:p>
    <w:p w14:paraId="4352226E"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40FFA6E2" w14:textId="77777777" w:rsidR="00E07439" w:rsidRPr="006814D2" w:rsidRDefault="00E07439" w:rsidP="00E07439">
      <w:pPr>
        <w:pStyle w:val="NormalBold"/>
      </w:pPr>
      <w:r w:rsidRPr="006814D2">
        <w:rPr>
          <w:rStyle w:val="HideTWBExt"/>
          <w:b w:val="0"/>
        </w:rPr>
        <w:t>&lt;/RepeatBlock-By&gt;</w:t>
      </w:r>
    </w:p>
    <w:p w14:paraId="2AB20C8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B97B4D8" w14:textId="77777777" w:rsidR="00E07439" w:rsidRPr="006814D2" w:rsidRDefault="00E07439" w:rsidP="00E07439">
      <w:pPr>
        <w:pStyle w:val="NormalBold"/>
      </w:pPr>
      <w:r w:rsidRPr="006814D2">
        <w:rPr>
          <w:rStyle w:val="HideTWBExt"/>
        </w:rPr>
        <w:t>&lt;Article&gt;</w:t>
      </w:r>
      <w:r w:rsidRPr="006814D2">
        <w:t>N.º 1 – alínea 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42A3327" w14:textId="77777777" w:rsidTr="008A5621">
        <w:trPr>
          <w:trHeight w:hRule="exact" w:val="240"/>
          <w:jc w:val="center"/>
        </w:trPr>
        <w:tc>
          <w:tcPr>
            <w:tcW w:w="9752" w:type="dxa"/>
            <w:gridSpan w:val="2"/>
            <w:tcBorders>
              <w:top w:val="nil"/>
              <w:left w:val="nil"/>
              <w:bottom w:val="nil"/>
              <w:right w:val="nil"/>
            </w:tcBorders>
          </w:tcPr>
          <w:p w14:paraId="56018A79" w14:textId="77777777" w:rsidR="00E07439" w:rsidRPr="006814D2" w:rsidRDefault="00E07439" w:rsidP="008A5621"/>
        </w:tc>
      </w:tr>
      <w:tr w:rsidR="00E07439" w:rsidRPr="006814D2" w14:paraId="6D607A5F" w14:textId="77777777" w:rsidTr="008A5621">
        <w:trPr>
          <w:trHeight w:val="240"/>
          <w:jc w:val="center"/>
        </w:trPr>
        <w:tc>
          <w:tcPr>
            <w:tcW w:w="4876" w:type="dxa"/>
            <w:tcBorders>
              <w:top w:val="nil"/>
              <w:left w:val="nil"/>
              <w:bottom w:val="nil"/>
              <w:right w:val="nil"/>
            </w:tcBorders>
          </w:tcPr>
          <w:p w14:paraId="31F927E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E7D70E3" w14:textId="77777777" w:rsidR="00E07439" w:rsidRPr="006814D2" w:rsidRDefault="00E07439" w:rsidP="008A5621">
            <w:pPr>
              <w:pStyle w:val="AmColumnHeading"/>
            </w:pPr>
            <w:r w:rsidRPr="006814D2">
              <w:t>Alteração</w:t>
            </w:r>
          </w:p>
        </w:tc>
      </w:tr>
      <w:tr w:rsidR="00E07439" w:rsidRPr="006814D2" w14:paraId="6D3B9D2F" w14:textId="77777777" w:rsidTr="008A5621">
        <w:trPr>
          <w:jc w:val="center"/>
        </w:trPr>
        <w:tc>
          <w:tcPr>
            <w:tcW w:w="4876" w:type="dxa"/>
            <w:tcBorders>
              <w:top w:val="nil"/>
              <w:left w:val="nil"/>
              <w:bottom w:val="nil"/>
              <w:right w:val="nil"/>
            </w:tcBorders>
          </w:tcPr>
          <w:p w14:paraId="29437A69" w14:textId="77777777" w:rsidR="00E07439" w:rsidRPr="006814D2" w:rsidRDefault="00E07439" w:rsidP="008A5621">
            <w:pPr>
              <w:pStyle w:val="Normal6a"/>
            </w:pPr>
            <w:r w:rsidRPr="006814D2">
              <w:t>a)</w:t>
            </w:r>
            <w:r w:rsidRPr="006814D2">
              <w:tab/>
              <w:t>continuem a apoiar um multilateralismo efetivo, centrado nas Nações Unidas, promovam e defendam o direito internacional e respeitem as regras e os princípios da Carta das Nações Unidas, nomeadamente a soberania, a integridade territorial, a independência política, a autodeterminação e a proteção dos direitos humanos e das liberdades fundamentais;</w:t>
            </w:r>
          </w:p>
        </w:tc>
        <w:tc>
          <w:tcPr>
            <w:tcW w:w="4876" w:type="dxa"/>
            <w:tcBorders>
              <w:top w:val="nil"/>
              <w:left w:val="nil"/>
              <w:bottom w:val="nil"/>
              <w:right w:val="nil"/>
            </w:tcBorders>
          </w:tcPr>
          <w:p w14:paraId="1CBBD734" w14:textId="77777777" w:rsidR="00E07439" w:rsidRPr="006814D2" w:rsidRDefault="00E07439" w:rsidP="008A5621">
            <w:pPr>
              <w:pStyle w:val="Normal6a"/>
            </w:pPr>
            <w:r w:rsidRPr="006814D2">
              <w:t>a)</w:t>
            </w:r>
            <w:r w:rsidRPr="006814D2">
              <w:tab/>
              <w:t xml:space="preserve">continuem a apoiar um multilateralismo efetivo, centrado nas Nações Unidas, promovam e defendam o direito internacional e respeitem as regras e os princípios da Carta das Nações Unidas, nomeadamente a soberania, a integridade territorial, </w:t>
            </w:r>
            <w:r w:rsidRPr="006814D2">
              <w:rPr>
                <w:b/>
                <w:i/>
              </w:rPr>
              <w:t>o não uso da força,</w:t>
            </w:r>
            <w:r w:rsidRPr="006814D2">
              <w:t xml:space="preserve"> a independência política, a autodeterminação e a proteção dos direitos humanos e das liberdades fundamentais;</w:t>
            </w:r>
          </w:p>
        </w:tc>
      </w:tr>
    </w:tbl>
    <w:p w14:paraId="230A163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5503762D" w14:textId="77777777" w:rsidR="00E07439" w:rsidRPr="006814D2" w:rsidRDefault="00E07439" w:rsidP="00E07439">
      <w:r w:rsidRPr="006814D2">
        <w:rPr>
          <w:rStyle w:val="HideTWBExt"/>
        </w:rPr>
        <w:lastRenderedPageBreak/>
        <w:t>&lt;/Amend&gt;</w:t>
      </w:r>
    </w:p>
    <w:p w14:paraId="5869C2D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49</w:t>
      </w:r>
      <w:r w:rsidRPr="006814D2">
        <w:rPr>
          <w:rStyle w:val="HideTWBExt"/>
        </w:rPr>
        <w:t>&lt;/NumAm&gt;</w:t>
      </w:r>
    </w:p>
    <w:p w14:paraId="6C644296"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5D5B7332" w14:textId="77777777" w:rsidR="00E07439" w:rsidRPr="006814D2" w:rsidRDefault="00E07439" w:rsidP="00E07439">
      <w:pPr>
        <w:pStyle w:val="NormalBold"/>
      </w:pPr>
      <w:r w:rsidRPr="006814D2">
        <w:rPr>
          <w:rStyle w:val="HideTWBExt"/>
          <w:b w:val="0"/>
        </w:rPr>
        <w:t>&lt;/RepeatBlock-By&gt;</w:t>
      </w:r>
    </w:p>
    <w:p w14:paraId="185F250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51B30B1" w14:textId="3D11133D" w:rsidR="00E07439" w:rsidRPr="006814D2" w:rsidRDefault="00E07439" w:rsidP="00E07439">
      <w:pPr>
        <w:pStyle w:val="NormalBold"/>
      </w:pPr>
      <w:r w:rsidRPr="006814D2">
        <w:rPr>
          <w:rStyle w:val="HideTWBExt"/>
        </w:rPr>
        <w:t>&lt;Article&gt;</w:t>
      </w:r>
      <w:r w:rsidRPr="006814D2">
        <w:t>N.º 1 – alínea a</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1EDAED7" w14:textId="77777777" w:rsidTr="008A5621">
        <w:trPr>
          <w:trHeight w:hRule="exact" w:val="240"/>
          <w:jc w:val="center"/>
        </w:trPr>
        <w:tc>
          <w:tcPr>
            <w:tcW w:w="9752" w:type="dxa"/>
            <w:gridSpan w:val="2"/>
            <w:tcBorders>
              <w:top w:val="nil"/>
              <w:left w:val="nil"/>
              <w:bottom w:val="nil"/>
              <w:right w:val="nil"/>
            </w:tcBorders>
          </w:tcPr>
          <w:p w14:paraId="4F27B8E9" w14:textId="77777777" w:rsidR="00E07439" w:rsidRPr="006814D2" w:rsidRDefault="00E07439" w:rsidP="008A5621"/>
        </w:tc>
      </w:tr>
      <w:tr w:rsidR="00E07439" w:rsidRPr="006814D2" w14:paraId="344EEBB3" w14:textId="77777777" w:rsidTr="008A5621">
        <w:trPr>
          <w:trHeight w:val="240"/>
          <w:jc w:val="center"/>
        </w:trPr>
        <w:tc>
          <w:tcPr>
            <w:tcW w:w="4876" w:type="dxa"/>
            <w:tcBorders>
              <w:top w:val="nil"/>
              <w:left w:val="nil"/>
              <w:bottom w:val="nil"/>
              <w:right w:val="nil"/>
            </w:tcBorders>
          </w:tcPr>
          <w:p w14:paraId="5659530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BD34D72" w14:textId="77777777" w:rsidR="00E07439" w:rsidRPr="006814D2" w:rsidRDefault="00E07439" w:rsidP="008A5621">
            <w:pPr>
              <w:pStyle w:val="AmColumnHeading"/>
            </w:pPr>
            <w:r w:rsidRPr="006814D2">
              <w:t>Alteração</w:t>
            </w:r>
          </w:p>
        </w:tc>
      </w:tr>
      <w:tr w:rsidR="00E07439" w:rsidRPr="006814D2" w14:paraId="1273F633" w14:textId="77777777" w:rsidTr="008A5621">
        <w:trPr>
          <w:jc w:val="center"/>
        </w:trPr>
        <w:tc>
          <w:tcPr>
            <w:tcW w:w="4876" w:type="dxa"/>
            <w:tcBorders>
              <w:top w:val="nil"/>
              <w:left w:val="nil"/>
              <w:bottom w:val="nil"/>
              <w:right w:val="nil"/>
            </w:tcBorders>
          </w:tcPr>
          <w:p w14:paraId="52B51156" w14:textId="77777777" w:rsidR="00E07439" w:rsidRPr="006814D2" w:rsidRDefault="00E07439" w:rsidP="008A5621">
            <w:pPr>
              <w:pStyle w:val="Normal6a"/>
            </w:pPr>
          </w:p>
        </w:tc>
        <w:tc>
          <w:tcPr>
            <w:tcW w:w="4876" w:type="dxa"/>
            <w:tcBorders>
              <w:top w:val="nil"/>
              <w:left w:val="nil"/>
              <w:bottom w:val="nil"/>
              <w:right w:val="nil"/>
            </w:tcBorders>
          </w:tcPr>
          <w:p w14:paraId="0766EBE2" w14:textId="74501BA9" w:rsidR="00E07439" w:rsidRPr="006814D2" w:rsidRDefault="00E07439" w:rsidP="008A5621">
            <w:pPr>
              <w:pStyle w:val="Normal6a"/>
            </w:pPr>
            <w:r w:rsidRPr="006814D2">
              <w:rPr>
                <w:b/>
                <w:i/>
              </w:rPr>
              <w:t>a</w:t>
            </w:r>
            <w:r w:rsidR="006D5E94">
              <w:rPr>
                <w:b/>
                <w:i/>
              </w:rPr>
              <w:noBreakHyphen/>
            </w:r>
            <w:r w:rsidRPr="006814D2">
              <w:rPr>
                <w:b/>
                <w:i/>
              </w:rPr>
              <w:t>A)</w:t>
            </w:r>
            <w:r w:rsidRPr="006814D2">
              <w:tab/>
            </w:r>
            <w:r w:rsidRPr="006814D2">
              <w:rPr>
                <w:b/>
                <w:i/>
              </w:rPr>
              <w:t>recorda que a Carta das Nações Unidas e os principais instrumentos das Nações Unidas em matéria de direitos humanos não fazem qualquer referência ao conceito de «género» ou à ideologia de género, mas assentam firmemente no princípio da não discriminação em razão do sexo</w:t>
            </w:r>
            <w:r w:rsidRPr="006814D2">
              <w:rPr>
                <w:b/>
                <w:i/>
                <w:vertAlign w:val="superscript"/>
              </w:rPr>
              <w:t>1</w:t>
            </w:r>
            <w:r w:rsidR="006D5E94">
              <w:rPr>
                <w:b/>
                <w:i/>
                <w:vertAlign w:val="superscript"/>
              </w:rPr>
              <w:noBreakHyphen/>
            </w:r>
            <w:r w:rsidRPr="006814D2">
              <w:rPr>
                <w:b/>
                <w:i/>
                <w:vertAlign w:val="superscript"/>
              </w:rPr>
              <w:t>A</w:t>
            </w:r>
            <w:r w:rsidRPr="006814D2">
              <w:rPr>
                <w:b/>
                <w:i/>
              </w:rPr>
              <w:t>; sublinha que a reinterpretação politizada dos direitos humanos, incluindo a introdução de conceitos ideológicos de género, corre o risco de comprometer a universalidade, a coerência e a segurança jurídica das proteções dos direitos humanos, politizando os quadros internacionais em matéria de direitos humanos e enfraquecendo a proteção efetiva dos direitos das mulheres, dos homens e das crianças;</w:t>
            </w:r>
          </w:p>
        </w:tc>
      </w:tr>
      <w:tr w:rsidR="00E07439" w:rsidRPr="006814D2" w14:paraId="77BC0DB2" w14:textId="77777777" w:rsidTr="008A5621">
        <w:trPr>
          <w:jc w:val="center"/>
        </w:trPr>
        <w:tc>
          <w:tcPr>
            <w:tcW w:w="4876" w:type="dxa"/>
            <w:tcBorders>
              <w:top w:val="nil"/>
              <w:left w:val="nil"/>
              <w:bottom w:val="nil"/>
              <w:right w:val="nil"/>
            </w:tcBorders>
          </w:tcPr>
          <w:p w14:paraId="05B8C5BE" w14:textId="77777777" w:rsidR="00E07439" w:rsidRPr="006814D2" w:rsidRDefault="00E07439" w:rsidP="008A5621"/>
        </w:tc>
        <w:tc>
          <w:tcPr>
            <w:tcW w:w="4876" w:type="dxa"/>
            <w:tcBorders>
              <w:top w:val="nil"/>
              <w:left w:val="nil"/>
              <w:bottom w:val="nil"/>
              <w:right w:val="nil"/>
            </w:tcBorders>
          </w:tcPr>
          <w:p w14:paraId="1C86BAE1" w14:textId="77777777" w:rsidR="00E07439" w:rsidRPr="006814D2" w:rsidRDefault="00E07439" w:rsidP="008A5621">
            <w:pPr>
              <w:pStyle w:val="Normal6a"/>
            </w:pPr>
            <w:r w:rsidRPr="006814D2">
              <w:rPr>
                <w:b/>
                <w:i/>
              </w:rPr>
              <w:t>_________________</w:t>
            </w:r>
          </w:p>
        </w:tc>
      </w:tr>
      <w:tr w:rsidR="00E07439" w:rsidRPr="006814D2" w14:paraId="289BD207" w14:textId="77777777" w:rsidTr="008A5621">
        <w:trPr>
          <w:jc w:val="center"/>
        </w:trPr>
        <w:tc>
          <w:tcPr>
            <w:tcW w:w="4876" w:type="dxa"/>
            <w:tcBorders>
              <w:top w:val="nil"/>
              <w:left w:val="nil"/>
              <w:bottom w:val="nil"/>
              <w:right w:val="nil"/>
            </w:tcBorders>
          </w:tcPr>
          <w:p w14:paraId="04665C34" w14:textId="77777777" w:rsidR="00E07439" w:rsidRPr="006814D2" w:rsidRDefault="00E07439" w:rsidP="008A5621"/>
        </w:tc>
        <w:tc>
          <w:tcPr>
            <w:tcW w:w="4876" w:type="dxa"/>
            <w:tcBorders>
              <w:top w:val="nil"/>
              <w:left w:val="nil"/>
              <w:bottom w:val="nil"/>
              <w:right w:val="nil"/>
            </w:tcBorders>
          </w:tcPr>
          <w:p w14:paraId="65EBF827" w14:textId="34E25D1C" w:rsidR="00E07439" w:rsidRPr="006814D2" w:rsidRDefault="00E07439" w:rsidP="008A5621">
            <w:pPr>
              <w:pStyle w:val="Normal6a"/>
            </w:pPr>
            <w:r w:rsidRPr="006814D2">
              <w:rPr>
                <w:b/>
                <w:i/>
                <w:vertAlign w:val="superscript"/>
              </w:rPr>
              <w:t>1</w:t>
            </w:r>
            <w:r w:rsidR="006D5E94">
              <w:rPr>
                <w:b/>
                <w:i/>
                <w:vertAlign w:val="superscript"/>
              </w:rPr>
              <w:noBreakHyphen/>
            </w:r>
            <w:r w:rsidRPr="006814D2">
              <w:rPr>
                <w:b/>
                <w:i/>
                <w:vertAlign w:val="superscript"/>
              </w:rPr>
              <w:t>A</w:t>
            </w:r>
            <w:r w:rsidRPr="006814D2">
              <w:t xml:space="preserve"> </w:t>
            </w:r>
            <w:r w:rsidRPr="006814D2">
              <w:rPr>
                <w:b/>
                <w:i/>
              </w:rPr>
              <w:t>https://www.un.org/en/about</w:t>
            </w:r>
            <w:r w:rsidR="006D5E94">
              <w:rPr>
                <w:b/>
                <w:i/>
              </w:rPr>
              <w:noBreakHyphen/>
            </w:r>
            <w:r w:rsidRPr="006814D2">
              <w:rPr>
                <w:b/>
                <w:i/>
              </w:rPr>
              <w:t>us/un</w:t>
            </w:r>
            <w:r w:rsidR="006D5E94">
              <w:rPr>
                <w:b/>
                <w:i/>
              </w:rPr>
              <w:noBreakHyphen/>
            </w:r>
            <w:r w:rsidRPr="006814D2">
              <w:rPr>
                <w:b/>
                <w:i/>
              </w:rPr>
              <w:t>charter/full</w:t>
            </w:r>
            <w:r w:rsidR="006D5E94">
              <w:rPr>
                <w:b/>
                <w:i/>
              </w:rPr>
              <w:noBreakHyphen/>
            </w:r>
            <w:r w:rsidRPr="006814D2">
              <w:rPr>
                <w:b/>
                <w:i/>
              </w:rPr>
              <w:t>text, artigo 1.º, artigo 13.º, artigo 55.º, artigo 76.º</w:t>
            </w:r>
          </w:p>
        </w:tc>
      </w:tr>
    </w:tbl>
    <w:p w14:paraId="7CD5128F"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535E4BF" w14:textId="77777777" w:rsidR="00E07439" w:rsidRPr="006814D2" w:rsidRDefault="00E07439" w:rsidP="00E07439">
      <w:r w:rsidRPr="006814D2">
        <w:rPr>
          <w:rStyle w:val="HideTWBExt"/>
        </w:rPr>
        <w:t>&lt;/Amend&gt;</w:t>
      </w:r>
    </w:p>
    <w:p w14:paraId="0195D2D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50</w:t>
      </w:r>
      <w:r w:rsidRPr="006814D2">
        <w:rPr>
          <w:rStyle w:val="HideTWBExt"/>
        </w:rPr>
        <w:t>&lt;/NumAm&gt;</w:t>
      </w:r>
    </w:p>
    <w:p w14:paraId="6BC67B43"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3873AE88" w14:textId="77777777" w:rsidR="00E07439" w:rsidRPr="006814D2" w:rsidRDefault="00E07439" w:rsidP="00E07439">
      <w:pPr>
        <w:pStyle w:val="NormalBold"/>
      </w:pPr>
      <w:r w:rsidRPr="006814D2">
        <w:rPr>
          <w:rStyle w:val="HideTWBExt"/>
          <w:b w:val="0"/>
        </w:rPr>
        <w:t>&lt;/RepeatBlock-By&gt;</w:t>
      </w:r>
    </w:p>
    <w:p w14:paraId="48FB59B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DADB82A" w14:textId="7B4BB539" w:rsidR="00E07439" w:rsidRPr="006814D2" w:rsidRDefault="00E07439" w:rsidP="00E07439">
      <w:pPr>
        <w:pStyle w:val="NormalBold"/>
      </w:pPr>
      <w:r w:rsidRPr="006814D2">
        <w:rPr>
          <w:rStyle w:val="HideTWBExt"/>
        </w:rPr>
        <w:t>&lt;Article&gt;</w:t>
      </w:r>
      <w:r w:rsidRPr="006814D2">
        <w:t>N.º 1 – alínea a</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2E24A3C" w14:textId="77777777" w:rsidTr="008A5621">
        <w:trPr>
          <w:trHeight w:hRule="exact" w:val="240"/>
          <w:jc w:val="center"/>
        </w:trPr>
        <w:tc>
          <w:tcPr>
            <w:tcW w:w="9752" w:type="dxa"/>
            <w:gridSpan w:val="2"/>
            <w:tcBorders>
              <w:top w:val="nil"/>
              <w:left w:val="nil"/>
              <w:bottom w:val="nil"/>
              <w:right w:val="nil"/>
            </w:tcBorders>
          </w:tcPr>
          <w:p w14:paraId="3C7F18AC" w14:textId="77777777" w:rsidR="00E07439" w:rsidRPr="006814D2" w:rsidRDefault="00E07439" w:rsidP="008A5621"/>
        </w:tc>
      </w:tr>
      <w:tr w:rsidR="00E07439" w:rsidRPr="006814D2" w14:paraId="2DFDA6EB" w14:textId="77777777" w:rsidTr="008A5621">
        <w:trPr>
          <w:trHeight w:val="240"/>
          <w:jc w:val="center"/>
        </w:trPr>
        <w:tc>
          <w:tcPr>
            <w:tcW w:w="4876" w:type="dxa"/>
            <w:tcBorders>
              <w:top w:val="nil"/>
              <w:left w:val="nil"/>
              <w:bottom w:val="nil"/>
              <w:right w:val="nil"/>
            </w:tcBorders>
          </w:tcPr>
          <w:p w14:paraId="6E46D22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DF869C0" w14:textId="77777777" w:rsidR="00E07439" w:rsidRPr="006814D2" w:rsidRDefault="00E07439" w:rsidP="008A5621">
            <w:pPr>
              <w:pStyle w:val="AmColumnHeading"/>
            </w:pPr>
            <w:r w:rsidRPr="006814D2">
              <w:t>Alteração</w:t>
            </w:r>
          </w:p>
        </w:tc>
      </w:tr>
      <w:tr w:rsidR="00E07439" w:rsidRPr="006814D2" w14:paraId="0020FA55" w14:textId="77777777" w:rsidTr="008A5621">
        <w:trPr>
          <w:jc w:val="center"/>
        </w:trPr>
        <w:tc>
          <w:tcPr>
            <w:tcW w:w="4876" w:type="dxa"/>
            <w:tcBorders>
              <w:top w:val="nil"/>
              <w:left w:val="nil"/>
              <w:bottom w:val="nil"/>
              <w:right w:val="nil"/>
            </w:tcBorders>
          </w:tcPr>
          <w:p w14:paraId="76F959BD" w14:textId="77777777" w:rsidR="00E07439" w:rsidRPr="006814D2" w:rsidRDefault="00E07439" w:rsidP="008A5621">
            <w:pPr>
              <w:pStyle w:val="Normal6a"/>
            </w:pPr>
          </w:p>
        </w:tc>
        <w:tc>
          <w:tcPr>
            <w:tcW w:w="4876" w:type="dxa"/>
            <w:tcBorders>
              <w:top w:val="nil"/>
              <w:left w:val="nil"/>
              <w:bottom w:val="nil"/>
              <w:right w:val="nil"/>
            </w:tcBorders>
          </w:tcPr>
          <w:p w14:paraId="56F495BB" w14:textId="6BA42C36" w:rsidR="00E07439" w:rsidRPr="006814D2" w:rsidRDefault="00E07439" w:rsidP="008A5621">
            <w:pPr>
              <w:pStyle w:val="Normal6a"/>
            </w:pPr>
            <w:r w:rsidRPr="006814D2">
              <w:rPr>
                <w:b/>
                <w:i/>
              </w:rPr>
              <w:t>a</w:t>
            </w:r>
            <w:r w:rsidR="006D5E94">
              <w:rPr>
                <w:b/>
                <w:i/>
              </w:rPr>
              <w:noBreakHyphen/>
            </w:r>
            <w:r w:rsidRPr="006814D2">
              <w:rPr>
                <w:b/>
                <w:i/>
              </w:rPr>
              <w:t>A)</w:t>
            </w:r>
            <w:r w:rsidRPr="006814D2">
              <w:tab/>
            </w:r>
            <w:r w:rsidRPr="006814D2">
              <w:rPr>
                <w:b/>
                <w:i/>
              </w:rPr>
              <w:t>sublinha que o capítulo I, artigo 1.º, da Carta das Nações Unidas</w:t>
            </w:r>
            <w:r w:rsidRPr="006814D2">
              <w:rPr>
                <w:b/>
                <w:i/>
                <w:vertAlign w:val="superscript"/>
              </w:rPr>
              <w:t>2</w:t>
            </w:r>
            <w:r w:rsidR="006D5E94">
              <w:rPr>
                <w:b/>
                <w:i/>
                <w:vertAlign w:val="superscript"/>
              </w:rPr>
              <w:noBreakHyphen/>
            </w:r>
            <w:r w:rsidRPr="006814D2">
              <w:rPr>
                <w:b/>
                <w:i/>
                <w:vertAlign w:val="superscript"/>
              </w:rPr>
              <w:t>A</w:t>
            </w:r>
            <w:r w:rsidRPr="006814D2">
              <w:rPr>
                <w:b/>
                <w:i/>
              </w:rPr>
              <w:t xml:space="preserve"> </w:t>
            </w:r>
            <w:r w:rsidRPr="006814D2">
              <w:rPr>
                <w:b/>
                <w:i/>
              </w:rPr>
              <w:lastRenderedPageBreak/>
              <w:t>estabelece explicitamente que um dos objetivos das Nações Unidas é promover e incentivar o respeito pelos direitos humanos e pelas liberdades fundamentais para todos, sem distinção de raça, sexo, língua ou religião; salienta, por conseguinte, que a proteção dos direitos humanos assenta em categorias claras e universalmente reconhecidas e que a introdução de interpretações ideológicas do género, que vão além da terminologia da Carta, corre o risco de diluir este quadro, criando ambiguidade jurídica e comprometendo a proteção eficaz e a igualdade dos direitos, em particular os que se baseiam no sexo;</w:t>
            </w:r>
          </w:p>
        </w:tc>
      </w:tr>
      <w:tr w:rsidR="00E07439" w:rsidRPr="006814D2" w14:paraId="6EFC0C67" w14:textId="77777777" w:rsidTr="008A5621">
        <w:trPr>
          <w:jc w:val="center"/>
        </w:trPr>
        <w:tc>
          <w:tcPr>
            <w:tcW w:w="4876" w:type="dxa"/>
            <w:tcBorders>
              <w:top w:val="nil"/>
              <w:left w:val="nil"/>
              <w:bottom w:val="nil"/>
              <w:right w:val="nil"/>
            </w:tcBorders>
          </w:tcPr>
          <w:p w14:paraId="0C3048BA" w14:textId="77777777" w:rsidR="00E07439" w:rsidRPr="006814D2" w:rsidRDefault="00E07439" w:rsidP="008A5621"/>
        </w:tc>
        <w:tc>
          <w:tcPr>
            <w:tcW w:w="4876" w:type="dxa"/>
            <w:tcBorders>
              <w:top w:val="nil"/>
              <w:left w:val="nil"/>
              <w:bottom w:val="nil"/>
              <w:right w:val="nil"/>
            </w:tcBorders>
          </w:tcPr>
          <w:p w14:paraId="3362C3BE" w14:textId="77777777" w:rsidR="00E07439" w:rsidRPr="006814D2" w:rsidRDefault="00E07439" w:rsidP="008A5621">
            <w:pPr>
              <w:pStyle w:val="Normal6a"/>
            </w:pPr>
            <w:r w:rsidRPr="006814D2">
              <w:rPr>
                <w:b/>
                <w:i/>
              </w:rPr>
              <w:t>_________________</w:t>
            </w:r>
          </w:p>
        </w:tc>
      </w:tr>
      <w:tr w:rsidR="00E07439" w:rsidRPr="006814D2" w14:paraId="0C2F4861" w14:textId="77777777" w:rsidTr="008A5621">
        <w:trPr>
          <w:jc w:val="center"/>
        </w:trPr>
        <w:tc>
          <w:tcPr>
            <w:tcW w:w="4876" w:type="dxa"/>
            <w:tcBorders>
              <w:top w:val="nil"/>
              <w:left w:val="nil"/>
              <w:bottom w:val="nil"/>
              <w:right w:val="nil"/>
            </w:tcBorders>
          </w:tcPr>
          <w:p w14:paraId="5674CBCE" w14:textId="77777777" w:rsidR="00E07439" w:rsidRPr="006814D2" w:rsidRDefault="00E07439" w:rsidP="008A5621"/>
        </w:tc>
        <w:tc>
          <w:tcPr>
            <w:tcW w:w="4876" w:type="dxa"/>
            <w:tcBorders>
              <w:top w:val="nil"/>
              <w:left w:val="nil"/>
              <w:bottom w:val="nil"/>
              <w:right w:val="nil"/>
            </w:tcBorders>
          </w:tcPr>
          <w:p w14:paraId="59BB9425" w14:textId="48BC94DA" w:rsidR="00E07439" w:rsidRPr="006814D2" w:rsidRDefault="00E07439" w:rsidP="008A5621">
            <w:pPr>
              <w:pStyle w:val="Normal6a"/>
            </w:pPr>
            <w:r w:rsidRPr="006814D2">
              <w:rPr>
                <w:b/>
                <w:i/>
                <w:vertAlign w:val="superscript"/>
              </w:rPr>
              <w:t>2</w:t>
            </w:r>
            <w:r w:rsidR="006D5E94">
              <w:rPr>
                <w:b/>
                <w:i/>
                <w:vertAlign w:val="superscript"/>
              </w:rPr>
              <w:noBreakHyphen/>
            </w:r>
            <w:r w:rsidRPr="006814D2">
              <w:rPr>
                <w:b/>
                <w:i/>
                <w:vertAlign w:val="superscript"/>
              </w:rPr>
              <w:t>A</w:t>
            </w:r>
            <w:r w:rsidRPr="006814D2">
              <w:t xml:space="preserve"> </w:t>
            </w:r>
            <w:r w:rsidRPr="006814D2">
              <w:rPr>
                <w:b/>
                <w:i/>
              </w:rPr>
              <w:t>https://www.un.org/en/about</w:t>
            </w:r>
            <w:r w:rsidR="006D5E94">
              <w:rPr>
                <w:b/>
                <w:i/>
              </w:rPr>
              <w:noBreakHyphen/>
            </w:r>
            <w:r w:rsidRPr="006814D2">
              <w:rPr>
                <w:b/>
                <w:i/>
              </w:rPr>
              <w:t>us/un</w:t>
            </w:r>
            <w:r w:rsidR="006D5E94">
              <w:rPr>
                <w:b/>
                <w:i/>
              </w:rPr>
              <w:noBreakHyphen/>
            </w:r>
            <w:r w:rsidRPr="006814D2">
              <w:rPr>
                <w:b/>
                <w:i/>
              </w:rPr>
              <w:t>charter/full</w:t>
            </w:r>
            <w:r w:rsidR="006D5E94">
              <w:rPr>
                <w:b/>
                <w:i/>
              </w:rPr>
              <w:noBreakHyphen/>
            </w:r>
            <w:r w:rsidRPr="006814D2">
              <w:rPr>
                <w:b/>
                <w:i/>
              </w:rPr>
              <w:t>text</w:t>
            </w:r>
          </w:p>
        </w:tc>
      </w:tr>
    </w:tbl>
    <w:p w14:paraId="0CF86B2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133C708" w14:textId="77777777" w:rsidR="00E07439" w:rsidRPr="006814D2" w:rsidRDefault="00E07439" w:rsidP="00E07439">
      <w:r w:rsidRPr="006814D2">
        <w:rPr>
          <w:rStyle w:val="HideTWBExt"/>
        </w:rPr>
        <w:t>&lt;/Amend&gt;</w:t>
      </w:r>
    </w:p>
    <w:p w14:paraId="4E8792A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51</w:t>
      </w:r>
      <w:r w:rsidRPr="006814D2">
        <w:rPr>
          <w:rStyle w:val="HideTWBExt"/>
        </w:rPr>
        <w:t>&lt;/NumAm&gt;</w:t>
      </w:r>
    </w:p>
    <w:p w14:paraId="42129E69"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5F53F863" w14:textId="77777777" w:rsidR="00E07439" w:rsidRPr="006814D2" w:rsidRDefault="00E07439" w:rsidP="00E07439">
      <w:pPr>
        <w:pStyle w:val="NormalBold"/>
      </w:pPr>
      <w:r w:rsidRPr="006814D2">
        <w:rPr>
          <w:rStyle w:val="HideTWBExt"/>
          <w:b w:val="0"/>
        </w:rPr>
        <w:t>&lt;/RepeatBlock-By&gt;</w:t>
      </w:r>
    </w:p>
    <w:p w14:paraId="336CCA6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F9E96FB" w14:textId="77777777" w:rsidR="00E07439" w:rsidRPr="006814D2" w:rsidRDefault="00E07439" w:rsidP="00E07439">
      <w:pPr>
        <w:pStyle w:val="NormalBold"/>
      </w:pPr>
      <w:r w:rsidRPr="006814D2">
        <w:rPr>
          <w:rStyle w:val="HideTWBExt"/>
        </w:rPr>
        <w:t>&lt;Article&gt;</w:t>
      </w:r>
      <w:r w:rsidRPr="006814D2">
        <w:t>N.º 1 – alínea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D9F09B9" w14:textId="77777777" w:rsidTr="008A5621">
        <w:trPr>
          <w:trHeight w:hRule="exact" w:val="240"/>
          <w:jc w:val="center"/>
        </w:trPr>
        <w:tc>
          <w:tcPr>
            <w:tcW w:w="9752" w:type="dxa"/>
            <w:gridSpan w:val="2"/>
            <w:tcBorders>
              <w:top w:val="nil"/>
              <w:left w:val="nil"/>
              <w:bottom w:val="nil"/>
              <w:right w:val="nil"/>
            </w:tcBorders>
          </w:tcPr>
          <w:p w14:paraId="3212FDCA" w14:textId="77777777" w:rsidR="00E07439" w:rsidRPr="006814D2" w:rsidRDefault="00E07439" w:rsidP="008A5621"/>
        </w:tc>
      </w:tr>
      <w:tr w:rsidR="00E07439" w:rsidRPr="006814D2" w14:paraId="5DA630D8" w14:textId="77777777" w:rsidTr="008A5621">
        <w:trPr>
          <w:trHeight w:val="240"/>
          <w:jc w:val="center"/>
        </w:trPr>
        <w:tc>
          <w:tcPr>
            <w:tcW w:w="4876" w:type="dxa"/>
            <w:tcBorders>
              <w:top w:val="nil"/>
              <w:left w:val="nil"/>
              <w:bottom w:val="nil"/>
              <w:right w:val="nil"/>
            </w:tcBorders>
          </w:tcPr>
          <w:p w14:paraId="7944C1C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DCB5C71" w14:textId="77777777" w:rsidR="00E07439" w:rsidRPr="006814D2" w:rsidRDefault="00E07439" w:rsidP="008A5621">
            <w:pPr>
              <w:pStyle w:val="AmColumnHeading"/>
            </w:pPr>
            <w:r w:rsidRPr="006814D2">
              <w:t>Alteração</w:t>
            </w:r>
          </w:p>
        </w:tc>
      </w:tr>
      <w:tr w:rsidR="00E07439" w:rsidRPr="006814D2" w14:paraId="1991791B" w14:textId="77777777" w:rsidTr="008A5621">
        <w:trPr>
          <w:jc w:val="center"/>
        </w:trPr>
        <w:tc>
          <w:tcPr>
            <w:tcW w:w="4876" w:type="dxa"/>
            <w:tcBorders>
              <w:top w:val="nil"/>
              <w:left w:val="nil"/>
              <w:bottom w:val="nil"/>
              <w:right w:val="nil"/>
            </w:tcBorders>
          </w:tcPr>
          <w:p w14:paraId="4BACA77C" w14:textId="77777777" w:rsidR="00E07439" w:rsidRPr="006814D2" w:rsidRDefault="00E07439" w:rsidP="008A5621">
            <w:pPr>
              <w:pStyle w:val="Normal6a"/>
            </w:pPr>
            <w:r w:rsidRPr="006814D2">
              <w:t>b)</w:t>
            </w:r>
            <w:r w:rsidRPr="006814D2">
              <w:tab/>
              <w:t>permaneçam firmes na defesa do respeito, da proteção e do exercício universal dos direitos humanos, da democracia, da dignidade humana, da igualdade e do Estado de direito, em conformidade com as Conclusões do Conselho, de 2025, sobre as prioridades da UE nas instâncias das Nações Unidas consagradas aos direitos humanos;</w:t>
            </w:r>
          </w:p>
        </w:tc>
        <w:tc>
          <w:tcPr>
            <w:tcW w:w="4876" w:type="dxa"/>
            <w:tcBorders>
              <w:top w:val="nil"/>
              <w:left w:val="nil"/>
              <w:bottom w:val="nil"/>
              <w:right w:val="nil"/>
            </w:tcBorders>
          </w:tcPr>
          <w:p w14:paraId="39A211CB" w14:textId="7E700704" w:rsidR="00E07439" w:rsidRPr="006814D2" w:rsidRDefault="00E07439" w:rsidP="008A5621">
            <w:pPr>
              <w:pStyle w:val="Normal6a"/>
            </w:pPr>
            <w:r w:rsidRPr="006814D2">
              <w:t>b)</w:t>
            </w:r>
            <w:r w:rsidRPr="006814D2">
              <w:tab/>
              <w:t xml:space="preserve">permaneçam firmes na defesa do respeito, da proteção e do exercício universal dos direitos humanos, da democracia, da dignidade humana, da igualdade e do Estado de direito, em conformidade com as Conclusões do Conselho, de 2025, sobre as prioridades da UE nas instâncias das Nações Unidas consagradas aos direitos humanos; </w:t>
            </w:r>
            <w:r w:rsidRPr="006814D2">
              <w:rPr>
                <w:b/>
                <w:i/>
              </w:rPr>
              <w:t>os direitos humanos são universais, indivisíveis, interdependentes e inter</w:t>
            </w:r>
            <w:r w:rsidR="006D5E94">
              <w:rPr>
                <w:b/>
                <w:i/>
              </w:rPr>
              <w:noBreakHyphen/>
            </w:r>
            <w:r w:rsidRPr="006814D2">
              <w:rPr>
                <w:b/>
                <w:i/>
              </w:rPr>
              <w:t>relacionados, sejam eles civis, culturais, económicos, políticos ou sociais;</w:t>
            </w:r>
          </w:p>
        </w:tc>
      </w:tr>
    </w:tbl>
    <w:p w14:paraId="7CDFCAE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0783F23" w14:textId="77777777" w:rsidR="00E07439" w:rsidRPr="006814D2" w:rsidRDefault="00E07439" w:rsidP="00E07439">
      <w:r w:rsidRPr="006814D2">
        <w:rPr>
          <w:rStyle w:val="HideTWBExt"/>
        </w:rPr>
        <w:t>&lt;/Amend&gt;</w:t>
      </w:r>
    </w:p>
    <w:p w14:paraId="3FE05D4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52</w:t>
      </w:r>
      <w:r w:rsidRPr="006814D2">
        <w:rPr>
          <w:rStyle w:val="HideTWBExt"/>
        </w:rPr>
        <w:t>&lt;/NumAm&gt;</w:t>
      </w:r>
    </w:p>
    <w:p w14:paraId="1D662DF4"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73FDAAFA" w14:textId="77777777" w:rsidR="00E07439" w:rsidRPr="006814D2" w:rsidRDefault="00E07439" w:rsidP="00E07439">
      <w:pPr>
        <w:pStyle w:val="NormalBold"/>
      </w:pPr>
      <w:r w:rsidRPr="006814D2">
        <w:rPr>
          <w:rStyle w:val="HideTWBExt"/>
          <w:b w:val="0"/>
        </w:rPr>
        <w:t>&lt;/RepeatBlock-By&gt;</w:t>
      </w:r>
    </w:p>
    <w:p w14:paraId="659521A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5389547" w14:textId="257D4EEB" w:rsidR="00E07439" w:rsidRPr="006814D2" w:rsidRDefault="00E07439" w:rsidP="00E07439">
      <w:pPr>
        <w:pStyle w:val="NormalBold"/>
      </w:pPr>
      <w:r w:rsidRPr="006814D2">
        <w:rPr>
          <w:rStyle w:val="HideTWBExt"/>
        </w:rPr>
        <w:t>&lt;Article&gt;</w:t>
      </w:r>
      <w:r w:rsidRPr="006814D2">
        <w:t>N.º 1 – alínea a</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7DAB359" w14:textId="77777777" w:rsidTr="008A5621">
        <w:trPr>
          <w:trHeight w:hRule="exact" w:val="240"/>
          <w:jc w:val="center"/>
        </w:trPr>
        <w:tc>
          <w:tcPr>
            <w:tcW w:w="9752" w:type="dxa"/>
            <w:gridSpan w:val="2"/>
            <w:tcBorders>
              <w:top w:val="nil"/>
              <w:left w:val="nil"/>
              <w:bottom w:val="nil"/>
              <w:right w:val="nil"/>
            </w:tcBorders>
          </w:tcPr>
          <w:p w14:paraId="06C39293" w14:textId="77777777" w:rsidR="00E07439" w:rsidRPr="006814D2" w:rsidRDefault="00E07439" w:rsidP="008A5621"/>
        </w:tc>
      </w:tr>
      <w:tr w:rsidR="00E07439" w:rsidRPr="006814D2" w14:paraId="04F48C8D" w14:textId="77777777" w:rsidTr="008A5621">
        <w:trPr>
          <w:trHeight w:val="240"/>
          <w:jc w:val="center"/>
        </w:trPr>
        <w:tc>
          <w:tcPr>
            <w:tcW w:w="4876" w:type="dxa"/>
            <w:tcBorders>
              <w:top w:val="nil"/>
              <w:left w:val="nil"/>
              <w:bottom w:val="nil"/>
              <w:right w:val="nil"/>
            </w:tcBorders>
          </w:tcPr>
          <w:p w14:paraId="3C1F1BA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075741F" w14:textId="77777777" w:rsidR="00E07439" w:rsidRPr="006814D2" w:rsidRDefault="00E07439" w:rsidP="008A5621">
            <w:pPr>
              <w:pStyle w:val="AmColumnHeading"/>
            </w:pPr>
            <w:r w:rsidRPr="006814D2">
              <w:t>Alteração</w:t>
            </w:r>
          </w:p>
        </w:tc>
      </w:tr>
      <w:tr w:rsidR="00E07439" w:rsidRPr="006814D2" w14:paraId="54146E13" w14:textId="77777777" w:rsidTr="008A5621">
        <w:trPr>
          <w:jc w:val="center"/>
        </w:trPr>
        <w:tc>
          <w:tcPr>
            <w:tcW w:w="4876" w:type="dxa"/>
            <w:tcBorders>
              <w:top w:val="nil"/>
              <w:left w:val="nil"/>
              <w:bottom w:val="nil"/>
              <w:right w:val="nil"/>
            </w:tcBorders>
          </w:tcPr>
          <w:p w14:paraId="34C0B50C" w14:textId="77777777" w:rsidR="00E07439" w:rsidRPr="006814D2" w:rsidRDefault="00E07439" w:rsidP="008A5621">
            <w:pPr>
              <w:pStyle w:val="Normal6a"/>
            </w:pPr>
          </w:p>
        </w:tc>
        <w:tc>
          <w:tcPr>
            <w:tcW w:w="4876" w:type="dxa"/>
            <w:tcBorders>
              <w:top w:val="nil"/>
              <w:left w:val="nil"/>
              <w:bottom w:val="nil"/>
              <w:right w:val="nil"/>
            </w:tcBorders>
          </w:tcPr>
          <w:p w14:paraId="5FEE4D32" w14:textId="40180AAA" w:rsidR="00E07439" w:rsidRPr="006814D2" w:rsidRDefault="00E07439" w:rsidP="008A5621">
            <w:pPr>
              <w:pStyle w:val="Normal6a"/>
            </w:pPr>
            <w:r w:rsidRPr="006814D2">
              <w:rPr>
                <w:b/>
                <w:i/>
              </w:rPr>
              <w:t>a</w:t>
            </w:r>
            <w:r w:rsidR="006D5E94">
              <w:rPr>
                <w:b/>
                <w:i/>
              </w:rPr>
              <w:noBreakHyphen/>
            </w:r>
            <w:r w:rsidRPr="006814D2">
              <w:rPr>
                <w:b/>
                <w:i/>
              </w:rPr>
              <w:t>A)</w:t>
            </w:r>
            <w:r w:rsidRPr="006814D2">
              <w:tab/>
            </w:r>
            <w:r w:rsidRPr="006814D2">
              <w:rPr>
                <w:b/>
                <w:i/>
              </w:rPr>
              <w:t>salientem que a defesa do multilateralismo exige que se passe do apoio retórico aos compromissos políticos, financeiros e diplomáticos concretos e que a UE deve estar preparada para assumir uma maior responsabilidade quando outros intervenientes fundamentais se desvinculam das instituições multilaterais, coloquem obstáculos ou comprometem abertamente as mesmas;</w:t>
            </w:r>
          </w:p>
        </w:tc>
      </w:tr>
    </w:tbl>
    <w:p w14:paraId="2ECFB2D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10D613C" w14:textId="77777777" w:rsidR="00E07439" w:rsidRPr="006814D2" w:rsidRDefault="00E07439" w:rsidP="00E07439">
      <w:r w:rsidRPr="006814D2">
        <w:rPr>
          <w:rStyle w:val="HideTWBExt"/>
        </w:rPr>
        <w:t>&lt;/Amend&gt;</w:t>
      </w:r>
    </w:p>
    <w:p w14:paraId="3FED709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53</w:t>
      </w:r>
      <w:r w:rsidRPr="006814D2">
        <w:rPr>
          <w:rStyle w:val="HideTWBExt"/>
        </w:rPr>
        <w:t>&lt;/NumAm&gt;</w:t>
      </w:r>
    </w:p>
    <w:p w14:paraId="1304225A" w14:textId="2E2E3C94" w:rsidR="00E07439" w:rsidRPr="006814D2" w:rsidRDefault="00E07439" w:rsidP="00E07439">
      <w:pPr>
        <w:pStyle w:val="NormalBold"/>
      </w:pPr>
      <w:r w:rsidRPr="006814D2">
        <w:rPr>
          <w:rStyle w:val="HideTWBExt"/>
          <w:b w:val="0"/>
        </w:rPr>
        <w:t>&lt;RepeatBlock-By&gt;&lt;Members&gt;</w:t>
      </w:r>
      <w:r w:rsidRPr="006814D2">
        <w:t>Jordan Bardella, Pierre</w:t>
      </w:r>
      <w:r w:rsidR="006D5E94">
        <w:noBreakHyphen/>
      </w:r>
      <w:r w:rsidRPr="006814D2">
        <w:t>Romain Thionnet, Matthieu Valet</w:t>
      </w:r>
      <w:r w:rsidRPr="006814D2">
        <w:rPr>
          <w:rStyle w:val="HideTWBExt"/>
          <w:b w:val="0"/>
        </w:rPr>
        <w:t>&lt;/Members&gt;</w:t>
      </w:r>
    </w:p>
    <w:p w14:paraId="20A6889A" w14:textId="77777777" w:rsidR="00E07439" w:rsidRPr="006814D2" w:rsidRDefault="00E07439" w:rsidP="00E07439">
      <w:pPr>
        <w:pStyle w:val="NormalBold"/>
      </w:pPr>
      <w:r w:rsidRPr="006814D2">
        <w:rPr>
          <w:rStyle w:val="HideTWBExt"/>
          <w:b w:val="0"/>
        </w:rPr>
        <w:t>&lt;/RepeatBlock-By&gt;</w:t>
      </w:r>
    </w:p>
    <w:p w14:paraId="2FD32E6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3A6D5B7" w14:textId="77777777" w:rsidR="00E07439" w:rsidRPr="006814D2" w:rsidRDefault="00E07439" w:rsidP="00E07439">
      <w:pPr>
        <w:pStyle w:val="NormalBold"/>
      </w:pPr>
      <w:r w:rsidRPr="006814D2">
        <w:rPr>
          <w:rStyle w:val="HideTWBExt"/>
        </w:rPr>
        <w:t>&lt;Article&gt;</w:t>
      </w:r>
      <w:r w:rsidRPr="006814D2">
        <w:t>N.º 1 – alínea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A3125DF" w14:textId="77777777" w:rsidTr="008A5621">
        <w:trPr>
          <w:trHeight w:hRule="exact" w:val="240"/>
          <w:jc w:val="center"/>
        </w:trPr>
        <w:tc>
          <w:tcPr>
            <w:tcW w:w="9752" w:type="dxa"/>
            <w:gridSpan w:val="2"/>
            <w:tcBorders>
              <w:top w:val="nil"/>
              <w:left w:val="nil"/>
              <w:bottom w:val="nil"/>
              <w:right w:val="nil"/>
            </w:tcBorders>
          </w:tcPr>
          <w:p w14:paraId="4261BA34" w14:textId="77777777" w:rsidR="00E07439" w:rsidRPr="006814D2" w:rsidRDefault="00E07439" w:rsidP="008A5621"/>
        </w:tc>
      </w:tr>
      <w:tr w:rsidR="00E07439" w:rsidRPr="006814D2" w14:paraId="65F3E7A1" w14:textId="77777777" w:rsidTr="008A5621">
        <w:trPr>
          <w:trHeight w:val="240"/>
          <w:jc w:val="center"/>
        </w:trPr>
        <w:tc>
          <w:tcPr>
            <w:tcW w:w="4876" w:type="dxa"/>
            <w:tcBorders>
              <w:top w:val="nil"/>
              <w:left w:val="nil"/>
              <w:bottom w:val="nil"/>
              <w:right w:val="nil"/>
            </w:tcBorders>
          </w:tcPr>
          <w:p w14:paraId="0A86B2B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C82834C" w14:textId="77777777" w:rsidR="00E07439" w:rsidRPr="006814D2" w:rsidRDefault="00E07439" w:rsidP="008A5621">
            <w:pPr>
              <w:pStyle w:val="AmColumnHeading"/>
            </w:pPr>
            <w:r w:rsidRPr="006814D2">
              <w:t>Alteração</w:t>
            </w:r>
          </w:p>
        </w:tc>
      </w:tr>
      <w:tr w:rsidR="00E07439" w:rsidRPr="006814D2" w14:paraId="0B49D7A6" w14:textId="77777777" w:rsidTr="008A5621">
        <w:trPr>
          <w:jc w:val="center"/>
        </w:trPr>
        <w:tc>
          <w:tcPr>
            <w:tcW w:w="4876" w:type="dxa"/>
            <w:tcBorders>
              <w:top w:val="nil"/>
              <w:left w:val="nil"/>
              <w:bottom w:val="nil"/>
              <w:right w:val="nil"/>
            </w:tcBorders>
          </w:tcPr>
          <w:p w14:paraId="5909F06A" w14:textId="77777777" w:rsidR="00E07439" w:rsidRPr="006814D2" w:rsidRDefault="00E07439" w:rsidP="008A5621">
            <w:pPr>
              <w:pStyle w:val="Normal6a"/>
            </w:pPr>
            <w:r w:rsidRPr="006814D2">
              <w:t>b)</w:t>
            </w:r>
            <w:r w:rsidRPr="006814D2">
              <w:tab/>
              <w:t>permaneçam firmes na defesa do respeito, da proteção e do exercício universal dos direitos humanos, da democracia, da dignidade humana, da igualdade e do Estado de direito, em conformidade com as Conclusões do Conselho, de 2025, sobre as prioridades da UE nas instâncias das Nações Unidas consagradas aos direitos humanos;</w:t>
            </w:r>
          </w:p>
        </w:tc>
        <w:tc>
          <w:tcPr>
            <w:tcW w:w="4876" w:type="dxa"/>
            <w:tcBorders>
              <w:top w:val="nil"/>
              <w:left w:val="nil"/>
              <w:bottom w:val="nil"/>
              <w:right w:val="nil"/>
            </w:tcBorders>
          </w:tcPr>
          <w:p w14:paraId="6D59060B" w14:textId="77777777" w:rsidR="00E07439" w:rsidRPr="006814D2" w:rsidRDefault="00E07439" w:rsidP="008A5621">
            <w:pPr>
              <w:pStyle w:val="Normal6a"/>
            </w:pPr>
            <w:r w:rsidRPr="006814D2">
              <w:t>b)</w:t>
            </w:r>
            <w:r w:rsidRPr="006814D2">
              <w:tab/>
              <w:t xml:space="preserve">permaneçam firmes na defesa do respeito, da proteção e do exercício universal dos direitos humanos, da democracia, da dignidade humana, da igualdade e do Estado de direito, </w:t>
            </w:r>
            <w:r w:rsidRPr="006814D2">
              <w:rPr>
                <w:b/>
                <w:i/>
              </w:rPr>
              <w:t>respeitando as jurisdições constitucionais nacionais e o princípio da subsidiariedade,</w:t>
            </w:r>
            <w:r w:rsidRPr="006814D2">
              <w:t xml:space="preserve"> em conformidade com as Conclusões do Conselho, de 2025, sobre as prioridades da UE nas instâncias das Nações Unidas consagradas aos direitos humanos;</w:t>
            </w:r>
          </w:p>
        </w:tc>
      </w:tr>
    </w:tbl>
    <w:p w14:paraId="2AE2B454"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562CB6C2" w14:textId="77777777" w:rsidR="00E07439" w:rsidRPr="006814D2" w:rsidRDefault="00E07439" w:rsidP="00E07439">
      <w:r w:rsidRPr="006814D2">
        <w:rPr>
          <w:rStyle w:val="HideTWBExt"/>
        </w:rPr>
        <w:t>&lt;/Amend&gt;</w:t>
      </w:r>
    </w:p>
    <w:p w14:paraId="226568F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54</w:t>
      </w:r>
      <w:r w:rsidRPr="006814D2">
        <w:rPr>
          <w:rStyle w:val="HideTWBExt"/>
        </w:rPr>
        <w:t>&lt;/NumAm&gt;</w:t>
      </w:r>
    </w:p>
    <w:p w14:paraId="2779B676"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03598CB6" w14:textId="77777777" w:rsidR="00E07439" w:rsidRPr="006814D2" w:rsidRDefault="00E07439" w:rsidP="00E07439">
      <w:pPr>
        <w:pStyle w:val="NormalBold"/>
      </w:pPr>
      <w:r w:rsidRPr="006814D2">
        <w:rPr>
          <w:rStyle w:val="HideTWBExt"/>
          <w:b w:val="0"/>
        </w:rPr>
        <w:t>&lt;/RepeatBlock-By&gt;</w:t>
      </w:r>
    </w:p>
    <w:p w14:paraId="1D77CC4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7E589EE" w14:textId="77777777" w:rsidR="00E07439" w:rsidRPr="006814D2" w:rsidRDefault="00E07439" w:rsidP="00E07439">
      <w:pPr>
        <w:pStyle w:val="NormalBold"/>
      </w:pPr>
      <w:r w:rsidRPr="006814D2">
        <w:rPr>
          <w:rStyle w:val="HideTWBExt"/>
        </w:rPr>
        <w:t>&lt;Article&gt;</w:t>
      </w:r>
      <w:r w:rsidRPr="006814D2">
        <w:t>N.º 1 – alínea b</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BB44E6E" w14:textId="77777777" w:rsidTr="008A5621">
        <w:trPr>
          <w:trHeight w:hRule="exact" w:val="240"/>
          <w:jc w:val="center"/>
        </w:trPr>
        <w:tc>
          <w:tcPr>
            <w:tcW w:w="9752" w:type="dxa"/>
            <w:gridSpan w:val="2"/>
            <w:tcBorders>
              <w:top w:val="nil"/>
              <w:left w:val="nil"/>
              <w:bottom w:val="nil"/>
              <w:right w:val="nil"/>
            </w:tcBorders>
          </w:tcPr>
          <w:p w14:paraId="5BE92EC6" w14:textId="77777777" w:rsidR="00E07439" w:rsidRPr="006814D2" w:rsidRDefault="00E07439" w:rsidP="008A5621"/>
        </w:tc>
      </w:tr>
      <w:tr w:rsidR="00E07439" w:rsidRPr="006814D2" w14:paraId="63FD5116" w14:textId="77777777" w:rsidTr="008A5621">
        <w:trPr>
          <w:trHeight w:val="240"/>
          <w:jc w:val="center"/>
        </w:trPr>
        <w:tc>
          <w:tcPr>
            <w:tcW w:w="4876" w:type="dxa"/>
            <w:tcBorders>
              <w:top w:val="nil"/>
              <w:left w:val="nil"/>
              <w:bottom w:val="nil"/>
              <w:right w:val="nil"/>
            </w:tcBorders>
          </w:tcPr>
          <w:p w14:paraId="6F31860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9EFEA53" w14:textId="77777777" w:rsidR="00E07439" w:rsidRPr="006814D2" w:rsidRDefault="00E07439" w:rsidP="008A5621">
            <w:pPr>
              <w:pStyle w:val="AmColumnHeading"/>
            </w:pPr>
            <w:r w:rsidRPr="006814D2">
              <w:t>Alteração</w:t>
            </w:r>
          </w:p>
        </w:tc>
      </w:tr>
      <w:tr w:rsidR="00E07439" w:rsidRPr="006814D2" w14:paraId="181D755A" w14:textId="77777777" w:rsidTr="008A5621">
        <w:trPr>
          <w:jc w:val="center"/>
        </w:trPr>
        <w:tc>
          <w:tcPr>
            <w:tcW w:w="4876" w:type="dxa"/>
            <w:tcBorders>
              <w:top w:val="nil"/>
              <w:left w:val="nil"/>
              <w:bottom w:val="nil"/>
              <w:right w:val="nil"/>
            </w:tcBorders>
          </w:tcPr>
          <w:p w14:paraId="081C9828" w14:textId="77777777" w:rsidR="00E07439" w:rsidRPr="006814D2" w:rsidRDefault="00E07439" w:rsidP="008A5621">
            <w:pPr>
              <w:pStyle w:val="Normal6a"/>
            </w:pPr>
            <w:r w:rsidRPr="006814D2">
              <w:t>b)</w:t>
            </w:r>
            <w:r w:rsidRPr="006814D2">
              <w:tab/>
              <w:t xml:space="preserve">permaneçam firmes na defesa do respeito, da proteção e do exercício universal dos direitos humanos, da democracia, da dignidade humana, da igualdade </w:t>
            </w:r>
            <w:r w:rsidRPr="006814D2">
              <w:rPr>
                <w:b/>
                <w:i/>
              </w:rPr>
              <w:t>e</w:t>
            </w:r>
            <w:r w:rsidRPr="006814D2">
              <w:t xml:space="preserve"> do Estado de direito, em conformidade com as Conclusões do Conselho, de 2025, sobre as prioridades da UE nas instâncias das Nações Unidas consagradas aos direitos humanos;</w:t>
            </w:r>
          </w:p>
        </w:tc>
        <w:tc>
          <w:tcPr>
            <w:tcW w:w="4876" w:type="dxa"/>
            <w:tcBorders>
              <w:top w:val="nil"/>
              <w:left w:val="nil"/>
              <w:bottom w:val="nil"/>
              <w:right w:val="nil"/>
            </w:tcBorders>
          </w:tcPr>
          <w:p w14:paraId="4C05DDDE" w14:textId="77777777" w:rsidR="00E07439" w:rsidRPr="006814D2" w:rsidRDefault="00E07439" w:rsidP="008A5621">
            <w:pPr>
              <w:pStyle w:val="Normal6a"/>
            </w:pPr>
            <w:r w:rsidRPr="006814D2">
              <w:t>b)</w:t>
            </w:r>
            <w:r w:rsidRPr="006814D2">
              <w:tab/>
              <w:t>permaneçam firmes na defesa do respeito, da proteção e do exercício universal dos direitos humanos, da democracia, da dignidade humana, da igualdade</w:t>
            </w:r>
            <w:r w:rsidRPr="006814D2">
              <w:rPr>
                <w:b/>
                <w:i/>
              </w:rPr>
              <w:t>,</w:t>
            </w:r>
            <w:r w:rsidRPr="006814D2">
              <w:t xml:space="preserve"> do Estado de direito </w:t>
            </w:r>
            <w:r w:rsidRPr="006814D2">
              <w:rPr>
                <w:b/>
                <w:i/>
              </w:rPr>
              <w:t>e de processos eleitorais transparentes, credíveis e inclusivos</w:t>
            </w:r>
            <w:r w:rsidRPr="006814D2">
              <w:t>, em conformidade com as Conclusões do Conselho, de 2025, sobre as prioridades da UE nas instâncias das Nações Unidas consagradas aos direitos humanos;</w:t>
            </w:r>
          </w:p>
        </w:tc>
      </w:tr>
    </w:tbl>
    <w:p w14:paraId="3D2BC02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52779CCA" w14:textId="77777777" w:rsidR="00E07439" w:rsidRPr="006814D2" w:rsidRDefault="00E07439" w:rsidP="00E07439">
      <w:r w:rsidRPr="006814D2">
        <w:rPr>
          <w:rStyle w:val="HideTWBExt"/>
        </w:rPr>
        <w:t>&lt;/Amend&gt;</w:t>
      </w:r>
    </w:p>
    <w:p w14:paraId="5E6BD15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55</w:t>
      </w:r>
      <w:r w:rsidRPr="006814D2">
        <w:rPr>
          <w:rStyle w:val="HideTWBExt"/>
        </w:rPr>
        <w:t>&lt;/NumAm&gt;</w:t>
      </w:r>
    </w:p>
    <w:p w14:paraId="694A3FAE"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6079F0F1" w14:textId="77777777" w:rsidR="00E07439" w:rsidRPr="006814D2" w:rsidRDefault="00E07439" w:rsidP="00E07439">
      <w:pPr>
        <w:pStyle w:val="NormalBold"/>
      </w:pPr>
      <w:r w:rsidRPr="006814D2">
        <w:rPr>
          <w:rStyle w:val="HideTWBExt"/>
          <w:b w:val="0"/>
        </w:rPr>
        <w:t>&lt;/RepeatBlock-By&gt;</w:t>
      </w:r>
    </w:p>
    <w:p w14:paraId="411D3B9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9851616" w14:textId="4FB7D30D" w:rsidR="00E07439" w:rsidRPr="006814D2" w:rsidRDefault="00E07439" w:rsidP="00E07439">
      <w:pPr>
        <w:pStyle w:val="NormalBold"/>
      </w:pPr>
      <w:r w:rsidRPr="006814D2">
        <w:rPr>
          <w:rStyle w:val="HideTWBExt"/>
        </w:rPr>
        <w:t>&lt;Article&gt;</w:t>
      </w:r>
      <w:r w:rsidRPr="006814D2">
        <w:t>N.º 1 – alínea b</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46DB74E" w14:textId="77777777" w:rsidTr="008A5621">
        <w:trPr>
          <w:trHeight w:hRule="exact" w:val="240"/>
          <w:jc w:val="center"/>
        </w:trPr>
        <w:tc>
          <w:tcPr>
            <w:tcW w:w="9752" w:type="dxa"/>
            <w:gridSpan w:val="2"/>
            <w:tcBorders>
              <w:top w:val="nil"/>
              <w:left w:val="nil"/>
              <w:bottom w:val="nil"/>
              <w:right w:val="nil"/>
            </w:tcBorders>
          </w:tcPr>
          <w:p w14:paraId="21ACFCDF" w14:textId="77777777" w:rsidR="00E07439" w:rsidRPr="006814D2" w:rsidRDefault="00E07439" w:rsidP="008A5621"/>
        </w:tc>
      </w:tr>
      <w:tr w:rsidR="00E07439" w:rsidRPr="006814D2" w14:paraId="2E83CAB8" w14:textId="77777777" w:rsidTr="008A5621">
        <w:trPr>
          <w:trHeight w:val="240"/>
          <w:jc w:val="center"/>
        </w:trPr>
        <w:tc>
          <w:tcPr>
            <w:tcW w:w="4876" w:type="dxa"/>
            <w:tcBorders>
              <w:top w:val="nil"/>
              <w:left w:val="nil"/>
              <w:bottom w:val="nil"/>
              <w:right w:val="nil"/>
            </w:tcBorders>
          </w:tcPr>
          <w:p w14:paraId="001DD8F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4196D53" w14:textId="77777777" w:rsidR="00E07439" w:rsidRPr="006814D2" w:rsidRDefault="00E07439" w:rsidP="008A5621">
            <w:pPr>
              <w:pStyle w:val="AmColumnHeading"/>
            </w:pPr>
            <w:r w:rsidRPr="006814D2">
              <w:t>Alteração</w:t>
            </w:r>
          </w:p>
        </w:tc>
      </w:tr>
      <w:tr w:rsidR="00E07439" w:rsidRPr="006814D2" w14:paraId="341A215E" w14:textId="77777777" w:rsidTr="008A5621">
        <w:trPr>
          <w:jc w:val="center"/>
        </w:trPr>
        <w:tc>
          <w:tcPr>
            <w:tcW w:w="4876" w:type="dxa"/>
            <w:tcBorders>
              <w:top w:val="nil"/>
              <w:left w:val="nil"/>
              <w:bottom w:val="nil"/>
              <w:right w:val="nil"/>
            </w:tcBorders>
          </w:tcPr>
          <w:p w14:paraId="1104B438" w14:textId="77777777" w:rsidR="00E07439" w:rsidRPr="006814D2" w:rsidRDefault="00E07439" w:rsidP="008A5621">
            <w:pPr>
              <w:pStyle w:val="Normal6a"/>
            </w:pPr>
          </w:p>
        </w:tc>
        <w:tc>
          <w:tcPr>
            <w:tcW w:w="4876" w:type="dxa"/>
            <w:tcBorders>
              <w:top w:val="nil"/>
              <w:left w:val="nil"/>
              <w:bottom w:val="nil"/>
              <w:right w:val="nil"/>
            </w:tcBorders>
          </w:tcPr>
          <w:p w14:paraId="7C8276F2" w14:textId="362CD931"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 xml:space="preserve">salientem a importância de promover a igualdade de género, o empoderamento das mulheres e das raparigas e a plena aplicação dos compromissos internacionais pertinentes, incluindo a MPS e a Agenda das Nações Unidas para as Mulheres; sublinha que estes princípios também se refletem na política externa feminista sueca, que proporciona um modelo para integrar as perspetivas de género na política externa, na consolidação da paz e no compromisso multilateral; e insta a UE e os seus </w:t>
            </w:r>
            <w:r w:rsidRPr="006814D2">
              <w:rPr>
                <w:b/>
                <w:i/>
              </w:rPr>
              <w:lastRenderedPageBreak/>
              <w:t>Estados</w:t>
            </w:r>
            <w:r w:rsidR="006D5E94">
              <w:rPr>
                <w:b/>
                <w:i/>
              </w:rPr>
              <w:noBreakHyphen/>
            </w:r>
            <w:r w:rsidRPr="006814D2">
              <w:rPr>
                <w:b/>
                <w:i/>
              </w:rPr>
              <w:t>Membros a apoiarem ativamente a integração da igualdade de género em todas as políticas e programas das Nações Unidas, assegurando a participação equitativa das mulheres na liderança e na tomada de decisões, a afetação de recursos adequados e a proteção e promoção dos direitos das mulheres e das raparigas, em conformidade com as normas internacionais; reconhece que as mulheres e as raparigas são desproporcionadamente afetadas pelos conflitos armados, mas também por poderosos agentes de mudança na prevenção de conflitos, na mediação, na consolidação da paz e na recuperação pós</w:t>
            </w:r>
            <w:r w:rsidR="006D5E94">
              <w:rPr>
                <w:b/>
                <w:i/>
              </w:rPr>
              <w:noBreakHyphen/>
            </w:r>
            <w:r w:rsidRPr="006814D2">
              <w:rPr>
                <w:b/>
                <w:i/>
              </w:rPr>
              <w:t>conflito; apela à participação plena, equitativa e significativa das mulheres nos processos de paz e na tomada de decisões, bem como à afetação de recursos e responsabilização adequados para a execução dos compromissos da agenda MPS em todas as operações de paz e esforços de mediação das Nações Unidas;</w:t>
            </w:r>
          </w:p>
        </w:tc>
      </w:tr>
    </w:tbl>
    <w:p w14:paraId="697EEBF0"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52E3964" w14:textId="77777777" w:rsidR="00E07439" w:rsidRPr="006814D2" w:rsidRDefault="00E07439" w:rsidP="00E07439">
      <w:r w:rsidRPr="006814D2">
        <w:rPr>
          <w:rStyle w:val="HideTWBExt"/>
        </w:rPr>
        <w:t>&lt;/Amend&gt;</w:t>
      </w:r>
    </w:p>
    <w:p w14:paraId="0AE098D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56</w:t>
      </w:r>
      <w:r w:rsidRPr="006814D2">
        <w:rPr>
          <w:rStyle w:val="HideTWBExt"/>
        </w:rPr>
        <w:t>&lt;/NumAm&gt;</w:t>
      </w:r>
    </w:p>
    <w:p w14:paraId="6554E305"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04963261" w14:textId="77777777" w:rsidR="00E07439" w:rsidRPr="006814D2" w:rsidRDefault="00E07439" w:rsidP="00E07439">
      <w:pPr>
        <w:pStyle w:val="NormalBold"/>
      </w:pPr>
      <w:r w:rsidRPr="006814D2">
        <w:rPr>
          <w:rStyle w:val="HideTWBExt"/>
          <w:b w:val="0"/>
        </w:rPr>
        <w:t>&lt;/RepeatBlock-By&gt;</w:t>
      </w:r>
    </w:p>
    <w:p w14:paraId="1117548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711CB94" w14:textId="77777777" w:rsidR="00E07439" w:rsidRPr="006814D2" w:rsidRDefault="00E07439" w:rsidP="00E07439">
      <w:pPr>
        <w:pStyle w:val="NormalBold"/>
      </w:pPr>
      <w:r w:rsidRPr="006814D2">
        <w:rPr>
          <w:rStyle w:val="HideTWBExt"/>
        </w:rPr>
        <w:t>&lt;Article&gt;</w:t>
      </w:r>
      <w:r w:rsidRPr="006814D2">
        <w:t>N.º 1 – alínea c</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F4613E8" w14:textId="77777777" w:rsidTr="008A5621">
        <w:trPr>
          <w:trHeight w:hRule="exact" w:val="240"/>
          <w:jc w:val="center"/>
        </w:trPr>
        <w:tc>
          <w:tcPr>
            <w:tcW w:w="9752" w:type="dxa"/>
            <w:gridSpan w:val="2"/>
            <w:tcBorders>
              <w:top w:val="nil"/>
              <w:left w:val="nil"/>
              <w:bottom w:val="nil"/>
              <w:right w:val="nil"/>
            </w:tcBorders>
          </w:tcPr>
          <w:p w14:paraId="10BBCA21" w14:textId="77777777" w:rsidR="00E07439" w:rsidRPr="006814D2" w:rsidRDefault="00E07439" w:rsidP="008A5621"/>
        </w:tc>
      </w:tr>
      <w:tr w:rsidR="00E07439" w:rsidRPr="006814D2" w14:paraId="36F15A96" w14:textId="77777777" w:rsidTr="008A5621">
        <w:trPr>
          <w:trHeight w:val="240"/>
          <w:jc w:val="center"/>
        </w:trPr>
        <w:tc>
          <w:tcPr>
            <w:tcW w:w="4876" w:type="dxa"/>
            <w:tcBorders>
              <w:top w:val="nil"/>
              <w:left w:val="nil"/>
              <w:bottom w:val="nil"/>
              <w:right w:val="nil"/>
            </w:tcBorders>
          </w:tcPr>
          <w:p w14:paraId="0E765C7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DC4EE28" w14:textId="77777777" w:rsidR="00E07439" w:rsidRPr="006814D2" w:rsidRDefault="00E07439" w:rsidP="008A5621">
            <w:pPr>
              <w:pStyle w:val="AmColumnHeading"/>
            </w:pPr>
            <w:r w:rsidRPr="006814D2">
              <w:t>Alteração</w:t>
            </w:r>
          </w:p>
        </w:tc>
      </w:tr>
      <w:tr w:rsidR="00E07439" w:rsidRPr="006814D2" w14:paraId="708EE049" w14:textId="77777777" w:rsidTr="008A5621">
        <w:trPr>
          <w:jc w:val="center"/>
        </w:trPr>
        <w:tc>
          <w:tcPr>
            <w:tcW w:w="4876" w:type="dxa"/>
            <w:tcBorders>
              <w:top w:val="nil"/>
              <w:left w:val="nil"/>
              <w:bottom w:val="nil"/>
              <w:right w:val="nil"/>
            </w:tcBorders>
          </w:tcPr>
          <w:p w14:paraId="642CEF40" w14:textId="77777777" w:rsidR="00E07439" w:rsidRPr="006814D2" w:rsidRDefault="00E07439" w:rsidP="008A5621">
            <w:pPr>
              <w:pStyle w:val="Normal6a"/>
            </w:pPr>
            <w:r w:rsidRPr="006814D2">
              <w:t>c)</w:t>
            </w:r>
            <w:r w:rsidRPr="006814D2">
              <w:tab/>
              <w:t>reiterem o papel essencial das organizações multilaterais enquanto plataformas indispensáveis para a resolução de conflitos e a governação mundial;</w:t>
            </w:r>
          </w:p>
        </w:tc>
        <w:tc>
          <w:tcPr>
            <w:tcW w:w="4876" w:type="dxa"/>
            <w:tcBorders>
              <w:top w:val="nil"/>
              <w:left w:val="nil"/>
              <w:bottom w:val="nil"/>
              <w:right w:val="nil"/>
            </w:tcBorders>
          </w:tcPr>
          <w:p w14:paraId="2AE36462" w14:textId="77777777" w:rsidR="00E07439" w:rsidRPr="006814D2" w:rsidRDefault="00E07439" w:rsidP="008A5621">
            <w:pPr>
              <w:pStyle w:val="Normal6a"/>
            </w:pPr>
            <w:r w:rsidRPr="006814D2">
              <w:t>c)</w:t>
            </w:r>
            <w:r w:rsidRPr="006814D2">
              <w:tab/>
              <w:t>reiterem o papel essencial das organizações multilaterais enquanto plataformas indispensáveis para a resolução de conflitos e a governação mundial</w:t>
            </w:r>
            <w:r w:rsidRPr="006814D2">
              <w:rPr>
                <w:b/>
                <w:i/>
              </w:rPr>
              <w:t xml:space="preserve">, bem como para dar resposta a grandes desafios globais como as alterações climáticas, a gestão dos fluxos migratórios, a não proliferação de armas de destruição maciça, as pandemias, o terrorismo e a luta contra o crime organizado e o tráfico de droga, entre </w:t>
            </w:r>
            <w:r w:rsidRPr="006814D2">
              <w:rPr>
                <w:b/>
                <w:i/>
              </w:rPr>
              <w:lastRenderedPageBreak/>
              <w:t>outros</w:t>
            </w:r>
            <w:r w:rsidRPr="006814D2">
              <w:t>;</w:t>
            </w:r>
          </w:p>
        </w:tc>
      </w:tr>
    </w:tbl>
    <w:p w14:paraId="343F44CF"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7A3F8F70" w14:textId="77777777" w:rsidR="00E07439" w:rsidRPr="006814D2" w:rsidRDefault="00E07439" w:rsidP="00E07439">
      <w:r w:rsidRPr="006814D2">
        <w:rPr>
          <w:rStyle w:val="HideTWBExt"/>
        </w:rPr>
        <w:t>&lt;/Amend&gt;</w:t>
      </w:r>
    </w:p>
    <w:p w14:paraId="46ADCDC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57</w:t>
      </w:r>
      <w:r w:rsidRPr="006814D2">
        <w:rPr>
          <w:rStyle w:val="HideTWBExt"/>
        </w:rPr>
        <w:t>&lt;/NumAm&gt;</w:t>
      </w:r>
    </w:p>
    <w:p w14:paraId="14BB3D88"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6E344AC4" w14:textId="77777777" w:rsidR="00E07439" w:rsidRPr="006814D2" w:rsidRDefault="00E07439" w:rsidP="00E07439">
      <w:pPr>
        <w:pStyle w:val="NormalBold"/>
      </w:pPr>
      <w:r w:rsidRPr="006814D2">
        <w:rPr>
          <w:rStyle w:val="HideTWBExt"/>
          <w:b w:val="0"/>
        </w:rPr>
        <w:t>&lt;/RepeatBlock-By&gt;</w:t>
      </w:r>
    </w:p>
    <w:p w14:paraId="6725428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B7622AA" w14:textId="77777777" w:rsidR="00E07439" w:rsidRPr="006814D2" w:rsidRDefault="00E07439" w:rsidP="00E07439">
      <w:pPr>
        <w:pStyle w:val="NormalBold"/>
      </w:pPr>
      <w:r w:rsidRPr="006814D2">
        <w:rPr>
          <w:rStyle w:val="HideTWBExt"/>
        </w:rPr>
        <w:t>&lt;Article&gt;</w:t>
      </w:r>
      <w:r w:rsidRPr="006814D2">
        <w:t>N.º 1 – alínea c</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BBE4974" w14:textId="77777777" w:rsidTr="008A5621">
        <w:trPr>
          <w:trHeight w:hRule="exact" w:val="240"/>
          <w:jc w:val="center"/>
        </w:trPr>
        <w:tc>
          <w:tcPr>
            <w:tcW w:w="9752" w:type="dxa"/>
            <w:gridSpan w:val="2"/>
            <w:tcBorders>
              <w:top w:val="nil"/>
              <w:left w:val="nil"/>
              <w:bottom w:val="nil"/>
              <w:right w:val="nil"/>
            </w:tcBorders>
          </w:tcPr>
          <w:p w14:paraId="1E1CA3A2" w14:textId="77777777" w:rsidR="00E07439" w:rsidRPr="006814D2" w:rsidRDefault="00E07439" w:rsidP="008A5621"/>
        </w:tc>
      </w:tr>
      <w:tr w:rsidR="00E07439" w:rsidRPr="006814D2" w14:paraId="25A6B389" w14:textId="77777777" w:rsidTr="008A5621">
        <w:trPr>
          <w:trHeight w:val="240"/>
          <w:jc w:val="center"/>
        </w:trPr>
        <w:tc>
          <w:tcPr>
            <w:tcW w:w="4876" w:type="dxa"/>
            <w:tcBorders>
              <w:top w:val="nil"/>
              <w:left w:val="nil"/>
              <w:bottom w:val="nil"/>
              <w:right w:val="nil"/>
            </w:tcBorders>
          </w:tcPr>
          <w:p w14:paraId="5E14CB8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ED17C9E" w14:textId="77777777" w:rsidR="00E07439" w:rsidRPr="006814D2" w:rsidRDefault="00E07439" w:rsidP="008A5621">
            <w:pPr>
              <w:pStyle w:val="AmColumnHeading"/>
            </w:pPr>
            <w:r w:rsidRPr="006814D2">
              <w:t>Alteração</w:t>
            </w:r>
          </w:p>
        </w:tc>
      </w:tr>
      <w:tr w:rsidR="00E07439" w:rsidRPr="006814D2" w14:paraId="7A37CB2E" w14:textId="77777777" w:rsidTr="008A5621">
        <w:trPr>
          <w:jc w:val="center"/>
        </w:trPr>
        <w:tc>
          <w:tcPr>
            <w:tcW w:w="4876" w:type="dxa"/>
            <w:tcBorders>
              <w:top w:val="nil"/>
              <w:left w:val="nil"/>
              <w:bottom w:val="nil"/>
              <w:right w:val="nil"/>
            </w:tcBorders>
          </w:tcPr>
          <w:p w14:paraId="07424519" w14:textId="77777777" w:rsidR="00E07439" w:rsidRPr="006814D2" w:rsidRDefault="00E07439" w:rsidP="008A5621">
            <w:pPr>
              <w:pStyle w:val="Normal6a"/>
            </w:pPr>
            <w:r w:rsidRPr="006814D2">
              <w:t>c)</w:t>
            </w:r>
            <w:r w:rsidRPr="006814D2">
              <w:tab/>
              <w:t>reiterem o papel essencial das organizações multilaterais enquanto plataformas indispensáveis para a resolução de conflitos e a governação mundial;</w:t>
            </w:r>
          </w:p>
        </w:tc>
        <w:tc>
          <w:tcPr>
            <w:tcW w:w="4876" w:type="dxa"/>
            <w:tcBorders>
              <w:top w:val="nil"/>
              <w:left w:val="nil"/>
              <w:bottom w:val="nil"/>
              <w:right w:val="nil"/>
            </w:tcBorders>
          </w:tcPr>
          <w:p w14:paraId="146177A6" w14:textId="77777777" w:rsidR="00E07439" w:rsidRPr="006814D2" w:rsidRDefault="00E07439" w:rsidP="008A5621">
            <w:pPr>
              <w:pStyle w:val="Normal6a"/>
            </w:pPr>
            <w:r w:rsidRPr="006814D2">
              <w:t>c)</w:t>
            </w:r>
            <w:r w:rsidRPr="006814D2">
              <w:tab/>
              <w:t xml:space="preserve">reiterem o papel essencial das organizações multilaterais enquanto plataformas indispensáveis para a resolução de conflitos e a governação mundial; </w:t>
            </w:r>
            <w:r w:rsidRPr="006814D2">
              <w:rPr>
                <w:b/>
                <w:i/>
              </w:rPr>
              <w:t>condenem as tentativas de comprometer a legitimidade, a autoridade e a universalidade das Nações Unidas, incluindo os esforços para excluir determinados intervenientes ou povos da participação nas instâncias das Nações Unidas, enfraquecer as estruturas de governação da paz ou politizar o funcionamento dos organismos das Nações Unidas;</w:t>
            </w:r>
          </w:p>
        </w:tc>
      </w:tr>
    </w:tbl>
    <w:p w14:paraId="497AA68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153B54F" w14:textId="77777777" w:rsidR="00E07439" w:rsidRPr="006814D2" w:rsidRDefault="00E07439" w:rsidP="00E07439">
      <w:r w:rsidRPr="006814D2">
        <w:rPr>
          <w:rStyle w:val="HideTWBExt"/>
        </w:rPr>
        <w:t>&lt;/Amend&gt;</w:t>
      </w:r>
    </w:p>
    <w:p w14:paraId="6B5F49D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58</w:t>
      </w:r>
      <w:r w:rsidRPr="006814D2">
        <w:rPr>
          <w:rStyle w:val="HideTWBExt"/>
        </w:rPr>
        <w:t>&lt;/NumAm&gt;</w:t>
      </w:r>
    </w:p>
    <w:p w14:paraId="41A06EB5" w14:textId="062932E4"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42C3F92F" w14:textId="77777777" w:rsidR="00E07439" w:rsidRPr="006814D2" w:rsidRDefault="00E07439" w:rsidP="00E07439">
      <w:pPr>
        <w:pStyle w:val="NormalBold"/>
      </w:pPr>
      <w:r w:rsidRPr="006814D2">
        <w:rPr>
          <w:rStyle w:val="HideTWBExt"/>
          <w:b w:val="0"/>
        </w:rPr>
        <w:t>&lt;/RepeatBlock-By&gt;</w:t>
      </w:r>
    </w:p>
    <w:p w14:paraId="733B5B5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72BD539" w14:textId="77777777" w:rsidR="00E07439" w:rsidRPr="006814D2" w:rsidRDefault="00E07439" w:rsidP="00E07439">
      <w:pPr>
        <w:pStyle w:val="NormalBold"/>
      </w:pPr>
      <w:r w:rsidRPr="006814D2">
        <w:rPr>
          <w:rStyle w:val="HideTWBExt"/>
        </w:rPr>
        <w:t>&lt;Article&gt;</w:t>
      </w:r>
      <w:r w:rsidRPr="006814D2">
        <w:t>N.º 1 – alínea c</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71FA0E5" w14:textId="77777777" w:rsidTr="008A5621">
        <w:trPr>
          <w:trHeight w:hRule="exact" w:val="240"/>
          <w:jc w:val="center"/>
        </w:trPr>
        <w:tc>
          <w:tcPr>
            <w:tcW w:w="9752" w:type="dxa"/>
            <w:gridSpan w:val="2"/>
            <w:tcBorders>
              <w:top w:val="nil"/>
              <w:left w:val="nil"/>
              <w:bottom w:val="nil"/>
              <w:right w:val="nil"/>
            </w:tcBorders>
          </w:tcPr>
          <w:p w14:paraId="779FC398" w14:textId="77777777" w:rsidR="00E07439" w:rsidRPr="006814D2" w:rsidRDefault="00E07439" w:rsidP="008A5621"/>
        </w:tc>
      </w:tr>
      <w:tr w:rsidR="00E07439" w:rsidRPr="006814D2" w14:paraId="7D6A0A66" w14:textId="77777777" w:rsidTr="008A5621">
        <w:trPr>
          <w:trHeight w:val="240"/>
          <w:jc w:val="center"/>
        </w:trPr>
        <w:tc>
          <w:tcPr>
            <w:tcW w:w="4876" w:type="dxa"/>
            <w:tcBorders>
              <w:top w:val="nil"/>
              <w:left w:val="nil"/>
              <w:bottom w:val="nil"/>
              <w:right w:val="nil"/>
            </w:tcBorders>
          </w:tcPr>
          <w:p w14:paraId="236C42A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B455211" w14:textId="77777777" w:rsidR="00E07439" w:rsidRPr="006814D2" w:rsidRDefault="00E07439" w:rsidP="008A5621">
            <w:pPr>
              <w:pStyle w:val="AmColumnHeading"/>
            </w:pPr>
            <w:r w:rsidRPr="006814D2">
              <w:t>Alteração</w:t>
            </w:r>
          </w:p>
        </w:tc>
      </w:tr>
      <w:tr w:rsidR="00E07439" w:rsidRPr="006814D2" w14:paraId="0A6A05E5" w14:textId="77777777" w:rsidTr="008A5621">
        <w:trPr>
          <w:jc w:val="center"/>
        </w:trPr>
        <w:tc>
          <w:tcPr>
            <w:tcW w:w="4876" w:type="dxa"/>
            <w:tcBorders>
              <w:top w:val="nil"/>
              <w:left w:val="nil"/>
              <w:bottom w:val="nil"/>
              <w:right w:val="nil"/>
            </w:tcBorders>
          </w:tcPr>
          <w:p w14:paraId="681DDC0B" w14:textId="77777777" w:rsidR="00E07439" w:rsidRPr="006814D2" w:rsidRDefault="00E07439" w:rsidP="008A5621">
            <w:pPr>
              <w:pStyle w:val="Normal6a"/>
            </w:pPr>
            <w:r w:rsidRPr="006814D2">
              <w:t>c)</w:t>
            </w:r>
            <w:r w:rsidRPr="006814D2">
              <w:tab/>
              <w:t>reiterem o papel essencial das organizações multilaterais enquanto plataformas indispensáveis para a resolução de conflitos e a governação mundial;</w:t>
            </w:r>
          </w:p>
        </w:tc>
        <w:tc>
          <w:tcPr>
            <w:tcW w:w="4876" w:type="dxa"/>
            <w:tcBorders>
              <w:top w:val="nil"/>
              <w:left w:val="nil"/>
              <w:bottom w:val="nil"/>
              <w:right w:val="nil"/>
            </w:tcBorders>
          </w:tcPr>
          <w:p w14:paraId="5C8F8EE6" w14:textId="77777777" w:rsidR="00E07439" w:rsidRPr="006814D2" w:rsidRDefault="00E07439" w:rsidP="008A5621">
            <w:pPr>
              <w:pStyle w:val="Normal6a"/>
            </w:pPr>
            <w:r w:rsidRPr="006814D2">
              <w:t>c)</w:t>
            </w:r>
            <w:r w:rsidRPr="006814D2">
              <w:tab/>
              <w:t xml:space="preserve">reiterem o papel essencial das organizações multilaterais enquanto plataformas indispensáveis para a resolução de conflitos e a governação mundial; </w:t>
            </w:r>
            <w:r w:rsidRPr="006814D2">
              <w:rPr>
                <w:b/>
                <w:i/>
              </w:rPr>
              <w:t xml:space="preserve">salientem a importância de assegurar a participação significativa das </w:t>
            </w:r>
            <w:r w:rsidRPr="006814D2">
              <w:rPr>
                <w:b/>
                <w:i/>
              </w:rPr>
              <w:lastRenderedPageBreak/>
              <w:t>mulheres e dos jovens nos processos de tomada de decisão multilateral, nomeadamente através de mecanismos estruturados de aconselhamento aos jovens e do apoio à Agenda das Nações Unidas para a Juventude, a Paz e a Segurança;</w:t>
            </w:r>
          </w:p>
        </w:tc>
      </w:tr>
    </w:tbl>
    <w:p w14:paraId="2070CABB"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21E25AD" w14:textId="77777777" w:rsidR="00E07439" w:rsidRPr="006814D2" w:rsidRDefault="00E07439" w:rsidP="00E07439">
      <w:r w:rsidRPr="006814D2">
        <w:rPr>
          <w:rStyle w:val="HideTWBExt"/>
        </w:rPr>
        <w:t>&lt;/Amend&gt;</w:t>
      </w:r>
    </w:p>
    <w:p w14:paraId="59AB9A7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59</w:t>
      </w:r>
      <w:r w:rsidRPr="006814D2">
        <w:rPr>
          <w:rStyle w:val="HideTWBExt"/>
        </w:rPr>
        <w:t>&lt;/NumAm&gt;</w:t>
      </w:r>
    </w:p>
    <w:p w14:paraId="2752C43E"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2D3F4AA7" w14:textId="77777777" w:rsidR="00E07439" w:rsidRPr="006814D2" w:rsidRDefault="00E07439" w:rsidP="00E07439">
      <w:pPr>
        <w:pStyle w:val="NormalBold"/>
      </w:pPr>
      <w:r w:rsidRPr="006814D2">
        <w:rPr>
          <w:rStyle w:val="HideTWBExt"/>
          <w:b w:val="0"/>
        </w:rPr>
        <w:t>&lt;/RepeatBlock-By&gt;</w:t>
      </w:r>
    </w:p>
    <w:p w14:paraId="701FB11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ADAE4E8" w14:textId="77777777" w:rsidR="00E07439" w:rsidRPr="006814D2" w:rsidRDefault="00E07439" w:rsidP="00E07439">
      <w:pPr>
        <w:pStyle w:val="NormalBold"/>
      </w:pPr>
      <w:r w:rsidRPr="006814D2">
        <w:rPr>
          <w:rStyle w:val="HideTWBExt"/>
        </w:rPr>
        <w:t>&lt;Article&gt;</w:t>
      </w:r>
      <w:r w:rsidRPr="006814D2">
        <w:t>N.º 1 – alínea c</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2C4A8D7" w14:textId="77777777" w:rsidTr="008A5621">
        <w:trPr>
          <w:trHeight w:hRule="exact" w:val="240"/>
          <w:jc w:val="center"/>
        </w:trPr>
        <w:tc>
          <w:tcPr>
            <w:tcW w:w="9752" w:type="dxa"/>
            <w:gridSpan w:val="2"/>
            <w:tcBorders>
              <w:top w:val="nil"/>
              <w:left w:val="nil"/>
              <w:bottom w:val="nil"/>
              <w:right w:val="nil"/>
            </w:tcBorders>
          </w:tcPr>
          <w:p w14:paraId="0A8C4877" w14:textId="77777777" w:rsidR="00E07439" w:rsidRPr="006814D2" w:rsidRDefault="00E07439" w:rsidP="008A5621"/>
        </w:tc>
      </w:tr>
      <w:tr w:rsidR="00E07439" w:rsidRPr="006814D2" w14:paraId="14F431D9" w14:textId="77777777" w:rsidTr="008A5621">
        <w:trPr>
          <w:trHeight w:val="240"/>
          <w:jc w:val="center"/>
        </w:trPr>
        <w:tc>
          <w:tcPr>
            <w:tcW w:w="4876" w:type="dxa"/>
            <w:tcBorders>
              <w:top w:val="nil"/>
              <w:left w:val="nil"/>
              <w:bottom w:val="nil"/>
              <w:right w:val="nil"/>
            </w:tcBorders>
          </w:tcPr>
          <w:p w14:paraId="0D8E0F0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DE27D78" w14:textId="77777777" w:rsidR="00E07439" w:rsidRPr="006814D2" w:rsidRDefault="00E07439" w:rsidP="008A5621">
            <w:pPr>
              <w:pStyle w:val="AmColumnHeading"/>
            </w:pPr>
            <w:r w:rsidRPr="006814D2">
              <w:t>Alteração</w:t>
            </w:r>
          </w:p>
        </w:tc>
      </w:tr>
      <w:tr w:rsidR="00E07439" w:rsidRPr="006814D2" w14:paraId="0F2189C8" w14:textId="77777777" w:rsidTr="008A5621">
        <w:trPr>
          <w:jc w:val="center"/>
        </w:trPr>
        <w:tc>
          <w:tcPr>
            <w:tcW w:w="4876" w:type="dxa"/>
            <w:tcBorders>
              <w:top w:val="nil"/>
              <w:left w:val="nil"/>
              <w:bottom w:val="nil"/>
              <w:right w:val="nil"/>
            </w:tcBorders>
          </w:tcPr>
          <w:p w14:paraId="77290FB8" w14:textId="77777777" w:rsidR="00E07439" w:rsidRPr="006814D2" w:rsidRDefault="00E07439" w:rsidP="008A5621">
            <w:pPr>
              <w:pStyle w:val="Normal6a"/>
            </w:pPr>
            <w:r w:rsidRPr="006814D2">
              <w:t>c)</w:t>
            </w:r>
            <w:r w:rsidRPr="006814D2">
              <w:tab/>
              <w:t>reiterem o papel essencial das organizações multilaterais enquanto plataformas indispensáveis para a resolução de conflitos e a governação mundial;</w:t>
            </w:r>
          </w:p>
        </w:tc>
        <w:tc>
          <w:tcPr>
            <w:tcW w:w="4876" w:type="dxa"/>
            <w:tcBorders>
              <w:top w:val="nil"/>
              <w:left w:val="nil"/>
              <w:bottom w:val="nil"/>
              <w:right w:val="nil"/>
            </w:tcBorders>
          </w:tcPr>
          <w:p w14:paraId="7D4D0764" w14:textId="77777777" w:rsidR="00E07439" w:rsidRPr="006814D2" w:rsidRDefault="00E07439" w:rsidP="008A5621">
            <w:pPr>
              <w:pStyle w:val="Normal6a"/>
            </w:pPr>
            <w:r w:rsidRPr="006814D2">
              <w:t>c)</w:t>
            </w:r>
            <w:r w:rsidRPr="006814D2">
              <w:tab/>
              <w:t xml:space="preserve">reiterem o papel essencial das organizações multilaterais enquanto plataformas indispensáveis para a resolução de conflitos e a governação mundial </w:t>
            </w:r>
            <w:r w:rsidRPr="006814D2">
              <w:rPr>
                <w:b/>
                <w:i/>
              </w:rPr>
              <w:t>e, em estreita cooperação com os parceiros da UE que partilham os mesmos valores, promovam iniciativas multilaterais, firmemente ancoradas nas regras globais, que contribuam para garantir a segurança e a prosperidade da Europa</w:t>
            </w:r>
            <w:r w:rsidRPr="006814D2">
              <w:t>;</w:t>
            </w:r>
          </w:p>
        </w:tc>
      </w:tr>
    </w:tbl>
    <w:p w14:paraId="14AF7A4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AF2A73F" w14:textId="77777777" w:rsidR="00E07439" w:rsidRPr="006814D2" w:rsidRDefault="00E07439" w:rsidP="00E07439">
      <w:r w:rsidRPr="006814D2">
        <w:rPr>
          <w:rStyle w:val="HideTWBExt"/>
        </w:rPr>
        <w:t>&lt;/Amend&gt;</w:t>
      </w:r>
    </w:p>
    <w:p w14:paraId="0582591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60</w:t>
      </w:r>
      <w:r w:rsidRPr="006814D2">
        <w:rPr>
          <w:rStyle w:val="HideTWBExt"/>
        </w:rPr>
        <w:t>&lt;/NumAm&gt;</w:t>
      </w:r>
    </w:p>
    <w:p w14:paraId="74A10A64" w14:textId="42B625AD"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61189743" w14:textId="77777777" w:rsidR="00E07439" w:rsidRPr="006814D2" w:rsidRDefault="00E07439" w:rsidP="00E07439">
      <w:pPr>
        <w:pStyle w:val="NormalBold"/>
      </w:pPr>
      <w:r w:rsidRPr="006814D2">
        <w:rPr>
          <w:rStyle w:val="HideTWBExt"/>
          <w:b w:val="0"/>
        </w:rPr>
        <w:t>&lt;/RepeatBlock-By&gt;</w:t>
      </w:r>
    </w:p>
    <w:p w14:paraId="076FC5C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6030E00" w14:textId="31734FE6"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5DD7958" w14:textId="77777777" w:rsidTr="008A5621">
        <w:trPr>
          <w:trHeight w:hRule="exact" w:val="240"/>
          <w:jc w:val="center"/>
        </w:trPr>
        <w:tc>
          <w:tcPr>
            <w:tcW w:w="9752" w:type="dxa"/>
            <w:gridSpan w:val="2"/>
            <w:tcBorders>
              <w:top w:val="nil"/>
              <w:left w:val="nil"/>
              <w:bottom w:val="nil"/>
              <w:right w:val="nil"/>
            </w:tcBorders>
          </w:tcPr>
          <w:p w14:paraId="1E3D045F" w14:textId="77777777" w:rsidR="00E07439" w:rsidRPr="006814D2" w:rsidRDefault="00E07439" w:rsidP="008A5621"/>
        </w:tc>
      </w:tr>
      <w:tr w:rsidR="00E07439" w:rsidRPr="006814D2" w14:paraId="7B1A2154" w14:textId="77777777" w:rsidTr="008A5621">
        <w:trPr>
          <w:trHeight w:val="240"/>
          <w:jc w:val="center"/>
        </w:trPr>
        <w:tc>
          <w:tcPr>
            <w:tcW w:w="4876" w:type="dxa"/>
            <w:tcBorders>
              <w:top w:val="nil"/>
              <w:left w:val="nil"/>
              <w:bottom w:val="nil"/>
              <w:right w:val="nil"/>
            </w:tcBorders>
          </w:tcPr>
          <w:p w14:paraId="3C84EDB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2A0BA5B" w14:textId="77777777" w:rsidR="00E07439" w:rsidRPr="006814D2" w:rsidRDefault="00E07439" w:rsidP="008A5621">
            <w:pPr>
              <w:pStyle w:val="AmColumnHeading"/>
            </w:pPr>
            <w:r w:rsidRPr="006814D2">
              <w:t>Alteração</w:t>
            </w:r>
          </w:p>
        </w:tc>
      </w:tr>
      <w:tr w:rsidR="00E07439" w:rsidRPr="006814D2" w14:paraId="543A47F9" w14:textId="77777777" w:rsidTr="008A5621">
        <w:trPr>
          <w:jc w:val="center"/>
        </w:trPr>
        <w:tc>
          <w:tcPr>
            <w:tcW w:w="4876" w:type="dxa"/>
            <w:tcBorders>
              <w:top w:val="nil"/>
              <w:left w:val="nil"/>
              <w:bottom w:val="nil"/>
              <w:right w:val="nil"/>
            </w:tcBorders>
          </w:tcPr>
          <w:p w14:paraId="347D7F6A" w14:textId="77777777" w:rsidR="00E07439" w:rsidRPr="006814D2" w:rsidRDefault="00E07439" w:rsidP="008A5621">
            <w:pPr>
              <w:pStyle w:val="Normal6a"/>
            </w:pPr>
          </w:p>
        </w:tc>
        <w:tc>
          <w:tcPr>
            <w:tcW w:w="4876" w:type="dxa"/>
            <w:tcBorders>
              <w:top w:val="nil"/>
              <w:left w:val="nil"/>
              <w:bottom w:val="nil"/>
              <w:right w:val="nil"/>
            </w:tcBorders>
          </w:tcPr>
          <w:p w14:paraId="4D8DCE90" w14:textId="67FD5F0D"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 xml:space="preserve">lamentem, uma vez mais, a decisão do presidente dos EUA, de cortar o financiamento, de se retirar de um grande </w:t>
            </w:r>
            <w:r w:rsidRPr="006814D2">
              <w:rPr>
                <w:b/>
                <w:i/>
              </w:rPr>
              <w:lastRenderedPageBreak/>
              <w:t>número de organizações internacionais, incluindo inúmeros organismos das Nações Unidas, de suspender a participação do seu país nessas organizações ou de pôr termo ao seu empenho junto das mesmas; manifestem profunda preocupação pelo facto de uma tal abordagem comprometer a sustentabilidade financeira do sistema das Nações Unidas, enfraquecer a cooperação multilateral num momento em que é mais necessária do que nunca e encorajar os intervenientes autoritários e revisionistas, que, historicamente, têm tentado tirar partido de qualquer retirada ou desvinculação das potências ocidentais das organizações internacionais; incentivem a Administração dos EUA a refletir sobre a sua decisão e a reafirmar o seu compromisso para com as Nações Unidas e a cooperação multilateral;</w:t>
            </w:r>
          </w:p>
        </w:tc>
      </w:tr>
    </w:tbl>
    <w:p w14:paraId="5AE7F73E"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004F2EC" w14:textId="77777777" w:rsidR="00E07439" w:rsidRPr="006814D2" w:rsidRDefault="00E07439" w:rsidP="00E07439">
      <w:r w:rsidRPr="006814D2">
        <w:rPr>
          <w:rStyle w:val="HideTWBExt"/>
        </w:rPr>
        <w:t>&lt;/Amend&gt;</w:t>
      </w:r>
    </w:p>
    <w:p w14:paraId="228C57D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61</w:t>
      </w:r>
      <w:r w:rsidRPr="006814D2">
        <w:rPr>
          <w:rStyle w:val="HideTWBExt"/>
        </w:rPr>
        <w:t>&lt;/NumAm&gt;</w:t>
      </w:r>
    </w:p>
    <w:p w14:paraId="7D12E8CF"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597A4A41" w14:textId="77777777" w:rsidR="00E07439" w:rsidRPr="006814D2" w:rsidRDefault="00E07439" w:rsidP="00E07439">
      <w:pPr>
        <w:pStyle w:val="NormalBold"/>
      </w:pPr>
      <w:r w:rsidRPr="006814D2">
        <w:rPr>
          <w:rStyle w:val="HideTWBExt"/>
          <w:b w:val="0"/>
        </w:rPr>
        <w:t>&lt;/RepeatBlock-By&gt;</w:t>
      </w:r>
    </w:p>
    <w:p w14:paraId="437F7F9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D4EDE36" w14:textId="3952C82C"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79AEB7E" w14:textId="77777777" w:rsidTr="008A5621">
        <w:trPr>
          <w:trHeight w:hRule="exact" w:val="240"/>
          <w:jc w:val="center"/>
        </w:trPr>
        <w:tc>
          <w:tcPr>
            <w:tcW w:w="9752" w:type="dxa"/>
            <w:gridSpan w:val="2"/>
            <w:tcBorders>
              <w:top w:val="nil"/>
              <w:left w:val="nil"/>
              <w:bottom w:val="nil"/>
              <w:right w:val="nil"/>
            </w:tcBorders>
          </w:tcPr>
          <w:p w14:paraId="25AF77FD" w14:textId="77777777" w:rsidR="00E07439" w:rsidRPr="006814D2" w:rsidRDefault="00E07439" w:rsidP="008A5621"/>
        </w:tc>
      </w:tr>
      <w:tr w:rsidR="00E07439" w:rsidRPr="006814D2" w14:paraId="4BDDB13D" w14:textId="77777777" w:rsidTr="008A5621">
        <w:trPr>
          <w:trHeight w:val="240"/>
          <w:jc w:val="center"/>
        </w:trPr>
        <w:tc>
          <w:tcPr>
            <w:tcW w:w="4876" w:type="dxa"/>
            <w:tcBorders>
              <w:top w:val="nil"/>
              <w:left w:val="nil"/>
              <w:bottom w:val="nil"/>
              <w:right w:val="nil"/>
            </w:tcBorders>
          </w:tcPr>
          <w:p w14:paraId="6D491EA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92A03BA" w14:textId="77777777" w:rsidR="00E07439" w:rsidRPr="006814D2" w:rsidRDefault="00E07439" w:rsidP="008A5621">
            <w:pPr>
              <w:pStyle w:val="AmColumnHeading"/>
            </w:pPr>
            <w:r w:rsidRPr="006814D2">
              <w:t>Alteração</w:t>
            </w:r>
          </w:p>
        </w:tc>
      </w:tr>
      <w:tr w:rsidR="00E07439" w:rsidRPr="006814D2" w14:paraId="72DD014C" w14:textId="77777777" w:rsidTr="008A5621">
        <w:trPr>
          <w:jc w:val="center"/>
        </w:trPr>
        <w:tc>
          <w:tcPr>
            <w:tcW w:w="4876" w:type="dxa"/>
            <w:tcBorders>
              <w:top w:val="nil"/>
              <w:left w:val="nil"/>
              <w:bottom w:val="nil"/>
              <w:right w:val="nil"/>
            </w:tcBorders>
          </w:tcPr>
          <w:p w14:paraId="12E5539E" w14:textId="77777777" w:rsidR="00E07439" w:rsidRPr="006814D2" w:rsidRDefault="00E07439" w:rsidP="008A5621">
            <w:pPr>
              <w:pStyle w:val="Normal6a"/>
            </w:pPr>
          </w:p>
        </w:tc>
        <w:tc>
          <w:tcPr>
            <w:tcW w:w="4876" w:type="dxa"/>
            <w:tcBorders>
              <w:top w:val="nil"/>
              <w:left w:val="nil"/>
              <w:bottom w:val="nil"/>
              <w:right w:val="nil"/>
            </w:tcBorders>
          </w:tcPr>
          <w:p w14:paraId="02C5A1CE" w14:textId="2BCC03C6"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insta os Estados Unidos a concederem vistos aos dirigentes palestinianos antes das Assembleias Gerais das Nações Unidas em Nova Iorque e a levantarem a suspensão discriminatória do tratamento dos vistos de visitante para todos os nacionais palestinianos; insta as Nações Unidas a concederem acesso aos eventos das Nações Unidas a ativistas, representantes da sociedade civil e jornalistas titulares de passaportes taiwaneses;</w:t>
            </w:r>
          </w:p>
        </w:tc>
      </w:tr>
    </w:tbl>
    <w:p w14:paraId="2387B9E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8F46023" w14:textId="77777777" w:rsidR="00E07439" w:rsidRPr="006814D2" w:rsidRDefault="00E07439" w:rsidP="00E07439">
      <w:r w:rsidRPr="006814D2">
        <w:rPr>
          <w:rStyle w:val="HideTWBExt"/>
        </w:rPr>
        <w:lastRenderedPageBreak/>
        <w:t>&lt;/Amend&gt;</w:t>
      </w:r>
    </w:p>
    <w:p w14:paraId="4A5DA16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62</w:t>
      </w:r>
      <w:r w:rsidRPr="006814D2">
        <w:rPr>
          <w:rStyle w:val="HideTWBExt"/>
        </w:rPr>
        <w:t>&lt;/NumAm&gt;</w:t>
      </w:r>
    </w:p>
    <w:p w14:paraId="0506B5BB"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6D768652" w14:textId="77777777" w:rsidR="00E07439" w:rsidRPr="006814D2" w:rsidRDefault="00E07439" w:rsidP="00E07439">
      <w:pPr>
        <w:pStyle w:val="NormalBold"/>
      </w:pPr>
      <w:r w:rsidRPr="006814D2">
        <w:rPr>
          <w:rStyle w:val="HideTWBExt"/>
          <w:b w:val="0"/>
        </w:rPr>
        <w:t>&lt;/RepeatBlock-By&gt;</w:t>
      </w:r>
    </w:p>
    <w:p w14:paraId="770BEB4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F4CF302" w14:textId="06055729"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F1D8ADB" w14:textId="77777777" w:rsidTr="008A5621">
        <w:trPr>
          <w:trHeight w:hRule="exact" w:val="240"/>
          <w:jc w:val="center"/>
        </w:trPr>
        <w:tc>
          <w:tcPr>
            <w:tcW w:w="9752" w:type="dxa"/>
            <w:gridSpan w:val="2"/>
            <w:tcBorders>
              <w:top w:val="nil"/>
              <w:left w:val="nil"/>
              <w:bottom w:val="nil"/>
              <w:right w:val="nil"/>
            </w:tcBorders>
          </w:tcPr>
          <w:p w14:paraId="661357D6" w14:textId="77777777" w:rsidR="00E07439" w:rsidRPr="006814D2" w:rsidRDefault="00E07439" w:rsidP="008A5621"/>
        </w:tc>
      </w:tr>
      <w:tr w:rsidR="00E07439" w:rsidRPr="006814D2" w14:paraId="57B22037" w14:textId="77777777" w:rsidTr="008A5621">
        <w:trPr>
          <w:trHeight w:val="240"/>
          <w:jc w:val="center"/>
        </w:trPr>
        <w:tc>
          <w:tcPr>
            <w:tcW w:w="4876" w:type="dxa"/>
            <w:tcBorders>
              <w:top w:val="nil"/>
              <w:left w:val="nil"/>
              <w:bottom w:val="nil"/>
              <w:right w:val="nil"/>
            </w:tcBorders>
          </w:tcPr>
          <w:p w14:paraId="7B64AC6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037CCA1" w14:textId="77777777" w:rsidR="00E07439" w:rsidRPr="006814D2" w:rsidRDefault="00E07439" w:rsidP="008A5621">
            <w:pPr>
              <w:pStyle w:val="AmColumnHeading"/>
            </w:pPr>
            <w:r w:rsidRPr="006814D2">
              <w:t>Alteração</w:t>
            </w:r>
          </w:p>
        </w:tc>
      </w:tr>
      <w:tr w:rsidR="00E07439" w:rsidRPr="006814D2" w14:paraId="38AEA602" w14:textId="77777777" w:rsidTr="008A5621">
        <w:trPr>
          <w:jc w:val="center"/>
        </w:trPr>
        <w:tc>
          <w:tcPr>
            <w:tcW w:w="4876" w:type="dxa"/>
            <w:tcBorders>
              <w:top w:val="nil"/>
              <w:left w:val="nil"/>
              <w:bottom w:val="nil"/>
              <w:right w:val="nil"/>
            </w:tcBorders>
          </w:tcPr>
          <w:p w14:paraId="678AD51D" w14:textId="77777777" w:rsidR="00E07439" w:rsidRPr="006814D2" w:rsidRDefault="00E07439" w:rsidP="008A5621">
            <w:pPr>
              <w:pStyle w:val="Normal6a"/>
            </w:pPr>
          </w:p>
        </w:tc>
        <w:tc>
          <w:tcPr>
            <w:tcW w:w="4876" w:type="dxa"/>
            <w:tcBorders>
              <w:top w:val="nil"/>
              <w:left w:val="nil"/>
              <w:bottom w:val="nil"/>
              <w:right w:val="nil"/>
            </w:tcBorders>
          </w:tcPr>
          <w:p w14:paraId="541EB265" w14:textId="4EBDF439"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apresentem propostas sólidas para conseguir um lugar permanente da UE em todas as instâncias multilaterais, o que contribuiria para assegurar a coerência da ação externa da UE, bem como para consolidar o papel da UE enquanto interlocutor com países terceiros na dimensão multilateral, em especial no que diz respeito ao Sul Global;</w:t>
            </w:r>
          </w:p>
        </w:tc>
      </w:tr>
    </w:tbl>
    <w:p w14:paraId="1F2361F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B72D06C" w14:textId="77777777" w:rsidR="00E07439" w:rsidRPr="006814D2" w:rsidRDefault="00E07439" w:rsidP="00E07439">
      <w:r w:rsidRPr="006814D2">
        <w:rPr>
          <w:rStyle w:val="HideTWBExt"/>
        </w:rPr>
        <w:t>&lt;/Amend&gt;</w:t>
      </w:r>
    </w:p>
    <w:p w14:paraId="62B0CDC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63</w:t>
      </w:r>
      <w:r w:rsidRPr="006814D2">
        <w:rPr>
          <w:rStyle w:val="HideTWBExt"/>
        </w:rPr>
        <w:t>&lt;/NumAm&gt;</w:t>
      </w:r>
    </w:p>
    <w:p w14:paraId="33D39C45"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581ECD65" w14:textId="77777777" w:rsidR="00E07439" w:rsidRPr="006814D2" w:rsidRDefault="00E07439" w:rsidP="00E07439">
      <w:pPr>
        <w:pStyle w:val="NormalBold"/>
      </w:pPr>
      <w:r w:rsidRPr="006814D2">
        <w:rPr>
          <w:rStyle w:val="HideTWBExt"/>
          <w:b w:val="0"/>
        </w:rPr>
        <w:t>&lt;/RepeatBlock-By&gt;</w:t>
      </w:r>
    </w:p>
    <w:p w14:paraId="30BA7CB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D4FA7A9" w14:textId="39B483CB"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159DACB" w14:textId="77777777" w:rsidTr="008A5621">
        <w:trPr>
          <w:trHeight w:hRule="exact" w:val="240"/>
          <w:jc w:val="center"/>
        </w:trPr>
        <w:tc>
          <w:tcPr>
            <w:tcW w:w="9752" w:type="dxa"/>
            <w:gridSpan w:val="2"/>
            <w:tcBorders>
              <w:top w:val="nil"/>
              <w:left w:val="nil"/>
              <w:bottom w:val="nil"/>
              <w:right w:val="nil"/>
            </w:tcBorders>
          </w:tcPr>
          <w:p w14:paraId="73DFF228" w14:textId="77777777" w:rsidR="00E07439" w:rsidRPr="006814D2" w:rsidRDefault="00E07439" w:rsidP="008A5621"/>
        </w:tc>
      </w:tr>
      <w:tr w:rsidR="00E07439" w:rsidRPr="006814D2" w14:paraId="768CAB51" w14:textId="77777777" w:rsidTr="008A5621">
        <w:trPr>
          <w:trHeight w:val="240"/>
          <w:jc w:val="center"/>
        </w:trPr>
        <w:tc>
          <w:tcPr>
            <w:tcW w:w="4876" w:type="dxa"/>
            <w:tcBorders>
              <w:top w:val="nil"/>
              <w:left w:val="nil"/>
              <w:bottom w:val="nil"/>
              <w:right w:val="nil"/>
            </w:tcBorders>
          </w:tcPr>
          <w:p w14:paraId="1F2B9E1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75D04C3" w14:textId="77777777" w:rsidR="00E07439" w:rsidRPr="006814D2" w:rsidRDefault="00E07439" w:rsidP="008A5621">
            <w:pPr>
              <w:pStyle w:val="AmColumnHeading"/>
            </w:pPr>
            <w:r w:rsidRPr="006814D2">
              <w:t>Alteração</w:t>
            </w:r>
          </w:p>
        </w:tc>
      </w:tr>
      <w:tr w:rsidR="00E07439" w:rsidRPr="006814D2" w14:paraId="6655E005" w14:textId="77777777" w:rsidTr="008A5621">
        <w:trPr>
          <w:jc w:val="center"/>
        </w:trPr>
        <w:tc>
          <w:tcPr>
            <w:tcW w:w="4876" w:type="dxa"/>
            <w:tcBorders>
              <w:top w:val="nil"/>
              <w:left w:val="nil"/>
              <w:bottom w:val="nil"/>
              <w:right w:val="nil"/>
            </w:tcBorders>
          </w:tcPr>
          <w:p w14:paraId="0D9533A5" w14:textId="77777777" w:rsidR="00E07439" w:rsidRPr="006814D2" w:rsidRDefault="00E07439" w:rsidP="008A5621">
            <w:pPr>
              <w:pStyle w:val="Normal6a"/>
            </w:pPr>
          </w:p>
        </w:tc>
        <w:tc>
          <w:tcPr>
            <w:tcW w:w="4876" w:type="dxa"/>
            <w:tcBorders>
              <w:top w:val="nil"/>
              <w:left w:val="nil"/>
              <w:bottom w:val="nil"/>
              <w:right w:val="nil"/>
            </w:tcBorders>
          </w:tcPr>
          <w:p w14:paraId="2FEB061A" w14:textId="349CCE69"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façam tudo o que estiver ao seu alcance para assegurar que o défice orçamental para 2025 possa ser colmatado o mais rapidamente possível, a fim de evitar o colapso financeiro, assegurar a continuidade da execução dos programas a nível mundial, bem como das operações da sede das Nações Unidas e da realização da 81.ª sessão da Assembleia Geral das Nações Unidas;</w:t>
            </w:r>
          </w:p>
        </w:tc>
      </w:tr>
    </w:tbl>
    <w:p w14:paraId="0780121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742898B" w14:textId="77777777" w:rsidR="00E07439" w:rsidRPr="006814D2" w:rsidRDefault="00E07439" w:rsidP="00E07439">
      <w:r w:rsidRPr="006814D2">
        <w:rPr>
          <w:rStyle w:val="HideTWBExt"/>
        </w:rPr>
        <w:t>&lt;/Amend&gt;</w:t>
      </w:r>
    </w:p>
    <w:p w14:paraId="2FCDC3B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64</w:t>
      </w:r>
      <w:r w:rsidRPr="006814D2">
        <w:rPr>
          <w:rStyle w:val="HideTWBExt"/>
        </w:rPr>
        <w:t>&lt;/NumAm&gt;</w:t>
      </w:r>
    </w:p>
    <w:p w14:paraId="03D9F277"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5B376E6F" w14:textId="77777777" w:rsidR="00E07439" w:rsidRPr="006814D2" w:rsidRDefault="00E07439" w:rsidP="00E07439">
      <w:pPr>
        <w:pStyle w:val="NormalBold"/>
      </w:pPr>
      <w:r w:rsidRPr="006814D2">
        <w:rPr>
          <w:rStyle w:val="HideTWBExt"/>
          <w:b w:val="0"/>
        </w:rPr>
        <w:lastRenderedPageBreak/>
        <w:t>&lt;/RepeatBlock-By&gt;</w:t>
      </w:r>
    </w:p>
    <w:p w14:paraId="789482C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46AAA37" w14:textId="74D2D7A7"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70FD383" w14:textId="77777777" w:rsidTr="008A5621">
        <w:trPr>
          <w:trHeight w:hRule="exact" w:val="240"/>
          <w:jc w:val="center"/>
        </w:trPr>
        <w:tc>
          <w:tcPr>
            <w:tcW w:w="9752" w:type="dxa"/>
            <w:gridSpan w:val="2"/>
            <w:tcBorders>
              <w:top w:val="nil"/>
              <w:left w:val="nil"/>
              <w:bottom w:val="nil"/>
              <w:right w:val="nil"/>
            </w:tcBorders>
          </w:tcPr>
          <w:p w14:paraId="3B110594" w14:textId="77777777" w:rsidR="00E07439" w:rsidRPr="006814D2" w:rsidRDefault="00E07439" w:rsidP="008A5621"/>
        </w:tc>
      </w:tr>
      <w:tr w:rsidR="00E07439" w:rsidRPr="006814D2" w14:paraId="163140D8" w14:textId="77777777" w:rsidTr="008A5621">
        <w:trPr>
          <w:trHeight w:val="240"/>
          <w:jc w:val="center"/>
        </w:trPr>
        <w:tc>
          <w:tcPr>
            <w:tcW w:w="4876" w:type="dxa"/>
            <w:tcBorders>
              <w:top w:val="nil"/>
              <w:left w:val="nil"/>
              <w:bottom w:val="nil"/>
              <w:right w:val="nil"/>
            </w:tcBorders>
          </w:tcPr>
          <w:p w14:paraId="55320CC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C20ED01" w14:textId="77777777" w:rsidR="00E07439" w:rsidRPr="006814D2" w:rsidRDefault="00E07439" w:rsidP="008A5621">
            <w:pPr>
              <w:pStyle w:val="AmColumnHeading"/>
            </w:pPr>
            <w:r w:rsidRPr="006814D2">
              <w:t>Alteração</w:t>
            </w:r>
          </w:p>
        </w:tc>
      </w:tr>
      <w:tr w:rsidR="00E07439" w:rsidRPr="006814D2" w14:paraId="27611508" w14:textId="77777777" w:rsidTr="008A5621">
        <w:trPr>
          <w:jc w:val="center"/>
        </w:trPr>
        <w:tc>
          <w:tcPr>
            <w:tcW w:w="4876" w:type="dxa"/>
            <w:tcBorders>
              <w:top w:val="nil"/>
              <w:left w:val="nil"/>
              <w:bottom w:val="nil"/>
              <w:right w:val="nil"/>
            </w:tcBorders>
          </w:tcPr>
          <w:p w14:paraId="7A914D25" w14:textId="77777777" w:rsidR="00E07439" w:rsidRPr="006814D2" w:rsidRDefault="00E07439" w:rsidP="008A5621">
            <w:pPr>
              <w:pStyle w:val="Normal6a"/>
            </w:pPr>
          </w:p>
        </w:tc>
        <w:tc>
          <w:tcPr>
            <w:tcW w:w="4876" w:type="dxa"/>
            <w:tcBorders>
              <w:top w:val="nil"/>
              <w:left w:val="nil"/>
              <w:bottom w:val="nil"/>
              <w:right w:val="nil"/>
            </w:tcBorders>
          </w:tcPr>
          <w:p w14:paraId="33498ADD" w14:textId="71D88F84"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salientem que um multilateralismo eficaz deve respeitar a soberania nacional e a responsabilização democrática; oponham</w:t>
            </w:r>
            <w:r w:rsidR="006D5E94">
              <w:rPr>
                <w:b/>
                <w:i/>
              </w:rPr>
              <w:noBreakHyphen/>
            </w:r>
            <w:r w:rsidRPr="006814D2">
              <w:rPr>
                <w:b/>
                <w:i/>
              </w:rPr>
              <w:t>se ao alargamento dos mandatos das Nações Unidas a domínios que comprometem as competências dos Estados</w:t>
            </w:r>
            <w:r w:rsidR="006D5E94">
              <w:rPr>
                <w:b/>
                <w:i/>
              </w:rPr>
              <w:noBreakHyphen/>
            </w:r>
            <w:r w:rsidRPr="006814D2">
              <w:rPr>
                <w:b/>
                <w:i/>
              </w:rPr>
              <w:t>Membros em matéria de migração, educação ou liberdade de expressão; </w:t>
            </w:r>
          </w:p>
        </w:tc>
      </w:tr>
    </w:tbl>
    <w:p w14:paraId="5270981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4878F6F" w14:textId="77777777" w:rsidR="00E07439" w:rsidRPr="006814D2" w:rsidRDefault="00E07439" w:rsidP="00E07439">
      <w:r w:rsidRPr="006814D2">
        <w:rPr>
          <w:rStyle w:val="HideTWBExt"/>
        </w:rPr>
        <w:t>&lt;/Amend&gt;</w:t>
      </w:r>
    </w:p>
    <w:p w14:paraId="4F06328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65</w:t>
      </w:r>
      <w:r w:rsidRPr="006814D2">
        <w:rPr>
          <w:rStyle w:val="HideTWBExt"/>
        </w:rPr>
        <w:t>&lt;/NumAm&gt;</w:t>
      </w:r>
    </w:p>
    <w:p w14:paraId="3BCE58FD" w14:textId="77777777" w:rsidR="00E07439" w:rsidRPr="006814D2" w:rsidRDefault="00E07439" w:rsidP="00E07439">
      <w:pPr>
        <w:pStyle w:val="NormalBold"/>
      </w:pPr>
      <w:r w:rsidRPr="006814D2">
        <w:rPr>
          <w:rStyle w:val="HideTWBExt"/>
          <w:b w:val="0"/>
        </w:rPr>
        <w:t>&lt;RepeatBlock-By&gt;&lt;Members&gt;</w:t>
      </w:r>
      <w:r w:rsidRPr="006814D2">
        <w:t>Dan Barna, Petras Auštrevičius, Lucia Yar, Bernard Guetta, Urmas Paet, Michał Kobosko</w:t>
      </w:r>
      <w:r w:rsidRPr="006814D2">
        <w:rPr>
          <w:rStyle w:val="HideTWBExt"/>
          <w:b w:val="0"/>
        </w:rPr>
        <w:t>&lt;/Members&gt;</w:t>
      </w:r>
    </w:p>
    <w:p w14:paraId="7638AEDC" w14:textId="77777777" w:rsidR="00E07439" w:rsidRPr="006814D2" w:rsidRDefault="00E07439" w:rsidP="00E07439">
      <w:pPr>
        <w:pStyle w:val="NormalBold"/>
      </w:pPr>
      <w:r w:rsidRPr="006814D2">
        <w:rPr>
          <w:rStyle w:val="HideTWBExt"/>
          <w:b w:val="0"/>
        </w:rPr>
        <w:t>&lt;/RepeatBlock-By&gt;</w:t>
      </w:r>
    </w:p>
    <w:p w14:paraId="77991CA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7ED9194" w14:textId="44A394C4"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8AED6A2" w14:textId="77777777" w:rsidTr="008A5621">
        <w:trPr>
          <w:trHeight w:hRule="exact" w:val="240"/>
          <w:jc w:val="center"/>
        </w:trPr>
        <w:tc>
          <w:tcPr>
            <w:tcW w:w="9752" w:type="dxa"/>
            <w:gridSpan w:val="2"/>
            <w:tcBorders>
              <w:top w:val="nil"/>
              <w:left w:val="nil"/>
              <w:bottom w:val="nil"/>
              <w:right w:val="nil"/>
            </w:tcBorders>
          </w:tcPr>
          <w:p w14:paraId="7FF6C349" w14:textId="77777777" w:rsidR="00E07439" w:rsidRPr="006814D2" w:rsidRDefault="00E07439" w:rsidP="008A5621"/>
        </w:tc>
      </w:tr>
      <w:tr w:rsidR="00E07439" w:rsidRPr="006814D2" w14:paraId="33F9D659" w14:textId="77777777" w:rsidTr="008A5621">
        <w:trPr>
          <w:trHeight w:val="240"/>
          <w:jc w:val="center"/>
        </w:trPr>
        <w:tc>
          <w:tcPr>
            <w:tcW w:w="4876" w:type="dxa"/>
            <w:tcBorders>
              <w:top w:val="nil"/>
              <w:left w:val="nil"/>
              <w:bottom w:val="nil"/>
              <w:right w:val="nil"/>
            </w:tcBorders>
          </w:tcPr>
          <w:p w14:paraId="266CDC4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94C021D" w14:textId="77777777" w:rsidR="00E07439" w:rsidRPr="006814D2" w:rsidRDefault="00E07439" w:rsidP="008A5621">
            <w:pPr>
              <w:pStyle w:val="AmColumnHeading"/>
            </w:pPr>
            <w:r w:rsidRPr="006814D2">
              <w:t>Alteração</w:t>
            </w:r>
          </w:p>
        </w:tc>
      </w:tr>
      <w:tr w:rsidR="00E07439" w:rsidRPr="006814D2" w14:paraId="2435BDDD" w14:textId="77777777" w:rsidTr="008A5621">
        <w:trPr>
          <w:jc w:val="center"/>
        </w:trPr>
        <w:tc>
          <w:tcPr>
            <w:tcW w:w="4876" w:type="dxa"/>
            <w:tcBorders>
              <w:top w:val="nil"/>
              <w:left w:val="nil"/>
              <w:bottom w:val="nil"/>
              <w:right w:val="nil"/>
            </w:tcBorders>
          </w:tcPr>
          <w:p w14:paraId="12A0D692" w14:textId="77777777" w:rsidR="00E07439" w:rsidRPr="006814D2" w:rsidRDefault="00E07439" w:rsidP="008A5621">
            <w:pPr>
              <w:pStyle w:val="Normal6a"/>
            </w:pPr>
          </w:p>
        </w:tc>
        <w:tc>
          <w:tcPr>
            <w:tcW w:w="4876" w:type="dxa"/>
            <w:tcBorders>
              <w:top w:val="nil"/>
              <w:left w:val="nil"/>
              <w:bottom w:val="nil"/>
              <w:right w:val="nil"/>
            </w:tcBorders>
          </w:tcPr>
          <w:p w14:paraId="3F546865" w14:textId="50ED936B"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salienta a importância acrescida das instâncias multilaterais, como as Nações Unidas, no contexto da intensificação das tensões geopolíticas e das crises múltiplas humanitárias em todo o mundo;</w:t>
            </w:r>
          </w:p>
        </w:tc>
      </w:tr>
    </w:tbl>
    <w:p w14:paraId="3CC1929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9217362" w14:textId="77777777" w:rsidR="00E07439" w:rsidRPr="006814D2" w:rsidRDefault="00E07439" w:rsidP="00E07439">
      <w:r w:rsidRPr="006814D2">
        <w:rPr>
          <w:rStyle w:val="HideTWBExt"/>
        </w:rPr>
        <w:t>&lt;/Amend&gt;</w:t>
      </w:r>
    </w:p>
    <w:p w14:paraId="3878DA3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66</w:t>
      </w:r>
      <w:r w:rsidRPr="006814D2">
        <w:rPr>
          <w:rStyle w:val="HideTWBExt"/>
        </w:rPr>
        <w:t>&lt;/NumAm&gt;</w:t>
      </w:r>
    </w:p>
    <w:p w14:paraId="0F594894"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6F421740"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5582E903" w14:textId="77777777" w:rsidR="00E07439" w:rsidRPr="006814D2" w:rsidRDefault="00E07439" w:rsidP="00E07439">
      <w:pPr>
        <w:pStyle w:val="NormalBold"/>
      </w:pPr>
      <w:r w:rsidRPr="006814D2">
        <w:rPr>
          <w:rStyle w:val="HideTWBExt"/>
          <w:b w:val="0"/>
        </w:rPr>
        <w:t>&lt;/RepeatBlock-By&gt;</w:t>
      </w:r>
    </w:p>
    <w:p w14:paraId="1A31EE2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88B4F9A" w14:textId="5E80576A" w:rsidR="00E07439" w:rsidRPr="006814D2" w:rsidRDefault="00E07439" w:rsidP="00E07439">
      <w:pPr>
        <w:pStyle w:val="NormalBold"/>
      </w:pPr>
      <w:r w:rsidRPr="006814D2">
        <w:rPr>
          <w:rStyle w:val="HideTWBExt"/>
        </w:rPr>
        <w:t>&lt;Article&gt;</w:t>
      </w:r>
      <w:r w:rsidRPr="006814D2">
        <w:t>N.º 1 – alínea c</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86B3B1C" w14:textId="77777777" w:rsidTr="008A5621">
        <w:trPr>
          <w:trHeight w:hRule="exact" w:val="240"/>
          <w:jc w:val="center"/>
        </w:trPr>
        <w:tc>
          <w:tcPr>
            <w:tcW w:w="9752" w:type="dxa"/>
            <w:gridSpan w:val="2"/>
            <w:tcBorders>
              <w:top w:val="nil"/>
              <w:left w:val="nil"/>
              <w:bottom w:val="nil"/>
              <w:right w:val="nil"/>
            </w:tcBorders>
          </w:tcPr>
          <w:p w14:paraId="63798835" w14:textId="77777777" w:rsidR="00E07439" w:rsidRPr="006814D2" w:rsidRDefault="00E07439" w:rsidP="008A5621"/>
        </w:tc>
      </w:tr>
      <w:tr w:rsidR="00E07439" w:rsidRPr="006814D2" w14:paraId="1DDD80C4" w14:textId="77777777" w:rsidTr="008A5621">
        <w:trPr>
          <w:trHeight w:val="240"/>
          <w:jc w:val="center"/>
        </w:trPr>
        <w:tc>
          <w:tcPr>
            <w:tcW w:w="4876" w:type="dxa"/>
            <w:tcBorders>
              <w:top w:val="nil"/>
              <w:left w:val="nil"/>
              <w:bottom w:val="nil"/>
              <w:right w:val="nil"/>
            </w:tcBorders>
          </w:tcPr>
          <w:p w14:paraId="54C7838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50EA506" w14:textId="77777777" w:rsidR="00E07439" w:rsidRPr="006814D2" w:rsidRDefault="00E07439" w:rsidP="008A5621">
            <w:pPr>
              <w:pStyle w:val="AmColumnHeading"/>
            </w:pPr>
            <w:r w:rsidRPr="006814D2">
              <w:t>Alteração</w:t>
            </w:r>
          </w:p>
        </w:tc>
      </w:tr>
      <w:tr w:rsidR="00E07439" w:rsidRPr="006814D2" w14:paraId="74F2D61D" w14:textId="77777777" w:rsidTr="008A5621">
        <w:trPr>
          <w:jc w:val="center"/>
        </w:trPr>
        <w:tc>
          <w:tcPr>
            <w:tcW w:w="4876" w:type="dxa"/>
            <w:tcBorders>
              <w:top w:val="nil"/>
              <w:left w:val="nil"/>
              <w:bottom w:val="nil"/>
              <w:right w:val="nil"/>
            </w:tcBorders>
          </w:tcPr>
          <w:p w14:paraId="55A1B1C6" w14:textId="77777777" w:rsidR="00E07439" w:rsidRPr="006814D2" w:rsidRDefault="00E07439" w:rsidP="008A5621">
            <w:pPr>
              <w:pStyle w:val="Normal6a"/>
            </w:pPr>
          </w:p>
        </w:tc>
        <w:tc>
          <w:tcPr>
            <w:tcW w:w="4876" w:type="dxa"/>
            <w:tcBorders>
              <w:top w:val="nil"/>
              <w:left w:val="nil"/>
              <w:bottom w:val="nil"/>
              <w:right w:val="nil"/>
            </w:tcBorders>
          </w:tcPr>
          <w:p w14:paraId="372DD937" w14:textId="141E66C2" w:rsidR="00E07439" w:rsidRPr="006814D2" w:rsidRDefault="00E07439" w:rsidP="008A5621">
            <w:pPr>
              <w:pStyle w:val="Normal6a"/>
            </w:pPr>
            <w:r w:rsidRPr="006814D2">
              <w:rPr>
                <w:b/>
                <w:i/>
              </w:rPr>
              <w:t>c</w:t>
            </w:r>
            <w:r w:rsidR="006D5E94">
              <w:rPr>
                <w:b/>
                <w:i/>
              </w:rPr>
              <w:noBreakHyphen/>
            </w:r>
            <w:r w:rsidRPr="006814D2">
              <w:rPr>
                <w:b/>
                <w:i/>
              </w:rPr>
              <w:t>A)</w:t>
            </w:r>
            <w:r w:rsidRPr="006814D2">
              <w:tab/>
            </w:r>
            <w:r w:rsidRPr="006814D2">
              <w:rPr>
                <w:b/>
                <w:i/>
              </w:rPr>
              <w:t>reitera que um sistema multilateral estável, fiável e equitativo é essencial para garantir a paz e a segurança e deve, por conseguinte, ser uma prioridade da arquitetura de segurança da UE;</w:t>
            </w:r>
          </w:p>
        </w:tc>
      </w:tr>
    </w:tbl>
    <w:p w14:paraId="230D0D2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6BE32F6" w14:textId="77777777" w:rsidR="00E07439" w:rsidRPr="006814D2" w:rsidRDefault="00E07439" w:rsidP="00E07439">
      <w:r w:rsidRPr="006814D2">
        <w:rPr>
          <w:rStyle w:val="HideTWBExt"/>
        </w:rPr>
        <w:t>&lt;/Amend&gt;</w:t>
      </w:r>
    </w:p>
    <w:p w14:paraId="26BDE9E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67</w:t>
      </w:r>
      <w:r w:rsidRPr="006814D2">
        <w:rPr>
          <w:rStyle w:val="HideTWBExt"/>
        </w:rPr>
        <w:t>&lt;/NumAm&gt;</w:t>
      </w:r>
    </w:p>
    <w:p w14:paraId="5EC34178"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03B390C8" w14:textId="77777777" w:rsidR="00E07439" w:rsidRPr="006814D2" w:rsidRDefault="00E07439" w:rsidP="00E07439">
      <w:pPr>
        <w:pStyle w:val="NormalBold"/>
      </w:pPr>
      <w:r w:rsidRPr="006814D2">
        <w:rPr>
          <w:rStyle w:val="HideTWBExt"/>
          <w:b w:val="0"/>
        </w:rPr>
        <w:t>&lt;/RepeatBlock-By&gt;</w:t>
      </w:r>
    </w:p>
    <w:p w14:paraId="1AC6099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A6BDEBF" w14:textId="04634255" w:rsidR="00E07439" w:rsidRPr="006814D2" w:rsidRDefault="00E07439" w:rsidP="00E07439">
      <w:pPr>
        <w:pStyle w:val="NormalBold"/>
      </w:pPr>
      <w:r w:rsidRPr="006814D2">
        <w:rPr>
          <w:rStyle w:val="HideTWBExt"/>
        </w:rPr>
        <w:t>&lt;Article&gt;</w:t>
      </w:r>
      <w:r w:rsidRPr="006814D2">
        <w:t>N.º 1 – alínea c</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2B41CC3" w14:textId="77777777" w:rsidTr="008A5621">
        <w:trPr>
          <w:trHeight w:hRule="exact" w:val="240"/>
          <w:jc w:val="center"/>
        </w:trPr>
        <w:tc>
          <w:tcPr>
            <w:tcW w:w="9752" w:type="dxa"/>
            <w:gridSpan w:val="2"/>
            <w:tcBorders>
              <w:top w:val="nil"/>
              <w:left w:val="nil"/>
              <w:bottom w:val="nil"/>
              <w:right w:val="nil"/>
            </w:tcBorders>
          </w:tcPr>
          <w:p w14:paraId="574D11E3" w14:textId="77777777" w:rsidR="00E07439" w:rsidRPr="006814D2" w:rsidRDefault="00E07439" w:rsidP="008A5621"/>
        </w:tc>
      </w:tr>
      <w:tr w:rsidR="00E07439" w:rsidRPr="006814D2" w14:paraId="4645635E" w14:textId="77777777" w:rsidTr="008A5621">
        <w:trPr>
          <w:trHeight w:val="240"/>
          <w:jc w:val="center"/>
        </w:trPr>
        <w:tc>
          <w:tcPr>
            <w:tcW w:w="4876" w:type="dxa"/>
            <w:tcBorders>
              <w:top w:val="nil"/>
              <w:left w:val="nil"/>
              <w:bottom w:val="nil"/>
              <w:right w:val="nil"/>
            </w:tcBorders>
          </w:tcPr>
          <w:p w14:paraId="12C042E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4D263A3" w14:textId="77777777" w:rsidR="00E07439" w:rsidRPr="006814D2" w:rsidRDefault="00E07439" w:rsidP="008A5621">
            <w:pPr>
              <w:pStyle w:val="AmColumnHeading"/>
            </w:pPr>
            <w:r w:rsidRPr="006814D2">
              <w:t>Alteração</w:t>
            </w:r>
          </w:p>
        </w:tc>
      </w:tr>
      <w:tr w:rsidR="00E07439" w:rsidRPr="006814D2" w14:paraId="7446D0BD" w14:textId="77777777" w:rsidTr="008A5621">
        <w:trPr>
          <w:jc w:val="center"/>
        </w:trPr>
        <w:tc>
          <w:tcPr>
            <w:tcW w:w="4876" w:type="dxa"/>
            <w:tcBorders>
              <w:top w:val="nil"/>
              <w:left w:val="nil"/>
              <w:bottom w:val="nil"/>
              <w:right w:val="nil"/>
            </w:tcBorders>
          </w:tcPr>
          <w:p w14:paraId="6F01F06D" w14:textId="77777777" w:rsidR="00E07439" w:rsidRPr="006814D2" w:rsidRDefault="00E07439" w:rsidP="008A5621">
            <w:pPr>
              <w:pStyle w:val="Normal6a"/>
            </w:pPr>
          </w:p>
        </w:tc>
        <w:tc>
          <w:tcPr>
            <w:tcW w:w="4876" w:type="dxa"/>
            <w:tcBorders>
              <w:top w:val="nil"/>
              <w:left w:val="nil"/>
              <w:bottom w:val="nil"/>
              <w:right w:val="nil"/>
            </w:tcBorders>
          </w:tcPr>
          <w:p w14:paraId="3871794A" w14:textId="2588F6AD" w:rsidR="00E07439" w:rsidRPr="006814D2" w:rsidRDefault="00E07439" w:rsidP="008A5621">
            <w:pPr>
              <w:pStyle w:val="Normal6a"/>
            </w:pPr>
            <w:r w:rsidRPr="006814D2">
              <w:rPr>
                <w:b/>
                <w:i/>
              </w:rPr>
              <w:t>c</w:t>
            </w:r>
            <w:r w:rsidR="006D5E94">
              <w:rPr>
                <w:b/>
                <w:i/>
              </w:rPr>
              <w:noBreakHyphen/>
            </w:r>
            <w:r w:rsidRPr="006814D2">
              <w:rPr>
                <w:b/>
                <w:i/>
              </w:rPr>
              <w:t>B)</w:t>
            </w:r>
            <w:r w:rsidRPr="006814D2">
              <w:tab/>
            </w:r>
            <w:r w:rsidRPr="006814D2">
              <w:rPr>
                <w:b/>
                <w:i/>
              </w:rPr>
              <w:t>apoiem o âmbito limitado e temporário dos trabalhos do Conselho de Paz, tal como estabelecido na Resolução 2803 do Conselho de Segurança das Nações Unidas; rejeitem e oponham</w:t>
            </w:r>
            <w:r w:rsidR="006D5E94">
              <w:rPr>
                <w:b/>
                <w:i/>
              </w:rPr>
              <w:noBreakHyphen/>
            </w:r>
            <w:r w:rsidRPr="006814D2">
              <w:rPr>
                <w:b/>
                <w:i/>
              </w:rPr>
              <w:t>se firmemente ao Conselho de Paz, tal como descrito em documentos e projetos de cartas acessíveis ao público divulgados pelo Governo dos Estados Unidos, o que se afigura incompatível com as normas estabelecidas de diplomacia inclusiva e multilateral e com o direito internacional; sublinha que esta abordagem pode comprometer a legitimidade, a autoridade e a coerência das estruturas internacionais de paz e segurança existentes ao abrigo da Carta das Nações Unidas; manifesta a sua profunda preocupação pelo facto de vários Estados signatários ou que manifestaram vontade de participar no Conselho de Paz serem regimes totalmente autoritários, como a Bielorrússia; insta todos os Estados</w:t>
            </w:r>
            <w:r w:rsidR="006D5E94">
              <w:rPr>
                <w:b/>
                <w:i/>
              </w:rPr>
              <w:noBreakHyphen/>
            </w:r>
            <w:r w:rsidRPr="006814D2">
              <w:rPr>
                <w:b/>
                <w:i/>
              </w:rPr>
              <w:t xml:space="preserve">Membros da UE a assegurarem a centralidade das Nações Unidas e a adotarem uma posição comum sobre a participação ou a aprovação do Conselho de Paz que não comprometa uma posição comum da UE; condena o apoio dos governos húngaro e búlgaro ao Conselho </w:t>
            </w:r>
            <w:r w:rsidRPr="006814D2">
              <w:rPr>
                <w:b/>
                <w:i/>
              </w:rPr>
              <w:lastRenderedPageBreak/>
              <w:t>de Paz dos EUA;</w:t>
            </w:r>
          </w:p>
        </w:tc>
      </w:tr>
    </w:tbl>
    <w:p w14:paraId="5BC2E01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E1BAEE4" w14:textId="77777777" w:rsidR="00E07439" w:rsidRPr="006814D2" w:rsidRDefault="00E07439" w:rsidP="00E07439">
      <w:r w:rsidRPr="006814D2">
        <w:rPr>
          <w:rStyle w:val="HideTWBExt"/>
        </w:rPr>
        <w:t>&lt;/Amend&gt;</w:t>
      </w:r>
    </w:p>
    <w:p w14:paraId="33A5B5C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68</w:t>
      </w:r>
      <w:r w:rsidRPr="006814D2">
        <w:rPr>
          <w:rStyle w:val="HideTWBExt"/>
        </w:rPr>
        <w:t>&lt;/NumAm&gt;</w:t>
      </w:r>
    </w:p>
    <w:p w14:paraId="773A7232"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183BD423" w14:textId="77777777" w:rsidR="00E07439" w:rsidRPr="006814D2" w:rsidRDefault="00E07439" w:rsidP="00E07439">
      <w:pPr>
        <w:pStyle w:val="NormalBold"/>
      </w:pPr>
      <w:r w:rsidRPr="006814D2">
        <w:rPr>
          <w:rStyle w:val="HideTWBExt"/>
          <w:b w:val="0"/>
        </w:rPr>
        <w:t>&lt;/RepeatBlock-By&gt;</w:t>
      </w:r>
    </w:p>
    <w:p w14:paraId="4A4612D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D4C9611" w14:textId="57FC5A4D" w:rsidR="00E07439" w:rsidRPr="006814D2" w:rsidRDefault="00E07439" w:rsidP="00E07439">
      <w:pPr>
        <w:pStyle w:val="NormalBold"/>
      </w:pPr>
      <w:r w:rsidRPr="006814D2">
        <w:rPr>
          <w:rStyle w:val="HideTWBExt"/>
        </w:rPr>
        <w:t>&lt;Article&gt;</w:t>
      </w:r>
      <w:r w:rsidRPr="006814D2">
        <w:t>N.º 1 – alínea c</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4240018" w14:textId="77777777" w:rsidTr="008A5621">
        <w:trPr>
          <w:trHeight w:hRule="exact" w:val="240"/>
          <w:jc w:val="center"/>
        </w:trPr>
        <w:tc>
          <w:tcPr>
            <w:tcW w:w="9752" w:type="dxa"/>
            <w:gridSpan w:val="2"/>
            <w:tcBorders>
              <w:top w:val="nil"/>
              <w:left w:val="nil"/>
              <w:bottom w:val="nil"/>
              <w:right w:val="nil"/>
            </w:tcBorders>
          </w:tcPr>
          <w:p w14:paraId="7E260894" w14:textId="77777777" w:rsidR="00E07439" w:rsidRPr="006814D2" w:rsidRDefault="00E07439" w:rsidP="008A5621"/>
        </w:tc>
      </w:tr>
      <w:tr w:rsidR="00E07439" w:rsidRPr="006814D2" w14:paraId="52AE5820" w14:textId="77777777" w:rsidTr="008A5621">
        <w:trPr>
          <w:trHeight w:val="240"/>
          <w:jc w:val="center"/>
        </w:trPr>
        <w:tc>
          <w:tcPr>
            <w:tcW w:w="4876" w:type="dxa"/>
            <w:tcBorders>
              <w:top w:val="nil"/>
              <w:left w:val="nil"/>
              <w:bottom w:val="nil"/>
              <w:right w:val="nil"/>
            </w:tcBorders>
          </w:tcPr>
          <w:p w14:paraId="4424429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E1BFC64" w14:textId="77777777" w:rsidR="00E07439" w:rsidRPr="006814D2" w:rsidRDefault="00E07439" w:rsidP="008A5621">
            <w:pPr>
              <w:pStyle w:val="AmColumnHeading"/>
            </w:pPr>
            <w:r w:rsidRPr="006814D2">
              <w:t>Alteração</w:t>
            </w:r>
          </w:p>
        </w:tc>
      </w:tr>
      <w:tr w:rsidR="00E07439" w:rsidRPr="006814D2" w14:paraId="63C5C344" w14:textId="77777777" w:rsidTr="008A5621">
        <w:trPr>
          <w:jc w:val="center"/>
        </w:trPr>
        <w:tc>
          <w:tcPr>
            <w:tcW w:w="4876" w:type="dxa"/>
            <w:tcBorders>
              <w:top w:val="nil"/>
              <w:left w:val="nil"/>
              <w:bottom w:val="nil"/>
              <w:right w:val="nil"/>
            </w:tcBorders>
          </w:tcPr>
          <w:p w14:paraId="0577AEA0" w14:textId="77777777" w:rsidR="00E07439" w:rsidRPr="006814D2" w:rsidRDefault="00E07439" w:rsidP="008A5621">
            <w:pPr>
              <w:pStyle w:val="Normal6a"/>
            </w:pPr>
          </w:p>
        </w:tc>
        <w:tc>
          <w:tcPr>
            <w:tcW w:w="4876" w:type="dxa"/>
            <w:tcBorders>
              <w:top w:val="nil"/>
              <w:left w:val="nil"/>
              <w:bottom w:val="nil"/>
              <w:right w:val="nil"/>
            </w:tcBorders>
          </w:tcPr>
          <w:p w14:paraId="5B72F249" w14:textId="5A5B2BE3" w:rsidR="00E07439" w:rsidRPr="006814D2" w:rsidRDefault="00E07439" w:rsidP="008A5621">
            <w:pPr>
              <w:pStyle w:val="Normal6a"/>
            </w:pPr>
            <w:r w:rsidRPr="006814D2">
              <w:rPr>
                <w:b/>
                <w:i/>
              </w:rPr>
              <w:t>c</w:t>
            </w:r>
            <w:r w:rsidR="006D5E94">
              <w:rPr>
                <w:b/>
                <w:i/>
              </w:rPr>
              <w:noBreakHyphen/>
            </w:r>
            <w:r w:rsidRPr="006814D2">
              <w:rPr>
                <w:b/>
                <w:i/>
              </w:rPr>
              <w:t>B)</w:t>
            </w:r>
            <w:r w:rsidRPr="006814D2">
              <w:tab/>
            </w:r>
            <w:r w:rsidRPr="006814D2">
              <w:rPr>
                <w:b/>
                <w:i/>
              </w:rPr>
              <w:t>sublinhando a importância estratégica da próxima seleção do próximo Secretário</w:t>
            </w:r>
            <w:r w:rsidR="006D5E94">
              <w:rPr>
                <w:b/>
                <w:i/>
              </w:rPr>
              <w:noBreakHyphen/>
            </w:r>
            <w:r w:rsidRPr="006814D2">
              <w:rPr>
                <w:b/>
                <w:i/>
              </w:rPr>
              <w:t>Geral das Nações Unidas, ajam de forma coordenada e transparente em apoio de um processo de seleção aberto, inclusivo e baseado no mérito, com vista a assegurar a nomeação de um candidato com liderança, independência e empenho na Carta das Nações Unidas, no direito internacional e num multilateralismo efetivo comprovados, capaz de impulsionar a reforma das Nações Unidas, reforçar a prevenção de conflitos e responder de forma decisiva aos desafios atuais e emergentes em matéria de segurança mundial e de apoiar; sempre que os candidatos sejam igualmente qualificados em função do mérito, deve ser tida devidamente em conta a promoção da igualdade de género, nomeadamente com vista à nomeação de uma secretária</w:t>
            </w:r>
            <w:r w:rsidR="006D5E94">
              <w:rPr>
                <w:b/>
                <w:i/>
              </w:rPr>
              <w:noBreakHyphen/>
            </w:r>
            <w:r w:rsidRPr="006814D2">
              <w:rPr>
                <w:b/>
                <w:i/>
              </w:rPr>
              <w:t>geral;</w:t>
            </w:r>
          </w:p>
        </w:tc>
      </w:tr>
    </w:tbl>
    <w:p w14:paraId="34E1055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797655A" w14:textId="77777777" w:rsidR="00E07439" w:rsidRPr="006814D2" w:rsidRDefault="00E07439" w:rsidP="00E07439">
      <w:r w:rsidRPr="006814D2">
        <w:rPr>
          <w:rStyle w:val="HideTWBExt"/>
        </w:rPr>
        <w:t>&lt;/Amend&gt;</w:t>
      </w:r>
    </w:p>
    <w:p w14:paraId="1CED65C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69</w:t>
      </w:r>
      <w:r w:rsidRPr="006814D2">
        <w:rPr>
          <w:rStyle w:val="HideTWBExt"/>
        </w:rPr>
        <w:t>&lt;/NumAm&gt;</w:t>
      </w:r>
    </w:p>
    <w:p w14:paraId="5A65595B" w14:textId="163BE3D7" w:rsidR="00E07439" w:rsidRPr="006814D2" w:rsidRDefault="00E07439" w:rsidP="00E07439">
      <w:pPr>
        <w:pStyle w:val="NormalBold"/>
      </w:pPr>
      <w:r w:rsidRPr="006814D2">
        <w:rPr>
          <w:rStyle w:val="HideTWBExt"/>
          <w:b w:val="0"/>
        </w:rPr>
        <w:t>&lt;RepeatBlock-By&gt;&lt;Members&gt;</w:t>
      </w:r>
      <w:r w:rsidRPr="006814D2">
        <w:t>Dan Barna, Lucia Yar, Petras Auštrevičius, Urmas Paet, Michał Kobosko, Bernard Guetta, Marie</w:t>
      </w:r>
      <w:r w:rsidR="006D5E94">
        <w:noBreakHyphen/>
      </w:r>
      <w:r w:rsidRPr="006814D2">
        <w:t>Agnes Strack</w:t>
      </w:r>
      <w:r w:rsidR="006D5E94">
        <w:noBreakHyphen/>
      </w:r>
      <w:r w:rsidRPr="006814D2">
        <w:t>Zimmermann</w:t>
      </w:r>
      <w:r w:rsidRPr="006814D2">
        <w:rPr>
          <w:rStyle w:val="HideTWBExt"/>
          <w:b w:val="0"/>
        </w:rPr>
        <w:t>&lt;/Members&gt;</w:t>
      </w:r>
    </w:p>
    <w:p w14:paraId="7D21D365" w14:textId="77777777" w:rsidR="00E07439" w:rsidRPr="006814D2" w:rsidRDefault="00E07439" w:rsidP="00E07439">
      <w:pPr>
        <w:pStyle w:val="NormalBold"/>
      </w:pPr>
      <w:r w:rsidRPr="006814D2">
        <w:rPr>
          <w:rStyle w:val="HideTWBExt"/>
          <w:b w:val="0"/>
        </w:rPr>
        <w:t>&lt;/RepeatBlock-By&gt;</w:t>
      </w:r>
    </w:p>
    <w:p w14:paraId="15B7B3A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3736E6C" w14:textId="3128DAD1" w:rsidR="00E07439" w:rsidRPr="006814D2" w:rsidRDefault="00E07439" w:rsidP="00E07439">
      <w:pPr>
        <w:pStyle w:val="NormalBold"/>
      </w:pPr>
      <w:r w:rsidRPr="006814D2">
        <w:rPr>
          <w:rStyle w:val="HideTWBExt"/>
        </w:rPr>
        <w:t>&lt;Article&gt;</w:t>
      </w:r>
      <w:r w:rsidRPr="006814D2">
        <w:t>N.º 1 – alínea c</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541DCA3" w14:textId="77777777" w:rsidTr="008A5621">
        <w:trPr>
          <w:trHeight w:hRule="exact" w:val="240"/>
          <w:jc w:val="center"/>
        </w:trPr>
        <w:tc>
          <w:tcPr>
            <w:tcW w:w="9752" w:type="dxa"/>
            <w:gridSpan w:val="2"/>
            <w:tcBorders>
              <w:top w:val="nil"/>
              <w:left w:val="nil"/>
              <w:bottom w:val="nil"/>
              <w:right w:val="nil"/>
            </w:tcBorders>
          </w:tcPr>
          <w:p w14:paraId="3E6008E4" w14:textId="77777777" w:rsidR="00E07439" w:rsidRPr="006814D2" w:rsidRDefault="00E07439" w:rsidP="008A5621"/>
        </w:tc>
      </w:tr>
      <w:tr w:rsidR="00E07439" w:rsidRPr="006814D2" w14:paraId="4482678C" w14:textId="77777777" w:rsidTr="008A5621">
        <w:trPr>
          <w:trHeight w:val="240"/>
          <w:jc w:val="center"/>
        </w:trPr>
        <w:tc>
          <w:tcPr>
            <w:tcW w:w="4876" w:type="dxa"/>
            <w:tcBorders>
              <w:top w:val="nil"/>
              <w:left w:val="nil"/>
              <w:bottom w:val="nil"/>
              <w:right w:val="nil"/>
            </w:tcBorders>
          </w:tcPr>
          <w:p w14:paraId="4ABA0978"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5E0A1988" w14:textId="77777777" w:rsidR="00E07439" w:rsidRPr="006814D2" w:rsidRDefault="00E07439" w:rsidP="008A5621">
            <w:pPr>
              <w:pStyle w:val="AmColumnHeading"/>
            </w:pPr>
            <w:r w:rsidRPr="006814D2">
              <w:t>Alteração</w:t>
            </w:r>
          </w:p>
        </w:tc>
      </w:tr>
      <w:tr w:rsidR="00E07439" w:rsidRPr="006814D2" w14:paraId="150C73E5" w14:textId="77777777" w:rsidTr="008A5621">
        <w:trPr>
          <w:jc w:val="center"/>
        </w:trPr>
        <w:tc>
          <w:tcPr>
            <w:tcW w:w="4876" w:type="dxa"/>
            <w:tcBorders>
              <w:top w:val="nil"/>
              <w:left w:val="nil"/>
              <w:bottom w:val="nil"/>
              <w:right w:val="nil"/>
            </w:tcBorders>
          </w:tcPr>
          <w:p w14:paraId="59CB4A56" w14:textId="77777777" w:rsidR="00E07439" w:rsidRPr="006814D2" w:rsidRDefault="00E07439" w:rsidP="008A5621">
            <w:pPr>
              <w:pStyle w:val="Normal6a"/>
            </w:pPr>
          </w:p>
        </w:tc>
        <w:tc>
          <w:tcPr>
            <w:tcW w:w="4876" w:type="dxa"/>
            <w:tcBorders>
              <w:top w:val="nil"/>
              <w:left w:val="nil"/>
              <w:bottom w:val="nil"/>
              <w:right w:val="nil"/>
            </w:tcBorders>
          </w:tcPr>
          <w:p w14:paraId="66EFB555" w14:textId="6C642A80" w:rsidR="00E07439" w:rsidRPr="006814D2" w:rsidRDefault="00E07439" w:rsidP="008A5621">
            <w:pPr>
              <w:pStyle w:val="Normal6a"/>
            </w:pPr>
            <w:r w:rsidRPr="006814D2">
              <w:rPr>
                <w:b/>
                <w:i/>
              </w:rPr>
              <w:t>c</w:t>
            </w:r>
            <w:r w:rsidR="006D5E94">
              <w:rPr>
                <w:b/>
                <w:i/>
              </w:rPr>
              <w:noBreakHyphen/>
            </w:r>
            <w:r w:rsidRPr="006814D2">
              <w:rPr>
                <w:b/>
                <w:i/>
              </w:rPr>
              <w:t>B)</w:t>
            </w:r>
            <w:r w:rsidRPr="006814D2">
              <w:tab/>
            </w:r>
            <w:r w:rsidRPr="006814D2">
              <w:rPr>
                <w:b/>
                <w:i/>
              </w:rPr>
              <w:t>reconhece uma profunda crise de liquidez que resulta do atraso ou do não pagamento por parte dos principais contribuintes, bem como de cortes voluntários maciços da ajuda por parte dos doadores, principalmente os EUA, que afetam negativamente a realização do mandato das Nações Unidas, em particular no domínio humanitário;</w:t>
            </w:r>
          </w:p>
        </w:tc>
      </w:tr>
    </w:tbl>
    <w:p w14:paraId="19C6CEE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AFBCB3B" w14:textId="77777777" w:rsidR="00E07439" w:rsidRPr="006814D2" w:rsidRDefault="00E07439" w:rsidP="00E07439">
      <w:r w:rsidRPr="006814D2">
        <w:rPr>
          <w:rStyle w:val="HideTWBExt"/>
        </w:rPr>
        <w:t>&lt;/Amend&gt;</w:t>
      </w:r>
    </w:p>
    <w:p w14:paraId="4307F3F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70</w:t>
      </w:r>
      <w:r w:rsidRPr="006814D2">
        <w:rPr>
          <w:rStyle w:val="HideTWBExt"/>
        </w:rPr>
        <w:t>&lt;/NumAm&gt;</w:t>
      </w:r>
    </w:p>
    <w:p w14:paraId="2327884D"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3EA4BA94" w14:textId="77777777" w:rsidR="00E07439" w:rsidRPr="006814D2" w:rsidRDefault="00E07439" w:rsidP="00E07439">
      <w:pPr>
        <w:pStyle w:val="NormalBold"/>
      </w:pPr>
      <w:r w:rsidRPr="006814D2">
        <w:rPr>
          <w:rStyle w:val="HideTWBExt"/>
          <w:b w:val="0"/>
        </w:rPr>
        <w:t>&lt;/RepeatBlock-By&gt;</w:t>
      </w:r>
    </w:p>
    <w:p w14:paraId="509699F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C9E0056" w14:textId="77777777" w:rsidR="00E07439" w:rsidRPr="006814D2" w:rsidRDefault="00E07439" w:rsidP="00E07439">
      <w:pPr>
        <w:pStyle w:val="NormalBold"/>
      </w:pPr>
      <w:r w:rsidRPr="006814D2">
        <w:rPr>
          <w:rStyle w:val="HideTWBExt"/>
        </w:rPr>
        <w:t>&lt;Article&gt;</w:t>
      </w:r>
      <w:r w:rsidRPr="006814D2">
        <w:t>N.º 1 – alínea d</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05DE4A5" w14:textId="77777777" w:rsidTr="008A5621">
        <w:trPr>
          <w:trHeight w:hRule="exact" w:val="240"/>
          <w:jc w:val="center"/>
        </w:trPr>
        <w:tc>
          <w:tcPr>
            <w:tcW w:w="9752" w:type="dxa"/>
            <w:gridSpan w:val="2"/>
            <w:tcBorders>
              <w:top w:val="nil"/>
              <w:left w:val="nil"/>
              <w:bottom w:val="nil"/>
              <w:right w:val="nil"/>
            </w:tcBorders>
          </w:tcPr>
          <w:p w14:paraId="147FA808" w14:textId="77777777" w:rsidR="00E07439" w:rsidRPr="006814D2" w:rsidRDefault="00E07439" w:rsidP="008A5621"/>
        </w:tc>
      </w:tr>
      <w:tr w:rsidR="00E07439" w:rsidRPr="006814D2" w14:paraId="2044C78B" w14:textId="77777777" w:rsidTr="008A5621">
        <w:trPr>
          <w:trHeight w:val="240"/>
          <w:jc w:val="center"/>
        </w:trPr>
        <w:tc>
          <w:tcPr>
            <w:tcW w:w="4876" w:type="dxa"/>
            <w:tcBorders>
              <w:top w:val="nil"/>
              <w:left w:val="nil"/>
              <w:bottom w:val="nil"/>
              <w:right w:val="nil"/>
            </w:tcBorders>
          </w:tcPr>
          <w:p w14:paraId="2D19481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DEF4C09" w14:textId="77777777" w:rsidR="00E07439" w:rsidRPr="006814D2" w:rsidRDefault="00E07439" w:rsidP="008A5621">
            <w:pPr>
              <w:pStyle w:val="AmColumnHeading"/>
            </w:pPr>
            <w:r w:rsidRPr="006814D2">
              <w:t>Alteração</w:t>
            </w:r>
          </w:p>
        </w:tc>
      </w:tr>
      <w:tr w:rsidR="00E07439" w:rsidRPr="006814D2" w14:paraId="704B82AA" w14:textId="77777777" w:rsidTr="008A5621">
        <w:trPr>
          <w:jc w:val="center"/>
        </w:trPr>
        <w:tc>
          <w:tcPr>
            <w:tcW w:w="4876" w:type="dxa"/>
            <w:tcBorders>
              <w:top w:val="nil"/>
              <w:left w:val="nil"/>
              <w:bottom w:val="nil"/>
              <w:right w:val="nil"/>
            </w:tcBorders>
          </w:tcPr>
          <w:p w14:paraId="09A7E3E9" w14:textId="77777777" w:rsidR="00E07439" w:rsidRPr="006814D2" w:rsidRDefault="00E07439" w:rsidP="008A5621">
            <w:pPr>
              <w:pStyle w:val="Normal6a"/>
            </w:pPr>
            <w:r w:rsidRPr="006814D2">
              <w:t>d)</w:t>
            </w:r>
            <w:r w:rsidRPr="006814D2">
              <w:tab/>
              <w:t xml:space="preserve">apoiem a realização de reformas ambiciosas ao sistema das Nações Unidas e </w:t>
            </w:r>
            <w:r w:rsidRPr="006814D2">
              <w:rPr>
                <w:b/>
                <w:bCs/>
                <w:i/>
                <w:iCs/>
              </w:rPr>
              <w:t>promovam</w:t>
            </w:r>
            <w:r w:rsidRPr="006814D2">
              <w:t xml:space="preserve"> o programa de reformas da iniciativa ONU80, com vista a garantir uma ONU mais eficaz, eficiente, transparente, financeiramente sustentável e com maior capacidade de resposta, que esteja em condições de suplantar os desafios globais atuais e emergentes;</w:t>
            </w:r>
          </w:p>
        </w:tc>
        <w:tc>
          <w:tcPr>
            <w:tcW w:w="4876" w:type="dxa"/>
            <w:tcBorders>
              <w:top w:val="nil"/>
              <w:left w:val="nil"/>
              <w:bottom w:val="nil"/>
              <w:right w:val="nil"/>
            </w:tcBorders>
          </w:tcPr>
          <w:p w14:paraId="08DF0EE8" w14:textId="50CDD887" w:rsidR="00E07439" w:rsidRPr="006814D2" w:rsidRDefault="00E07439" w:rsidP="008A5621">
            <w:pPr>
              <w:pStyle w:val="Normal6a"/>
            </w:pPr>
            <w:r w:rsidRPr="006814D2">
              <w:t>d)</w:t>
            </w:r>
            <w:r w:rsidRPr="006814D2">
              <w:tab/>
              <w:t xml:space="preserve">apoiem a realização de reformas ambiciosas ao sistema das Nações Unidas e </w:t>
            </w:r>
            <w:r w:rsidRPr="006814D2">
              <w:rPr>
                <w:b/>
                <w:i/>
              </w:rPr>
              <w:t>colaborem com os Estados</w:t>
            </w:r>
            <w:r w:rsidR="006D5E94">
              <w:rPr>
                <w:b/>
                <w:i/>
              </w:rPr>
              <w:noBreakHyphen/>
            </w:r>
            <w:r w:rsidRPr="006814D2">
              <w:rPr>
                <w:b/>
                <w:i/>
              </w:rPr>
              <w:t>Membros das Nações Unidas, o sistema das Nações Unidas e o Secretário</w:t>
            </w:r>
            <w:r w:rsidR="006D5E94">
              <w:rPr>
                <w:b/>
                <w:i/>
              </w:rPr>
              <w:noBreakHyphen/>
            </w:r>
            <w:r w:rsidRPr="006814D2">
              <w:rPr>
                <w:b/>
                <w:i/>
              </w:rPr>
              <w:t xml:space="preserve">Geral da ONU para promover </w:t>
            </w:r>
            <w:r w:rsidRPr="006814D2">
              <w:t>o programa de reformas da iniciativa ONU80</w:t>
            </w:r>
            <w:r w:rsidRPr="006814D2">
              <w:rPr>
                <w:b/>
                <w:i/>
              </w:rPr>
              <w:t>, capaz de produzir resultados eficazes nos três pilares: paz e segurança, desenvolvimento sustentável e direitos humanos</w:t>
            </w:r>
            <w:r w:rsidRPr="006814D2">
              <w:t xml:space="preserve">, com vista a garantir uma ONU mais eficaz, eficiente, transparente, financeiramente sustentável e com maior capacidade de resposta, que esteja em condições de suplantar os desafios globais atuais e emergentes; </w:t>
            </w:r>
            <w:r w:rsidRPr="006814D2">
              <w:rPr>
                <w:b/>
                <w:i/>
              </w:rPr>
              <w:t xml:space="preserve">tomem nota e participem nas próximas etapas do plano de ação da iniciativa ONU80 apresentado em novembro de 2025; participem ativamente em todos os debates relativos à reforma do sistema de contribuições financeiras e de devoluções para o orçamento das Nações Unidas, a fim de assegurar uma cobrança mais atempada, seguida de uma afetação </w:t>
            </w:r>
            <w:r w:rsidRPr="006814D2">
              <w:rPr>
                <w:b/>
                <w:i/>
              </w:rPr>
              <w:lastRenderedPageBreak/>
              <w:t>eficiente dos recursos, a fim de atenuar as preocupações quanto ao facto de os fundos serem bem gastos quando contribuem para as Nações Unidas;</w:t>
            </w:r>
          </w:p>
        </w:tc>
      </w:tr>
    </w:tbl>
    <w:p w14:paraId="1BE0B04B"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5D7DC87" w14:textId="77777777" w:rsidR="00E07439" w:rsidRPr="006814D2" w:rsidRDefault="00E07439" w:rsidP="00E07439">
      <w:r w:rsidRPr="006814D2">
        <w:rPr>
          <w:rStyle w:val="HideTWBExt"/>
        </w:rPr>
        <w:t>&lt;/Amend&gt;</w:t>
      </w:r>
    </w:p>
    <w:p w14:paraId="5B80212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71</w:t>
      </w:r>
      <w:r w:rsidRPr="006814D2">
        <w:rPr>
          <w:rStyle w:val="HideTWBExt"/>
        </w:rPr>
        <w:t>&lt;/NumAm&gt;</w:t>
      </w:r>
    </w:p>
    <w:p w14:paraId="5D855A4B" w14:textId="77777777" w:rsidR="00E07439" w:rsidRPr="006814D2" w:rsidRDefault="00E07439" w:rsidP="00E07439">
      <w:pPr>
        <w:pStyle w:val="NormalBold"/>
      </w:pPr>
      <w:r w:rsidRPr="006814D2">
        <w:rPr>
          <w:rStyle w:val="HideTWBExt"/>
          <w:b w:val="0"/>
        </w:rPr>
        <w:t>&lt;RepeatBlock-By&gt;&lt;Members&gt;</w:t>
      </w:r>
      <w:r w:rsidRPr="006814D2">
        <w:t>Nacho Sánchez Amor</w:t>
      </w:r>
      <w:r w:rsidRPr="006814D2">
        <w:rPr>
          <w:rStyle w:val="HideTWBExt"/>
          <w:b w:val="0"/>
        </w:rPr>
        <w:t>&lt;/Members&gt;</w:t>
      </w:r>
    </w:p>
    <w:p w14:paraId="5FE5C9C2" w14:textId="77777777" w:rsidR="00E07439" w:rsidRPr="006814D2" w:rsidRDefault="00E07439" w:rsidP="00E07439">
      <w:pPr>
        <w:pStyle w:val="NormalBold"/>
      </w:pPr>
      <w:r w:rsidRPr="006814D2">
        <w:rPr>
          <w:rStyle w:val="HideTWBExt"/>
          <w:b w:val="0"/>
        </w:rPr>
        <w:t>&lt;/RepeatBlock-By&gt;</w:t>
      </w:r>
    </w:p>
    <w:p w14:paraId="0D7A018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C98662A" w14:textId="77777777" w:rsidR="00E07439" w:rsidRPr="006814D2" w:rsidRDefault="00E07439" w:rsidP="00E07439">
      <w:pPr>
        <w:pStyle w:val="NormalBold"/>
      </w:pPr>
      <w:r w:rsidRPr="006814D2">
        <w:rPr>
          <w:rStyle w:val="HideTWBExt"/>
        </w:rPr>
        <w:t>&lt;Article&gt;</w:t>
      </w:r>
      <w:r w:rsidRPr="006814D2">
        <w:t>N.º 1 – alínea d</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83CE5FB" w14:textId="77777777" w:rsidTr="008A5621">
        <w:trPr>
          <w:trHeight w:hRule="exact" w:val="240"/>
          <w:jc w:val="center"/>
        </w:trPr>
        <w:tc>
          <w:tcPr>
            <w:tcW w:w="9752" w:type="dxa"/>
            <w:gridSpan w:val="2"/>
            <w:tcBorders>
              <w:top w:val="nil"/>
              <w:left w:val="nil"/>
              <w:bottom w:val="nil"/>
              <w:right w:val="nil"/>
            </w:tcBorders>
          </w:tcPr>
          <w:p w14:paraId="1D942ADB" w14:textId="77777777" w:rsidR="00E07439" w:rsidRPr="006814D2" w:rsidRDefault="00E07439" w:rsidP="008A5621"/>
        </w:tc>
      </w:tr>
      <w:tr w:rsidR="00E07439" w:rsidRPr="006814D2" w14:paraId="55648A84" w14:textId="77777777" w:rsidTr="008A5621">
        <w:trPr>
          <w:trHeight w:val="240"/>
          <w:jc w:val="center"/>
        </w:trPr>
        <w:tc>
          <w:tcPr>
            <w:tcW w:w="4876" w:type="dxa"/>
            <w:tcBorders>
              <w:top w:val="nil"/>
              <w:left w:val="nil"/>
              <w:bottom w:val="nil"/>
              <w:right w:val="nil"/>
            </w:tcBorders>
          </w:tcPr>
          <w:p w14:paraId="334FA08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0CE4CCA" w14:textId="77777777" w:rsidR="00E07439" w:rsidRPr="006814D2" w:rsidRDefault="00E07439" w:rsidP="008A5621">
            <w:pPr>
              <w:pStyle w:val="AmColumnHeading"/>
            </w:pPr>
            <w:r w:rsidRPr="006814D2">
              <w:t>Alteração</w:t>
            </w:r>
          </w:p>
        </w:tc>
      </w:tr>
      <w:tr w:rsidR="00E07439" w:rsidRPr="006814D2" w14:paraId="4FA0C7EA" w14:textId="77777777" w:rsidTr="008A5621">
        <w:trPr>
          <w:jc w:val="center"/>
        </w:trPr>
        <w:tc>
          <w:tcPr>
            <w:tcW w:w="4876" w:type="dxa"/>
            <w:tcBorders>
              <w:top w:val="nil"/>
              <w:left w:val="nil"/>
              <w:bottom w:val="nil"/>
              <w:right w:val="nil"/>
            </w:tcBorders>
          </w:tcPr>
          <w:p w14:paraId="0D22DF72" w14:textId="77777777" w:rsidR="00E07439" w:rsidRPr="006814D2" w:rsidRDefault="00E07439" w:rsidP="008A5621">
            <w:pPr>
              <w:pStyle w:val="Normal6a"/>
            </w:pPr>
            <w:r w:rsidRPr="006814D2">
              <w:t>d)</w:t>
            </w:r>
            <w:r w:rsidRPr="006814D2">
              <w:tab/>
              <w:t>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w:t>
            </w:r>
          </w:p>
        </w:tc>
        <w:tc>
          <w:tcPr>
            <w:tcW w:w="4876" w:type="dxa"/>
            <w:tcBorders>
              <w:top w:val="nil"/>
              <w:left w:val="nil"/>
              <w:bottom w:val="nil"/>
              <w:right w:val="nil"/>
            </w:tcBorders>
          </w:tcPr>
          <w:p w14:paraId="0DE2C4B3" w14:textId="77777777" w:rsidR="00E07439" w:rsidRPr="006814D2" w:rsidRDefault="00E07439" w:rsidP="008A5621">
            <w:pPr>
              <w:pStyle w:val="Normal6a"/>
            </w:pPr>
            <w:r w:rsidRPr="006814D2">
              <w:t>d)</w:t>
            </w:r>
            <w:r w:rsidRPr="006814D2">
              <w:tab/>
              <w:t xml:space="preserve">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 </w:t>
            </w:r>
            <w:r w:rsidRPr="006814D2">
              <w:rPr>
                <w:b/>
                <w:i/>
              </w:rPr>
              <w:t>colaborem com as Nações Unidas a fim de garantir que a iniciativa ONU80 não se torne um mero exercício de reafetação orçamental que ponha em risco o seu bom funcionamento em domínios fundamentais como os direitos humanos; a este respeito, colaborem</w:t>
            </w:r>
            <w:r w:rsidRPr="006814D2">
              <w:t xml:space="preserve"> </w:t>
            </w:r>
            <w:r w:rsidRPr="006814D2">
              <w:rPr>
                <w:b/>
                <w:i/>
              </w:rPr>
              <w:t>com países terceiros, como a China ou os EUA, para garantir que as suas contribuições voluntárias para o sistema da ONU sejam proporcionais ao seu desenvolvimento económico e ao seu papel proeminente como membros do Conselho de Segurança da ONU;</w:t>
            </w:r>
          </w:p>
        </w:tc>
      </w:tr>
    </w:tbl>
    <w:p w14:paraId="6622416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B334396" w14:textId="77777777" w:rsidR="00E07439" w:rsidRPr="006814D2" w:rsidRDefault="00E07439" w:rsidP="00E07439">
      <w:r w:rsidRPr="006814D2">
        <w:rPr>
          <w:rStyle w:val="HideTWBExt"/>
        </w:rPr>
        <w:t>&lt;/Amend&gt;</w:t>
      </w:r>
    </w:p>
    <w:p w14:paraId="668CCA3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72</w:t>
      </w:r>
      <w:r w:rsidRPr="006814D2">
        <w:rPr>
          <w:rStyle w:val="HideTWBExt"/>
        </w:rPr>
        <w:t>&lt;/NumAm&gt;</w:t>
      </w:r>
    </w:p>
    <w:p w14:paraId="4236150B"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2FD20CE8" w14:textId="77777777" w:rsidR="00E07439" w:rsidRPr="006814D2" w:rsidRDefault="00E07439" w:rsidP="00E07439">
      <w:pPr>
        <w:pStyle w:val="NormalBold"/>
      </w:pPr>
      <w:r w:rsidRPr="006814D2">
        <w:rPr>
          <w:rStyle w:val="HideTWBExt"/>
          <w:b w:val="0"/>
        </w:rPr>
        <w:t>&lt;/RepeatBlock-By&gt;</w:t>
      </w:r>
    </w:p>
    <w:p w14:paraId="2845E5D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C8E4BFC" w14:textId="77777777" w:rsidR="00E07439" w:rsidRPr="006814D2" w:rsidRDefault="00E07439" w:rsidP="00E07439">
      <w:pPr>
        <w:pStyle w:val="NormalBold"/>
      </w:pPr>
      <w:r w:rsidRPr="006814D2">
        <w:rPr>
          <w:rStyle w:val="HideTWBExt"/>
        </w:rPr>
        <w:lastRenderedPageBreak/>
        <w:t>&lt;Article&gt;</w:t>
      </w:r>
      <w:r w:rsidRPr="006814D2">
        <w:t>N.º 1 – alínea d</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8B76F41" w14:textId="77777777" w:rsidTr="008A5621">
        <w:trPr>
          <w:trHeight w:hRule="exact" w:val="240"/>
          <w:jc w:val="center"/>
        </w:trPr>
        <w:tc>
          <w:tcPr>
            <w:tcW w:w="9752" w:type="dxa"/>
            <w:gridSpan w:val="2"/>
            <w:tcBorders>
              <w:top w:val="nil"/>
              <w:left w:val="nil"/>
              <w:bottom w:val="nil"/>
              <w:right w:val="nil"/>
            </w:tcBorders>
          </w:tcPr>
          <w:p w14:paraId="1A05B9D9" w14:textId="77777777" w:rsidR="00E07439" w:rsidRPr="006814D2" w:rsidRDefault="00E07439" w:rsidP="008A5621"/>
        </w:tc>
      </w:tr>
      <w:tr w:rsidR="00E07439" w:rsidRPr="006814D2" w14:paraId="51053B6A" w14:textId="77777777" w:rsidTr="008A5621">
        <w:trPr>
          <w:trHeight w:val="240"/>
          <w:jc w:val="center"/>
        </w:trPr>
        <w:tc>
          <w:tcPr>
            <w:tcW w:w="4876" w:type="dxa"/>
            <w:tcBorders>
              <w:top w:val="nil"/>
              <w:left w:val="nil"/>
              <w:bottom w:val="nil"/>
              <w:right w:val="nil"/>
            </w:tcBorders>
          </w:tcPr>
          <w:p w14:paraId="6033FE0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5A4740F" w14:textId="77777777" w:rsidR="00E07439" w:rsidRPr="006814D2" w:rsidRDefault="00E07439" w:rsidP="008A5621">
            <w:pPr>
              <w:pStyle w:val="AmColumnHeading"/>
            </w:pPr>
            <w:r w:rsidRPr="006814D2">
              <w:t>Alteração</w:t>
            </w:r>
          </w:p>
        </w:tc>
      </w:tr>
      <w:tr w:rsidR="00E07439" w:rsidRPr="006814D2" w14:paraId="2CB368FA" w14:textId="77777777" w:rsidTr="008A5621">
        <w:trPr>
          <w:jc w:val="center"/>
        </w:trPr>
        <w:tc>
          <w:tcPr>
            <w:tcW w:w="4876" w:type="dxa"/>
            <w:tcBorders>
              <w:top w:val="nil"/>
              <w:left w:val="nil"/>
              <w:bottom w:val="nil"/>
              <w:right w:val="nil"/>
            </w:tcBorders>
          </w:tcPr>
          <w:p w14:paraId="50C534C9" w14:textId="77777777" w:rsidR="00E07439" w:rsidRPr="006814D2" w:rsidRDefault="00E07439" w:rsidP="008A5621">
            <w:pPr>
              <w:pStyle w:val="Normal6a"/>
            </w:pPr>
            <w:r w:rsidRPr="006814D2">
              <w:t>d)</w:t>
            </w:r>
            <w:r w:rsidRPr="006814D2">
              <w:tab/>
              <w:t>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w:t>
            </w:r>
          </w:p>
        </w:tc>
        <w:tc>
          <w:tcPr>
            <w:tcW w:w="4876" w:type="dxa"/>
            <w:tcBorders>
              <w:top w:val="nil"/>
              <w:left w:val="nil"/>
              <w:bottom w:val="nil"/>
              <w:right w:val="nil"/>
            </w:tcBorders>
          </w:tcPr>
          <w:p w14:paraId="3886F6B6" w14:textId="77777777" w:rsidR="00E07439" w:rsidRPr="006814D2" w:rsidRDefault="00E07439" w:rsidP="008A5621">
            <w:pPr>
              <w:pStyle w:val="Normal6a"/>
            </w:pPr>
            <w:r w:rsidRPr="006814D2">
              <w:t>d)</w:t>
            </w:r>
            <w:r w:rsidRPr="006814D2">
              <w:tab/>
              <w:t xml:space="preserve">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 </w:t>
            </w:r>
            <w:r w:rsidRPr="006814D2">
              <w:rPr>
                <w:b/>
                <w:i/>
              </w:rPr>
              <w:t>salientem que, em particular quando outros intervenientes mundiais se desvinculam, a UE deve assumir uma maior responsabilidade de apoiar, financiar e reforçar as instituições multilaterais, incluindo as Nações Unidas, nomeadamente através da reforma do Conselho de Segurança, a fim de refletir melhor o mundo atual, e mantendo e aumentando o apoio de base às Nações Unidas e às suas agências;</w:t>
            </w:r>
          </w:p>
        </w:tc>
      </w:tr>
    </w:tbl>
    <w:p w14:paraId="79CF15E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88781DB" w14:textId="77777777" w:rsidR="00E07439" w:rsidRPr="006814D2" w:rsidRDefault="00E07439" w:rsidP="00E07439">
      <w:r w:rsidRPr="006814D2">
        <w:rPr>
          <w:rStyle w:val="HideTWBExt"/>
        </w:rPr>
        <w:t>&lt;/Amend&gt;</w:t>
      </w:r>
    </w:p>
    <w:p w14:paraId="3212789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73</w:t>
      </w:r>
      <w:r w:rsidRPr="006814D2">
        <w:rPr>
          <w:rStyle w:val="HideTWBExt"/>
        </w:rPr>
        <w:t>&lt;/NumAm&gt;</w:t>
      </w:r>
    </w:p>
    <w:p w14:paraId="09A98EC8"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48D7322C" w14:textId="77777777" w:rsidR="00E07439" w:rsidRPr="006814D2" w:rsidRDefault="00E07439" w:rsidP="00E07439">
      <w:pPr>
        <w:pStyle w:val="NormalBold"/>
      </w:pPr>
      <w:r w:rsidRPr="006814D2">
        <w:rPr>
          <w:rStyle w:val="HideTWBExt"/>
          <w:b w:val="0"/>
        </w:rPr>
        <w:t>&lt;/RepeatBlock-By&gt;</w:t>
      </w:r>
    </w:p>
    <w:p w14:paraId="02AC9F9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37278DC" w14:textId="77777777" w:rsidR="00E07439" w:rsidRPr="006814D2" w:rsidRDefault="00E07439" w:rsidP="00E07439">
      <w:pPr>
        <w:pStyle w:val="NormalBold"/>
      </w:pPr>
      <w:r w:rsidRPr="006814D2">
        <w:rPr>
          <w:rStyle w:val="HideTWBExt"/>
        </w:rPr>
        <w:t>&lt;Article&gt;</w:t>
      </w:r>
      <w:r w:rsidRPr="006814D2">
        <w:t>N.º 1 – alínea d</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519DFDD" w14:textId="77777777" w:rsidTr="008A5621">
        <w:trPr>
          <w:trHeight w:hRule="exact" w:val="240"/>
          <w:jc w:val="center"/>
        </w:trPr>
        <w:tc>
          <w:tcPr>
            <w:tcW w:w="9752" w:type="dxa"/>
            <w:gridSpan w:val="2"/>
            <w:tcBorders>
              <w:top w:val="nil"/>
              <w:left w:val="nil"/>
              <w:bottom w:val="nil"/>
              <w:right w:val="nil"/>
            </w:tcBorders>
          </w:tcPr>
          <w:p w14:paraId="49935B14" w14:textId="77777777" w:rsidR="00E07439" w:rsidRPr="006814D2" w:rsidRDefault="00E07439" w:rsidP="008A5621"/>
        </w:tc>
      </w:tr>
      <w:tr w:rsidR="00E07439" w:rsidRPr="006814D2" w14:paraId="447A65D3" w14:textId="77777777" w:rsidTr="008A5621">
        <w:trPr>
          <w:trHeight w:val="240"/>
          <w:jc w:val="center"/>
        </w:trPr>
        <w:tc>
          <w:tcPr>
            <w:tcW w:w="4876" w:type="dxa"/>
            <w:tcBorders>
              <w:top w:val="nil"/>
              <w:left w:val="nil"/>
              <w:bottom w:val="nil"/>
              <w:right w:val="nil"/>
            </w:tcBorders>
          </w:tcPr>
          <w:p w14:paraId="3CADF3B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86B3919" w14:textId="77777777" w:rsidR="00E07439" w:rsidRPr="006814D2" w:rsidRDefault="00E07439" w:rsidP="008A5621">
            <w:pPr>
              <w:pStyle w:val="AmColumnHeading"/>
            </w:pPr>
            <w:r w:rsidRPr="006814D2">
              <w:t>Alteração</w:t>
            </w:r>
          </w:p>
        </w:tc>
      </w:tr>
      <w:tr w:rsidR="00E07439" w:rsidRPr="006814D2" w14:paraId="7B99E5AC" w14:textId="77777777" w:rsidTr="008A5621">
        <w:trPr>
          <w:jc w:val="center"/>
        </w:trPr>
        <w:tc>
          <w:tcPr>
            <w:tcW w:w="4876" w:type="dxa"/>
            <w:tcBorders>
              <w:top w:val="nil"/>
              <w:left w:val="nil"/>
              <w:bottom w:val="nil"/>
              <w:right w:val="nil"/>
            </w:tcBorders>
          </w:tcPr>
          <w:p w14:paraId="26A11F4E" w14:textId="77777777" w:rsidR="00E07439" w:rsidRPr="006814D2" w:rsidRDefault="00E07439" w:rsidP="008A5621">
            <w:pPr>
              <w:pStyle w:val="Normal6a"/>
            </w:pPr>
            <w:r w:rsidRPr="006814D2">
              <w:t>d)</w:t>
            </w:r>
            <w:r w:rsidRPr="006814D2">
              <w:tab/>
              <w:t>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w:t>
            </w:r>
          </w:p>
        </w:tc>
        <w:tc>
          <w:tcPr>
            <w:tcW w:w="4876" w:type="dxa"/>
            <w:tcBorders>
              <w:top w:val="nil"/>
              <w:left w:val="nil"/>
              <w:bottom w:val="nil"/>
              <w:right w:val="nil"/>
            </w:tcBorders>
          </w:tcPr>
          <w:p w14:paraId="0E3AAA09" w14:textId="77777777" w:rsidR="00E07439" w:rsidRPr="006814D2" w:rsidRDefault="00E07439" w:rsidP="008A5621">
            <w:pPr>
              <w:pStyle w:val="Normal6a"/>
            </w:pPr>
            <w:r w:rsidRPr="006814D2">
              <w:t>d)</w:t>
            </w:r>
            <w:r w:rsidRPr="006814D2">
              <w:tab/>
              <w:t>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w:t>
            </w:r>
            <w:r w:rsidRPr="006814D2">
              <w:rPr>
                <w:b/>
                <w:i/>
              </w:rPr>
              <w:t>, evitando a politização e agendas ideológicas</w:t>
            </w:r>
            <w:r w:rsidRPr="006814D2">
              <w:t>;</w:t>
            </w:r>
          </w:p>
        </w:tc>
      </w:tr>
    </w:tbl>
    <w:p w14:paraId="5A0CDF7C"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AE67662" w14:textId="77777777" w:rsidR="00E07439" w:rsidRPr="006814D2" w:rsidRDefault="00E07439" w:rsidP="00E07439">
      <w:r w:rsidRPr="006814D2">
        <w:rPr>
          <w:rStyle w:val="HideTWBExt"/>
        </w:rPr>
        <w:t>&lt;/Amend&gt;</w:t>
      </w:r>
    </w:p>
    <w:p w14:paraId="2078A91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74</w:t>
      </w:r>
      <w:r w:rsidRPr="006814D2">
        <w:rPr>
          <w:rStyle w:val="HideTWBExt"/>
        </w:rPr>
        <w:t>&lt;/NumAm&gt;</w:t>
      </w:r>
    </w:p>
    <w:p w14:paraId="4FFBCB6B"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09B7AF93" w14:textId="77777777" w:rsidR="00E07439" w:rsidRPr="006814D2" w:rsidRDefault="00E07439" w:rsidP="00E07439">
      <w:pPr>
        <w:pStyle w:val="NormalBold"/>
      </w:pPr>
      <w:r w:rsidRPr="006814D2">
        <w:rPr>
          <w:rStyle w:val="HideTWBExt"/>
          <w:b w:val="0"/>
        </w:rPr>
        <w:t>&lt;/RepeatBlock-By&gt;</w:t>
      </w:r>
    </w:p>
    <w:p w14:paraId="66D75CD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F12688B" w14:textId="77777777" w:rsidR="00E07439" w:rsidRPr="006814D2" w:rsidRDefault="00E07439" w:rsidP="00E07439">
      <w:pPr>
        <w:pStyle w:val="NormalBold"/>
      </w:pPr>
      <w:r w:rsidRPr="006814D2">
        <w:rPr>
          <w:rStyle w:val="HideTWBExt"/>
        </w:rPr>
        <w:t>&lt;Article&gt;</w:t>
      </w:r>
      <w:r w:rsidRPr="006814D2">
        <w:t>N.º 1 – alínea d</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D4B319F" w14:textId="77777777" w:rsidTr="008A5621">
        <w:trPr>
          <w:trHeight w:hRule="exact" w:val="240"/>
          <w:jc w:val="center"/>
        </w:trPr>
        <w:tc>
          <w:tcPr>
            <w:tcW w:w="9752" w:type="dxa"/>
            <w:gridSpan w:val="2"/>
            <w:tcBorders>
              <w:top w:val="nil"/>
              <w:left w:val="nil"/>
              <w:bottom w:val="nil"/>
              <w:right w:val="nil"/>
            </w:tcBorders>
          </w:tcPr>
          <w:p w14:paraId="304189AB" w14:textId="77777777" w:rsidR="00E07439" w:rsidRPr="006814D2" w:rsidRDefault="00E07439" w:rsidP="008A5621"/>
        </w:tc>
      </w:tr>
      <w:tr w:rsidR="00E07439" w:rsidRPr="006814D2" w14:paraId="1387E251" w14:textId="77777777" w:rsidTr="008A5621">
        <w:trPr>
          <w:trHeight w:val="240"/>
          <w:jc w:val="center"/>
        </w:trPr>
        <w:tc>
          <w:tcPr>
            <w:tcW w:w="4876" w:type="dxa"/>
            <w:tcBorders>
              <w:top w:val="nil"/>
              <w:left w:val="nil"/>
              <w:bottom w:val="nil"/>
              <w:right w:val="nil"/>
            </w:tcBorders>
          </w:tcPr>
          <w:p w14:paraId="28BB8C1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DF8F97C" w14:textId="77777777" w:rsidR="00E07439" w:rsidRPr="006814D2" w:rsidRDefault="00E07439" w:rsidP="008A5621">
            <w:pPr>
              <w:pStyle w:val="AmColumnHeading"/>
            </w:pPr>
            <w:r w:rsidRPr="006814D2">
              <w:t>Alteração</w:t>
            </w:r>
          </w:p>
        </w:tc>
      </w:tr>
      <w:tr w:rsidR="00E07439" w:rsidRPr="006814D2" w14:paraId="14B472C7" w14:textId="77777777" w:rsidTr="008A5621">
        <w:trPr>
          <w:jc w:val="center"/>
        </w:trPr>
        <w:tc>
          <w:tcPr>
            <w:tcW w:w="4876" w:type="dxa"/>
            <w:tcBorders>
              <w:top w:val="nil"/>
              <w:left w:val="nil"/>
              <w:bottom w:val="nil"/>
              <w:right w:val="nil"/>
            </w:tcBorders>
          </w:tcPr>
          <w:p w14:paraId="5F01EFDA" w14:textId="77777777" w:rsidR="00E07439" w:rsidRPr="006814D2" w:rsidRDefault="00E07439" w:rsidP="008A5621">
            <w:pPr>
              <w:pStyle w:val="Normal6a"/>
            </w:pPr>
            <w:r w:rsidRPr="006814D2">
              <w:t>d)</w:t>
            </w:r>
            <w:r w:rsidRPr="006814D2">
              <w:tab/>
              <w:t>apoiem a realização de reformas ambiciosas ao sistema das Nações Unidas e promovam o programa de reformas da iniciativa ONU80, com vista a garantir uma ONU mais eficaz, eficiente, transparente, financeiramente sustentável e com maior capacidade de resposta, que esteja em condições de suplantar os desafios globais atuais e emergentes;</w:t>
            </w:r>
          </w:p>
        </w:tc>
        <w:tc>
          <w:tcPr>
            <w:tcW w:w="4876" w:type="dxa"/>
            <w:tcBorders>
              <w:top w:val="nil"/>
              <w:left w:val="nil"/>
              <w:bottom w:val="nil"/>
              <w:right w:val="nil"/>
            </w:tcBorders>
          </w:tcPr>
          <w:p w14:paraId="685B6166" w14:textId="77777777" w:rsidR="00E07439" w:rsidRPr="006814D2" w:rsidRDefault="00E07439" w:rsidP="008A5621">
            <w:pPr>
              <w:pStyle w:val="Normal6a"/>
            </w:pPr>
            <w:r w:rsidRPr="006814D2">
              <w:t>d)</w:t>
            </w:r>
            <w:r w:rsidRPr="006814D2">
              <w:tab/>
              <w:t xml:space="preserve">apoiem a realização de reformas ambiciosas ao sistema das Nações Unidas e promovam o programa de reformas da iniciativa ONU80, com vista a garantir uma ONU mais eficaz, eficiente, </w:t>
            </w:r>
            <w:r w:rsidRPr="006814D2">
              <w:rPr>
                <w:b/>
                <w:i/>
              </w:rPr>
              <w:t>imparcial,</w:t>
            </w:r>
            <w:r w:rsidRPr="006814D2">
              <w:t xml:space="preserve"> transparente, financeiramente sustentável e com maior capacidade de resposta, que esteja em condições de suplantar os desafios globais atuais e emergentes;</w:t>
            </w:r>
          </w:p>
        </w:tc>
      </w:tr>
    </w:tbl>
    <w:p w14:paraId="69A4054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46B251F" w14:textId="77777777" w:rsidR="00E07439" w:rsidRPr="006814D2" w:rsidRDefault="00E07439" w:rsidP="00E07439">
      <w:r w:rsidRPr="006814D2">
        <w:rPr>
          <w:rStyle w:val="HideTWBExt"/>
        </w:rPr>
        <w:t>&lt;/Amend&gt;</w:t>
      </w:r>
    </w:p>
    <w:p w14:paraId="2411DA9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75</w:t>
      </w:r>
      <w:r w:rsidRPr="006814D2">
        <w:rPr>
          <w:rStyle w:val="HideTWBExt"/>
        </w:rPr>
        <w:t>&lt;/NumAm&gt;</w:t>
      </w:r>
    </w:p>
    <w:p w14:paraId="5BFAF8DD"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462A30B8" w14:textId="77777777" w:rsidR="00E07439" w:rsidRPr="006814D2" w:rsidRDefault="00E07439" w:rsidP="00E07439">
      <w:pPr>
        <w:pStyle w:val="NormalBold"/>
      </w:pPr>
      <w:r w:rsidRPr="006814D2">
        <w:rPr>
          <w:rStyle w:val="HideTWBExt"/>
          <w:b w:val="0"/>
        </w:rPr>
        <w:t>&lt;/RepeatBlock-By&gt;</w:t>
      </w:r>
    </w:p>
    <w:p w14:paraId="5B9BD50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448C471" w14:textId="704D36C3" w:rsidR="00E07439" w:rsidRPr="006814D2" w:rsidRDefault="00E07439" w:rsidP="00E07439">
      <w:pPr>
        <w:pStyle w:val="NormalBold"/>
      </w:pPr>
      <w:r w:rsidRPr="006814D2">
        <w:rPr>
          <w:rStyle w:val="HideTWBExt"/>
        </w:rPr>
        <w:t>&lt;Article&gt;</w:t>
      </w:r>
      <w:r w:rsidRPr="006814D2">
        <w:t>Artigo 1 – alínea d</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C764E56" w14:textId="77777777" w:rsidTr="008A5621">
        <w:trPr>
          <w:trHeight w:hRule="exact" w:val="240"/>
          <w:jc w:val="center"/>
        </w:trPr>
        <w:tc>
          <w:tcPr>
            <w:tcW w:w="9752" w:type="dxa"/>
            <w:gridSpan w:val="2"/>
            <w:tcBorders>
              <w:top w:val="nil"/>
              <w:left w:val="nil"/>
              <w:bottom w:val="nil"/>
              <w:right w:val="nil"/>
            </w:tcBorders>
          </w:tcPr>
          <w:p w14:paraId="76A4D46D" w14:textId="77777777" w:rsidR="00E07439" w:rsidRPr="006814D2" w:rsidRDefault="00E07439" w:rsidP="008A5621"/>
        </w:tc>
      </w:tr>
      <w:tr w:rsidR="00E07439" w:rsidRPr="006814D2" w14:paraId="2E8D095D" w14:textId="77777777" w:rsidTr="008A5621">
        <w:trPr>
          <w:trHeight w:val="240"/>
          <w:jc w:val="center"/>
        </w:trPr>
        <w:tc>
          <w:tcPr>
            <w:tcW w:w="4876" w:type="dxa"/>
            <w:tcBorders>
              <w:top w:val="nil"/>
              <w:left w:val="nil"/>
              <w:bottom w:val="nil"/>
              <w:right w:val="nil"/>
            </w:tcBorders>
          </w:tcPr>
          <w:p w14:paraId="51A8131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F0DE4D" w14:textId="77777777" w:rsidR="00E07439" w:rsidRPr="006814D2" w:rsidRDefault="00E07439" w:rsidP="008A5621">
            <w:pPr>
              <w:pStyle w:val="AmColumnHeading"/>
            </w:pPr>
            <w:r w:rsidRPr="006814D2">
              <w:t>Alteração</w:t>
            </w:r>
          </w:p>
        </w:tc>
      </w:tr>
      <w:tr w:rsidR="00E07439" w:rsidRPr="006814D2" w14:paraId="313F0B86" w14:textId="77777777" w:rsidTr="008A5621">
        <w:trPr>
          <w:jc w:val="center"/>
        </w:trPr>
        <w:tc>
          <w:tcPr>
            <w:tcW w:w="4876" w:type="dxa"/>
            <w:tcBorders>
              <w:top w:val="nil"/>
              <w:left w:val="nil"/>
              <w:bottom w:val="nil"/>
              <w:right w:val="nil"/>
            </w:tcBorders>
          </w:tcPr>
          <w:p w14:paraId="73AD0302" w14:textId="77777777" w:rsidR="00E07439" w:rsidRPr="006814D2" w:rsidRDefault="00E07439" w:rsidP="008A5621">
            <w:pPr>
              <w:pStyle w:val="Normal6a"/>
            </w:pPr>
          </w:p>
        </w:tc>
        <w:tc>
          <w:tcPr>
            <w:tcW w:w="4876" w:type="dxa"/>
            <w:tcBorders>
              <w:top w:val="nil"/>
              <w:left w:val="nil"/>
              <w:bottom w:val="nil"/>
              <w:right w:val="nil"/>
            </w:tcBorders>
          </w:tcPr>
          <w:p w14:paraId="4F5955D7" w14:textId="3607EAC8" w:rsidR="00E07439" w:rsidRPr="006814D2" w:rsidRDefault="00E07439" w:rsidP="008A5621">
            <w:pPr>
              <w:pStyle w:val="Normal6a"/>
            </w:pPr>
            <w:r w:rsidRPr="006814D2">
              <w:rPr>
                <w:b/>
                <w:i/>
              </w:rPr>
              <w:t>d</w:t>
            </w:r>
            <w:r w:rsidR="006D5E94">
              <w:rPr>
                <w:b/>
                <w:i/>
              </w:rPr>
              <w:noBreakHyphen/>
            </w:r>
            <w:r w:rsidRPr="006814D2">
              <w:rPr>
                <w:b/>
                <w:i/>
              </w:rPr>
              <w:t>A)</w:t>
            </w:r>
            <w:r w:rsidRPr="006814D2">
              <w:tab/>
            </w:r>
            <w:r w:rsidRPr="006814D2">
              <w:rPr>
                <w:b/>
                <w:i/>
              </w:rPr>
              <w:t>reafirmem o seu compromisso com o Pacto para o Futuro como um passo importante para revigorar as Nações Unidas, alcançar a Agenda 2030 e os Objetivos de Desenvolvimento Sustentável (ODS) e manter a paz e a segurança internacionais;</w:t>
            </w:r>
          </w:p>
        </w:tc>
      </w:tr>
    </w:tbl>
    <w:p w14:paraId="5AA9D52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063A305" w14:textId="77777777" w:rsidR="00E07439" w:rsidRPr="006814D2" w:rsidRDefault="00E07439" w:rsidP="00E07439">
      <w:r w:rsidRPr="006814D2">
        <w:rPr>
          <w:rStyle w:val="HideTWBExt"/>
        </w:rPr>
        <w:t>&lt;/Amend&gt;</w:t>
      </w:r>
    </w:p>
    <w:p w14:paraId="6E45B80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76</w:t>
      </w:r>
      <w:r w:rsidRPr="006814D2">
        <w:rPr>
          <w:rStyle w:val="HideTWBExt"/>
        </w:rPr>
        <w:t>&lt;/NumAm&gt;</w:t>
      </w:r>
    </w:p>
    <w:p w14:paraId="03B2B281" w14:textId="77777777" w:rsidR="00E07439" w:rsidRPr="006814D2" w:rsidRDefault="00E07439" w:rsidP="00E07439">
      <w:pPr>
        <w:pStyle w:val="NormalBold"/>
      </w:pPr>
      <w:r w:rsidRPr="006814D2">
        <w:rPr>
          <w:rStyle w:val="HideTWBExt"/>
          <w:b w:val="0"/>
        </w:rPr>
        <w:lastRenderedPageBreak/>
        <w:t>&lt;RepeatBlock-By&gt;&lt;Members&gt;</w:t>
      </w:r>
      <w:r w:rsidRPr="006814D2">
        <w:t>Alexander Sell</w:t>
      </w:r>
      <w:r w:rsidRPr="006814D2">
        <w:rPr>
          <w:rStyle w:val="HideTWBExt"/>
          <w:b w:val="0"/>
        </w:rPr>
        <w:t>&lt;/Members&gt;</w:t>
      </w:r>
    </w:p>
    <w:p w14:paraId="7976A200" w14:textId="77777777" w:rsidR="00E07439" w:rsidRPr="006814D2" w:rsidRDefault="00E07439" w:rsidP="00E07439">
      <w:pPr>
        <w:pStyle w:val="NormalBold"/>
      </w:pPr>
      <w:r w:rsidRPr="006814D2">
        <w:rPr>
          <w:rStyle w:val="HideTWBExt"/>
          <w:b w:val="0"/>
        </w:rPr>
        <w:t>&lt;/RepeatBlock-By&gt;</w:t>
      </w:r>
    </w:p>
    <w:p w14:paraId="5731E17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FA3A205"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565824A" w14:textId="77777777" w:rsidTr="008A5621">
        <w:trPr>
          <w:trHeight w:hRule="exact" w:val="240"/>
          <w:jc w:val="center"/>
        </w:trPr>
        <w:tc>
          <w:tcPr>
            <w:tcW w:w="9752" w:type="dxa"/>
            <w:gridSpan w:val="2"/>
            <w:tcBorders>
              <w:top w:val="nil"/>
              <w:left w:val="nil"/>
              <w:bottom w:val="nil"/>
              <w:right w:val="nil"/>
            </w:tcBorders>
          </w:tcPr>
          <w:p w14:paraId="338B6319" w14:textId="77777777" w:rsidR="00E07439" w:rsidRPr="006814D2" w:rsidRDefault="00E07439" w:rsidP="008A5621"/>
        </w:tc>
      </w:tr>
      <w:tr w:rsidR="00E07439" w:rsidRPr="006814D2" w14:paraId="20DC664F" w14:textId="77777777" w:rsidTr="008A5621">
        <w:trPr>
          <w:trHeight w:val="240"/>
          <w:jc w:val="center"/>
        </w:trPr>
        <w:tc>
          <w:tcPr>
            <w:tcW w:w="4876" w:type="dxa"/>
            <w:tcBorders>
              <w:top w:val="nil"/>
              <w:left w:val="nil"/>
              <w:bottom w:val="nil"/>
              <w:right w:val="nil"/>
            </w:tcBorders>
          </w:tcPr>
          <w:p w14:paraId="2243F9F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4D88112" w14:textId="77777777" w:rsidR="00E07439" w:rsidRPr="006814D2" w:rsidRDefault="00E07439" w:rsidP="008A5621">
            <w:pPr>
              <w:pStyle w:val="AmColumnHeading"/>
            </w:pPr>
            <w:r w:rsidRPr="006814D2">
              <w:t>Alteração</w:t>
            </w:r>
          </w:p>
        </w:tc>
      </w:tr>
      <w:tr w:rsidR="00E07439" w:rsidRPr="006814D2" w14:paraId="0C893A2F" w14:textId="77777777" w:rsidTr="008A5621">
        <w:trPr>
          <w:jc w:val="center"/>
        </w:trPr>
        <w:tc>
          <w:tcPr>
            <w:tcW w:w="4876" w:type="dxa"/>
            <w:tcBorders>
              <w:top w:val="nil"/>
              <w:left w:val="nil"/>
              <w:bottom w:val="nil"/>
              <w:right w:val="nil"/>
            </w:tcBorders>
          </w:tcPr>
          <w:p w14:paraId="424DA536"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w:t>
            </w:r>
            <w:r w:rsidRPr="006814D2">
              <w:rPr>
                <w:b/>
                <w:i/>
              </w:rPr>
              <w:t>,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r w:rsidRPr="006814D2">
              <w:t>;</w:t>
            </w:r>
          </w:p>
        </w:tc>
        <w:tc>
          <w:tcPr>
            <w:tcW w:w="4876" w:type="dxa"/>
            <w:tcBorders>
              <w:top w:val="nil"/>
              <w:left w:val="nil"/>
              <w:bottom w:val="nil"/>
              <w:right w:val="nil"/>
            </w:tcBorders>
          </w:tcPr>
          <w:p w14:paraId="37C7F185"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w:t>
            </w:r>
          </w:p>
        </w:tc>
      </w:tr>
    </w:tbl>
    <w:p w14:paraId="0789DFC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F5A08A4" w14:textId="77777777" w:rsidR="00E07439" w:rsidRPr="006814D2" w:rsidRDefault="00E07439" w:rsidP="00E07439">
      <w:r w:rsidRPr="006814D2">
        <w:rPr>
          <w:rStyle w:val="HideTWBExt"/>
        </w:rPr>
        <w:t>&lt;/Amend&gt;</w:t>
      </w:r>
    </w:p>
    <w:p w14:paraId="3FC79D82"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77</w:t>
      </w:r>
      <w:r w:rsidRPr="006814D2">
        <w:rPr>
          <w:rStyle w:val="HideTWBExt"/>
        </w:rPr>
        <w:t>&lt;/NumAm&gt;</w:t>
      </w:r>
    </w:p>
    <w:p w14:paraId="67F25C7D"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57D32690" w14:textId="77777777" w:rsidR="00E07439" w:rsidRPr="006814D2" w:rsidRDefault="00E07439" w:rsidP="00E07439">
      <w:pPr>
        <w:pStyle w:val="NormalBold"/>
      </w:pPr>
      <w:r w:rsidRPr="006814D2">
        <w:rPr>
          <w:rStyle w:val="HideTWBExt"/>
          <w:b w:val="0"/>
        </w:rPr>
        <w:t>&lt;/RepeatBlock-By&gt;</w:t>
      </w:r>
    </w:p>
    <w:p w14:paraId="5A7B458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626C5AD"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5FC09B5" w14:textId="77777777" w:rsidTr="008A5621">
        <w:trPr>
          <w:trHeight w:hRule="exact" w:val="240"/>
          <w:jc w:val="center"/>
        </w:trPr>
        <w:tc>
          <w:tcPr>
            <w:tcW w:w="9752" w:type="dxa"/>
            <w:gridSpan w:val="2"/>
            <w:tcBorders>
              <w:top w:val="nil"/>
              <w:left w:val="nil"/>
              <w:bottom w:val="nil"/>
              <w:right w:val="nil"/>
            </w:tcBorders>
          </w:tcPr>
          <w:p w14:paraId="587A46D4" w14:textId="77777777" w:rsidR="00E07439" w:rsidRPr="006814D2" w:rsidRDefault="00E07439" w:rsidP="008A5621"/>
        </w:tc>
      </w:tr>
      <w:tr w:rsidR="00E07439" w:rsidRPr="006814D2" w14:paraId="10206B5D" w14:textId="77777777" w:rsidTr="008A5621">
        <w:trPr>
          <w:trHeight w:val="240"/>
          <w:jc w:val="center"/>
        </w:trPr>
        <w:tc>
          <w:tcPr>
            <w:tcW w:w="4876" w:type="dxa"/>
            <w:tcBorders>
              <w:top w:val="nil"/>
              <w:left w:val="nil"/>
              <w:bottom w:val="nil"/>
              <w:right w:val="nil"/>
            </w:tcBorders>
          </w:tcPr>
          <w:p w14:paraId="110D44A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50FF46A" w14:textId="77777777" w:rsidR="00E07439" w:rsidRPr="006814D2" w:rsidRDefault="00E07439" w:rsidP="008A5621">
            <w:pPr>
              <w:pStyle w:val="AmColumnHeading"/>
            </w:pPr>
            <w:r w:rsidRPr="006814D2">
              <w:t>Alteração</w:t>
            </w:r>
          </w:p>
        </w:tc>
      </w:tr>
      <w:tr w:rsidR="00E07439" w:rsidRPr="006814D2" w14:paraId="6C41B325" w14:textId="77777777" w:rsidTr="008A5621">
        <w:trPr>
          <w:jc w:val="center"/>
        </w:trPr>
        <w:tc>
          <w:tcPr>
            <w:tcW w:w="4876" w:type="dxa"/>
            <w:tcBorders>
              <w:top w:val="nil"/>
              <w:left w:val="nil"/>
              <w:bottom w:val="nil"/>
              <w:right w:val="nil"/>
            </w:tcBorders>
          </w:tcPr>
          <w:p w14:paraId="46C394FE" w14:textId="77777777" w:rsidR="00E07439" w:rsidRPr="006814D2" w:rsidRDefault="00E07439" w:rsidP="008A5621">
            <w:pPr>
              <w:pStyle w:val="Normal6a"/>
            </w:pPr>
            <w:r w:rsidRPr="006814D2">
              <w:t>e)</w:t>
            </w:r>
            <w:r w:rsidRPr="006814D2">
              <w:tab/>
              <w:t xml:space="preserve">defendam </w:t>
            </w:r>
            <w:r w:rsidRPr="006814D2">
              <w:rPr>
                <w:b/>
                <w:i/>
              </w:rPr>
              <w:t>uma reforma abrangente</w:t>
            </w:r>
            <w:r w:rsidRPr="006814D2">
              <w:t xml:space="preserve"> do Conselho de Segurança das Nações Unidas</w:t>
            </w:r>
            <w:r w:rsidRPr="006814D2">
              <w:rPr>
                <w:b/>
                <w:i/>
              </w:rPr>
              <w:t>, a fim de o tornar mais eficaz, inclusivo, transparente, democrático e responsável, zelando por que reflita melhor as realidades mundiais de hoje, criando as condições que permitam limitar de forma rigorosa a utilização do direito</w:t>
            </w:r>
            <w:r w:rsidRPr="006814D2">
              <w:t xml:space="preserve"> de veto, </w:t>
            </w:r>
            <w:r w:rsidRPr="006814D2">
              <w:rPr>
                <w:b/>
                <w:i/>
              </w:rPr>
              <w:t>sempre que este impeça a realização de uma ação fundamental das Nações Unidas, e na perspetiva de, no futuro, proceder à sua total revogação</w:t>
            </w:r>
            <w:r w:rsidRPr="006814D2">
              <w:t>;</w:t>
            </w:r>
          </w:p>
        </w:tc>
        <w:tc>
          <w:tcPr>
            <w:tcW w:w="4876" w:type="dxa"/>
            <w:tcBorders>
              <w:top w:val="nil"/>
              <w:left w:val="nil"/>
              <w:bottom w:val="nil"/>
              <w:right w:val="nil"/>
            </w:tcBorders>
          </w:tcPr>
          <w:p w14:paraId="5837B5AE" w14:textId="77777777" w:rsidR="00E07439" w:rsidRPr="006814D2" w:rsidRDefault="00E07439" w:rsidP="008A5621">
            <w:pPr>
              <w:pStyle w:val="Normal6a"/>
            </w:pPr>
            <w:r w:rsidRPr="006814D2">
              <w:t>e)</w:t>
            </w:r>
            <w:r w:rsidRPr="006814D2">
              <w:tab/>
              <w:t xml:space="preserve">defendam </w:t>
            </w:r>
            <w:r w:rsidRPr="006814D2">
              <w:rPr>
                <w:b/>
                <w:i/>
              </w:rPr>
              <w:t>reformas pragmáticas e realistas</w:t>
            </w:r>
            <w:r w:rsidRPr="006814D2">
              <w:t xml:space="preserve"> do Conselho de Segurança das Nações Unidas </w:t>
            </w:r>
            <w:r w:rsidRPr="006814D2">
              <w:rPr>
                <w:b/>
                <w:i/>
              </w:rPr>
              <w:t>que tenham por objetivo melhorar a transparência e a eficácia, sem enfraquecer o mecanismo</w:t>
            </w:r>
            <w:r w:rsidRPr="006814D2">
              <w:t xml:space="preserve"> de veto, </w:t>
            </w:r>
            <w:r w:rsidRPr="006814D2">
              <w:rPr>
                <w:b/>
                <w:i/>
              </w:rPr>
              <w:t>que continua a ser uma salvaguarda fundamental da soberania nacional</w:t>
            </w:r>
            <w:r w:rsidRPr="006814D2">
              <w:t>;</w:t>
            </w:r>
          </w:p>
        </w:tc>
      </w:tr>
    </w:tbl>
    <w:p w14:paraId="2F82719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A4CEECC" w14:textId="77777777" w:rsidR="00E07439" w:rsidRPr="006814D2" w:rsidRDefault="00E07439" w:rsidP="00E07439">
      <w:r w:rsidRPr="006814D2">
        <w:rPr>
          <w:rStyle w:val="HideTWBExt"/>
        </w:rPr>
        <w:t>&lt;/Amend&gt;</w:t>
      </w:r>
    </w:p>
    <w:p w14:paraId="119B4C12" w14:textId="77777777" w:rsidR="00E07439" w:rsidRPr="006814D2" w:rsidRDefault="00E07439" w:rsidP="00E07439">
      <w:pPr>
        <w:pStyle w:val="AmNumberTabs"/>
      </w:pPr>
      <w:r w:rsidRPr="006814D2">
        <w:rPr>
          <w:rStyle w:val="HideTWBExt"/>
        </w:rPr>
        <w:lastRenderedPageBreak/>
        <w:t>&lt;Amend&gt;</w:t>
      </w:r>
      <w:r w:rsidRPr="006814D2">
        <w:t>Alteração</w:t>
      </w:r>
      <w:r w:rsidRPr="006814D2">
        <w:tab/>
      </w:r>
      <w:r w:rsidRPr="006814D2">
        <w:tab/>
      </w:r>
      <w:r w:rsidRPr="006814D2">
        <w:rPr>
          <w:rStyle w:val="HideTWBExt"/>
        </w:rPr>
        <w:t>&lt;NumAm&gt;</w:t>
      </w:r>
      <w:r w:rsidRPr="006814D2">
        <w:t>78</w:t>
      </w:r>
      <w:r w:rsidRPr="006814D2">
        <w:rPr>
          <w:rStyle w:val="HideTWBExt"/>
        </w:rPr>
        <w:t>&lt;/NumAm&gt;</w:t>
      </w:r>
    </w:p>
    <w:p w14:paraId="0DC21653" w14:textId="2B94232F" w:rsidR="00E07439" w:rsidRPr="006814D2" w:rsidRDefault="00E07439" w:rsidP="00E07439">
      <w:pPr>
        <w:pStyle w:val="NormalBold"/>
      </w:pPr>
      <w:r w:rsidRPr="006814D2">
        <w:rPr>
          <w:rStyle w:val="HideTWBExt"/>
          <w:b w:val="0"/>
        </w:rPr>
        <w:t>&lt;RepeatBlock-By&gt;&lt;Members&gt;</w:t>
      </w:r>
      <w:r w:rsidRPr="006814D2">
        <w:t>Jordan Bardella, Pierre</w:t>
      </w:r>
      <w:r w:rsidR="006D5E94">
        <w:noBreakHyphen/>
      </w:r>
      <w:r w:rsidRPr="006814D2">
        <w:t>Romain Thionnet, Matthieu Valet</w:t>
      </w:r>
      <w:r w:rsidRPr="006814D2">
        <w:rPr>
          <w:rStyle w:val="HideTWBExt"/>
          <w:b w:val="0"/>
        </w:rPr>
        <w:t>&lt;/Members&gt;</w:t>
      </w:r>
    </w:p>
    <w:p w14:paraId="69DF2213" w14:textId="77777777" w:rsidR="00E07439" w:rsidRPr="006814D2" w:rsidRDefault="00E07439" w:rsidP="00E07439">
      <w:pPr>
        <w:pStyle w:val="NormalBold"/>
      </w:pPr>
      <w:r w:rsidRPr="006814D2">
        <w:rPr>
          <w:rStyle w:val="HideTWBExt"/>
          <w:b w:val="0"/>
        </w:rPr>
        <w:t>&lt;/RepeatBlock-By&gt;</w:t>
      </w:r>
    </w:p>
    <w:p w14:paraId="302B2E6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39F4CA2"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A6B965B" w14:textId="77777777" w:rsidTr="008A5621">
        <w:trPr>
          <w:trHeight w:hRule="exact" w:val="240"/>
          <w:jc w:val="center"/>
        </w:trPr>
        <w:tc>
          <w:tcPr>
            <w:tcW w:w="9752" w:type="dxa"/>
            <w:gridSpan w:val="2"/>
            <w:tcBorders>
              <w:top w:val="nil"/>
              <w:left w:val="nil"/>
              <w:bottom w:val="nil"/>
              <w:right w:val="nil"/>
            </w:tcBorders>
          </w:tcPr>
          <w:p w14:paraId="114B8CF7" w14:textId="77777777" w:rsidR="00E07439" w:rsidRPr="006814D2" w:rsidRDefault="00E07439" w:rsidP="008A5621"/>
        </w:tc>
      </w:tr>
      <w:tr w:rsidR="00E07439" w:rsidRPr="006814D2" w14:paraId="407CAC27" w14:textId="77777777" w:rsidTr="008A5621">
        <w:trPr>
          <w:trHeight w:val="240"/>
          <w:jc w:val="center"/>
        </w:trPr>
        <w:tc>
          <w:tcPr>
            <w:tcW w:w="4876" w:type="dxa"/>
            <w:tcBorders>
              <w:top w:val="nil"/>
              <w:left w:val="nil"/>
              <w:bottom w:val="nil"/>
              <w:right w:val="nil"/>
            </w:tcBorders>
          </w:tcPr>
          <w:p w14:paraId="2C73E47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511A1E4" w14:textId="77777777" w:rsidR="00E07439" w:rsidRPr="006814D2" w:rsidRDefault="00E07439" w:rsidP="008A5621">
            <w:pPr>
              <w:pStyle w:val="AmColumnHeading"/>
            </w:pPr>
            <w:r w:rsidRPr="006814D2">
              <w:t>Alteração</w:t>
            </w:r>
          </w:p>
        </w:tc>
      </w:tr>
      <w:tr w:rsidR="00E07439" w:rsidRPr="006814D2" w14:paraId="6C6CD2B0" w14:textId="77777777" w:rsidTr="008A5621">
        <w:trPr>
          <w:jc w:val="center"/>
        </w:trPr>
        <w:tc>
          <w:tcPr>
            <w:tcW w:w="4876" w:type="dxa"/>
            <w:tcBorders>
              <w:top w:val="nil"/>
              <w:left w:val="nil"/>
              <w:bottom w:val="nil"/>
              <w:right w:val="nil"/>
            </w:tcBorders>
          </w:tcPr>
          <w:p w14:paraId="09E5259E"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w:t>
            </w:r>
            <w:r w:rsidRPr="006814D2">
              <w:rPr>
                <w:b/>
                <w:i/>
              </w:rPr>
              <w:t>, criando as condições que permitam limitar de forma rigorosa a utilização do</w:t>
            </w:r>
            <w:r w:rsidRPr="006814D2">
              <w:t xml:space="preserve"> direito de veto</w:t>
            </w:r>
            <w:r w:rsidRPr="006814D2">
              <w:rPr>
                <w:b/>
                <w:i/>
              </w:rPr>
              <w:t>, sempre que este impeça a realização de uma ação</w:t>
            </w:r>
            <w:r w:rsidRPr="006814D2">
              <w:t xml:space="preserve"> fundamental </w:t>
            </w:r>
            <w:r w:rsidRPr="006814D2">
              <w:rPr>
                <w:b/>
                <w:i/>
              </w:rPr>
              <w:t>das Nações Unidas, e na perspetiva de, no futuro, proceder à sua total revogação</w:t>
            </w:r>
            <w:r w:rsidRPr="006814D2">
              <w:t>;</w:t>
            </w:r>
          </w:p>
        </w:tc>
        <w:tc>
          <w:tcPr>
            <w:tcW w:w="4876" w:type="dxa"/>
            <w:tcBorders>
              <w:top w:val="nil"/>
              <w:left w:val="nil"/>
              <w:bottom w:val="nil"/>
              <w:right w:val="nil"/>
            </w:tcBorders>
          </w:tcPr>
          <w:p w14:paraId="36E0E2E2"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w:t>
            </w:r>
            <w:r w:rsidRPr="006814D2">
              <w:rPr>
                <w:b/>
                <w:i/>
              </w:rPr>
              <w:t>; relembrem que</w:t>
            </w:r>
            <w:r w:rsidRPr="006814D2">
              <w:t xml:space="preserve"> o direito de veto </w:t>
            </w:r>
            <w:r w:rsidRPr="006814D2">
              <w:rPr>
                <w:b/>
                <w:i/>
              </w:rPr>
              <w:t>constitui uma garantia</w:t>
            </w:r>
            <w:r w:rsidRPr="006814D2">
              <w:t xml:space="preserve"> fundamental </w:t>
            </w:r>
            <w:r w:rsidRPr="006814D2">
              <w:rPr>
                <w:b/>
                <w:i/>
              </w:rPr>
              <w:t>do equilíbrio entre Estados soberanos no seio do Conselho de Segurança</w:t>
            </w:r>
            <w:r w:rsidRPr="006814D2">
              <w:t>;</w:t>
            </w:r>
          </w:p>
        </w:tc>
      </w:tr>
    </w:tbl>
    <w:p w14:paraId="25DB9AE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74D37300" w14:textId="77777777" w:rsidR="00E07439" w:rsidRPr="006814D2" w:rsidRDefault="00E07439" w:rsidP="00E07439">
      <w:r w:rsidRPr="006814D2">
        <w:rPr>
          <w:rStyle w:val="HideTWBExt"/>
        </w:rPr>
        <w:t>&lt;/Amend&gt;</w:t>
      </w:r>
    </w:p>
    <w:p w14:paraId="26374E8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79</w:t>
      </w:r>
      <w:r w:rsidRPr="006814D2">
        <w:rPr>
          <w:rStyle w:val="HideTWBExt"/>
        </w:rPr>
        <w:t>&lt;/NumAm&gt;</w:t>
      </w:r>
    </w:p>
    <w:p w14:paraId="32CC00B6" w14:textId="77777777" w:rsidR="00E07439" w:rsidRPr="006814D2" w:rsidRDefault="00E07439" w:rsidP="00E07439">
      <w:pPr>
        <w:pStyle w:val="NormalBold"/>
      </w:pPr>
      <w:r w:rsidRPr="006814D2">
        <w:rPr>
          <w:rStyle w:val="HideTWBExt"/>
          <w:b w:val="0"/>
        </w:rPr>
        <w:t>&lt;RepeatBlock-By&gt;&lt;Members&gt;</w:t>
      </w:r>
      <w:r w:rsidRPr="006814D2">
        <w:t>Silvia Sardone, António Tânger Corrêa, Jaroslav Bžoch, Susanna Ceccardi, Hermann Tertsch, Jorge Martín Frías</w:t>
      </w:r>
      <w:r w:rsidRPr="006814D2">
        <w:rPr>
          <w:rStyle w:val="HideTWBExt"/>
          <w:b w:val="0"/>
        </w:rPr>
        <w:t>&lt;/Members&gt;</w:t>
      </w:r>
    </w:p>
    <w:p w14:paraId="57440907" w14:textId="77777777" w:rsidR="00E07439" w:rsidRPr="006814D2" w:rsidRDefault="00E07439" w:rsidP="00E07439">
      <w:pPr>
        <w:pStyle w:val="NormalBold"/>
      </w:pPr>
      <w:r w:rsidRPr="006814D2">
        <w:rPr>
          <w:rStyle w:val="HideTWBExt"/>
          <w:b w:val="0"/>
        </w:rPr>
        <w:t>&lt;/RepeatBlock-By&gt;</w:t>
      </w:r>
    </w:p>
    <w:p w14:paraId="681B333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689F2B1"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CAC89F4" w14:textId="77777777" w:rsidTr="008A5621">
        <w:trPr>
          <w:trHeight w:hRule="exact" w:val="240"/>
          <w:jc w:val="center"/>
        </w:trPr>
        <w:tc>
          <w:tcPr>
            <w:tcW w:w="9752" w:type="dxa"/>
            <w:gridSpan w:val="2"/>
            <w:tcBorders>
              <w:top w:val="nil"/>
              <w:left w:val="nil"/>
              <w:bottom w:val="nil"/>
              <w:right w:val="nil"/>
            </w:tcBorders>
          </w:tcPr>
          <w:p w14:paraId="25306557" w14:textId="77777777" w:rsidR="00E07439" w:rsidRPr="006814D2" w:rsidRDefault="00E07439" w:rsidP="008A5621"/>
        </w:tc>
      </w:tr>
      <w:tr w:rsidR="00E07439" w:rsidRPr="006814D2" w14:paraId="0DBF5571" w14:textId="77777777" w:rsidTr="008A5621">
        <w:trPr>
          <w:trHeight w:val="240"/>
          <w:jc w:val="center"/>
        </w:trPr>
        <w:tc>
          <w:tcPr>
            <w:tcW w:w="4876" w:type="dxa"/>
            <w:tcBorders>
              <w:top w:val="nil"/>
              <w:left w:val="nil"/>
              <w:bottom w:val="nil"/>
              <w:right w:val="nil"/>
            </w:tcBorders>
          </w:tcPr>
          <w:p w14:paraId="12353D3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F795BB1" w14:textId="77777777" w:rsidR="00E07439" w:rsidRPr="006814D2" w:rsidRDefault="00E07439" w:rsidP="008A5621">
            <w:pPr>
              <w:pStyle w:val="AmColumnHeading"/>
            </w:pPr>
            <w:r w:rsidRPr="006814D2">
              <w:t>Alteração</w:t>
            </w:r>
          </w:p>
        </w:tc>
      </w:tr>
      <w:tr w:rsidR="00E07439" w:rsidRPr="006814D2" w14:paraId="092B11C2" w14:textId="77777777" w:rsidTr="008A5621">
        <w:trPr>
          <w:jc w:val="center"/>
        </w:trPr>
        <w:tc>
          <w:tcPr>
            <w:tcW w:w="4876" w:type="dxa"/>
            <w:tcBorders>
              <w:top w:val="nil"/>
              <w:left w:val="nil"/>
              <w:bottom w:val="nil"/>
              <w:right w:val="nil"/>
            </w:tcBorders>
          </w:tcPr>
          <w:p w14:paraId="003D961D"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w:t>
            </w:r>
            <w:r w:rsidRPr="006814D2">
              <w:rPr>
                <w:b/>
                <w:i/>
              </w:rPr>
              <w:t>, criando as condições que permitam limitar de forma rigorosa a utilização do direito de veto, sempre que este impeça a realização de uma ação fundamental das Nações Unidas, e na perspetiva de, no futuro, proceder à sua total revogação</w:t>
            </w:r>
            <w:r w:rsidRPr="006814D2">
              <w:t>;</w:t>
            </w:r>
          </w:p>
        </w:tc>
        <w:tc>
          <w:tcPr>
            <w:tcW w:w="4876" w:type="dxa"/>
            <w:tcBorders>
              <w:top w:val="nil"/>
              <w:left w:val="nil"/>
              <w:bottom w:val="nil"/>
              <w:right w:val="nil"/>
            </w:tcBorders>
          </w:tcPr>
          <w:p w14:paraId="55B483A4"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w:t>
            </w:r>
          </w:p>
        </w:tc>
      </w:tr>
    </w:tbl>
    <w:p w14:paraId="545505E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CD08B97" w14:textId="77777777" w:rsidR="00E07439" w:rsidRPr="006814D2" w:rsidRDefault="00E07439" w:rsidP="00E07439">
      <w:r w:rsidRPr="006814D2">
        <w:rPr>
          <w:rStyle w:val="HideTWBExt"/>
        </w:rPr>
        <w:t>&lt;/Amend&gt;</w:t>
      </w:r>
    </w:p>
    <w:p w14:paraId="1B489BF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80</w:t>
      </w:r>
      <w:r w:rsidRPr="006814D2">
        <w:rPr>
          <w:rStyle w:val="HideTWBExt"/>
        </w:rPr>
        <w:t>&lt;/NumAm&gt;</w:t>
      </w:r>
    </w:p>
    <w:p w14:paraId="4B937D63"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743E1D12" w14:textId="77777777" w:rsidR="00E07439" w:rsidRPr="006814D2" w:rsidRDefault="00E07439" w:rsidP="00E07439">
      <w:pPr>
        <w:pStyle w:val="NormalBold"/>
      </w:pPr>
      <w:r w:rsidRPr="006814D2">
        <w:rPr>
          <w:rStyle w:val="HideTWBExt"/>
          <w:b w:val="0"/>
        </w:rPr>
        <w:t>&lt;/RepeatBlock-By&gt;</w:t>
      </w:r>
    </w:p>
    <w:p w14:paraId="0DEE412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845B076"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BD7CECD" w14:textId="77777777" w:rsidTr="008A5621">
        <w:trPr>
          <w:trHeight w:hRule="exact" w:val="240"/>
          <w:jc w:val="center"/>
        </w:trPr>
        <w:tc>
          <w:tcPr>
            <w:tcW w:w="9752" w:type="dxa"/>
            <w:gridSpan w:val="2"/>
            <w:tcBorders>
              <w:top w:val="nil"/>
              <w:left w:val="nil"/>
              <w:bottom w:val="nil"/>
              <w:right w:val="nil"/>
            </w:tcBorders>
          </w:tcPr>
          <w:p w14:paraId="748F630D" w14:textId="77777777" w:rsidR="00E07439" w:rsidRPr="006814D2" w:rsidRDefault="00E07439" w:rsidP="008A5621"/>
        </w:tc>
      </w:tr>
      <w:tr w:rsidR="00E07439" w:rsidRPr="006814D2" w14:paraId="5ED9F5B7" w14:textId="77777777" w:rsidTr="008A5621">
        <w:trPr>
          <w:trHeight w:val="240"/>
          <w:jc w:val="center"/>
        </w:trPr>
        <w:tc>
          <w:tcPr>
            <w:tcW w:w="4876" w:type="dxa"/>
            <w:tcBorders>
              <w:top w:val="nil"/>
              <w:left w:val="nil"/>
              <w:bottom w:val="nil"/>
              <w:right w:val="nil"/>
            </w:tcBorders>
          </w:tcPr>
          <w:p w14:paraId="612569A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3535467" w14:textId="77777777" w:rsidR="00E07439" w:rsidRPr="006814D2" w:rsidRDefault="00E07439" w:rsidP="008A5621">
            <w:pPr>
              <w:pStyle w:val="AmColumnHeading"/>
            </w:pPr>
            <w:r w:rsidRPr="006814D2">
              <w:t>Alteração</w:t>
            </w:r>
          </w:p>
        </w:tc>
      </w:tr>
      <w:tr w:rsidR="00E07439" w:rsidRPr="006814D2" w14:paraId="016F6547" w14:textId="77777777" w:rsidTr="008A5621">
        <w:trPr>
          <w:jc w:val="center"/>
        </w:trPr>
        <w:tc>
          <w:tcPr>
            <w:tcW w:w="4876" w:type="dxa"/>
            <w:tcBorders>
              <w:top w:val="nil"/>
              <w:left w:val="nil"/>
              <w:bottom w:val="nil"/>
              <w:right w:val="nil"/>
            </w:tcBorders>
          </w:tcPr>
          <w:p w14:paraId="6AB468E3" w14:textId="77777777" w:rsidR="00E07439" w:rsidRPr="006814D2" w:rsidRDefault="00E07439" w:rsidP="008A5621">
            <w:pPr>
              <w:pStyle w:val="Normal6a"/>
            </w:pPr>
            <w:r w:rsidRPr="006814D2">
              <w:t>e)</w:t>
            </w:r>
            <w:r w:rsidRPr="006814D2">
              <w:tab/>
              <w:t xml:space="preserve">defendam uma reforma abrangente do Conselho de Segurança das Nações Unidas, a fim de o tornar mais eficaz, inclusivo, transparente, democrático e responsável, zelando por que reflita melhor as realidades mundiais de hoje, criando as condições que permitam </w:t>
            </w:r>
            <w:r w:rsidRPr="006814D2">
              <w:rPr>
                <w:b/>
                <w:i/>
              </w:rPr>
              <w:t>limitar de forma rigorosa a utilização do direito de veto, sempre que este impeça a realização de</w:t>
            </w:r>
            <w:r w:rsidRPr="006814D2">
              <w:t xml:space="preserve"> uma ação fundamental das Nações Unidas</w:t>
            </w:r>
            <w:r w:rsidRPr="006814D2">
              <w:rPr>
                <w:b/>
                <w:i/>
              </w:rPr>
              <w:t>, e na perspetiva de, no futuro, proceder à sua total revogação</w:t>
            </w:r>
            <w:r w:rsidRPr="006814D2">
              <w:t>;</w:t>
            </w:r>
          </w:p>
        </w:tc>
        <w:tc>
          <w:tcPr>
            <w:tcW w:w="4876" w:type="dxa"/>
            <w:tcBorders>
              <w:top w:val="nil"/>
              <w:left w:val="nil"/>
              <w:bottom w:val="nil"/>
              <w:right w:val="nil"/>
            </w:tcBorders>
          </w:tcPr>
          <w:p w14:paraId="2628AC86" w14:textId="77777777" w:rsidR="00E07439" w:rsidRPr="006814D2" w:rsidRDefault="00E07439" w:rsidP="008A5621">
            <w:pPr>
              <w:pStyle w:val="Normal6a"/>
            </w:pPr>
            <w:r w:rsidRPr="006814D2">
              <w:t>e)</w:t>
            </w:r>
            <w:r w:rsidRPr="006814D2">
              <w:tab/>
              <w:t xml:space="preserve">defendam uma reforma abrangente do Conselho de Segurança das Nações Unidas, a fim de o tornar mais eficaz, inclusivo, transparente, democrático e responsável, zelando por que reflita melhor as realidades mundiais de hoje, criando as condições que permitam </w:t>
            </w:r>
            <w:r w:rsidRPr="006814D2">
              <w:rPr>
                <w:b/>
                <w:i/>
              </w:rPr>
              <w:t>um consenso mais alargado, com vista a apoiar</w:t>
            </w:r>
            <w:r w:rsidRPr="006814D2">
              <w:t xml:space="preserve"> uma ação fundamental das Nações Unidas;</w:t>
            </w:r>
          </w:p>
        </w:tc>
      </w:tr>
    </w:tbl>
    <w:p w14:paraId="298D0B0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22ED6BF5" w14:textId="77777777" w:rsidR="00E07439" w:rsidRPr="006814D2" w:rsidRDefault="00E07439" w:rsidP="00E07439">
      <w:r w:rsidRPr="006814D2">
        <w:rPr>
          <w:rStyle w:val="HideTWBExt"/>
        </w:rPr>
        <w:t>&lt;/Amend&gt;</w:t>
      </w:r>
    </w:p>
    <w:p w14:paraId="362E6F6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81</w:t>
      </w:r>
      <w:r w:rsidRPr="006814D2">
        <w:rPr>
          <w:rStyle w:val="HideTWBExt"/>
        </w:rPr>
        <w:t>&lt;/NumAm&gt;</w:t>
      </w:r>
    </w:p>
    <w:p w14:paraId="2E750E60" w14:textId="77777777" w:rsidR="00E07439" w:rsidRPr="006814D2" w:rsidRDefault="00E07439" w:rsidP="00E07439">
      <w:pPr>
        <w:pStyle w:val="NormalBold"/>
      </w:pPr>
      <w:r w:rsidRPr="006814D2">
        <w:rPr>
          <w:rStyle w:val="HideTWBExt"/>
          <w:b w:val="0"/>
        </w:rPr>
        <w:t>&lt;RepeatBlock-By&gt;&lt;Members&gt;</w:t>
      </w:r>
      <w:r w:rsidRPr="006814D2">
        <w:t>Christophe Gomart</w:t>
      </w:r>
      <w:r w:rsidRPr="006814D2">
        <w:rPr>
          <w:rStyle w:val="HideTWBExt"/>
          <w:b w:val="0"/>
        </w:rPr>
        <w:t>&lt;/Members&gt;</w:t>
      </w:r>
    </w:p>
    <w:p w14:paraId="5BB53CAF" w14:textId="77777777" w:rsidR="00E07439" w:rsidRPr="006814D2" w:rsidRDefault="00E07439" w:rsidP="00E07439">
      <w:pPr>
        <w:pStyle w:val="NormalBold"/>
      </w:pPr>
      <w:r w:rsidRPr="006814D2">
        <w:rPr>
          <w:rStyle w:val="HideTWBExt"/>
          <w:b w:val="0"/>
        </w:rPr>
        <w:t>&lt;/RepeatBlock-By&gt;</w:t>
      </w:r>
    </w:p>
    <w:p w14:paraId="52E5EE2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9EEFDB4"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14D209E" w14:textId="77777777" w:rsidTr="008A5621">
        <w:trPr>
          <w:trHeight w:hRule="exact" w:val="240"/>
          <w:jc w:val="center"/>
        </w:trPr>
        <w:tc>
          <w:tcPr>
            <w:tcW w:w="9752" w:type="dxa"/>
            <w:gridSpan w:val="2"/>
            <w:tcBorders>
              <w:top w:val="nil"/>
              <w:left w:val="nil"/>
              <w:bottom w:val="nil"/>
              <w:right w:val="nil"/>
            </w:tcBorders>
          </w:tcPr>
          <w:p w14:paraId="4087B590" w14:textId="77777777" w:rsidR="00E07439" w:rsidRPr="006814D2" w:rsidRDefault="00E07439" w:rsidP="008A5621"/>
        </w:tc>
      </w:tr>
      <w:tr w:rsidR="00E07439" w:rsidRPr="006814D2" w14:paraId="4AD5D81A" w14:textId="77777777" w:rsidTr="008A5621">
        <w:trPr>
          <w:trHeight w:val="240"/>
          <w:jc w:val="center"/>
        </w:trPr>
        <w:tc>
          <w:tcPr>
            <w:tcW w:w="4876" w:type="dxa"/>
            <w:tcBorders>
              <w:top w:val="nil"/>
              <w:left w:val="nil"/>
              <w:bottom w:val="nil"/>
              <w:right w:val="nil"/>
            </w:tcBorders>
          </w:tcPr>
          <w:p w14:paraId="76E915E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6FB1EB4" w14:textId="77777777" w:rsidR="00E07439" w:rsidRPr="006814D2" w:rsidRDefault="00E07439" w:rsidP="008A5621">
            <w:pPr>
              <w:pStyle w:val="AmColumnHeading"/>
            </w:pPr>
            <w:r w:rsidRPr="006814D2">
              <w:t>Alteração</w:t>
            </w:r>
          </w:p>
        </w:tc>
      </w:tr>
      <w:tr w:rsidR="00E07439" w:rsidRPr="006814D2" w14:paraId="0382054C" w14:textId="77777777" w:rsidTr="008A5621">
        <w:trPr>
          <w:jc w:val="center"/>
        </w:trPr>
        <w:tc>
          <w:tcPr>
            <w:tcW w:w="4876" w:type="dxa"/>
            <w:tcBorders>
              <w:top w:val="nil"/>
              <w:left w:val="nil"/>
              <w:bottom w:val="nil"/>
              <w:right w:val="nil"/>
            </w:tcBorders>
          </w:tcPr>
          <w:p w14:paraId="08D028D4"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w:t>
            </w:r>
            <w:r w:rsidRPr="006814D2">
              <w:rPr>
                <w:b/>
                <w:i/>
              </w:rPr>
              <w:t>, e na perspetiva de, no futuro, proceder à sua total revogação</w:t>
            </w:r>
            <w:r w:rsidRPr="006814D2">
              <w:t>;</w:t>
            </w:r>
          </w:p>
        </w:tc>
        <w:tc>
          <w:tcPr>
            <w:tcW w:w="4876" w:type="dxa"/>
            <w:tcBorders>
              <w:top w:val="nil"/>
              <w:left w:val="nil"/>
              <w:bottom w:val="nil"/>
              <w:right w:val="nil"/>
            </w:tcBorders>
          </w:tcPr>
          <w:p w14:paraId="34BAF627"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w:t>
            </w:r>
          </w:p>
        </w:tc>
      </w:tr>
    </w:tbl>
    <w:p w14:paraId="2E11E0E5"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7EED7213" w14:textId="77777777" w:rsidR="00E07439" w:rsidRPr="006814D2" w:rsidRDefault="00E07439" w:rsidP="00E07439">
      <w:r w:rsidRPr="006814D2">
        <w:rPr>
          <w:rStyle w:val="HideTWBExt"/>
        </w:rPr>
        <w:t>&lt;/Amend&gt;</w:t>
      </w:r>
    </w:p>
    <w:p w14:paraId="21EC9F3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82</w:t>
      </w:r>
      <w:r w:rsidRPr="006814D2">
        <w:rPr>
          <w:rStyle w:val="HideTWBExt"/>
        </w:rPr>
        <w:t>&lt;/NumAm&gt;</w:t>
      </w:r>
    </w:p>
    <w:p w14:paraId="0DA52FCB"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1527294F"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1A6875C5" w14:textId="77777777" w:rsidR="00E07439" w:rsidRPr="006814D2" w:rsidRDefault="00E07439" w:rsidP="00E07439">
      <w:pPr>
        <w:pStyle w:val="NormalBold"/>
      </w:pPr>
      <w:r w:rsidRPr="006814D2">
        <w:rPr>
          <w:rStyle w:val="HideTWBExt"/>
          <w:b w:val="0"/>
        </w:rPr>
        <w:t>&lt;/RepeatBlock-By&gt;</w:t>
      </w:r>
    </w:p>
    <w:p w14:paraId="347AD7A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7AF7695"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FBC35E9" w14:textId="77777777" w:rsidTr="008A5621">
        <w:trPr>
          <w:trHeight w:hRule="exact" w:val="240"/>
          <w:jc w:val="center"/>
        </w:trPr>
        <w:tc>
          <w:tcPr>
            <w:tcW w:w="9752" w:type="dxa"/>
            <w:gridSpan w:val="2"/>
            <w:tcBorders>
              <w:top w:val="nil"/>
              <w:left w:val="nil"/>
              <w:bottom w:val="nil"/>
              <w:right w:val="nil"/>
            </w:tcBorders>
          </w:tcPr>
          <w:p w14:paraId="51652152" w14:textId="77777777" w:rsidR="00E07439" w:rsidRPr="006814D2" w:rsidRDefault="00E07439" w:rsidP="008A5621"/>
        </w:tc>
      </w:tr>
      <w:tr w:rsidR="00E07439" w:rsidRPr="006814D2" w14:paraId="57B3A054" w14:textId="77777777" w:rsidTr="008A5621">
        <w:trPr>
          <w:trHeight w:val="240"/>
          <w:jc w:val="center"/>
        </w:trPr>
        <w:tc>
          <w:tcPr>
            <w:tcW w:w="4876" w:type="dxa"/>
            <w:tcBorders>
              <w:top w:val="nil"/>
              <w:left w:val="nil"/>
              <w:bottom w:val="nil"/>
              <w:right w:val="nil"/>
            </w:tcBorders>
          </w:tcPr>
          <w:p w14:paraId="626CED6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7DD813C" w14:textId="77777777" w:rsidR="00E07439" w:rsidRPr="006814D2" w:rsidRDefault="00E07439" w:rsidP="008A5621">
            <w:pPr>
              <w:pStyle w:val="AmColumnHeading"/>
            </w:pPr>
            <w:r w:rsidRPr="006814D2">
              <w:t>Alteração</w:t>
            </w:r>
          </w:p>
        </w:tc>
      </w:tr>
      <w:tr w:rsidR="00E07439" w:rsidRPr="006814D2" w14:paraId="7A5F33D5" w14:textId="77777777" w:rsidTr="008A5621">
        <w:trPr>
          <w:jc w:val="center"/>
        </w:trPr>
        <w:tc>
          <w:tcPr>
            <w:tcW w:w="4876" w:type="dxa"/>
            <w:tcBorders>
              <w:top w:val="nil"/>
              <w:left w:val="nil"/>
              <w:bottom w:val="nil"/>
              <w:right w:val="nil"/>
            </w:tcBorders>
          </w:tcPr>
          <w:p w14:paraId="211AA5F0"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165C9F7D" w14:textId="17990F7C" w:rsidR="00E07439" w:rsidRPr="006814D2" w:rsidRDefault="00E07439" w:rsidP="008A5621">
            <w:pPr>
              <w:pStyle w:val="Normal6a"/>
            </w:pPr>
            <w:r w:rsidRPr="006814D2">
              <w:t>e)</w:t>
            </w:r>
            <w:r w:rsidRPr="006814D2">
              <w:tab/>
            </w:r>
            <w:r w:rsidRPr="006814D2">
              <w:rPr>
                <w:b/>
                <w:i/>
              </w:rPr>
              <w:t>lamentem que a composição do Conselho de Segurança das Nações Unidas reflita a estrutura de poder pós</w:t>
            </w:r>
            <w:r w:rsidR="006D5E94">
              <w:rPr>
                <w:b/>
                <w:i/>
              </w:rPr>
              <w:noBreakHyphen/>
            </w:r>
            <w:r w:rsidRPr="006814D2">
              <w:rPr>
                <w:b/>
                <w:i/>
              </w:rPr>
              <w:t>Segunda Guerra Mundial e não corresponda à dinâmica contemporânea, à representação regional, ao peso demográfico ou às realidades políticas e económicas atuais;</w:t>
            </w:r>
            <w:r w:rsidRPr="006814D2">
              <w:t xml:space="preserve"> 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r>
    </w:tbl>
    <w:p w14:paraId="31545FC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CEB1044" w14:textId="77777777" w:rsidR="00E07439" w:rsidRPr="006814D2" w:rsidRDefault="00E07439" w:rsidP="00E07439">
      <w:r w:rsidRPr="006814D2">
        <w:rPr>
          <w:rStyle w:val="HideTWBExt"/>
        </w:rPr>
        <w:t>&lt;/Amend&gt;</w:t>
      </w:r>
    </w:p>
    <w:p w14:paraId="73521CB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83</w:t>
      </w:r>
      <w:r w:rsidRPr="006814D2">
        <w:rPr>
          <w:rStyle w:val="HideTWBExt"/>
        </w:rPr>
        <w:t>&lt;/NumAm&gt;</w:t>
      </w:r>
    </w:p>
    <w:p w14:paraId="3024EAF5"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13567553" w14:textId="77777777" w:rsidR="00E07439" w:rsidRPr="006814D2" w:rsidRDefault="00E07439" w:rsidP="00E07439">
      <w:pPr>
        <w:pStyle w:val="NormalBold"/>
      </w:pPr>
      <w:r w:rsidRPr="006814D2">
        <w:rPr>
          <w:rStyle w:val="HideTWBExt"/>
          <w:b w:val="0"/>
        </w:rPr>
        <w:t>&lt;/RepeatBlock-By&gt;</w:t>
      </w:r>
    </w:p>
    <w:p w14:paraId="76DFAD1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E00578B"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28E819B" w14:textId="77777777" w:rsidTr="008A5621">
        <w:trPr>
          <w:trHeight w:hRule="exact" w:val="240"/>
          <w:jc w:val="center"/>
        </w:trPr>
        <w:tc>
          <w:tcPr>
            <w:tcW w:w="9752" w:type="dxa"/>
            <w:gridSpan w:val="2"/>
            <w:tcBorders>
              <w:top w:val="nil"/>
              <w:left w:val="nil"/>
              <w:bottom w:val="nil"/>
              <w:right w:val="nil"/>
            </w:tcBorders>
          </w:tcPr>
          <w:p w14:paraId="6E2B6A00" w14:textId="77777777" w:rsidR="00E07439" w:rsidRPr="006814D2" w:rsidRDefault="00E07439" w:rsidP="008A5621"/>
        </w:tc>
      </w:tr>
      <w:tr w:rsidR="00E07439" w:rsidRPr="006814D2" w14:paraId="1D6E4EE3" w14:textId="77777777" w:rsidTr="008A5621">
        <w:trPr>
          <w:trHeight w:val="240"/>
          <w:jc w:val="center"/>
        </w:trPr>
        <w:tc>
          <w:tcPr>
            <w:tcW w:w="4876" w:type="dxa"/>
            <w:tcBorders>
              <w:top w:val="nil"/>
              <w:left w:val="nil"/>
              <w:bottom w:val="nil"/>
              <w:right w:val="nil"/>
            </w:tcBorders>
          </w:tcPr>
          <w:p w14:paraId="000ED7A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474BC72" w14:textId="77777777" w:rsidR="00E07439" w:rsidRPr="006814D2" w:rsidRDefault="00E07439" w:rsidP="008A5621">
            <w:pPr>
              <w:pStyle w:val="AmColumnHeading"/>
            </w:pPr>
            <w:r w:rsidRPr="006814D2">
              <w:t>Alteração</w:t>
            </w:r>
          </w:p>
        </w:tc>
      </w:tr>
      <w:tr w:rsidR="00E07439" w:rsidRPr="006814D2" w14:paraId="305B8919" w14:textId="77777777" w:rsidTr="008A5621">
        <w:trPr>
          <w:jc w:val="center"/>
        </w:trPr>
        <w:tc>
          <w:tcPr>
            <w:tcW w:w="4876" w:type="dxa"/>
            <w:tcBorders>
              <w:top w:val="nil"/>
              <w:left w:val="nil"/>
              <w:bottom w:val="nil"/>
              <w:right w:val="nil"/>
            </w:tcBorders>
          </w:tcPr>
          <w:p w14:paraId="2BD52A0A" w14:textId="77777777" w:rsidR="00E07439" w:rsidRPr="006814D2" w:rsidRDefault="00E07439" w:rsidP="008A5621">
            <w:pPr>
              <w:pStyle w:val="Normal6a"/>
            </w:pPr>
            <w:r w:rsidRPr="006814D2">
              <w:t>e)</w:t>
            </w:r>
            <w:r w:rsidRPr="006814D2">
              <w:tab/>
            </w:r>
            <w:r w:rsidRPr="006814D2">
              <w:rPr>
                <w:b/>
                <w:i/>
              </w:rPr>
              <w:t>defendam</w:t>
            </w:r>
            <w:r w:rsidRPr="006814D2">
              <w:t xml:space="preserve"> uma reforma abrangente do Conselho de Segurança das Nações Unidas, a fim de o tornar mais eficaz, </w:t>
            </w:r>
            <w:r w:rsidRPr="006814D2">
              <w:lastRenderedPageBreak/>
              <w:t>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2BBA97BA" w14:textId="77777777" w:rsidR="00E07439" w:rsidRPr="006814D2" w:rsidRDefault="00E07439" w:rsidP="008A5621">
            <w:pPr>
              <w:pStyle w:val="Normal6a"/>
            </w:pPr>
            <w:r w:rsidRPr="006814D2">
              <w:lastRenderedPageBreak/>
              <w:t>e)</w:t>
            </w:r>
            <w:r w:rsidRPr="006814D2">
              <w:tab/>
            </w:r>
            <w:r w:rsidRPr="006814D2">
              <w:rPr>
                <w:b/>
                <w:i/>
              </w:rPr>
              <w:t xml:space="preserve">reconheçam que o atual sistema multilateral, embora indispensável, permanece na prática hegemonizado </w:t>
            </w:r>
            <w:r w:rsidRPr="006814D2">
              <w:rPr>
                <w:b/>
                <w:i/>
              </w:rPr>
              <w:lastRenderedPageBreak/>
              <w:t>pelos interesses de um pequeno número de Estados poderosos; salientem que a legitimidade e a sustentabilidade da ordem internacional dependem de</w:t>
            </w:r>
            <w:r w:rsidRPr="006814D2">
              <w:t xml:space="preserve">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r>
    </w:tbl>
    <w:p w14:paraId="42A74558"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61C22D4" w14:textId="77777777" w:rsidR="00E07439" w:rsidRPr="006814D2" w:rsidRDefault="00E07439" w:rsidP="00E07439">
      <w:r w:rsidRPr="006814D2">
        <w:rPr>
          <w:rStyle w:val="HideTWBExt"/>
        </w:rPr>
        <w:t>&lt;/Amend&gt;</w:t>
      </w:r>
    </w:p>
    <w:p w14:paraId="0C2BE46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84</w:t>
      </w:r>
      <w:r w:rsidRPr="006814D2">
        <w:rPr>
          <w:rStyle w:val="HideTWBExt"/>
        </w:rPr>
        <w:t>&lt;/NumAm&gt;</w:t>
      </w:r>
    </w:p>
    <w:p w14:paraId="0AE575A5"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1FDEFFF4" w14:textId="77777777" w:rsidR="00E07439" w:rsidRPr="006814D2" w:rsidRDefault="00E07439" w:rsidP="00E07439">
      <w:pPr>
        <w:pStyle w:val="NormalBold"/>
      </w:pPr>
      <w:r w:rsidRPr="006814D2">
        <w:rPr>
          <w:rStyle w:val="HideTWBExt"/>
          <w:b w:val="0"/>
        </w:rPr>
        <w:t>&lt;/RepeatBlock-By&gt;</w:t>
      </w:r>
    </w:p>
    <w:p w14:paraId="490DF24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714884D"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126DD65" w14:textId="77777777" w:rsidTr="008A5621">
        <w:trPr>
          <w:trHeight w:hRule="exact" w:val="240"/>
          <w:jc w:val="center"/>
        </w:trPr>
        <w:tc>
          <w:tcPr>
            <w:tcW w:w="9752" w:type="dxa"/>
            <w:gridSpan w:val="2"/>
            <w:tcBorders>
              <w:top w:val="nil"/>
              <w:left w:val="nil"/>
              <w:bottom w:val="nil"/>
              <w:right w:val="nil"/>
            </w:tcBorders>
          </w:tcPr>
          <w:p w14:paraId="29BDCB24" w14:textId="77777777" w:rsidR="00E07439" w:rsidRPr="006814D2" w:rsidRDefault="00E07439" w:rsidP="008A5621"/>
        </w:tc>
      </w:tr>
      <w:tr w:rsidR="00E07439" w:rsidRPr="006814D2" w14:paraId="37A0D144" w14:textId="77777777" w:rsidTr="008A5621">
        <w:trPr>
          <w:trHeight w:val="240"/>
          <w:jc w:val="center"/>
        </w:trPr>
        <w:tc>
          <w:tcPr>
            <w:tcW w:w="4876" w:type="dxa"/>
            <w:tcBorders>
              <w:top w:val="nil"/>
              <w:left w:val="nil"/>
              <w:bottom w:val="nil"/>
              <w:right w:val="nil"/>
            </w:tcBorders>
          </w:tcPr>
          <w:p w14:paraId="7B086A2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CDDE4D7" w14:textId="77777777" w:rsidR="00E07439" w:rsidRPr="006814D2" w:rsidRDefault="00E07439" w:rsidP="008A5621">
            <w:pPr>
              <w:pStyle w:val="AmColumnHeading"/>
            </w:pPr>
            <w:r w:rsidRPr="006814D2">
              <w:t>Alteração</w:t>
            </w:r>
          </w:p>
        </w:tc>
      </w:tr>
      <w:tr w:rsidR="00E07439" w:rsidRPr="006814D2" w14:paraId="7026515C" w14:textId="77777777" w:rsidTr="008A5621">
        <w:trPr>
          <w:jc w:val="center"/>
        </w:trPr>
        <w:tc>
          <w:tcPr>
            <w:tcW w:w="4876" w:type="dxa"/>
            <w:tcBorders>
              <w:top w:val="nil"/>
              <w:left w:val="nil"/>
              <w:bottom w:val="nil"/>
              <w:right w:val="nil"/>
            </w:tcBorders>
          </w:tcPr>
          <w:p w14:paraId="2F88EA48"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3290980F" w14:textId="77777777" w:rsidR="00E07439" w:rsidRPr="006814D2" w:rsidRDefault="00E07439" w:rsidP="008A5621">
            <w:pPr>
              <w:pStyle w:val="Normal6a"/>
            </w:pPr>
            <w:r w:rsidRPr="006814D2">
              <w:t>e)</w:t>
            </w:r>
            <w:r w:rsidRPr="006814D2">
              <w:tab/>
              <w:t xml:space="preserve">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 </w:t>
            </w:r>
            <w:r w:rsidRPr="006814D2">
              <w:rPr>
                <w:b/>
                <w:i/>
              </w:rPr>
              <w:t xml:space="preserve">frisem que a Rússia perdeu a sua legitimidade enquanto membro permanente do Conselho de Segurança das Nações Unidas, ao violar flagrantemente os princípios fundamentais da Carta das Nações Unidas, em particular ao travar uma guerra de agressão contra a Ucrânia e ao </w:t>
            </w:r>
            <w:r w:rsidRPr="006814D2">
              <w:rPr>
                <w:b/>
                <w:i/>
              </w:rPr>
              <w:lastRenderedPageBreak/>
              <w:t>bloquear, através do seu veto, decisões relativas às suas próprias ações ilegais;</w:t>
            </w:r>
          </w:p>
        </w:tc>
      </w:tr>
    </w:tbl>
    <w:p w14:paraId="090C356E"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346A6BF1" w14:textId="77777777" w:rsidR="00E07439" w:rsidRPr="006814D2" w:rsidRDefault="00E07439" w:rsidP="00E07439">
      <w:r w:rsidRPr="006814D2">
        <w:rPr>
          <w:rStyle w:val="HideTWBExt"/>
        </w:rPr>
        <w:t>&lt;/Amend&gt;</w:t>
      </w:r>
    </w:p>
    <w:p w14:paraId="6137592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85</w:t>
      </w:r>
      <w:r w:rsidRPr="006814D2">
        <w:rPr>
          <w:rStyle w:val="HideTWBExt"/>
        </w:rPr>
        <w:t>&lt;/NumAm&gt;</w:t>
      </w:r>
    </w:p>
    <w:p w14:paraId="236372F3"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Urmas Paet, Michał Kobosko</w:t>
      </w:r>
      <w:r w:rsidRPr="006814D2">
        <w:rPr>
          <w:rStyle w:val="HideTWBExt"/>
          <w:b w:val="0"/>
        </w:rPr>
        <w:t>&lt;/Members&gt;</w:t>
      </w:r>
    </w:p>
    <w:p w14:paraId="393DA8F2" w14:textId="77777777" w:rsidR="00E07439" w:rsidRPr="006814D2" w:rsidRDefault="00E07439" w:rsidP="00E07439">
      <w:pPr>
        <w:pStyle w:val="NormalBold"/>
      </w:pPr>
      <w:r w:rsidRPr="006814D2">
        <w:rPr>
          <w:rStyle w:val="HideTWBExt"/>
          <w:b w:val="0"/>
        </w:rPr>
        <w:t>&lt;/RepeatBlock-By&gt;</w:t>
      </w:r>
    </w:p>
    <w:p w14:paraId="0D872F7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635DDFA"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6237ABC" w14:textId="77777777" w:rsidTr="008A5621">
        <w:trPr>
          <w:trHeight w:hRule="exact" w:val="240"/>
          <w:jc w:val="center"/>
        </w:trPr>
        <w:tc>
          <w:tcPr>
            <w:tcW w:w="9752" w:type="dxa"/>
            <w:gridSpan w:val="2"/>
            <w:tcBorders>
              <w:top w:val="nil"/>
              <w:left w:val="nil"/>
              <w:bottom w:val="nil"/>
              <w:right w:val="nil"/>
            </w:tcBorders>
          </w:tcPr>
          <w:p w14:paraId="2B917432" w14:textId="77777777" w:rsidR="00E07439" w:rsidRPr="006814D2" w:rsidRDefault="00E07439" w:rsidP="008A5621"/>
        </w:tc>
      </w:tr>
      <w:tr w:rsidR="00E07439" w:rsidRPr="006814D2" w14:paraId="36811C2C" w14:textId="77777777" w:rsidTr="008A5621">
        <w:trPr>
          <w:trHeight w:val="240"/>
          <w:jc w:val="center"/>
        </w:trPr>
        <w:tc>
          <w:tcPr>
            <w:tcW w:w="4876" w:type="dxa"/>
            <w:tcBorders>
              <w:top w:val="nil"/>
              <w:left w:val="nil"/>
              <w:bottom w:val="nil"/>
              <w:right w:val="nil"/>
            </w:tcBorders>
          </w:tcPr>
          <w:p w14:paraId="1A28263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14F9E85" w14:textId="77777777" w:rsidR="00E07439" w:rsidRPr="006814D2" w:rsidRDefault="00E07439" w:rsidP="008A5621">
            <w:pPr>
              <w:pStyle w:val="AmColumnHeading"/>
            </w:pPr>
            <w:r w:rsidRPr="006814D2">
              <w:t>Alteração</w:t>
            </w:r>
          </w:p>
        </w:tc>
      </w:tr>
      <w:tr w:rsidR="00E07439" w:rsidRPr="006814D2" w14:paraId="262F31B8" w14:textId="77777777" w:rsidTr="008A5621">
        <w:trPr>
          <w:jc w:val="center"/>
        </w:trPr>
        <w:tc>
          <w:tcPr>
            <w:tcW w:w="4876" w:type="dxa"/>
            <w:tcBorders>
              <w:top w:val="nil"/>
              <w:left w:val="nil"/>
              <w:bottom w:val="nil"/>
              <w:right w:val="nil"/>
            </w:tcBorders>
          </w:tcPr>
          <w:p w14:paraId="1222A53F"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562A0C85" w14:textId="77777777" w:rsidR="00E07439" w:rsidRPr="006814D2" w:rsidRDefault="00E07439" w:rsidP="008A5621">
            <w:pPr>
              <w:pStyle w:val="Normal6a"/>
            </w:pPr>
            <w:r w:rsidRPr="006814D2">
              <w:t>e)</w:t>
            </w:r>
            <w:r w:rsidRPr="006814D2">
              <w:tab/>
              <w:t xml:space="preserve">defendam uma reforma abrangente do Conselho de Segurança das Nações Unidas, </w:t>
            </w:r>
            <w:r w:rsidRPr="006814D2">
              <w:rPr>
                <w:b/>
                <w:i/>
              </w:rPr>
              <w:t xml:space="preserve"> incluindo um lugar permanente para a União Europeia, para além do lugar já existente ocupado pela França,</w:t>
            </w:r>
            <w:r w:rsidRPr="006814D2">
              <w:t xml:space="preserve">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w:t>
            </w:r>
            <w:r w:rsidRPr="006814D2">
              <w:rPr>
                <w:b/>
                <w:i/>
              </w:rPr>
              <w:t xml:space="preserve"> nomeadamente em casos de crimes de guerra e crimes contra a humanidade, </w:t>
            </w:r>
            <w:r w:rsidRPr="006814D2">
              <w:t>e na perspetiva de, no futuro, proceder à sua total revogação;</w:t>
            </w:r>
          </w:p>
        </w:tc>
      </w:tr>
    </w:tbl>
    <w:p w14:paraId="7B932CC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82A567D" w14:textId="77777777" w:rsidR="00E07439" w:rsidRPr="006814D2" w:rsidRDefault="00E07439" w:rsidP="00E07439">
      <w:r w:rsidRPr="006814D2">
        <w:rPr>
          <w:rStyle w:val="HideTWBExt"/>
        </w:rPr>
        <w:t>&lt;/Amend&gt;</w:t>
      </w:r>
    </w:p>
    <w:p w14:paraId="3D5BE72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86</w:t>
      </w:r>
      <w:r w:rsidRPr="006814D2">
        <w:rPr>
          <w:rStyle w:val="HideTWBExt"/>
        </w:rPr>
        <w:t>&lt;/NumAm&gt;</w:t>
      </w:r>
    </w:p>
    <w:p w14:paraId="09C07062" w14:textId="77777777" w:rsidR="00E07439" w:rsidRPr="006814D2" w:rsidRDefault="00E07439" w:rsidP="00E07439">
      <w:pPr>
        <w:pStyle w:val="NormalBold"/>
      </w:pPr>
      <w:r w:rsidRPr="006814D2">
        <w:rPr>
          <w:rStyle w:val="HideTWBExt"/>
          <w:b w:val="0"/>
        </w:rPr>
        <w:t>&lt;RepeatBlock-By&gt;&lt;Members&gt;</w:t>
      </w:r>
      <w:r w:rsidRPr="006814D2">
        <w:t>Petras Auštrevičius, Michał Kobosko, Hilde Vautmans, Dan Barna, Urmas Paet</w:t>
      </w:r>
      <w:r w:rsidRPr="006814D2">
        <w:rPr>
          <w:rStyle w:val="HideTWBExt"/>
          <w:b w:val="0"/>
        </w:rPr>
        <w:t>&lt;/Members&gt;</w:t>
      </w:r>
    </w:p>
    <w:p w14:paraId="36A41A92" w14:textId="77777777" w:rsidR="00E07439" w:rsidRPr="006814D2" w:rsidRDefault="00E07439" w:rsidP="00E07439">
      <w:pPr>
        <w:pStyle w:val="NormalBold"/>
      </w:pPr>
      <w:r w:rsidRPr="006814D2">
        <w:rPr>
          <w:rStyle w:val="HideTWBExt"/>
          <w:b w:val="0"/>
        </w:rPr>
        <w:t>&lt;/RepeatBlock-By&gt;</w:t>
      </w:r>
    </w:p>
    <w:p w14:paraId="509C2B0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22AA8A5"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3490EED" w14:textId="77777777" w:rsidTr="008A5621">
        <w:trPr>
          <w:trHeight w:hRule="exact" w:val="240"/>
          <w:jc w:val="center"/>
        </w:trPr>
        <w:tc>
          <w:tcPr>
            <w:tcW w:w="9752" w:type="dxa"/>
            <w:gridSpan w:val="2"/>
            <w:tcBorders>
              <w:top w:val="nil"/>
              <w:left w:val="nil"/>
              <w:bottom w:val="nil"/>
              <w:right w:val="nil"/>
            </w:tcBorders>
          </w:tcPr>
          <w:p w14:paraId="09948F45" w14:textId="77777777" w:rsidR="00E07439" w:rsidRPr="006814D2" w:rsidRDefault="00E07439" w:rsidP="008A5621"/>
        </w:tc>
      </w:tr>
      <w:tr w:rsidR="00E07439" w:rsidRPr="006814D2" w14:paraId="0768765C" w14:textId="77777777" w:rsidTr="008A5621">
        <w:trPr>
          <w:trHeight w:val="240"/>
          <w:jc w:val="center"/>
        </w:trPr>
        <w:tc>
          <w:tcPr>
            <w:tcW w:w="4876" w:type="dxa"/>
            <w:tcBorders>
              <w:top w:val="nil"/>
              <w:left w:val="nil"/>
              <w:bottom w:val="nil"/>
              <w:right w:val="nil"/>
            </w:tcBorders>
          </w:tcPr>
          <w:p w14:paraId="44CE712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ED834A5" w14:textId="77777777" w:rsidR="00E07439" w:rsidRPr="006814D2" w:rsidRDefault="00E07439" w:rsidP="008A5621">
            <w:pPr>
              <w:pStyle w:val="AmColumnHeading"/>
            </w:pPr>
            <w:r w:rsidRPr="006814D2">
              <w:t>Alteração</w:t>
            </w:r>
          </w:p>
        </w:tc>
      </w:tr>
      <w:tr w:rsidR="00E07439" w:rsidRPr="006814D2" w14:paraId="73F9DEA7" w14:textId="77777777" w:rsidTr="008A5621">
        <w:trPr>
          <w:jc w:val="center"/>
        </w:trPr>
        <w:tc>
          <w:tcPr>
            <w:tcW w:w="4876" w:type="dxa"/>
            <w:tcBorders>
              <w:top w:val="nil"/>
              <w:left w:val="nil"/>
              <w:bottom w:val="nil"/>
              <w:right w:val="nil"/>
            </w:tcBorders>
          </w:tcPr>
          <w:p w14:paraId="4D9167C9" w14:textId="77777777" w:rsidR="00E07439" w:rsidRPr="006814D2" w:rsidRDefault="00E07439" w:rsidP="008A5621">
            <w:pPr>
              <w:pStyle w:val="Normal6a"/>
            </w:pPr>
            <w:r w:rsidRPr="006814D2">
              <w:t>e)</w:t>
            </w:r>
            <w:r w:rsidRPr="006814D2">
              <w:tab/>
              <w:t xml:space="preserve">defendam uma reforma abrangente do Conselho de Segurança das Nações </w:t>
            </w:r>
            <w:r w:rsidRPr="006814D2">
              <w:lastRenderedPageBreak/>
              <w:t>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5E4764FB" w14:textId="77777777" w:rsidR="00E07439" w:rsidRPr="006814D2" w:rsidRDefault="00E07439" w:rsidP="008A5621">
            <w:pPr>
              <w:pStyle w:val="Normal6a"/>
            </w:pPr>
            <w:r w:rsidRPr="006814D2">
              <w:lastRenderedPageBreak/>
              <w:t>e)</w:t>
            </w:r>
            <w:r w:rsidRPr="006814D2">
              <w:tab/>
              <w:t xml:space="preserve">defendam uma reforma abrangente do Conselho de Segurança das Nações </w:t>
            </w:r>
            <w:r w:rsidRPr="006814D2">
              <w:lastRenderedPageBreak/>
              <w:t xml:space="preserve">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 </w:t>
            </w:r>
            <w:r w:rsidRPr="006814D2">
              <w:rPr>
                <w:b/>
                <w:i/>
              </w:rPr>
              <w:t>trabalhem no sentido de obter um lugar permanente para a UE no Conselho de Segurança das Nações Unidas, para além do lugar já ocupado pela França;</w:t>
            </w:r>
          </w:p>
        </w:tc>
      </w:tr>
    </w:tbl>
    <w:p w14:paraId="53DF94F8"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362C1F0" w14:textId="77777777" w:rsidR="00E07439" w:rsidRPr="006814D2" w:rsidRDefault="00E07439" w:rsidP="00E07439">
      <w:r w:rsidRPr="006814D2">
        <w:rPr>
          <w:rStyle w:val="HideTWBExt"/>
        </w:rPr>
        <w:t>&lt;/Amend&gt;</w:t>
      </w:r>
    </w:p>
    <w:p w14:paraId="4076749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87</w:t>
      </w:r>
      <w:r w:rsidRPr="006814D2">
        <w:rPr>
          <w:rStyle w:val="HideTWBExt"/>
        </w:rPr>
        <w:t>&lt;/NumAm&gt;</w:t>
      </w:r>
    </w:p>
    <w:p w14:paraId="1B64CEFB"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05653726"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1701569E" w14:textId="77777777" w:rsidR="00E07439" w:rsidRPr="006814D2" w:rsidRDefault="00E07439" w:rsidP="00E07439">
      <w:pPr>
        <w:pStyle w:val="NormalBold"/>
      </w:pPr>
      <w:r w:rsidRPr="006814D2">
        <w:rPr>
          <w:rStyle w:val="HideTWBExt"/>
          <w:b w:val="0"/>
        </w:rPr>
        <w:t>&lt;/RepeatBlock-By&gt;</w:t>
      </w:r>
    </w:p>
    <w:p w14:paraId="2964AC8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63AF183"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C245AE2" w14:textId="77777777" w:rsidTr="008A5621">
        <w:trPr>
          <w:trHeight w:hRule="exact" w:val="240"/>
          <w:jc w:val="center"/>
        </w:trPr>
        <w:tc>
          <w:tcPr>
            <w:tcW w:w="9752" w:type="dxa"/>
            <w:gridSpan w:val="2"/>
            <w:tcBorders>
              <w:top w:val="nil"/>
              <w:left w:val="nil"/>
              <w:bottom w:val="nil"/>
              <w:right w:val="nil"/>
            </w:tcBorders>
          </w:tcPr>
          <w:p w14:paraId="6E4FF2D9" w14:textId="77777777" w:rsidR="00E07439" w:rsidRPr="006814D2" w:rsidRDefault="00E07439" w:rsidP="008A5621"/>
        </w:tc>
      </w:tr>
      <w:tr w:rsidR="00E07439" w:rsidRPr="006814D2" w14:paraId="5F69FC03" w14:textId="77777777" w:rsidTr="008A5621">
        <w:trPr>
          <w:trHeight w:val="240"/>
          <w:jc w:val="center"/>
        </w:trPr>
        <w:tc>
          <w:tcPr>
            <w:tcW w:w="4876" w:type="dxa"/>
            <w:tcBorders>
              <w:top w:val="nil"/>
              <w:left w:val="nil"/>
              <w:bottom w:val="nil"/>
              <w:right w:val="nil"/>
            </w:tcBorders>
          </w:tcPr>
          <w:p w14:paraId="69BF40E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928DB17" w14:textId="77777777" w:rsidR="00E07439" w:rsidRPr="006814D2" w:rsidRDefault="00E07439" w:rsidP="008A5621">
            <w:pPr>
              <w:pStyle w:val="AmColumnHeading"/>
            </w:pPr>
            <w:r w:rsidRPr="006814D2">
              <w:t>Alteração</w:t>
            </w:r>
          </w:p>
        </w:tc>
      </w:tr>
      <w:tr w:rsidR="00E07439" w:rsidRPr="006814D2" w14:paraId="0D44CC77" w14:textId="77777777" w:rsidTr="008A5621">
        <w:trPr>
          <w:jc w:val="center"/>
        </w:trPr>
        <w:tc>
          <w:tcPr>
            <w:tcW w:w="4876" w:type="dxa"/>
            <w:tcBorders>
              <w:top w:val="nil"/>
              <w:left w:val="nil"/>
              <w:bottom w:val="nil"/>
              <w:right w:val="nil"/>
            </w:tcBorders>
          </w:tcPr>
          <w:p w14:paraId="7FF5E630"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178CBD3F" w14:textId="535F4A7D" w:rsidR="00E07439" w:rsidRPr="006814D2" w:rsidRDefault="00E07439" w:rsidP="008A5621">
            <w:pPr>
              <w:pStyle w:val="Normal6a"/>
            </w:pPr>
            <w:r w:rsidRPr="006814D2">
              <w:t>e)</w:t>
            </w:r>
            <w:r w:rsidRPr="006814D2">
              <w:tab/>
              <w:t xml:space="preserve">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 </w:t>
            </w:r>
            <w:r w:rsidRPr="006814D2">
              <w:rPr>
                <w:b/>
                <w:i/>
              </w:rPr>
              <w:t>insta a UE e os seus Estados</w:t>
            </w:r>
            <w:r w:rsidR="006D5E94">
              <w:rPr>
                <w:b/>
                <w:i/>
              </w:rPr>
              <w:noBreakHyphen/>
            </w:r>
            <w:r w:rsidRPr="006814D2">
              <w:rPr>
                <w:b/>
                <w:i/>
              </w:rPr>
              <w:t>Membros a avaliarem opções para um assento conjunto da UE no Conselho de Segurança das Nações Unidas;</w:t>
            </w:r>
          </w:p>
        </w:tc>
      </w:tr>
    </w:tbl>
    <w:p w14:paraId="2364BC0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A8D7D34" w14:textId="77777777" w:rsidR="00E07439" w:rsidRPr="006814D2" w:rsidRDefault="00E07439" w:rsidP="00E07439">
      <w:r w:rsidRPr="006814D2">
        <w:rPr>
          <w:rStyle w:val="HideTWBExt"/>
        </w:rPr>
        <w:t>&lt;/Amend&gt;</w:t>
      </w:r>
    </w:p>
    <w:p w14:paraId="612FCC17" w14:textId="77777777" w:rsidR="00E07439" w:rsidRPr="006814D2" w:rsidRDefault="00E07439" w:rsidP="00E07439">
      <w:pPr>
        <w:pStyle w:val="AmNumberTabs"/>
      </w:pPr>
      <w:r w:rsidRPr="006814D2">
        <w:rPr>
          <w:rStyle w:val="HideTWBExt"/>
        </w:rPr>
        <w:lastRenderedPageBreak/>
        <w:t>&lt;Amend&gt;</w:t>
      </w:r>
      <w:r w:rsidRPr="006814D2">
        <w:t>Alteração</w:t>
      </w:r>
      <w:r w:rsidRPr="006814D2">
        <w:tab/>
      </w:r>
      <w:r w:rsidRPr="006814D2">
        <w:tab/>
      </w:r>
      <w:r w:rsidRPr="006814D2">
        <w:rPr>
          <w:rStyle w:val="HideTWBExt"/>
        </w:rPr>
        <w:t>&lt;NumAm&gt;</w:t>
      </w:r>
      <w:r w:rsidRPr="006814D2">
        <w:t>88</w:t>
      </w:r>
      <w:r w:rsidRPr="006814D2">
        <w:rPr>
          <w:rStyle w:val="HideTWBExt"/>
        </w:rPr>
        <w:t>&lt;/NumAm&gt;</w:t>
      </w:r>
    </w:p>
    <w:p w14:paraId="01B57B28"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2A42571E" w14:textId="77777777" w:rsidR="00E07439" w:rsidRPr="006814D2" w:rsidRDefault="00E07439" w:rsidP="00E07439">
      <w:pPr>
        <w:pStyle w:val="NormalBold"/>
      </w:pPr>
      <w:r w:rsidRPr="006814D2">
        <w:rPr>
          <w:rStyle w:val="HideTWBExt"/>
          <w:b w:val="0"/>
        </w:rPr>
        <w:t>&lt;/RepeatBlock-By&gt;</w:t>
      </w:r>
    </w:p>
    <w:p w14:paraId="4E14EC7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3C0AEE2" w14:textId="77777777" w:rsidR="00E07439" w:rsidRPr="006814D2" w:rsidRDefault="00E07439" w:rsidP="00E07439">
      <w:pPr>
        <w:pStyle w:val="NormalBold"/>
      </w:pPr>
      <w:r w:rsidRPr="006814D2">
        <w:rPr>
          <w:rStyle w:val="HideTWBExt"/>
        </w:rPr>
        <w:t>&lt;Article&gt;</w:t>
      </w:r>
      <w:r w:rsidRPr="006814D2">
        <w:t>N.º 1 – alínea e</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A4F3F0E" w14:textId="77777777" w:rsidTr="008A5621">
        <w:trPr>
          <w:trHeight w:hRule="exact" w:val="240"/>
          <w:jc w:val="center"/>
        </w:trPr>
        <w:tc>
          <w:tcPr>
            <w:tcW w:w="9752" w:type="dxa"/>
            <w:gridSpan w:val="2"/>
            <w:tcBorders>
              <w:top w:val="nil"/>
              <w:left w:val="nil"/>
              <w:bottom w:val="nil"/>
              <w:right w:val="nil"/>
            </w:tcBorders>
          </w:tcPr>
          <w:p w14:paraId="6201CE2B" w14:textId="77777777" w:rsidR="00E07439" w:rsidRPr="006814D2" w:rsidRDefault="00E07439" w:rsidP="008A5621"/>
        </w:tc>
      </w:tr>
      <w:tr w:rsidR="00E07439" w:rsidRPr="006814D2" w14:paraId="3EE1B2DE" w14:textId="77777777" w:rsidTr="008A5621">
        <w:trPr>
          <w:trHeight w:val="240"/>
          <w:jc w:val="center"/>
        </w:trPr>
        <w:tc>
          <w:tcPr>
            <w:tcW w:w="4876" w:type="dxa"/>
            <w:tcBorders>
              <w:top w:val="nil"/>
              <w:left w:val="nil"/>
              <w:bottom w:val="nil"/>
              <w:right w:val="nil"/>
            </w:tcBorders>
          </w:tcPr>
          <w:p w14:paraId="4D32EA7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5595369" w14:textId="77777777" w:rsidR="00E07439" w:rsidRPr="006814D2" w:rsidRDefault="00E07439" w:rsidP="008A5621">
            <w:pPr>
              <w:pStyle w:val="AmColumnHeading"/>
            </w:pPr>
            <w:r w:rsidRPr="006814D2">
              <w:t>Alteração</w:t>
            </w:r>
          </w:p>
        </w:tc>
      </w:tr>
      <w:tr w:rsidR="00E07439" w:rsidRPr="006814D2" w14:paraId="42B0814C" w14:textId="77777777" w:rsidTr="008A5621">
        <w:trPr>
          <w:jc w:val="center"/>
        </w:trPr>
        <w:tc>
          <w:tcPr>
            <w:tcW w:w="4876" w:type="dxa"/>
            <w:tcBorders>
              <w:top w:val="nil"/>
              <w:left w:val="nil"/>
              <w:bottom w:val="nil"/>
              <w:right w:val="nil"/>
            </w:tcBorders>
          </w:tcPr>
          <w:p w14:paraId="7397D2AD" w14:textId="77777777" w:rsidR="00E07439" w:rsidRPr="006814D2" w:rsidRDefault="00E07439" w:rsidP="008A5621">
            <w:pPr>
              <w:pStyle w:val="Normal6a"/>
            </w:pPr>
            <w:r w:rsidRPr="006814D2">
              <w:t>e)</w:t>
            </w:r>
            <w:r w:rsidRPr="006814D2">
              <w:tab/>
              <w:t>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w:t>
            </w:r>
          </w:p>
        </w:tc>
        <w:tc>
          <w:tcPr>
            <w:tcW w:w="4876" w:type="dxa"/>
            <w:tcBorders>
              <w:top w:val="nil"/>
              <w:left w:val="nil"/>
              <w:bottom w:val="nil"/>
              <w:right w:val="nil"/>
            </w:tcBorders>
          </w:tcPr>
          <w:p w14:paraId="227A237F" w14:textId="77777777" w:rsidR="00E07439" w:rsidRPr="006814D2" w:rsidRDefault="00E07439" w:rsidP="008A5621">
            <w:pPr>
              <w:pStyle w:val="Normal6a"/>
            </w:pPr>
            <w:r w:rsidRPr="006814D2">
              <w:t>e)</w:t>
            </w:r>
            <w:r w:rsidRPr="006814D2">
              <w:tab/>
              <w:t xml:space="preserve">defendam uma reforma abrangente do Conselho de Segurança das Nações Unidas, a fim de o tornar mais eficaz, inclusivo, transparente, democrático e responsável, zelando por que reflita melhor as realidades mundiais de hoje, criando as condições que permitam limitar de forma rigorosa a utilização do direito de veto, sempre que este impeça a realização de uma ação fundamental das Nações Unidas, e na perspetiva de, no futuro, proceder à sua total revogação; </w:t>
            </w:r>
            <w:r w:rsidRPr="006814D2">
              <w:rPr>
                <w:b/>
                <w:i/>
              </w:rPr>
              <w:t>trabalhem no sentido de obter um lugar permanente para a UE no Conselho de Segurança das Nações Unidas;</w:t>
            </w:r>
          </w:p>
        </w:tc>
      </w:tr>
    </w:tbl>
    <w:p w14:paraId="085D295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90885B6" w14:textId="77777777" w:rsidR="00E07439" w:rsidRPr="006814D2" w:rsidRDefault="00E07439" w:rsidP="00E07439">
      <w:r w:rsidRPr="006814D2">
        <w:rPr>
          <w:rStyle w:val="HideTWBExt"/>
        </w:rPr>
        <w:t>&lt;/Amend&gt;</w:t>
      </w:r>
    </w:p>
    <w:p w14:paraId="4C1114E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89</w:t>
      </w:r>
      <w:r w:rsidRPr="006814D2">
        <w:rPr>
          <w:rStyle w:val="HideTWBExt"/>
        </w:rPr>
        <w:t>&lt;/NumAm&gt;</w:t>
      </w:r>
    </w:p>
    <w:p w14:paraId="465CD231"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71F87292" w14:textId="77777777" w:rsidR="00E07439" w:rsidRPr="006814D2" w:rsidRDefault="00E07439" w:rsidP="00E07439">
      <w:pPr>
        <w:pStyle w:val="NormalBold"/>
      </w:pPr>
      <w:r w:rsidRPr="006814D2">
        <w:rPr>
          <w:rStyle w:val="HideTWBExt"/>
          <w:b w:val="0"/>
        </w:rPr>
        <w:t>&lt;/RepeatBlock-By&gt;</w:t>
      </w:r>
    </w:p>
    <w:p w14:paraId="635043E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949A7F2" w14:textId="2AECE640" w:rsidR="00E07439" w:rsidRPr="006814D2" w:rsidRDefault="00E07439" w:rsidP="00E07439">
      <w:pPr>
        <w:pStyle w:val="NormalBold"/>
      </w:pPr>
      <w:r w:rsidRPr="006814D2">
        <w:rPr>
          <w:rStyle w:val="HideTWBExt"/>
        </w:rPr>
        <w:t>&lt;Article&gt;</w:t>
      </w:r>
      <w:r w:rsidRPr="006814D2">
        <w:t>N.º 1 – alínea e</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8B0D9D5" w14:textId="77777777" w:rsidTr="008A5621">
        <w:trPr>
          <w:trHeight w:hRule="exact" w:val="240"/>
          <w:jc w:val="center"/>
        </w:trPr>
        <w:tc>
          <w:tcPr>
            <w:tcW w:w="9752" w:type="dxa"/>
            <w:gridSpan w:val="2"/>
            <w:tcBorders>
              <w:top w:val="nil"/>
              <w:left w:val="nil"/>
              <w:bottom w:val="nil"/>
              <w:right w:val="nil"/>
            </w:tcBorders>
          </w:tcPr>
          <w:p w14:paraId="39BCBD24" w14:textId="77777777" w:rsidR="00E07439" w:rsidRPr="006814D2" w:rsidRDefault="00E07439" w:rsidP="008A5621"/>
        </w:tc>
      </w:tr>
      <w:tr w:rsidR="00E07439" w:rsidRPr="006814D2" w14:paraId="45777512" w14:textId="77777777" w:rsidTr="008A5621">
        <w:trPr>
          <w:trHeight w:val="240"/>
          <w:jc w:val="center"/>
        </w:trPr>
        <w:tc>
          <w:tcPr>
            <w:tcW w:w="4876" w:type="dxa"/>
            <w:tcBorders>
              <w:top w:val="nil"/>
              <w:left w:val="nil"/>
              <w:bottom w:val="nil"/>
              <w:right w:val="nil"/>
            </w:tcBorders>
          </w:tcPr>
          <w:p w14:paraId="53A18C5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7925FF0" w14:textId="77777777" w:rsidR="00E07439" w:rsidRPr="006814D2" w:rsidRDefault="00E07439" w:rsidP="008A5621">
            <w:pPr>
              <w:pStyle w:val="AmColumnHeading"/>
            </w:pPr>
            <w:r w:rsidRPr="006814D2">
              <w:t>Alteração</w:t>
            </w:r>
          </w:p>
        </w:tc>
      </w:tr>
      <w:tr w:rsidR="00E07439" w:rsidRPr="006814D2" w14:paraId="2F628128" w14:textId="77777777" w:rsidTr="008A5621">
        <w:trPr>
          <w:jc w:val="center"/>
        </w:trPr>
        <w:tc>
          <w:tcPr>
            <w:tcW w:w="4876" w:type="dxa"/>
            <w:tcBorders>
              <w:top w:val="nil"/>
              <w:left w:val="nil"/>
              <w:bottom w:val="nil"/>
              <w:right w:val="nil"/>
            </w:tcBorders>
          </w:tcPr>
          <w:p w14:paraId="12D3092F" w14:textId="77777777" w:rsidR="00E07439" w:rsidRPr="006814D2" w:rsidRDefault="00E07439" w:rsidP="008A5621">
            <w:pPr>
              <w:pStyle w:val="Normal6a"/>
            </w:pPr>
          </w:p>
        </w:tc>
        <w:tc>
          <w:tcPr>
            <w:tcW w:w="4876" w:type="dxa"/>
            <w:tcBorders>
              <w:top w:val="nil"/>
              <w:left w:val="nil"/>
              <w:bottom w:val="nil"/>
              <w:right w:val="nil"/>
            </w:tcBorders>
          </w:tcPr>
          <w:p w14:paraId="45141B27" w14:textId="7A58EC32" w:rsidR="00E07439" w:rsidRPr="006814D2" w:rsidRDefault="00E07439" w:rsidP="008A5621">
            <w:pPr>
              <w:pStyle w:val="Normal6a"/>
            </w:pPr>
            <w:r w:rsidRPr="006814D2">
              <w:rPr>
                <w:b/>
                <w:i/>
              </w:rPr>
              <w:t>e</w:t>
            </w:r>
            <w:r w:rsidR="006D5E94">
              <w:rPr>
                <w:b/>
                <w:i/>
              </w:rPr>
              <w:noBreakHyphen/>
            </w:r>
            <w:r w:rsidRPr="006814D2">
              <w:rPr>
                <w:b/>
                <w:i/>
              </w:rPr>
              <w:t>A)</w:t>
            </w:r>
            <w:r w:rsidRPr="006814D2">
              <w:tab/>
            </w:r>
            <w:r w:rsidRPr="006814D2">
              <w:rPr>
                <w:b/>
                <w:i/>
              </w:rPr>
              <w:t>defendam que a União Europeia possa ocupar um lugar permanente no Conselho de Segurança no contexto de uma futura reforma consensual deste órgão;</w:t>
            </w:r>
          </w:p>
        </w:tc>
      </w:tr>
    </w:tbl>
    <w:p w14:paraId="7101BB2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6A752539" w14:textId="77777777" w:rsidR="00E07439" w:rsidRPr="006814D2" w:rsidRDefault="00E07439" w:rsidP="00E07439">
      <w:r w:rsidRPr="006814D2">
        <w:rPr>
          <w:rStyle w:val="HideTWBExt"/>
        </w:rPr>
        <w:t>&lt;/Amend&gt;</w:t>
      </w:r>
    </w:p>
    <w:p w14:paraId="6075FDB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90</w:t>
      </w:r>
      <w:r w:rsidRPr="006814D2">
        <w:rPr>
          <w:rStyle w:val="HideTWBExt"/>
        </w:rPr>
        <w:t>&lt;/NumAm&gt;</w:t>
      </w:r>
    </w:p>
    <w:p w14:paraId="2993219C"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0C7D2622" w14:textId="77777777" w:rsidR="00E07439" w:rsidRPr="006814D2" w:rsidRDefault="00E07439" w:rsidP="00E07439">
      <w:pPr>
        <w:pStyle w:val="NormalBold"/>
      </w:pPr>
      <w:r w:rsidRPr="006814D2">
        <w:rPr>
          <w:rStyle w:val="HideTWBExt"/>
          <w:b w:val="0"/>
        </w:rPr>
        <w:t>&lt;/RepeatBlock-By&gt;</w:t>
      </w:r>
    </w:p>
    <w:p w14:paraId="382C8C44"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200DE319" w14:textId="47F1A703" w:rsidR="00E07439" w:rsidRPr="006814D2" w:rsidRDefault="00E07439" w:rsidP="00E07439">
      <w:pPr>
        <w:pStyle w:val="NormalBold"/>
      </w:pPr>
      <w:r w:rsidRPr="006814D2">
        <w:rPr>
          <w:rStyle w:val="HideTWBExt"/>
        </w:rPr>
        <w:t>&lt;Article&gt;</w:t>
      </w:r>
      <w:r w:rsidRPr="006814D2">
        <w:t>N.º 1 – alínea e</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C01280B" w14:textId="77777777" w:rsidTr="008A5621">
        <w:trPr>
          <w:trHeight w:hRule="exact" w:val="240"/>
          <w:jc w:val="center"/>
        </w:trPr>
        <w:tc>
          <w:tcPr>
            <w:tcW w:w="9752" w:type="dxa"/>
            <w:gridSpan w:val="2"/>
            <w:tcBorders>
              <w:top w:val="nil"/>
              <w:left w:val="nil"/>
              <w:bottom w:val="nil"/>
              <w:right w:val="nil"/>
            </w:tcBorders>
          </w:tcPr>
          <w:p w14:paraId="4FCDFA1E" w14:textId="77777777" w:rsidR="00E07439" w:rsidRPr="006814D2" w:rsidRDefault="00E07439" w:rsidP="008A5621"/>
        </w:tc>
      </w:tr>
      <w:tr w:rsidR="00E07439" w:rsidRPr="006814D2" w14:paraId="3AA271FE" w14:textId="77777777" w:rsidTr="008A5621">
        <w:trPr>
          <w:trHeight w:val="240"/>
          <w:jc w:val="center"/>
        </w:trPr>
        <w:tc>
          <w:tcPr>
            <w:tcW w:w="4876" w:type="dxa"/>
            <w:tcBorders>
              <w:top w:val="nil"/>
              <w:left w:val="nil"/>
              <w:bottom w:val="nil"/>
              <w:right w:val="nil"/>
            </w:tcBorders>
          </w:tcPr>
          <w:p w14:paraId="4369EAF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168C034" w14:textId="77777777" w:rsidR="00E07439" w:rsidRPr="006814D2" w:rsidRDefault="00E07439" w:rsidP="008A5621">
            <w:pPr>
              <w:pStyle w:val="AmColumnHeading"/>
            </w:pPr>
            <w:r w:rsidRPr="006814D2">
              <w:t>Alteração</w:t>
            </w:r>
          </w:p>
        </w:tc>
      </w:tr>
      <w:tr w:rsidR="00E07439" w:rsidRPr="006814D2" w14:paraId="6BEFBF24" w14:textId="77777777" w:rsidTr="008A5621">
        <w:trPr>
          <w:jc w:val="center"/>
        </w:trPr>
        <w:tc>
          <w:tcPr>
            <w:tcW w:w="4876" w:type="dxa"/>
            <w:tcBorders>
              <w:top w:val="nil"/>
              <w:left w:val="nil"/>
              <w:bottom w:val="nil"/>
              <w:right w:val="nil"/>
            </w:tcBorders>
          </w:tcPr>
          <w:p w14:paraId="04FBF4B8" w14:textId="77777777" w:rsidR="00E07439" w:rsidRPr="006814D2" w:rsidRDefault="00E07439" w:rsidP="008A5621">
            <w:pPr>
              <w:pStyle w:val="Normal6a"/>
            </w:pPr>
          </w:p>
        </w:tc>
        <w:tc>
          <w:tcPr>
            <w:tcW w:w="4876" w:type="dxa"/>
            <w:tcBorders>
              <w:top w:val="nil"/>
              <w:left w:val="nil"/>
              <w:bottom w:val="nil"/>
              <w:right w:val="nil"/>
            </w:tcBorders>
          </w:tcPr>
          <w:p w14:paraId="50E7E958" w14:textId="691FF6EE" w:rsidR="00E07439" w:rsidRPr="006814D2" w:rsidRDefault="00E07439" w:rsidP="008A5621">
            <w:pPr>
              <w:pStyle w:val="Normal6a"/>
            </w:pPr>
            <w:r w:rsidRPr="006814D2">
              <w:rPr>
                <w:b/>
                <w:i/>
              </w:rPr>
              <w:t>e</w:t>
            </w:r>
            <w:r w:rsidR="006D5E94">
              <w:rPr>
                <w:b/>
                <w:i/>
              </w:rPr>
              <w:noBreakHyphen/>
            </w:r>
            <w:r w:rsidRPr="006814D2">
              <w:rPr>
                <w:b/>
                <w:i/>
              </w:rPr>
              <w:t>A)</w:t>
            </w:r>
            <w:r w:rsidRPr="006814D2">
              <w:tab/>
            </w:r>
            <w:r w:rsidRPr="006814D2">
              <w:rPr>
                <w:b/>
                <w:i/>
              </w:rPr>
              <w:t>promovam a ideia de que o lugar da Rússia como membro permanente do Conselho de Segurança das Nações Unidas é questionável do ponto de vista jurídico, uma vez que o artigo 23.º da Carta das Nações Unidas designa a União Soviética, e não a Rússia, como membro permanente;</w:t>
            </w:r>
            <w:r w:rsidRPr="006814D2">
              <w:t xml:space="preserve"> </w:t>
            </w:r>
            <w:r w:rsidRPr="006814D2">
              <w:rPr>
                <w:b/>
                <w:i/>
              </w:rPr>
              <w:t>salientem que o desmembramento da União Soviética culminou na dissolução completa do Estado em 15 repúblicas independentes — das quais a Rússia era apenas uma —, não tendo sido tomada qualquer decisão formal que estipulasse que a Rússia herdaria o lugar da sua antecessora;</w:t>
            </w:r>
            <w:r w:rsidRPr="006814D2">
              <w:t xml:space="preserve"> </w:t>
            </w:r>
            <w:r w:rsidRPr="006814D2">
              <w:rPr>
                <w:b/>
                <w:i/>
              </w:rPr>
              <w:t>sublinhem que as outras repúblicas soviéticas solicitaram a adesão à ONU separadamente, enquanto a Rússia ignorou este procedimento e assumiu o lugar da União Soviética por meio de uma declaração unilateral;</w:t>
            </w:r>
            <w:r w:rsidRPr="006814D2">
              <w:t xml:space="preserve"> </w:t>
            </w:r>
            <w:r w:rsidRPr="006814D2">
              <w:rPr>
                <w:b/>
                <w:i/>
              </w:rPr>
              <w:t>frisem que o estatuto da Rússia como membro permanente do Conselho de Segurança se baseia na aceitação tácita e na prática política, e não numa decisão jurídica clara;</w:t>
            </w:r>
          </w:p>
        </w:tc>
      </w:tr>
    </w:tbl>
    <w:p w14:paraId="6784B0A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687ACC90" w14:textId="77777777" w:rsidR="00E07439" w:rsidRPr="006814D2" w:rsidRDefault="00E07439" w:rsidP="00E07439">
      <w:r w:rsidRPr="006814D2">
        <w:rPr>
          <w:rStyle w:val="HideTWBExt"/>
        </w:rPr>
        <w:t>&lt;/Amend&gt;</w:t>
      </w:r>
    </w:p>
    <w:p w14:paraId="64390DB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91</w:t>
      </w:r>
      <w:r w:rsidRPr="006814D2">
        <w:rPr>
          <w:rStyle w:val="HideTWBExt"/>
        </w:rPr>
        <w:t>&lt;/NumAm&gt;</w:t>
      </w:r>
    </w:p>
    <w:p w14:paraId="7BCF7107"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6030140D" w14:textId="77777777" w:rsidR="00E07439" w:rsidRPr="006814D2" w:rsidRDefault="00E07439" w:rsidP="00E07439">
      <w:pPr>
        <w:pStyle w:val="NormalBold"/>
      </w:pPr>
      <w:r w:rsidRPr="006814D2">
        <w:rPr>
          <w:rStyle w:val="HideTWBExt"/>
          <w:b w:val="0"/>
        </w:rPr>
        <w:t>&lt;/RepeatBlock-By&gt;</w:t>
      </w:r>
    </w:p>
    <w:p w14:paraId="2F7E0FF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2373706" w14:textId="5D6805BC" w:rsidR="00E07439" w:rsidRPr="006814D2" w:rsidRDefault="00E07439" w:rsidP="00E07439">
      <w:pPr>
        <w:pStyle w:val="NormalBold"/>
      </w:pPr>
      <w:r w:rsidRPr="006814D2">
        <w:rPr>
          <w:rStyle w:val="HideTWBExt"/>
        </w:rPr>
        <w:t>&lt;Article&gt;</w:t>
      </w:r>
      <w:r w:rsidRPr="006814D2">
        <w:t>N.º 1 – alínea e</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CE18CCB" w14:textId="77777777" w:rsidTr="008A5621">
        <w:trPr>
          <w:trHeight w:hRule="exact" w:val="240"/>
          <w:jc w:val="center"/>
        </w:trPr>
        <w:tc>
          <w:tcPr>
            <w:tcW w:w="9752" w:type="dxa"/>
            <w:gridSpan w:val="2"/>
            <w:tcBorders>
              <w:top w:val="nil"/>
              <w:left w:val="nil"/>
              <w:bottom w:val="nil"/>
              <w:right w:val="nil"/>
            </w:tcBorders>
          </w:tcPr>
          <w:p w14:paraId="6B468ECF" w14:textId="77777777" w:rsidR="00E07439" w:rsidRPr="006814D2" w:rsidRDefault="00E07439" w:rsidP="008A5621"/>
        </w:tc>
      </w:tr>
      <w:tr w:rsidR="00E07439" w:rsidRPr="006814D2" w14:paraId="3EC1A513" w14:textId="77777777" w:rsidTr="008A5621">
        <w:trPr>
          <w:trHeight w:val="240"/>
          <w:jc w:val="center"/>
        </w:trPr>
        <w:tc>
          <w:tcPr>
            <w:tcW w:w="4876" w:type="dxa"/>
            <w:tcBorders>
              <w:top w:val="nil"/>
              <w:left w:val="nil"/>
              <w:bottom w:val="nil"/>
              <w:right w:val="nil"/>
            </w:tcBorders>
          </w:tcPr>
          <w:p w14:paraId="43E3094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7E8F310" w14:textId="77777777" w:rsidR="00E07439" w:rsidRPr="006814D2" w:rsidRDefault="00E07439" w:rsidP="008A5621">
            <w:pPr>
              <w:pStyle w:val="AmColumnHeading"/>
            </w:pPr>
            <w:r w:rsidRPr="006814D2">
              <w:t>Alteração</w:t>
            </w:r>
          </w:p>
        </w:tc>
      </w:tr>
      <w:tr w:rsidR="00E07439" w:rsidRPr="006814D2" w14:paraId="3A19F114" w14:textId="77777777" w:rsidTr="008A5621">
        <w:trPr>
          <w:jc w:val="center"/>
        </w:trPr>
        <w:tc>
          <w:tcPr>
            <w:tcW w:w="4876" w:type="dxa"/>
            <w:tcBorders>
              <w:top w:val="nil"/>
              <w:left w:val="nil"/>
              <w:bottom w:val="nil"/>
              <w:right w:val="nil"/>
            </w:tcBorders>
          </w:tcPr>
          <w:p w14:paraId="25E691E9" w14:textId="77777777" w:rsidR="00E07439" w:rsidRPr="006814D2" w:rsidRDefault="00E07439" w:rsidP="008A5621">
            <w:pPr>
              <w:pStyle w:val="Normal6a"/>
            </w:pPr>
          </w:p>
        </w:tc>
        <w:tc>
          <w:tcPr>
            <w:tcW w:w="4876" w:type="dxa"/>
            <w:tcBorders>
              <w:top w:val="nil"/>
              <w:left w:val="nil"/>
              <w:bottom w:val="nil"/>
              <w:right w:val="nil"/>
            </w:tcBorders>
          </w:tcPr>
          <w:p w14:paraId="1978607A" w14:textId="2606304E" w:rsidR="00E07439" w:rsidRPr="006814D2" w:rsidRDefault="00E07439" w:rsidP="008A5621">
            <w:pPr>
              <w:pStyle w:val="Normal6a"/>
            </w:pPr>
            <w:r w:rsidRPr="006814D2">
              <w:rPr>
                <w:b/>
                <w:i/>
              </w:rPr>
              <w:t>e</w:t>
            </w:r>
            <w:r w:rsidR="006D5E94">
              <w:rPr>
                <w:b/>
                <w:i/>
              </w:rPr>
              <w:noBreakHyphen/>
            </w:r>
            <w:r w:rsidRPr="006814D2">
              <w:rPr>
                <w:b/>
                <w:i/>
              </w:rPr>
              <w:t>A)</w:t>
            </w:r>
            <w:r w:rsidRPr="006814D2">
              <w:tab/>
            </w:r>
            <w:r w:rsidRPr="006814D2">
              <w:rPr>
                <w:b/>
                <w:i/>
              </w:rPr>
              <w:t xml:space="preserve">sublinhem a necessidade urgente de um compromisso genuíno e estruturado da UE com o Sul Global enquanto parceiros em pé de igualdade na governação mundial, nomeadamente </w:t>
            </w:r>
            <w:r w:rsidRPr="006814D2">
              <w:rPr>
                <w:b/>
                <w:i/>
              </w:rPr>
              <w:lastRenderedPageBreak/>
              <w:t>através de uma maior representação nos órgãos de decisão, de um acesso equitativo ao financiamento e à tecnologia e da coapropriação de iniciativas internacionais em domínios como o desenvolvimento, a ação climática, a governação digital e a consolidação da paz; insta os Estados</w:t>
            </w:r>
            <w:r w:rsidR="006D5E94">
              <w:rPr>
                <w:b/>
                <w:i/>
              </w:rPr>
              <w:noBreakHyphen/>
            </w:r>
            <w:r w:rsidRPr="006814D2">
              <w:rPr>
                <w:b/>
                <w:i/>
              </w:rPr>
              <w:t>Membros da UE, bem como o Conselho Europeu e o SEAE, a trabalharem no sentido de reforçar o empenho da UE nestes países, incluindo na luta contra as campanhas de desinformação e as narrativas anti</w:t>
            </w:r>
            <w:r w:rsidR="006D5E94">
              <w:rPr>
                <w:b/>
                <w:i/>
              </w:rPr>
              <w:noBreakHyphen/>
            </w:r>
            <w:r w:rsidRPr="006814D2">
              <w:rPr>
                <w:b/>
                <w:i/>
              </w:rPr>
              <w:t>UE utilizadas estrategicamente por regimes autoritários e iliberais que procuram comprometer as relações da UE com a América Latina, a África e a Ásia;</w:t>
            </w:r>
          </w:p>
        </w:tc>
      </w:tr>
    </w:tbl>
    <w:p w14:paraId="10424E0E"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AB934FE" w14:textId="77777777" w:rsidR="00E07439" w:rsidRPr="006814D2" w:rsidRDefault="00E07439" w:rsidP="00E07439">
      <w:r w:rsidRPr="006814D2">
        <w:rPr>
          <w:rStyle w:val="HideTWBExt"/>
        </w:rPr>
        <w:t>&lt;/Amend&gt;</w:t>
      </w:r>
    </w:p>
    <w:p w14:paraId="015B530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92</w:t>
      </w:r>
      <w:r w:rsidRPr="006814D2">
        <w:rPr>
          <w:rStyle w:val="HideTWBExt"/>
        </w:rPr>
        <w:t>&lt;/NumAm&gt;</w:t>
      </w:r>
    </w:p>
    <w:p w14:paraId="278C9D4B"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587AFBBF" w14:textId="77777777" w:rsidR="00E07439" w:rsidRPr="006814D2" w:rsidRDefault="00E07439" w:rsidP="00E07439">
      <w:pPr>
        <w:pStyle w:val="NormalBold"/>
      </w:pPr>
      <w:r w:rsidRPr="006814D2">
        <w:rPr>
          <w:rStyle w:val="HideTWBExt"/>
          <w:b w:val="0"/>
        </w:rPr>
        <w:t>&lt;/RepeatBlock-By&gt;</w:t>
      </w:r>
    </w:p>
    <w:p w14:paraId="0118A7E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9ED9B5D" w14:textId="513E9F1E" w:rsidR="00E07439" w:rsidRPr="006814D2" w:rsidRDefault="00E07439" w:rsidP="00E07439">
      <w:pPr>
        <w:pStyle w:val="NormalBold"/>
      </w:pPr>
      <w:r w:rsidRPr="006814D2">
        <w:rPr>
          <w:rStyle w:val="HideTWBExt"/>
        </w:rPr>
        <w:t>&lt;Article&gt;</w:t>
      </w:r>
      <w:r w:rsidRPr="006814D2">
        <w:t>N.º 1 – alínea e</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72FAC44" w14:textId="77777777" w:rsidTr="008A5621">
        <w:trPr>
          <w:trHeight w:hRule="exact" w:val="240"/>
          <w:jc w:val="center"/>
        </w:trPr>
        <w:tc>
          <w:tcPr>
            <w:tcW w:w="9752" w:type="dxa"/>
            <w:gridSpan w:val="2"/>
            <w:tcBorders>
              <w:top w:val="nil"/>
              <w:left w:val="nil"/>
              <w:bottom w:val="nil"/>
              <w:right w:val="nil"/>
            </w:tcBorders>
          </w:tcPr>
          <w:p w14:paraId="1B6E07D8" w14:textId="77777777" w:rsidR="00E07439" w:rsidRPr="006814D2" w:rsidRDefault="00E07439" w:rsidP="008A5621"/>
        </w:tc>
      </w:tr>
      <w:tr w:rsidR="00E07439" w:rsidRPr="006814D2" w14:paraId="22A5DDBB" w14:textId="77777777" w:rsidTr="008A5621">
        <w:trPr>
          <w:trHeight w:val="240"/>
          <w:jc w:val="center"/>
        </w:trPr>
        <w:tc>
          <w:tcPr>
            <w:tcW w:w="4876" w:type="dxa"/>
            <w:tcBorders>
              <w:top w:val="nil"/>
              <w:left w:val="nil"/>
              <w:bottom w:val="nil"/>
              <w:right w:val="nil"/>
            </w:tcBorders>
          </w:tcPr>
          <w:p w14:paraId="2AF0972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AE3078F" w14:textId="77777777" w:rsidR="00E07439" w:rsidRPr="006814D2" w:rsidRDefault="00E07439" w:rsidP="008A5621">
            <w:pPr>
              <w:pStyle w:val="AmColumnHeading"/>
            </w:pPr>
            <w:r w:rsidRPr="006814D2">
              <w:t>Alteração</w:t>
            </w:r>
          </w:p>
        </w:tc>
      </w:tr>
      <w:tr w:rsidR="00E07439" w:rsidRPr="006814D2" w14:paraId="1462510B" w14:textId="77777777" w:rsidTr="008A5621">
        <w:trPr>
          <w:jc w:val="center"/>
        </w:trPr>
        <w:tc>
          <w:tcPr>
            <w:tcW w:w="4876" w:type="dxa"/>
            <w:tcBorders>
              <w:top w:val="nil"/>
              <w:left w:val="nil"/>
              <w:bottom w:val="nil"/>
              <w:right w:val="nil"/>
            </w:tcBorders>
          </w:tcPr>
          <w:p w14:paraId="50380E3F" w14:textId="77777777" w:rsidR="00E07439" w:rsidRPr="006814D2" w:rsidRDefault="00E07439" w:rsidP="008A5621">
            <w:pPr>
              <w:pStyle w:val="Normal6a"/>
            </w:pPr>
          </w:p>
        </w:tc>
        <w:tc>
          <w:tcPr>
            <w:tcW w:w="4876" w:type="dxa"/>
            <w:tcBorders>
              <w:top w:val="nil"/>
              <w:left w:val="nil"/>
              <w:bottom w:val="nil"/>
              <w:right w:val="nil"/>
            </w:tcBorders>
          </w:tcPr>
          <w:p w14:paraId="11877363" w14:textId="2AFCC8DC" w:rsidR="00E07439" w:rsidRPr="006814D2" w:rsidRDefault="00E07439" w:rsidP="008A5621">
            <w:pPr>
              <w:pStyle w:val="Normal6a"/>
            </w:pPr>
            <w:r w:rsidRPr="006814D2">
              <w:rPr>
                <w:b/>
                <w:i/>
              </w:rPr>
              <w:t>e</w:t>
            </w:r>
            <w:r w:rsidR="006D5E94">
              <w:rPr>
                <w:b/>
                <w:i/>
              </w:rPr>
              <w:noBreakHyphen/>
            </w:r>
            <w:r w:rsidRPr="006814D2">
              <w:rPr>
                <w:b/>
                <w:i/>
              </w:rPr>
              <w:t>A)</w:t>
            </w:r>
            <w:r w:rsidRPr="006814D2">
              <w:tab/>
            </w:r>
            <w:r w:rsidRPr="006814D2">
              <w:rPr>
                <w:b/>
                <w:i/>
              </w:rPr>
              <w:t>louva o papel das Nações Unidas e das suas agências, em particular em zonas de conflito; insta a UE a duplicar o seu apoio ao multilateralismo, reforçando o seu apoio político e financeiro ao trabalho das Nações Unidas e das suas agências; solicita que o próximo QFP proporcione um financiamento específico, adequado e previsível às Nações Unidas e às suas agências, em particular à UNRWA, cujo trabalho em Gaza e na Cisjordânia enquanto prestador de serviços essenciais é fundamental e irreparável para a população da região;</w:t>
            </w:r>
          </w:p>
        </w:tc>
      </w:tr>
    </w:tbl>
    <w:p w14:paraId="1ACBCFB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7EB71B9" w14:textId="77777777" w:rsidR="00E07439" w:rsidRPr="006814D2" w:rsidRDefault="00E07439" w:rsidP="00E07439">
      <w:r w:rsidRPr="006814D2">
        <w:rPr>
          <w:rStyle w:val="HideTWBExt"/>
        </w:rPr>
        <w:lastRenderedPageBreak/>
        <w:t>&lt;/Amend&gt;</w:t>
      </w:r>
    </w:p>
    <w:p w14:paraId="01EF5EB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93</w:t>
      </w:r>
      <w:r w:rsidRPr="006814D2">
        <w:rPr>
          <w:rStyle w:val="HideTWBExt"/>
        </w:rPr>
        <w:t>&lt;/NumAm&gt;</w:t>
      </w:r>
    </w:p>
    <w:p w14:paraId="5712405E" w14:textId="4AB49A66" w:rsidR="00E07439" w:rsidRPr="006814D2" w:rsidRDefault="00E07439" w:rsidP="00E07439">
      <w:pPr>
        <w:pStyle w:val="NormalBold"/>
      </w:pPr>
      <w:r w:rsidRPr="006814D2">
        <w:rPr>
          <w:rStyle w:val="HideTWBExt"/>
          <w:b w:val="0"/>
        </w:rPr>
        <w:t>&lt;RepeatBlock-By&gt;&lt;Members&gt;</w:t>
      </w:r>
      <w:r w:rsidRPr="006814D2">
        <w:t>Dan Barna, Lucia Yar, Petras Auštrevičius, Urmas Paet, Michał Kobosko, Bernard Guetta, Marie</w:t>
      </w:r>
      <w:r w:rsidR="006D5E94">
        <w:noBreakHyphen/>
      </w:r>
      <w:r w:rsidRPr="006814D2">
        <w:t>Agnes Strack</w:t>
      </w:r>
      <w:r w:rsidR="006D5E94">
        <w:noBreakHyphen/>
      </w:r>
      <w:r w:rsidRPr="006814D2">
        <w:t>Zimmermann</w:t>
      </w:r>
      <w:r w:rsidRPr="006814D2">
        <w:rPr>
          <w:rStyle w:val="HideTWBExt"/>
          <w:b w:val="0"/>
        </w:rPr>
        <w:t>&lt;/Members&gt;</w:t>
      </w:r>
    </w:p>
    <w:p w14:paraId="723C2978" w14:textId="77777777" w:rsidR="00E07439" w:rsidRPr="006814D2" w:rsidRDefault="00E07439" w:rsidP="00E07439">
      <w:pPr>
        <w:pStyle w:val="NormalBold"/>
      </w:pPr>
      <w:r w:rsidRPr="006814D2">
        <w:rPr>
          <w:rStyle w:val="HideTWBExt"/>
          <w:b w:val="0"/>
        </w:rPr>
        <w:t>&lt;/RepeatBlock-By&gt;</w:t>
      </w:r>
    </w:p>
    <w:p w14:paraId="090FD0D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ECB7F7A" w14:textId="05BE7DAF" w:rsidR="00E07439" w:rsidRPr="006814D2" w:rsidRDefault="00E07439" w:rsidP="00E07439">
      <w:pPr>
        <w:pStyle w:val="NormalBold"/>
      </w:pPr>
      <w:r w:rsidRPr="006814D2">
        <w:rPr>
          <w:rStyle w:val="HideTWBExt"/>
        </w:rPr>
        <w:t>&lt;Article&gt;</w:t>
      </w:r>
      <w:r w:rsidRPr="006814D2">
        <w:t>N.º 1 – alínea e</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14E182D" w14:textId="77777777" w:rsidTr="008A5621">
        <w:trPr>
          <w:trHeight w:hRule="exact" w:val="240"/>
          <w:jc w:val="center"/>
        </w:trPr>
        <w:tc>
          <w:tcPr>
            <w:tcW w:w="9752" w:type="dxa"/>
            <w:gridSpan w:val="2"/>
            <w:tcBorders>
              <w:top w:val="nil"/>
              <w:left w:val="nil"/>
              <w:bottom w:val="nil"/>
              <w:right w:val="nil"/>
            </w:tcBorders>
          </w:tcPr>
          <w:p w14:paraId="1FE64E14" w14:textId="77777777" w:rsidR="00E07439" w:rsidRPr="006814D2" w:rsidRDefault="00E07439" w:rsidP="008A5621"/>
        </w:tc>
      </w:tr>
      <w:tr w:rsidR="00E07439" w:rsidRPr="006814D2" w14:paraId="778A6114" w14:textId="77777777" w:rsidTr="008A5621">
        <w:trPr>
          <w:trHeight w:val="240"/>
          <w:jc w:val="center"/>
        </w:trPr>
        <w:tc>
          <w:tcPr>
            <w:tcW w:w="4876" w:type="dxa"/>
            <w:tcBorders>
              <w:top w:val="nil"/>
              <w:left w:val="nil"/>
              <w:bottom w:val="nil"/>
              <w:right w:val="nil"/>
            </w:tcBorders>
          </w:tcPr>
          <w:p w14:paraId="0C02580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0F8E588" w14:textId="77777777" w:rsidR="00E07439" w:rsidRPr="006814D2" w:rsidRDefault="00E07439" w:rsidP="008A5621">
            <w:pPr>
              <w:pStyle w:val="AmColumnHeading"/>
            </w:pPr>
            <w:r w:rsidRPr="006814D2">
              <w:t>Alteração</w:t>
            </w:r>
          </w:p>
        </w:tc>
      </w:tr>
      <w:tr w:rsidR="00E07439" w:rsidRPr="006814D2" w14:paraId="10F7C27E" w14:textId="77777777" w:rsidTr="008A5621">
        <w:trPr>
          <w:jc w:val="center"/>
        </w:trPr>
        <w:tc>
          <w:tcPr>
            <w:tcW w:w="4876" w:type="dxa"/>
            <w:tcBorders>
              <w:top w:val="nil"/>
              <w:left w:val="nil"/>
              <w:bottom w:val="nil"/>
              <w:right w:val="nil"/>
            </w:tcBorders>
          </w:tcPr>
          <w:p w14:paraId="12BB31D5" w14:textId="77777777" w:rsidR="00E07439" w:rsidRPr="006814D2" w:rsidRDefault="00E07439" w:rsidP="008A5621">
            <w:pPr>
              <w:pStyle w:val="Normal6a"/>
            </w:pPr>
          </w:p>
        </w:tc>
        <w:tc>
          <w:tcPr>
            <w:tcW w:w="4876" w:type="dxa"/>
            <w:tcBorders>
              <w:top w:val="nil"/>
              <w:left w:val="nil"/>
              <w:bottom w:val="nil"/>
              <w:right w:val="nil"/>
            </w:tcBorders>
          </w:tcPr>
          <w:p w14:paraId="32736BB5" w14:textId="294DCA79" w:rsidR="00E07439" w:rsidRPr="006814D2" w:rsidRDefault="00E07439" w:rsidP="008A5621">
            <w:pPr>
              <w:pStyle w:val="Normal6a"/>
            </w:pPr>
            <w:r w:rsidRPr="006814D2">
              <w:rPr>
                <w:b/>
                <w:i/>
              </w:rPr>
              <w:t>e</w:t>
            </w:r>
            <w:r w:rsidR="006D5E94">
              <w:rPr>
                <w:b/>
                <w:i/>
              </w:rPr>
              <w:noBreakHyphen/>
            </w:r>
            <w:r w:rsidRPr="006814D2">
              <w:rPr>
                <w:b/>
                <w:i/>
              </w:rPr>
              <w:t>A)</w:t>
            </w:r>
            <w:r w:rsidRPr="006814D2">
              <w:tab/>
            </w:r>
            <w:r w:rsidRPr="006814D2">
              <w:rPr>
                <w:b/>
                <w:i/>
              </w:rPr>
              <w:t>salientem a necessidade de abordar a fragmentação sistémica interorganizacional e intraorganizacional, a duplicação e o desalinhamento dos mandatos e do financiamento em todas as estruturas e organismos das Nações Unidas;</w:t>
            </w:r>
          </w:p>
        </w:tc>
      </w:tr>
    </w:tbl>
    <w:p w14:paraId="0BED170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199CE79" w14:textId="77777777" w:rsidR="00E07439" w:rsidRPr="006814D2" w:rsidRDefault="00E07439" w:rsidP="00E07439">
      <w:r w:rsidRPr="006814D2">
        <w:rPr>
          <w:rStyle w:val="HideTWBExt"/>
        </w:rPr>
        <w:t>&lt;/Amend&gt;</w:t>
      </w:r>
    </w:p>
    <w:p w14:paraId="4C7419C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94</w:t>
      </w:r>
      <w:r w:rsidRPr="006814D2">
        <w:rPr>
          <w:rStyle w:val="HideTWBExt"/>
        </w:rPr>
        <w:t>&lt;/NumAm&gt;</w:t>
      </w:r>
    </w:p>
    <w:p w14:paraId="1D0CA6F4"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096DAE11" w14:textId="77777777" w:rsidR="00E07439" w:rsidRPr="006814D2" w:rsidRDefault="00E07439" w:rsidP="00E07439">
      <w:pPr>
        <w:pStyle w:val="NormalBold"/>
      </w:pPr>
      <w:r w:rsidRPr="006814D2">
        <w:rPr>
          <w:rStyle w:val="HideTWBExt"/>
          <w:b w:val="0"/>
        </w:rPr>
        <w:t>&lt;/RepeatBlock-By&gt;</w:t>
      </w:r>
    </w:p>
    <w:p w14:paraId="4FBB8A5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8B6B5A5" w14:textId="1BD0E73D" w:rsidR="00E07439" w:rsidRPr="006814D2" w:rsidRDefault="00E07439" w:rsidP="00E07439">
      <w:pPr>
        <w:pStyle w:val="NormalBold"/>
      </w:pPr>
      <w:r w:rsidRPr="006814D2">
        <w:rPr>
          <w:rStyle w:val="HideTWBExt"/>
        </w:rPr>
        <w:t>&lt;Article&gt;</w:t>
      </w:r>
      <w:r w:rsidRPr="006814D2">
        <w:t>N.º 1 – alínea e</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3AC77D4" w14:textId="77777777" w:rsidTr="008A5621">
        <w:trPr>
          <w:trHeight w:hRule="exact" w:val="240"/>
          <w:jc w:val="center"/>
        </w:trPr>
        <w:tc>
          <w:tcPr>
            <w:tcW w:w="9752" w:type="dxa"/>
            <w:gridSpan w:val="2"/>
            <w:tcBorders>
              <w:top w:val="nil"/>
              <w:left w:val="nil"/>
              <w:bottom w:val="nil"/>
              <w:right w:val="nil"/>
            </w:tcBorders>
          </w:tcPr>
          <w:p w14:paraId="446361D1" w14:textId="77777777" w:rsidR="00E07439" w:rsidRPr="006814D2" w:rsidRDefault="00E07439" w:rsidP="008A5621"/>
        </w:tc>
      </w:tr>
      <w:tr w:rsidR="00E07439" w:rsidRPr="006814D2" w14:paraId="2ADB6056" w14:textId="77777777" w:rsidTr="008A5621">
        <w:trPr>
          <w:trHeight w:val="240"/>
          <w:jc w:val="center"/>
        </w:trPr>
        <w:tc>
          <w:tcPr>
            <w:tcW w:w="4876" w:type="dxa"/>
            <w:tcBorders>
              <w:top w:val="nil"/>
              <w:left w:val="nil"/>
              <w:bottom w:val="nil"/>
              <w:right w:val="nil"/>
            </w:tcBorders>
          </w:tcPr>
          <w:p w14:paraId="7A7DBEE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510A6CA" w14:textId="77777777" w:rsidR="00E07439" w:rsidRPr="006814D2" w:rsidRDefault="00E07439" w:rsidP="008A5621">
            <w:pPr>
              <w:pStyle w:val="AmColumnHeading"/>
            </w:pPr>
            <w:r w:rsidRPr="006814D2">
              <w:t>Alteração</w:t>
            </w:r>
          </w:p>
        </w:tc>
      </w:tr>
      <w:tr w:rsidR="00E07439" w:rsidRPr="006814D2" w14:paraId="148002D7" w14:textId="77777777" w:rsidTr="008A5621">
        <w:trPr>
          <w:jc w:val="center"/>
        </w:trPr>
        <w:tc>
          <w:tcPr>
            <w:tcW w:w="4876" w:type="dxa"/>
            <w:tcBorders>
              <w:top w:val="nil"/>
              <w:left w:val="nil"/>
              <w:bottom w:val="nil"/>
              <w:right w:val="nil"/>
            </w:tcBorders>
          </w:tcPr>
          <w:p w14:paraId="3D0B8BA0" w14:textId="77777777" w:rsidR="00E07439" w:rsidRPr="006814D2" w:rsidRDefault="00E07439" w:rsidP="008A5621">
            <w:pPr>
              <w:pStyle w:val="Normal6a"/>
            </w:pPr>
          </w:p>
        </w:tc>
        <w:tc>
          <w:tcPr>
            <w:tcW w:w="4876" w:type="dxa"/>
            <w:tcBorders>
              <w:top w:val="nil"/>
              <w:left w:val="nil"/>
              <w:bottom w:val="nil"/>
              <w:right w:val="nil"/>
            </w:tcBorders>
          </w:tcPr>
          <w:p w14:paraId="7EF83E6E" w14:textId="04C77928" w:rsidR="00E07439" w:rsidRPr="006814D2" w:rsidRDefault="00E07439" w:rsidP="008A5621">
            <w:pPr>
              <w:pStyle w:val="Normal6a"/>
            </w:pPr>
            <w:r w:rsidRPr="006814D2">
              <w:rPr>
                <w:b/>
                <w:i/>
              </w:rPr>
              <w:t>e</w:t>
            </w:r>
            <w:r w:rsidR="006D5E94">
              <w:rPr>
                <w:b/>
                <w:i/>
              </w:rPr>
              <w:noBreakHyphen/>
            </w:r>
            <w:r w:rsidRPr="006814D2">
              <w:rPr>
                <w:b/>
                <w:i/>
              </w:rPr>
              <w:t>B)</w:t>
            </w:r>
            <w:r w:rsidRPr="006814D2">
              <w:tab/>
            </w:r>
            <w:r w:rsidRPr="006814D2">
              <w:rPr>
                <w:b/>
                <w:i/>
              </w:rPr>
              <w:t>disponibilizem recursos adequados à divisão de comunicação estratégica e prospetiva do SEAE para combater eficazmente as campanhas e narrativas de desinformação anti</w:t>
            </w:r>
            <w:r w:rsidR="006D5E94">
              <w:rPr>
                <w:b/>
                <w:i/>
              </w:rPr>
              <w:noBreakHyphen/>
            </w:r>
            <w:r w:rsidRPr="006814D2">
              <w:rPr>
                <w:b/>
                <w:i/>
              </w:rPr>
              <w:t>UE estrategicamente utilizadas por regimes autoritários e iliberais que procuram comprometer a ação externa da UE em fóruns multilaterais, nomeadamente em relação ao hemisfério sul;</w:t>
            </w:r>
          </w:p>
        </w:tc>
      </w:tr>
    </w:tbl>
    <w:p w14:paraId="0DF9B5C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FBEFADE" w14:textId="77777777" w:rsidR="00E07439" w:rsidRPr="006814D2" w:rsidRDefault="00E07439" w:rsidP="00E07439">
      <w:r w:rsidRPr="006814D2">
        <w:rPr>
          <w:rStyle w:val="HideTWBExt"/>
        </w:rPr>
        <w:t>&lt;/Amend&gt;</w:t>
      </w:r>
    </w:p>
    <w:p w14:paraId="7315671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95</w:t>
      </w:r>
      <w:r w:rsidRPr="006814D2">
        <w:rPr>
          <w:rStyle w:val="HideTWBExt"/>
        </w:rPr>
        <w:t>&lt;/NumAm&gt;</w:t>
      </w:r>
    </w:p>
    <w:p w14:paraId="171FBAC4"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374C9EAF"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1170833B" w14:textId="77777777" w:rsidR="00E07439" w:rsidRPr="006814D2" w:rsidRDefault="00E07439" w:rsidP="00E07439">
      <w:pPr>
        <w:pStyle w:val="NormalBold"/>
      </w:pPr>
      <w:r w:rsidRPr="006814D2">
        <w:rPr>
          <w:rStyle w:val="HideTWBExt"/>
          <w:b w:val="0"/>
        </w:rPr>
        <w:lastRenderedPageBreak/>
        <w:t>&lt;/RepeatBlock-By&gt;</w:t>
      </w:r>
    </w:p>
    <w:p w14:paraId="2467383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6E552C7"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48F4993" w14:textId="77777777" w:rsidTr="008A5621">
        <w:trPr>
          <w:trHeight w:hRule="exact" w:val="240"/>
          <w:jc w:val="center"/>
        </w:trPr>
        <w:tc>
          <w:tcPr>
            <w:tcW w:w="9752" w:type="dxa"/>
            <w:gridSpan w:val="2"/>
            <w:tcBorders>
              <w:top w:val="nil"/>
              <w:left w:val="nil"/>
              <w:bottom w:val="nil"/>
              <w:right w:val="nil"/>
            </w:tcBorders>
          </w:tcPr>
          <w:p w14:paraId="46A5753C" w14:textId="77777777" w:rsidR="00E07439" w:rsidRPr="006814D2" w:rsidRDefault="00E07439" w:rsidP="008A5621"/>
        </w:tc>
      </w:tr>
      <w:tr w:rsidR="00E07439" w:rsidRPr="006814D2" w14:paraId="15A75608" w14:textId="77777777" w:rsidTr="008A5621">
        <w:trPr>
          <w:trHeight w:val="240"/>
          <w:jc w:val="center"/>
        </w:trPr>
        <w:tc>
          <w:tcPr>
            <w:tcW w:w="4876" w:type="dxa"/>
            <w:tcBorders>
              <w:top w:val="nil"/>
              <w:left w:val="nil"/>
              <w:bottom w:val="nil"/>
              <w:right w:val="nil"/>
            </w:tcBorders>
          </w:tcPr>
          <w:p w14:paraId="180670E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A2557D5" w14:textId="77777777" w:rsidR="00E07439" w:rsidRPr="006814D2" w:rsidRDefault="00E07439" w:rsidP="008A5621">
            <w:pPr>
              <w:pStyle w:val="AmColumnHeading"/>
            </w:pPr>
            <w:r w:rsidRPr="006814D2">
              <w:t>Alteração</w:t>
            </w:r>
          </w:p>
        </w:tc>
      </w:tr>
      <w:tr w:rsidR="00E07439" w:rsidRPr="006814D2" w14:paraId="333B411E" w14:textId="77777777" w:rsidTr="008A5621">
        <w:trPr>
          <w:jc w:val="center"/>
        </w:trPr>
        <w:tc>
          <w:tcPr>
            <w:tcW w:w="4876" w:type="dxa"/>
            <w:tcBorders>
              <w:top w:val="nil"/>
              <w:left w:val="nil"/>
              <w:bottom w:val="nil"/>
              <w:right w:val="nil"/>
            </w:tcBorders>
          </w:tcPr>
          <w:p w14:paraId="4F9C279A" w14:textId="03DD81E7"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as suas ações nos órgãos e agências das Nações Unidas e a </w:t>
            </w:r>
            <w:r w:rsidRPr="006814D2">
              <w:rPr>
                <w:b/>
                <w:i/>
              </w:rPr>
              <w:t>trabalharem no sentido de uma reforma do sistema de relatores especiais das Nações Unidas;</w:t>
            </w:r>
            <w:r w:rsidRPr="006814D2">
              <w:t xml:space="preserve"> </w:t>
            </w:r>
            <w:r w:rsidRPr="006814D2">
              <w:rPr>
                <w:b/>
                <w:bCs/>
                <w:i/>
                <w:iCs/>
              </w:rPr>
              <w:t>adotem</w:t>
            </w:r>
            <w:r w:rsidRPr="006814D2">
              <w:t xml:space="preserve"> os procedimentos que permitam sanar eventuais </w:t>
            </w:r>
            <w:r w:rsidRPr="006814D2">
              <w:rPr>
                <w:b/>
                <w:i/>
              </w:rPr>
              <w:t>tendências enviesadas e</w:t>
            </w:r>
            <w:r w:rsidRPr="006814D2">
              <w:t xml:space="preserve"> ineficiências suscetíveis de comprometer o mandato das agências das Nações Unidas, assegurando uma verificação e supervisão adequadas do pessoal e, se for caso disso, o seu afastamento;</w:t>
            </w:r>
          </w:p>
        </w:tc>
        <w:tc>
          <w:tcPr>
            <w:tcW w:w="4876" w:type="dxa"/>
            <w:tcBorders>
              <w:top w:val="nil"/>
              <w:left w:val="nil"/>
              <w:bottom w:val="nil"/>
              <w:right w:val="nil"/>
            </w:tcBorders>
          </w:tcPr>
          <w:p w14:paraId="34A82FB7" w14:textId="75B6326D"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as suas ações nos órgãos e agências das Nações Unidas e a </w:t>
            </w:r>
            <w:r w:rsidRPr="006814D2">
              <w:rPr>
                <w:b/>
                <w:bCs/>
                <w:i/>
                <w:iCs/>
              </w:rPr>
              <w:t>adotarem</w:t>
            </w:r>
            <w:r w:rsidRPr="006814D2">
              <w:t xml:space="preserve"> os procedimentos que permitam sanar eventuais ineficiências suscetíveis de comprometer o mandato das agências das Nações Unidas, assegurando uma verificação e supervisão adequadas do pessoal e, se for caso disso, o seu afastamento; </w:t>
            </w:r>
            <w:r w:rsidRPr="006814D2">
              <w:rPr>
                <w:b/>
                <w:i/>
              </w:rPr>
              <w:t>insta a UE e os seus Estados</w:t>
            </w:r>
            <w:r w:rsidR="006D5E94">
              <w:rPr>
                <w:b/>
                <w:i/>
              </w:rPr>
              <w:noBreakHyphen/>
            </w:r>
            <w:r w:rsidRPr="006814D2">
              <w:rPr>
                <w:b/>
                <w:i/>
              </w:rPr>
              <w:t>Membros a reverem e adaptarem os seus investimentos em agências das Nações Unidas das quais os Estados Unidos se retiraram recentemente, como a UNESCO, a OMC, a UNRWA, o CDHNU, a CQNUAC e o FNUAP, tendo em conta as perdas substanciais de financiamento sofridas por estas organizações;</w:t>
            </w:r>
          </w:p>
        </w:tc>
      </w:tr>
    </w:tbl>
    <w:p w14:paraId="033DFA3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BB59D92" w14:textId="77777777" w:rsidR="00E07439" w:rsidRPr="006814D2" w:rsidRDefault="00E07439" w:rsidP="00E07439">
      <w:r w:rsidRPr="006814D2">
        <w:rPr>
          <w:rStyle w:val="HideTWBExt"/>
        </w:rPr>
        <w:t>&lt;/Amend&gt;</w:t>
      </w:r>
    </w:p>
    <w:p w14:paraId="4E8D772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96</w:t>
      </w:r>
      <w:r w:rsidRPr="006814D2">
        <w:rPr>
          <w:rStyle w:val="HideTWBExt"/>
        </w:rPr>
        <w:t>&lt;/NumAm&gt;</w:t>
      </w:r>
    </w:p>
    <w:p w14:paraId="2420F421"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1F424B1D" w14:textId="77777777" w:rsidR="00E07439" w:rsidRPr="006814D2" w:rsidRDefault="00E07439" w:rsidP="00E07439">
      <w:pPr>
        <w:pStyle w:val="NormalBold"/>
      </w:pPr>
      <w:r w:rsidRPr="006814D2">
        <w:rPr>
          <w:rStyle w:val="HideTWBExt"/>
          <w:b w:val="0"/>
        </w:rPr>
        <w:t>&lt;/RepeatBlock-By&gt;</w:t>
      </w:r>
    </w:p>
    <w:p w14:paraId="4D48690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DF32FE6"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533AC1D" w14:textId="77777777" w:rsidTr="008A5621">
        <w:trPr>
          <w:trHeight w:hRule="exact" w:val="240"/>
          <w:jc w:val="center"/>
        </w:trPr>
        <w:tc>
          <w:tcPr>
            <w:tcW w:w="9752" w:type="dxa"/>
            <w:gridSpan w:val="2"/>
            <w:tcBorders>
              <w:top w:val="nil"/>
              <w:left w:val="nil"/>
              <w:bottom w:val="nil"/>
              <w:right w:val="nil"/>
            </w:tcBorders>
          </w:tcPr>
          <w:p w14:paraId="25818763" w14:textId="77777777" w:rsidR="00E07439" w:rsidRPr="006814D2" w:rsidRDefault="00E07439" w:rsidP="008A5621"/>
        </w:tc>
      </w:tr>
      <w:tr w:rsidR="00E07439" w:rsidRPr="006814D2" w14:paraId="238329A0" w14:textId="77777777" w:rsidTr="008A5621">
        <w:trPr>
          <w:trHeight w:val="240"/>
          <w:jc w:val="center"/>
        </w:trPr>
        <w:tc>
          <w:tcPr>
            <w:tcW w:w="4876" w:type="dxa"/>
            <w:tcBorders>
              <w:top w:val="nil"/>
              <w:left w:val="nil"/>
              <w:bottom w:val="nil"/>
              <w:right w:val="nil"/>
            </w:tcBorders>
          </w:tcPr>
          <w:p w14:paraId="5A5EDBD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4253C33" w14:textId="77777777" w:rsidR="00E07439" w:rsidRPr="006814D2" w:rsidRDefault="00E07439" w:rsidP="008A5621">
            <w:pPr>
              <w:pStyle w:val="AmColumnHeading"/>
            </w:pPr>
            <w:r w:rsidRPr="006814D2">
              <w:t>Alteração</w:t>
            </w:r>
          </w:p>
        </w:tc>
      </w:tr>
      <w:tr w:rsidR="00E07439" w:rsidRPr="006814D2" w14:paraId="2C0C36D4" w14:textId="77777777" w:rsidTr="008A5621">
        <w:trPr>
          <w:jc w:val="center"/>
        </w:trPr>
        <w:tc>
          <w:tcPr>
            <w:tcW w:w="4876" w:type="dxa"/>
            <w:tcBorders>
              <w:top w:val="nil"/>
              <w:left w:val="nil"/>
              <w:bottom w:val="nil"/>
              <w:right w:val="nil"/>
            </w:tcBorders>
          </w:tcPr>
          <w:p w14:paraId="79E0A255" w14:textId="0C7FAC30"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as suas ações nos órgãos e agências das Nações Unidas e a trabalharem no sentido de uma reforma do sistema de relatores especiais das Nações Unidas; adotem os procedimentos que permitam sanar eventuais </w:t>
            </w:r>
            <w:r w:rsidRPr="006814D2">
              <w:rPr>
                <w:b/>
                <w:i/>
              </w:rPr>
              <w:t>tendências enviesadas e ineficiências</w:t>
            </w:r>
            <w:r w:rsidRPr="006814D2">
              <w:t xml:space="preserve"> suscetíveis de comprometer o mandato das agências das Nações Unidas, </w:t>
            </w:r>
            <w:r w:rsidRPr="006814D2">
              <w:rPr>
                <w:b/>
                <w:i/>
              </w:rPr>
              <w:t>assegurando uma verificação e supervisão</w:t>
            </w:r>
            <w:r w:rsidRPr="006814D2">
              <w:t xml:space="preserve"> adequadas </w:t>
            </w:r>
            <w:r w:rsidRPr="006814D2">
              <w:rPr>
                <w:b/>
                <w:i/>
              </w:rPr>
              <w:t xml:space="preserve">do </w:t>
            </w:r>
            <w:r w:rsidRPr="006814D2">
              <w:rPr>
                <w:b/>
                <w:i/>
              </w:rPr>
              <w:lastRenderedPageBreak/>
              <w:t>pessoal e, se for caso disso, o seu afastamento</w:t>
            </w:r>
            <w:r w:rsidRPr="006814D2">
              <w:t>;</w:t>
            </w:r>
          </w:p>
        </w:tc>
        <w:tc>
          <w:tcPr>
            <w:tcW w:w="4876" w:type="dxa"/>
            <w:tcBorders>
              <w:top w:val="nil"/>
              <w:left w:val="nil"/>
              <w:bottom w:val="nil"/>
              <w:right w:val="nil"/>
            </w:tcBorders>
          </w:tcPr>
          <w:p w14:paraId="39C09476" w14:textId="4D44CE1E" w:rsidR="00E07439" w:rsidRPr="006814D2" w:rsidRDefault="00E07439" w:rsidP="008A5621">
            <w:pPr>
              <w:pStyle w:val="Normal6a"/>
            </w:pPr>
            <w:r w:rsidRPr="006814D2">
              <w:lastRenderedPageBreak/>
              <w:t>f)</w:t>
            </w:r>
            <w:r w:rsidRPr="006814D2">
              <w:tab/>
              <w:t>incentivem os Estados</w:t>
            </w:r>
            <w:r w:rsidR="006D5E94">
              <w:noBreakHyphen/>
            </w:r>
            <w:r w:rsidRPr="006814D2">
              <w:t xml:space="preserve">Membros a coordenarem as suas ações nos órgãos e agências das Nações Unidas e a trabalharem no sentido de uma reforma do sistema de relatores especiais das Nações Unidas; adotem os procedimentos que permitam sanar eventuais </w:t>
            </w:r>
            <w:r w:rsidRPr="006814D2">
              <w:rPr>
                <w:b/>
                <w:i/>
              </w:rPr>
              <w:t>obstáculos ou limitações</w:t>
            </w:r>
            <w:r w:rsidRPr="006814D2">
              <w:t xml:space="preserve"> suscetíveis de comprometer o mandato das agências das Nações Unidas, </w:t>
            </w:r>
            <w:r w:rsidRPr="006814D2">
              <w:rPr>
                <w:b/>
                <w:i/>
              </w:rPr>
              <w:t xml:space="preserve">em particular no que diz respeito às contribuições e ao financiamento da UE; </w:t>
            </w:r>
            <w:r w:rsidRPr="006814D2">
              <w:rPr>
                <w:b/>
                <w:i/>
              </w:rPr>
              <w:lastRenderedPageBreak/>
              <w:t>assegurem a este respeito, que as contribuições da UE para as agências das Nações Unidas continuem a ser oportunas e</w:t>
            </w:r>
            <w:r w:rsidRPr="006814D2">
              <w:t xml:space="preserve"> adequadas;</w:t>
            </w:r>
          </w:p>
        </w:tc>
      </w:tr>
    </w:tbl>
    <w:p w14:paraId="6BA03330"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BD89FE9" w14:textId="77777777" w:rsidR="00E07439" w:rsidRPr="006814D2" w:rsidRDefault="00E07439" w:rsidP="00E07439">
      <w:r w:rsidRPr="006814D2">
        <w:rPr>
          <w:rStyle w:val="HideTWBExt"/>
        </w:rPr>
        <w:t>&lt;/Amend&gt;</w:t>
      </w:r>
    </w:p>
    <w:p w14:paraId="45E8BEC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97</w:t>
      </w:r>
      <w:r w:rsidRPr="006814D2">
        <w:rPr>
          <w:rStyle w:val="HideTWBExt"/>
        </w:rPr>
        <w:t>&lt;/NumAm&gt;</w:t>
      </w:r>
    </w:p>
    <w:p w14:paraId="0CEB640F"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3D6A5AC8" w14:textId="77777777" w:rsidR="00E07439" w:rsidRPr="006814D2" w:rsidRDefault="00E07439" w:rsidP="00E07439">
      <w:pPr>
        <w:pStyle w:val="NormalBold"/>
      </w:pPr>
      <w:r w:rsidRPr="006814D2">
        <w:rPr>
          <w:rStyle w:val="HideTWBExt"/>
          <w:b w:val="0"/>
        </w:rPr>
        <w:t>&lt;/RepeatBlock-By&gt;</w:t>
      </w:r>
    </w:p>
    <w:p w14:paraId="3429818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759D2FC"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F4081F8" w14:textId="77777777" w:rsidTr="008A5621">
        <w:trPr>
          <w:trHeight w:hRule="exact" w:val="240"/>
          <w:jc w:val="center"/>
        </w:trPr>
        <w:tc>
          <w:tcPr>
            <w:tcW w:w="9752" w:type="dxa"/>
            <w:gridSpan w:val="2"/>
            <w:tcBorders>
              <w:top w:val="nil"/>
              <w:left w:val="nil"/>
              <w:bottom w:val="nil"/>
              <w:right w:val="nil"/>
            </w:tcBorders>
          </w:tcPr>
          <w:p w14:paraId="0BFFCBF7" w14:textId="77777777" w:rsidR="00E07439" w:rsidRPr="006814D2" w:rsidRDefault="00E07439" w:rsidP="008A5621"/>
        </w:tc>
      </w:tr>
      <w:tr w:rsidR="00E07439" w:rsidRPr="006814D2" w14:paraId="4E480257" w14:textId="77777777" w:rsidTr="008A5621">
        <w:trPr>
          <w:trHeight w:val="240"/>
          <w:jc w:val="center"/>
        </w:trPr>
        <w:tc>
          <w:tcPr>
            <w:tcW w:w="4876" w:type="dxa"/>
            <w:tcBorders>
              <w:top w:val="nil"/>
              <w:left w:val="nil"/>
              <w:bottom w:val="nil"/>
              <w:right w:val="nil"/>
            </w:tcBorders>
          </w:tcPr>
          <w:p w14:paraId="18C6ECA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2706E66" w14:textId="77777777" w:rsidR="00E07439" w:rsidRPr="006814D2" w:rsidRDefault="00E07439" w:rsidP="008A5621">
            <w:pPr>
              <w:pStyle w:val="AmColumnHeading"/>
            </w:pPr>
            <w:r w:rsidRPr="006814D2">
              <w:t>Alteração</w:t>
            </w:r>
          </w:p>
        </w:tc>
      </w:tr>
      <w:tr w:rsidR="00E07439" w:rsidRPr="006814D2" w14:paraId="110D530B" w14:textId="77777777" w:rsidTr="008A5621">
        <w:trPr>
          <w:jc w:val="center"/>
        </w:trPr>
        <w:tc>
          <w:tcPr>
            <w:tcW w:w="4876" w:type="dxa"/>
            <w:tcBorders>
              <w:top w:val="nil"/>
              <w:left w:val="nil"/>
              <w:bottom w:val="nil"/>
              <w:right w:val="nil"/>
            </w:tcBorders>
          </w:tcPr>
          <w:p w14:paraId="3B8EA1CA" w14:textId="2C1AC069" w:rsidR="00E07439" w:rsidRPr="006814D2" w:rsidRDefault="00E07439" w:rsidP="008A5621">
            <w:pPr>
              <w:pStyle w:val="Normal6a"/>
            </w:pPr>
            <w:r w:rsidRPr="006814D2">
              <w:t>f)</w:t>
            </w:r>
            <w:r w:rsidRPr="006814D2">
              <w:tab/>
              <w:t>incentivem os Estados</w:t>
            </w:r>
            <w:r w:rsidR="006D5E94">
              <w:noBreakHyphen/>
            </w:r>
            <w:r w:rsidRPr="006814D2">
              <w:t>Membros a coordenarem as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c>
          <w:tcPr>
            <w:tcW w:w="4876" w:type="dxa"/>
            <w:tcBorders>
              <w:top w:val="nil"/>
              <w:left w:val="nil"/>
              <w:bottom w:val="nil"/>
              <w:right w:val="nil"/>
            </w:tcBorders>
          </w:tcPr>
          <w:p w14:paraId="69E1A895" w14:textId="53AA13C3"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as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 </w:t>
            </w:r>
            <w:r w:rsidRPr="006814D2">
              <w:rPr>
                <w:b/>
                <w:i/>
              </w:rPr>
              <w:t>assegurem que os titulares de mandatos e funcionários das Nações Unidas se rejam pelos mais elevados padrões de conduta profissional, evitando casos de conduta altamente politizada e declarações públicas de determinados titulares de mandatos, incluindo a relatora especial das Nações Unidas, Francesca Albanese, que correm o risco de comprometer a credibilidade das Nações Unidas e o princípio da imparcialidade;</w:t>
            </w:r>
          </w:p>
        </w:tc>
      </w:tr>
    </w:tbl>
    <w:p w14:paraId="47378A9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8CC822C" w14:textId="77777777" w:rsidR="00E07439" w:rsidRPr="006814D2" w:rsidRDefault="00E07439" w:rsidP="00E07439">
      <w:r w:rsidRPr="006814D2">
        <w:rPr>
          <w:rStyle w:val="HideTWBExt"/>
        </w:rPr>
        <w:t>&lt;/Amend&gt;</w:t>
      </w:r>
    </w:p>
    <w:p w14:paraId="6EA3A4B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98</w:t>
      </w:r>
      <w:r w:rsidRPr="006814D2">
        <w:rPr>
          <w:rStyle w:val="HideTWBExt"/>
        </w:rPr>
        <w:t>&lt;/NumAm&gt;</w:t>
      </w:r>
    </w:p>
    <w:p w14:paraId="16F2C50B"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7A7DF243" w14:textId="77777777" w:rsidR="00E07439" w:rsidRPr="006814D2" w:rsidRDefault="00E07439" w:rsidP="00E07439">
      <w:r w:rsidRPr="006814D2">
        <w:rPr>
          <w:rStyle w:val="HideTWBExt"/>
        </w:rPr>
        <w:lastRenderedPageBreak/>
        <w:t>&lt;AuNomDe&gt;</w:t>
      </w:r>
      <w:r w:rsidRPr="006814D2">
        <w:rPr>
          <w:rStyle w:val="HideTWBInt"/>
        </w:rPr>
        <w:t>{The Left}</w:t>
      </w:r>
      <w:r w:rsidRPr="006814D2">
        <w:t>em nome do Grupo The Left</w:t>
      </w:r>
      <w:r w:rsidRPr="006814D2">
        <w:rPr>
          <w:rStyle w:val="HideTWBExt"/>
        </w:rPr>
        <w:t>&lt;/AuNomDe&gt;</w:t>
      </w:r>
    </w:p>
    <w:p w14:paraId="4CC3E82E" w14:textId="77777777" w:rsidR="00E07439" w:rsidRPr="006814D2" w:rsidRDefault="00E07439" w:rsidP="00E07439">
      <w:pPr>
        <w:pStyle w:val="NormalBold"/>
      </w:pPr>
      <w:r w:rsidRPr="006814D2">
        <w:rPr>
          <w:rStyle w:val="HideTWBExt"/>
          <w:b w:val="0"/>
        </w:rPr>
        <w:t>&lt;/RepeatBlock-By&gt;</w:t>
      </w:r>
    </w:p>
    <w:p w14:paraId="12AEFFA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E92ACCA"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380B1B3" w14:textId="77777777" w:rsidTr="008A5621">
        <w:trPr>
          <w:trHeight w:hRule="exact" w:val="240"/>
          <w:jc w:val="center"/>
        </w:trPr>
        <w:tc>
          <w:tcPr>
            <w:tcW w:w="9752" w:type="dxa"/>
            <w:gridSpan w:val="2"/>
            <w:tcBorders>
              <w:top w:val="nil"/>
              <w:left w:val="nil"/>
              <w:bottom w:val="nil"/>
              <w:right w:val="nil"/>
            </w:tcBorders>
          </w:tcPr>
          <w:p w14:paraId="3BFBBCA4" w14:textId="77777777" w:rsidR="00E07439" w:rsidRPr="006814D2" w:rsidRDefault="00E07439" w:rsidP="008A5621"/>
        </w:tc>
      </w:tr>
      <w:tr w:rsidR="00E07439" w:rsidRPr="006814D2" w14:paraId="3C092DCE" w14:textId="77777777" w:rsidTr="008A5621">
        <w:trPr>
          <w:trHeight w:val="240"/>
          <w:jc w:val="center"/>
        </w:trPr>
        <w:tc>
          <w:tcPr>
            <w:tcW w:w="4876" w:type="dxa"/>
            <w:tcBorders>
              <w:top w:val="nil"/>
              <w:left w:val="nil"/>
              <w:bottom w:val="nil"/>
              <w:right w:val="nil"/>
            </w:tcBorders>
          </w:tcPr>
          <w:p w14:paraId="3B2DFCD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E4A8625" w14:textId="77777777" w:rsidR="00E07439" w:rsidRPr="006814D2" w:rsidRDefault="00E07439" w:rsidP="008A5621">
            <w:pPr>
              <w:pStyle w:val="AmColumnHeading"/>
            </w:pPr>
            <w:r w:rsidRPr="006814D2">
              <w:t>Alteração</w:t>
            </w:r>
          </w:p>
        </w:tc>
      </w:tr>
      <w:tr w:rsidR="00E07439" w:rsidRPr="006814D2" w14:paraId="5B902DAD" w14:textId="77777777" w:rsidTr="008A5621">
        <w:trPr>
          <w:jc w:val="center"/>
        </w:trPr>
        <w:tc>
          <w:tcPr>
            <w:tcW w:w="4876" w:type="dxa"/>
            <w:tcBorders>
              <w:top w:val="nil"/>
              <w:left w:val="nil"/>
              <w:bottom w:val="nil"/>
              <w:right w:val="nil"/>
            </w:tcBorders>
          </w:tcPr>
          <w:p w14:paraId="472F151F" w14:textId="255DBD60" w:rsidR="00E07439" w:rsidRPr="006814D2" w:rsidRDefault="00E07439" w:rsidP="008A5621">
            <w:pPr>
              <w:pStyle w:val="Normal6a"/>
            </w:pPr>
            <w:r w:rsidRPr="006814D2">
              <w:t>f)</w:t>
            </w:r>
            <w:r w:rsidRPr="006814D2">
              <w:tab/>
              <w:t>incentivem os Estados</w:t>
            </w:r>
            <w:r w:rsidR="006D5E94">
              <w:noBreakHyphen/>
            </w:r>
            <w:r w:rsidRPr="006814D2">
              <w:t>Membros a coordenarem as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c>
          <w:tcPr>
            <w:tcW w:w="4876" w:type="dxa"/>
            <w:tcBorders>
              <w:top w:val="nil"/>
              <w:left w:val="nil"/>
              <w:bottom w:val="nil"/>
              <w:right w:val="nil"/>
            </w:tcBorders>
          </w:tcPr>
          <w:p w14:paraId="744A2591" w14:textId="0C739687"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as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 </w:t>
            </w:r>
            <w:r w:rsidRPr="006814D2">
              <w:rPr>
                <w:b/>
                <w:i/>
              </w:rPr>
              <w:t>estudem a criação de uma Assembleia Parlamentar no âmbito das Nações Unidas, composta por representantes democraticamente eleitos, com o objetivo de reforçar a legitimidade democrática do sistema multilateral e enfrentar, de forma transparente e participativa, os desafios globais que afetam o futuro da humanidade;</w:t>
            </w:r>
          </w:p>
        </w:tc>
      </w:tr>
    </w:tbl>
    <w:p w14:paraId="4535256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2E7EAC8" w14:textId="77777777" w:rsidR="00E07439" w:rsidRPr="006814D2" w:rsidRDefault="00E07439" w:rsidP="00E07439">
      <w:r w:rsidRPr="006814D2">
        <w:rPr>
          <w:rStyle w:val="HideTWBExt"/>
        </w:rPr>
        <w:t>&lt;/Amend&gt;</w:t>
      </w:r>
    </w:p>
    <w:p w14:paraId="25D9689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99</w:t>
      </w:r>
      <w:r w:rsidRPr="006814D2">
        <w:rPr>
          <w:rStyle w:val="HideTWBExt"/>
        </w:rPr>
        <w:t>&lt;/NumAm&gt;</w:t>
      </w:r>
    </w:p>
    <w:p w14:paraId="208E374F" w14:textId="137E1DC2" w:rsidR="00E07439" w:rsidRPr="006814D2" w:rsidRDefault="00E07439" w:rsidP="00E07439">
      <w:pPr>
        <w:pStyle w:val="NormalBold"/>
      </w:pPr>
      <w:r w:rsidRPr="006814D2">
        <w:rPr>
          <w:rStyle w:val="HideTWBExt"/>
          <w:b w:val="0"/>
        </w:rPr>
        <w:t>&lt;RepeatBlock-By&gt;&lt;Members&gt;</w:t>
      </w:r>
      <w:r w:rsidRPr="006814D2">
        <w:t>Petras Auštrevičius, Michał Kobosko, Marie</w:t>
      </w:r>
      <w:r w:rsidR="006D5E94">
        <w:noBreakHyphen/>
      </w:r>
      <w:r w:rsidRPr="006814D2">
        <w:t>Agnes Strack</w:t>
      </w:r>
      <w:r w:rsidR="006D5E94">
        <w:noBreakHyphen/>
      </w:r>
      <w:r w:rsidRPr="006814D2">
        <w:t>Zimmermann, Engin Eroglu, Hilde Vautmans, Dan Barna, Urmas Paet</w:t>
      </w:r>
      <w:r w:rsidRPr="006814D2">
        <w:rPr>
          <w:rStyle w:val="HideTWBExt"/>
          <w:b w:val="0"/>
        </w:rPr>
        <w:t>&lt;/Members&gt;</w:t>
      </w:r>
    </w:p>
    <w:p w14:paraId="0AEC8BFF" w14:textId="77777777" w:rsidR="00E07439" w:rsidRPr="006814D2" w:rsidRDefault="00E07439" w:rsidP="00E07439">
      <w:pPr>
        <w:pStyle w:val="NormalBold"/>
      </w:pPr>
      <w:r w:rsidRPr="006814D2">
        <w:rPr>
          <w:rStyle w:val="HideTWBExt"/>
          <w:b w:val="0"/>
        </w:rPr>
        <w:t>&lt;/RepeatBlock-By&gt;</w:t>
      </w:r>
    </w:p>
    <w:p w14:paraId="2FC3754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875FA41"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44EB218" w14:textId="77777777" w:rsidTr="008A5621">
        <w:trPr>
          <w:trHeight w:hRule="exact" w:val="240"/>
          <w:jc w:val="center"/>
        </w:trPr>
        <w:tc>
          <w:tcPr>
            <w:tcW w:w="9752" w:type="dxa"/>
            <w:gridSpan w:val="2"/>
            <w:tcBorders>
              <w:top w:val="nil"/>
              <w:left w:val="nil"/>
              <w:bottom w:val="nil"/>
              <w:right w:val="nil"/>
            </w:tcBorders>
          </w:tcPr>
          <w:p w14:paraId="610E7FEE" w14:textId="77777777" w:rsidR="00E07439" w:rsidRPr="006814D2" w:rsidRDefault="00E07439" w:rsidP="008A5621"/>
        </w:tc>
      </w:tr>
      <w:tr w:rsidR="00E07439" w:rsidRPr="006814D2" w14:paraId="39CEC54E" w14:textId="77777777" w:rsidTr="008A5621">
        <w:trPr>
          <w:trHeight w:val="240"/>
          <w:jc w:val="center"/>
        </w:trPr>
        <w:tc>
          <w:tcPr>
            <w:tcW w:w="4876" w:type="dxa"/>
            <w:tcBorders>
              <w:top w:val="nil"/>
              <w:left w:val="nil"/>
              <w:bottom w:val="nil"/>
              <w:right w:val="nil"/>
            </w:tcBorders>
          </w:tcPr>
          <w:p w14:paraId="5A12F40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4285197" w14:textId="77777777" w:rsidR="00E07439" w:rsidRPr="006814D2" w:rsidRDefault="00E07439" w:rsidP="008A5621">
            <w:pPr>
              <w:pStyle w:val="AmColumnHeading"/>
            </w:pPr>
            <w:r w:rsidRPr="006814D2">
              <w:t>Alteração</w:t>
            </w:r>
          </w:p>
        </w:tc>
      </w:tr>
      <w:tr w:rsidR="00E07439" w:rsidRPr="006814D2" w14:paraId="021D0503" w14:textId="77777777" w:rsidTr="008A5621">
        <w:trPr>
          <w:jc w:val="center"/>
        </w:trPr>
        <w:tc>
          <w:tcPr>
            <w:tcW w:w="4876" w:type="dxa"/>
            <w:tcBorders>
              <w:top w:val="nil"/>
              <w:left w:val="nil"/>
              <w:bottom w:val="nil"/>
              <w:right w:val="nil"/>
            </w:tcBorders>
          </w:tcPr>
          <w:p w14:paraId="4C7404B2" w14:textId="3B56FDCD"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as suas ações nos órgãos e agências das Nações Unidas e a trabalharem no sentido de uma reforma do sistema de relatores especiais das Nações Unidas; adotem os procedimentos que </w:t>
            </w:r>
            <w:r w:rsidRPr="006814D2">
              <w:lastRenderedPageBreak/>
              <w:t>permitam sanar eventuais tendências enviesadas e ineficiências suscetíveis de comprometer o mandato das agências das Nações Unidas, assegurando uma verificação e supervisão adequadas do pessoal e, se for caso disso, o seu afastamento;</w:t>
            </w:r>
          </w:p>
        </w:tc>
        <w:tc>
          <w:tcPr>
            <w:tcW w:w="4876" w:type="dxa"/>
            <w:tcBorders>
              <w:top w:val="nil"/>
              <w:left w:val="nil"/>
              <w:bottom w:val="nil"/>
              <w:right w:val="nil"/>
            </w:tcBorders>
          </w:tcPr>
          <w:p w14:paraId="19E505D2" w14:textId="047D9FF0" w:rsidR="00E07439" w:rsidRPr="006814D2" w:rsidRDefault="00E07439" w:rsidP="008A5621">
            <w:pPr>
              <w:pStyle w:val="Normal6a"/>
            </w:pPr>
            <w:r w:rsidRPr="006814D2">
              <w:lastRenderedPageBreak/>
              <w:t>f)</w:t>
            </w:r>
            <w:r w:rsidRPr="006814D2">
              <w:tab/>
              <w:t>incentivem os Estados</w:t>
            </w:r>
            <w:r w:rsidR="006D5E94">
              <w:noBreakHyphen/>
            </w:r>
            <w:r w:rsidRPr="006814D2">
              <w:t>Membros a coordenarem as suas ações nos órgãos e agências das Nações Unidas e a trabalharem no sentido de uma reforma do sistema de relatores especiais das Nações Unidas</w:t>
            </w:r>
            <w:r w:rsidRPr="006814D2">
              <w:rPr>
                <w:b/>
                <w:i/>
              </w:rPr>
              <w:t xml:space="preserve">; reitera a importância de todos os </w:t>
            </w:r>
            <w:r w:rsidRPr="006814D2">
              <w:rPr>
                <w:b/>
                <w:i/>
              </w:rPr>
              <w:lastRenderedPageBreak/>
              <w:t>países reafirmarem o compromisso de conceder pleno acesso aos relatores especiais da ONU</w:t>
            </w:r>
            <w:r w:rsidRPr="006814D2">
              <w:t>;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r>
    </w:tbl>
    <w:p w14:paraId="2E55EEA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1B136BE" w14:textId="77777777" w:rsidR="00E07439" w:rsidRPr="006814D2" w:rsidRDefault="00E07439" w:rsidP="00E07439">
      <w:r w:rsidRPr="006814D2">
        <w:rPr>
          <w:rStyle w:val="HideTWBExt"/>
        </w:rPr>
        <w:t>&lt;/Amend&gt;</w:t>
      </w:r>
    </w:p>
    <w:p w14:paraId="229B34B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100</w:t>
      </w:r>
      <w:r w:rsidRPr="006814D2">
        <w:rPr>
          <w:rStyle w:val="HideTWBExt"/>
        </w:rPr>
        <w:t>&lt;/NumAm&gt;</w:t>
      </w:r>
    </w:p>
    <w:p w14:paraId="374239D5" w14:textId="77777777" w:rsidR="00E07439" w:rsidRPr="006814D2" w:rsidRDefault="00E07439" w:rsidP="00E07439">
      <w:pPr>
        <w:pStyle w:val="NormalBold"/>
      </w:pPr>
      <w:r w:rsidRPr="006814D2">
        <w:rPr>
          <w:rStyle w:val="HideTWBExt"/>
          <w:b w:val="0"/>
        </w:rPr>
        <w:t>&lt;RepeatBlock-By&gt;&lt;Members&gt;</w:t>
      </w:r>
      <w:r w:rsidRPr="006814D2">
        <w:t>Stanislav Stoyanov</w:t>
      </w:r>
      <w:r w:rsidRPr="006814D2">
        <w:rPr>
          <w:rStyle w:val="HideTWBExt"/>
          <w:b w:val="0"/>
        </w:rPr>
        <w:t>&lt;/Members&gt;</w:t>
      </w:r>
    </w:p>
    <w:p w14:paraId="02B162B2" w14:textId="77777777" w:rsidR="00E07439" w:rsidRPr="006814D2" w:rsidRDefault="00E07439" w:rsidP="00E07439">
      <w:r w:rsidRPr="006814D2">
        <w:rPr>
          <w:rStyle w:val="HideTWBExt"/>
        </w:rPr>
        <w:t>&lt;AuNomDe&gt;</w:t>
      </w:r>
      <w:r w:rsidRPr="006814D2">
        <w:rPr>
          <w:rStyle w:val="HideTWBInt"/>
        </w:rPr>
        <w:t>{ESN}</w:t>
      </w:r>
      <w:r w:rsidRPr="006814D2">
        <w:t>em nome do Grupo ESN</w:t>
      </w:r>
      <w:r w:rsidRPr="006814D2">
        <w:rPr>
          <w:rStyle w:val="HideTWBExt"/>
        </w:rPr>
        <w:t>&lt;/AuNomDe&gt;</w:t>
      </w:r>
    </w:p>
    <w:p w14:paraId="6A23F09F" w14:textId="77777777" w:rsidR="00E07439" w:rsidRPr="006814D2" w:rsidRDefault="00E07439" w:rsidP="00E07439">
      <w:pPr>
        <w:pStyle w:val="NormalBold"/>
      </w:pPr>
      <w:r w:rsidRPr="006814D2">
        <w:rPr>
          <w:rStyle w:val="HideTWBExt"/>
          <w:b w:val="0"/>
        </w:rPr>
        <w:t>&lt;/RepeatBlock-By&gt;</w:t>
      </w:r>
    </w:p>
    <w:p w14:paraId="7FD2F92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BAE1607"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C810687" w14:textId="77777777" w:rsidTr="008A5621">
        <w:trPr>
          <w:trHeight w:hRule="exact" w:val="240"/>
          <w:jc w:val="center"/>
        </w:trPr>
        <w:tc>
          <w:tcPr>
            <w:tcW w:w="9752" w:type="dxa"/>
            <w:gridSpan w:val="2"/>
            <w:tcBorders>
              <w:top w:val="nil"/>
              <w:left w:val="nil"/>
              <w:bottom w:val="nil"/>
              <w:right w:val="nil"/>
            </w:tcBorders>
          </w:tcPr>
          <w:p w14:paraId="408FECED" w14:textId="77777777" w:rsidR="00E07439" w:rsidRPr="006814D2" w:rsidRDefault="00E07439" w:rsidP="008A5621"/>
        </w:tc>
      </w:tr>
      <w:tr w:rsidR="00E07439" w:rsidRPr="006814D2" w14:paraId="1B93F8A5" w14:textId="77777777" w:rsidTr="008A5621">
        <w:trPr>
          <w:trHeight w:val="240"/>
          <w:jc w:val="center"/>
        </w:trPr>
        <w:tc>
          <w:tcPr>
            <w:tcW w:w="4876" w:type="dxa"/>
            <w:tcBorders>
              <w:top w:val="nil"/>
              <w:left w:val="nil"/>
              <w:bottom w:val="nil"/>
              <w:right w:val="nil"/>
            </w:tcBorders>
          </w:tcPr>
          <w:p w14:paraId="2CE45F5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02AF8B4" w14:textId="77777777" w:rsidR="00E07439" w:rsidRPr="006814D2" w:rsidRDefault="00E07439" w:rsidP="008A5621">
            <w:pPr>
              <w:pStyle w:val="AmColumnHeading"/>
            </w:pPr>
            <w:r w:rsidRPr="006814D2">
              <w:t>Alteração</w:t>
            </w:r>
          </w:p>
        </w:tc>
      </w:tr>
      <w:tr w:rsidR="00E07439" w:rsidRPr="006814D2" w14:paraId="63D4000C" w14:textId="77777777" w:rsidTr="008A5621">
        <w:trPr>
          <w:jc w:val="center"/>
        </w:trPr>
        <w:tc>
          <w:tcPr>
            <w:tcW w:w="4876" w:type="dxa"/>
            <w:tcBorders>
              <w:top w:val="nil"/>
              <w:left w:val="nil"/>
              <w:bottom w:val="nil"/>
              <w:right w:val="nil"/>
            </w:tcBorders>
          </w:tcPr>
          <w:p w14:paraId="16B690F5" w14:textId="1A03D0B8" w:rsidR="00E07439" w:rsidRPr="006814D2" w:rsidRDefault="00E07439" w:rsidP="008A5621">
            <w:pPr>
              <w:pStyle w:val="Normal6a"/>
            </w:pPr>
            <w:r w:rsidRPr="006814D2">
              <w:t>f)</w:t>
            </w:r>
            <w:r w:rsidRPr="006814D2">
              <w:tab/>
              <w:t>incentivem os Estados</w:t>
            </w:r>
            <w:r w:rsidR="006D5E94">
              <w:noBreakHyphen/>
            </w:r>
            <w:r w:rsidRPr="006814D2">
              <w:t xml:space="preserve">Membros a </w:t>
            </w:r>
            <w:r w:rsidRPr="006814D2">
              <w:rPr>
                <w:b/>
                <w:i/>
              </w:rPr>
              <w:t>coordenarem as</w:t>
            </w:r>
            <w:r w:rsidRPr="006814D2">
              <w:t xml:space="preserve">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c>
          <w:tcPr>
            <w:tcW w:w="4876" w:type="dxa"/>
            <w:tcBorders>
              <w:top w:val="nil"/>
              <w:left w:val="nil"/>
              <w:bottom w:val="nil"/>
              <w:right w:val="nil"/>
            </w:tcBorders>
          </w:tcPr>
          <w:p w14:paraId="74E3D7A0" w14:textId="61C96CA8" w:rsidR="00E07439" w:rsidRPr="006814D2" w:rsidRDefault="00E07439" w:rsidP="008A5621">
            <w:pPr>
              <w:pStyle w:val="Normal6a"/>
            </w:pPr>
            <w:r w:rsidRPr="006814D2">
              <w:t>f)</w:t>
            </w:r>
            <w:r w:rsidRPr="006814D2">
              <w:tab/>
              <w:t>incentivem os Estados</w:t>
            </w:r>
            <w:r w:rsidR="006D5E94">
              <w:noBreakHyphen/>
            </w:r>
            <w:r w:rsidRPr="006814D2">
              <w:t xml:space="preserve">Membros a </w:t>
            </w:r>
            <w:r w:rsidRPr="006814D2">
              <w:rPr>
                <w:b/>
                <w:i/>
              </w:rPr>
              <w:t>considerarem a coordenação das</w:t>
            </w:r>
            <w:r w:rsidRPr="006814D2">
              <w:t xml:space="preserve"> suas ações nos órgãos e agências </w:t>
            </w:r>
            <w:r w:rsidRPr="006814D2">
              <w:rPr>
                <w:b/>
                <w:i/>
              </w:rPr>
              <w:t>em domínios de interesse comum estabelecido</w:t>
            </w:r>
            <w:r w:rsidRPr="006814D2">
              <w:t xml:space="preserve">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r>
    </w:tbl>
    <w:p w14:paraId="5712ADF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2A9B6C1" w14:textId="77777777" w:rsidR="00E07439" w:rsidRPr="006814D2" w:rsidRDefault="00E07439" w:rsidP="00E07439">
      <w:r w:rsidRPr="006814D2">
        <w:rPr>
          <w:rStyle w:val="HideTWBExt"/>
        </w:rPr>
        <w:t>&lt;/Amend&gt;</w:t>
      </w:r>
    </w:p>
    <w:p w14:paraId="420F3B5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101</w:t>
      </w:r>
      <w:r w:rsidRPr="006814D2">
        <w:rPr>
          <w:rStyle w:val="HideTWBExt"/>
        </w:rPr>
        <w:t>&lt;/NumAm&gt;</w:t>
      </w:r>
    </w:p>
    <w:p w14:paraId="5D647B21" w14:textId="77777777" w:rsidR="00E07439" w:rsidRPr="006814D2" w:rsidRDefault="00E07439" w:rsidP="00E07439">
      <w:pPr>
        <w:pStyle w:val="NormalBold"/>
      </w:pPr>
      <w:r w:rsidRPr="006814D2">
        <w:rPr>
          <w:rStyle w:val="HideTWBExt"/>
          <w:b w:val="0"/>
        </w:rPr>
        <w:t>&lt;RepeatBlock-By&gt;&lt;Members&gt;</w:t>
      </w:r>
      <w:r w:rsidRPr="006814D2">
        <w:t>Dan Barna, Lucia Yar, Petras Auštrevičius, Urmas Paet, Michał Kobosko, Bernard Guetta</w:t>
      </w:r>
      <w:r w:rsidRPr="006814D2">
        <w:rPr>
          <w:rStyle w:val="HideTWBExt"/>
          <w:b w:val="0"/>
        </w:rPr>
        <w:t>&lt;/Members&gt;</w:t>
      </w:r>
    </w:p>
    <w:p w14:paraId="72D48ADC" w14:textId="77777777" w:rsidR="00E07439" w:rsidRPr="006814D2" w:rsidRDefault="00E07439" w:rsidP="00E07439">
      <w:pPr>
        <w:pStyle w:val="NormalBold"/>
      </w:pPr>
      <w:r w:rsidRPr="006814D2">
        <w:rPr>
          <w:rStyle w:val="HideTWBExt"/>
          <w:b w:val="0"/>
        </w:rPr>
        <w:t>&lt;/RepeatBlock-By&gt;</w:t>
      </w:r>
    </w:p>
    <w:p w14:paraId="5EE00D0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46005EE" w14:textId="77777777" w:rsidR="00E07439" w:rsidRPr="006814D2" w:rsidRDefault="00E07439" w:rsidP="00E07439">
      <w:pPr>
        <w:pStyle w:val="NormalBold"/>
      </w:pPr>
      <w:r w:rsidRPr="006814D2">
        <w:rPr>
          <w:rStyle w:val="HideTWBExt"/>
        </w:rPr>
        <w:t>&lt;Article&gt;</w:t>
      </w:r>
      <w:r w:rsidRPr="006814D2">
        <w:t>N.º 1 – alínea f</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C2BEABF" w14:textId="77777777" w:rsidTr="008A5621">
        <w:trPr>
          <w:trHeight w:hRule="exact" w:val="240"/>
          <w:jc w:val="center"/>
        </w:trPr>
        <w:tc>
          <w:tcPr>
            <w:tcW w:w="9752" w:type="dxa"/>
            <w:gridSpan w:val="2"/>
            <w:tcBorders>
              <w:top w:val="nil"/>
              <w:left w:val="nil"/>
              <w:bottom w:val="nil"/>
              <w:right w:val="nil"/>
            </w:tcBorders>
          </w:tcPr>
          <w:p w14:paraId="02D04D23" w14:textId="77777777" w:rsidR="00E07439" w:rsidRPr="006814D2" w:rsidRDefault="00E07439" w:rsidP="008A5621"/>
        </w:tc>
      </w:tr>
      <w:tr w:rsidR="00E07439" w:rsidRPr="006814D2" w14:paraId="77D256A7" w14:textId="77777777" w:rsidTr="008A5621">
        <w:trPr>
          <w:trHeight w:val="240"/>
          <w:jc w:val="center"/>
        </w:trPr>
        <w:tc>
          <w:tcPr>
            <w:tcW w:w="4876" w:type="dxa"/>
            <w:tcBorders>
              <w:top w:val="nil"/>
              <w:left w:val="nil"/>
              <w:bottom w:val="nil"/>
              <w:right w:val="nil"/>
            </w:tcBorders>
          </w:tcPr>
          <w:p w14:paraId="0BD9494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9DBFEFF" w14:textId="77777777" w:rsidR="00E07439" w:rsidRPr="006814D2" w:rsidRDefault="00E07439" w:rsidP="008A5621">
            <w:pPr>
              <w:pStyle w:val="AmColumnHeading"/>
            </w:pPr>
            <w:r w:rsidRPr="006814D2">
              <w:t>Alteração</w:t>
            </w:r>
          </w:p>
        </w:tc>
      </w:tr>
      <w:tr w:rsidR="00E07439" w:rsidRPr="006814D2" w14:paraId="05072793" w14:textId="77777777" w:rsidTr="008A5621">
        <w:trPr>
          <w:jc w:val="center"/>
        </w:trPr>
        <w:tc>
          <w:tcPr>
            <w:tcW w:w="4876" w:type="dxa"/>
            <w:tcBorders>
              <w:top w:val="nil"/>
              <w:left w:val="nil"/>
              <w:bottom w:val="nil"/>
              <w:right w:val="nil"/>
            </w:tcBorders>
          </w:tcPr>
          <w:p w14:paraId="5B532BB1" w14:textId="2ECC7F47" w:rsidR="00E07439" w:rsidRPr="006814D2" w:rsidRDefault="00E07439" w:rsidP="008A5621">
            <w:pPr>
              <w:pStyle w:val="Normal6a"/>
            </w:pPr>
            <w:r w:rsidRPr="006814D2">
              <w:t>f)</w:t>
            </w:r>
            <w:r w:rsidRPr="006814D2">
              <w:tab/>
              <w:t>incentivem os Estados</w:t>
            </w:r>
            <w:r w:rsidR="006D5E94">
              <w:noBreakHyphen/>
            </w:r>
            <w:r w:rsidRPr="006814D2">
              <w:t>Membros a coordenarem as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c>
          <w:tcPr>
            <w:tcW w:w="4876" w:type="dxa"/>
            <w:tcBorders>
              <w:top w:val="nil"/>
              <w:left w:val="nil"/>
              <w:bottom w:val="nil"/>
              <w:right w:val="nil"/>
            </w:tcBorders>
          </w:tcPr>
          <w:p w14:paraId="20C01C37" w14:textId="65F076A8" w:rsidR="00E07439" w:rsidRPr="006814D2" w:rsidRDefault="00E07439" w:rsidP="008A5621">
            <w:pPr>
              <w:pStyle w:val="Normal6a"/>
            </w:pPr>
            <w:r w:rsidRPr="006814D2">
              <w:t>f)</w:t>
            </w:r>
            <w:r w:rsidRPr="006814D2">
              <w:tab/>
              <w:t>incentivem os Estados</w:t>
            </w:r>
            <w:r w:rsidR="006D5E94">
              <w:noBreakHyphen/>
            </w:r>
            <w:r w:rsidRPr="006814D2">
              <w:t xml:space="preserve">Membros a coordenarem </w:t>
            </w:r>
            <w:r w:rsidRPr="006814D2">
              <w:rPr>
                <w:b/>
                <w:i/>
              </w:rPr>
              <w:t>e sincronizarem</w:t>
            </w:r>
            <w:r w:rsidRPr="006814D2">
              <w:t xml:space="preserve"> as suas ações nos órgãos e agências das Nações Unidas e a trabalharem no sentido de uma reforma do sistema de relatores especiais das Nações Unidas; adotem os procedimentos que permitam sanar eventuais tendências enviesadas e ineficiências suscetíveis de comprometer o mandato das agências das Nações Unidas, assegurando uma verificação e supervisão adequadas do pessoal e, se for caso disso, o seu afastamento;</w:t>
            </w:r>
          </w:p>
        </w:tc>
      </w:tr>
    </w:tbl>
    <w:p w14:paraId="7E85F1B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396E5F9" w14:textId="77777777" w:rsidR="00E07439" w:rsidRPr="006814D2" w:rsidRDefault="00E07439" w:rsidP="00E07439">
      <w:r w:rsidRPr="006814D2">
        <w:rPr>
          <w:rStyle w:val="HideTWBExt"/>
        </w:rPr>
        <w:t>&lt;/Amend&gt;</w:t>
      </w:r>
    </w:p>
    <w:p w14:paraId="6A6CC57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102</w:t>
      </w:r>
      <w:r w:rsidRPr="006814D2">
        <w:rPr>
          <w:rStyle w:val="HideTWBExt"/>
        </w:rPr>
        <w:t>&lt;/NumAm&gt;</w:t>
      </w:r>
    </w:p>
    <w:p w14:paraId="69DF4BF3"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3671A98E" w14:textId="77777777" w:rsidR="00E07439" w:rsidRPr="006814D2" w:rsidRDefault="00E07439" w:rsidP="00E07439">
      <w:pPr>
        <w:pStyle w:val="NormalBold"/>
      </w:pPr>
      <w:r w:rsidRPr="006814D2">
        <w:rPr>
          <w:rStyle w:val="HideTWBExt"/>
          <w:b w:val="0"/>
        </w:rPr>
        <w:t>&lt;/RepeatBlock-By&gt;</w:t>
      </w:r>
    </w:p>
    <w:p w14:paraId="4182853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73DD757" w14:textId="37E9CF64" w:rsidR="00E07439" w:rsidRPr="006814D2" w:rsidRDefault="00E07439" w:rsidP="00E07439">
      <w:pPr>
        <w:pStyle w:val="NormalBold"/>
      </w:pPr>
      <w:r w:rsidRPr="006814D2">
        <w:rPr>
          <w:rStyle w:val="HideTWBExt"/>
        </w:rPr>
        <w:t>&lt;Article&gt;</w:t>
      </w:r>
      <w:r w:rsidRPr="006814D2">
        <w:t>N.º 1 – alínea f</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9D1007C" w14:textId="77777777" w:rsidTr="008A5621">
        <w:trPr>
          <w:trHeight w:hRule="exact" w:val="240"/>
          <w:jc w:val="center"/>
        </w:trPr>
        <w:tc>
          <w:tcPr>
            <w:tcW w:w="9752" w:type="dxa"/>
            <w:gridSpan w:val="2"/>
            <w:tcBorders>
              <w:top w:val="nil"/>
              <w:left w:val="nil"/>
              <w:bottom w:val="nil"/>
              <w:right w:val="nil"/>
            </w:tcBorders>
          </w:tcPr>
          <w:p w14:paraId="2A7AF335" w14:textId="77777777" w:rsidR="00E07439" w:rsidRPr="006814D2" w:rsidRDefault="00E07439" w:rsidP="008A5621"/>
        </w:tc>
      </w:tr>
      <w:tr w:rsidR="00E07439" w:rsidRPr="006814D2" w14:paraId="201FB692" w14:textId="77777777" w:rsidTr="008A5621">
        <w:trPr>
          <w:trHeight w:val="240"/>
          <w:jc w:val="center"/>
        </w:trPr>
        <w:tc>
          <w:tcPr>
            <w:tcW w:w="4876" w:type="dxa"/>
            <w:tcBorders>
              <w:top w:val="nil"/>
              <w:left w:val="nil"/>
              <w:bottom w:val="nil"/>
              <w:right w:val="nil"/>
            </w:tcBorders>
          </w:tcPr>
          <w:p w14:paraId="720C72C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29C4569" w14:textId="77777777" w:rsidR="00E07439" w:rsidRPr="006814D2" w:rsidRDefault="00E07439" w:rsidP="008A5621">
            <w:pPr>
              <w:pStyle w:val="AmColumnHeading"/>
            </w:pPr>
            <w:r w:rsidRPr="006814D2">
              <w:t>Alteração</w:t>
            </w:r>
          </w:p>
        </w:tc>
      </w:tr>
      <w:tr w:rsidR="00E07439" w:rsidRPr="006814D2" w14:paraId="50F588C6" w14:textId="77777777" w:rsidTr="008A5621">
        <w:trPr>
          <w:jc w:val="center"/>
        </w:trPr>
        <w:tc>
          <w:tcPr>
            <w:tcW w:w="4876" w:type="dxa"/>
            <w:tcBorders>
              <w:top w:val="nil"/>
              <w:left w:val="nil"/>
              <w:bottom w:val="nil"/>
              <w:right w:val="nil"/>
            </w:tcBorders>
          </w:tcPr>
          <w:p w14:paraId="7BABC851" w14:textId="77777777" w:rsidR="00E07439" w:rsidRPr="006814D2" w:rsidRDefault="00E07439" w:rsidP="008A5621">
            <w:pPr>
              <w:pStyle w:val="Normal6a"/>
            </w:pPr>
          </w:p>
        </w:tc>
        <w:tc>
          <w:tcPr>
            <w:tcW w:w="4876" w:type="dxa"/>
            <w:tcBorders>
              <w:top w:val="nil"/>
              <w:left w:val="nil"/>
              <w:bottom w:val="nil"/>
              <w:right w:val="nil"/>
            </w:tcBorders>
          </w:tcPr>
          <w:p w14:paraId="0830BDFF" w14:textId="0ADC0DFD" w:rsidR="00E07439" w:rsidRPr="006814D2" w:rsidRDefault="00E07439" w:rsidP="008A5621">
            <w:pPr>
              <w:pStyle w:val="Normal6a"/>
            </w:pPr>
            <w:r w:rsidRPr="006814D2">
              <w:rPr>
                <w:b/>
                <w:i/>
              </w:rPr>
              <w:t>f</w:t>
            </w:r>
            <w:r w:rsidR="006D5E94">
              <w:rPr>
                <w:b/>
                <w:i/>
              </w:rPr>
              <w:noBreakHyphen/>
            </w:r>
            <w:r w:rsidRPr="006814D2">
              <w:rPr>
                <w:b/>
                <w:i/>
              </w:rPr>
              <w:t>A)</w:t>
            </w:r>
            <w:r w:rsidRPr="006814D2">
              <w:tab/>
            </w:r>
            <w:r w:rsidRPr="006814D2">
              <w:rPr>
                <w:b/>
                <w:i/>
              </w:rPr>
              <w:t>apela a uma condicionalidade rigorosa e a uma avaliação caso a caso do financiamento da UE às agências das Nações Unidas, incluindo a possibilidade de retirada nos casos em que a neutralidade, a transparência ou a responsabilização não possam ser garantidas;</w:t>
            </w:r>
          </w:p>
        </w:tc>
      </w:tr>
    </w:tbl>
    <w:p w14:paraId="768CE30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5EF62BC" w14:textId="77777777" w:rsidR="00E07439" w:rsidRPr="006814D2" w:rsidRDefault="00E07439" w:rsidP="00E07439">
      <w:r w:rsidRPr="006814D2">
        <w:rPr>
          <w:rStyle w:val="HideTWBExt"/>
        </w:rPr>
        <w:t>&lt;/Amend&gt;</w:t>
      </w:r>
    </w:p>
    <w:p w14:paraId="6F6CDDE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103</w:t>
      </w:r>
      <w:r w:rsidRPr="006814D2">
        <w:rPr>
          <w:rStyle w:val="HideTWBExt"/>
        </w:rPr>
        <w:t>&lt;/NumAm&gt;</w:t>
      </w:r>
    </w:p>
    <w:p w14:paraId="3E89B3DF"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43C63A78" w14:textId="77777777" w:rsidR="00E07439" w:rsidRPr="006814D2" w:rsidRDefault="00E07439" w:rsidP="00E07439">
      <w:pPr>
        <w:pStyle w:val="NormalBold"/>
      </w:pPr>
      <w:r w:rsidRPr="006814D2">
        <w:rPr>
          <w:rStyle w:val="HideTWBExt"/>
          <w:b w:val="0"/>
        </w:rPr>
        <w:t>&lt;/RepeatBlock-By&gt;</w:t>
      </w:r>
    </w:p>
    <w:p w14:paraId="26BDD9D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C5C1667" w14:textId="2D883885" w:rsidR="00E07439" w:rsidRPr="006814D2" w:rsidRDefault="00E07439" w:rsidP="00E07439">
      <w:pPr>
        <w:pStyle w:val="NormalBold"/>
      </w:pPr>
      <w:r w:rsidRPr="006814D2">
        <w:rPr>
          <w:rStyle w:val="HideTWBExt"/>
        </w:rPr>
        <w:t>&lt;Article&gt;</w:t>
      </w:r>
      <w:r w:rsidRPr="006814D2">
        <w:t>N.º 1 – alínea f</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439C412" w14:textId="77777777" w:rsidTr="008A5621">
        <w:trPr>
          <w:trHeight w:hRule="exact" w:val="240"/>
          <w:jc w:val="center"/>
        </w:trPr>
        <w:tc>
          <w:tcPr>
            <w:tcW w:w="9752" w:type="dxa"/>
            <w:gridSpan w:val="2"/>
            <w:tcBorders>
              <w:top w:val="nil"/>
              <w:left w:val="nil"/>
              <w:bottom w:val="nil"/>
              <w:right w:val="nil"/>
            </w:tcBorders>
          </w:tcPr>
          <w:p w14:paraId="53D457D1" w14:textId="77777777" w:rsidR="00E07439" w:rsidRPr="006814D2" w:rsidRDefault="00E07439" w:rsidP="008A5621"/>
        </w:tc>
      </w:tr>
      <w:tr w:rsidR="00E07439" w:rsidRPr="006814D2" w14:paraId="6B67F620" w14:textId="77777777" w:rsidTr="008A5621">
        <w:trPr>
          <w:trHeight w:val="240"/>
          <w:jc w:val="center"/>
        </w:trPr>
        <w:tc>
          <w:tcPr>
            <w:tcW w:w="4876" w:type="dxa"/>
            <w:tcBorders>
              <w:top w:val="nil"/>
              <w:left w:val="nil"/>
              <w:bottom w:val="nil"/>
              <w:right w:val="nil"/>
            </w:tcBorders>
          </w:tcPr>
          <w:p w14:paraId="0723A389"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7D456CB2" w14:textId="77777777" w:rsidR="00E07439" w:rsidRPr="006814D2" w:rsidRDefault="00E07439" w:rsidP="008A5621">
            <w:pPr>
              <w:pStyle w:val="AmColumnHeading"/>
            </w:pPr>
            <w:r w:rsidRPr="006814D2">
              <w:t>Alteração</w:t>
            </w:r>
          </w:p>
        </w:tc>
      </w:tr>
      <w:tr w:rsidR="00E07439" w:rsidRPr="006814D2" w14:paraId="3BE28BB2" w14:textId="77777777" w:rsidTr="008A5621">
        <w:trPr>
          <w:jc w:val="center"/>
        </w:trPr>
        <w:tc>
          <w:tcPr>
            <w:tcW w:w="4876" w:type="dxa"/>
            <w:tcBorders>
              <w:top w:val="nil"/>
              <w:left w:val="nil"/>
              <w:bottom w:val="nil"/>
              <w:right w:val="nil"/>
            </w:tcBorders>
          </w:tcPr>
          <w:p w14:paraId="0E5A276F" w14:textId="77777777" w:rsidR="00E07439" w:rsidRPr="006814D2" w:rsidRDefault="00E07439" w:rsidP="008A5621">
            <w:pPr>
              <w:pStyle w:val="Normal6a"/>
            </w:pPr>
          </w:p>
        </w:tc>
        <w:tc>
          <w:tcPr>
            <w:tcW w:w="4876" w:type="dxa"/>
            <w:tcBorders>
              <w:top w:val="nil"/>
              <w:left w:val="nil"/>
              <w:bottom w:val="nil"/>
              <w:right w:val="nil"/>
            </w:tcBorders>
          </w:tcPr>
          <w:p w14:paraId="33A77FE7" w14:textId="6B1485ED" w:rsidR="00E07439" w:rsidRPr="006814D2" w:rsidRDefault="00E07439" w:rsidP="008A5621">
            <w:pPr>
              <w:pStyle w:val="Normal6a"/>
            </w:pPr>
            <w:r w:rsidRPr="006814D2">
              <w:rPr>
                <w:b/>
                <w:i/>
              </w:rPr>
              <w:t>f</w:t>
            </w:r>
            <w:r w:rsidR="006D5E94">
              <w:rPr>
                <w:b/>
                <w:i/>
              </w:rPr>
              <w:noBreakHyphen/>
            </w:r>
            <w:r w:rsidRPr="006814D2">
              <w:rPr>
                <w:b/>
                <w:i/>
              </w:rPr>
              <w:t>B)</w:t>
            </w:r>
            <w:r w:rsidRPr="006814D2">
              <w:tab/>
            </w:r>
            <w:r w:rsidRPr="006814D2">
              <w:rPr>
                <w:b/>
                <w:i/>
              </w:rPr>
              <w:t>apelem a uma revisão externa independente e recorrente dos materiais didáticos apoiados pela UNRWA, a fim de assegurar que cumprem as normas das Nações Unidas e não promovem o ódio, a violência ou a glorificação do terrorismo;</w:t>
            </w:r>
          </w:p>
        </w:tc>
      </w:tr>
    </w:tbl>
    <w:p w14:paraId="7D16102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276252C" w14:textId="77777777" w:rsidR="00E07439" w:rsidRPr="006814D2" w:rsidRDefault="00E07439" w:rsidP="00E07439">
      <w:r w:rsidRPr="006814D2">
        <w:rPr>
          <w:rStyle w:val="HideTWBExt"/>
        </w:rPr>
        <w:t>&lt;/Amend&gt;</w:t>
      </w:r>
    </w:p>
    <w:p w14:paraId="7D3C707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104</w:t>
      </w:r>
      <w:r w:rsidRPr="006814D2">
        <w:rPr>
          <w:rStyle w:val="HideTWBExt"/>
        </w:rPr>
        <w:t>&lt;/NumAm&gt;</w:t>
      </w:r>
    </w:p>
    <w:p w14:paraId="12B2A566"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6A8007C1" w14:textId="77777777" w:rsidR="00E07439" w:rsidRPr="006814D2" w:rsidRDefault="00E07439" w:rsidP="00E07439">
      <w:pPr>
        <w:pStyle w:val="NormalBold"/>
      </w:pPr>
      <w:r w:rsidRPr="006814D2">
        <w:rPr>
          <w:rStyle w:val="HideTWBExt"/>
          <w:b w:val="0"/>
        </w:rPr>
        <w:t>&lt;/RepeatBlock-By&gt;</w:t>
      </w:r>
    </w:p>
    <w:p w14:paraId="4CB65ED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B603A64" w14:textId="77777777" w:rsidR="00E07439" w:rsidRPr="006814D2" w:rsidRDefault="00E07439" w:rsidP="00E07439">
      <w:pPr>
        <w:pStyle w:val="NormalBold"/>
      </w:pPr>
      <w:r w:rsidRPr="006814D2">
        <w:rPr>
          <w:rStyle w:val="HideTWBExt"/>
        </w:rPr>
        <w:t>&lt;Article&gt;</w:t>
      </w:r>
      <w:r w:rsidRPr="006814D2">
        <w:t>N.º 1 – alínea g</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03D65E0" w14:textId="77777777" w:rsidTr="008A5621">
        <w:trPr>
          <w:trHeight w:hRule="exact" w:val="240"/>
          <w:jc w:val="center"/>
        </w:trPr>
        <w:tc>
          <w:tcPr>
            <w:tcW w:w="9752" w:type="dxa"/>
            <w:gridSpan w:val="2"/>
            <w:tcBorders>
              <w:top w:val="nil"/>
              <w:left w:val="nil"/>
              <w:bottom w:val="nil"/>
              <w:right w:val="nil"/>
            </w:tcBorders>
          </w:tcPr>
          <w:p w14:paraId="05ACC63B" w14:textId="77777777" w:rsidR="00E07439" w:rsidRPr="006814D2" w:rsidRDefault="00E07439" w:rsidP="008A5621"/>
        </w:tc>
      </w:tr>
      <w:tr w:rsidR="00E07439" w:rsidRPr="006814D2" w14:paraId="3C2A0CA6" w14:textId="77777777" w:rsidTr="008A5621">
        <w:trPr>
          <w:trHeight w:val="240"/>
          <w:jc w:val="center"/>
        </w:trPr>
        <w:tc>
          <w:tcPr>
            <w:tcW w:w="4876" w:type="dxa"/>
            <w:tcBorders>
              <w:top w:val="nil"/>
              <w:left w:val="nil"/>
              <w:bottom w:val="nil"/>
              <w:right w:val="nil"/>
            </w:tcBorders>
          </w:tcPr>
          <w:p w14:paraId="5E7A352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1567097" w14:textId="77777777" w:rsidR="00E07439" w:rsidRPr="006814D2" w:rsidRDefault="00E07439" w:rsidP="008A5621">
            <w:pPr>
              <w:pStyle w:val="AmColumnHeading"/>
            </w:pPr>
            <w:r w:rsidRPr="006814D2">
              <w:t>Alteração</w:t>
            </w:r>
          </w:p>
        </w:tc>
      </w:tr>
      <w:tr w:rsidR="00E07439" w:rsidRPr="006814D2" w14:paraId="52877FC4" w14:textId="77777777" w:rsidTr="008A5621">
        <w:trPr>
          <w:jc w:val="center"/>
        </w:trPr>
        <w:tc>
          <w:tcPr>
            <w:tcW w:w="4876" w:type="dxa"/>
            <w:tcBorders>
              <w:top w:val="nil"/>
              <w:left w:val="nil"/>
              <w:bottom w:val="nil"/>
              <w:right w:val="nil"/>
            </w:tcBorders>
          </w:tcPr>
          <w:p w14:paraId="34341432" w14:textId="77777777" w:rsidR="00E07439" w:rsidRPr="006814D2" w:rsidRDefault="00E07439" w:rsidP="008A5621">
            <w:pPr>
              <w:pStyle w:val="Normal6a"/>
            </w:pPr>
            <w:r w:rsidRPr="006814D2">
              <w:t>g)</w:t>
            </w:r>
            <w:r w:rsidRPr="006814D2">
              <w:tab/>
              <w:t>continuem a reforçar a cooperação com parceiros</w:t>
            </w:r>
            <w:r w:rsidRPr="006814D2">
              <w:rPr>
                <w:b/>
                <w:i/>
              </w:rPr>
              <w:t>, como por exemplo, os Estados Unidos,</w:t>
            </w:r>
            <w:r w:rsidRPr="006814D2">
              <w:t xml:space="preserve"> a fim de criar consensos e promover uma ordem multilateral eficaz;</w:t>
            </w:r>
          </w:p>
        </w:tc>
        <w:tc>
          <w:tcPr>
            <w:tcW w:w="4876" w:type="dxa"/>
            <w:tcBorders>
              <w:top w:val="nil"/>
              <w:left w:val="nil"/>
              <w:bottom w:val="nil"/>
              <w:right w:val="nil"/>
            </w:tcBorders>
          </w:tcPr>
          <w:p w14:paraId="4CF79E7A" w14:textId="77777777" w:rsidR="00E07439" w:rsidRPr="006814D2" w:rsidRDefault="00E07439" w:rsidP="008A5621">
            <w:pPr>
              <w:pStyle w:val="Normal6a"/>
            </w:pPr>
            <w:r w:rsidRPr="006814D2">
              <w:t>g)</w:t>
            </w:r>
            <w:r w:rsidRPr="006814D2">
              <w:tab/>
              <w:t xml:space="preserve">continuem a reforçar a cooperação com parceiros a fim de criar consensos e promover uma ordem multilateral eficaz; </w:t>
            </w:r>
            <w:r w:rsidRPr="006814D2">
              <w:rPr>
                <w:b/>
                <w:i/>
              </w:rPr>
              <w:t>em especial os países que partilham dos mesmos princípios e os que estão dispostos a respeitar, contribuir e reforçar o sistema multilateral; salienta que essa cooperação deve assentar no respeito pelo multilateralismo, pelo direito internacional, pelos direitos humanos e pela tomada conjunta de decisões no seio das instituições internacionais;</w:t>
            </w:r>
          </w:p>
        </w:tc>
      </w:tr>
    </w:tbl>
    <w:p w14:paraId="333D6D0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68D664F" w14:textId="77777777" w:rsidR="00E07439" w:rsidRPr="006814D2" w:rsidRDefault="00E07439" w:rsidP="00E07439">
      <w:r w:rsidRPr="006814D2">
        <w:rPr>
          <w:rStyle w:val="HideTWBExt"/>
        </w:rPr>
        <w:t>&lt;/Amend&gt;</w:t>
      </w:r>
    </w:p>
    <w:p w14:paraId="42D5552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105</w:t>
      </w:r>
      <w:r w:rsidRPr="006814D2">
        <w:rPr>
          <w:rStyle w:val="HideTWBExt"/>
        </w:rPr>
        <w:t>&lt;/NumAm&gt;</w:t>
      </w:r>
    </w:p>
    <w:p w14:paraId="0D315779" w14:textId="63DA9BA5" w:rsidR="00E07439" w:rsidRPr="006814D2" w:rsidRDefault="00E07439" w:rsidP="00E07439">
      <w:pPr>
        <w:pStyle w:val="NormalBold"/>
      </w:pPr>
      <w:r w:rsidRPr="006814D2">
        <w:rPr>
          <w:rStyle w:val="HideTWBExt"/>
          <w:b w:val="0"/>
        </w:rPr>
        <w:t>&lt;RepeatBlock-By&gt;&lt;Members&gt;</w:t>
      </w:r>
      <w:r w:rsidRPr="006814D2">
        <w:t>Hilde Vautmans, Dan Barna,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38F5724F" w14:textId="77777777" w:rsidR="00E07439" w:rsidRPr="006814D2" w:rsidRDefault="00E07439" w:rsidP="00E07439">
      <w:pPr>
        <w:pStyle w:val="NormalBold"/>
      </w:pPr>
      <w:r w:rsidRPr="006814D2">
        <w:rPr>
          <w:rStyle w:val="HideTWBExt"/>
          <w:b w:val="0"/>
        </w:rPr>
        <w:t>&lt;/RepeatBlock-By&gt;</w:t>
      </w:r>
    </w:p>
    <w:p w14:paraId="3B2F00C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53D1E4C" w14:textId="77777777" w:rsidR="00E07439" w:rsidRPr="006814D2" w:rsidRDefault="00E07439" w:rsidP="00E07439">
      <w:pPr>
        <w:pStyle w:val="NormalBold"/>
      </w:pPr>
      <w:r w:rsidRPr="006814D2">
        <w:rPr>
          <w:rStyle w:val="HideTWBExt"/>
        </w:rPr>
        <w:t>&lt;Article&gt;</w:t>
      </w:r>
      <w:r w:rsidRPr="006814D2">
        <w:t>N.º 1 – alínea g</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406CA8B" w14:textId="77777777" w:rsidTr="008A5621">
        <w:trPr>
          <w:trHeight w:hRule="exact" w:val="240"/>
          <w:jc w:val="center"/>
        </w:trPr>
        <w:tc>
          <w:tcPr>
            <w:tcW w:w="9752" w:type="dxa"/>
            <w:gridSpan w:val="2"/>
            <w:tcBorders>
              <w:top w:val="nil"/>
              <w:left w:val="nil"/>
              <w:bottom w:val="nil"/>
              <w:right w:val="nil"/>
            </w:tcBorders>
          </w:tcPr>
          <w:p w14:paraId="64BFFAD6" w14:textId="77777777" w:rsidR="00E07439" w:rsidRPr="006814D2" w:rsidRDefault="00E07439" w:rsidP="008A5621"/>
        </w:tc>
      </w:tr>
      <w:tr w:rsidR="00E07439" w:rsidRPr="006814D2" w14:paraId="16CC8A97" w14:textId="77777777" w:rsidTr="008A5621">
        <w:trPr>
          <w:trHeight w:val="240"/>
          <w:jc w:val="center"/>
        </w:trPr>
        <w:tc>
          <w:tcPr>
            <w:tcW w:w="4876" w:type="dxa"/>
            <w:tcBorders>
              <w:top w:val="nil"/>
              <w:left w:val="nil"/>
              <w:bottom w:val="nil"/>
              <w:right w:val="nil"/>
            </w:tcBorders>
          </w:tcPr>
          <w:p w14:paraId="0395186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9D6F6F3" w14:textId="77777777" w:rsidR="00E07439" w:rsidRPr="006814D2" w:rsidRDefault="00E07439" w:rsidP="008A5621">
            <w:pPr>
              <w:pStyle w:val="AmColumnHeading"/>
            </w:pPr>
            <w:r w:rsidRPr="006814D2">
              <w:t>Alteração</w:t>
            </w:r>
          </w:p>
        </w:tc>
      </w:tr>
      <w:tr w:rsidR="00E07439" w:rsidRPr="006814D2" w14:paraId="21F37685" w14:textId="77777777" w:rsidTr="008A5621">
        <w:trPr>
          <w:jc w:val="center"/>
        </w:trPr>
        <w:tc>
          <w:tcPr>
            <w:tcW w:w="4876" w:type="dxa"/>
            <w:tcBorders>
              <w:top w:val="nil"/>
              <w:left w:val="nil"/>
              <w:bottom w:val="nil"/>
              <w:right w:val="nil"/>
            </w:tcBorders>
          </w:tcPr>
          <w:p w14:paraId="3FED932E" w14:textId="77777777" w:rsidR="00E07439" w:rsidRPr="006814D2" w:rsidRDefault="00E07439" w:rsidP="008A5621">
            <w:pPr>
              <w:pStyle w:val="Normal6a"/>
            </w:pPr>
            <w:r w:rsidRPr="006814D2">
              <w:t>g)</w:t>
            </w:r>
            <w:r w:rsidRPr="006814D2">
              <w:tab/>
              <w:t xml:space="preserve">continuem a reforçar a cooperação </w:t>
            </w:r>
            <w:r w:rsidRPr="006814D2">
              <w:lastRenderedPageBreak/>
              <w:t>com parceiros</w:t>
            </w:r>
            <w:r w:rsidRPr="006814D2">
              <w:rPr>
                <w:b/>
                <w:i/>
              </w:rPr>
              <w:t>, como por exemplo, os Estados Unidos,</w:t>
            </w:r>
            <w:r w:rsidRPr="006814D2">
              <w:t xml:space="preserve"> a fim de criar consensos e promover uma ordem multilateral eficaz;</w:t>
            </w:r>
          </w:p>
        </w:tc>
        <w:tc>
          <w:tcPr>
            <w:tcW w:w="4876" w:type="dxa"/>
            <w:tcBorders>
              <w:top w:val="nil"/>
              <w:left w:val="nil"/>
              <w:bottom w:val="nil"/>
              <w:right w:val="nil"/>
            </w:tcBorders>
          </w:tcPr>
          <w:p w14:paraId="18341AC3" w14:textId="77777777" w:rsidR="00E07439" w:rsidRPr="006814D2" w:rsidRDefault="00E07439" w:rsidP="008A5621">
            <w:pPr>
              <w:pStyle w:val="Normal6a"/>
            </w:pPr>
            <w:r w:rsidRPr="006814D2">
              <w:lastRenderedPageBreak/>
              <w:t>g)</w:t>
            </w:r>
            <w:r w:rsidRPr="006814D2">
              <w:tab/>
              <w:t xml:space="preserve">continuem a reforçar a cooperação </w:t>
            </w:r>
            <w:r w:rsidRPr="006814D2">
              <w:lastRenderedPageBreak/>
              <w:t>com parceiros a fim de criar consensos e promover uma ordem multilateral eficaz</w:t>
            </w:r>
            <w:r w:rsidRPr="006814D2">
              <w:rPr>
                <w:b/>
                <w:i/>
              </w:rPr>
              <w:t>, assegurando simultaneamente que a União desenvolva a capacidade política, financeira e institucional para agir de forma autónoma quando os parceiros se desvinculam, comprometem ou instrumentalizam os quadros multilaterais</w:t>
            </w:r>
            <w:r w:rsidRPr="006814D2">
              <w:t>;</w:t>
            </w:r>
          </w:p>
        </w:tc>
      </w:tr>
    </w:tbl>
    <w:p w14:paraId="14169154"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0D20228" w14:textId="77777777" w:rsidR="00E07439" w:rsidRPr="006814D2" w:rsidRDefault="00E07439" w:rsidP="00E07439">
      <w:r w:rsidRPr="006814D2">
        <w:rPr>
          <w:rStyle w:val="HideTWBExt"/>
        </w:rPr>
        <w:t>&lt;/Amend&gt;</w:t>
      </w:r>
    </w:p>
    <w:p w14:paraId="4345321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106</w:t>
      </w:r>
      <w:r w:rsidRPr="006814D2">
        <w:rPr>
          <w:rStyle w:val="HideTWBExt"/>
        </w:rPr>
        <w:t>&lt;/NumAm&gt;</w:t>
      </w:r>
    </w:p>
    <w:p w14:paraId="50A0A2CF"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3D92B272"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3FD491B0" w14:textId="77777777" w:rsidR="00E07439" w:rsidRPr="006814D2" w:rsidRDefault="00E07439" w:rsidP="00E07439">
      <w:pPr>
        <w:pStyle w:val="NormalBold"/>
      </w:pPr>
      <w:r w:rsidRPr="006814D2">
        <w:rPr>
          <w:rStyle w:val="HideTWBExt"/>
          <w:b w:val="0"/>
        </w:rPr>
        <w:t>&lt;/RepeatBlock-By&gt;</w:t>
      </w:r>
    </w:p>
    <w:p w14:paraId="58E5D15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39D16F5" w14:textId="77777777" w:rsidR="00E07439" w:rsidRPr="006814D2" w:rsidRDefault="00E07439" w:rsidP="00E07439">
      <w:pPr>
        <w:pStyle w:val="NormalBold"/>
      </w:pPr>
      <w:r w:rsidRPr="006814D2">
        <w:rPr>
          <w:rStyle w:val="HideTWBExt"/>
        </w:rPr>
        <w:t>&lt;Article&gt;</w:t>
      </w:r>
      <w:r w:rsidRPr="006814D2">
        <w:t>N.º 1 – alínea g</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9B99B80" w14:textId="77777777" w:rsidTr="008A5621">
        <w:trPr>
          <w:trHeight w:hRule="exact" w:val="240"/>
          <w:jc w:val="center"/>
        </w:trPr>
        <w:tc>
          <w:tcPr>
            <w:tcW w:w="9752" w:type="dxa"/>
            <w:gridSpan w:val="2"/>
            <w:tcBorders>
              <w:top w:val="nil"/>
              <w:left w:val="nil"/>
              <w:bottom w:val="nil"/>
              <w:right w:val="nil"/>
            </w:tcBorders>
          </w:tcPr>
          <w:p w14:paraId="3C865D64" w14:textId="77777777" w:rsidR="00E07439" w:rsidRPr="006814D2" w:rsidRDefault="00E07439" w:rsidP="008A5621"/>
        </w:tc>
      </w:tr>
      <w:tr w:rsidR="00E07439" w:rsidRPr="006814D2" w14:paraId="1DFC9582" w14:textId="77777777" w:rsidTr="008A5621">
        <w:trPr>
          <w:trHeight w:val="240"/>
          <w:jc w:val="center"/>
        </w:trPr>
        <w:tc>
          <w:tcPr>
            <w:tcW w:w="4876" w:type="dxa"/>
            <w:tcBorders>
              <w:top w:val="nil"/>
              <w:left w:val="nil"/>
              <w:bottom w:val="nil"/>
              <w:right w:val="nil"/>
            </w:tcBorders>
          </w:tcPr>
          <w:p w14:paraId="308F2CA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FAFFFFD" w14:textId="77777777" w:rsidR="00E07439" w:rsidRPr="006814D2" w:rsidRDefault="00E07439" w:rsidP="008A5621">
            <w:pPr>
              <w:pStyle w:val="AmColumnHeading"/>
            </w:pPr>
            <w:r w:rsidRPr="006814D2">
              <w:t>Alteração</w:t>
            </w:r>
          </w:p>
        </w:tc>
      </w:tr>
      <w:tr w:rsidR="00E07439" w:rsidRPr="006814D2" w14:paraId="44EB25EB" w14:textId="77777777" w:rsidTr="008A5621">
        <w:trPr>
          <w:jc w:val="center"/>
        </w:trPr>
        <w:tc>
          <w:tcPr>
            <w:tcW w:w="4876" w:type="dxa"/>
            <w:tcBorders>
              <w:top w:val="nil"/>
              <w:left w:val="nil"/>
              <w:bottom w:val="nil"/>
              <w:right w:val="nil"/>
            </w:tcBorders>
          </w:tcPr>
          <w:p w14:paraId="7E0054CB" w14:textId="77777777" w:rsidR="00E07439" w:rsidRPr="006814D2" w:rsidRDefault="00E07439" w:rsidP="008A5621">
            <w:pPr>
              <w:pStyle w:val="Normal6a"/>
            </w:pPr>
            <w:r w:rsidRPr="006814D2">
              <w:t>g)</w:t>
            </w:r>
            <w:r w:rsidRPr="006814D2">
              <w:tab/>
              <w:t>continuem a reforçar a cooperação com parceiros</w:t>
            </w:r>
            <w:r w:rsidRPr="006814D2">
              <w:rPr>
                <w:b/>
                <w:i/>
              </w:rPr>
              <w:t>, como por exemplo, os Estados Unidos,</w:t>
            </w:r>
            <w:r w:rsidRPr="006814D2">
              <w:t xml:space="preserve"> a fim de criar consensos e promover uma ordem multilateral eficaz;</w:t>
            </w:r>
          </w:p>
        </w:tc>
        <w:tc>
          <w:tcPr>
            <w:tcW w:w="4876" w:type="dxa"/>
            <w:tcBorders>
              <w:top w:val="nil"/>
              <w:left w:val="nil"/>
              <w:bottom w:val="nil"/>
              <w:right w:val="nil"/>
            </w:tcBorders>
          </w:tcPr>
          <w:p w14:paraId="6DC1F544" w14:textId="77777777" w:rsidR="00E07439" w:rsidRPr="006814D2" w:rsidRDefault="00E07439" w:rsidP="008A5621">
            <w:pPr>
              <w:pStyle w:val="Normal6a"/>
            </w:pPr>
            <w:r w:rsidRPr="006814D2">
              <w:t>g)</w:t>
            </w:r>
            <w:r w:rsidRPr="006814D2">
              <w:tab/>
              <w:t>continuem a reforçar a cooperação com parceiros a fim de criar consensos e promover uma ordem multilateral eficaz;</w:t>
            </w:r>
          </w:p>
        </w:tc>
      </w:tr>
    </w:tbl>
    <w:p w14:paraId="0C1A77B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E6FB564" w14:textId="77777777" w:rsidR="00E07439" w:rsidRPr="006814D2" w:rsidRDefault="00E07439" w:rsidP="00E07439">
      <w:r w:rsidRPr="006814D2">
        <w:rPr>
          <w:rStyle w:val="HideTWBExt"/>
        </w:rPr>
        <w:t>&lt;/Amend&gt;</w:t>
      </w:r>
    </w:p>
    <w:p w14:paraId="29FA8A1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107</w:t>
      </w:r>
      <w:r w:rsidRPr="006814D2">
        <w:rPr>
          <w:rStyle w:val="HideTWBExt"/>
        </w:rPr>
        <w:t>&lt;/NumAm&gt;</w:t>
      </w:r>
    </w:p>
    <w:p w14:paraId="0B90363A"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367D14D4" w14:textId="77777777" w:rsidR="00E07439" w:rsidRPr="006814D2" w:rsidRDefault="00E07439" w:rsidP="00E07439">
      <w:pPr>
        <w:pStyle w:val="NormalBold"/>
      </w:pPr>
      <w:r w:rsidRPr="006814D2">
        <w:rPr>
          <w:rStyle w:val="HideTWBExt"/>
          <w:b w:val="0"/>
        </w:rPr>
        <w:t>&lt;/RepeatBlock-By&gt;</w:t>
      </w:r>
    </w:p>
    <w:p w14:paraId="7794E6F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66DD61F" w14:textId="7BA784F9" w:rsidR="00E07439" w:rsidRPr="006814D2" w:rsidRDefault="00E07439" w:rsidP="00E07439">
      <w:pPr>
        <w:pStyle w:val="NormalBold"/>
      </w:pPr>
      <w:r w:rsidRPr="006814D2">
        <w:rPr>
          <w:rStyle w:val="HideTWBExt"/>
        </w:rPr>
        <w:t>&lt;Article&gt;</w:t>
      </w:r>
      <w:r w:rsidRPr="006814D2">
        <w:t>N.º 1 – alínea g</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139DCE6" w14:textId="77777777" w:rsidTr="008A5621">
        <w:trPr>
          <w:trHeight w:hRule="exact" w:val="240"/>
          <w:jc w:val="center"/>
        </w:trPr>
        <w:tc>
          <w:tcPr>
            <w:tcW w:w="9752" w:type="dxa"/>
            <w:gridSpan w:val="2"/>
            <w:tcBorders>
              <w:top w:val="nil"/>
              <w:left w:val="nil"/>
              <w:bottom w:val="nil"/>
              <w:right w:val="nil"/>
            </w:tcBorders>
          </w:tcPr>
          <w:p w14:paraId="5EBC19E2" w14:textId="77777777" w:rsidR="00E07439" w:rsidRPr="006814D2" w:rsidRDefault="00E07439" w:rsidP="008A5621"/>
        </w:tc>
      </w:tr>
      <w:tr w:rsidR="00E07439" w:rsidRPr="006814D2" w14:paraId="298F1F5E" w14:textId="77777777" w:rsidTr="008A5621">
        <w:trPr>
          <w:trHeight w:val="240"/>
          <w:jc w:val="center"/>
        </w:trPr>
        <w:tc>
          <w:tcPr>
            <w:tcW w:w="4876" w:type="dxa"/>
            <w:tcBorders>
              <w:top w:val="nil"/>
              <w:left w:val="nil"/>
              <w:bottom w:val="nil"/>
              <w:right w:val="nil"/>
            </w:tcBorders>
          </w:tcPr>
          <w:p w14:paraId="53DC4FA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5E97DE2" w14:textId="77777777" w:rsidR="00E07439" w:rsidRPr="006814D2" w:rsidRDefault="00E07439" w:rsidP="008A5621">
            <w:pPr>
              <w:pStyle w:val="AmColumnHeading"/>
            </w:pPr>
            <w:r w:rsidRPr="006814D2">
              <w:t>Alteração</w:t>
            </w:r>
          </w:p>
        </w:tc>
      </w:tr>
      <w:tr w:rsidR="00E07439" w:rsidRPr="006814D2" w14:paraId="2515940D" w14:textId="77777777" w:rsidTr="008A5621">
        <w:trPr>
          <w:jc w:val="center"/>
        </w:trPr>
        <w:tc>
          <w:tcPr>
            <w:tcW w:w="4876" w:type="dxa"/>
            <w:tcBorders>
              <w:top w:val="nil"/>
              <w:left w:val="nil"/>
              <w:bottom w:val="nil"/>
              <w:right w:val="nil"/>
            </w:tcBorders>
          </w:tcPr>
          <w:p w14:paraId="72B331F0" w14:textId="77777777" w:rsidR="00E07439" w:rsidRPr="006814D2" w:rsidRDefault="00E07439" w:rsidP="008A5621">
            <w:pPr>
              <w:pStyle w:val="Normal6a"/>
            </w:pPr>
          </w:p>
        </w:tc>
        <w:tc>
          <w:tcPr>
            <w:tcW w:w="4876" w:type="dxa"/>
            <w:tcBorders>
              <w:top w:val="nil"/>
              <w:left w:val="nil"/>
              <w:bottom w:val="nil"/>
              <w:right w:val="nil"/>
            </w:tcBorders>
          </w:tcPr>
          <w:p w14:paraId="5F8FA764" w14:textId="4CE679A1" w:rsidR="00E07439" w:rsidRPr="006814D2" w:rsidRDefault="00E07439" w:rsidP="008A5621">
            <w:pPr>
              <w:pStyle w:val="Normal6a"/>
            </w:pPr>
            <w:r w:rsidRPr="006814D2">
              <w:rPr>
                <w:b/>
                <w:i/>
              </w:rPr>
              <w:t>g</w:t>
            </w:r>
            <w:r w:rsidR="006D5E94">
              <w:rPr>
                <w:b/>
                <w:i/>
              </w:rPr>
              <w:noBreakHyphen/>
            </w:r>
            <w:r w:rsidRPr="006814D2">
              <w:rPr>
                <w:b/>
                <w:i/>
              </w:rPr>
              <w:t>A)</w:t>
            </w:r>
            <w:r w:rsidRPr="006814D2">
              <w:tab/>
            </w:r>
            <w:r w:rsidRPr="006814D2">
              <w:rPr>
                <w:b/>
                <w:i/>
              </w:rPr>
              <w:t>insta a União Europeia e os seus Estados</w:t>
            </w:r>
            <w:r w:rsidR="006D5E94">
              <w:rPr>
                <w:b/>
                <w:i/>
              </w:rPr>
              <w:noBreakHyphen/>
            </w:r>
            <w:r w:rsidRPr="006814D2">
              <w:rPr>
                <w:b/>
                <w:i/>
              </w:rPr>
              <w:t xml:space="preserve">Membros a colaborarem de forma firme e ao mais alto nível político com os EUA e a manifestarem a sua profunda preocupação com os repetidos ataques públicos do presidente Trump contra as Nações Unidas e o sistema multilateral no seu conjunto; alerta para o risco de tais ações e retóricas </w:t>
            </w:r>
            <w:r w:rsidRPr="006814D2">
              <w:rPr>
                <w:b/>
                <w:i/>
              </w:rPr>
              <w:lastRenderedPageBreak/>
              <w:t>comprometerem a ordem internacional assente em regras e transformarem os Estados Unidos de um pilar do multilateralismo num defensor das relações bilaterais transacionais; salienta que o respeito pelas instituições multilaterais, pelo direito internacional e pela igualdade soberana dos Estados é indispensável para a paz, a segurança e o desenvolvimento sustentável a nível mundial;</w:t>
            </w:r>
          </w:p>
        </w:tc>
      </w:tr>
    </w:tbl>
    <w:p w14:paraId="47DD7FB4"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778F316" w14:textId="77777777" w:rsidR="00E07439" w:rsidRPr="006814D2" w:rsidRDefault="00E07439" w:rsidP="00E07439">
      <w:r w:rsidRPr="006814D2">
        <w:rPr>
          <w:rStyle w:val="HideTWBExt"/>
        </w:rPr>
        <w:t>&lt;/Amend&gt;</w:t>
      </w:r>
    </w:p>
    <w:p w14:paraId="5656F15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108</w:t>
      </w:r>
      <w:r w:rsidRPr="006814D2">
        <w:rPr>
          <w:rStyle w:val="HideTWBExt"/>
        </w:rPr>
        <w:t>&lt;/NumAm&gt;</w:t>
      </w:r>
    </w:p>
    <w:p w14:paraId="6075D539" w14:textId="77777777" w:rsidR="00E07439" w:rsidRPr="006814D2" w:rsidRDefault="00E07439" w:rsidP="00E07439">
      <w:pPr>
        <w:pStyle w:val="NormalBold"/>
      </w:pPr>
      <w:r w:rsidRPr="006814D2">
        <w:rPr>
          <w:rStyle w:val="HideTWBExt"/>
          <w:b w:val="0"/>
        </w:rPr>
        <w:t>&lt;RepeatBlock-By&gt;&lt;Members&gt;</w:t>
      </w:r>
      <w:r w:rsidRPr="006814D2">
        <w:t>Francisco José Millán Mon</w:t>
      </w:r>
      <w:r w:rsidRPr="006814D2">
        <w:rPr>
          <w:rStyle w:val="HideTWBExt"/>
          <w:b w:val="0"/>
        </w:rPr>
        <w:t>&lt;/Members&gt;</w:t>
      </w:r>
    </w:p>
    <w:p w14:paraId="2381C925" w14:textId="77777777" w:rsidR="00E07439" w:rsidRPr="006814D2" w:rsidRDefault="00E07439" w:rsidP="00E07439">
      <w:pPr>
        <w:pStyle w:val="NormalBold"/>
      </w:pPr>
      <w:r w:rsidRPr="006814D2">
        <w:rPr>
          <w:rStyle w:val="HideTWBExt"/>
          <w:b w:val="0"/>
        </w:rPr>
        <w:t>&lt;/RepeatBlock-By&gt;</w:t>
      </w:r>
    </w:p>
    <w:p w14:paraId="450E575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238DE8C" w14:textId="43951F32" w:rsidR="00E07439" w:rsidRPr="006814D2" w:rsidRDefault="00E07439" w:rsidP="00E07439">
      <w:pPr>
        <w:pStyle w:val="NormalBold"/>
      </w:pPr>
      <w:r w:rsidRPr="006814D2">
        <w:rPr>
          <w:rStyle w:val="HideTWBExt"/>
        </w:rPr>
        <w:t>&lt;Article&gt;</w:t>
      </w:r>
      <w:r w:rsidRPr="006814D2">
        <w:t>N.º 1 – alínea g</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96A4BB5" w14:textId="77777777" w:rsidTr="008A5621">
        <w:trPr>
          <w:trHeight w:hRule="exact" w:val="240"/>
          <w:jc w:val="center"/>
        </w:trPr>
        <w:tc>
          <w:tcPr>
            <w:tcW w:w="9752" w:type="dxa"/>
            <w:gridSpan w:val="2"/>
            <w:tcBorders>
              <w:top w:val="nil"/>
              <w:left w:val="nil"/>
              <w:bottom w:val="nil"/>
              <w:right w:val="nil"/>
            </w:tcBorders>
          </w:tcPr>
          <w:p w14:paraId="6ABE8111" w14:textId="77777777" w:rsidR="00E07439" w:rsidRPr="006814D2" w:rsidRDefault="00E07439" w:rsidP="008A5621"/>
        </w:tc>
      </w:tr>
      <w:tr w:rsidR="00E07439" w:rsidRPr="006814D2" w14:paraId="147C0247" w14:textId="77777777" w:rsidTr="008A5621">
        <w:trPr>
          <w:trHeight w:val="240"/>
          <w:jc w:val="center"/>
        </w:trPr>
        <w:tc>
          <w:tcPr>
            <w:tcW w:w="4876" w:type="dxa"/>
            <w:tcBorders>
              <w:top w:val="nil"/>
              <w:left w:val="nil"/>
              <w:bottom w:val="nil"/>
              <w:right w:val="nil"/>
            </w:tcBorders>
          </w:tcPr>
          <w:p w14:paraId="6DE7331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9A11A55" w14:textId="77777777" w:rsidR="00E07439" w:rsidRPr="006814D2" w:rsidRDefault="00E07439" w:rsidP="008A5621">
            <w:pPr>
              <w:pStyle w:val="AmColumnHeading"/>
            </w:pPr>
            <w:r w:rsidRPr="006814D2">
              <w:t>Alteração</w:t>
            </w:r>
          </w:p>
        </w:tc>
      </w:tr>
      <w:tr w:rsidR="00E07439" w:rsidRPr="006814D2" w14:paraId="576E35D4" w14:textId="77777777" w:rsidTr="008A5621">
        <w:trPr>
          <w:jc w:val="center"/>
        </w:trPr>
        <w:tc>
          <w:tcPr>
            <w:tcW w:w="4876" w:type="dxa"/>
            <w:tcBorders>
              <w:top w:val="nil"/>
              <w:left w:val="nil"/>
              <w:bottom w:val="nil"/>
              <w:right w:val="nil"/>
            </w:tcBorders>
          </w:tcPr>
          <w:p w14:paraId="747017A2" w14:textId="77777777" w:rsidR="00E07439" w:rsidRPr="006814D2" w:rsidRDefault="00E07439" w:rsidP="008A5621">
            <w:pPr>
              <w:pStyle w:val="Normal6a"/>
            </w:pPr>
          </w:p>
        </w:tc>
        <w:tc>
          <w:tcPr>
            <w:tcW w:w="4876" w:type="dxa"/>
            <w:tcBorders>
              <w:top w:val="nil"/>
              <w:left w:val="nil"/>
              <w:bottom w:val="nil"/>
              <w:right w:val="nil"/>
            </w:tcBorders>
          </w:tcPr>
          <w:p w14:paraId="0B47AAC0" w14:textId="414DD1F5" w:rsidR="00E07439" w:rsidRPr="006814D2" w:rsidRDefault="00E07439" w:rsidP="008A5621">
            <w:pPr>
              <w:pStyle w:val="Normal6a"/>
            </w:pPr>
            <w:r w:rsidRPr="006814D2">
              <w:rPr>
                <w:b/>
                <w:i/>
              </w:rPr>
              <w:t>g</w:t>
            </w:r>
            <w:r w:rsidR="006D5E94">
              <w:rPr>
                <w:b/>
                <w:i/>
              </w:rPr>
              <w:noBreakHyphen/>
            </w:r>
            <w:r w:rsidRPr="006814D2">
              <w:rPr>
                <w:b/>
                <w:i/>
              </w:rPr>
              <w:t>A)</w:t>
            </w:r>
            <w:r w:rsidRPr="006814D2">
              <w:tab/>
            </w:r>
            <w:r w:rsidRPr="006814D2">
              <w:rPr>
                <w:b/>
                <w:i/>
              </w:rPr>
              <w:t>reforcem a sua coordenação com os países da América Latina – com os quais temos tantos laços e com os quais partilhamos uma visão comum da ordem internacional assente em regras e no multilateralismo – uma vez que ambas as regiões representam, em conjunto, um terço dos direitos de voto nas Nações Unidas;</w:t>
            </w:r>
          </w:p>
        </w:tc>
      </w:tr>
    </w:tbl>
    <w:p w14:paraId="3A13FB0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{ES}</w:t>
      </w:r>
      <w:r w:rsidRPr="006814D2">
        <w:t>es</w:t>
      </w:r>
      <w:r w:rsidRPr="006814D2">
        <w:rPr>
          <w:rStyle w:val="HideTWBExt"/>
        </w:rPr>
        <w:t>&lt;/Original&gt;</w:t>
      </w:r>
    </w:p>
    <w:p w14:paraId="0BED263E" w14:textId="025249ED" w:rsidR="00E07439" w:rsidRPr="006814D2" w:rsidRDefault="00E07439" w:rsidP="00E07439">
      <w:r w:rsidRPr="006814D2">
        <w:rPr>
          <w:rStyle w:val="HideTWBExt"/>
        </w:rPr>
        <w:t>&lt;/Amend&gt;</w:t>
      </w:r>
    </w:p>
    <w:p w14:paraId="183A87D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109</w:t>
      </w:r>
      <w:r w:rsidRPr="006814D2">
        <w:rPr>
          <w:rStyle w:val="HideTWBExt"/>
        </w:rPr>
        <w:t>&lt;/NumAm&gt;</w:t>
      </w:r>
    </w:p>
    <w:p w14:paraId="187A5931"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28BC599C" w14:textId="77777777" w:rsidR="00E07439" w:rsidRPr="006814D2" w:rsidRDefault="00E07439" w:rsidP="00E07439">
      <w:pPr>
        <w:pStyle w:val="NormalBold"/>
      </w:pPr>
      <w:r w:rsidRPr="006814D2">
        <w:rPr>
          <w:rStyle w:val="HideTWBExt"/>
          <w:b w:val="0"/>
        </w:rPr>
        <w:t>&lt;/RepeatBlock-By&gt;</w:t>
      </w:r>
    </w:p>
    <w:p w14:paraId="5CC680F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64EBF5A"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35099D3" w14:textId="77777777" w:rsidTr="008A5621">
        <w:trPr>
          <w:trHeight w:hRule="exact" w:val="240"/>
          <w:jc w:val="center"/>
        </w:trPr>
        <w:tc>
          <w:tcPr>
            <w:tcW w:w="9752" w:type="dxa"/>
            <w:gridSpan w:val="2"/>
            <w:tcBorders>
              <w:top w:val="nil"/>
              <w:left w:val="nil"/>
              <w:bottom w:val="nil"/>
              <w:right w:val="nil"/>
            </w:tcBorders>
          </w:tcPr>
          <w:p w14:paraId="560FB2F1" w14:textId="77777777" w:rsidR="00E07439" w:rsidRPr="006814D2" w:rsidRDefault="00E07439" w:rsidP="008A5621"/>
        </w:tc>
      </w:tr>
      <w:tr w:rsidR="00E07439" w:rsidRPr="006814D2" w14:paraId="3D26DE13" w14:textId="77777777" w:rsidTr="008A5621">
        <w:trPr>
          <w:trHeight w:val="240"/>
          <w:jc w:val="center"/>
        </w:trPr>
        <w:tc>
          <w:tcPr>
            <w:tcW w:w="4876" w:type="dxa"/>
            <w:tcBorders>
              <w:top w:val="nil"/>
              <w:left w:val="nil"/>
              <w:bottom w:val="nil"/>
              <w:right w:val="nil"/>
            </w:tcBorders>
          </w:tcPr>
          <w:p w14:paraId="3629F81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31E5170" w14:textId="77777777" w:rsidR="00E07439" w:rsidRPr="006814D2" w:rsidRDefault="00E07439" w:rsidP="008A5621">
            <w:pPr>
              <w:pStyle w:val="AmColumnHeading"/>
            </w:pPr>
            <w:r w:rsidRPr="006814D2">
              <w:t>Alteração</w:t>
            </w:r>
          </w:p>
        </w:tc>
      </w:tr>
      <w:tr w:rsidR="00E07439" w:rsidRPr="006814D2" w14:paraId="2F0AB3B6" w14:textId="77777777" w:rsidTr="008A5621">
        <w:trPr>
          <w:jc w:val="center"/>
        </w:trPr>
        <w:tc>
          <w:tcPr>
            <w:tcW w:w="4876" w:type="dxa"/>
            <w:tcBorders>
              <w:top w:val="nil"/>
              <w:left w:val="nil"/>
              <w:bottom w:val="nil"/>
              <w:right w:val="nil"/>
            </w:tcBorders>
          </w:tcPr>
          <w:p w14:paraId="17225513" w14:textId="77777777" w:rsidR="00E07439" w:rsidRPr="006814D2" w:rsidRDefault="00E07439" w:rsidP="008A5621">
            <w:pPr>
              <w:pStyle w:val="Normal6a"/>
            </w:pPr>
            <w:r w:rsidRPr="006814D2">
              <w:rPr>
                <w:b/>
                <w:i/>
              </w:rPr>
              <w:t>h)</w:t>
            </w:r>
            <w:r w:rsidRPr="006814D2">
              <w:tab/>
            </w:r>
            <w:r w:rsidRPr="006814D2">
              <w:rPr>
                <w:b/>
                <w:i/>
              </w:rPr>
              <w:t xml:space="preserve">recordem que recai sobre o Conselho de Segurança das Nações Unidas a responsabilidade pela defesa da </w:t>
            </w:r>
            <w:r w:rsidRPr="006814D2">
              <w:rPr>
                <w:b/>
                <w:i/>
              </w:rPr>
              <w:lastRenderedPageBreak/>
              <w:t>paz e da segurança internacionais e por garantir a responsabilização pelas violações do direito internacional, e que estudem formas de reforçar o papel da Assembleia Geral das Nações Unidas neste domínio, através de um sistema de votação por maioria qualificada, semelhante ao aplicável na UE, em que as resoluções da Assembleia Geral das Nações Unidas que tenham sido aprovadas por uma maioria de dois terços dos membros representando dois terços da população tenham caráter vinculativo;</w:t>
            </w:r>
          </w:p>
        </w:tc>
        <w:tc>
          <w:tcPr>
            <w:tcW w:w="4876" w:type="dxa"/>
            <w:tcBorders>
              <w:top w:val="nil"/>
              <w:left w:val="nil"/>
              <w:bottom w:val="nil"/>
              <w:right w:val="nil"/>
            </w:tcBorders>
          </w:tcPr>
          <w:p w14:paraId="1B26800A" w14:textId="77777777" w:rsidR="00E07439" w:rsidRPr="006814D2" w:rsidRDefault="00E07439" w:rsidP="008A5621">
            <w:pPr>
              <w:pStyle w:val="Normal6a"/>
            </w:pPr>
            <w:r w:rsidRPr="006814D2">
              <w:rPr>
                <w:b/>
                <w:i/>
              </w:rPr>
              <w:lastRenderedPageBreak/>
              <w:t>Suprimido</w:t>
            </w:r>
          </w:p>
        </w:tc>
      </w:tr>
    </w:tbl>
    <w:p w14:paraId="489D09CF"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B8E28FC" w14:textId="77777777" w:rsidR="00E07439" w:rsidRPr="006814D2" w:rsidRDefault="00E07439" w:rsidP="00E07439">
      <w:r w:rsidRPr="006814D2">
        <w:rPr>
          <w:rStyle w:val="HideTWBExt"/>
        </w:rPr>
        <w:t>&lt;/Amend&gt;</w:t>
      </w:r>
    </w:p>
    <w:p w14:paraId="56144E1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110</w:t>
      </w:r>
      <w:r w:rsidRPr="006814D2">
        <w:rPr>
          <w:rStyle w:val="HideTWBExt"/>
        </w:rPr>
        <w:t>&lt;/NumAm&gt;</w:t>
      </w:r>
    </w:p>
    <w:p w14:paraId="6404F5D0" w14:textId="77777777" w:rsidR="00E07439" w:rsidRPr="006814D2" w:rsidRDefault="00E07439" w:rsidP="00E07439">
      <w:pPr>
        <w:pStyle w:val="NormalBold"/>
      </w:pPr>
      <w:r w:rsidRPr="006814D2">
        <w:rPr>
          <w:rStyle w:val="HideTWBExt"/>
          <w:b w:val="0"/>
        </w:rPr>
        <w:t>&lt;RepeatBlock-By&gt;&lt;Members&gt;</w:t>
      </w:r>
      <w:r w:rsidRPr="006814D2">
        <w:t>Marion Maréchal</w:t>
      </w:r>
      <w:r w:rsidRPr="006814D2">
        <w:rPr>
          <w:rStyle w:val="HideTWBExt"/>
          <w:b w:val="0"/>
        </w:rPr>
        <w:t>&lt;/Members&gt;</w:t>
      </w:r>
    </w:p>
    <w:p w14:paraId="2D571982" w14:textId="77777777" w:rsidR="00E07439" w:rsidRPr="006814D2" w:rsidRDefault="00E07439" w:rsidP="00E07439">
      <w:pPr>
        <w:pStyle w:val="NormalBold"/>
      </w:pPr>
      <w:r w:rsidRPr="006814D2">
        <w:rPr>
          <w:rStyle w:val="HideTWBExt"/>
          <w:b w:val="0"/>
        </w:rPr>
        <w:t>&lt;/RepeatBlock-By&gt;</w:t>
      </w:r>
    </w:p>
    <w:p w14:paraId="017A6E1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0DF18DD"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A8A8C58" w14:textId="77777777" w:rsidTr="008A5621">
        <w:trPr>
          <w:trHeight w:hRule="exact" w:val="240"/>
          <w:jc w:val="center"/>
        </w:trPr>
        <w:tc>
          <w:tcPr>
            <w:tcW w:w="9752" w:type="dxa"/>
            <w:gridSpan w:val="2"/>
            <w:tcBorders>
              <w:top w:val="nil"/>
              <w:left w:val="nil"/>
              <w:bottom w:val="nil"/>
              <w:right w:val="nil"/>
            </w:tcBorders>
          </w:tcPr>
          <w:p w14:paraId="19C9B752" w14:textId="77777777" w:rsidR="00E07439" w:rsidRPr="006814D2" w:rsidRDefault="00E07439" w:rsidP="008A5621"/>
        </w:tc>
      </w:tr>
      <w:tr w:rsidR="00E07439" w:rsidRPr="006814D2" w14:paraId="5CC6AB45" w14:textId="77777777" w:rsidTr="008A5621">
        <w:trPr>
          <w:trHeight w:val="240"/>
          <w:jc w:val="center"/>
        </w:trPr>
        <w:tc>
          <w:tcPr>
            <w:tcW w:w="4876" w:type="dxa"/>
            <w:tcBorders>
              <w:top w:val="nil"/>
              <w:left w:val="nil"/>
              <w:bottom w:val="nil"/>
              <w:right w:val="nil"/>
            </w:tcBorders>
          </w:tcPr>
          <w:p w14:paraId="6036F7B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CA08F7" w14:textId="77777777" w:rsidR="00E07439" w:rsidRPr="006814D2" w:rsidRDefault="00E07439" w:rsidP="008A5621">
            <w:pPr>
              <w:pStyle w:val="AmColumnHeading"/>
            </w:pPr>
            <w:r w:rsidRPr="006814D2">
              <w:t>Alteração</w:t>
            </w:r>
          </w:p>
        </w:tc>
      </w:tr>
      <w:tr w:rsidR="00E07439" w:rsidRPr="006814D2" w14:paraId="1A1D3049" w14:textId="77777777" w:rsidTr="008A5621">
        <w:trPr>
          <w:jc w:val="center"/>
        </w:trPr>
        <w:tc>
          <w:tcPr>
            <w:tcW w:w="4876" w:type="dxa"/>
            <w:tcBorders>
              <w:top w:val="nil"/>
              <w:left w:val="nil"/>
              <w:bottom w:val="nil"/>
              <w:right w:val="nil"/>
            </w:tcBorders>
          </w:tcPr>
          <w:p w14:paraId="4CA5511B"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w:t>
            </w:r>
            <w:r w:rsidRPr="006814D2">
              <w:rPr>
                <w:b/>
                <w:i/>
              </w:rPr>
              <w:t>, e que estudem formas de reforçar o papel da Assembleia Geral das Nações Unidas neste domínio, através de um sistema de votação por maioria qualificada, semelhante ao aplicável na UE, em que as resoluções da Assembleia Geral das Nações Unidas que tenham sido aprovadas por uma maioria de dois terços dos membros representando dois terços da população tenham caráter vinculativo</w:t>
            </w:r>
            <w:r w:rsidRPr="006814D2">
              <w:t>;</w:t>
            </w:r>
          </w:p>
        </w:tc>
        <w:tc>
          <w:tcPr>
            <w:tcW w:w="4876" w:type="dxa"/>
            <w:tcBorders>
              <w:top w:val="nil"/>
              <w:left w:val="nil"/>
              <w:bottom w:val="nil"/>
              <w:right w:val="nil"/>
            </w:tcBorders>
          </w:tcPr>
          <w:p w14:paraId="7D2546E1"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w:t>
            </w:r>
          </w:p>
        </w:tc>
      </w:tr>
    </w:tbl>
    <w:p w14:paraId="6CD20E7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518138E1" w14:textId="77777777" w:rsidR="00E07439" w:rsidRPr="006814D2" w:rsidRDefault="00E07439" w:rsidP="00E07439">
      <w:r w:rsidRPr="006814D2">
        <w:rPr>
          <w:rStyle w:val="HideTWBExt"/>
        </w:rPr>
        <w:t>&lt;/Amend&gt;</w:t>
      </w:r>
    </w:p>
    <w:p w14:paraId="30E9B40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111</w:t>
      </w:r>
      <w:r w:rsidRPr="006814D2">
        <w:rPr>
          <w:rStyle w:val="HideTWBExt"/>
        </w:rPr>
        <w:t>&lt;/NumAm&gt;</w:t>
      </w:r>
    </w:p>
    <w:p w14:paraId="10ACE988" w14:textId="77777777" w:rsidR="00E07439" w:rsidRPr="006814D2" w:rsidRDefault="00E07439" w:rsidP="00E07439">
      <w:pPr>
        <w:pStyle w:val="NormalBold"/>
      </w:pPr>
      <w:r w:rsidRPr="006814D2">
        <w:rPr>
          <w:rStyle w:val="HideTWBExt"/>
          <w:b w:val="0"/>
        </w:rPr>
        <w:lastRenderedPageBreak/>
        <w:t>&lt;RepeatBlock-By&gt;&lt;Members&gt;</w:t>
      </w:r>
      <w:r w:rsidRPr="006814D2">
        <w:t>Silvia Sardone, António Tânger Corrêa, Jaroslav Bžoch, Susanna Ceccardi, Hermann Tertsch, Jorge Martín Frías</w:t>
      </w:r>
      <w:r w:rsidRPr="006814D2">
        <w:rPr>
          <w:rStyle w:val="HideTWBExt"/>
          <w:b w:val="0"/>
        </w:rPr>
        <w:t>&lt;/Members&gt;</w:t>
      </w:r>
    </w:p>
    <w:p w14:paraId="5487D096" w14:textId="77777777" w:rsidR="00E07439" w:rsidRPr="006814D2" w:rsidRDefault="00E07439" w:rsidP="00E07439">
      <w:pPr>
        <w:pStyle w:val="NormalBold"/>
      </w:pPr>
      <w:r w:rsidRPr="006814D2">
        <w:rPr>
          <w:rStyle w:val="HideTWBExt"/>
          <w:b w:val="0"/>
        </w:rPr>
        <w:t>&lt;/RepeatBlock-By&gt;</w:t>
      </w:r>
    </w:p>
    <w:p w14:paraId="7959DD9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796AE32"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48BE702" w14:textId="77777777" w:rsidTr="008A5621">
        <w:trPr>
          <w:trHeight w:hRule="exact" w:val="240"/>
          <w:jc w:val="center"/>
        </w:trPr>
        <w:tc>
          <w:tcPr>
            <w:tcW w:w="9752" w:type="dxa"/>
            <w:gridSpan w:val="2"/>
            <w:tcBorders>
              <w:top w:val="nil"/>
              <w:left w:val="nil"/>
              <w:bottom w:val="nil"/>
              <w:right w:val="nil"/>
            </w:tcBorders>
          </w:tcPr>
          <w:p w14:paraId="3AA55A74" w14:textId="77777777" w:rsidR="00E07439" w:rsidRPr="006814D2" w:rsidRDefault="00E07439" w:rsidP="008A5621"/>
        </w:tc>
      </w:tr>
      <w:tr w:rsidR="00E07439" w:rsidRPr="006814D2" w14:paraId="25FFB685" w14:textId="77777777" w:rsidTr="008A5621">
        <w:trPr>
          <w:trHeight w:val="240"/>
          <w:jc w:val="center"/>
        </w:trPr>
        <w:tc>
          <w:tcPr>
            <w:tcW w:w="4876" w:type="dxa"/>
            <w:tcBorders>
              <w:top w:val="nil"/>
              <w:left w:val="nil"/>
              <w:bottom w:val="nil"/>
              <w:right w:val="nil"/>
            </w:tcBorders>
          </w:tcPr>
          <w:p w14:paraId="362A33E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C153E32" w14:textId="77777777" w:rsidR="00E07439" w:rsidRPr="006814D2" w:rsidRDefault="00E07439" w:rsidP="008A5621">
            <w:pPr>
              <w:pStyle w:val="AmColumnHeading"/>
            </w:pPr>
            <w:r w:rsidRPr="006814D2">
              <w:t>Alteração</w:t>
            </w:r>
          </w:p>
        </w:tc>
      </w:tr>
      <w:tr w:rsidR="00E07439" w:rsidRPr="006814D2" w14:paraId="36573EC3" w14:textId="77777777" w:rsidTr="008A5621">
        <w:trPr>
          <w:jc w:val="center"/>
        </w:trPr>
        <w:tc>
          <w:tcPr>
            <w:tcW w:w="4876" w:type="dxa"/>
            <w:tcBorders>
              <w:top w:val="nil"/>
              <w:left w:val="nil"/>
              <w:bottom w:val="nil"/>
              <w:right w:val="nil"/>
            </w:tcBorders>
          </w:tcPr>
          <w:p w14:paraId="5E09C230"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w:t>
            </w:r>
            <w:r w:rsidRPr="006814D2">
              <w:rPr>
                <w:b/>
                <w:i/>
              </w:rPr>
              <w:t>, e que estudem formas de reforçar o papel da Assembleia Geral das Nações Unidas neste domínio, através de um sistema de votação por maioria qualificada, semelhante ao aplicável na UE, em que as resoluções da Assembleia Geral das Nações Unidas que tenham sido aprovadas por uma maioria de dois terços dos membros representando dois terços da população tenham caráter vinculativo</w:t>
            </w:r>
            <w:r w:rsidRPr="006814D2">
              <w:t>;</w:t>
            </w:r>
          </w:p>
        </w:tc>
        <w:tc>
          <w:tcPr>
            <w:tcW w:w="4876" w:type="dxa"/>
            <w:tcBorders>
              <w:top w:val="nil"/>
              <w:left w:val="nil"/>
              <w:bottom w:val="nil"/>
              <w:right w:val="nil"/>
            </w:tcBorders>
          </w:tcPr>
          <w:p w14:paraId="376B9C48"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w:t>
            </w:r>
          </w:p>
        </w:tc>
      </w:tr>
    </w:tbl>
    <w:p w14:paraId="4C0F990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D6F7C3D" w14:textId="77777777" w:rsidR="00E07439" w:rsidRPr="006814D2" w:rsidRDefault="00E07439" w:rsidP="00E07439">
      <w:r w:rsidRPr="006814D2">
        <w:rPr>
          <w:rStyle w:val="HideTWBExt"/>
        </w:rPr>
        <w:t>&lt;/Amend&gt;</w:t>
      </w:r>
    </w:p>
    <w:p w14:paraId="791AB1E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112</w:t>
      </w:r>
      <w:r w:rsidRPr="006814D2">
        <w:rPr>
          <w:rStyle w:val="HideTWBExt"/>
        </w:rPr>
        <w:t>&lt;/NumAm&gt;</w:t>
      </w:r>
    </w:p>
    <w:p w14:paraId="1028306F" w14:textId="7CF51BAB" w:rsidR="00E07439" w:rsidRPr="006814D2" w:rsidRDefault="00E07439" w:rsidP="00E07439">
      <w:pPr>
        <w:pStyle w:val="NormalBold"/>
      </w:pPr>
      <w:r w:rsidRPr="006814D2">
        <w:rPr>
          <w:rStyle w:val="HideTWBExt"/>
          <w:b w:val="0"/>
        </w:rPr>
        <w:t>&lt;RepeatBlock-By&gt;&lt;Members&gt;</w:t>
      </w:r>
      <w:r w:rsidRPr="006814D2">
        <w:t>Jordan Bardella, Pierre</w:t>
      </w:r>
      <w:r w:rsidR="006D5E94">
        <w:noBreakHyphen/>
      </w:r>
      <w:r w:rsidRPr="006814D2">
        <w:t>Romain Thionnet, Matthieu Valet</w:t>
      </w:r>
      <w:r w:rsidRPr="006814D2">
        <w:rPr>
          <w:rStyle w:val="HideTWBExt"/>
          <w:b w:val="0"/>
        </w:rPr>
        <w:t>&lt;/Members&gt;</w:t>
      </w:r>
    </w:p>
    <w:p w14:paraId="70D6BE4E" w14:textId="77777777" w:rsidR="00E07439" w:rsidRPr="006814D2" w:rsidRDefault="00E07439" w:rsidP="00E07439">
      <w:pPr>
        <w:pStyle w:val="NormalBold"/>
      </w:pPr>
      <w:r w:rsidRPr="006814D2">
        <w:rPr>
          <w:rStyle w:val="HideTWBExt"/>
          <w:b w:val="0"/>
        </w:rPr>
        <w:t>&lt;/RepeatBlock-By&gt;</w:t>
      </w:r>
    </w:p>
    <w:p w14:paraId="794FA81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FEFD6E9"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71CD8E3" w14:textId="77777777" w:rsidTr="008A5621">
        <w:trPr>
          <w:trHeight w:hRule="exact" w:val="240"/>
          <w:jc w:val="center"/>
        </w:trPr>
        <w:tc>
          <w:tcPr>
            <w:tcW w:w="9752" w:type="dxa"/>
            <w:gridSpan w:val="2"/>
            <w:tcBorders>
              <w:top w:val="nil"/>
              <w:left w:val="nil"/>
              <w:bottom w:val="nil"/>
              <w:right w:val="nil"/>
            </w:tcBorders>
          </w:tcPr>
          <w:p w14:paraId="2F14AC25" w14:textId="77777777" w:rsidR="00E07439" w:rsidRPr="006814D2" w:rsidRDefault="00E07439" w:rsidP="008A5621"/>
        </w:tc>
      </w:tr>
      <w:tr w:rsidR="00E07439" w:rsidRPr="006814D2" w14:paraId="66B2CB4B" w14:textId="77777777" w:rsidTr="008A5621">
        <w:trPr>
          <w:trHeight w:val="240"/>
          <w:jc w:val="center"/>
        </w:trPr>
        <w:tc>
          <w:tcPr>
            <w:tcW w:w="4876" w:type="dxa"/>
            <w:tcBorders>
              <w:top w:val="nil"/>
              <w:left w:val="nil"/>
              <w:bottom w:val="nil"/>
              <w:right w:val="nil"/>
            </w:tcBorders>
          </w:tcPr>
          <w:p w14:paraId="38B9675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BBD42A7" w14:textId="77777777" w:rsidR="00E07439" w:rsidRPr="006814D2" w:rsidRDefault="00E07439" w:rsidP="008A5621">
            <w:pPr>
              <w:pStyle w:val="AmColumnHeading"/>
            </w:pPr>
            <w:r w:rsidRPr="006814D2">
              <w:t>Alteração</w:t>
            </w:r>
          </w:p>
        </w:tc>
      </w:tr>
      <w:tr w:rsidR="00E07439" w:rsidRPr="006814D2" w14:paraId="26037721" w14:textId="77777777" w:rsidTr="008A5621">
        <w:trPr>
          <w:jc w:val="center"/>
        </w:trPr>
        <w:tc>
          <w:tcPr>
            <w:tcW w:w="4876" w:type="dxa"/>
            <w:tcBorders>
              <w:top w:val="nil"/>
              <w:left w:val="nil"/>
              <w:bottom w:val="nil"/>
              <w:right w:val="nil"/>
            </w:tcBorders>
          </w:tcPr>
          <w:p w14:paraId="742DF926" w14:textId="77777777" w:rsidR="00E07439" w:rsidRPr="006814D2" w:rsidRDefault="00E07439" w:rsidP="008A5621">
            <w:pPr>
              <w:pStyle w:val="Normal6a"/>
            </w:pPr>
            <w:r w:rsidRPr="006814D2">
              <w:t>h)</w:t>
            </w:r>
            <w:r w:rsidRPr="006814D2">
              <w:tab/>
              <w:t xml:space="preserve">recordem que recai sobre o Conselho de Segurança das Nações Unidas a responsabilidade pela defesa da paz e da segurança internacionais e por garantir a responsabilização pelas violações do direito internacional, e que </w:t>
            </w:r>
            <w:r w:rsidRPr="006814D2">
              <w:rPr>
                <w:b/>
                <w:i/>
              </w:rPr>
              <w:t>estudem formas de reforçar</w:t>
            </w:r>
            <w:r w:rsidRPr="006814D2">
              <w:t xml:space="preserve"> o papel da Assembleia Geral </w:t>
            </w:r>
            <w:r w:rsidRPr="006814D2">
              <w:rPr>
                <w:b/>
                <w:i/>
              </w:rPr>
              <w:t xml:space="preserve">das Nações Unidas neste domínio, através de um sistema de votação por maioria qualificada, semelhante ao aplicável na UE, em que as resoluções da </w:t>
            </w:r>
            <w:r w:rsidRPr="006814D2">
              <w:rPr>
                <w:b/>
                <w:i/>
              </w:rPr>
              <w:lastRenderedPageBreak/>
              <w:t>Assembleia Geral das Nações Unidas que tenham sido aprovadas por uma maioria de dois terços</w:t>
            </w:r>
            <w:r w:rsidRPr="006814D2">
              <w:t xml:space="preserve"> dos membros </w:t>
            </w:r>
            <w:r w:rsidRPr="006814D2">
              <w:rPr>
                <w:b/>
                <w:i/>
              </w:rPr>
              <w:t>representando dois terços da população tenham caráter vinculativo</w:t>
            </w:r>
            <w:r w:rsidRPr="006814D2">
              <w:t>;</w:t>
            </w:r>
          </w:p>
        </w:tc>
        <w:tc>
          <w:tcPr>
            <w:tcW w:w="4876" w:type="dxa"/>
            <w:tcBorders>
              <w:top w:val="nil"/>
              <w:left w:val="nil"/>
              <w:bottom w:val="nil"/>
              <w:right w:val="nil"/>
            </w:tcBorders>
          </w:tcPr>
          <w:p w14:paraId="22BC1F24" w14:textId="77777777" w:rsidR="00E07439" w:rsidRPr="006814D2" w:rsidRDefault="00E07439" w:rsidP="008A5621">
            <w:pPr>
              <w:pStyle w:val="Normal6a"/>
            </w:pPr>
            <w:r w:rsidRPr="006814D2">
              <w:lastRenderedPageBreak/>
              <w:t>h)</w:t>
            </w:r>
            <w:r w:rsidRPr="006814D2">
              <w:tab/>
              <w:t xml:space="preserve">recordem que recai sobre o Conselho de Segurança das Nações Unidas a responsabilidade pela defesa da paz e da segurança internacionais e por garantir a responsabilização pelas violações do direito internacional, e que </w:t>
            </w:r>
            <w:r w:rsidRPr="006814D2">
              <w:rPr>
                <w:b/>
                <w:i/>
              </w:rPr>
              <w:t>reforcem</w:t>
            </w:r>
            <w:r w:rsidRPr="006814D2">
              <w:t xml:space="preserve"> o papel </w:t>
            </w:r>
            <w:r w:rsidRPr="006814D2">
              <w:rPr>
                <w:b/>
                <w:i/>
              </w:rPr>
              <w:t>consultivo</w:t>
            </w:r>
            <w:r w:rsidRPr="006814D2">
              <w:t xml:space="preserve"> da Assembleia Geral </w:t>
            </w:r>
            <w:r w:rsidRPr="006814D2">
              <w:rPr>
                <w:b/>
                <w:i/>
              </w:rPr>
              <w:t>sem infringir a soberania</w:t>
            </w:r>
            <w:r w:rsidRPr="006814D2">
              <w:t xml:space="preserve"> dos membros;</w:t>
            </w:r>
          </w:p>
        </w:tc>
      </w:tr>
    </w:tbl>
    <w:p w14:paraId="6DFDF8A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43397D21" w14:textId="77777777" w:rsidR="00E07439" w:rsidRPr="006814D2" w:rsidRDefault="00E07439" w:rsidP="00E07439">
      <w:r w:rsidRPr="006814D2">
        <w:rPr>
          <w:rStyle w:val="HideTWBExt"/>
        </w:rPr>
        <w:t>&lt;/Amend&gt;</w:t>
      </w:r>
    </w:p>
    <w:p w14:paraId="6976F56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113</w:t>
      </w:r>
      <w:r w:rsidRPr="006814D2">
        <w:rPr>
          <w:rStyle w:val="HideTWBExt"/>
        </w:rPr>
        <w:t>&lt;/NumAm&gt;</w:t>
      </w:r>
    </w:p>
    <w:p w14:paraId="13B0874C"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76432827" w14:textId="77777777" w:rsidR="00E07439" w:rsidRPr="006814D2" w:rsidRDefault="00E07439" w:rsidP="00E07439">
      <w:pPr>
        <w:pStyle w:val="NormalBold"/>
      </w:pPr>
      <w:r w:rsidRPr="006814D2">
        <w:rPr>
          <w:rStyle w:val="HideTWBExt"/>
          <w:b w:val="0"/>
        </w:rPr>
        <w:t>&lt;/RepeatBlock-By&gt;</w:t>
      </w:r>
    </w:p>
    <w:p w14:paraId="09684D3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1660F5F"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4C48B71" w14:textId="77777777" w:rsidTr="008A5621">
        <w:trPr>
          <w:trHeight w:hRule="exact" w:val="240"/>
          <w:jc w:val="center"/>
        </w:trPr>
        <w:tc>
          <w:tcPr>
            <w:tcW w:w="9752" w:type="dxa"/>
            <w:gridSpan w:val="2"/>
            <w:tcBorders>
              <w:top w:val="nil"/>
              <w:left w:val="nil"/>
              <w:bottom w:val="nil"/>
              <w:right w:val="nil"/>
            </w:tcBorders>
          </w:tcPr>
          <w:p w14:paraId="43685653" w14:textId="77777777" w:rsidR="00E07439" w:rsidRPr="006814D2" w:rsidRDefault="00E07439" w:rsidP="008A5621"/>
        </w:tc>
      </w:tr>
      <w:tr w:rsidR="00E07439" w:rsidRPr="006814D2" w14:paraId="46680629" w14:textId="77777777" w:rsidTr="008A5621">
        <w:trPr>
          <w:trHeight w:val="240"/>
          <w:jc w:val="center"/>
        </w:trPr>
        <w:tc>
          <w:tcPr>
            <w:tcW w:w="4876" w:type="dxa"/>
            <w:tcBorders>
              <w:top w:val="nil"/>
              <w:left w:val="nil"/>
              <w:bottom w:val="nil"/>
              <w:right w:val="nil"/>
            </w:tcBorders>
          </w:tcPr>
          <w:p w14:paraId="5326327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B6AAC7C" w14:textId="77777777" w:rsidR="00E07439" w:rsidRPr="006814D2" w:rsidRDefault="00E07439" w:rsidP="008A5621">
            <w:pPr>
              <w:pStyle w:val="AmColumnHeading"/>
            </w:pPr>
            <w:r w:rsidRPr="006814D2">
              <w:t>Alteração</w:t>
            </w:r>
          </w:p>
        </w:tc>
      </w:tr>
      <w:tr w:rsidR="00E07439" w:rsidRPr="006814D2" w14:paraId="41979DBB" w14:textId="77777777" w:rsidTr="008A5621">
        <w:trPr>
          <w:jc w:val="center"/>
        </w:trPr>
        <w:tc>
          <w:tcPr>
            <w:tcW w:w="4876" w:type="dxa"/>
            <w:tcBorders>
              <w:top w:val="nil"/>
              <w:left w:val="nil"/>
              <w:bottom w:val="nil"/>
              <w:right w:val="nil"/>
            </w:tcBorders>
          </w:tcPr>
          <w:p w14:paraId="1FC12924"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 e que estudem formas de reforçar o papel da Assembleia Geral das Nações Unidas neste domínio</w:t>
            </w:r>
            <w:r w:rsidRPr="006814D2">
              <w:rPr>
                <w:b/>
                <w:i/>
              </w:rPr>
              <w:t>, através de um sistema de votação por maioria qualificada, semelhante ao aplicável na UE, em que as resoluções da Assembleia Geral das Nações Unidas que tenham sido aprovadas por uma maioria de dois terços dos membros representando dois terços da população tenham caráter vinculativo</w:t>
            </w:r>
            <w:r w:rsidRPr="006814D2">
              <w:t>;</w:t>
            </w:r>
          </w:p>
        </w:tc>
        <w:tc>
          <w:tcPr>
            <w:tcW w:w="4876" w:type="dxa"/>
            <w:tcBorders>
              <w:top w:val="nil"/>
              <w:left w:val="nil"/>
              <w:bottom w:val="nil"/>
              <w:right w:val="nil"/>
            </w:tcBorders>
          </w:tcPr>
          <w:p w14:paraId="5054002D"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 e que estudem formas de reforçar o papel da Assembleia Geral das Nações Unidas neste domínio;</w:t>
            </w:r>
          </w:p>
        </w:tc>
      </w:tr>
    </w:tbl>
    <w:p w14:paraId="708AF18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D611679" w14:textId="77777777" w:rsidR="00E07439" w:rsidRPr="006814D2" w:rsidRDefault="00E07439" w:rsidP="00E07439">
      <w:r w:rsidRPr="006814D2">
        <w:rPr>
          <w:rStyle w:val="HideTWBExt"/>
        </w:rPr>
        <w:t>&lt;/Amend&gt;</w:t>
      </w:r>
    </w:p>
    <w:p w14:paraId="33E29FF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114</w:t>
      </w:r>
      <w:r w:rsidRPr="006814D2">
        <w:rPr>
          <w:rStyle w:val="HideTWBExt"/>
        </w:rPr>
        <w:t>&lt;/NumAm&gt;</w:t>
      </w:r>
    </w:p>
    <w:p w14:paraId="181E9A19" w14:textId="77777777" w:rsidR="00E07439" w:rsidRPr="006814D2" w:rsidRDefault="00E07439" w:rsidP="00E07439">
      <w:pPr>
        <w:pStyle w:val="NormalBold"/>
      </w:pPr>
      <w:r w:rsidRPr="006814D2">
        <w:rPr>
          <w:rStyle w:val="HideTWBExt"/>
          <w:b w:val="0"/>
        </w:rPr>
        <w:t>&lt;RepeatBlock-By&gt;&lt;Members&gt;</w:t>
      </w:r>
      <w:r w:rsidRPr="006814D2">
        <w:t>Nacho Sánchez Amor</w:t>
      </w:r>
      <w:r w:rsidRPr="006814D2">
        <w:rPr>
          <w:rStyle w:val="HideTWBExt"/>
          <w:b w:val="0"/>
        </w:rPr>
        <w:t>&lt;/Members&gt;</w:t>
      </w:r>
    </w:p>
    <w:p w14:paraId="690A77BD" w14:textId="77777777" w:rsidR="00E07439" w:rsidRPr="006814D2" w:rsidRDefault="00E07439" w:rsidP="00E07439">
      <w:pPr>
        <w:pStyle w:val="NormalBold"/>
      </w:pPr>
      <w:r w:rsidRPr="006814D2">
        <w:rPr>
          <w:rStyle w:val="HideTWBExt"/>
          <w:b w:val="0"/>
        </w:rPr>
        <w:t>&lt;/RepeatBlock-By&gt;</w:t>
      </w:r>
    </w:p>
    <w:p w14:paraId="51A0728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355F82A"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27D4EE7" w14:textId="77777777" w:rsidTr="008A5621">
        <w:trPr>
          <w:trHeight w:hRule="exact" w:val="240"/>
          <w:jc w:val="center"/>
        </w:trPr>
        <w:tc>
          <w:tcPr>
            <w:tcW w:w="9752" w:type="dxa"/>
            <w:gridSpan w:val="2"/>
            <w:tcBorders>
              <w:top w:val="nil"/>
              <w:left w:val="nil"/>
              <w:bottom w:val="nil"/>
              <w:right w:val="nil"/>
            </w:tcBorders>
          </w:tcPr>
          <w:p w14:paraId="641E1E4D" w14:textId="77777777" w:rsidR="00E07439" w:rsidRPr="006814D2" w:rsidRDefault="00E07439" w:rsidP="008A5621"/>
        </w:tc>
      </w:tr>
      <w:tr w:rsidR="00E07439" w:rsidRPr="006814D2" w14:paraId="6B053A31" w14:textId="77777777" w:rsidTr="008A5621">
        <w:trPr>
          <w:trHeight w:val="240"/>
          <w:jc w:val="center"/>
        </w:trPr>
        <w:tc>
          <w:tcPr>
            <w:tcW w:w="4876" w:type="dxa"/>
            <w:tcBorders>
              <w:top w:val="nil"/>
              <w:left w:val="nil"/>
              <w:bottom w:val="nil"/>
              <w:right w:val="nil"/>
            </w:tcBorders>
          </w:tcPr>
          <w:p w14:paraId="4C48F97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69631E7" w14:textId="77777777" w:rsidR="00E07439" w:rsidRPr="006814D2" w:rsidRDefault="00E07439" w:rsidP="008A5621">
            <w:pPr>
              <w:pStyle w:val="AmColumnHeading"/>
            </w:pPr>
            <w:r w:rsidRPr="006814D2">
              <w:t>Alteração</w:t>
            </w:r>
          </w:p>
        </w:tc>
      </w:tr>
      <w:tr w:rsidR="00E07439" w:rsidRPr="006814D2" w14:paraId="7DDFD6AB" w14:textId="77777777" w:rsidTr="008A5621">
        <w:trPr>
          <w:jc w:val="center"/>
        </w:trPr>
        <w:tc>
          <w:tcPr>
            <w:tcW w:w="4876" w:type="dxa"/>
            <w:tcBorders>
              <w:top w:val="nil"/>
              <w:left w:val="nil"/>
              <w:bottom w:val="nil"/>
              <w:right w:val="nil"/>
            </w:tcBorders>
          </w:tcPr>
          <w:p w14:paraId="42964A62" w14:textId="77777777" w:rsidR="00E07439" w:rsidRPr="006814D2" w:rsidRDefault="00E07439" w:rsidP="008A5621">
            <w:pPr>
              <w:pStyle w:val="Normal6a"/>
            </w:pPr>
            <w:r w:rsidRPr="006814D2">
              <w:t>h)</w:t>
            </w:r>
            <w:r w:rsidRPr="006814D2">
              <w:tab/>
              <w:t xml:space="preserve">recordem que recai sobre o Conselho de Segurança das Nações Unidas a responsabilidade pela defesa da paz e da </w:t>
            </w:r>
            <w:r w:rsidRPr="006814D2">
              <w:lastRenderedPageBreak/>
              <w:t xml:space="preserve">segurança internacionais e por garantir a responsabilização pelas violações do direito internacional, </w:t>
            </w:r>
            <w:r w:rsidRPr="006814D2">
              <w:rPr>
                <w:b/>
                <w:i/>
              </w:rPr>
              <w:t>e que</w:t>
            </w:r>
            <w:r w:rsidRPr="006814D2">
              <w:t xml:space="preserve"> estudem formas de reforçar </w:t>
            </w:r>
            <w:r w:rsidRPr="006814D2">
              <w:rPr>
                <w:b/>
                <w:i/>
              </w:rPr>
              <w:t>o papel</w:t>
            </w:r>
            <w:r w:rsidRPr="006814D2">
              <w:t xml:space="preserve"> da Assembleia Geral das Nações Unidas </w:t>
            </w:r>
            <w:r w:rsidRPr="006814D2">
              <w:rPr>
                <w:b/>
                <w:i/>
              </w:rPr>
              <w:t>neste domínio, através de um sistema de votação</w:t>
            </w:r>
            <w:r w:rsidRPr="006814D2">
              <w:t xml:space="preserve"> por maioria qualificada</w:t>
            </w:r>
            <w:r w:rsidRPr="006814D2">
              <w:rPr>
                <w:b/>
                <w:i/>
              </w:rPr>
              <w:t>, semelhante ao aplicável na UE, em que as resoluções da Assembleia Geral das Nações Unidas que tenham sido aprovadas por uma maioria de dois terços dos membros representando dois terços da população tenham caráter vinculativo</w:t>
            </w:r>
            <w:r w:rsidRPr="006814D2">
              <w:t>;</w:t>
            </w:r>
          </w:p>
        </w:tc>
        <w:tc>
          <w:tcPr>
            <w:tcW w:w="4876" w:type="dxa"/>
            <w:tcBorders>
              <w:top w:val="nil"/>
              <w:left w:val="nil"/>
              <w:bottom w:val="nil"/>
              <w:right w:val="nil"/>
            </w:tcBorders>
          </w:tcPr>
          <w:p w14:paraId="1AB070B0" w14:textId="77777777" w:rsidR="00E07439" w:rsidRPr="006814D2" w:rsidRDefault="00E07439" w:rsidP="008A5621">
            <w:pPr>
              <w:pStyle w:val="Normal6a"/>
            </w:pPr>
            <w:r w:rsidRPr="006814D2">
              <w:lastRenderedPageBreak/>
              <w:t>h)</w:t>
            </w:r>
            <w:r w:rsidRPr="006814D2">
              <w:tab/>
              <w:t xml:space="preserve">recordem que recai sobre o Conselho de Segurança das Nações Unidas a responsabilidade pela defesa da paz e da </w:t>
            </w:r>
            <w:r w:rsidRPr="006814D2">
              <w:lastRenderedPageBreak/>
              <w:t xml:space="preserve">segurança internacionais e por garantir a responsabilização pelas violações do direito internacional, </w:t>
            </w:r>
            <w:r w:rsidRPr="006814D2">
              <w:rPr>
                <w:b/>
                <w:i/>
              </w:rPr>
              <w:t>em especial dos seus membros permanentes;</w:t>
            </w:r>
            <w:r w:rsidRPr="006814D2">
              <w:t xml:space="preserve"> estudem formas de reforçar </w:t>
            </w:r>
            <w:r w:rsidRPr="006814D2">
              <w:rPr>
                <w:b/>
                <w:i/>
              </w:rPr>
              <w:t>as capacidades</w:t>
            </w:r>
            <w:r w:rsidRPr="006814D2">
              <w:t xml:space="preserve"> da Assembleia Geral das Nações Unidas </w:t>
            </w:r>
            <w:r w:rsidRPr="006814D2">
              <w:rPr>
                <w:b/>
                <w:i/>
              </w:rPr>
              <w:t>para agir quando o Conselho de Segurança das Nações Unidas não cumpre a sua responsabilidade principal; explorem ativamente, a este respeito, o aumento e a coordenação, com países com ideias semelhantes, do uso das prerrogativas de ação atribuídas à Assembleia Geral das Nações Unidas ao abrigo da doutrina «Unidos para a Paz», que permite que as resoluções da Assembleia Geral das Nações Unidas aprovadas</w:t>
            </w:r>
            <w:r w:rsidRPr="006814D2">
              <w:t xml:space="preserve"> por maioria qualificada</w:t>
            </w:r>
            <w:r w:rsidRPr="006814D2">
              <w:rPr>
                <w:b/>
                <w:i/>
              </w:rPr>
              <w:t xml:space="preserve"> possam desencadear a ação da ONU, evitando assim o impasse do veto do CSNU</w:t>
            </w:r>
            <w:r w:rsidRPr="006814D2">
              <w:t>;</w:t>
            </w:r>
          </w:p>
        </w:tc>
      </w:tr>
    </w:tbl>
    <w:p w14:paraId="0F3B49F2"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0908B13" w14:textId="77777777" w:rsidR="00E07439" w:rsidRPr="006814D2" w:rsidRDefault="00E07439" w:rsidP="00E07439">
      <w:r w:rsidRPr="006814D2">
        <w:rPr>
          <w:rStyle w:val="HideTWBExt"/>
        </w:rPr>
        <w:t>&lt;/Amend&gt;</w:t>
      </w:r>
    </w:p>
    <w:p w14:paraId="4C96633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115</w:t>
      </w:r>
      <w:r w:rsidRPr="006814D2">
        <w:rPr>
          <w:rStyle w:val="HideTWBExt"/>
        </w:rPr>
        <w:t>&lt;/NumAm&gt;</w:t>
      </w:r>
    </w:p>
    <w:p w14:paraId="4069C4F8"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34B64592" w14:textId="77777777" w:rsidR="00E07439" w:rsidRPr="006814D2" w:rsidRDefault="00E07439" w:rsidP="00E07439">
      <w:pPr>
        <w:pStyle w:val="NormalBold"/>
      </w:pPr>
      <w:r w:rsidRPr="006814D2">
        <w:rPr>
          <w:rStyle w:val="HideTWBExt"/>
          <w:b w:val="0"/>
        </w:rPr>
        <w:t>&lt;/RepeatBlock-By&gt;</w:t>
      </w:r>
    </w:p>
    <w:p w14:paraId="4F97C5F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C9232A1"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D523EFB" w14:textId="77777777" w:rsidTr="008A5621">
        <w:trPr>
          <w:trHeight w:hRule="exact" w:val="240"/>
          <w:jc w:val="center"/>
        </w:trPr>
        <w:tc>
          <w:tcPr>
            <w:tcW w:w="9752" w:type="dxa"/>
            <w:gridSpan w:val="2"/>
            <w:tcBorders>
              <w:top w:val="nil"/>
              <w:left w:val="nil"/>
              <w:bottom w:val="nil"/>
              <w:right w:val="nil"/>
            </w:tcBorders>
          </w:tcPr>
          <w:p w14:paraId="5FAD102C" w14:textId="77777777" w:rsidR="00E07439" w:rsidRPr="006814D2" w:rsidRDefault="00E07439" w:rsidP="008A5621"/>
        </w:tc>
      </w:tr>
      <w:tr w:rsidR="00E07439" w:rsidRPr="006814D2" w14:paraId="03CA7505" w14:textId="77777777" w:rsidTr="008A5621">
        <w:trPr>
          <w:trHeight w:val="240"/>
          <w:jc w:val="center"/>
        </w:trPr>
        <w:tc>
          <w:tcPr>
            <w:tcW w:w="4876" w:type="dxa"/>
            <w:tcBorders>
              <w:top w:val="nil"/>
              <w:left w:val="nil"/>
              <w:bottom w:val="nil"/>
              <w:right w:val="nil"/>
            </w:tcBorders>
          </w:tcPr>
          <w:p w14:paraId="2746D23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2FC4AB2" w14:textId="77777777" w:rsidR="00E07439" w:rsidRPr="006814D2" w:rsidRDefault="00E07439" w:rsidP="008A5621">
            <w:pPr>
              <w:pStyle w:val="AmColumnHeading"/>
            </w:pPr>
            <w:r w:rsidRPr="006814D2">
              <w:t>Alteração</w:t>
            </w:r>
          </w:p>
        </w:tc>
      </w:tr>
      <w:tr w:rsidR="00E07439" w:rsidRPr="006814D2" w14:paraId="5FE15FFB" w14:textId="77777777" w:rsidTr="008A5621">
        <w:trPr>
          <w:jc w:val="center"/>
        </w:trPr>
        <w:tc>
          <w:tcPr>
            <w:tcW w:w="4876" w:type="dxa"/>
            <w:tcBorders>
              <w:top w:val="nil"/>
              <w:left w:val="nil"/>
              <w:bottom w:val="nil"/>
              <w:right w:val="nil"/>
            </w:tcBorders>
          </w:tcPr>
          <w:p w14:paraId="08F7F8F1" w14:textId="77777777" w:rsidR="00E07439" w:rsidRPr="006814D2" w:rsidRDefault="00E07439" w:rsidP="008A5621">
            <w:pPr>
              <w:pStyle w:val="Normal6a"/>
            </w:pPr>
            <w:r w:rsidRPr="006814D2">
              <w:t>h)</w:t>
            </w:r>
            <w:r w:rsidRPr="006814D2">
              <w:tab/>
              <w:t xml:space="preserve">recordem que recai sobre o Conselho de Segurança das Nações Unidas a responsabilidade pela defesa da paz e da segurança internacionais e por garantir a responsabilização pelas violações do direito internacional, </w:t>
            </w:r>
            <w:r w:rsidRPr="006814D2">
              <w:rPr>
                <w:b/>
                <w:i/>
              </w:rPr>
              <w:t>e</w:t>
            </w:r>
            <w:r w:rsidRPr="006814D2">
              <w:t xml:space="preserve"> que estudem formas de reforçar o papel da Assembleia Geral das Nações Unidas neste domínio, através de um sistema de votação por maioria qualificada, semelhante ao aplicável na UE, em que as resoluções da Assembleia Geral das Nações Unidas que tenham sido aprovadas por uma maioria de dois terços dos membros representando dois terços da população tenham caráter vinculativo;</w:t>
            </w:r>
          </w:p>
        </w:tc>
        <w:tc>
          <w:tcPr>
            <w:tcW w:w="4876" w:type="dxa"/>
            <w:tcBorders>
              <w:top w:val="nil"/>
              <w:left w:val="nil"/>
              <w:bottom w:val="nil"/>
              <w:right w:val="nil"/>
            </w:tcBorders>
          </w:tcPr>
          <w:p w14:paraId="2C15EAE7" w14:textId="685CCAD4" w:rsidR="00E07439" w:rsidRPr="006814D2" w:rsidRDefault="00E07439" w:rsidP="008A5621">
            <w:pPr>
              <w:pStyle w:val="Normal6a"/>
            </w:pPr>
            <w:r w:rsidRPr="006814D2">
              <w:t>h)</w:t>
            </w:r>
            <w:r w:rsidRPr="006814D2">
              <w:tab/>
              <w:t xml:space="preserve">recordem que recai sobre o Conselho de Segurança das Nações Unidas a responsabilidade pela defesa da paz e da segurança internacionais e por garantir a responsabilização pelas violações do direito internacional, </w:t>
            </w:r>
            <w:r w:rsidRPr="006814D2">
              <w:rPr>
                <w:b/>
                <w:i/>
              </w:rPr>
              <w:t>abstendo</w:t>
            </w:r>
            <w:r w:rsidR="006D5E94">
              <w:rPr>
                <w:b/>
                <w:i/>
              </w:rPr>
              <w:noBreakHyphen/>
            </w:r>
            <w:r w:rsidRPr="006814D2">
              <w:rPr>
                <w:b/>
                <w:i/>
              </w:rPr>
              <w:t>se de aplicar uma dualidade de critérios e de uma aplicação seletiva das regras internacionais; incentivem fortemente</w:t>
            </w:r>
            <w:r w:rsidRPr="006814D2">
              <w:t xml:space="preserve"> que estudem formas de reforçar o papel da Assembleia Geral das Nações Unidas neste domínio, através de um sistema de votação por maioria qualificada, semelhante ao aplicável na UE, em que as resoluções da Assembleia Geral das Nações Unidas que </w:t>
            </w:r>
            <w:r w:rsidRPr="006814D2">
              <w:lastRenderedPageBreak/>
              <w:t>tenham sido aprovadas por uma maioria de dois terços dos membros representando dois terços da população tenham caráter vinculativo;</w:t>
            </w:r>
          </w:p>
        </w:tc>
      </w:tr>
    </w:tbl>
    <w:p w14:paraId="642C05A2"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7E115CF" w14:textId="77777777" w:rsidR="00E07439" w:rsidRPr="006814D2" w:rsidRDefault="00E07439" w:rsidP="00E07439">
      <w:r w:rsidRPr="006814D2">
        <w:rPr>
          <w:rStyle w:val="HideTWBExt"/>
        </w:rPr>
        <w:t>&lt;/Amend&gt;</w:t>
      </w:r>
    </w:p>
    <w:p w14:paraId="27C9CA5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116</w:t>
      </w:r>
      <w:r w:rsidRPr="006814D2">
        <w:rPr>
          <w:rStyle w:val="HideTWBExt"/>
        </w:rPr>
        <w:t>&lt;/NumAm&gt;</w:t>
      </w:r>
    </w:p>
    <w:p w14:paraId="036323ED" w14:textId="77777777" w:rsidR="00E07439" w:rsidRPr="006814D2" w:rsidRDefault="00E07439" w:rsidP="00E07439">
      <w:pPr>
        <w:pStyle w:val="NormalBold"/>
      </w:pPr>
      <w:r w:rsidRPr="006814D2">
        <w:rPr>
          <w:rStyle w:val="HideTWBExt"/>
          <w:b w:val="0"/>
        </w:rPr>
        <w:t>&lt;RepeatBlock-By&gt;&lt;Members&gt;</w:t>
      </w:r>
      <w:r w:rsidRPr="006814D2">
        <w:t>Christophe Gomart</w:t>
      </w:r>
      <w:r w:rsidRPr="006814D2">
        <w:rPr>
          <w:rStyle w:val="HideTWBExt"/>
          <w:b w:val="0"/>
        </w:rPr>
        <w:t>&lt;/Members&gt;</w:t>
      </w:r>
    </w:p>
    <w:p w14:paraId="0D65EBCE" w14:textId="77777777" w:rsidR="00E07439" w:rsidRPr="006814D2" w:rsidRDefault="00E07439" w:rsidP="00E07439">
      <w:pPr>
        <w:pStyle w:val="NormalBold"/>
      </w:pPr>
      <w:r w:rsidRPr="006814D2">
        <w:rPr>
          <w:rStyle w:val="HideTWBExt"/>
          <w:b w:val="0"/>
        </w:rPr>
        <w:t>&lt;/RepeatBlock-By&gt;</w:t>
      </w:r>
    </w:p>
    <w:p w14:paraId="1A13F3D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A7F1757"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22A1910" w14:textId="77777777" w:rsidTr="008A5621">
        <w:trPr>
          <w:trHeight w:hRule="exact" w:val="240"/>
          <w:jc w:val="center"/>
        </w:trPr>
        <w:tc>
          <w:tcPr>
            <w:tcW w:w="9752" w:type="dxa"/>
            <w:gridSpan w:val="2"/>
            <w:tcBorders>
              <w:top w:val="nil"/>
              <w:left w:val="nil"/>
              <w:bottom w:val="nil"/>
              <w:right w:val="nil"/>
            </w:tcBorders>
          </w:tcPr>
          <w:p w14:paraId="48AF24F8" w14:textId="77777777" w:rsidR="00E07439" w:rsidRPr="006814D2" w:rsidRDefault="00E07439" w:rsidP="008A5621"/>
        </w:tc>
      </w:tr>
      <w:tr w:rsidR="00E07439" w:rsidRPr="006814D2" w14:paraId="63283550" w14:textId="77777777" w:rsidTr="008A5621">
        <w:trPr>
          <w:trHeight w:val="240"/>
          <w:jc w:val="center"/>
        </w:trPr>
        <w:tc>
          <w:tcPr>
            <w:tcW w:w="4876" w:type="dxa"/>
            <w:tcBorders>
              <w:top w:val="nil"/>
              <w:left w:val="nil"/>
              <w:bottom w:val="nil"/>
              <w:right w:val="nil"/>
            </w:tcBorders>
          </w:tcPr>
          <w:p w14:paraId="24101B8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8FDFEE4" w14:textId="77777777" w:rsidR="00E07439" w:rsidRPr="006814D2" w:rsidRDefault="00E07439" w:rsidP="008A5621">
            <w:pPr>
              <w:pStyle w:val="AmColumnHeading"/>
            </w:pPr>
            <w:r w:rsidRPr="006814D2">
              <w:t>Alteração</w:t>
            </w:r>
          </w:p>
        </w:tc>
      </w:tr>
      <w:tr w:rsidR="00E07439" w:rsidRPr="006814D2" w14:paraId="2347FF27" w14:textId="77777777" w:rsidTr="008A5621">
        <w:trPr>
          <w:jc w:val="center"/>
        </w:trPr>
        <w:tc>
          <w:tcPr>
            <w:tcW w:w="4876" w:type="dxa"/>
            <w:tcBorders>
              <w:top w:val="nil"/>
              <w:left w:val="nil"/>
              <w:bottom w:val="nil"/>
              <w:right w:val="nil"/>
            </w:tcBorders>
          </w:tcPr>
          <w:p w14:paraId="189218A7" w14:textId="77777777" w:rsidR="00E07439" w:rsidRPr="006814D2" w:rsidRDefault="00E07439" w:rsidP="008A5621">
            <w:pPr>
              <w:pStyle w:val="Normal6a"/>
            </w:pPr>
            <w:r w:rsidRPr="006814D2">
              <w:t>h)</w:t>
            </w:r>
            <w:r w:rsidRPr="006814D2">
              <w:tab/>
              <w:t xml:space="preserve">recordem que recai sobre o Conselho de Segurança das Nações Unidas a responsabilidade pela defesa da paz e da segurança internacionais e por garantir a responsabilização pelas violações do direito internacional, e que estudem formas de reforçar o papel da Assembleia Geral das Nações Unidas neste domínio, através de um sistema de votação por maioria qualificada, semelhante ao aplicável na UE, em que as resoluções da Assembleia Geral das Nações Unidas que tenham sido aprovadas por uma maioria de dois terços dos membros </w:t>
            </w:r>
            <w:r w:rsidRPr="006814D2">
              <w:rPr>
                <w:b/>
                <w:i/>
              </w:rPr>
              <w:t>representando dois terços da população</w:t>
            </w:r>
            <w:r w:rsidRPr="006814D2">
              <w:t xml:space="preserve"> tenham caráter vinculativo;</w:t>
            </w:r>
          </w:p>
        </w:tc>
        <w:tc>
          <w:tcPr>
            <w:tcW w:w="4876" w:type="dxa"/>
            <w:tcBorders>
              <w:top w:val="nil"/>
              <w:left w:val="nil"/>
              <w:bottom w:val="nil"/>
              <w:right w:val="nil"/>
            </w:tcBorders>
          </w:tcPr>
          <w:p w14:paraId="37C8894C"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 e que estudem formas de reforçar o papel da Assembleia Geral das Nações Unidas neste domínio, através de um sistema de votação por maioria qualificada, semelhante ao aplicável na UE, em que as resoluções da Assembleia Geral das Nações Unidas que tenham sido aprovadas por uma maioria de dois terços dos membros tenham caráter vinculativo;</w:t>
            </w:r>
          </w:p>
        </w:tc>
      </w:tr>
    </w:tbl>
    <w:p w14:paraId="1C144D2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51E02CFA" w14:textId="77777777" w:rsidR="00E07439" w:rsidRPr="006814D2" w:rsidRDefault="00E07439" w:rsidP="00E07439">
      <w:r w:rsidRPr="006814D2">
        <w:rPr>
          <w:rStyle w:val="HideTWBExt"/>
        </w:rPr>
        <w:t>&lt;/Amend&gt;</w:t>
      </w:r>
    </w:p>
    <w:p w14:paraId="2919F65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117</w:t>
      </w:r>
      <w:r w:rsidRPr="006814D2">
        <w:rPr>
          <w:rStyle w:val="HideTWBExt"/>
        </w:rPr>
        <w:t>&lt;/NumAm&gt;</w:t>
      </w:r>
    </w:p>
    <w:p w14:paraId="640CB908" w14:textId="77777777" w:rsidR="00E07439" w:rsidRPr="006814D2" w:rsidRDefault="00E07439" w:rsidP="00E07439">
      <w:pPr>
        <w:pStyle w:val="NormalBold"/>
      </w:pPr>
      <w:r w:rsidRPr="006814D2">
        <w:rPr>
          <w:rStyle w:val="HideTWBExt"/>
          <w:b w:val="0"/>
        </w:rPr>
        <w:t>&lt;RepeatBlock-By&gt;&lt;Members&gt;</w:t>
      </w:r>
      <w:r w:rsidRPr="006814D2">
        <w:t>Stanislav Stoyanov</w:t>
      </w:r>
      <w:r w:rsidRPr="006814D2">
        <w:rPr>
          <w:rStyle w:val="HideTWBExt"/>
          <w:b w:val="0"/>
        </w:rPr>
        <w:t>&lt;/Members&gt;</w:t>
      </w:r>
    </w:p>
    <w:p w14:paraId="57234CAF" w14:textId="77777777" w:rsidR="00E07439" w:rsidRPr="006814D2" w:rsidRDefault="00E07439" w:rsidP="00E07439">
      <w:r w:rsidRPr="006814D2">
        <w:rPr>
          <w:rStyle w:val="HideTWBExt"/>
        </w:rPr>
        <w:t>&lt;AuNomDe&gt;</w:t>
      </w:r>
      <w:r w:rsidRPr="006814D2">
        <w:rPr>
          <w:rStyle w:val="HideTWBInt"/>
        </w:rPr>
        <w:t>{ESN}</w:t>
      </w:r>
      <w:r w:rsidRPr="006814D2">
        <w:t>em nome do Grupo ESN</w:t>
      </w:r>
      <w:r w:rsidRPr="006814D2">
        <w:rPr>
          <w:rStyle w:val="HideTWBExt"/>
        </w:rPr>
        <w:t>&lt;/AuNomDe&gt;</w:t>
      </w:r>
    </w:p>
    <w:p w14:paraId="0041BB2E" w14:textId="77777777" w:rsidR="00E07439" w:rsidRPr="006814D2" w:rsidRDefault="00E07439" w:rsidP="00E07439">
      <w:pPr>
        <w:pStyle w:val="NormalBold"/>
      </w:pPr>
      <w:r w:rsidRPr="006814D2">
        <w:rPr>
          <w:rStyle w:val="HideTWBExt"/>
          <w:b w:val="0"/>
        </w:rPr>
        <w:t>&lt;/RepeatBlock-By&gt;</w:t>
      </w:r>
    </w:p>
    <w:p w14:paraId="74B692D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B2D79F0"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8942656" w14:textId="77777777" w:rsidTr="008A5621">
        <w:trPr>
          <w:trHeight w:hRule="exact" w:val="240"/>
          <w:jc w:val="center"/>
        </w:trPr>
        <w:tc>
          <w:tcPr>
            <w:tcW w:w="9752" w:type="dxa"/>
            <w:gridSpan w:val="2"/>
            <w:tcBorders>
              <w:top w:val="nil"/>
              <w:left w:val="nil"/>
              <w:bottom w:val="nil"/>
              <w:right w:val="nil"/>
            </w:tcBorders>
          </w:tcPr>
          <w:p w14:paraId="3AABB6E4" w14:textId="77777777" w:rsidR="00E07439" w:rsidRPr="006814D2" w:rsidRDefault="00E07439" w:rsidP="008A5621"/>
        </w:tc>
      </w:tr>
      <w:tr w:rsidR="00E07439" w:rsidRPr="006814D2" w14:paraId="54B3DAE0" w14:textId="77777777" w:rsidTr="008A5621">
        <w:trPr>
          <w:trHeight w:val="240"/>
          <w:jc w:val="center"/>
        </w:trPr>
        <w:tc>
          <w:tcPr>
            <w:tcW w:w="4876" w:type="dxa"/>
            <w:tcBorders>
              <w:top w:val="nil"/>
              <w:left w:val="nil"/>
              <w:bottom w:val="nil"/>
              <w:right w:val="nil"/>
            </w:tcBorders>
          </w:tcPr>
          <w:p w14:paraId="168FA57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FCB48C8" w14:textId="77777777" w:rsidR="00E07439" w:rsidRPr="006814D2" w:rsidRDefault="00E07439" w:rsidP="008A5621">
            <w:pPr>
              <w:pStyle w:val="AmColumnHeading"/>
            </w:pPr>
            <w:r w:rsidRPr="006814D2">
              <w:t>Alteração</w:t>
            </w:r>
          </w:p>
        </w:tc>
      </w:tr>
      <w:tr w:rsidR="00E07439" w:rsidRPr="006814D2" w14:paraId="14452284" w14:textId="77777777" w:rsidTr="008A5621">
        <w:trPr>
          <w:jc w:val="center"/>
        </w:trPr>
        <w:tc>
          <w:tcPr>
            <w:tcW w:w="4876" w:type="dxa"/>
            <w:tcBorders>
              <w:top w:val="nil"/>
              <w:left w:val="nil"/>
              <w:bottom w:val="nil"/>
              <w:right w:val="nil"/>
            </w:tcBorders>
          </w:tcPr>
          <w:p w14:paraId="12E0A263" w14:textId="77777777" w:rsidR="00E07439" w:rsidRPr="006814D2" w:rsidRDefault="00E07439" w:rsidP="008A5621">
            <w:pPr>
              <w:pStyle w:val="Normal6a"/>
            </w:pPr>
            <w:r w:rsidRPr="006814D2">
              <w:t>h)</w:t>
            </w:r>
            <w:r w:rsidRPr="006814D2">
              <w:tab/>
              <w:t xml:space="preserve">recordem que recai sobre o Conselho de Segurança das Nações Unidas a responsabilidade pela defesa da paz e da </w:t>
            </w:r>
            <w:r w:rsidRPr="006814D2">
              <w:lastRenderedPageBreak/>
              <w:t xml:space="preserve">segurança internacionais e por garantir a responsabilização pelas violações do direito internacional, e que estudem formas de reforçar o papel da Assembleia Geral das Nações Unidas neste domínio, através de um sistema de votação por maioria qualificada, </w:t>
            </w:r>
            <w:r w:rsidRPr="006814D2">
              <w:rPr>
                <w:b/>
                <w:i/>
              </w:rPr>
              <w:t>semelhante ao aplicável na UE,</w:t>
            </w:r>
            <w:r w:rsidRPr="006814D2">
              <w:t xml:space="preserve"> em que as resoluções da Assembleia Geral das Nações Unidas que tenham sido aprovadas por uma maioria de dois terços dos membros representando dois terços da população tenham caráter vinculativo;</w:t>
            </w:r>
          </w:p>
        </w:tc>
        <w:tc>
          <w:tcPr>
            <w:tcW w:w="4876" w:type="dxa"/>
            <w:tcBorders>
              <w:top w:val="nil"/>
              <w:left w:val="nil"/>
              <w:bottom w:val="nil"/>
              <w:right w:val="nil"/>
            </w:tcBorders>
          </w:tcPr>
          <w:p w14:paraId="4EC26FBA" w14:textId="77777777" w:rsidR="00E07439" w:rsidRPr="006814D2" w:rsidRDefault="00E07439" w:rsidP="008A5621">
            <w:pPr>
              <w:pStyle w:val="Normal6a"/>
            </w:pPr>
            <w:r w:rsidRPr="006814D2">
              <w:lastRenderedPageBreak/>
              <w:t>h)</w:t>
            </w:r>
            <w:r w:rsidRPr="006814D2">
              <w:tab/>
              <w:t xml:space="preserve">recordem que recai sobre o Conselho de Segurança das Nações Unidas a responsabilidade pela defesa da paz e da </w:t>
            </w:r>
            <w:r w:rsidRPr="006814D2">
              <w:lastRenderedPageBreak/>
              <w:t xml:space="preserve">segurança internacionais e por garantir a responsabilização pelas violações do direito internacional, e que estudem formas de reforçar o papel da Assembleia Geral das Nações Unidas neste domínio, através de um sistema </w:t>
            </w:r>
            <w:r w:rsidRPr="006814D2">
              <w:rPr>
                <w:b/>
                <w:i/>
              </w:rPr>
              <w:t>aperfeiçoado</w:t>
            </w:r>
            <w:r w:rsidRPr="006814D2">
              <w:t xml:space="preserve"> de votação por maioria qualificada, em que as resoluções da Assembleia Geral das Nações Unidas que tenham sido aprovadas por uma maioria de dois terços dos membros representando dois terços da população tenham caráter vinculativo;</w:t>
            </w:r>
          </w:p>
        </w:tc>
      </w:tr>
    </w:tbl>
    <w:p w14:paraId="3B49E3AA"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CAFD610" w14:textId="77777777" w:rsidR="00E07439" w:rsidRPr="006814D2" w:rsidRDefault="00E07439" w:rsidP="00E07439">
      <w:r w:rsidRPr="006814D2">
        <w:rPr>
          <w:rStyle w:val="HideTWBExt"/>
        </w:rPr>
        <w:t>&lt;/Amend&gt;</w:t>
      </w:r>
    </w:p>
    <w:p w14:paraId="3CBFBFF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118</w:t>
      </w:r>
      <w:r w:rsidRPr="006814D2">
        <w:rPr>
          <w:rStyle w:val="HideTWBExt"/>
        </w:rPr>
        <w:t>&lt;/NumAm&gt;</w:t>
      </w:r>
    </w:p>
    <w:p w14:paraId="2333F8DD"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1BDF0E7A" w14:textId="77777777" w:rsidR="00E07439" w:rsidRPr="006814D2" w:rsidRDefault="00E07439" w:rsidP="00E07439">
      <w:pPr>
        <w:pStyle w:val="NormalBold"/>
      </w:pPr>
      <w:r w:rsidRPr="006814D2">
        <w:rPr>
          <w:rStyle w:val="HideTWBExt"/>
          <w:b w:val="0"/>
        </w:rPr>
        <w:t>&lt;/RepeatBlock-By&gt;</w:t>
      </w:r>
    </w:p>
    <w:p w14:paraId="573B302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4B2BC68" w14:textId="77777777" w:rsidR="00E07439" w:rsidRPr="006814D2" w:rsidRDefault="00E07439" w:rsidP="00E07439">
      <w:pPr>
        <w:pStyle w:val="NormalBold"/>
      </w:pPr>
      <w:r w:rsidRPr="006814D2">
        <w:rPr>
          <w:rStyle w:val="HideTWBExt"/>
        </w:rPr>
        <w:t>&lt;Article&gt;</w:t>
      </w:r>
      <w:r w:rsidRPr="006814D2">
        <w:t>N.º 1 – alínea h</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31AD6B5" w14:textId="77777777" w:rsidTr="008A5621">
        <w:trPr>
          <w:trHeight w:hRule="exact" w:val="240"/>
          <w:jc w:val="center"/>
        </w:trPr>
        <w:tc>
          <w:tcPr>
            <w:tcW w:w="9752" w:type="dxa"/>
            <w:gridSpan w:val="2"/>
            <w:tcBorders>
              <w:top w:val="nil"/>
              <w:left w:val="nil"/>
              <w:bottom w:val="nil"/>
              <w:right w:val="nil"/>
            </w:tcBorders>
          </w:tcPr>
          <w:p w14:paraId="27F2A7C4" w14:textId="77777777" w:rsidR="00E07439" w:rsidRPr="006814D2" w:rsidRDefault="00E07439" w:rsidP="008A5621"/>
        </w:tc>
      </w:tr>
      <w:tr w:rsidR="00E07439" w:rsidRPr="006814D2" w14:paraId="35DD83B9" w14:textId="77777777" w:rsidTr="008A5621">
        <w:trPr>
          <w:trHeight w:val="240"/>
          <w:jc w:val="center"/>
        </w:trPr>
        <w:tc>
          <w:tcPr>
            <w:tcW w:w="4876" w:type="dxa"/>
            <w:tcBorders>
              <w:top w:val="nil"/>
              <w:left w:val="nil"/>
              <w:bottom w:val="nil"/>
              <w:right w:val="nil"/>
            </w:tcBorders>
          </w:tcPr>
          <w:p w14:paraId="57ABA2B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E8D17F8" w14:textId="77777777" w:rsidR="00E07439" w:rsidRPr="006814D2" w:rsidRDefault="00E07439" w:rsidP="008A5621">
            <w:pPr>
              <w:pStyle w:val="AmColumnHeading"/>
            </w:pPr>
            <w:r w:rsidRPr="006814D2">
              <w:t>Alteração</w:t>
            </w:r>
          </w:p>
        </w:tc>
      </w:tr>
      <w:tr w:rsidR="00E07439" w:rsidRPr="006814D2" w14:paraId="7892759B" w14:textId="77777777" w:rsidTr="008A5621">
        <w:trPr>
          <w:jc w:val="center"/>
        </w:trPr>
        <w:tc>
          <w:tcPr>
            <w:tcW w:w="4876" w:type="dxa"/>
            <w:tcBorders>
              <w:top w:val="nil"/>
              <w:left w:val="nil"/>
              <w:bottom w:val="nil"/>
              <w:right w:val="nil"/>
            </w:tcBorders>
          </w:tcPr>
          <w:p w14:paraId="0E132926"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 e que estudem formas de reforçar o papel da Assembleia Geral das Nações Unidas neste domínio</w:t>
            </w:r>
            <w:r w:rsidRPr="006814D2">
              <w:rPr>
                <w:b/>
                <w:i/>
              </w:rPr>
              <w:t>,</w:t>
            </w:r>
            <w:r w:rsidRPr="006814D2">
              <w:t xml:space="preserve"> através de um sistema de votação por maioria qualificada</w:t>
            </w:r>
            <w:r w:rsidRPr="006814D2">
              <w:rPr>
                <w:b/>
                <w:i/>
              </w:rPr>
              <w:t>, semelhante ao aplicável na UE,</w:t>
            </w:r>
            <w:r w:rsidRPr="006814D2">
              <w:t xml:space="preserve"> em que as resoluções da Assembleia Geral das Nações Unidas que tenham sido aprovadas por uma maioria de dois terços dos membros representando dois terços da população tenham caráter vinculativo;</w:t>
            </w:r>
          </w:p>
        </w:tc>
        <w:tc>
          <w:tcPr>
            <w:tcW w:w="4876" w:type="dxa"/>
            <w:tcBorders>
              <w:top w:val="nil"/>
              <w:left w:val="nil"/>
              <w:bottom w:val="nil"/>
              <w:right w:val="nil"/>
            </w:tcBorders>
          </w:tcPr>
          <w:p w14:paraId="101E6196" w14:textId="77777777" w:rsidR="00E07439" w:rsidRPr="006814D2" w:rsidRDefault="00E07439" w:rsidP="008A5621">
            <w:pPr>
              <w:pStyle w:val="Normal6a"/>
            </w:pPr>
            <w:r w:rsidRPr="006814D2">
              <w:t>h)</w:t>
            </w:r>
            <w:r w:rsidRPr="006814D2">
              <w:tab/>
              <w:t>recordem que recai sobre o Conselho de Segurança das Nações Unidas a responsabilidade pela defesa da paz e da segurança internacionais e por garantir a responsabilização pelas violações do direito internacional, e que estudem formas de reforçar o papel da Assembleia Geral das Nações Unidas neste domínio através de um sistema de votação por maioria qualificada em que as resoluções da Assembleia Geral das Nações Unidas que tenham sido aprovadas por uma maioria de dois terços dos membros representando dois terços da população tenham caráter vinculativo;</w:t>
            </w:r>
          </w:p>
        </w:tc>
      </w:tr>
    </w:tbl>
    <w:p w14:paraId="25B6AB6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6BDA5E10" w14:textId="77777777" w:rsidR="00E07439" w:rsidRPr="006814D2" w:rsidRDefault="00E07439" w:rsidP="00E07439">
      <w:r w:rsidRPr="006814D2">
        <w:rPr>
          <w:rStyle w:val="HideTWBExt"/>
        </w:rPr>
        <w:t>&lt;/Amend&gt;</w:t>
      </w:r>
    </w:p>
    <w:p w14:paraId="55B1D21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119</w:t>
      </w:r>
      <w:r w:rsidRPr="006814D2">
        <w:rPr>
          <w:rStyle w:val="HideTWBExt"/>
        </w:rPr>
        <w:t>&lt;/NumAm&gt;</w:t>
      </w:r>
    </w:p>
    <w:p w14:paraId="21D63665"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31F17957"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17C8BE5F" w14:textId="77777777" w:rsidR="00E07439" w:rsidRPr="006814D2" w:rsidRDefault="00E07439" w:rsidP="00E07439">
      <w:pPr>
        <w:pStyle w:val="NormalBold"/>
      </w:pPr>
      <w:r w:rsidRPr="006814D2">
        <w:rPr>
          <w:rStyle w:val="HideTWBExt"/>
          <w:b w:val="0"/>
        </w:rPr>
        <w:t>&lt;/RepeatBlock-By&gt;</w:t>
      </w:r>
    </w:p>
    <w:p w14:paraId="0B3C0C18"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19A8B66F" w14:textId="44BC21BC" w:rsidR="00E07439" w:rsidRPr="006814D2" w:rsidRDefault="00E07439" w:rsidP="00E07439">
      <w:pPr>
        <w:pStyle w:val="NormalBold"/>
      </w:pPr>
      <w:r w:rsidRPr="006814D2">
        <w:rPr>
          <w:rStyle w:val="HideTWBExt"/>
        </w:rPr>
        <w:t>&lt;Article&gt;</w:t>
      </w:r>
      <w:r w:rsidRPr="006814D2">
        <w:t>N.º 1 – alínea h</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EFE1D5B" w14:textId="77777777" w:rsidTr="008A5621">
        <w:trPr>
          <w:trHeight w:hRule="exact" w:val="240"/>
          <w:jc w:val="center"/>
        </w:trPr>
        <w:tc>
          <w:tcPr>
            <w:tcW w:w="9752" w:type="dxa"/>
            <w:gridSpan w:val="2"/>
            <w:tcBorders>
              <w:top w:val="nil"/>
              <w:left w:val="nil"/>
              <w:bottom w:val="nil"/>
              <w:right w:val="nil"/>
            </w:tcBorders>
          </w:tcPr>
          <w:p w14:paraId="786B7F43" w14:textId="77777777" w:rsidR="00E07439" w:rsidRPr="006814D2" w:rsidRDefault="00E07439" w:rsidP="008A5621"/>
        </w:tc>
      </w:tr>
      <w:tr w:rsidR="00E07439" w:rsidRPr="006814D2" w14:paraId="282C7569" w14:textId="77777777" w:rsidTr="008A5621">
        <w:trPr>
          <w:trHeight w:val="240"/>
          <w:jc w:val="center"/>
        </w:trPr>
        <w:tc>
          <w:tcPr>
            <w:tcW w:w="4876" w:type="dxa"/>
            <w:tcBorders>
              <w:top w:val="nil"/>
              <w:left w:val="nil"/>
              <w:bottom w:val="nil"/>
              <w:right w:val="nil"/>
            </w:tcBorders>
          </w:tcPr>
          <w:p w14:paraId="05B91B2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9547580" w14:textId="77777777" w:rsidR="00E07439" w:rsidRPr="006814D2" w:rsidRDefault="00E07439" w:rsidP="008A5621">
            <w:pPr>
              <w:pStyle w:val="AmColumnHeading"/>
            </w:pPr>
            <w:r w:rsidRPr="006814D2">
              <w:t>Alteração</w:t>
            </w:r>
          </w:p>
        </w:tc>
      </w:tr>
      <w:tr w:rsidR="00E07439" w:rsidRPr="006814D2" w14:paraId="43C18C5D" w14:textId="77777777" w:rsidTr="008A5621">
        <w:trPr>
          <w:jc w:val="center"/>
        </w:trPr>
        <w:tc>
          <w:tcPr>
            <w:tcW w:w="4876" w:type="dxa"/>
            <w:tcBorders>
              <w:top w:val="nil"/>
              <w:left w:val="nil"/>
              <w:bottom w:val="nil"/>
              <w:right w:val="nil"/>
            </w:tcBorders>
          </w:tcPr>
          <w:p w14:paraId="4CA102AD" w14:textId="77777777" w:rsidR="00E07439" w:rsidRPr="006814D2" w:rsidRDefault="00E07439" w:rsidP="008A5621">
            <w:pPr>
              <w:pStyle w:val="Normal6a"/>
            </w:pPr>
          </w:p>
        </w:tc>
        <w:tc>
          <w:tcPr>
            <w:tcW w:w="4876" w:type="dxa"/>
            <w:tcBorders>
              <w:top w:val="nil"/>
              <w:left w:val="nil"/>
              <w:bottom w:val="nil"/>
              <w:right w:val="nil"/>
            </w:tcBorders>
          </w:tcPr>
          <w:p w14:paraId="57F09644" w14:textId="0BE47C66" w:rsidR="00E07439" w:rsidRPr="006814D2" w:rsidRDefault="00E07439" w:rsidP="008A5621">
            <w:pPr>
              <w:pStyle w:val="Normal6a"/>
            </w:pPr>
            <w:r w:rsidRPr="006814D2">
              <w:rPr>
                <w:b/>
                <w:i/>
              </w:rPr>
              <w:t>h</w:t>
            </w:r>
            <w:r w:rsidR="006D5E94">
              <w:rPr>
                <w:b/>
                <w:i/>
              </w:rPr>
              <w:noBreakHyphen/>
            </w:r>
            <w:r w:rsidRPr="006814D2">
              <w:rPr>
                <w:b/>
                <w:i/>
              </w:rPr>
              <w:t>A)</w:t>
            </w:r>
            <w:r w:rsidRPr="006814D2">
              <w:tab/>
            </w:r>
            <w:r w:rsidRPr="006814D2">
              <w:rPr>
                <w:b/>
                <w:i/>
              </w:rPr>
              <w:t>manifestem profunda preocupação com as decisões unilaterais dos Estados Unidos de retirar ou suspender a participação em organizações, acordos e quadros multilaterais internacionais, em especial quando tais decisões enfraquecem a cooperação internacional em domínios essenciais como a paz e a segurança, a saúde mundial, o comércio, o clima ou os direitos humanos;</w:t>
            </w:r>
          </w:p>
        </w:tc>
      </w:tr>
    </w:tbl>
    <w:p w14:paraId="7332A79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953796E" w14:textId="77777777" w:rsidR="00E07439" w:rsidRPr="006814D2" w:rsidRDefault="00E07439" w:rsidP="00E07439">
      <w:r w:rsidRPr="006814D2">
        <w:rPr>
          <w:rStyle w:val="HideTWBExt"/>
        </w:rPr>
        <w:t>&lt;/Amend&gt;</w:t>
      </w:r>
    </w:p>
    <w:p w14:paraId="3DE3B3B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120</w:t>
      </w:r>
      <w:r w:rsidRPr="006814D2">
        <w:rPr>
          <w:rStyle w:val="HideTWBExt"/>
        </w:rPr>
        <w:t>&lt;/NumAm&gt;</w:t>
      </w:r>
    </w:p>
    <w:p w14:paraId="6371C55C"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1EAD4F2A" w14:textId="77777777" w:rsidR="00E07439" w:rsidRPr="006814D2" w:rsidRDefault="00E07439" w:rsidP="00E07439">
      <w:pPr>
        <w:pStyle w:val="NormalBold"/>
      </w:pPr>
      <w:r w:rsidRPr="006814D2">
        <w:rPr>
          <w:rStyle w:val="HideTWBExt"/>
          <w:b w:val="0"/>
        </w:rPr>
        <w:t>&lt;/RepeatBlock-By&gt;</w:t>
      </w:r>
    </w:p>
    <w:p w14:paraId="79C2B19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D238B3A" w14:textId="24D352E6" w:rsidR="00E07439" w:rsidRPr="006814D2" w:rsidRDefault="00E07439" w:rsidP="00E07439">
      <w:pPr>
        <w:pStyle w:val="NormalBold"/>
      </w:pPr>
      <w:r w:rsidRPr="006814D2">
        <w:rPr>
          <w:rStyle w:val="HideTWBExt"/>
        </w:rPr>
        <w:t>&lt;Article&gt;</w:t>
      </w:r>
      <w:r w:rsidRPr="006814D2">
        <w:t>N.º 1 – alínea h</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930F3DF" w14:textId="77777777" w:rsidTr="008A5621">
        <w:trPr>
          <w:trHeight w:hRule="exact" w:val="240"/>
          <w:jc w:val="center"/>
        </w:trPr>
        <w:tc>
          <w:tcPr>
            <w:tcW w:w="9752" w:type="dxa"/>
            <w:gridSpan w:val="2"/>
            <w:tcBorders>
              <w:top w:val="nil"/>
              <w:left w:val="nil"/>
              <w:bottom w:val="nil"/>
              <w:right w:val="nil"/>
            </w:tcBorders>
          </w:tcPr>
          <w:p w14:paraId="17A111B4" w14:textId="77777777" w:rsidR="00E07439" w:rsidRPr="006814D2" w:rsidRDefault="00E07439" w:rsidP="008A5621"/>
        </w:tc>
      </w:tr>
      <w:tr w:rsidR="00E07439" w:rsidRPr="006814D2" w14:paraId="70C1A34B" w14:textId="77777777" w:rsidTr="008A5621">
        <w:trPr>
          <w:trHeight w:val="240"/>
          <w:jc w:val="center"/>
        </w:trPr>
        <w:tc>
          <w:tcPr>
            <w:tcW w:w="4876" w:type="dxa"/>
            <w:tcBorders>
              <w:top w:val="nil"/>
              <w:left w:val="nil"/>
              <w:bottom w:val="nil"/>
              <w:right w:val="nil"/>
            </w:tcBorders>
          </w:tcPr>
          <w:p w14:paraId="06085E7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A1C0A3E" w14:textId="77777777" w:rsidR="00E07439" w:rsidRPr="006814D2" w:rsidRDefault="00E07439" w:rsidP="008A5621">
            <w:pPr>
              <w:pStyle w:val="AmColumnHeading"/>
            </w:pPr>
            <w:r w:rsidRPr="006814D2">
              <w:t>Alteração</w:t>
            </w:r>
          </w:p>
        </w:tc>
      </w:tr>
      <w:tr w:rsidR="00E07439" w:rsidRPr="006814D2" w14:paraId="4018E443" w14:textId="77777777" w:rsidTr="008A5621">
        <w:trPr>
          <w:jc w:val="center"/>
        </w:trPr>
        <w:tc>
          <w:tcPr>
            <w:tcW w:w="4876" w:type="dxa"/>
            <w:tcBorders>
              <w:top w:val="nil"/>
              <w:left w:val="nil"/>
              <w:bottom w:val="nil"/>
              <w:right w:val="nil"/>
            </w:tcBorders>
          </w:tcPr>
          <w:p w14:paraId="4FA26BFB" w14:textId="77777777" w:rsidR="00E07439" w:rsidRPr="006814D2" w:rsidRDefault="00E07439" w:rsidP="008A5621">
            <w:pPr>
              <w:pStyle w:val="Normal6a"/>
            </w:pPr>
          </w:p>
        </w:tc>
        <w:tc>
          <w:tcPr>
            <w:tcW w:w="4876" w:type="dxa"/>
            <w:tcBorders>
              <w:top w:val="nil"/>
              <w:left w:val="nil"/>
              <w:bottom w:val="nil"/>
              <w:right w:val="nil"/>
            </w:tcBorders>
          </w:tcPr>
          <w:p w14:paraId="25156037" w14:textId="3F0AB5B9" w:rsidR="00E07439" w:rsidRPr="006814D2" w:rsidRDefault="00E07439" w:rsidP="008A5621">
            <w:pPr>
              <w:pStyle w:val="Normal6a"/>
            </w:pPr>
            <w:r w:rsidRPr="006814D2">
              <w:rPr>
                <w:b/>
                <w:i/>
              </w:rPr>
              <w:t>h</w:t>
            </w:r>
            <w:r w:rsidR="006D5E94">
              <w:rPr>
                <w:b/>
                <w:i/>
              </w:rPr>
              <w:noBreakHyphen/>
            </w:r>
            <w:r w:rsidRPr="006814D2">
              <w:rPr>
                <w:b/>
                <w:i/>
              </w:rPr>
              <w:t>A)</w:t>
            </w:r>
            <w:r w:rsidRPr="006814D2">
              <w:tab/>
            </w:r>
            <w:r w:rsidRPr="006814D2">
              <w:rPr>
                <w:b/>
                <w:i/>
              </w:rPr>
              <w:t>exortem a UE e os seus Estados</w:t>
            </w:r>
            <w:r w:rsidR="006D5E94">
              <w:rPr>
                <w:b/>
                <w:i/>
              </w:rPr>
              <w:noBreakHyphen/>
            </w:r>
            <w:r w:rsidRPr="006814D2">
              <w:rPr>
                <w:b/>
                <w:i/>
              </w:rPr>
              <w:t>Membros a aplicarem um controlo rigoroso à cooperação e ao financiamento relacionados com os órgãos jurisdicionais internacionais, incluindo o TIJ e o TPI, e a oporem</w:t>
            </w:r>
            <w:r w:rsidR="006D5E94">
              <w:rPr>
                <w:b/>
                <w:i/>
              </w:rPr>
              <w:noBreakHyphen/>
            </w:r>
            <w:r w:rsidRPr="006814D2">
              <w:rPr>
                <w:b/>
                <w:i/>
              </w:rPr>
              <w:t>se a quaisquer tentativas de utilizar esses fóruns para deslegitimar Estados democráticos ou equiparar organizações terroristas a Estados que exerçam o seu direito inerente de legítima defesa; </w:t>
            </w:r>
          </w:p>
        </w:tc>
      </w:tr>
    </w:tbl>
    <w:p w14:paraId="15F9C6B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A49354C" w14:textId="77777777" w:rsidR="00E07439" w:rsidRPr="006814D2" w:rsidRDefault="00E07439" w:rsidP="00E07439">
      <w:r w:rsidRPr="006814D2">
        <w:rPr>
          <w:rStyle w:val="HideTWBExt"/>
        </w:rPr>
        <w:t>&lt;/Amend&gt;</w:t>
      </w:r>
    </w:p>
    <w:p w14:paraId="4B12826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121</w:t>
      </w:r>
      <w:r w:rsidRPr="006814D2">
        <w:rPr>
          <w:rStyle w:val="HideTWBExt"/>
        </w:rPr>
        <w:t>&lt;/NumAm&gt;</w:t>
      </w:r>
    </w:p>
    <w:p w14:paraId="20212C0B"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33A3632F" w14:textId="77777777" w:rsidR="00E07439" w:rsidRPr="006814D2" w:rsidRDefault="00E07439" w:rsidP="00E07439">
      <w:pPr>
        <w:pStyle w:val="NormalBold"/>
      </w:pPr>
      <w:r w:rsidRPr="006814D2">
        <w:rPr>
          <w:rStyle w:val="HideTWBExt"/>
          <w:b w:val="0"/>
        </w:rPr>
        <w:t>&lt;/RepeatBlock-By&gt;</w:t>
      </w:r>
    </w:p>
    <w:p w14:paraId="1E20DCF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DC9AFDE" w14:textId="6FC9CBFD" w:rsidR="00E07439" w:rsidRPr="006814D2" w:rsidRDefault="00E07439" w:rsidP="00E07439">
      <w:pPr>
        <w:pStyle w:val="NormalBold"/>
      </w:pPr>
      <w:r w:rsidRPr="006814D2">
        <w:rPr>
          <w:rStyle w:val="HideTWBExt"/>
        </w:rPr>
        <w:t>&lt;Article&gt;</w:t>
      </w:r>
      <w:r w:rsidRPr="006814D2">
        <w:t>N.º 1 – alínea h</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0AABA17" w14:textId="77777777" w:rsidTr="008A5621">
        <w:trPr>
          <w:trHeight w:hRule="exact" w:val="240"/>
          <w:jc w:val="center"/>
        </w:trPr>
        <w:tc>
          <w:tcPr>
            <w:tcW w:w="9752" w:type="dxa"/>
            <w:gridSpan w:val="2"/>
            <w:tcBorders>
              <w:top w:val="nil"/>
              <w:left w:val="nil"/>
              <w:bottom w:val="nil"/>
              <w:right w:val="nil"/>
            </w:tcBorders>
          </w:tcPr>
          <w:p w14:paraId="6D6CC411" w14:textId="77777777" w:rsidR="00E07439" w:rsidRPr="006814D2" w:rsidRDefault="00E07439" w:rsidP="008A5621"/>
        </w:tc>
      </w:tr>
      <w:tr w:rsidR="00E07439" w:rsidRPr="006814D2" w14:paraId="34FDE9DB" w14:textId="77777777" w:rsidTr="008A5621">
        <w:trPr>
          <w:trHeight w:val="240"/>
          <w:jc w:val="center"/>
        </w:trPr>
        <w:tc>
          <w:tcPr>
            <w:tcW w:w="4876" w:type="dxa"/>
            <w:tcBorders>
              <w:top w:val="nil"/>
              <w:left w:val="nil"/>
              <w:bottom w:val="nil"/>
              <w:right w:val="nil"/>
            </w:tcBorders>
          </w:tcPr>
          <w:p w14:paraId="30B1A5D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A345717" w14:textId="77777777" w:rsidR="00E07439" w:rsidRPr="006814D2" w:rsidRDefault="00E07439" w:rsidP="008A5621">
            <w:pPr>
              <w:pStyle w:val="AmColumnHeading"/>
            </w:pPr>
            <w:r w:rsidRPr="006814D2">
              <w:t>Alteração</w:t>
            </w:r>
          </w:p>
        </w:tc>
      </w:tr>
      <w:tr w:rsidR="00E07439" w:rsidRPr="006814D2" w14:paraId="570CEEC6" w14:textId="77777777" w:rsidTr="008A5621">
        <w:trPr>
          <w:jc w:val="center"/>
        </w:trPr>
        <w:tc>
          <w:tcPr>
            <w:tcW w:w="4876" w:type="dxa"/>
            <w:tcBorders>
              <w:top w:val="nil"/>
              <w:left w:val="nil"/>
              <w:bottom w:val="nil"/>
              <w:right w:val="nil"/>
            </w:tcBorders>
          </w:tcPr>
          <w:p w14:paraId="0C014640" w14:textId="77777777" w:rsidR="00E07439" w:rsidRPr="006814D2" w:rsidRDefault="00E07439" w:rsidP="008A5621">
            <w:pPr>
              <w:pStyle w:val="Normal6a"/>
            </w:pPr>
          </w:p>
        </w:tc>
        <w:tc>
          <w:tcPr>
            <w:tcW w:w="4876" w:type="dxa"/>
            <w:tcBorders>
              <w:top w:val="nil"/>
              <w:left w:val="nil"/>
              <w:bottom w:val="nil"/>
              <w:right w:val="nil"/>
            </w:tcBorders>
          </w:tcPr>
          <w:p w14:paraId="27F0AC41" w14:textId="3C5A2039" w:rsidR="00E07439" w:rsidRPr="006814D2" w:rsidRDefault="00E07439" w:rsidP="008A5621">
            <w:pPr>
              <w:pStyle w:val="Normal6a"/>
            </w:pPr>
            <w:r w:rsidRPr="006814D2">
              <w:rPr>
                <w:b/>
                <w:i/>
              </w:rPr>
              <w:t>h</w:t>
            </w:r>
            <w:r w:rsidR="006D5E94">
              <w:rPr>
                <w:b/>
                <w:i/>
              </w:rPr>
              <w:noBreakHyphen/>
            </w:r>
            <w:r w:rsidRPr="006814D2">
              <w:rPr>
                <w:b/>
                <w:i/>
              </w:rPr>
              <w:t>A)</w:t>
            </w:r>
            <w:r w:rsidRPr="006814D2">
              <w:tab/>
            </w:r>
            <w:r w:rsidRPr="006814D2">
              <w:rPr>
                <w:b/>
                <w:i/>
              </w:rPr>
              <w:t>apoiem a responsabilidade de proteger (R2P), uma norma emergente proposta pelo Painel de Alto Nível e pela Comissão Internacional sobre Intervenção e Soberania dos Estados, e recomendem que a R2P constitua a base para uma ação coletiva destinada a salvar populações em grave perigo quando os seus governos não podem ou não querem agir;</w:t>
            </w:r>
          </w:p>
        </w:tc>
      </w:tr>
    </w:tbl>
    <w:p w14:paraId="26310A1F"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25DFD83" w14:textId="77777777" w:rsidR="00E07439" w:rsidRPr="006814D2" w:rsidRDefault="00E07439" w:rsidP="00E07439">
      <w:r w:rsidRPr="006814D2">
        <w:rPr>
          <w:rStyle w:val="HideTWBExt"/>
        </w:rPr>
        <w:t>&lt;/Amend&gt;</w:t>
      </w:r>
    </w:p>
    <w:p w14:paraId="1689976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122</w:t>
      </w:r>
      <w:r w:rsidRPr="006814D2">
        <w:rPr>
          <w:rStyle w:val="HideTWBExt"/>
        </w:rPr>
        <w:t>&lt;/NumAm&gt;</w:t>
      </w:r>
    </w:p>
    <w:p w14:paraId="3781268D"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70B0BF8B" w14:textId="77777777" w:rsidR="00E07439" w:rsidRPr="006814D2" w:rsidRDefault="00E07439" w:rsidP="00E07439">
      <w:pPr>
        <w:pStyle w:val="NormalBold"/>
      </w:pPr>
      <w:r w:rsidRPr="006814D2">
        <w:rPr>
          <w:rStyle w:val="HideTWBExt"/>
          <w:b w:val="0"/>
        </w:rPr>
        <w:t>&lt;/RepeatBlock-By&gt;</w:t>
      </w:r>
    </w:p>
    <w:p w14:paraId="47B12CE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314B265"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00976F1" w14:textId="77777777" w:rsidTr="008A5621">
        <w:trPr>
          <w:trHeight w:hRule="exact" w:val="240"/>
          <w:jc w:val="center"/>
        </w:trPr>
        <w:tc>
          <w:tcPr>
            <w:tcW w:w="9752" w:type="dxa"/>
            <w:gridSpan w:val="2"/>
            <w:tcBorders>
              <w:top w:val="nil"/>
              <w:left w:val="nil"/>
              <w:bottom w:val="nil"/>
              <w:right w:val="nil"/>
            </w:tcBorders>
          </w:tcPr>
          <w:p w14:paraId="7C0CBF07" w14:textId="77777777" w:rsidR="00E07439" w:rsidRPr="006814D2" w:rsidRDefault="00E07439" w:rsidP="008A5621"/>
        </w:tc>
      </w:tr>
      <w:tr w:rsidR="00E07439" w:rsidRPr="006814D2" w14:paraId="3EFB1FB0" w14:textId="77777777" w:rsidTr="008A5621">
        <w:trPr>
          <w:trHeight w:val="240"/>
          <w:jc w:val="center"/>
        </w:trPr>
        <w:tc>
          <w:tcPr>
            <w:tcW w:w="4876" w:type="dxa"/>
            <w:tcBorders>
              <w:top w:val="nil"/>
              <w:left w:val="nil"/>
              <w:bottom w:val="nil"/>
              <w:right w:val="nil"/>
            </w:tcBorders>
          </w:tcPr>
          <w:p w14:paraId="5624B7B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9A8E236" w14:textId="77777777" w:rsidR="00E07439" w:rsidRPr="006814D2" w:rsidRDefault="00E07439" w:rsidP="008A5621">
            <w:pPr>
              <w:pStyle w:val="AmColumnHeading"/>
            </w:pPr>
            <w:r w:rsidRPr="006814D2">
              <w:t>Alteração</w:t>
            </w:r>
          </w:p>
        </w:tc>
      </w:tr>
      <w:tr w:rsidR="00E07439" w:rsidRPr="006814D2" w14:paraId="19F373A3" w14:textId="77777777" w:rsidTr="008A5621">
        <w:trPr>
          <w:jc w:val="center"/>
        </w:trPr>
        <w:tc>
          <w:tcPr>
            <w:tcW w:w="4876" w:type="dxa"/>
            <w:tcBorders>
              <w:top w:val="nil"/>
              <w:left w:val="nil"/>
              <w:bottom w:val="nil"/>
              <w:right w:val="nil"/>
            </w:tcBorders>
          </w:tcPr>
          <w:p w14:paraId="42FB7642" w14:textId="1361C350" w:rsidR="00E07439" w:rsidRPr="006814D2" w:rsidRDefault="00E07439" w:rsidP="008A5621">
            <w:pPr>
              <w:pStyle w:val="Normal6a"/>
            </w:pPr>
            <w:r w:rsidRPr="006814D2">
              <w:t>i)</w:t>
            </w:r>
            <w:r w:rsidRPr="006814D2">
              <w:tab/>
            </w:r>
            <w:r w:rsidRPr="006814D2">
              <w:rPr>
                <w:b/>
                <w:i/>
              </w:rPr>
              <w:t>reafirmem a sua condenação da guerra ilegal de agressão travada pela Rússia contra a Ucrânia e dos ataques pela Rússia contra a arquitetura mundial de paz e segurança, incluindo os instrumentos do Conselho de Segurança das Nações Unidas;</w:t>
            </w:r>
            <w:r w:rsidRPr="006814D2">
              <w:t xml:space="preserve"> defendam um cessar</w:t>
            </w:r>
            <w:r w:rsidR="006D5E94">
              <w:noBreakHyphen/>
            </w:r>
            <w:r w:rsidRPr="006814D2">
              <w:t xml:space="preserve">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 </w:t>
            </w:r>
            <w:r w:rsidRPr="006814D2">
              <w:rPr>
                <w:b/>
                <w:i/>
              </w:rPr>
              <w:t>apoiem as Nações Unidas na identificação de mecanismos jurídicos que permitam mobilizar fundos russos congelados em prol da reconstrução da Ucrânia, sem impor encargos financeiros adicionais aos Estados</w:t>
            </w:r>
            <w:r w:rsidR="006D5E94">
              <w:rPr>
                <w:b/>
                <w:i/>
              </w:rPr>
              <w:noBreakHyphen/>
            </w:r>
            <w:r w:rsidRPr="006814D2">
              <w:rPr>
                <w:b/>
                <w:i/>
              </w:rPr>
              <w:t>Membros da UE;</w:t>
            </w:r>
          </w:p>
        </w:tc>
        <w:tc>
          <w:tcPr>
            <w:tcW w:w="4876" w:type="dxa"/>
            <w:tcBorders>
              <w:top w:val="nil"/>
              <w:left w:val="nil"/>
              <w:bottom w:val="nil"/>
              <w:right w:val="nil"/>
            </w:tcBorders>
          </w:tcPr>
          <w:p w14:paraId="43F49B37" w14:textId="02D7FDEF" w:rsidR="00E07439" w:rsidRPr="006814D2" w:rsidRDefault="00E07439" w:rsidP="008A5621">
            <w:pPr>
              <w:pStyle w:val="Normal6a"/>
            </w:pPr>
            <w:r w:rsidRPr="006814D2">
              <w:t>i)</w:t>
            </w:r>
            <w:r w:rsidRPr="006814D2">
              <w:tab/>
              <w:t>defendam um cessar</w:t>
            </w:r>
            <w:r w:rsidR="006D5E94">
              <w:noBreakHyphen/>
            </w:r>
            <w:r w:rsidRPr="006814D2">
              <w:t>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w:t>
            </w:r>
          </w:p>
        </w:tc>
      </w:tr>
    </w:tbl>
    <w:p w14:paraId="2BA7E1D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2900D0F" w14:textId="77777777" w:rsidR="00E07439" w:rsidRPr="006814D2" w:rsidRDefault="00E07439" w:rsidP="00E07439">
      <w:r w:rsidRPr="006814D2">
        <w:rPr>
          <w:rStyle w:val="HideTWBExt"/>
        </w:rPr>
        <w:t>&lt;/Amend&gt;</w:t>
      </w:r>
    </w:p>
    <w:p w14:paraId="700B160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123</w:t>
      </w:r>
      <w:r w:rsidRPr="006814D2">
        <w:rPr>
          <w:rStyle w:val="HideTWBExt"/>
        </w:rPr>
        <w:t>&lt;/NumAm&gt;</w:t>
      </w:r>
    </w:p>
    <w:p w14:paraId="745929EA" w14:textId="64B3F098" w:rsidR="00E07439" w:rsidRPr="006814D2" w:rsidRDefault="00E07439" w:rsidP="00E07439">
      <w:pPr>
        <w:pStyle w:val="NormalBold"/>
      </w:pPr>
      <w:r w:rsidRPr="006814D2">
        <w:rPr>
          <w:rStyle w:val="HideTWBExt"/>
          <w:b w:val="0"/>
        </w:rPr>
        <w:t>&lt;RepeatBlock-By&gt;&lt;Members&gt;</w:t>
      </w:r>
      <w:r w:rsidRPr="006814D2">
        <w:t>Petras Auštrevičius, Michał Kobosko, Marie</w:t>
      </w:r>
      <w:r w:rsidR="006D5E94">
        <w:noBreakHyphen/>
      </w:r>
      <w:r w:rsidRPr="006814D2">
        <w:t>Agnes Strack</w:t>
      </w:r>
      <w:r w:rsidR="006D5E94">
        <w:noBreakHyphen/>
      </w:r>
      <w:r w:rsidRPr="006814D2">
        <w:t>Zimmermann, Engin Eroglu, Hilde Vautmans, Dan Barna, Urmas Paet</w:t>
      </w:r>
      <w:r w:rsidRPr="006814D2">
        <w:rPr>
          <w:rStyle w:val="HideTWBExt"/>
          <w:b w:val="0"/>
        </w:rPr>
        <w:t>&lt;/Members&gt;</w:t>
      </w:r>
    </w:p>
    <w:p w14:paraId="1BA9DD56" w14:textId="77777777" w:rsidR="00E07439" w:rsidRPr="006814D2" w:rsidRDefault="00E07439" w:rsidP="00E07439">
      <w:pPr>
        <w:pStyle w:val="NormalBold"/>
      </w:pPr>
      <w:r w:rsidRPr="006814D2">
        <w:rPr>
          <w:rStyle w:val="HideTWBExt"/>
          <w:b w:val="0"/>
        </w:rPr>
        <w:t>&lt;/RepeatBlock-By&gt;</w:t>
      </w:r>
    </w:p>
    <w:p w14:paraId="5E9CF24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6084771"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49B0C7A" w14:textId="77777777" w:rsidTr="008A5621">
        <w:trPr>
          <w:trHeight w:hRule="exact" w:val="240"/>
          <w:jc w:val="center"/>
        </w:trPr>
        <w:tc>
          <w:tcPr>
            <w:tcW w:w="9752" w:type="dxa"/>
            <w:gridSpan w:val="2"/>
            <w:tcBorders>
              <w:top w:val="nil"/>
              <w:left w:val="nil"/>
              <w:bottom w:val="nil"/>
              <w:right w:val="nil"/>
            </w:tcBorders>
          </w:tcPr>
          <w:p w14:paraId="46A9A13A" w14:textId="77777777" w:rsidR="00E07439" w:rsidRPr="006814D2" w:rsidRDefault="00E07439" w:rsidP="008A5621"/>
        </w:tc>
      </w:tr>
      <w:tr w:rsidR="00E07439" w:rsidRPr="006814D2" w14:paraId="759F6776" w14:textId="77777777" w:rsidTr="008A5621">
        <w:trPr>
          <w:trHeight w:val="240"/>
          <w:jc w:val="center"/>
        </w:trPr>
        <w:tc>
          <w:tcPr>
            <w:tcW w:w="4876" w:type="dxa"/>
            <w:tcBorders>
              <w:top w:val="nil"/>
              <w:left w:val="nil"/>
              <w:bottom w:val="nil"/>
              <w:right w:val="nil"/>
            </w:tcBorders>
          </w:tcPr>
          <w:p w14:paraId="7B3A9F6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3030339" w14:textId="77777777" w:rsidR="00E07439" w:rsidRPr="006814D2" w:rsidRDefault="00E07439" w:rsidP="008A5621">
            <w:pPr>
              <w:pStyle w:val="AmColumnHeading"/>
            </w:pPr>
            <w:r w:rsidRPr="006814D2">
              <w:t>Alteração</w:t>
            </w:r>
          </w:p>
        </w:tc>
      </w:tr>
      <w:tr w:rsidR="00E07439" w:rsidRPr="006814D2" w14:paraId="2B55CED0" w14:textId="77777777" w:rsidTr="008A5621">
        <w:trPr>
          <w:jc w:val="center"/>
        </w:trPr>
        <w:tc>
          <w:tcPr>
            <w:tcW w:w="4876" w:type="dxa"/>
            <w:tcBorders>
              <w:top w:val="nil"/>
              <w:left w:val="nil"/>
              <w:bottom w:val="nil"/>
              <w:right w:val="nil"/>
            </w:tcBorders>
          </w:tcPr>
          <w:p w14:paraId="7F511E30" w14:textId="3E2ED84E"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da Ucrânia, sem impor encargos financeiros adicionais aos Estados</w:t>
            </w:r>
            <w:r w:rsidR="006D5E94">
              <w:noBreakHyphen/>
            </w:r>
            <w:r w:rsidRPr="006814D2">
              <w:t>Membros da UE;</w:t>
            </w:r>
          </w:p>
        </w:tc>
        <w:tc>
          <w:tcPr>
            <w:tcW w:w="4876" w:type="dxa"/>
            <w:tcBorders>
              <w:top w:val="nil"/>
              <w:left w:val="nil"/>
              <w:bottom w:val="nil"/>
              <w:right w:val="nil"/>
            </w:tcBorders>
          </w:tcPr>
          <w:p w14:paraId="66000F3F" w14:textId="61614ACA" w:rsidR="00E07439" w:rsidRPr="006814D2" w:rsidRDefault="00E07439" w:rsidP="008A5621">
            <w:pPr>
              <w:pStyle w:val="Normal6a"/>
            </w:pPr>
            <w:r w:rsidRPr="006814D2">
              <w:t>i)</w:t>
            </w:r>
            <w:r w:rsidRPr="006814D2">
              <w:tab/>
              <w:t xml:space="preserve">reafirmem a sua </w:t>
            </w:r>
            <w:r w:rsidRPr="006814D2">
              <w:rPr>
                <w:b/>
                <w:i/>
              </w:rPr>
              <w:t>firme</w:t>
            </w:r>
            <w:r w:rsidRPr="006814D2">
              <w:t xml:space="preserve">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w:t>
            </w:r>
            <w:r w:rsidRPr="006814D2">
              <w:rPr>
                <w:b/>
                <w:i/>
              </w:rPr>
              <w:t xml:space="preserve"> e o regresso das crianças ucranianas raptadas, dos civis detidos e dos prisioneiros de guerra</w:t>
            </w:r>
            <w:r w:rsidRPr="006814D2">
              <w:t>; apoiem as Nações Unidas na identificação de mecanismos jurídicos que permitam mobilizar fundos russos congelados em prol da reconstrução da Ucrânia, sem impor encargos financeiros adicionais aos Estados</w:t>
            </w:r>
            <w:r w:rsidR="006D5E94">
              <w:noBreakHyphen/>
            </w:r>
            <w:r w:rsidRPr="006814D2">
              <w:t xml:space="preserve">Membros da UE; </w:t>
            </w:r>
            <w:r w:rsidRPr="006814D2">
              <w:rPr>
                <w:b/>
                <w:i/>
              </w:rPr>
              <w:t>visem condenar os ciberataques a entidades e pessoas de países terceiros perpetrados pela Rússia e pelos seus aliados;</w:t>
            </w:r>
          </w:p>
        </w:tc>
      </w:tr>
    </w:tbl>
    <w:p w14:paraId="15EBBCC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FB524FD" w14:textId="77777777" w:rsidR="00E07439" w:rsidRPr="006814D2" w:rsidRDefault="00E07439" w:rsidP="00E07439">
      <w:r w:rsidRPr="006814D2">
        <w:rPr>
          <w:rStyle w:val="HideTWBExt"/>
        </w:rPr>
        <w:t>&lt;/Amend&gt;</w:t>
      </w:r>
    </w:p>
    <w:p w14:paraId="69605B4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124</w:t>
      </w:r>
      <w:r w:rsidRPr="006814D2">
        <w:rPr>
          <w:rStyle w:val="HideTWBExt"/>
        </w:rPr>
        <w:t>&lt;/NumAm&gt;</w:t>
      </w:r>
    </w:p>
    <w:p w14:paraId="309A0F0E"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21404D47" w14:textId="77777777" w:rsidR="00E07439" w:rsidRPr="006814D2" w:rsidRDefault="00E07439" w:rsidP="00E07439">
      <w:pPr>
        <w:pStyle w:val="NormalBold"/>
      </w:pPr>
      <w:r w:rsidRPr="006814D2">
        <w:rPr>
          <w:rStyle w:val="HideTWBExt"/>
          <w:b w:val="0"/>
        </w:rPr>
        <w:t>&lt;/RepeatBlock-By&gt;</w:t>
      </w:r>
    </w:p>
    <w:p w14:paraId="3AE15151"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70F976ED"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65517DD" w14:textId="77777777" w:rsidTr="008A5621">
        <w:trPr>
          <w:trHeight w:hRule="exact" w:val="240"/>
          <w:jc w:val="center"/>
        </w:trPr>
        <w:tc>
          <w:tcPr>
            <w:tcW w:w="9752" w:type="dxa"/>
            <w:gridSpan w:val="2"/>
            <w:tcBorders>
              <w:top w:val="nil"/>
              <w:left w:val="nil"/>
              <w:bottom w:val="nil"/>
              <w:right w:val="nil"/>
            </w:tcBorders>
          </w:tcPr>
          <w:p w14:paraId="2D544E85" w14:textId="77777777" w:rsidR="00E07439" w:rsidRPr="006814D2" w:rsidRDefault="00E07439" w:rsidP="008A5621"/>
        </w:tc>
      </w:tr>
      <w:tr w:rsidR="00E07439" w:rsidRPr="006814D2" w14:paraId="6B53C159" w14:textId="77777777" w:rsidTr="008A5621">
        <w:trPr>
          <w:trHeight w:val="240"/>
          <w:jc w:val="center"/>
        </w:trPr>
        <w:tc>
          <w:tcPr>
            <w:tcW w:w="4876" w:type="dxa"/>
            <w:tcBorders>
              <w:top w:val="nil"/>
              <w:left w:val="nil"/>
              <w:bottom w:val="nil"/>
              <w:right w:val="nil"/>
            </w:tcBorders>
          </w:tcPr>
          <w:p w14:paraId="5981411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EAA0377" w14:textId="77777777" w:rsidR="00E07439" w:rsidRPr="006814D2" w:rsidRDefault="00E07439" w:rsidP="008A5621">
            <w:pPr>
              <w:pStyle w:val="AmColumnHeading"/>
            </w:pPr>
            <w:r w:rsidRPr="006814D2">
              <w:t>Alteração</w:t>
            </w:r>
          </w:p>
        </w:tc>
      </w:tr>
      <w:tr w:rsidR="00E07439" w:rsidRPr="006814D2" w14:paraId="2A9F4D0D" w14:textId="77777777" w:rsidTr="008A5621">
        <w:trPr>
          <w:jc w:val="center"/>
        </w:trPr>
        <w:tc>
          <w:tcPr>
            <w:tcW w:w="4876" w:type="dxa"/>
            <w:tcBorders>
              <w:top w:val="nil"/>
              <w:left w:val="nil"/>
              <w:bottom w:val="nil"/>
              <w:right w:val="nil"/>
            </w:tcBorders>
          </w:tcPr>
          <w:p w14:paraId="072D5A5D" w14:textId="100C1B60"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da Ucrânia, sem impor encargos financeiros adicionais aos Estados</w:t>
            </w:r>
            <w:r w:rsidR="006D5E94">
              <w:noBreakHyphen/>
            </w:r>
            <w:r w:rsidRPr="006814D2">
              <w:t>Membros da UE;</w:t>
            </w:r>
          </w:p>
        </w:tc>
        <w:tc>
          <w:tcPr>
            <w:tcW w:w="4876" w:type="dxa"/>
            <w:tcBorders>
              <w:top w:val="nil"/>
              <w:left w:val="nil"/>
              <w:bottom w:val="nil"/>
              <w:right w:val="nil"/>
            </w:tcBorders>
          </w:tcPr>
          <w:p w14:paraId="71F04BF8" w14:textId="670CCF6B"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da Ucrânia, sem impor encargos financeiros adicionais aos Estados</w:t>
            </w:r>
            <w:r w:rsidR="006D5E94">
              <w:noBreakHyphen/>
            </w:r>
            <w:r w:rsidRPr="006814D2">
              <w:t xml:space="preserve">Membros da UE; </w:t>
            </w:r>
            <w:r w:rsidRPr="006814D2">
              <w:rPr>
                <w:b/>
                <w:i/>
              </w:rPr>
              <w:t>explorem as possibilidades de desenvolver um quadro para o período pós</w:t>
            </w:r>
            <w:r w:rsidR="006D5E94">
              <w:rPr>
                <w:b/>
                <w:i/>
              </w:rPr>
              <w:noBreakHyphen/>
            </w:r>
            <w:r w:rsidRPr="006814D2">
              <w:rPr>
                <w:b/>
                <w:i/>
              </w:rPr>
              <w:t>guerra, tendo em vista o estabelecimento da paz e da cooperação e o restabelecimento de relações baseadas no direito internacional e nos princípios da Carta das Nações Unidas;</w:t>
            </w:r>
          </w:p>
        </w:tc>
      </w:tr>
    </w:tbl>
    <w:p w14:paraId="3C5BAB3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23C32482" w14:textId="77777777" w:rsidR="00E07439" w:rsidRPr="006814D2" w:rsidRDefault="00E07439" w:rsidP="00E07439">
      <w:r w:rsidRPr="006814D2">
        <w:rPr>
          <w:rStyle w:val="HideTWBExt"/>
        </w:rPr>
        <w:t>&lt;/Amend&gt;</w:t>
      </w:r>
    </w:p>
    <w:p w14:paraId="430A2EF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125</w:t>
      </w:r>
      <w:r w:rsidRPr="006814D2">
        <w:rPr>
          <w:rStyle w:val="HideTWBExt"/>
        </w:rPr>
        <w:t>&lt;/NumAm&gt;</w:t>
      </w:r>
    </w:p>
    <w:p w14:paraId="78B9C02E"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090E92DC" w14:textId="77777777" w:rsidR="00E07439" w:rsidRPr="006814D2" w:rsidRDefault="00E07439" w:rsidP="00E07439">
      <w:pPr>
        <w:pStyle w:val="NormalBold"/>
      </w:pPr>
      <w:r w:rsidRPr="006814D2">
        <w:rPr>
          <w:rStyle w:val="HideTWBExt"/>
          <w:b w:val="0"/>
        </w:rPr>
        <w:t>&lt;/RepeatBlock-By&gt;</w:t>
      </w:r>
    </w:p>
    <w:p w14:paraId="0F24B60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E66DAB2"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510F837" w14:textId="77777777" w:rsidTr="008A5621">
        <w:trPr>
          <w:trHeight w:hRule="exact" w:val="240"/>
          <w:jc w:val="center"/>
        </w:trPr>
        <w:tc>
          <w:tcPr>
            <w:tcW w:w="9752" w:type="dxa"/>
            <w:gridSpan w:val="2"/>
            <w:tcBorders>
              <w:top w:val="nil"/>
              <w:left w:val="nil"/>
              <w:bottom w:val="nil"/>
              <w:right w:val="nil"/>
            </w:tcBorders>
          </w:tcPr>
          <w:p w14:paraId="1AE09716" w14:textId="77777777" w:rsidR="00E07439" w:rsidRPr="006814D2" w:rsidRDefault="00E07439" w:rsidP="008A5621"/>
        </w:tc>
      </w:tr>
      <w:tr w:rsidR="00E07439" w:rsidRPr="006814D2" w14:paraId="586FA071" w14:textId="77777777" w:rsidTr="008A5621">
        <w:trPr>
          <w:trHeight w:val="240"/>
          <w:jc w:val="center"/>
        </w:trPr>
        <w:tc>
          <w:tcPr>
            <w:tcW w:w="4876" w:type="dxa"/>
            <w:tcBorders>
              <w:top w:val="nil"/>
              <w:left w:val="nil"/>
              <w:bottom w:val="nil"/>
              <w:right w:val="nil"/>
            </w:tcBorders>
          </w:tcPr>
          <w:p w14:paraId="670F2BE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C14E3AF" w14:textId="77777777" w:rsidR="00E07439" w:rsidRPr="006814D2" w:rsidRDefault="00E07439" w:rsidP="008A5621">
            <w:pPr>
              <w:pStyle w:val="AmColumnHeading"/>
            </w:pPr>
            <w:r w:rsidRPr="006814D2">
              <w:t>Alteração</w:t>
            </w:r>
          </w:p>
        </w:tc>
      </w:tr>
      <w:tr w:rsidR="00E07439" w:rsidRPr="006814D2" w14:paraId="0B7FDB4A" w14:textId="77777777" w:rsidTr="008A5621">
        <w:trPr>
          <w:jc w:val="center"/>
        </w:trPr>
        <w:tc>
          <w:tcPr>
            <w:tcW w:w="4876" w:type="dxa"/>
            <w:tcBorders>
              <w:top w:val="nil"/>
              <w:left w:val="nil"/>
              <w:bottom w:val="nil"/>
              <w:right w:val="nil"/>
            </w:tcBorders>
          </w:tcPr>
          <w:p w14:paraId="4D6AF028" w14:textId="2D8F4A2F" w:rsidR="00E07439" w:rsidRPr="006814D2" w:rsidRDefault="00E07439" w:rsidP="008A5621">
            <w:pPr>
              <w:pStyle w:val="Normal6a"/>
            </w:pPr>
            <w:r w:rsidRPr="006814D2">
              <w:t>i)</w:t>
            </w:r>
            <w:r w:rsidRPr="006814D2">
              <w:tab/>
              <w:t xml:space="preserve">reafirmem a sua condenação da guerra ilegal de agressão travada pela Rússia contra a Ucrânia e dos ataques pela </w:t>
            </w:r>
            <w:r w:rsidRPr="006814D2">
              <w:lastRenderedPageBreak/>
              <w:t>Rússia contra a arquitetura mundial de paz e segurança, incluindo os instrumentos do Conselho de Segurança das Nações Unidas; defendam um cessar</w:t>
            </w:r>
            <w:r w:rsidR="006D5E94">
              <w:noBreakHyphen/>
            </w:r>
            <w:r w:rsidRPr="006814D2">
              <w:t xml:space="preserve">fogo completo para mitigar o sofrimento dos civis e advoguem uma paz abrangente, justa e duradoura para a Ucrânia, que preveja, nomeadamente, garantias de segurança sólidas baseadas na Carta das Nações Unidas e no direito internacional, </w:t>
            </w:r>
            <w:r w:rsidRPr="006814D2">
              <w:rPr>
                <w:b/>
                <w:i/>
              </w:rPr>
              <w:t>assegurando, simultaneamente, total</w:t>
            </w:r>
            <w:r w:rsidRPr="006814D2">
              <w:t xml:space="preserve"> responsabilização </w:t>
            </w:r>
            <w:r w:rsidRPr="006814D2">
              <w:rPr>
                <w:b/>
                <w:i/>
              </w:rPr>
              <w:t>dos autores dos crimes de guerra cometidos</w:t>
            </w:r>
            <w:r w:rsidRPr="006814D2">
              <w:t>; apoiem as Nações Unidas na identificação de mecanismos jurídicos que permitam mobilizar fundos russos congelados em prol da reconstrução da Ucrânia</w:t>
            </w:r>
            <w:r w:rsidRPr="006814D2">
              <w:rPr>
                <w:b/>
                <w:i/>
              </w:rPr>
              <w:t>, sem impor encargos financeiros adicionais aos Estados</w:t>
            </w:r>
            <w:r w:rsidR="006D5E94">
              <w:rPr>
                <w:b/>
                <w:i/>
              </w:rPr>
              <w:noBreakHyphen/>
            </w:r>
            <w:r w:rsidRPr="006814D2">
              <w:rPr>
                <w:b/>
                <w:i/>
              </w:rPr>
              <w:t>Membros da UE</w:t>
            </w:r>
            <w:r w:rsidRPr="006814D2">
              <w:t>;</w:t>
            </w:r>
          </w:p>
        </w:tc>
        <w:tc>
          <w:tcPr>
            <w:tcW w:w="4876" w:type="dxa"/>
            <w:tcBorders>
              <w:top w:val="nil"/>
              <w:left w:val="nil"/>
              <w:bottom w:val="nil"/>
              <w:right w:val="nil"/>
            </w:tcBorders>
          </w:tcPr>
          <w:p w14:paraId="1A8C17F5" w14:textId="286527B4" w:rsidR="00E07439" w:rsidRPr="006814D2" w:rsidRDefault="00E07439" w:rsidP="008A5621">
            <w:pPr>
              <w:pStyle w:val="Normal6a"/>
            </w:pPr>
            <w:r w:rsidRPr="006814D2">
              <w:lastRenderedPageBreak/>
              <w:t>i)</w:t>
            </w:r>
            <w:r w:rsidRPr="006814D2">
              <w:tab/>
              <w:t>Reafirmem</w:t>
            </w:r>
            <w:r w:rsidRPr="006814D2">
              <w:rPr>
                <w:b/>
                <w:i/>
              </w:rPr>
              <w:t>, com a maior veemência,</w:t>
            </w:r>
            <w:r w:rsidRPr="006814D2">
              <w:t xml:space="preserve"> a sua condenação da guerra ilegal de agressão travada pela Rússia </w:t>
            </w:r>
            <w:r w:rsidRPr="006814D2">
              <w:lastRenderedPageBreak/>
              <w:t>contra a Ucrânia e dos ataques pela Rússia contra a arquitetura mundial de paz e segurança, incluindo os instrumentos do Conselho de Segurança das Nações Unidas; defendam um cessar</w:t>
            </w:r>
            <w:r w:rsidR="006D5E94">
              <w:noBreakHyphen/>
            </w:r>
            <w:r w:rsidRPr="006814D2">
              <w:t xml:space="preserve">fogo completo para mitigar o sofrimento dos civis e advoguem uma paz abrangente, justa e duradoura para a Ucrânia, que preveja, nomeadamente, garantias de segurança sólidas baseadas na Carta das Nações Unidas e no direito internacional, </w:t>
            </w:r>
            <w:r w:rsidRPr="006814D2">
              <w:rPr>
                <w:b/>
                <w:i/>
              </w:rPr>
              <w:t>a retirada temporária das forças russas dos territórios ocupados, o pagamento de reparações de guerra e a</w:t>
            </w:r>
            <w:r w:rsidRPr="006814D2">
              <w:t xml:space="preserve"> responsabilização </w:t>
            </w:r>
            <w:r w:rsidRPr="006814D2">
              <w:rPr>
                <w:b/>
                <w:i/>
              </w:rPr>
              <w:t>pelos atos dos criminosos de guerra, incluindo os responsáveis pelo planeamento e pela perpetração do crime de agressão</w:t>
            </w:r>
            <w:r w:rsidRPr="006814D2">
              <w:t xml:space="preserve">; apoiem as Nações Unidas na identificação de mecanismos jurídicos que permitam mobilizar fundos russos congelados em prol da reconstrução da Ucrânia </w:t>
            </w:r>
            <w:r w:rsidRPr="006814D2">
              <w:rPr>
                <w:b/>
                <w:i/>
              </w:rPr>
              <w:t>e da prestação de apoio militar e económico ao país</w:t>
            </w:r>
            <w:r w:rsidRPr="006814D2">
              <w:t>;</w:t>
            </w:r>
          </w:p>
        </w:tc>
      </w:tr>
    </w:tbl>
    <w:p w14:paraId="430C4BB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49C1C7A1" w14:textId="77777777" w:rsidR="00E07439" w:rsidRPr="006814D2" w:rsidRDefault="00E07439" w:rsidP="00E07439">
      <w:r w:rsidRPr="006814D2">
        <w:rPr>
          <w:rStyle w:val="HideTWBExt"/>
        </w:rPr>
        <w:t>&lt;/Amend&gt;</w:t>
      </w:r>
    </w:p>
    <w:p w14:paraId="5A3DBDB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126</w:t>
      </w:r>
      <w:r w:rsidRPr="006814D2">
        <w:rPr>
          <w:rStyle w:val="HideTWBExt"/>
        </w:rPr>
        <w:t>&lt;/NumAm&gt;</w:t>
      </w:r>
    </w:p>
    <w:p w14:paraId="0DA2FC7B" w14:textId="5AF72A14" w:rsidR="00E07439" w:rsidRPr="006814D2" w:rsidRDefault="00E07439" w:rsidP="00E07439">
      <w:pPr>
        <w:pStyle w:val="NormalBold"/>
      </w:pPr>
      <w:r w:rsidRPr="006814D2">
        <w:rPr>
          <w:rStyle w:val="HideTWBExt"/>
          <w:b w:val="0"/>
        </w:rPr>
        <w:t>&lt;RepeatBlock-By&gt;&lt;Members&gt;</w:t>
      </w:r>
      <w:r w:rsidRPr="006814D2">
        <w:t>Claudiu</w:t>
      </w:r>
      <w:r w:rsidR="006D5E94">
        <w:noBreakHyphen/>
      </w:r>
      <w:r w:rsidRPr="006814D2">
        <w:t>Richard Târziu</w:t>
      </w:r>
      <w:r w:rsidRPr="006814D2">
        <w:rPr>
          <w:rStyle w:val="HideTWBExt"/>
          <w:b w:val="0"/>
        </w:rPr>
        <w:t>&lt;/Members&gt;</w:t>
      </w:r>
    </w:p>
    <w:p w14:paraId="40BCB19B" w14:textId="77777777" w:rsidR="00E07439" w:rsidRPr="006814D2" w:rsidRDefault="00E07439" w:rsidP="00E07439">
      <w:pPr>
        <w:pStyle w:val="NormalBold"/>
      </w:pPr>
      <w:r w:rsidRPr="006814D2">
        <w:rPr>
          <w:rStyle w:val="HideTWBExt"/>
          <w:b w:val="0"/>
        </w:rPr>
        <w:t>&lt;/RepeatBlock-By&gt;</w:t>
      </w:r>
    </w:p>
    <w:p w14:paraId="21F6669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4CB970A"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6F7B025" w14:textId="77777777" w:rsidTr="008A5621">
        <w:trPr>
          <w:trHeight w:hRule="exact" w:val="240"/>
          <w:jc w:val="center"/>
        </w:trPr>
        <w:tc>
          <w:tcPr>
            <w:tcW w:w="9752" w:type="dxa"/>
            <w:gridSpan w:val="2"/>
            <w:tcBorders>
              <w:top w:val="nil"/>
              <w:left w:val="nil"/>
              <w:bottom w:val="nil"/>
              <w:right w:val="nil"/>
            </w:tcBorders>
          </w:tcPr>
          <w:p w14:paraId="116E13BB" w14:textId="77777777" w:rsidR="00E07439" w:rsidRPr="006814D2" w:rsidRDefault="00E07439" w:rsidP="008A5621"/>
        </w:tc>
      </w:tr>
      <w:tr w:rsidR="00E07439" w:rsidRPr="006814D2" w14:paraId="057A303C" w14:textId="77777777" w:rsidTr="008A5621">
        <w:trPr>
          <w:trHeight w:val="240"/>
          <w:jc w:val="center"/>
        </w:trPr>
        <w:tc>
          <w:tcPr>
            <w:tcW w:w="4876" w:type="dxa"/>
            <w:tcBorders>
              <w:top w:val="nil"/>
              <w:left w:val="nil"/>
              <w:bottom w:val="nil"/>
              <w:right w:val="nil"/>
            </w:tcBorders>
          </w:tcPr>
          <w:p w14:paraId="272D52A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0C8E15C" w14:textId="77777777" w:rsidR="00E07439" w:rsidRPr="006814D2" w:rsidRDefault="00E07439" w:rsidP="008A5621">
            <w:pPr>
              <w:pStyle w:val="AmColumnHeading"/>
            </w:pPr>
            <w:r w:rsidRPr="006814D2">
              <w:t>Alteração</w:t>
            </w:r>
          </w:p>
        </w:tc>
      </w:tr>
      <w:tr w:rsidR="00E07439" w:rsidRPr="006814D2" w14:paraId="45E9A2EF" w14:textId="77777777" w:rsidTr="008A5621">
        <w:trPr>
          <w:jc w:val="center"/>
        </w:trPr>
        <w:tc>
          <w:tcPr>
            <w:tcW w:w="4876" w:type="dxa"/>
            <w:tcBorders>
              <w:top w:val="nil"/>
              <w:left w:val="nil"/>
              <w:bottom w:val="nil"/>
              <w:right w:val="nil"/>
            </w:tcBorders>
          </w:tcPr>
          <w:p w14:paraId="3B992EE9" w14:textId="3BDD784A"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 xml:space="preserve">fogo completo para mitigar o sofrimento dos civis e advoguem uma paz abrangente, justa e duradoura para a Ucrânia, que preveja, nomeadamente, garantias de </w:t>
            </w:r>
            <w:r w:rsidRPr="006814D2">
              <w:lastRenderedPageBreak/>
              <w:t>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da Ucrânia, sem impor encargos financeiros adicionais aos Estados</w:t>
            </w:r>
            <w:r w:rsidR="006D5E94">
              <w:noBreakHyphen/>
            </w:r>
            <w:r w:rsidRPr="006814D2">
              <w:t>Membros da UE;</w:t>
            </w:r>
          </w:p>
        </w:tc>
        <w:tc>
          <w:tcPr>
            <w:tcW w:w="4876" w:type="dxa"/>
            <w:tcBorders>
              <w:top w:val="nil"/>
              <w:left w:val="nil"/>
              <w:bottom w:val="nil"/>
              <w:right w:val="nil"/>
            </w:tcBorders>
          </w:tcPr>
          <w:p w14:paraId="7EA97490" w14:textId="16C246B3" w:rsidR="00E07439" w:rsidRPr="006814D2" w:rsidRDefault="00E07439" w:rsidP="008A5621">
            <w:pPr>
              <w:pStyle w:val="Normal6a"/>
            </w:pPr>
            <w:r w:rsidRPr="006814D2">
              <w:lastRenderedPageBreak/>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 xml:space="preserve">fogo completo para mitigar o sofrimento dos civis e advoguem uma paz abrangente, justa e duradoura para a Ucrânia, que preveja, nomeadamente, garantias de </w:t>
            </w:r>
            <w:r w:rsidRPr="006814D2">
              <w:lastRenderedPageBreak/>
              <w:t xml:space="preserve">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da Ucrânia, </w:t>
            </w:r>
            <w:r w:rsidRPr="006814D2">
              <w:rPr>
                <w:b/>
                <w:i/>
              </w:rPr>
              <w:t>contanto que toda e qualquer utilização desses fundos respeite o direito internacional, as disposições jurídicas em matéria de propriedade privada e os processos judiciais internacionais,</w:t>
            </w:r>
            <w:r w:rsidRPr="006814D2">
              <w:t xml:space="preserve"> sem impor encargos financeiros adicionais aos Estados</w:t>
            </w:r>
            <w:r w:rsidR="006D5E94">
              <w:noBreakHyphen/>
            </w:r>
            <w:r w:rsidRPr="006814D2">
              <w:t>Membros da UE;</w:t>
            </w:r>
          </w:p>
        </w:tc>
      </w:tr>
    </w:tbl>
    <w:p w14:paraId="2F1C96F2"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{RO}</w:t>
      </w:r>
      <w:r w:rsidRPr="006814D2">
        <w:t>ro</w:t>
      </w:r>
      <w:r w:rsidRPr="006814D2">
        <w:rPr>
          <w:rStyle w:val="HideTWBExt"/>
        </w:rPr>
        <w:t>&lt;/Original&gt;</w:t>
      </w:r>
    </w:p>
    <w:p w14:paraId="76D79FDF" w14:textId="77777777" w:rsidR="00E07439" w:rsidRPr="006814D2" w:rsidRDefault="00E07439" w:rsidP="00E07439">
      <w:r w:rsidRPr="006814D2">
        <w:rPr>
          <w:rStyle w:val="HideTWBExt"/>
        </w:rPr>
        <w:t>&lt;/Amend&gt;</w:t>
      </w:r>
    </w:p>
    <w:p w14:paraId="0553753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127</w:t>
      </w:r>
      <w:r w:rsidRPr="006814D2">
        <w:rPr>
          <w:rStyle w:val="HideTWBExt"/>
        </w:rPr>
        <w:t>&lt;/NumAm&gt;</w:t>
      </w:r>
    </w:p>
    <w:p w14:paraId="6DC45262" w14:textId="5F6575B4" w:rsidR="00E07439" w:rsidRPr="006814D2" w:rsidRDefault="00E07439" w:rsidP="00E07439">
      <w:pPr>
        <w:pStyle w:val="NormalBold"/>
      </w:pPr>
      <w:r w:rsidRPr="006814D2">
        <w:rPr>
          <w:rStyle w:val="HideTWBExt"/>
          <w:b w:val="0"/>
        </w:rPr>
        <w:t>&lt;RepeatBlock-By&gt;&lt;Members&gt;</w:t>
      </w:r>
      <w:r w:rsidRPr="006814D2">
        <w:t>Jordan Bardella, Pierre</w:t>
      </w:r>
      <w:r w:rsidR="006D5E94">
        <w:noBreakHyphen/>
      </w:r>
      <w:r w:rsidRPr="006814D2">
        <w:t>Romain Thionnet, Matthieu Valet</w:t>
      </w:r>
      <w:r w:rsidRPr="006814D2">
        <w:rPr>
          <w:rStyle w:val="HideTWBExt"/>
          <w:b w:val="0"/>
        </w:rPr>
        <w:t>&lt;/Members&gt;</w:t>
      </w:r>
    </w:p>
    <w:p w14:paraId="1F997B88" w14:textId="77777777" w:rsidR="00E07439" w:rsidRPr="006814D2" w:rsidRDefault="00E07439" w:rsidP="00E07439">
      <w:pPr>
        <w:pStyle w:val="NormalBold"/>
      </w:pPr>
      <w:r w:rsidRPr="006814D2">
        <w:rPr>
          <w:rStyle w:val="HideTWBExt"/>
          <w:b w:val="0"/>
        </w:rPr>
        <w:t>&lt;/RepeatBlock-By&gt;</w:t>
      </w:r>
    </w:p>
    <w:p w14:paraId="5E24C2A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34D88D8"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C6E9BC5" w14:textId="77777777" w:rsidTr="008A5621">
        <w:trPr>
          <w:trHeight w:hRule="exact" w:val="240"/>
          <w:jc w:val="center"/>
        </w:trPr>
        <w:tc>
          <w:tcPr>
            <w:tcW w:w="9752" w:type="dxa"/>
            <w:gridSpan w:val="2"/>
            <w:tcBorders>
              <w:top w:val="nil"/>
              <w:left w:val="nil"/>
              <w:bottom w:val="nil"/>
              <w:right w:val="nil"/>
            </w:tcBorders>
          </w:tcPr>
          <w:p w14:paraId="10879512" w14:textId="77777777" w:rsidR="00E07439" w:rsidRPr="006814D2" w:rsidRDefault="00E07439" w:rsidP="008A5621"/>
        </w:tc>
      </w:tr>
      <w:tr w:rsidR="00E07439" w:rsidRPr="006814D2" w14:paraId="67AFC6FE" w14:textId="77777777" w:rsidTr="008A5621">
        <w:trPr>
          <w:trHeight w:val="240"/>
          <w:jc w:val="center"/>
        </w:trPr>
        <w:tc>
          <w:tcPr>
            <w:tcW w:w="4876" w:type="dxa"/>
            <w:tcBorders>
              <w:top w:val="nil"/>
              <w:left w:val="nil"/>
              <w:bottom w:val="nil"/>
              <w:right w:val="nil"/>
            </w:tcBorders>
          </w:tcPr>
          <w:p w14:paraId="7A5AB24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47716BB" w14:textId="77777777" w:rsidR="00E07439" w:rsidRPr="006814D2" w:rsidRDefault="00E07439" w:rsidP="008A5621">
            <w:pPr>
              <w:pStyle w:val="AmColumnHeading"/>
            </w:pPr>
            <w:r w:rsidRPr="006814D2">
              <w:t>Alteração</w:t>
            </w:r>
          </w:p>
        </w:tc>
      </w:tr>
      <w:tr w:rsidR="00E07439" w:rsidRPr="006814D2" w14:paraId="697202D3" w14:textId="77777777" w:rsidTr="008A5621">
        <w:trPr>
          <w:jc w:val="center"/>
        </w:trPr>
        <w:tc>
          <w:tcPr>
            <w:tcW w:w="4876" w:type="dxa"/>
            <w:tcBorders>
              <w:top w:val="nil"/>
              <w:left w:val="nil"/>
              <w:bottom w:val="nil"/>
              <w:right w:val="nil"/>
            </w:tcBorders>
          </w:tcPr>
          <w:p w14:paraId="5D71EDEA" w14:textId="0FE95E15"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 xml:space="preserve">fogo completo para mitigar o sofrimento dos civis e advoguem uma paz abrangente, justa e duradoura </w:t>
            </w:r>
            <w:r w:rsidRPr="006814D2">
              <w:rPr>
                <w:b/>
                <w:i/>
              </w:rPr>
              <w:t>para a Ucrânia</w:t>
            </w:r>
            <w:r w:rsidRPr="006814D2">
              <w:t xml:space="preserve">, que preveja, nomeadamente, garantias de 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w:t>
            </w:r>
            <w:r w:rsidRPr="006814D2">
              <w:lastRenderedPageBreak/>
              <w:t>da Ucrânia, sem impor encargos financeiros adicionais aos Estados</w:t>
            </w:r>
            <w:r w:rsidR="006D5E94">
              <w:noBreakHyphen/>
            </w:r>
            <w:r w:rsidRPr="006814D2">
              <w:t>Membros da UE;</w:t>
            </w:r>
          </w:p>
        </w:tc>
        <w:tc>
          <w:tcPr>
            <w:tcW w:w="4876" w:type="dxa"/>
            <w:tcBorders>
              <w:top w:val="nil"/>
              <w:left w:val="nil"/>
              <w:bottom w:val="nil"/>
              <w:right w:val="nil"/>
            </w:tcBorders>
          </w:tcPr>
          <w:p w14:paraId="76C11C92" w14:textId="5284F205" w:rsidR="00E07439" w:rsidRPr="006814D2" w:rsidRDefault="00E07439" w:rsidP="008A5621">
            <w:pPr>
              <w:pStyle w:val="Normal6a"/>
            </w:pPr>
            <w:r w:rsidRPr="006814D2">
              <w:lastRenderedPageBreak/>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fogo completo para mitigar o sofrimento dos civis e advoguem uma paz abrangente, justa e duradoura</w:t>
            </w:r>
            <w:r w:rsidRPr="006814D2">
              <w:rPr>
                <w:b/>
                <w:i/>
              </w:rPr>
              <w:t>, baseada no respeito pela soberania da Ucrânia e numa solução diplomática viável</w:t>
            </w:r>
            <w:r w:rsidRPr="006814D2">
              <w:t xml:space="preserve">, que preveja, nomeadamente, garantias de segurança sólidas baseadas na Carta das Nações Unidas e no direito internacional, assegurando, simultaneamente, total responsabilização dos autores dos crimes de guerra cometidos; apoiem as Nações Unidas na identificação de mecanismos </w:t>
            </w:r>
            <w:r w:rsidRPr="006814D2">
              <w:lastRenderedPageBreak/>
              <w:t>jurídicos que permitam mobilizar fundos russos congelados em prol da reconstrução da Ucrânia, sem impor encargos financeiros adicionais aos Estados</w:t>
            </w:r>
            <w:r w:rsidR="006D5E94">
              <w:noBreakHyphen/>
            </w:r>
            <w:r w:rsidRPr="006814D2">
              <w:t>Membros da UE;</w:t>
            </w:r>
          </w:p>
        </w:tc>
      </w:tr>
    </w:tbl>
    <w:p w14:paraId="55E3472C"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0B2E39C1" w14:textId="77777777" w:rsidR="00E07439" w:rsidRPr="006814D2" w:rsidRDefault="00E07439" w:rsidP="00E07439">
      <w:r w:rsidRPr="006814D2">
        <w:rPr>
          <w:rStyle w:val="HideTWBExt"/>
        </w:rPr>
        <w:t>&lt;/Amend&gt;</w:t>
      </w:r>
    </w:p>
    <w:p w14:paraId="0009F5C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128</w:t>
      </w:r>
      <w:r w:rsidRPr="006814D2">
        <w:rPr>
          <w:rStyle w:val="HideTWBExt"/>
        </w:rPr>
        <w:t>&lt;/NumAm&gt;</w:t>
      </w:r>
    </w:p>
    <w:p w14:paraId="1925FC14"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6144549F" w14:textId="77777777" w:rsidR="00E07439" w:rsidRPr="006814D2" w:rsidRDefault="00E07439" w:rsidP="00E07439">
      <w:pPr>
        <w:pStyle w:val="NormalBold"/>
      </w:pPr>
      <w:r w:rsidRPr="006814D2">
        <w:rPr>
          <w:rStyle w:val="HideTWBExt"/>
          <w:b w:val="0"/>
        </w:rPr>
        <w:t>&lt;/RepeatBlock-By&gt;</w:t>
      </w:r>
    </w:p>
    <w:p w14:paraId="156F389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6DABE89" w14:textId="77777777" w:rsidR="00E07439" w:rsidRPr="006814D2" w:rsidRDefault="00E07439" w:rsidP="00E07439">
      <w:pPr>
        <w:pStyle w:val="NormalBold"/>
      </w:pPr>
      <w:r w:rsidRPr="006814D2">
        <w:rPr>
          <w:rStyle w:val="HideTWBExt"/>
        </w:rPr>
        <w:t>&lt;Article&gt;</w:t>
      </w:r>
      <w:r w:rsidRPr="006814D2">
        <w:t>N.º 1 – alínea i</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202200A" w14:textId="77777777" w:rsidTr="008A5621">
        <w:trPr>
          <w:trHeight w:hRule="exact" w:val="240"/>
          <w:jc w:val="center"/>
        </w:trPr>
        <w:tc>
          <w:tcPr>
            <w:tcW w:w="9752" w:type="dxa"/>
            <w:gridSpan w:val="2"/>
            <w:tcBorders>
              <w:top w:val="nil"/>
              <w:left w:val="nil"/>
              <w:bottom w:val="nil"/>
              <w:right w:val="nil"/>
            </w:tcBorders>
          </w:tcPr>
          <w:p w14:paraId="70CC8B1F" w14:textId="77777777" w:rsidR="00E07439" w:rsidRPr="006814D2" w:rsidRDefault="00E07439" w:rsidP="008A5621"/>
        </w:tc>
      </w:tr>
      <w:tr w:rsidR="00E07439" w:rsidRPr="006814D2" w14:paraId="1C364DD6" w14:textId="77777777" w:rsidTr="008A5621">
        <w:trPr>
          <w:trHeight w:val="240"/>
          <w:jc w:val="center"/>
        </w:trPr>
        <w:tc>
          <w:tcPr>
            <w:tcW w:w="4876" w:type="dxa"/>
            <w:tcBorders>
              <w:top w:val="nil"/>
              <w:left w:val="nil"/>
              <w:bottom w:val="nil"/>
              <w:right w:val="nil"/>
            </w:tcBorders>
          </w:tcPr>
          <w:p w14:paraId="5694228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BFDA1D6" w14:textId="77777777" w:rsidR="00E07439" w:rsidRPr="006814D2" w:rsidRDefault="00E07439" w:rsidP="008A5621">
            <w:pPr>
              <w:pStyle w:val="AmColumnHeading"/>
            </w:pPr>
            <w:r w:rsidRPr="006814D2">
              <w:t>Alteração</w:t>
            </w:r>
          </w:p>
        </w:tc>
      </w:tr>
      <w:tr w:rsidR="00E07439" w:rsidRPr="006814D2" w14:paraId="7A54D61F" w14:textId="77777777" w:rsidTr="008A5621">
        <w:trPr>
          <w:jc w:val="center"/>
        </w:trPr>
        <w:tc>
          <w:tcPr>
            <w:tcW w:w="4876" w:type="dxa"/>
            <w:tcBorders>
              <w:top w:val="nil"/>
              <w:left w:val="nil"/>
              <w:bottom w:val="nil"/>
              <w:right w:val="nil"/>
            </w:tcBorders>
          </w:tcPr>
          <w:p w14:paraId="6A54BBF8" w14:textId="062EFB53"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fogo completo para mitigar o sofrimento dos civis e advoguem uma paz abrangente, justa e duradoura para a Ucrânia, que preveja, nomeadamente, garantias de segurança sólidas baseadas na Carta das Nações Unidas e no direito internacional, assegurando, simultaneamente, total responsabilização dos autores dos crimes de guerra cometidos; apoiem as Nações Unidas na identificação de mecanismos jurídicos que permitam mobilizar fundos russos congelados em prol da reconstrução da Ucrânia, sem impor encargos financeiros adicionais aos Estados</w:t>
            </w:r>
            <w:r w:rsidR="006D5E94">
              <w:noBreakHyphen/>
            </w:r>
            <w:r w:rsidRPr="006814D2">
              <w:t>Membros da UE;</w:t>
            </w:r>
          </w:p>
        </w:tc>
        <w:tc>
          <w:tcPr>
            <w:tcW w:w="4876" w:type="dxa"/>
            <w:tcBorders>
              <w:top w:val="nil"/>
              <w:left w:val="nil"/>
              <w:bottom w:val="nil"/>
              <w:right w:val="nil"/>
            </w:tcBorders>
          </w:tcPr>
          <w:p w14:paraId="4FBBFFE5" w14:textId="0F1ECE2B" w:rsidR="00E07439" w:rsidRPr="006814D2" w:rsidRDefault="00E07439" w:rsidP="008A5621">
            <w:pPr>
              <w:pStyle w:val="Normal6a"/>
            </w:pPr>
            <w:r w:rsidRPr="006814D2">
              <w:t>i)</w:t>
            </w:r>
            <w:r w:rsidRPr="006814D2">
              <w:tab/>
              <w:t>reafirmem a sua condenação da guerra ilegal de agressão travada pela Rússia contra a Ucrânia e dos ataques pela Rússia contra a arquitetura mundial de paz e segurança, incluindo os instrumentos do Conselho de Segurança das Nações Unidas; defendam um cessar</w:t>
            </w:r>
            <w:r w:rsidR="006D5E94">
              <w:noBreakHyphen/>
            </w:r>
            <w:r w:rsidRPr="006814D2">
              <w:t xml:space="preserve">fogo completo para mitigar o sofrimento dos civis e advoguem uma paz abrangente, justa e duradoura para a Ucrânia, que preveja, nomeadamente, garantias de segurança sólidas baseadas na Carta das Nações Unidas e no direito internacional, </w:t>
            </w:r>
            <w:r w:rsidRPr="006814D2">
              <w:rPr>
                <w:b/>
                <w:i/>
              </w:rPr>
              <w:t xml:space="preserve"> que impeçam e combatam imediatamente quaisquer novas agressões,</w:t>
            </w:r>
            <w:r w:rsidRPr="006814D2">
              <w:t xml:space="preserve"> assegurando, simultaneamente, total responsabilização dos autores dos crimes de guerra cometidos; apoiem as Nações Unidas na identificação de mecanismos jurídicos que permitam mobilizar fundos russos congelados em prol da reconstrução da Ucrânia, sem impor encargos financeiros adicionais aos Estados</w:t>
            </w:r>
            <w:r w:rsidR="006D5E94">
              <w:noBreakHyphen/>
            </w:r>
            <w:r w:rsidRPr="006814D2">
              <w:t>Membros da UE;</w:t>
            </w:r>
          </w:p>
        </w:tc>
      </w:tr>
    </w:tbl>
    <w:p w14:paraId="23A74C9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432E57F" w14:textId="77777777" w:rsidR="00E07439" w:rsidRPr="006814D2" w:rsidRDefault="00E07439" w:rsidP="00E07439">
      <w:r w:rsidRPr="006814D2">
        <w:rPr>
          <w:rStyle w:val="HideTWBExt"/>
        </w:rPr>
        <w:t>&lt;/Amend&gt;</w:t>
      </w:r>
    </w:p>
    <w:p w14:paraId="14F4F9F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129</w:t>
      </w:r>
      <w:r w:rsidRPr="006814D2">
        <w:rPr>
          <w:rStyle w:val="HideTWBExt"/>
        </w:rPr>
        <w:t>&lt;/NumAm&gt;</w:t>
      </w:r>
    </w:p>
    <w:p w14:paraId="152700DB"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14588FE7" w14:textId="77777777" w:rsidR="00E07439" w:rsidRPr="006814D2" w:rsidRDefault="00E07439" w:rsidP="00E07439">
      <w:pPr>
        <w:pStyle w:val="NormalBold"/>
      </w:pPr>
      <w:r w:rsidRPr="006814D2">
        <w:rPr>
          <w:rStyle w:val="HideTWBExt"/>
          <w:b w:val="0"/>
        </w:rPr>
        <w:t>&lt;/RepeatBlock-By&gt;</w:t>
      </w:r>
    </w:p>
    <w:p w14:paraId="24954931"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0E25A017" w14:textId="1949EE6D" w:rsidR="00E07439" w:rsidRPr="006814D2" w:rsidRDefault="00E07439" w:rsidP="00E07439">
      <w:pPr>
        <w:pStyle w:val="NormalBold"/>
      </w:pPr>
      <w:r w:rsidRPr="006814D2">
        <w:rPr>
          <w:rStyle w:val="HideTWBExt"/>
        </w:rPr>
        <w:t>&lt;Article&gt;</w:t>
      </w:r>
      <w:r w:rsidRPr="006814D2">
        <w:t>N.º 1 – alínea i</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8D9868D" w14:textId="77777777" w:rsidTr="008A5621">
        <w:trPr>
          <w:trHeight w:hRule="exact" w:val="240"/>
          <w:jc w:val="center"/>
        </w:trPr>
        <w:tc>
          <w:tcPr>
            <w:tcW w:w="9752" w:type="dxa"/>
            <w:gridSpan w:val="2"/>
            <w:tcBorders>
              <w:top w:val="nil"/>
              <w:left w:val="nil"/>
              <w:bottom w:val="nil"/>
              <w:right w:val="nil"/>
            </w:tcBorders>
          </w:tcPr>
          <w:p w14:paraId="547B4A2D" w14:textId="77777777" w:rsidR="00E07439" w:rsidRPr="006814D2" w:rsidRDefault="00E07439" w:rsidP="008A5621"/>
        </w:tc>
      </w:tr>
      <w:tr w:rsidR="00E07439" w:rsidRPr="006814D2" w14:paraId="4FA1D025" w14:textId="77777777" w:rsidTr="008A5621">
        <w:trPr>
          <w:trHeight w:val="240"/>
          <w:jc w:val="center"/>
        </w:trPr>
        <w:tc>
          <w:tcPr>
            <w:tcW w:w="4876" w:type="dxa"/>
            <w:tcBorders>
              <w:top w:val="nil"/>
              <w:left w:val="nil"/>
              <w:bottom w:val="nil"/>
              <w:right w:val="nil"/>
            </w:tcBorders>
          </w:tcPr>
          <w:p w14:paraId="6C0B9FC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4FD2C86" w14:textId="77777777" w:rsidR="00E07439" w:rsidRPr="006814D2" w:rsidRDefault="00E07439" w:rsidP="008A5621">
            <w:pPr>
              <w:pStyle w:val="AmColumnHeading"/>
            </w:pPr>
            <w:r w:rsidRPr="006814D2">
              <w:t>Alteração</w:t>
            </w:r>
          </w:p>
        </w:tc>
      </w:tr>
      <w:tr w:rsidR="00E07439" w:rsidRPr="006814D2" w14:paraId="623F70D2" w14:textId="77777777" w:rsidTr="008A5621">
        <w:trPr>
          <w:jc w:val="center"/>
        </w:trPr>
        <w:tc>
          <w:tcPr>
            <w:tcW w:w="4876" w:type="dxa"/>
            <w:tcBorders>
              <w:top w:val="nil"/>
              <w:left w:val="nil"/>
              <w:bottom w:val="nil"/>
              <w:right w:val="nil"/>
            </w:tcBorders>
          </w:tcPr>
          <w:p w14:paraId="0DBAEF84" w14:textId="77777777" w:rsidR="00E07439" w:rsidRPr="006814D2" w:rsidRDefault="00E07439" w:rsidP="008A5621">
            <w:pPr>
              <w:pStyle w:val="Normal6a"/>
            </w:pPr>
          </w:p>
        </w:tc>
        <w:tc>
          <w:tcPr>
            <w:tcW w:w="4876" w:type="dxa"/>
            <w:tcBorders>
              <w:top w:val="nil"/>
              <w:left w:val="nil"/>
              <w:bottom w:val="nil"/>
              <w:right w:val="nil"/>
            </w:tcBorders>
          </w:tcPr>
          <w:p w14:paraId="578346C9" w14:textId="491DA642" w:rsidR="00E07439" w:rsidRPr="006814D2" w:rsidRDefault="00E07439" w:rsidP="008A5621">
            <w:pPr>
              <w:pStyle w:val="Normal6a"/>
            </w:pPr>
            <w:r w:rsidRPr="006814D2">
              <w:rPr>
                <w:b/>
                <w:i/>
              </w:rPr>
              <w:t>i</w:t>
            </w:r>
            <w:r w:rsidR="006D5E94">
              <w:rPr>
                <w:b/>
                <w:i/>
              </w:rPr>
              <w:noBreakHyphen/>
            </w:r>
            <w:r w:rsidRPr="006814D2">
              <w:rPr>
                <w:b/>
                <w:i/>
              </w:rPr>
              <w:t>A)</w:t>
            </w:r>
            <w:r w:rsidRPr="006814D2">
              <w:tab/>
            </w:r>
            <w:r w:rsidRPr="006814D2">
              <w:rPr>
                <w:b/>
                <w:i/>
              </w:rPr>
              <w:t>salientem que a região do Ártico é uma zona de crescente tensão geopolítica, moldada pela concorrência pelos recursos naturais e pelo posicionamento militar direto; manifesta a sua profunda preocupação com as atividades estratégicas e de segurança desestabilizadoras da Rússia na região; sublinha a necessidade de uma maior ênfase da UE e das Nações Unidas na estabilidade e no respeito pelo direito internacional nos assuntos do Ártico; e insta as partes interessadas a encetarem um diálogo construtivo, a reforçarem os quadros internacionais assentes em regras e a assegurarem que todos os desenvolvimentos na região respeitem plenamente a Carta das Nações Unidas;</w:t>
            </w:r>
          </w:p>
        </w:tc>
      </w:tr>
    </w:tbl>
    <w:p w14:paraId="36D8266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D45BF12" w14:textId="77777777" w:rsidR="00E07439" w:rsidRPr="006814D2" w:rsidRDefault="00E07439" w:rsidP="00E07439">
      <w:r w:rsidRPr="006814D2">
        <w:rPr>
          <w:rStyle w:val="HideTWBExt"/>
        </w:rPr>
        <w:t>&lt;/Amend&gt;</w:t>
      </w:r>
    </w:p>
    <w:p w14:paraId="1DFF81D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130</w:t>
      </w:r>
      <w:r w:rsidRPr="006814D2">
        <w:rPr>
          <w:rStyle w:val="HideTWBExt"/>
        </w:rPr>
        <w:t>&lt;/NumAm&gt;</w:t>
      </w:r>
    </w:p>
    <w:p w14:paraId="6E24DFE2"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17ADC595" w14:textId="77777777" w:rsidR="00E07439" w:rsidRPr="006814D2" w:rsidRDefault="00E07439" w:rsidP="00E07439">
      <w:pPr>
        <w:pStyle w:val="NormalBold"/>
      </w:pPr>
      <w:r w:rsidRPr="006814D2">
        <w:rPr>
          <w:rStyle w:val="HideTWBExt"/>
          <w:b w:val="0"/>
        </w:rPr>
        <w:t>&lt;/RepeatBlock-By&gt;</w:t>
      </w:r>
    </w:p>
    <w:p w14:paraId="0081AEF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A20DD72" w14:textId="7A3ACC9C" w:rsidR="00E07439" w:rsidRPr="006814D2" w:rsidRDefault="00E07439" w:rsidP="00E07439">
      <w:pPr>
        <w:pStyle w:val="NormalBold"/>
      </w:pPr>
      <w:r w:rsidRPr="006814D2">
        <w:rPr>
          <w:rStyle w:val="HideTWBExt"/>
        </w:rPr>
        <w:t>&lt;Article&gt;</w:t>
      </w:r>
      <w:r w:rsidRPr="006814D2">
        <w:t>N.º 1 – alínea i</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A84B68D" w14:textId="77777777" w:rsidTr="008A5621">
        <w:trPr>
          <w:trHeight w:hRule="exact" w:val="240"/>
          <w:jc w:val="center"/>
        </w:trPr>
        <w:tc>
          <w:tcPr>
            <w:tcW w:w="9752" w:type="dxa"/>
            <w:gridSpan w:val="2"/>
            <w:tcBorders>
              <w:top w:val="nil"/>
              <w:left w:val="nil"/>
              <w:bottom w:val="nil"/>
              <w:right w:val="nil"/>
            </w:tcBorders>
          </w:tcPr>
          <w:p w14:paraId="29DC10FE" w14:textId="77777777" w:rsidR="00E07439" w:rsidRPr="006814D2" w:rsidRDefault="00E07439" w:rsidP="008A5621"/>
        </w:tc>
      </w:tr>
      <w:tr w:rsidR="00E07439" w:rsidRPr="006814D2" w14:paraId="516DF457" w14:textId="77777777" w:rsidTr="008A5621">
        <w:trPr>
          <w:trHeight w:val="240"/>
          <w:jc w:val="center"/>
        </w:trPr>
        <w:tc>
          <w:tcPr>
            <w:tcW w:w="4876" w:type="dxa"/>
            <w:tcBorders>
              <w:top w:val="nil"/>
              <w:left w:val="nil"/>
              <w:bottom w:val="nil"/>
              <w:right w:val="nil"/>
            </w:tcBorders>
          </w:tcPr>
          <w:p w14:paraId="505C325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C0470F2" w14:textId="77777777" w:rsidR="00E07439" w:rsidRPr="006814D2" w:rsidRDefault="00E07439" w:rsidP="008A5621">
            <w:pPr>
              <w:pStyle w:val="AmColumnHeading"/>
            </w:pPr>
            <w:r w:rsidRPr="006814D2">
              <w:t>Alteração</w:t>
            </w:r>
          </w:p>
        </w:tc>
      </w:tr>
      <w:tr w:rsidR="00E07439" w:rsidRPr="006814D2" w14:paraId="57363494" w14:textId="77777777" w:rsidTr="008A5621">
        <w:trPr>
          <w:jc w:val="center"/>
        </w:trPr>
        <w:tc>
          <w:tcPr>
            <w:tcW w:w="4876" w:type="dxa"/>
            <w:tcBorders>
              <w:top w:val="nil"/>
              <w:left w:val="nil"/>
              <w:bottom w:val="nil"/>
              <w:right w:val="nil"/>
            </w:tcBorders>
          </w:tcPr>
          <w:p w14:paraId="02439456" w14:textId="77777777" w:rsidR="00E07439" w:rsidRPr="006814D2" w:rsidRDefault="00E07439" w:rsidP="008A5621">
            <w:pPr>
              <w:pStyle w:val="Normal6a"/>
            </w:pPr>
          </w:p>
        </w:tc>
        <w:tc>
          <w:tcPr>
            <w:tcW w:w="4876" w:type="dxa"/>
            <w:tcBorders>
              <w:top w:val="nil"/>
              <w:left w:val="nil"/>
              <w:bottom w:val="nil"/>
              <w:right w:val="nil"/>
            </w:tcBorders>
          </w:tcPr>
          <w:p w14:paraId="759E5BD7" w14:textId="70D9013A" w:rsidR="00E07439" w:rsidRPr="006814D2" w:rsidRDefault="00E07439" w:rsidP="008A5621">
            <w:pPr>
              <w:pStyle w:val="Normal6a"/>
            </w:pPr>
            <w:r w:rsidRPr="006814D2">
              <w:rPr>
                <w:b/>
                <w:i/>
              </w:rPr>
              <w:t>i</w:t>
            </w:r>
            <w:r w:rsidR="006D5E94">
              <w:rPr>
                <w:b/>
                <w:i/>
              </w:rPr>
              <w:noBreakHyphen/>
            </w:r>
            <w:r w:rsidRPr="006814D2">
              <w:rPr>
                <w:b/>
                <w:i/>
              </w:rPr>
              <w:t>A)</w:t>
            </w:r>
            <w:r w:rsidRPr="006814D2">
              <w:tab/>
            </w:r>
            <w:r w:rsidRPr="006814D2">
              <w:rPr>
                <w:b/>
                <w:i/>
              </w:rPr>
              <w:t xml:space="preserve">instem as Nações Unidas a intensificarem os seus esforços em resposta à guerra de agressão da Rússia contra a Ucrânia, utilizando mais plenamente os seus instrumentos políticos, diplomáticos e jurídicos para defender a Carta das Nações Unidas, reforçar a pressão internacional sobre o agressor, reforçar a proteção dos civis e apoiar ativamente mecanismos de responsabilização para garantir justiça para as vítimas e o restabelecimento da soberania e da plena integridade </w:t>
            </w:r>
            <w:r w:rsidRPr="006814D2">
              <w:rPr>
                <w:b/>
                <w:i/>
              </w:rPr>
              <w:lastRenderedPageBreak/>
              <w:t>territorial da Ucrânia dentro das suas fronteiras internacionalmente reconhecidas;</w:t>
            </w:r>
          </w:p>
        </w:tc>
      </w:tr>
    </w:tbl>
    <w:p w14:paraId="558BEAB4"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3B7EC88" w14:textId="77777777" w:rsidR="00E07439" w:rsidRPr="006814D2" w:rsidRDefault="00E07439" w:rsidP="00E07439">
      <w:r w:rsidRPr="006814D2">
        <w:rPr>
          <w:rStyle w:val="HideTWBExt"/>
        </w:rPr>
        <w:t>&lt;/Amend&gt;</w:t>
      </w:r>
    </w:p>
    <w:p w14:paraId="0E29D52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131</w:t>
      </w:r>
      <w:r w:rsidRPr="006814D2">
        <w:rPr>
          <w:rStyle w:val="HideTWBExt"/>
        </w:rPr>
        <w:t>&lt;/NumAm&gt;</w:t>
      </w:r>
    </w:p>
    <w:p w14:paraId="75E24D58"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05BE1A90"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690DC7DF" w14:textId="77777777" w:rsidR="00E07439" w:rsidRPr="006814D2" w:rsidRDefault="00E07439" w:rsidP="00E07439">
      <w:pPr>
        <w:pStyle w:val="NormalBold"/>
      </w:pPr>
      <w:r w:rsidRPr="006814D2">
        <w:rPr>
          <w:rStyle w:val="HideTWBExt"/>
          <w:b w:val="0"/>
        </w:rPr>
        <w:t>&lt;/RepeatBlock-By&gt;</w:t>
      </w:r>
    </w:p>
    <w:p w14:paraId="50B9B3B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F3151EB" w14:textId="34D139A1" w:rsidR="00E07439" w:rsidRPr="006814D2" w:rsidRDefault="00E07439" w:rsidP="00E07439">
      <w:pPr>
        <w:pStyle w:val="NormalBold"/>
      </w:pPr>
      <w:r w:rsidRPr="006814D2">
        <w:rPr>
          <w:rStyle w:val="HideTWBExt"/>
        </w:rPr>
        <w:t>&lt;Article&gt;</w:t>
      </w:r>
      <w:r w:rsidRPr="006814D2">
        <w:t>N.º 1 – alínea i</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6A76BFB" w14:textId="77777777" w:rsidTr="008A5621">
        <w:trPr>
          <w:trHeight w:hRule="exact" w:val="240"/>
          <w:jc w:val="center"/>
        </w:trPr>
        <w:tc>
          <w:tcPr>
            <w:tcW w:w="9752" w:type="dxa"/>
            <w:gridSpan w:val="2"/>
            <w:tcBorders>
              <w:top w:val="nil"/>
              <w:left w:val="nil"/>
              <w:bottom w:val="nil"/>
              <w:right w:val="nil"/>
            </w:tcBorders>
          </w:tcPr>
          <w:p w14:paraId="222092AB" w14:textId="77777777" w:rsidR="00E07439" w:rsidRPr="006814D2" w:rsidRDefault="00E07439" w:rsidP="008A5621"/>
        </w:tc>
      </w:tr>
      <w:tr w:rsidR="00E07439" w:rsidRPr="006814D2" w14:paraId="12E8BE99" w14:textId="77777777" w:rsidTr="008A5621">
        <w:trPr>
          <w:trHeight w:val="240"/>
          <w:jc w:val="center"/>
        </w:trPr>
        <w:tc>
          <w:tcPr>
            <w:tcW w:w="4876" w:type="dxa"/>
            <w:tcBorders>
              <w:top w:val="nil"/>
              <w:left w:val="nil"/>
              <w:bottom w:val="nil"/>
              <w:right w:val="nil"/>
            </w:tcBorders>
          </w:tcPr>
          <w:p w14:paraId="6FE66F6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64D6A02" w14:textId="77777777" w:rsidR="00E07439" w:rsidRPr="006814D2" w:rsidRDefault="00E07439" w:rsidP="008A5621">
            <w:pPr>
              <w:pStyle w:val="AmColumnHeading"/>
            </w:pPr>
            <w:r w:rsidRPr="006814D2">
              <w:t>Alteração</w:t>
            </w:r>
          </w:p>
        </w:tc>
      </w:tr>
      <w:tr w:rsidR="00E07439" w:rsidRPr="006814D2" w14:paraId="6BD753EF" w14:textId="77777777" w:rsidTr="008A5621">
        <w:trPr>
          <w:jc w:val="center"/>
        </w:trPr>
        <w:tc>
          <w:tcPr>
            <w:tcW w:w="4876" w:type="dxa"/>
            <w:tcBorders>
              <w:top w:val="nil"/>
              <w:left w:val="nil"/>
              <w:bottom w:val="nil"/>
              <w:right w:val="nil"/>
            </w:tcBorders>
          </w:tcPr>
          <w:p w14:paraId="05E4AE68" w14:textId="77777777" w:rsidR="00E07439" w:rsidRPr="006814D2" w:rsidRDefault="00E07439" w:rsidP="008A5621">
            <w:pPr>
              <w:pStyle w:val="Normal6a"/>
            </w:pPr>
          </w:p>
        </w:tc>
        <w:tc>
          <w:tcPr>
            <w:tcW w:w="4876" w:type="dxa"/>
            <w:tcBorders>
              <w:top w:val="nil"/>
              <w:left w:val="nil"/>
              <w:bottom w:val="nil"/>
              <w:right w:val="nil"/>
            </w:tcBorders>
          </w:tcPr>
          <w:p w14:paraId="31036F73" w14:textId="6A2D24A0" w:rsidR="00E07439" w:rsidRPr="006814D2" w:rsidRDefault="00E07439" w:rsidP="008A5621">
            <w:pPr>
              <w:pStyle w:val="Normal6a"/>
            </w:pPr>
            <w:r w:rsidRPr="006814D2">
              <w:rPr>
                <w:b/>
                <w:i/>
              </w:rPr>
              <w:t>i</w:t>
            </w:r>
            <w:r w:rsidR="006D5E94">
              <w:rPr>
                <w:b/>
                <w:i/>
              </w:rPr>
              <w:noBreakHyphen/>
            </w:r>
            <w:r w:rsidRPr="006814D2">
              <w:rPr>
                <w:b/>
                <w:i/>
              </w:rPr>
              <w:t>A)</w:t>
            </w:r>
            <w:r w:rsidRPr="006814D2">
              <w:tab/>
            </w:r>
            <w:r w:rsidRPr="006814D2">
              <w:rPr>
                <w:b/>
                <w:i/>
              </w:rPr>
              <w:t>salientem que a reconstrução da Ucrânia deve ser orientada principalmente para o reforço dos serviços públicos, da habitação, dos cuidados de saúde, da educação e das infraestruturas civis, assegurando a transparência, a participação democrática e a luta contra a corrupção como condições para uma reconstrução justa;</w:t>
            </w:r>
          </w:p>
        </w:tc>
      </w:tr>
    </w:tbl>
    <w:p w14:paraId="3EBBEAC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A2A2D41" w14:textId="77777777" w:rsidR="00E07439" w:rsidRPr="006814D2" w:rsidRDefault="00E07439" w:rsidP="00E07439">
      <w:r w:rsidRPr="006814D2">
        <w:rPr>
          <w:rStyle w:val="HideTWBExt"/>
        </w:rPr>
        <w:t>&lt;/Amend&gt;</w:t>
      </w:r>
    </w:p>
    <w:p w14:paraId="4497B2B2"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132</w:t>
      </w:r>
      <w:r w:rsidRPr="006814D2">
        <w:rPr>
          <w:rStyle w:val="HideTWBExt"/>
        </w:rPr>
        <w:t>&lt;/NumAm&gt;</w:t>
      </w:r>
    </w:p>
    <w:p w14:paraId="0AAF27D1"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7C972589" w14:textId="77777777" w:rsidR="00E07439" w:rsidRPr="006814D2" w:rsidRDefault="00E07439" w:rsidP="00E07439">
      <w:pPr>
        <w:pStyle w:val="NormalBold"/>
      </w:pPr>
      <w:r w:rsidRPr="006814D2">
        <w:rPr>
          <w:rStyle w:val="HideTWBExt"/>
          <w:b w:val="0"/>
        </w:rPr>
        <w:t>&lt;/RepeatBlock-By&gt;</w:t>
      </w:r>
    </w:p>
    <w:p w14:paraId="4D87E3D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13C9EAC" w14:textId="00AF6971" w:rsidR="00E07439" w:rsidRPr="006814D2" w:rsidRDefault="00E07439" w:rsidP="00E07439">
      <w:pPr>
        <w:pStyle w:val="NormalBold"/>
      </w:pPr>
      <w:r w:rsidRPr="006814D2">
        <w:rPr>
          <w:rStyle w:val="HideTWBExt"/>
        </w:rPr>
        <w:t>&lt;Article&gt;</w:t>
      </w:r>
      <w:r w:rsidRPr="006814D2">
        <w:t>N.º 1 – alínea i</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1C8B12D" w14:textId="77777777" w:rsidTr="008A5621">
        <w:trPr>
          <w:trHeight w:hRule="exact" w:val="240"/>
          <w:jc w:val="center"/>
        </w:trPr>
        <w:tc>
          <w:tcPr>
            <w:tcW w:w="9752" w:type="dxa"/>
            <w:gridSpan w:val="2"/>
            <w:tcBorders>
              <w:top w:val="nil"/>
              <w:left w:val="nil"/>
              <w:bottom w:val="nil"/>
              <w:right w:val="nil"/>
            </w:tcBorders>
          </w:tcPr>
          <w:p w14:paraId="3DA01815" w14:textId="77777777" w:rsidR="00E07439" w:rsidRPr="006814D2" w:rsidRDefault="00E07439" w:rsidP="008A5621"/>
        </w:tc>
      </w:tr>
      <w:tr w:rsidR="00E07439" w:rsidRPr="006814D2" w14:paraId="314C3FEA" w14:textId="77777777" w:rsidTr="008A5621">
        <w:trPr>
          <w:trHeight w:val="240"/>
          <w:jc w:val="center"/>
        </w:trPr>
        <w:tc>
          <w:tcPr>
            <w:tcW w:w="4876" w:type="dxa"/>
            <w:tcBorders>
              <w:top w:val="nil"/>
              <w:left w:val="nil"/>
              <w:bottom w:val="nil"/>
              <w:right w:val="nil"/>
            </w:tcBorders>
          </w:tcPr>
          <w:p w14:paraId="4B41D32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4D7347" w14:textId="77777777" w:rsidR="00E07439" w:rsidRPr="006814D2" w:rsidRDefault="00E07439" w:rsidP="008A5621">
            <w:pPr>
              <w:pStyle w:val="AmColumnHeading"/>
            </w:pPr>
            <w:r w:rsidRPr="006814D2">
              <w:t>Alteração</w:t>
            </w:r>
          </w:p>
        </w:tc>
      </w:tr>
      <w:tr w:rsidR="00E07439" w:rsidRPr="006814D2" w14:paraId="3C0765FE" w14:textId="77777777" w:rsidTr="008A5621">
        <w:trPr>
          <w:jc w:val="center"/>
        </w:trPr>
        <w:tc>
          <w:tcPr>
            <w:tcW w:w="4876" w:type="dxa"/>
            <w:tcBorders>
              <w:top w:val="nil"/>
              <w:left w:val="nil"/>
              <w:bottom w:val="nil"/>
              <w:right w:val="nil"/>
            </w:tcBorders>
          </w:tcPr>
          <w:p w14:paraId="553CB4AC" w14:textId="77777777" w:rsidR="00E07439" w:rsidRPr="006814D2" w:rsidRDefault="00E07439" w:rsidP="008A5621">
            <w:pPr>
              <w:pStyle w:val="Normal6a"/>
            </w:pPr>
          </w:p>
        </w:tc>
        <w:tc>
          <w:tcPr>
            <w:tcW w:w="4876" w:type="dxa"/>
            <w:tcBorders>
              <w:top w:val="nil"/>
              <w:left w:val="nil"/>
              <w:bottom w:val="nil"/>
              <w:right w:val="nil"/>
            </w:tcBorders>
          </w:tcPr>
          <w:p w14:paraId="14EBFAF6" w14:textId="3E1AE19A" w:rsidR="00E07439" w:rsidRPr="006814D2" w:rsidRDefault="00E07439" w:rsidP="008A5621">
            <w:pPr>
              <w:pStyle w:val="Normal6a"/>
            </w:pPr>
            <w:r w:rsidRPr="006814D2">
              <w:rPr>
                <w:b/>
                <w:i/>
              </w:rPr>
              <w:t>i</w:t>
            </w:r>
            <w:r w:rsidR="006D5E94">
              <w:rPr>
                <w:b/>
                <w:i/>
              </w:rPr>
              <w:noBreakHyphen/>
            </w:r>
            <w:r w:rsidRPr="006814D2">
              <w:rPr>
                <w:b/>
                <w:i/>
              </w:rPr>
              <w:t>B)</w:t>
            </w:r>
            <w:r w:rsidRPr="006814D2">
              <w:tab/>
            </w:r>
            <w:r w:rsidRPr="006814D2">
              <w:rPr>
                <w:b/>
                <w:i/>
              </w:rPr>
              <w:t xml:space="preserve">recordem com grande preocupação o massacre russo de civis em Bucha e noutras zonas da Ucrânia; sublinha o papel das Nações Unidas, incluindo o Alto Comissariado para os Direitos Humanos e a Comissão de Inquérito Internacional Independente sobre a Ucrânia, na documentação de violações graves do direito internacional humanitário; salienta, no entanto, a </w:t>
            </w:r>
            <w:r w:rsidRPr="006814D2">
              <w:rPr>
                <w:b/>
                <w:i/>
              </w:rPr>
              <w:lastRenderedPageBreak/>
              <w:t>necessidade de um empenho contínuo e reforçado das Nações Unidas e da UE para assegurar investigações completas e independentes, a preservação de provas e a responsabilização por crimes de guerra e crimes contra a humanidade cometidos pela Rússia durante a guerra de agressão contra a Ucrânia;</w:t>
            </w:r>
          </w:p>
        </w:tc>
      </w:tr>
    </w:tbl>
    <w:p w14:paraId="02E084B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A4FFFDF" w14:textId="77777777" w:rsidR="00E07439" w:rsidRPr="006814D2" w:rsidRDefault="00E07439" w:rsidP="00E07439">
      <w:r w:rsidRPr="006814D2">
        <w:rPr>
          <w:rStyle w:val="HideTWBExt"/>
        </w:rPr>
        <w:t>&lt;/Amend&gt;</w:t>
      </w:r>
    </w:p>
    <w:p w14:paraId="73EA042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133</w:t>
      </w:r>
      <w:r w:rsidRPr="006814D2">
        <w:rPr>
          <w:rStyle w:val="HideTWBExt"/>
        </w:rPr>
        <w:t>&lt;/NumAm&gt;</w:t>
      </w:r>
    </w:p>
    <w:p w14:paraId="73AE08A2"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768E1F2B"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454E9940" w14:textId="77777777" w:rsidR="00E07439" w:rsidRPr="006814D2" w:rsidRDefault="00E07439" w:rsidP="00E07439">
      <w:pPr>
        <w:pStyle w:val="NormalBold"/>
      </w:pPr>
      <w:r w:rsidRPr="006814D2">
        <w:rPr>
          <w:rStyle w:val="HideTWBExt"/>
          <w:b w:val="0"/>
        </w:rPr>
        <w:t>&lt;/RepeatBlock-By&gt;</w:t>
      </w:r>
    </w:p>
    <w:p w14:paraId="735A03F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F57F5A6" w14:textId="4624F81F" w:rsidR="00E07439" w:rsidRPr="006814D2" w:rsidRDefault="00E07439" w:rsidP="00E07439">
      <w:pPr>
        <w:pStyle w:val="NormalBold"/>
      </w:pPr>
      <w:r w:rsidRPr="006814D2">
        <w:rPr>
          <w:rStyle w:val="HideTWBExt"/>
        </w:rPr>
        <w:t>&lt;Article&gt;</w:t>
      </w:r>
      <w:r w:rsidRPr="006814D2">
        <w:t>N.º 1 – alínea i</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8534C1D" w14:textId="77777777" w:rsidTr="008A5621">
        <w:trPr>
          <w:trHeight w:hRule="exact" w:val="240"/>
          <w:jc w:val="center"/>
        </w:trPr>
        <w:tc>
          <w:tcPr>
            <w:tcW w:w="9752" w:type="dxa"/>
            <w:gridSpan w:val="2"/>
            <w:tcBorders>
              <w:top w:val="nil"/>
              <w:left w:val="nil"/>
              <w:bottom w:val="nil"/>
              <w:right w:val="nil"/>
            </w:tcBorders>
          </w:tcPr>
          <w:p w14:paraId="4C77BB25" w14:textId="77777777" w:rsidR="00E07439" w:rsidRPr="006814D2" w:rsidRDefault="00E07439" w:rsidP="008A5621"/>
        </w:tc>
      </w:tr>
      <w:tr w:rsidR="00E07439" w:rsidRPr="006814D2" w14:paraId="297FFAE8" w14:textId="77777777" w:rsidTr="008A5621">
        <w:trPr>
          <w:trHeight w:val="240"/>
          <w:jc w:val="center"/>
        </w:trPr>
        <w:tc>
          <w:tcPr>
            <w:tcW w:w="4876" w:type="dxa"/>
            <w:tcBorders>
              <w:top w:val="nil"/>
              <w:left w:val="nil"/>
              <w:bottom w:val="nil"/>
              <w:right w:val="nil"/>
            </w:tcBorders>
          </w:tcPr>
          <w:p w14:paraId="1E9BCDE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A37CB52" w14:textId="77777777" w:rsidR="00E07439" w:rsidRPr="006814D2" w:rsidRDefault="00E07439" w:rsidP="008A5621">
            <w:pPr>
              <w:pStyle w:val="AmColumnHeading"/>
            </w:pPr>
            <w:r w:rsidRPr="006814D2">
              <w:t>Alteração</w:t>
            </w:r>
          </w:p>
        </w:tc>
      </w:tr>
      <w:tr w:rsidR="00E07439" w:rsidRPr="006814D2" w14:paraId="1202F272" w14:textId="77777777" w:rsidTr="008A5621">
        <w:trPr>
          <w:jc w:val="center"/>
        </w:trPr>
        <w:tc>
          <w:tcPr>
            <w:tcW w:w="4876" w:type="dxa"/>
            <w:tcBorders>
              <w:top w:val="nil"/>
              <w:left w:val="nil"/>
              <w:bottom w:val="nil"/>
              <w:right w:val="nil"/>
            </w:tcBorders>
          </w:tcPr>
          <w:p w14:paraId="2DC96243" w14:textId="77777777" w:rsidR="00E07439" w:rsidRPr="006814D2" w:rsidRDefault="00E07439" w:rsidP="008A5621">
            <w:pPr>
              <w:pStyle w:val="Normal6a"/>
            </w:pPr>
          </w:p>
        </w:tc>
        <w:tc>
          <w:tcPr>
            <w:tcW w:w="4876" w:type="dxa"/>
            <w:tcBorders>
              <w:top w:val="nil"/>
              <w:left w:val="nil"/>
              <w:bottom w:val="nil"/>
              <w:right w:val="nil"/>
            </w:tcBorders>
          </w:tcPr>
          <w:p w14:paraId="21CB5EDC" w14:textId="72447102" w:rsidR="00E07439" w:rsidRPr="006814D2" w:rsidRDefault="00E07439" w:rsidP="008A5621">
            <w:pPr>
              <w:pStyle w:val="Normal6a"/>
            </w:pPr>
            <w:r w:rsidRPr="006814D2">
              <w:rPr>
                <w:b/>
                <w:i/>
              </w:rPr>
              <w:t>i</w:t>
            </w:r>
            <w:r w:rsidR="006D5E94">
              <w:rPr>
                <w:b/>
                <w:i/>
              </w:rPr>
              <w:noBreakHyphen/>
            </w:r>
            <w:r w:rsidRPr="006814D2">
              <w:rPr>
                <w:b/>
                <w:i/>
              </w:rPr>
              <w:t>B)</w:t>
            </w:r>
            <w:r w:rsidRPr="006814D2">
              <w:tab/>
            </w:r>
            <w:r w:rsidRPr="006814D2">
              <w:rPr>
                <w:b/>
                <w:i/>
              </w:rPr>
              <w:t>apoiem a anulação ou a reestruturação substancial da dívida da Ucrânia, a fim de evitar encargos insustentáveis;</w:t>
            </w:r>
          </w:p>
        </w:tc>
      </w:tr>
    </w:tbl>
    <w:p w14:paraId="161BAEB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F09ADBE" w14:textId="77777777" w:rsidR="00E07439" w:rsidRPr="006814D2" w:rsidRDefault="00E07439" w:rsidP="00E07439">
      <w:r w:rsidRPr="006814D2">
        <w:rPr>
          <w:rStyle w:val="HideTWBExt"/>
        </w:rPr>
        <w:t>&lt;/Amend&gt;</w:t>
      </w:r>
    </w:p>
    <w:p w14:paraId="45F138A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134</w:t>
      </w:r>
      <w:r w:rsidRPr="006814D2">
        <w:rPr>
          <w:rStyle w:val="HideTWBExt"/>
        </w:rPr>
        <w:t>&lt;/NumAm&gt;</w:t>
      </w:r>
    </w:p>
    <w:p w14:paraId="521690F7"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46C44612" w14:textId="77777777" w:rsidR="00E07439" w:rsidRPr="006814D2" w:rsidRDefault="00E07439" w:rsidP="00E07439">
      <w:pPr>
        <w:pStyle w:val="NormalBold"/>
      </w:pPr>
      <w:r w:rsidRPr="006814D2">
        <w:rPr>
          <w:rStyle w:val="HideTWBExt"/>
          <w:b w:val="0"/>
        </w:rPr>
        <w:t>&lt;/RepeatBlock-By&gt;</w:t>
      </w:r>
    </w:p>
    <w:p w14:paraId="72C1016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16060C0" w14:textId="7385B317" w:rsidR="00E07439" w:rsidRPr="006814D2" w:rsidRDefault="00E07439" w:rsidP="00E07439">
      <w:pPr>
        <w:pStyle w:val="NormalBold"/>
      </w:pPr>
      <w:r w:rsidRPr="006814D2">
        <w:rPr>
          <w:rStyle w:val="HideTWBExt"/>
        </w:rPr>
        <w:t>&lt;Article&gt;</w:t>
      </w:r>
      <w:r w:rsidRPr="006814D2">
        <w:t>N.º 1 – alínea i</w:t>
      </w:r>
      <w:r w:rsidR="006D5E94">
        <w:noBreakHyphen/>
      </w:r>
      <w:r w:rsidRPr="006814D2">
        <w:t>C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7865AA0" w14:textId="77777777" w:rsidTr="008A5621">
        <w:trPr>
          <w:trHeight w:hRule="exact" w:val="240"/>
          <w:jc w:val="center"/>
        </w:trPr>
        <w:tc>
          <w:tcPr>
            <w:tcW w:w="9752" w:type="dxa"/>
            <w:gridSpan w:val="2"/>
            <w:tcBorders>
              <w:top w:val="nil"/>
              <w:left w:val="nil"/>
              <w:bottom w:val="nil"/>
              <w:right w:val="nil"/>
            </w:tcBorders>
          </w:tcPr>
          <w:p w14:paraId="196CA1C2" w14:textId="77777777" w:rsidR="00E07439" w:rsidRPr="006814D2" w:rsidRDefault="00E07439" w:rsidP="008A5621"/>
        </w:tc>
      </w:tr>
      <w:tr w:rsidR="00E07439" w:rsidRPr="006814D2" w14:paraId="416FEA42" w14:textId="77777777" w:rsidTr="008A5621">
        <w:trPr>
          <w:trHeight w:val="240"/>
          <w:jc w:val="center"/>
        </w:trPr>
        <w:tc>
          <w:tcPr>
            <w:tcW w:w="4876" w:type="dxa"/>
            <w:tcBorders>
              <w:top w:val="nil"/>
              <w:left w:val="nil"/>
              <w:bottom w:val="nil"/>
              <w:right w:val="nil"/>
            </w:tcBorders>
          </w:tcPr>
          <w:p w14:paraId="784FB37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4A3F80E" w14:textId="77777777" w:rsidR="00E07439" w:rsidRPr="006814D2" w:rsidRDefault="00E07439" w:rsidP="008A5621">
            <w:pPr>
              <w:pStyle w:val="AmColumnHeading"/>
            </w:pPr>
            <w:r w:rsidRPr="006814D2">
              <w:t>Alteração</w:t>
            </w:r>
          </w:p>
        </w:tc>
      </w:tr>
      <w:tr w:rsidR="00E07439" w:rsidRPr="006814D2" w14:paraId="254501E6" w14:textId="77777777" w:rsidTr="008A5621">
        <w:trPr>
          <w:jc w:val="center"/>
        </w:trPr>
        <w:tc>
          <w:tcPr>
            <w:tcW w:w="4876" w:type="dxa"/>
            <w:tcBorders>
              <w:top w:val="nil"/>
              <w:left w:val="nil"/>
              <w:bottom w:val="nil"/>
              <w:right w:val="nil"/>
            </w:tcBorders>
          </w:tcPr>
          <w:p w14:paraId="7D7AB027" w14:textId="77777777" w:rsidR="00E07439" w:rsidRPr="006814D2" w:rsidRDefault="00E07439" w:rsidP="008A5621">
            <w:pPr>
              <w:pStyle w:val="Normal6a"/>
            </w:pPr>
          </w:p>
        </w:tc>
        <w:tc>
          <w:tcPr>
            <w:tcW w:w="4876" w:type="dxa"/>
            <w:tcBorders>
              <w:top w:val="nil"/>
              <w:left w:val="nil"/>
              <w:bottom w:val="nil"/>
              <w:right w:val="nil"/>
            </w:tcBorders>
          </w:tcPr>
          <w:p w14:paraId="66C4C1A0" w14:textId="53374203" w:rsidR="00E07439" w:rsidRPr="006814D2" w:rsidRDefault="00E07439" w:rsidP="008A5621">
            <w:pPr>
              <w:pStyle w:val="Normal6a"/>
            </w:pPr>
            <w:r w:rsidRPr="006814D2">
              <w:rPr>
                <w:b/>
                <w:i/>
              </w:rPr>
              <w:t>i</w:t>
            </w:r>
            <w:r w:rsidR="006D5E94">
              <w:rPr>
                <w:b/>
                <w:i/>
              </w:rPr>
              <w:noBreakHyphen/>
            </w:r>
            <w:r w:rsidRPr="006814D2">
              <w:rPr>
                <w:b/>
                <w:i/>
              </w:rPr>
              <w:t>C)</w:t>
            </w:r>
            <w:r w:rsidRPr="006814D2">
              <w:tab/>
            </w:r>
            <w:r w:rsidRPr="006814D2">
              <w:rPr>
                <w:b/>
                <w:i/>
              </w:rPr>
              <w:t xml:space="preserve">instem as Nações Unidas a intensificarem o seu empenho no apoio à Geórgia, recordando que cerca de 20 % do seu território internacionalmente reconhecido continua sob ocupação ilegal russa; instem as Nações Unidas a intensificarem os esforços para defender a soberania e a integridade territorial da Geórgia, a reforçarem os mecanismos internacionais de monitorização e </w:t>
            </w:r>
            <w:r w:rsidRPr="006814D2">
              <w:rPr>
                <w:b/>
                <w:i/>
              </w:rPr>
              <w:lastRenderedPageBreak/>
              <w:t>prevenção de conflitos, a abordarem a situação dos direitos humanos nas regiões ocupadas pela Rússia na Geórgia e a apoiarem o regresso seguro e digno das pessoas deslocadas internamente, no pleno respeito do direito internacional e da Carta das Nações Unidas;</w:t>
            </w:r>
          </w:p>
        </w:tc>
      </w:tr>
    </w:tbl>
    <w:p w14:paraId="6366A82C"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44E9518" w14:textId="77777777" w:rsidR="00E07439" w:rsidRPr="006814D2" w:rsidRDefault="00E07439" w:rsidP="00E07439">
      <w:r w:rsidRPr="006814D2">
        <w:rPr>
          <w:rStyle w:val="HideTWBExt"/>
        </w:rPr>
        <w:t>&lt;/Amend&gt;</w:t>
      </w:r>
    </w:p>
    <w:p w14:paraId="1723DCB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135</w:t>
      </w:r>
      <w:r w:rsidRPr="006814D2">
        <w:rPr>
          <w:rStyle w:val="HideTWBExt"/>
        </w:rPr>
        <w:t>&lt;/NumAm&gt;</w:t>
      </w:r>
    </w:p>
    <w:p w14:paraId="55D84C6C"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65F8BE8C"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12B2EF9B" w14:textId="77777777" w:rsidR="00E07439" w:rsidRPr="006814D2" w:rsidRDefault="00E07439" w:rsidP="00E07439">
      <w:pPr>
        <w:pStyle w:val="NormalBold"/>
      </w:pPr>
      <w:r w:rsidRPr="006814D2">
        <w:rPr>
          <w:rStyle w:val="HideTWBExt"/>
          <w:b w:val="0"/>
        </w:rPr>
        <w:t>&lt;/RepeatBlock-By&gt;</w:t>
      </w:r>
    </w:p>
    <w:p w14:paraId="759ED29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902D1E9" w14:textId="4C693C18" w:rsidR="00E07439" w:rsidRPr="006814D2" w:rsidRDefault="00E07439" w:rsidP="00E07439">
      <w:pPr>
        <w:pStyle w:val="NormalBold"/>
      </w:pPr>
      <w:r w:rsidRPr="006814D2">
        <w:rPr>
          <w:rStyle w:val="HideTWBExt"/>
        </w:rPr>
        <w:t>&lt;Article&gt;</w:t>
      </w:r>
      <w:r w:rsidRPr="006814D2">
        <w:t>N.º 1 – alínea i</w:t>
      </w:r>
      <w:r w:rsidR="006D5E94">
        <w:noBreakHyphen/>
      </w:r>
      <w:r w:rsidRPr="006814D2">
        <w:t>C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B8197CA" w14:textId="77777777" w:rsidTr="008A5621">
        <w:trPr>
          <w:trHeight w:hRule="exact" w:val="240"/>
          <w:jc w:val="center"/>
        </w:trPr>
        <w:tc>
          <w:tcPr>
            <w:tcW w:w="9752" w:type="dxa"/>
            <w:gridSpan w:val="2"/>
            <w:tcBorders>
              <w:top w:val="nil"/>
              <w:left w:val="nil"/>
              <w:bottom w:val="nil"/>
              <w:right w:val="nil"/>
            </w:tcBorders>
          </w:tcPr>
          <w:p w14:paraId="2C3BC1AB" w14:textId="77777777" w:rsidR="00E07439" w:rsidRPr="006814D2" w:rsidRDefault="00E07439" w:rsidP="008A5621"/>
        </w:tc>
      </w:tr>
      <w:tr w:rsidR="00E07439" w:rsidRPr="006814D2" w14:paraId="66AED0A2" w14:textId="77777777" w:rsidTr="008A5621">
        <w:trPr>
          <w:trHeight w:val="240"/>
          <w:jc w:val="center"/>
        </w:trPr>
        <w:tc>
          <w:tcPr>
            <w:tcW w:w="4876" w:type="dxa"/>
            <w:tcBorders>
              <w:top w:val="nil"/>
              <w:left w:val="nil"/>
              <w:bottom w:val="nil"/>
              <w:right w:val="nil"/>
            </w:tcBorders>
          </w:tcPr>
          <w:p w14:paraId="05A8CB9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983ED2" w14:textId="77777777" w:rsidR="00E07439" w:rsidRPr="006814D2" w:rsidRDefault="00E07439" w:rsidP="008A5621">
            <w:pPr>
              <w:pStyle w:val="AmColumnHeading"/>
            </w:pPr>
            <w:r w:rsidRPr="006814D2">
              <w:t>Alteração</w:t>
            </w:r>
          </w:p>
        </w:tc>
      </w:tr>
      <w:tr w:rsidR="00E07439" w:rsidRPr="006814D2" w14:paraId="55D4E7F8" w14:textId="77777777" w:rsidTr="008A5621">
        <w:trPr>
          <w:jc w:val="center"/>
        </w:trPr>
        <w:tc>
          <w:tcPr>
            <w:tcW w:w="4876" w:type="dxa"/>
            <w:tcBorders>
              <w:top w:val="nil"/>
              <w:left w:val="nil"/>
              <w:bottom w:val="nil"/>
              <w:right w:val="nil"/>
            </w:tcBorders>
          </w:tcPr>
          <w:p w14:paraId="5B86C897" w14:textId="77777777" w:rsidR="00E07439" w:rsidRPr="006814D2" w:rsidRDefault="00E07439" w:rsidP="008A5621">
            <w:pPr>
              <w:pStyle w:val="Normal6a"/>
            </w:pPr>
          </w:p>
        </w:tc>
        <w:tc>
          <w:tcPr>
            <w:tcW w:w="4876" w:type="dxa"/>
            <w:tcBorders>
              <w:top w:val="nil"/>
              <w:left w:val="nil"/>
              <w:bottom w:val="nil"/>
              <w:right w:val="nil"/>
            </w:tcBorders>
          </w:tcPr>
          <w:p w14:paraId="5CCA3EB7" w14:textId="537E166F" w:rsidR="00E07439" w:rsidRPr="006814D2" w:rsidRDefault="00E07439" w:rsidP="008A5621">
            <w:pPr>
              <w:pStyle w:val="Normal6a"/>
            </w:pPr>
            <w:r w:rsidRPr="006814D2">
              <w:rPr>
                <w:b/>
                <w:i/>
              </w:rPr>
              <w:t>i</w:t>
            </w:r>
            <w:r w:rsidR="006D5E94">
              <w:rPr>
                <w:b/>
                <w:i/>
              </w:rPr>
              <w:noBreakHyphen/>
            </w:r>
            <w:r w:rsidRPr="006814D2">
              <w:rPr>
                <w:b/>
                <w:i/>
              </w:rPr>
              <w:t>C)</w:t>
            </w:r>
            <w:r w:rsidRPr="006814D2">
              <w:tab/>
            </w:r>
            <w:r w:rsidRPr="006814D2">
              <w:rPr>
                <w:b/>
                <w:i/>
              </w:rPr>
              <w:t>rejeitem a agenda da privatização forçada ou da exploração de recursos por grandes interesses empresariais transnacionais;</w:t>
            </w:r>
          </w:p>
        </w:tc>
      </w:tr>
    </w:tbl>
    <w:p w14:paraId="63D3E7B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36E24E9" w14:textId="77777777" w:rsidR="00E07439" w:rsidRPr="006814D2" w:rsidRDefault="00E07439" w:rsidP="00E07439">
      <w:r w:rsidRPr="006814D2">
        <w:rPr>
          <w:rStyle w:val="HideTWBExt"/>
        </w:rPr>
        <w:t>&lt;/Amend&gt;</w:t>
      </w:r>
    </w:p>
    <w:p w14:paraId="05FB611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136</w:t>
      </w:r>
      <w:r w:rsidRPr="006814D2">
        <w:rPr>
          <w:rStyle w:val="HideTWBExt"/>
        </w:rPr>
        <w:t>&lt;/NumAm&gt;</w:t>
      </w:r>
    </w:p>
    <w:p w14:paraId="17C76248"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571211DD" w14:textId="77777777" w:rsidR="00E07439" w:rsidRPr="006814D2" w:rsidRDefault="00E07439" w:rsidP="00E07439">
      <w:pPr>
        <w:pStyle w:val="NormalBold"/>
      </w:pPr>
      <w:r w:rsidRPr="006814D2">
        <w:rPr>
          <w:rStyle w:val="HideTWBExt"/>
          <w:b w:val="0"/>
        </w:rPr>
        <w:t>&lt;/RepeatBlock-By&gt;</w:t>
      </w:r>
    </w:p>
    <w:p w14:paraId="6B441D7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F2BDB7D" w14:textId="63297208" w:rsidR="00E07439" w:rsidRPr="006814D2" w:rsidRDefault="00E07439" w:rsidP="00E07439">
      <w:pPr>
        <w:pStyle w:val="NormalBold"/>
      </w:pPr>
      <w:r w:rsidRPr="006814D2">
        <w:rPr>
          <w:rStyle w:val="HideTWBExt"/>
        </w:rPr>
        <w:t>&lt;Article&gt;</w:t>
      </w:r>
      <w:r w:rsidRPr="006814D2">
        <w:t>N.º 1 – alínea i</w:t>
      </w:r>
      <w:r w:rsidR="006D5E94">
        <w:noBreakHyphen/>
      </w:r>
      <w:r w:rsidRPr="006814D2">
        <w:t>D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47B008A" w14:textId="77777777" w:rsidTr="008A5621">
        <w:trPr>
          <w:trHeight w:hRule="exact" w:val="240"/>
          <w:jc w:val="center"/>
        </w:trPr>
        <w:tc>
          <w:tcPr>
            <w:tcW w:w="9752" w:type="dxa"/>
            <w:gridSpan w:val="2"/>
            <w:tcBorders>
              <w:top w:val="nil"/>
              <w:left w:val="nil"/>
              <w:bottom w:val="nil"/>
              <w:right w:val="nil"/>
            </w:tcBorders>
          </w:tcPr>
          <w:p w14:paraId="40902227" w14:textId="77777777" w:rsidR="00E07439" w:rsidRPr="006814D2" w:rsidRDefault="00E07439" w:rsidP="008A5621"/>
        </w:tc>
      </w:tr>
      <w:tr w:rsidR="00E07439" w:rsidRPr="006814D2" w14:paraId="4302F87D" w14:textId="77777777" w:rsidTr="008A5621">
        <w:trPr>
          <w:trHeight w:val="240"/>
          <w:jc w:val="center"/>
        </w:trPr>
        <w:tc>
          <w:tcPr>
            <w:tcW w:w="4876" w:type="dxa"/>
            <w:tcBorders>
              <w:top w:val="nil"/>
              <w:left w:val="nil"/>
              <w:bottom w:val="nil"/>
              <w:right w:val="nil"/>
            </w:tcBorders>
          </w:tcPr>
          <w:p w14:paraId="2DD0AE3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9B72B40" w14:textId="77777777" w:rsidR="00E07439" w:rsidRPr="006814D2" w:rsidRDefault="00E07439" w:rsidP="008A5621">
            <w:pPr>
              <w:pStyle w:val="AmColumnHeading"/>
            </w:pPr>
            <w:r w:rsidRPr="006814D2">
              <w:t>Alteração</w:t>
            </w:r>
          </w:p>
        </w:tc>
      </w:tr>
      <w:tr w:rsidR="00E07439" w:rsidRPr="006814D2" w14:paraId="51DCD42D" w14:textId="77777777" w:rsidTr="008A5621">
        <w:trPr>
          <w:jc w:val="center"/>
        </w:trPr>
        <w:tc>
          <w:tcPr>
            <w:tcW w:w="4876" w:type="dxa"/>
            <w:tcBorders>
              <w:top w:val="nil"/>
              <w:left w:val="nil"/>
              <w:bottom w:val="nil"/>
              <w:right w:val="nil"/>
            </w:tcBorders>
          </w:tcPr>
          <w:p w14:paraId="64039CC3" w14:textId="77777777" w:rsidR="00E07439" w:rsidRPr="006814D2" w:rsidRDefault="00E07439" w:rsidP="008A5621">
            <w:pPr>
              <w:pStyle w:val="Normal6a"/>
            </w:pPr>
          </w:p>
        </w:tc>
        <w:tc>
          <w:tcPr>
            <w:tcW w:w="4876" w:type="dxa"/>
            <w:tcBorders>
              <w:top w:val="nil"/>
              <w:left w:val="nil"/>
              <w:bottom w:val="nil"/>
              <w:right w:val="nil"/>
            </w:tcBorders>
          </w:tcPr>
          <w:p w14:paraId="79A1DE5F" w14:textId="7D0FF2C5" w:rsidR="00E07439" w:rsidRPr="006814D2" w:rsidRDefault="00E07439" w:rsidP="008A5621">
            <w:pPr>
              <w:pStyle w:val="Normal6a"/>
            </w:pPr>
            <w:r w:rsidRPr="006814D2">
              <w:rPr>
                <w:b/>
                <w:i/>
              </w:rPr>
              <w:t>i</w:t>
            </w:r>
            <w:r w:rsidR="006D5E94">
              <w:rPr>
                <w:b/>
                <w:i/>
              </w:rPr>
              <w:noBreakHyphen/>
            </w:r>
            <w:r w:rsidRPr="006814D2">
              <w:rPr>
                <w:b/>
                <w:i/>
              </w:rPr>
              <w:t>D)</w:t>
            </w:r>
            <w:r w:rsidRPr="006814D2">
              <w:tab/>
            </w:r>
            <w:r w:rsidRPr="006814D2">
              <w:rPr>
                <w:b/>
                <w:i/>
              </w:rPr>
              <w:t>se congratulem com a adoção, em 2024, pelo Conselho dos Direitos Humanos das Nações Unidas, por consenso, de uma resolução sobre a cooperação com a Geórgia, que apela ao acesso imediato e sem entraves do Alto</w:t>
            </w:r>
            <w:r w:rsidR="006D5E94">
              <w:rPr>
                <w:b/>
                <w:i/>
              </w:rPr>
              <w:noBreakHyphen/>
            </w:r>
            <w:r w:rsidRPr="006814D2">
              <w:rPr>
                <w:b/>
                <w:i/>
              </w:rPr>
              <w:t xml:space="preserve">Comissariado das Nações Unidas para os Direitos Humanos e de outros mecanismos internacionais e regionais em matéria de direitos humanos aos territórios georgianos ocupados pela </w:t>
            </w:r>
            <w:r w:rsidRPr="006814D2">
              <w:rPr>
                <w:b/>
                <w:i/>
              </w:rPr>
              <w:lastRenderedPageBreak/>
              <w:t>Rússia e manifestem a sua profunda preocupação com as contínuas violações dos direitos humanos e a discriminação, nomeadamente contra os georgianos étnicos na Abcásia e na região de Tskhinvali</w:t>
            </w:r>
            <w:r w:rsidRPr="006814D2">
              <w:rPr>
                <w:b/>
                <w:i/>
                <w:vertAlign w:val="superscript"/>
              </w:rPr>
              <w:t>1</w:t>
            </w:r>
            <w:r w:rsidR="006D5E94">
              <w:rPr>
                <w:b/>
                <w:i/>
                <w:vertAlign w:val="superscript"/>
              </w:rPr>
              <w:noBreakHyphen/>
            </w:r>
            <w:r w:rsidRPr="006814D2">
              <w:rPr>
                <w:b/>
                <w:i/>
                <w:vertAlign w:val="superscript"/>
              </w:rPr>
              <w:t>A</w:t>
            </w:r>
            <w:r w:rsidRPr="006814D2">
              <w:rPr>
                <w:b/>
                <w:i/>
              </w:rPr>
              <w:t>; sublinhem que esta resolução reafirma o apoio da comunidade internacional à soberania, independência e integridade territorial da Geórgia e representa um apoio sem precedentes desde que a resolução foi apresentada pela primeira vez em 2017; exortem as Nações Unidas e os seus Estados membros a darem seguimento a medidas concretas de monitorização, comunicação de informações e responsabilização, a fim de assegurar uma proteção eficaz dos direitos humanos e o acesso humanitário nas regiões ocupadas da Geórgia;</w:t>
            </w:r>
          </w:p>
        </w:tc>
      </w:tr>
      <w:tr w:rsidR="00E07439" w:rsidRPr="006814D2" w14:paraId="5FE343BA" w14:textId="77777777" w:rsidTr="008A5621">
        <w:trPr>
          <w:jc w:val="center"/>
        </w:trPr>
        <w:tc>
          <w:tcPr>
            <w:tcW w:w="4876" w:type="dxa"/>
            <w:tcBorders>
              <w:top w:val="nil"/>
              <w:left w:val="nil"/>
              <w:bottom w:val="nil"/>
              <w:right w:val="nil"/>
            </w:tcBorders>
          </w:tcPr>
          <w:p w14:paraId="1FC4B152" w14:textId="77777777" w:rsidR="00E07439" w:rsidRPr="006814D2" w:rsidRDefault="00E07439" w:rsidP="008A5621"/>
        </w:tc>
        <w:tc>
          <w:tcPr>
            <w:tcW w:w="4876" w:type="dxa"/>
            <w:tcBorders>
              <w:top w:val="nil"/>
              <w:left w:val="nil"/>
              <w:bottom w:val="nil"/>
              <w:right w:val="nil"/>
            </w:tcBorders>
          </w:tcPr>
          <w:p w14:paraId="57D34AA3" w14:textId="77777777" w:rsidR="00E07439" w:rsidRPr="006814D2" w:rsidRDefault="00E07439" w:rsidP="008A5621">
            <w:pPr>
              <w:pStyle w:val="Normal6a"/>
            </w:pPr>
            <w:r w:rsidRPr="006814D2">
              <w:rPr>
                <w:b/>
                <w:i/>
              </w:rPr>
              <w:t>_________________</w:t>
            </w:r>
          </w:p>
        </w:tc>
      </w:tr>
      <w:tr w:rsidR="00E07439" w:rsidRPr="006814D2" w14:paraId="4259810F" w14:textId="77777777" w:rsidTr="008A5621">
        <w:trPr>
          <w:jc w:val="center"/>
        </w:trPr>
        <w:tc>
          <w:tcPr>
            <w:tcW w:w="4876" w:type="dxa"/>
            <w:tcBorders>
              <w:top w:val="nil"/>
              <w:left w:val="nil"/>
              <w:bottom w:val="nil"/>
              <w:right w:val="nil"/>
            </w:tcBorders>
          </w:tcPr>
          <w:p w14:paraId="2CAA21B8" w14:textId="77777777" w:rsidR="00E07439" w:rsidRPr="006814D2" w:rsidRDefault="00E07439" w:rsidP="008A5621"/>
        </w:tc>
        <w:tc>
          <w:tcPr>
            <w:tcW w:w="4876" w:type="dxa"/>
            <w:tcBorders>
              <w:top w:val="nil"/>
              <w:left w:val="nil"/>
              <w:bottom w:val="nil"/>
              <w:right w:val="nil"/>
            </w:tcBorders>
          </w:tcPr>
          <w:p w14:paraId="15DC5FF2" w14:textId="4BD2099C" w:rsidR="00E07439" w:rsidRPr="006814D2" w:rsidRDefault="00E07439" w:rsidP="008A5621">
            <w:pPr>
              <w:pStyle w:val="Normal6a"/>
            </w:pPr>
            <w:r w:rsidRPr="006814D2">
              <w:rPr>
                <w:b/>
                <w:i/>
                <w:vertAlign w:val="superscript"/>
              </w:rPr>
              <w:t>1</w:t>
            </w:r>
            <w:r w:rsidR="006D5E94">
              <w:rPr>
                <w:b/>
                <w:i/>
                <w:vertAlign w:val="superscript"/>
              </w:rPr>
              <w:noBreakHyphen/>
            </w:r>
            <w:r w:rsidRPr="006814D2">
              <w:rPr>
                <w:b/>
                <w:i/>
                <w:vertAlign w:val="superscript"/>
              </w:rPr>
              <w:t>A</w:t>
            </w:r>
            <w:r w:rsidRPr="006814D2">
              <w:t xml:space="preserve"> </w:t>
            </w:r>
            <w:r w:rsidRPr="006814D2">
              <w:rPr>
                <w:b/>
                <w:i/>
              </w:rPr>
              <w:t>https://digitallibrary.un.org/record/4063065</w:t>
            </w:r>
          </w:p>
        </w:tc>
      </w:tr>
    </w:tbl>
    <w:p w14:paraId="7EB8F47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88849A9" w14:textId="77777777" w:rsidR="00E07439" w:rsidRPr="006814D2" w:rsidRDefault="00E07439" w:rsidP="00E07439">
      <w:r w:rsidRPr="006814D2">
        <w:rPr>
          <w:rStyle w:val="HideTWBExt"/>
        </w:rPr>
        <w:t>&lt;/Amend&gt;</w:t>
      </w:r>
    </w:p>
    <w:p w14:paraId="641682E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137</w:t>
      </w:r>
      <w:r w:rsidRPr="006814D2">
        <w:rPr>
          <w:rStyle w:val="HideTWBExt"/>
        </w:rPr>
        <w:t>&lt;/NumAm&gt;</w:t>
      </w:r>
    </w:p>
    <w:p w14:paraId="4EA8E143"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3FD69F28" w14:textId="77777777" w:rsidR="00E07439" w:rsidRPr="006814D2" w:rsidRDefault="00E07439" w:rsidP="00E07439">
      <w:pPr>
        <w:pStyle w:val="NormalBold"/>
      </w:pPr>
      <w:r w:rsidRPr="006814D2">
        <w:rPr>
          <w:rStyle w:val="HideTWBExt"/>
          <w:b w:val="0"/>
        </w:rPr>
        <w:t>&lt;/RepeatBlock-By&gt;</w:t>
      </w:r>
    </w:p>
    <w:p w14:paraId="27A496E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03CE4F1" w14:textId="2867EB45" w:rsidR="00E07439" w:rsidRPr="006814D2" w:rsidRDefault="00E07439" w:rsidP="00E07439">
      <w:pPr>
        <w:pStyle w:val="NormalBold"/>
      </w:pPr>
      <w:r w:rsidRPr="006814D2">
        <w:rPr>
          <w:rStyle w:val="HideTWBExt"/>
        </w:rPr>
        <w:t>&lt;Article&gt;</w:t>
      </w:r>
      <w:r w:rsidRPr="006814D2">
        <w:t>N.º 1 – alínea i</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330B05D" w14:textId="77777777" w:rsidTr="008A5621">
        <w:trPr>
          <w:trHeight w:hRule="exact" w:val="240"/>
          <w:jc w:val="center"/>
        </w:trPr>
        <w:tc>
          <w:tcPr>
            <w:tcW w:w="9752" w:type="dxa"/>
            <w:gridSpan w:val="2"/>
            <w:tcBorders>
              <w:top w:val="nil"/>
              <w:left w:val="nil"/>
              <w:bottom w:val="nil"/>
              <w:right w:val="nil"/>
            </w:tcBorders>
          </w:tcPr>
          <w:p w14:paraId="6B27DC06" w14:textId="77777777" w:rsidR="00E07439" w:rsidRPr="006814D2" w:rsidRDefault="00E07439" w:rsidP="008A5621"/>
        </w:tc>
      </w:tr>
      <w:tr w:rsidR="00E07439" w:rsidRPr="006814D2" w14:paraId="4E36F538" w14:textId="77777777" w:rsidTr="008A5621">
        <w:trPr>
          <w:trHeight w:val="240"/>
          <w:jc w:val="center"/>
        </w:trPr>
        <w:tc>
          <w:tcPr>
            <w:tcW w:w="4876" w:type="dxa"/>
            <w:tcBorders>
              <w:top w:val="nil"/>
              <w:left w:val="nil"/>
              <w:bottom w:val="nil"/>
              <w:right w:val="nil"/>
            </w:tcBorders>
          </w:tcPr>
          <w:p w14:paraId="2DEAC61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2BD2B68" w14:textId="77777777" w:rsidR="00E07439" w:rsidRPr="006814D2" w:rsidRDefault="00E07439" w:rsidP="008A5621">
            <w:pPr>
              <w:pStyle w:val="AmColumnHeading"/>
            </w:pPr>
            <w:r w:rsidRPr="006814D2">
              <w:t>Alteração</w:t>
            </w:r>
          </w:p>
        </w:tc>
      </w:tr>
      <w:tr w:rsidR="00E07439" w:rsidRPr="006814D2" w14:paraId="03AB87F9" w14:textId="77777777" w:rsidTr="008A5621">
        <w:trPr>
          <w:jc w:val="center"/>
        </w:trPr>
        <w:tc>
          <w:tcPr>
            <w:tcW w:w="4876" w:type="dxa"/>
            <w:tcBorders>
              <w:top w:val="nil"/>
              <w:left w:val="nil"/>
              <w:bottom w:val="nil"/>
              <w:right w:val="nil"/>
            </w:tcBorders>
          </w:tcPr>
          <w:p w14:paraId="2D6A4747" w14:textId="77777777" w:rsidR="00E07439" w:rsidRPr="006814D2" w:rsidRDefault="00E07439" w:rsidP="008A5621">
            <w:pPr>
              <w:pStyle w:val="Normal6a"/>
            </w:pPr>
          </w:p>
        </w:tc>
        <w:tc>
          <w:tcPr>
            <w:tcW w:w="4876" w:type="dxa"/>
            <w:tcBorders>
              <w:top w:val="nil"/>
              <w:left w:val="nil"/>
              <w:bottom w:val="nil"/>
              <w:right w:val="nil"/>
            </w:tcBorders>
          </w:tcPr>
          <w:p w14:paraId="613D31C7" w14:textId="2A00B265" w:rsidR="00E07439" w:rsidRPr="006814D2" w:rsidRDefault="00E07439" w:rsidP="008A5621">
            <w:pPr>
              <w:pStyle w:val="Normal6a"/>
            </w:pPr>
            <w:r w:rsidRPr="006814D2">
              <w:rPr>
                <w:b/>
                <w:i/>
              </w:rPr>
              <w:t>i</w:t>
            </w:r>
            <w:r w:rsidR="006D5E94">
              <w:rPr>
                <w:b/>
                <w:i/>
              </w:rPr>
              <w:noBreakHyphen/>
            </w:r>
            <w:r w:rsidRPr="006814D2">
              <w:rPr>
                <w:b/>
                <w:i/>
              </w:rPr>
              <w:t>A)</w:t>
            </w:r>
            <w:r w:rsidRPr="006814D2">
              <w:tab/>
            </w:r>
            <w:r w:rsidRPr="006814D2">
              <w:rPr>
                <w:b/>
                <w:i/>
              </w:rPr>
              <w:t>salientem que as primeiras fendas no direito internacional se começaram a abrir após a invasão e ocupação ilegais da parte norte da República de Chipre pela Turquia;</w:t>
            </w:r>
          </w:p>
        </w:tc>
      </w:tr>
    </w:tbl>
    <w:p w14:paraId="668C056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24B8A8EC" w14:textId="77777777" w:rsidR="00E07439" w:rsidRPr="006814D2" w:rsidRDefault="00E07439" w:rsidP="00E07439">
      <w:r w:rsidRPr="006814D2">
        <w:rPr>
          <w:rStyle w:val="HideTWBExt"/>
        </w:rPr>
        <w:t>&lt;/Amend&gt;</w:t>
      </w:r>
    </w:p>
    <w:p w14:paraId="7A7335F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138</w:t>
      </w:r>
      <w:r w:rsidRPr="006814D2">
        <w:rPr>
          <w:rStyle w:val="HideTWBExt"/>
        </w:rPr>
        <w:t>&lt;/NumAm&gt;</w:t>
      </w:r>
    </w:p>
    <w:p w14:paraId="30E91FF7" w14:textId="77777777" w:rsidR="00E07439" w:rsidRPr="006814D2" w:rsidRDefault="00E07439" w:rsidP="00E07439">
      <w:pPr>
        <w:pStyle w:val="NormalBold"/>
      </w:pPr>
      <w:r w:rsidRPr="006814D2">
        <w:rPr>
          <w:rStyle w:val="HideTWBExt"/>
          <w:b w:val="0"/>
        </w:rPr>
        <w:lastRenderedPageBreak/>
        <w:t>&lt;RepeatBlock-By&gt;&lt;Members&gt;</w:t>
      </w:r>
      <w:r w:rsidRPr="006814D2">
        <w:t>Irene Montero</w:t>
      </w:r>
      <w:r w:rsidRPr="006814D2">
        <w:rPr>
          <w:rStyle w:val="HideTWBExt"/>
          <w:b w:val="0"/>
        </w:rPr>
        <w:t>&lt;/Members&gt;</w:t>
      </w:r>
    </w:p>
    <w:p w14:paraId="7A7C103B" w14:textId="77777777" w:rsidR="00E07439" w:rsidRPr="006814D2" w:rsidRDefault="00E07439" w:rsidP="00E07439">
      <w:pPr>
        <w:pStyle w:val="NormalBold"/>
      </w:pPr>
      <w:r w:rsidRPr="006814D2">
        <w:rPr>
          <w:rStyle w:val="HideTWBExt"/>
          <w:b w:val="0"/>
        </w:rPr>
        <w:t>&lt;/RepeatBlock-By&gt;</w:t>
      </w:r>
    </w:p>
    <w:p w14:paraId="0487AEE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44DBD57" w14:textId="66AF6C54" w:rsidR="00E07439" w:rsidRPr="006814D2" w:rsidRDefault="00E07439" w:rsidP="00E07439">
      <w:pPr>
        <w:pStyle w:val="NormalBold"/>
      </w:pPr>
      <w:r w:rsidRPr="006814D2">
        <w:rPr>
          <w:rStyle w:val="HideTWBExt"/>
        </w:rPr>
        <w:t>&lt;Article&gt;</w:t>
      </w:r>
      <w:r w:rsidRPr="006814D2">
        <w:t>N.º 1 – alínea i</w:t>
      </w:r>
      <w:r w:rsidR="006D5E94">
        <w:noBreakHyphen/>
      </w:r>
      <w:r w:rsidRPr="006814D2">
        <w:t>D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70E3D73" w14:textId="77777777" w:rsidTr="008A5621">
        <w:trPr>
          <w:trHeight w:hRule="exact" w:val="240"/>
          <w:jc w:val="center"/>
        </w:trPr>
        <w:tc>
          <w:tcPr>
            <w:tcW w:w="9752" w:type="dxa"/>
            <w:gridSpan w:val="2"/>
            <w:tcBorders>
              <w:top w:val="nil"/>
              <w:left w:val="nil"/>
              <w:bottom w:val="nil"/>
              <w:right w:val="nil"/>
            </w:tcBorders>
          </w:tcPr>
          <w:p w14:paraId="1565A240" w14:textId="77777777" w:rsidR="00E07439" w:rsidRPr="006814D2" w:rsidRDefault="00E07439" w:rsidP="008A5621"/>
        </w:tc>
      </w:tr>
      <w:tr w:rsidR="00E07439" w:rsidRPr="006814D2" w14:paraId="73D2A638" w14:textId="77777777" w:rsidTr="008A5621">
        <w:trPr>
          <w:trHeight w:val="240"/>
          <w:jc w:val="center"/>
        </w:trPr>
        <w:tc>
          <w:tcPr>
            <w:tcW w:w="4876" w:type="dxa"/>
            <w:tcBorders>
              <w:top w:val="nil"/>
              <w:left w:val="nil"/>
              <w:bottom w:val="nil"/>
              <w:right w:val="nil"/>
            </w:tcBorders>
          </w:tcPr>
          <w:p w14:paraId="78585A9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09734D4" w14:textId="77777777" w:rsidR="00E07439" w:rsidRPr="006814D2" w:rsidRDefault="00E07439" w:rsidP="008A5621">
            <w:pPr>
              <w:pStyle w:val="AmColumnHeading"/>
            </w:pPr>
            <w:r w:rsidRPr="006814D2">
              <w:t>Alteração</w:t>
            </w:r>
          </w:p>
        </w:tc>
      </w:tr>
      <w:tr w:rsidR="00E07439" w:rsidRPr="006814D2" w14:paraId="31030B6C" w14:textId="77777777" w:rsidTr="008A5621">
        <w:trPr>
          <w:jc w:val="center"/>
        </w:trPr>
        <w:tc>
          <w:tcPr>
            <w:tcW w:w="4876" w:type="dxa"/>
            <w:tcBorders>
              <w:top w:val="nil"/>
              <w:left w:val="nil"/>
              <w:bottom w:val="nil"/>
              <w:right w:val="nil"/>
            </w:tcBorders>
          </w:tcPr>
          <w:p w14:paraId="733FA043" w14:textId="77777777" w:rsidR="00E07439" w:rsidRPr="006814D2" w:rsidRDefault="00E07439" w:rsidP="008A5621">
            <w:pPr>
              <w:pStyle w:val="Normal6a"/>
            </w:pPr>
          </w:p>
        </w:tc>
        <w:tc>
          <w:tcPr>
            <w:tcW w:w="4876" w:type="dxa"/>
            <w:tcBorders>
              <w:top w:val="nil"/>
              <w:left w:val="nil"/>
              <w:bottom w:val="nil"/>
              <w:right w:val="nil"/>
            </w:tcBorders>
          </w:tcPr>
          <w:p w14:paraId="6AF41629" w14:textId="5FBB5774" w:rsidR="00E07439" w:rsidRPr="006814D2" w:rsidRDefault="00E07439" w:rsidP="008A5621">
            <w:pPr>
              <w:pStyle w:val="Normal6a"/>
            </w:pPr>
            <w:r w:rsidRPr="006814D2">
              <w:rPr>
                <w:b/>
                <w:i/>
              </w:rPr>
              <w:t>i</w:t>
            </w:r>
            <w:r w:rsidR="006D5E94">
              <w:rPr>
                <w:b/>
                <w:i/>
              </w:rPr>
              <w:noBreakHyphen/>
            </w:r>
            <w:r w:rsidRPr="006814D2">
              <w:rPr>
                <w:b/>
                <w:i/>
              </w:rPr>
              <w:t>D)</w:t>
            </w:r>
            <w:r w:rsidRPr="006814D2">
              <w:tab/>
            </w:r>
            <w:r w:rsidRPr="006814D2">
              <w:rPr>
                <w:b/>
                <w:i/>
              </w:rPr>
              <w:t>reiterem a sua condenação da continuação da ocupação turca de 37 % da República de Chipre, um Estado</w:t>
            </w:r>
            <w:r w:rsidR="006D5E94">
              <w:rPr>
                <w:b/>
                <w:i/>
              </w:rPr>
              <w:noBreakHyphen/>
            </w:r>
            <w:r w:rsidRPr="006814D2">
              <w:rPr>
                <w:b/>
                <w:i/>
              </w:rPr>
              <w:t>Membro da UE, e apelem a uma resolução abrangente e à reunificação da ilha com base numa federação bizonal e bicomunitária com igualdade política, em conformidade com as resoluções pertinentes das Nações Unidas, louvem a nomeação da Enviada Pessoal do Secretário</w:t>
            </w:r>
            <w:r w:rsidR="006D5E94">
              <w:rPr>
                <w:b/>
                <w:i/>
              </w:rPr>
              <w:noBreakHyphen/>
            </w:r>
            <w:r w:rsidRPr="006814D2">
              <w:rPr>
                <w:b/>
                <w:i/>
              </w:rPr>
              <w:t>Geral das Nações Unidas para Chipre, María Ángela Holguín, bem como do Enviado Especial da União Europeia para Chipre, Johannes Hahn, e de todas as iniciativas das Nações Unidas destinadas a alcançar uma solução justa, duradoura e mutuamente acordada;</w:t>
            </w:r>
          </w:p>
        </w:tc>
      </w:tr>
    </w:tbl>
    <w:p w14:paraId="5CD9F0B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FF3BAED" w14:textId="77777777" w:rsidR="00E07439" w:rsidRPr="006814D2" w:rsidRDefault="00E07439" w:rsidP="00E07439">
      <w:r w:rsidRPr="006814D2">
        <w:rPr>
          <w:rStyle w:val="HideTWBExt"/>
        </w:rPr>
        <w:t>&lt;/Amend&gt;</w:t>
      </w:r>
    </w:p>
    <w:p w14:paraId="6DC1D47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139</w:t>
      </w:r>
      <w:r w:rsidRPr="006814D2">
        <w:rPr>
          <w:rStyle w:val="HideTWBExt"/>
        </w:rPr>
        <w:t>&lt;/NumAm&gt;</w:t>
      </w:r>
    </w:p>
    <w:p w14:paraId="400182C5"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1502A4CC"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2178E8CC" w14:textId="77777777" w:rsidR="00E07439" w:rsidRPr="006814D2" w:rsidRDefault="00E07439" w:rsidP="00E07439">
      <w:pPr>
        <w:pStyle w:val="NormalBold"/>
      </w:pPr>
      <w:r w:rsidRPr="006814D2">
        <w:rPr>
          <w:rStyle w:val="HideTWBExt"/>
          <w:b w:val="0"/>
        </w:rPr>
        <w:t>&lt;/RepeatBlock-By&gt;</w:t>
      </w:r>
    </w:p>
    <w:p w14:paraId="3687A6E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D1B1975"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2D41410" w14:textId="77777777" w:rsidTr="008A5621">
        <w:trPr>
          <w:trHeight w:hRule="exact" w:val="240"/>
          <w:jc w:val="center"/>
        </w:trPr>
        <w:tc>
          <w:tcPr>
            <w:tcW w:w="9752" w:type="dxa"/>
            <w:gridSpan w:val="2"/>
            <w:tcBorders>
              <w:top w:val="nil"/>
              <w:left w:val="nil"/>
              <w:bottom w:val="nil"/>
              <w:right w:val="nil"/>
            </w:tcBorders>
          </w:tcPr>
          <w:p w14:paraId="63AC44B1" w14:textId="77777777" w:rsidR="00E07439" w:rsidRPr="006814D2" w:rsidRDefault="00E07439" w:rsidP="008A5621"/>
        </w:tc>
      </w:tr>
      <w:tr w:rsidR="00E07439" w:rsidRPr="006814D2" w14:paraId="3A6D701A" w14:textId="77777777" w:rsidTr="008A5621">
        <w:trPr>
          <w:trHeight w:val="240"/>
          <w:jc w:val="center"/>
        </w:trPr>
        <w:tc>
          <w:tcPr>
            <w:tcW w:w="4876" w:type="dxa"/>
            <w:tcBorders>
              <w:top w:val="nil"/>
              <w:left w:val="nil"/>
              <w:bottom w:val="nil"/>
              <w:right w:val="nil"/>
            </w:tcBorders>
          </w:tcPr>
          <w:p w14:paraId="7D129AE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DCC8740" w14:textId="77777777" w:rsidR="00E07439" w:rsidRPr="006814D2" w:rsidRDefault="00E07439" w:rsidP="008A5621">
            <w:pPr>
              <w:pStyle w:val="AmColumnHeading"/>
            </w:pPr>
            <w:r w:rsidRPr="006814D2">
              <w:t>Alteração</w:t>
            </w:r>
          </w:p>
        </w:tc>
      </w:tr>
      <w:tr w:rsidR="00E07439" w:rsidRPr="006814D2" w14:paraId="4E857F9B" w14:textId="77777777" w:rsidTr="008A5621">
        <w:trPr>
          <w:jc w:val="center"/>
        </w:trPr>
        <w:tc>
          <w:tcPr>
            <w:tcW w:w="4876" w:type="dxa"/>
            <w:tcBorders>
              <w:top w:val="nil"/>
              <w:left w:val="nil"/>
              <w:bottom w:val="nil"/>
              <w:right w:val="nil"/>
            </w:tcBorders>
          </w:tcPr>
          <w:p w14:paraId="137264B9"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w:t>
            </w:r>
            <w:r w:rsidRPr="006814D2">
              <w:lastRenderedPageBreak/>
              <w:t>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268EC76E" w14:textId="77777777" w:rsidR="00E07439" w:rsidRPr="006814D2" w:rsidRDefault="00E07439" w:rsidP="008A5621">
            <w:pPr>
              <w:pStyle w:val="Normal6a"/>
            </w:pPr>
            <w:r w:rsidRPr="006814D2">
              <w:lastRenderedPageBreak/>
              <w:t>j)</w:t>
            </w:r>
            <w:r w:rsidRPr="006814D2">
              <w:tab/>
              <w:t>manifestem preocupação com o risco de um maior embate em todo o Médio Oriente e com o papel desestabilizador desempenhado pelo Irão e pelos seus representantes regionais</w:t>
            </w:r>
            <w:r w:rsidRPr="006814D2">
              <w:rPr>
                <w:b/>
                <w:i/>
              </w:rPr>
              <w:t>, bem como com o papel desestabilizador desempenhado por Israel, incluindo os seus recentes bombardeamentos indiscriminados em seis países vizinhos e o genocídio cometido em Gaza</w:t>
            </w:r>
            <w:r w:rsidRPr="006814D2">
              <w:t xml:space="preserve">; redobrem esforços diplomáticos nas instâncias </w:t>
            </w:r>
            <w:r w:rsidRPr="006814D2">
              <w:lastRenderedPageBreak/>
              <w:t>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r>
    </w:tbl>
    <w:p w14:paraId="727D436F"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A90E944" w14:textId="77777777" w:rsidR="00E07439" w:rsidRPr="006814D2" w:rsidRDefault="00E07439" w:rsidP="00E07439">
      <w:r w:rsidRPr="006814D2">
        <w:rPr>
          <w:rStyle w:val="HideTWBExt"/>
        </w:rPr>
        <w:t>&lt;/Amend&gt;</w:t>
      </w:r>
    </w:p>
    <w:p w14:paraId="1063DCC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140</w:t>
      </w:r>
      <w:r w:rsidRPr="006814D2">
        <w:rPr>
          <w:rStyle w:val="HideTWBExt"/>
        </w:rPr>
        <w:t>&lt;/NumAm&gt;</w:t>
      </w:r>
    </w:p>
    <w:p w14:paraId="621967BA"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03AD3592" w14:textId="77777777" w:rsidR="00E07439" w:rsidRPr="006814D2" w:rsidRDefault="00E07439" w:rsidP="00E07439">
      <w:pPr>
        <w:pStyle w:val="NormalBold"/>
      </w:pPr>
      <w:r w:rsidRPr="006814D2">
        <w:rPr>
          <w:rStyle w:val="HideTWBExt"/>
          <w:b w:val="0"/>
        </w:rPr>
        <w:t>&lt;/RepeatBlock-By&gt;</w:t>
      </w:r>
    </w:p>
    <w:p w14:paraId="26ECE43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8FB6146"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1D5EEEB" w14:textId="77777777" w:rsidTr="008A5621">
        <w:trPr>
          <w:trHeight w:hRule="exact" w:val="240"/>
          <w:jc w:val="center"/>
        </w:trPr>
        <w:tc>
          <w:tcPr>
            <w:tcW w:w="9752" w:type="dxa"/>
            <w:gridSpan w:val="2"/>
            <w:tcBorders>
              <w:top w:val="nil"/>
              <w:left w:val="nil"/>
              <w:bottom w:val="nil"/>
              <w:right w:val="nil"/>
            </w:tcBorders>
          </w:tcPr>
          <w:p w14:paraId="0ECFB816" w14:textId="77777777" w:rsidR="00E07439" w:rsidRPr="006814D2" w:rsidRDefault="00E07439" w:rsidP="008A5621"/>
        </w:tc>
      </w:tr>
      <w:tr w:rsidR="00E07439" w:rsidRPr="006814D2" w14:paraId="3FE64069" w14:textId="77777777" w:rsidTr="008A5621">
        <w:trPr>
          <w:trHeight w:val="240"/>
          <w:jc w:val="center"/>
        </w:trPr>
        <w:tc>
          <w:tcPr>
            <w:tcW w:w="4876" w:type="dxa"/>
            <w:tcBorders>
              <w:top w:val="nil"/>
              <w:left w:val="nil"/>
              <w:bottom w:val="nil"/>
              <w:right w:val="nil"/>
            </w:tcBorders>
          </w:tcPr>
          <w:p w14:paraId="173B9FC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56DC9DE" w14:textId="77777777" w:rsidR="00E07439" w:rsidRPr="006814D2" w:rsidRDefault="00E07439" w:rsidP="008A5621">
            <w:pPr>
              <w:pStyle w:val="AmColumnHeading"/>
            </w:pPr>
            <w:r w:rsidRPr="006814D2">
              <w:t>Alteração</w:t>
            </w:r>
          </w:p>
        </w:tc>
      </w:tr>
      <w:tr w:rsidR="00E07439" w:rsidRPr="006814D2" w14:paraId="767D8362" w14:textId="77777777" w:rsidTr="008A5621">
        <w:trPr>
          <w:jc w:val="center"/>
        </w:trPr>
        <w:tc>
          <w:tcPr>
            <w:tcW w:w="4876" w:type="dxa"/>
            <w:tcBorders>
              <w:top w:val="nil"/>
              <w:left w:val="nil"/>
              <w:bottom w:val="nil"/>
              <w:right w:val="nil"/>
            </w:tcBorders>
          </w:tcPr>
          <w:p w14:paraId="7F41D229" w14:textId="77777777" w:rsidR="00E07439" w:rsidRPr="006814D2" w:rsidRDefault="00E07439" w:rsidP="008A5621">
            <w:pPr>
              <w:pStyle w:val="Normal6a"/>
            </w:pPr>
            <w:r w:rsidRPr="006814D2">
              <w:t>j)</w:t>
            </w:r>
            <w:r w:rsidRPr="006814D2">
              <w:tab/>
              <w:t xml:space="preserve">manifestem preocupação com o risco de um maior embate em todo o Médio Oriente e </w:t>
            </w:r>
            <w:r w:rsidRPr="006814D2">
              <w:rPr>
                <w:b/>
                <w:i/>
              </w:rPr>
              <w:t>com o papel desestabilizador desempenhado pelo Irão e pelos seus representantes</w:t>
            </w:r>
            <w:r w:rsidRPr="006814D2">
              <w:t xml:space="preserve">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1B285CD1" w14:textId="569AF1D3" w:rsidR="00E07439" w:rsidRPr="006814D2" w:rsidRDefault="00E07439" w:rsidP="008A5621">
            <w:pPr>
              <w:pStyle w:val="Normal6a"/>
            </w:pPr>
            <w:r w:rsidRPr="006814D2">
              <w:t>j)</w:t>
            </w:r>
            <w:r w:rsidRPr="006814D2">
              <w:tab/>
              <w:t xml:space="preserve">manifestem preocupação com o risco de um maior embate em todo o Médio Oriente e </w:t>
            </w:r>
            <w:r w:rsidRPr="006814D2">
              <w:rPr>
                <w:b/>
                <w:i/>
              </w:rPr>
              <w:t>instem todos os intervenientes</w:t>
            </w:r>
            <w:r w:rsidRPr="006814D2">
              <w:t xml:space="preserve"> regionais </w:t>
            </w:r>
            <w:r w:rsidRPr="006814D2">
              <w:rPr>
                <w:b/>
                <w:i/>
              </w:rPr>
              <w:t>e internacionais a absterem</w:t>
            </w:r>
            <w:r w:rsidR="006D5E94">
              <w:rPr>
                <w:b/>
                <w:i/>
              </w:rPr>
              <w:noBreakHyphen/>
            </w:r>
            <w:r w:rsidRPr="006814D2">
              <w:rPr>
                <w:b/>
                <w:i/>
              </w:rPr>
              <w:t>se de uma nova escalada e de comportamentos que não se enquadrem no âmbito do direito internacional</w:t>
            </w:r>
            <w:r w:rsidRPr="006814D2">
              <w:t>;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r>
    </w:tbl>
    <w:p w14:paraId="48262F0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BE7E7A7" w14:textId="77777777" w:rsidR="00E07439" w:rsidRPr="006814D2" w:rsidRDefault="00E07439" w:rsidP="00E07439">
      <w:r w:rsidRPr="006814D2">
        <w:rPr>
          <w:rStyle w:val="HideTWBExt"/>
        </w:rPr>
        <w:t>&lt;/Amend&gt;</w:t>
      </w:r>
    </w:p>
    <w:p w14:paraId="051758C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141</w:t>
      </w:r>
      <w:r w:rsidRPr="006814D2">
        <w:rPr>
          <w:rStyle w:val="HideTWBExt"/>
        </w:rPr>
        <w:t>&lt;/NumAm&gt;</w:t>
      </w:r>
    </w:p>
    <w:p w14:paraId="6BB60D54" w14:textId="77777777" w:rsidR="00E07439" w:rsidRPr="006814D2" w:rsidRDefault="00E07439" w:rsidP="00E07439">
      <w:pPr>
        <w:pStyle w:val="NormalBold"/>
      </w:pPr>
      <w:r w:rsidRPr="006814D2">
        <w:rPr>
          <w:rStyle w:val="HideTWBExt"/>
          <w:b w:val="0"/>
        </w:rPr>
        <w:lastRenderedPageBreak/>
        <w:t>&lt;RepeatBlock-By&gt;&lt;Members&gt;</w:t>
      </w:r>
      <w:r w:rsidRPr="006814D2">
        <w:t>Mieke Andriese</w:t>
      </w:r>
      <w:r w:rsidRPr="006814D2">
        <w:rPr>
          <w:rStyle w:val="HideTWBExt"/>
          <w:b w:val="0"/>
        </w:rPr>
        <w:t>&lt;/Members&gt;</w:t>
      </w:r>
    </w:p>
    <w:p w14:paraId="422A4873" w14:textId="77777777" w:rsidR="00E07439" w:rsidRPr="006814D2" w:rsidRDefault="00E07439" w:rsidP="00E07439">
      <w:pPr>
        <w:pStyle w:val="NormalBold"/>
      </w:pPr>
      <w:r w:rsidRPr="006814D2">
        <w:rPr>
          <w:rStyle w:val="HideTWBExt"/>
          <w:b w:val="0"/>
        </w:rPr>
        <w:t>&lt;/RepeatBlock-By&gt;</w:t>
      </w:r>
    </w:p>
    <w:p w14:paraId="6B2A443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F879CB0"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19F3145" w14:textId="77777777" w:rsidTr="008A5621">
        <w:trPr>
          <w:trHeight w:hRule="exact" w:val="240"/>
          <w:jc w:val="center"/>
        </w:trPr>
        <w:tc>
          <w:tcPr>
            <w:tcW w:w="9752" w:type="dxa"/>
            <w:gridSpan w:val="2"/>
            <w:tcBorders>
              <w:top w:val="nil"/>
              <w:left w:val="nil"/>
              <w:bottom w:val="nil"/>
              <w:right w:val="nil"/>
            </w:tcBorders>
          </w:tcPr>
          <w:p w14:paraId="2092FA75" w14:textId="77777777" w:rsidR="00E07439" w:rsidRPr="006814D2" w:rsidRDefault="00E07439" w:rsidP="008A5621"/>
        </w:tc>
      </w:tr>
      <w:tr w:rsidR="00E07439" w:rsidRPr="006814D2" w14:paraId="3C7D2902" w14:textId="77777777" w:rsidTr="008A5621">
        <w:trPr>
          <w:trHeight w:val="240"/>
          <w:jc w:val="center"/>
        </w:trPr>
        <w:tc>
          <w:tcPr>
            <w:tcW w:w="4876" w:type="dxa"/>
            <w:tcBorders>
              <w:top w:val="nil"/>
              <w:left w:val="nil"/>
              <w:bottom w:val="nil"/>
              <w:right w:val="nil"/>
            </w:tcBorders>
          </w:tcPr>
          <w:p w14:paraId="13320AF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1DAA874" w14:textId="77777777" w:rsidR="00E07439" w:rsidRPr="006814D2" w:rsidRDefault="00E07439" w:rsidP="008A5621">
            <w:pPr>
              <w:pStyle w:val="AmColumnHeading"/>
            </w:pPr>
            <w:r w:rsidRPr="006814D2">
              <w:t>Alteração</w:t>
            </w:r>
          </w:p>
        </w:tc>
      </w:tr>
      <w:tr w:rsidR="00E07439" w:rsidRPr="006814D2" w14:paraId="0DBE56CF" w14:textId="77777777" w:rsidTr="008A5621">
        <w:trPr>
          <w:jc w:val="center"/>
        </w:trPr>
        <w:tc>
          <w:tcPr>
            <w:tcW w:w="4876" w:type="dxa"/>
            <w:tcBorders>
              <w:top w:val="nil"/>
              <w:left w:val="nil"/>
              <w:bottom w:val="nil"/>
              <w:right w:val="nil"/>
            </w:tcBorders>
          </w:tcPr>
          <w:p w14:paraId="289AF46B"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w:t>
            </w:r>
            <w:r w:rsidRPr="006814D2">
              <w:rPr>
                <w:b/>
                <w:i/>
              </w:rPr>
              <w:t>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w:t>
            </w:r>
            <w:r w:rsidRPr="006814D2">
              <w:t xml:space="preserve"> direito internacional</w:t>
            </w:r>
            <w:r w:rsidRPr="006814D2">
              <w:rPr>
                <w:b/>
                <w:i/>
              </w:rPr>
              <w:t>, com o objetivo de alcançar uma paz justa, abrangente e duradoura baseada na</w:t>
            </w:r>
            <w:r w:rsidRPr="006814D2">
              <w:t xml:space="preserve"> solução de dois Estados;</w:t>
            </w:r>
          </w:p>
        </w:tc>
        <w:tc>
          <w:tcPr>
            <w:tcW w:w="4876" w:type="dxa"/>
            <w:tcBorders>
              <w:top w:val="nil"/>
              <w:left w:val="nil"/>
              <w:bottom w:val="nil"/>
              <w:right w:val="nil"/>
            </w:tcBorders>
          </w:tcPr>
          <w:p w14:paraId="5B9F6A50" w14:textId="49C200E1"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w:t>
            </w:r>
            <w:r w:rsidRPr="006814D2">
              <w:rPr>
                <w:b/>
                <w:i/>
              </w:rPr>
              <w:t>condenem inequivocamente as atividades terroristas dos Estados patrocinadores do terrorismo, bem como do Hamas e de outras organizações terroristas incluídas na lista; reafirma o direito de Israel de defender os seus cidadãos em conformidade com o</w:t>
            </w:r>
            <w:r w:rsidRPr="006814D2">
              <w:t xml:space="preserve"> direito internacional</w:t>
            </w:r>
            <w:r w:rsidRPr="006814D2">
              <w:rPr>
                <w:b/>
                <w:i/>
              </w:rPr>
              <w:t>; salientem que qualquer horizonte político, como a</w:t>
            </w:r>
            <w:r w:rsidRPr="006814D2">
              <w:t xml:space="preserve"> solução de dois Estados</w:t>
            </w:r>
            <w:r w:rsidRPr="006814D2">
              <w:rPr>
                <w:b/>
                <w:i/>
              </w:rPr>
              <w:t>, deve basear</w:t>
            </w:r>
            <w:r w:rsidR="006D5E94">
              <w:rPr>
                <w:b/>
                <w:i/>
              </w:rPr>
              <w:noBreakHyphen/>
            </w:r>
            <w:r w:rsidRPr="006814D2">
              <w:rPr>
                <w:b/>
                <w:i/>
              </w:rPr>
              <w:t>se no desarmamento dos grupos terroristas, no fim da incitação e da glorificação do terrorismo e na prevenção eficaz do financiamento do terrorismo</w:t>
            </w:r>
            <w:r w:rsidRPr="006814D2">
              <w:t>;</w:t>
            </w:r>
          </w:p>
        </w:tc>
      </w:tr>
    </w:tbl>
    <w:p w14:paraId="5A14EB3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F90504E" w14:textId="77777777" w:rsidR="00E07439" w:rsidRPr="006814D2" w:rsidRDefault="00E07439" w:rsidP="00E07439">
      <w:r w:rsidRPr="006814D2">
        <w:rPr>
          <w:rStyle w:val="HideTWBExt"/>
        </w:rPr>
        <w:t>&lt;/Amend&gt;</w:t>
      </w:r>
    </w:p>
    <w:p w14:paraId="27418BF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142</w:t>
      </w:r>
      <w:r w:rsidRPr="006814D2">
        <w:rPr>
          <w:rStyle w:val="HideTWBExt"/>
        </w:rPr>
        <w:t>&lt;/NumAm&gt;</w:t>
      </w:r>
    </w:p>
    <w:p w14:paraId="18A3B01E"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5AA82E83" w14:textId="77777777" w:rsidR="00E07439" w:rsidRPr="006814D2" w:rsidRDefault="00E07439" w:rsidP="00E07439">
      <w:pPr>
        <w:pStyle w:val="NormalBold"/>
      </w:pPr>
      <w:r w:rsidRPr="006814D2">
        <w:rPr>
          <w:rStyle w:val="HideTWBExt"/>
          <w:b w:val="0"/>
        </w:rPr>
        <w:t>&lt;/RepeatBlock-By&gt;</w:t>
      </w:r>
    </w:p>
    <w:p w14:paraId="010D399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3676C89"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7355463" w14:textId="77777777" w:rsidTr="008A5621">
        <w:trPr>
          <w:trHeight w:hRule="exact" w:val="240"/>
          <w:jc w:val="center"/>
        </w:trPr>
        <w:tc>
          <w:tcPr>
            <w:tcW w:w="9752" w:type="dxa"/>
            <w:gridSpan w:val="2"/>
            <w:tcBorders>
              <w:top w:val="nil"/>
              <w:left w:val="nil"/>
              <w:bottom w:val="nil"/>
              <w:right w:val="nil"/>
            </w:tcBorders>
          </w:tcPr>
          <w:p w14:paraId="61BBA853" w14:textId="77777777" w:rsidR="00E07439" w:rsidRPr="006814D2" w:rsidRDefault="00E07439" w:rsidP="008A5621"/>
        </w:tc>
      </w:tr>
      <w:tr w:rsidR="00E07439" w:rsidRPr="006814D2" w14:paraId="38300BCB" w14:textId="77777777" w:rsidTr="008A5621">
        <w:trPr>
          <w:trHeight w:val="240"/>
          <w:jc w:val="center"/>
        </w:trPr>
        <w:tc>
          <w:tcPr>
            <w:tcW w:w="4876" w:type="dxa"/>
            <w:tcBorders>
              <w:top w:val="nil"/>
              <w:left w:val="nil"/>
              <w:bottom w:val="nil"/>
              <w:right w:val="nil"/>
            </w:tcBorders>
          </w:tcPr>
          <w:p w14:paraId="53F34AC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89AFF5" w14:textId="77777777" w:rsidR="00E07439" w:rsidRPr="006814D2" w:rsidRDefault="00E07439" w:rsidP="008A5621">
            <w:pPr>
              <w:pStyle w:val="AmColumnHeading"/>
            </w:pPr>
            <w:r w:rsidRPr="006814D2">
              <w:t>Alteração</w:t>
            </w:r>
          </w:p>
        </w:tc>
      </w:tr>
      <w:tr w:rsidR="00E07439" w:rsidRPr="006814D2" w14:paraId="13761DBC" w14:textId="77777777" w:rsidTr="008A5621">
        <w:trPr>
          <w:jc w:val="center"/>
        </w:trPr>
        <w:tc>
          <w:tcPr>
            <w:tcW w:w="4876" w:type="dxa"/>
            <w:tcBorders>
              <w:top w:val="nil"/>
              <w:left w:val="nil"/>
              <w:bottom w:val="nil"/>
              <w:right w:val="nil"/>
            </w:tcBorders>
          </w:tcPr>
          <w:p w14:paraId="264130A8"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w:t>
            </w:r>
            <w:r w:rsidRPr="006814D2">
              <w:rPr>
                <w:b/>
                <w:i/>
              </w:rPr>
              <w:t>e procurem estabelecer uma cooperação reforçada com os parceiros da UE na região,</w:t>
            </w:r>
            <w:r w:rsidRPr="006814D2">
              <w:t xml:space="preserve"> a fim de contribuir para o desanuviamento, a reconstrução e um diálogo construtivo; </w:t>
            </w:r>
            <w:r w:rsidRPr="006814D2">
              <w:lastRenderedPageBreak/>
              <w:t>exortem todos os intervenientes a cumprirem as obrigações que lhes incumbem por força do direito internacional, com o objetivo de alcançar uma paz justa, abrangente e duradoura</w:t>
            </w:r>
            <w:r w:rsidRPr="006814D2">
              <w:rPr>
                <w:b/>
                <w:i/>
              </w:rPr>
              <w:t xml:space="preserve"> baseada na solução de dois Estados</w:t>
            </w:r>
            <w:r w:rsidRPr="006814D2">
              <w:t>;</w:t>
            </w:r>
          </w:p>
        </w:tc>
        <w:tc>
          <w:tcPr>
            <w:tcW w:w="4876" w:type="dxa"/>
            <w:tcBorders>
              <w:top w:val="nil"/>
              <w:left w:val="nil"/>
              <w:bottom w:val="nil"/>
              <w:right w:val="nil"/>
            </w:tcBorders>
          </w:tcPr>
          <w:p w14:paraId="2DF46291" w14:textId="77777777" w:rsidR="00E07439" w:rsidRPr="006814D2" w:rsidRDefault="00E07439" w:rsidP="008A5621">
            <w:pPr>
              <w:pStyle w:val="Normal6a"/>
            </w:pPr>
            <w:r w:rsidRPr="006814D2">
              <w:lastRenderedPageBreak/>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a fim de contribuir para o desanuviamento, a reconstrução e um diálogo construtivo; exortem todos os intervenientes a cumprirem as obrigações que lhes incumbem por força do direito </w:t>
            </w:r>
            <w:r w:rsidRPr="006814D2">
              <w:lastRenderedPageBreak/>
              <w:t>internacional, com o objetivo de alcançar uma paz justa, abrangente e duradoura;</w:t>
            </w:r>
          </w:p>
        </w:tc>
      </w:tr>
    </w:tbl>
    <w:p w14:paraId="355F6C98"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8D5DF02" w14:textId="77777777" w:rsidR="00E07439" w:rsidRPr="006814D2" w:rsidRDefault="00E07439" w:rsidP="00E07439">
      <w:r w:rsidRPr="006814D2">
        <w:rPr>
          <w:rStyle w:val="HideTWBExt"/>
        </w:rPr>
        <w:t>&lt;/Amend&gt;</w:t>
      </w:r>
    </w:p>
    <w:p w14:paraId="62EC9ED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143</w:t>
      </w:r>
      <w:r w:rsidRPr="006814D2">
        <w:rPr>
          <w:rStyle w:val="HideTWBExt"/>
        </w:rPr>
        <w:t>&lt;/NumAm&gt;</w:t>
      </w:r>
    </w:p>
    <w:p w14:paraId="2A963350"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5F3B470C" w14:textId="77777777" w:rsidR="00E07439" w:rsidRPr="006814D2" w:rsidRDefault="00E07439" w:rsidP="00E07439">
      <w:pPr>
        <w:pStyle w:val="NormalBold"/>
      </w:pPr>
      <w:r w:rsidRPr="006814D2">
        <w:rPr>
          <w:rStyle w:val="HideTWBExt"/>
          <w:b w:val="0"/>
        </w:rPr>
        <w:t>&lt;/RepeatBlock-By&gt;</w:t>
      </w:r>
    </w:p>
    <w:p w14:paraId="0021800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039A998"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5536022" w14:textId="77777777" w:rsidTr="008A5621">
        <w:trPr>
          <w:trHeight w:hRule="exact" w:val="240"/>
          <w:jc w:val="center"/>
        </w:trPr>
        <w:tc>
          <w:tcPr>
            <w:tcW w:w="9752" w:type="dxa"/>
            <w:gridSpan w:val="2"/>
            <w:tcBorders>
              <w:top w:val="nil"/>
              <w:left w:val="nil"/>
              <w:bottom w:val="nil"/>
              <w:right w:val="nil"/>
            </w:tcBorders>
          </w:tcPr>
          <w:p w14:paraId="5F2BFB45" w14:textId="77777777" w:rsidR="00E07439" w:rsidRPr="006814D2" w:rsidRDefault="00E07439" w:rsidP="008A5621"/>
        </w:tc>
      </w:tr>
      <w:tr w:rsidR="00E07439" w:rsidRPr="006814D2" w14:paraId="79D84BBD" w14:textId="77777777" w:rsidTr="008A5621">
        <w:trPr>
          <w:trHeight w:val="240"/>
          <w:jc w:val="center"/>
        </w:trPr>
        <w:tc>
          <w:tcPr>
            <w:tcW w:w="4876" w:type="dxa"/>
            <w:tcBorders>
              <w:top w:val="nil"/>
              <w:left w:val="nil"/>
              <w:bottom w:val="nil"/>
              <w:right w:val="nil"/>
            </w:tcBorders>
          </w:tcPr>
          <w:p w14:paraId="5A9BB89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3045FB4" w14:textId="77777777" w:rsidR="00E07439" w:rsidRPr="006814D2" w:rsidRDefault="00E07439" w:rsidP="008A5621">
            <w:pPr>
              <w:pStyle w:val="AmColumnHeading"/>
            </w:pPr>
            <w:r w:rsidRPr="006814D2">
              <w:t>Alteração</w:t>
            </w:r>
          </w:p>
        </w:tc>
      </w:tr>
      <w:tr w:rsidR="00E07439" w:rsidRPr="006814D2" w14:paraId="43AFE62E" w14:textId="77777777" w:rsidTr="008A5621">
        <w:trPr>
          <w:jc w:val="center"/>
        </w:trPr>
        <w:tc>
          <w:tcPr>
            <w:tcW w:w="4876" w:type="dxa"/>
            <w:tcBorders>
              <w:top w:val="nil"/>
              <w:left w:val="nil"/>
              <w:bottom w:val="nil"/>
              <w:right w:val="nil"/>
            </w:tcBorders>
          </w:tcPr>
          <w:p w14:paraId="79DE7935"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66DCE7A7"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w:t>
            </w:r>
            <w:r w:rsidRPr="006814D2">
              <w:rPr>
                <w:b/>
                <w:i/>
              </w:rPr>
              <w:t>; manifestem total solidariedade e apoio ao povo iraniano, condenem veementemente o regime iraniano pela repressão violenta de protestos pacíficos, assassinatos em massa, detenções arbitrárias e execuções, acolham com agrado a designação do Corpo de Guardas da Revolução Islâmica (IRGC) como entidade terrorista pela UE e apelem à criação e à plena cooperação com uma missão independente de recolha de informações das Nações Unidas, com vista a garantir a responsabilização por todas as violações graves do direito internacional em matéria de direitos humanos e do direito internacional humanitário</w:t>
            </w:r>
            <w:r w:rsidRPr="006814D2">
              <w:t xml:space="preserve">;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w:t>
            </w:r>
            <w:r w:rsidRPr="006814D2">
              <w:lastRenderedPageBreak/>
              <w:t>internacional, com o objetivo de alcançar uma paz justa, abrangente e duradoura baseada na solução de dois Estados;</w:t>
            </w:r>
          </w:p>
        </w:tc>
      </w:tr>
    </w:tbl>
    <w:p w14:paraId="4E1E5DDC"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E039104" w14:textId="77777777" w:rsidR="00E07439" w:rsidRPr="006814D2" w:rsidRDefault="00E07439" w:rsidP="00E07439">
      <w:r w:rsidRPr="006814D2">
        <w:rPr>
          <w:rStyle w:val="HideTWBExt"/>
        </w:rPr>
        <w:t>&lt;/Amend&gt;</w:t>
      </w:r>
    </w:p>
    <w:p w14:paraId="2F8231C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144</w:t>
      </w:r>
      <w:r w:rsidRPr="006814D2">
        <w:rPr>
          <w:rStyle w:val="HideTWBExt"/>
        </w:rPr>
        <w:t>&lt;/NumAm&gt;</w:t>
      </w:r>
    </w:p>
    <w:p w14:paraId="30BBE3E0" w14:textId="77777777" w:rsidR="00E07439" w:rsidRPr="006814D2" w:rsidRDefault="00E07439" w:rsidP="00E07439">
      <w:pPr>
        <w:pStyle w:val="NormalBold"/>
      </w:pPr>
      <w:r w:rsidRPr="006814D2">
        <w:rPr>
          <w:rStyle w:val="HideTWBExt"/>
          <w:b w:val="0"/>
        </w:rPr>
        <w:t>&lt;RepeatBlock-By&gt;&lt;Members&gt;</w:t>
      </w:r>
      <w:r w:rsidRPr="006814D2">
        <w:t>Hilde Vautmans, Dan Barna, Bernard Guetta, Lucia Yar, Engin Eroglu, Michał Kobosko</w:t>
      </w:r>
      <w:r w:rsidRPr="006814D2">
        <w:rPr>
          <w:rStyle w:val="HideTWBExt"/>
          <w:b w:val="0"/>
        </w:rPr>
        <w:t>&lt;/Members&gt;</w:t>
      </w:r>
    </w:p>
    <w:p w14:paraId="3321E0A4" w14:textId="77777777" w:rsidR="00E07439" w:rsidRPr="006814D2" w:rsidRDefault="00E07439" w:rsidP="00E07439">
      <w:pPr>
        <w:pStyle w:val="NormalBold"/>
      </w:pPr>
      <w:r w:rsidRPr="006814D2">
        <w:rPr>
          <w:rStyle w:val="HideTWBExt"/>
          <w:b w:val="0"/>
        </w:rPr>
        <w:t>&lt;/RepeatBlock-By&gt;</w:t>
      </w:r>
    </w:p>
    <w:p w14:paraId="35B3CC5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DB4155A"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03073DB" w14:textId="77777777" w:rsidTr="008A5621">
        <w:trPr>
          <w:trHeight w:hRule="exact" w:val="240"/>
          <w:jc w:val="center"/>
        </w:trPr>
        <w:tc>
          <w:tcPr>
            <w:tcW w:w="9752" w:type="dxa"/>
            <w:gridSpan w:val="2"/>
            <w:tcBorders>
              <w:top w:val="nil"/>
              <w:left w:val="nil"/>
              <w:bottom w:val="nil"/>
              <w:right w:val="nil"/>
            </w:tcBorders>
          </w:tcPr>
          <w:p w14:paraId="10A40A6B" w14:textId="77777777" w:rsidR="00E07439" w:rsidRPr="006814D2" w:rsidRDefault="00E07439" w:rsidP="008A5621"/>
        </w:tc>
      </w:tr>
      <w:tr w:rsidR="00E07439" w:rsidRPr="006814D2" w14:paraId="42BD93EB" w14:textId="77777777" w:rsidTr="008A5621">
        <w:trPr>
          <w:trHeight w:val="240"/>
          <w:jc w:val="center"/>
        </w:trPr>
        <w:tc>
          <w:tcPr>
            <w:tcW w:w="4876" w:type="dxa"/>
            <w:tcBorders>
              <w:top w:val="nil"/>
              <w:left w:val="nil"/>
              <w:bottom w:val="nil"/>
              <w:right w:val="nil"/>
            </w:tcBorders>
          </w:tcPr>
          <w:p w14:paraId="5DD948E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3CE0C5F" w14:textId="77777777" w:rsidR="00E07439" w:rsidRPr="006814D2" w:rsidRDefault="00E07439" w:rsidP="008A5621">
            <w:pPr>
              <w:pStyle w:val="AmColumnHeading"/>
            </w:pPr>
            <w:r w:rsidRPr="006814D2">
              <w:t>Alteração</w:t>
            </w:r>
          </w:p>
        </w:tc>
      </w:tr>
      <w:tr w:rsidR="00E07439" w:rsidRPr="006814D2" w14:paraId="51378C3D" w14:textId="77777777" w:rsidTr="008A5621">
        <w:trPr>
          <w:jc w:val="center"/>
        </w:trPr>
        <w:tc>
          <w:tcPr>
            <w:tcW w:w="4876" w:type="dxa"/>
            <w:tcBorders>
              <w:top w:val="nil"/>
              <w:left w:val="nil"/>
              <w:bottom w:val="nil"/>
              <w:right w:val="nil"/>
            </w:tcBorders>
          </w:tcPr>
          <w:p w14:paraId="7DE07E80" w14:textId="77777777" w:rsidR="00E07439" w:rsidRPr="006814D2" w:rsidRDefault="00E07439" w:rsidP="008A5621">
            <w:pPr>
              <w:pStyle w:val="Normal6a"/>
            </w:pPr>
            <w:r w:rsidRPr="006814D2">
              <w:t>j)</w:t>
            </w:r>
            <w:r w:rsidRPr="006814D2">
              <w:tab/>
              <w:t xml:space="preserve">manifestem preocupação com </w:t>
            </w:r>
            <w:r w:rsidRPr="006814D2">
              <w:rPr>
                <w:b/>
                <w:i/>
              </w:rPr>
              <w:t>o</w:t>
            </w:r>
            <w:r w:rsidRPr="006814D2">
              <w:t xml:space="preserve"> risco de </w:t>
            </w:r>
            <w:r w:rsidRPr="006814D2">
              <w:rPr>
                <w:b/>
                <w:i/>
              </w:rPr>
              <w:t>um maior</w:t>
            </w:r>
            <w:r w:rsidRPr="006814D2">
              <w:t xml:space="preserve"> embate em todo o Médio Oriente </w:t>
            </w:r>
            <w:r w:rsidRPr="006814D2">
              <w:rPr>
                <w:b/>
                <w:i/>
              </w:rPr>
              <w:t>e com o</w:t>
            </w:r>
            <w:r w:rsidRPr="006814D2">
              <w:t xml:space="preserve"> papel desestabilizador </w:t>
            </w:r>
            <w:r w:rsidRPr="006814D2">
              <w:rPr>
                <w:b/>
                <w:i/>
              </w:rPr>
              <w:t>desempenhado pelo</w:t>
            </w:r>
            <w:r w:rsidRPr="006814D2">
              <w:t xml:space="preserve"> Irão e </w:t>
            </w:r>
            <w:r w:rsidRPr="006814D2">
              <w:rPr>
                <w:b/>
                <w:i/>
              </w:rPr>
              <w:t>pelos</w:t>
            </w:r>
            <w:r w:rsidRPr="006814D2">
              <w:t xml:space="preserve"> seus representantes regionais; </w:t>
            </w:r>
            <w:r w:rsidRPr="006814D2">
              <w:rPr>
                <w:b/>
                <w:i/>
              </w:rPr>
              <w:t>redobrem</w:t>
            </w:r>
            <w:r w:rsidRPr="006814D2">
              <w:t xml:space="preserve"> esforços diplomáticos nas instâncias multilaterais e </w:t>
            </w:r>
            <w:r w:rsidRPr="006814D2">
              <w:rPr>
                <w:b/>
                <w:i/>
              </w:rPr>
              <w:t>procurem</w:t>
            </w:r>
            <w:r w:rsidRPr="006814D2">
              <w:t xml:space="preserve"> estabelecer uma cooperação </w:t>
            </w:r>
            <w:r w:rsidRPr="006814D2">
              <w:rPr>
                <w:b/>
                <w:i/>
              </w:rPr>
              <w:t>reforçada</w:t>
            </w:r>
            <w:r w:rsidRPr="006814D2">
              <w:t xml:space="preserve"> com os parceiros da UE </w:t>
            </w:r>
            <w:r w:rsidRPr="006814D2">
              <w:rPr>
                <w:b/>
                <w:i/>
              </w:rPr>
              <w:t>na região</w:t>
            </w:r>
            <w:r w:rsidRPr="006814D2">
              <w:t xml:space="preserve">, a fim de </w:t>
            </w:r>
            <w:r w:rsidRPr="006814D2">
              <w:rPr>
                <w:b/>
                <w:i/>
              </w:rPr>
              <w:t>contribuir para</w:t>
            </w:r>
            <w:r w:rsidRPr="006814D2">
              <w:t xml:space="preserve"> o desanuviamento, a reconstrução e um diálogo construtivo; exortem </w:t>
            </w:r>
            <w:r w:rsidRPr="006814D2">
              <w:rPr>
                <w:b/>
                <w:i/>
              </w:rPr>
              <w:t>todos os intervenientes</w:t>
            </w:r>
            <w:r w:rsidRPr="006814D2">
              <w:t xml:space="preserve">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2861F66D" w14:textId="77777777" w:rsidR="00E07439" w:rsidRPr="006814D2" w:rsidRDefault="00E07439" w:rsidP="008A5621">
            <w:pPr>
              <w:pStyle w:val="Normal6a"/>
            </w:pPr>
            <w:r w:rsidRPr="006814D2">
              <w:t>j)</w:t>
            </w:r>
            <w:r w:rsidRPr="006814D2">
              <w:tab/>
              <w:t xml:space="preserve">manifestem </w:t>
            </w:r>
            <w:r w:rsidRPr="006814D2">
              <w:rPr>
                <w:b/>
                <w:i/>
              </w:rPr>
              <w:t>profunda</w:t>
            </w:r>
            <w:r w:rsidRPr="006814D2">
              <w:t xml:space="preserve"> preocupação com </w:t>
            </w:r>
            <w:r w:rsidRPr="006814D2">
              <w:rPr>
                <w:b/>
                <w:i/>
              </w:rPr>
              <w:t>a escalada do</w:t>
            </w:r>
            <w:r w:rsidRPr="006814D2">
              <w:t xml:space="preserve"> risco de embate em todo o Médio Oriente</w:t>
            </w:r>
            <w:r w:rsidRPr="006814D2">
              <w:rPr>
                <w:b/>
                <w:i/>
              </w:rPr>
              <w:t>, em particular devido ao</w:t>
            </w:r>
            <w:r w:rsidRPr="006814D2">
              <w:t xml:space="preserve"> papel desestabilizador </w:t>
            </w:r>
            <w:r w:rsidRPr="006814D2">
              <w:rPr>
                <w:b/>
                <w:i/>
              </w:rPr>
              <w:t>do</w:t>
            </w:r>
            <w:r w:rsidRPr="006814D2">
              <w:t xml:space="preserve"> Irão e </w:t>
            </w:r>
            <w:r w:rsidRPr="006814D2">
              <w:rPr>
                <w:b/>
                <w:i/>
              </w:rPr>
              <w:t>dos</w:t>
            </w:r>
            <w:r w:rsidRPr="006814D2">
              <w:t xml:space="preserve"> seus representantes regionais; </w:t>
            </w:r>
            <w:r w:rsidRPr="006814D2">
              <w:rPr>
                <w:b/>
                <w:i/>
              </w:rPr>
              <w:t>apela a uma intensificação dos</w:t>
            </w:r>
            <w:r w:rsidRPr="006814D2">
              <w:t xml:space="preserve"> esforços diplomáticos nas instâncias multilaterais e </w:t>
            </w:r>
            <w:r w:rsidRPr="006814D2">
              <w:rPr>
                <w:b/>
                <w:i/>
              </w:rPr>
              <w:t>procura</w:t>
            </w:r>
            <w:r w:rsidRPr="006814D2">
              <w:t xml:space="preserve"> estabelecer uma cooperação </w:t>
            </w:r>
            <w:r w:rsidRPr="006814D2">
              <w:rPr>
                <w:b/>
                <w:i/>
              </w:rPr>
              <w:t>mais forte</w:t>
            </w:r>
            <w:r w:rsidRPr="006814D2">
              <w:t xml:space="preserve"> com os parceiros </w:t>
            </w:r>
            <w:r w:rsidRPr="006814D2">
              <w:rPr>
                <w:b/>
                <w:i/>
              </w:rPr>
              <w:t>regionais</w:t>
            </w:r>
            <w:r w:rsidRPr="006814D2">
              <w:t xml:space="preserve"> da UE, a fim de </w:t>
            </w:r>
            <w:r w:rsidRPr="006814D2">
              <w:rPr>
                <w:b/>
                <w:i/>
              </w:rPr>
              <w:t>promover</w:t>
            </w:r>
            <w:r w:rsidRPr="006814D2">
              <w:t xml:space="preserve"> o desanuviamento, a reconstrução e um diálogo construtivo; </w:t>
            </w:r>
            <w:r w:rsidRPr="006814D2">
              <w:rPr>
                <w:b/>
                <w:i/>
              </w:rPr>
              <w:t>salientem o impacto desestabilizador na região da ocupação ilegal da Cisjordânia por Israel, incluindo as recentes decisões do Governo israelita que conduziram efetivamente à anexação de facto, a escalada da violência por parte dos colonos e a deslocação forçada de palestinianos, que violam o direito internacional;</w:t>
            </w:r>
            <w:r w:rsidRPr="006814D2">
              <w:t xml:space="preserve"> exortem </w:t>
            </w:r>
            <w:r w:rsidRPr="006814D2">
              <w:rPr>
                <w:b/>
                <w:i/>
              </w:rPr>
              <w:t>todas as partes</w:t>
            </w:r>
            <w:r w:rsidRPr="006814D2">
              <w:t xml:space="preserve"> a cumprirem </w:t>
            </w:r>
            <w:r w:rsidRPr="006814D2">
              <w:rPr>
                <w:b/>
                <w:i/>
              </w:rPr>
              <w:t>plenamente</w:t>
            </w:r>
            <w:r w:rsidRPr="006814D2">
              <w:t xml:space="preserve"> as obrigações que lhes incumbem por força do direito internacional, com o objetivo de alcançar uma paz justa, abrangente e duradoura baseada na solução de dois Estados;</w:t>
            </w:r>
          </w:p>
        </w:tc>
      </w:tr>
    </w:tbl>
    <w:p w14:paraId="5B0BD56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007AB8F" w14:textId="77777777" w:rsidR="00E07439" w:rsidRPr="006814D2" w:rsidRDefault="00E07439" w:rsidP="00E07439">
      <w:r w:rsidRPr="006814D2">
        <w:rPr>
          <w:rStyle w:val="HideTWBExt"/>
        </w:rPr>
        <w:t>&lt;/Amend&gt;</w:t>
      </w:r>
    </w:p>
    <w:p w14:paraId="6FC354B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145</w:t>
      </w:r>
      <w:r w:rsidRPr="006814D2">
        <w:rPr>
          <w:rStyle w:val="HideTWBExt"/>
        </w:rPr>
        <w:t>&lt;/NumAm&gt;</w:t>
      </w:r>
    </w:p>
    <w:p w14:paraId="3396FD3A" w14:textId="77777777" w:rsidR="00E07439" w:rsidRPr="006814D2" w:rsidRDefault="00E07439" w:rsidP="00E07439">
      <w:pPr>
        <w:pStyle w:val="NormalBold"/>
      </w:pPr>
      <w:r w:rsidRPr="006814D2">
        <w:rPr>
          <w:rStyle w:val="HideTWBExt"/>
          <w:b w:val="0"/>
        </w:rPr>
        <w:lastRenderedPageBreak/>
        <w:t>&lt;RepeatBlock-By&gt;&lt;Members&gt;</w:t>
      </w:r>
      <w:r w:rsidRPr="006814D2">
        <w:t>Nacho Sánchez Amor, Evin Incir</w:t>
      </w:r>
      <w:r w:rsidRPr="006814D2">
        <w:rPr>
          <w:rStyle w:val="HideTWBExt"/>
          <w:b w:val="0"/>
        </w:rPr>
        <w:t>&lt;/Members&gt;</w:t>
      </w:r>
    </w:p>
    <w:p w14:paraId="427D6BD1" w14:textId="77777777" w:rsidR="00E07439" w:rsidRPr="006814D2" w:rsidRDefault="00E07439" w:rsidP="00E07439">
      <w:pPr>
        <w:pStyle w:val="NormalBold"/>
      </w:pPr>
      <w:r w:rsidRPr="006814D2">
        <w:rPr>
          <w:rStyle w:val="HideTWBExt"/>
          <w:b w:val="0"/>
        </w:rPr>
        <w:t>&lt;/RepeatBlock-By&gt;</w:t>
      </w:r>
    </w:p>
    <w:p w14:paraId="609E114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B09E7A0"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027D311" w14:textId="77777777" w:rsidTr="008A5621">
        <w:trPr>
          <w:trHeight w:hRule="exact" w:val="240"/>
          <w:jc w:val="center"/>
        </w:trPr>
        <w:tc>
          <w:tcPr>
            <w:tcW w:w="9752" w:type="dxa"/>
            <w:gridSpan w:val="2"/>
            <w:tcBorders>
              <w:top w:val="nil"/>
              <w:left w:val="nil"/>
              <w:bottom w:val="nil"/>
              <w:right w:val="nil"/>
            </w:tcBorders>
          </w:tcPr>
          <w:p w14:paraId="3607B141" w14:textId="77777777" w:rsidR="00E07439" w:rsidRPr="006814D2" w:rsidRDefault="00E07439" w:rsidP="008A5621"/>
        </w:tc>
      </w:tr>
      <w:tr w:rsidR="00E07439" w:rsidRPr="006814D2" w14:paraId="1FE2A2E7" w14:textId="77777777" w:rsidTr="008A5621">
        <w:trPr>
          <w:trHeight w:val="240"/>
          <w:jc w:val="center"/>
        </w:trPr>
        <w:tc>
          <w:tcPr>
            <w:tcW w:w="4876" w:type="dxa"/>
            <w:tcBorders>
              <w:top w:val="nil"/>
              <w:left w:val="nil"/>
              <w:bottom w:val="nil"/>
              <w:right w:val="nil"/>
            </w:tcBorders>
          </w:tcPr>
          <w:p w14:paraId="72D925D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F8C9952" w14:textId="77777777" w:rsidR="00E07439" w:rsidRPr="006814D2" w:rsidRDefault="00E07439" w:rsidP="008A5621">
            <w:pPr>
              <w:pStyle w:val="AmColumnHeading"/>
            </w:pPr>
            <w:r w:rsidRPr="006814D2">
              <w:t>Alteração</w:t>
            </w:r>
          </w:p>
        </w:tc>
      </w:tr>
      <w:tr w:rsidR="00E07439" w:rsidRPr="006814D2" w14:paraId="1218C3F2" w14:textId="77777777" w:rsidTr="008A5621">
        <w:trPr>
          <w:jc w:val="center"/>
        </w:trPr>
        <w:tc>
          <w:tcPr>
            <w:tcW w:w="4876" w:type="dxa"/>
            <w:tcBorders>
              <w:top w:val="nil"/>
              <w:left w:val="nil"/>
              <w:bottom w:val="nil"/>
              <w:right w:val="nil"/>
            </w:tcBorders>
          </w:tcPr>
          <w:p w14:paraId="54902FAA"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3A816BFE"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w:t>
            </w:r>
            <w:r w:rsidRPr="006814D2">
              <w:rPr>
                <w:b/>
                <w:i/>
              </w:rPr>
              <w:t>solicita, a este respeito, a criação, no próximo QFP, de um mecanismo da UE para a reconstrução de Gaza, destinado a prestar apoio financeiro suficiente e previsível ao processo de reconstrução, bem como uma agência para o povo palestiniano, com o objetivo de contribuir para a solução assente na coexistência de dois Estados e de alcançar a mesma;</w:t>
            </w:r>
            <w:r w:rsidRPr="006814D2">
              <w:t xml:space="preserve"> exortem todos os intervenientes a cumprirem as obrigações que lhes incumbem por força do direito internacional, com o objetivo de alcançar uma paz justa, abrangente e duradoura baseada na solução de dois Estados;</w:t>
            </w:r>
          </w:p>
        </w:tc>
      </w:tr>
    </w:tbl>
    <w:p w14:paraId="5B21D82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C6D5330" w14:textId="77777777" w:rsidR="00E07439" w:rsidRPr="006814D2" w:rsidRDefault="00E07439" w:rsidP="00E07439">
      <w:r w:rsidRPr="006814D2">
        <w:rPr>
          <w:rStyle w:val="HideTWBExt"/>
        </w:rPr>
        <w:t>&lt;/Amend&gt;</w:t>
      </w:r>
    </w:p>
    <w:p w14:paraId="6F7E6EE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146</w:t>
      </w:r>
      <w:r w:rsidRPr="006814D2">
        <w:rPr>
          <w:rStyle w:val="HideTWBExt"/>
        </w:rPr>
        <w:t>&lt;/NumAm&gt;</w:t>
      </w:r>
    </w:p>
    <w:p w14:paraId="607199F7"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012C70ED" w14:textId="77777777" w:rsidR="00E07439" w:rsidRPr="006814D2" w:rsidRDefault="00E07439" w:rsidP="00E07439">
      <w:pPr>
        <w:pStyle w:val="NormalBold"/>
      </w:pPr>
      <w:r w:rsidRPr="006814D2">
        <w:rPr>
          <w:rStyle w:val="HideTWBExt"/>
          <w:b w:val="0"/>
        </w:rPr>
        <w:t>&lt;/RepeatBlock-By&gt;</w:t>
      </w:r>
    </w:p>
    <w:p w14:paraId="20F4DF8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D3131E9"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2DD4FF6" w14:textId="77777777" w:rsidTr="008A5621">
        <w:trPr>
          <w:trHeight w:hRule="exact" w:val="240"/>
          <w:jc w:val="center"/>
        </w:trPr>
        <w:tc>
          <w:tcPr>
            <w:tcW w:w="9752" w:type="dxa"/>
            <w:gridSpan w:val="2"/>
            <w:tcBorders>
              <w:top w:val="nil"/>
              <w:left w:val="nil"/>
              <w:bottom w:val="nil"/>
              <w:right w:val="nil"/>
            </w:tcBorders>
          </w:tcPr>
          <w:p w14:paraId="1354AF7F" w14:textId="77777777" w:rsidR="00E07439" w:rsidRPr="006814D2" w:rsidRDefault="00E07439" w:rsidP="008A5621"/>
        </w:tc>
      </w:tr>
      <w:tr w:rsidR="00E07439" w:rsidRPr="006814D2" w14:paraId="1CAF1065" w14:textId="77777777" w:rsidTr="008A5621">
        <w:trPr>
          <w:trHeight w:val="240"/>
          <w:jc w:val="center"/>
        </w:trPr>
        <w:tc>
          <w:tcPr>
            <w:tcW w:w="4876" w:type="dxa"/>
            <w:tcBorders>
              <w:top w:val="nil"/>
              <w:left w:val="nil"/>
              <w:bottom w:val="nil"/>
              <w:right w:val="nil"/>
            </w:tcBorders>
          </w:tcPr>
          <w:p w14:paraId="6F516C6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1B7A12D" w14:textId="77777777" w:rsidR="00E07439" w:rsidRPr="006814D2" w:rsidRDefault="00E07439" w:rsidP="008A5621">
            <w:pPr>
              <w:pStyle w:val="AmColumnHeading"/>
            </w:pPr>
            <w:r w:rsidRPr="006814D2">
              <w:t>Alteração</w:t>
            </w:r>
          </w:p>
        </w:tc>
      </w:tr>
      <w:tr w:rsidR="00E07439" w:rsidRPr="006814D2" w14:paraId="11A21891" w14:textId="77777777" w:rsidTr="008A5621">
        <w:trPr>
          <w:jc w:val="center"/>
        </w:trPr>
        <w:tc>
          <w:tcPr>
            <w:tcW w:w="4876" w:type="dxa"/>
            <w:tcBorders>
              <w:top w:val="nil"/>
              <w:left w:val="nil"/>
              <w:bottom w:val="nil"/>
              <w:right w:val="nil"/>
            </w:tcBorders>
          </w:tcPr>
          <w:p w14:paraId="0314AC64"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w:t>
            </w:r>
            <w:r w:rsidRPr="006814D2">
              <w:lastRenderedPageBreak/>
              <w:t>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4B26268F" w14:textId="77777777" w:rsidR="00E07439" w:rsidRPr="006814D2" w:rsidRDefault="00E07439" w:rsidP="008A5621">
            <w:pPr>
              <w:pStyle w:val="Normal6a"/>
            </w:pPr>
            <w:r w:rsidRPr="006814D2">
              <w:lastRenderedPageBreak/>
              <w:t>j)</w:t>
            </w:r>
            <w:r w:rsidRPr="006814D2">
              <w:tab/>
              <w:t xml:space="preserve">manifestem preocupação com o risco de um maior embate em todo o Médio Oriente e com o papel </w:t>
            </w:r>
            <w:r w:rsidRPr="006814D2">
              <w:lastRenderedPageBreak/>
              <w:t xml:space="preserve">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 </w:t>
            </w:r>
            <w:r w:rsidRPr="006814D2">
              <w:rPr>
                <w:b/>
                <w:i/>
              </w:rPr>
              <w:t>se congratulem com os compromissos destinados a pôr termo à guerra em Gaza, nomeadamente a Resolução 2803 do Conselho de Segurança das Nações Unidas, de 17 de novembro de 2025, sobre o plano abrangente para pôr termo ao conflito em Gaza e a nomeação de um alto representante para Gaza como um passo no sentido de um diálogo reforçado e da criação de confiança entre todas as partes interessadas pertinentes;</w:t>
            </w:r>
          </w:p>
        </w:tc>
      </w:tr>
    </w:tbl>
    <w:p w14:paraId="12952A4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F8390B9" w14:textId="77777777" w:rsidR="00E07439" w:rsidRPr="006814D2" w:rsidRDefault="00E07439" w:rsidP="00E07439">
      <w:r w:rsidRPr="006814D2">
        <w:rPr>
          <w:rStyle w:val="HideTWBExt"/>
        </w:rPr>
        <w:t>&lt;/Amend&gt;</w:t>
      </w:r>
    </w:p>
    <w:p w14:paraId="358F1812"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147</w:t>
      </w:r>
      <w:r w:rsidRPr="006814D2">
        <w:rPr>
          <w:rStyle w:val="HideTWBExt"/>
        </w:rPr>
        <w:t>&lt;/NumAm&gt;</w:t>
      </w:r>
    </w:p>
    <w:p w14:paraId="4D9B3637"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567BC75A" w14:textId="77777777" w:rsidR="00E07439" w:rsidRPr="006814D2" w:rsidRDefault="00E07439" w:rsidP="00E07439">
      <w:pPr>
        <w:pStyle w:val="NormalBold"/>
      </w:pPr>
      <w:r w:rsidRPr="006814D2">
        <w:rPr>
          <w:rStyle w:val="HideTWBExt"/>
          <w:b w:val="0"/>
        </w:rPr>
        <w:t>&lt;/RepeatBlock-By&gt;</w:t>
      </w:r>
    </w:p>
    <w:p w14:paraId="659BACB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03D232D"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3C0197C" w14:textId="77777777" w:rsidTr="008A5621">
        <w:trPr>
          <w:trHeight w:hRule="exact" w:val="240"/>
          <w:jc w:val="center"/>
        </w:trPr>
        <w:tc>
          <w:tcPr>
            <w:tcW w:w="9752" w:type="dxa"/>
            <w:gridSpan w:val="2"/>
            <w:tcBorders>
              <w:top w:val="nil"/>
              <w:left w:val="nil"/>
              <w:bottom w:val="nil"/>
              <w:right w:val="nil"/>
            </w:tcBorders>
          </w:tcPr>
          <w:p w14:paraId="647B2826" w14:textId="77777777" w:rsidR="00E07439" w:rsidRPr="006814D2" w:rsidRDefault="00E07439" w:rsidP="008A5621"/>
        </w:tc>
      </w:tr>
      <w:tr w:rsidR="00E07439" w:rsidRPr="006814D2" w14:paraId="4685F5A3" w14:textId="77777777" w:rsidTr="008A5621">
        <w:trPr>
          <w:trHeight w:val="240"/>
          <w:jc w:val="center"/>
        </w:trPr>
        <w:tc>
          <w:tcPr>
            <w:tcW w:w="4876" w:type="dxa"/>
            <w:tcBorders>
              <w:top w:val="nil"/>
              <w:left w:val="nil"/>
              <w:bottom w:val="nil"/>
              <w:right w:val="nil"/>
            </w:tcBorders>
          </w:tcPr>
          <w:p w14:paraId="5B9EA88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0B40DE5" w14:textId="77777777" w:rsidR="00E07439" w:rsidRPr="006814D2" w:rsidRDefault="00E07439" w:rsidP="008A5621">
            <w:pPr>
              <w:pStyle w:val="AmColumnHeading"/>
            </w:pPr>
            <w:r w:rsidRPr="006814D2">
              <w:t>Alteração</w:t>
            </w:r>
          </w:p>
        </w:tc>
      </w:tr>
      <w:tr w:rsidR="00E07439" w:rsidRPr="006814D2" w14:paraId="07236331" w14:textId="77777777" w:rsidTr="008A5621">
        <w:trPr>
          <w:jc w:val="center"/>
        </w:trPr>
        <w:tc>
          <w:tcPr>
            <w:tcW w:w="4876" w:type="dxa"/>
            <w:tcBorders>
              <w:top w:val="nil"/>
              <w:left w:val="nil"/>
              <w:bottom w:val="nil"/>
              <w:right w:val="nil"/>
            </w:tcBorders>
          </w:tcPr>
          <w:p w14:paraId="1C2D5A57"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w:t>
            </w:r>
            <w:r w:rsidRPr="006814D2">
              <w:lastRenderedPageBreak/>
              <w:t>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12EF7335" w14:textId="0A77EED3" w:rsidR="00E07439" w:rsidRPr="006814D2" w:rsidRDefault="00E07439" w:rsidP="008A5621">
            <w:pPr>
              <w:pStyle w:val="Normal6a"/>
            </w:pPr>
            <w:r w:rsidRPr="006814D2">
              <w:lastRenderedPageBreak/>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w:t>
            </w:r>
            <w:r w:rsidRPr="006814D2">
              <w:lastRenderedPageBreak/>
              <w:t xml:space="preserve">reconstrução e um diálogo construtivo; </w:t>
            </w:r>
            <w:r w:rsidRPr="006814D2">
              <w:rPr>
                <w:b/>
                <w:i/>
              </w:rPr>
              <w:t>intensifiquem os esforços diplomáticos para promover um cessar</w:t>
            </w:r>
            <w:r w:rsidR="006D5E94">
              <w:rPr>
                <w:b/>
                <w:i/>
              </w:rPr>
              <w:noBreakHyphen/>
            </w:r>
            <w:r w:rsidRPr="006814D2">
              <w:rPr>
                <w:b/>
                <w:i/>
              </w:rPr>
              <w:t>fogo imediato e genuíno em Gaza e na Cisjordânia e pôr termo ao genocídio cometido pelo Estado de Israel;</w:t>
            </w:r>
            <w:r w:rsidRPr="006814D2">
              <w:t xml:space="preserve"> exortem todos os intervenientes a cumprirem as obrigações que lhes incumbem por força do direito internacional, com o objetivo de alcançar uma paz justa, abrangente e duradoura baseada na solução de dois Estados;</w:t>
            </w:r>
          </w:p>
        </w:tc>
      </w:tr>
    </w:tbl>
    <w:p w14:paraId="73A1055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3570A2B" w14:textId="77777777" w:rsidR="00E07439" w:rsidRPr="006814D2" w:rsidRDefault="00E07439" w:rsidP="00E07439">
      <w:r w:rsidRPr="006814D2">
        <w:rPr>
          <w:rStyle w:val="HideTWBExt"/>
        </w:rPr>
        <w:t>&lt;/Amend&gt;</w:t>
      </w:r>
    </w:p>
    <w:p w14:paraId="0549C18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148</w:t>
      </w:r>
      <w:r w:rsidRPr="006814D2">
        <w:rPr>
          <w:rStyle w:val="HideTWBExt"/>
        </w:rPr>
        <w:t>&lt;/NumAm&gt;</w:t>
      </w:r>
    </w:p>
    <w:p w14:paraId="79924583" w14:textId="77777777" w:rsidR="00E07439" w:rsidRPr="006814D2" w:rsidRDefault="00E07439" w:rsidP="00E07439">
      <w:pPr>
        <w:pStyle w:val="NormalBold"/>
      </w:pPr>
      <w:r w:rsidRPr="006814D2">
        <w:rPr>
          <w:rStyle w:val="HideTWBExt"/>
          <w:b w:val="0"/>
        </w:rPr>
        <w:t>&lt;RepeatBlock-By&gt;&lt;Members&gt;</w:t>
      </w:r>
      <w:r w:rsidRPr="006814D2">
        <w:t>Geadis Geadi</w:t>
      </w:r>
      <w:r w:rsidRPr="006814D2">
        <w:rPr>
          <w:rStyle w:val="HideTWBExt"/>
          <w:b w:val="0"/>
        </w:rPr>
        <w:t>&lt;/Members&gt;</w:t>
      </w:r>
    </w:p>
    <w:p w14:paraId="7B819AE3" w14:textId="77777777" w:rsidR="00E07439" w:rsidRPr="006814D2" w:rsidRDefault="00E07439" w:rsidP="00E07439">
      <w:pPr>
        <w:pStyle w:val="NormalBold"/>
      </w:pPr>
      <w:r w:rsidRPr="006814D2">
        <w:rPr>
          <w:rStyle w:val="HideTWBExt"/>
          <w:b w:val="0"/>
        </w:rPr>
        <w:t>&lt;/RepeatBlock-By&gt;</w:t>
      </w:r>
    </w:p>
    <w:p w14:paraId="361FF0A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260DA38"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6E0FE9D" w14:textId="77777777" w:rsidTr="008A5621">
        <w:trPr>
          <w:trHeight w:hRule="exact" w:val="240"/>
          <w:jc w:val="center"/>
        </w:trPr>
        <w:tc>
          <w:tcPr>
            <w:tcW w:w="9752" w:type="dxa"/>
            <w:gridSpan w:val="2"/>
            <w:tcBorders>
              <w:top w:val="nil"/>
              <w:left w:val="nil"/>
              <w:bottom w:val="nil"/>
              <w:right w:val="nil"/>
            </w:tcBorders>
          </w:tcPr>
          <w:p w14:paraId="58A040C1" w14:textId="77777777" w:rsidR="00E07439" w:rsidRPr="006814D2" w:rsidRDefault="00E07439" w:rsidP="008A5621"/>
        </w:tc>
      </w:tr>
      <w:tr w:rsidR="00E07439" w:rsidRPr="006814D2" w14:paraId="688F41ED" w14:textId="77777777" w:rsidTr="008A5621">
        <w:trPr>
          <w:trHeight w:val="240"/>
          <w:jc w:val="center"/>
        </w:trPr>
        <w:tc>
          <w:tcPr>
            <w:tcW w:w="4876" w:type="dxa"/>
            <w:tcBorders>
              <w:top w:val="nil"/>
              <w:left w:val="nil"/>
              <w:bottom w:val="nil"/>
              <w:right w:val="nil"/>
            </w:tcBorders>
          </w:tcPr>
          <w:p w14:paraId="509496F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F714C76" w14:textId="77777777" w:rsidR="00E07439" w:rsidRPr="006814D2" w:rsidRDefault="00E07439" w:rsidP="008A5621">
            <w:pPr>
              <w:pStyle w:val="AmColumnHeading"/>
            </w:pPr>
            <w:r w:rsidRPr="006814D2">
              <w:t>Alteração</w:t>
            </w:r>
          </w:p>
        </w:tc>
      </w:tr>
      <w:tr w:rsidR="00E07439" w:rsidRPr="006814D2" w14:paraId="675DF41A" w14:textId="77777777" w:rsidTr="008A5621">
        <w:trPr>
          <w:jc w:val="center"/>
        </w:trPr>
        <w:tc>
          <w:tcPr>
            <w:tcW w:w="4876" w:type="dxa"/>
            <w:tcBorders>
              <w:top w:val="nil"/>
              <w:left w:val="nil"/>
              <w:bottom w:val="nil"/>
              <w:right w:val="nil"/>
            </w:tcBorders>
          </w:tcPr>
          <w:p w14:paraId="5AE11310" w14:textId="77777777" w:rsidR="00E07439" w:rsidRPr="006814D2" w:rsidRDefault="00E07439" w:rsidP="008A5621">
            <w:pPr>
              <w:pStyle w:val="Normal6a"/>
            </w:pPr>
            <w:r w:rsidRPr="006814D2">
              <w:t>j)</w:t>
            </w:r>
            <w:r w:rsidRPr="006814D2">
              <w:tab/>
              <w:t xml:space="preserve">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w:t>
            </w:r>
            <w:r w:rsidRPr="006814D2">
              <w:rPr>
                <w:b/>
                <w:i/>
              </w:rPr>
              <w:t>baseada na solução de dois Estados</w:t>
            </w:r>
            <w:r w:rsidRPr="006814D2">
              <w:t>;</w:t>
            </w:r>
          </w:p>
        </w:tc>
        <w:tc>
          <w:tcPr>
            <w:tcW w:w="4876" w:type="dxa"/>
            <w:tcBorders>
              <w:top w:val="nil"/>
              <w:left w:val="nil"/>
              <w:bottom w:val="nil"/>
              <w:right w:val="nil"/>
            </w:tcBorders>
          </w:tcPr>
          <w:p w14:paraId="07A53138" w14:textId="657371EC" w:rsidR="00E07439" w:rsidRPr="006814D2" w:rsidRDefault="00E07439" w:rsidP="008A5621">
            <w:pPr>
              <w:pStyle w:val="Normal6a"/>
            </w:pPr>
            <w:r w:rsidRPr="006814D2">
              <w:t>j)</w:t>
            </w:r>
            <w:r w:rsidRPr="006814D2">
              <w:tab/>
              <w:t xml:space="preserve">manifestem preocupação com o risco de um maior embate em todo o Médio Oriente e com o papel </w:t>
            </w:r>
            <w:r w:rsidRPr="006814D2">
              <w:rPr>
                <w:b/>
                <w:i/>
              </w:rPr>
              <w:t>altamente</w:t>
            </w:r>
            <w:r w:rsidRPr="006814D2">
              <w:t xml:space="preserve">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w:t>
            </w:r>
            <w:r w:rsidRPr="006814D2">
              <w:rPr>
                <w:b/>
                <w:i/>
              </w:rPr>
              <w:t>; reitera o direito de Israel de se defender contra organizações terroristas e contra o chamado «Eixo da resistência» anti</w:t>
            </w:r>
            <w:r w:rsidR="006D5E94">
              <w:rPr>
                <w:b/>
                <w:i/>
              </w:rPr>
              <w:noBreakHyphen/>
            </w:r>
            <w:r w:rsidRPr="006814D2">
              <w:rPr>
                <w:b/>
                <w:i/>
              </w:rPr>
              <w:t>israelita informal liderado pelo Irão</w:t>
            </w:r>
            <w:r w:rsidRPr="006814D2">
              <w:t>;</w:t>
            </w:r>
          </w:p>
        </w:tc>
      </w:tr>
    </w:tbl>
    <w:p w14:paraId="1A6A839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346A175" w14:textId="77777777" w:rsidR="00E07439" w:rsidRPr="006814D2" w:rsidRDefault="00E07439" w:rsidP="00E07439">
      <w:r w:rsidRPr="006814D2">
        <w:rPr>
          <w:rStyle w:val="HideTWBExt"/>
        </w:rPr>
        <w:t>&lt;/Amend&gt;</w:t>
      </w:r>
    </w:p>
    <w:p w14:paraId="2AC4438F" w14:textId="77777777" w:rsidR="00E07439" w:rsidRPr="006814D2" w:rsidRDefault="00E07439" w:rsidP="00E07439">
      <w:pPr>
        <w:pStyle w:val="AmNumberTabs"/>
      </w:pPr>
      <w:r w:rsidRPr="006814D2">
        <w:rPr>
          <w:rStyle w:val="HideTWBExt"/>
        </w:rPr>
        <w:lastRenderedPageBreak/>
        <w:t>&lt;Amend&gt;</w:t>
      </w:r>
      <w:r w:rsidRPr="006814D2">
        <w:t>Alteração</w:t>
      </w:r>
      <w:r w:rsidRPr="006814D2">
        <w:tab/>
      </w:r>
      <w:r w:rsidRPr="006814D2">
        <w:tab/>
      </w:r>
      <w:r w:rsidRPr="006814D2">
        <w:rPr>
          <w:rStyle w:val="HideTWBExt"/>
        </w:rPr>
        <w:t>&lt;NumAm&gt;</w:t>
      </w:r>
      <w:r w:rsidRPr="006814D2">
        <w:t>149</w:t>
      </w:r>
      <w:r w:rsidRPr="006814D2">
        <w:rPr>
          <w:rStyle w:val="HideTWBExt"/>
        </w:rPr>
        <w:t>&lt;/NumAm&gt;</w:t>
      </w:r>
    </w:p>
    <w:p w14:paraId="4660A010"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03E95ADC" w14:textId="77777777" w:rsidR="00E07439" w:rsidRPr="006814D2" w:rsidRDefault="00E07439" w:rsidP="00E07439">
      <w:pPr>
        <w:pStyle w:val="NormalBold"/>
      </w:pPr>
      <w:r w:rsidRPr="006814D2">
        <w:rPr>
          <w:rStyle w:val="HideTWBExt"/>
          <w:b w:val="0"/>
        </w:rPr>
        <w:t>&lt;/RepeatBlock-By&gt;</w:t>
      </w:r>
    </w:p>
    <w:p w14:paraId="2A4F639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2AD78FE"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F81BF6B" w14:textId="77777777" w:rsidTr="008A5621">
        <w:trPr>
          <w:trHeight w:hRule="exact" w:val="240"/>
          <w:jc w:val="center"/>
        </w:trPr>
        <w:tc>
          <w:tcPr>
            <w:tcW w:w="9752" w:type="dxa"/>
            <w:gridSpan w:val="2"/>
            <w:tcBorders>
              <w:top w:val="nil"/>
              <w:left w:val="nil"/>
              <w:bottom w:val="nil"/>
              <w:right w:val="nil"/>
            </w:tcBorders>
          </w:tcPr>
          <w:p w14:paraId="140784E3" w14:textId="77777777" w:rsidR="00E07439" w:rsidRPr="006814D2" w:rsidRDefault="00E07439" w:rsidP="008A5621"/>
        </w:tc>
      </w:tr>
      <w:tr w:rsidR="00E07439" w:rsidRPr="006814D2" w14:paraId="7F3413C4" w14:textId="77777777" w:rsidTr="008A5621">
        <w:trPr>
          <w:trHeight w:val="240"/>
          <w:jc w:val="center"/>
        </w:trPr>
        <w:tc>
          <w:tcPr>
            <w:tcW w:w="4876" w:type="dxa"/>
            <w:tcBorders>
              <w:top w:val="nil"/>
              <w:left w:val="nil"/>
              <w:bottom w:val="nil"/>
              <w:right w:val="nil"/>
            </w:tcBorders>
          </w:tcPr>
          <w:p w14:paraId="2F996C9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BE805D2" w14:textId="77777777" w:rsidR="00E07439" w:rsidRPr="006814D2" w:rsidRDefault="00E07439" w:rsidP="008A5621">
            <w:pPr>
              <w:pStyle w:val="AmColumnHeading"/>
            </w:pPr>
            <w:r w:rsidRPr="006814D2">
              <w:t>Alteração</w:t>
            </w:r>
          </w:p>
        </w:tc>
      </w:tr>
      <w:tr w:rsidR="00E07439" w:rsidRPr="006814D2" w14:paraId="69BD598C" w14:textId="77777777" w:rsidTr="008A5621">
        <w:trPr>
          <w:jc w:val="center"/>
        </w:trPr>
        <w:tc>
          <w:tcPr>
            <w:tcW w:w="4876" w:type="dxa"/>
            <w:tcBorders>
              <w:top w:val="nil"/>
              <w:left w:val="nil"/>
              <w:bottom w:val="nil"/>
              <w:right w:val="nil"/>
            </w:tcBorders>
          </w:tcPr>
          <w:p w14:paraId="0BE7352D"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3FEFB346"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w:t>
            </w:r>
            <w:r w:rsidRPr="006814D2">
              <w:rPr>
                <w:b/>
                <w:i/>
              </w:rPr>
              <w:t>, apoiando a reconstrução da Síria na sequência de eleições que garantam a inclusividade</w:t>
            </w:r>
            <w:r w:rsidRPr="006814D2">
              <w:t>; exortem todos os intervenientes a cumprirem as obrigações que lhes incumbem por força do direito internacional, com o objetivo de alcançar uma paz justa, abrangente e duradoura baseada na solução de dois Estados;</w:t>
            </w:r>
          </w:p>
        </w:tc>
      </w:tr>
    </w:tbl>
    <w:p w14:paraId="202136E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354372F0" w14:textId="77777777" w:rsidR="00E07439" w:rsidRPr="006814D2" w:rsidRDefault="00E07439" w:rsidP="00E07439">
      <w:r w:rsidRPr="006814D2">
        <w:rPr>
          <w:rStyle w:val="HideTWBExt"/>
        </w:rPr>
        <w:t>&lt;/Amend&gt;</w:t>
      </w:r>
    </w:p>
    <w:p w14:paraId="0187F0D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150</w:t>
      </w:r>
      <w:r w:rsidRPr="006814D2">
        <w:rPr>
          <w:rStyle w:val="HideTWBExt"/>
        </w:rPr>
        <w:t>&lt;/NumAm&gt;</w:t>
      </w:r>
    </w:p>
    <w:p w14:paraId="572E94A2"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3108FDB8" w14:textId="77777777" w:rsidR="00E07439" w:rsidRPr="006814D2" w:rsidRDefault="00E07439" w:rsidP="00E07439">
      <w:pPr>
        <w:pStyle w:val="NormalBold"/>
      </w:pPr>
      <w:r w:rsidRPr="006814D2">
        <w:rPr>
          <w:rStyle w:val="HideTWBExt"/>
          <w:b w:val="0"/>
        </w:rPr>
        <w:t>&lt;/RepeatBlock-By&gt;</w:t>
      </w:r>
    </w:p>
    <w:p w14:paraId="40FA4C3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D4BBC8A"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1AF2678" w14:textId="77777777" w:rsidTr="008A5621">
        <w:trPr>
          <w:trHeight w:hRule="exact" w:val="240"/>
          <w:jc w:val="center"/>
        </w:trPr>
        <w:tc>
          <w:tcPr>
            <w:tcW w:w="9752" w:type="dxa"/>
            <w:gridSpan w:val="2"/>
            <w:tcBorders>
              <w:top w:val="nil"/>
              <w:left w:val="nil"/>
              <w:bottom w:val="nil"/>
              <w:right w:val="nil"/>
            </w:tcBorders>
          </w:tcPr>
          <w:p w14:paraId="3D8CE80E" w14:textId="77777777" w:rsidR="00E07439" w:rsidRPr="006814D2" w:rsidRDefault="00E07439" w:rsidP="008A5621"/>
        </w:tc>
      </w:tr>
      <w:tr w:rsidR="00E07439" w:rsidRPr="006814D2" w14:paraId="4D9802E0" w14:textId="77777777" w:rsidTr="008A5621">
        <w:trPr>
          <w:trHeight w:val="240"/>
          <w:jc w:val="center"/>
        </w:trPr>
        <w:tc>
          <w:tcPr>
            <w:tcW w:w="4876" w:type="dxa"/>
            <w:tcBorders>
              <w:top w:val="nil"/>
              <w:left w:val="nil"/>
              <w:bottom w:val="nil"/>
              <w:right w:val="nil"/>
            </w:tcBorders>
          </w:tcPr>
          <w:p w14:paraId="1763AB1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5A6DDCE" w14:textId="77777777" w:rsidR="00E07439" w:rsidRPr="006814D2" w:rsidRDefault="00E07439" w:rsidP="008A5621">
            <w:pPr>
              <w:pStyle w:val="AmColumnHeading"/>
            </w:pPr>
            <w:r w:rsidRPr="006814D2">
              <w:t>Alteração</w:t>
            </w:r>
          </w:p>
        </w:tc>
      </w:tr>
      <w:tr w:rsidR="00E07439" w:rsidRPr="006814D2" w14:paraId="4DD06F39" w14:textId="77777777" w:rsidTr="008A5621">
        <w:trPr>
          <w:jc w:val="center"/>
        </w:trPr>
        <w:tc>
          <w:tcPr>
            <w:tcW w:w="4876" w:type="dxa"/>
            <w:tcBorders>
              <w:top w:val="nil"/>
              <w:left w:val="nil"/>
              <w:bottom w:val="nil"/>
              <w:right w:val="nil"/>
            </w:tcBorders>
          </w:tcPr>
          <w:p w14:paraId="5BB31973" w14:textId="77777777" w:rsidR="00E07439" w:rsidRPr="006814D2" w:rsidRDefault="00E07439" w:rsidP="008A5621">
            <w:pPr>
              <w:pStyle w:val="Normal6a"/>
            </w:pPr>
            <w:r w:rsidRPr="006814D2">
              <w:t>j)</w:t>
            </w:r>
            <w:r w:rsidRPr="006814D2">
              <w:tab/>
              <w:t xml:space="preserve">manifestem preocupação com o risco de um maior embate em todo o Médio Oriente </w:t>
            </w:r>
            <w:r w:rsidRPr="006814D2">
              <w:rPr>
                <w:b/>
                <w:i/>
              </w:rPr>
              <w:t>e com o</w:t>
            </w:r>
            <w:r w:rsidRPr="006814D2">
              <w:t xml:space="preserve"> papel desestabilizador desempenhado pelo Irão e pelos seus representantes regionais; redobrem esforços diplomáticos nas instâncias multilaterais e procurem estabelecer uma cooperação reforçada com os parceiros da UE na região, a fim de </w:t>
            </w:r>
            <w:r w:rsidRPr="006814D2">
              <w:lastRenderedPageBreak/>
              <w:t>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00E434F6" w14:textId="77777777" w:rsidR="00E07439" w:rsidRPr="006814D2" w:rsidRDefault="00E07439" w:rsidP="008A5621">
            <w:pPr>
              <w:pStyle w:val="Normal6a"/>
            </w:pPr>
            <w:r w:rsidRPr="006814D2">
              <w:lastRenderedPageBreak/>
              <w:t>j)</w:t>
            </w:r>
            <w:r w:rsidRPr="006814D2">
              <w:tab/>
              <w:t>manifestem preocupação com o risco de um maior embate em todo o Médio Oriente</w:t>
            </w:r>
            <w:r w:rsidRPr="006814D2">
              <w:rPr>
                <w:b/>
                <w:i/>
              </w:rPr>
              <w:t>, nomeadamente à luz do</w:t>
            </w:r>
            <w:r w:rsidRPr="006814D2">
              <w:t xml:space="preserve"> papel desestabilizador desempenhado pelo Irão e pelos seus representantes regionais; redobrem esforços diplomáticos nas instâncias multilaterais e procurem estabelecer uma cooperação reforçada com os parceiros da UE na região, </w:t>
            </w:r>
            <w:r w:rsidRPr="006814D2">
              <w:rPr>
                <w:b/>
                <w:i/>
              </w:rPr>
              <w:t xml:space="preserve">e </w:t>
            </w:r>
            <w:r w:rsidRPr="006814D2">
              <w:rPr>
                <w:b/>
                <w:i/>
              </w:rPr>
              <w:lastRenderedPageBreak/>
              <w:t>principalmente com Israel, a única democracia da região,</w:t>
            </w:r>
            <w:r w:rsidRPr="006814D2">
              <w:t xml:space="preserve"> a fim de contribuir para </w:t>
            </w:r>
            <w:r w:rsidRPr="006814D2">
              <w:rPr>
                <w:b/>
                <w:i/>
              </w:rPr>
              <w:t>a democratização na região,</w:t>
            </w:r>
            <w:r w:rsidRPr="006814D2">
              <w:t xml:space="preserve">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r>
    </w:tbl>
    <w:p w14:paraId="5047BDD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6B4AC821" w14:textId="77777777" w:rsidR="00E07439" w:rsidRPr="006814D2" w:rsidRDefault="00E07439" w:rsidP="00E07439">
      <w:r w:rsidRPr="006814D2">
        <w:rPr>
          <w:rStyle w:val="HideTWBExt"/>
        </w:rPr>
        <w:t>&lt;/Amend&gt;</w:t>
      </w:r>
    </w:p>
    <w:p w14:paraId="52BF777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151</w:t>
      </w:r>
      <w:r w:rsidRPr="006814D2">
        <w:rPr>
          <w:rStyle w:val="HideTWBExt"/>
        </w:rPr>
        <w:t>&lt;/NumAm&gt;</w:t>
      </w:r>
    </w:p>
    <w:p w14:paraId="16561BDF"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0077EA1F" w14:textId="77777777" w:rsidR="00E07439" w:rsidRPr="006814D2" w:rsidRDefault="00E07439" w:rsidP="00E07439">
      <w:pPr>
        <w:pStyle w:val="NormalBold"/>
      </w:pPr>
      <w:r w:rsidRPr="006814D2">
        <w:rPr>
          <w:rStyle w:val="HideTWBExt"/>
          <w:b w:val="0"/>
        </w:rPr>
        <w:t>&lt;/RepeatBlock-By&gt;</w:t>
      </w:r>
    </w:p>
    <w:p w14:paraId="135D4BE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D35AFF0" w14:textId="77777777" w:rsidR="00E07439" w:rsidRPr="006814D2" w:rsidRDefault="00E07439" w:rsidP="00E07439">
      <w:pPr>
        <w:pStyle w:val="NormalBold"/>
      </w:pPr>
      <w:r w:rsidRPr="006814D2">
        <w:rPr>
          <w:rStyle w:val="HideTWBExt"/>
        </w:rPr>
        <w:t>&lt;Article&gt;</w:t>
      </w:r>
      <w:r w:rsidRPr="006814D2">
        <w:t>N.º 1 – alínea j</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05DDD68" w14:textId="77777777" w:rsidTr="008A5621">
        <w:trPr>
          <w:trHeight w:hRule="exact" w:val="240"/>
          <w:jc w:val="center"/>
        </w:trPr>
        <w:tc>
          <w:tcPr>
            <w:tcW w:w="9752" w:type="dxa"/>
            <w:gridSpan w:val="2"/>
            <w:tcBorders>
              <w:top w:val="nil"/>
              <w:left w:val="nil"/>
              <w:bottom w:val="nil"/>
              <w:right w:val="nil"/>
            </w:tcBorders>
          </w:tcPr>
          <w:p w14:paraId="0FAB796C" w14:textId="77777777" w:rsidR="00E07439" w:rsidRPr="006814D2" w:rsidRDefault="00E07439" w:rsidP="008A5621"/>
        </w:tc>
      </w:tr>
      <w:tr w:rsidR="00E07439" w:rsidRPr="006814D2" w14:paraId="363271A4" w14:textId="77777777" w:rsidTr="008A5621">
        <w:trPr>
          <w:trHeight w:val="240"/>
          <w:jc w:val="center"/>
        </w:trPr>
        <w:tc>
          <w:tcPr>
            <w:tcW w:w="4876" w:type="dxa"/>
            <w:tcBorders>
              <w:top w:val="nil"/>
              <w:left w:val="nil"/>
              <w:bottom w:val="nil"/>
              <w:right w:val="nil"/>
            </w:tcBorders>
          </w:tcPr>
          <w:p w14:paraId="6C03A8F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375B876" w14:textId="77777777" w:rsidR="00E07439" w:rsidRPr="006814D2" w:rsidRDefault="00E07439" w:rsidP="008A5621">
            <w:pPr>
              <w:pStyle w:val="AmColumnHeading"/>
            </w:pPr>
            <w:r w:rsidRPr="006814D2">
              <w:t>Alteração</w:t>
            </w:r>
          </w:p>
        </w:tc>
      </w:tr>
      <w:tr w:rsidR="00E07439" w:rsidRPr="006814D2" w14:paraId="5B4454F6" w14:textId="77777777" w:rsidTr="008A5621">
        <w:trPr>
          <w:jc w:val="center"/>
        </w:trPr>
        <w:tc>
          <w:tcPr>
            <w:tcW w:w="4876" w:type="dxa"/>
            <w:tcBorders>
              <w:top w:val="nil"/>
              <w:left w:val="nil"/>
              <w:bottom w:val="nil"/>
              <w:right w:val="nil"/>
            </w:tcBorders>
          </w:tcPr>
          <w:p w14:paraId="483E7433"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 exortem todos os intervenientes a cumprirem as obrigações que lhes incumbem por força do direito internacional, com o objetivo de alcançar uma paz justa, abrangente e duradoura baseada na solução de dois Estados;</w:t>
            </w:r>
          </w:p>
        </w:tc>
        <w:tc>
          <w:tcPr>
            <w:tcW w:w="4876" w:type="dxa"/>
            <w:tcBorders>
              <w:top w:val="nil"/>
              <w:left w:val="nil"/>
              <w:bottom w:val="nil"/>
              <w:right w:val="nil"/>
            </w:tcBorders>
          </w:tcPr>
          <w:p w14:paraId="1EFC9748" w14:textId="77777777" w:rsidR="00E07439" w:rsidRPr="006814D2" w:rsidRDefault="00E07439" w:rsidP="008A5621">
            <w:pPr>
              <w:pStyle w:val="Normal6a"/>
            </w:pPr>
            <w:r w:rsidRPr="006814D2">
              <w:t>j)</w:t>
            </w:r>
            <w:r w:rsidRPr="006814D2">
              <w:tab/>
              <w:t>manifestem preocupação com o risco de um maior embate em todo o Médio Oriente e com o papel desestabilizador desempenhado pelo Irão e pelos seus representantes regionais; redobrem esforços diplomáticos nas instâncias multilaterais e procurem estabelecer uma cooperação reforçada com os parceiros da UE na região, a fim de contribuir para o desanuviamento, a reconstrução e um diálogo construtivo</w:t>
            </w:r>
            <w:r w:rsidRPr="006814D2">
              <w:rPr>
                <w:b/>
                <w:i/>
              </w:rPr>
              <w:t>, e tratando o fortalecimento das estruturas estatais libanesas como fundamental para a estabilidade</w:t>
            </w:r>
            <w:r w:rsidRPr="006814D2">
              <w:t>; exortem todos os intervenientes a cumprirem as obrigações que lhes incumbem por força do direito internacional, com o objetivo de alcançar uma paz justa, abrangente e duradoura baseada na solução de dois Estados;</w:t>
            </w:r>
          </w:p>
        </w:tc>
      </w:tr>
    </w:tbl>
    <w:p w14:paraId="677C36D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2351796E" w14:textId="77777777" w:rsidR="00E07439" w:rsidRPr="006814D2" w:rsidRDefault="00E07439" w:rsidP="00E07439">
      <w:r w:rsidRPr="006814D2">
        <w:rPr>
          <w:rStyle w:val="HideTWBExt"/>
        </w:rPr>
        <w:t>&lt;/Amend&gt;</w:t>
      </w:r>
    </w:p>
    <w:p w14:paraId="3427584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152</w:t>
      </w:r>
      <w:r w:rsidRPr="006814D2">
        <w:rPr>
          <w:rStyle w:val="HideTWBExt"/>
        </w:rPr>
        <w:t>&lt;/NumAm&gt;</w:t>
      </w:r>
    </w:p>
    <w:p w14:paraId="64736C5E" w14:textId="77777777" w:rsidR="00E07439" w:rsidRPr="006814D2" w:rsidRDefault="00E07439" w:rsidP="00E07439">
      <w:pPr>
        <w:pStyle w:val="NormalBold"/>
      </w:pPr>
      <w:r w:rsidRPr="006814D2">
        <w:rPr>
          <w:rStyle w:val="HideTWBExt"/>
          <w:b w:val="0"/>
        </w:rPr>
        <w:lastRenderedPageBreak/>
        <w:t>&lt;RepeatBlock-By&gt;&lt;Members&gt;</w:t>
      </w:r>
      <w:r w:rsidRPr="006814D2">
        <w:t>Cristian Terheş</w:t>
      </w:r>
      <w:r w:rsidRPr="006814D2">
        <w:rPr>
          <w:rStyle w:val="HideTWBExt"/>
          <w:b w:val="0"/>
        </w:rPr>
        <w:t>&lt;/Members&gt;</w:t>
      </w:r>
    </w:p>
    <w:p w14:paraId="3B114FA7" w14:textId="77777777" w:rsidR="00E07439" w:rsidRPr="006814D2" w:rsidRDefault="00E07439" w:rsidP="00E07439">
      <w:pPr>
        <w:pStyle w:val="NormalBold"/>
      </w:pPr>
      <w:r w:rsidRPr="006814D2">
        <w:rPr>
          <w:rStyle w:val="HideTWBExt"/>
          <w:b w:val="0"/>
        </w:rPr>
        <w:t>&lt;/RepeatBlock-By&gt;</w:t>
      </w:r>
    </w:p>
    <w:p w14:paraId="22299D0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179C37A" w14:textId="58654498" w:rsidR="00E07439" w:rsidRPr="006814D2" w:rsidRDefault="00E07439" w:rsidP="00E07439">
      <w:pPr>
        <w:pStyle w:val="NormalBold"/>
      </w:pPr>
      <w:r w:rsidRPr="006814D2">
        <w:rPr>
          <w:rStyle w:val="HideTWBExt"/>
        </w:rPr>
        <w:t>&lt;Article&gt;</w:t>
      </w:r>
      <w:r w:rsidRPr="006814D2">
        <w:t>N.º 1 – alínea j</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B3C76E4" w14:textId="77777777" w:rsidTr="008A5621">
        <w:trPr>
          <w:trHeight w:hRule="exact" w:val="240"/>
          <w:jc w:val="center"/>
        </w:trPr>
        <w:tc>
          <w:tcPr>
            <w:tcW w:w="9752" w:type="dxa"/>
            <w:gridSpan w:val="2"/>
            <w:tcBorders>
              <w:top w:val="nil"/>
              <w:left w:val="nil"/>
              <w:bottom w:val="nil"/>
              <w:right w:val="nil"/>
            </w:tcBorders>
          </w:tcPr>
          <w:p w14:paraId="274CE00F" w14:textId="77777777" w:rsidR="00E07439" w:rsidRPr="006814D2" w:rsidRDefault="00E07439" w:rsidP="008A5621"/>
        </w:tc>
      </w:tr>
      <w:tr w:rsidR="00E07439" w:rsidRPr="006814D2" w14:paraId="1391638F" w14:textId="77777777" w:rsidTr="008A5621">
        <w:trPr>
          <w:trHeight w:val="240"/>
          <w:jc w:val="center"/>
        </w:trPr>
        <w:tc>
          <w:tcPr>
            <w:tcW w:w="4876" w:type="dxa"/>
            <w:tcBorders>
              <w:top w:val="nil"/>
              <w:left w:val="nil"/>
              <w:bottom w:val="nil"/>
              <w:right w:val="nil"/>
            </w:tcBorders>
          </w:tcPr>
          <w:p w14:paraId="69A9E1B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5442D7A" w14:textId="77777777" w:rsidR="00E07439" w:rsidRPr="006814D2" w:rsidRDefault="00E07439" w:rsidP="008A5621">
            <w:pPr>
              <w:pStyle w:val="AmColumnHeading"/>
            </w:pPr>
            <w:r w:rsidRPr="006814D2">
              <w:t>Alteração</w:t>
            </w:r>
          </w:p>
        </w:tc>
      </w:tr>
      <w:tr w:rsidR="00E07439" w:rsidRPr="006814D2" w14:paraId="4020FB88" w14:textId="77777777" w:rsidTr="008A5621">
        <w:trPr>
          <w:jc w:val="center"/>
        </w:trPr>
        <w:tc>
          <w:tcPr>
            <w:tcW w:w="4876" w:type="dxa"/>
            <w:tcBorders>
              <w:top w:val="nil"/>
              <w:left w:val="nil"/>
              <w:bottom w:val="nil"/>
              <w:right w:val="nil"/>
            </w:tcBorders>
          </w:tcPr>
          <w:p w14:paraId="4BA52E4E" w14:textId="77777777" w:rsidR="00E07439" w:rsidRPr="006814D2" w:rsidRDefault="00E07439" w:rsidP="008A5621">
            <w:pPr>
              <w:pStyle w:val="Normal6a"/>
            </w:pPr>
          </w:p>
        </w:tc>
        <w:tc>
          <w:tcPr>
            <w:tcW w:w="4876" w:type="dxa"/>
            <w:tcBorders>
              <w:top w:val="nil"/>
              <w:left w:val="nil"/>
              <w:bottom w:val="nil"/>
              <w:right w:val="nil"/>
            </w:tcBorders>
          </w:tcPr>
          <w:p w14:paraId="1AEE3982" w14:textId="29B679F0" w:rsidR="00E07439" w:rsidRPr="006814D2" w:rsidRDefault="00E07439" w:rsidP="008A5621">
            <w:pPr>
              <w:pStyle w:val="Normal6a"/>
            </w:pPr>
            <w:r w:rsidRPr="006814D2">
              <w:rPr>
                <w:b/>
                <w:i/>
              </w:rPr>
              <w:t>j</w:t>
            </w:r>
            <w:r w:rsidR="006D5E94">
              <w:rPr>
                <w:b/>
                <w:i/>
              </w:rPr>
              <w:noBreakHyphen/>
            </w:r>
            <w:r w:rsidRPr="006814D2">
              <w:rPr>
                <w:b/>
                <w:i/>
              </w:rPr>
              <w:t>A)</w:t>
            </w:r>
            <w:r w:rsidRPr="006814D2">
              <w:tab/>
            </w:r>
            <w:r w:rsidRPr="006814D2">
              <w:rPr>
                <w:b/>
                <w:i/>
              </w:rPr>
              <w:t>manifestem a sua profunda preocupação com as alegações persistentes e os casos documentados de má gestão, falta de supervisão e envolvimento de pessoas associadas a organizações terroristas no âmbito da Agência das Nações Unidas de Assistência aos Refugiados da Palestina no Próximo Oriente (UNRWA); salientem que qualquer forma de cooperação ou tolerância em relação ao terrorismo compromete fundamentalmente os princípios humanitários, a estabilidade regional e as perspetivas de paz; instem as Nações Unidas a garantir a plena transparência, a independência das investigações e a realização de reformas estruturais abrangentes da UNRWA, incluindo mecanismos sólidos de verificação, acompanhamento e responsabilização; sublinhem que, caso não sejam asseguradas garantias de segurança credíveis e o pleno cumprimento do direito internacional, o mandato da UNRWA deve ser suspenso ou revogado e devem ser criados mecanismos alternativos e seguros para a prestação de ajuda humanitária;</w:t>
            </w:r>
          </w:p>
        </w:tc>
      </w:tr>
    </w:tbl>
    <w:p w14:paraId="4C5E58F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A86C26E" w14:textId="77777777" w:rsidR="00E07439" w:rsidRPr="006814D2" w:rsidRDefault="00E07439" w:rsidP="00E07439">
      <w:r w:rsidRPr="006814D2">
        <w:rPr>
          <w:rStyle w:val="HideTWBExt"/>
        </w:rPr>
        <w:t>&lt;/Amend&gt;</w:t>
      </w:r>
    </w:p>
    <w:p w14:paraId="73C04CC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153</w:t>
      </w:r>
      <w:r w:rsidRPr="006814D2">
        <w:rPr>
          <w:rStyle w:val="HideTWBExt"/>
        </w:rPr>
        <w:t>&lt;/NumAm&gt;</w:t>
      </w:r>
    </w:p>
    <w:p w14:paraId="334E8CE8"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67807F5D"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47A2FFE1" w14:textId="77777777" w:rsidR="00E07439" w:rsidRPr="006814D2" w:rsidRDefault="00E07439" w:rsidP="00E07439">
      <w:pPr>
        <w:pStyle w:val="NormalBold"/>
      </w:pPr>
      <w:r w:rsidRPr="006814D2">
        <w:rPr>
          <w:rStyle w:val="HideTWBExt"/>
          <w:b w:val="0"/>
        </w:rPr>
        <w:t>&lt;/RepeatBlock-By&gt;</w:t>
      </w:r>
    </w:p>
    <w:p w14:paraId="533F468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D82C466" w14:textId="78D732CF" w:rsidR="00E07439" w:rsidRPr="006814D2" w:rsidRDefault="00E07439" w:rsidP="00E07439">
      <w:pPr>
        <w:pStyle w:val="NormalBold"/>
      </w:pPr>
      <w:r w:rsidRPr="006814D2">
        <w:rPr>
          <w:rStyle w:val="HideTWBExt"/>
        </w:rPr>
        <w:t>&lt;Article&gt;</w:t>
      </w:r>
      <w:r w:rsidRPr="006814D2">
        <w:t>N.º 1 – alínea j</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5041328" w14:textId="77777777" w:rsidTr="008A5621">
        <w:trPr>
          <w:trHeight w:hRule="exact" w:val="240"/>
          <w:jc w:val="center"/>
        </w:trPr>
        <w:tc>
          <w:tcPr>
            <w:tcW w:w="9752" w:type="dxa"/>
            <w:gridSpan w:val="2"/>
            <w:tcBorders>
              <w:top w:val="nil"/>
              <w:left w:val="nil"/>
              <w:bottom w:val="nil"/>
              <w:right w:val="nil"/>
            </w:tcBorders>
          </w:tcPr>
          <w:p w14:paraId="5CB55ED6" w14:textId="77777777" w:rsidR="00E07439" w:rsidRPr="006814D2" w:rsidRDefault="00E07439" w:rsidP="008A5621"/>
        </w:tc>
      </w:tr>
      <w:tr w:rsidR="00E07439" w:rsidRPr="006814D2" w14:paraId="4C0F8FEB" w14:textId="77777777" w:rsidTr="008A5621">
        <w:trPr>
          <w:trHeight w:val="240"/>
          <w:jc w:val="center"/>
        </w:trPr>
        <w:tc>
          <w:tcPr>
            <w:tcW w:w="4876" w:type="dxa"/>
            <w:tcBorders>
              <w:top w:val="nil"/>
              <w:left w:val="nil"/>
              <w:bottom w:val="nil"/>
              <w:right w:val="nil"/>
            </w:tcBorders>
          </w:tcPr>
          <w:p w14:paraId="785FB01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9F30B92" w14:textId="77777777" w:rsidR="00E07439" w:rsidRPr="006814D2" w:rsidRDefault="00E07439" w:rsidP="008A5621">
            <w:pPr>
              <w:pStyle w:val="AmColumnHeading"/>
            </w:pPr>
            <w:r w:rsidRPr="006814D2">
              <w:t>Alteração</w:t>
            </w:r>
          </w:p>
        </w:tc>
      </w:tr>
      <w:tr w:rsidR="00E07439" w:rsidRPr="006814D2" w14:paraId="25373373" w14:textId="77777777" w:rsidTr="008A5621">
        <w:trPr>
          <w:jc w:val="center"/>
        </w:trPr>
        <w:tc>
          <w:tcPr>
            <w:tcW w:w="4876" w:type="dxa"/>
            <w:tcBorders>
              <w:top w:val="nil"/>
              <w:left w:val="nil"/>
              <w:bottom w:val="nil"/>
              <w:right w:val="nil"/>
            </w:tcBorders>
          </w:tcPr>
          <w:p w14:paraId="0C1106D6" w14:textId="77777777" w:rsidR="00E07439" w:rsidRPr="006814D2" w:rsidRDefault="00E07439" w:rsidP="008A5621">
            <w:pPr>
              <w:pStyle w:val="Normal6a"/>
            </w:pPr>
          </w:p>
        </w:tc>
        <w:tc>
          <w:tcPr>
            <w:tcW w:w="4876" w:type="dxa"/>
            <w:tcBorders>
              <w:top w:val="nil"/>
              <w:left w:val="nil"/>
              <w:bottom w:val="nil"/>
              <w:right w:val="nil"/>
            </w:tcBorders>
          </w:tcPr>
          <w:p w14:paraId="043FF8C4" w14:textId="0EA7978D" w:rsidR="00E07439" w:rsidRPr="006814D2" w:rsidRDefault="00E07439" w:rsidP="008A5621">
            <w:pPr>
              <w:pStyle w:val="Normal6a"/>
            </w:pPr>
            <w:r w:rsidRPr="006814D2">
              <w:rPr>
                <w:b/>
                <w:i/>
              </w:rPr>
              <w:t>j</w:t>
            </w:r>
            <w:r w:rsidR="006D5E94">
              <w:rPr>
                <w:b/>
                <w:i/>
              </w:rPr>
              <w:noBreakHyphen/>
            </w:r>
            <w:r w:rsidRPr="006814D2">
              <w:rPr>
                <w:b/>
                <w:i/>
              </w:rPr>
              <w:t>A)</w:t>
            </w:r>
            <w:r w:rsidRPr="006814D2">
              <w:tab/>
            </w:r>
            <w:r w:rsidRPr="006814D2">
              <w:rPr>
                <w:b/>
                <w:i/>
              </w:rPr>
              <w:t>condenem com a maior veemência possível as violações em curso do direito internacional na Cisjordânia, incluindo as violações dos direitos humanos, a deslocação forçada de palestinianos, a expansão ilegal de colonatos e a violência levada a cabo com impunidade por colonos ilegais; recorda o parecer consultivo do Tribunal Internacional de Justiça (TIJ) de julho de 2024 e o relatório temático do ACDH de janeiro de 2026 sobre a administração discriminatória de Israel da Cisjordânia ocupada, incluindo Jerusalém Oriental, que constatam múltiplas violações do direito internacional na Cisjordânia e nos territórios palestinianos ocupados; manifesta a sua profunda preocupação com a recente violação da imunidade das Nações Unidas e com a entrada não autorizada nos escritórios da UNRWA em Jerusalém Oriental; e insta a comunidade internacional a exigir que todos os intervenientes, nomeadamente Israel, respeitem a inviolabilidade das Nações Unidas e cumpram o direito internacional;</w:t>
            </w:r>
          </w:p>
        </w:tc>
      </w:tr>
    </w:tbl>
    <w:p w14:paraId="51BD77C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CA7EAB2" w14:textId="77777777" w:rsidR="00E07439" w:rsidRPr="006814D2" w:rsidRDefault="00E07439" w:rsidP="00E07439">
      <w:r w:rsidRPr="006814D2">
        <w:rPr>
          <w:rStyle w:val="HideTWBExt"/>
        </w:rPr>
        <w:t>&lt;/Amend&gt;</w:t>
      </w:r>
    </w:p>
    <w:p w14:paraId="28A655F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154</w:t>
      </w:r>
      <w:r w:rsidRPr="006814D2">
        <w:rPr>
          <w:rStyle w:val="HideTWBExt"/>
        </w:rPr>
        <w:t>&lt;/NumAm&gt;</w:t>
      </w:r>
    </w:p>
    <w:p w14:paraId="103D1617"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128521A9" w14:textId="77777777" w:rsidR="00E07439" w:rsidRPr="006814D2" w:rsidRDefault="00E07439" w:rsidP="00E07439">
      <w:pPr>
        <w:pStyle w:val="NormalBold"/>
      </w:pPr>
      <w:r w:rsidRPr="006814D2">
        <w:rPr>
          <w:rStyle w:val="HideTWBExt"/>
          <w:b w:val="0"/>
        </w:rPr>
        <w:t>&lt;/RepeatBlock-By&gt;</w:t>
      </w:r>
    </w:p>
    <w:p w14:paraId="186917C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2C2F149" w14:textId="5F22CCE8" w:rsidR="00E07439" w:rsidRPr="006814D2" w:rsidRDefault="00E07439" w:rsidP="00E07439">
      <w:pPr>
        <w:pStyle w:val="NormalBold"/>
      </w:pPr>
      <w:r w:rsidRPr="006814D2">
        <w:rPr>
          <w:rStyle w:val="HideTWBExt"/>
        </w:rPr>
        <w:t>&lt;Article&gt;</w:t>
      </w:r>
      <w:r w:rsidRPr="006814D2">
        <w:t>N.º 1 – alínea j</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D58DCE4" w14:textId="77777777" w:rsidTr="008A5621">
        <w:trPr>
          <w:trHeight w:hRule="exact" w:val="240"/>
          <w:jc w:val="center"/>
        </w:trPr>
        <w:tc>
          <w:tcPr>
            <w:tcW w:w="9752" w:type="dxa"/>
            <w:gridSpan w:val="2"/>
            <w:tcBorders>
              <w:top w:val="nil"/>
              <w:left w:val="nil"/>
              <w:bottom w:val="nil"/>
              <w:right w:val="nil"/>
            </w:tcBorders>
          </w:tcPr>
          <w:p w14:paraId="5BAF40E1" w14:textId="77777777" w:rsidR="00E07439" w:rsidRPr="006814D2" w:rsidRDefault="00E07439" w:rsidP="008A5621"/>
        </w:tc>
      </w:tr>
      <w:tr w:rsidR="00E07439" w:rsidRPr="006814D2" w14:paraId="7BA721FA" w14:textId="77777777" w:rsidTr="008A5621">
        <w:trPr>
          <w:trHeight w:val="240"/>
          <w:jc w:val="center"/>
        </w:trPr>
        <w:tc>
          <w:tcPr>
            <w:tcW w:w="4876" w:type="dxa"/>
            <w:tcBorders>
              <w:top w:val="nil"/>
              <w:left w:val="nil"/>
              <w:bottom w:val="nil"/>
              <w:right w:val="nil"/>
            </w:tcBorders>
          </w:tcPr>
          <w:p w14:paraId="051EF8E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03FD3A5" w14:textId="77777777" w:rsidR="00E07439" w:rsidRPr="006814D2" w:rsidRDefault="00E07439" w:rsidP="008A5621">
            <w:pPr>
              <w:pStyle w:val="AmColumnHeading"/>
            </w:pPr>
            <w:r w:rsidRPr="006814D2">
              <w:t>Alteração</w:t>
            </w:r>
          </w:p>
        </w:tc>
      </w:tr>
      <w:tr w:rsidR="00E07439" w:rsidRPr="006814D2" w14:paraId="758CCE42" w14:textId="77777777" w:rsidTr="008A5621">
        <w:trPr>
          <w:jc w:val="center"/>
        </w:trPr>
        <w:tc>
          <w:tcPr>
            <w:tcW w:w="4876" w:type="dxa"/>
            <w:tcBorders>
              <w:top w:val="nil"/>
              <w:left w:val="nil"/>
              <w:bottom w:val="nil"/>
              <w:right w:val="nil"/>
            </w:tcBorders>
          </w:tcPr>
          <w:p w14:paraId="55CF6722" w14:textId="77777777" w:rsidR="00E07439" w:rsidRPr="006814D2" w:rsidRDefault="00E07439" w:rsidP="008A5621">
            <w:pPr>
              <w:pStyle w:val="Normal6a"/>
            </w:pPr>
          </w:p>
        </w:tc>
        <w:tc>
          <w:tcPr>
            <w:tcW w:w="4876" w:type="dxa"/>
            <w:tcBorders>
              <w:top w:val="nil"/>
              <w:left w:val="nil"/>
              <w:bottom w:val="nil"/>
              <w:right w:val="nil"/>
            </w:tcBorders>
          </w:tcPr>
          <w:p w14:paraId="10B4722C" w14:textId="109D0CB5" w:rsidR="00E07439" w:rsidRPr="006814D2" w:rsidRDefault="00E07439" w:rsidP="008A5621">
            <w:pPr>
              <w:pStyle w:val="Normal6a"/>
            </w:pPr>
            <w:r w:rsidRPr="006814D2">
              <w:rPr>
                <w:b/>
                <w:i/>
              </w:rPr>
              <w:t>j</w:t>
            </w:r>
            <w:r w:rsidR="006D5E94">
              <w:rPr>
                <w:b/>
                <w:i/>
              </w:rPr>
              <w:noBreakHyphen/>
            </w:r>
            <w:r w:rsidRPr="006814D2">
              <w:rPr>
                <w:b/>
                <w:i/>
              </w:rPr>
              <w:t>A)</w:t>
            </w:r>
            <w:r w:rsidRPr="006814D2">
              <w:tab/>
            </w:r>
            <w:r w:rsidRPr="006814D2">
              <w:rPr>
                <w:b/>
                <w:i/>
              </w:rPr>
              <w:t>trabalhem ativamente com os Estados</w:t>
            </w:r>
            <w:r w:rsidR="006D5E94">
              <w:rPr>
                <w:b/>
                <w:i/>
              </w:rPr>
              <w:noBreakHyphen/>
            </w:r>
            <w:r w:rsidRPr="006814D2">
              <w:rPr>
                <w:b/>
                <w:i/>
              </w:rPr>
              <w:t>Membros para um cessar</w:t>
            </w:r>
            <w:r w:rsidR="006D5E94">
              <w:rPr>
                <w:b/>
                <w:i/>
              </w:rPr>
              <w:noBreakHyphen/>
            </w:r>
            <w:r w:rsidRPr="006814D2">
              <w:rPr>
                <w:b/>
                <w:i/>
              </w:rPr>
              <w:t xml:space="preserve">fogo imediato e a plena implementação da solução assente na coexistência de dois Estados; apoiem a reconstrução de Gaza e a prestação de assistência humanitária; condenem os colonatos ilegais e todas as violações do direito internacional </w:t>
            </w:r>
            <w:r w:rsidRPr="006814D2">
              <w:rPr>
                <w:b/>
                <w:i/>
              </w:rPr>
              <w:lastRenderedPageBreak/>
              <w:t>humanitário, incluindo os crimes de guerra; prestem apoio aos palestinianos e à UNRWA; e promovam o diálogo, o desanuviamento e a estabilidade regional sustentável, em conformidade com o direito internacional e os princípios das Nações Unidas;</w:t>
            </w:r>
          </w:p>
        </w:tc>
      </w:tr>
    </w:tbl>
    <w:p w14:paraId="35D1B6BC"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95C0E68" w14:textId="77777777" w:rsidR="00E07439" w:rsidRPr="006814D2" w:rsidRDefault="00E07439" w:rsidP="00E07439">
      <w:r w:rsidRPr="006814D2">
        <w:rPr>
          <w:rStyle w:val="HideTWBExt"/>
        </w:rPr>
        <w:t>&lt;/Amend&gt;</w:t>
      </w:r>
    </w:p>
    <w:p w14:paraId="4135F7D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155</w:t>
      </w:r>
      <w:r w:rsidRPr="006814D2">
        <w:rPr>
          <w:rStyle w:val="HideTWBExt"/>
        </w:rPr>
        <w:t>&lt;/NumAm&gt;</w:t>
      </w:r>
    </w:p>
    <w:p w14:paraId="4E71CC0B"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7EADB322" w14:textId="77777777" w:rsidR="00E07439" w:rsidRPr="006814D2" w:rsidRDefault="00E07439" w:rsidP="00E07439">
      <w:pPr>
        <w:pStyle w:val="NormalBold"/>
      </w:pPr>
      <w:r w:rsidRPr="006814D2">
        <w:rPr>
          <w:rStyle w:val="HideTWBExt"/>
          <w:b w:val="0"/>
        </w:rPr>
        <w:t>&lt;/RepeatBlock-By&gt;</w:t>
      </w:r>
    </w:p>
    <w:p w14:paraId="68BE2A3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26589F7" w14:textId="5293856F" w:rsidR="00E07439" w:rsidRPr="006814D2" w:rsidRDefault="00E07439" w:rsidP="00E07439">
      <w:pPr>
        <w:pStyle w:val="NormalBold"/>
      </w:pPr>
      <w:r w:rsidRPr="006814D2">
        <w:rPr>
          <w:rStyle w:val="HideTWBExt"/>
        </w:rPr>
        <w:t>&lt;Article&gt;</w:t>
      </w:r>
      <w:r w:rsidRPr="006814D2">
        <w:t>N.º 1 – alínea j</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72FB00E" w14:textId="77777777" w:rsidTr="008A5621">
        <w:trPr>
          <w:trHeight w:hRule="exact" w:val="240"/>
          <w:jc w:val="center"/>
        </w:trPr>
        <w:tc>
          <w:tcPr>
            <w:tcW w:w="9752" w:type="dxa"/>
            <w:gridSpan w:val="2"/>
            <w:tcBorders>
              <w:top w:val="nil"/>
              <w:left w:val="nil"/>
              <w:bottom w:val="nil"/>
              <w:right w:val="nil"/>
            </w:tcBorders>
          </w:tcPr>
          <w:p w14:paraId="6C6AC5B5" w14:textId="77777777" w:rsidR="00E07439" w:rsidRPr="006814D2" w:rsidRDefault="00E07439" w:rsidP="008A5621"/>
        </w:tc>
      </w:tr>
      <w:tr w:rsidR="00E07439" w:rsidRPr="006814D2" w14:paraId="68FCBFD7" w14:textId="77777777" w:rsidTr="008A5621">
        <w:trPr>
          <w:trHeight w:val="240"/>
          <w:jc w:val="center"/>
        </w:trPr>
        <w:tc>
          <w:tcPr>
            <w:tcW w:w="4876" w:type="dxa"/>
            <w:tcBorders>
              <w:top w:val="nil"/>
              <w:left w:val="nil"/>
              <w:bottom w:val="nil"/>
              <w:right w:val="nil"/>
            </w:tcBorders>
          </w:tcPr>
          <w:p w14:paraId="5B81FA4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46C476C" w14:textId="77777777" w:rsidR="00E07439" w:rsidRPr="006814D2" w:rsidRDefault="00E07439" w:rsidP="008A5621">
            <w:pPr>
              <w:pStyle w:val="AmColumnHeading"/>
            </w:pPr>
            <w:r w:rsidRPr="006814D2">
              <w:t>Alteração</w:t>
            </w:r>
          </w:p>
        </w:tc>
      </w:tr>
      <w:tr w:rsidR="00E07439" w:rsidRPr="006814D2" w14:paraId="1DF8A13A" w14:textId="77777777" w:rsidTr="008A5621">
        <w:trPr>
          <w:jc w:val="center"/>
        </w:trPr>
        <w:tc>
          <w:tcPr>
            <w:tcW w:w="4876" w:type="dxa"/>
            <w:tcBorders>
              <w:top w:val="nil"/>
              <w:left w:val="nil"/>
              <w:bottom w:val="nil"/>
              <w:right w:val="nil"/>
            </w:tcBorders>
          </w:tcPr>
          <w:p w14:paraId="4358917E" w14:textId="77777777" w:rsidR="00E07439" w:rsidRPr="006814D2" w:rsidRDefault="00E07439" w:rsidP="008A5621">
            <w:pPr>
              <w:pStyle w:val="Normal6a"/>
            </w:pPr>
          </w:p>
        </w:tc>
        <w:tc>
          <w:tcPr>
            <w:tcW w:w="4876" w:type="dxa"/>
            <w:tcBorders>
              <w:top w:val="nil"/>
              <w:left w:val="nil"/>
              <w:bottom w:val="nil"/>
              <w:right w:val="nil"/>
            </w:tcBorders>
          </w:tcPr>
          <w:p w14:paraId="37D26850" w14:textId="4ECE1A96" w:rsidR="00E07439" w:rsidRPr="006814D2" w:rsidRDefault="00E07439" w:rsidP="008A5621">
            <w:pPr>
              <w:pStyle w:val="Normal6a"/>
            </w:pPr>
            <w:r w:rsidRPr="006814D2">
              <w:rPr>
                <w:b/>
                <w:i/>
              </w:rPr>
              <w:t>j</w:t>
            </w:r>
            <w:r w:rsidR="006D5E94">
              <w:rPr>
                <w:b/>
                <w:i/>
              </w:rPr>
              <w:noBreakHyphen/>
            </w:r>
            <w:r w:rsidRPr="006814D2">
              <w:rPr>
                <w:b/>
                <w:i/>
              </w:rPr>
              <w:t>A)</w:t>
            </w:r>
            <w:r w:rsidRPr="006814D2">
              <w:tab/>
            </w:r>
            <w:r w:rsidRPr="006814D2">
              <w:rPr>
                <w:b/>
                <w:i/>
              </w:rPr>
              <w:t>condenem com a maior veemência os bárbaros assassínios em massa de manifestantes perpetrados pelo regime iraniano e manifestem o seu apoio ao povo iraniano, que se insurgiu contra a ditadura islâmica e o aparelho de opressão a que este recorre há décadas;</w:t>
            </w:r>
            <w:r w:rsidRPr="006814D2">
              <w:t xml:space="preserve"> </w:t>
            </w:r>
            <w:r w:rsidRPr="006814D2">
              <w:rPr>
                <w:b/>
                <w:i/>
              </w:rPr>
              <w:t>apoiem a criação de uma coligação internacional de vontades para proteger os civis, defender os direitos humanos e a estabilidade regional e apoiar o povo iraniano na sua tentativa de se libertar da ditadura do regime islâmico;</w:t>
            </w:r>
          </w:p>
        </w:tc>
      </w:tr>
    </w:tbl>
    <w:p w14:paraId="664DF19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5739ADDB" w14:textId="77777777" w:rsidR="00E07439" w:rsidRPr="006814D2" w:rsidRDefault="00E07439" w:rsidP="00E07439">
      <w:r w:rsidRPr="006814D2">
        <w:rPr>
          <w:rStyle w:val="HideTWBExt"/>
        </w:rPr>
        <w:t>&lt;/Amend&gt;</w:t>
      </w:r>
    </w:p>
    <w:p w14:paraId="7D14060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156</w:t>
      </w:r>
      <w:r w:rsidRPr="006814D2">
        <w:rPr>
          <w:rStyle w:val="HideTWBExt"/>
        </w:rPr>
        <w:t>&lt;/NumAm&gt;</w:t>
      </w:r>
    </w:p>
    <w:p w14:paraId="04386349" w14:textId="6C8E9D86"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02459D19" w14:textId="77777777" w:rsidR="00E07439" w:rsidRPr="006814D2" w:rsidRDefault="00E07439" w:rsidP="00E07439">
      <w:pPr>
        <w:pStyle w:val="NormalBold"/>
      </w:pPr>
      <w:r w:rsidRPr="006814D2">
        <w:rPr>
          <w:rStyle w:val="HideTWBExt"/>
          <w:b w:val="0"/>
        </w:rPr>
        <w:t>&lt;/RepeatBlock-By&gt;</w:t>
      </w:r>
    </w:p>
    <w:p w14:paraId="43A876B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0DE1708" w14:textId="079A3E06" w:rsidR="00E07439" w:rsidRPr="006814D2" w:rsidRDefault="00E07439" w:rsidP="00E07439">
      <w:pPr>
        <w:pStyle w:val="NormalBold"/>
      </w:pPr>
      <w:r w:rsidRPr="006814D2">
        <w:rPr>
          <w:rStyle w:val="HideTWBExt"/>
        </w:rPr>
        <w:t>&lt;Article&gt;</w:t>
      </w:r>
      <w:r w:rsidRPr="006814D2">
        <w:t>N.º 1 – alínea j</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0EE7884" w14:textId="77777777" w:rsidTr="008A5621">
        <w:trPr>
          <w:trHeight w:hRule="exact" w:val="240"/>
          <w:jc w:val="center"/>
        </w:trPr>
        <w:tc>
          <w:tcPr>
            <w:tcW w:w="9752" w:type="dxa"/>
            <w:gridSpan w:val="2"/>
            <w:tcBorders>
              <w:top w:val="nil"/>
              <w:left w:val="nil"/>
              <w:bottom w:val="nil"/>
              <w:right w:val="nil"/>
            </w:tcBorders>
          </w:tcPr>
          <w:p w14:paraId="53265743" w14:textId="77777777" w:rsidR="00E07439" w:rsidRPr="006814D2" w:rsidRDefault="00E07439" w:rsidP="008A5621"/>
        </w:tc>
      </w:tr>
      <w:tr w:rsidR="00E07439" w:rsidRPr="006814D2" w14:paraId="0393D0EC" w14:textId="77777777" w:rsidTr="008A5621">
        <w:trPr>
          <w:trHeight w:val="240"/>
          <w:jc w:val="center"/>
        </w:trPr>
        <w:tc>
          <w:tcPr>
            <w:tcW w:w="4876" w:type="dxa"/>
            <w:tcBorders>
              <w:top w:val="nil"/>
              <w:left w:val="nil"/>
              <w:bottom w:val="nil"/>
              <w:right w:val="nil"/>
            </w:tcBorders>
          </w:tcPr>
          <w:p w14:paraId="579204E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7D28DBA" w14:textId="77777777" w:rsidR="00E07439" w:rsidRPr="006814D2" w:rsidRDefault="00E07439" w:rsidP="008A5621">
            <w:pPr>
              <w:pStyle w:val="AmColumnHeading"/>
            </w:pPr>
            <w:r w:rsidRPr="006814D2">
              <w:t>Alteração</w:t>
            </w:r>
          </w:p>
        </w:tc>
      </w:tr>
      <w:tr w:rsidR="00E07439" w:rsidRPr="006814D2" w14:paraId="73BDF503" w14:textId="77777777" w:rsidTr="008A5621">
        <w:trPr>
          <w:jc w:val="center"/>
        </w:trPr>
        <w:tc>
          <w:tcPr>
            <w:tcW w:w="4876" w:type="dxa"/>
            <w:tcBorders>
              <w:top w:val="nil"/>
              <w:left w:val="nil"/>
              <w:bottom w:val="nil"/>
              <w:right w:val="nil"/>
            </w:tcBorders>
          </w:tcPr>
          <w:p w14:paraId="58C291A0" w14:textId="77777777" w:rsidR="00E07439" w:rsidRPr="006814D2" w:rsidRDefault="00E07439" w:rsidP="008A5621">
            <w:pPr>
              <w:pStyle w:val="Normal6a"/>
            </w:pPr>
          </w:p>
        </w:tc>
        <w:tc>
          <w:tcPr>
            <w:tcW w:w="4876" w:type="dxa"/>
            <w:tcBorders>
              <w:top w:val="nil"/>
              <w:left w:val="nil"/>
              <w:bottom w:val="nil"/>
              <w:right w:val="nil"/>
            </w:tcBorders>
          </w:tcPr>
          <w:p w14:paraId="3B598130" w14:textId="105C42CC" w:rsidR="00E07439" w:rsidRPr="006814D2" w:rsidRDefault="00E07439" w:rsidP="008A5621">
            <w:pPr>
              <w:pStyle w:val="Normal6a"/>
            </w:pPr>
            <w:r w:rsidRPr="006814D2">
              <w:rPr>
                <w:b/>
                <w:i/>
              </w:rPr>
              <w:t>j</w:t>
            </w:r>
            <w:r w:rsidR="006D5E94">
              <w:rPr>
                <w:b/>
                <w:i/>
              </w:rPr>
              <w:noBreakHyphen/>
            </w:r>
            <w:r w:rsidRPr="006814D2">
              <w:rPr>
                <w:b/>
                <w:i/>
              </w:rPr>
              <w:t>A)</w:t>
            </w:r>
            <w:r w:rsidRPr="006814D2">
              <w:tab/>
            </w:r>
            <w:r w:rsidRPr="006814D2">
              <w:rPr>
                <w:b/>
                <w:i/>
              </w:rPr>
              <w:t>subscrevam as conclusões orais do presidente António Costa na sequência da reunião informal dos membros do Conselho Europeu de 22 de janeiro de 2026, na qual manifesta sérias dúvidas sobre uma série de elementos da Carta do Conselho de Paz relacionados com o seu âmbito de aplicação, a sua governação e a sua compatibilidade com a Carta das Nações Unidas;</w:t>
            </w:r>
          </w:p>
        </w:tc>
      </w:tr>
    </w:tbl>
    <w:p w14:paraId="596D677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527A908" w14:textId="77777777" w:rsidR="00E07439" w:rsidRPr="006814D2" w:rsidRDefault="00E07439" w:rsidP="00E07439">
      <w:r w:rsidRPr="006814D2">
        <w:rPr>
          <w:rStyle w:val="HideTWBExt"/>
        </w:rPr>
        <w:t>&lt;/Amend&gt;</w:t>
      </w:r>
    </w:p>
    <w:p w14:paraId="36CD8B2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157</w:t>
      </w:r>
      <w:r w:rsidRPr="006814D2">
        <w:rPr>
          <w:rStyle w:val="HideTWBExt"/>
        </w:rPr>
        <w:t>&lt;/NumAm&gt;</w:t>
      </w:r>
    </w:p>
    <w:p w14:paraId="065FE2B6"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2789128C" w14:textId="77777777" w:rsidR="00E07439" w:rsidRPr="006814D2" w:rsidRDefault="00E07439" w:rsidP="00E07439">
      <w:pPr>
        <w:pStyle w:val="NormalBold"/>
      </w:pPr>
      <w:r w:rsidRPr="006814D2">
        <w:rPr>
          <w:rStyle w:val="HideTWBExt"/>
          <w:b w:val="0"/>
        </w:rPr>
        <w:t>&lt;/RepeatBlock-By&gt;</w:t>
      </w:r>
    </w:p>
    <w:p w14:paraId="509941B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27A5CC0" w14:textId="1B11FA58" w:rsidR="00E07439" w:rsidRPr="006814D2" w:rsidRDefault="00E07439" w:rsidP="00E07439">
      <w:pPr>
        <w:pStyle w:val="NormalBold"/>
      </w:pPr>
      <w:r w:rsidRPr="006814D2">
        <w:rPr>
          <w:rStyle w:val="HideTWBExt"/>
        </w:rPr>
        <w:t>&lt;Article&gt;</w:t>
      </w:r>
      <w:r w:rsidRPr="006814D2">
        <w:t>N.º 1 – alínea j</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053AEA0" w14:textId="77777777" w:rsidTr="008A5621">
        <w:trPr>
          <w:trHeight w:hRule="exact" w:val="240"/>
          <w:jc w:val="center"/>
        </w:trPr>
        <w:tc>
          <w:tcPr>
            <w:tcW w:w="9752" w:type="dxa"/>
            <w:gridSpan w:val="2"/>
            <w:tcBorders>
              <w:top w:val="nil"/>
              <w:left w:val="nil"/>
              <w:bottom w:val="nil"/>
              <w:right w:val="nil"/>
            </w:tcBorders>
          </w:tcPr>
          <w:p w14:paraId="4B44FABB" w14:textId="77777777" w:rsidR="00E07439" w:rsidRPr="006814D2" w:rsidRDefault="00E07439" w:rsidP="008A5621"/>
        </w:tc>
      </w:tr>
      <w:tr w:rsidR="00E07439" w:rsidRPr="006814D2" w14:paraId="6E5F3BF3" w14:textId="77777777" w:rsidTr="008A5621">
        <w:trPr>
          <w:trHeight w:val="240"/>
          <w:jc w:val="center"/>
        </w:trPr>
        <w:tc>
          <w:tcPr>
            <w:tcW w:w="4876" w:type="dxa"/>
            <w:tcBorders>
              <w:top w:val="nil"/>
              <w:left w:val="nil"/>
              <w:bottom w:val="nil"/>
              <w:right w:val="nil"/>
            </w:tcBorders>
          </w:tcPr>
          <w:p w14:paraId="155F100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AF6EFEC" w14:textId="77777777" w:rsidR="00E07439" w:rsidRPr="006814D2" w:rsidRDefault="00E07439" w:rsidP="008A5621">
            <w:pPr>
              <w:pStyle w:val="AmColumnHeading"/>
            </w:pPr>
            <w:r w:rsidRPr="006814D2">
              <w:t>Alteração</w:t>
            </w:r>
          </w:p>
        </w:tc>
      </w:tr>
      <w:tr w:rsidR="00E07439" w:rsidRPr="006814D2" w14:paraId="337671BF" w14:textId="77777777" w:rsidTr="008A5621">
        <w:trPr>
          <w:jc w:val="center"/>
        </w:trPr>
        <w:tc>
          <w:tcPr>
            <w:tcW w:w="4876" w:type="dxa"/>
            <w:tcBorders>
              <w:top w:val="nil"/>
              <w:left w:val="nil"/>
              <w:bottom w:val="nil"/>
              <w:right w:val="nil"/>
            </w:tcBorders>
          </w:tcPr>
          <w:p w14:paraId="568BC5FF" w14:textId="77777777" w:rsidR="00E07439" w:rsidRPr="006814D2" w:rsidRDefault="00E07439" w:rsidP="008A5621">
            <w:pPr>
              <w:pStyle w:val="Normal6a"/>
            </w:pPr>
          </w:p>
        </w:tc>
        <w:tc>
          <w:tcPr>
            <w:tcW w:w="4876" w:type="dxa"/>
            <w:tcBorders>
              <w:top w:val="nil"/>
              <w:left w:val="nil"/>
              <w:bottom w:val="nil"/>
              <w:right w:val="nil"/>
            </w:tcBorders>
          </w:tcPr>
          <w:p w14:paraId="4B37B70E" w14:textId="5BE31A2D" w:rsidR="00E07439" w:rsidRPr="006814D2" w:rsidRDefault="00E07439" w:rsidP="008A5621">
            <w:pPr>
              <w:pStyle w:val="Normal6a"/>
            </w:pPr>
            <w:r w:rsidRPr="006814D2">
              <w:rPr>
                <w:b/>
                <w:i/>
              </w:rPr>
              <w:t>j</w:t>
            </w:r>
            <w:r w:rsidR="006D5E94">
              <w:rPr>
                <w:b/>
                <w:i/>
              </w:rPr>
              <w:noBreakHyphen/>
            </w:r>
            <w:r w:rsidRPr="006814D2">
              <w:rPr>
                <w:b/>
                <w:i/>
              </w:rPr>
              <w:t>A)</w:t>
            </w:r>
            <w:r w:rsidRPr="006814D2">
              <w:tab/>
            </w:r>
            <w:r w:rsidRPr="006814D2">
              <w:rPr>
                <w:b/>
                <w:i/>
              </w:rPr>
              <w:t>manifestem a sua profunda preocupação com os casos documentados de membros e afiliados do Hamas que operam nas estruturas da UNRWA; solicita a suspensão imediata do financiamento da UE à UNRWA e que as agências fiáveis e de confiança assumam as atividades anteriormente empreendidas pela UNRWA;</w:t>
            </w:r>
          </w:p>
        </w:tc>
      </w:tr>
    </w:tbl>
    <w:p w14:paraId="61F6882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9D2ED61" w14:textId="77777777" w:rsidR="00E07439" w:rsidRPr="006814D2" w:rsidRDefault="00E07439" w:rsidP="00E07439">
      <w:r w:rsidRPr="006814D2">
        <w:rPr>
          <w:rStyle w:val="HideTWBExt"/>
        </w:rPr>
        <w:t>&lt;/Amend&gt;</w:t>
      </w:r>
    </w:p>
    <w:p w14:paraId="61D86D1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158</w:t>
      </w:r>
      <w:r w:rsidRPr="006814D2">
        <w:rPr>
          <w:rStyle w:val="HideTWBExt"/>
        </w:rPr>
        <w:t>&lt;/NumAm&gt;</w:t>
      </w:r>
    </w:p>
    <w:p w14:paraId="46DE2F13"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54C0C152" w14:textId="77777777" w:rsidR="00E07439" w:rsidRPr="006814D2" w:rsidRDefault="00E07439" w:rsidP="00E07439">
      <w:pPr>
        <w:pStyle w:val="NormalBold"/>
      </w:pPr>
      <w:r w:rsidRPr="006814D2">
        <w:rPr>
          <w:rStyle w:val="HideTWBExt"/>
          <w:b w:val="0"/>
        </w:rPr>
        <w:t>&lt;/RepeatBlock-By&gt;</w:t>
      </w:r>
    </w:p>
    <w:p w14:paraId="01C5435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7B4AD82" w14:textId="0E6C0ED0" w:rsidR="00E07439" w:rsidRPr="006814D2" w:rsidRDefault="00E07439" w:rsidP="00E07439">
      <w:pPr>
        <w:pStyle w:val="NormalBold"/>
      </w:pPr>
      <w:r w:rsidRPr="006814D2">
        <w:rPr>
          <w:rStyle w:val="HideTWBExt"/>
        </w:rPr>
        <w:t>&lt;Article&gt;</w:t>
      </w:r>
      <w:r w:rsidRPr="006814D2">
        <w:t>N.º 1 – alínea j</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0F3A50A" w14:textId="77777777" w:rsidTr="008A5621">
        <w:trPr>
          <w:trHeight w:hRule="exact" w:val="240"/>
          <w:jc w:val="center"/>
        </w:trPr>
        <w:tc>
          <w:tcPr>
            <w:tcW w:w="9752" w:type="dxa"/>
            <w:gridSpan w:val="2"/>
            <w:tcBorders>
              <w:top w:val="nil"/>
              <w:left w:val="nil"/>
              <w:bottom w:val="nil"/>
              <w:right w:val="nil"/>
            </w:tcBorders>
          </w:tcPr>
          <w:p w14:paraId="39710C5A" w14:textId="77777777" w:rsidR="00E07439" w:rsidRPr="006814D2" w:rsidRDefault="00E07439" w:rsidP="008A5621"/>
        </w:tc>
      </w:tr>
      <w:tr w:rsidR="00E07439" w:rsidRPr="006814D2" w14:paraId="45E96A0B" w14:textId="77777777" w:rsidTr="008A5621">
        <w:trPr>
          <w:trHeight w:val="240"/>
          <w:jc w:val="center"/>
        </w:trPr>
        <w:tc>
          <w:tcPr>
            <w:tcW w:w="4876" w:type="dxa"/>
            <w:tcBorders>
              <w:top w:val="nil"/>
              <w:left w:val="nil"/>
              <w:bottom w:val="nil"/>
              <w:right w:val="nil"/>
            </w:tcBorders>
          </w:tcPr>
          <w:p w14:paraId="5E0F3EB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9E589F0" w14:textId="77777777" w:rsidR="00E07439" w:rsidRPr="006814D2" w:rsidRDefault="00E07439" w:rsidP="008A5621">
            <w:pPr>
              <w:pStyle w:val="AmColumnHeading"/>
            </w:pPr>
            <w:r w:rsidRPr="006814D2">
              <w:t>Alteração</w:t>
            </w:r>
          </w:p>
        </w:tc>
      </w:tr>
      <w:tr w:rsidR="00E07439" w:rsidRPr="006814D2" w14:paraId="1CBBBAB7" w14:textId="77777777" w:rsidTr="008A5621">
        <w:trPr>
          <w:jc w:val="center"/>
        </w:trPr>
        <w:tc>
          <w:tcPr>
            <w:tcW w:w="4876" w:type="dxa"/>
            <w:tcBorders>
              <w:top w:val="nil"/>
              <w:left w:val="nil"/>
              <w:bottom w:val="nil"/>
              <w:right w:val="nil"/>
            </w:tcBorders>
          </w:tcPr>
          <w:p w14:paraId="26960822" w14:textId="77777777" w:rsidR="00E07439" w:rsidRPr="006814D2" w:rsidRDefault="00E07439" w:rsidP="008A5621">
            <w:pPr>
              <w:pStyle w:val="Normal6a"/>
            </w:pPr>
          </w:p>
        </w:tc>
        <w:tc>
          <w:tcPr>
            <w:tcW w:w="4876" w:type="dxa"/>
            <w:tcBorders>
              <w:top w:val="nil"/>
              <w:left w:val="nil"/>
              <w:bottom w:val="nil"/>
              <w:right w:val="nil"/>
            </w:tcBorders>
          </w:tcPr>
          <w:p w14:paraId="64C2B58C" w14:textId="08876F55" w:rsidR="00E07439" w:rsidRPr="006814D2" w:rsidRDefault="00E07439" w:rsidP="008A5621">
            <w:pPr>
              <w:pStyle w:val="Normal6a"/>
            </w:pPr>
            <w:r w:rsidRPr="006814D2">
              <w:rPr>
                <w:b/>
                <w:i/>
              </w:rPr>
              <w:t>j</w:t>
            </w:r>
            <w:r w:rsidR="006D5E94">
              <w:rPr>
                <w:b/>
                <w:i/>
              </w:rPr>
              <w:noBreakHyphen/>
            </w:r>
            <w:r w:rsidRPr="006814D2">
              <w:rPr>
                <w:b/>
                <w:i/>
              </w:rPr>
              <w:t>B)</w:t>
            </w:r>
            <w:r w:rsidRPr="006814D2">
              <w:tab/>
            </w:r>
            <w:r w:rsidRPr="006814D2">
              <w:rPr>
                <w:b/>
                <w:i/>
              </w:rPr>
              <w:t xml:space="preserve">intensifiquem o papel da União enquanto parceiro de eleição em matéria de segurança para África, reforçando a </w:t>
            </w:r>
            <w:r w:rsidRPr="006814D2">
              <w:rPr>
                <w:b/>
                <w:i/>
              </w:rPr>
              <w:lastRenderedPageBreak/>
              <w:t>cooperação entre a UE e a União Africana e as Nações Unidas em matéria de prevenção de conflitos, mediação e resposta a situações de crise, nomeadamente através de um financiamento previsível e sustentável das operações de paz lideradas por África, nomeadamente através da Arquitetura de Paz e Segurança Africana e, se for caso disso, das contribuições fixadas pela ONU; façam face a crises de segurança graves e interligadas no Sael, no Corno de África, no Sudão e na República Democrática do Congo, incluindo a propagação do terrorismo jiadista, do extremismo violento, dos golpes militares e da fragilidade do Estado; respondam aos vazios de segurança exacerbados pela retirada das missões internacionais e pela presença crescente de intervenientes externos desestabilizadores, incluindo redes mercenárias russas e interferências híbridas; e assegurem que todos os compromissos da UE em matéria de segurança se baseiem na apropriação local, na responsabilização democrática, na inclusão de género e na correlação entre ajuda humanitária, desenvolvimento e paz, em consonância com os quadros das Nações Unidas para a consolidação da paz e para as mulheres, a paz e a segurança;</w:t>
            </w:r>
          </w:p>
        </w:tc>
      </w:tr>
    </w:tbl>
    <w:p w14:paraId="68F6C5CF"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E0F9367" w14:textId="77777777" w:rsidR="00E07439" w:rsidRPr="006814D2" w:rsidRDefault="00E07439" w:rsidP="00E07439">
      <w:r w:rsidRPr="006814D2">
        <w:rPr>
          <w:rStyle w:val="HideTWBExt"/>
        </w:rPr>
        <w:t>&lt;/Amend&gt;</w:t>
      </w:r>
    </w:p>
    <w:p w14:paraId="3F9639A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159</w:t>
      </w:r>
      <w:r w:rsidRPr="006814D2">
        <w:rPr>
          <w:rStyle w:val="HideTWBExt"/>
        </w:rPr>
        <w:t>&lt;/NumAm&gt;</w:t>
      </w:r>
    </w:p>
    <w:p w14:paraId="012EBD13"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7918299C" w14:textId="77777777" w:rsidR="00E07439" w:rsidRPr="006814D2" w:rsidRDefault="00E07439" w:rsidP="00E07439">
      <w:pPr>
        <w:pStyle w:val="NormalBold"/>
      </w:pPr>
      <w:r w:rsidRPr="006814D2">
        <w:rPr>
          <w:rStyle w:val="HideTWBExt"/>
          <w:b w:val="0"/>
        </w:rPr>
        <w:t>&lt;/RepeatBlock-By&gt;</w:t>
      </w:r>
    </w:p>
    <w:p w14:paraId="2F01503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06F2DD0" w14:textId="3D3B0976" w:rsidR="00E07439" w:rsidRPr="006814D2" w:rsidRDefault="00E07439" w:rsidP="00E07439">
      <w:pPr>
        <w:pStyle w:val="NormalBold"/>
      </w:pPr>
      <w:r w:rsidRPr="006814D2">
        <w:rPr>
          <w:rStyle w:val="HideTWBExt"/>
        </w:rPr>
        <w:t>&lt;Article&gt;</w:t>
      </w:r>
      <w:r w:rsidRPr="006814D2">
        <w:t>N.º 1 – alínea j</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32FF202" w14:textId="77777777" w:rsidTr="008A5621">
        <w:trPr>
          <w:trHeight w:hRule="exact" w:val="240"/>
          <w:jc w:val="center"/>
        </w:trPr>
        <w:tc>
          <w:tcPr>
            <w:tcW w:w="9752" w:type="dxa"/>
            <w:gridSpan w:val="2"/>
            <w:tcBorders>
              <w:top w:val="nil"/>
              <w:left w:val="nil"/>
              <w:bottom w:val="nil"/>
              <w:right w:val="nil"/>
            </w:tcBorders>
          </w:tcPr>
          <w:p w14:paraId="243D6A9E" w14:textId="77777777" w:rsidR="00E07439" w:rsidRPr="006814D2" w:rsidRDefault="00E07439" w:rsidP="008A5621"/>
        </w:tc>
      </w:tr>
      <w:tr w:rsidR="00E07439" w:rsidRPr="006814D2" w14:paraId="4832F2EF" w14:textId="77777777" w:rsidTr="008A5621">
        <w:trPr>
          <w:trHeight w:val="240"/>
          <w:jc w:val="center"/>
        </w:trPr>
        <w:tc>
          <w:tcPr>
            <w:tcW w:w="4876" w:type="dxa"/>
            <w:tcBorders>
              <w:top w:val="nil"/>
              <w:left w:val="nil"/>
              <w:bottom w:val="nil"/>
              <w:right w:val="nil"/>
            </w:tcBorders>
          </w:tcPr>
          <w:p w14:paraId="416422E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99C9CAA" w14:textId="77777777" w:rsidR="00E07439" w:rsidRPr="006814D2" w:rsidRDefault="00E07439" w:rsidP="008A5621">
            <w:pPr>
              <w:pStyle w:val="AmColumnHeading"/>
            </w:pPr>
            <w:r w:rsidRPr="006814D2">
              <w:t>Alteração</w:t>
            </w:r>
          </w:p>
        </w:tc>
      </w:tr>
      <w:tr w:rsidR="00E07439" w:rsidRPr="006814D2" w14:paraId="4095CF52" w14:textId="77777777" w:rsidTr="008A5621">
        <w:trPr>
          <w:jc w:val="center"/>
        </w:trPr>
        <w:tc>
          <w:tcPr>
            <w:tcW w:w="4876" w:type="dxa"/>
            <w:tcBorders>
              <w:top w:val="nil"/>
              <w:left w:val="nil"/>
              <w:bottom w:val="nil"/>
              <w:right w:val="nil"/>
            </w:tcBorders>
          </w:tcPr>
          <w:p w14:paraId="659E981C" w14:textId="77777777" w:rsidR="00E07439" w:rsidRPr="006814D2" w:rsidRDefault="00E07439" w:rsidP="008A5621">
            <w:pPr>
              <w:pStyle w:val="Normal6a"/>
            </w:pPr>
          </w:p>
        </w:tc>
        <w:tc>
          <w:tcPr>
            <w:tcW w:w="4876" w:type="dxa"/>
            <w:tcBorders>
              <w:top w:val="nil"/>
              <w:left w:val="nil"/>
              <w:bottom w:val="nil"/>
              <w:right w:val="nil"/>
            </w:tcBorders>
          </w:tcPr>
          <w:p w14:paraId="103E497C" w14:textId="178AE676" w:rsidR="00E07439" w:rsidRPr="006814D2" w:rsidRDefault="00E07439" w:rsidP="008A5621">
            <w:pPr>
              <w:pStyle w:val="Normal6a"/>
            </w:pPr>
            <w:r w:rsidRPr="006814D2">
              <w:rPr>
                <w:b/>
                <w:i/>
              </w:rPr>
              <w:t>j</w:t>
            </w:r>
            <w:r w:rsidR="006D5E94">
              <w:rPr>
                <w:b/>
                <w:i/>
              </w:rPr>
              <w:noBreakHyphen/>
            </w:r>
            <w:r w:rsidRPr="006814D2">
              <w:rPr>
                <w:b/>
                <w:i/>
              </w:rPr>
              <w:t>B)</w:t>
            </w:r>
            <w:r w:rsidRPr="006814D2">
              <w:tab/>
            </w:r>
            <w:r w:rsidRPr="006814D2">
              <w:rPr>
                <w:b/>
                <w:i/>
              </w:rPr>
              <w:t xml:space="preserve">condenem veementemente a decisão dos organismos ligados às Nações Unidas, incluindo a Classificação </w:t>
            </w:r>
            <w:r w:rsidRPr="006814D2">
              <w:rPr>
                <w:b/>
                <w:i/>
              </w:rPr>
              <w:lastRenderedPageBreak/>
              <w:t>Integrada das Fases de Segurança Alimentar, de alterar as normas metodológicas há muito estabelecidas e aplicadas a nível mundial em relação às avaliações da fome em Gaza</w:t>
            </w:r>
            <w:r w:rsidRPr="006814D2">
              <w:rPr>
                <w:b/>
                <w:i/>
                <w:vertAlign w:val="superscript"/>
              </w:rPr>
              <w:t>5</w:t>
            </w:r>
            <w:r w:rsidR="006D5E94">
              <w:rPr>
                <w:b/>
                <w:i/>
                <w:vertAlign w:val="superscript"/>
              </w:rPr>
              <w:noBreakHyphen/>
            </w:r>
            <w:r w:rsidRPr="006814D2">
              <w:rPr>
                <w:b/>
                <w:i/>
                <w:vertAlign w:val="superscript"/>
              </w:rPr>
              <w:t>A</w:t>
            </w:r>
            <w:r w:rsidRPr="006814D2">
              <w:rPr>
                <w:b/>
                <w:i/>
              </w:rPr>
              <w:t>; considerem que estas ações induziram em erro a comunidade internacional, distorceram as respostas políticas e humanitárias e contribuíram para a politização dos dados humanitários; salientem que tal conduta compromete gravemente a credibilidade, a neutralidade e a integridade do sistema das Nações Unidas no seu conjunto; apelem às Nações Unidas para que reconheçam publicamente e expliquem plenamente estas alterações metodológicas, aceitem a responsabilidade pelas suas consequências e restabeleçam imediatamente normas mundiais rigorosas e uniformes; sublinhem ainda que a persistente incapacidade de assegurar a transparência, auditorias externas independentes e coerência metodológica deve resultar na suspensão do financiamento pertinente das Nações Unidas e numa reavaliação da cooperação internacional até que a plena confiança e credibilidade sejam restabelecidas;</w:t>
            </w:r>
          </w:p>
        </w:tc>
      </w:tr>
      <w:tr w:rsidR="00E07439" w:rsidRPr="006814D2" w14:paraId="1E447416" w14:textId="77777777" w:rsidTr="008A5621">
        <w:trPr>
          <w:jc w:val="center"/>
        </w:trPr>
        <w:tc>
          <w:tcPr>
            <w:tcW w:w="4876" w:type="dxa"/>
            <w:tcBorders>
              <w:top w:val="nil"/>
              <w:left w:val="nil"/>
              <w:bottom w:val="nil"/>
              <w:right w:val="nil"/>
            </w:tcBorders>
          </w:tcPr>
          <w:p w14:paraId="4E3F5C3F" w14:textId="77777777" w:rsidR="00E07439" w:rsidRPr="006814D2" w:rsidRDefault="00E07439" w:rsidP="008A5621"/>
        </w:tc>
        <w:tc>
          <w:tcPr>
            <w:tcW w:w="4876" w:type="dxa"/>
            <w:tcBorders>
              <w:top w:val="nil"/>
              <w:left w:val="nil"/>
              <w:bottom w:val="nil"/>
              <w:right w:val="nil"/>
            </w:tcBorders>
          </w:tcPr>
          <w:p w14:paraId="6FC2C675" w14:textId="77777777" w:rsidR="00E07439" w:rsidRPr="006814D2" w:rsidRDefault="00E07439" w:rsidP="008A5621">
            <w:pPr>
              <w:pStyle w:val="Normal6a"/>
            </w:pPr>
            <w:r w:rsidRPr="006814D2">
              <w:rPr>
                <w:b/>
                <w:i/>
              </w:rPr>
              <w:t>_________________</w:t>
            </w:r>
          </w:p>
        </w:tc>
      </w:tr>
      <w:tr w:rsidR="00E07439" w:rsidRPr="006814D2" w14:paraId="4A00FE0A" w14:textId="77777777" w:rsidTr="008A5621">
        <w:trPr>
          <w:jc w:val="center"/>
        </w:trPr>
        <w:tc>
          <w:tcPr>
            <w:tcW w:w="4876" w:type="dxa"/>
            <w:tcBorders>
              <w:top w:val="nil"/>
              <w:left w:val="nil"/>
              <w:bottom w:val="nil"/>
              <w:right w:val="nil"/>
            </w:tcBorders>
          </w:tcPr>
          <w:p w14:paraId="432633F4" w14:textId="77777777" w:rsidR="00E07439" w:rsidRPr="006814D2" w:rsidRDefault="00E07439" w:rsidP="008A5621"/>
        </w:tc>
        <w:tc>
          <w:tcPr>
            <w:tcW w:w="4876" w:type="dxa"/>
            <w:tcBorders>
              <w:top w:val="nil"/>
              <w:left w:val="nil"/>
              <w:bottom w:val="nil"/>
              <w:right w:val="nil"/>
            </w:tcBorders>
          </w:tcPr>
          <w:p w14:paraId="2BA3E7D1" w14:textId="2CAA7528" w:rsidR="00E07439" w:rsidRPr="006814D2" w:rsidRDefault="00E07439" w:rsidP="008A5621">
            <w:pPr>
              <w:pStyle w:val="Normal6a"/>
            </w:pPr>
            <w:r w:rsidRPr="006814D2">
              <w:rPr>
                <w:b/>
                <w:i/>
                <w:vertAlign w:val="superscript"/>
              </w:rPr>
              <w:t>5a</w:t>
            </w:r>
            <w:r w:rsidRPr="006814D2">
              <w:t xml:space="preserve"> </w:t>
            </w:r>
            <w:r w:rsidRPr="006814D2">
              <w:rPr>
                <w:b/>
                <w:i/>
              </w:rPr>
              <w:t>https://www.fdd.org/analysis/2025/08/13/global</w:t>
            </w:r>
            <w:r w:rsidR="006D5E94">
              <w:rPr>
                <w:b/>
                <w:i/>
              </w:rPr>
              <w:noBreakHyphen/>
            </w:r>
            <w:r w:rsidRPr="006814D2">
              <w:rPr>
                <w:b/>
                <w:i/>
              </w:rPr>
              <w:t>food</w:t>
            </w:r>
            <w:r w:rsidR="006D5E94">
              <w:rPr>
                <w:b/>
                <w:i/>
              </w:rPr>
              <w:noBreakHyphen/>
            </w:r>
            <w:r w:rsidRPr="006814D2">
              <w:rPr>
                <w:b/>
                <w:i/>
              </w:rPr>
              <w:t>insecurity</w:t>
            </w:r>
            <w:r w:rsidR="006D5E94">
              <w:rPr>
                <w:b/>
                <w:i/>
              </w:rPr>
              <w:noBreakHyphen/>
            </w:r>
            <w:r w:rsidRPr="006814D2">
              <w:rPr>
                <w:b/>
                <w:i/>
              </w:rPr>
              <w:t>scale</w:t>
            </w:r>
            <w:r w:rsidR="006D5E94">
              <w:rPr>
                <w:b/>
                <w:i/>
              </w:rPr>
              <w:noBreakHyphen/>
            </w:r>
            <w:r w:rsidRPr="006814D2">
              <w:rPr>
                <w:b/>
                <w:i/>
              </w:rPr>
              <w:t>was</w:t>
            </w:r>
            <w:r w:rsidR="006D5E94">
              <w:rPr>
                <w:b/>
                <w:i/>
              </w:rPr>
              <w:noBreakHyphen/>
            </w:r>
            <w:r w:rsidRPr="006814D2">
              <w:rPr>
                <w:b/>
                <w:i/>
              </w:rPr>
              <w:t>eased</w:t>
            </w:r>
            <w:r w:rsidR="006D5E94">
              <w:rPr>
                <w:b/>
                <w:i/>
              </w:rPr>
              <w:noBreakHyphen/>
            </w:r>
            <w:r w:rsidRPr="006814D2">
              <w:rPr>
                <w:b/>
                <w:i/>
              </w:rPr>
              <w:t>in</w:t>
            </w:r>
            <w:r w:rsidR="006D5E94">
              <w:rPr>
                <w:b/>
                <w:i/>
              </w:rPr>
              <w:noBreakHyphen/>
            </w:r>
            <w:r w:rsidRPr="006814D2">
              <w:rPr>
                <w:b/>
                <w:i/>
              </w:rPr>
              <w:t>order</w:t>
            </w:r>
            <w:r w:rsidR="006D5E94">
              <w:rPr>
                <w:b/>
                <w:i/>
              </w:rPr>
              <w:noBreakHyphen/>
            </w:r>
            <w:r w:rsidRPr="006814D2">
              <w:rPr>
                <w:b/>
                <w:i/>
              </w:rPr>
              <w:t>to</w:t>
            </w:r>
            <w:r w:rsidR="006D5E94">
              <w:rPr>
                <w:b/>
                <w:i/>
              </w:rPr>
              <w:noBreakHyphen/>
            </w:r>
            <w:r w:rsidRPr="006814D2">
              <w:rPr>
                <w:b/>
                <w:i/>
              </w:rPr>
              <w:t>declare</w:t>
            </w:r>
            <w:r w:rsidR="006D5E94">
              <w:rPr>
                <w:b/>
                <w:i/>
              </w:rPr>
              <w:noBreakHyphen/>
            </w:r>
            <w:r w:rsidRPr="006814D2">
              <w:rPr>
                <w:b/>
                <w:i/>
              </w:rPr>
              <w:t>famine</w:t>
            </w:r>
            <w:r w:rsidR="006D5E94">
              <w:rPr>
                <w:b/>
                <w:i/>
              </w:rPr>
              <w:noBreakHyphen/>
            </w:r>
            <w:r w:rsidRPr="006814D2">
              <w:rPr>
                <w:b/>
                <w:i/>
              </w:rPr>
              <w:t>in</w:t>
            </w:r>
            <w:r w:rsidR="006D5E94">
              <w:rPr>
                <w:b/>
                <w:i/>
              </w:rPr>
              <w:noBreakHyphen/>
            </w:r>
            <w:r w:rsidRPr="006814D2">
              <w:rPr>
                <w:b/>
                <w:i/>
              </w:rPr>
              <w:t>gaza/; https://www.inss.org.il/publication/un</w:t>
            </w:r>
            <w:r w:rsidR="006D5E94">
              <w:rPr>
                <w:b/>
                <w:i/>
              </w:rPr>
              <w:noBreakHyphen/>
            </w:r>
            <w:r w:rsidRPr="006814D2">
              <w:rPr>
                <w:b/>
                <w:i/>
              </w:rPr>
              <w:t>hunger</w:t>
            </w:r>
            <w:r w:rsidR="006D5E94">
              <w:rPr>
                <w:b/>
                <w:i/>
              </w:rPr>
              <w:noBreakHyphen/>
            </w:r>
            <w:r w:rsidRPr="006814D2">
              <w:rPr>
                <w:b/>
                <w:i/>
              </w:rPr>
              <w:t xml:space="preserve">reports/; </w:t>
            </w:r>
          </w:p>
        </w:tc>
      </w:tr>
    </w:tbl>
    <w:p w14:paraId="231E998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7F5A0D8" w14:textId="77777777" w:rsidR="00E07439" w:rsidRPr="006814D2" w:rsidRDefault="00E07439" w:rsidP="00E07439">
      <w:r w:rsidRPr="006814D2">
        <w:rPr>
          <w:rStyle w:val="HideTWBExt"/>
        </w:rPr>
        <w:t>&lt;/Amend&gt;</w:t>
      </w:r>
    </w:p>
    <w:p w14:paraId="02746FA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160</w:t>
      </w:r>
      <w:r w:rsidRPr="006814D2">
        <w:rPr>
          <w:rStyle w:val="HideTWBExt"/>
        </w:rPr>
        <w:t>&lt;/NumAm&gt;</w:t>
      </w:r>
    </w:p>
    <w:p w14:paraId="47EAFF67"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1D54E7B1" w14:textId="77777777" w:rsidR="00E07439" w:rsidRPr="006814D2" w:rsidRDefault="00E07439" w:rsidP="00E07439">
      <w:pPr>
        <w:pStyle w:val="NormalBold"/>
      </w:pPr>
      <w:r w:rsidRPr="006814D2">
        <w:rPr>
          <w:rStyle w:val="HideTWBExt"/>
          <w:b w:val="0"/>
        </w:rPr>
        <w:t>&lt;/RepeatBlock-By&gt;</w:t>
      </w:r>
    </w:p>
    <w:p w14:paraId="5D49308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BD803A9" w14:textId="6D3E1C9A" w:rsidR="00E07439" w:rsidRPr="006814D2" w:rsidRDefault="00E07439" w:rsidP="00E07439">
      <w:pPr>
        <w:pStyle w:val="NormalBold"/>
      </w:pPr>
      <w:r w:rsidRPr="006814D2">
        <w:rPr>
          <w:rStyle w:val="HideTWBExt"/>
        </w:rPr>
        <w:lastRenderedPageBreak/>
        <w:t>&lt;Article&gt;</w:t>
      </w:r>
      <w:r w:rsidRPr="006814D2">
        <w:t>N.º 1 – alínea j</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7289B51" w14:textId="77777777" w:rsidTr="008A5621">
        <w:trPr>
          <w:trHeight w:hRule="exact" w:val="240"/>
          <w:jc w:val="center"/>
        </w:trPr>
        <w:tc>
          <w:tcPr>
            <w:tcW w:w="9752" w:type="dxa"/>
            <w:gridSpan w:val="2"/>
            <w:tcBorders>
              <w:top w:val="nil"/>
              <w:left w:val="nil"/>
              <w:bottom w:val="nil"/>
              <w:right w:val="nil"/>
            </w:tcBorders>
          </w:tcPr>
          <w:p w14:paraId="091148F5" w14:textId="77777777" w:rsidR="00E07439" w:rsidRPr="006814D2" w:rsidRDefault="00E07439" w:rsidP="008A5621"/>
        </w:tc>
      </w:tr>
      <w:tr w:rsidR="00E07439" w:rsidRPr="006814D2" w14:paraId="60F62801" w14:textId="77777777" w:rsidTr="008A5621">
        <w:trPr>
          <w:trHeight w:val="240"/>
          <w:jc w:val="center"/>
        </w:trPr>
        <w:tc>
          <w:tcPr>
            <w:tcW w:w="4876" w:type="dxa"/>
            <w:tcBorders>
              <w:top w:val="nil"/>
              <w:left w:val="nil"/>
              <w:bottom w:val="nil"/>
              <w:right w:val="nil"/>
            </w:tcBorders>
          </w:tcPr>
          <w:p w14:paraId="6BDB7B1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E0E2D8B" w14:textId="77777777" w:rsidR="00E07439" w:rsidRPr="006814D2" w:rsidRDefault="00E07439" w:rsidP="008A5621">
            <w:pPr>
              <w:pStyle w:val="AmColumnHeading"/>
            </w:pPr>
            <w:r w:rsidRPr="006814D2">
              <w:t>Alteração</w:t>
            </w:r>
          </w:p>
        </w:tc>
      </w:tr>
      <w:tr w:rsidR="00E07439" w:rsidRPr="006814D2" w14:paraId="229128B0" w14:textId="77777777" w:rsidTr="008A5621">
        <w:trPr>
          <w:jc w:val="center"/>
        </w:trPr>
        <w:tc>
          <w:tcPr>
            <w:tcW w:w="4876" w:type="dxa"/>
            <w:tcBorders>
              <w:top w:val="nil"/>
              <w:left w:val="nil"/>
              <w:bottom w:val="nil"/>
              <w:right w:val="nil"/>
            </w:tcBorders>
          </w:tcPr>
          <w:p w14:paraId="5E698787" w14:textId="77777777" w:rsidR="00E07439" w:rsidRPr="006814D2" w:rsidRDefault="00E07439" w:rsidP="008A5621">
            <w:pPr>
              <w:pStyle w:val="Normal6a"/>
            </w:pPr>
          </w:p>
        </w:tc>
        <w:tc>
          <w:tcPr>
            <w:tcW w:w="4876" w:type="dxa"/>
            <w:tcBorders>
              <w:top w:val="nil"/>
              <w:left w:val="nil"/>
              <w:bottom w:val="nil"/>
              <w:right w:val="nil"/>
            </w:tcBorders>
          </w:tcPr>
          <w:p w14:paraId="118125BB" w14:textId="75E5EC63" w:rsidR="00E07439" w:rsidRPr="006814D2" w:rsidRDefault="00E07439" w:rsidP="008A5621">
            <w:pPr>
              <w:pStyle w:val="Normal6a"/>
            </w:pPr>
            <w:r w:rsidRPr="006814D2">
              <w:rPr>
                <w:b/>
                <w:i/>
              </w:rPr>
              <w:t>j</w:t>
            </w:r>
            <w:r w:rsidR="006D5E94">
              <w:rPr>
                <w:b/>
                <w:i/>
              </w:rPr>
              <w:noBreakHyphen/>
            </w:r>
            <w:r w:rsidRPr="006814D2">
              <w:rPr>
                <w:b/>
                <w:i/>
              </w:rPr>
              <w:t>B)</w:t>
            </w:r>
            <w:r w:rsidRPr="006814D2">
              <w:tab/>
            </w:r>
            <w:r w:rsidRPr="006814D2">
              <w:rPr>
                <w:b/>
                <w:i/>
              </w:rPr>
              <w:t>salientem que a transição política e de segurança na Síria, um ano após a queda do regime de Assad, continua a ser frágil e marcada pela insegurança, atrocidades em massa, violações graves dos direitos humanos, violência sexual e baseada no género, deslocações generalizadas e ataques direcionados contra comunidades minoritárias; e insta a UE e os seus Estados</w:t>
            </w:r>
            <w:r w:rsidR="006D5E94">
              <w:rPr>
                <w:b/>
                <w:i/>
              </w:rPr>
              <w:noBreakHyphen/>
            </w:r>
            <w:r w:rsidRPr="006814D2">
              <w:rPr>
                <w:b/>
                <w:i/>
              </w:rPr>
              <w:t>Membros, em coordenação com as Nações Unidas, a intensificarem os seus esforços para assegurar que a transição seja salvaguardada pelo pleno respeito dos direitos humanos, da democracia, dos direitos das mulheres e da proteção de todos os sírios, independentemente da sua identidade étnica ou religiosa;</w:t>
            </w:r>
          </w:p>
        </w:tc>
      </w:tr>
    </w:tbl>
    <w:p w14:paraId="35D2B2C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F21DAD4" w14:textId="77777777" w:rsidR="00E07439" w:rsidRPr="006814D2" w:rsidRDefault="00E07439" w:rsidP="00E07439">
      <w:r w:rsidRPr="006814D2">
        <w:rPr>
          <w:rStyle w:val="HideTWBExt"/>
        </w:rPr>
        <w:t>&lt;/Amend&gt;</w:t>
      </w:r>
    </w:p>
    <w:p w14:paraId="3CEC7D8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161</w:t>
      </w:r>
      <w:r w:rsidRPr="006814D2">
        <w:rPr>
          <w:rStyle w:val="HideTWBExt"/>
        </w:rPr>
        <w:t>&lt;/NumAm&gt;</w:t>
      </w:r>
    </w:p>
    <w:p w14:paraId="57982DB5"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041E6328"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1CCEA650" w14:textId="77777777" w:rsidR="00E07439" w:rsidRPr="006814D2" w:rsidRDefault="00E07439" w:rsidP="00E07439">
      <w:pPr>
        <w:pStyle w:val="NormalBold"/>
      </w:pPr>
      <w:r w:rsidRPr="006814D2">
        <w:rPr>
          <w:rStyle w:val="HideTWBExt"/>
          <w:b w:val="0"/>
        </w:rPr>
        <w:t>&lt;/RepeatBlock-By&gt;</w:t>
      </w:r>
    </w:p>
    <w:p w14:paraId="3ECF080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774D562" w14:textId="768ED425" w:rsidR="00E07439" w:rsidRPr="006814D2" w:rsidRDefault="00E07439" w:rsidP="00E07439">
      <w:pPr>
        <w:pStyle w:val="NormalBold"/>
      </w:pPr>
      <w:r w:rsidRPr="006814D2">
        <w:rPr>
          <w:rStyle w:val="HideTWBExt"/>
        </w:rPr>
        <w:t>&lt;Article&gt;</w:t>
      </w:r>
      <w:r w:rsidRPr="006814D2">
        <w:t>N.º 1 – alínea j</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DADCE0C" w14:textId="77777777" w:rsidTr="008A5621">
        <w:trPr>
          <w:trHeight w:hRule="exact" w:val="240"/>
          <w:jc w:val="center"/>
        </w:trPr>
        <w:tc>
          <w:tcPr>
            <w:tcW w:w="9752" w:type="dxa"/>
            <w:gridSpan w:val="2"/>
            <w:tcBorders>
              <w:top w:val="nil"/>
              <w:left w:val="nil"/>
              <w:bottom w:val="nil"/>
              <w:right w:val="nil"/>
            </w:tcBorders>
          </w:tcPr>
          <w:p w14:paraId="482AD157" w14:textId="77777777" w:rsidR="00E07439" w:rsidRPr="006814D2" w:rsidRDefault="00E07439" w:rsidP="008A5621"/>
        </w:tc>
      </w:tr>
      <w:tr w:rsidR="00E07439" w:rsidRPr="006814D2" w14:paraId="41D7576A" w14:textId="77777777" w:rsidTr="008A5621">
        <w:trPr>
          <w:trHeight w:val="240"/>
          <w:jc w:val="center"/>
        </w:trPr>
        <w:tc>
          <w:tcPr>
            <w:tcW w:w="4876" w:type="dxa"/>
            <w:tcBorders>
              <w:top w:val="nil"/>
              <w:left w:val="nil"/>
              <w:bottom w:val="nil"/>
              <w:right w:val="nil"/>
            </w:tcBorders>
          </w:tcPr>
          <w:p w14:paraId="7FC67B3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C7223E1" w14:textId="77777777" w:rsidR="00E07439" w:rsidRPr="006814D2" w:rsidRDefault="00E07439" w:rsidP="008A5621">
            <w:pPr>
              <w:pStyle w:val="AmColumnHeading"/>
            </w:pPr>
            <w:r w:rsidRPr="006814D2">
              <w:t>Alteração</w:t>
            </w:r>
          </w:p>
        </w:tc>
      </w:tr>
      <w:tr w:rsidR="00E07439" w:rsidRPr="006814D2" w14:paraId="0D5DB888" w14:textId="77777777" w:rsidTr="008A5621">
        <w:trPr>
          <w:jc w:val="center"/>
        </w:trPr>
        <w:tc>
          <w:tcPr>
            <w:tcW w:w="4876" w:type="dxa"/>
            <w:tcBorders>
              <w:top w:val="nil"/>
              <w:left w:val="nil"/>
              <w:bottom w:val="nil"/>
              <w:right w:val="nil"/>
            </w:tcBorders>
          </w:tcPr>
          <w:p w14:paraId="7D414DE7" w14:textId="77777777" w:rsidR="00E07439" w:rsidRPr="006814D2" w:rsidRDefault="00E07439" w:rsidP="008A5621">
            <w:pPr>
              <w:pStyle w:val="Normal6a"/>
            </w:pPr>
          </w:p>
        </w:tc>
        <w:tc>
          <w:tcPr>
            <w:tcW w:w="4876" w:type="dxa"/>
            <w:tcBorders>
              <w:top w:val="nil"/>
              <w:left w:val="nil"/>
              <w:bottom w:val="nil"/>
              <w:right w:val="nil"/>
            </w:tcBorders>
          </w:tcPr>
          <w:p w14:paraId="4D56934C" w14:textId="7E05A08A" w:rsidR="00E07439" w:rsidRPr="006814D2" w:rsidRDefault="00E07439" w:rsidP="008A5621">
            <w:pPr>
              <w:pStyle w:val="Normal6a"/>
            </w:pPr>
            <w:r w:rsidRPr="006814D2">
              <w:rPr>
                <w:b/>
                <w:i/>
              </w:rPr>
              <w:t>j</w:t>
            </w:r>
            <w:r w:rsidR="006D5E94">
              <w:rPr>
                <w:b/>
                <w:i/>
              </w:rPr>
              <w:noBreakHyphen/>
            </w:r>
            <w:r w:rsidRPr="006814D2">
              <w:rPr>
                <w:b/>
                <w:i/>
              </w:rPr>
              <w:t>B)</w:t>
            </w:r>
            <w:r w:rsidRPr="006814D2">
              <w:tab/>
            </w:r>
            <w:r w:rsidRPr="006814D2">
              <w:rPr>
                <w:b/>
                <w:i/>
              </w:rPr>
              <w:t>manifestem a sua profunda preocupação com a atual crise humanitária no Sudão e com o potencial para uma maior desestabilização da região, nomeadamente do Sudão do Sul e do Chade, em resultado da instabilidade económica e das deslocações; insta a UE e os seus Estados</w:t>
            </w:r>
            <w:r w:rsidR="006D5E94">
              <w:rPr>
                <w:b/>
                <w:i/>
              </w:rPr>
              <w:noBreakHyphen/>
            </w:r>
            <w:r w:rsidRPr="006814D2">
              <w:rPr>
                <w:b/>
                <w:i/>
              </w:rPr>
              <w:t>Membros a trabalharem no âmbito do Conselho de Segurança das Nações Unidas para alargar o regime de embargo de armas atualmente aplicável ao Darfur ao resto do Sudão, trabalhando no sentido de um cessar</w:t>
            </w:r>
            <w:r w:rsidR="006D5E94">
              <w:rPr>
                <w:b/>
                <w:i/>
              </w:rPr>
              <w:noBreakHyphen/>
            </w:r>
            <w:r w:rsidRPr="006814D2">
              <w:rPr>
                <w:b/>
                <w:i/>
              </w:rPr>
              <w:t xml:space="preserve">fogo duradouro </w:t>
            </w:r>
            <w:r w:rsidRPr="006814D2">
              <w:rPr>
                <w:b/>
                <w:i/>
              </w:rPr>
              <w:lastRenderedPageBreak/>
              <w:t>no Sudão;</w:t>
            </w:r>
          </w:p>
        </w:tc>
      </w:tr>
    </w:tbl>
    <w:p w14:paraId="5F7CFECA"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9476CDD" w14:textId="77777777" w:rsidR="00E07439" w:rsidRPr="006814D2" w:rsidRDefault="00E07439" w:rsidP="00E07439">
      <w:r w:rsidRPr="006814D2">
        <w:rPr>
          <w:rStyle w:val="HideTWBExt"/>
        </w:rPr>
        <w:t>&lt;/Amend&gt;</w:t>
      </w:r>
    </w:p>
    <w:p w14:paraId="69E0D03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162</w:t>
      </w:r>
      <w:r w:rsidRPr="006814D2">
        <w:rPr>
          <w:rStyle w:val="HideTWBExt"/>
        </w:rPr>
        <w:t>&lt;/NumAm&gt;</w:t>
      </w:r>
    </w:p>
    <w:p w14:paraId="70A089FF"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59DAE86E" w14:textId="77777777" w:rsidR="00E07439" w:rsidRPr="006814D2" w:rsidRDefault="00E07439" w:rsidP="00E07439">
      <w:pPr>
        <w:pStyle w:val="NormalBold"/>
      </w:pPr>
      <w:r w:rsidRPr="006814D2">
        <w:rPr>
          <w:rStyle w:val="HideTWBExt"/>
          <w:b w:val="0"/>
        </w:rPr>
        <w:t>&lt;/RepeatBlock-By&gt;</w:t>
      </w:r>
    </w:p>
    <w:p w14:paraId="3E13BA4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5DDE201" w14:textId="6D2DC829" w:rsidR="00E07439" w:rsidRPr="006814D2" w:rsidRDefault="00E07439" w:rsidP="00E07439">
      <w:pPr>
        <w:pStyle w:val="NormalBold"/>
      </w:pPr>
      <w:r w:rsidRPr="006814D2">
        <w:rPr>
          <w:rStyle w:val="HideTWBExt"/>
        </w:rPr>
        <w:t>&lt;Article&gt;</w:t>
      </w:r>
      <w:r w:rsidRPr="006814D2">
        <w:t>N.º 1 – alínea j</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11585A7" w14:textId="77777777" w:rsidTr="008A5621">
        <w:trPr>
          <w:trHeight w:hRule="exact" w:val="240"/>
          <w:jc w:val="center"/>
        </w:trPr>
        <w:tc>
          <w:tcPr>
            <w:tcW w:w="9752" w:type="dxa"/>
            <w:gridSpan w:val="2"/>
            <w:tcBorders>
              <w:top w:val="nil"/>
              <w:left w:val="nil"/>
              <w:bottom w:val="nil"/>
              <w:right w:val="nil"/>
            </w:tcBorders>
          </w:tcPr>
          <w:p w14:paraId="7C33FA48" w14:textId="77777777" w:rsidR="00E07439" w:rsidRPr="006814D2" w:rsidRDefault="00E07439" w:rsidP="008A5621"/>
        </w:tc>
      </w:tr>
      <w:tr w:rsidR="00E07439" w:rsidRPr="006814D2" w14:paraId="36451BD5" w14:textId="77777777" w:rsidTr="008A5621">
        <w:trPr>
          <w:trHeight w:val="240"/>
          <w:jc w:val="center"/>
        </w:trPr>
        <w:tc>
          <w:tcPr>
            <w:tcW w:w="4876" w:type="dxa"/>
            <w:tcBorders>
              <w:top w:val="nil"/>
              <w:left w:val="nil"/>
              <w:bottom w:val="nil"/>
              <w:right w:val="nil"/>
            </w:tcBorders>
          </w:tcPr>
          <w:p w14:paraId="61B54E4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388E851" w14:textId="77777777" w:rsidR="00E07439" w:rsidRPr="006814D2" w:rsidRDefault="00E07439" w:rsidP="008A5621">
            <w:pPr>
              <w:pStyle w:val="AmColumnHeading"/>
            </w:pPr>
            <w:r w:rsidRPr="006814D2">
              <w:t>Alteração</w:t>
            </w:r>
          </w:p>
        </w:tc>
      </w:tr>
      <w:tr w:rsidR="00E07439" w:rsidRPr="006814D2" w14:paraId="2AD775CD" w14:textId="77777777" w:rsidTr="008A5621">
        <w:trPr>
          <w:jc w:val="center"/>
        </w:trPr>
        <w:tc>
          <w:tcPr>
            <w:tcW w:w="4876" w:type="dxa"/>
            <w:tcBorders>
              <w:top w:val="nil"/>
              <w:left w:val="nil"/>
              <w:bottom w:val="nil"/>
              <w:right w:val="nil"/>
            </w:tcBorders>
          </w:tcPr>
          <w:p w14:paraId="14497AE5" w14:textId="77777777" w:rsidR="00E07439" w:rsidRPr="006814D2" w:rsidRDefault="00E07439" w:rsidP="008A5621">
            <w:pPr>
              <w:pStyle w:val="Normal6a"/>
            </w:pPr>
          </w:p>
        </w:tc>
        <w:tc>
          <w:tcPr>
            <w:tcW w:w="4876" w:type="dxa"/>
            <w:tcBorders>
              <w:top w:val="nil"/>
              <w:left w:val="nil"/>
              <w:bottom w:val="nil"/>
              <w:right w:val="nil"/>
            </w:tcBorders>
          </w:tcPr>
          <w:p w14:paraId="61FC65BA" w14:textId="035CC998" w:rsidR="00E07439" w:rsidRPr="006814D2" w:rsidRDefault="00E07439" w:rsidP="008A5621">
            <w:pPr>
              <w:pStyle w:val="Normal6a"/>
            </w:pPr>
            <w:r w:rsidRPr="006814D2">
              <w:rPr>
                <w:b/>
                <w:i/>
              </w:rPr>
              <w:t>j</w:t>
            </w:r>
            <w:r w:rsidR="006D5E94">
              <w:rPr>
                <w:b/>
                <w:i/>
              </w:rPr>
              <w:noBreakHyphen/>
            </w:r>
            <w:r w:rsidRPr="006814D2">
              <w:rPr>
                <w:b/>
                <w:i/>
              </w:rPr>
              <w:t>B)</w:t>
            </w:r>
            <w:r w:rsidRPr="006814D2">
              <w:tab/>
            </w:r>
            <w:r w:rsidRPr="006814D2">
              <w:rPr>
                <w:b/>
                <w:i/>
              </w:rPr>
              <w:t>deem prioridade à perturbação das redes de financiamento do terrorismo, nomeadamente através de controlos mais rigorosos do financiamento externo da UE, de uma análise reforçada dos parceiros de execução e das ONG e da plena rastreabilidade da assistência financiada pela UE em ambientes de alto risco; </w:t>
            </w:r>
          </w:p>
        </w:tc>
      </w:tr>
    </w:tbl>
    <w:p w14:paraId="26CEFC2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DAC7DB2" w14:textId="77777777" w:rsidR="00E07439" w:rsidRPr="006814D2" w:rsidRDefault="00E07439" w:rsidP="00E07439">
      <w:r w:rsidRPr="006814D2">
        <w:rPr>
          <w:rStyle w:val="HideTWBExt"/>
        </w:rPr>
        <w:t>&lt;/Amend&gt;</w:t>
      </w:r>
    </w:p>
    <w:p w14:paraId="767DD72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163</w:t>
      </w:r>
      <w:r w:rsidRPr="006814D2">
        <w:rPr>
          <w:rStyle w:val="HideTWBExt"/>
        </w:rPr>
        <w:t>&lt;/NumAm&gt;</w:t>
      </w:r>
    </w:p>
    <w:p w14:paraId="54B4772B"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2A4C91DA" w14:textId="77777777" w:rsidR="00E07439" w:rsidRPr="006814D2" w:rsidRDefault="00E07439" w:rsidP="00E07439">
      <w:pPr>
        <w:pStyle w:val="NormalBold"/>
      </w:pPr>
      <w:r w:rsidRPr="006814D2">
        <w:rPr>
          <w:rStyle w:val="HideTWBExt"/>
          <w:b w:val="0"/>
        </w:rPr>
        <w:t>&lt;/RepeatBlock-By&gt;</w:t>
      </w:r>
    </w:p>
    <w:p w14:paraId="56841AE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5081CE8" w14:textId="547FD731" w:rsidR="00E07439" w:rsidRPr="006814D2" w:rsidRDefault="00E07439" w:rsidP="00E07439">
      <w:pPr>
        <w:pStyle w:val="NormalBold"/>
      </w:pPr>
      <w:r w:rsidRPr="006814D2">
        <w:rPr>
          <w:rStyle w:val="HideTWBExt"/>
        </w:rPr>
        <w:t>&lt;Article&gt;</w:t>
      </w:r>
      <w:r w:rsidRPr="006814D2">
        <w:t>N.º 1 – alínea j</w:t>
      </w:r>
      <w:r w:rsidR="006D5E94">
        <w:noBreakHyphen/>
      </w:r>
      <w:r w:rsidRPr="006814D2">
        <w:t>C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C276F1E" w14:textId="77777777" w:rsidTr="008A5621">
        <w:trPr>
          <w:trHeight w:hRule="exact" w:val="240"/>
          <w:jc w:val="center"/>
        </w:trPr>
        <w:tc>
          <w:tcPr>
            <w:tcW w:w="9752" w:type="dxa"/>
            <w:gridSpan w:val="2"/>
            <w:tcBorders>
              <w:top w:val="nil"/>
              <w:left w:val="nil"/>
              <w:bottom w:val="nil"/>
              <w:right w:val="nil"/>
            </w:tcBorders>
          </w:tcPr>
          <w:p w14:paraId="4349AABA" w14:textId="77777777" w:rsidR="00E07439" w:rsidRPr="006814D2" w:rsidRDefault="00E07439" w:rsidP="008A5621"/>
        </w:tc>
      </w:tr>
      <w:tr w:rsidR="00E07439" w:rsidRPr="006814D2" w14:paraId="220A0B24" w14:textId="77777777" w:rsidTr="008A5621">
        <w:trPr>
          <w:trHeight w:val="240"/>
          <w:jc w:val="center"/>
        </w:trPr>
        <w:tc>
          <w:tcPr>
            <w:tcW w:w="4876" w:type="dxa"/>
            <w:tcBorders>
              <w:top w:val="nil"/>
              <w:left w:val="nil"/>
              <w:bottom w:val="nil"/>
              <w:right w:val="nil"/>
            </w:tcBorders>
          </w:tcPr>
          <w:p w14:paraId="0FDED20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22C2165" w14:textId="77777777" w:rsidR="00E07439" w:rsidRPr="006814D2" w:rsidRDefault="00E07439" w:rsidP="008A5621">
            <w:pPr>
              <w:pStyle w:val="AmColumnHeading"/>
            </w:pPr>
            <w:r w:rsidRPr="006814D2">
              <w:t>Alteração</w:t>
            </w:r>
          </w:p>
        </w:tc>
      </w:tr>
      <w:tr w:rsidR="00E07439" w:rsidRPr="006814D2" w14:paraId="3A03CED7" w14:textId="77777777" w:rsidTr="008A5621">
        <w:trPr>
          <w:jc w:val="center"/>
        </w:trPr>
        <w:tc>
          <w:tcPr>
            <w:tcW w:w="4876" w:type="dxa"/>
            <w:tcBorders>
              <w:top w:val="nil"/>
              <w:left w:val="nil"/>
              <w:bottom w:val="nil"/>
              <w:right w:val="nil"/>
            </w:tcBorders>
          </w:tcPr>
          <w:p w14:paraId="765A29D5" w14:textId="77777777" w:rsidR="00E07439" w:rsidRPr="006814D2" w:rsidRDefault="00E07439" w:rsidP="008A5621">
            <w:pPr>
              <w:pStyle w:val="Normal6a"/>
            </w:pPr>
          </w:p>
        </w:tc>
        <w:tc>
          <w:tcPr>
            <w:tcW w:w="4876" w:type="dxa"/>
            <w:tcBorders>
              <w:top w:val="nil"/>
              <w:left w:val="nil"/>
              <w:bottom w:val="nil"/>
              <w:right w:val="nil"/>
            </w:tcBorders>
          </w:tcPr>
          <w:p w14:paraId="7C03D4B3" w14:textId="1C524CF3" w:rsidR="00E07439" w:rsidRPr="006814D2" w:rsidRDefault="00E07439" w:rsidP="008A5621">
            <w:pPr>
              <w:pStyle w:val="Normal6a"/>
            </w:pPr>
            <w:r w:rsidRPr="006814D2">
              <w:rPr>
                <w:b/>
                <w:i/>
              </w:rPr>
              <w:t>j</w:t>
            </w:r>
            <w:r w:rsidR="006D5E94">
              <w:rPr>
                <w:b/>
                <w:i/>
              </w:rPr>
              <w:noBreakHyphen/>
            </w:r>
            <w:r w:rsidRPr="006814D2">
              <w:rPr>
                <w:b/>
                <w:i/>
              </w:rPr>
              <w:t>C)</w:t>
            </w:r>
            <w:r w:rsidRPr="006814D2">
              <w:tab/>
            </w:r>
            <w:r w:rsidRPr="006814D2">
              <w:rPr>
                <w:b/>
                <w:i/>
              </w:rPr>
              <w:t>denunciem expressamente a violência contínua e a insegurança no leste da RDC; instem a UE a desempenhar um papel ativo e coordenado no apoio à execução do processo de paz, centrando</w:t>
            </w:r>
            <w:r w:rsidR="006D5E94">
              <w:rPr>
                <w:b/>
                <w:i/>
              </w:rPr>
              <w:noBreakHyphen/>
            </w:r>
            <w:r w:rsidRPr="006814D2">
              <w:rPr>
                <w:b/>
                <w:i/>
              </w:rPr>
              <w:t xml:space="preserve">se no reforço da inclusividade e da participação das mulheres, no acesso humanitário e na proteção da população civil; salientem que o relatório de levantamento das Nações Unidas, atualmente com 16 anos, continua por aplicar; apelem a esforços </w:t>
            </w:r>
            <w:r w:rsidRPr="006814D2">
              <w:rPr>
                <w:b/>
                <w:i/>
              </w:rPr>
              <w:lastRenderedPageBreak/>
              <w:t>internacionais renovados a fim de promover a justiça, combater a impunidade e assegurar o pleno seguimento das suas conclusões, uma vez que, até à data, as medidas recomendadas em matéria de responsabilização e sanções não foram aplicadas; suspendam imediatamente o Memorando de Entendimento entre a UE e o Ruanda sobre cadeias de valor de matérias</w:t>
            </w:r>
            <w:r w:rsidR="006D5E94">
              <w:rPr>
                <w:b/>
                <w:i/>
              </w:rPr>
              <w:noBreakHyphen/>
            </w:r>
            <w:r w:rsidRPr="006814D2">
              <w:rPr>
                <w:b/>
                <w:i/>
              </w:rPr>
              <w:t>primas sustentáveis até que o Ruanda cesse a sua ingerência;</w:t>
            </w:r>
          </w:p>
        </w:tc>
      </w:tr>
    </w:tbl>
    <w:p w14:paraId="3F22D2AA"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5F8A551" w14:textId="77777777" w:rsidR="00E07439" w:rsidRPr="006814D2" w:rsidRDefault="00E07439" w:rsidP="00E07439">
      <w:r w:rsidRPr="006814D2">
        <w:rPr>
          <w:rStyle w:val="HideTWBExt"/>
        </w:rPr>
        <w:t>&lt;/Amend&gt;</w:t>
      </w:r>
    </w:p>
    <w:p w14:paraId="5032C45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164</w:t>
      </w:r>
      <w:r w:rsidRPr="006814D2">
        <w:rPr>
          <w:rStyle w:val="HideTWBExt"/>
        </w:rPr>
        <w:t>&lt;/NumAm&gt;</w:t>
      </w:r>
    </w:p>
    <w:p w14:paraId="46A3B791"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11C60DB8" w14:textId="77777777" w:rsidR="00E07439" w:rsidRPr="006814D2" w:rsidRDefault="00E07439" w:rsidP="00E07439">
      <w:pPr>
        <w:pStyle w:val="NormalBold"/>
      </w:pPr>
      <w:r w:rsidRPr="006814D2">
        <w:rPr>
          <w:rStyle w:val="HideTWBExt"/>
          <w:b w:val="0"/>
        </w:rPr>
        <w:t>&lt;/RepeatBlock-By&gt;</w:t>
      </w:r>
    </w:p>
    <w:p w14:paraId="76090FB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4AD4223" w14:textId="7DC31C56" w:rsidR="00E07439" w:rsidRPr="006814D2" w:rsidRDefault="00E07439" w:rsidP="00E07439">
      <w:pPr>
        <w:pStyle w:val="NormalBold"/>
      </w:pPr>
      <w:r w:rsidRPr="006814D2">
        <w:rPr>
          <w:rStyle w:val="HideTWBExt"/>
        </w:rPr>
        <w:t>&lt;Article&gt;</w:t>
      </w:r>
      <w:r w:rsidRPr="006814D2">
        <w:t>N.º 1 – alínea j</w:t>
      </w:r>
      <w:r w:rsidR="006D5E94">
        <w:noBreakHyphen/>
      </w:r>
      <w:r w:rsidRPr="006814D2">
        <w:t>C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6B3C47A" w14:textId="77777777" w:rsidTr="008A5621">
        <w:trPr>
          <w:trHeight w:hRule="exact" w:val="240"/>
          <w:jc w:val="center"/>
        </w:trPr>
        <w:tc>
          <w:tcPr>
            <w:tcW w:w="9752" w:type="dxa"/>
            <w:gridSpan w:val="2"/>
            <w:tcBorders>
              <w:top w:val="nil"/>
              <w:left w:val="nil"/>
              <w:bottom w:val="nil"/>
              <w:right w:val="nil"/>
            </w:tcBorders>
          </w:tcPr>
          <w:p w14:paraId="15CF2464" w14:textId="77777777" w:rsidR="00E07439" w:rsidRPr="006814D2" w:rsidRDefault="00E07439" w:rsidP="008A5621"/>
        </w:tc>
      </w:tr>
      <w:tr w:rsidR="00E07439" w:rsidRPr="006814D2" w14:paraId="5121D099" w14:textId="77777777" w:rsidTr="008A5621">
        <w:trPr>
          <w:trHeight w:val="240"/>
          <w:jc w:val="center"/>
        </w:trPr>
        <w:tc>
          <w:tcPr>
            <w:tcW w:w="4876" w:type="dxa"/>
            <w:tcBorders>
              <w:top w:val="nil"/>
              <w:left w:val="nil"/>
              <w:bottom w:val="nil"/>
              <w:right w:val="nil"/>
            </w:tcBorders>
          </w:tcPr>
          <w:p w14:paraId="7985665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DB418A3" w14:textId="77777777" w:rsidR="00E07439" w:rsidRPr="006814D2" w:rsidRDefault="00E07439" w:rsidP="008A5621">
            <w:pPr>
              <w:pStyle w:val="AmColumnHeading"/>
            </w:pPr>
            <w:r w:rsidRPr="006814D2">
              <w:t>Alteração</w:t>
            </w:r>
          </w:p>
        </w:tc>
      </w:tr>
      <w:tr w:rsidR="00E07439" w:rsidRPr="006814D2" w14:paraId="5ED1E928" w14:textId="77777777" w:rsidTr="008A5621">
        <w:trPr>
          <w:jc w:val="center"/>
        </w:trPr>
        <w:tc>
          <w:tcPr>
            <w:tcW w:w="4876" w:type="dxa"/>
            <w:tcBorders>
              <w:top w:val="nil"/>
              <w:left w:val="nil"/>
              <w:bottom w:val="nil"/>
              <w:right w:val="nil"/>
            </w:tcBorders>
          </w:tcPr>
          <w:p w14:paraId="194C5DF1" w14:textId="77777777" w:rsidR="00E07439" w:rsidRPr="006814D2" w:rsidRDefault="00E07439" w:rsidP="008A5621">
            <w:pPr>
              <w:pStyle w:val="Normal6a"/>
            </w:pPr>
          </w:p>
        </w:tc>
        <w:tc>
          <w:tcPr>
            <w:tcW w:w="4876" w:type="dxa"/>
            <w:tcBorders>
              <w:top w:val="nil"/>
              <w:left w:val="nil"/>
              <w:bottom w:val="nil"/>
              <w:right w:val="nil"/>
            </w:tcBorders>
          </w:tcPr>
          <w:p w14:paraId="21BCB0A8" w14:textId="77B889E2" w:rsidR="00E07439" w:rsidRPr="006814D2" w:rsidRDefault="00E07439" w:rsidP="008A5621">
            <w:pPr>
              <w:pStyle w:val="Normal6a"/>
            </w:pPr>
            <w:r w:rsidRPr="006814D2">
              <w:rPr>
                <w:b/>
                <w:i/>
              </w:rPr>
              <w:t>j</w:t>
            </w:r>
            <w:r w:rsidR="006D5E94">
              <w:rPr>
                <w:b/>
                <w:i/>
              </w:rPr>
              <w:noBreakHyphen/>
            </w:r>
            <w:r w:rsidRPr="006814D2">
              <w:rPr>
                <w:b/>
                <w:i/>
              </w:rPr>
              <w:t>C)</w:t>
            </w:r>
            <w:r w:rsidRPr="006814D2">
              <w:tab/>
            </w:r>
            <w:r w:rsidRPr="006814D2">
              <w:rPr>
                <w:b/>
                <w:i/>
              </w:rPr>
              <w:t>impeçam que a UNRWA utilize, distribua ou aprove materiais escolares nas suas escolas que incitem ao ódio, à violência ou à glorificação de assassinatos, e assegurem a remoção imediata de qualquer conteúdo contrário aos princípios da paz, da tolerância e do respeito pelos direitos humanos consagrados na Carta das Nações Unidas; proíbam a atribuição de nomes a escolas, instalações ou programas administrados pela UNRWA de pessoas associadas a atos de terrorismo ou violência e assegurem que nenhuma prática institucional contribua para a legitimação ou glorificação do terrorismo;</w:t>
            </w:r>
          </w:p>
        </w:tc>
      </w:tr>
    </w:tbl>
    <w:p w14:paraId="35EA925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2FD52FA" w14:textId="77777777" w:rsidR="00E07439" w:rsidRPr="006814D2" w:rsidRDefault="00E07439" w:rsidP="00E07439">
      <w:r w:rsidRPr="006814D2">
        <w:rPr>
          <w:rStyle w:val="HideTWBExt"/>
        </w:rPr>
        <w:t>&lt;/Amend&gt;</w:t>
      </w:r>
    </w:p>
    <w:p w14:paraId="0BFF65C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165</w:t>
      </w:r>
      <w:r w:rsidRPr="006814D2">
        <w:rPr>
          <w:rStyle w:val="HideTWBExt"/>
        </w:rPr>
        <w:t>&lt;/NumAm&gt;</w:t>
      </w:r>
    </w:p>
    <w:p w14:paraId="5FF10977"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3D050993" w14:textId="77777777" w:rsidR="00E07439" w:rsidRPr="006814D2" w:rsidRDefault="00E07439" w:rsidP="00E07439">
      <w:pPr>
        <w:pStyle w:val="NormalBold"/>
      </w:pPr>
      <w:r w:rsidRPr="006814D2">
        <w:rPr>
          <w:rStyle w:val="HideTWBExt"/>
          <w:b w:val="0"/>
        </w:rPr>
        <w:t>&lt;/RepeatBlock-By&gt;</w:t>
      </w:r>
    </w:p>
    <w:p w14:paraId="054D2319"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7B482FA0" w14:textId="77777777" w:rsidR="00E07439" w:rsidRPr="006814D2" w:rsidRDefault="00E07439" w:rsidP="00E07439">
      <w:pPr>
        <w:pStyle w:val="NormalBold"/>
      </w:pPr>
      <w:r w:rsidRPr="006814D2">
        <w:rPr>
          <w:rStyle w:val="HideTWBExt"/>
        </w:rPr>
        <w:t>&lt;Article&gt;</w:t>
      </w:r>
      <w:r w:rsidRPr="006814D2">
        <w:t>N.º 1 – alínea k</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924425F" w14:textId="77777777" w:rsidTr="008A5621">
        <w:trPr>
          <w:trHeight w:hRule="exact" w:val="240"/>
          <w:jc w:val="center"/>
        </w:trPr>
        <w:tc>
          <w:tcPr>
            <w:tcW w:w="9752" w:type="dxa"/>
            <w:gridSpan w:val="2"/>
            <w:tcBorders>
              <w:top w:val="nil"/>
              <w:left w:val="nil"/>
              <w:bottom w:val="nil"/>
              <w:right w:val="nil"/>
            </w:tcBorders>
          </w:tcPr>
          <w:p w14:paraId="1B57FA26" w14:textId="77777777" w:rsidR="00E07439" w:rsidRPr="006814D2" w:rsidRDefault="00E07439" w:rsidP="008A5621"/>
        </w:tc>
      </w:tr>
      <w:tr w:rsidR="00E07439" w:rsidRPr="006814D2" w14:paraId="7788EE03" w14:textId="77777777" w:rsidTr="008A5621">
        <w:trPr>
          <w:trHeight w:val="240"/>
          <w:jc w:val="center"/>
        </w:trPr>
        <w:tc>
          <w:tcPr>
            <w:tcW w:w="4876" w:type="dxa"/>
            <w:tcBorders>
              <w:top w:val="nil"/>
              <w:left w:val="nil"/>
              <w:bottom w:val="nil"/>
              <w:right w:val="nil"/>
            </w:tcBorders>
          </w:tcPr>
          <w:p w14:paraId="1F1303B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815439" w14:textId="77777777" w:rsidR="00E07439" w:rsidRPr="006814D2" w:rsidRDefault="00E07439" w:rsidP="008A5621">
            <w:pPr>
              <w:pStyle w:val="AmColumnHeading"/>
            </w:pPr>
            <w:r w:rsidRPr="006814D2">
              <w:t>Alteração</w:t>
            </w:r>
          </w:p>
        </w:tc>
      </w:tr>
      <w:tr w:rsidR="00E07439" w:rsidRPr="006814D2" w14:paraId="4DB0E502" w14:textId="77777777" w:rsidTr="008A5621">
        <w:trPr>
          <w:jc w:val="center"/>
        </w:trPr>
        <w:tc>
          <w:tcPr>
            <w:tcW w:w="4876" w:type="dxa"/>
            <w:tcBorders>
              <w:top w:val="nil"/>
              <w:left w:val="nil"/>
              <w:bottom w:val="nil"/>
              <w:right w:val="nil"/>
            </w:tcBorders>
          </w:tcPr>
          <w:p w14:paraId="5B1FEB17" w14:textId="77777777" w:rsidR="00E07439" w:rsidRPr="006814D2" w:rsidRDefault="00E07439" w:rsidP="008A5621">
            <w:pPr>
              <w:pStyle w:val="Normal6a"/>
            </w:pPr>
            <w:r w:rsidRPr="006814D2">
              <w:t>k)</w:t>
            </w:r>
            <w:r w:rsidRPr="006814D2">
              <w:tab/>
              <w:t>participem nos esforços diplomáticos para evitar uma nova escalada das tensões no estreito de Taiwan e no mar da China Meridional e se oponham a qualquer alteração unilateral do statu quo; trabalhem com parceiros que partilham as mesmas ideias para reforçar a estabilidade na região; salientem que a Resolução 2758 das Nações Unidas não estabelece a soberania da República Popular da China sobre Taiwan e reforcem o apoio a uma participação significativa de Taiwan nas organizações internacionais;</w:t>
            </w:r>
          </w:p>
        </w:tc>
        <w:tc>
          <w:tcPr>
            <w:tcW w:w="4876" w:type="dxa"/>
            <w:tcBorders>
              <w:top w:val="nil"/>
              <w:left w:val="nil"/>
              <w:bottom w:val="nil"/>
              <w:right w:val="nil"/>
            </w:tcBorders>
          </w:tcPr>
          <w:p w14:paraId="728AB0E3" w14:textId="77777777" w:rsidR="00E07439" w:rsidRPr="006814D2" w:rsidRDefault="00E07439" w:rsidP="008A5621">
            <w:pPr>
              <w:pStyle w:val="Normal6a"/>
            </w:pPr>
            <w:r w:rsidRPr="006814D2">
              <w:t>k)</w:t>
            </w:r>
            <w:r w:rsidRPr="006814D2">
              <w:tab/>
              <w:t xml:space="preserve">participem nos esforços diplomáticos para evitar uma nova escalada das tensões no estreito de Taiwan e no mar da China Meridional e se oponham a qualquer alteração unilateral do statu quo; </w:t>
            </w:r>
            <w:r w:rsidRPr="006814D2">
              <w:rPr>
                <w:b/>
                <w:i/>
              </w:rPr>
              <w:t>apoiem os aliados nos seus esforços para reforçar a segurança de Taiwan através de uma presença militar;</w:t>
            </w:r>
            <w:r w:rsidRPr="006814D2">
              <w:t xml:space="preserve"> </w:t>
            </w:r>
            <w:r w:rsidRPr="006814D2">
              <w:rPr>
                <w:b/>
                <w:i/>
              </w:rPr>
              <w:t>condenem as ações da China, que estão a comprometer a estabilidade regional, incluindo o aumento da pressão militar sob a forma de exercícios em grande escala na proximidade de Taiwan e uma retórica cada vez mais inflamada;</w:t>
            </w:r>
            <w:r w:rsidRPr="006814D2">
              <w:t xml:space="preserve"> trabalhem com parceiros que partilham as mesmas ideias para reforçar a estabilidade na região </w:t>
            </w:r>
            <w:r w:rsidRPr="006814D2">
              <w:rPr>
                <w:b/>
                <w:i/>
              </w:rPr>
              <w:t>e destaquem o apoio claro a Taiwan</w:t>
            </w:r>
            <w:r w:rsidRPr="006814D2">
              <w:t>; salientem que a Resolução 2758 das Nações Unidas não estabelece a soberania da República Popular da China sobre Taiwan e reforcem o apoio a uma participação significativa de Taiwan nas organizações internacionais;</w:t>
            </w:r>
          </w:p>
        </w:tc>
      </w:tr>
    </w:tbl>
    <w:p w14:paraId="164E50F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558532BA" w14:textId="77777777" w:rsidR="00E07439" w:rsidRPr="006814D2" w:rsidRDefault="00E07439" w:rsidP="00E07439">
      <w:r w:rsidRPr="006814D2">
        <w:rPr>
          <w:rStyle w:val="HideTWBExt"/>
        </w:rPr>
        <w:t>&lt;/Amend&gt;</w:t>
      </w:r>
    </w:p>
    <w:p w14:paraId="3A2E51C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166</w:t>
      </w:r>
      <w:r w:rsidRPr="006814D2">
        <w:rPr>
          <w:rStyle w:val="HideTWBExt"/>
        </w:rPr>
        <w:t>&lt;/NumAm&gt;</w:t>
      </w:r>
    </w:p>
    <w:p w14:paraId="1E04F92C"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3FD7BC57" w14:textId="77777777" w:rsidR="00E07439" w:rsidRPr="006814D2" w:rsidRDefault="00E07439" w:rsidP="00E07439">
      <w:pPr>
        <w:pStyle w:val="NormalBold"/>
      </w:pPr>
      <w:r w:rsidRPr="006814D2">
        <w:rPr>
          <w:rStyle w:val="HideTWBExt"/>
          <w:b w:val="0"/>
        </w:rPr>
        <w:t>&lt;/RepeatBlock-By&gt;</w:t>
      </w:r>
    </w:p>
    <w:p w14:paraId="526127A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43B0788" w14:textId="77777777" w:rsidR="00E07439" w:rsidRPr="006814D2" w:rsidRDefault="00E07439" w:rsidP="00E07439">
      <w:pPr>
        <w:pStyle w:val="NormalBold"/>
      </w:pPr>
      <w:r w:rsidRPr="006814D2">
        <w:rPr>
          <w:rStyle w:val="HideTWBExt"/>
        </w:rPr>
        <w:t>&lt;Article&gt;</w:t>
      </w:r>
      <w:r w:rsidRPr="006814D2">
        <w:t>N.º 1 – alínea k</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B19A3D0" w14:textId="77777777" w:rsidTr="008A5621">
        <w:trPr>
          <w:trHeight w:hRule="exact" w:val="240"/>
          <w:jc w:val="center"/>
        </w:trPr>
        <w:tc>
          <w:tcPr>
            <w:tcW w:w="9752" w:type="dxa"/>
            <w:gridSpan w:val="2"/>
            <w:tcBorders>
              <w:top w:val="nil"/>
              <w:left w:val="nil"/>
              <w:bottom w:val="nil"/>
              <w:right w:val="nil"/>
            </w:tcBorders>
          </w:tcPr>
          <w:p w14:paraId="179CF2C1" w14:textId="77777777" w:rsidR="00E07439" w:rsidRPr="006814D2" w:rsidRDefault="00E07439" w:rsidP="008A5621"/>
        </w:tc>
      </w:tr>
      <w:tr w:rsidR="00E07439" w:rsidRPr="006814D2" w14:paraId="2EF58A85" w14:textId="77777777" w:rsidTr="008A5621">
        <w:trPr>
          <w:trHeight w:val="240"/>
          <w:jc w:val="center"/>
        </w:trPr>
        <w:tc>
          <w:tcPr>
            <w:tcW w:w="4876" w:type="dxa"/>
            <w:tcBorders>
              <w:top w:val="nil"/>
              <w:left w:val="nil"/>
              <w:bottom w:val="nil"/>
              <w:right w:val="nil"/>
            </w:tcBorders>
          </w:tcPr>
          <w:p w14:paraId="21AE4A4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663D52A" w14:textId="77777777" w:rsidR="00E07439" w:rsidRPr="006814D2" w:rsidRDefault="00E07439" w:rsidP="008A5621">
            <w:pPr>
              <w:pStyle w:val="AmColumnHeading"/>
            </w:pPr>
            <w:r w:rsidRPr="006814D2">
              <w:t>Alteração</w:t>
            </w:r>
          </w:p>
        </w:tc>
      </w:tr>
      <w:tr w:rsidR="00E07439" w:rsidRPr="006814D2" w14:paraId="06EDDE0E" w14:textId="77777777" w:rsidTr="008A5621">
        <w:trPr>
          <w:jc w:val="center"/>
        </w:trPr>
        <w:tc>
          <w:tcPr>
            <w:tcW w:w="4876" w:type="dxa"/>
            <w:tcBorders>
              <w:top w:val="nil"/>
              <w:left w:val="nil"/>
              <w:bottom w:val="nil"/>
              <w:right w:val="nil"/>
            </w:tcBorders>
          </w:tcPr>
          <w:p w14:paraId="1CCFD720" w14:textId="77777777" w:rsidR="00E07439" w:rsidRPr="006814D2" w:rsidRDefault="00E07439" w:rsidP="008A5621">
            <w:pPr>
              <w:pStyle w:val="Normal6a"/>
            </w:pPr>
            <w:r w:rsidRPr="006814D2">
              <w:t>k)</w:t>
            </w:r>
            <w:r w:rsidRPr="006814D2">
              <w:tab/>
              <w:t xml:space="preserve">participem nos esforços diplomáticos para evitar uma nova escalada das tensões no estreito de Taiwan e no mar da China Meridional e se oponham a qualquer alteração unilateral do statu quo; trabalhem com parceiros que partilham as mesmas ideias para reforçar a estabilidade na região; salientem que a Resolução 2758 </w:t>
            </w:r>
            <w:r w:rsidRPr="006814D2">
              <w:lastRenderedPageBreak/>
              <w:t xml:space="preserve">das Nações Unidas não estabelece a soberania </w:t>
            </w:r>
            <w:r w:rsidRPr="006814D2">
              <w:rPr>
                <w:b/>
                <w:i/>
              </w:rPr>
              <w:t>da República Popular da China sobre</w:t>
            </w:r>
            <w:r w:rsidRPr="006814D2">
              <w:t xml:space="preserve"> Taiwan e reforcem o apoio a uma participação significativa de Taiwan nas organizações internacionais;</w:t>
            </w:r>
          </w:p>
        </w:tc>
        <w:tc>
          <w:tcPr>
            <w:tcW w:w="4876" w:type="dxa"/>
            <w:tcBorders>
              <w:top w:val="nil"/>
              <w:left w:val="nil"/>
              <w:bottom w:val="nil"/>
              <w:right w:val="nil"/>
            </w:tcBorders>
          </w:tcPr>
          <w:p w14:paraId="6C7CB30D" w14:textId="77777777" w:rsidR="00E07439" w:rsidRPr="006814D2" w:rsidRDefault="00E07439" w:rsidP="008A5621">
            <w:pPr>
              <w:pStyle w:val="Normal6a"/>
            </w:pPr>
            <w:r w:rsidRPr="006814D2">
              <w:lastRenderedPageBreak/>
              <w:t>k)</w:t>
            </w:r>
            <w:r w:rsidRPr="006814D2">
              <w:tab/>
              <w:t xml:space="preserve">participem nos esforços diplomáticos para evitar uma nova escalada das tensões no estreito de Taiwan e no mar da China Meridional e se oponham a qualquer alteração unilateral do statu quo </w:t>
            </w:r>
            <w:r w:rsidRPr="006814D2">
              <w:rPr>
                <w:b/>
                <w:i/>
              </w:rPr>
              <w:t>através de coerção ou pela força</w:t>
            </w:r>
            <w:r w:rsidRPr="006814D2">
              <w:t xml:space="preserve">; trabalhem com parceiros que partilham as mesmas ideias para reforçar a estabilidade </w:t>
            </w:r>
            <w:r w:rsidRPr="006814D2">
              <w:rPr>
                <w:b/>
                <w:i/>
              </w:rPr>
              <w:lastRenderedPageBreak/>
              <w:t>e a segurança</w:t>
            </w:r>
            <w:r w:rsidRPr="006814D2">
              <w:t xml:space="preserve"> na região</w:t>
            </w:r>
            <w:r w:rsidRPr="006814D2">
              <w:rPr>
                <w:b/>
                <w:i/>
              </w:rPr>
              <w:t>; continuem a defender o princípio da proibição do uso da força codificado na Carta das Nações Unidas</w:t>
            </w:r>
            <w:r w:rsidRPr="006814D2">
              <w:t xml:space="preserve">; salientem que a Resolução 2758 das Nações Unidas não estabelece a soberania </w:t>
            </w:r>
            <w:r w:rsidRPr="006814D2">
              <w:rPr>
                <w:b/>
                <w:i/>
              </w:rPr>
              <w:t>de Taiwan, nem menciona</w:t>
            </w:r>
            <w:r w:rsidRPr="006814D2">
              <w:t xml:space="preserve"> Taiwan</w:t>
            </w:r>
            <w:r w:rsidRPr="006814D2">
              <w:rPr>
                <w:b/>
                <w:i/>
              </w:rPr>
              <w:t>,</w:t>
            </w:r>
            <w:r w:rsidRPr="006814D2">
              <w:t xml:space="preserve"> e reforcem o apoio </w:t>
            </w:r>
            <w:r w:rsidRPr="006814D2">
              <w:rPr>
                <w:b/>
                <w:i/>
              </w:rPr>
              <w:t>da UE</w:t>
            </w:r>
            <w:r w:rsidRPr="006814D2">
              <w:t xml:space="preserve"> a uma participação significativa de Taiwan nas organizações internacionais</w:t>
            </w:r>
            <w:r w:rsidRPr="006814D2">
              <w:rPr>
                <w:b/>
                <w:i/>
              </w:rPr>
              <w:t>, em benefício da comunidade internacional</w:t>
            </w:r>
            <w:r w:rsidRPr="006814D2">
              <w:t>;</w:t>
            </w:r>
          </w:p>
        </w:tc>
      </w:tr>
    </w:tbl>
    <w:p w14:paraId="6E6C7AF3"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2B5C180" w14:textId="77777777" w:rsidR="00E07439" w:rsidRPr="006814D2" w:rsidRDefault="00E07439" w:rsidP="00E07439">
      <w:r w:rsidRPr="006814D2">
        <w:rPr>
          <w:rStyle w:val="HideTWBExt"/>
        </w:rPr>
        <w:t>&lt;/Amend&gt;</w:t>
      </w:r>
    </w:p>
    <w:p w14:paraId="52EBA6E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167</w:t>
      </w:r>
      <w:r w:rsidRPr="006814D2">
        <w:rPr>
          <w:rStyle w:val="HideTWBExt"/>
        </w:rPr>
        <w:t>&lt;/NumAm&gt;</w:t>
      </w:r>
    </w:p>
    <w:p w14:paraId="356EFD34"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7DF49572"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2B162349" w14:textId="77777777" w:rsidR="00E07439" w:rsidRPr="006814D2" w:rsidRDefault="00E07439" w:rsidP="00E07439">
      <w:pPr>
        <w:pStyle w:val="NormalBold"/>
      </w:pPr>
      <w:r w:rsidRPr="006814D2">
        <w:rPr>
          <w:rStyle w:val="HideTWBExt"/>
          <w:b w:val="0"/>
        </w:rPr>
        <w:t>&lt;/RepeatBlock-By&gt;</w:t>
      </w:r>
    </w:p>
    <w:p w14:paraId="0B547E8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3863D02" w14:textId="77777777" w:rsidR="00E07439" w:rsidRPr="006814D2" w:rsidRDefault="00E07439" w:rsidP="00E07439">
      <w:pPr>
        <w:pStyle w:val="NormalBold"/>
      </w:pPr>
      <w:r w:rsidRPr="006814D2">
        <w:rPr>
          <w:rStyle w:val="HideTWBExt"/>
        </w:rPr>
        <w:t>&lt;Article&gt;</w:t>
      </w:r>
      <w:r w:rsidRPr="006814D2">
        <w:t>N.º 1 – alínea k</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563BAB2" w14:textId="77777777" w:rsidTr="008A5621">
        <w:trPr>
          <w:trHeight w:hRule="exact" w:val="240"/>
          <w:jc w:val="center"/>
        </w:trPr>
        <w:tc>
          <w:tcPr>
            <w:tcW w:w="9752" w:type="dxa"/>
            <w:gridSpan w:val="2"/>
            <w:tcBorders>
              <w:top w:val="nil"/>
              <w:left w:val="nil"/>
              <w:bottom w:val="nil"/>
              <w:right w:val="nil"/>
            </w:tcBorders>
          </w:tcPr>
          <w:p w14:paraId="0FDF5244" w14:textId="77777777" w:rsidR="00E07439" w:rsidRPr="006814D2" w:rsidRDefault="00E07439" w:rsidP="008A5621"/>
        </w:tc>
      </w:tr>
      <w:tr w:rsidR="00E07439" w:rsidRPr="006814D2" w14:paraId="2FE5E45D" w14:textId="77777777" w:rsidTr="008A5621">
        <w:trPr>
          <w:trHeight w:val="240"/>
          <w:jc w:val="center"/>
        </w:trPr>
        <w:tc>
          <w:tcPr>
            <w:tcW w:w="4876" w:type="dxa"/>
            <w:tcBorders>
              <w:top w:val="nil"/>
              <w:left w:val="nil"/>
              <w:bottom w:val="nil"/>
              <w:right w:val="nil"/>
            </w:tcBorders>
          </w:tcPr>
          <w:p w14:paraId="5DFDF6C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2F158BB" w14:textId="77777777" w:rsidR="00E07439" w:rsidRPr="006814D2" w:rsidRDefault="00E07439" w:rsidP="008A5621">
            <w:pPr>
              <w:pStyle w:val="AmColumnHeading"/>
            </w:pPr>
            <w:r w:rsidRPr="006814D2">
              <w:t>Alteração</w:t>
            </w:r>
          </w:p>
        </w:tc>
      </w:tr>
      <w:tr w:rsidR="00E07439" w:rsidRPr="006814D2" w14:paraId="0ECA2E6D" w14:textId="77777777" w:rsidTr="008A5621">
        <w:trPr>
          <w:jc w:val="center"/>
        </w:trPr>
        <w:tc>
          <w:tcPr>
            <w:tcW w:w="4876" w:type="dxa"/>
            <w:tcBorders>
              <w:top w:val="nil"/>
              <w:left w:val="nil"/>
              <w:bottom w:val="nil"/>
              <w:right w:val="nil"/>
            </w:tcBorders>
          </w:tcPr>
          <w:p w14:paraId="217682F4" w14:textId="77777777" w:rsidR="00E07439" w:rsidRPr="006814D2" w:rsidRDefault="00E07439" w:rsidP="008A5621">
            <w:pPr>
              <w:pStyle w:val="Normal6a"/>
            </w:pPr>
            <w:r w:rsidRPr="006814D2">
              <w:t>k)</w:t>
            </w:r>
            <w:r w:rsidRPr="006814D2">
              <w:tab/>
              <w:t xml:space="preserve">participem nos esforços diplomáticos para evitar uma nova escalada das tensões no estreito de Taiwan e no mar da China Meridional e se oponham a qualquer alteração unilateral do statu quo; </w:t>
            </w:r>
            <w:r w:rsidRPr="006814D2">
              <w:rPr>
                <w:b/>
                <w:i/>
              </w:rPr>
              <w:t>trabalhem com parceiros que partilham as mesmas ideias para reforçar</w:t>
            </w:r>
            <w:r w:rsidRPr="006814D2">
              <w:t xml:space="preserve"> a estabilidade na região; salientem que a Resolução 2758 das Nações Unidas não estabelece a soberania da República Popular da China sobre Taiwan e reforcem o apoio a uma participação significativa de Taiwan nas organizações internacionais;</w:t>
            </w:r>
          </w:p>
        </w:tc>
        <w:tc>
          <w:tcPr>
            <w:tcW w:w="4876" w:type="dxa"/>
            <w:tcBorders>
              <w:top w:val="nil"/>
              <w:left w:val="nil"/>
              <w:bottom w:val="nil"/>
              <w:right w:val="nil"/>
            </w:tcBorders>
          </w:tcPr>
          <w:p w14:paraId="5A8A82D6" w14:textId="605E8439" w:rsidR="00E07439" w:rsidRPr="006814D2" w:rsidRDefault="00E07439" w:rsidP="008A5621">
            <w:pPr>
              <w:pStyle w:val="Normal6a"/>
            </w:pPr>
            <w:r w:rsidRPr="006814D2">
              <w:t>k)</w:t>
            </w:r>
            <w:r w:rsidRPr="006814D2">
              <w:tab/>
              <w:t>participem nos esforços diplomáticos para evitar uma nova escalada das tensões no estreito de Taiwan e no mar da China Meridional e se oponham a qualquer alteração unilateral do statu quo; </w:t>
            </w:r>
            <w:r w:rsidRPr="006814D2">
              <w:rPr>
                <w:b/>
                <w:i/>
              </w:rPr>
              <w:t>comprometam</w:t>
            </w:r>
            <w:r w:rsidR="006D5E94">
              <w:rPr>
                <w:b/>
                <w:i/>
              </w:rPr>
              <w:noBreakHyphen/>
            </w:r>
            <w:r w:rsidRPr="006814D2">
              <w:rPr>
                <w:b/>
                <w:i/>
              </w:rPr>
              <w:t>se diplomaticamente a dialogar com a República Popular da China e os Estados Unidos, a fim de ajudar a reduzir as tensões em torno de Taiwan e promover a paz e</w:t>
            </w:r>
            <w:r w:rsidRPr="006814D2">
              <w:t xml:space="preserve"> a estabilidade na região; salientem que a Resolução 2758 das Nações Unidas não estabelece a soberania da República Popular da China sobre Taiwan e reforcem o apoio a uma participação significativa de Taiwan nas organizações internacionais;</w:t>
            </w:r>
          </w:p>
        </w:tc>
      </w:tr>
    </w:tbl>
    <w:p w14:paraId="7D63C78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7EADEF5" w14:textId="77777777" w:rsidR="00E07439" w:rsidRPr="006814D2" w:rsidRDefault="00E07439" w:rsidP="00E07439">
      <w:r w:rsidRPr="006814D2">
        <w:rPr>
          <w:rStyle w:val="HideTWBExt"/>
        </w:rPr>
        <w:t>&lt;/Amend&gt;</w:t>
      </w:r>
    </w:p>
    <w:p w14:paraId="5EDAC9D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168</w:t>
      </w:r>
      <w:r w:rsidRPr="006814D2">
        <w:rPr>
          <w:rStyle w:val="HideTWBExt"/>
        </w:rPr>
        <w:t>&lt;/NumAm&gt;</w:t>
      </w:r>
    </w:p>
    <w:p w14:paraId="0A7E427B"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28C92873" w14:textId="77777777" w:rsidR="00E07439" w:rsidRPr="006814D2" w:rsidRDefault="00E07439" w:rsidP="00E07439">
      <w:pPr>
        <w:pStyle w:val="NormalBold"/>
      </w:pPr>
      <w:r w:rsidRPr="006814D2">
        <w:rPr>
          <w:rStyle w:val="HideTWBExt"/>
          <w:b w:val="0"/>
        </w:rPr>
        <w:t>&lt;/RepeatBlock-By&gt;</w:t>
      </w:r>
    </w:p>
    <w:p w14:paraId="48218D5B"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4A38C422" w14:textId="77777777" w:rsidR="00E07439" w:rsidRPr="006814D2" w:rsidRDefault="00E07439" w:rsidP="00E07439">
      <w:pPr>
        <w:pStyle w:val="NormalBold"/>
      </w:pPr>
      <w:r w:rsidRPr="006814D2">
        <w:rPr>
          <w:rStyle w:val="HideTWBExt"/>
        </w:rPr>
        <w:t>&lt;Article&gt;</w:t>
      </w:r>
      <w:r w:rsidRPr="006814D2">
        <w:t>N.º 1 – alínea k</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782C3B1" w14:textId="77777777" w:rsidTr="008A5621">
        <w:trPr>
          <w:trHeight w:hRule="exact" w:val="240"/>
          <w:jc w:val="center"/>
        </w:trPr>
        <w:tc>
          <w:tcPr>
            <w:tcW w:w="9752" w:type="dxa"/>
            <w:gridSpan w:val="2"/>
            <w:tcBorders>
              <w:top w:val="nil"/>
              <w:left w:val="nil"/>
              <w:bottom w:val="nil"/>
              <w:right w:val="nil"/>
            </w:tcBorders>
          </w:tcPr>
          <w:p w14:paraId="7EC931A7" w14:textId="77777777" w:rsidR="00E07439" w:rsidRPr="006814D2" w:rsidRDefault="00E07439" w:rsidP="008A5621"/>
        </w:tc>
      </w:tr>
      <w:tr w:rsidR="00E07439" w:rsidRPr="006814D2" w14:paraId="6BF1550C" w14:textId="77777777" w:rsidTr="008A5621">
        <w:trPr>
          <w:trHeight w:val="240"/>
          <w:jc w:val="center"/>
        </w:trPr>
        <w:tc>
          <w:tcPr>
            <w:tcW w:w="4876" w:type="dxa"/>
            <w:tcBorders>
              <w:top w:val="nil"/>
              <w:left w:val="nil"/>
              <w:bottom w:val="nil"/>
              <w:right w:val="nil"/>
            </w:tcBorders>
          </w:tcPr>
          <w:p w14:paraId="3E99FFB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4F31174" w14:textId="77777777" w:rsidR="00E07439" w:rsidRPr="006814D2" w:rsidRDefault="00E07439" w:rsidP="008A5621">
            <w:pPr>
              <w:pStyle w:val="AmColumnHeading"/>
            </w:pPr>
            <w:r w:rsidRPr="006814D2">
              <w:t>Alteração</w:t>
            </w:r>
          </w:p>
        </w:tc>
      </w:tr>
      <w:tr w:rsidR="00E07439" w:rsidRPr="006814D2" w14:paraId="697E0A90" w14:textId="77777777" w:rsidTr="008A5621">
        <w:trPr>
          <w:jc w:val="center"/>
        </w:trPr>
        <w:tc>
          <w:tcPr>
            <w:tcW w:w="4876" w:type="dxa"/>
            <w:tcBorders>
              <w:top w:val="nil"/>
              <w:left w:val="nil"/>
              <w:bottom w:val="nil"/>
              <w:right w:val="nil"/>
            </w:tcBorders>
          </w:tcPr>
          <w:p w14:paraId="24589942" w14:textId="77777777" w:rsidR="00E07439" w:rsidRPr="006814D2" w:rsidRDefault="00E07439" w:rsidP="008A5621">
            <w:pPr>
              <w:pStyle w:val="Normal6a"/>
            </w:pPr>
            <w:r w:rsidRPr="006814D2">
              <w:t>k)</w:t>
            </w:r>
            <w:r w:rsidRPr="006814D2">
              <w:tab/>
              <w:t>participem nos esforços diplomáticos para evitar uma nova escalada das tensões no estreito de Taiwan e no mar da China Meridional e se oponham a qualquer alteração unilateral do statu quo; trabalhem com parceiros que partilham as mesmas ideias para reforçar a estabilidade na região; salientem que a Resolução 2758 das Nações Unidas não estabelece a soberania da República Popular da China sobre Taiwan e reforcem o apoio a uma participação significativa de Taiwan nas organizações internacionais;</w:t>
            </w:r>
          </w:p>
        </w:tc>
        <w:tc>
          <w:tcPr>
            <w:tcW w:w="4876" w:type="dxa"/>
            <w:tcBorders>
              <w:top w:val="nil"/>
              <w:left w:val="nil"/>
              <w:bottom w:val="nil"/>
              <w:right w:val="nil"/>
            </w:tcBorders>
          </w:tcPr>
          <w:p w14:paraId="75FC4207" w14:textId="77777777" w:rsidR="00E07439" w:rsidRPr="006814D2" w:rsidRDefault="00E07439" w:rsidP="008A5621">
            <w:pPr>
              <w:pStyle w:val="Normal6a"/>
            </w:pPr>
            <w:r w:rsidRPr="006814D2">
              <w:t>k)</w:t>
            </w:r>
            <w:r w:rsidRPr="006814D2">
              <w:tab/>
              <w:t xml:space="preserve">participem nos esforços diplomáticos para evitar uma nova escalada das tensões no estreito de Taiwan e no mar da China Meridional e se oponham a qualquer alteração unilateral do statu quo; trabalhem com parceiros que partilham as mesmas ideias para reforçar a estabilidade na região </w:t>
            </w:r>
            <w:r w:rsidRPr="006814D2">
              <w:rPr>
                <w:b/>
                <w:i/>
              </w:rPr>
              <w:t>e aumentem o efeito dissuasivo contra ações coercivas ou militares</w:t>
            </w:r>
            <w:r w:rsidRPr="006814D2">
              <w:t xml:space="preserve">; salientem que a Resolução 2758 das Nações Unidas não estabelece a soberania da República Popular da China sobre Taiwan e </w:t>
            </w:r>
            <w:r w:rsidRPr="006814D2">
              <w:rPr>
                <w:b/>
                <w:i/>
              </w:rPr>
              <w:t>não pode ser utilizada para excluir Taiwan do sistema internacional;</w:t>
            </w:r>
            <w:r w:rsidRPr="006814D2">
              <w:t xml:space="preserve"> reforcem o apoio a uma participação significativa de Taiwan nas organizações internacionais;</w:t>
            </w:r>
          </w:p>
        </w:tc>
      </w:tr>
    </w:tbl>
    <w:p w14:paraId="2368389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050B400" w14:textId="77777777" w:rsidR="00E07439" w:rsidRPr="006814D2" w:rsidRDefault="00E07439" w:rsidP="00E07439">
      <w:r w:rsidRPr="006814D2">
        <w:rPr>
          <w:rStyle w:val="HideTWBExt"/>
        </w:rPr>
        <w:t>&lt;/Amend&gt;</w:t>
      </w:r>
    </w:p>
    <w:p w14:paraId="6E5BE60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169</w:t>
      </w:r>
      <w:r w:rsidRPr="006814D2">
        <w:rPr>
          <w:rStyle w:val="HideTWBExt"/>
        </w:rPr>
        <w:t>&lt;/NumAm&gt;</w:t>
      </w:r>
    </w:p>
    <w:p w14:paraId="56950A16"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2EB0E2F5" w14:textId="77777777" w:rsidR="00E07439" w:rsidRPr="006814D2" w:rsidRDefault="00E07439" w:rsidP="00E07439">
      <w:pPr>
        <w:pStyle w:val="NormalBold"/>
      </w:pPr>
      <w:r w:rsidRPr="006814D2">
        <w:rPr>
          <w:rStyle w:val="HideTWBExt"/>
          <w:b w:val="0"/>
        </w:rPr>
        <w:t>&lt;/RepeatBlock-By&gt;</w:t>
      </w:r>
    </w:p>
    <w:p w14:paraId="52FF993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2A67089" w14:textId="77777777" w:rsidR="00E07439" w:rsidRPr="006814D2" w:rsidRDefault="00E07439" w:rsidP="00E07439">
      <w:pPr>
        <w:pStyle w:val="NormalBold"/>
      </w:pPr>
      <w:r w:rsidRPr="006814D2">
        <w:rPr>
          <w:rStyle w:val="HideTWBExt"/>
        </w:rPr>
        <w:t>&lt;Article&gt;</w:t>
      </w:r>
      <w:r w:rsidRPr="006814D2">
        <w:t>N.º 1 – alínea k</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B9EB22C" w14:textId="77777777" w:rsidTr="008A5621">
        <w:trPr>
          <w:trHeight w:hRule="exact" w:val="240"/>
          <w:jc w:val="center"/>
        </w:trPr>
        <w:tc>
          <w:tcPr>
            <w:tcW w:w="9752" w:type="dxa"/>
            <w:gridSpan w:val="2"/>
            <w:tcBorders>
              <w:top w:val="nil"/>
              <w:left w:val="nil"/>
              <w:bottom w:val="nil"/>
              <w:right w:val="nil"/>
            </w:tcBorders>
          </w:tcPr>
          <w:p w14:paraId="3637F42A" w14:textId="77777777" w:rsidR="00E07439" w:rsidRPr="006814D2" w:rsidRDefault="00E07439" w:rsidP="008A5621"/>
        </w:tc>
      </w:tr>
      <w:tr w:rsidR="00E07439" w:rsidRPr="006814D2" w14:paraId="67C5D30A" w14:textId="77777777" w:rsidTr="008A5621">
        <w:trPr>
          <w:trHeight w:val="240"/>
          <w:jc w:val="center"/>
        </w:trPr>
        <w:tc>
          <w:tcPr>
            <w:tcW w:w="4876" w:type="dxa"/>
            <w:tcBorders>
              <w:top w:val="nil"/>
              <w:left w:val="nil"/>
              <w:bottom w:val="nil"/>
              <w:right w:val="nil"/>
            </w:tcBorders>
          </w:tcPr>
          <w:p w14:paraId="3225FD5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67453F5" w14:textId="77777777" w:rsidR="00E07439" w:rsidRPr="006814D2" w:rsidRDefault="00E07439" w:rsidP="008A5621">
            <w:pPr>
              <w:pStyle w:val="AmColumnHeading"/>
            </w:pPr>
            <w:r w:rsidRPr="006814D2">
              <w:t>Alteração</w:t>
            </w:r>
          </w:p>
        </w:tc>
      </w:tr>
      <w:tr w:rsidR="00E07439" w:rsidRPr="006814D2" w14:paraId="05752035" w14:textId="77777777" w:rsidTr="008A5621">
        <w:trPr>
          <w:jc w:val="center"/>
        </w:trPr>
        <w:tc>
          <w:tcPr>
            <w:tcW w:w="4876" w:type="dxa"/>
            <w:tcBorders>
              <w:top w:val="nil"/>
              <w:left w:val="nil"/>
              <w:bottom w:val="nil"/>
              <w:right w:val="nil"/>
            </w:tcBorders>
          </w:tcPr>
          <w:p w14:paraId="2B3E1C59" w14:textId="77777777" w:rsidR="00E07439" w:rsidRPr="006814D2" w:rsidRDefault="00E07439" w:rsidP="008A5621">
            <w:pPr>
              <w:pStyle w:val="Normal6a"/>
            </w:pPr>
            <w:r w:rsidRPr="006814D2">
              <w:t>k)</w:t>
            </w:r>
            <w:r w:rsidRPr="006814D2">
              <w:tab/>
              <w:t>participem nos esforços diplomáticos para evitar uma nova escalada das tensões no estreito de Taiwan e no mar da China Meridional e se oponham a qualquer alteração unilateral do statu quo; trabalhem com parceiros que partilham as mesmas ideias para reforçar a estabilidade na região; salientem que a Resolução 2758 das Nações Unidas não estabelece a soberania da República Popular da China sobre Taiwan e reforcem o apoio a uma participação significativa de Taiwan nas organizações internacionais;</w:t>
            </w:r>
          </w:p>
        </w:tc>
        <w:tc>
          <w:tcPr>
            <w:tcW w:w="4876" w:type="dxa"/>
            <w:tcBorders>
              <w:top w:val="nil"/>
              <w:left w:val="nil"/>
              <w:bottom w:val="nil"/>
              <w:right w:val="nil"/>
            </w:tcBorders>
          </w:tcPr>
          <w:p w14:paraId="08D24386" w14:textId="77777777" w:rsidR="00E07439" w:rsidRPr="006814D2" w:rsidRDefault="00E07439" w:rsidP="008A5621">
            <w:pPr>
              <w:pStyle w:val="Normal6a"/>
            </w:pPr>
            <w:r w:rsidRPr="006814D2">
              <w:t>k)</w:t>
            </w:r>
            <w:r w:rsidRPr="006814D2">
              <w:tab/>
              <w:t xml:space="preserve">participem nos esforços diplomáticos para evitar uma nova escalada das tensões no estreito de Taiwan e no mar da China Meridional e se oponham a qualquer alteração unilateral do statu quo; trabalhem com parceiros que partilham as mesmas ideias para reforçar a estabilidade na região; salientem que a Resolução 2758 das Nações Unidas não estabelece a soberania da República Popular da China sobre Taiwan e reforcem o apoio a uma participação significativa de Taiwan nas organizações internacionais; </w:t>
            </w:r>
            <w:r w:rsidRPr="006814D2">
              <w:rPr>
                <w:b/>
                <w:i/>
              </w:rPr>
              <w:t xml:space="preserve">cuja adesão ou atividades não se limitem a Estados, </w:t>
            </w:r>
            <w:r w:rsidRPr="006814D2">
              <w:rPr>
                <w:b/>
                <w:i/>
              </w:rPr>
              <w:lastRenderedPageBreak/>
              <w:t>incluindo aquelas em que o estatuto de observador é possível;</w:t>
            </w:r>
          </w:p>
        </w:tc>
      </w:tr>
    </w:tbl>
    <w:p w14:paraId="79615164"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57C55C0" w14:textId="77777777" w:rsidR="00E07439" w:rsidRPr="006814D2" w:rsidRDefault="00E07439" w:rsidP="00E07439">
      <w:r w:rsidRPr="006814D2">
        <w:rPr>
          <w:rStyle w:val="HideTWBExt"/>
        </w:rPr>
        <w:t>&lt;/Amend&gt;</w:t>
      </w:r>
    </w:p>
    <w:p w14:paraId="7CB0214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170</w:t>
      </w:r>
      <w:r w:rsidRPr="006814D2">
        <w:rPr>
          <w:rStyle w:val="HideTWBExt"/>
        </w:rPr>
        <w:t>&lt;/NumAm&gt;</w:t>
      </w:r>
    </w:p>
    <w:p w14:paraId="0BFA48B0"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1BC346F4" w14:textId="77777777" w:rsidR="00E07439" w:rsidRPr="006814D2" w:rsidRDefault="00E07439" w:rsidP="00E07439">
      <w:pPr>
        <w:pStyle w:val="NormalBold"/>
      </w:pPr>
      <w:r w:rsidRPr="006814D2">
        <w:rPr>
          <w:rStyle w:val="HideTWBExt"/>
          <w:b w:val="0"/>
        </w:rPr>
        <w:t>&lt;/RepeatBlock-By&gt;</w:t>
      </w:r>
    </w:p>
    <w:p w14:paraId="2D85CF4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16D2844" w14:textId="0D20BC42" w:rsidR="00E07439" w:rsidRPr="006814D2" w:rsidRDefault="00E07439" w:rsidP="00E07439">
      <w:pPr>
        <w:pStyle w:val="NormalBold"/>
      </w:pPr>
      <w:r w:rsidRPr="006814D2">
        <w:rPr>
          <w:rStyle w:val="HideTWBExt"/>
        </w:rPr>
        <w:t>&lt;Article&gt;</w:t>
      </w:r>
      <w:r w:rsidRPr="006814D2">
        <w:t>N.º 1 – alínea k</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6A10510" w14:textId="77777777" w:rsidTr="008A5621">
        <w:trPr>
          <w:trHeight w:hRule="exact" w:val="240"/>
          <w:jc w:val="center"/>
        </w:trPr>
        <w:tc>
          <w:tcPr>
            <w:tcW w:w="9752" w:type="dxa"/>
            <w:gridSpan w:val="2"/>
            <w:tcBorders>
              <w:top w:val="nil"/>
              <w:left w:val="nil"/>
              <w:bottom w:val="nil"/>
              <w:right w:val="nil"/>
            </w:tcBorders>
          </w:tcPr>
          <w:p w14:paraId="53AE73E5" w14:textId="77777777" w:rsidR="00E07439" w:rsidRPr="006814D2" w:rsidRDefault="00E07439" w:rsidP="008A5621"/>
        </w:tc>
      </w:tr>
      <w:tr w:rsidR="00E07439" w:rsidRPr="006814D2" w14:paraId="1ECD1288" w14:textId="77777777" w:rsidTr="008A5621">
        <w:trPr>
          <w:trHeight w:val="240"/>
          <w:jc w:val="center"/>
        </w:trPr>
        <w:tc>
          <w:tcPr>
            <w:tcW w:w="4876" w:type="dxa"/>
            <w:tcBorders>
              <w:top w:val="nil"/>
              <w:left w:val="nil"/>
              <w:bottom w:val="nil"/>
              <w:right w:val="nil"/>
            </w:tcBorders>
          </w:tcPr>
          <w:p w14:paraId="4A4C193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46F5998" w14:textId="77777777" w:rsidR="00E07439" w:rsidRPr="006814D2" w:rsidRDefault="00E07439" w:rsidP="008A5621">
            <w:pPr>
              <w:pStyle w:val="AmColumnHeading"/>
            </w:pPr>
            <w:r w:rsidRPr="006814D2">
              <w:t>Alteração</w:t>
            </w:r>
          </w:p>
        </w:tc>
      </w:tr>
      <w:tr w:rsidR="00E07439" w:rsidRPr="006814D2" w14:paraId="780DCEF1" w14:textId="77777777" w:rsidTr="008A5621">
        <w:trPr>
          <w:jc w:val="center"/>
        </w:trPr>
        <w:tc>
          <w:tcPr>
            <w:tcW w:w="4876" w:type="dxa"/>
            <w:tcBorders>
              <w:top w:val="nil"/>
              <w:left w:val="nil"/>
              <w:bottom w:val="nil"/>
              <w:right w:val="nil"/>
            </w:tcBorders>
          </w:tcPr>
          <w:p w14:paraId="3C4CBDFA" w14:textId="77777777" w:rsidR="00E07439" w:rsidRPr="006814D2" w:rsidRDefault="00E07439" w:rsidP="008A5621">
            <w:pPr>
              <w:pStyle w:val="Normal6a"/>
            </w:pPr>
          </w:p>
        </w:tc>
        <w:tc>
          <w:tcPr>
            <w:tcW w:w="4876" w:type="dxa"/>
            <w:tcBorders>
              <w:top w:val="nil"/>
              <w:left w:val="nil"/>
              <w:bottom w:val="nil"/>
              <w:right w:val="nil"/>
            </w:tcBorders>
          </w:tcPr>
          <w:p w14:paraId="6721001A" w14:textId="0AE36351" w:rsidR="00E07439" w:rsidRPr="006814D2" w:rsidRDefault="00E07439" w:rsidP="008A5621">
            <w:pPr>
              <w:pStyle w:val="Normal6a"/>
            </w:pPr>
            <w:r w:rsidRPr="006814D2">
              <w:rPr>
                <w:b/>
                <w:i/>
              </w:rPr>
              <w:t>k</w:t>
            </w:r>
            <w:r w:rsidR="006D5E94">
              <w:rPr>
                <w:b/>
                <w:i/>
              </w:rPr>
              <w:noBreakHyphen/>
            </w:r>
            <w:r w:rsidRPr="006814D2">
              <w:rPr>
                <w:b/>
                <w:i/>
              </w:rPr>
              <w:t>A)</w:t>
            </w:r>
            <w:r w:rsidRPr="006814D2">
              <w:tab/>
            </w:r>
            <w:r w:rsidRPr="006814D2">
              <w:rPr>
                <w:b/>
                <w:i/>
              </w:rPr>
              <w:t>rejeitem o recurso a ameaças militares por parte da República Popular da China, bem como o reforço militar por parte dos Estados Unidos na região;</w:t>
            </w:r>
          </w:p>
        </w:tc>
      </w:tr>
    </w:tbl>
    <w:p w14:paraId="44C8EA2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ACC1569" w14:textId="77777777" w:rsidR="00E07439" w:rsidRPr="006814D2" w:rsidRDefault="00E07439" w:rsidP="00E07439">
      <w:r w:rsidRPr="006814D2">
        <w:rPr>
          <w:rStyle w:val="HideTWBExt"/>
        </w:rPr>
        <w:t>&lt;/Amend&gt;</w:t>
      </w:r>
    </w:p>
    <w:p w14:paraId="289A776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171</w:t>
      </w:r>
      <w:r w:rsidRPr="006814D2">
        <w:rPr>
          <w:rStyle w:val="HideTWBExt"/>
        </w:rPr>
        <w:t>&lt;/NumAm&gt;</w:t>
      </w:r>
    </w:p>
    <w:p w14:paraId="48E3B8A2" w14:textId="77777777" w:rsidR="00E07439" w:rsidRPr="006814D2" w:rsidRDefault="00E07439" w:rsidP="00E07439">
      <w:pPr>
        <w:pStyle w:val="NormalBold"/>
      </w:pPr>
      <w:r w:rsidRPr="006814D2">
        <w:rPr>
          <w:rStyle w:val="HideTWBExt"/>
          <w:b w:val="0"/>
        </w:rPr>
        <w:t>&lt;RepeatBlock-By&gt;&lt;Members&gt;</w:t>
      </w:r>
      <w:r w:rsidRPr="006814D2">
        <w:t>Geadis Geadi</w:t>
      </w:r>
      <w:r w:rsidRPr="006814D2">
        <w:rPr>
          <w:rStyle w:val="HideTWBExt"/>
          <w:b w:val="0"/>
        </w:rPr>
        <w:t>&lt;/Members&gt;</w:t>
      </w:r>
    </w:p>
    <w:p w14:paraId="632EEF3F" w14:textId="77777777" w:rsidR="00E07439" w:rsidRPr="006814D2" w:rsidRDefault="00E07439" w:rsidP="00E07439">
      <w:pPr>
        <w:pStyle w:val="NormalBold"/>
      </w:pPr>
      <w:r w:rsidRPr="006814D2">
        <w:rPr>
          <w:rStyle w:val="HideTWBExt"/>
          <w:b w:val="0"/>
        </w:rPr>
        <w:t>&lt;/RepeatBlock-By&gt;</w:t>
      </w:r>
    </w:p>
    <w:p w14:paraId="1A9D404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DB75EA0" w14:textId="6B3478A0" w:rsidR="00E07439" w:rsidRPr="006814D2" w:rsidRDefault="00E07439" w:rsidP="00E07439">
      <w:pPr>
        <w:pStyle w:val="NormalBold"/>
      </w:pPr>
      <w:r w:rsidRPr="006814D2">
        <w:rPr>
          <w:rStyle w:val="HideTWBExt"/>
        </w:rPr>
        <w:t>&lt;Article&gt;</w:t>
      </w:r>
      <w:r w:rsidRPr="006814D2">
        <w:t>N.º 1 – alínea k</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3328DB5" w14:textId="77777777" w:rsidTr="008A5621">
        <w:trPr>
          <w:trHeight w:hRule="exact" w:val="240"/>
          <w:jc w:val="center"/>
        </w:trPr>
        <w:tc>
          <w:tcPr>
            <w:tcW w:w="9752" w:type="dxa"/>
            <w:gridSpan w:val="2"/>
            <w:tcBorders>
              <w:top w:val="nil"/>
              <w:left w:val="nil"/>
              <w:bottom w:val="nil"/>
              <w:right w:val="nil"/>
            </w:tcBorders>
          </w:tcPr>
          <w:p w14:paraId="1EB5E583" w14:textId="77777777" w:rsidR="00E07439" w:rsidRPr="006814D2" w:rsidRDefault="00E07439" w:rsidP="008A5621"/>
        </w:tc>
      </w:tr>
      <w:tr w:rsidR="00E07439" w:rsidRPr="006814D2" w14:paraId="3B52169D" w14:textId="77777777" w:rsidTr="008A5621">
        <w:trPr>
          <w:trHeight w:val="240"/>
          <w:jc w:val="center"/>
        </w:trPr>
        <w:tc>
          <w:tcPr>
            <w:tcW w:w="4876" w:type="dxa"/>
            <w:tcBorders>
              <w:top w:val="nil"/>
              <w:left w:val="nil"/>
              <w:bottom w:val="nil"/>
              <w:right w:val="nil"/>
            </w:tcBorders>
          </w:tcPr>
          <w:p w14:paraId="05733EA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1378E12" w14:textId="77777777" w:rsidR="00E07439" w:rsidRPr="006814D2" w:rsidRDefault="00E07439" w:rsidP="008A5621">
            <w:pPr>
              <w:pStyle w:val="AmColumnHeading"/>
            </w:pPr>
            <w:r w:rsidRPr="006814D2">
              <w:t>Alteração</w:t>
            </w:r>
          </w:p>
        </w:tc>
      </w:tr>
      <w:tr w:rsidR="00E07439" w:rsidRPr="006814D2" w14:paraId="05C97FAA" w14:textId="77777777" w:rsidTr="008A5621">
        <w:trPr>
          <w:jc w:val="center"/>
        </w:trPr>
        <w:tc>
          <w:tcPr>
            <w:tcW w:w="4876" w:type="dxa"/>
            <w:tcBorders>
              <w:top w:val="nil"/>
              <w:left w:val="nil"/>
              <w:bottom w:val="nil"/>
              <w:right w:val="nil"/>
            </w:tcBorders>
          </w:tcPr>
          <w:p w14:paraId="573A6937" w14:textId="77777777" w:rsidR="00E07439" w:rsidRPr="006814D2" w:rsidRDefault="00E07439" w:rsidP="008A5621">
            <w:pPr>
              <w:pStyle w:val="Normal6a"/>
            </w:pPr>
          </w:p>
        </w:tc>
        <w:tc>
          <w:tcPr>
            <w:tcW w:w="4876" w:type="dxa"/>
            <w:tcBorders>
              <w:top w:val="nil"/>
              <w:left w:val="nil"/>
              <w:bottom w:val="nil"/>
              <w:right w:val="nil"/>
            </w:tcBorders>
          </w:tcPr>
          <w:p w14:paraId="76E33732" w14:textId="7A5D6F42" w:rsidR="00E07439" w:rsidRPr="006814D2" w:rsidRDefault="00E07439" w:rsidP="008A5621">
            <w:pPr>
              <w:pStyle w:val="Normal6a"/>
            </w:pPr>
            <w:r w:rsidRPr="006814D2">
              <w:rPr>
                <w:b/>
                <w:i/>
              </w:rPr>
              <w:t>k</w:t>
            </w:r>
            <w:r w:rsidR="006D5E94">
              <w:rPr>
                <w:b/>
                <w:i/>
              </w:rPr>
              <w:noBreakHyphen/>
            </w:r>
            <w:r w:rsidRPr="006814D2">
              <w:rPr>
                <w:b/>
                <w:i/>
              </w:rPr>
              <w:t>A)</w:t>
            </w:r>
            <w:r w:rsidRPr="006814D2">
              <w:tab/>
            </w:r>
            <w:r w:rsidRPr="006814D2">
              <w:rPr>
                <w:b/>
                <w:i/>
              </w:rPr>
              <w:t>reafirmem o pleno empenho da União relativamente ao respeito da soberania, da independência e da integridade territorial de todos os seus Estados</w:t>
            </w:r>
            <w:r w:rsidR="006D5E94">
              <w:rPr>
                <w:b/>
                <w:i/>
              </w:rPr>
              <w:noBreakHyphen/>
            </w:r>
            <w:r w:rsidRPr="006814D2">
              <w:rPr>
                <w:b/>
                <w:i/>
              </w:rPr>
              <w:t>Membros, em conformidade com a Carta das Nações Unidas;</w:t>
            </w:r>
            <w:r w:rsidRPr="006814D2">
              <w:t xml:space="preserve"> </w:t>
            </w:r>
            <w:r w:rsidRPr="006814D2">
              <w:rPr>
                <w:b/>
                <w:i/>
              </w:rPr>
              <w:t>sublinhem que a presença contínua de tropas turcas no território da República de Chipre, um Estado</w:t>
            </w:r>
            <w:r w:rsidR="006D5E94">
              <w:rPr>
                <w:b/>
                <w:i/>
              </w:rPr>
              <w:noBreakHyphen/>
            </w:r>
            <w:r w:rsidRPr="006814D2">
              <w:rPr>
                <w:b/>
                <w:i/>
              </w:rPr>
              <w:t>Membro da UE, constitui uma violação flagrante do direito internacional e uma infração de direitos humanos fundamentais;</w:t>
            </w:r>
            <w:r w:rsidRPr="006814D2">
              <w:t xml:space="preserve"> </w:t>
            </w:r>
            <w:r w:rsidRPr="006814D2">
              <w:rPr>
                <w:b/>
                <w:i/>
              </w:rPr>
              <w:t xml:space="preserve">exijam a retirada imediata e total das forças de ocupação turcas, a reintegração dos territórios ocupados numa República de Chipre unida e soberana, o regresso de todos os refugiados às suas terras ancestrais e o </w:t>
            </w:r>
            <w:r w:rsidRPr="006814D2">
              <w:rPr>
                <w:b/>
                <w:i/>
              </w:rPr>
              <w:lastRenderedPageBreak/>
              <w:t>apuramento do sucedido a todas as pessoas desaparecidas;</w:t>
            </w:r>
          </w:p>
        </w:tc>
      </w:tr>
    </w:tbl>
    <w:p w14:paraId="1E335209"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31DEDC5E" w14:textId="77777777" w:rsidR="00E07439" w:rsidRPr="006814D2" w:rsidRDefault="00E07439" w:rsidP="00E07439">
      <w:r w:rsidRPr="006814D2">
        <w:rPr>
          <w:rStyle w:val="HideTWBExt"/>
        </w:rPr>
        <w:t>&lt;/Amend&gt;</w:t>
      </w:r>
    </w:p>
    <w:p w14:paraId="0BC44E6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172</w:t>
      </w:r>
      <w:r w:rsidRPr="006814D2">
        <w:rPr>
          <w:rStyle w:val="HideTWBExt"/>
        </w:rPr>
        <w:t>&lt;/NumAm&gt;</w:t>
      </w:r>
    </w:p>
    <w:p w14:paraId="05010B88" w14:textId="2146AD11" w:rsidR="00E07439" w:rsidRPr="006814D2" w:rsidRDefault="00E07439" w:rsidP="00E07439">
      <w:pPr>
        <w:pStyle w:val="NormalBold"/>
      </w:pPr>
      <w:r w:rsidRPr="006814D2">
        <w:rPr>
          <w:rStyle w:val="HideTWBExt"/>
          <w:b w:val="0"/>
        </w:rPr>
        <w:t>&lt;RepeatBlock-By&gt;&lt;Members&gt;</w:t>
      </w:r>
      <w:r w:rsidRPr="006814D2">
        <w:t>Petras Auštrevičius, Michał Kobosko, Marie</w:t>
      </w:r>
      <w:r w:rsidR="006D5E94">
        <w:noBreakHyphen/>
      </w:r>
      <w:r w:rsidRPr="006814D2">
        <w:t>Agnes Strack</w:t>
      </w:r>
      <w:r w:rsidR="006D5E94">
        <w:noBreakHyphen/>
      </w:r>
      <w:r w:rsidRPr="006814D2">
        <w:t>Zimmermann, Engin Eroglu, Hilde Vautmans, Dan Barna, Urmas Paet</w:t>
      </w:r>
      <w:r w:rsidRPr="006814D2">
        <w:rPr>
          <w:rStyle w:val="HideTWBExt"/>
          <w:b w:val="0"/>
        </w:rPr>
        <w:t>&lt;/Members&gt;</w:t>
      </w:r>
    </w:p>
    <w:p w14:paraId="14241DC7" w14:textId="77777777" w:rsidR="00E07439" w:rsidRPr="006814D2" w:rsidRDefault="00E07439" w:rsidP="00E07439">
      <w:pPr>
        <w:pStyle w:val="NormalBold"/>
      </w:pPr>
      <w:r w:rsidRPr="006814D2">
        <w:rPr>
          <w:rStyle w:val="HideTWBExt"/>
          <w:b w:val="0"/>
        </w:rPr>
        <w:t>&lt;/RepeatBlock-By&gt;</w:t>
      </w:r>
    </w:p>
    <w:p w14:paraId="489705B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4C29CE2" w14:textId="175FAC64" w:rsidR="00E07439" w:rsidRPr="006814D2" w:rsidRDefault="00E07439" w:rsidP="00E07439">
      <w:pPr>
        <w:pStyle w:val="NormalBold"/>
      </w:pPr>
      <w:r w:rsidRPr="006814D2">
        <w:rPr>
          <w:rStyle w:val="HideTWBExt"/>
        </w:rPr>
        <w:t>&lt;Article&gt;</w:t>
      </w:r>
      <w:r w:rsidRPr="006814D2">
        <w:t>N.º 1 – alínea k</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DF784EA" w14:textId="77777777" w:rsidTr="008A5621">
        <w:trPr>
          <w:trHeight w:hRule="exact" w:val="240"/>
          <w:jc w:val="center"/>
        </w:trPr>
        <w:tc>
          <w:tcPr>
            <w:tcW w:w="9752" w:type="dxa"/>
            <w:gridSpan w:val="2"/>
            <w:tcBorders>
              <w:top w:val="nil"/>
              <w:left w:val="nil"/>
              <w:bottom w:val="nil"/>
              <w:right w:val="nil"/>
            </w:tcBorders>
          </w:tcPr>
          <w:p w14:paraId="190989C8" w14:textId="77777777" w:rsidR="00E07439" w:rsidRPr="006814D2" w:rsidRDefault="00E07439" w:rsidP="008A5621"/>
        </w:tc>
      </w:tr>
      <w:tr w:rsidR="00E07439" w:rsidRPr="006814D2" w14:paraId="7A1DB6CB" w14:textId="77777777" w:rsidTr="008A5621">
        <w:trPr>
          <w:trHeight w:val="240"/>
          <w:jc w:val="center"/>
        </w:trPr>
        <w:tc>
          <w:tcPr>
            <w:tcW w:w="4876" w:type="dxa"/>
            <w:tcBorders>
              <w:top w:val="nil"/>
              <w:left w:val="nil"/>
              <w:bottom w:val="nil"/>
              <w:right w:val="nil"/>
            </w:tcBorders>
          </w:tcPr>
          <w:p w14:paraId="3BB2D4E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69DADB4" w14:textId="77777777" w:rsidR="00E07439" w:rsidRPr="006814D2" w:rsidRDefault="00E07439" w:rsidP="008A5621">
            <w:pPr>
              <w:pStyle w:val="AmColumnHeading"/>
            </w:pPr>
            <w:r w:rsidRPr="006814D2">
              <w:t>Alteração</w:t>
            </w:r>
          </w:p>
        </w:tc>
      </w:tr>
      <w:tr w:rsidR="00E07439" w:rsidRPr="006814D2" w14:paraId="70FBBD36" w14:textId="77777777" w:rsidTr="008A5621">
        <w:trPr>
          <w:jc w:val="center"/>
        </w:trPr>
        <w:tc>
          <w:tcPr>
            <w:tcW w:w="4876" w:type="dxa"/>
            <w:tcBorders>
              <w:top w:val="nil"/>
              <w:left w:val="nil"/>
              <w:bottom w:val="nil"/>
              <w:right w:val="nil"/>
            </w:tcBorders>
          </w:tcPr>
          <w:p w14:paraId="60FA72DE" w14:textId="77777777" w:rsidR="00E07439" w:rsidRPr="006814D2" w:rsidRDefault="00E07439" w:rsidP="008A5621">
            <w:pPr>
              <w:pStyle w:val="Normal6a"/>
            </w:pPr>
          </w:p>
        </w:tc>
        <w:tc>
          <w:tcPr>
            <w:tcW w:w="4876" w:type="dxa"/>
            <w:tcBorders>
              <w:top w:val="nil"/>
              <w:left w:val="nil"/>
              <w:bottom w:val="nil"/>
              <w:right w:val="nil"/>
            </w:tcBorders>
          </w:tcPr>
          <w:p w14:paraId="0315A8DC" w14:textId="6106473B" w:rsidR="00E07439" w:rsidRPr="006814D2" w:rsidRDefault="00E07439" w:rsidP="008A5621">
            <w:pPr>
              <w:pStyle w:val="Normal6a"/>
            </w:pPr>
            <w:r w:rsidRPr="006814D2">
              <w:rPr>
                <w:b/>
                <w:i/>
              </w:rPr>
              <w:t>k</w:t>
            </w:r>
            <w:r w:rsidR="006D5E94">
              <w:rPr>
                <w:b/>
                <w:i/>
              </w:rPr>
              <w:noBreakHyphen/>
            </w:r>
            <w:r w:rsidRPr="006814D2">
              <w:rPr>
                <w:b/>
                <w:i/>
              </w:rPr>
              <w:t>A)</w:t>
            </w:r>
            <w:r w:rsidRPr="006814D2">
              <w:tab/>
            </w:r>
            <w:r w:rsidRPr="006814D2">
              <w:rPr>
                <w:b/>
                <w:i/>
              </w:rPr>
              <w:t>manterem uma posição firme contra as autoridades de facto no Afeganistão e a deterioração da situação humanitária; exortem os talibãs a abolirem as leis e práticas que restringem a igualdade de acesso das mulheres e das raparigas à educação e a todas as esferas sociais, económicas e públicas da vida; instem as autoridades de facto a inverterem as restrições impostas ao acesso do pessoal feminino afegão das Nações Unidas aos gabinetes das Nações Unidas a nível nacional; manterem uma forte oposição à falta de inclusividade no governo de facto; responsabilizem as autoridades de facto no Afeganistão através de investigações conduzidas pelo TPI e pelo mecanismo de investigação independente das Nações Unidas;</w:t>
            </w:r>
          </w:p>
        </w:tc>
      </w:tr>
    </w:tbl>
    <w:p w14:paraId="0496B0C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408FCA4" w14:textId="77777777" w:rsidR="00E07439" w:rsidRPr="006814D2" w:rsidRDefault="00E07439" w:rsidP="00E07439">
      <w:r w:rsidRPr="006814D2">
        <w:rPr>
          <w:rStyle w:val="HideTWBExt"/>
        </w:rPr>
        <w:t>&lt;/Amend&gt;</w:t>
      </w:r>
    </w:p>
    <w:p w14:paraId="28FDAE2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173</w:t>
      </w:r>
      <w:r w:rsidRPr="006814D2">
        <w:rPr>
          <w:rStyle w:val="HideTWBExt"/>
        </w:rPr>
        <w:t>&lt;/NumAm&gt;</w:t>
      </w:r>
    </w:p>
    <w:p w14:paraId="270EE875"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01F8A5A0" w14:textId="77777777" w:rsidR="00E07439" w:rsidRPr="006814D2" w:rsidRDefault="00E07439" w:rsidP="00E07439">
      <w:pPr>
        <w:pStyle w:val="NormalBold"/>
      </w:pPr>
      <w:r w:rsidRPr="006814D2">
        <w:rPr>
          <w:rStyle w:val="HideTWBExt"/>
          <w:b w:val="0"/>
        </w:rPr>
        <w:t>&lt;/RepeatBlock-By&gt;</w:t>
      </w:r>
    </w:p>
    <w:p w14:paraId="3AF6ABC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42934DC" w14:textId="743E1399" w:rsidR="00E07439" w:rsidRPr="006814D2" w:rsidRDefault="00E07439" w:rsidP="00E07439">
      <w:pPr>
        <w:pStyle w:val="NormalBold"/>
      </w:pPr>
      <w:r w:rsidRPr="006814D2">
        <w:rPr>
          <w:rStyle w:val="HideTWBExt"/>
        </w:rPr>
        <w:t>&lt;Article&gt;</w:t>
      </w:r>
      <w:r w:rsidRPr="006814D2">
        <w:t>N.º 1 – alínea k</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1BE4097" w14:textId="77777777" w:rsidTr="008A5621">
        <w:trPr>
          <w:trHeight w:hRule="exact" w:val="240"/>
          <w:jc w:val="center"/>
        </w:trPr>
        <w:tc>
          <w:tcPr>
            <w:tcW w:w="9752" w:type="dxa"/>
            <w:gridSpan w:val="2"/>
            <w:tcBorders>
              <w:top w:val="nil"/>
              <w:left w:val="nil"/>
              <w:bottom w:val="nil"/>
              <w:right w:val="nil"/>
            </w:tcBorders>
          </w:tcPr>
          <w:p w14:paraId="5BDDA98C" w14:textId="77777777" w:rsidR="00E07439" w:rsidRPr="006814D2" w:rsidRDefault="00E07439" w:rsidP="008A5621"/>
        </w:tc>
      </w:tr>
      <w:tr w:rsidR="00E07439" w:rsidRPr="006814D2" w14:paraId="7DEE06BF" w14:textId="77777777" w:rsidTr="008A5621">
        <w:trPr>
          <w:trHeight w:val="240"/>
          <w:jc w:val="center"/>
        </w:trPr>
        <w:tc>
          <w:tcPr>
            <w:tcW w:w="4876" w:type="dxa"/>
            <w:tcBorders>
              <w:top w:val="nil"/>
              <w:left w:val="nil"/>
              <w:bottom w:val="nil"/>
              <w:right w:val="nil"/>
            </w:tcBorders>
          </w:tcPr>
          <w:p w14:paraId="5AC0CDC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1A40F5C" w14:textId="77777777" w:rsidR="00E07439" w:rsidRPr="006814D2" w:rsidRDefault="00E07439" w:rsidP="008A5621">
            <w:pPr>
              <w:pStyle w:val="AmColumnHeading"/>
            </w:pPr>
            <w:r w:rsidRPr="006814D2">
              <w:t>Alteração</w:t>
            </w:r>
          </w:p>
        </w:tc>
      </w:tr>
      <w:tr w:rsidR="00E07439" w:rsidRPr="006814D2" w14:paraId="1FBF08CF" w14:textId="77777777" w:rsidTr="008A5621">
        <w:trPr>
          <w:jc w:val="center"/>
        </w:trPr>
        <w:tc>
          <w:tcPr>
            <w:tcW w:w="4876" w:type="dxa"/>
            <w:tcBorders>
              <w:top w:val="nil"/>
              <w:left w:val="nil"/>
              <w:bottom w:val="nil"/>
              <w:right w:val="nil"/>
            </w:tcBorders>
          </w:tcPr>
          <w:p w14:paraId="2F85D4C9" w14:textId="77777777" w:rsidR="00E07439" w:rsidRPr="006814D2" w:rsidRDefault="00E07439" w:rsidP="008A5621">
            <w:pPr>
              <w:pStyle w:val="Normal6a"/>
            </w:pPr>
          </w:p>
        </w:tc>
        <w:tc>
          <w:tcPr>
            <w:tcW w:w="4876" w:type="dxa"/>
            <w:tcBorders>
              <w:top w:val="nil"/>
              <w:left w:val="nil"/>
              <w:bottom w:val="nil"/>
              <w:right w:val="nil"/>
            </w:tcBorders>
          </w:tcPr>
          <w:p w14:paraId="3C40DF30" w14:textId="10C584CE" w:rsidR="00E07439" w:rsidRPr="006814D2" w:rsidRDefault="00E07439" w:rsidP="008A5621">
            <w:pPr>
              <w:pStyle w:val="Normal6a"/>
            </w:pPr>
            <w:r w:rsidRPr="006814D2">
              <w:rPr>
                <w:b/>
                <w:i/>
              </w:rPr>
              <w:t>k</w:t>
            </w:r>
            <w:r w:rsidR="006D5E94">
              <w:rPr>
                <w:b/>
                <w:i/>
              </w:rPr>
              <w:noBreakHyphen/>
            </w:r>
            <w:r w:rsidRPr="006814D2">
              <w:rPr>
                <w:b/>
                <w:i/>
              </w:rPr>
              <w:t>A)</w:t>
            </w:r>
            <w:r w:rsidRPr="006814D2">
              <w:tab/>
            </w:r>
            <w:r w:rsidRPr="006814D2">
              <w:rPr>
                <w:b/>
                <w:i/>
              </w:rPr>
              <w:t>sublinhem a importância de respeitar a soberania, a integridade territorial e a autodeterminação da Gronelândia enquanto território autónomo do Reino da Dinamarca, registem a forte oposição do povo da Gronelândia a quaisquer tentativas externas de alterar esse estatuto sem o seu livre arbítrio e consentimento e instem a UE e os seus parceiros a apoiarem a Dinamarca e a Gronelândia na salvaguarda da soberania e da estabilidade da Gronelândia face às pressões geopolíticas externas, nomeadamente através do reforço da cooperação no Ártico e do respeito pelo direito internacional, pela integridade territorial e pelos processos democráticos,</w:t>
            </w:r>
          </w:p>
        </w:tc>
      </w:tr>
    </w:tbl>
    <w:p w14:paraId="7EC1B4E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845FB99" w14:textId="77777777" w:rsidR="00E07439" w:rsidRPr="006814D2" w:rsidRDefault="00E07439" w:rsidP="00E07439">
      <w:r w:rsidRPr="006814D2">
        <w:rPr>
          <w:rStyle w:val="HideTWBExt"/>
        </w:rPr>
        <w:t>&lt;/Amend&gt;</w:t>
      </w:r>
    </w:p>
    <w:p w14:paraId="0D7D958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174</w:t>
      </w:r>
      <w:r w:rsidRPr="006814D2">
        <w:rPr>
          <w:rStyle w:val="HideTWBExt"/>
        </w:rPr>
        <w:t>&lt;/NumAm&gt;</w:t>
      </w:r>
    </w:p>
    <w:p w14:paraId="25DEDB8D"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719972D5" w14:textId="77777777" w:rsidR="00E07439" w:rsidRPr="006814D2" w:rsidRDefault="00E07439" w:rsidP="00E07439">
      <w:pPr>
        <w:pStyle w:val="NormalBold"/>
      </w:pPr>
      <w:r w:rsidRPr="006814D2">
        <w:rPr>
          <w:rStyle w:val="HideTWBExt"/>
          <w:b w:val="0"/>
        </w:rPr>
        <w:t>&lt;/RepeatBlock-By&gt;</w:t>
      </w:r>
    </w:p>
    <w:p w14:paraId="26D7419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AFB8955" w14:textId="6DF2FC45" w:rsidR="00E07439" w:rsidRPr="006814D2" w:rsidRDefault="00E07439" w:rsidP="00E07439">
      <w:pPr>
        <w:pStyle w:val="NormalBold"/>
      </w:pPr>
      <w:r w:rsidRPr="006814D2">
        <w:rPr>
          <w:rStyle w:val="HideTWBExt"/>
        </w:rPr>
        <w:t>&lt;Article&gt;</w:t>
      </w:r>
      <w:r w:rsidRPr="006814D2">
        <w:t>N.º 1 – subtítulo 4</w:t>
      </w:r>
      <w:r w:rsidR="006D5E94">
        <w:noBreakHyphen/>
      </w:r>
      <w:r w:rsidRPr="006814D2">
        <w:t>C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875A95F" w14:textId="77777777" w:rsidTr="008A5621">
        <w:trPr>
          <w:trHeight w:hRule="exact" w:val="240"/>
          <w:jc w:val="center"/>
        </w:trPr>
        <w:tc>
          <w:tcPr>
            <w:tcW w:w="9752" w:type="dxa"/>
            <w:gridSpan w:val="2"/>
            <w:tcBorders>
              <w:top w:val="nil"/>
              <w:left w:val="nil"/>
              <w:bottom w:val="nil"/>
              <w:right w:val="nil"/>
            </w:tcBorders>
          </w:tcPr>
          <w:p w14:paraId="0ED04F0F" w14:textId="77777777" w:rsidR="00E07439" w:rsidRPr="006814D2" w:rsidRDefault="00E07439" w:rsidP="008A5621"/>
        </w:tc>
      </w:tr>
      <w:tr w:rsidR="00E07439" w:rsidRPr="006814D2" w14:paraId="40280A8E" w14:textId="77777777" w:rsidTr="008A5621">
        <w:trPr>
          <w:trHeight w:val="240"/>
          <w:jc w:val="center"/>
        </w:trPr>
        <w:tc>
          <w:tcPr>
            <w:tcW w:w="4876" w:type="dxa"/>
            <w:tcBorders>
              <w:top w:val="nil"/>
              <w:left w:val="nil"/>
              <w:bottom w:val="nil"/>
              <w:right w:val="nil"/>
            </w:tcBorders>
          </w:tcPr>
          <w:p w14:paraId="04EF80D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32DD3EC" w14:textId="77777777" w:rsidR="00E07439" w:rsidRPr="006814D2" w:rsidRDefault="00E07439" w:rsidP="008A5621">
            <w:pPr>
              <w:pStyle w:val="AmColumnHeading"/>
            </w:pPr>
            <w:r w:rsidRPr="006814D2">
              <w:t>Alteração</w:t>
            </w:r>
          </w:p>
        </w:tc>
      </w:tr>
      <w:tr w:rsidR="00E07439" w:rsidRPr="006814D2" w14:paraId="00892748" w14:textId="77777777" w:rsidTr="008A5621">
        <w:trPr>
          <w:jc w:val="center"/>
        </w:trPr>
        <w:tc>
          <w:tcPr>
            <w:tcW w:w="4876" w:type="dxa"/>
            <w:tcBorders>
              <w:top w:val="nil"/>
              <w:left w:val="nil"/>
              <w:bottom w:val="nil"/>
              <w:right w:val="nil"/>
            </w:tcBorders>
          </w:tcPr>
          <w:p w14:paraId="5B29D34F" w14:textId="77777777" w:rsidR="00E07439" w:rsidRPr="006814D2" w:rsidRDefault="00E07439" w:rsidP="008A5621">
            <w:pPr>
              <w:pStyle w:val="Normal6a"/>
            </w:pPr>
          </w:p>
        </w:tc>
        <w:tc>
          <w:tcPr>
            <w:tcW w:w="4876" w:type="dxa"/>
            <w:tcBorders>
              <w:top w:val="nil"/>
              <w:left w:val="nil"/>
              <w:bottom w:val="nil"/>
              <w:right w:val="nil"/>
            </w:tcBorders>
          </w:tcPr>
          <w:p w14:paraId="6E9C62DA" w14:textId="2574FE0F" w:rsidR="00E07439" w:rsidRPr="006814D2" w:rsidRDefault="00E07439" w:rsidP="008A5621">
            <w:pPr>
              <w:pStyle w:val="Normal6a"/>
            </w:pPr>
            <w:r w:rsidRPr="006814D2">
              <w:rPr>
                <w:b/>
                <w:i/>
              </w:rPr>
              <w:t>manifestem a sua profunda preocupação com qualquer declaração ou iniciativa que ponha em causa a integridade territorial dos Estados</w:t>
            </w:r>
            <w:r w:rsidR="006D5E94">
              <w:rPr>
                <w:b/>
                <w:i/>
              </w:rPr>
              <w:noBreakHyphen/>
            </w:r>
            <w:r w:rsidRPr="006814D2">
              <w:rPr>
                <w:b/>
                <w:i/>
              </w:rPr>
              <w:t>Membros da União Europeia ou dos territórios a eles associados; em especial no contexto das ameaças dos EUA relativas à Gronelândia, um território autónomo na Dinamarca; rejeitem qualquer ameaça, pressão ou reivindicação de aquisição territorial incompatível com a Carta das Nações Unidas, especialmente em violação do princípio da proibição da ameaça ou do uso da força;</w:t>
            </w:r>
          </w:p>
        </w:tc>
      </w:tr>
    </w:tbl>
    <w:p w14:paraId="28B49FC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462EFC9" w14:textId="77777777" w:rsidR="00E07439" w:rsidRPr="006814D2" w:rsidRDefault="00E07439" w:rsidP="00E07439">
      <w:r w:rsidRPr="006814D2">
        <w:rPr>
          <w:rStyle w:val="HideTWBExt"/>
        </w:rPr>
        <w:lastRenderedPageBreak/>
        <w:t>&lt;/Amend&gt;</w:t>
      </w:r>
    </w:p>
    <w:p w14:paraId="022C5EA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175</w:t>
      </w:r>
      <w:r w:rsidRPr="006814D2">
        <w:rPr>
          <w:rStyle w:val="HideTWBExt"/>
        </w:rPr>
        <w:t>&lt;/NumAm&gt;</w:t>
      </w:r>
    </w:p>
    <w:p w14:paraId="7B3905C9" w14:textId="2EA06DAB"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559FE249" w14:textId="77777777" w:rsidR="00E07439" w:rsidRPr="006814D2" w:rsidRDefault="00E07439" w:rsidP="00E07439">
      <w:pPr>
        <w:pStyle w:val="NormalBold"/>
      </w:pPr>
      <w:r w:rsidRPr="006814D2">
        <w:rPr>
          <w:rStyle w:val="HideTWBExt"/>
          <w:b w:val="0"/>
        </w:rPr>
        <w:t>&lt;/RepeatBlock-By&gt;</w:t>
      </w:r>
    </w:p>
    <w:p w14:paraId="71B8FB6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092C742" w14:textId="77777777" w:rsidR="00E07439" w:rsidRPr="006814D2" w:rsidRDefault="00E07439" w:rsidP="00E07439">
      <w:pPr>
        <w:pStyle w:val="NormalBold"/>
      </w:pPr>
      <w:r w:rsidRPr="006814D2">
        <w:rPr>
          <w:rStyle w:val="HideTWBExt"/>
        </w:rPr>
        <w:t>&lt;Article&gt;</w:t>
      </w:r>
      <w:r w:rsidRPr="006814D2">
        <w:t>N.º 1 – alínea l</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0DBCF98" w14:textId="77777777" w:rsidTr="008A5621">
        <w:trPr>
          <w:trHeight w:hRule="exact" w:val="240"/>
          <w:jc w:val="center"/>
        </w:trPr>
        <w:tc>
          <w:tcPr>
            <w:tcW w:w="9752" w:type="dxa"/>
            <w:gridSpan w:val="2"/>
            <w:tcBorders>
              <w:top w:val="nil"/>
              <w:left w:val="nil"/>
              <w:bottom w:val="nil"/>
              <w:right w:val="nil"/>
            </w:tcBorders>
          </w:tcPr>
          <w:p w14:paraId="79F32B94" w14:textId="77777777" w:rsidR="00E07439" w:rsidRPr="006814D2" w:rsidRDefault="00E07439" w:rsidP="008A5621"/>
        </w:tc>
      </w:tr>
      <w:tr w:rsidR="00E07439" w:rsidRPr="006814D2" w14:paraId="72FDD2D2" w14:textId="77777777" w:rsidTr="008A5621">
        <w:trPr>
          <w:trHeight w:val="240"/>
          <w:jc w:val="center"/>
        </w:trPr>
        <w:tc>
          <w:tcPr>
            <w:tcW w:w="4876" w:type="dxa"/>
            <w:tcBorders>
              <w:top w:val="nil"/>
              <w:left w:val="nil"/>
              <w:bottom w:val="nil"/>
              <w:right w:val="nil"/>
            </w:tcBorders>
          </w:tcPr>
          <w:p w14:paraId="0BB7B36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169CD83" w14:textId="77777777" w:rsidR="00E07439" w:rsidRPr="006814D2" w:rsidRDefault="00E07439" w:rsidP="008A5621">
            <w:pPr>
              <w:pStyle w:val="AmColumnHeading"/>
            </w:pPr>
            <w:r w:rsidRPr="006814D2">
              <w:t>Alteração</w:t>
            </w:r>
          </w:p>
        </w:tc>
      </w:tr>
      <w:tr w:rsidR="00E07439" w:rsidRPr="006814D2" w14:paraId="1391DEBF" w14:textId="77777777" w:rsidTr="008A5621">
        <w:trPr>
          <w:jc w:val="center"/>
        </w:trPr>
        <w:tc>
          <w:tcPr>
            <w:tcW w:w="4876" w:type="dxa"/>
            <w:tcBorders>
              <w:top w:val="nil"/>
              <w:left w:val="nil"/>
              <w:bottom w:val="nil"/>
              <w:right w:val="nil"/>
            </w:tcBorders>
          </w:tcPr>
          <w:p w14:paraId="0E8DBBA4" w14:textId="0C87C4F1" w:rsidR="00E07439" w:rsidRPr="006814D2" w:rsidRDefault="00E07439" w:rsidP="008A5621">
            <w:pPr>
              <w:pStyle w:val="Normal6a"/>
            </w:pPr>
            <w:r w:rsidRPr="006814D2">
              <w:t>l)</w:t>
            </w:r>
            <w:r w:rsidRPr="006814D2">
              <w:tab/>
              <w:t>continuem a colaborar com as Nações Unidas para responder aos desafios em matéria de segurança mundial através da prevenção de conflitos, da mediação, da consolidação da paz e da gestão de crises, em conformidade com a Parceria Estratégica UE</w:t>
            </w:r>
            <w:r w:rsidR="006D5E94">
              <w:noBreakHyphen/>
            </w:r>
            <w:r w:rsidRPr="006814D2">
              <w:t>ONU para a Paz e a Segurança; reconheçam o papel fundamental das operações de apoio à paz levadas a cabo pelas Nações Unidas e aproveitem a oportunidade oferecida pela revisão da sua futuro execução para garantir que estas operações continuem adaptadas ao atual contexto em matéria de segurança;</w:t>
            </w:r>
          </w:p>
        </w:tc>
        <w:tc>
          <w:tcPr>
            <w:tcW w:w="4876" w:type="dxa"/>
            <w:tcBorders>
              <w:top w:val="nil"/>
              <w:left w:val="nil"/>
              <w:bottom w:val="nil"/>
              <w:right w:val="nil"/>
            </w:tcBorders>
          </w:tcPr>
          <w:p w14:paraId="6E642950" w14:textId="00AA2B22" w:rsidR="00E07439" w:rsidRPr="006814D2" w:rsidRDefault="00E07439" w:rsidP="008A5621">
            <w:pPr>
              <w:pStyle w:val="Normal6a"/>
            </w:pPr>
            <w:r w:rsidRPr="006814D2">
              <w:t>l)</w:t>
            </w:r>
            <w:r w:rsidRPr="006814D2">
              <w:tab/>
              <w:t>continuem a colaborar com as Nações Unidas para responder aos desafios em matéria de segurança mundial através da prevenção de conflitos, da mediação, da consolidação da paz e da gestão de crises, em conformidade com a Parceria Estratégica UE</w:t>
            </w:r>
            <w:r w:rsidR="006D5E94">
              <w:noBreakHyphen/>
            </w:r>
            <w:r w:rsidRPr="006814D2">
              <w:t xml:space="preserve">ONU para a Paz e a Segurança; reconheçam o papel fundamental das operações de apoio à paz levadas a cabo pelas Nações Unidas e aproveitem a oportunidade oferecida pela revisão da sua futuro execução para garantir que estas operações continuem adaptadas ao atual contexto em matéria de segurança; </w:t>
            </w:r>
            <w:r w:rsidRPr="006814D2">
              <w:rPr>
                <w:b/>
                <w:i/>
              </w:rPr>
              <w:t>reiterem o papel fundamental que as mulheres desempenham nas missões de mediação de conflitos e de manutenção da paz; recordem a sua sub</w:t>
            </w:r>
            <w:r w:rsidR="006D5E94">
              <w:rPr>
                <w:b/>
                <w:i/>
              </w:rPr>
              <w:noBreakHyphen/>
            </w:r>
            <w:r w:rsidRPr="006814D2">
              <w:rPr>
                <w:b/>
                <w:i/>
              </w:rPr>
              <w:t>representação a todos os níveis nas missões da ONU e da UE e a importância crucial de proteger as mulheres e as raparigas em situações de conflito e pós</w:t>
            </w:r>
            <w:r w:rsidR="006D5E94">
              <w:rPr>
                <w:b/>
                <w:i/>
              </w:rPr>
              <w:noBreakHyphen/>
            </w:r>
            <w:r w:rsidRPr="006814D2">
              <w:rPr>
                <w:b/>
                <w:i/>
              </w:rPr>
              <w:t>conflito; salientem a importância fundamental de garantir o pleno acesso à saúde e direitos sexuais e reprodutivos (SDSR) para mulheres e raparigas em situações de conflito e pós</w:t>
            </w:r>
            <w:r w:rsidR="006D5E94">
              <w:rPr>
                <w:b/>
                <w:i/>
              </w:rPr>
              <w:noBreakHyphen/>
            </w:r>
            <w:r w:rsidRPr="006814D2">
              <w:rPr>
                <w:b/>
                <w:i/>
              </w:rPr>
              <w:t>conflito;</w:t>
            </w:r>
          </w:p>
        </w:tc>
      </w:tr>
    </w:tbl>
    <w:p w14:paraId="5E1B027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D39F767" w14:textId="77777777" w:rsidR="00E07439" w:rsidRPr="006814D2" w:rsidRDefault="00E07439" w:rsidP="00E07439">
      <w:r w:rsidRPr="006814D2">
        <w:rPr>
          <w:rStyle w:val="HideTWBExt"/>
        </w:rPr>
        <w:t>&lt;/Amend&gt;</w:t>
      </w:r>
    </w:p>
    <w:p w14:paraId="2B2ED33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176</w:t>
      </w:r>
      <w:r w:rsidRPr="006814D2">
        <w:rPr>
          <w:rStyle w:val="HideTWBExt"/>
        </w:rPr>
        <w:t>&lt;/NumAm&gt;</w:t>
      </w:r>
    </w:p>
    <w:p w14:paraId="3E6AE86F"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2663CE48" w14:textId="77777777" w:rsidR="00E07439" w:rsidRPr="006814D2" w:rsidRDefault="00E07439" w:rsidP="00E07439">
      <w:pPr>
        <w:pStyle w:val="NormalBold"/>
      </w:pPr>
      <w:r w:rsidRPr="006814D2">
        <w:rPr>
          <w:rStyle w:val="HideTWBExt"/>
          <w:b w:val="0"/>
        </w:rPr>
        <w:t>&lt;/RepeatBlock-By&gt;</w:t>
      </w:r>
    </w:p>
    <w:p w14:paraId="5DED5F7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6746B16" w14:textId="77777777" w:rsidR="00E07439" w:rsidRPr="006814D2" w:rsidRDefault="00E07439" w:rsidP="00E07439">
      <w:pPr>
        <w:pStyle w:val="NormalBold"/>
      </w:pPr>
      <w:r w:rsidRPr="006814D2">
        <w:rPr>
          <w:rStyle w:val="HideTWBExt"/>
        </w:rPr>
        <w:t>&lt;Article&gt;</w:t>
      </w:r>
      <w:r w:rsidRPr="006814D2">
        <w:t>N.º 1 – alínea l</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4C5EDE1" w14:textId="77777777" w:rsidTr="008A5621">
        <w:trPr>
          <w:trHeight w:hRule="exact" w:val="240"/>
          <w:jc w:val="center"/>
        </w:trPr>
        <w:tc>
          <w:tcPr>
            <w:tcW w:w="9752" w:type="dxa"/>
            <w:gridSpan w:val="2"/>
            <w:tcBorders>
              <w:top w:val="nil"/>
              <w:left w:val="nil"/>
              <w:bottom w:val="nil"/>
              <w:right w:val="nil"/>
            </w:tcBorders>
          </w:tcPr>
          <w:p w14:paraId="6B3D2BCB" w14:textId="77777777" w:rsidR="00E07439" w:rsidRPr="006814D2" w:rsidRDefault="00E07439" w:rsidP="008A5621"/>
        </w:tc>
      </w:tr>
      <w:tr w:rsidR="00E07439" w:rsidRPr="006814D2" w14:paraId="1F7F2591" w14:textId="77777777" w:rsidTr="008A5621">
        <w:trPr>
          <w:trHeight w:val="240"/>
          <w:jc w:val="center"/>
        </w:trPr>
        <w:tc>
          <w:tcPr>
            <w:tcW w:w="4876" w:type="dxa"/>
            <w:tcBorders>
              <w:top w:val="nil"/>
              <w:left w:val="nil"/>
              <w:bottom w:val="nil"/>
              <w:right w:val="nil"/>
            </w:tcBorders>
          </w:tcPr>
          <w:p w14:paraId="5843903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2FFEEF6" w14:textId="77777777" w:rsidR="00E07439" w:rsidRPr="006814D2" w:rsidRDefault="00E07439" w:rsidP="008A5621">
            <w:pPr>
              <w:pStyle w:val="AmColumnHeading"/>
            </w:pPr>
            <w:r w:rsidRPr="006814D2">
              <w:t>Alteração</w:t>
            </w:r>
          </w:p>
        </w:tc>
      </w:tr>
      <w:tr w:rsidR="00E07439" w:rsidRPr="006814D2" w14:paraId="3D419107" w14:textId="77777777" w:rsidTr="008A5621">
        <w:trPr>
          <w:jc w:val="center"/>
        </w:trPr>
        <w:tc>
          <w:tcPr>
            <w:tcW w:w="4876" w:type="dxa"/>
            <w:tcBorders>
              <w:top w:val="nil"/>
              <w:left w:val="nil"/>
              <w:bottom w:val="nil"/>
              <w:right w:val="nil"/>
            </w:tcBorders>
          </w:tcPr>
          <w:p w14:paraId="6BD0E91D" w14:textId="52F4A39C" w:rsidR="00E07439" w:rsidRPr="006814D2" w:rsidRDefault="00E07439" w:rsidP="008A5621">
            <w:pPr>
              <w:pStyle w:val="Normal6a"/>
            </w:pPr>
            <w:r w:rsidRPr="006814D2">
              <w:t>l)</w:t>
            </w:r>
            <w:r w:rsidRPr="006814D2">
              <w:tab/>
              <w:t xml:space="preserve">continuem a colaborar com as Nações Unidas para responder aos desafios em matéria de segurança mundial através da prevenção de conflitos, da mediação, da consolidação da paz </w:t>
            </w:r>
            <w:r w:rsidRPr="006814D2">
              <w:rPr>
                <w:b/>
                <w:i/>
              </w:rPr>
              <w:t>e</w:t>
            </w:r>
            <w:r w:rsidRPr="006814D2">
              <w:t xml:space="preserve"> da gestão de crises, em conformidade com a Parceria Estratégica UE</w:t>
            </w:r>
            <w:r w:rsidR="006D5E94">
              <w:noBreakHyphen/>
            </w:r>
            <w:r w:rsidRPr="006814D2">
              <w:t>ONU para a Paz e a Segurança; reconheçam o papel fundamental das operações de apoio à paz levadas a cabo pelas Nações Unidas e aproveitem a oportunidade oferecida pela revisão da sua futuro execução para garantir que estas operações continuem adaptadas ao atual contexto em matéria de segurança;</w:t>
            </w:r>
          </w:p>
        </w:tc>
        <w:tc>
          <w:tcPr>
            <w:tcW w:w="4876" w:type="dxa"/>
            <w:tcBorders>
              <w:top w:val="nil"/>
              <w:left w:val="nil"/>
              <w:bottom w:val="nil"/>
              <w:right w:val="nil"/>
            </w:tcBorders>
          </w:tcPr>
          <w:p w14:paraId="488BFBA4" w14:textId="320A3EE7" w:rsidR="00E07439" w:rsidRPr="006814D2" w:rsidRDefault="00E07439" w:rsidP="008A5621">
            <w:pPr>
              <w:pStyle w:val="Normal6a"/>
            </w:pPr>
            <w:r w:rsidRPr="006814D2">
              <w:t>l)</w:t>
            </w:r>
            <w:r w:rsidRPr="006814D2">
              <w:tab/>
              <w:t>continuem a colaborar com as Nações Unidas para responder aos desafios em matéria de segurança mundial através da prevenção de conflitos, da mediação, da consolidação da paz</w:t>
            </w:r>
            <w:r w:rsidRPr="006814D2">
              <w:rPr>
                <w:b/>
                <w:i/>
              </w:rPr>
              <w:t>,</w:t>
            </w:r>
            <w:r w:rsidRPr="006814D2">
              <w:t xml:space="preserve"> da gestão de crises, </w:t>
            </w:r>
            <w:r w:rsidRPr="006814D2">
              <w:rPr>
                <w:b/>
                <w:i/>
              </w:rPr>
              <w:t>e luta contra o terrorismo</w:t>
            </w:r>
            <w:r w:rsidRPr="006814D2">
              <w:t xml:space="preserve"> em conformidade com a Parceria Estratégica UE</w:t>
            </w:r>
            <w:r w:rsidR="006D5E94">
              <w:noBreakHyphen/>
            </w:r>
            <w:r w:rsidRPr="006814D2">
              <w:t xml:space="preserve">ONU para a Paz e a Segurança; reconheçam o papel fundamental das operações de apoio à paz levadas a cabo pelas Nações Unidas e aproveitem a oportunidade oferecida pela revisão da sua futuro execução para garantir que estas operações continuem adaptadas ao atual contexto em matéria de segurança; </w:t>
            </w:r>
            <w:r w:rsidRPr="006814D2">
              <w:rPr>
                <w:b/>
                <w:i/>
              </w:rPr>
              <w:t>apelem à criação das premissas jurídicas necessárias para reforçar o âmbito e a aplicabilidade do princípio da autodefesa, a fim de dar uma resposta adequada às ameaças provenientes de intervenientes não estatais numa era de crescente guerra assimétrica e de medidas híbridas;</w:t>
            </w:r>
          </w:p>
        </w:tc>
      </w:tr>
    </w:tbl>
    <w:p w14:paraId="17659A3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FD97C82" w14:textId="77777777" w:rsidR="00E07439" w:rsidRPr="006814D2" w:rsidRDefault="00E07439" w:rsidP="00E07439">
      <w:r w:rsidRPr="006814D2">
        <w:rPr>
          <w:rStyle w:val="HideTWBExt"/>
        </w:rPr>
        <w:t>&lt;/Amend&gt;</w:t>
      </w:r>
    </w:p>
    <w:p w14:paraId="6EB07A4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177</w:t>
      </w:r>
      <w:r w:rsidRPr="006814D2">
        <w:rPr>
          <w:rStyle w:val="HideTWBExt"/>
        </w:rPr>
        <w:t>&lt;/NumAm&gt;</w:t>
      </w:r>
    </w:p>
    <w:p w14:paraId="03507AB3"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417FC46C" w14:textId="77777777" w:rsidR="00E07439" w:rsidRPr="006814D2" w:rsidRDefault="00E07439" w:rsidP="00E07439">
      <w:pPr>
        <w:pStyle w:val="NormalBold"/>
      </w:pPr>
      <w:r w:rsidRPr="006814D2">
        <w:rPr>
          <w:rStyle w:val="HideTWBExt"/>
          <w:b w:val="0"/>
        </w:rPr>
        <w:t>&lt;/RepeatBlock-By&gt;</w:t>
      </w:r>
    </w:p>
    <w:p w14:paraId="5D9F413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1950377" w14:textId="77777777" w:rsidR="00E07439" w:rsidRPr="006814D2" w:rsidRDefault="00E07439" w:rsidP="00E07439">
      <w:pPr>
        <w:pStyle w:val="NormalBold"/>
      </w:pPr>
      <w:r w:rsidRPr="006814D2">
        <w:rPr>
          <w:rStyle w:val="HideTWBExt"/>
        </w:rPr>
        <w:t>&lt;Article&gt;</w:t>
      </w:r>
      <w:r w:rsidRPr="006814D2">
        <w:t>N.º 1 – alínea l</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07F7C8F" w14:textId="77777777" w:rsidTr="008A5621">
        <w:trPr>
          <w:trHeight w:hRule="exact" w:val="240"/>
          <w:jc w:val="center"/>
        </w:trPr>
        <w:tc>
          <w:tcPr>
            <w:tcW w:w="9752" w:type="dxa"/>
            <w:gridSpan w:val="2"/>
            <w:tcBorders>
              <w:top w:val="nil"/>
              <w:left w:val="nil"/>
              <w:bottom w:val="nil"/>
              <w:right w:val="nil"/>
            </w:tcBorders>
          </w:tcPr>
          <w:p w14:paraId="0CB2C014" w14:textId="77777777" w:rsidR="00E07439" w:rsidRPr="006814D2" w:rsidRDefault="00E07439" w:rsidP="008A5621"/>
        </w:tc>
      </w:tr>
      <w:tr w:rsidR="00E07439" w:rsidRPr="006814D2" w14:paraId="54F5F3DF" w14:textId="77777777" w:rsidTr="008A5621">
        <w:trPr>
          <w:trHeight w:val="240"/>
          <w:jc w:val="center"/>
        </w:trPr>
        <w:tc>
          <w:tcPr>
            <w:tcW w:w="4876" w:type="dxa"/>
            <w:tcBorders>
              <w:top w:val="nil"/>
              <w:left w:val="nil"/>
              <w:bottom w:val="nil"/>
              <w:right w:val="nil"/>
            </w:tcBorders>
          </w:tcPr>
          <w:p w14:paraId="75DA43C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16619BB" w14:textId="77777777" w:rsidR="00E07439" w:rsidRPr="006814D2" w:rsidRDefault="00E07439" w:rsidP="008A5621">
            <w:pPr>
              <w:pStyle w:val="AmColumnHeading"/>
            </w:pPr>
            <w:r w:rsidRPr="006814D2">
              <w:t>Alteração</w:t>
            </w:r>
          </w:p>
        </w:tc>
      </w:tr>
      <w:tr w:rsidR="00E07439" w:rsidRPr="006814D2" w14:paraId="05D3F11D" w14:textId="77777777" w:rsidTr="008A5621">
        <w:trPr>
          <w:jc w:val="center"/>
        </w:trPr>
        <w:tc>
          <w:tcPr>
            <w:tcW w:w="4876" w:type="dxa"/>
            <w:tcBorders>
              <w:top w:val="nil"/>
              <w:left w:val="nil"/>
              <w:bottom w:val="nil"/>
              <w:right w:val="nil"/>
            </w:tcBorders>
          </w:tcPr>
          <w:p w14:paraId="7A99A326" w14:textId="23670734" w:rsidR="00E07439" w:rsidRPr="006814D2" w:rsidRDefault="00E07439" w:rsidP="008A5621">
            <w:pPr>
              <w:pStyle w:val="Normal6a"/>
            </w:pPr>
            <w:r w:rsidRPr="006814D2">
              <w:t>l)</w:t>
            </w:r>
            <w:r w:rsidRPr="006814D2">
              <w:tab/>
              <w:t>continuem a colaborar com as Nações Unidas para responder aos desafios em matéria de segurança mundial através da prevenção de conflitos, da mediação, da consolidação da paz e da gestão de crises, em conformidade com a Parceria Estratégica UE</w:t>
            </w:r>
            <w:r w:rsidR="006D5E94">
              <w:noBreakHyphen/>
            </w:r>
            <w:r w:rsidRPr="006814D2">
              <w:t xml:space="preserve">ONU para a Paz e a Segurança; reconheçam o papel fundamental das operações de apoio à paz levadas a cabo pelas Nações Unidas e aproveitem a oportunidade oferecida pela </w:t>
            </w:r>
            <w:r w:rsidRPr="006814D2">
              <w:lastRenderedPageBreak/>
              <w:t>revisão da sua futuro execução para garantir que estas operações continuem adaptadas ao atual contexto em matéria de segurança;</w:t>
            </w:r>
          </w:p>
        </w:tc>
        <w:tc>
          <w:tcPr>
            <w:tcW w:w="4876" w:type="dxa"/>
            <w:tcBorders>
              <w:top w:val="nil"/>
              <w:left w:val="nil"/>
              <w:bottom w:val="nil"/>
              <w:right w:val="nil"/>
            </w:tcBorders>
          </w:tcPr>
          <w:p w14:paraId="7314F3A5" w14:textId="79DC5F4D" w:rsidR="00E07439" w:rsidRPr="006814D2" w:rsidRDefault="00E07439" w:rsidP="008A5621">
            <w:pPr>
              <w:pStyle w:val="Normal6a"/>
            </w:pPr>
            <w:r w:rsidRPr="006814D2">
              <w:lastRenderedPageBreak/>
              <w:t>l)</w:t>
            </w:r>
            <w:r w:rsidRPr="006814D2">
              <w:tab/>
              <w:t>continuem a colaborar com as Nações Unidas para responder aos desafios em matéria de segurança mundial através da prevenção de conflitos, da mediação, da consolidação da paz e da gestão de crises, em conformidade com a Parceria Estratégica UE</w:t>
            </w:r>
            <w:r w:rsidR="006D5E94">
              <w:noBreakHyphen/>
            </w:r>
            <w:r w:rsidRPr="006814D2">
              <w:t xml:space="preserve">ONU para a Paz e a Segurança; reconheçam o papel fundamental das operações de apoio à paz levadas a cabo pelas Nações Unidas e aproveitem a oportunidade oferecida pela </w:t>
            </w:r>
            <w:r w:rsidRPr="006814D2">
              <w:lastRenderedPageBreak/>
              <w:t xml:space="preserve">revisão da sua futuro execução para garantir que estas operações continuem adaptadas ao atual contexto em matéria de segurança; </w:t>
            </w:r>
            <w:r w:rsidRPr="006814D2">
              <w:rPr>
                <w:b/>
                <w:i/>
              </w:rPr>
              <w:t>destaca a inter</w:t>
            </w:r>
            <w:r w:rsidR="006D5E94">
              <w:rPr>
                <w:b/>
                <w:i/>
              </w:rPr>
              <w:noBreakHyphen/>
            </w:r>
            <w:r w:rsidRPr="006814D2">
              <w:rPr>
                <w:b/>
                <w:i/>
              </w:rPr>
              <w:t>relação entre o apoio à democracia e a segurança na cena internacional; apelem a um maior apoio à promoção da democracia, em conformidade com as obrigações decorrentes do Tratado, incluindo a observação eleitoral;</w:t>
            </w:r>
          </w:p>
        </w:tc>
      </w:tr>
    </w:tbl>
    <w:p w14:paraId="2ED595DE"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2E31F31" w14:textId="77777777" w:rsidR="00E07439" w:rsidRPr="006814D2" w:rsidRDefault="00E07439" w:rsidP="00E07439">
      <w:r w:rsidRPr="006814D2">
        <w:rPr>
          <w:rStyle w:val="HideTWBExt"/>
        </w:rPr>
        <w:t>&lt;/Amend&gt;</w:t>
      </w:r>
    </w:p>
    <w:p w14:paraId="2A9C822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178</w:t>
      </w:r>
      <w:r w:rsidRPr="006814D2">
        <w:rPr>
          <w:rStyle w:val="HideTWBExt"/>
        </w:rPr>
        <w:t>&lt;/NumAm&gt;</w:t>
      </w:r>
    </w:p>
    <w:p w14:paraId="5138C2B1"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0991DB91" w14:textId="77777777" w:rsidR="00E07439" w:rsidRPr="006814D2" w:rsidRDefault="00E07439" w:rsidP="00E07439">
      <w:pPr>
        <w:pStyle w:val="NormalBold"/>
      </w:pPr>
      <w:r w:rsidRPr="006814D2">
        <w:rPr>
          <w:rStyle w:val="HideTWBExt"/>
          <w:b w:val="0"/>
        </w:rPr>
        <w:t>&lt;/RepeatBlock-By&gt;</w:t>
      </w:r>
    </w:p>
    <w:p w14:paraId="3BA1064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B7B4310" w14:textId="77777777" w:rsidR="00E07439" w:rsidRPr="006814D2" w:rsidRDefault="00E07439" w:rsidP="00E07439">
      <w:pPr>
        <w:pStyle w:val="NormalBold"/>
      </w:pPr>
      <w:r w:rsidRPr="006814D2">
        <w:rPr>
          <w:rStyle w:val="HideTWBExt"/>
        </w:rPr>
        <w:t>&lt;Article&gt;</w:t>
      </w:r>
      <w:r w:rsidRPr="006814D2">
        <w:t>N.º 1 – alínea m</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39BDE19" w14:textId="77777777" w:rsidTr="008A5621">
        <w:trPr>
          <w:trHeight w:hRule="exact" w:val="240"/>
          <w:jc w:val="center"/>
        </w:trPr>
        <w:tc>
          <w:tcPr>
            <w:tcW w:w="9752" w:type="dxa"/>
            <w:gridSpan w:val="2"/>
            <w:tcBorders>
              <w:top w:val="nil"/>
              <w:left w:val="nil"/>
              <w:bottom w:val="nil"/>
              <w:right w:val="nil"/>
            </w:tcBorders>
          </w:tcPr>
          <w:p w14:paraId="32C89228" w14:textId="77777777" w:rsidR="00E07439" w:rsidRPr="006814D2" w:rsidRDefault="00E07439" w:rsidP="008A5621"/>
        </w:tc>
      </w:tr>
      <w:tr w:rsidR="00E07439" w:rsidRPr="006814D2" w14:paraId="0D6203E7" w14:textId="77777777" w:rsidTr="008A5621">
        <w:trPr>
          <w:trHeight w:val="240"/>
          <w:jc w:val="center"/>
        </w:trPr>
        <w:tc>
          <w:tcPr>
            <w:tcW w:w="4876" w:type="dxa"/>
            <w:tcBorders>
              <w:top w:val="nil"/>
              <w:left w:val="nil"/>
              <w:bottom w:val="nil"/>
              <w:right w:val="nil"/>
            </w:tcBorders>
          </w:tcPr>
          <w:p w14:paraId="1DA44F8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38CD8B2" w14:textId="77777777" w:rsidR="00E07439" w:rsidRPr="006814D2" w:rsidRDefault="00E07439" w:rsidP="008A5621">
            <w:pPr>
              <w:pStyle w:val="AmColumnHeading"/>
            </w:pPr>
            <w:r w:rsidRPr="006814D2">
              <w:t>Alteração</w:t>
            </w:r>
          </w:p>
        </w:tc>
      </w:tr>
      <w:tr w:rsidR="00E07439" w:rsidRPr="006814D2" w14:paraId="65B58AB8" w14:textId="77777777" w:rsidTr="008A5621">
        <w:trPr>
          <w:jc w:val="center"/>
        </w:trPr>
        <w:tc>
          <w:tcPr>
            <w:tcW w:w="4876" w:type="dxa"/>
            <w:tcBorders>
              <w:top w:val="nil"/>
              <w:left w:val="nil"/>
              <w:bottom w:val="nil"/>
              <w:right w:val="nil"/>
            </w:tcBorders>
          </w:tcPr>
          <w:p w14:paraId="043C633A" w14:textId="77777777" w:rsidR="00E07439" w:rsidRPr="006814D2" w:rsidRDefault="00E07439" w:rsidP="008A5621">
            <w:pPr>
              <w:pStyle w:val="Normal6a"/>
            </w:pPr>
            <w:r w:rsidRPr="006814D2">
              <w:t>m)</w:t>
            </w:r>
            <w:r w:rsidRPr="006814D2">
              <w:tab/>
            </w:r>
            <w:r w:rsidRPr="006814D2">
              <w:rPr>
                <w:b/>
                <w:i/>
              </w:rPr>
              <w:t>reconheçam os graves riscos decorrentes de uma nova corrida ao armamento e do abrandamento dos esforços mundiais em matéria de desarmamento, que decorrem principalmente do reforço do arsenal nuclear por parte da Rússia, da China e da Coreia do Norte;</w:t>
            </w:r>
            <w:r w:rsidRPr="006814D2">
              <w:t xml:space="preserve">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c>
          <w:tcPr>
            <w:tcW w:w="4876" w:type="dxa"/>
            <w:tcBorders>
              <w:top w:val="nil"/>
              <w:left w:val="nil"/>
              <w:bottom w:val="nil"/>
              <w:right w:val="nil"/>
            </w:tcBorders>
          </w:tcPr>
          <w:p w14:paraId="1BB7654A" w14:textId="77777777" w:rsidR="00E07439" w:rsidRPr="006814D2" w:rsidRDefault="00E07439" w:rsidP="008A5621">
            <w:pPr>
              <w:pStyle w:val="Normal6a"/>
            </w:pPr>
            <w:r w:rsidRPr="006814D2">
              <w:t>m)</w:t>
            </w:r>
            <w:r w:rsidRPr="006814D2">
              <w:tab/>
              <w:t>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r>
    </w:tbl>
    <w:p w14:paraId="00978F9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16C1FB2" w14:textId="77777777" w:rsidR="00E07439" w:rsidRPr="006814D2" w:rsidRDefault="00E07439" w:rsidP="00E07439">
      <w:r w:rsidRPr="006814D2">
        <w:rPr>
          <w:rStyle w:val="HideTWBExt"/>
        </w:rPr>
        <w:t>&lt;/Amend&gt;</w:t>
      </w:r>
    </w:p>
    <w:p w14:paraId="4222551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179</w:t>
      </w:r>
      <w:r w:rsidRPr="006814D2">
        <w:rPr>
          <w:rStyle w:val="HideTWBExt"/>
        </w:rPr>
        <w:t>&lt;/NumAm&gt;</w:t>
      </w:r>
    </w:p>
    <w:p w14:paraId="3A273C68"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0E452E96" w14:textId="77777777" w:rsidR="00E07439" w:rsidRPr="006814D2" w:rsidRDefault="00E07439" w:rsidP="00E07439">
      <w:pPr>
        <w:pStyle w:val="NormalBold"/>
      </w:pPr>
      <w:r w:rsidRPr="006814D2">
        <w:rPr>
          <w:rStyle w:val="HideTWBExt"/>
          <w:b w:val="0"/>
        </w:rPr>
        <w:t>&lt;/RepeatBlock-By&gt;</w:t>
      </w:r>
    </w:p>
    <w:p w14:paraId="0F18EAF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9F9C6BD" w14:textId="77777777" w:rsidR="00E07439" w:rsidRPr="006814D2" w:rsidRDefault="00E07439" w:rsidP="00E07439">
      <w:pPr>
        <w:pStyle w:val="NormalBold"/>
      </w:pPr>
      <w:r w:rsidRPr="006814D2">
        <w:rPr>
          <w:rStyle w:val="HideTWBExt"/>
        </w:rPr>
        <w:t>&lt;Article&gt;</w:t>
      </w:r>
      <w:r w:rsidRPr="006814D2">
        <w:t>N.º 1 – alínea m</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BE4924D" w14:textId="77777777" w:rsidTr="008A5621">
        <w:trPr>
          <w:trHeight w:hRule="exact" w:val="240"/>
          <w:jc w:val="center"/>
        </w:trPr>
        <w:tc>
          <w:tcPr>
            <w:tcW w:w="9752" w:type="dxa"/>
            <w:gridSpan w:val="2"/>
            <w:tcBorders>
              <w:top w:val="nil"/>
              <w:left w:val="nil"/>
              <w:bottom w:val="nil"/>
              <w:right w:val="nil"/>
            </w:tcBorders>
          </w:tcPr>
          <w:p w14:paraId="0E4A1A6D" w14:textId="77777777" w:rsidR="00E07439" w:rsidRPr="006814D2" w:rsidRDefault="00E07439" w:rsidP="008A5621"/>
        </w:tc>
      </w:tr>
      <w:tr w:rsidR="00E07439" w:rsidRPr="006814D2" w14:paraId="24DC99D5" w14:textId="77777777" w:rsidTr="008A5621">
        <w:trPr>
          <w:trHeight w:val="240"/>
          <w:jc w:val="center"/>
        </w:trPr>
        <w:tc>
          <w:tcPr>
            <w:tcW w:w="4876" w:type="dxa"/>
            <w:tcBorders>
              <w:top w:val="nil"/>
              <w:left w:val="nil"/>
              <w:bottom w:val="nil"/>
              <w:right w:val="nil"/>
            </w:tcBorders>
          </w:tcPr>
          <w:p w14:paraId="1ACD717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6876FE5" w14:textId="77777777" w:rsidR="00E07439" w:rsidRPr="006814D2" w:rsidRDefault="00E07439" w:rsidP="008A5621">
            <w:pPr>
              <w:pStyle w:val="AmColumnHeading"/>
            </w:pPr>
            <w:r w:rsidRPr="006814D2">
              <w:t>Alteração</w:t>
            </w:r>
          </w:p>
        </w:tc>
      </w:tr>
      <w:tr w:rsidR="00E07439" w:rsidRPr="006814D2" w14:paraId="59222CFB" w14:textId="77777777" w:rsidTr="008A5621">
        <w:trPr>
          <w:jc w:val="center"/>
        </w:trPr>
        <w:tc>
          <w:tcPr>
            <w:tcW w:w="4876" w:type="dxa"/>
            <w:tcBorders>
              <w:top w:val="nil"/>
              <w:left w:val="nil"/>
              <w:bottom w:val="nil"/>
              <w:right w:val="nil"/>
            </w:tcBorders>
          </w:tcPr>
          <w:p w14:paraId="3E063A99" w14:textId="77777777" w:rsidR="00E07439" w:rsidRPr="006814D2" w:rsidRDefault="00E07439" w:rsidP="008A5621">
            <w:pPr>
              <w:pStyle w:val="Normal6a"/>
            </w:pPr>
            <w:r w:rsidRPr="006814D2">
              <w:t>m)</w:t>
            </w:r>
            <w:r w:rsidRPr="006814D2">
              <w:tab/>
              <w:t xml:space="preserve">reconheçam os graves riscos decorrentes de uma nova corrida ao armamento e do abrandamento dos esforços mundiais em matéria de desarmamento, </w:t>
            </w:r>
            <w:r w:rsidRPr="006814D2">
              <w:rPr>
                <w:b/>
                <w:i/>
              </w:rPr>
              <w:t>que decorrem principalmente do reforço do arsenal nuclear por parte da Rússia, da China e da Coreia do Norte</w:t>
            </w:r>
            <w:r w:rsidRPr="006814D2">
              <w:t>;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c>
          <w:tcPr>
            <w:tcW w:w="4876" w:type="dxa"/>
            <w:tcBorders>
              <w:top w:val="nil"/>
              <w:left w:val="nil"/>
              <w:bottom w:val="nil"/>
              <w:right w:val="nil"/>
            </w:tcBorders>
          </w:tcPr>
          <w:p w14:paraId="1002DE98" w14:textId="77777777" w:rsidR="00E07439" w:rsidRPr="006814D2" w:rsidRDefault="00E07439" w:rsidP="008A5621">
            <w:pPr>
              <w:pStyle w:val="Normal6a"/>
            </w:pPr>
            <w:r w:rsidRPr="006814D2">
              <w:t>m)</w:t>
            </w:r>
            <w:r w:rsidRPr="006814D2">
              <w:tab/>
              <w:t xml:space="preserve">reconheçam os graves riscos decorrentes de uma nova corrida ao armamento e do abrandamento dos esforços mundiais em matéria de desarmamento, </w:t>
            </w:r>
            <w:r w:rsidRPr="006814D2">
              <w:rPr>
                <w:b/>
                <w:i/>
              </w:rPr>
              <w:t>impulsionados por várias potências e alianças militares</w:t>
            </w:r>
            <w:r w:rsidRPr="006814D2">
              <w:t>;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r>
    </w:tbl>
    <w:p w14:paraId="0F24892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7AD78B4" w14:textId="77777777" w:rsidR="00E07439" w:rsidRPr="006814D2" w:rsidRDefault="00E07439" w:rsidP="00E07439">
      <w:r w:rsidRPr="006814D2">
        <w:rPr>
          <w:rStyle w:val="HideTWBExt"/>
        </w:rPr>
        <w:t>&lt;/Amend&gt;</w:t>
      </w:r>
    </w:p>
    <w:p w14:paraId="7667639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180</w:t>
      </w:r>
      <w:r w:rsidRPr="006814D2">
        <w:rPr>
          <w:rStyle w:val="HideTWBExt"/>
        </w:rPr>
        <w:t>&lt;/NumAm&gt;</w:t>
      </w:r>
    </w:p>
    <w:p w14:paraId="776546DD" w14:textId="3B0F942A"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035C7B68" w14:textId="77777777" w:rsidR="00E07439" w:rsidRPr="006814D2" w:rsidRDefault="00E07439" w:rsidP="00E07439">
      <w:pPr>
        <w:pStyle w:val="NormalBold"/>
      </w:pPr>
      <w:r w:rsidRPr="006814D2">
        <w:rPr>
          <w:rStyle w:val="HideTWBExt"/>
          <w:b w:val="0"/>
        </w:rPr>
        <w:t>&lt;/RepeatBlock-By&gt;</w:t>
      </w:r>
    </w:p>
    <w:p w14:paraId="0DF706A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8C6B4D1" w14:textId="77777777" w:rsidR="00E07439" w:rsidRPr="006814D2" w:rsidRDefault="00E07439" w:rsidP="00E07439">
      <w:pPr>
        <w:pStyle w:val="NormalBold"/>
      </w:pPr>
      <w:r w:rsidRPr="006814D2">
        <w:rPr>
          <w:rStyle w:val="HideTWBExt"/>
        </w:rPr>
        <w:t>&lt;Article&gt;</w:t>
      </w:r>
      <w:r w:rsidRPr="006814D2">
        <w:t>N.º 1 – alínea m</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D95CBD2" w14:textId="77777777" w:rsidTr="008A5621">
        <w:trPr>
          <w:trHeight w:hRule="exact" w:val="240"/>
          <w:jc w:val="center"/>
        </w:trPr>
        <w:tc>
          <w:tcPr>
            <w:tcW w:w="9752" w:type="dxa"/>
            <w:gridSpan w:val="2"/>
            <w:tcBorders>
              <w:top w:val="nil"/>
              <w:left w:val="nil"/>
              <w:bottom w:val="nil"/>
              <w:right w:val="nil"/>
            </w:tcBorders>
          </w:tcPr>
          <w:p w14:paraId="5A139DB3" w14:textId="77777777" w:rsidR="00E07439" w:rsidRPr="006814D2" w:rsidRDefault="00E07439" w:rsidP="008A5621"/>
        </w:tc>
      </w:tr>
      <w:tr w:rsidR="00E07439" w:rsidRPr="006814D2" w14:paraId="1481045A" w14:textId="77777777" w:rsidTr="008A5621">
        <w:trPr>
          <w:trHeight w:val="240"/>
          <w:jc w:val="center"/>
        </w:trPr>
        <w:tc>
          <w:tcPr>
            <w:tcW w:w="4876" w:type="dxa"/>
            <w:tcBorders>
              <w:top w:val="nil"/>
              <w:left w:val="nil"/>
              <w:bottom w:val="nil"/>
              <w:right w:val="nil"/>
            </w:tcBorders>
          </w:tcPr>
          <w:p w14:paraId="36B9116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4DE7024" w14:textId="77777777" w:rsidR="00E07439" w:rsidRPr="006814D2" w:rsidRDefault="00E07439" w:rsidP="008A5621">
            <w:pPr>
              <w:pStyle w:val="AmColumnHeading"/>
            </w:pPr>
            <w:r w:rsidRPr="006814D2">
              <w:t>Alteração</w:t>
            </w:r>
          </w:p>
        </w:tc>
      </w:tr>
      <w:tr w:rsidR="00E07439" w:rsidRPr="006814D2" w14:paraId="04928213" w14:textId="77777777" w:rsidTr="008A5621">
        <w:trPr>
          <w:jc w:val="center"/>
        </w:trPr>
        <w:tc>
          <w:tcPr>
            <w:tcW w:w="4876" w:type="dxa"/>
            <w:tcBorders>
              <w:top w:val="nil"/>
              <w:left w:val="nil"/>
              <w:bottom w:val="nil"/>
              <w:right w:val="nil"/>
            </w:tcBorders>
          </w:tcPr>
          <w:p w14:paraId="34909A22" w14:textId="77777777" w:rsidR="00E07439" w:rsidRPr="006814D2" w:rsidRDefault="00E07439" w:rsidP="008A5621">
            <w:pPr>
              <w:pStyle w:val="Normal6a"/>
            </w:pPr>
            <w:r w:rsidRPr="006814D2">
              <w:t>m)</w:t>
            </w:r>
            <w:r w:rsidRPr="006814D2">
              <w:tab/>
              <w:t xml:space="preserve">reconheçam os graves riscos decorrentes de uma nova corrida ao armamento e do abrandamento dos esforços mundiais em matéria de desarmamento, que decorrem principalmente do reforço do arsenal nuclear por parte da Rússia, da China e da Coreia do Norte;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w:t>
            </w:r>
            <w:r w:rsidRPr="006814D2">
              <w:lastRenderedPageBreak/>
              <w:t>utilização de armas químicas e biológicas;</w:t>
            </w:r>
          </w:p>
        </w:tc>
        <w:tc>
          <w:tcPr>
            <w:tcW w:w="4876" w:type="dxa"/>
            <w:tcBorders>
              <w:top w:val="nil"/>
              <w:left w:val="nil"/>
              <w:bottom w:val="nil"/>
              <w:right w:val="nil"/>
            </w:tcBorders>
          </w:tcPr>
          <w:p w14:paraId="2A75CEFD" w14:textId="77777777" w:rsidR="00E07439" w:rsidRPr="006814D2" w:rsidRDefault="00E07439" w:rsidP="008A5621">
            <w:pPr>
              <w:pStyle w:val="Normal6a"/>
            </w:pPr>
            <w:r w:rsidRPr="006814D2">
              <w:lastRenderedPageBreak/>
              <w:t>m)</w:t>
            </w:r>
            <w:r w:rsidRPr="006814D2">
              <w:tab/>
              <w:t>reconheçam os graves riscos decorrentes de uma nova corrida ao armamento e do abrandamento dos esforços mundiais em matéria de desarmamento, que decorrem principalmente do reforço do arsenal nuclear por parte da Rússia, da China e da Coreia do Norte</w:t>
            </w:r>
            <w:r w:rsidRPr="006814D2">
              <w:rPr>
                <w:b/>
                <w:i/>
              </w:rPr>
              <w:t>; apelem a todos os Estados dotados de armas nucleares para que suspendam a expansão quantitativa e qualitativa dos seus arsenais nucleares e se empenhem em processos de redução de riscos, transparência e controlo de armas</w:t>
            </w:r>
            <w:r w:rsidRPr="006814D2">
              <w:t xml:space="preserve">; continuem a proteger e reforçar os quadros multilaterais que regulam a não </w:t>
            </w:r>
            <w:r w:rsidRPr="006814D2">
              <w:lastRenderedPageBreak/>
              <w:t>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r>
    </w:tbl>
    <w:p w14:paraId="0394D54B"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FC74F2C" w14:textId="77777777" w:rsidR="00E07439" w:rsidRPr="006814D2" w:rsidRDefault="00E07439" w:rsidP="00E07439">
      <w:r w:rsidRPr="006814D2">
        <w:rPr>
          <w:rStyle w:val="HideTWBExt"/>
        </w:rPr>
        <w:t>&lt;/Amend&gt;</w:t>
      </w:r>
    </w:p>
    <w:p w14:paraId="0D09CBE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181</w:t>
      </w:r>
      <w:r w:rsidRPr="006814D2">
        <w:rPr>
          <w:rStyle w:val="HideTWBExt"/>
        </w:rPr>
        <w:t>&lt;/NumAm&gt;</w:t>
      </w:r>
    </w:p>
    <w:p w14:paraId="4BE0193C" w14:textId="10D4BA5B" w:rsidR="00E07439" w:rsidRPr="006814D2" w:rsidRDefault="00E07439" w:rsidP="00E07439">
      <w:pPr>
        <w:pStyle w:val="NormalBold"/>
      </w:pPr>
      <w:r w:rsidRPr="006814D2">
        <w:rPr>
          <w:rStyle w:val="HideTWBExt"/>
          <w:b w:val="0"/>
        </w:rPr>
        <w:t>&lt;RepeatBlock-By&gt;&lt;Members&gt;</w:t>
      </w:r>
      <w:r w:rsidRPr="006814D2">
        <w:t>Jordan Bardella, Pierre</w:t>
      </w:r>
      <w:r w:rsidR="006D5E94">
        <w:noBreakHyphen/>
      </w:r>
      <w:r w:rsidRPr="006814D2">
        <w:t>Romain Thionnet, Matthieu Valet</w:t>
      </w:r>
      <w:r w:rsidRPr="006814D2">
        <w:rPr>
          <w:rStyle w:val="HideTWBExt"/>
          <w:b w:val="0"/>
        </w:rPr>
        <w:t>&lt;/Members&gt;</w:t>
      </w:r>
    </w:p>
    <w:p w14:paraId="6F34F51A" w14:textId="77777777" w:rsidR="00E07439" w:rsidRPr="006814D2" w:rsidRDefault="00E07439" w:rsidP="00E07439">
      <w:pPr>
        <w:pStyle w:val="NormalBold"/>
      </w:pPr>
      <w:r w:rsidRPr="006814D2">
        <w:rPr>
          <w:rStyle w:val="HideTWBExt"/>
          <w:b w:val="0"/>
        </w:rPr>
        <w:t>&lt;/RepeatBlock-By&gt;</w:t>
      </w:r>
    </w:p>
    <w:p w14:paraId="5DABCC4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2C86D94" w14:textId="77777777" w:rsidR="00E07439" w:rsidRPr="006814D2" w:rsidRDefault="00E07439" w:rsidP="00E07439">
      <w:pPr>
        <w:pStyle w:val="NormalBold"/>
      </w:pPr>
      <w:r w:rsidRPr="006814D2">
        <w:rPr>
          <w:rStyle w:val="HideTWBExt"/>
        </w:rPr>
        <w:t>&lt;Article&gt;</w:t>
      </w:r>
      <w:r w:rsidRPr="006814D2">
        <w:t>N.º 1 – alínea m)</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EE48F5C" w14:textId="77777777" w:rsidTr="008A5621">
        <w:trPr>
          <w:trHeight w:hRule="exact" w:val="240"/>
          <w:jc w:val="center"/>
        </w:trPr>
        <w:tc>
          <w:tcPr>
            <w:tcW w:w="9752" w:type="dxa"/>
            <w:gridSpan w:val="2"/>
            <w:tcBorders>
              <w:top w:val="nil"/>
              <w:left w:val="nil"/>
              <w:bottom w:val="nil"/>
              <w:right w:val="nil"/>
            </w:tcBorders>
          </w:tcPr>
          <w:p w14:paraId="7E207990" w14:textId="77777777" w:rsidR="00E07439" w:rsidRPr="006814D2" w:rsidRDefault="00E07439" w:rsidP="008A5621"/>
        </w:tc>
      </w:tr>
      <w:tr w:rsidR="00E07439" w:rsidRPr="006814D2" w14:paraId="1365E4E3" w14:textId="77777777" w:rsidTr="008A5621">
        <w:trPr>
          <w:trHeight w:val="240"/>
          <w:jc w:val="center"/>
        </w:trPr>
        <w:tc>
          <w:tcPr>
            <w:tcW w:w="4876" w:type="dxa"/>
            <w:tcBorders>
              <w:top w:val="nil"/>
              <w:left w:val="nil"/>
              <w:bottom w:val="nil"/>
              <w:right w:val="nil"/>
            </w:tcBorders>
          </w:tcPr>
          <w:p w14:paraId="615C949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BE1CDC" w14:textId="77777777" w:rsidR="00E07439" w:rsidRPr="006814D2" w:rsidRDefault="00E07439" w:rsidP="008A5621">
            <w:pPr>
              <w:pStyle w:val="AmColumnHeading"/>
            </w:pPr>
            <w:r w:rsidRPr="006814D2">
              <w:t>Alteração</w:t>
            </w:r>
          </w:p>
        </w:tc>
      </w:tr>
      <w:tr w:rsidR="00E07439" w:rsidRPr="006814D2" w14:paraId="6A2C8517" w14:textId="77777777" w:rsidTr="008A5621">
        <w:trPr>
          <w:jc w:val="center"/>
        </w:trPr>
        <w:tc>
          <w:tcPr>
            <w:tcW w:w="4876" w:type="dxa"/>
            <w:tcBorders>
              <w:top w:val="nil"/>
              <w:left w:val="nil"/>
              <w:bottom w:val="nil"/>
              <w:right w:val="nil"/>
            </w:tcBorders>
          </w:tcPr>
          <w:p w14:paraId="470A9E73" w14:textId="77777777" w:rsidR="00E07439" w:rsidRPr="006814D2" w:rsidRDefault="00E07439" w:rsidP="008A5621">
            <w:pPr>
              <w:pStyle w:val="Normal6a"/>
            </w:pPr>
            <w:r w:rsidRPr="006814D2">
              <w:t>m)</w:t>
            </w:r>
            <w:r w:rsidRPr="006814D2">
              <w:tab/>
              <w:t>reconheçam os graves riscos decorrentes de uma nova corrida ao armamento e do abrandamento dos esforços mundiais em matéria de desarmamento, que decorrem principalmente do reforço do arsenal nuclear por parte da Rússia, da China e da Coreia do Norte;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c>
          <w:tcPr>
            <w:tcW w:w="4876" w:type="dxa"/>
            <w:tcBorders>
              <w:top w:val="nil"/>
              <w:left w:val="nil"/>
              <w:bottom w:val="nil"/>
              <w:right w:val="nil"/>
            </w:tcBorders>
          </w:tcPr>
          <w:p w14:paraId="7D6D6E47" w14:textId="77777777" w:rsidR="00E07439" w:rsidRPr="006814D2" w:rsidRDefault="00E07439" w:rsidP="008A5621">
            <w:pPr>
              <w:pStyle w:val="Normal6a"/>
            </w:pPr>
            <w:r w:rsidRPr="006814D2">
              <w:t>m)</w:t>
            </w:r>
            <w:r w:rsidRPr="006814D2">
              <w:tab/>
              <w:t>reconheçam os graves riscos decorrentes de uma nova corrida ao armamento e do abrandamento dos esforços mundiais em matéria de desarmamento, que decorrem principalmente do reforço do arsenal nuclear por parte da Rússia, da China e da Coreia do Norte;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r w:rsidRPr="006814D2">
              <w:rPr>
                <w:b/>
                <w:i/>
              </w:rPr>
              <w:t>, tendo sempre em conta a deterioração do ambiente de segurança e a necessidade de os Estados europeus reforçarem as suas capacidades de defesa convencionais</w:t>
            </w:r>
            <w:r w:rsidRPr="006814D2">
              <w:t>;</w:t>
            </w:r>
          </w:p>
        </w:tc>
      </w:tr>
    </w:tbl>
    <w:p w14:paraId="48FAA16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520E5198" w14:textId="77777777" w:rsidR="00E07439" w:rsidRPr="006814D2" w:rsidRDefault="00E07439" w:rsidP="00E07439">
      <w:r w:rsidRPr="006814D2">
        <w:rPr>
          <w:rStyle w:val="HideTWBExt"/>
        </w:rPr>
        <w:t>&lt;/Amend&gt;</w:t>
      </w:r>
    </w:p>
    <w:p w14:paraId="6EA2C7E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182</w:t>
      </w:r>
      <w:r w:rsidRPr="006814D2">
        <w:rPr>
          <w:rStyle w:val="HideTWBExt"/>
        </w:rPr>
        <w:t>&lt;/NumAm&gt;</w:t>
      </w:r>
    </w:p>
    <w:p w14:paraId="75DCF25D"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384AD232" w14:textId="77777777" w:rsidR="00E07439" w:rsidRPr="006814D2" w:rsidRDefault="00E07439" w:rsidP="00E07439">
      <w:pPr>
        <w:pStyle w:val="NormalBold"/>
      </w:pPr>
      <w:r w:rsidRPr="006814D2">
        <w:rPr>
          <w:rStyle w:val="HideTWBExt"/>
          <w:b w:val="0"/>
        </w:rPr>
        <w:t>&lt;/RepeatBlock-By&gt;</w:t>
      </w:r>
    </w:p>
    <w:p w14:paraId="296E9E1C"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13B458C3" w14:textId="77777777" w:rsidR="00E07439" w:rsidRPr="006814D2" w:rsidRDefault="00E07439" w:rsidP="00E07439">
      <w:pPr>
        <w:pStyle w:val="NormalBold"/>
      </w:pPr>
      <w:r w:rsidRPr="006814D2">
        <w:rPr>
          <w:rStyle w:val="HideTWBExt"/>
        </w:rPr>
        <w:t>&lt;Article&gt;</w:t>
      </w:r>
      <w:r w:rsidRPr="006814D2">
        <w:t>N.º 1 – alínea m</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B39E313" w14:textId="77777777" w:rsidTr="008A5621">
        <w:trPr>
          <w:trHeight w:hRule="exact" w:val="240"/>
          <w:jc w:val="center"/>
        </w:trPr>
        <w:tc>
          <w:tcPr>
            <w:tcW w:w="9752" w:type="dxa"/>
            <w:gridSpan w:val="2"/>
            <w:tcBorders>
              <w:top w:val="nil"/>
              <w:left w:val="nil"/>
              <w:bottom w:val="nil"/>
              <w:right w:val="nil"/>
            </w:tcBorders>
          </w:tcPr>
          <w:p w14:paraId="08BDFA59" w14:textId="77777777" w:rsidR="00E07439" w:rsidRPr="006814D2" w:rsidRDefault="00E07439" w:rsidP="008A5621"/>
        </w:tc>
      </w:tr>
      <w:tr w:rsidR="00E07439" w:rsidRPr="006814D2" w14:paraId="11928243" w14:textId="77777777" w:rsidTr="008A5621">
        <w:trPr>
          <w:trHeight w:val="240"/>
          <w:jc w:val="center"/>
        </w:trPr>
        <w:tc>
          <w:tcPr>
            <w:tcW w:w="4876" w:type="dxa"/>
            <w:tcBorders>
              <w:top w:val="nil"/>
              <w:left w:val="nil"/>
              <w:bottom w:val="nil"/>
              <w:right w:val="nil"/>
            </w:tcBorders>
          </w:tcPr>
          <w:p w14:paraId="76C9395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0A914DF" w14:textId="77777777" w:rsidR="00E07439" w:rsidRPr="006814D2" w:rsidRDefault="00E07439" w:rsidP="008A5621">
            <w:pPr>
              <w:pStyle w:val="AmColumnHeading"/>
            </w:pPr>
            <w:r w:rsidRPr="006814D2">
              <w:t>Alteração</w:t>
            </w:r>
          </w:p>
        </w:tc>
      </w:tr>
      <w:tr w:rsidR="00E07439" w:rsidRPr="006814D2" w14:paraId="0A66A605" w14:textId="77777777" w:rsidTr="008A5621">
        <w:trPr>
          <w:jc w:val="center"/>
        </w:trPr>
        <w:tc>
          <w:tcPr>
            <w:tcW w:w="4876" w:type="dxa"/>
            <w:tcBorders>
              <w:top w:val="nil"/>
              <w:left w:val="nil"/>
              <w:bottom w:val="nil"/>
              <w:right w:val="nil"/>
            </w:tcBorders>
          </w:tcPr>
          <w:p w14:paraId="3C9BF040" w14:textId="77777777" w:rsidR="00E07439" w:rsidRPr="006814D2" w:rsidRDefault="00E07439" w:rsidP="008A5621">
            <w:pPr>
              <w:pStyle w:val="Normal6a"/>
            </w:pPr>
            <w:r w:rsidRPr="006814D2">
              <w:t>m)</w:t>
            </w:r>
            <w:r w:rsidRPr="006814D2">
              <w:tab/>
              <w:t>reconheçam os graves riscos decorrentes de uma nova corrida ao armamento e do abrandamento dos esforços mundiais em matéria de desarmamento, que decorrem principalmente do reforço do arsenal nuclear por parte da Rússia, da China e da Coreia do Norte;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c>
          <w:tcPr>
            <w:tcW w:w="4876" w:type="dxa"/>
            <w:tcBorders>
              <w:top w:val="nil"/>
              <w:left w:val="nil"/>
              <w:bottom w:val="nil"/>
              <w:right w:val="nil"/>
            </w:tcBorders>
          </w:tcPr>
          <w:p w14:paraId="455C8BA9" w14:textId="77777777" w:rsidR="00E07439" w:rsidRPr="006814D2" w:rsidRDefault="00E07439" w:rsidP="008A5621">
            <w:pPr>
              <w:pStyle w:val="Normal6a"/>
            </w:pPr>
            <w:r w:rsidRPr="006814D2">
              <w:t>m)</w:t>
            </w:r>
            <w:r w:rsidRPr="006814D2">
              <w:tab/>
              <w:t>reconheçam os graves riscos decorrentes de uma nova corrida ao armamento e do abrandamento dos esforços mundiais em matéria de desarmamento, que decorrem principalmente do reforço do arsenal nuclear por parte da Rússia, da China e da Coreia do Norte</w:t>
            </w:r>
            <w:r w:rsidRPr="006814D2">
              <w:rPr>
                <w:b/>
                <w:i/>
              </w:rPr>
              <w:t>;</w:t>
            </w:r>
            <w:r w:rsidRPr="006814D2">
              <w:t xml:space="preserve"> </w:t>
            </w:r>
            <w:r w:rsidRPr="006814D2">
              <w:rPr>
                <w:b/>
                <w:i/>
              </w:rPr>
              <w:t>assinalem que, em 2023, a Rússia anunciou unilateralmente que tencionava deixar de cumprir o tratado New START, que colocou restrições aos arsenais nucleares</w:t>
            </w:r>
            <w:r w:rsidRPr="006814D2">
              <w:t>;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tc>
      </w:tr>
    </w:tbl>
    <w:p w14:paraId="1EFBB63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3989BF0F" w14:textId="77777777" w:rsidR="00E07439" w:rsidRPr="006814D2" w:rsidRDefault="00E07439" w:rsidP="00E07439">
      <w:r w:rsidRPr="006814D2">
        <w:rPr>
          <w:rStyle w:val="HideTWBExt"/>
        </w:rPr>
        <w:t>&lt;/Amend&gt;</w:t>
      </w:r>
    </w:p>
    <w:p w14:paraId="308F75B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183</w:t>
      </w:r>
      <w:r w:rsidRPr="006814D2">
        <w:rPr>
          <w:rStyle w:val="HideTWBExt"/>
        </w:rPr>
        <w:t>&lt;/NumAm&gt;</w:t>
      </w:r>
    </w:p>
    <w:p w14:paraId="0AA2D2FC"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2384C333" w14:textId="77777777" w:rsidR="00E07439" w:rsidRPr="006814D2" w:rsidRDefault="00E07439" w:rsidP="00E07439">
      <w:pPr>
        <w:pStyle w:val="NormalBold"/>
      </w:pPr>
      <w:r w:rsidRPr="006814D2">
        <w:rPr>
          <w:rStyle w:val="HideTWBExt"/>
          <w:b w:val="0"/>
        </w:rPr>
        <w:t>&lt;/RepeatBlock-By&gt;</w:t>
      </w:r>
    </w:p>
    <w:p w14:paraId="3741311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B05876A" w14:textId="690AA7B4" w:rsidR="00E07439" w:rsidRPr="006814D2" w:rsidRDefault="00E07439" w:rsidP="00E07439">
      <w:pPr>
        <w:pStyle w:val="NormalBold"/>
      </w:pPr>
      <w:r w:rsidRPr="006814D2">
        <w:rPr>
          <w:rStyle w:val="HideTWBExt"/>
        </w:rPr>
        <w:t>&lt;Article&gt;</w:t>
      </w:r>
      <w:r w:rsidRPr="006814D2">
        <w:t>N.º 1 – alínea m</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D57B44B" w14:textId="77777777" w:rsidTr="008A5621">
        <w:trPr>
          <w:trHeight w:hRule="exact" w:val="240"/>
          <w:jc w:val="center"/>
        </w:trPr>
        <w:tc>
          <w:tcPr>
            <w:tcW w:w="9752" w:type="dxa"/>
            <w:gridSpan w:val="2"/>
            <w:tcBorders>
              <w:top w:val="nil"/>
              <w:left w:val="nil"/>
              <w:bottom w:val="nil"/>
              <w:right w:val="nil"/>
            </w:tcBorders>
          </w:tcPr>
          <w:p w14:paraId="7E28C698" w14:textId="77777777" w:rsidR="00E07439" w:rsidRPr="006814D2" w:rsidRDefault="00E07439" w:rsidP="008A5621"/>
        </w:tc>
      </w:tr>
      <w:tr w:rsidR="00E07439" w:rsidRPr="006814D2" w14:paraId="352E538A" w14:textId="77777777" w:rsidTr="008A5621">
        <w:trPr>
          <w:trHeight w:val="240"/>
          <w:jc w:val="center"/>
        </w:trPr>
        <w:tc>
          <w:tcPr>
            <w:tcW w:w="4876" w:type="dxa"/>
            <w:tcBorders>
              <w:top w:val="nil"/>
              <w:left w:val="nil"/>
              <w:bottom w:val="nil"/>
              <w:right w:val="nil"/>
            </w:tcBorders>
          </w:tcPr>
          <w:p w14:paraId="28ACA3D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2168664" w14:textId="77777777" w:rsidR="00E07439" w:rsidRPr="006814D2" w:rsidRDefault="00E07439" w:rsidP="008A5621">
            <w:pPr>
              <w:pStyle w:val="AmColumnHeading"/>
            </w:pPr>
            <w:r w:rsidRPr="006814D2">
              <w:t>Alteração</w:t>
            </w:r>
          </w:p>
        </w:tc>
      </w:tr>
      <w:tr w:rsidR="00E07439" w:rsidRPr="006814D2" w14:paraId="51C38D24" w14:textId="77777777" w:rsidTr="008A5621">
        <w:trPr>
          <w:jc w:val="center"/>
        </w:trPr>
        <w:tc>
          <w:tcPr>
            <w:tcW w:w="4876" w:type="dxa"/>
            <w:tcBorders>
              <w:top w:val="nil"/>
              <w:left w:val="nil"/>
              <w:bottom w:val="nil"/>
              <w:right w:val="nil"/>
            </w:tcBorders>
          </w:tcPr>
          <w:p w14:paraId="4D47AB3A" w14:textId="77777777" w:rsidR="00E07439" w:rsidRPr="006814D2" w:rsidRDefault="00E07439" w:rsidP="008A5621">
            <w:pPr>
              <w:pStyle w:val="Normal6a"/>
            </w:pPr>
          </w:p>
        </w:tc>
        <w:tc>
          <w:tcPr>
            <w:tcW w:w="4876" w:type="dxa"/>
            <w:tcBorders>
              <w:top w:val="nil"/>
              <w:left w:val="nil"/>
              <w:bottom w:val="nil"/>
              <w:right w:val="nil"/>
            </w:tcBorders>
          </w:tcPr>
          <w:p w14:paraId="5180B599" w14:textId="550B26A0" w:rsidR="00E07439" w:rsidRPr="006814D2" w:rsidRDefault="00E07439" w:rsidP="008A5621">
            <w:pPr>
              <w:pStyle w:val="Normal6a"/>
            </w:pPr>
            <w:r w:rsidRPr="006814D2">
              <w:rPr>
                <w:b/>
                <w:i/>
              </w:rPr>
              <w:t>m</w:t>
            </w:r>
            <w:r w:rsidR="006D5E94">
              <w:rPr>
                <w:b/>
                <w:i/>
              </w:rPr>
              <w:noBreakHyphen/>
            </w:r>
            <w:r w:rsidRPr="006814D2">
              <w:rPr>
                <w:b/>
                <w:i/>
              </w:rPr>
              <w:t>A)</w:t>
            </w:r>
            <w:r w:rsidRPr="006814D2">
              <w:tab/>
            </w:r>
            <w:r w:rsidRPr="006814D2">
              <w:rPr>
                <w:b/>
                <w:i/>
              </w:rPr>
              <w:t xml:space="preserve">insta a UE a intensificar os esforços para pôr termo à impunidade e assegurar a responsabilização pelas violações do direito internacional, nomeadamente apoiando a rápida adoção da Convenção para a Prevenção e Punição de Crimes contra a Humanidade, reforçando as investigações independentes sobre crimes internacionais e apoiando plenamente o Tribunal Penal Internacional e o </w:t>
            </w:r>
            <w:r w:rsidRPr="006814D2">
              <w:rPr>
                <w:b/>
                <w:i/>
              </w:rPr>
              <w:lastRenderedPageBreak/>
              <w:t>Tribunal Internacional de Justiça (TIJ), nomeadamente defendendo o Estatuto de Roma e reconhecendo o caráter vinculativo dos despachos e acórdãos do TIJ;</w:t>
            </w:r>
          </w:p>
        </w:tc>
      </w:tr>
    </w:tbl>
    <w:p w14:paraId="560A80C2"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BFA74C8" w14:textId="77777777" w:rsidR="00E07439" w:rsidRPr="006814D2" w:rsidRDefault="00E07439" w:rsidP="00E07439">
      <w:r w:rsidRPr="006814D2">
        <w:rPr>
          <w:rStyle w:val="HideTWBExt"/>
        </w:rPr>
        <w:t>&lt;/Amend&gt;</w:t>
      </w:r>
    </w:p>
    <w:p w14:paraId="69E9095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184</w:t>
      </w:r>
      <w:r w:rsidRPr="006814D2">
        <w:rPr>
          <w:rStyle w:val="HideTWBExt"/>
        </w:rPr>
        <w:t>&lt;/NumAm&gt;</w:t>
      </w:r>
    </w:p>
    <w:p w14:paraId="2C17CE15"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2849CB0E" w14:textId="77777777" w:rsidR="00E07439" w:rsidRPr="006814D2" w:rsidRDefault="00E07439" w:rsidP="00E07439">
      <w:pPr>
        <w:pStyle w:val="NormalBold"/>
      </w:pPr>
      <w:r w:rsidRPr="006814D2">
        <w:rPr>
          <w:rStyle w:val="HideTWBExt"/>
          <w:b w:val="0"/>
        </w:rPr>
        <w:t>&lt;/RepeatBlock-By&gt;</w:t>
      </w:r>
    </w:p>
    <w:p w14:paraId="31FFA03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6B3414B" w14:textId="4BCCDA38" w:rsidR="00E07439" w:rsidRPr="006814D2" w:rsidRDefault="00E07439" w:rsidP="00E07439">
      <w:pPr>
        <w:pStyle w:val="NormalBold"/>
      </w:pPr>
      <w:r w:rsidRPr="006814D2">
        <w:rPr>
          <w:rStyle w:val="HideTWBExt"/>
        </w:rPr>
        <w:t>&lt;Article&gt;</w:t>
      </w:r>
      <w:r w:rsidRPr="006814D2">
        <w:t>N.º 1 – alínea m</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B29ED60" w14:textId="77777777" w:rsidTr="008A5621">
        <w:trPr>
          <w:trHeight w:hRule="exact" w:val="240"/>
          <w:jc w:val="center"/>
        </w:trPr>
        <w:tc>
          <w:tcPr>
            <w:tcW w:w="9752" w:type="dxa"/>
            <w:gridSpan w:val="2"/>
            <w:tcBorders>
              <w:top w:val="nil"/>
              <w:left w:val="nil"/>
              <w:bottom w:val="nil"/>
              <w:right w:val="nil"/>
            </w:tcBorders>
          </w:tcPr>
          <w:p w14:paraId="15DC9AC3" w14:textId="77777777" w:rsidR="00E07439" w:rsidRPr="006814D2" w:rsidRDefault="00E07439" w:rsidP="008A5621"/>
        </w:tc>
      </w:tr>
      <w:tr w:rsidR="00E07439" w:rsidRPr="006814D2" w14:paraId="235BD3F1" w14:textId="77777777" w:rsidTr="008A5621">
        <w:trPr>
          <w:trHeight w:val="240"/>
          <w:jc w:val="center"/>
        </w:trPr>
        <w:tc>
          <w:tcPr>
            <w:tcW w:w="4876" w:type="dxa"/>
            <w:tcBorders>
              <w:top w:val="nil"/>
              <w:left w:val="nil"/>
              <w:bottom w:val="nil"/>
              <w:right w:val="nil"/>
            </w:tcBorders>
          </w:tcPr>
          <w:p w14:paraId="2284611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B8E0B7F" w14:textId="77777777" w:rsidR="00E07439" w:rsidRPr="006814D2" w:rsidRDefault="00E07439" w:rsidP="008A5621">
            <w:pPr>
              <w:pStyle w:val="AmColumnHeading"/>
            </w:pPr>
            <w:r w:rsidRPr="006814D2">
              <w:t>Alteração</w:t>
            </w:r>
          </w:p>
        </w:tc>
      </w:tr>
      <w:tr w:rsidR="00E07439" w:rsidRPr="006814D2" w14:paraId="36EB6D34" w14:textId="77777777" w:rsidTr="008A5621">
        <w:trPr>
          <w:jc w:val="center"/>
        </w:trPr>
        <w:tc>
          <w:tcPr>
            <w:tcW w:w="4876" w:type="dxa"/>
            <w:tcBorders>
              <w:top w:val="nil"/>
              <w:left w:val="nil"/>
              <w:bottom w:val="nil"/>
              <w:right w:val="nil"/>
            </w:tcBorders>
          </w:tcPr>
          <w:p w14:paraId="14DE7EFF" w14:textId="77777777" w:rsidR="00E07439" w:rsidRPr="006814D2" w:rsidRDefault="00E07439" w:rsidP="008A5621">
            <w:pPr>
              <w:pStyle w:val="Normal6a"/>
            </w:pPr>
          </w:p>
        </w:tc>
        <w:tc>
          <w:tcPr>
            <w:tcW w:w="4876" w:type="dxa"/>
            <w:tcBorders>
              <w:top w:val="nil"/>
              <w:left w:val="nil"/>
              <w:bottom w:val="nil"/>
              <w:right w:val="nil"/>
            </w:tcBorders>
          </w:tcPr>
          <w:p w14:paraId="36BACA30" w14:textId="7F35F357" w:rsidR="00E07439" w:rsidRPr="006814D2" w:rsidRDefault="00E07439" w:rsidP="008A5621">
            <w:pPr>
              <w:pStyle w:val="Normal6a"/>
            </w:pPr>
            <w:r w:rsidRPr="006814D2">
              <w:rPr>
                <w:b/>
                <w:i/>
              </w:rPr>
              <w:t>m</w:t>
            </w:r>
            <w:r w:rsidR="006D5E94">
              <w:rPr>
                <w:b/>
                <w:i/>
              </w:rPr>
              <w:noBreakHyphen/>
            </w:r>
            <w:r w:rsidRPr="006814D2">
              <w:rPr>
                <w:b/>
                <w:i/>
              </w:rPr>
              <w:t>A)</w:t>
            </w:r>
            <w:r w:rsidRPr="006814D2">
              <w:tab/>
            </w:r>
            <w:r w:rsidRPr="006814D2">
              <w:rPr>
                <w:b/>
                <w:i/>
              </w:rPr>
              <w:t>manifestem o seu apoio à operação militar dos EUA, de junho de 2025, contra as instalações nucleares do Irão;</w:t>
            </w:r>
            <w:r w:rsidRPr="006814D2">
              <w:t xml:space="preserve"> </w:t>
            </w:r>
            <w:r w:rsidRPr="006814D2">
              <w:rPr>
                <w:b/>
                <w:i/>
              </w:rPr>
              <w:t>assinalem que, em caso de inação, o Irão poderia ter desenvolvido uma arma nuclear com êxito, o que teria tido consequências catastróficas para a segurança mundial;</w:t>
            </w:r>
          </w:p>
        </w:tc>
      </w:tr>
    </w:tbl>
    <w:p w14:paraId="00C92E9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410D5ABB" w14:textId="77777777" w:rsidR="00E07439" w:rsidRPr="006814D2" w:rsidRDefault="00E07439" w:rsidP="00E07439">
      <w:r w:rsidRPr="006814D2">
        <w:rPr>
          <w:rStyle w:val="HideTWBExt"/>
        </w:rPr>
        <w:t>&lt;/Amend&gt;</w:t>
      </w:r>
    </w:p>
    <w:p w14:paraId="7EEC0FC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185</w:t>
      </w:r>
      <w:r w:rsidRPr="006814D2">
        <w:rPr>
          <w:rStyle w:val="HideTWBExt"/>
        </w:rPr>
        <w:t>&lt;/NumAm&gt;</w:t>
      </w:r>
    </w:p>
    <w:p w14:paraId="41278118"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23904A2A" w14:textId="77777777" w:rsidR="00E07439" w:rsidRPr="006814D2" w:rsidRDefault="00E07439" w:rsidP="00E07439">
      <w:pPr>
        <w:pStyle w:val="NormalBold"/>
      </w:pPr>
      <w:r w:rsidRPr="006814D2">
        <w:rPr>
          <w:rStyle w:val="HideTWBExt"/>
          <w:b w:val="0"/>
        </w:rPr>
        <w:t>&lt;/RepeatBlock-By&gt;</w:t>
      </w:r>
    </w:p>
    <w:p w14:paraId="7179FBE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FC2CF05" w14:textId="50A92A54" w:rsidR="00E07439" w:rsidRPr="006814D2" w:rsidRDefault="00E07439" w:rsidP="00E07439">
      <w:pPr>
        <w:pStyle w:val="NormalBold"/>
      </w:pPr>
      <w:r w:rsidRPr="006814D2">
        <w:rPr>
          <w:rStyle w:val="HideTWBExt"/>
        </w:rPr>
        <w:t>&lt;Article&gt;</w:t>
      </w:r>
      <w:r w:rsidRPr="006814D2">
        <w:t>N.º 1 – alínea m</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D4E18D2" w14:textId="77777777" w:rsidTr="008A5621">
        <w:trPr>
          <w:trHeight w:hRule="exact" w:val="240"/>
          <w:jc w:val="center"/>
        </w:trPr>
        <w:tc>
          <w:tcPr>
            <w:tcW w:w="9752" w:type="dxa"/>
            <w:gridSpan w:val="2"/>
            <w:tcBorders>
              <w:top w:val="nil"/>
              <w:left w:val="nil"/>
              <w:bottom w:val="nil"/>
              <w:right w:val="nil"/>
            </w:tcBorders>
          </w:tcPr>
          <w:p w14:paraId="1F8CF2DF" w14:textId="77777777" w:rsidR="00E07439" w:rsidRPr="006814D2" w:rsidRDefault="00E07439" w:rsidP="008A5621"/>
        </w:tc>
      </w:tr>
      <w:tr w:rsidR="00E07439" w:rsidRPr="006814D2" w14:paraId="69585A3E" w14:textId="77777777" w:rsidTr="008A5621">
        <w:trPr>
          <w:trHeight w:val="240"/>
          <w:jc w:val="center"/>
        </w:trPr>
        <w:tc>
          <w:tcPr>
            <w:tcW w:w="4876" w:type="dxa"/>
            <w:tcBorders>
              <w:top w:val="nil"/>
              <w:left w:val="nil"/>
              <w:bottom w:val="nil"/>
              <w:right w:val="nil"/>
            </w:tcBorders>
          </w:tcPr>
          <w:p w14:paraId="381B18E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296AC30" w14:textId="77777777" w:rsidR="00E07439" w:rsidRPr="006814D2" w:rsidRDefault="00E07439" w:rsidP="008A5621">
            <w:pPr>
              <w:pStyle w:val="AmColumnHeading"/>
            </w:pPr>
            <w:r w:rsidRPr="006814D2">
              <w:t>Alteração</w:t>
            </w:r>
          </w:p>
        </w:tc>
      </w:tr>
      <w:tr w:rsidR="00E07439" w:rsidRPr="006814D2" w14:paraId="2766867F" w14:textId="77777777" w:rsidTr="008A5621">
        <w:trPr>
          <w:jc w:val="center"/>
        </w:trPr>
        <w:tc>
          <w:tcPr>
            <w:tcW w:w="4876" w:type="dxa"/>
            <w:tcBorders>
              <w:top w:val="nil"/>
              <w:left w:val="nil"/>
              <w:bottom w:val="nil"/>
              <w:right w:val="nil"/>
            </w:tcBorders>
          </w:tcPr>
          <w:p w14:paraId="7D8AEE30" w14:textId="77777777" w:rsidR="00E07439" w:rsidRPr="006814D2" w:rsidRDefault="00E07439" w:rsidP="008A5621">
            <w:pPr>
              <w:pStyle w:val="Normal6a"/>
            </w:pPr>
          </w:p>
        </w:tc>
        <w:tc>
          <w:tcPr>
            <w:tcW w:w="4876" w:type="dxa"/>
            <w:tcBorders>
              <w:top w:val="nil"/>
              <w:left w:val="nil"/>
              <w:bottom w:val="nil"/>
              <w:right w:val="nil"/>
            </w:tcBorders>
          </w:tcPr>
          <w:p w14:paraId="55E0AD55" w14:textId="46F1D412" w:rsidR="00E07439" w:rsidRPr="006814D2" w:rsidRDefault="00E07439" w:rsidP="008A5621">
            <w:pPr>
              <w:pStyle w:val="Normal6a"/>
            </w:pPr>
            <w:r w:rsidRPr="006814D2">
              <w:rPr>
                <w:b/>
                <w:i/>
              </w:rPr>
              <w:t>m</w:t>
            </w:r>
            <w:r w:rsidR="006D5E94">
              <w:rPr>
                <w:b/>
                <w:i/>
              </w:rPr>
              <w:noBreakHyphen/>
            </w:r>
            <w:r w:rsidRPr="006814D2">
              <w:rPr>
                <w:b/>
                <w:i/>
              </w:rPr>
              <w:t>A)</w:t>
            </w:r>
            <w:r w:rsidRPr="006814D2">
              <w:tab/>
            </w:r>
            <w:r w:rsidRPr="006814D2">
              <w:rPr>
                <w:b/>
                <w:i/>
              </w:rPr>
              <w:t>rejeitem pedidos de rearmamento, como o compromisso de aumentar as despesas militares para 5 % do produto interno bruto (PIB), assinado pelos Estados membros da NATO;</w:t>
            </w:r>
          </w:p>
        </w:tc>
      </w:tr>
    </w:tbl>
    <w:p w14:paraId="2342903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BA2DB1B" w14:textId="77777777" w:rsidR="00E07439" w:rsidRPr="006814D2" w:rsidRDefault="00E07439" w:rsidP="00E07439">
      <w:r w:rsidRPr="006814D2">
        <w:rPr>
          <w:rStyle w:val="HideTWBExt"/>
        </w:rPr>
        <w:t>&lt;/Amend&gt;</w:t>
      </w:r>
    </w:p>
    <w:p w14:paraId="1224EFDB" w14:textId="77777777" w:rsidR="00E07439" w:rsidRPr="006814D2" w:rsidRDefault="00E07439" w:rsidP="00E07439">
      <w:pPr>
        <w:pStyle w:val="AmNumberTabs"/>
      </w:pPr>
      <w:r w:rsidRPr="006814D2">
        <w:rPr>
          <w:rStyle w:val="HideTWBExt"/>
        </w:rPr>
        <w:lastRenderedPageBreak/>
        <w:t>&lt;Amend&gt;</w:t>
      </w:r>
      <w:r w:rsidRPr="006814D2">
        <w:t>Alteração</w:t>
      </w:r>
      <w:r w:rsidRPr="006814D2">
        <w:tab/>
      </w:r>
      <w:r w:rsidRPr="006814D2">
        <w:tab/>
      </w:r>
      <w:r w:rsidRPr="006814D2">
        <w:rPr>
          <w:rStyle w:val="HideTWBExt"/>
        </w:rPr>
        <w:t>&lt;NumAm&gt;</w:t>
      </w:r>
      <w:r w:rsidRPr="006814D2">
        <w:t>186</w:t>
      </w:r>
      <w:r w:rsidRPr="006814D2">
        <w:rPr>
          <w:rStyle w:val="HideTWBExt"/>
        </w:rPr>
        <w:t>&lt;/NumAm&gt;</w:t>
      </w:r>
    </w:p>
    <w:p w14:paraId="2E1261B4"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123AF243" w14:textId="77777777" w:rsidR="00E07439" w:rsidRPr="006814D2" w:rsidRDefault="00E07439" w:rsidP="00E07439">
      <w:pPr>
        <w:pStyle w:val="NormalBold"/>
      </w:pPr>
      <w:r w:rsidRPr="006814D2">
        <w:rPr>
          <w:rStyle w:val="HideTWBExt"/>
          <w:b w:val="0"/>
        </w:rPr>
        <w:t>&lt;/RepeatBlock-By&gt;</w:t>
      </w:r>
    </w:p>
    <w:p w14:paraId="7A6CACD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62F65EF" w14:textId="26461DEC" w:rsidR="00E07439" w:rsidRPr="006814D2" w:rsidRDefault="00E07439" w:rsidP="00E07439">
      <w:pPr>
        <w:pStyle w:val="NormalBold"/>
      </w:pPr>
      <w:r w:rsidRPr="006814D2">
        <w:rPr>
          <w:rStyle w:val="HideTWBExt"/>
        </w:rPr>
        <w:t>&lt;Article&gt;</w:t>
      </w:r>
      <w:r w:rsidRPr="006814D2">
        <w:t>N.º 1 –subtítulo 4</w:t>
      </w:r>
      <w:r w:rsidR="006D5E94">
        <w:noBreakHyphen/>
      </w:r>
      <w:r w:rsidRPr="006814D2">
        <w:t>A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7A6A824" w14:textId="77777777" w:rsidTr="008A5621">
        <w:trPr>
          <w:trHeight w:hRule="exact" w:val="240"/>
          <w:jc w:val="center"/>
        </w:trPr>
        <w:tc>
          <w:tcPr>
            <w:tcW w:w="9752" w:type="dxa"/>
            <w:gridSpan w:val="2"/>
            <w:tcBorders>
              <w:top w:val="nil"/>
              <w:left w:val="nil"/>
              <w:bottom w:val="nil"/>
              <w:right w:val="nil"/>
            </w:tcBorders>
          </w:tcPr>
          <w:p w14:paraId="536653B8" w14:textId="77777777" w:rsidR="00E07439" w:rsidRPr="006814D2" w:rsidRDefault="00E07439" w:rsidP="008A5621"/>
        </w:tc>
      </w:tr>
      <w:tr w:rsidR="00E07439" w:rsidRPr="006814D2" w14:paraId="616D5D85" w14:textId="77777777" w:rsidTr="008A5621">
        <w:trPr>
          <w:trHeight w:val="240"/>
          <w:jc w:val="center"/>
        </w:trPr>
        <w:tc>
          <w:tcPr>
            <w:tcW w:w="4876" w:type="dxa"/>
            <w:tcBorders>
              <w:top w:val="nil"/>
              <w:left w:val="nil"/>
              <w:bottom w:val="nil"/>
              <w:right w:val="nil"/>
            </w:tcBorders>
          </w:tcPr>
          <w:p w14:paraId="6F8D2EF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64EA06E" w14:textId="77777777" w:rsidR="00E07439" w:rsidRPr="006814D2" w:rsidRDefault="00E07439" w:rsidP="008A5621">
            <w:pPr>
              <w:pStyle w:val="AmColumnHeading"/>
            </w:pPr>
            <w:r w:rsidRPr="006814D2">
              <w:t>Alteração</w:t>
            </w:r>
          </w:p>
        </w:tc>
      </w:tr>
      <w:tr w:rsidR="00E07439" w:rsidRPr="006814D2" w14:paraId="48BA2EE8" w14:textId="77777777" w:rsidTr="008A5621">
        <w:trPr>
          <w:jc w:val="center"/>
        </w:trPr>
        <w:tc>
          <w:tcPr>
            <w:tcW w:w="4876" w:type="dxa"/>
            <w:tcBorders>
              <w:top w:val="nil"/>
              <w:left w:val="nil"/>
              <w:bottom w:val="nil"/>
              <w:right w:val="nil"/>
            </w:tcBorders>
          </w:tcPr>
          <w:p w14:paraId="3BA9B50C" w14:textId="77777777" w:rsidR="00E07439" w:rsidRPr="006814D2" w:rsidRDefault="00E07439" w:rsidP="008A5621">
            <w:pPr>
              <w:pStyle w:val="Normal6a"/>
            </w:pPr>
          </w:p>
        </w:tc>
        <w:tc>
          <w:tcPr>
            <w:tcW w:w="4876" w:type="dxa"/>
            <w:tcBorders>
              <w:top w:val="nil"/>
              <w:left w:val="nil"/>
              <w:bottom w:val="nil"/>
              <w:right w:val="nil"/>
            </w:tcBorders>
          </w:tcPr>
          <w:p w14:paraId="78935F41" w14:textId="77777777" w:rsidR="00E07439" w:rsidRPr="006814D2" w:rsidRDefault="00E07439" w:rsidP="008A5621">
            <w:pPr>
              <w:pStyle w:val="Normal6a"/>
            </w:pPr>
            <w:r w:rsidRPr="006814D2">
              <w:rPr>
                <w:b/>
                <w:i/>
              </w:rPr>
              <w:t>instem ao reatamento de um processo político destinado a alcançar uma solução política justa e duradoura que preveja o direito do povo sarauí à autodeterminação, em conformidade com a Carta das Nações Unidas e as resoluções pertinentes da Assembleia Geral e do Conselho de Segurança;</w:t>
            </w:r>
          </w:p>
        </w:tc>
      </w:tr>
    </w:tbl>
    <w:p w14:paraId="29A6628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F1DE21A" w14:textId="77777777" w:rsidR="00E07439" w:rsidRPr="006814D2" w:rsidRDefault="00E07439" w:rsidP="00E07439">
      <w:r w:rsidRPr="006814D2">
        <w:rPr>
          <w:rStyle w:val="HideTWBExt"/>
        </w:rPr>
        <w:t>&lt;/Amend&gt;</w:t>
      </w:r>
    </w:p>
    <w:p w14:paraId="07EF5A6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187</w:t>
      </w:r>
      <w:r w:rsidRPr="006814D2">
        <w:rPr>
          <w:rStyle w:val="HideTWBExt"/>
        </w:rPr>
        <w:t>&lt;/NumAm&gt;</w:t>
      </w:r>
    </w:p>
    <w:p w14:paraId="046AC6C8"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0F589916" w14:textId="77777777" w:rsidR="00E07439" w:rsidRPr="006814D2" w:rsidRDefault="00E07439" w:rsidP="00E07439">
      <w:pPr>
        <w:pStyle w:val="NormalBold"/>
      </w:pPr>
      <w:r w:rsidRPr="006814D2">
        <w:rPr>
          <w:rStyle w:val="HideTWBExt"/>
          <w:b w:val="0"/>
        </w:rPr>
        <w:t>&lt;/RepeatBlock-By&gt;</w:t>
      </w:r>
    </w:p>
    <w:p w14:paraId="54F59DD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DB4E119" w14:textId="1601C7B1" w:rsidR="00E07439" w:rsidRPr="006814D2" w:rsidRDefault="00E07439" w:rsidP="00E07439">
      <w:pPr>
        <w:pStyle w:val="NormalBold"/>
      </w:pPr>
      <w:r w:rsidRPr="006814D2">
        <w:rPr>
          <w:rStyle w:val="HideTWBExt"/>
        </w:rPr>
        <w:t>&lt;Article&gt;</w:t>
      </w:r>
      <w:r w:rsidRPr="006814D2">
        <w:t>N.º 1 – subtítulo 4</w:t>
      </w:r>
      <w:r w:rsidR="006D5E94">
        <w:noBreakHyphen/>
      </w:r>
      <w:r w:rsidRPr="006814D2">
        <w:t>B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6220B70" w14:textId="77777777" w:rsidTr="008A5621">
        <w:trPr>
          <w:trHeight w:hRule="exact" w:val="240"/>
          <w:jc w:val="center"/>
        </w:trPr>
        <w:tc>
          <w:tcPr>
            <w:tcW w:w="9752" w:type="dxa"/>
            <w:gridSpan w:val="2"/>
            <w:tcBorders>
              <w:top w:val="nil"/>
              <w:left w:val="nil"/>
              <w:bottom w:val="nil"/>
              <w:right w:val="nil"/>
            </w:tcBorders>
          </w:tcPr>
          <w:p w14:paraId="4F2C6B6D" w14:textId="77777777" w:rsidR="00E07439" w:rsidRPr="006814D2" w:rsidRDefault="00E07439" w:rsidP="008A5621"/>
        </w:tc>
      </w:tr>
      <w:tr w:rsidR="00E07439" w:rsidRPr="006814D2" w14:paraId="62883B6B" w14:textId="77777777" w:rsidTr="008A5621">
        <w:trPr>
          <w:trHeight w:val="240"/>
          <w:jc w:val="center"/>
        </w:trPr>
        <w:tc>
          <w:tcPr>
            <w:tcW w:w="4876" w:type="dxa"/>
            <w:tcBorders>
              <w:top w:val="nil"/>
              <w:left w:val="nil"/>
              <w:bottom w:val="nil"/>
              <w:right w:val="nil"/>
            </w:tcBorders>
          </w:tcPr>
          <w:p w14:paraId="131DB58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5CA0755" w14:textId="77777777" w:rsidR="00E07439" w:rsidRPr="006814D2" w:rsidRDefault="00E07439" w:rsidP="008A5621">
            <w:pPr>
              <w:pStyle w:val="AmColumnHeading"/>
            </w:pPr>
            <w:r w:rsidRPr="006814D2">
              <w:t>Alteração</w:t>
            </w:r>
          </w:p>
        </w:tc>
      </w:tr>
      <w:tr w:rsidR="00E07439" w:rsidRPr="006814D2" w14:paraId="4FA1ED86" w14:textId="77777777" w:rsidTr="008A5621">
        <w:trPr>
          <w:jc w:val="center"/>
        </w:trPr>
        <w:tc>
          <w:tcPr>
            <w:tcW w:w="4876" w:type="dxa"/>
            <w:tcBorders>
              <w:top w:val="nil"/>
              <w:left w:val="nil"/>
              <w:bottom w:val="nil"/>
              <w:right w:val="nil"/>
            </w:tcBorders>
          </w:tcPr>
          <w:p w14:paraId="1F5C554F" w14:textId="77777777" w:rsidR="00E07439" w:rsidRPr="006814D2" w:rsidRDefault="00E07439" w:rsidP="008A5621">
            <w:pPr>
              <w:pStyle w:val="Normal6a"/>
            </w:pPr>
          </w:p>
        </w:tc>
        <w:tc>
          <w:tcPr>
            <w:tcW w:w="4876" w:type="dxa"/>
            <w:tcBorders>
              <w:top w:val="nil"/>
              <w:left w:val="nil"/>
              <w:bottom w:val="nil"/>
              <w:right w:val="nil"/>
            </w:tcBorders>
          </w:tcPr>
          <w:p w14:paraId="34417E95" w14:textId="77777777" w:rsidR="00E07439" w:rsidRPr="006814D2" w:rsidRDefault="00E07439" w:rsidP="008A5621">
            <w:pPr>
              <w:pStyle w:val="Normal6a"/>
            </w:pPr>
            <w:r w:rsidRPr="006814D2">
              <w:rPr>
                <w:b/>
                <w:i/>
              </w:rPr>
              <w:t>condenem as medidas coercivas unilaterais contra a República de Cuba, incluindo o embargo económico, comercial e financeiro; reiterem que tais medidas são contrárias aos princípios da igualdade soberana dos Estados e da não ingerência consagrados na Carta das Nações Unidas; apelem ao seu levantamento imediato e incondicional e à plena normalização das relações económicas e diplomáticas, em conformidade com as repetidas resoluções da Assembleia Geral das Nações Unidas;</w:t>
            </w:r>
          </w:p>
        </w:tc>
      </w:tr>
    </w:tbl>
    <w:p w14:paraId="12220DE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F7B9FFF" w14:textId="77777777" w:rsidR="00E07439" w:rsidRPr="006814D2" w:rsidRDefault="00E07439" w:rsidP="00E07439">
      <w:r w:rsidRPr="006814D2">
        <w:rPr>
          <w:rStyle w:val="HideTWBExt"/>
        </w:rPr>
        <w:t>&lt;/Amend&gt;</w:t>
      </w:r>
    </w:p>
    <w:p w14:paraId="5921A7C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188</w:t>
      </w:r>
      <w:r w:rsidRPr="006814D2">
        <w:rPr>
          <w:rStyle w:val="HideTWBExt"/>
        </w:rPr>
        <w:t>&lt;/NumAm&gt;</w:t>
      </w:r>
    </w:p>
    <w:p w14:paraId="7B2ED2E9"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4E5E2F60" w14:textId="77777777" w:rsidR="00E07439" w:rsidRPr="006814D2" w:rsidRDefault="00E07439" w:rsidP="00E07439">
      <w:pPr>
        <w:pStyle w:val="NormalBold"/>
      </w:pPr>
      <w:r w:rsidRPr="006814D2">
        <w:rPr>
          <w:rStyle w:val="HideTWBExt"/>
          <w:b w:val="0"/>
        </w:rPr>
        <w:lastRenderedPageBreak/>
        <w:t>&lt;/RepeatBlock-By&gt;</w:t>
      </w:r>
    </w:p>
    <w:p w14:paraId="0E4C641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3A8CDFA" w14:textId="5BEE4F6E" w:rsidR="00E07439" w:rsidRPr="006814D2" w:rsidRDefault="00E07439" w:rsidP="00E07439">
      <w:pPr>
        <w:pStyle w:val="NormalBold"/>
      </w:pPr>
      <w:r w:rsidRPr="006814D2">
        <w:rPr>
          <w:rStyle w:val="HideTWBExt"/>
        </w:rPr>
        <w:t>&lt;Article&gt;</w:t>
      </w:r>
      <w:r w:rsidRPr="006814D2">
        <w:t>N.º 1 – subtítulo 4</w:t>
      </w:r>
      <w:r w:rsidR="006D5E94">
        <w:noBreakHyphen/>
      </w:r>
      <w:r w:rsidRPr="006814D2">
        <w:t>D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4DBF955" w14:textId="77777777" w:rsidTr="008A5621">
        <w:trPr>
          <w:trHeight w:hRule="exact" w:val="240"/>
          <w:jc w:val="center"/>
        </w:trPr>
        <w:tc>
          <w:tcPr>
            <w:tcW w:w="9752" w:type="dxa"/>
            <w:gridSpan w:val="2"/>
            <w:tcBorders>
              <w:top w:val="nil"/>
              <w:left w:val="nil"/>
              <w:bottom w:val="nil"/>
              <w:right w:val="nil"/>
            </w:tcBorders>
          </w:tcPr>
          <w:p w14:paraId="1DF2C0D2" w14:textId="77777777" w:rsidR="00E07439" w:rsidRPr="006814D2" w:rsidRDefault="00E07439" w:rsidP="008A5621"/>
        </w:tc>
      </w:tr>
      <w:tr w:rsidR="00E07439" w:rsidRPr="006814D2" w14:paraId="162AAB22" w14:textId="77777777" w:rsidTr="008A5621">
        <w:trPr>
          <w:trHeight w:val="240"/>
          <w:jc w:val="center"/>
        </w:trPr>
        <w:tc>
          <w:tcPr>
            <w:tcW w:w="4876" w:type="dxa"/>
            <w:tcBorders>
              <w:top w:val="nil"/>
              <w:left w:val="nil"/>
              <w:bottom w:val="nil"/>
              <w:right w:val="nil"/>
            </w:tcBorders>
          </w:tcPr>
          <w:p w14:paraId="05F8D87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6953BFA" w14:textId="77777777" w:rsidR="00E07439" w:rsidRPr="006814D2" w:rsidRDefault="00E07439" w:rsidP="008A5621">
            <w:pPr>
              <w:pStyle w:val="AmColumnHeading"/>
            </w:pPr>
            <w:r w:rsidRPr="006814D2">
              <w:t>Alteração</w:t>
            </w:r>
          </w:p>
        </w:tc>
      </w:tr>
      <w:tr w:rsidR="00E07439" w:rsidRPr="006814D2" w14:paraId="075C2A6C" w14:textId="77777777" w:rsidTr="008A5621">
        <w:trPr>
          <w:jc w:val="center"/>
        </w:trPr>
        <w:tc>
          <w:tcPr>
            <w:tcW w:w="4876" w:type="dxa"/>
            <w:tcBorders>
              <w:top w:val="nil"/>
              <w:left w:val="nil"/>
              <w:bottom w:val="nil"/>
              <w:right w:val="nil"/>
            </w:tcBorders>
          </w:tcPr>
          <w:p w14:paraId="7DF3EB80" w14:textId="77777777" w:rsidR="00E07439" w:rsidRPr="006814D2" w:rsidRDefault="00E07439" w:rsidP="008A5621">
            <w:pPr>
              <w:pStyle w:val="Normal6a"/>
            </w:pPr>
          </w:p>
        </w:tc>
        <w:tc>
          <w:tcPr>
            <w:tcW w:w="4876" w:type="dxa"/>
            <w:tcBorders>
              <w:top w:val="nil"/>
              <w:left w:val="nil"/>
              <w:bottom w:val="nil"/>
              <w:right w:val="nil"/>
            </w:tcBorders>
          </w:tcPr>
          <w:p w14:paraId="119E7787" w14:textId="5E4AF8DE" w:rsidR="00E07439" w:rsidRPr="006814D2" w:rsidRDefault="00E07439" w:rsidP="008A5621">
            <w:pPr>
              <w:pStyle w:val="Normal6a"/>
            </w:pPr>
            <w:r w:rsidRPr="006814D2">
              <w:rPr>
                <w:b/>
                <w:i/>
              </w:rPr>
              <w:t>condenem todas as formas de ingerência externa que violem a soberania e a independência política da República Bolivariana da Venezuela, em particular a imposição de medidas coercivas unilaterais não autorizadas pelo Conselho de Segurança das Nações Unidas; exortem os Estados a absterem</w:t>
            </w:r>
            <w:r w:rsidR="006D5E94">
              <w:rPr>
                <w:b/>
                <w:i/>
              </w:rPr>
              <w:noBreakHyphen/>
            </w:r>
            <w:r w:rsidRPr="006814D2">
              <w:rPr>
                <w:b/>
                <w:i/>
              </w:rPr>
              <w:t>se de adotar ou manter sanções unilaterais contrárias ao direito internacional e à Carta das Nações Unidas; apoiem um diálogo político inclusivo liderado pelos próprios venezuelanos e facilitado por mecanismos multilaterais imparciais, no pleno respeito do princípio da não intervenção;</w:t>
            </w:r>
          </w:p>
        </w:tc>
      </w:tr>
    </w:tbl>
    <w:p w14:paraId="75D4236F"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6604DFC" w14:textId="77777777" w:rsidR="00E07439" w:rsidRPr="006814D2" w:rsidRDefault="00E07439" w:rsidP="00E07439">
      <w:r w:rsidRPr="006814D2">
        <w:rPr>
          <w:rStyle w:val="HideTWBExt"/>
        </w:rPr>
        <w:t>&lt;/Amend&gt;</w:t>
      </w:r>
    </w:p>
    <w:p w14:paraId="55328E0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189</w:t>
      </w:r>
      <w:r w:rsidRPr="006814D2">
        <w:rPr>
          <w:rStyle w:val="HideTWBExt"/>
        </w:rPr>
        <w:t>&lt;/NumAm&gt;</w:t>
      </w:r>
    </w:p>
    <w:p w14:paraId="0F7EAB8F"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098855B5" w14:textId="77777777" w:rsidR="00E07439" w:rsidRPr="006814D2" w:rsidRDefault="00E07439" w:rsidP="00E07439">
      <w:pPr>
        <w:pStyle w:val="NormalBold"/>
      </w:pPr>
      <w:r w:rsidRPr="006814D2">
        <w:rPr>
          <w:rStyle w:val="HideTWBExt"/>
          <w:b w:val="0"/>
        </w:rPr>
        <w:t>&lt;/RepeatBlock-By&gt;</w:t>
      </w:r>
    </w:p>
    <w:p w14:paraId="4E4CC28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1D01467" w14:textId="4096450F" w:rsidR="00E07439" w:rsidRPr="006814D2" w:rsidRDefault="00E07439" w:rsidP="00E07439">
      <w:pPr>
        <w:pStyle w:val="NormalBold"/>
      </w:pPr>
      <w:r w:rsidRPr="006814D2">
        <w:rPr>
          <w:rStyle w:val="HideTWBExt"/>
        </w:rPr>
        <w:t>&lt;Article&gt;</w:t>
      </w:r>
      <w:r w:rsidRPr="006814D2">
        <w:t>N.º 1 – subtítulo 4</w:t>
      </w:r>
      <w:r w:rsidR="006D5E94">
        <w:noBreakHyphen/>
      </w:r>
      <w:r w:rsidRPr="006814D2">
        <w:t>E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10BAF7C" w14:textId="77777777" w:rsidTr="008A5621">
        <w:trPr>
          <w:trHeight w:hRule="exact" w:val="240"/>
          <w:jc w:val="center"/>
        </w:trPr>
        <w:tc>
          <w:tcPr>
            <w:tcW w:w="9752" w:type="dxa"/>
            <w:gridSpan w:val="2"/>
            <w:tcBorders>
              <w:top w:val="nil"/>
              <w:left w:val="nil"/>
              <w:bottom w:val="nil"/>
              <w:right w:val="nil"/>
            </w:tcBorders>
          </w:tcPr>
          <w:p w14:paraId="56AB9F50" w14:textId="77777777" w:rsidR="00E07439" w:rsidRPr="006814D2" w:rsidRDefault="00E07439" w:rsidP="008A5621"/>
        </w:tc>
      </w:tr>
      <w:tr w:rsidR="00E07439" w:rsidRPr="006814D2" w14:paraId="1EE2EF83" w14:textId="77777777" w:rsidTr="008A5621">
        <w:trPr>
          <w:trHeight w:val="240"/>
          <w:jc w:val="center"/>
        </w:trPr>
        <w:tc>
          <w:tcPr>
            <w:tcW w:w="4876" w:type="dxa"/>
            <w:tcBorders>
              <w:top w:val="nil"/>
              <w:left w:val="nil"/>
              <w:bottom w:val="nil"/>
              <w:right w:val="nil"/>
            </w:tcBorders>
          </w:tcPr>
          <w:p w14:paraId="0857DF5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E200EC2" w14:textId="77777777" w:rsidR="00E07439" w:rsidRPr="006814D2" w:rsidRDefault="00E07439" w:rsidP="008A5621">
            <w:pPr>
              <w:pStyle w:val="AmColumnHeading"/>
            </w:pPr>
            <w:r w:rsidRPr="006814D2">
              <w:t>Alteração</w:t>
            </w:r>
          </w:p>
        </w:tc>
      </w:tr>
      <w:tr w:rsidR="00E07439" w:rsidRPr="006814D2" w14:paraId="435BEC4A" w14:textId="77777777" w:rsidTr="008A5621">
        <w:trPr>
          <w:jc w:val="center"/>
        </w:trPr>
        <w:tc>
          <w:tcPr>
            <w:tcW w:w="4876" w:type="dxa"/>
            <w:tcBorders>
              <w:top w:val="nil"/>
              <w:left w:val="nil"/>
              <w:bottom w:val="nil"/>
              <w:right w:val="nil"/>
            </w:tcBorders>
          </w:tcPr>
          <w:p w14:paraId="030B2F90" w14:textId="77777777" w:rsidR="00E07439" w:rsidRPr="006814D2" w:rsidRDefault="00E07439" w:rsidP="008A5621">
            <w:pPr>
              <w:pStyle w:val="Normal6a"/>
            </w:pPr>
          </w:p>
        </w:tc>
        <w:tc>
          <w:tcPr>
            <w:tcW w:w="4876" w:type="dxa"/>
            <w:tcBorders>
              <w:top w:val="nil"/>
              <w:left w:val="nil"/>
              <w:bottom w:val="nil"/>
              <w:right w:val="nil"/>
            </w:tcBorders>
          </w:tcPr>
          <w:p w14:paraId="5F2C58EA" w14:textId="77777777" w:rsidR="00E07439" w:rsidRPr="006814D2" w:rsidRDefault="00E07439" w:rsidP="008A5621">
            <w:pPr>
              <w:pStyle w:val="Normal6a"/>
            </w:pPr>
            <w:r w:rsidRPr="006814D2">
              <w:rPr>
                <w:b/>
                <w:i/>
              </w:rPr>
              <w:t>condenem todos os ataques, ameaças e atos de violência contra o pessoal das Nações Unidas, as forças de manutenção da paz e as instalações das Nações Unidas, e exorta todas as partes em conflito a respeitarem a segurança, a proteção e a neutralidade do pessoal e das infraestruturas das Nações Unidas, em plena conformidade com o direito internacional, incluindo a Convenção sobre a Segurança das Nações Unidas e do Pessoal Associado;</w:t>
            </w:r>
          </w:p>
        </w:tc>
      </w:tr>
    </w:tbl>
    <w:p w14:paraId="3884B736"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67574C6" w14:textId="77777777" w:rsidR="00E07439" w:rsidRPr="006814D2" w:rsidRDefault="00E07439" w:rsidP="00E07439">
      <w:r w:rsidRPr="006814D2">
        <w:rPr>
          <w:rStyle w:val="HideTWBExt"/>
        </w:rPr>
        <w:t>&lt;/Amend&gt;</w:t>
      </w:r>
    </w:p>
    <w:p w14:paraId="76B2A37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190</w:t>
      </w:r>
      <w:r w:rsidRPr="006814D2">
        <w:rPr>
          <w:rStyle w:val="HideTWBExt"/>
        </w:rPr>
        <w:t>&lt;/NumAm&gt;</w:t>
      </w:r>
    </w:p>
    <w:p w14:paraId="3E35DD27"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3372019A" w14:textId="77777777" w:rsidR="00E07439" w:rsidRPr="006814D2" w:rsidRDefault="00E07439" w:rsidP="00E07439">
      <w:pPr>
        <w:pStyle w:val="NormalBold"/>
      </w:pPr>
      <w:r w:rsidRPr="006814D2">
        <w:rPr>
          <w:rStyle w:val="HideTWBExt"/>
          <w:b w:val="0"/>
        </w:rPr>
        <w:t>&lt;/RepeatBlock-By&gt;</w:t>
      </w:r>
    </w:p>
    <w:p w14:paraId="37B4420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95581D3" w14:textId="518D0FA7" w:rsidR="00E07439" w:rsidRPr="006814D2" w:rsidRDefault="00E07439" w:rsidP="00E07439">
      <w:pPr>
        <w:pStyle w:val="NormalBold"/>
      </w:pPr>
      <w:r w:rsidRPr="006814D2">
        <w:rPr>
          <w:rStyle w:val="HideTWBExt"/>
        </w:rPr>
        <w:t>&lt;Article&gt;</w:t>
      </w:r>
      <w:r w:rsidRPr="006814D2">
        <w:t>N.º 1 – subtítulo 4</w:t>
      </w:r>
      <w:r w:rsidR="006D5E94">
        <w:noBreakHyphen/>
      </w:r>
      <w:r w:rsidRPr="006814D2">
        <w:t>F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4EA11CD" w14:textId="77777777" w:rsidTr="008A5621">
        <w:trPr>
          <w:trHeight w:hRule="exact" w:val="240"/>
          <w:jc w:val="center"/>
        </w:trPr>
        <w:tc>
          <w:tcPr>
            <w:tcW w:w="9752" w:type="dxa"/>
            <w:gridSpan w:val="2"/>
            <w:tcBorders>
              <w:top w:val="nil"/>
              <w:left w:val="nil"/>
              <w:bottom w:val="nil"/>
              <w:right w:val="nil"/>
            </w:tcBorders>
          </w:tcPr>
          <w:p w14:paraId="0062447D" w14:textId="77777777" w:rsidR="00E07439" w:rsidRPr="006814D2" w:rsidRDefault="00E07439" w:rsidP="008A5621"/>
        </w:tc>
      </w:tr>
      <w:tr w:rsidR="00E07439" w:rsidRPr="006814D2" w14:paraId="614ABAF9" w14:textId="77777777" w:rsidTr="008A5621">
        <w:trPr>
          <w:trHeight w:val="240"/>
          <w:jc w:val="center"/>
        </w:trPr>
        <w:tc>
          <w:tcPr>
            <w:tcW w:w="4876" w:type="dxa"/>
            <w:tcBorders>
              <w:top w:val="nil"/>
              <w:left w:val="nil"/>
              <w:bottom w:val="nil"/>
              <w:right w:val="nil"/>
            </w:tcBorders>
          </w:tcPr>
          <w:p w14:paraId="32B9CDA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D12476C" w14:textId="77777777" w:rsidR="00E07439" w:rsidRPr="006814D2" w:rsidRDefault="00E07439" w:rsidP="008A5621">
            <w:pPr>
              <w:pStyle w:val="AmColumnHeading"/>
            </w:pPr>
            <w:r w:rsidRPr="006814D2">
              <w:t>Alteração</w:t>
            </w:r>
          </w:p>
        </w:tc>
      </w:tr>
      <w:tr w:rsidR="00E07439" w:rsidRPr="006814D2" w14:paraId="111E440C" w14:textId="77777777" w:rsidTr="008A5621">
        <w:trPr>
          <w:jc w:val="center"/>
        </w:trPr>
        <w:tc>
          <w:tcPr>
            <w:tcW w:w="4876" w:type="dxa"/>
            <w:tcBorders>
              <w:top w:val="nil"/>
              <w:left w:val="nil"/>
              <w:bottom w:val="nil"/>
              <w:right w:val="nil"/>
            </w:tcBorders>
          </w:tcPr>
          <w:p w14:paraId="0AF3B9E7" w14:textId="77777777" w:rsidR="00E07439" w:rsidRPr="006814D2" w:rsidRDefault="00E07439" w:rsidP="008A5621">
            <w:pPr>
              <w:pStyle w:val="Normal6a"/>
            </w:pPr>
          </w:p>
        </w:tc>
        <w:tc>
          <w:tcPr>
            <w:tcW w:w="4876" w:type="dxa"/>
            <w:tcBorders>
              <w:top w:val="nil"/>
              <w:left w:val="nil"/>
              <w:bottom w:val="nil"/>
              <w:right w:val="nil"/>
            </w:tcBorders>
          </w:tcPr>
          <w:p w14:paraId="432F856B" w14:textId="77AB0938" w:rsidR="00E07439" w:rsidRPr="006814D2" w:rsidRDefault="00E07439" w:rsidP="008A5621">
            <w:pPr>
              <w:pStyle w:val="Normal6a"/>
            </w:pPr>
            <w:r w:rsidRPr="006814D2">
              <w:rPr>
                <w:b/>
                <w:i/>
              </w:rPr>
              <w:t>promovam, no âmbito das Nações Unidas, políticas de regularização que permitam aos migrantes em situação administrativa irregular aceder aos direitos laborais, sociais e civis, enquanto instrumento eficaz para combater a exploração, reforçar a coesão social e assegurar a inclusão, seguindo o exemplo da recente regularização dos migrantes em tais situações pela Espanha, tal como saudado pelo Alto</w:t>
            </w:r>
            <w:r w:rsidR="006D5E94">
              <w:rPr>
                <w:b/>
                <w:i/>
              </w:rPr>
              <w:noBreakHyphen/>
            </w:r>
            <w:r w:rsidRPr="006814D2">
              <w:rPr>
                <w:b/>
                <w:i/>
              </w:rPr>
              <w:t>Comissariado das Nações Unidas para os Direitos Humanos;</w:t>
            </w:r>
          </w:p>
        </w:tc>
      </w:tr>
    </w:tbl>
    <w:p w14:paraId="5125429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D78B0F0" w14:textId="77777777" w:rsidR="00E07439" w:rsidRPr="006814D2" w:rsidRDefault="00E07439" w:rsidP="00E07439">
      <w:r w:rsidRPr="006814D2">
        <w:rPr>
          <w:rStyle w:val="HideTWBExt"/>
        </w:rPr>
        <w:t>&lt;/Amend&gt;</w:t>
      </w:r>
    </w:p>
    <w:p w14:paraId="26895E9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191</w:t>
      </w:r>
      <w:r w:rsidRPr="006814D2">
        <w:rPr>
          <w:rStyle w:val="HideTWBExt"/>
        </w:rPr>
        <w:t>&lt;/NumAm&gt;</w:t>
      </w:r>
    </w:p>
    <w:p w14:paraId="7EFEF044" w14:textId="77777777" w:rsidR="00E07439" w:rsidRPr="006814D2" w:rsidRDefault="00E07439" w:rsidP="00E07439">
      <w:pPr>
        <w:pStyle w:val="NormalBold"/>
      </w:pPr>
      <w:r w:rsidRPr="006814D2">
        <w:rPr>
          <w:rStyle w:val="HideTWBExt"/>
          <w:b w:val="0"/>
        </w:rPr>
        <w:t>&lt;RepeatBlock-By&gt;&lt;Members&gt;</w:t>
      </w:r>
      <w:r w:rsidRPr="006814D2">
        <w:t>Irene Montero</w:t>
      </w:r>
      <w:r w:rsidRPr="006814D2">
        <w:rPr>
          <w:rStyle w:val="HideTWBExt"/>
          <w:b w:val="0"/>
        </w:rPr>
        <w:t>&lt;/Members&gt;</w:t>
      </w:r>
    </w:p>
    <w:p w14:paraId="155454FF" w14:textId="77777777" w:rsidR="00E07439" w:rsidRPr="006814D2" w:rsidRDefault="00E07439" w:rsidP="00E07439">
      <w:r w:rsidRPr="006814D2">
        <w:rPr>
          <w:rStyle w:val="HideTWBExt"/>
        </w:rPr>
        <w:t>&lt;AuNomDe&gt;</w:t>
      </w:r>
      <w:r w:rsidRPr="006814D2">
        <w:rPr>
          <w:rStyle w:val="HideTWBInt"/>
        </w:rPr>
        <w:t>{The Left}</w:t>
      </w:r>
      <w:r w:rsidRPr="006814D2">
        <w:t>em nome do Grupo The Left</w:t>
      </w:r>
      <w:r w:rsidRPr="006814D2">
        <w:rPr>
          <w:rStyle w:val="HideTWBExt"/>
        </w:rPr>
        <w:t>&lt;/AuNomDe&gt;</w:t>
      </w:r>
    </w:p>
    <w:p w14:paraId="5F4D6A84" w14:textId="77777777" w:rsidR="00E07439" w:rsidRPr="006814D2" w:rsidRDefault="00E07439" w:rsidP="00E07439">
      <w:pPr>
        <w:pStyle w:val="NormalBold"/>
      </w:pPr>
      <w:r w:rsidRPr="006814D2">
        <w:rPr>
          <w:rStyle w:val="HideTWBExt"/>
          <w:b w:val="0"/>
        </w:rPr>
        <w:t>&lt;/RepeatBlock-By&gt;</w:t>
      </w:r>
    </w:p>
    <w:p w14:paraId="37FC266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F5A8FE4" w14:textId="0E07D021" w:rsidR="00E07439" w:rsidRPr="006814D2" w:rsidRDefault="00E07439" w:rsidP="00E07439">
      <w:pPr>
        <w:pStyle w:val="NormalBold"/>
      </w:pPr>
      <w:r w:rsidRPr="006814D2">
        <w:rPr>
          <w:rStyle w:val="HideTWBExt"/>
        </w:rPr>
        <w:t>&lt;Article&gt;</w:t>
      </w:r>
      <w:r w:rsidRPr="006814D2">
        <w:t>N.º 1 –subtítulo 4</w:t>
      </w:r>
      <w:r w:rsidR="006D5E94">
        <w:noBreakHyphen/>
      </w:r>
      <w:r w:rsidRPr="006814D2">
        <w:t>G (novo)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1D07DA9" w14:textId="77777777" w:rsidTr="008A5621">
        <w:trPr>
          <w:trHeight w:hRule="exact" w:val="240"/>
          <w:jc w:val="center"/>
        </w:trPr>
        <w:tc>
          <w:tcPr>
            <w:tcW w:w="9752" w:type="dxa"/>
            <w:gridSpan w:val="2"/>
            <w:tcBorders>
              <w:top w:val="nil"/>
              <w:left w:val="nil"/>
              <w:bottom w:val="nil"/>
              <w:right w:val="nil"/>
            </w:tcBorders>
          </w:tcPr>
          <w:p w14:paraId="304F006F" w14:textId="77777777" w:rsidR="00E07439" w:rsidRPr="006814D2" w:rsidRDefault="00E07439" w:rsidP="008A5621"/>
        </w:tc>
      </w:tr>
      <w:tr w:rsidR="00E07439" w:rsidRPr="006814D2" w14:paraId="30D4BC7A" w14:textId="77777777" w:rsidTr="008A5621">
        <w:trPr>
          <w:trHeight w:val="240"/>
          <w:jc w:val="center"/>
        </w:trPr>
        <w:tc>
          <w:tcPr>
            <w:tcW w:w="4876" w:type="dxa"/>
            <w:tcBorders>
              <w:top w:val="nil"/>
              <w:left w:val="nil"/>
              <w:bottom w:val="nil"/>
              <w:right w:val="nil"/>
            </w:tcBorders>
          </w:tcPr>
          <w:p w14:paraId="1671A65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10751AA" w14:textId="77777777" w:rsidR="00E07439" w:rsidRPr="006814D2" w:rsidRDefault="00E07439" w:rsidP="008A5621">
            <w:pPr>
              <w:pStyle w:val="AmColumnHeading"/>
            </w:pPr>
            <w:r w:rsidRPr="006814D2">
              <w:t>Alteração</w:t>
            </w:r>
          </w:p>
        </w:tc>
      </w:tr>
      <w:tr w:rsidR="00E07439" w:rsidRPr="006814D2" w14:paraId="35824B96" w14:textId="77777777" w:rsidTr="008A5621">
        <w:trPr>
          <w:jc w:val="center"/>
        </w:trPr>
        <w:tc>
          <w:tcPr>
            <w:tcW w:w="4876" w:type="dxa"/>
            <w:tcBorders>
              <w:top w:val="nil"/>
              <w:left w:val="nil"/>
              <w:bottom w:val="nil"/>
              <w:right w:val="nil"/>
            </w:tcBorders>
          </w:tcPr>
          <w:p w14:paraId="6C4F665D" w14:textId="77777777" w:rsidR="00E07439" w:rsidRPr="006814D2" w:rsidRDefault="00E07439" w:rsidP="008A5621">
            <w:pPr>
              <w:pStyle w:val="Normal6a"/>
            </w:pPr>
          </w:p>
        </w:tc>
        <w:tc>
          <w:tcPr>
            <w:tcW w:w="4876" w:type="dxa"/>
            <w:tcBorders>
              <w:top w:val="nil"/>
              <w:left w:val="nil"/>
              <w:bottom w:val="nil"/>
              <w:right w:val="nil"/>
            </w:tcBorders>
          </w:tcPr>
          <w:p w14:paraId="3D16FA04" w14:textId="28D43544" w:rsidR="00E07439" w:rsidRPr="006814D2" w:rsidRDefault="00E07439" w:rsidP="008A5621">
            <w:pPr>
              <w:pStyle w:val="Normal6a"/>
            </w:pPr>
            <w:r w:rsidRPr="006814D2">
              <w:rPr>
                <w:b/>
                <w:i/>
              </w:rPr>
              <w:t>prosseguirem e intensificarem os seus esforços na promoção da igualdade de género e da Agenda para as Mulheres, a Paz e a Segurança, nomeadamente através da plena aplicação da Resolução 1325 do Conselho de Segurança das Nações Unidas, e apoiarem os Estados</w:t>
            </w:r>
            <w:r w:rsidR="006D5E94">
              <w:rPr>
                <w:b/>
                <w:i/>
              </w:rPr>
              <w:noBreakHyphen/>
            </w:r>
            <w:r w:rsidRPr="006814D2">
              <w:rPr>
                <w:b/>
                <w:i/>
              </w:rPr>
              <w:t>Membros na integração dos princípios feministas nas iniciativas de consolidação da paz, prevenção de conflitos e reconstrução pós</w:t>
            </w:r>
            <w:r w:rsidR="006D5E94">
              <w:rPr>
                <w:b/>
                <w:i/>
              </w:rPr>
              <w:noBreakHyphen/>
            </w:r>
            <w:r w:rsidRPr="006814D2">
              <w:rPr>
                <w:b/>
                <w:i/>
              </w:rPr>
              <w:t>conflito;</w:t>
            </w:r>
          </w:p>
        </w:tc>
      </w:tr>
    </w:tbl>
    <w:p w14:paraId="629A950E"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F551293" w14:textId="77777777" w:rsidR="00E07439" w:rsidRPr="006814D2" w:rsidRDefault="00E07439" w:rsidP="00E07439">
      <w:r w:rsidRPr="006814D2">
        <w:rPr>
          <w:rStyle w:val="HideTWBExt"/>
        </w:rPr>
        <w:t>&lt;/Amend&gt;</w:t>
      </w:r>
    </w:p>
    <w:p w14:paraId="42CE456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192</w:t>
      </w:r>
      <w:r w:rsidRPr="006814D2">
        <w:rPr>
          <w:rStyle w:val="HideTWBExt"/>
        </w:rPr>
        <w:t>&lt;/NumAm&gt;</w:t>
      </w:r>
    </w:p>
    <w:p w14:paraId="7E4A16EC"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7B5E6201" w14:textId="77777777" w:rsidR="00E07439" w:rsidRPr="006814D2" w:rsidRDefault="00E07439" w:rsidP="00E07439">
      <w:pPr>
        <w:pStyle w:val="NormalBold"/>
      </w:pPr>
      <w:r w:rsidRPr="006814D2">
        <w:rPr>
          <w:rStyle w:val="HideTWBExt"/>
          <w:b w:val="0"/>
        </w:rPr>
        <w:t>&lt;/RepeatBlock-By&gt;</w:t>
      </w:r>
    </w:p>
    <w:p w14:paraId="6EE2AD6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9226D89"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C885C49" w14:textId="77777777" w:rsidTr="008A5621">
        <w:trPr>
          <w:trHeight w:hRule="exact" w:val="240"/>
          <w:jc w:val="center"/>
        </w:trPr>
        <w:tc>
          <w:tcPr>
            <w:tcW w:w="9752" w:type="dxa"/>
            <w:gridSpan w:val="2"/>
            <w:tcBorders>
              <w:top w:val="nil"/>
              <w:left w:val="nil"/>
              <w:bottom w:val="nil"/>
              <w:right w:val="nil"/>
            </w:tcBorders>
          </w:tcPr>
          <w:p w14:paraId="08D0C7A9" w14:textId="77777777" w:rsidR="00E07439" w:rsidRPr="006814D2" w:rsidRDefault="00E07439" w:rsidP="008A5621"/>
        </w:tc>
      </w:tr>
      <w:tr w:rsidR="00E07439" w:rsidRPr="006814D2" w14:paraId="0E099925" w14:textId="77777777" w:rsidTr="008A5621">
        <w:trPr>
          <w:trHeight w:val="240"/>
          <w:jc w:val="center"/>
        </w:trPr>
        <w:tc>
          <w:tcPr>
            <w:tcW w:w="4876" w:type="dxa"/>
            <w:tcBorders>
              <w:top w:val="nil"/>
              <w:left w:val="nil"/>
              <w:bottom w:val="nil"/>
              <w:right w:val="nil"/>
            </w:tcBorders>
          </w:tcPr>
          <w:p w14:paraId="264937B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1EAF6C4" w14:textId="77777777" w:rsidR="00E07439" w:rsidRPr="006814D2" w:rsidRDefault="00E07439" w:rsidP="008A5621">
            <w:pPr>
              <w:pStyle w:val="AmColumnHeading"/>
            </w:pPr>
            <w:r w:rsidRPr="006814D2">
              <w:t>Alteração</w:t>
            </w:r>
          </w:p>
        </w:tc>
      </w:tr>
      <w:tr w:rsidR="00E07439" w:rsidRPr="006814D2" w14:paraId="78C78C7D" w14:textId="77777777" w:rsidTr="008A5621">
        <w:trPr>
          <w:jc w:val="center"/>
        </w:trPr>
        <w:tc>
          <w:tcPr>
            <w:tcW w:w="4876" w:type="dxa"/>
            <w:tcBorders>
              <w:top w:val="nil"/>
              <w:left w:val="nil"/>
              <w:bottom w:val="nil"/>
              <w:right w:val="nil"/>
            </w:tcBorders>
          </w:tcPr>
          <w:p w14:paraId="2144CF0D" w14:textId="77777777" w:rsidR="00E07439" w:rsidRPr="006814D2" w:rsidRDefault="00E07439" w:rsidP="008A5621">
            <w:pPr>
              <w:pStyle w:val="Normal6a"/>
            </w:pPr>
            <w:r w:rsidRPr="006814D2">
              <w:rPr>
                <w:b/>
                <w:i/>
              </w:rPr>
              <w:t>n)</w:t>
            </w:r>
            <w:r w:rsidRPr="006814D2">
              <w:tab/>
            </w:r>
            <w:r w:rsidRPr="006814D2">
              <w:rPr>
                <w:b/>
                <w:i/>
              </w:rPr>
              <w:t>continuem a integrar uma abordagem baseada nos direitos humanos no desenvolvimento sustentável; enfatizem o papel de liderança da UE 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c>
          <w:tcPr>
            <w:tcW w:w="4876" w:type="dxa"/>
            <w:tcBorders>
              <w:top w:val="nil"/>
              <w:left w:val="nil"/>
              <w:bottom w:val="nil"/>
              <w:right w:val="nil"/>
            </w:tcBorders>
          </w:tcPr>
          <w:p w14:paraId="67C7D872" w14:textId="77777777" w:rsidR="00E07439" w:rsidRPr="006814D2" w:rsidRDefault="00E07439" w:rsidP="008A5621">
            <w:pPr>
              <w:pStyle w:val="Normal6a"/>
            </w:pPr>
            <w:r w:rsidRPr="006814D2">
              <w:rPr>
                <w:b/>
                <w:i/>
              </w:rPr>
              <w:t>Suprimido</w:t>
            </w:r>
          </w:p>
        </w:tc>
      </w:tr>
    </w:tbl>
    <w:p w14:paraId="1A659A0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6D22FA5" w14:textId="77777777" w:rsidR="00E07439" w:rsidRPr="006814D2" w:rsidRDefault="00E07439" w:rsidP="00E07439">
      <w:r w:rsidRPr="006814D2">
        <w:rPr>
          <w:rStyle w:val="HideTWBExt"/>
        </w:rPr>
        <w:t>&lt;/Amend&gt;</w:t>
      </w:r>
    </w:p>
    <w:p w14:paraId="3E0236E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193</w:t>
      </w:r>
      <w:r w:rsidRPr="006814D2">
        <w:rPr>
          <w:rStyle w:val="HideTWBExt"/>
        </w:rPr>
        <w:t>&lt;/NumAm&gt;</w:t>
      </w:r>
    </w:p>
    <w:p w14:paraId="760256AC"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52C3FB3F" w14:textId="77777777" w:rsidR="00E07439" w:rsidRPr="006814D2" w:rsidRDefault="00E07439" w:rsidP="00E07439">
      <w:pPr>
        <w:pStyle w:val="NormalBold"/>
      </w:pPr>
      <w:r w:rsidRPr="006814D2">
        <w:rPr>
          <w:rStyle w:val="HideTWBExt"/>
          <w:b w:val="0"/>
        </w:rPr>
        <w:t>&lt;/RepeatBlock-By&gt;</w:t>
      </w:r>
    </w:p>
    <w:p w14:paraId="438A75F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1DCECB6"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E614218" w14:textId="77777777" w:rsidTr="008A5621">
        <w:trPr>
          <w:trHeight w:hRule="exact" w:val="240"/>
          <w:jc w:val="center"/>
        </w:trPr>
        <w:tc>
          <w:tcPr>
            <w:tcW w:w="9752" w:type="dxa"/>
            <w:gridSpan w:val="2"/>
            <w:tcBorders>
              <w:top w:val="nil"/>
              <w:left w:val="nil"/>
              <w:bottom w:val="nil"/>
              <w:right w:val="nil"/>
            </w:tcBorders>
          </w:tcPr>
          <w:p w14:paraId="0371C362" w14:textId="77777777" w:rsidR="00E07439" w:rsidRPr="006814D2" w:rsidRDefault="00E07439" w:rsidP="008A5621"/>
        </w:tc>
      </w:tr>
      <w:tr w:rsidR="00E07439" w:rsidRPr="006814D2" w14:paraId="32D483B0" w14:textId="77777777" w:rsidTr="008A5621">
        <w:trPr>
          <w:trHeight w:val="240"/>
          <w:jc w:val="center"/>
        </w:trPr>
        <w:tc>
          <w:tcPr>
            <w:tcW w:w="4876" w:type="dxa"/>
            <w:tcBorders>
              <w:top w:val="nil"/>
              <w:left w:val="nil"/>
              <w:bottom w:val="nil"/>
              <w:right w:val="nil"/>
            </w:tcBorders>
          </w:tcPr>
          <w:p w14:paraId="3431751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8662CE0" w14:textId="77777777" w:rsidR="00E07439" w:rsidRPr="006814D2" w:rsidRDefault="00E07439" w:rsidP="008A5621">
            <w:pPr>
              <w:pStyle w:val="AmColumnHeading"/>
            </w:pPr>
            <w:r w:rsidRPr="006814D2">
              <w:t>Alteração</w:t>
            </w:r>
          </w:p>
        </w:tc>
      </w:tr>
      <w:tr w:rsidR="00E07439" w:rsidRPr="006814D2" w14:paraId="509244BA" w14:textId="77777777" w:rsidTr="008A5621">
        <w:trPr>
          <w:jc w:val="center"/>
        </w:trPr>
        <w:tc>
          <w:tcPr>
            <w:tcW w:w="4876" w:type="dxa"/>
            <w:tcBorders>
              <w:top w:val="nil"/>
              <w:left w:val="nil"/>
              <w:bottom w:val="nil"/>
              <w:right w:val="nil"/>
            </w:tcBorders>
          </w:tcPr>
          <w:p w14:paraId="1DCCC983" w14:textId="77777777" w:rsidR="00E07439" w:rsidRPr="006814D2" w:rsidRDefault="00E07439" w:rsidP="008A5621">
            <w:pPr>
              <w:pStyle w:val="Normal6a"/>
            </w:pPr>
            <w:r w:rsidRPr="006814D2">
              <w:t>n)</w:t>
            </w:r>
            <w:r w:rsidRPr="006814D2">
              <w:tab/>
            </w:r>
            <w:r w:rsidRPr="006814D2">
              <w:rPr>
                <w:b/>
                <w:i/>
              </w:rPr>
              <w:t xml:space="preserve">continuem a integrar uma abordagem baseada nos direitos humanos no desenvolvimento sustentável; enfatizem o papel de liderança da UE </w:t>
            </w:r>
            <w:r w:rsidRPr="006814D2">
              <w:rPr>
                <w:b/>
                <w:i/>
              </w:rPr>
              <w:lastRenderedPageBreak/>
              <w:t>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que, além disso, contribui para alcançar</w:t>
            </w:r>
            <w:r w:rsidRPr="006814D2">
              <w:t xml:space="preserve"> os Objetivos de Desenvolvimento Sustentável</w:t>
            </w:r>
            <w:r w:rsidRPr="006814D2">
              <w:rPr>
                <w:b/>
                <w:i/>
              </w:rPr>
              <w:t>, fomenta o crescimento mútuo, a atividade económica e a criação de emprego nos países parceiros, e, ao mesmo tempo, reforça a autonomia estratégica, a posição geopolítica e a credibilidade mundial da UE;</w:t>
            </w:r>
          </w:p>
        </w:tc>
        <w:tc>
          <w:tcPr>
            <w:tcW w:w="4876" w:type="dxa"/>
            <w:tcBorders>
              <w:top w:val="nil"/>
              <w:left w:val="nil"/>
              <w:bottom w:val="nil"/>
              <w:right w:val="nil"/>
            </w:tcBorders>
          </w:tcPr>
          <w:p w14:paraId="545B6082" w14:textId="77777777" w:rsidR="00E07439" w:rsidRPr="006814D2" w:rsidRDefault="00E07439" w:rsidP="008A5621">
            <w:pPr>
              <w:pStyle w:val="Normal6a"/>
            </w:pPr>
            <w:r w:rsidRPr="006814D2">
              <w:lastRenderedPageBreak/>
              <w:t>n)</w:t>
            </w:r>
            <w:r w:rsidRPr="006814D2">
              <w:tab/>
            </w:r>
            <w:r w:rsidRPr="006814D2">
              <w:rPr>
                <w:b/>
                <w:i/>
              </w:rPr>
              <w:t>rejeita</w:t>
            </w:r>
            <w:r w:rsidRPr="006814D2">
              <w:t xml:space="preserve"> os Objetivos de Desenvolvimento Sustentável </w:t>
            </w:r>
            <w:r w:rsidRPr="006814D2">
              <w:rPr>
                <w:b/>
                <w:i/>
              </w:rPr>
              <w:t xml:space="preserve">(ODS) como um quadro não vinculativo, excessivamente abrangente e </w:t>
            </w:r>
            <w:r w:rsidRPr="006814D2">
              <w:rPr>
                <w:b/>
                <w:i/>
              </w:rPr>
              <w:lastRenderedPageBreak/>
              <w:t>ideologizado, sem legitimidade democrática, responsabilização quantificável e eficácia comprovada</w:t>
            </w:r>
            <w:r w:rsidRPr="006814D2">
              <w:t>;</w:t>
            </w:r>
          </w:p>
        </w:tc>
      </w:tr>
    </w:tbl>
    <w:p w14:paraId="166363D2"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DF9375E" w14:textId="77777777" w:rsidR="00E07439" w:rsidRPr="006814D2" w:rsidRDefault="00E07439" w:rsidP="00E07439">
      <w:r w:rsidRPr="006814D2">
        <w:rPr>
          <w:rStyle w:val="HideTWBExt"/>
        </w:rPr>
        <w:t>&lt;/Amend&gt;</w:t>
      </w:r>
    </w:p>
    <w:p w14:paraId="36858A0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194</w:t>
      </w:r>
      <w:r w:rsidRPr="006814D2">
        <w:rPr>
          <w:rStyle w:val="HideTWBExt"/>
        </w:rPr>
        <w:t>&lt;/NumAm&gt;</w:t>
      </w:r>
    </w:p>
    <w:p w14:paraId="3C0D5063" w14:textId="77777777" w:rsidR="00E07439" w:rsidRPr="006814D2" w:rsidRDefault="00E07439" w:rsidP="00E07439">
      <w:pPr>
        <w:pStyle w:val="NormalBold"/>
      </w:pPr>
      <w:r w:rsidRPr="006814D2">
        <w:rPr>
          <w:rStyle w:val="HideTWBExt"/>
          <w:b w:val="0"/>
        </w:rPr>
        <w:t>&lt;RepeatBlock-By&gt;&lt;Members&gt;</w:t>
      </w:r>
      <w:r w:rsidRPr="006814D2">
        <w:t>Stanislav Stoyanov</w:t>
      </w:r>
      <w:r w:rsidRPr="006814D2">
        <w:rPr>
          <w:rStyle w:val="HideTWBExt"/>
          <w:b w:val="0"/>
        </w:rPr>
        <w:t>&lt;/Members&gt;</w:t>
      </w:r>
    </w:p>
    <w:p w14:paraId="65D1CCFD" w14:textId="77777777" w:rsidR="00E07439" w:rsidRPr="006814D2" w:rsidRDefault="00E07439" w:rsidP="00E07439">
      <w:r w:rsidRPr="006814D2">
        <w:rPr>
          <w:rStyle w:val="HideTWBExt"/>
        </w:rPr>
        <w:t>&lt;AuNomDe&gt;</w:t>
      </w:r>
      <w:r w:rsidRPr="006814D2">
        <w:rPr>
          <w:rStyle w:val="HideTWBInt"/>
        </w:rPr>
        <w:t>{ESN}</w:t>
      </w:r>
      <w:r w:rsidRPr="006814D2">
        <w:t>em nome do Grupo ESN</w:t>
      </w:r>
      <w:r w:rsidRPr="006814D2">
        <w:rPr>
          <w:rStyle w:val="HideTWBExt"/>
        </w:rPr>
        <w:t>&lt;/AuNomDe&gt;</w:t>
      </w:r>
    </w:p>
    <w:p w14:paraId="3CB1FCBF" w14:textId="77777777" w:rsidR="00E07439" w:rsidRPr="006814D2" w:rsidRDefault="00E07439" w:rsidP="00E07439">
      <w:pPr>
        <w:pStyle w:val="NormalBold"/>
      </w:pPr>
      <w:r w:rsidRPr="006814D2">
        <w:rPr>
          <w:rStyle w:val="HideTWBExt"/>
          <w:b w:val="0"/>
        </w:rPr>
        <w:t>&lt;/RepeatBlock-By&gt;</w:t>
      </w:r>
    </w:p>
    <w:p w14:paraId="133A086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4600E50"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BB7CE40" w14:textId="77777777" w:rsidTr="008A5621">
        <w:trPr>
          <w:trHeight w:hRule="exact" w:val="240"/>
          <w:jc w:val="center"/>
        </w:trPr>
        <w:tc>
          <w:tcPr>
            <w:tcW w:w="9752" w:type="dxa"/>
            <w:gridSpan w:val="2"/>
            <w:tcBorders>
              <w:top w:val="nil"/>
              <w:left w:val="nil"/>
              <w:bottom w:val="nil"/>
              <w:right w:val="nil"/>
            </w:tcBorders>
          </w:tcPr>
          <w:p w14:paraId="6411D8D2" w14:textId="77777777" w:rsidR="00E07439" w:rsidRPr="006814D2" w:rsidRDefault="00E07439" w:rsidP="008A5621"/>
        </w:tc>
      </w:tr>
      <w:tr w:rsidR="00E07439" w:rsidRPr="006814D2" w14:paraId="51463165" w14:textId="77777777" w:rsidTr="008A5621">
        <w:trPr>
          <w:trHeight w:val="240"/>
          <w:jc w:val="center"/>
        </w:trPr>
        <w:tc>
          <w:tcPr>
            <w:tcW w:w="4876" w:type="dxa"/>
            <w:tcBorders>
              <w:top w:val="nil"/>
              <w:left w:val="nil"/>
              <w:bottom w:val="nil"/>
              <w:right w:val="nil"/>
            </w:tcBorders>
          </w:tcPr>
          <w:p w14:paraId="75703E8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E1C5DC5" w14:textId="77777777" w:rsidR="00E07439" w:rsidRPr="006814D2" w:rsidRDefault="00E07439" w:rsidP="008A5621">
            <w:pPr>
              <w:pStyle w:val="AmColumnHeading"/>
            </w:pPr>
            <w:r w:rsidRPr="006814D2">
              <w:t>Alteração</w:t>
            </w:r>
          </w:p>
        </w:tc>
      </w:tr>
      <w:tr w:rsidR="00E07439" w:rsidRPr="006814D2" w14:paraId="63E147DA" w14:textId="77777777" w:rsidTr="008A5621">
        <w:trPr>
          <w:jc w:val="center"/>
        </w:trPr>
        <w:tc>
          <w:tcPr>
            <w:tcW w:w="4876" w:type="dxa"/>
            <w:tcBorders>
              <w:top w:val="nil"/>
              <w:left w:val="nil"/>
              <w:bottom w:val="nil"/>
              <w:right w:val="nil"/>
            </w:tcBorders>
          </w:tcPr>
          <w:p w14:paraId="0CE1E003" w14:textId="77777777" w:rsidR="00E07439" w:rsidRPr="006814D2" w:rsidRDefault="00E07439" w:rsidP="008A5621">
            <w:pPr>
              <w:pStyle w:val="Normal6a"/>
            </w:pPr>
            <w:r w:rsidRPr="006814D2">
              <w:t>n)</w:t>
            </w:r>
            <w:r w:rsidRPr="006814D2">
              <w:tab/>
            </w:r>
            <w:r w:rsidRPr="006814D2">
              <w:rPr>
                <w:b/>
                <w:i/>
              </w:rPr>
              <w:t>continuem a integrar uma abordagem baseada nos direitos humanos no desenvolvimento sustentável; enfatizem o papel de liderança da UE enquanto maior prestador mundial de ajuda pública ao desenvolvimento;</w:t>
            </w:r>
            <w:r w:rsidRPr="006814D2">
              <w:t xml:space="preserve">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w:t>
            </w:r>
            <w:r w:rsidRPr="006814D2">
              <w:rPr>
                <w:b/>
                <w:i/>
              </w:rPr>
              <w:t>, a atividade económica e a criação de emprego nos países parceiros</w:t>
            </w:r>
            <w:r w:rsidRPr="006814D2">
              <w:t xml:space="preserve">, e, ao mesmo tempo, reforça a autonomia </w:t>
            </w:r>
            <w:r w:rsidRPr="006814D2">
              <w:lastRenderedPageBreak/>
              <w:t>estratégica, a posição geopolítica e a credibilidade mundial da UE;</w:t>
            </w:r>
          </w:p>
        </w:tc>
        <w:tc>
          <w:tcPr>
            <w:tcW w:w="4876" w:type="dxa"/>
            <w:tcBorders>
              <w:top w:val="nil"/>
              <w:left w:val="nil"/>
              <w:bottom w:val="nil"/>
              <w:right w:val="nil"/>
            </w:tcBorders>
          </w:tcPr>
          <w:p w14:paraId="505B9148" w14:textId="77777777" w:rsidR="00E07439" w:rsidRPr="006814D2" w:rsidRDefault="00E07439" w:rsidP="008A5621">
            <w:pPr>
              <w:pStyle w:val="Normal6a"/>
            </w:pPr>
            <w:r w:rsidRPr="006814D2">
              <w:lastRenderedPageBreak/>
              <w:t>n)</w:t>
            </w:r>
            <w:r w:rsidRPr="006814D2">
              <w:tab/>
              <w:t>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e, ao mesmo tempo, reforça a autonomia estratégica, a posição geopolítica e a credibilidade mundial da UE;</w:t>
            </w:r>
          </w:p>
        </w:tc>
      </w:tr>
    </w:tbl>
    <w:p w14:paraId="548E6816"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63BF16D" w14:textId="77777777" w:rsidR="00E07439" w:rsidRPr="006814D2" w:rsidRDefault="00E07439" w:rsidP="00E07439">
      <w:r w:rsidRPr="006814D2">
        <w:rPr>
          <w:rStyle w:val="HideTWBExt"/>
        </w:rPr>
        <w:t>&lt;/Amend&gt;</w:t>
      </w:r>
    </w:p>
    <w:p w14:paraId="37DF8B8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195</w:t>
      </w:r>
      <w:r w:rsidRPr="006814D2">
        <w:rPr>
          <w:rStyle w:val="HideTWBExt"/>
        </w:rPr>
        <w:t>&lt;/NumAm&gt;</w:t>
      </w:r>
    </w:p>
    <w:p w14:paraId="15F790A2"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5574563D" w14:textId="77777777" w:rsidR="00E07439" w:rsidRPr="006814D2" w:rsidRDefault="00E07439" w:rsidP="00E07439">
      <w:pPr>
        <w:pStyle w:val="NormalBold"/>
      </w:pPr>
      <w:r w:rsidRPr="006814D2">
        <w:rPr>
          <w:rStyle w:val="HideTWBExt"/>
          <w:b w:val="0"/>
        </w:rPr>
        <w:t>&lt;/RepeatBlock-By&gt;</w:t>
      </w:r>
    </w:p>
    <w:p w14:paraId="6B1D559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F6AB171"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0928CF3" w14:textId="77777777" w:rsidTr="008A5621">
        <w:trPr>
          <w:trHeight w:hRule="exact" w:val="240"/>
          <w:jc w:val="center"/>
        </w:trPr>
        <w:tc>
          <w:tcPr>
            <w:tcW w:w="9752" w:type="dxa"/>
            <w:gridSpan w:val="2"/>
            <w:tcBorders>
              <w:top w:val="nil"/>
              <w:left w:val="nil"/>
              <w:bottom w:val="nil"/>
              <w:right w:val="nil"/>
            </w:tcBorders>
          </w:tcPr>
          <w:p w14:paraId="1B261F7C" w14:textId="77777777" w:rsidR="00E07439" w:rsidRPr="006814D2" w:rsidRDefault="00E07439" w:rsidP="008A5621"/>
        </w:tc>
      </w:tr>
      <w:tr w:rsidR="00E07439" w:rsidRPr="006814D2" w14:paraId="7C269911" w14:textId="77777777" w:rsidTr="008A5621">
        <w:trPr>
          <w:trHeight w:val="240"/>
          <w:jc w:val="center"/>
        </w:trPr>
        <w:tc>
          <w:tcPr>
            <w:tcW w:w="4876" w:type="dxa"/>
            <w:tcBorders>
              <w:top w:val="nil"/>
              <w:left w:val="nil"/>
              <w:bottom w:val="nil"/>
              <w:right w:val="nil"/>
            </w:tcBorders>
          </w:tcPr>
          <w:p w14:paraId="313602E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019E303" w14:textId="77777777" w:rsidR="00E07439" w:rsidRPr="006814D2" w:rsidRDefault="00E07439" w:rsidP="008A5621">
            <w:pPr>
              <w:pStyle w:val="AmColumnHeading"/>
            </w:pPr>
            <w:r w:rsidRPr="006814D2">
              <w:t>Alteração</w:t>
            </w:r>
          </w:p>
        </w:tc>
      </w:tr>
      <w:tr w:rsidR="00E07439" w:rsidRPr="006814D2" w14:paraId="54B8B38B" w14:textId="77777777" w:rsidTr="008A5621">
        <w:trPr>
          <w:jc w:val="center"/>
        </w:trPr>
        <w:tc>
          <w:tcPr>
            <w:tcW w:w="4876" w:type="dxa"/>
            <w:tcBorders>
              <w:top w:val="nil"/>
              <w:left w:val="nil"/>
              <w:bottom w:val="nil"/>
              <w:right w:val="nil"/>
            </w:tcBorders>
          </w:tcPr>
          <w:p w14:paraId="6FCB1D1B" w14:textId="77777777" w:rsidR="00E07439" w:rsidRPr="006814D2" w:rsidRDefault="00E07439" w:rsidP="008A5621">
            <w:pPr>
              <w:pStyle w:val="Normal6a"/>
            </w:pPr>
            <w:r w:rsidRPr="006814D2">
              <w:t>n)</w:t>
            </w:r>
            <w:r w:rsidRPr="006814D2">
              <w:tab/>
              <w:t xml:space="preserve">continuem a integrar uma abordagem baseada nos direitos humanos no desenvolvimento sustentável; enfatizem </w:t>
            </w:r>
            <w:r w:rsidRPr="006814D2">
              <w:rPr>
                <w:b/>
                <w:i/>
              </w:rPr>
              <w:t>o papel de liderança da</w:t>
            </w:r>
            <w:r w:rsidRPr="006814D2">
              <w:t xml:space="preserve"> UE </w:t>
            </w:r>
            <w:r w:rsidRPr="006814D2">
              <w:rPr>
                <w:b/>
                <w:i/>
              </w:rPr>
              <w:t>enquanto</w:t>
            </w:r>
            <w:r w:rsidRPr="006814D2">
              <w:t xml:space="preserve">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w:t>
            </w:r>
            <w:r w:rsidRPr="006814D2">
              <w:rPr>
                <w:b/>
                <w:i/>
              </w:rPr>
              <w:t>que, além disso, contribui para alcançar os Objetivos de Desenvolvimento Sustentável, fomenta</w:t>
            </w:r>
            <w:r w:rsidRPr="006814D2">
              <w:t xml:space="preserve"> o crescimento mútuo, a atividade económica e a criação de emprego nos países parceiros, e</w:t>
            </w:r>
            <w:r w:rsidRPr="006814D2">
              <w:rPr>
                <w:b/>
                <w:i/>
              </w:rPr>
              <w:t>, ao mesmo tempo, reforça</w:t>
            </w:r>
            <w:r w:rsidRPr="006814D2">
              <w:t xml:space="preserve"> a autonomia estratégica, a posição geopolítica e a credibilidade mundial da UE;</w:t>
            </w:r>
          </w:p>
        </w:tc>
        <w:tc>
          <w:tcPr>
            <w:tcW w:w="4876" w:type="dxa"/>
            <w:tcBorders>
              <w:top w:val="nil"/>
              <w:left w:val="nil"/>
              <w:bottom w:val="nil"/>
              <w:right w:val="nil"/>
            </w:tcBorders>
          </w:tcPr>
          <w:p w14:paraId="5E288D11" w14:textId="77777777" w:rsidR="00E07439" w:rsidRPr="006814D2" w:rsidRDefault="00E07439" w:rsidP="008A5621">
            <w:pPr>
              <w:pStyle w:val="Normal6a"/>
            </w:pPr>
            <w:r w:rsidRPr="006814D2">
              <w:t>n)</w:t>
            </w:r>
            <w:r w:rsidRPr="006814D2">
              <w:tab/>
              <w:t xml:space="preserve">continuem a integrar uma abordagem baseada nos direitos humanos no desenvolvimento sustentável; enfatizem </w:t>
            </w:r>
            <w:r w:rsidRPr="006814D2">
              <w:rPr>
                <w:b/>
                <w:i/>
              </w:rPr>
              <w:t>que embora a</w:t>
            </w:r>
            <w:r w:rsidRPr="006814D2">
              <w:t xml:space="preserve"> UE </w:t>
            </w:r>
            <w:r w:rsidRPr="006814D2">
              <w:rPr>
                <w:b/>
                <w:i/>
              </w:rPr>
              <w:t>seja o</w:t>
            </w:r>
            <w:r w:rsidRPr="006814D2">
              <w:t xml:space="preserve"> maior prestador mundial de ajuda pública ao desenvolvimento</w:t>
            </w:r>
            <w:r w:rsidRPr="006814D2">
              <w:rPr>
                <w:b/>
                <w:i/>
              </w:rPr>
              <w:t>, tal não serve de indicador no que se refere à eficácia da ajuda prestada</w:t>
            </w:r>
            <w:r w:rsidRPr="006814D2">
              <w:t xml:space="preserve">; continuem a tirar maior partido da Estratégia Global Gateway enquanto alternativa sustentável, transparente, democrática e assente em valores às demais iniciativas no domínio das infraestruturas que com ela concorrem, </w:t>
            </w:r>
            <w:r w:rsidRPr="006814D2">
              <w:rPr>
                <w:b/>
                <w:i/>
              </w:rPr>
              <w:t>nomeadamente as da Rússia e as da China, fomentando simultaneamente</w:t>
            </w:r>
            <w:r w:rsidRPr="006814D2">
              <w:t xml:space="preserve"> o crescimento mútuo, a atividade económica e a criação de emprego nos países parceiros, e </w:t>
            </w:r>
            <w:r w:rsidRPr="006814D2">
              <w:rPr>
                <w:b/>
                <w:i/>
              </w:rPr>
              <w:t>reforçando</w:t>
            </w:r>
            <w:r w:rsidRPr="006814D2">
              <w:t xml:space="preserve"> a autonomia estratégica, a posição geopolítica e a credibilidade mundial da UE; </w:t>
            </w:r>
            <w:r w:rsidRPr="006814D2">
              <w:rPr>
                <w:b/>
                <w:i/>
              </w:rPr>
              <w:t>salientem, no entanto, a necessidade de melhorar o acompanhamento da conformidade e a avaliação do desempenho dos projetos financiados através da Estratégia Global Gateway, a fim de evitar abusos e assegurar que as receitas fiscais sejam utilizadas de forma responsável;</w:t>
            </w:r>
          </w:p>
        </w:tc>
      </w:tr>
    </w:tbl>
    <w:p w14:paraId="4CCCCAB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6788B10E" w14:textId="77777777" w:rsidR="00E07439" w:rsidRPr="006814D2" w:rsidRDefault="00E07439" w:rsidP="00E07439">
      <w:r w:rsidRPr="006814D2">
        <w:rPr>
          <w:rStyle w:val="HideTWBExt"/>
        </w:rPr>
        <w:t>&lt;/Amend&gt;</w:t>
      </w:r>
    </w:p>
    <w:p w14:paraId="63CF965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196</w:t>
      </w:r>
      <w:r w:rsidRPr="006814D2">
        <w:rPr>
          <w:rStyle w:val="HideTWBExt"/>
        </w:rPr>
        <w:t>&lt;/NumAm&gt;</w:t>
      </w:r>
    </w:p>
    <w:p w14:paraId="2DC72474" w14:textId="77777777" w:rsidR="00E07439" w:rsidRPr="006814D2" w:rsidRDefault="00E07439" w:rsidP="00E07439">
      <w:pPr>
        <w:pStyle w:val="NormalBold"/>
      </w:pPr>
      <w:r w:rsidRPr="006814D2">
        <w:rPr>
          <w:rStyle w:val="HideTWBExt"/>
          <w:b w:val="0"/>
        </w:rPr>
        <w:lastRenderedPageBreak/>
        <w:t>&lt;RepeatBlock-By&gt;&lt;Members&gt;</w:t>
      </w:r>
      <w:r w:rsidRPr="006814D2">
        <w:t>Andrey Kovatchev</w:t>
      </w:r>
      <w:r w:rsidRPr="006814D2">
        <w:rPr>
          <w:rStyle w:val="HideTWBExt"/>
          <w:b w:val="0"/>
        </w:rPr>
        <w:t>&lt;/Members&gt;</w:t>
      </w:r>
    </w:p>
    <w:p w14:paraId="4BCE4D5B" w14:textId="77777777" w:rsidR="00E07439" w:rsidRPr="006814D2" w:rsidRDefault="00E07439" w:rsidP="00E07439">
      <w:pPr>
        <w:pStyle w:val="NormalBold"/>
      </w:pPr>
      <w:r w:rsidRPr="006814D2">
        <w:rPr>
          <w:rStyle w:val="HideTWBExt"/>
          <w:b w:val="0"/>
        </w:rPr>
        <w:t>&lt;/RepeatBlock-By&gt;</w:t>
      </w:r>
    </w:p>
    <w:p w14:paraId="447A866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B822DC7"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2D425B4" w14:textId="77777777" w:rsidTr="008A5621">
        <w:trPr>
          <w:trHeight w:hRule="exact" w:val="240"/>
          <w:jc w:val="center"/>
        </w:trPr>
        <w:tc>
          <w:tcPr>
            <w:tcW w:w="9752" w:type="dxa"/>
            <w:gridSpan w:val="2"/>
            <w:tcBorders>
              <w:top w:val="nil"/>
              <w:left w:val="nil"/>
              <w:bottom w:val="nil"/>
              <w:right w:val="nil"/>
            </w:tcBorders>
          </w:tcPr>
          <w:p w14:paraId="3C22EC68" w14:textId="77777777" w:rsidR="00E07439" w:rsidRPr="006814D2" w:rsidRDefault="00E07439" w:rsidP="008A5621"/>
        </w:tc>
      </w:tr>
      <w:tr w:rsidR="00E07439" w:rsidRPr="006814D2" w14:paraId="29E68DB0" w14:textId="77777777" w:rsidTr="008A5621">
        <w:trPr>
          <w:trHeight w:val="240"/>
          <w:jc w:val="center"/>
        </w:trPr>
        <w:tc>
          <w:tcPr>
            <w:tcW w:w="4876" w:type="dxa"/>
            <w:tcBorders>
              <w:top w:val="nil"/>
              <w:left w:val="nil"/>
              <w:bottom w:val="nil"/>
              <w:right w:val="nil"/>
            </w:tcBorders>
          </w:tcPr>
          <w:p w14:paraId="3FB72EA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1858259" w14:textId="77777777" w:rsidR="00E07439" w:rsidRPr="006814D2" w:rsidRDefault="00E07439" w:rsidP="008A5621">
            <w:pPr>
              <w:pStyle w:val="AmColumnHeading"/>
            </w:pPr>
            <w:r w:rsidRPr="006814D2">
              <w:t>Alteração</w:t>
            </w:r>
          </w:p>
        </w:tc>
      </w:tr>
      <w:tr w:rsidR="00E07439" w:rsidRPr="006814D2" w14:paraId="46769876" w14:textId="77777777" w:rsidTr="008A5621">
        <w:trPr>
          <w:jc w:val="center"/>
        </w:trPr>
        <w:tc>
          <w:tcPr>
            <w:tcW w:w="4876" w:type="dxa"/>
            <w:tcBorders>
              <w:top w:val="nil"/>
              <w:left w:val="nil"/>
              <w:bottom w:val="nil"/>
              <w:right w:val="nil"/>
            </w:tcBorders>
          </w:tcPr>
          <w:p w14:paraId="0CD66E6F" w14:textId="77777777" w:rsidR="00E07439" w:rsidRPr="006814D2" w:rsidRDefault="00E07439" w:rsidP="008A5621">
            <w:pPr>
              <w:pStyle w:val="Normal6a"/>
            </w:pPr>
            <w:r w:rsidRPr="006814D2">
              <w:t>n)</w:t>
            </w:r>
            <w:r w:rsidRPr="006814D2">
              <w:tab/>
              <w:t>continuem a integrar uma abordagem baseada nos direitos humanos no desenvolvimento sustentável; enfatizem o papel de liderança da UE 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c>
          <w:tcPr>
            <w:tcW w:w="4876" w:type="dxa"/>
            <w:tcBorders>
              <w:top w:val="nil"/>
              <w:left w:val="nil"/>
              <w:bottom w:val="nil"/>
              <w:right w:val="nil"/>
            </w:tcBorders>
          </w:tcPr>
          <w:p w14:paraId="19575578" w14:textId="77777777" w:rsidR="00E07439" w:rsidRPr="006814D2" w:rsidRDefault="00E07439" w:rsidP="008A5621">
            <w:pPr>
              <w:pStyle w:val="Normal6a"/>
            </w:pPr>
            <w:r w:rsidRPr="006814D2">
              <w:t>n)</w:t>
            </w:r>
            <w:r w:rsidRPr="006814D2">
              <w:tab/>
              <w:t>continuem a integrar uma abordagem baseada nos direitos humanos no desenvolvimento sustentável</w:t>
            </w:r>
            <w:r w:rsidRPr="006814D2">
              <w:rPr>
                <w:b/>
                <w:i/>
              </w:rPr>
              <w:t>, reconhecendo que a plena realização dos direitos humanos constitui uma pedra angular da Agenda 2030</w:t>
            </w:r>
            <w:r w:rsidRPr="006814D2">
              <w:t>; enfatizem o papel de liderança da UE enquanto maior prestador mundial de ajuda pública ao desenvolvimento</w:t>
            </w:r>
            <w:r w:rsidRPr="006814D2">
              <w:rPr>
                <w:b/>
                <w:i/>
              </w:rPr>
              <w:t>; aprofundem a cooperação multilateral para reforçar a preparação e a resiliência contra crises e desafios que ameaçam o progresso dos ODS</w:t>
            </w:r>
            <w:r w:rsidRPr="006814D2">
              <w:t>;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r>
    </w:tbl>
    <w:p w14:paraId="4EC3C5BA"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78548C3" w14:textId="77777777" w:rsidR="00E07439" w:rsidRPr="006814D2" w:rsidRDefault="00E07439" w:rsidP="00E07439">
      <w:r w:rsidRPr="006814D2">
        <w:rPr>
          <w:rStyle w:val="HideTWBExt"/>
        </w:rPr>
        <w:t>&lt;/Amend&gt;</w:t>
      </w:r>
    </w:p>
    <w:p w14:paraId="09820CD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197</w:t>
      </w:r>
      <w:r w:rsidRPr="006814D2">
        <w:rPr>
          <w:rStyle w:val="HideTWBExt"/>
        </w:rPr>
        <w:t>&lt;/NumAm&gt;</w:t>
      </w:r>
    </w:p>
    <w:p w14:paraId="5D32C115"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7F2638F0" w14:textId="77777777" w:rsidR="00E07439" w:rsidRPr="006814D2" w:rsidRDefault="00E07439" w:rsidP="00E07439">
      <w:pPr>
        <w:pStyle w:val="NormalBold"/>
      </w:pPr>
      <w:r w:rsidRPr="006814D2">
        <w:rPr>
          <w:rStyle w:val="HideTWBExt"/>
          <w:b w:val="0"/>
        </w:rPr>
        <w:t>&lt;/RepeatBlock-By&gt;</w:t>
      </w:r>
    </w:p>
    <w:p w14:paraId="7863481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3D2ADB3"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235388B" w14:textId="77777777" w:rsidTr="008A5621">
        <w:trPr>
          <w:trHeight w:hRule="exact" w:val="240"/>
          <w:jc w:val="center"/>
        </w:trPr>
        <w:tc>
          <w:tcPr>
            <w:tcW w:w="9752" w:type="dxa"/>
            <w:gridSpan w:val="2"/>
            <w:tcBorders>
              <w:top w:val="nil"/>
              <w:left w:val="nil"/>
              <w:bottom w:val="nil"/>
              <w:right w:val="nil"/>
            </w:tcBorders>
          </w:tcPr>
          <w:p w14:paraId="145E56D0" w14:textId="77777777" w:rsidR="00E07439" w:rsidRPr="006814D2" w:rsidRDefault="00E07439" w:rsidP="008A5621"/>
        </w:tc>
      </w:tr>
      <w:tr w:rsidR="00E07439" w:rsidRPr="006814D2" w14:paraId="018BAE38" w14:textId="77777777" w:rsidTr="008A5621">
        <w:trPr>
          <w:trHeight w:val="240"/>
          <w:jc w:val="center"/>
        </w:trPr>
        <w:tc>
          <w:tcPr>
            <w:tcW w:w="4876" w:type="dxa"/>
            <w:tcBorders>
              <w:top w:val="nil"/>
              <w:left w:val="nil"/>
              <w:bottom w:val="nil"/>
              <w:right w:val="nil"/>
            </w:tcBorders>
          </w:tcPr>
          <w:p w14:paraId="4EC6CAD7"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B60899A" w14:textId="77777777" w:rsidR="00E07439" w:rsidRPr="006814D2" w:rsidRDefault="00E07439" w:rsidP="008A5621">
            <w:pPr>
              <w:pStyle w:val="AmColumnHeading"/>
            </w:pPr>
            <w:r w:rsidRPr="006814D2">
              <w:t>Alteração</w:t>
            </w:r>
          </w:p>
        </w:tc>
      </w:tr>
      <w:tr w:rsidR="00E07439" w:rsidRPr="006814D2" w14:paraId="0010B0A0" w14:textId="77777777" w:rsidTr="008A5621">
        <w:trPr>
          <w:jc w:val="center"/>
        </w:trPr>
        <w:tc>
          <w:tcPr>
            <w:tcW w:w="4876" w:type="dxa"/>
            <w:tcBorders>
              <w:top w:val="nil"/>
              <w:left w:val="nil"/>
              <w:bottom w:val="nil"/>
              <w:right w:val="nil"/>
            </w:tcBorders>
          </w:tcPr>
          <w:p w14:paraId="66A74294" w14:textId="77777777" w:rsidR="00E07439" w:rsidRPr="006814D2" w:rsidRDefault="00E07439" w:rsidP="008A5621">
            <w:pPr>
              <w:pStyle w:val="Normal6a"/>
            </w:pPr>
            <w:r w:rsidRPr="006814D2">
              <w:t>n)</w:t>
            </w:r>
            <w:r w:rsidRPr="006814D2">
              <w:tab/>
              <w:t xml:space="preserve">continuem a integrar uma abordagem baseada nos direitos humanos no desenvolvimento sustentável; enfatizem </w:t>
            </w:r>
            <w:r w:rsidRPr="006814D2">
              <w:lastRenderedPageBreak/>
              <w:t>o papel de liderança da UE 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c>
          <w:tcPr>
            <w:tcW w:w="4876" w:type="dxa"/>
            <w:tcBorders>
              <w:top w:val="nil"/>
              <w:left w:val="nil"/>
              <w:bottom w:val="nil"/>
              <w:right w:val="nil"/>
            </w:tcBorders>
          </w:tcPr>
          <w:p w14:paraId="39B2165D" w14:textId="77777777" w:rsidR="00E07439" w:rsidRPr="006814D2" w:rsidRDefault="00E07439" w:rsidP="008A5621">
            <w:pPr>
              <w:pStyle w:val="Normal6a"/>
            </w:pPr>
            <w:r w:rsidRPr="006814D2">
              <w:lastRenderedPageBreak/>
              <w:t>n)</w:t>
            </w:r>
            <w:r w:rsidRPr="006814D2">
              <w:tab/>
              <w:t xml:space="preserve">continuem a integrar uma abordagem baseada nos direitos humanos no desenvolvimento sustentável; enfatizem </w:t>
            </w:r>
            <w:r w:rsidRPr="006814D2">
              <w:lastRenderedPageBreak/>
              <w:t>o papel de liderança da UE enquanto maior prestador mundial de ajuda pública ao desenvolvimento</w:t>
            </w:r>
            <w:r w:rsidRPr="006814D2">
              <w:rPr>
                <w:b/>
                <w:i/>
              </w:rPr>
              <w:t>; salientem que a cooperação para o desenvolvimento da UE e a assistência bilateral devem depender do respeito pelos direitos humanos fundamentais, pelos princípios democráticos e pelos valores consagrados nos Tratados da UE</w:t>
            </w:r>
            <w:r w:rsidRPr="006814D2">
              <w:t>;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r>
    </w:tbl>
    <w:p w14:paraId="1B549E81"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8516D12" w14:textId="77777777" w:rsidR="00E07439" w:rsidRPr="006814D2" w:rsidRDefault="00E07439" w:rsidP="00E07439">
      <w:r w:rsidRPr="006814D2">
        <w:rPr>
          <w:rStyle w:val="HideTWBExt"/>
        </w:rPr>
        <w:t>&lt;/Amend&gt;</w:t>
      </w:r>
    </w:p>
    <w:p w14:paraId="73626CF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198</w:t>
      </w:r>
      <w:r w:rsidRPr="006814D2">
        <w:rPr>
          <w:rStyle w:val="HideTWBExt"/>
        </w:rPr>
        <w:t>&lt;/NumAm&gt;</w:t>
      </w:r>
    </w:p>
    <w:p w14:paraId="21FB9979" w14:textId="1DCB104E"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4C3B8B1A" w14:textId="77777777" w:rsidR="00E07439" w:rsidRPr="006814D2" w:rsidRDefault="00E07439" w:rsidP="00E07439">
      <w:pPr>
        <w:pStyle w:val="NormalBold"/>
      </w:pPr>
      <w:r w:rsidRPr="006814D2">
        <w:rPr>
          <w:rStyle w:val="HideTWBExt"/>
          <w:b w:val="0"/>
        </w:rPr>
        <w:t>&lt;/RepeatBlock-By&gt;</w:t>
      </w:r>
    </w:p>
    <w:p w14:paraId="23543D9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1CC695A"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BF7A933" w14:textId="77777777" w:rsidTr="008A5621">
        <w:trPr>
          <w:trHeight w:hRule="exact" w:val="240"/>
          <w:jc w:val="center"/>
        </w:trPr>
        <w:tc>
          <w:tcPr>
            <w:tcW w:w="9752" w:type="dxa"/>
            <w:gridSpan w:val="2"/>
            <w:tcBorders>
              <w:top w:val="nil"/>
              <w:left w:val="nil"/>
              <w:bottom w:val="nil"/>
              <w:right w:val="nil"/>
            </w:tcBorders>
          </w:tcPr>
          <w:p w14:paraId="49F2A02D" w14:textId="77777777" w:rsidR="00E07439" w:rsidRPr="006814D2" w:rsidRDefault="00E07439" w:rsidP="008A5621"/>
        </w:tc>
      </w:tr>
      <w:tr w:rsidR="00E07439" w:rsidRPr="006814D2" w14:paraId="45E06BBA" w14:textId="77777777" w:rsidTr="008A5621">
        <w:trPr>
          <w:trHeight w:val="240"/>
          <w:jc w:val="center"/>
        </w:trPr>
        <w:tc>
          <w:tcPr>
            <w:tcW w:w="4876" w:type="dxa"/>
            <w:tcBorders>
              <w:top w:val="nil"/>
              <w:left w:val="nil"/>
              <w:bottom w:val="nil"/>
              <w:right w:val="nil"/>
            </w:tcBorders>
          </w:tcPr>
          <w:p w14:paraId="6722F4F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31CE094" w14:textId="77777777" w:rsidR="00E07439" w:rsidRPr="006814D2" w:rsidRDefault="00E07439" w:rsidP="008A5621">
            <w:pPr>
              <w:pStyle w:val="AmColumnHeading"/>
            </w:pPr>
            <w:r w:rsidRPr="006814D2">
              <w:t>Alteração</w:t>
            </w:r>
          </w:p>
        </w:tc>
      </w:tr>
      <w:tr w:rsidR="00E07439" w:rsidRPr="006814D2" w14:paraId="62A694C7" w14:textId="77777777" w:rsidTr="008A5621">
        <w:trPr>
          <w:jc w:val="center"/>
        </w:trPr>
        <w:tc>
          <w:tcPr>
            <w:tcW w:w="4876" w:type="dxa"/>
            <w:tcBorders>
              <w:top w:val="nil"/>
              <w:left w:val="nil"/>
              <w:bottom w:val="nil"/>
              <w:right w:val="nil"/>
            </w:tcBorders>
          </w:tcPr>
          <w:p w14:paraId="4D918FDE" w14:textId="77777777" w:rsidR="00E07439" w:rsidRPr="006814D2" w:rsidRDefault="00E07439" w:rsidP="008A5621">
            <w:pPr>
              <w:pStyle w:val="Normal6a"/>
            </w:pPr>
            <w:r w:rsidRPr="006814D2">
              <w:t>n)</w:t>
            </w:r>
            <w:r w:rsidRPr="006814D2">
              <w:tab/>
              <w:t xml:space="preserve">continuem a integrar uma abordagem baseada nos direitos humanos no desenvolvimento sustentável; enfatizem o papel de liderança da UE 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w:t>
            </w:r>
            <w:r w:rsidRPr="006814D2">
              <w:lastRenderedPageBreak/>
              <w:t>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c>
          <w:tcPr>
            <w:tcW w:w="4876" w:type="dxa"/>
            <w:tcBorders>
              <w:top w:val="nil"/>
              <w:left w:val="nil"/>
              <w:bottom w:val="nil"/>
              <w:right w:val="nil"/>
            </w:tcBorders>
          </w:tcPr>
          <w:p w14:paraId="6449148F" w14:textId="77777777" w:rsidR="00E07439" w:rsidRPr="006814D2" w:rsidRDefault="00E07439" w:rsidP="008A5621">
            <w:pPr>
              <w:pStyle w:val="Normal6a"/>
            </w:pPr>
            <w:r w:rsidRPr="006814D2">
              <w:lastRenderedPageBreak/>
              <w:t>n)</w:t>
            </w:r>
            <w:r w:rsidRPr="006814D2">
              <w:tab/>
              <w:t xml:space="preserve">continuem a integrar uma abordagem baseada nos direitos humanos no desenvolvimento sustentável; enfatizem o papel de liderança da UE 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w:t>
            </w:r>
            <w:r w:rsidRPr="006814D2">
              <w:rPr>
                <w:b/>
                <w:i/>
              </w:rPr>
              <w:lastRenderedPageBreak/>
              <w:t>como um instrumento estratégico para reforçar a presença geopolítica, a visibilidade e a resiliência da União a nível mundial</w:t>
            </w:r>
            <w:r w:rsidRPr="006814D2">
              <w:t xml:space="preserve">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r>
    </w:tbl>
    <w:p w14:paraId="2BA6868A"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E84135B" w14:textId="77777777" w:rsidR="00E07439" w:rsidRPr="006814D2" w:rsidRDefault="00E07439" w:rsidP="00E07439">
      <w:r w:rsidRPr="006814D2">
        <w:rPr>
          <w:rStyle w:val="HideTWBExt"/>
        </w:rPr>
        <w:t>&lt;/Amend&gt;</w:t>
      </w:r>
    </w:p>
    <w:p w14:paraId="42B851A0"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199</w:t>
      </w:r>
      <w:r w:rsidRPr="006814D2">
        <w:rPr>
          <w:rStyle w:val="HideTWBExt"/>
        </w:rPr>
        <w:t>&lt;/NumAm&gt;</w:t>
      </w:r>
    </w:p>
    <w:p w14:paraId="342038DF"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5332A35E" w14:textId="77777777" w:rsidR="00E07439" w:rsidRPr="006814D2" w:rsidRDefault="00E07439" w:rsidP="00E07439">
      <w:pPr>
        <w:pStyle w:val="NormalBold"/>
      </w:pPr>
      <w:r w:rsidRPr="006814D2">
        <w:rPr>
          <w:rStyle w:val="HideTWBExt"/>
          <w:b w:val="0"/>
        </w:rPr>
        <w:t>&lt;/RepeatBlock-By&gt;</w:t>
      </w:r>
    </w:p>
    <w:p w14:paraId="58B23D9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8F2A286" w14:textId="77777777" w:rsidR="00E07439" w:rsidRPr="006814D2" w:rsidRDefault="00E07439" w:rsidP="00E07439">
      <w:pPr>
        <w:pStyle w:val="NormalBold"/>
      </w:pPr>
      <w:r w:rsidRPr="006814D2">
        <w:rPr>
          <w:rStyle w:val="HideTWBExt"/>
        </w:rPr>
        <w:t>&lt;Article&gt;</w:t>
      </w:r>
      <w:r w:rsidRPr="006814D2">
        <w:t>N.º 1 – alínea n</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2AB43C7" w14:textId="77777777" w:rsidTr="008A5621">
        <w:trPr>
          <w:trHeight w:hRule="exact" w:val="240"/>
          <w:jc w:val="center"/>
        </w:trPr>
        <w:tc>
          <w:tcPr>
            <w:tcW w:w="9752" w:type="dxa"/>
            <w:gridSpan w:val="2"/>
            <w:tcBorders>
              <w:top w:val="nil"/>
              <w:left w:val="nil"/>
              <w:bottom w:val="nil"/>
              <w:right w:val="nil"/>
            </w:tcBorders>
          </w:tcPr>
          <w:p w14:paraId="1F51DD80" w14:textId="77777777" w:rsidR="00E07439" w:rsidRPr="006814D2" w:rsidRDefault="00E07439" w:rsidP="008A5621"/>
        </w:tc>
      </w:tr>
      <w:tr w:rsidR="00E07439" w:rsidRPr="006814D2" w14:paraId="24D2159A" w14:textId="77777777" w:rsidTr="008A5621">
        <w:trPr>
          <w:trHeight w:val="240"/>
          <w:jc w:val="center"/>
        </w:trPr>
        <w:tc>
          <w:tcPr>
            <w:tcW w:w="4876" w:type="dxa"/>
            <w:tcBorders>
              <w:top w:val="nil"/>
              <w:left w:val="nil"/>
              <w:bottom w:val="nil"/>
              <w:right w:val="nil"/>
            </w:tcBorders>
          </w:tcPr>
          <w:p w14:paraId="1F53FFB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484C6F8" w14:textId="77777777" w:rsidR="00E07439" w:rsidRPr="006814D2" w:rsidRDefault="00E07439" w:rsidP="008A5621">
            <w:pPr>
              <w:pStyle w:val="AmColumnHeading"/>
            </w:pPr>
            <w:r w:rsidRPr="006814D2">
              <w:t>Alteração</w:t>
            </w:r>
          </w:p>
        </w:tc>
      </w:tr>
      <w:tr w:rsidR="00E07439" w:rsidRPr="006814D2" w14:paraId="3F7237AD" w14:textId="77777777" w:rsidTr="008A5621">
        <w:trPr>
          <w:jc w:val="center"/>
        </w:trPr>
        <w:tc>
          <w:tcPr>
            <w:tcW w:w="4876" w:type="dxa"/>
            <w:tcBorders>
              <w:top w:val="nil"/>
              <w:left w:val="nil"/>
              <w:bottom w:val="nil"/>
              <w:right w:val="nil"/>
            </w:tcBorders>
          </w:tcPr>
          <w:p w14:paraId="2A937203" w14:textId="77777777" w:rsidR="00E07439" w:rsidRPr="006814D2" w:rsidRDefault="00E07439" w:rsidP="008A5621">
            <w:pPr>
              <w:pStyle w:val="Normal6a"/>
            </w:pPr>
            <w:r w:rsidRPr="006814D2">
              <w:t>n)</w:t>
            </w:r>
            <w:r w:rsidRPr="006814D2">
              <w:tab/>
              <w:t>continuem a integrar uma abordagem baseada nos direitos humanos no desenvolvimento sustentável; enfatizem o papel de liderança da UE enquanto maior prestador mundial de ajuda pública ao desenvolvimento;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c>
          <w:tcPr>
            <w:tcW w:w="4876" w:type="dxa"/>
            <w:tcBorders>
              <w:top w:val="nil"/>
              <w:left w:val="nil"/>
              <w:bottom w:val="nil"/>
              <w:right w:val="nil"/>
            </w:tcBorders>
          </w:tcPr>
          <w:p w14:paraId="7589B859" w14:textId="77777777" w:rsidR="00E07439" w:rsidRPr="006814D2" w:rsidRDefault="00E07439" w:rsidP="008A5621">
            <w:pPr>
              <w:pStyle w:val="Normal6a"/>
            </w:pPr>
            <w:r w:rsidRPr="006814D2">
              <w:t>n)</w:t>
            </w:r>
            <w:r w:rsidRPr="006814D2">
              <w:tab/>
              <w:t>continuem a integrar uma abordagem baseada nos direitos humanos no desenvolvimento sustentável; enfatizem o papel de liderança da UE enquanto maior prestador mundial de ajuda pública ao desenvolvimento</w:t>
            </w:r>
            <w:r w:rsidRPr="006814D2">
              <w:rPr>
                <w:b/>
                <w:i/>
              </w:rPr>
              <w:t>, cujo objetivo é benéfico para os interesses europeus</w:t>
            </w:r>
            <w:r w:rsidRPr="006814D2">
              <w:t>; continuem a tirar maior partido da Estratégia Global Gateway enquanto alternativa sustentável, transparente, democrática e assente em valores às demais iniciativas no domínio das infraestruturas que com ela concorrem, que, além disso, contribui para alcançar os Objetivos de Desenvolvimento Sustentável, fomenta o crescimento mútuo, a atividade económica e a criação de emprego nos países parceiros, e, ao mesmo tempo, reforça a autonomia estratégica, a posição geopolítica e a credibilidade mundial da UE;</w:t>
            </w:r>
          </w:p>
        </w:tc>
      </w:tr>
    </w:tbl>
    <w:p w14:paraId="1BCEBFB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659E91F8" w14:textId="77777777" w:rsidR="00E07439" w:rsidRPr="006814D2" w:rsidRDefault="00E07439" w:rsidP="00E07439">
      <w:r w:rsidRPr="006814D2">
        <w:rPr>
          <w:rStyle w:val="HideTWBExt"/>
        </w:rPr>
        <w:lastRenderedPageBreak/>
        <w:t>&lt;/Amend&gt;</w:t>
      </w:r>
    </w:p>
    <w:p w14:paraId="1EC472D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200</w:t>
      </w:r>
      <w:r w:rsidRPr="006814D2">
        <w:rPr>
          <w:rStyle w:val="HideTWBExt"/>
        </w:rPr>
        <w:t>&lt;/NumAm&gt;</w:t>
      </w:r>
    </w:p>
    <w:p w14:paraId="7176179D" w14:textId="77777777" w:rsidR="00E07439" w:rsidRPr="006814D2" w:rsidRDefault="00E07439" w:rsidP="00E07439">
      <w:pPr>
        <w:pStyle w:val="NormalBold"/>
      </w:pPr>
      <w:r w:rsidRPr="006814D2">
        <w:rPr>
          <w:rStyle w:val="HideTWBExt"/>
          <w:b w:val="0"/>
        </w:rPr>
        <w:t>&lt;RepeatBlock-By&gt;&lt;Members&gt;</w:t>
      </w:r>
      <w:r w:rsidRPr="006814D2">
        <w:t>Emmanouil Fragkos</w:t>
      </w:r>
      <w:r w:rsidRPr="006814D2">
        <w:rPr>
          <w:rStyle w:val="HideTWBExt"/>
          <w:b w:val="0"/>
        </w:rPr>
        <w:t>&lt;/Members&gt;</w:t>
      </w:r>
    </w:p>
    <w:p w14:paraId="5A74D1C1" w14:textId="77777777" w:rsidR="00E07439" w:rsidRPr="006814D2" w:rsidRDefault="00E07439" w:rsidP="00E07439">
      <w:pPr>
        <w:pStyle w:val="NormalBold"/>
      </w:pPr>
      <w:r w:rsidRPr="006814D2">
        <w:rPr>
          <w:rStyle w:val="HideTWBExt"/>
          <w:b w:val="0"/>
        </w:rPr>
        <w:t>&lt;/RepeatBlock-By&gt;</w:t>
      </w:r>
    </w:p>
    <w:p w14:paraId="4E9FAC5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EA417B1" w14:textId="50AEC799" w:rsidR="00E07439" w:rsidRPr="006814D2" w:rsidRDefault="00E07439" w:rsidP="00E07439">
      <w:pPr>
        <w:pStyle w:val="NormalBold"/>
      </w:pPr>
      <w:r w:rsidRPr="006814D2">
        <w:rPr>
          <w:rStyle w:val="HideTWBExt"/>
        </w:rPr>
        <w:t>&lt;Article&gt;</w:t>
      </w:r>
      <w:r w:rsidRPr="006814D2">
        <w:t>N.º 1 – alínea n</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FFAC885" w14:textId="77777777" w:rsidTr="008A5621">
        <w:trPr>
          <w:trHeight w:hRule="exact" w:val="240"/>
          <w:jc w:val="center"/>
        </w:trPr>
        <w:tc>
          <w:tcPr>
            <w:tcW w:w="9752" w:type="dxa"/>
            <w:gridSpan w:val="2"/>
            <w:tcBorders>
              <w:top w:val="nil"/>
              <w:left w:val="nil"/>
              <w:bottom w:val="nil"/>
              <w:right w:val="nil"/>
            </w:tcBorders>
          </w:tcPr>
          <w:p w14:paraId="582DCC13" w14:textId="77777777" w:rsidR="00E07439" w:rsidRPr="006814D2" w:rsidRDefault="00E07439" w:rsidP="008A5621"/>
        </w:tc>
      </w:tr>
      <w:tr w:rsidR="00E07439" w:rsidRPr="006814D2" w14:paraId="3476945B" w14:textId="77777777" w:rsidTr="008A5621">
        <w:trPr>
          <w:trHeight w:val="240"/>
          <w:jc w:val="center"/>
        </w:trPr>
        <w:tc>
          <w:tcPr>
            <w:tcW w:w="4876" w:type="dxa"/>
            <w:tcBorders>
              <w:top w:val="nil"/>
              <w:left w:val="nil"/>
              <w:bottom w:val="nil"/>
              <w:right w:val="nil"/>
            </w:tcBorders>
          </w:tcPr>
          <w:p w14:paraId="02EB8B6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150D135" w14:textId="77777777" w:rsidR="00E07439" w:rsidRPr="006814D2" w:rsidRDefault="00E07439" w:rsidP="008A5621">
            <w:pPr>
              <w:pStyle w:val="AmColumnHeading"/>
            </w:pPr>
            <w:r w:rsidRPr="006814D2">
              <w:t>Alteração</w:t>
            </w:r>
          </w:p>
        </w:tc>
      </w:tr>
      <w:tr w:rsidR="00E07439" w:rsidRPr="006814D2" w14:paraId="11591FC9" w14:textId="77777777" w:rsidTr="008A5621">
        <w:trPr>
          <w:jc w:val="center"/>
        </w:trPr>
        <w:tc>
          <w:tcPr>
            <w:tcW w:w="4876" w:type="dxa"/>
            <w:tcBorders>
              <w:top w:val="nil"/>
              <w:left w:val="nil"/>
              <w:bottom w:val="nil"/>
              <w:right w:val="nil"/>
            </w:tcBorders>
          </w:tcPr>
          <w:p w14:paraId="44263715" w14:textId="77777777" w:rsidR="00E07439" w:rsidRPr="006814D2" w:rsidRDefault="00E07439" w:rsidP="008A5621">
            <w:pPr>
              <w:pStyle w:val="Normal6a"/>
            </w:pPr>
          </w:p>
        </w:tc>
        <w:tc>
          <w:tcPr>
            <w:tcW w:w="4876" w:type="dxa"/>
            <w:tcBorders>
              <w:top w:val="nil"/>
              <w:left w:val="nil"/>
              <w:bottom w:val="nil"/>
              <w:right w:val="nil"/>
            </w:tcBorders>
          </w:tcPr>
          <w:p w14:paraId="091BFA2C" w14:textId="20899965" w:rsidR="00E07439" w:rsidRPr="006814D2" w:rsidRDefault="00E07439" w:rsidP="008A5621">
            <w:pPr>
              <w:pStyle w:val="Normal6a"/>
            </w:pPr>
            <w:r w:rsidRPr="006814D2">
              <w:rPr>
                <w:b/>
                <w:i/>
              </w:rPr>
              <w:t>n</w:t>
            </w:r>
            <w:r w:rsidR="006D5E94">
              <w:rPr>
                <w:b/>
                <w:i/>
              </w:rPr>
              <w:noBreakHyphen/>
            </w:r>
            <w:r w:rsidRPr="006814D2">
              <w:rPr>
                <w:b/>
                <w:i/>
              </w:rPr>
              <w:t>A)</w:t>
            </w:r>
            <w:r w:rsidRPr="006814D2">
              <w:tab/>
            </w:r>
            <w:r w:rsidRPr="006814D2">
              <w:rPr>
                <w:b/>
                <w:i/>
              </w:rPr>
              <w:t>salientem a importância de uma ação multilateral no domínio da migração, sob a égide das Nações Unidas, com base numa abordagem abrangente e equilibrada que inclua, nomeadamente:</w:t>
            </w:r>
          </w:p>
        </w:tc>
      </w:tr>
      <w:tr w:rsidR="00E07439" w:rsidRPr="006814D2" w14:paraId="026EB532" w14:textId="77777777" w:rsidTr="008A5621">
        <w:trPr>
          <w:jc w:val="center"/>
        </w:trPr>
        <w:tc>
          <w:tcPr>
            <w:tcW w:w="4876" w:type="dxa"/>
            <w:tcBorders>
              <w:top w:val="nil"/>
              <w:left w:val="nil"/>
              <w:bottom w:val="nil"/>
              <w:right w:val="nil"/>
            </w:tcBorders>
          </w:tcPr>
          <w:p w14:paraId="23252588" w14:textId="77777777" w:rsidR="00E07439" w:rsidRPr="006814D2" w:rsidRDefault="00E07439" w:rsidP="008A5621">
            <w:pPr>
              <w:pStyle w:val="Normal6a"/>
            </w:pPr>
          </w:p>
        </w:tc>
        <w:tc>
          <w:tcPr>
            <w:tcW w:w="4876" w:type="dxa"/>
            <w:tcBorders>
              <w:top w:val="nil"/>
              <w:left w:val="nil"/>
              <w:bottom w:val="nil"/>
              <w:right w:val="nil"/>
            </w:tcBorders>
          </w:tcPr>
          <w:p w14:paraId="631D9F22" w14:textId="77777777" w:rsidR="00E07439" w:rsidRPr="006814D2" w:rsidRDefault="00E07439" w:rsidP="008A5621">
            <w:pPr>
              <w:pStyle w:val="Normal6a"/>
            </w:pPr>
            <w:r w:rsidRPr="006814D2">
              <w:rPr>
                <w:b/>
                <w:i/>
              </w:rPr>
              <w:t>– a promoção de rotas migratórias legais e regulamentadas para países vizinhos do país de origem, com vista a contribuir para uma integração social e económica mais rápida e eficaz dos migrantes, tendo em conta a proximidade cultural e social;</w:t>
            </w:r>
          </w:p>
        </w:tc>
      </w:tr>
      <w:tr w:rsidR="00E07439" w:rsidRPr="006814D2" w14:paraId="03482490" w14:textId="77777777" w:rsidTr="008A5621">
        <w:trPr>
          <w:jc w:val="center"/>
        </w:trPr>
        <w:tc>
          <w:tcPr>
            <w:tcW w:w="4876" w:type="dxa"/>
            <w:tcBorders>
              <w:top w:val="nil"/>
              <w:left w:val="nil"/>
              <w:bottom w:val="nil"/>
              <w:right w:val="nil"/>
            </w:tcBorders>
          </w:tcPr>
          <w:p w14:paraId="6C29EA78" w14:textId="77777777" w:rsidR="00E07439" w:rsidRPr="006814D2" w:rsidRDefault="00E07439" w:rsidP="008A5621">
            <w:pPr>
              <w:pStyle w:val="Normal6a"/>
            </w:pPr>
          </w:p>
        </w:tc>
        <w:tc>
          <w:tcPr>
            <w:tcW w:w="4876" w:type="dxa"/>
            <w:tcBorders>
              <w:top w:val="nil"/>
              <w:left w:val="nil"/>
              <w:bottom w:val="nil"/>
              <w:right w:val="nil"/>
            </w:tcBorders>
          </w:tcPr>
          <w:p w14:paraId="1F14FD5A" w14:textId="77777777" w:rsidR="00E07439" w:rsidRPr="006814D2" w:rsidRDefault="00E07439" w:rsidP="008A5621">
            <w:pPr>
              <w:pStyle w:val="Normal6a"/>
            </w:pPr>
            <w:r w:rsidRPr="006814D2">
              <w:rPr>
                <w:b/>
                <w:i/>
              </w:rPr>
              <w:t>– o desenvolvimento de iniciativas a vários níveis para fazer face aos constantes fluxos migratórios para a União, bem como para incentivar destinos alternativos em países terceiros com um desenvolvimento económico e uma capacidade de acolhimento satisfatórios;</w:t>
            </w:r>
          </w:p>
        </w:tc>
      </w:tr>
      <w:tr w:rsidR="00E07439" w:rsidRPr="006814D2" w14:paraId="7ED3CF46" w14:textId="77777777" w:rsidTr="008A5621">
        <w:trPr>
          <w:jc w:val="center"/>
        </w:trPr>
        <w:tc>
          <w:tcPr>
            <w:tcW w:w="4876" w:type="dxa"/>
            <w:tcBorders>
              <w:top w:val="nil"/>
              <w:left w:val="nil"/>
              <w:bottom w:val="nil"/>
              <w:right w:val="nil"/>
            </w:tcBorders>
          </w:tcPr>
          <w:p w14:paraId="01AF6B01" w14:textId="77777777" w:rsidR="00E07439" w:rsidRPr="006814D2" w:rsidRDefault="00E07439" w:rsidP="008A5621">
            <w:pPr>
              <w:pStyle w:val="Normal6a"/>
            </w:pPr>
          </w:p>
        </w:tc>
        <w:tc>
          <w:tcPr>
            <w:tcW w:w="4876" w:type="dxa"/>
            <w:tcBorders>
              <w:top w:val="nil"/>
              <w:left w:val="nil"/>
              <w:bottom w:val="nil"/>
              <w:right w:val="nil"/>
            </w:tcBorders>
          </w:tcPr>
          <w:p w14:paraId="41A8ABCE" w14:textId="77777777" w:rsidR="00E07439" w:rsidRPr="006814D2" w:rsidRDefault="00E07439" w:rsidP="008A5621">
            <w:pPr>
              <w:pStyle w:val="Normal6a"/>
            </w:pPr>
            <w:r w:rsidRPr="006814D2">
              <w:rPr>
                <w:b/>
                <w:i/>
              </w:rPr>
              <w:t>– a reorientação de recursos financeiros afetados às políticas de acolhimento e integração para um apoio específico ao desenvolvimento e a realização de investimentos, a fim de criar, em países terceiros, zonas económicas especiais impulsionadas pela Europa, como forma de gerar emprego e desenvolvimento local e de abordar as causas mais profundas da migração;</w:t>
            </w:r>
          </w:p>
        </w:tc>
      </w:tr>
    </w:tbl>
    <w:p w14:paraId="1EC3BA0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{EL}</w:t>
      </w:r>
      <w:r w:rsidRPr="006814D2">
        <w:t>el</w:t>
      </w:r>
      <w:r w:rsidRPr="006814D2">
        <w:rPr>
          <w:rStyle w:val="HideTWBExt"/>
        </w:rPr>
        <w:t>&lt;/Original&gt;</w:t>
      </w:r>
    </w:p>
    <w:p w14:paraId="2D271816" w14:textId="09549B35" w:rsidR="00E07439" w:rsidRPr="006814D2" w:rsidRDefault="00E07439" w:rsidP="00E07439">
      <w:r w:rsidRPr="006814D2">
        <w:rPr>
          <w:rStyle w:val="HideTWBExt"/>
        </w:rPr>
        <w:t>&lt;/Amend&gt;</w:t>
      </w:r>
    </w:p>
    <w:p w14:paraId="65BB9E0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201</w:t>
      </w:r>
      <w:r w:rsidRPr="006814D2">
        <w:rPr>
          <w:rStyle w:val="HideTWBExt"/>
        </w:rPr>
        <w:t>&lt;/NumAm&gt;</w:t>
      </w:r>
    </w:p>
    <w:p w14:paraId="69AA075F" w14:textId="77777777" w:rsidR="00E07439" w:rsidRPr="006814D2" w:rsidRDefault="00E07439" w:rsidP="00E07439">
      <w:pPr>
        <w:pStyle w:val="NormalBold"/>
      </w:pPr>
      <w:r w:rsidRPr="006814D2">
        <w:rPr>
          <w:rStyle w:val="HideTWBExt"/>
          <w:b w:val="0"/>
        </w:rPr>
        <w:t>&lt;RepeatBlock-By&gt;&lt;Members&gt;</w:t>
      </w:r>
      <w:r w:rsidRPr="006814D2">
        <w:t>Stanislav Stoyanov</w:t>
      </w:r>
      <w:r w:rsidRPr="006814D2">
        <w:rPr>
          <w:rStyle w:val="HideTWBExt"/>
          <w:b w:val="0"/>
        </w:rPr>
        <w:t>&lt;/Members&gt;</w:t>
      </w:r>
    </w:p>
    <w:p w14:paraId="3AE9B462" w14:textId="77777777" w:rsidR="00E07439" w:rsidRPr="006814D2" w:rsidRDefault="00E07439" w:rsidP="00E07439">
      <w:r w:rsidRPr="006814D2">
        <w:rPr>
          <w:rStyle w:val="HideTWBExt"/>
        </w:rPr>
        <w:t>&lt;AuNomDe&gt;</w:t>
      </w:r>
      <w:r w:rsidRPr="006814D2">
        <w:rPr>
          <w:rStyle w:val="HideTWBInt"/>
        </w:rPr>
        <w:t>{ESN}</w:t>
      </w:r>
      <w:r w:rsidRPr="006814D2">
        <w:t>em nome do Grupo ESN</w:t>
      </w:r>
      <w:r w:rsidRPr="006814D2">
        <w:rPr>
          <w:rStyle w:val="HideTWBExt"/>
        </w:rPr>
        <w:t>&lt;/AuNomDe&gt;</w:t>
      </w:r>
    </w:p>
    <w:p w14:paraId="32B9EA85" w14:textId="77777777" w:rsidR="00E07439" w:rsidRPr="006814D2" w:rsidRDefault="00E07439" w:rsidP="00E07439">
      <w:pPr>
        <w:pStyle w:val="NormalBold"/>
      </w:pPr>
      <w:r w:rsidRPr="006814D2">
        <w:rPr>
          <w:rStyle w:val="HideTWBExt"/>
          <w:b w:val="0"/>
        </w:rPr>
        <w:t>&lt;/RepeatBlock-By&gt;</w:t>
      </w:r>
    </w:p>
    <w:p w14:paraId="2166BEC5"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7DB145DB" w14:textId="5F0EE100" w:rsidR="00E07439" w:rsidRPr="006814D2" w:rsidRDefault="00E07439" w:rsidP="00E07439">
      <w:pPr>
        <w:pStyle w:val="NormalBold"/>
      </w:pPr>
      <w:r w:rsidRPr="006814D2">
        <w:rPr>
          <w:rStyle w:val="HideTWBExt"/>
        </w:rPr>
        <w:t>&lt;Article&gt;</w:t>
      </w:r>
      <w:r w:rsidRPr="006814D2">
        <w:t>N.º 1 – alínea n</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4C6CFA3" w14:textId="77777777" w:rsidTr="008A5621">
        <w:trPr>
          <w:trHeight w:hRule="exact" w:val="240"/>
          <w:jc w:val="center"/>
        </w:trPr>
        <w:tc>
          <w:tcPr>
            <w:tcW w:w="9752" w:type="dxa"/>
            <w:gridSpan w:val="2"/>
            <w:tcBorders>
              <w:top w:val="nil"/>
              <w:left w:val="nil"/>
              <w:bottom w:val="nil"/>
              <w:right w:val="nil"/>
            </w:tcBorders>
          </w:tcPr>
          <w:p w14:paraId="14D1EEE7" w14:textId="77777777" w:rsidR="00E07439" w:rsidRPr="006814D2" w:rsidRDefault="00E07439" w:rsidP="008A5621"/>
        </w:tc>
      </w:tr>
      <w:tr w:rsidR="00E07439" w:rsidRPr="006814D2" w14:paraId="48DF7EE0" w14:textId="77777777" w:rsidTr="008A5621">
        <w:trPr>
          <w:trHeight w:val="240"/>
          <w:jc w:val="center"/>
        </w:trPr>
        <w:tc>
          <w:tcPr>
            <w:tcW w:w="4876" w:type="dxa"/>
            <w:tcBorders>
              <w:top w:val="nil"/>
              <w:left w:val="nil"/>
              <w:bottom w:val="nil"/>
              <w:right w:val="nil"/>
            </w:tcBorders>
          </w:tcPr>
          <w:p w14:paraId="6A18712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6B92C26" w14:textId="77777777" w:rsidR="00E07439" w:rsidRPr="006814D2" w:rsidRDefault="00E07439" w:rsidP="008A5621">
            <w:pPr>
              <w:pStyle w:val="AmColumnHeading"/>
            </w:pPr>
            <w:r w:rsidRPr="006814D2">
              <w:t>Alteração</w:t>
            </w:r>
          </w:p>
        </w:tc>
      </w:tr>
      <w:tr w:rsidR="00E07439" w:rsidRPr="006814D2" w14:paraId="6BA22219" w14:textId="77777777" w:rsidTr="008A5621">
        <w:trPr>
          <w:jc w:val="center"/>
        </w:trPr>
        <w:tc>
          <w:tcPr>
            <w:tcW w:w="4876" w:type="dxa"/>
            <w:tcBorders>
              <w:top w:val="nil"/>
              <w:left w:val="nil"/>
              <w:bottom w:val="nil"/>
              <w:right w:val="nil"/>
            </w:tcBorders>
          </w:tcPr>
          <w:p w14:paraId="411345BF" w14:textId="77777777" w:rsidR="00E07439" w:rsidRPr="006814D2" w:rsidRDefault="00E07439" w:rsidP="008A5621">
            <w:pPr>
              <w:pStyle w:val="Normal6a"/>
            </w:pPr>
          </w:p>
        </w:tc>
        <w:tc>
          <w:tcPr>
            <w:tcW w:w="4876" w:type="dxa"/>
            <w:tcBorders>
              <w:top w:val="nil"/>
              <w:left w:val="nil"/>
              <w:bottom w:val="nil"/>
              <w:right w:val="nil"/>
            </w:tcBorders>
          </w:tcPr>
          <w:p w14:paraId="1B677938" w14:textId="520DFE2A" w:rsidR="00E07439" w:rsidRPr="006814D2" w:rsidRDefault="00E07439" w:rsidP="008A5621">
            <w:pPr>
              <w:pStyle w:val="Normal6a"/>
            </w:pPr>
            <w:r w:rsidRPr="006814D2">
              <w:rPr>
                <w:b/>
                <w:i/>
              </w:rPr>
              <w:t>n</w:t>
            </w:r>
            <w:r w:rsidR="006D5E94">
              <w:rPr>
                <w:b/>
                <w:i/>
              </w:rPr>
              <w:noBreakHyphen/>
            </w:r>
            <w:r w:rsidRPr="006814D2">
              <w:rPr>
                <w:b/>
                <w:i/>
              </w:rPr>
              <w:t>A)</w:t>
            </w:r>
            <w:r w:rsidRPr="006814D2">
              <w:tab/>
            </w:r>
            <w:r w:rsidRPr="006814D2">
              <w:rPr>
                <w:b/>
                <w:i/>
              </w:rPr>
              <w:t>observem que, apesar de ser a terceira maior economia, a UE continua a ser o maior prestador mundial de ajuda pública ao desenvolvimento;; salientem que, para concretizar eficazmente os Objetivos de Desenvolvimento Sustentável, a UE deve promover o crescimento dos seus Estados</w:t>
            </w:r>
            <w:r w:rsidR="006D5E94">
              <w:rPr>
                <w:b/>
                <w:i/>
              </w:rPr>
              <w:noBreakHyphen/>
            </w:r>
            <w:r w:rsidRPr="006814D2">
              <w:rPr>
                <w:b/>
                <w:i/>
              </w:rPr>
              <w:t>Membros. A agenda mundial para o desenvolvimento sustentável deve oferecer incentivos económicos para que as empresas europeias invistam nos países em desenvolvimento de uma forma que crie prosperidade e emprego nos Estados</w:t>
            </w:r>
            <w:r w:rsidR="006D5E94">
              <w:rPr>
                <w:b/>
                <w:i/>
              </w:rPr>
              <w:noBreakHyphen/>
            </w:r>
            <w:r w:rsidRPr="006814D2">
              <w:rPr>
                <w:b/>
                <w:i/>
              </w:rPr>
              <w:t>Membros da UE;</w:t>
            </w:r>
          </w:p>
        </w:tc>
      </w:tr>
    </w:tbl>
    <w:p w14:paraId="4603013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C5320DA" w14:textId="77777777" w:rsidR="00E07439" w:rsidRPr="006814D2" w:rsidRDefault="00E07439" w:rsidP="00E07439">
      <w:r w:rsidRPr="006814D2">
        <w:rPr>
          <w:rStyle w:val="HideTWBExt"/>
        </w:rPr>
        <w:t>&lt;/Amend&gt;</w:t>
      </w:r>
    </w:p>
    <w:p w14:paraId="16211D4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202</w:t>
      </w:r>
      <w:r w:rsidRPr="006814D2">
        <w:rPr>
          <w:rStyle w:val="HideTWBExt"/>
        </w:rPr>
        <w:t>&lt;/NumAm&gt;</w:t>
      </w:r>
    </w:p>
    <w:p w14:paraId="0F6DF5F5"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08816976" w14:textId="77777777" w:rsidR="00E07439" w:rsidRPr="006814D2" w:rsidRDefault="00E07439" w:rsidP="00E07439">
      <w:pPr>
        <w:pStyle w:val="NormalBold"/>
      </w:pPr>
      <w:r w:rsidRPr="006814D2">
        <w:rPr>
          <w:rStyle w:val="HideTWBExt"/>
          <w:b w:val="0"/>
        </w:rPr>
        <w:t>&lt;/RepeatBlock-By&gt;</w:t>
      </w:r>
    </w:p>
    <w:p w14:paraId="67B782D8"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6239467" w14:textId="0C392D6E" w:rsidR="00E07439" w:rsidRPr="006814D2" w:rsidRDefault="00E07439" w:rsidP="00E07439">
      <w:pPr>
        <w:pStyle w:val="NormalBold"/>
      </w:pPr>
      <w:r w:rsidRPr="006814D2">
        <w:rPr>
          <w:rStyle w:val="HideTWBExt"/>
        </w:rPr>
        <w:t>&lt;Article&gt;</w:t>
      </w:r>
      <w:r w:rsidRPr="006814D2">
        <w:t>N.º 1 – alínea n</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624D428" w14:textId="77777777" w:rsidTr="008A5621">
        <w:trPr>
          <w:trHeight w:hRule="exact" w:val="240"/>
          <w:jc w:val="center"/>
        </w:trPr>
        <w:tc>
          <w:tcPr>
            <w:tcW w:w="9752" w:type="dxa"/>
            <w:gridSpan w:val="2"/>
            <w:tcBorders>
              <w:top w:val="nil"/>
              <w:left w:val="nil"/>
              <w:bottom w:val="nil"/>
              <w:right w:val="nil"/>
            </w:tcBorders>
          </w:tcPr>
          <w:p w14:paraId="1E00F788" w14:textId="77777777" w:rsidR="00E07439" w:rsidRPr="006814D2" w:rsidRDefault="00E07439" w:rsidP="008A5621"/>
        </w:tc>
      </w:tr>
      <w:tr w:rsidR="00E07439" w:rsidRPr="006814D2" w14:paraId="0291B6BA" w14:textId="77777777" w:rsidTr="008A5621">
        <w:trPr>
          <w:trHeight w:val="240"/>
          <w:jc w:val="center"/>
        </w:trPr>
        <w:tc>
          <w:tcPr>
            <w:tcW w:w="4876" w:type="dxa"/>
            <w:tcBorders>
              <w:top w:val="nil"/>
              <w:left w:val="nil"/>
              <w:bottom w:val="nil"/>
              <w:right w:val="nil"/>
            </w:tcBorders>
          </w:tcPr>
          <w:p w14:paraId="6DEBBB66"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7813317" w14:textId="77777777" w:rsidR="00E07439" w:rsidRPr="006814D2" w:rsidRDefault="00E07439" w:rsidP="008A5621">
            <w:pPr>
              <w:pStyle w:val="AmColumnHeading"/>
            </w:pPr>
            <w:r w:rsidRPr="006814D2">
              <w:t>Alteração</w:t>
            </w:r>
          </w:p>
        </w:tc>
      </w:tr>
      <w:tr w:rsidR="00E07439" w:rsidRPr="006814D2" w14:paraId="54F47587" w14:textId="77777777" w:rsidTr="008A5621">
        <w:trPr>
          <w:jc w:val="center"/>
        </w:trPr>
        <w:tc>
          <w:tcPr>
            <w:tcW w:w="4876" w:type="dxa"/>
            <w:tcBorders>
              <w:top w:val="nil"/>
              <w:left w:val="nil"/>
              <w:bottom w:val="nil"/>
              <w:right w:val="nil"/>
            </w:tcBorders>
          </w:tcPr>
          <w:p w14:paraId="2B1BA7FB" w14:textId="77777777" w:rsidR="00E07439" w:rsidRPr="006814D2" w:rsidRDefault="00E07439" w:rsidP="008A5621">
            <w:pPr>
              <w:pStyle w:val="Normal6a"/>
            </w:pPr>
          </w:p>
        </w:tc>
        <w:tc>
          <w:tcPr>
            <w:tcW w:w="4876" w:type="dxa"/>
            <w:tcBorders>
              <w:top w:val="nil"/>
              <w:left w:val="nil"/>
              <w:bottom w:val="nil"/>
              <w:right w:val="nil"/>
            </w:tcBorders>
          </w:tcPr>
          <w:p w14:paraId="5F081AAE" w14:textId="7C402B76" w:rsidR="00E07439" w:rsidRPr="006814D2" w:rsidRDefault="00E07439" w:rsidP="008A5621">
            <w:pPr>
              <w:pStyle w:val="Normal6a"/>
            </w:pPr>
            <w:r w:rsidRPr="006814D2">
              <w:rPr>
                <w:b/>
                <w:i/>
              </w:rPr>
              <w:t>n</w:t>
            </w:r>
            <w:r w:rsidR="006D5E94">
              <w:rPr>
                <w:b/>
                <w:i/>
              </w:rPr>
              <w:noBreakHyphen/>
            </w:r>
            <w:r w:rsidRPr="006814D2">
              <w:rPr>
                <w:b/>
                <w:i/>
              </w:rPr>
              <w:t>A)</w:t>
            </w:r>
            <w:r w:rsidRPr="006814D2">
              <w:tab/>
            </w:r>
            <w:r w:rsidRPr="006814D2">
              <w:rPr>
                <w:b/>
                <w:i/>
              </w:rPr>
              <w:t>congratulem</w:t>
            </w:r>
            <w:r w:rsidR="006D5E94">
              <w:rPr>
                <w:b/>
                <w:i/>
              </w:rPr>
              <w:noBreakHyphen/>
            </w:r>
            <w:r w:rsidRPr="006814D2">
              <w:rPr>
                <w:b/>
                <w:i/>
              </w:rPr>
              <w:t>se com os resultados das recentes cimeiras das Nações Unidas que apelam à reforma das instituições financeiras internacionais, incluindo o FMI e o Banco Mundial; apelem ao reequilíbrio dos direitos de voto, à expansão do financiamento em condições privilegiadas, à luta contra a dívida insustentável e ao alinhamento dos fluxos financeiros com os Objetivos de Desenvolvimento Sustentável e os compromissos assumidos em matéria de clima;</w:t>
            </w:r>
          </w:p>
        </w:tc>
      </w:tr>
    </w:tbl>
    <w:p w14:paraId="414DA09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A16DE47" w14:textId="77777777" w:rsidR="00E07439" w:rsidRPr="006814D2" w:rsidRDefault="00E07439" w:rsidP="00E07439">
      <w:r w:rsidRPr="006814D2">
        <w:rPr>
          <w:rStyle w:val="HideTWBExt"/>
        </w:rPr>
        <w:lastRenderedPageBreak/>
        <w:t>&lt;/Amend&gt;</w:t>
      </w:r>
    </w:p>
    <w:p w14:paraId="0FB665E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203</w:t>
      </w:r>
      <w:r w:rsidRPr="006814D2">
        <w:rPr>
          <w:rStyle w:val="HideTWBExt"/>
        </w:rPr>
        <w:t>&lt;/NumAm&gt;</w:t>
      </w:r>
    </w:p>
    <w:p w14:paraId="636FCADF"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52C6AE31" w14:textId="77777777" w:rsidR="00E07439" w:rsidRPr="006814D2" w:rsidRDefault="00E07439" w:rsidP="00E07439">
      <w:pPr>
        <w:pStyle w:val="NormalBold"/>
      </w:pPr>
      <w:r w:rsidRPr="006814D2">
        <w:rPr>
          <w:rStyle w:val="HideTWBExt"/>
          <w:b w:val="0"/>
        </w:rPr>
        <w:t>&lt;/RepeatBlock-By&gt;</w:t>
      </w:r>
    </w:p>
    <w:p w14:paraId="2B157E3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2970952" w14:textId="06ABD627" w:rsidR="00E07439" w:rsidRPr="006814D2" w:rsidRDefault="00E07439" w:rsidP="00E07439">
      <w:pPr>
        <w:pStyle w:val="NormalBold"/>
      </w:pPr>
      <w:r w:rsidRPr="006814D2">
        <w:rPr>
          <w:rStyle w:val="HideTWBExt"/>
        </w:rPr>
        <w:t>&lt;Article&gt;</w:t>
      </w:r>
      <w:r w:rsidRPr="006814D2">
        <w:t>N.º 1 – alínea n</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376AEFC" w14:textId="77777777" w:rsidTr="008A5621">
        <w:trPr>
          <w:trHeight w:hRule="exact" w:val="240"/>
          <w:jc w:val="center"/>
        </w:trPr>
        <w:tc>
          <w:tcPr>
            <w:tcW w:w="9752" w:type="dxa"/>
            <w:gridSpan w:val="2"/>
            <w:tcBorders>
              <w:top w:val="nil"/>
              <w:left w:val="nil"/>
              <w:bottom w:val="nil"/>
              <w:right w:val="nil"/>
            </w:tcBorders>
          </w:tcPr>
          <w:p w14:paraId="274D81BB" w14:textId="77777777" w:rsidR="00E07439" w:rsidRPr="006814D2" w:rsidRDefault="00E07439" w:rsidP="008A5621"/>
        </w:tc>
      </w:tr>
      <w:tr w:rsidR="00E07439" w:rsidRPr="006814D2" w14:paraId="0B51F629" w14:textId="77777777" w:rsidTr="008A5621">
        <w:trPr>
          <w:trHeight w:val="240"/>
          <w:jc w:val="center"/>
        </w:trPr>
        <w:tc>
          <w:tcPr>
            <w:tcW w:w="4876" w:type="dxa"/>
            <w:tcBorders>
              <w:top w:val="nil"/>
              <w:left w:val="nil"/>
              <w:bottom w:val="nil"/>
              <w:right w:val="nil"/>
            </w:tcBorders>
          </w:tcPr>
          <w:p w14:paraId="5B23E16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A8AD675" w14:textId="77777777" w:rsidR="00E07439" w:rsidRPr="006814D2" w:rsidRDefault="00E07439" w:rsidP="008A5621">
            <w:pPr>
              <w:pStyle w:val="AmColumnHeading"/>
            </w:pPr>
            <w:r w:rsidRPr="006814D2">
              <w:t>Alteração</w:t>
            </w:r>
          </w:p>
        </w:tc>
      </w:tr>
      <w:tr w:rsidR="00E07439" w:rsidRPr="006814D2" w14:paraId="3FC03B29" w14:textId="77777777" w:rsidTr="008A5621">
        <w:trPr>
          <w:jc w:val="center"/>
        </w:trPr>
        <w:tc>
          <w:tcPr>
            <w:tcW w:w="4876" w:type="dxa"/>
            <w:tcBorders>
              <w:top w:val="nil"/>
              <w:left w:val="nil"/>
              <w:bottom w:val="nil"/>
              <w:right w:val="nil"/>
            </w:tcBorders>
          </w:tcPr>
          <w:p w14:paraId="625D4A73" w14:textId="77777777" w:rsidR="00E07439" w:rsidRPr="006814D2" w:rsidRDefault="00E07439" w:rsidP="008A5621">
            <w:pPr>
              <w:pStyle w:val="Normal6a"/>
            </w:pPr>
          </w:p>
        </w:tc>
        <w:tc>
          <w:tcPr>
            <w:tcW w:w="4876" w:type="dxa"/>
            <w:tcBorders>
              <w:top w:val="nil"/>
              <w:left w:val="nil"/>
              <w:bottom w:val="nil"/>
              <w:right w:val="nil"/>
            </w:tcBorders>
          </w:tcPr>
          <w:p w14:paraId="2FFE0987" w14:textId="73E34254" w:rsidR="00E07439" w:rsidRPr="006814D2" w:rsidRDefault="00E07439" w:rsidP="008A5621">
            <w:pPr>
              <w:pStyle w:val="Normal6a"/>
            </w:pPr>
            <w:r w:rsidRPr="006814D2">
              <w:rPr>
                <w:b/>
                <w:i/>
              </w:rPr>
              <w:t>n</w:t>
            </w:r>
            <w:r w:rsidR="006D5E94">
              <w:rPr>
                <w:b/>
                <w:i/>
              </w:rPr>
              <w:noBreakHyphen/>
            </w:r>
            <w:r w:rsidRPr="006814D2">
              <w:rPr>
                <w:b/>
                <w:i/>
              </w:rPr>
              <w:t>A)</w:t>
            </w:r>
            <w:r w:rsidRPr="006814D2">
              <w:tab/>
            </w:r>
            <w:r w:rsidRPr="006814D2">
              <w:rPr>
                <w:b/>
                <w:i/>
              </w:rPr>
              <w:t>instem a Assembleia Geral das Nações Unidas a adotar quadros mais sólidos para fazer face às ameaças híbridas, incluindo campanhas de desinformação e outras operações de influência não cinética que comprometam os processos democráticos e a coesão social a nível mundial;</w:t>
            </w:r>
          </w:p>
        </w:tc>
      </w:tr>
    </w:tbl>
    <w:p w14:paraId="4CAA79C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30F6226" w14:textId="77777777" w:rsidR="00E07439" w:rsidRPr="006814D2" w:rsidRDefault="00E07439" w:rsidP="00E07439">
      <w:r w:rsidRPr="006814D2">
        <w:rPr>
          <w:rStyle w:val="HideTWBExt"/>
        </w:rPr>
        <w:t>&lt;/Amend&gt;</w:t>
      </w:r>
    </w:p>
    <w:p w14:paraId="20D28A3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204</w:t>
      </w:r>
      <w:r w:rsidRPr="006814D2">
        <w:rPr>
          <w:rStyle w:val="HideTWBExt"/>
        </w:rPr>
        <w:t>&lt;/NumAm&gt;</w:t>
      </w:r>
    </w:p>
    <w:p w14:paraId="480CC42F"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2CCF0A01" w14:textId="77777777" w:rsidR="00E07439" w:rsidRPr="006814D2" w:rsidRDefault="00E07439" w:rsidP="00E07439">
      <w:pPr>
        <w:pStyle w:val="NormalBold"/>
      </w:pPr>
      <w:r w:rsidRPr="006814D2">
        <w:rPr>
          <w:rStyle w:val="HideTWBExt"/>
          <w:b w:val="0"/>
        </w:rPr>
        <w:t>&lt;/RepeatBlock-By&gt;</w:t>
      </w:r>
    </w:p>
    <w:p w14:paraId="1DBF946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9AD8E5B" w14:textId="412EA80B" w:rsidR="00E07439" w:rsidRPr="006814D2" w:rsidRDefault="00E07439" w:rsidP="00E07439">
      <w:pPr>
        <w:pStyle w:val="NormalBold"/>
      </w:pPr>
      <w:r w:rsidRPr="006814D2">
        <w:rPr>
          <w:rStyle w:val="HideTWBExt"/>
        </w:rPr>
        <w:t>&lt;Article&gt;</w:t>
      </w:r>
      <w:r w:rsidRPr="006814D2">
        <w:t>N.º 1 – alínea n</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3A6614E" w14:textId="77777777" w:rsidTr="008A5621">
        <w:trPr>
          <w:trHeight w:hRule="exact" w:val="240"/>
          <w:jc w:val="center"/>
        </w:trPr>
        <w:tc>
          <w:tcPr>
            <w:tcW w:w="9752" w:type="dxa"/>
            <w:gridSpan w:val="2"/>
            <w:tcBorders>
              <w:top w:val="nil"/>
              <w:left w:val="nil"/>
              <w:bottom w:val="nil"/>
              <w:right w:val="nil"/>
            </w:tcBorders>
          </w:tcPr>
          <w:p w14:paraId="723B2FD1" w14:textId="77777777" w:rsidR="00E07439" w:rsidRPr="006814D2" w:rsidRDefault="00E07439" w:rsidP="008A5621"/>
        </w:tc>
      </w:tr>
      <w:tr w:rsidR="00E07439" w:rsidRPr="006814D2" w14:paraId="056E02E9" w14:textId="77777777" w:rsidTr="008A5621">
        <w:trPr>
          <w:trHeight w:val="240"/>
          <w:jc w:val="center"/>
        </w:trPr>
        <w:tc>
          <w:tcPr>
            <w:tcW w:w="4876" w:type="dxa"/>
            <w:tcBorders>
              <w:top w:val="nil"/>
              <w:left w:val="nil"/>
              <w:bottom w:val="nil"/>
              <w:right w:val="nil"/>
            </w:tcBorders>
          </w:tcPr>
          <w:p w14:paraId="00EFDB4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CBB385D" w14:textId="77777777" w:rsidR="00E07439" w:rsidRPr="006814D2" w:rsidRDefault="00E07439" w:rsidP="008A5621">
            <w:pPr>
              <w:pStyle w:val="AmColumnHeading"/>
            </w:pPr>
            <w:r w:rsidRPr="006814D2">
              <w:t>Alteração</w:t>
            </w:r>
          </w:p>
        </w:tc>
      </w:tr>
      <w:tr w:rsidR="00E07439" w:rsidRPr="006814D2" w14:paraId="0978EED9" w14:textId="77777777" w:rsidTr="008A5621">
        <w:trPr>
          <w:jc w:val="center"/>
        </w:trPr>
        <w:tc>
          <w:tcPr>
            <w:tcW w:w="4876" w:type="dxa"/>
            <w:tcBorders>
              <w:top w:val="nil"/>
              <w:left w:val="nil"/>
              <w:bottom w:val="nil"/>
              <w:right w:val="nil"/>
            </w:tcBorders>
          </w:tcPr>
          <w:p w14:paraId="68724952" w14:textId="77777777" w:rsidR="00E07439" w:rsidRPr="006814D2" w:rsidRDefault="00E07439" w:rsidP="008A5621">
            <w:pPr>
              <w:pStyle w:val="Normal6a"/>
            </w:pPr>
          </w:p>
        </w:tc>
        <w:tc>
          <w:tcPr>
            <w:tcW w:w="4876" w:type="dxa"/>
            <w:tcBorders>
              <w:top w:val="nil"/>
              <w:left w:val="nil"/>
              <w:bottom w:val="nil"/>
              <w:right w:val="nil"/>
            </w:tcBorders>
          </w:tcPr>
          <w:p w14:paraId="0373B87B" w14:textId="62501817" w:rsidR="00E07439" w:rsidRPr="006814D2" w:rsidRDefault="00E07439" w:rsidP="008A5621">
            <w:pPr>
              <w:pStyle w:val="Normal6a"/>
            </w:pPr>
            <w:r w:rsidRPr="006814D2">
              <w:rPr>
                <w:b/>
                <w:i/>
              </w:rPr>
              <w:t>n</w:t>
            </w:r>
            <w:r w:rsidR="006D5E94">
              <w:rPr>
                <w:b/>
                <w:i/>
              </w:rPr>
              <w:noBreakHyphen/>
            </w:r>
            <w:r w:rsidRPr="006814D2">
              <w:rPr>
                <w:b/>
                <w:i/>
              </w:rPr>
              <w:t>B)</w:t>
            </w:r>
            <w:r w:rsidRPr="006814D2">
              <w:tab/>
            </w:r>
            <w:r w:rsidRPr="006814D2">
              <w:rPr>
                <w:b/>
                <w:i/>
              </w:rPr>
              <w:t>prossigam e reforcem o trabalho significativo empreendido para analisar as implicações da maternidade de substituição para os direitos humanos, com base, em especial, no relatório de 2025 da Relatora Especial sobre a violência contra as mulheres e as raparigas, as suas causas e consequências</w:t>
            </w:r>
            <w:r w:rsidRPr="006814D2">
              <w:rPr>
                <w:b/>
                <w:i/>
                <w:vertAlign w:val="superscript"/>
              </w:rPr>
              <w:t>5</w:t>
            </w:r>
            <w:r w:rsidR="006D5E94">
              <w:rPr>
                <w:b/>
                <w:i/>
                <w:vertAlign w:val="superscript"/>
              </w:rPr>
              <w:noBreakHyphen/>
            </w:r>
            <w:r w:rsidRPr="006814D2">
              <w:rPr>
                <w:b/>
                <w:i/>
                <w:vertAlign w:val="superscript"/>
              </w:rPr>
              <w:t>A</w:t>
            </w:r>
            <w:r w:rsidRPr="006814D2">
              <w:rPr>
                <w:b/>
                <w:i/>
              </w:rPr>
              <w:t xml:space="preserve">, que avalia criticamente as manifestações de violência, exploração e mercantilização inerentes aos contratos de maternidade de substituição e destaca os seus impactos adversos na dignidade, na autonomia física e nos direitos humanos das mulheres e das crianças; comuniquem as conclusões deste relatório, que determinam que a maternidade de substituição, seja ela </w:t>
            </w:r>
            <w:r w:rsidRPr="006814D2">
              <w:rPr>
                <w:b/>
                <w:i/>
              </w:rPr>
              <w:lastRenderedPageBreak/>
              <w:t>comercial ou altruísta, pode dar origem a condições de exploração que comprometam os direitos tanto das barrigas de aluguer como das crianças, e instem os Estados</w:t>
            </w:r>
            <w:r w:rsidR="006D5E94">
              <w:rPr>
                <w:b/>
                <w:i/>
              </w:rPr>
              <w:noBreakHyphen/>
            </w:r>
            <w:r w:rsidRPr="006814D2">
              <w:rPr>
                <w:b/>
                <w:i/>
              </w:rPr>
              <w:t>Membros a trabalharem no sentido da erradicação de todas as formas de maternidade de substituição, nomeadamente através do desenvolvimento e da adoção de um instrumento internacional juridicamente vinculativo que proíba a maternidade de substituição a nível mundial;</w:t>
            </w:r>
          </w:p>
        </w:tc>
      </w:tr>
      <w:tr w:rsidR="00E07439" w:rsidRPr="006814D2" w14:paraId="32C1D7EF" w14:textId="77777777" w:rsidTr="008A5621">
        <w:trPr>
          <w:jc w:val="center"/>
        </w:trPr>
        <w:tc>
          <w:tcPr>
            <w:tcW w:w="4876" w:type="dxa"/>
            <w:tcBorders>
              <w:top w:val="nil"/>
              <w:left w:val="nil"/>
              <w:bottom w:val="nil"/>
              <w:right w:val="nil"/>
            </w:tcBorders>
          </w:tcPr>
          <w:p w14:paraId="7F6FBC17" w14:textId="77777777" w:rsidR="00E07439" w:rsidRPr="006814D2" w:rsidRDefault="00E07439" w:rsidP="008A5621"/>
        </w:tc>
        <w:tc>
          <w:tcPr>
            <w:tcW w:w="4876" w:type="dxa"/>
            <w:tcBorders>
              <w:top w:val="nil"/>
              <w:left w:val="nil"/>
              <w:bottom w:val="nil"/>
              <w:right w:val="nil"/>
            </w:tcBorders>
          </w:tcPr>
          <w:p w14:paraId="7C8FC692" w14:textId="77777777" w:rsidR="00E07439" w:rsidRPr="006814D2" w:rsidRDefault="00E07439" w:rsidP="008A5621">
            <w:pPr>
              <w:pStyle w:val="Normal6a"/>
            </w:pPr>
            <w:r w:rsidRPr="006814D2">
              <w:rPr>
                <w:b/>
                <w:i/>
              </w:rPr>
              <w:t>_________________</w:t>
            </w:r>
          </w:p>
        </w:tc>
      </w:tr>
      <w:tr w:rsidR="00E07439" w:rsidRPr="006814D2" w14:paraId="62D37939" w14:textId="77777777" w:rsidTr="008A5621">
        <w:trPr>
          <w:jc w:val="center"/>
        </w:trPr>
        <w:tc>
          <w:tcPr>
            <w:tcW w:w="4876" w:type="dxa"/>
            <w:tcBorders>
              <w:top w:val="nil"/>
              <w:left w:val="nil"/>
              <w:bottom w:val="nil"/>
              <w:right w:val="nil"/>
            </w:tcBorders>
          </w:tcPr>
          <w:p w14:paraId="5185C045" w14:textId="77777777" w:rsidR="00E07439" w:rsidRPr="006814D2" w:rsidRDefault="00E07439" w:rsidP="008A5621"/>
        </w:tc>
        <w:tc>
          <w:tcPr>
            <w:tcW w:w="4876" w:type="dxa"/>
            <w:tcBorders>
              <w:top w:val="nil"/>
              <w:left w:val="nil"/>
              <w:bottom w:val="nil"/>
              <w:right w:val="nil"/>
            </w:tcBorders>
          </w:tcPr>
          <w:p w14:paraId="132DE5BF" w14:textId="198EB98D" w:rsidR="00E07439" w:rsidRPr="006814D2" w:rsidRDefault="00E07439" w:rsidP="008A5621">
            <w:pPr>
              <w:pStyle w:val="Normal6a"/>
            </w:pPr>
            <w:r w:rsidRPr="006814D2">
              <w:rPr>
                <w:b/>
                <w:i/>
                <w:vertAlign w:val="superscript"/>
              </w:rPr>
              <w:t>5</w:t>
            </w:r>
            <w:r w:rsidR="006D5E94">
              <w:rPr>
                <w:b/>
                <w:i/>
                <w:vertAlign w:val="superscript"/>
              </w:rPr>
              <w:noBreakHyphen/>
            </w:r>
            <w:r w:rsidRPr="006814D2">
              <w:rPr>
                <w:b/>
                <w:i/>
                <w:vertAlign w:val="superscript"/>
              </w:rPr>
              <w:t>A</w:t>
            </w:r>
            <w:r w:rsidRPr="006814D2">
              <w:t xml:space="preserve"> </w:t>
            </w:r>
            <w:r w:rsidRPr="006814D2">
              <w:rPr>
                <w:b/>
                <w:i/>
              </w:rPr>
              <w:t>https://docs.un.org/en/A/80/158</w:t>
            </w:r>
          </w:p>
        </w:tc>
      </w:tr>
    </w:tbl>
    <w:p w14:paraId="65DE595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E1581EC" w14:textId="77777777" w:rsidR="00E07439" w:rsidRPr="006814D2" w:rsidRDefault="00E07439" w:rsidP="00E07439">
      <w:r w:rsidRPr="006814D2">
        <w:rPr>
          <w:rStyle w:val="HideTWBExt"/>
        </w:rPr>
        <w:t>&lt;/Amend&gt;</w:t>
      </w:r>
    </w:p>
    <w:p w14:paraId="77EACE4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205</w:t>
      </w:r>
      <w:r w:rsidRPr="006814D2">
        <w:rPr>
          <w:rStyle w:val="HideTWBExt"/>
        </w:rPr>
        <w:t>&lt;/NumAm&gt;</w:t>
      </w:r>
    </w:p>
    <w:p w14:paraId="05F8C6F4"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33F52408" w14:textId="77777777" w:rsidR="00E07439" w:rsidRPr="006814D2" w:rsidRDefault="00E07439" w:rsidP="00E07439">
      <w:pPr>
        <w:pStyle w:val="NormalBold"/>
      </w:pPr>
      <w:r w:rsidRPr="006814D2">
        <w:rPr>
          <w:rStyle w:val="HideTWBExt"/>
          <w:b w:val="0"/>
        </w:rPr>
        <w:t>&lt;/RepeatBlock-By&gt;</w:t>
      </w:r>
    </w:p>
    <w:p w14:paraId="5E7412E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60548FC" w14:textId="71C1D2E1" w:rsidR="00E07439" w:rsidRPr="006814D2" w:rsidRDefault="00E07439" w:rsidP="00E07439">
      <w:pPr>
        <w:pStyle w:val="NormalBold"/>
      </w:pPr>
      <w:r w:rsidRPr="006814D2">
        <w:rPr>
          <w:rStyle w:val="HideTWBExt"/>
        </w:rPr>
        <w:t>&lt;Article&gt;</w:t>
      </w:r>
      <w:r w:rsidRPr="006814D2">
        <w:t>N.º 1 – alínea n</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74E21D1" w14:textId="77777777" w:rsidTr="008A5621">
        <w:trPr>
          <w:trHeight w:hRule="exact" w:val="240"/>
          <w:jc w:val="center"/>
        </w:trPr>
        <w:tc>
          <w:tcPr>
            <w:tcW w:w="9752" w:type="dxa"/>
            <w:gridSpan w:val="2"/>
            <w:tcBorders>
              <w:top w:val="nil"/>
              <w:left w:val="nil"/>
              <w:bottom w:val="nil"/>
              <w:right w:val="nil"/>
            </w:tcBorders>
          </w:tcPr>
          <w:p w14:paraId="33CDC011" w14:textId="77777777" w:rsidR="00E07439" w:rsidRPr="006814D2" w:rsidRDefault="00E07439" w:rsidP="008A5621"/>
        </w:tc>
      </w:tr>
      <w:tr w:rsidR="00E07439" w:rsidRPr="006814D2" w14:paraId="05074E12" w14:textId="77777777" w:rsidTr="008A5621">
        <w:trPr>
          <w:trHeight w:val="240"/>
          <w:jc w:val="center"/>
        </w:trPr>
        <w:tc>
          <w:tcPr>
            <w:tcW w:w="4876" w:type="dxa"/>
            <w:tcBorders>
              <w:top w:val="nil"/>
              <w:left w:val="nil"/>
              <w:bottom w:val="nil"/>
              <w:right w:val="nil"/>
            </w:tcBorders>
          </w:tcPr>
          <w:p w14:paraId="0B74405F"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5D6304B" w14:textId="77777777" w:rsidR="00E07439" w:rsidRPr="006814D2" w:rsidRDefault="00E07439" w:rsidP="008A5621">
            <w:pPr>
              <w:pStyle w:val="AmColumnHeading"/>
            </w:pPr>
            <w:r w:rsidRPr="006814D2">
              <w:t>Alteração</w:t>
            </w:r>
          </w:p>
        </w:tc>
      </w:tr>
      <w:tr w:rsidR="00E07439" w:rsidRPr="006814D2" w14:paraId="6223A4B9" w14:textId="77777777" w:rsidTr="008A5621">
        <w:trPr>
          <w:jc w:val="center"/>
        </w:trPr>
        <w:tc>
          <w:tcPr>
            <w:tcW w:w="4876" w:type="dxa"/>
            <w:tcBorders>
              <w:top w:val="nil"/>
              <w:left w:val="nil"/>
              <w:bottom w:val="nil"/>
              <w:right w:val="nil"/>
            </w:tcBorders>
          </w:tcPr>
          <w:p w14:paraId="044AAB16" w14:textId="77777777" w:rsidR="00E07439" w:rsidRPr="006814D2" w:rsidRDefault="00E07439" w:rsidP="008A5621">
            <w:pPr>
              <w:pStyle w:val="Normal6a"/>
            </w:pPr>
          </w:p>
        </w:tc>
        <w:tc>
          <w:tcPr>
            <w:tcW w:w="4876" w:type="dxa"/>
            <w:tcBorders>
              <w:top w:val="nil"/>
              <w:left w:val="nil"/>
              <w:bottom w:val="nil"/>
              <w:right w:val="nil"/>
            </w:tcBorders>
          </w:tcPr>
          <w:p w14:paraId="3F92145A" w14:textId="7F5505D9" w:rsidR="00E07439" w:rsidRPr="006814D2" w:rsidRDefault="00E07439" w:rsidP="008A5621">
            <w:pPr>
              <w:pStyle w:val="Normal6a"/>
            </w:pPr>
            <w:r w:rsidRPr="006814D2">
              <w:rPr>
                <w:b/>
                <w:i/>
              </w:rPr>
              <w:t>n</w:t>
            </w:r>
            <w:r w:rsidR="006D5E94">
              <w:rPr>
                <w:b/>
                <w:i/>
              </w:rPr>
              <w:noBreakHyphen/>
            </w:r>
            <w:r w:rsidRPr="006814D2">
              <w:rPr>
                <w:b/>
                <w:i/>
              </w:rPr>
              <w:t>B)</w:t>
            </w:r>
            <w:r w:rsidRPr="006814D2">
              <w:tab/>
            </w:r>
            <w:r w:rsidRPr="006814D2">
              <w:rPr>
                <w:b/>
                <w:i/>
              </w:rPr>
              <w:t>alertem contra o recurso à alavancagem financeira, a medidas extraterritoriais e à coerção económica como instrumentos de política externa, que comprometem a confiança no sistema financeiro internacional e contribuem para a instabilidade e a desigualdade a nível mundial;</w:t>
            </w:r>
          </w:p>
        </w:tc>
      </w:tr>
    </w:tbl>
    <w:p w14:paraId="0C7339D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B7F4892" w14:textId="77777777" w:rsidR="00E07439" w:rsidRPr="006814D2" w:rsidRDefault="00E07439" w:rsidP="00E07439">
      <w:r w:rsidRPr="006814D2">
        <w:rPr>
          <w:rStyle w:val="HideTWBExt"/>
        </w:rPr>
        <w:t>&lt;/Amend&gt;</w:t>
      </w:r>
    </w:p>
    <w:p w14:paraId="241A97A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206</w:t>
      </w:r>
      <w:r w:rsidRPr="006814D2">
        <w:rPr>
          <w:rStyle w:val="HideTWBExt"/>
        </w:rPr>
        <w:t>&lt;/NumAm&gt;</w:t>
      </w:r>
    </w:p>
    <w:p w14:paraId="2B3947B3" w14:textId="77777777" w:rsidR="00E07439" w:rsidRPr="006814D2" w:rsidRDefault="00E07439" w:rsidP="00E07439">
      <w:pPr>
        <w:pStyle w:val="NormalBold"/>
      </w:pPr>
      <w:r w:rsidRPr="006814D2">
        <w:rPr>
          <w:rStyle w:val="HideTWBExt"/>
          <w:b w:val="0"/>
        </w:rPr>
        <w:t>&lt;RepeatBlock-By&gt;&lt;Members&gt;</w:t>
      </w:r>
      <w:r w:rsidRPr="006814D2">
        <w:t>Silvia Sardone, António Tânger Corrêa, Jaroslav Bžoch, Susanna Ceccardi, Hermann Tertsch, Jorge Martín Frías</w:t>
      </w:r>
      <w:r w:rsidRPr="006814D2">
        <w:rPr>
          <w:rStyle w:val="HideTWBExt"/>
          <w:b w:val="0"/>
        </w:rPr>
        <w:t>&lt;/Members&gt;</w:t>
      </w:r>
    </w:p>
    <w:p w14:paraId="4F8069EE" w14:textId="77777777" w:rsidR="00E07439" w:rsidRPr="006814D2" w:rsidRDefault="00E07439" w:rsidP="00E07439">
      <w:pPr>
        <w:pStyle w:val="NormalBold"/>
      </w:pPr>
      <w:r w:rsidRPr="006814D2">
        <w:rPr>
          <w:rStyle w:val="HideTWBExt"/>
          <w:b w:val="0"/>
        </w:rPr>
        <w:t>&lt;/RepeatBlock-By&gt;</w:t>
      </w:r>
    </w:p>
    <w:p w14:paraId="0C6CA961"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FAAA084" w14:textId="77777777" w:rsidR="00E07439" w:rsidRPr="006814D2" w:rsidRDefault="00E07439" w:rsidP="00E07439">
      <w:pPr>
        <w:pStyle w:val="NormalBold"/>
      </w:pPr>
      <w:r w:rsidRPr="006814D2">
        <w:rPr>
          <w:rStyle w:val="HideTWBExt"/>
        </w:rPr>
        <w:t>&lt;Article&gt;</w:t>
      </w:r>
      <w:r w:rsidRPr="006814D2">
        <w:t>N.º 1 – alínea 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254024F" w14:textId="77777777" w:rsidTr="008A5621">
        <w:trPr>
          <w:trHeight w:hRule="exact" w:val="240"/>
          <w:jc w:val="center"/>
        </w:trPr>
        <w:tc>
          <w:tcPr>
            <w:tcW w:w="9752" w:type="dxa"/>
            <w:gridSpan w:val="2"/>
            <w:tcBorders>
              <w:top w:val="nil"/>
              <w:left w:val="nil"/>
              <w:bottom w:val="nil"/>
              <w:right w:val="nil"/>
            </w:tcBorders>
          </w:tcPr>
          <w:p w14:paraId="0FDCBD3A" w14:textId="77777777" w:rsidR="00E07439" w:rsidRPr="006814D2" w:rsidRDefault="00E07439" w:rsidP="008A5621"/>
        </w:tc>
      </w:tr>
      <w:tr w:rsidR="00E07439" w:rsidRPr="006814D2" w14:paraId="7813E0EB" w14:textId="77777777" w:rsidTr="008A5621">
        <w:trPr>
          <w:trHeight w:val="240"/>
          <w:jc w:val="center"/>
        </w:trPr>
        <w:tc>
          <w:tcPr>
            <w:tcW w:w="4876" w:type="dxa"/>
            <w:tcBorders>
              <w:top w:val="nil"/>
              <w:left w:val="nil"/>
              <w:bottom w:val="nil"/>
              <w:right w:val="nil"/>
            </w:tcBorders>
          </w:tcPr>
          <w:p w14:paraId="0BE958EF"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12058033" w14:textId="77777777" w:rsidR="00E07439" w:rsidRPr="006814D2" w:rsidRDefault="00E07439" w:rsidP="008A5621">
            <w:pPr>
              <w:pStyle w:val="AmColumnHeading"/>
            </w:pPr>
            <w:r w:rsidRPr="006814D2">
              <w:t>Alteração</w:t>
            </w:r>
          </w:p>
        </w:tc>
      </w:tr>
      <w:tr w:rsidR="00E07439" w:rsidRPr="006814D2" w14:paraId="4CA0639E" w14:textId="77777777" w:rsidTr="008A5621">
        <w:trPr>
          <w:jc w:val="center"/>
        </w:trPr>
        <w:tc>
          <w:tcPr>
            <w:tcW w:w="4876" w:type="dxa"/>
            <w:tcBorders>
              <w:top w:val="nil"/>
              <w:left w:val="nil"/>
              <w:bottom w:val="nil"/>
              <w:right w:val="nil"/>
            </w:tcBorders>
          </w:tcPr>
          <w:p w14:paraId="2DA880A6"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w:t>
            </w:r>
            <w:r w:rsidRPr="006814D2">
              <w:rPr>
                <w:b/>
                <w:i/>
              </w:rPr>
              <w:t>, incluindo a crescente marginalização dos direitos humanos e a redução do espaço reservado à sociedade civil</w:t>
            </w:r>
            <w:r w:rsidRPr="006814D2">
              <w:t>;</w:t>
            </w:r>
          </w:p>
        </w:tc>
        <w:tc>
          <w:tcPr>
            <w:tcW w:w="4876" w:type="dxa"/>
            <w:tcBorders>
              <w:top w:val="nil"/>
              <w:left w:val="nil"/>
              <w:bottom w:val="nil"/>
              <w:right w:val="nil"/>
            </w:tcBorders>
          </w:tcPr>
          <w:p w14:paraId="345C1BB9"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w:t>
            </w:r>
          </w:p>
        </w:tc>
      </w:tr>
    </w:tbl>
    <w:p w14:paraId="401A955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6DF1400" w14:textId="77777777" w:rsidR="00E07439" w:rsidRPr="006814D2" w:rsidRDefault="00E07439" w:rsidP="00E07439">
      <w:r w:rsidRPr="006814D2">
        <w:rPr>
          <w:rStyle w:val="HideTWBExt"/>
        </w:rPr>
        <w:t>&lt;/Amend&gt;</w:t>
      </w:r>
    </w:p>
    <w:p w14:paraId="12767AA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207</w:t>
      </w:r>
      <w:r w:rsidRPr="006814D2">
        <w:rPr>
          <w:rStyle w:val="HideTWBExt"/>
        </w:rPr>
        <w:t>&lt;/NumAm&gt;</w:t>
      </w:r>
    </w:p>
    <w:p w14:paraId="664CF8EA" w14:textId="77777777" w:rsidR="00E07439" w:rsidRPr="006814D2" w:rsidRDefault="00E07439" w:rsidP="00E07439">
      <w:pPr>
        <w:pStyle w:val="NormalBold"/>
      </w:pPr>
      <w:r w:rsidRPr="006814D2">
        <w:rPr>
          <w:rStyle w:val="HideTWBExt"/>
          <w:b w:val="0"/>
        </w:rPr>
        <w:t>&lt;RepeatBlock-By&gt;&lt;Members&gt;</w:t>
      </w:r>
      <w:r w:rsidRPr="006814D2">
        <w:t>Hilde Vautmans, Dan Barna, Bernard Guetta, Lucia Yar, Engin Eroglu, Michał Kobosko</w:t>
      </w:r>
      <w:r w:rsidRPr="006814D2">
        <w:rPr>
          <w:rStyle w:val="HideTWBExt"/>
          <w:b w:val="0"/>
        </w:rPr>
        <w:t>&lt;/Members&gt;</w:t>
      </w:r>
    </w:p>
    <w:p w14:paraId="31F62072" w14:textId="77777777" w:rsidR="00E07439" w:rsidRPr="006814D2" w:rsidRDefault="00E07439" w:rsidP="00E07439">
      <w:pPr>
        <w:pStyle w:val="NormalBold"/>
      </w:pPr>
      <w:r w:rsidRPr="006814D2">
        <w:rPr>
          <w:rStyle w:val="HideTWBExt"/>
          <w:b w:val="0"/>
        </w:rPr>
        <w:t>&lt;/RepeatBlock-By&gt;</w:t>
      </w:r>
    </w:p>
    <w:p w14:paraId="4A477D6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3A36111" w14:textId="77777777" w:rsidR="00E07439" w:rsidRPr="006814D2" w:rsidRDefault="00E07439" w:rsidP="00E07439">
      <w:pPr>
        <w:pStyle w:val="NormalBold"/>
      </w:pPr>
      <w:r w:rsidRPr="006814D2">
        <w:rPr>
          <w:rStyle w:val="HideTWBExt"/>
        </w:rPr>
        <w:t>&lt;Article&gt;</w:t>
      </w:r>
      <w:r w:rsidRPr="006814D2">
        <w:t>N.º 1 – alínea 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F1E3F9D" w14:textId="77777777" w:rsidTr="008A5621">
        <w:trPr>
          <w:trHeight w:hRule="exact" w:val="240"/>
          <w:jc w:val="center"/>
        </w:trPr>
        <w:tc>
          <w:tcPr>
            <w:tcW w:w="9752" w:type="dxa"/>
            <w:gridSpan w:val="2"/>
            <w:tcBorders>
              <w:top w:val="nil"/>
              <w:left w:val="nil"/>
              <w:bottom w:val="nil"/>
              <w:right w:val="nil"/>
            </w:tcBorders>
          </w:tcPr>
          <w:p w14:paraId="1DCF91EF" w14:textId="77777777" w:rsidR="00E07439" w:rsidRPr="006814D2" w:rsidRDefault="00E07439" w:rsidP="008A5621"/>
        </w:tc>
      </w:tr>
      <w:tr w:rsidR="00E07439" w:rsidRPr="006814D2" w14:paraId="5CAF30D5" w14:textId="77777777" w:rsidTr="008A5621">
        <w:trPr>
          <w:trHeight w:val="240"/>
          <w:jc w:val="center"/>
        </w:trPr>
        <w:tc>
          <w:tcPr>
            <w:tcW w:w="4876" w:type="dxa"/>
            <w:tcBorders>
              <w:top w:val="nil"/>
              <w:left w:val="nil"/>
              <w:bottom w:val="nil"/>
              <w:right w:val="nil"/>
            </w:tcBorders>
          </w:tcPr>
          <w:p w14:paraId="067B2FF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EEB1C73" w14:textId="77777777" w:rsidR="00E07439" w:rsidRPr="006814D2" w:rsidRDefault="00E07439" w:rsidP="008A5621">
            <w:pPr>
              <w:pStyle w:val="AmColumnHeading"/>
            </w:pPr>
            <w:r w:rsidRPr="006814D2">
              <w:t>Alteração</w:t>
            </w:r>
          </w:p>
        </w:tc>
      </w:tr>
      <w:tr w:rsidR="00E07439" w:rsidRPr="006814D2" w14:paraId="2B50C645" w14:textId="77777777" w:rsidTr="008A5621">
        <w:trPr>
          <w:jc w:val="center"/>
        </w:trPr>
        <w:tc>
          <w:tcPr>
            <w:tcW w:w="4876" w:type="dxa"/>
            <w:tcBorders>
              <w:top w:val="nil"/>
              <w:left w:val="nil"/>
              <w:bottom w:val="nil"/>
              <w:right w:val="nil"/>
            </w:tcBorders>
          </w:tcPr>
          <w:p w14:paraId="47F1390A"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 incluindo a crescente marginalização dos direitos humanos e a redução do espaço reservado à sociedade civil;</w:t>
            </w:r>
          </w:p>
        </w:tc>
        <w:tc>
          <w:tcPr>
            <w:tcW w:w="4876" w:type="dxa"/>
            <w:tcBorders>
              <w:top w:val="nil"/>
              <w:left w:val="nil"/>
              <w:bottom w:val="nil"/>
              <w:right w:val="nil"/>
            </w:tcBorders>
          </w:tcPr>
          <w:p w14:paraId="0C26106C"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 incluindo a crescente marginalização dos direitos humanos e a redução do espaço reservado à sociedade civil</w:t>
            </w:r>
            <w:r w:rsidRPr="006814D2">
              <w:rPr>
                <w:b/>
                <w:i/>
              </w:rPr>
              <w:t>, não só por parte de regimes autoritários, mas também por parte de democracias de longa data</w:t>
            </w:r>
            <w:r w:rsidRPr="006814D2">
              <w:t>;</w:t>
            </w:r>
          </w:p>
        </w:tc>
      </w:tr>
    </w:tbl>
    <w:p w14:paraId="54D3000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DB5313C" w14:textId="77777777" w:rsidR="00E07439" w:rsidRPr="006814D2" w:rsidRDefault="00E07439" w:rsidP="00E07439">
      <w:r w:rsidRPr="006814D2">
        <w:rPr>
          <w:rStyle w:val="HideTWBExt"/>
        </w:rPr>
        <w:t>&lt;/Amend&gt;</w:t>
      </w:r>
    </w:p>
    <w:p w14:paraId="0C58084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208</w:t>
      </w:r>
      <w:r w:rsidRPr="006814D2">
        <w:rPr>
          <w:rStyle w:val="HideTWBExt"/>
        </w:rPr>
        <w:t>&lt;/NumAm&gt;</w:t>
      </w:r>
    </w:p>
    <w:p w14:paraId="28427452" w14:textId="77777777" w:rsidR="00E07439" w:rsidRPr="006814D2" w:rsidRDefault="00E07439" w:rsidP="00E07439">
      <w:pPr>
        <w:pStyle w:val="NormalBold"/>
      </w:pPr>
      <w:r w:rsidRPr="006814D2">
        <w:rPr>
          <w:rStyle w:val="HideTWBExt"/>
          <w:b w:val="0"/>
        </w:rPr>
        <w:t>&lt;RepeatBlock-By&gt;&lt;Members&gt;</w:t>
      </w:r>
      <w:r w:rsidRPr="006814D2">
        <w:t>Viktória Ferenc, Kinga Gál</w:t>
      </w:r>
      <w:r w:rsidRPr="006814D2">
        <w:rPr>
          <w:rStyle w:val="HideTWBExt"/>
          <w:b w:val="0"/>
        </w:rPr>
        <w:t>&lt;/Members&gt;</w:t>
      </w:r>
    </w:p>
    <w:p w14:paraId="1875302E" w14:textId="77777777" w:rsidR="00E07439" w:rsidRPr="006814D2" w:rsidRDefault="00E07439" w:rsidP="00E07439">
      <w:pPr>
        <w:pStyle w:val="NormalBold"/>
      </w:pPr>
      <w:r w:rsidRPr="006814D2">
        <w:rPr>
          <w:rStyle w:val="HideTWBExt"/>
          <w:b w:val="0"/>
        </w:rPr>
        <w:t>&lt;/RepeatBlock-By&gt;</w:t>
      </w:r>
    </w:p>
    <w:p w14:paraId="62C605A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1D32F81" w14:textId="77777777" w:rsidR="00E07439" w:rsidRPr="006814D2" w:rsidRDefault="00E07439" w:rsidP="00E07439">
      <w:pPr>
        <w:pStyle w:val="NormalBold"/>
      </w:pPr>
      <w:r w:rsidRPr="006814D2">
        <w:rPr>
          <w:rStyle w:val="HideTWBExt"/>
        </w:rPr>
        <w:t>&lt;Article&gt;</w:t>
      </w:r>
      <w:r w:rsidRPr="006814D2">
        <w:t>N.º 1 – alínea 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9DE3DA6" w14:textId="77777777" w:rsidTr="008A5621">
        <w:trPr>
          <w:trHeight w:hRule="exact" w:val="240"/>
          <w:jc w:val="center"/>
        </w:trPr>
        <w:tc>
          <w:tcPr>
            <w:tcW w:w="9752" w:type="dxa"/>
            <w:gridSpan w:val="2"/>
            <w:tcBorders>
              <w:top w:val="nil"/>
              <w:left w:val="nil"/>
              <w:bottom w:val="nil"/>
              <w:right w:val="nil"/>
            </w:tcBorders>
          </w:tcPr>
          <w:p w14:paraId="7DD25A46" w14:textId="77777777" w:rsidR="00E07439" w:rsidRPr="006814D2" w:rsidRDefault="00E07439" w:rsidP="008A5621"/>
        </w:tc>
      </w:tr>
      <w:tr w:rsidR="00E07439" w:rsidRPr="006814D2" w14:paraId="3C8C2377" w14:textId="77777777" w:rsidTr="008A5621">
        <w:trPr>
          <w:trHeight w:val="240"/>
          <w:jc w:val="center"/>
        </w:trPr>
        <w:tc>
          <w:tcPr>
            <w:tcW w:w="4876" w:type="dxa"/>
            <w:tcBorders>
              <w:top w:val="nil"/>
              <w:left w:val="nil"/>
              <w:bottom w:val="nil"/>
              <w:right w:val="nil"/>
            </w:tcBorders>
          </w:tcPr>
          <w:p w14:paraId="2DEFB37E"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5FC5A65D" w14:textId="77777777" w:rsidR="00E07439" w:rsidRPr="006814D2" w:rsidRDefault="00E07439" w:rsidP="008A5621">
            <w:pPr>
              <w:pStyle w:val="AmColumnHeading"/>
            </w:pPr>
            <w:r w:rsidRPr="006814D2">
              <w:t>Alteração</w:t>
            </w:r>
          </w:p>
        </w:tc>
      </w:tr>
      <w:tr w:rsidR="00E07439" w:rsidRPr="006814D2" w14:paraId="795831C2" w14:textId="77777777" w:rsidTr="008A5621">
        <w:trPr>
          <w:jc w:val="center"/>
        </w:trPr>
        <w:tc>
          <w:tcPr>
            <w:tcW w:w="4876" w:type="dxa"/>
            <w:tcBorders>
              <w:top w:val="nil"/>
              <w:left w:val="nil"/>
              <w:bottom w:val="nil"/>
              <w:right w:val="nil"/>
            </w:tcBorders>
          </w:tcPr>
          <w:p w14:paraId="6739525C"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 incluindo a crescente marginalização dos direitos humanos e a redução do espaço reservado à sociedade civil;</w:t>
            </w:r>
          </w:p>
        </w:tc>
        <w:tc>
          <w:tcPr>
            <w:tcW w:w="4876" w:type="dxa"/>
            <w:tcBorders>
              <w:top w:val="nil"/>
              <w:left w:val="nil"/>
              <w:bottom w:val="nil"/>
              <w:right w:val="nil"/>
            </w:tcBorders>
          </w:tcPr>
          <w:p w14:paraId="1D19943A"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w:t>
            </w:r>
            <w:r w:rsidRPr="006814D2">
              <w:rPr>
                <w:b/>
                <w:i/>
              </w:rPr>
              <w:t>, incluindo os direitos das minorias nacionais, étnicas e linguísticas,</w:t>
            </w:r>
            <w:r w:rsidRPr="006814D2">
              <w:t xml:space="preserve"> são para ser plenamente respeitados; instem as Nações Unidas a condenar as tendências mundiais que comprometem estes direitos, incluindo a crescente marginalização dos direitos humanos e a redução do espaço reservado à sociedade civil;</w:t>
            </w:r>
          </w:p>
        </w:tc>
      </w:tr>
    </w:tbl>
    <w:p w14:paraId="4779E4A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A449F6D" w14:textId="77777777" w:rsidR="00E07439" w:rsidRPr="006814D2" w:rsidRDefault="00E07439" w:rsidP="00E07439">
      <w:r w:rsidRPr="006814D2">
        <w:rPr>
          <w:rStyle w:val="HideTWBExt"/>
        </w:rPr>
        <w:t>&lt;/Amend&gt;</w:t>
      </w:r>
    </w:p>
    <w:p w14:paraId="4C23F0A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209</w:t>
      </w:r>
      <w:r w:rsidRPr="006814D2">
        <w:rPr>
          <w:rStyle w:val="HideTWBExt"/>
        </w:rPr>
        <w:t>&lt;/NumAm&gt;</w:t>
      </w:r>
    </w:p>
    <w:p w14:paraId="19D547FD"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2637634B" w14:textId="77777777" w:rsidR="00E07439" w:rsidRPr="006814D2" w:rsidRDefault="00E07439" w:rsidP="00E07439">
      <w:pPr>
        <w:pStyle w:val="NormalBold"/>
      </w:pPr>
      <w:r w:rsidRPr="006814D2">
        <w:rPr>
          <w:rStyle w:val="HideTWBExt"/>
          <w:b w:val="0"/>
        </w:rPr>
        <w:t>&lt;/RepeatBlock-By&gt;</w:t>
      </w:r>
    </w:p>
    <w:p w14:paraId="35E8F86F"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58F790A" w14:textId="77777777" w:rsidR="00E07439" w:rsidRPr="006814D2" w:rsidRDefault="00E07439" w:rsidP="00E07439">
      <w:pPr>
        <w:pStyle w:val="NormalBold"/>
      </w:pPr>
      <w:r w:rsidRPr="006814D2">
        <w:rPr>
          <w:rStyle w:val="HideTWBExt"/>
        </w:rPr>
        <w:t>&lt;Article&gt;</w:t>
      </w:r>
      <w:r w:rsidRPr="006814D2">
        <w:t>N.º 1 – alínea 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1B7276E" w14:textId="77777777" w:rsidTr="008A5621">
        <w:trPr>
          <w:trHeight w:hRule="exact" w:val="240"/>
          <w:jc w:val="center"/>
        </w:trPr>
        <w:tc>
          <w:tcPr>
            <w:tcW w:w="9752" w:type="dxa"/>
            <w:gridSpan w:val="2"/>
            <w:tcBorders>
              <w:top w:val="nil"/>
              <w:left w:val="nil"/>
              <w:bottom w:val="nil"/>
              <w:right w:val="nil"/>
            </w:tcBorders>
          </w:tcPr>
          <w:p w14:paraId="2C234FBF" w14:textId="77777777" w:rsidR="00E07439" w:rsidRPr="006814D2" w:rsidRDefault="00E07439" w:rsidP="008A5621"/>
        </w:tc>
      </w:tr>
      <w:tr w:rsidR="00E07439" w:rsidRPr="006814D2" w14:paraId="32085BC2" w14:textId="77777777" w:rsidTr="008A5621">
        <w:trPr>
          <w:trHeight w:val="240"/>
          <w:jc w:val="center"/>
        </w:trPr>
        <w:tc>
          <w:tcPr>
            <w:tcW w:w="4876" w:type="dxa"/>
            <w:tcBorders>
              <w:top w:val="nil"/>
              <w:left w:val="nil"/>
              <w:bottom w:val="nil"/>
              <w:right w:val="nil"/>
            </w:tcBorders>
          </w:tcPr>
          <w:p w14:paraId="4A70870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9F89F69" w14:textId="77777777" w:rsidR="00E07439" w:rsidRPr="006814D2" w:rsidRDefault="00E07439" w:rsidP="008A5621">
            <w:pPr>
              <w:pStyle w:val="AmColumnHeading"/>
            </w:pPr>
            <w:r w:rsidRPr="006814D2">
              <w:t>Alteração</w:t>
            </w:r>
          </w:p>
        </w:tc>
      </w:tr>
      <w:tr w:rsidR="00E07439" w:rsidRPr="006814D2" w14:paraId="77977005" w14:textId="77777777" w:rsidTr="008A5621">
        <w:trPr>
          <w:jc w:val="center"/>
        </w:trPr>
        <w:tc>
          <w:tcPr>
            <w:tcW w:w="4876" w:type="dxa"/>
            <w:tcBorders>
              <w:top w:val="nil"/>
              <w:left w:val="nil"/>
              <w:bottom w:val="nil"/>
              <w:right w:val="nil"/>
            </w:tcBorders>
          </w:tcPr>
          <w:p w14:paraId="05B4E870"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 incluindo a crescente marginalização dos direitos humanos e a redução do espaço reservado à sociedade civil;</w:t>
            </w:r>
          </w:p>
        </w:tc>
        <w:tc>
          <w:tcPr>
            <w:tcW w:w="4876" w:type="dxa"/>
            <w:tcBorders>
              <w:top w:val="nil"/>
              <w:left w:val="nil"/>
              <w:bottom w:val="nil"/>
              <w:right w:val="nil"/>
            </w:tcBorders>
          </w:tcPr>
          <w:p w14:paraId="0845C4B1" w14:textId="77777777" w:rsidR="00E07439" w:rsidRPr="006814D2" w:rsidRDefault="00E07439" w:rsidP="008A5621">
            <w:pPr>
              <w:pStyle w:val="Normal6a"/>
            </w:pPr>
            <w:r w:rsidRPr="006814D2">
              <w:t>o)</w:t>
            </w:r>
            <w:r w:rsidRPr="006814D2">
              <w:tab/>
              <w:t xml:space="preserve">reafirmem de forma inequívoca que todos os direitos humanos consagrados nas convenções das Nações Unidas são para ser plenamente respeitados; instem as Nações Unidas a condenar as tendências mundiais que comprometem estes direitos, incluindo a </w:t>
            </w:r>
            <w:r w:rsidRPr="006814D2">
              <w:rPr>
                <w:b/>
                <w:i/>
              </w:rPr>
              <w:t>supressão da democracia, a</w:t>
            </w:r>
            <w:r w:rsidRPr="006814D2">
              <w:t xml:space="preserve"> crescente marginalização dos direitos humanos e a redução do espaço reservado à sociedade civil;</w:t>
            </w:r>
          </w:p>
        </w:tc>
      </w:tr>
    </w:tbl>
    <w:p w14:paraId="07B1791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3E7F11D7" w14:textId="77777777" w:rsidR="00E07439" w:rsidRPr="006814D2" w:rsidRDefault="00E07439" w:rsidP="00E07439">
      <w:r w:rsidRPr="006814D2">
        <w:rPr>
          <w:rStyle w:val="HideTWBExt"/>
        </w:rPr>
        <w:t>&lt;/Amend&gt;</w:t>
      </w:r>
    </w:p>
    <w:p w14:paraId="7F64C6C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210</w:t>
      </w:r>
      <w:r w:rsidRPr="006814D2">
        <w:rPr>
          <w:rStyle w:val="HideTWBExt"/>
        </w:rPr>
        <w:t>&lt;/NumAm&gt;</w:t>
      </w:r>
    </w:p>
    <w:p w14:paraId="582B2ABE"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0B13A281"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0B4DDC6C" w14:textId="77777777" w:rsidR="00E07439" w:rsidRPr="006814D2" w:rsidRDefault="00E07439" w:rsidP="00E07439">
      <w:pPr>
        <w:pStyle w:val="NormalBold"/>
      </w:pPr>
      <w:r w:rsidRPr="006814D2">
        <w:rPr>
          <w:rStyle w:val="HideTWBExt"/>
          <w:b w:val="0"/>
        </w:rPr>
        <w:t>&lt;/RepeatBlock-By&gt;</w:t>
      </w:r>
    </w:p>
    <w:p w14:paraId="450DDF7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043D0D2" w14:textId="77777777" w:rsidR="00E07439" w:rsidRPr="006814D2" w:rsidRDefault="00E07439" w:rsidP="00E07439">
      <w:pPr>
        <w:pStyle w:val="NormalBold"/>
      </w:pPr>
      <w:r w:rsidRPr="006814D2">
        <w:rPr>
          <w:rStyle w:val="HideTWBExt"/>
        </w:rPr>
        <w:t>&lt;Article&gt;</w:t>
      </w:r>
      <w:r w:rsidRPr="006814D2">
        <w:t>N.º 1 – alínea 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3B8A293" w14:textId="77777777" w:rsidTr="008A5621">
        <w:trPr>
          <w:trHeight w:hRule="exact" w:val="240"/>
          <w:jc w:val="center"/>
        </w:trPr>
        <w:tc>
          <w:tcPr>
            <w:tcW w:w="9752" w:type="dxa"/>
            <w:gridSpan w:val="2"/>
            <w:tcBorders>
              <w:top w:val="nil"/>
              <w:left w:val="nil"/>
              <w:bottom w:val="nil"/>
              <w:right w:val="nil"/>
            </w:tcBorders>
          </w:tcPr>
          <w:p w14:paraId="04AEDF49" w14:textId="77777777" w:rsidR="00E07439" w:rsidRPr="006814D2" w:rsidRDefault="00E07439" w:rsidP="008A5621"/>
        </w:tc>
      </w:tr>
      <w:tr w:rsidR="00E07439" w:rsidRPr="006814D2" w14:paraId="40D63A9E" w14:textId="77777777" w:rsidTr="008A5621">
        <w:trPr>
          <w:trHeight w:val="240"/>
          <w:jc w:val="center"/>
        </w:trPr>
        <w:tc>
          <w:tcPr>
            <w:tcW w:w="4876" w:type="dxa"/>
            <w:tcBorders>
              <w:top w:val="nil"/>
              <w:left w:val="nil"/>
              <w:bottom w:val="nil"/>
              <w:right w:val="nil"/>
            </w:tcBorders>
          </w:tcPr>
          <w:p w14:paraId="1D41BDF1"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7E208689" w14:textId="77777777" w:rsidR="00E07439" w:rsidRPr="006814D2" w:rsidRDefault="00E07439" w:rsidP="008A5621">
            <w:pPr>
              <w:pStyle w:val="AmColumnHeading"/>
            </w:pPr>
            <w:r w:rsidRPr="006814D2">
              <w:t>Alteração</w:t>
            </w:r>
          </w:p>
        </w:tc>
      </w:tr>
      <w:tr w:rsidR="00E07439" w:rsidRPr="006814D2" w14:paraId="5783A7ED" w14:textId="77777777" w:rsidTr="008A5621">
        <w:trPr>
          <w:jc w:val="center"/>
        </w:trPr>
        <w:tc>
          <w:tcPr>
            <w:tcW w:w="4876" w:type="dxa"/>
            <w:tcBorders>
              <w:top w:val="nil"/>
              <w:left w:val="nil"/>
              <w:bottom w:val="nil"/>
              <w:right w:val="nil"/>
            </w:tcBorders>
          </w:tcPr>
          <w:p w14:paraId="75939B2F"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 incluindo a crescente marginalização dos direitos humanos e a redução do espaço reservado à sociedade civil;</w:t>
            </w:r>
          </w:p>
        </w:tc>
        <w:tc>
          <w:tcPr>
            <w:tcW w:w="4876" w:type="dxa"/>
            <w:tcBorders>
              <w:top w:val="nil"/>
              <w:left w:val="nil"/>
              <w:bottom w:val="nil"/>
              <w:right w:val="nil"/>
            </w:tcBorders>
          </w:tcPr>
          <w:p w14:paraId="3AB54778" w14:textId="77777777" w:rsidR="00E07439" w:rsidRPr="006814D2" w:rsidRDefault="00E07439" w:rsidP="008A5621">
            <w:pPr>
              <w:pStyle w:val="Normal6a"/>
            </w:pPr>
            <w:r w:rsidRPr="006814D2">
              <w:t>o)</w:t>
            </w:r>
            <w:r w:rsidRPr="006814D2">
              <w:tab/>
              <w:t xml:space="preserve">reafirmem </w:t>
            </w:r>
            <w:r w:rsidRPr="006814D2">
              <w:rPr>
                <w:b/>
                <w:i/>
              </w:rPr>
              <w:t>e defendam</w:t>
            </w:r>
            <w:r w:rsidRPr="006814D2">
              <w:t xml:space="preserve"> de forma inequívoca que todos os direitos humanos consagrados nas convenções das Nações Unidas são </w:t>
            </w:r>
            <w:r w:rsidRPr="006814D2">
              <w:rPr>
                <w:b/>
                <w:i/>
              </w:rPr>
              <w:t>universais e</w:t>
            </w:r>
            <w:r w:rsidRPr="006814D2">
              <w:t xml:space="preserve"> para ser plenamente respeitados; instem as Nações Unidas a condenar as tendências mundiais que comprometem estes direitos, incluindo a crescente marginalização dos direitos humanos e a redução do espaço reservado à sociedade civil;</w:t>
            </w:r>
          </w:p>
        </w:tc>
      </w:tr>
    </w:tbl>
    <w:p w14:paraId="70CE071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AF1D418" w14:textId="77777777" w:rsidR="00E07439" w:rsidRPr="006814D2" w:rsidRDefault="00E07439" w:rsidP="00E07439">
      <w:r w:rsidRPr="006814D2">
        <w:rPr>
          <w:rStyle w:val="HideTWBExt"/>
        </w:rPr>
        <w:t>&lt;/Amend&gt;</w:t>
      </w:r>
    </w:p>
    <w:p w14:paraId="3BC34752"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211</w:t>
      </w:r>
      <w:r w:rsidRPr="006814D2">
        <w:rPr>
          <w:rStyle w:val="HideTWBExt"/>
        </w:rPr>
        <w:t>&lt;/NumAm&gt;</w:t>
      </w:r>
    </w:p>
    <w:p w14:paraId="4D93D993" w14:textId="77777777" w:rsidR="00E07439" w:rsidRPr="006814D2" w:rsidRDefault="00E07439" w:rsidP="00E07439">
      <w:pPr>
        <w:pStyle w:val="NormalBold"/>
      </w:pPr>
      <w:r w:rsidRPr="006814D2">
        <w:rPr>
          <w:rStyle w:val="HideTWBExt"/>
          <w:b w:val="0"/>
        </w:rPr>
        <w:t>&lt;RepeatBlock-By&gt;&lt;Members&gt;</w:t>
      </w:r>
      <w:r w:rsidRPr="006814D2">
        <w:t>Nacho Sánchez Amor, Evin Incir</w:t>
      </w:r>
      <w:r w:rsidRPr="006814D2">
        <w:rPr>
          <w:rStyle w:val="HideTWBExt"/>
          <w:b w:val="0"/>
        </w:rPr>
        <w:t>&lt;/Members&gt;</w:t>
      </w:r>
    </w:p>
    <w:p w14:paraId="3C0EAC80" w14:textId="77777777" w:rsidR="00E07439" w:rsidRPr="006814D2" w:rsidRDefault="00E07439" w:rsidP="00E07439">
      <w:pPr>
        <w:pStyle w:val="NormalBold"/>
      </w:pPr>
      <w:r w:rsidRPr="006814D2">
        <w:rPr>
          <w:rStyle w:val="HideTWBExt"/>
          <w:b w:val="0"/>
        </w:rPr>
        <w:t>&lt;/RepeatBlock-By&gt;</w:t>
      </w:r>
    </w:p>
    <w:p w14:paraId="19FC8B0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86DA3C5" w14:textId="77777777" w:rsidR="00E07439" w:rsidRPr="006814D2" w:rsidRDefault="00E07439" w:rsidP="00E07439">
      <w:pPr>
        <w:pStyle w:val="NormalBold"/>
      </w:pPr>
      <w:r w:rsidRPr="006814D2">
        <w:rPr>
          <w:rStyle w:val="HideTWBExt"/>
        </w:rPr>
        <w:t>&lt;Article&gt;</w:t>
      </w:r>
      <w:r w:rsidRPr="006814D2">
        <w:t>N.º 1 – alínea o</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CBCAB58" w14:textId="77777777" w:rsidTr="008A5621">
        <w:trPr>
          <w:trHeight w:hRule="exact" w:val="240"/>
          <w:jc w:val="center"/>
        </w:trPr>
        <w:tc>
          <w:tcPr>
            <w:tcW w:w="9752" w:type="dxa"/>
            <w:gridSpan w:val="2"/>
            <w:tcBorders>
              <w:top w:val="nil"/>
              <w:left w:val="nil"/>
              <w:bottom w:val="nil"/>
              <w:right w:val="nil"/>
            </w:tcBorders>
          </w:tcPr>
          <w:p w14:paraId="71308073" w14:textId="77777777" w:rsidR="00E07439" w:rsidRPr="006814D2" w:rsidRDefault="00E07439" w:rsidP="008A5621"/>
        </w:tc>
      </w:tr>
      <w:tr w:rsidR="00E07439" w:rsidRPr="006814D2" w14:paraId="2EB5BC40" w14:textId="77777777" w:rsidTr="008A5621">
        <w:trPr>
          <w:trHeight w:val="240"/>
          <w:jc w:val="center"/>
        </w:trPr>
        <w:tc>
          <w:tcPr>
            <w:tcW w:w="4876" w:type="dxa"/>
            <w:tcBorders>
              <w:top w:val="nil"/>
              <w:left w:val="nil"/>
              <w:bottom w:val="nil"/>
              <w:right w:val="nil"/>
            </w:tcBorders>
          </w:tcPr>
          <w:p w14:paraId="1D063AA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304802B" w14:textId="77777777" w:rsidR="00E07439" w:rsidRPr="006814D2" w:rsidRDefault="00E07439" w:rsidP="008A5621">
            <w:pPr>
              <w:pStyle w:val="AmColumnHeading"/>
            </w:pPr>
            <w:r w:rsidRPr="006814D2">
              <w:t>Alteração</w:t>
            </w:r>
          </w:p>
        </w:tc>
      </w:tr>
      <w:tr w:rsidR="00E07439" w:rsidRPr="006814D2" w14:paraId="636CCBBE" w14:textId="77777777" w:rsidTr="008A5621">
        <w:trPr>
          <w:jc w:val="center"/>
        </w:trPr>
        <w:tc>
          <w:tcPr>
            <w:tcW w:w="4876" w:type="dxa"/>
            <w:tcBorders>
              <w:top w:val="nil"/>
              <w:left w:val="nil"/>
              <w:bottom w:val="nil"/>
              <w:right w:val="nil"/>
            </w:tcBorders>
          </w:tcPr>
          <w:p w14:paraId="0D03B9CC" w14:textId="77777777" w:rsidR="00E07439" w:rsidRPr="006814D2" w:rsidRDefault="00E07439" w:rsidP="008A5621">
            <w:pPr>
              <w:pStyle w:val="Normal6a"/>
            </w:pPr>
            <w:r w:rsidRPr="006814D2">
              <w:t>o)</w:t>
            </w:r>
            <w:r w:rsidRPr="006814D2">
              <w:tab/>
              <w:t>reafirmem de forma inequívoca que todos os direitos humanos consagrados nas convenções das Nações Unidas são para ser plenamente respeitados; instem as Nações Unidas a condenar as tendências mundiais que comprometem estes direitos, incluindo a crescente marginalização dos direitos humanos e a redução do espaço reservado à sociedade civil;</w:t>
            </w:r>
          </w:p>
        </w:tc>
        <w:tc>
          <w:tcPr>
            <w:tcW w:w="4876" w:type="dxa"/>
            <w:tcBorders>
              <w:top w:val="nil"/>
              <w:left w:val="nil"/>
              <w:bottom w:val="nil"/>
              <w:right w:val="nil"/>
            </w:tcBorders>
          </w:tcPr>
          <w:p w14:paraId="62FB72B7" w14:textId="77777777" w:rsidR="00E07439" w:rsidRPr="006814D2" w:rsidRDefault="00E07439" w:rsidP="008A5621">
            <w:pPr>
              <w:pStyle w:val="Normal6a"/>
            </w:pPr>
            <w:r w:rsidRPr="006814D2">
              <w:t>o)</w:t>
            </w:r>
            <w:r w:rsidRPr="006814D2">
              <w:tab/>
              <w:t>reafirmem de forma inequívoca que todos os direitos humanos</w:t>
            </w:r>
            <w:r w:rsidRPr="006814D2">
              <w:rPr>
                <w:b/>
                <w:i/>
              </w:rPr>
              <w:t>, em especial, os</w:t>
            </w:r>
            <w:r w:rsidRPr="006814D2">
              <w:t xml:space="preserve"> consagrados nas convenções das Nações Unidas</w:t>
            </w:r>
            <w:r w:rsidRPr="006814D2">
              <w:rPr>
                <w:b/>
                <w:i/>
              </w:rPr>
              <w:t>,</w:t>
            </w:r>
            <w:r w:rsidRPr="006814D2">
              <w:t xml:space="preserve"> são para ser plenamente respeitados; instem as Nações Unidas a condenar as tendências mundiais que comprometem estes direitos, incluindo a crescente marginalização dos direitos humanos e a redução do espaço reservado à sociedade civil;</w:t>
            </w:r>
          </w:p>
        </w:tc>
      </w:tr>
    </w:tbl>
    <w:p w14:paraId="5FD11C2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430EB3D" w14:textId="77777777" w:rsidR="00E07439" w:rsidRPr="006814D2" w:rsidRDefault="00E07439" w:rsidP="00E07439">
      <w:r w:rsidRPr="006814D2">
        <w:rPr>
          <w:rStyle w:val="HideTWBExt"/>
        </w:rPr>
        <w:t>&lt;/Amend&gt;</w:t>
      </w:r>
    </w:p>
    <w:p w14:paraId="1819AEE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212</w:t>
      </w:r>
      <w:r w:rsidRPr="006814D2">
        <w:rPr>
          <w:rStyle w:val="HideTWBExt"/>
        </w:rPr>
        <w:t>&lt;/NumAm&gt;</w:t>
      </w:r>
    </w:p>
    <w:p w14:paraId="2C56BA51" w14:textId="712CA2F0" w:rsidR="00E07439" w:rsidRPr="006814D2" w:rsidRDefault="00E07439" w:rsidP="00E07439">
      <w:pPr>
        <w:pStyle w:val="NormalBold"/>
      </w:pPr>
      <w:r w:rsidRPr="006814D2">
        <w:rPr>
          <w:rStyle w:val="HideTWBExt"/>
          <w:b w:val="0"/>
        </w:rPr>
        <w:t>&lt;RepeatBlock-By&gt;&lt;Members&gt;</w:t>
      </w:r>
      <w:r w:rsidRPr="006814D2">
        <w:t>Petras Auštrevičius, Michał Kobosko, Marie</w:t>
      </w:r>
      <w:r w:rsidR="006D5E94">
        <w:noBreakHyphen/>
      </w:r>
      <w:r w:rsidRPr="006814D2">
        <w:t>Agnes Strack</w:t>
      </w:r>
      <w:r w:rsidR="006D5E94">
        <w:noBreakHyphen/>
      </w:r>
      <w:r w:rsidRPr="006814D2">
        <w:t>Zimmermann, Engin Eroglu, Hilde Vautmans, Dan Barna, Urmas Paet</w:t>
      </w:r>
      <w:r w:rsidRPr="006814D2">
        <w:rPr>
          <w:rStyle w:val="HideTWBExt"/>
          <w:b w:val="0"/>
        </w:rPr>
        <w:t>&lt;/Members&gt;</w:t>
      </w:r>
    </w:p>
    <w:p w14:paraId="16368155" w14:textId="77777777" w:rsidR="00E07439" w:rsidRPr="006814D2" w:rsidRDefault="00E07439" w:rsidP="00E07439">
      <w:pPr>
        <w:pStyle w:val="NormalBold"/>
      </w:pPr>
      <w:r w:rsidRPr="006814D2">
        <w:rPr>
          <w:rStyle w:val="HideTWBExt"/>
          <w:b w:val="0"/>
        </w:rPr>
        <w:t>&lt;/RepeatBlock-By&gt;</w:t>
      </w:r>
    </w:p>
    <w:p w14:paraId="440C4D6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7034D9A" w14:textId="6ACAE263" w:rsidR="00E07439" w:rsidRPr="006814D2" w:rsidRDefault="00E07439" w:rsidP="00E07439">
      <w:pPr>
        <w:pStyle w:val="NormalBold"/>
      </w:pPr>
      <w:r w:rsidRPr="006814D2">
        <w:rPr>
          <w:rStyle w:val="HideTWBExt"/>
        </w:rPr>
        <w:t>&lt;Article&gt;</w:t>
      </w:r>
      <w:r w:rsidRPr="006814D2">
        <w:t>N.º 1 – alínea o</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0272694" w14:textId="77777777" w:rsidTr="008A5621">
        <w:trPr>
          <w:trHeight w:hRule="exact" w:val="240"/>
          <w:jc w:val="center"/>
        </w:trPr>
        <w:tc>
          <w:tcPr>
            <w:tcW w:w="9752" w:type="dxa"/>
            <w:gridSpan w:val="2"/>
            <w:tcBorders>
              <w:top w:val="nil"/>
              <w:left w:val="nil"/>
              <w:bottom w:val="nil"/>
              <w:right w:val="nil"/>
            </w:tcBorders>
          </w:tcPr>
          <w:p w14:paraId="44C4E237" w14:textId="77777777" w:rsidR="00E07439" w:rsidRPr="006814D2" w:rsidRDefault="00E07439" w:rsidP="008A5621"/>
        </w:tc>
      </w:tr>
      <w:tr w:rsidR="00E07439" w:rsidRPr="006814D2" w14:paraId="7F3C4649" w14:textId="77777777" w:rsidTr="008A5621">
        <w:trPr>
          <w:trHeight w:val="240"/>
          <w:jc w:val="center"/>
        </w:trPr>
        <w:tc>
          <w:tcPr>
            <w:tcW w:w="4876" w:type="dxa"/>
            <w:tcBorders>
              <w:top w:val="nil"/>
              <w:left w:val="nil"/>
              <w:bottom w:val="nil"/>
              <w:right w:val="nil"/>
            </w:tcBorders>
          </w:tcPr>
          <w:p w14:paraId="08FFEA5D"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5CCEA928" w14:textId="77777777" w:rsidR="00E07439" w:rsidRPr="006814D2" w:rsidRDefault="00E07439" w:rsidP="008A5621">
            <w:pPr>
              <w:pStyle w:val="AmColumnHeading"/>
            </w:pPr>
            <w:r w:rsidRPr="006814D2">
              <w:t>Alteração</w:t>
            </w:r>
          </w:p>
        </w:tc>
      </w:tr>
      <w:tr w:rsidR="00E07439" w:rsidRPr="006814D2" w14:paraId="7415CE74" w14:textId="77777777" w:rsidTr="008A5621">
        <w:trPr>
          <w:jc w:val="center"/>
        </w:trPr>
        <w:tc>
          <w:tcPr>
            <w:tcW w:w="4876" w:type="dxa"/>
            <w:tcBorders>
              <w:top w:val="nil"/>
              <w:left w:val="nil"/>
              <w:bottom w:val="nil"/>
              <w:right w:val="nil"/>
            </w:tcBorders>
          </w:tcPr>
          <w:p w14:paraId="466147CB" w14:textId="77777777" w:rsidR="00E07439" w:rsidRPr="006814D2" w:rsidRDefault="00E07439" w:rsidP="008A5621">
            <w:pPr>
              <w:pStyle w:val="Normal6a"/>
            </w:pPr>
          </w:p>
        </w:tc>
        <w:tc>
          <w:tcPr>
            <w:tcW w:w="4876" w:type="dxa"/>
            <w:tcBorders>
              <w:top w:val="nil"/>
              <w:left w:val="nil"/>
              <w:bottom w:val="nil"/>
              <w:right w:val="nil"/>
            </w:tcBorders>
          </w:tcPr>
          <w:p w14:paraId="1D0C1888" w14:textId="55199EF4" w:rsidR="00E07439" w:rsidRPr="006814D2" w:rsidRDefault="00E07439" w:rsidP="008A5621">
            <w:pPr>
              <w:pStyle w:val="Normal6a"/>
            </w:pPr>
            <w:r w:rsidRPr="006814D2">
              <w:rPr>
                <w:b/>
                <w:i/>
              </w:rPr>
              <w:t>o</w:t>
            </w:r>
            <w:r w:rsidR="006D5E94">
              <w:rPr>
                <w:b/>
                <w:i/>
              </w:rPr>
              <w:noBreakHyphen/>
            </w:r>
            <w:r w:rsidRPr="006814D2">
              <w:rPr>
                <w:b/>
                <w:i/>
              </w:rPr>
              <w:t>A)</w:t>
            </w:r>
            <w:r w:rsidRPr="006814D2">
              <w:tab/>
            </w:r>
            <w:r w:rsidRPr="006814D2">
              <w:rPr>
                <w:b/>
                <w:i/>
              </w:rPr>
              <w:t>continuem a promover os direitos das mulheres, tal como consagrados na Declaração e na Plataforma de Ação de Pequim das Nações Unidas; utilizem todos os instrumentos à sua disposição para combater a violência contra as mulheres e as raparigas na UE e em todo o mundo; prestem especial atenção às comunidades vulneráveis e marginalizadas nos Estados onde os direitos das mulheres estão a ser repetidamente postos em causa pelos governos nacionais;</w:t>
            </w:r>
          </w:p>
        </w:tc>
      </w:tr>
    </w:tbl>
    <w:p w14:paraId="039E291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599F419" w14:textId="77777777" w:rsidR="00E07439" w:rsidRPr="006814D2" w:rsidRDefault="00E07439" w:rsidP="00E07439">
      <w:r w:rsidRPr="006814D2">
        <w:rPr>
          <w:rStyle w:val="HideTWBExt"/>
        </w:rPr>
        <w:t>&lt;/Amend&gt;</w:t>
      </w:r>
    </w:p>
    <w:p w14:paraId="45CEC50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213</w:t>
      </w:r>
      <w:r w:rsidRPr="006814D2">
        <w:rPr>
          <w:rStyle w:val="HideTWBExt"/>
        </w:rPr>
        <w:t>&lt;/NumAm&gt;</w:t>
      </w:r>
    </w:p>
    <w:p w14:paraId="286A82BA" w14:textId="74C74CE0"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1925EED7" w14:textId="77777777" w:rsidR="00E07439" w:rsidRPr="006814D2" w:rsidRDefault="00E07439" w:rsidP="00E07439">
      <w:pPr>
        <w:pStyle w:val="NormalBold"/>
      </w:pPr>
      <w:r w:rsidRPr="006814D2">
        <w:rPr>
          <w:rStyle w:val="HideTWBExt"/>
          <w:b w:val="0"/>
        </w:rPr>
        <w:t>&lt;/RepeatBlock-By&gt;</w:t>
      </w:r>
    </w:p>
    <w:p w14:paraId="5F487CB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AE4F3FB" w14:textId="6ACE883C" w:rsidR="00E07439" w:rsidRPr="006814D2" w:rsidRDefault="00E07439" w:rsidP="00E07439">
      <w:pPr>
        <w:pStyle w:val="NormalBold"/>
      </w:pPr>
      <w:r w:rsidRPr="006814D2">
        <w:rPr>
          <w:rStyle w:val="HideTWBExt"/>
        </w:rPr>
        <w:t>&lt;Article&gt;</w:t>
      </w:r>
      <w:r w:rsidRPr="006814D2">
        <w:t>N.º 1 – alínea o</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28BF4FC" w14:textId="77777777" w:rsidTr="008A5621">
        <w:trPr>
          <w:trHeight w:hRule="exact" w:val="240"/>
          <w:jc w:val="center"/>
        </w:trPr>
        <w:tc>
          <w:tcPr>
            <w:tcW w:w="9752" w:type="dxa"/>
            <w:gridSpan w:val="2"/>
            <w:tcBorders>
              <w:top w:val="nil"/>
              <w:left w:val="nil"/>
              <w:bottom w:val="nil"/>
              <w:right w:val="nil"/>
            </w:tcBorders>
          </w:tcPr>
          <w:p w14:paraId="3C70E848" w14:textId="77777777" w:rsidR="00E07439" w:rsidRPr="006814D2" w:rsidRDefault="00E07439" w:rsidP="008A5621"/>
        </w:tc>
      </w:tr>
      <w:tr w:rsidR="00E07439" w:rsidRPr="006814D2" w14:paraId="463AA7EA" w14:textId="77777777" w:rsidTr="008A5621">
        <w:trPr>
          <w:trHeight w:val="240"/>
          <w:jc w:val="center"/>
        </w:trPr>
        <w:tc>
          <w:tcPr>
            <w:tcW w:w="4876" w:type="dxa"/>
            <w:tcBorders>
              <w:top w:val="nil"/>
              <w:left w:val="nil"/>
              <w:bottom w:val="nil"/>
              <w:right w:val="nil"/>
            </w:tcBorders>
          </w:tcPr>
          <w:p w14:paraId="5E4257C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22EBDF8" w14:textId="77777777" w:rsidR="00E07439" w:rsidRPr="006814D2" w:rsidRDefault="00E07439" w:rsidP="008A5621">
            <w:pPr>
              <w:pStyle w:val="AmColumnHeading"/>
            </w:pPr>
            <w:r w:rsidRPr="006814D2">
              <w:t>Alteração</w:t>
            </w:r>
          </w:p>
        </w:tc>
      </w:tr>
      <w:tr w:rsidR="00E07439" w:rsidRPr="006814D2" w14:paraId="6C7156AE" w14:textId="77777777" w:rsidTr="008A5621">
        <w:trPr>
          <w:jc w:val="center"/>
        </w:trPr>
        <w:tc>
          <w:tcPr>
            <w:tcW w:w="4876" w:type="dxa"/>
            <w:tcBorders>
              <w:top w:val="nil"/>
              <w:left w:val="nil"/>
              <w:bottom w:val="nil"/>
              <w:right w:val="nil"/>
            </w:tcBorders>
          </w:tcPr>
          <w:p w14:paraId="53488729" w14:textId="77777777" w:rsidR="00E07439" w:rsidRPr="006814D2" w:rsidRDefault="00E07439" w:rsidP="008A5621">
            <w:pPr>
              <w:pStyle w:val="Normal6a"/>
            </w:pPr>
          </w:p>
        </w:tc>
        <w:tc>
          <w:tcPr>
            <w:tcW w:w="4876" w:type="dxa"/>
            <w:tcBorders>
              <w:top w:val="nil"/>
              <w:left w:val="nil"/>
              <w:bottom w:val="nil"/>
              <w:right w:val="nil"/>
            </w:tcBorders>
          </w:tcPr>
          <w:p w14:paraId="207610DB" w14:textId="43A8B9DD" w:rsidR="00E07439" w:rsidRPr="006814D2" w:rsidRDefault="00E07439" w:rsidP="008A5621">
            <w:pPr>
              <w:pStyle w:val="Normal6a"/>
            </w:pPr>
            <w:r w:rsidRPr="006814D2">
              <w:rPr>
                <w:b/>
                <w:i/>
              </w:rPr>
              <w:t>o</w:t>
            </w:r>
            <w:r w:rsidR="006D5E94">
              <w:rPr>
                <w:b/>
                <w:i/>
              </w:rPr>
              <w:noBreakHyphen/>
            </w:r>
            <w:r w:rsidRPr="006814D2">
              <w:rPr>
                <w:b/>
                <w:i/>
              </w:rPr>
              <w:t>A)</w:t>
            </w:r>
            <w:r w:rsidRPr="006814D2">
              <w:tab/>
            </w:r>
            <w:r w:rsidRPr="006814D2">
              <w:rPr>
                <w:b/>
                <w:i/>
              </w:rPr>
              <w:t>reiterem a necessidade de rever o processo de eleição do Conselho dos Direitos do Homem das Nações Unidas, em particular para impedir que os países que violam os direitos humanos estejam representados no Conselho; instem os Estados</w:t>
            </w:r>
            <w:r w:rsidR="006D5E94">
              <w:rPr>
                <w:b/>
                <w:i/>
              </w:rPr>
              <w:noBreakHyphen/>
            </w:r>
            <w:r w:rsidRPr="006814D2">
              <w:rPr>
                <w:b/>
                <w:i/>
              </w:rPr>
              <w:t>Membros da UE a adotarem uma posição coordenada em relação à adesão ao CDH e a votarem contra todos os candidatos ao CDHNU que não respeitem os direitos humanos;</w:t>
            </w:r>
          </w:p>
        </w:tc>
      </w:tr>
    </w:tbl>
    <w:p w14:paraId="53174918"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F5C0F89" w14:textId="77777777" w:rsidR="00E07439" w:rsidRPr="006814D2" w:rsidRDefault="00E07439" w:rsidP="00E07439">
      <w:r w:rsidRPr="006814D2">
        <w:rPr>
          <w:rStyle w:val="HideTWBExt"/>
        </w:rPr>
        <w:t>&lt;/Amend&gt;</w:t>
      </w:r>
    </w:p>
    <w:p w14:paraId="03C85E8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214</w:t>
      </w:r>
      <w:r w:rsidRPr="006814D2">
        <w:rPr>
          <w:rStyle w:val="HideTWBExt"/>
        </w:rPr>
        <w:t>&lt;/NumAm&gt;</w:t>
      </w:r>
    </w:p>
    <w:p w14:paraId="38DE2EF0"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3EBB903E" w14:textId="77777777" w:rsidR="00E07439" w:rsidRPr="006814D2" w:rsidRDefault="00E07439" w:rsidP="00E07439">
      <w:pPr>
        <w:pStyle w:val="NormalBold"/>
      </w:pPr>
      <w:r w:rsidRPr="006814D2">
        <w:rPr>
          <w:rStyle w:val="HideTWBExt"/>
          <w:b w:val="0"/>
        </w:rPr>
        <w:t>&lt;/RepeatBlock-By&gt;</w:t>
      </w:r>
    </w:p>
    <w:p w14:paraId="3C99794F"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66CF9CEB" w14:textId="01E595DB" w:rsidR="00E07439" w:rsidRPr="006814D2" w:rsidRDefault="00E07439" w:rsidP="00E07439">
      <w:pPr>
        <w:pStyle w:val="NormalBold"/>
      </w:pPr>
      <w:r w:rsidRPr="006814D2">
        <w:rPr>
          <w:rStyle w:val="HideTWBExt"/>
        </w:rPr>
        <w:t>&lt;Article&gt;</w:t>
      </w:r>
      <w:r w:rsidRPr="006814D2">
        <w:t>N.º 1 – alínea o</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668D6CE" w14:textId="77777777" w:rsidTr="008A5621">
        <w:trPr>
          <w:trHeight w:hRule="exact" w:val="240"/>
          <w:jc w:val="center"/>
        </w:trPr>
        <w:tc>
          <w:tcPr>
            <w:tcW w:w="9752" w:type="dxa"/>
            <w:gridSpan w:val="2"/>
            <w:tcBorders>
              <w:top w:val="nil"/>
              <w:left w:val="nil"/>
              <w:bottom w:val="nil"/>
              <w:right w:val="nil"/>
            </w:tcBorders>
          </w:tcPr>
          <w:p w14:paraId="45C3DFAD" w14:textId="77777777" w:rsidR="00E07439" w:rsidRPr="006814D2" w:rsidRDefault="00E07439" w:rsidP="008A5621"/>
        </w:tc>
      </w:tr>
      <w:tr w:rsidR="00E07439" w:rsidRPr="006814D2" w14:paraId="11057F86" w14:textId="77777777" w:rsidTr="008A5621">
        <w:trPr>
          <w:trHeight w:val="240"/>
          <w:jc w:val="center"/>
        </w:trPr>
        <w:tc>
          <w:tcPr>
            <w:tcW w:w="4876" w:type="dxa"/>
            <w:tcBorders>
              <w:top w:val="nil"/>
              <w:left w:val="nil"/>
              <w:bottom w:val="nil"/>
              <w:right w:val="nil"/>
            </w:tcBorders>
          </w:tcPr>
          <w:p w14:paraId="7F053FF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7743AEE" w14:textId="77777777" w:rsidR="00E07439" w:rsidRPr="006814D2" w:rsidRDefault="00E07439" w:rsidP="008A5621">
            <w:pPr>
              <w:pStyle w:val="AmColumnHeading"/>
            </w:pPr>
            <w:r w:rsidRPr="006814D2">
              <w:t>Alteração</w:t>
            </w:r>
          </w:p>
        </w:tc>
      </w:tr>
      <w:tr w:rsidR="00E07439" w:rsidRPr="006814D2" w14:paraId="1B8D1577" w14:textId="77777777" w:rsidTr="008A5621">
        <w:trPr>
          <w:jc w:val="center"/>
        </w:trPr>
        <w:tc>
          <w:tcPr>
            <w:tcW w:w="4876" w:type="dxa"/>
            <w:tcBorders>
              <w:top w:val="nil"/>
              <w:left w:val="nil"/>
              <w:bottom w:val="nil"/>
              <w:right w:val="nil"/>
            </w:tcBorders>
          </w:tcPr>
          <w:p w14:paraId="1AFA00F6" w14:textId="77777777" w:rsidR="00E07439" w:rsidRPr="006814D2" w:rsidRDefault="00E07439" w:rsidP="008A5621">
            <w:pPr>
              <w:pStyle w:val="Normal6a"/>
            </w:pPr>
          </w:p>
        </w:tc>
        <w:tc>
          <w:tcPr>
            <w:tcW w:w="4876" w:type="dxa"/>
            <w:tcBorders>
              <w:top w:val="nil"/>
              <w:left w:val="nil"/>
              <w:bottom w:val="nil"/>
              <w:right w:val="nil"/>
            </w:tcBorders>
          </w:tcPr>
          <w:p w14:paraId="0403A993" w14:textId="64BDABC0" w:rsidR="00E07439" w:rsidRPr="006814D2" w:rsidRDefault="00E07439" w:rsidP="008A5621">
            <w:pPr>
              <w:pStyle w:val="Normal6a"/>
            </w:pPr>
            <w:r w:rsidRPr="006814D2">
              <w:rPr>
                <w:b/>
                <w:i/>
              </w:rPr>
              <w:t>o</w:t>
            </w:r>
            <w:r w:rsidR="006D5E94">
              <w:rPr>
                <w:b/>
                <w:i/>
              </w:rPr>
              <w:noBreakHyphen/>
            </w:r>
            <w:r w:rsidRPr="006814D2">
              <w:rPr>
                <w:b/>
                <w:i/>
              </w:rPr>
              <w:t>A)</w:t>
            </w:r>
            <w:r w:rsidRPr="006814D2">
              <w:tab/>
            </w:r>
            <w:r w:rsidRPr="006814D2">
              <w:rPr>
                <w:b/>
                <w:i/>
              </w:rPr>
              <w:t>apelem a uma revisão abrangente dos regimes internacionais de sanções, a fim de assegurar uma maior eficácia, coerência e responsabilização, prevenindo simultaneamente a sua politização e minimizando o seu impacto humanitário desproporcionado nas populações civis, em conformidade com o direito internacional;</w:t>
            </w:r>
          </w:p>
        </w:tc>
      </w:tr>
    </w:tbl>
    <w:p w14:paraId="0E7D3E64"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5CF32BB" w14:textId="77777777" w:rsidR="00E07439" w:rsidRPr="006814D2" w:rsidRDefault="00E07439" w:rsidP="00E07439">
      <w:r w:rsidRPr="006814D2">
        <w:rPr>
          <w:rStyle w:val="HideTWBExt"/>
        </w:rPr>
        <w:t>&lt;/Amend&gt;</w:t>
      </w:r>
    </w:p>
    <w:p w14:paraId="025AD7DF"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215</w:t>
      </w:r>
      <w:r w:rsidRPr="006814D2">
        <w:rPr>
          <w:rStyle w:val="HideTWBExt"/>
        </w:rPr>
        <w:t>&lt;/NumAm&gt;</w:t>
      </w:r>
    </w:p>
    <w:p w14:paraId="721849AB"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28CF2627" w14:textId="77777777" w:rsidR="00E07439" w:rsidRPr="006814D2" w:rsidRDefault="00E07439" w:rsidP="00E07439">
      <w:pPr>
        <w:pStyle w:val="NormalBold"/>
      </w:pPr>
      <w:r w:rsidRPr="006814D2">
        <w:rPr>
          <w:rStyle w:val="HideTWBExt"/>
          <w:b w:val="0"/>
        </w:rPr>
        <w:t>&lt;/RepeatBlock-By&gt;</w:t>
      </w:r>
    </w:p>
    <w:p w14:paraId="2DF7687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07700703" w14:textId="5FA6EEC1" w:rsidR="00E07439" w:rsidRPr="006814D2" w:rsidRDefault="00E07439" w:rsidP="00E07439">
      <w:pPr>
        <w:pStyle w:val="NormalBold"/>
      </w:pPr>
      <w:r w:rsidRPr="006814D2">
        <w:rPr>
          <w:rStyle w:val="HideTWBExt"/>
        </w:rPr>
        <w:t>&lt;Article&gt;</w:t>
      </w:r>
      <w:r w:rsidRPr="006814D2">
        <w:t>N.º 1 – alínea o</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60FEBF9" w14:textId="77777777" w:rsidTr="008A5621">
        <w:trPr>
          <w:trHeight w:hRule="exact" w:val="240"/>
          <w:jc w:val="center"/>
        </w:trPr>
        <w:tc>
          <w:tcPr>
            <w:tcW w:w="9752" w:type="dxa"/>
            <w:gridSpan w:val="2"/>
            <w:tcBorders>
              <w:top w:val="nil"/>
              <w:left w:val="nil"/>
              <w:bottom w:val="nil"/>
              <w:right w:val="nil"/>
            </w:tcBorders>
          </w:tcPr>
          <w:p w14:paraId="6FC9A6C6" w14:textId="77777777" w:rsidR="00E07439" w:rsidRPr="006814D2" w:rsidRDefault="00E07439" w:rsidP="008A5621"/>
        </w:tc>
      </w:tr>
      <w:tr w:rsidR="00E07439" w:rsidRPr="006814D2" w14:paraId="3F234BB9" w14:textId="77777777" w:rsidTr="008A5621">
        <w:trPr>
          <w:trHeight w:val="240"/>
          <w:jc w:val="center"/>
        </w:trPr>
        <w:tc>
          <w:tcPr>
            <w:tcW w:w="4876" w:type="dxa"/>
            <w:tcBorders>
              <w:top w:val="nil"/>
              <w:left w:val="nil"/>
              <w:bottom w:val="nil"/>
              <w:right w:val="nil"/>
            </w:tcBorders>
          </w:tcPr>
          <w:p w14:paraId="4BDC749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3729DF9" w14:textId="77777777" w:rsidR="00E07439" w:rsidRPr="006814D2" w:rsidRDefault="00E07439" w:rsidP="008A5621">
            <w:pPr>
              <w:pStyle w:val="AmColumnHeading"/>
            </w:pPr>
            <w:r w:rsidRPr="006814D2">
              <w:t>Alteração</w:t>
            </w:r>
          </w:p>
        </w:tc>
      </w:tr>
      <w:tr w:rsidR="00E07439" w:rsidRPr="006814D2" w14:paraId="1CC2BE30" w14:textId="77777777" w:rsidTr="008A5621">
        <w:trPr>
          <w:jc w:val="center"/>
        </w:trPr>
        <w:tc>
          <w:tcPr>
            <w:tcW w:w="4876" w:type="dxa"/>
            <w:tcBorders>
              <w:top w:val="nil"/>
              <w:left w:val="nil"/>
              <w:bottom w:val="nil"/>
              <w:right w:val="nil"/>
            </w:tcBorders>
          </w:tcPr>
          <w:p w14:paraId="481CD21F" w14:textId="77777777" w:rsidR="00E07439" w:rsidRPr="006814D2" w:rsidRDefault="00E07439" w:rsidP="008A5621">
            <w:pPr>
              <w:pStyle w:val="Normal6a"/>
            </w:pPr>
          </w:p>
        </w:tc>
        <w:tc>
          <w:tcPr>
            <w:tcW w:w="4876" w:type="dxa"/>
            <w:tcBorders>
              <w:top w:val="nil"/>
              <w:left w:val="nil"/>
              <w:bottom w:val="nil"/>
              <w:right w:val="nil"/>
            </w:tcBorders>
          </w:tcPr>
          <w:p w14:paraId="14B5C7E8" w14:textId="180F1E0C" w:rsidR="00E07439" w:rsidRPr="006814D2" w:rsidRDefault="00E07439" w:rsidP="008A5621">
            <w:pPr>
              <w:pStyle w:val="Normal6a"/>
            </w:pPr>
            <w:r w:rsidRPr="006814D2">
              <w:rPr>
                <w:b/>
                <w:i/>
              </w:rPr>
              <w:t>o</w:t>
            </w:r>
            <w:r w:rsidR="006D5E94">
              <w:rPr>
                <w:b/>
                <w:i/>
              </w:rPr>
              <w:noBreakHyphen/>
            </w:r>
            <w:r w:rsidRPr="006814D2">
              <w:rPr>
                <w:b/>
                <w:i/>
              </w:rPr>
              <w:t>A)</w:t>
            </w:r>
            <w:r w:rsidRPr="006814D2">
              <w:tab/>
            </w:r>
            <w:r w:rsidRPr="006814D2">
              <w:rPr>
                <w:b/>
                <w:i/>
              </w:rPr>
              <w:t>promovam uma transformação centrada no ser humano e baseada nos direitos, apoiando um futuro digital inclusivo, aberto, seguro e protegido e assegurando a aplicação efetiva do Pacto Digital Global;</w:t>
            </w:r>
          </w:p>
        </w:tc>
      </w:tr>
    </w:tbl>
    <w:p w14:paraId="76070609"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67F75DE" w14:textId="77777777" w:rsidR="00E07439" w:rsidRPr="006814D2" w:rsidRDefault="00E07439" w:rsidP="00E07439">
      <w:r w:rsidRPr="006814D2">
        <w:rPr>
          <w:rStyle w:val="HideTWBExt"/>
        </w:rPr>
        <w:t>&lt;/Amend&gt;</w:t>
      </w:r>
    </w:p>
    <w:p w14:paraId="5DBBFAB5"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216</w:t>
      </w:r>
      <w:r w:rsidRPr="006814D2">
        <w:rPr>
          <w:rStyle w:val="HideTWBExt"/>
        </w:rPr>
        <w:t>&lt;/NumAm&gt;</w:t>
      </w:r>
    </w:p>
    <w:p w14:paraId="0F8DCC0C"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4DD9971D" w14:textId="77777777" w:rsidR="00E07439" w:rsidRPr="006814D2" w:rsidRDefault="00E07439" w:rsidP="00E07439">
      <w:pPr>
        <w:pStyle w:val="NormalBold"/>
      </w:pPr>
      <w:r w:rsidRPr="006814D2">
        <w:rPr>
          <w:rStyle w:val="HideTWBExt"/>
          <w:b w:val="0"/>
        </w:rPr>
        <w:t>&lt;/RepeatBlock-By&gt;</w:t>
      </w:r>
    </w:p>
    <w:p w14:paraId="2F871A9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D12D6C8" w14:textId="0535B595" w:rsidR="00E07439" w:rsidRPr="006814D2" w:rsidRDefault="00E07439" w:rsidP="00E07439">
      <w:pPr>
        <w:pStyle w:val="NormalBold"/>
      </w:pPr>
      <w:r w:rsidRPr="006814D2">
        <w:rPr>
          <w:rStyle w:val="HideTWBExt"/>
        </w:rPr>
        <w:t>&lt;Article&gt;</w:t>
      </w:r>
      <w:r w:rsidRPr="006814D2">
        <w:t>N.º 1 – alínea o</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0DAA23D" w14:textId="77777777" w:rsidTr="008A5621">
        <w:trPr>
          <w:trHeight w:hRule="exact" w:val="240"/>
          <w:jc w:val="center"/>
        </w:trPr>
        <w:tc>
          <w:tcPr>
            <w:tcW w:w="9752" w:type="dxa"/>
            <w:gridSpan w:val="2"/>
            <w:tcBorders>
              <w:top w:val="nil"/>
              <w:left w:val="nil"/>
              <w:bottom w:val="nil"/>
              <w:right w:val="nil"/>
            </w:tcBorders>
          </w:tcPr>
          <w:p w14:paraId="06C6BA02" w14:textId="77777777" w:rsidR="00E07439" w:rsidRPr="006814D2" w:rsidRDefault="00E07439" w:rsidP="008A5621"/>
        </w:tc>
      </w:tr>
      <w:tr w:rsidR="00E07439" w:rsidRPr="006814D2" w14:paraId="1F51C203" w14:textId="77777777" w:rsidTr="008A5621">
        <w:trPr>
          <w:trHeight w:val="240"/>
          <w:jc w:val="center"/>
        </w:trPr>
        <w:tc>
          <w:tcPr>
            <w:tcW w:w="4876" w:type="dxa"/>
            <w:tcBorders>
              <w:top w:val="nil"/>
              <w:left w:val="nil"/>
              <w:bottom w:val="nil"/>
              <w:right w:val="nil"/>
            </w:tcBorders>
          </w:tcPr>
          <w:p w14:paraId="2E8ECAE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70A404E" w14:textId="77777777" w:rsidR="00E07439" w:rsidRPr="006814D2" w:rsidRDefault="00E07439" w:rsidP="008A5621">
            <w:pPr>
              <w:pStyle w:val="AmColumnHeading"/>
            </w:pPr>
            <w:r w:rsidRPr="006814D2">
              <w:t>Alteração</w:t>
            </w:r>
          </w:p>
        </w:tc>
      </w:tr>
      <w:tr w:rsidR="00E07439" w:rsidRPr="006814D2" w14:paraId="30523061" w14:textId="77777777" w:rsidTr="008A5621">
        <w:trPr>
          <w:jc w:val="center"/>
        </w:trPr>
        <w:tc>
          <w:tcPr>
            <w:tcW w:w="4876" w:type="dxa"/>
            <w:tcBorders>
              <w:top w:val="nil"/>
              <w:left w:val="nil"/>
              <w:bottom w:val="nil"/>
              <w:right w:val="nil"/>
            </w:tcBorders>
          </w:tcPr>
          <w:p w14:paraId="1E8CA01E" w14:textId="77777777" w:rsidR="00E07439" w:rsidRPr="006814D2" w:rsidRDefault="00E07439" w:rsidP="008A5621">
            <w:pPr>
              <w:pStyle w:val="Normal6a"/>
            </w:pPr>
          </w:p>
        </w:tc>
        <w:tc>
          <w:tcPr>
            <w:tcW w:w="4876" w:type="dxa"/>
            <w:tcBorders>
              <w:top w:val="nil"/>
              <w:left w:val="nil"/>
              <w:bottom w:val="nil"/>
              <w:right w:val="nil"/>
            </w:tcBorders>
          </w:tcPr>
          <w:p w14:paraId="13E76D20" w14:textId="727196F4" w:rsidR="00E07439" w:rsidRPr="006814D2" w:rsidRDefault="00E07439" w:rsidP="008A5621">
            <w:pPr>
              <w:pStyle w:val="Normal6a"/>
            </w:pPr>
            <w:r w:rsidRPr="006814D2">
              <w:rPr>
                <w:b/>
                <w:i/>
              </w:rPr>
              <w:t>o</w:t>
            </w:r>
            <w:r w:rsidR="006D5E94">
              <w:rPr>
                <w:b/>
                <w:i/>
              </w:rPr>
              <w:noBreakHyphen/>
            </w:r>
            <w:r w:rsidRPr="006814D2">
              <w:rPr>
                <w:b/>
                <w:i/>
              </w:rPr>
              <w:t>A)</w:t>
            </w:r>
            <w:r w:rsidRPr="006814D2">
              <w:tab/>
            </w:r>
            <w:r w:rsidRPr="006814D2">
              <w:rPr>
                <w:b/>
                <w:i/>
              </w:rPr>
              <w:t xml:space="preserve">condenem veementemente a hipocrisia de permitir que os Estados com discriminação sistémica contra as </w:t>
            </w:r>
            <w:r w:rsidRPr="006814D2">
              <w:rPr>
                <w:b/>
                <w:i/>
              </w:rPr>
              <w:lastRenderedPageBreak/>
              <w:t>mulheres ocupem lugares ou cargos de liderança nos organismos das Nações Unidas de defesa dos direitos das mulheres;</w:t>
            </w:r>
          </w:p>
        </w:tc>
      </w:tr>
    </w:tbl>
    <w:p w14:paraId="5C16C537"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098AFDC" w14:textId="77777777" w:rsidR="00E07439" w:rsidRPr="006814D2" w:rsidRDefault="00E07439" w:rsidP="00E07439">
      <w:r w:rsidRPr="006814D2">
        <w:rPr>
          <w:rStyle w:val="HideTWBExt"/>
        </w:rPr>
        <w:t>&lt;/Amend&gt;</w:t>
      </w:r>
    </w:p>
    <w:p w14:paraId="1010783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217</w:t>
      </w:r>
      <w:r w:rsidRPr="006814D2">
        <w:rPr>
          <w:rStyle w:val="HideTWBExt"/>
        </w:rPr>
        <w:t>&lt;/NumAm&gt;</w:t>
      </w:r>
    </w:p>
    <w:p w14:paraId="62E197B9" w14:textId="5B6B37E5" w:rsidR="00E07439" w:rsidRPr="006814D2" w:rsidRDefault="00E07439" w:rsidP="00E07439">
      <w:pPr>
        <w:pStyle w:val="NormalBold"/>
      </w:pPr>
      <w:r w:rsidRPr="006814D2">
        <w:rPr>
          <w:rStyle w:val="HideTWBExt"/>
          <w:b w:val="0"/>
        </w:rPr>
        <w:t>&lt;RepeatBlock-By&gt;&lt;Members&gt;</w:t>
      </w:r>
      <w:r w:rsidRPr="006814D2">
        <w:t>Petras Auštrevičius, Michał Kobosko, Marie</w:t>
      </w:r>
      <w:r w:rsidR="006D5E94">
        <w:noBreakHyphen/>
      </w:r>
      <w:r w:rsidRPr="006814D2">
        <w:t>Agnes Strack</w:t>
      </w:r>
      <w:r w:rsidR="006D5E94">
        <w:noBreakHyphen/>
      </w:r>
      <w:r w:rsidRPr="006814D2">
        <w:t>Zimmermann, Engin Eroglu, Hilde Vautmans, Dan Barna, Urmas Paet</w:t>
      </w:r>
      <w:r w:rsidRPr="006814D2">
        <w:rPr>
          <w:rStyle w:val="HideTWBExt"/>
          <w:b w:val="0"/>
        </w:rPr>
        <w:t>&lt;/Members&gt;</w:t>
      </w:r>
    </w:p>
    <w:p w14:paraId="03866CB4" w14:textId="77777777" w:rsidR="00E07439" w:rsidRPr="006814D2" w:rsidRDefault="00E07439" w:rsidP="00E07439">
      <w:pPr>
        <w:pStyle w:val="NormalBold"/>
      </w:pPr>
      <w:r w:rsidRPr="006814D2">
        <w:rPr>
          <w:rStyle w:val="HideTWBExt"/>
          <w:b w:val="0"/>
        </w:rPr>
        <w:t>&lt;/RepeatBlock-By&gt;</w:t>
      </w:r>
    </w:p>
    <w:p w14:paraId="5704D65C"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FA05E43" w14:textId="7552DBF1" w:rsidR="00E07439" w:rsidRPr="006814D2" w:rsidRDefault="00E07439" w:rsidP="00E07439">
      <w:pPr>
        <w:pStyle w:val="NormalBold"/>
      </w:pPr>
      <w:r w:rsidRPr="006814D2">
        <w:rPr>
          <w:rStyle w:val="HideTWBExt"/>
        </w:rPr>
        <w:t>&lt;Article&gt;</w:t>
      </w:r>
      <w:r w:rsidRPr="006814D2">
        <w:t>N.º 1 – alínea o</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78BD602" w14:textId="77777777" w:rsidTr="008A5621">
        <w:trPr>
          <w:trHeight w:hRule="exact" w:val="240"/>
          <w:jc w:val="center"/>
        </w:trPr>
        <w:tc>
          <w:tcPr>
            <w:tcW w:w="9752" w:type="dxa"/>
            <w:gridSpan w:val="2"/>
            <w:tcBorders>
              <w:top w:val="nil"/>
              <w:left w:val="nil"/>
              <w:bottom w:val="nil"/>
              <w:right w:val="nil"/>
            </w:tcBorders>
          </w:tcPr>
          <w:p w14:paraId="764D1E2F" w14:textId="77777777" w:rsidR="00E07439" w:rsidRPr="006814D2" w:rsidRDefault="00E07439" w:rsidP="008A5621"/>
        </w:tc>
      </w:tr>
      <w:tr w:rsidR="00E07439" w:rsidRPr="006814D2" w14:paraId="3FB1CA12" w14:textId="77777777" w:rsidTr="008A5621">
        <w:trPr>
          <w:trHeight w:val="240"/>
          <w:jc w:val="center"/>
        </w:trPr>
        <w:tc>
          <w:tcPr>
            <w:tcW w:w="4876" w:type="dxa"/>
            <w:tcBorders>
              <w:top w:val="nil"/>
              <w:left w:val="nil"/>
              <w:bottom w:val="nil"/>
              <w:right w:val="nil"/>
            </w:tcBorders>
          </w:tcPr>
          <w:p w14:paraId="1A9DB19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EB3B84A" w14:textId="77777777" w:rsidR="00E07439" w:rsidRPr="006814D2" w:rsidRDefault="00E07439" w:rsidP="008A5621">
            <w:pPr>
              <w:pStyle w:val="AmColumnHeading"/>
            </w:pPr>
            <w:r w:rsidRPr="006814D2">
              <w:t>Alteração</w:t>
            </w:r>
          </w:p>
        </w:tc>
      </w:tr>
      <w:tr w:rsidR="00E07439" w:rsidRPr="006814D2" w14:paraId="514F52DD" w14:textId="77777777" w:rsidTr="008A5621">
        <w:trPr>
          <w:jc w:val="center"/>
        </w:trPr>
        <w:tc>
          <w:tcPr>
            <w:tcW w:w="4876" w:type="dxa"/>
            <w:tcBorders>
              <w:top w:val="nil"/>
              <w:left w:val="nil"/>
              <w:bottom w:val="nil"/>
              <w:right w:val="nil"/>
            </w:tcBorders>
          </w:tcPr>
          <w:p w14:paraId="22A1F08E" w14:textId="77777777" w:rsidR="00E07439" w:rsidRPr="006814D2" w:rsidRDefault="00E07439" w:rsidP="008A5621">
            <w:pPr>
              <w:pStyle w:val="Normal6a"/>
            </w:pPr>
          </w:p>
        </w:tc>
        <w:tc>
          <w:tcPr>
            <w:tcW w:w="4876" w:type="dxa"/>
            <w:tcBorders>
              <w:top w:val="nil"/>
              <w:left w:val="nil"/>
              <w:bottom w:val="nil"/>
              <w:right w:val="nil"/>
            </w:tcBorders>
          </w:tcPr>
          <w:p w14:paraId="39962D29" w14:textId="76230D3D" w:rsidR="00E07439" w:rsidRPr="006814D2" w:rsidRDefault="00E07439" w:rsidP="008A5621">
            <w:pPr>
              <w:pStyle w:val="Normal6a"/>
            </w:pPr>
            <w:r w:rsidRPr="006814D2">
              <w:rPr>
                <w:b/>
                <w:i/>
              </w:rPr>
              <w:t>o</w:t>
            </w:r>
            <w:r w:rsidR="006D5E94">
              <w:rPr>
                <w:b/>
                <w:i/>
              </w:rPr>
              <w:noBreakHyphen/>
            </w:r>
            <w:r w:rsidRPr="006814D2">
              <w:rPr>
                <w:b/>
                <w:i/>
              </w:rPr>
              <w:t>B)</w:t>
            </w:r>
            <w:r w:rsidRPr="006814D2">
              <w:tab/>
            </w:r>
            <w:r w:rsidRPr="006814D2">
              <w:rPr>
                <w:b/>
                <w:i/>
              </w:rPr>
              <w:t>combatam a discriminação persistente contra a comunidade LGBTIQ+ e assegurem a igualdade de acesso à proteção social, aos cuidados de saúde, à educação e ao acesso a bens e serviços; apoiem a campanha «Livres &amp; Iguais» das Nações Unidas, aumentando a sensibilização do público e promovendo proteções jurídicas mais fortes, em especial nos Estados onde as práticas discriminatórias continuam a ser generalizadas;</w:t>
            </w:r>
          </w:p>
        </w:tc>
      </w:tr>
    </w:tbl>
    <w:p w14:paraId="6B2AC15F"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2495897" w14:textId="77777777" w:rsidR="00E07439" w:rsidRPr="006814D2" w:rsidRDefault="00E07439" w:rsidP="00E07439">
      <w:r w:rsidRPr="006814D2">
        <w:rPr>
          <w:rStyle w:val="HideTWBExt"/>
        </w:rPr>
        <w:t>&lt;/Amend&gt;</w:t>
      </w:r>
    </w:p>
    <w:p w14:paraId="2AD6232A"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218</w:t>
      </w:r>
      <w:r w:rsidRPr="006814D2">
        <w:rPr>
          <w:rStyle w:val="HideTWBExt"/>
        </w:rPr>
        <w:t>&lt;/NumAm&gt;</w:t>
      </w:r>
    </w:p>
    <w:p w14:paraId="740FCD42"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1D4261DD" w14:textId="77777777" w:rsidR="00E07439" w:rsidRPr="006814D2" w:rsidRDefault="00E07439" w:rsidP="00E07439">
      <w:pPr>
        <w:pStyle w:val="NormalBold"/>
      </w:pPr>
      <w:r w:rsidRPr="006814D2">
        <w:rPr>
          <w:rStyle w:val="HideTWBExt"/>
          <w:b w:val="0"/>
        </w:rPr>
        <w:t>&lt;/RepeatBlock-By&gt;</w:t>
      </w:r>
    </w:p>
    <w:p w14:paraId="16B1275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53EF618" w14:textId="0E20C731" w:rsidR="00E07439" w:rsidRPr="006814D2" w:rsidRDefault="00E07439" w:rsidP="00E07439">
      <w:pPr>
        <w:pStyle w:val="NormalBold"/>
      </w:pPr>
      <w:r w:rsidRPr="006814D2">
        <w:rPr>
          <w:rStyle w:val="HideTWBExt"/>
        </w:rPr>
        <w:t>&lt;Article&gt;</w:t>
      </w:r>
      <w:r w:rsidRPr="006814D2">
        <w:t>N.º 1 – alínea o</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3AA9FEB" w14:textId="77777777" w:rsidTr="008A5621">
        <w:trPr>
          <w:trHeight w:hRule="exact" w:val="240"/>
          <w:jc w:val="center"/>
        </w:trPr>
        <w:tc>
          <w:tcPr>
            <w:tcW w:w="9752" w:type="dxa"/>
            <w:gridSpan w:val="2"/>
            <w:tcBorders>
              <w:top w:val="nil"/>
              <w:left w:val="nil"/>
              <w:bottom w:val="nil"/>
              <w:right w:val="nil"/>
            </w:tcBorders>
          </w:tcPr>
          <w:p w14:paraId="7B73C71D" w14:textId="77777777" w:rsidR="00E07439" w:rsidRPr="006814D2" w:rsidRDefault="00E07439" w:rsidP="008A5621"/>
        </w:tc>
      </w:tr>
      <w:tr w:rsidR="00E07439" w:rsidRPr="006814D2" w14:paraId="01011BF4" w14:textId="77777777" w:rsidTr="008A5621">
        <w:trPr>
          <w:trHeight w:val="240"/>
          <w:jc w:val="center"/>
        </w:trPr>
        <w:tc>
          <w:tcPr>
            <w:tcW w:w="4876" w:type="dxa"/>
            <w:tcBorders>
              <w:top w:val="nil"/>
              <w:left w:val="nil"/>
              <w:bottom w:val="nil"/>
              <w:right w:val="nil"/>
            </w:tcBorders>
          </w:tcPr>
          <w:p w14:paraId="63C5C1ED"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4AD8CD8" w14:textId="77777777" w:rsidR="00E07439" w:rsidRPr="006814D2" w:rsidRDefault="00E07439" w:rsidP="008A5621">
            <w:pPr>
              <w:pStyle w:val="AmColumnHeading"/>
            </w:pPr>
            <w:r w:rsidRPr="006814D2">
              <w:t>Alteração</w:t>
            </w:r>
          </w:p>
        </w:tc>
      </w:tr>
      <w:tr w:rsidR="00E07439" w:rsidRPr="006814D2" w14:paraId="74955953" w14:textId="77777777" w:rsidTr="008A5621">
        <w:trPr>
          <w:jc w:val="center"/>
        </w:trPr>
        <w:tc>
          <w:tcPr>
            <w:tcW w:w="4876" w:type="dxa"/>
            <w:tcBorders>
              <w:top w:val="nil"/>
              <w:left w:val="nil"/>
              <w:bottom w:val="nil"/>
              <w:right w:val="nil"/>
            </w:tcBorders>
          </w:tcPr>
          <w:p w14:paraId="229A1F2F" w14:textId="77777777" w:rsidR="00E07439" w:rsidRPr="006814D2" w:rsidRDefault="00E07439" w:rsidP="008A5621">
            <w:pPr>
              <w:pStyle w:val="Normal6a"/>
            </w:pPr>
          </w:p>
        </w:tc>
        <w:tc>
          <w:tcPr>
            <w:tcW w:w="4876" w:type="dxa"/>
            <w:tcBorders>
              <w:top w:val="nil"/>
              <w:left w:val="nil"/>
              <w:bottom w:val="nil"/>
              <w:right w:val="nil"/>
            </w:tcBorders>
          </w:tcPr>
          <w:p w14:paraId="0DAB02C1" w14:textId="2F2FCD63" w:rsidR="00E07439" w:rsidRPr="006814D2" w:rsidRDefault="00E07439" w:rsidP="008A5621">
            <w:pPr>
              <w:pStyle w:val="Normal6a"/>
            </w:pPr>
            <w:r w:rsidRPr="006814D2">
              <w:rPr>
                <w:b/>
                <w:i/>
              </w:rPr>
              <w:t>o</w:t>
            </w:r>
            <w:r w:rsidR="006D5E94">
              <w:rPr>
                <w:b/>
                <w:i/>
              </w:rPr>
              <w:noBreakHyphen/>
            </w:r>
            <w:r w:rsidRPr="006814D2">
              <w:rPr>
                <w:b/>
                <w:i/>
              </w:rPr>
              <w:t>B)</w:t>
            </w:r>
            <w:r w:rsidRPr="006814D2">
              <w:tab/>
            </w:r>
            <w:r w:rsidRPr="006814D2">
              <w:rPr>
                <w:b/>
                <w:i/>
              </w:rPr>
              <w:t xml:space="preserve">reiterem que os mecanismos internacionais em matéria de direitos humanos não devem ser instrumentalizados para criar direitos de migração de facto ou para comprometer o </w:t>
            </w:r>
            <w:r w:rsidRPr="006814D2">
              <w:rPr>
                <w:b/>
                <w:i/>
              </w:rPr>
              <w:lastRenderedPageBreak/>
              <w:t>direito soberano dos Estados de controlarem as suas fronteiras e políticas de migração;</w:t>
            </w:r>
          </w:p>
        </w:tc>
      </w:tr>
    </w:tbl>
    <w:p w14:paraId="2090B7FB"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AEEECED" w14:textId="77777777" w:rsidR="00E07439" w:rsidRPr="006814D2" w:rsidRDefault="00E07439" w:rsidP="00E07439">
      <w:r w:rsidRPr="006814D2">
        <w:rPr>
          <w:rStyle w:val="HideTWBExt"/>
        </w:rPr>
        <w:t>&lt;/Amend&gt;</w:t>
      </w:r>
    </w:p>
    <w:p w14:paraId="1D04A8D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219</w:t>
      </w:r>
      <w:r w:rsidRPr="006814D2">
        <w:rPr>
          <w:rStyle w:val="HideTWBExt"/>
        </w:rPr>
        <w:t>&lt;/NumAm&gt;</w:t>
      </w:r>
    </w:p>
    <w:p w14:paraId="56CED317"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57850B05" w14:textId="77777777" w:rsidR="00E07439" w:rsidRPr="006814D2" w:rsidRDefault="00E07439" w:rsidP="00E07439">
      <w:pPr>
        <w:pStyle w:val="NormalBold"/>
      </w:pPr>
      <w:r w:rsidRPr="006814D2">
        <w:rPr>
          <w:rStyle w:val="HideTWBExt"/>
          <w:b w:val="0"/>
        </w:rPr>
        <w:t>&lt;/RepeatBlock-By&gt;</w:t>
      </w:r>
    </w:p>
    <w:p w14:paraId="2604ADB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C88F25D" w14:textId="77777777" w:rsidR="00E07439" w:rsidRPr="006814D2" w:rsidRDefault="00E07439" w:rsidP="00E07439">
      <w:pPr>
        <w:pStyle w:val="NormalBold"/>
      </w:pPr>
      <w:r w:rsidRPr="006814D2">
        <w:rPr>
          <w:rStyle w:val="HideTWBExt"/>
        </w:rPr>
        <w:t>&lt;Article&gt;</w:t>
      </w:r>
      <w:r w:rsidRPr="006814D2">
        <w:t>N.º 1 – alínea p</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CC37FDB" w14:textId="77777777" w:rsidTr="008A5621">
        <w:trPr>
          <w:trHeight w:hRule="exact" w:val="240"/>
          <w:jc w:val="center"/>
        </w:trPr>
        <w:tc>
          <w:tcPr>
            <w:tcW w:w="9752" w:type="dxa"/>
            <w:gridSpan w:val="2"/>
            <w:tcBorders>
              <w:top w:val="nil"/>
              <w:left w:val="nil"/>
              <w:bottom w:val="nil"/>
              <w:right w:val="nil"/>
            </w:tcBorders>
          </w:tcPr>
          <w:p w14:paraId="4CC6AC0E" w14:textId="77777777" w:rsidR="00E07439" w:rsidRPr="006814D2" w:rsidRDefault="00E07439" w:rsidP="008A5621"/>
        </w:tc>
      </w:tr>
      <w:tr w:rsidR="00E07439" w:rsidRPr="006814D2" w14:paraId="675D5C21" w14:textId="77777777" w:rsidTr="008A5621">
        <w:trPr>
          <w:trHeight w:val="240"/>
          <w:jc w:val="center"/>
        </w:trPr>
        <w:tc>
          <w:tcPr>
            <w:tcW w:w="4876" w:type="dxa"/>
            <w:tcBorders>
              <w:top w:val="nil"/>
              <w:left w:val="nil"/>
              <w:bottom w:val="nil"/>
              <w:right w:val="nil"/>
            </w:tcBorders>
          </w:tcPr>
          <w:p w14:paraId="730CEE8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228193F" w14:textId="77777777" w:rsidR="00E07439" w:rsidRPr="006814D2" w:rsidRDefault="00E07439" w:rsidP="008A5621">
            <w:pPr>
              <w:pStyle w:val="AmColumnHeading"/>
            </w:pPr>
            <w:r w:rsidRPr="006814D2">
              <w:t>Alteração</w:t>
            </w:r>
          </w:p>
        </w:tc>
      </w:tr>
      <w:tr w:rsidR="00E07439" w:rsidRPr="006814D2" w14:paraId="4DC86080" w14:textId="77777777" w:rsidTr="008A5621">
        <w:trPr>
          <w:jc w:val="center"/>
        </w:trPr>
        <w:tc>
          <w:tcPr>
            <w:tcW w:w="4876" w:type="dxa"/>
            <w:tcBorders>
              <w:top w:val="nil"/>
              <w:left w:val="nil"/>
              <w:bottom w:val="nil"/>
              <w:right w:val="nil"/>
            </w:tcBorders>
          </w:tcPr>
          <w:p w14:paraId="03A43A74" w14:textId="59BC1C84" w:rsidR="00E07439" w:rsidRPr="006814D2" w:rsidRDefault="00E07439" w:rsidP="008A5621">
            <w:pPr>
              <w:pStyle w:val="Normal6a"/>
            </w:pPr>
            <w:r w:rsidRPr="006814D2">
              <w:t>p)</w:t>
            </w:r>
            <w:r w:rsidRPr="006814D2">
              <w:tab/>
              <w:t>deem prioridade à luta contra a desinformação</w:t>
            </w:r>
            <w:r w:rsidRPr="006814D2">
              <w:rPr>
                <w:b/>
                <w:i/>
              </w:rPr>
              <w:t>, disseminada pela amplificação algorítmica das grandes plataformas em linha, contra a utilização crescente de modelos linguísticos de grande dimensão sem salvaguardas adequadas, a sua exploração por intervenientes estrangeiros mal</w:t>
            </w:r>
            <w:r w:rsidR="006D5E94">
              <w:rPr>
                <w:b/>
                <w:i/>
              </w:rPr>
              <w:noBreakHyphen/>
            </w:r>
            <w:r w:rsidRPr="006814D2">
              <w:rPr>
                <w:b/>
                <w:i/>
              </w:rPr>
              <w:t>intencionados e o incumprimento, por parte das grandes empresas tecnológicas, das obrigações que lhes incumbem por força da legislação em vigor a este respeito, comprometendo a democracia e os processos eleitorais</w:t>
            </w:r>
            <w:r w:rsidRPr="006814D2">
              <w:t>;</w:t>
            </w:r>
          </w:p>
        </w:tc>
        <w:tc>
          <w:tcPr>
            <w:tcW w:w="4876" w:type="dxa"/>
            <w:tcBorders>
              <w:top w:val="nil"/>
              <w:left w:val="nil"/>
              <w:bottom w:val="nil"/>
              <w:right w:val="nil"/>
            </w:tcBorders>
          </w:tcPr>
          <w:p w14:paraId="4E632D29" w14:textId="77777777" w:rsidR="00E07439" w:rsidRPr="006814D2" w:rsidRDefault="00E07439" w:rsidP="008A5621">
            <w:pPr>
              <w:pStyle w:val="Normal6a"/>
            </w:pPr>
            <w:r w:rsidRPr="006814D2">
              <w:t>p)</w:t>
            </w:r>
            <w:r w:rsidRPr="006814D2">
              <w:tab/>
              <w:t xml:space="preserve">deem prioridade à luta contra a </w:t>
            </w:r>
            <w:r w:rsidRPr="006814D2">
              <w:rPr>
                <w:b/>
                <w:i/>
              </w:rPr>
              <w:t>influência da</w:t>
            </w:r>
            <w:r w:rsidRPr="006814D2">
              <w:t xml:space="preserve"> desinformação </w:t>
            </w:r>
            <w:r w:rsidRPr="006814D2">
              <w:rPr>
                <w:b/>
                <w:i/>
              </w:rPr>
              <w:t>proveniente de Estados hostis</w:t>
            </w:r>
            <w:r w:rsidRPr="006814D2">
              <w:t>;</w:t>
            </w:r>
          </w:p>
        </w:tc>
      </w:tr>
    </w:tbl>
    <w:p w14:paraId="1B2AE9D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5859A0B1" w14:textId="77777777" w:rsidR="00E07439" w:rsidRPr="006814D2" w:rsidRDefault="00E07439" w:rsidP="00E07439">
      <w:r w:rsidRPr="006814D2">
        <w:rPr>
          <w:rStyle w:val="HideTWBExt"/>
        </w:rPr>
        <w:t>&lt;/Amend&gt;</w:t>
      </w:r>
    </w:p>
    <w:p w14:paraId="385C0B7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220</w:t>
      </w:r>
      <w:r w:rsidRPr="006814D2">
        <w:rPr>
          <w:rStyle w:val="HideTWBExt"/>
        </w:rPr>
        <w:t>&lt;/NumAm&gt;</w:t>
      </w:r>
    </w:p>
    <w:p w14:paraId="3E30810A" w14:textId="77777777" w:rsidR="00E07439" w:rsidRPr="006814D2" w:rsidRDefault="00E07439" w:rsidP="00E07439">
      <w:pPr>
        <w:pStyle w:val="NormalBold"/>
      </w:pPr>
      <w:r w:rsidRPr="006814D2">
        <w:rPr>
          <w:rStyle w:val="HideTWBExt"/>
          <w:b w:val="0"/>
        </w:rPr>
        <w:t>&lt;RepeatBlock-By&gt;&lt;Members&gt;</w:t>
      </w:r>
      <w:r w:rsidRPr="006814D2">
        <w:t>Silvia Sardone, António Tânger Corrêa, Jaroslav Bžoch, Susanna Ceccardi, Hermann Tertsch, Jorge Martín Frías</w:t>
      </w:r>
      <w:r w:rsidRPr="006814D2">
        <w:rPr>
          <w:rStyle w:val="HideTWBExt"/>
          <w:b w:val="0"/>
        </w:rPr>
        <w:t>&lt;/Members&gt;</w:t>
      </w:r>
    </w:p>
    <w:p w14:paraId="65D327EF" w14:textId="77777777" w:rsidR="00E07439" w:rsidRPr="006814D2" w:rsidRDefault="00E07439" w:rsidP="00E07439">
      <w:pPr>
        <w:pStyle w:val="NormalBold"/>
      </w:pPr>
      <w:r w:rsidRPr="006814D2">
        <w:rPr>
          <w:rStyle w:val="HideTWBExt"/>
          <w:b w:val="0"/>
        </w:rPr>
        <w:t>&lt;/RepeatBlock-By&gt;</w:t>
      </w:r>
    </w:p>
    <w:p w14:paraId="70AFEAB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7CC6817" w14:textId="77777777" w:rsidR="00E07439" w:rsidRPr="006814D2" w:rsidRDefault="00E07439" w:rsidP="00E07439">
      <w:pPr>
        <w:pStyle w:val="NormalBold"/>
      </w:pPr>
      <w:r w:rsidRPr="006814D2">
        <w:rPr>
          <w:rStyle w:val="HideTWBExt"/>
        </w:rPr>
        <w:t>&lt;Article&gt;</w:t>
      </w:r>
      <w:r w:rsidRPr="006814D2">
        <w:t>N.º 1 – alínea p</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A6E20C5" w14:textId="77777777" w:rsidTr="008A5621">
        <w:trPr>
          <w:trHeight w:hRule="exact" w:val="240"/>
          <w:jc w:val="center"/>
        </w:trPr>
        <w:tc>
          <w:tcPr>
            <w:tcW w:w="9752" w:type="dxa"/>
            <w:gridSpan w:val="2"/>
            <w:tcBorders>
              <w:top w:val="nil"/>
              <w:left w:val="nil"/>
              <w:bottom w:val="nil"/>
              <w:right w:val="nil"/>
            </w:tcBorders>
          </w:tcPr>
          <w:p w14:paraId="67C20CB3" w14:textId="77777777" w:rsidR="00E07439" w:rsidRPr="006814D2" w:rsidRDefault="00E07439" w:rsidP="008A5621"/>
        </w:tc>
      </w:tr>
      <w:tr w:rsidR="00E07439" w:rsidRPr="006814D2" w14:paraId="2452C89F" w14:textId="77777777" w:rsidTr="008A5621">
        <w:trPr>
          <w:trHeight w:val="240"/>
          <w:jc w:val="center"/>
        </w:trPr>
        <w:tc>
          <w:tcPr>
            <w:tcW w:w="4876" w:type="dxa"/>
            <w:tcBorders>
              <w:top w:val="nil"/>
              <w:left w:val="nil"/>
              <w:bottom w:val="nil"/>
              <w:right w:val="nil"/>
            </w:tcBorders>
          </w:tcPr>
          <w:p w14:paraId="0DEBF512"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0255C4D" w14:textId="77777777" w:rsidR="00E07439" w:rsidRPr="006814D2" w:rsidRDefault="00E07439" w:rsidP="008A5621">
            <w:pPr>
              <w:pStyle w:val="AmColumnHeading"/>
            </w:pPr>
            <w:r w:rsidRPr="006814D2">
              <w:t>Alteração</w:t>
            </w:r>
          </w:p>
        </w:tc>
      </w:tr>
      <w:tr w:rsidR="00E07439" w:rsidRPr="006814D2" w14:paraId="09F7B733" w14:textId="77777777" w:rsidTr="008A5621">
        <w:trPr>
          <w:jc w:val="center"/>
        </w:trPr>
        <w:tc>
          <w:tcPr>
            <w:tcW w:w="4876" w:type="dxa"/>
            <w:tcBorders>
              <w:top w:val="nil"/>
              <w:left w:val="nil"/>
              <w:bottom w:val="nil"/>
              <w:right w:val="nil"/>
            </w:tcBorders>
          </w:tcPr>
          <w:p w14:paraId="16E73CA7" w14:textId="091E4157" w:rsidR="00E07439" w:rsidRPr="006814D2" w:rsidRDefault="00E07439" w:rsidP="008A5621">
            <w:pPr>
              <w:pStyle w:val="Normal6a"/>
            </w:pPr>
            <w:r w:rsidRPr="006814D2">
              <w:t>p)</w:t>
            </w:r>
            <w:r w:rsidRPr="006814D2">
              <w:tab/>
              <w:t xml:space="preserve">deem prioridade à luta contra a desinformação, disseminada pela amplificação algorítmica das grandes plataformas em linha, contra a utilização crescente de modelos linguísticos de </w:t>
            </w:r>
            <w:r w:rsidRPr="006814D2">
              <w:lastRenderedPageBreak/>
              <w:t>grande dimensão sem salvaguardas adequadas</w:t>
            </w:r>
            <w:r w:rsidRPr="006814D2">
              <w:rPr>
                <w:b/>
                <w:i/>
              </w:rPr>
              <w:t>, a sua exploração por intervenientes estrangeiros mal</w:t>
            </w:r>
            <w:r w:rsidR="006D5E94">
              <w:rPr>
                <w:b/>
                <w:i/>
              </w:rPr>
              <w:noBreakHyphen/>
            </w:r>
            <w:r w:rsidRPr="006814D2">
              <w:rPr>
                <w:b/>
                <w:i/>
              </w:rPr>
              <w:t>intencionados e o incumprimento, por parte das grandes empresas tecnológicas, das obrigações que lhes incumbem por força da legislação em vigor a este respeito, comprometendo a democracia e os processos eleitorais</w:t>
            </w:r>
            <w:r w:rsidRPr="006814D2">
              <w:t>;</w:t>
            </w:r>
          </w:p>
        </w:tc>
        <w:tc>
          <w:tcPr>
            <w:tcW w:w="4876" w:type="dxa"/>
            <w:tcBorders>
              <w:top w:val="nil"/>
              <w:left w:val="nil"/>
              <w:bottom w:val="nil"/>
              <w:right w:val="nil"/>
            </w:tcBorders>
          </w:tcPr>
          <w:p w14:paraId="400E91AF" w14:textId="45F5E99E" w:rsidR="00E07439" w:rsidRPr="006814D2" w:rsidRDefault="00E07439" w:rsidP="008A5621">
            <w:pPr>
              <w:pStyle w:val="Normal6a"/>
            </w:pPr>
            <w:r w:rsidRPr="006814D2">
              <w:lastRenderedPageBreak/>
              <w:t>p)</w:t>
            </w:r>
            <w:r w:rsidRPr="006814D2">
              <w:tab/>
              <w:t>deem prioridade à luta contra a desinformação</w:t>
            </w:r>
            <w:r w:rsidRPr="006814D2">
              <w:rPr>
                <w:b/>
                <w:i/>
              </w:rPr>
              <w:t>, que não deve transformar</w:t>
            </w:r>
            <w:r w:rsidR="006D5E94">
              <w:rPr>
                <w:b/>
                <w:i/>
              </w:rPr>
              <w:noBreakHyphen/>
            </w:r>
            <w:r w:rsidRPr="006814D2">
              <w:rPr>
                <w:b/>
                <w:i/>
              </w:rPr>
              <w:t>se em censura ou em mais desinformação</w:t>
            </w:r>
            <w:r w:rsidRPr="006814D2">
              <w:t xml:space="preserve">, disseminada pela amplificação algorítmica das grandes </w:t>
            </w:r>
            <w:r w:rsidRPr="006814D2">
              <w:lastRenderedPageBreak/>
              <w:t>plataformas em linha, contra a utilização crescente de modelos linguísticos de grande dimensão sem salvaguardas adequadas;</w:t>
            </w:r>
          </w:p>
        </w:tc>
      </w:tr>
    </w:tbl>
    <w:p w14:paraId="7F3BE415"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7AA018D" w14:textId="77777777" w:rsidR="00E07439" w:rsidRPr="006814D2" w:rsidRDefault="00E07439" w:rsidP="00E07439">
      <w:r w:rsidRPr="006814D2">
        <w:rPr>
          <w:rStyle w:val="HideTWBExt"/>
        </w:rPr>
        <w:t>&lt;/Amend&gt;</w:t>
      </w:r>
    </w:p>
    <w:p w14:paraId="48CD75F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221</w:t>
      </w:r>
      <w:r w:rsidRPr="006814D2">
        <w:rPr>
          <w:rStyle w:val="HideTWBExt"/>
        </w:rPr>
        <w:t>&lt;/NumAm&gt;</w:t>
      </w:r>
    </w:p>
    <w:p w14:paraId="0D33B69D"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13F160C2" w14:textId="77777777" w:rsidR="00E07439" w:rsidRPr="006814D2" w:rsidRDefault="00E07439" w:rsidP="00E07439">
      <w:pPr>
        <w:pStyle w:val="NormalBold"/>
      </w:pPr>
      <w:r w:rsidRPr="006814D2">
        <w:rPr>
          <w:rStyle w:val="HideTWBExt"/>
          <w:b w:val="0"/>
        </w:rPr>
        <w:t>&lt;/RepeatBlock-By&gt;</w:t>
      </w:r>
    </w:p>
    <w:p w14:paraId="2E199D0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7AA42B4" w14:textId="77777777" w:rsidR="00E07439" w:rsidRPr="006814D2" w:rsidRDefault="00E07439" w:rsidP="00E07439">
      <w:pPr>
        <w:pStyle w:val="NormalBold"/>
      </w:pPr>
      <w:r w:rsidRPr="006814D2">
        <w:rPr>
          <w:rStyle w:val="HideTWBExt"/>
        </w:rPr>
        <w:t>&lt;Article&gt;</w:t>
      </w:r>
      <w:r w:rsidRPr="006814D2">
        <w:t>N.º 1 – alínea p</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5F6D13C" w14:textId="77777777" w:rsidTr="008A5621">
        <w:trPr>
          <w:trHeight w:hRule="exact" w:val="240"/>
          <w:jc w:val="center"/>
        </w:trPr>
        <w:tc>
          <w:tcPr>
            <w:tcW w:w="9752" w:type="dxa"/>
            <w:gridSpan w:val="2"/>
            <w:tcBorders>
              <w:top w:val="nil"/>
              <w:left w:val="nil"/>
              <w:bottom w:val="nil"/>
              <w:right w:val="nil"/>
            </w:tcBorders>
          </w:tcPr>
          <w:p w14:paraId="49CDC476" w14:textId="77777777" w:rsidR="00E07439" w:rsidRPr="006814D2" w:rsidRDefault="00E07439" w:rsidP="008A5621"/>
        </w:tc>
      </w:tr>
      <w:tr w:rsidR="00E07439" w:rsidRPr="006814D2" w14:paraId="74492AB1" w14:textId="77777777" w:rsidTr="008A5621">
        <w:trPr>
          <w:trHeight w:val="240"/>
          <w:jc w:val="center"/>
        </w:trPr>
        <w:tc>
          <w:tcPr>
            <w:tcW w:w="4876" w:type="dxa"/>
            <w:tcBorders>
              <w:top w:val="nil"/>
              <w:left w:val="nil"/>
              <w:bottom w:val="nil"/>
              <w:right w:val="nil"/>
            </w:tcBorders>
          </w:tcPr>
          <w:p w14:paraId="18C5D9F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948AE07" w14:textId="77777777" w:rsidR="00E07439" w:rsidRPr="006814D2" w:rsidRDefault="00E07439" w:rsidP="008A5621">
            <w:pPr>
              <w:pStyle w:val="AmColumnHeading"/>
            </w:pPr>
            <w:r w:rsidRPr="006814D2">
              <w:t>Alteração</w:t>
            </w:r>
          </w:p>
        </w:tc>
      </w:tr>
      <w:tr w:rsidR="00E07439" w:rsidRPr="006814D2" w14:paraId="090CE3E6" w14:textId="77777777" w:rsidTr="008A5621">
        <w:trPr>
          <w:jc w:val="center"/>
        </w:trPr>
        <w:tc>
          <w:tcPr>
            <w:tcW w:w="4876" w:type="dxa"/>
            <w:tcBorders>
              <w:top w:val="nil"/>
              <w:left w:val="nil"/>
              <w:bottom w:val="nil"/>
              <w:right w:val="nil"/>
            </w:tcBorders>
          </w:tcPr>
          <w:p w14:paraId="35F7B4B9" w14:textId="339827B0" w:rsidR="00E07439" w:rsidRPr="006814D2" w:rsidRDefault="00E07439" w:rsidP="008A5621">
            <w:pPr>
              <w:pStyle w:val="Normal6a"/>
            </w:pPr>
            <w:r w:rsidRPr="006814D2">
              <w:t>p)</w:t>
            </w:r>
            <w:r w:rsidRPr="006814D2">
              <w:tab/>
              <w:t xml:space="preserve">deem prioridade à luta contra a desinformação, </w:t>
            </w:r>
            <w:r w:rsidRPr="006814D2">
              <w:rPr>
                <w:b/>
                <w:bCs/>
                <w:i/>
                <w:iCs/>
              </w:rPr>
              <w:t>disseminada</w:t>
            </w:r>
            <w:r w:rsidRPr="006814D2">
              <w:t xml:space="preserve"> pela amplificação algorítmica das grandes plataformas em linha, contra a utilização crescente de modelos linguísticos de grande dimensão sem salvaguardas adequadas, a sua exploração por intervenientes estrangeiros mal</w:t>
            </w:r>
            <w:r w:rsidR="006D5E94">
              <w:noBreakHyphen/>
            </w:r>
            <w:r w:rsidRPr="006814D2">
              <w:t>intencionados e o incumprimento, por parte das grandes empresas tecnológicas, das obrigações que lhes incumbem por força da legislação em vigor a este respeito, comprometendo a democracia e os processos eleitorais;</w:t>
            </w:r>
          </w:p>
        </w:tc>
        <w:tc>
          <w:tcPr>
            <w:tcW w:w="4876" w:type="dxa"/>
            <w:tcBorders>
              <w:top w:val="nil"/>
              <w:left w:val="nil"/>
              <w:bottom w:val="nil"/>
              <w:right w:val="nil"/>
            </w:tcBorders>
          </w:tcPr>
          <w:p w14:paraId="7ADCF0C0" w14:textId="3BF3CE86" w:rsidR="00E07439" w:rsidRPr="006814D2" w:rsidRDefault="00E07439" w:rsidP="008A5621">
            <w:pPr>
              <w:pStyle w:val="Normal6a"/>
            </w:pPr>
            <w:r w:rsidRPr="006814D2">
              <w:t>p)</w:t>
            </w:r>
            <w:r w:rsidRPr="006814D2">
              <w:tab/>
              <w:t xml:space="preserve">deem prioridade à luta contra a desinformação </w:t>
            </w:r>
            <w:r w:rsidRPr="006814D2">
              <w:rPr>
                <w:b/>
                <w:i/>
              </w:rPr>
              <w:t>e as notícias falsas</w:t>
            </w:r>
            <w:r w:rsidRPr="006814D2">
              <w:t xml:space="preserve">, </w:t>
            </w:r>
            <w:r w:rsidRPr="006814D2">
              <w:rPr>
                <w:b/>
                <w:i/>
              </w:rPr>
              <w:t>disseminadas</w:t>
            </w:r>
            <w:r w:rsidRPr="006814D2">
              <w:t xml:space="preserve"> pela amplificação algorítmica das grandes plataformas em linha, contra a utilização crescente de modelos linguísticos de grande dimensão sem salvaguardas adequadas, a sua exploração por intervenientes estrangeiros mal</w:t>
            </w:r>
            <w:r w:rsidR="006D5E94">
              <w:noBreakHyphen/>
            </w:r>
            <w:r w:rsidRPr="006814D2">
              <w:t>intencionados e o incumprimento, por parte das grandes empresas tecnológicas, das obrigações que lhes incumbem por força da legislação em vigor a este respeito, comprometendo a democracia e os processos eleitorais;</w:t>
            </w:r>
          </w:p>
        </w:tc>
      </w:tr>
    </w:tbl>
    <w:p w14:paraId="4E8FA2A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75EDD8A" w14:textId="77777777" w:rsidR="00E07439" w:rsidRPr="006814D2" w:rsidRDefault="00E07439" w:rsidP="00E07439">
      <w:r w:rsidRPr="006814D2">
        <w:rPr>
          <w:rStyle w:val="HideTWBExt"/>
        </w:rPr>
        <w:t>&lt;/Amend&gt;</w:t>
      </w:r>
    </w:p>
    <w:p w14:paraId="4EFB4A8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222</w:t>
      </w:r>
      <w:r w:rsidRPr="006814D2">
        <w:rPr>
          <w:rStyle w:val="HideTWBExt"/>
        </w:rPr>
        <w:t>&lt;/NumAm&gt;</w:t>
      </w:r>
    </w:p>
    <w:p w14:paraId="196661B4" w14:textId="305DC99C" w:rsidR="00E07439" w:rsidRPr="006814D2" w:rsidRDefault="00E07439" w:rsidP="00E07439">
      <w:pPr>
        <w:pStyle w:val="NormalBold"/>
      </w:pPr>
      <w:r w:rsidRPr="006814D2">
        <w:rPr>
          <w:rStyle w:val="HideTWBExt"/>
          <w:b w:val="0"/>
        </w:rPr>
        <w:t>&lt;RepeatBlock-By&gt;&lt;Members&gt;</w:t>
      </w:r>
      <w:r w:rsidRPr="006814D2">
        <w:t>Petras Auštrevičius, Michał Kobosko, Marie</w:t>
      </w:r>
      <w:r w:rsidR="006D5E94">
        <w:noBreakHyphen/>
      </w:r>
      <w:r w:rsidRPr="006814D2">
        <w:t>Agnes Strack</w:t>
      </w:r>
      <w:r w:rsidR="006D5E94">
        <w:noBreakHyphen/>
      </w:r>
      <w:r w:rsidRPr="006814D2">
        <w:t>Zimmermann, Engin Eroglu, Hilde Vautmans, Dan Barna, Urmas Paet</w:t>
      </w:r>
      <w:r w:rsidRPr="006814D2">
        <w:rPr>
          <w:rStyle w:val="HideTWBExt"/>
          <w:b w:val="0"/>
        </w:rPr>
        <w:t>&lt;/Members&gt;</w:t>
      </w:r>
    </w:p>
    <w:p w14:paraId="07BEEF44" w14:textId="77777777" w:rsidR="00E07439" w:rsidRPr="006814D2" w:rsidRDefault="00E07439" w:rsidP="00E07439">
      <w:pPr>
        <w:pStyle w:val="NormalBold"/>
      </w:pPr>
      <w:r w:rsidRPr="006814D2">
        <w:rPr>
          <w:rStyle w:val="HideTWBExt"/>
          <w:b w:val="0"/>
        </w:rPr>
        <w:t>&lt;/RepeatBlock-By&gt;</w:t>
      </w:r>
    </w:p>
    <w:p w14:paraId="42EDB202"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3D2DA4F" w14:textId="03F36D07" w:rsidR="00E07439" w:rsidRPr="006814D2" w:rsidRDefault="00E07439" w:rsidP="00E07439">
      <w:pPr>
        <w:pStyle w:val="NormalBold"/>
      </w:pPr>
      <w:r w:rsidRPr="006814D2">
        <w:rPr>
          <w:rStyle w:val="HideTWBExt"/>
        </w:rPr>
        <w:t>&lt;Article&gt;</w:t>
      </w:r>
      <w:r w:rsidRPr="006814D2">
        <w:t>N.º 1 – alínea p</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B462183" w14:textId="77777777" w:rsidTr="008A5621">
        <w:trPr>
          <w:trHeight w:hRule="exact" w:val="240"/>
          <w:jc w:val="center"/>
        </w:trPr>
        <w:tc>
          <w:tcPr>
            <w:tcW w:w="9752" w:type="dxa"/>
            <w:gridSpan w:val="2"/>
            <w:tcBorders>
              <w:top w:val="nil"/>
              <w:left w:val="nil"/>
              <w:bottom w:val="nil"/>
              <w:right w:val="nil"/>
            </w:tcBorders>
          </w:tcPr>
          <w:p w14:paraId="3B0DCB89" w14:textId="77777777" w:rsidR="00E07439" w:rsidRPr="006814D2" w:rsidRDefault="00E07439" w:rsidP="008A5621"/>
        </w:tc>
      </w:tr>
      <w:tr w:rsidR="00E07439" w:rsidRPr="006814D2" w14:paraId="002D8129" w14:textId="77777777" w:rsidTr="008A5621">
        <w:trPr>
          <w:trHeight w:val="240"/>
          <w:jc w:val="center"/>
        </w:trPr>
        <w:tc>
          <w:tcPr>
            <w:tcW w:w="4876" w:type="dxa"/>
            <w:tcBorders>
              <w:top w:val="nil"/>
              <w:left w:val="nil"/>
              <w:bottom w:val="nil"/>
              <w:right w:val="nil"/>
            </w:tcBorders>
          </w:tcPr>
          <w:p w14:paraId="6C8050C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1A84A0D" w14:textId="77777777" w:rsidR="00E07439" w:rsidRPr="006814D2" w:rsidRDefault="00E07439" w:rsidP="008A5621">
            <w:pPr>
              <w:pStyle w:val="AmColumnHeading"/>
            </w:pPr>
            <w:r w:rsidRPr="006814D2">
              <w:t>Alteração</w:t>
            </w:r>
          </w:p>
        </w:tc>
      </w:tr>
      <w:tr w:rsidR="00E07439" w:rsidRPr="006814D2" w14:paraId="597C57FF" w14:textId="77777777" w:rsidTr="008A5621">
        <w:trPr>
          <w:jc w:val="center"/>
        </w:trPr>
        <w:tc>
          <w:tcPr>
            <w:tcW w:w="4876" w:type="dxa"/>
            <w:tcBorders>
              <w:top w:val="nil"/>
              <w:left w:val="nil"/>
              <w:bottom w:val="nil"/>
              <w:right w:val="nil"/>
            </w:tcBorders>
          </w:tcPr>
          <w:p w14:paraId="6CC0AA5A" w14:textId="77777777" w:rsidR="00E07439" w:rsidRPr="006814D2" w:rsidRDefault="00E07439" w:rsidP="008A5621">
            <w:pPr>
              <w:pStyle w:val="Normal6a"/>
            </w:pPr>
          </w:p>
        </w:tc>
        <w:tc>
          <w:tcPr>
            <w:tcW w:w="4876" w:type="dxa"/>
            <w:tcBorders>
              <w:top w:val="nil"/>
              <w:left w:val="nil"/>
              <w:bottom w:val="nil"/>
              <w:right w:val="nil"/>
            </w:tcBorders>
          </w:tcPr>
          <w:p w14:paraId="36544232" w14:textId="1D8AAD79" w:rsidR="00E07439" w:rsidRPr="006814D2" w:rsidRDefault="00E07439" w:rsidP="008A5621">
            <w:pPr>
              <w:pStyle w:val="Normal6a"/>
            </w:pPr>
            <w:r w:rsidRPr="006814D2">
              <w:rPr>
                <w:b/>
                <w:i/>
              </w:rPr>
              <w:t>p</w:t>
            </w:r>
            <w:r w:rsidR="006D5E94">
              <w:rPr>
                <w:b/>
                <w:i/>
              </w:rPr>
              <w:noBreakHyphen/>
            </w:r>
            <w:r w:rsidRPr="006814D2">
              <w:rPr>
                <w:b/>
                <w:i/>
              </w:rPr>
              <w:t>A)</w:t>
            </w:r>
            <w:r w:rsidRPr="006814D2">
              <w:tab/>
            </w:r>
            <w:r w:rsidRPr="006814D2">
              <w:rPr>
                <w:b/>
                <w:i/>
              </w:rPr>
              <w:t>salientem a importância de um ambiente seguro para os média, da sua independência editorial e do seu apoio financeiro; lutem contra a escalada das ameaças contra jornalistas em todo o mundo, em especial contra as mulheres jornalistas, que são visadas de forma desproporcionada; reforcem a colaboração com o ACDH para continuar a promover o Plano de Ação das Nações Unidas sobre a Segurança dos Jornalistas;</w:t>
            </w:r>
          </w:p>
        </w:tc>
      </w:tr>
    </w:tbl>
    <w:p w14:paraId="1248B7B1"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0ABBC3EA" w14:textId="77777777" w:rsidR="00E07439" w:rsidRPr="006814D2" w:rsidRDefault="00E07439" w:rsidP="00E07439">
      <w:r w:rsidRPr="006814D2">
        <w:rPr>
          <w:rStyle w:val="HideTWBExt"/>
        </w:rPr>
        <w:t>&lt;/Amend&gt;</w:t>
      </w:r>
    </w:p>
    <w:p w14:paraId="03766F2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223</w:t>
      </w:r>
      <w:r w:rsidRPr="006814D2">
        <w:rPr>
          <w:rStyle w:val="HideTWBExt"/>
        </w:rPr>
        <w:t>&lt;/NumAm&gt;</w:t>
      </w:r>
    </w:p>
    <w:p w14:paraId="7193892E"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44028B45" w14:textId="77777777" w:rsidR="00E07439" w:rsidRPr="006814D2" w:rsidRDefault="00E07439" w:rsidP="00E07439">
      <w:pPr>
        <w:pStyle w:val="NormalBold"/>
      </w:pPr>
      <w:r w:rsidRPr="006814D2">
        <w:rPr>
          <w:rStyle w:val="HideTWBExt"/>
          <w:b w:val="0"/>
        </w:rPr>
        <w:t>&lt;/RepeatBlock-By&gt;</w:t>
      </w:r>
    </w:p>
    <w:p w14:paraId="30A59CB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C7A4A0F" w14:textId="3412F5C0" w:rsidR="00E07439" w:rsidRPr="006814D2" w:rsidRDefault="00E07439" w:rsidP="00E07439">
      <w:pPr>
        <w:pStyle w:val="NormalBold"/>
      </w:pPr>
      <w:r w:rsidRPr="006814D2">
        <w:rPr>
          <w:rStyle w:val="HideTWBExt"/>
        </w:rPr>
        <w:t>&lt;Article&gt;</w:t>
      </w:r>
      <w:r w:rsidRPr="006814D2">
        <w:t>N.º 1 – alínea p</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ABEB739" w14:textId="77777777" w:rsidTr="008A5621">
        <w:trPr>
          <w:trHeight w:hRule="exact" w:val="240"/>
          <w:jc w:val="center"/>
        </w:trPr>
        <w:tc>
          <w:tcPr>
            <w:tcW w:w="9752" w:type="dxa"/>
            <w:gridSpan w:val="2"/>
            <w:tcBorders>
              <w:top w:val="nil"/>
              <w:left w:val="nil"/>
              <w:bottom w:val="nil"/>
              <w:right w:val="nil"/>
            </w:tcBorders>
          </w:tcPr>
          <w:p w14:paraId="5A780E05" w14:textId="77777777" w:rsidR="00E07439" w:rsidRPr="006814D2" w:rsidRDefault="00E07439" w:rsidP="008A5621"/>
        </w:tc>
      </w:tr>
      <w:tr w:rsidR="00E07439" w:rsidRPr="006814D2" w14:paraId="39B58E5D" w14:textId="77777777" w:rsidTr="008A5621">
        <w:trPr>
          <w:trHeight w:val="240"/>
          <w:jc w:val="center"/>
        </w:trPr>
        <w:tc>
          <w:tcPr>
            <w:tcW w:w="4876" w:type="dxa"/>
            <w:tcBorders>
              <w:top w:val="nil"/>
              <w:left w:val="nil"/>
              <w:bottom w:val="nil"/>
              <w:right w:val="nil"/>
            </w:tcBorders>
          </w:tcPr>
          <w:p w14:paraId="1187E4A5"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55B46BD" w14:textId="77777777" w:rsidR="00E07439" w:rsidRPr="006814D2" w:rsidRDefault="00E07439" w:rsidP="008A5621">
            <w:pPr>
              <w:pStyle w:val="AmColumnHeading"/>
            </w:pPr>
            <w:r w:rsidRPr="006814D2">
              <w:t>Alteração</w:t>
            </w:r>
          </w:p>
        </w:tc>
      </w:tr>
      <w:tr w:rsidR="00E07439" w:rsidRPr="006814D2" w14:paraId="18A27F41" w14:textId="77777777" w:rsidTr="008A5621">
        <w:trPr>
          <w:jc w:val="center"/>
        </w:trPr>
        <w:tc>
          <w:tcPr>
            <w:tcW w:w="4876" w:type="dxa"/>
            <w:tcBorders>
              <w:top w:val="nil"/>
              <w:left w:val="nil"/>
              <w:bottom w:val="nil"/>
              <w:right w:val="nil"/>
            </w:tcBorders>
          </w:tcPr>
          <w:p w14:paraId="05234720" w14:textId="77777777" w:rsidR="00E07439" w:rsidRPr="006814D2" w:rsidRDefault="00E07439" w:rsidP="008A5621">
            <w:pPr>
              <w:pStyle w:val="Normal6a"/>
            </w:pPr>
          </w:p>
        </w:tc>
        <w:tc>
          <w:tcPr>
            <w:tcW w:w="4876" w:type="dxa"/>
            <w:tcBorders>
              <w:top w:val="nil"/>
              <w:left w:val="nil"/>
              <w:bottom w:val="nil"/>
              <w:right w:val="nil"/>
            </w:tcBorders>
          </w:tcPr>
          <w:p w14:paraId="356C5916" w14:textId="5149AD6D" w:rsidR="00E07439" w:rsidRPr="006814D2" w:rsidRDefault="00E07439" w:rsidP="008A5621">
            <w:pPr>
              <w:pStyle w:val="Normal6a"/>
            </w:pPr>
            <w:r w:rsidRPr="006814D2">
              <w:rPr>
                <w:b/>
                <w:i/>
              </w:rPr>
              <w:t>p</w:t>
            </w:r>
            <w:r w:rsidR="006D5E94">
              <w:rPr>
                <w:b/>
                <w:i/>
              </w:rPr>
              <w:noBreakHyphen/>
            </w:r>
            <w:r w:rsidRPr="006814D2">
              <w:rPr>
                <w:b/>
                <w:i/>
              </w:rPr>
              <w:t>A)</w:t>
            </w:r>
            <w:r w:rsidRPr="006814D2">
              <w:tab/>
            </w:r>
            <w:r w:rsidRPr="006814D2">
              <w:rPr>
                <w:b/>
                <w:i/>
              </w:rPr>
              <w:t>rejeitem a tendência crescente de rotular as opiniões divergentes, a oposição política ou os factos inconvenientes como «desinformação»; alerta para o facto de a pressão regulamentar sobre as plataformas em linha para policiar o discurso ou suprimir o alcance equivaler a censura indireta; sublinha que a liberdade de expressão, e não o controlo algorítmico, é a pedra angular da resiliência democrática;</w:t>
            </w:r>
          </w:p>
        </w:tc>
      </w:tr>
    </w:tbl>
    <w:p w14:paraId="2CF8A76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A3BA6A9" w14:textId="77777777" w:rsidR="00E07439" w:rsidRPr="006814D2" w:rsidRDefault="00E07439" w:rsidP="00E07439">
      <w:r w:rsidRPr="006814D2">
        <w:rPr>
          <w:rStyle w:val="HideTWBExt"/>
        </w:rPr>
        <w:t>&lt;/Amend&gt;</w:t>
      </w:r>
    </w:p>
    <w:p w14:paraId="44CCD38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224</w:t>
      </w:r>
      <w:r w:rsidRPr="006814D2">
        <w:rPr>
          <w:rStyle w:val="HideTWBExt"/>
        </w:rPr>
        <w:t>&lt;/NumAm&gt;</w:t>
      </w:r>
    </w:p>
    <w:p w14:paraId="00DBD570" w14:textId="77777777" w:rsidR="00E07439" w:rsidRPr="006814D2" w:rsidRDefault="00E07439" w:rsidP="00E07439">
      <w:pPr>
        <w:pStyle w:val="NormalBold"/>
      </w:pPr>
      <w:r w:rsidRPr="006814D2">
        <w:rPr>
          <w:rStyle w:val="HideTWBExt"/>
          <w:b w:val="0"/>
        </w:rPr>
        <w:t>&lt;RepeatBlock-By&gt;&lt;Members&gt;</w:t>
      </w:r>
      <w:r w:rsidRPr="006814D2">
        <w:t>Marion Maréchal</w:t>
      </w:r>
      <w:r w:rsidRPr="006814D2">
        <w:rPr>
          <w:rStyle w:val="HideTWBExt"/>
          <w:b w:val="0"/>
        </w:rPr>
        <w:t>&lt;/Members&gt;</w:t>
      </w:r>
    </w:p>
    <w:p w14:paraId="0C97E9AE" w14:textId="77777777" w:rsidR="00E07439" w:rsidRPr="006814D2" w:rsidRDefault="00E07439" w:rsidP="00E07439">
      <w:pPr>
        <w:pStyle w:val="NormalBold"/>
      </w:pPr>
      <w:r w:rsidRPr="006814D2">
        <w:rPr>
          <w:rStyle w:val="HideTWBExt"/>
          <w:b w:val="0"/>
        </w:rPr>
        <w:t>&lt;/RepeatBlock-By&gt;</w:t>
      </w:r>
    </w:p>
    <w:p w14:paraId="3AEC705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B9E5418" w14:textId="162C2C60" w:rsidR="00E07439" w:rsidRPr="006814D2" w:rsidRDefault="00E07439" w:rsidP="00E07439">
      <w:pPr>
        <w:pStyle w:val="NormalBold"/>
      </w:pPr>
      <w:r w:rsidRPr="006814D2">
        <w:rPr>
          <w:rStyle w:val="HideTWBExt"/>
        </w:rPr>
        <w:t>&lt;Article&gt;</w:t>
      </w:r>
      <w:r w:rsidRPr="006814D2">
        <w:t>N.º 1 – alínea p</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EAF50E5" w14:textId="77777777" w:rsidTr="008A5621">
        <w:trPr>
          <w:trHeight w:hRule="exact" w:val="240"/>
          <w:jc w:val="center"/>
        </w:trPr>
        <w:tc>
          <w:tcPr>
            <w:tcW w:w="9752" w:type="dxa"/>
            <w:gridSpan w:val="2"/>
            <w:tcBorders>
              <w:top w:val="nil"/>
              <w:left w:val="nil"/>
              <w:bottom w:val="nil"/>
              <w:right w:val="nil"/>
            </w:tcBorders>
          </w:tcPr>
          <w:p w14:paraId="240CEB65" w14:textId="77777777" w:rsidR="00E07439" w:rsidRPr="006814D2" w:rsidRDefault="00E07439" w:rsidP="008A5621"/>
        </w:tc>
      </w:tr>
      <w:tr w:rsidR="00E07439" w:rsidRPr="006814D2" w14:paraId="6BDFC876" w14:textId="77777777" w:rsidTr="008A5621">
        <w:trPr>
          <w:trHeight w:val="240"/>
          <w:jc w:val="center"/>
        </w:trPr>
        <w:tc>
          <w:tcPr>
            <w:tcW w:w="4876" w:type="dxa"/>
            <w:tcBorders>
              <w:top w:val="nil"/>
              <w:left w:val="nil"/>
              <w:bottom w:val="nil"/>
              <w:right w:val="nil"/>
            </w:tcBorders>
          </w:tcPr>
          <w:p w14:paraId="46BF147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B80162F" w14:textId="77777777" w:rsidR="00E07439" w:rsidRPr="006814D2" w:rsidRDefault="00E07439" w:rsidP="008A5621">
            <w:pPr>
              <w:pStyle w:val="AmColumnHeading"/>
            </w:pPr>
            <w:r w:rsidRPr="006814D2">
              <w:t>Alteração</w:t>
            </w:r>
          </w:p>
        </w:tc>
      </w:tr>
      <w:tr w:rsidR="00E07439" w:rsidRPr="006814D2" w14:paraId="4D79C277" w14:textId="77777777" w:rsidTr="008A5621">
        <w:trPr>
          <w:jc w:val="center"/>
        </w:trPr>
        <w:tc>
          <w:tcPr>
            <w:tcW w:w="4876" w:type="dxa"/>
            <w:tcBorders>
              <w:top w:val="nil"/>
              <w:left w:val="nil"/>
              <w:bottom w:val="nil"/>
              <w:right w:val="nil"/>
            </w:tcBorders>
          </w:tcPr>
          <w:p w14:paraId="031A4A56" w14:textId="77777777" w:rsidR="00E07439" w:rsidRPr="006814D2" w:rsidRDefault="00E07439" w:rsidP="008A5621">
            <w:pPr>
              <w:pStyle w:val="Normal6a"/>
            </w:pPr>
          </w:p>
        </w:tc>
        <w:tc>
          <w:tcPr>
            <w:tcW w:w="4876" w:type="dxa"/>
            <w:tcBorders>
              <w:top w:val="nil"/>
              <w:left w:val="nil"/>
              <w:bottom w:val="nil"/>
              <w:right w:val="nil"/>
            </w:tcBorders>
          </w:tcPr>
          <w:p w14:paraId="22A27546" w14:textId="568D2842" w:rsidR="00E07439" w:rsidRPr="006814D2" w:rsidRDefault="00E07439" w:rsidP="008A5621">
            <w:pPr>
              <w:pStyle w:val="Normal6a"/>
            </w:pPr>
            <w:r w:rsidRPr="006814D2">
              <w:rPr>
                <w:b/>
                <w:i/>
              </w:rPr>
              <w:t>p</w:t>
            </w:r>
            <w:r w:rsidR="006D5E94">
              <w:rPr>
                <w:b/>
                <w:i/>
              </w:rPr>
              <w:noBreakHyphen/>
            </w:r>
            <w:r w:rsidRPr="006814D2">
              <w:rPr>
                <w:b/>
                <w:i/>
              </w:rPr>
              <w:t>A)</w:t>
            </w:r>
            <w:r w:rsidRPr="006814D2">
              <w:tab/>
            </w:r>
            <w:r w:rsidRPr="006814D2">
              <w:rPr>
                <w:b/>
                <w:i/>
              </w:rPr>
              <w:t>fazer da defesa da liberdade de expressão uma prioridade, recordando, em particular, que a luta contra a desinformação não deve ser utilizada como pretexto para silenciar opiniões divergentes;</w:t>
            </w:r>
          </w:p>
        </w:tc>
      </w:tr>
    </w:tbl>
    <w:p w14:paraId="53263D6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7D0D6629" w14:textId="77777777" w:rsidR="00E07439" w:rsidRPr="006814D2" w:rsidRDefault="00E07439" w:rsidP="00E07439">
      <w:r w:rsidRPr="006814D2">
        <w:rPr>
          <w:rStyle w:val="HideTWBExt"/>
        </w:rPr>
        <w:t>&lt;/Amend&gt;</w:t>
      </w:r>
    </w:p>
    <w:p w14:paraId="7DFCF459"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225</w:t>
      </w:r>
      <w:r w:rsidRPr="006814D2">
        <w:rPr>
          <w:rStyle w:val="HideTWBExt"/>
        </w:rPr>
        <w:t>&lt;/NumAm&gt;</w:t>
      </w:r>
    </w:p>
    <w:p w14:paraId="6C370027" w14:textId="77777777" w:rsidR="00E07439" w:rsidRPr="006814D2" w:rsidRDefault="00E07439" w:rsidP="00E07439">
      <w:pPr>
        <w:pStyle w:val="NormalBold"/>
      </w:pPr>
      <w:r w:rsidRPr="006814D2">
        <w:rPr>
          <w:rStyle w:val="HideTWBExt"/>
          <w:b w:val="0"/>
        </w:rPr>
        <w:t>&lt;RepeatBlock-By&gt;&lt;Members&gt;</w:t>
      </w:r>
      <w:r w:rsidRPr="006814D2">
        <w:t>Hilde Vautmans, Dan Barna, Petras Auštrevičius, Bernard Guetta, Lucia Yar, Engin Eroglu, Urmas Paet, Michał Kobosko</w:t>
      </w:r>
      <w:r w:rsidRPr="006814D2">
        <w:rPr>
          <w:rStyle w:val="HideTWBExt"/>
          <w:b w:val="0"/>
        </w:rPr>
        <w:t>&lt;/Members&gt;</w:t>
      </w:r>
    </w:p>
    <w:p w14:paraId="150DD8D3" w14:textId="77777777" w:rsidR="00E07439" w:rsidRPr="006814D2" w:rsidRDefault="00E07439" w:rsidP="00E07439">
      <w:pPr>
        <w:pStyle w:val="NormalBold"/>
      </w:pPr>
      <w:r w:rsidRPr="006814D2">
        <w:rPr>
          <w:rStyle w:val="HideTWBExt"/>
          <w:b w:val="0"/>
        </w:rPr>
        <w:t>&lt;/RepeatBlock-By&gt;</w:t>
      </w:r>
    </w:p>
    <w:p w14:paraId="4F43C57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5FBEDAD"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12189C0" w14:textId="77777777" w:rsidTr="008A5621">
        <w:trPr>
          <w:trHeight w:hRule="exact" w:val="240"/>
          <w:jc w:val="center"/>
        </w:trPr>
        <w:tc>
          <w:tcPr>
            <w:tcW w:w="9752" w:type="dxa"/>
            <w:gridSpan w:val="2"/>
            <w:tcBorders>
              <w:top w:val="nil"/>
              <w:left w:val="nil"/>
              <w:bottom w:val="nil"/>
              <w:right w:val="nil"/>
            </w:tcBorders>
          </w:tcPr>
          <w:p w14:paraId="5CD9F890" w14:textId="77777777" w:rsidR="00E07439" w:rsidRPr="006814D2" w:rsidRDefault="00E07439" w:rsidP="008A5621"/>
        </w:tc>
      </w:tr>
      <w:tr w:rsidR="00E07439" w:rsidRPr="006814D2" w14:paraId="01175C2C" w14:textId="77777777" w:rsidTr="008A5621">
        <w:trPr>
          <w:trHeight w:val="240"/>
          <w:jc w:val="center"/>
        </w:trPr>
        <w:tc>
          <w:tcPr>
            <w:tcW w:w="4876" w:type="dxa"/>
            <w:tcBorders>
              <w:top w:val="nil"/>
              <w:left w:val="nil"/>
              <w:bottom w:val="nil"/>
              <w:right w:val="nil"/>
            </w:tcBorders>
          </w:tcPr>
          <w:p w14:paraId="6EAE51A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07E873F" w14:textId="77777777" w:rsidR="00E07439" w:rsidRPr="006814D2" w:rsidRDefault="00E07439" w:rsidP="008A5621">
            <w:pPr>
              <w:pStyle w:val="AmColumnHeading"/>
            </w:pPr>
            <w:r w:rsidRPr="006814D2">
              <w:t>Alteração</w:t>
            </w:r>
          </w:p>
        </w:tc>
      </w:tr>
      <w:tr w:rsidR="00E07439" w:rsidRPr="006814D2" w14:paraId="128C354A" w14:textId="77777777" w:rsidTr="008A5621">
        <w:trPr>
          <w:jc w:val="center"/>
        </w:trPr>
        <w:tc>
          <w:tcPr>
            <w:tcW w:w="4876" w:type="dxa"/>
            <w:tcBorders>
              <w:top w:val="nil"/>
              <w:left w:val="nil"/>
              <w:bottom w:val="nil"/>
              <w:right w:val="nil"/>
            </w:tcBorders>
          </w:tcPr>
          <w:p w14:paraId="7837C71E"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w:t>
            </w:r>
            <w:r w:rsidRPr="006814D2">
              <w:rPr>
                <w:b/>
                <w:i/>
              </w:rPr>
              <w:t>, incluindo as comunidades cristãs</w:t>
            </w:r>
            <w:r w:rsidRPr="006814D2">
              <w:t>;</w:t>
            </w:r>
          </w:p>
        </w:tc>
        <w:tc>
          <w:tcPr>
            <w:tcW w:w="4876" w:type="dxa"/>
            <w:tcBorders>
              <w:top w:val="nil"/>
              <w:left w:val="nil"/>
              <w:bottom w:val="nil"/>
              <w:right w:val="nil"/>
            </w:tcBorders>
          </w:tcPr>
          <w:p w14:paraId="0EDEC084" w14:textId="77777777" w:rsidR="00E07439" w:rsidRPr="006814D2" w:rsidRDefault="00E07439" w:rsidP="008A5621">
            <w:pPr>
              <w:pStyle w:val="Normal6a"/>
            </w:pPr>
            <w:r w:rsidRPr="006814D2">
              <w:t>q)</w:t>
            </w:r>
            <w:r w:rsidRPr="006814D2">
              <w:tab/>
              <w:t>reforcem a promoção da liberdade de religião</w:t>
            </w:r>
            <w:r w:rsidRPr="006814D2">
              <w:rPr>
                <w:b/>
                <w:i/>
              </w:rPr>
              <w:t>, de pensamento, de consciência</w:t>
            </w:r>
            <w:r w:rsidRPr="006814D2">
              <w:t xml:space="preserve"> ou de convicção e solicitem medidas mais sólidas para proteger as minorias religiosas</w:t>
            </w:r>
            <w:r w:rsidRPr="006814D2">
              <w:rPr>
                <w:b/>
                <w:i/>
              </w:rPr>
              <w:t>, étnicas</w:t>
            </w:r>
            <w:r w:rsidRPr="006814D2">
              <w:t xml:space="preserve"> e outras;</w:t>
            </w:r>
          </w:p>
        </w:tc>
      </w:tr>
    </w:tbl>
    <w:p w14:paraId="27E5073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8538136" w14:textId="77777777" w:rsidR="00E07439" w:rsidRPr="006814D2" w:rsidRDefault="00E07439" w:rsidP="00E07439">
      <w:r w:rsidRPr="006814D2">
        <w:rPr>
          <w:rStyle w:val="HideTWBExt"/>
        </w:rPr>
        <w:t>&lt;/Amend&gt;</w:t>
      </w:r>
    </w:p>
    <w:p w14:paraId="7A581EF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226</w:t>
      </w:r>
      <w:r w:rsidRPr="006814D2">
        <w:rPr>
          <w:rStyle w:val="HideTWBExt"/>
        </w:rPr>
        <w:t>&lt;/NumAm&gt;</w:t>
      </w:r>
    </w:p>
    <w:p w14:paraId="21A8EAC2"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6842E639"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6986F910" w14:textId="77777777" w:rsidR="00E07439" w:rsidRPr="006814D2" w:rsidRDefault="00E07439" w:rsidP="00E07439">
      <w:pPr>
        <w:pStyle w:val="NormalBold"/>
      </w:pPr>
      <w:r w:rsidRPr="006814D2">
        <w:rPr>
          <w:rStyle w:val="HideTWBExt"/>
          <w:b w:val="0"/>
        </w:rPr>
        <w:t>&lt;/RepeatBlock-By&gt;</w:t>
      </w:r>
    </w:p>
    <w:p w14:paraId="7A0DCB4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E3C5548"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B3FD82D" w14:textId="77777777" w:rsidTr="008A5621">
        <w:trPr>
          <w:trHeight w:hRule="exact" w:val="240"/>
          <w:jc w:val="center"/>
        </w:trPr>
        <w:tc>
          <w:tcPr>
            <w:tcW w:w="9752" w:type="dxa"/>
            <w:gridSpan w:val="2"/>
            <w:tcBorders>
              <w:top w:val="nil"/>
              <w:left w:val="nil"/>
              <w:bottom w:val="nil"/>
              <w:right w:val="nil"/>
            </w:tcBorders>
          </w:tcPr>
          <w:p w14:paraId="6BA099F9" w14:textId="77777777" w:rsidR="00E07439" w:rsidRPr="006814D2" w:rsidRDefault="00E07439" w:rsidP="008A5621"/>
        </w:tc>
      </w:tr>
      <w:tr w:rsidR="00E07439" w:rsidRPr="006814D2" w14:paraId="4CC1C54B" w14:textId="77777777" w:rsidTr="008A5621">
        <w:trPr>
          <w:trHeight w:val="240"/>
          <w:jc w:val="center"/>
        </w:trPr>
        <w:tc>
          <w:tcPr>
            <w:tcW w:w="4876" w:type="dxa"/>
            <w:tcBorders>
              <w:top w:val="nil"/>
              <w:left w:val="nil"/>
              <w:bottom w:val="nil"/>
              <w:right w:val="nil"/>
            </w:tcBorders>
          </w:tcPr>
          <w:p w14:paraId="2B54ED6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74250F1D" w14:textId="77777777" w:rsidR="00E07439" w:rsidRPr="006814D2" w:rsidRDefault="00E07439" w:rsidP="008A5621">
            <w:pPr>
              <w:pStyle w:val="AmColumnHeading"/>
            </w:pPr>
            <w:r w:rsidRPr="006814D2">
              <w:t>Alteração</w:t>
            </w:r>
          </w:p>
        </w:tc>
      </w:tr>
      <w:tr w:rsidR="00E07439" w:rsidRPr="006814D2" w14:paraId="588C56BE" w14:textId="77777777" w:rsidTr="008A5621">
        <w:trPr>
          <w:jc w:val="center"/>
        </w:trPr>
        <w:tc>
          <w:tcPr>
            <w:tcW w:w="4876" w:type="dxa"/>
            <w:tcBorders>
              <w:top w:val="nil"/>
              <w:left w:val="nil"/>
              <w:bottom w:val="nil"/>
              <w:right w:val="nil"/>
            </w:tcBorders>
          </w:tcPr>
          <w:p w14:paraId="40BAAE87"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p>
        </w:tc>
        <w:tc>
          <w:tcPr>
            <w:tcW w:w="4876" w:type="dxa"/>
            <w:tcBorders>
              <w:top w:val="nil"/>
              <w:left w:val="nil"/>
              <w:bottom w:val="nil"/>
              <w:right w:val="nil"/>
            </w:tcBorders>
          </w:tcPr>
          <w:p w14:paraId="54C65A8B"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w:t>
            </w:r>
            <w:r w:rsidRPr="006814D2">
              <w:rPr>
                <w:b/>
                <w:i/>
              </w:rPr>
              <w:t>, étnicas</w:t>
            </w:r>
            <w:r w:rsidRPr="006814D2">
              <w:t xml:space="preserve"> e outras, incluindo as comunidades cristãs</w:t>
            </w:r>
            <w:r w:rsidRPr="006814D2">
              <w:rPr>
                <w:b/>
                <w:i/>
              </w:rPr>
              <w:t>, muçulmanas e judaicas</w:t>
            </w:r>
            <w:r w:rsidRPr="006814D2">
              <w:t>;</w:t>
            </w:r>
          </w:p>
        </w:tc>
      </w:tr>
    </w:tbl>
    <w:p w14:paraId="1AE8A578"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A20BC64" w14:textId="77777777" w:rsidR="00E07439" w:rsidRPr="006814D2" w:rsidRDefault="00E07439" w:rsidP="00E07439">
      <w:r w:rsidRPr="006814D2">
        <w:rPr>
          <w:rStyle w:val="HideTWBExt"/>
        </w:rPr>
        <w:t>&lt;/Amend&gt;</w:t>
      </w:r>
    </w:p>
    <w:p w14:paraId="24E9388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227</w:t>
      </w:r>
      <w:r w:rsidRPr="006814D2">
        <w:rPr>
          <w:rStyle w:val="HideTWBExt"/>
        </w:rPr>
        <w:t>&lt;/NumAm&gt;</w:t>
      </w:r>
    </w:p>
    <w:p w14:paraId="222A7427" w14:textId="77777777" w:rsidR="00E07439" w:rsidRPr="006814D2" w:rsidRDefault="00E07439" w:rsidP="00E07439">
      <w:pPr>
        <w:pStyle w:val="NormalBold"/>
      </w:pPr>
      <w:r w:rsidRPr="006814D2">
        <w:rPr>
          <w:rStyle w:val="HideTWBExt"/>
          <w:b w:val="0"/>
        </w:rPr>
        <w:t>&lt;RepeatBlock-By&gt;&lt;Members&gt;</w:t>
      </w:r>
      <w:r w:rsidRPr="006814D2">
        <w:t>Marion Maréchal</w:t>
      </w:r>
      <w:r w:rsidRPr="006814D2">
        <w:rPr>
          <w:rStyle w:val="HideTWBExt"/>
          <w:b w:val="0"/>
        </w:rPr>
        <w:t>&lt;/Members&gt;</w:t>
      </w:r>
    </w:p>
    <w:p w14:paraId="51B6BF3A" w14:textId="77777777" w:rsidR="00E07439" w:rsidRPr="006814D2" w:rsidRDefault="00E07439" w:rsidP="00E07439">
      <w:pPr>
        <w:pStyle w:val="NormalBold"/>
      </w:pPr>
      <w:r w:rsidRPr="006814D2">
        <w:rPr>
          <w:rStyle w:val="HideTWBExt"/>
          <w:b w:val="0"/>
        </w:rPr>
        <w:t>&lt;/RepeatBlock-By&gt;</w:t>
      </w:r>
    </w:p>
    <w:p w14:paraId="6AD303B6"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C424FAF"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8F6F406" w14:textId="77777777" w:rsidTr="008A5621">
        <w:trPr>
          <w:trHeight w:hRule="exact" w:val="240"/>
          <w:jc w:val="center"/>
        </w:trPr>
        <w:tc>
          <w:tcPr>
            <w:tcW w:w="9752" w:type="dxa"/>
            <w:gridSpan w:val="2"/>
            <w:tcBorders>
              <w:top w:val="nil"/>
              <w:left w:val="nil"/>
              <w:bottom w:val="nil"/>
              <w:right w:val="nil"/>
            </w:tcBorders>
          </w:tcPr>
          <w:p w14:paraId="56F7BC12" w14:textId="77777777" w:rsidR="00E07439" w:rsidRPr="006814D2" w:rsidRDefault="00E07439" w:rsidP="008A5621"/>
        </w:tc>
      </w:tr>
      <w:tr w:rsidR="00E07439" w:rsidRPr="006814D2" w14:paraId="3100B830" w14:textId="77777777" w:rsidTr="008A5621">
        <w:trPr>
          <w:trHeight w:val="240"/>
          <w:jc w:val="center"/>
        </w:trPr>
        <w:tc>
          <w:tcPr>
            <w:tcW w:w="4876" w:type="dxa"/>
            <w:tcBorders>
              <w:top w:val="nil"/>
              <w:left w:val="nil"/>
              <w:bottom w:val="nil"/>
              <w:right w:val="nil"/>
            </w:tcBorders>
          </w:tcPr>
          <w:p w14:paraId="34FC833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641AFC3" w14:textId="77777777" w:rsidR="00E07439" w:rsidRPr="006814D2" w:rsidRDefault="00E07439" w:rsidP="008A5621">
            <w:pPr>
              <w:pStyle w:val="AmColumnHeading"/>
            </w:pPr>
            <w:r w:rsidRPr="006814D2">
              <w:t>Alteração</w:t>
            </w:r>
          </w:p>
        </w:tc>
      </w:tr>
      <w:tr w:rsidR="00E07439" w:rsidRPr="006814D2" w14:paraId="31ABCA15" w14:textId="77777777" w:rsidTr="008A5621">
        <w:trPr>
          <w:jc w:val="center"/>
        </w:trPr>
        <w:tc>
          <w:tcPr>
            <w:tcW w:w="4876" w:type="dxa"/>
            <w:tcBorders>
              <w:top w:val="nil"/>
              <w:left w:val="nil"/>
              <w:bottom w:val="nil"/>
              <w:right w:val="nil"/>
            </w:tcBorders>
          </w:tcPr>
          <w:p w14:paraId="03A6D5F1"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as minorias religiosas e outras, </w:t>
            </w:r>
            <w:r w:rsidRPr="006814D2">
              <w:rPr>
                <w:b/>
                <w:i/>
              </w:rPr>
              <w:t>incluindo</w:t>
            </w:r>
            <w:r w:rsidRPr="006814D2">
              <w:t xml:space="preserve"> as comunidades cristãs;</w:t>
            </w:r>
          </w:p>
        </w:tc>
        <w:tc>
          <w:tcPr>
            <w:tcW w:w="4876" w:type="dxa"/>
            <w:tcBorders>
              <w:top w:val="nil"/>
              <w:left w:val="nil"/>
              <w:bottom w:val="nil"/>
              <w:right w:val="nil"/>
            </w:tcBorders>
          </w:tcPr>
          <w:p w14:paraId="326A437C"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as minorias religiosas e outras, </w:t>
            </w:r>
            <w:r w:rsidRPr="006814D2">
              <w:rPr>
                <w:b/>
                <w:i/>
              </w:rPr>
              <w:t>sobretudo</w:t>
            </w:r>
            <w:r w:rsidRPr="006814D2">
              <w:t xml:space="preserve"> as comunidades cristãs</w:t>
            </w:r>
            <w:r w:rsidRPr="006814D2">
              <w:rPr>
                <w:b/>
                <w:i/>
              </w:rPr>
              <w:t>, que estão mais expostas à perseguição e discriminação severas, devido à sua fé</w:t>
            </w:r>
            <w:r w:rsidRPr="006814D2">
              <w:t>;</w:t>
            </w:r>
          </w:p>
        </w:tc>
      </w:tr>
    </w:tbl>
    <w:p w14:paraId="26745FE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{FR}</w:t>
      </w:r>
      <w:r w:rsidRPr="006814D2">
        <w:t>fr</w:t>
      </w:r>
      <w:r w:rsidRPr="006814D2">
        <w:rPr>
          <w:rStyle w:val="HideTWBExt"/>
        </w:rPr>
        <w:t>&lt;/Original&gt;</w:t>
      </w:r>
    </w:p>
    <w:p w14:paraId="3A9914CF" w14:textId="6EF04998" w:rsidR="00E07439" w:rsidRPr="006814D2" w:rsidRDefault="00E07439" w:rsidP="00E07439">
      <w:r w:rsidRPr="006814D2">
        <w:rPr>
          <w:rStyle w:val="HideTWBExt"/>
        </w:rPr>
        <w:t>&lt;/Amend&gt;</w:t>
      </w:r>
    </w:p>
    <w:p w14:paraId="12F0E007"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228</w:t>
      </w:r>
      <w:r w:rsidRPr="006814D2">
        <w:rPr>
          <w:rStyle w:val="HideTWBExt"/>
        </w:rPr>
        <w:t>&lt;/NumAm&gt;</w:t>
      </w:r>
    </w:p>
    <w:p w14:paraId="3DCF281D" w14:textId="77777777" w:rsidR="00E07439" w:rsidRPr="006814D2" w:rsidRDefault="00E07439" w:rsidP="00E07439">
      <w:pPr>
        <w:pStyle w:val="NormalBold"/>
      </w:pPr>
      <w:r w:rsidRPr="006814D2">
        <w:rPr>
          <w:rStyle w:val="HideTWBExt"/>
          <w:b w:val="0"/>
        </w:rPr>
        <w:t>&lt;RepeatBlock-By&gt;&lt;Members&gt;</w:t>
      </w:r>
      <w:r w:rsidRPr="006814D2">
        <w:t>Silvia Sardone, António Tânger Corrêa, Jaroslav Bžoch, Susanna Ceccardi, Hermann Tertsch, Jorge Martín Frías</w:t>
      </w:r>
      <w:r w:rsidRPr="006814D2">
        <w:rPr>
          <w:rStyle w:val="HideTWBExt"/>
          <w:b w:val="0"/>
        </w:rPr>
        <w:t>&lt;/Members&gt;</w:t>
      </w:r>
    </w:p>
    <w:p w14:paraId="4F42A385" w14:textId="77777777" w:rsidR="00E07439" w:rsidRPr="006814D2" w:rsidRDefault="00E07439" w:rsidP="00E07439">
      <w:pPr>
        <w:pStyle w:val="NormalBold"/>
      </w:pPr>
      <w:r w:rsidRPr="006814D2">
        <w:rPr>
          <w:rStyle w:val="HideTWBExt"/>
          <w:b w:val="0"/>
        </w:rPr>
        <w:t>&lt;/RepeatBlock-By&gt;</w:t>
      </w:r>
    </w:p>
    <w:p w14:paraId="4A880DFE"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08D9998"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52A7F87" w14:textId="77777777" w:rsidTr="008A5621">
        <w:trPr>
          <w:trHeight w:hRule="exact" w:val="240"/>
          <w:jc w:val="center"/>
        </w:trPr>
        <w:tc>
          <w:tcPr>
            <w:tcW w:w="9752" w:type="dxa"/>
            <w:gridSpan w:val="2"/>
            <w:tcBorders>
              <w:top w:val="nil"/>
              <w:left w:val="nil"/>
              <w:bottom w:val="nil"/>
              <w:right w:val="nil"/>
            </w:tcBorders>
          </w:tcPr>
          <w:p w14:paraId="334A51A2" w14:textId="77777777" w:rsidR="00E07439" w:rsidRPr="006814D2" w:rsidRDefault="00E07439" w:rsidP="008A5621"/>
        </w:tc>
      </w:tr>
      <w:tr w:rsidR="00E07439" w:rsidRPr="006814D2" w14:paraId="144011BD" w14:textId="77777777" w:rsidTr="008A5621">
        <w:trPr>
          <w:trHeight w:val="240"/>
          <w:jc w:val="center"/>
        </w:trPr>
        <w:tc>
          <w:tcPr>
            <w:tcW w:w="4876" w:type="dxa"/>
            <w:tcBorders>
              <w:top w:val="nil"/>
              <w:left w:val="nil"/>
              <w:bottom w:val="nil"/>
              <w:right w:val="nil"/>
            </w:tcBorders>
          </w:tcPr>
          <w:p w14:paraId="0A6B496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50EC4C83" w14:textId="77777777" w:rsidR="00E07439" w:rsidRPr="006814D2" w:rsidRDefault="00E07439" w:rsidP="008A5621">
            <w:pPr>
              <w:pStyle w:val="AmColumnHeading"/>
            </w:pPr>
            <w:r w:rsidRPr="006814D2">
              <w:t>Alteração</w:t>
            </w:r>
          </w:p>
        </w:tc>
      </w:tr>
      <w:tr w:rsidR="00E07439" w:rsidRPr="006814D2" w14:paraId="4ABDD16A" w14:textId="77777777" w:rsidTr="008A5621">
        <w:trPr>
          <w:jc w:val="center"/>
        </w:trPr>
        <w:tc>
          <w:tcPr>
            <w:tcW w:w="4876" w:type="dxa"/>
            <w:tcBorders>
              <w:top w:val="nil"/>
              <w:left w:val="nil"/>
              <w:bottom w:val="nil"/>
              <w:right w:val="nil"/>
            </w:tcBorders>
          </w:tcPr>
          <w:p w14:paraId="78F53275"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as minorias religiosas e outras, </w:t>
            </w:r>
            <w:r w:rsidRPr="006814D2">
              <w:rPr>
                <w:b/>
                <w:i/>
              </w:rPr>
              <w:t>incluindo</w:t>
            </w:r>
            <w:r w:rsidRPr="006814D2">
              <w:t xml:space="preserve"> as comunidades cristãs;</w:t>
            </w:r>
          </w:p>
        </w:tc>
        <w:tc>
          <w:tcPr>
            <w:tcW w:w="4876" w:type="dxa"/>
            <w:tcBorders>
              <w:top w:val="nil"/>
              <w:left w:val="nil"/>
              <w:bottom w:val="nil"/>
              <w:right w:val="nil"/>
            </w:tcBorders>
          </w:tcPr>
          <w:p w14:paraId="719DB88C"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as minorias religiosas e outras, </w:t>
            </w:r>
            <w:r w:rsidRPr="006814D2">
              <w:rPr>
                <w:b/>
                <w:i/>
              </w:rPr>
              <w:t>sobretudo</w:t>
            </w:r>
            <w:r w:rsidRPr="006814D2">
              <w:t xml:space="preserve"> as comunidades cristãs;</w:t>
            </w:r>
          </w:p>
        </w:tc>
      </w:tr>
    </w:tbl>
    <w:p w14:paraId="6F17A16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897DAB6" w14:textId="77777777" w:rsidR="00E07439" w:rsidRPr="006814D2" w:rsidRDefault="00E07439" w:rsidP="00E07439">
      <w:r w:rsidRPr="006814D2">
        <w:rPr>
          <w:rStyle w:val="HideTWBExt"/>
        </w:rPr>
        <w:t>&lt;/Amend&gt;</w:t>
      </w:r>
    </w:p>
    <w:p w14:paraId="49EAA57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229</w:t>
      </w:r>
      <w:r w:rsidRPr="006814D2">
        <w:rPr>
          <w:rStyle w:val="HideTWBExt"/>
        </w:rPr>
        <w:t>&lt;/NumAm&gt;</w:t>
      </w:r>
    </w:p>
    <w:p w14:paraId="49D9BA6A" w14:textId="77777777" w:rsidR="00E07439" w:rsidRPr="006814D2" w:rsidRDefault="00E07439" w:rsidP="00E07439">
      <w:pPr>
        <w:pStyle w:val="NormalBold"/>
      </w:pPr>
      <w:r w:rsidRPr="006814D2">
        <w:rPr>
          <w:rStyle w:val="HideTWBExt"/>
          <w:b w:val="0"/>
        </w:rPr>
        <w:t>&lt;RepeatBlock-By&gt;&lt;Members&gt;</w:t>
      </w:r>
      <w:r w:rsidRPr="006814D2">
        <w:t>Davor Ivo Stier</w:t>
      </w:r>
      <w:r w:rsidRPr="006814D2">
        <w:rPr>
          <w:rStyle w:val="HideTWBExt"/>
          <w:b w:val="0"/>
        </w:rPr>
        <w:t>&lt;/Members&gt;</w:t>
      </w:r>
    </w:p>
    <w:p w14:paraId="40D15098" w14:textId="77777777" w:rsidR="00E07439" w:rsidRPr="006814D2" w:rsidRDefault="00E07439" w:rsidP="00E07439">
      <w:pPr>
        <w:pStyle w:val="NormalBold"/>
      </w:pPr>
      <w:r w:rsidRPr="006814D2">
        <w:rPr>
          <w:rStyle w:val="HideTWBExt"/>
          <w:b w:val="0"/>
        </w:rPr>
        <w:t>&lt;/RepeatBlock-By&gt;</w:t>
      </w:r>
    </w:p>
    <w:p w14:paraId="390DBA20"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5EAA2E79"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834516D" w14:textId="77777777" w:rsidTr="008A5621">
        <w:trPr>
          <w:trHeight w:hRule="exact" w:val="240"/>
          <w:jc w:val="center"/>
        </w:trPr>
        <w:tc>
          <w:tcPr>
            <w:tcW w:w="9752" w:type="dxa"/>
            <w:gridSpan w:val="2"/>
            <w:tcBorders>
              <w:top w:val="nil"/>
              <w:left w:val="nil"/>
              <w:bottom w:val="nil"/>
              <w:right w:val="nil"/>
            </w:tcBorders>
          </w:tcPr>
          <w:p w14:paraId="41C5B16C" w14:textId="77777777" w:rsidR="00E07439" w:rsidRPr="006814D2" w:rsidRDefault="00E07439" w:rsidP="008A5621"/>
        </w:tc>
      </w:tr>
      <w:tr w:rsidR="00E07439" w:rsidRPr="006814D2" w14:paraId="7B9F5565" w14:textId="77777777" w:rsidTr="008A5621">
        <w:trPr>
          <w:trHeight w:val="240"/>
          <w:jc w:val="center"/>
        </w:trPr>
        <w:tc>
          <w:tcPr>
            <w:tcW w:w="4876" w:type="dxa"/>
            <w:tcBorders>
              <w:top w:val="nil"/>
              <w:left w:val="nil"/>
              <w:bottom w:val="nil"/>
              <w:right w:val="nil"/>
            </w:tcBorders>
          </w:tcPr>
          <w:p w14:paraId="6A24B097" w14:textId="77777777" w:rsidR="00E07439" w:rsidRPr="006814D2" w:rsidRDefault="00E07439" w:rsidP="008A5621">
            <w:pPr>
              <w:pStyle w:val="AmColumnHeading"/>
            </w:pPr>
            <w:r w:rsidRPr="006814D2">
              <w:lastRenderedPageBreak/>
              <w:t>Proposta de resolução</w:t>
            </w:r>
          </w:p>
        </w:tc>
        <w:tc>
          <w:tcPr>
            <w:tcW w:w="4876" w:type="dxa"/>
            <w:tcBorders>
              <w:top w:val="nil"/>
              <w:left w:val="nil"/>
              <w:bottom w:val="nil"/>
              <w:right w:val="nil"/>
            </w:tcBorders>
          </w:tcPr>
          <w:p w14:paraId="1C978393" w14:textId="77777777" w:rsidR="00E07439" w:rsidRPr="006814D2" w:rsidRDefault="00E07439" w:rsidP="008A5621">
            <w:pPr>
              <w:pStyle w:val="AmColumnHeading"/>
            </w:pPr>
            <w:r w:rsidRPr="006814D2">
              <w:t>Alteração</w:t>
            </w:r>
          </w:p>
        </w:tc>
      </w:tr>
      <w:tr w:rsidR="00E07439" w:rsidRPr="006814D2" w14:paraId="5BBA3665" w14:textId="77777777" w:rsidTr="008A5621">
        <w:trPr>
          <w:jc w:val="center"/>
        </w:trPr>
        <w:tc>
          <w:tcPr>
            <w:tcW w:w="4876" w:type="dxa"/>
            <w:tcBorders>
              <w:top w:val="nil"/>
              <w:left w:val="nil"/>
              <w:bottom w:val="nil"/>
              <w:right w:val="nil"/>
            </w:tcBorders>
          </w:tcPr>
          <w:p w14:paraId="2A9C1055"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p>
        </w:tc>
        <w:tc>
          <w:tcPr>
            <w:tcW w:w="4876" w:type="dxa"/>
            <w:tcBorders>
              <w:top w:val="nil"/>
              <w:left w:val="nil"/>
              <w:bottom w:val="nil"/>
              <w:right w:val="nil"/>
            </w:tcBorders>
          </w:tcPr>
          <w:p w14:paraId="402B6478"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r w:rsidRPr="006814D2">
              <w:rPr>
                <w:b/>
                <w:i/>
              </w:rPr>
              <w:t>, e condenem veementemente a perseguição aos cristãos – uma das crises de direitos humanos mais generalizadas que afeta centenas de milhões de crentes em todo o mundo –, bem como todas as formas de violência ou discriminação contra outras comunidades religiosas</w:t>
            </w:r>
            <w:r w:rsidRPr="006814D2">
              <w:t xml:space="preserve">; </w:t>
            </w:r>
            <w:r w:rsidRPr="006814D2">
              <w:rPr>
                <w:b/>
                <w:i/>
              </w:rPr>
              <w:t>instem, além disso, todos os Estados membros das Nações Unidas a garantirem a plena liberdade de religião e de culto a todas as pessoas, em conformidade com os seus compromissos internacionais em matéria de direitos humanos;</w:t>
            </w:r>
          </w:p>
        </w:tc>
      </w:tr>
    </w:tbl>
    <w:p w14:paraId="11C5A2A0"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65FC971C" w14:textId="77777777" w:rsidR="00E07439" w:rsidRPr="006814D2" w:rsidRDefault="00E07439" w:rsidP="00E07439">
      <w:r w:rsidRPr="006814D2">
        <w:rPr>
          <w:rStyle w:val="HideTWBExt"/>
        </w:rPr>
        <w:t>&lt;/Amend&gt;</w:t>
      </w:r>
    </w:p>
    <w:p w14:paraId="371E2AD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230</w:t>
      </w:r>
      <w:r w:rsidRPr="006814D2">
        <w:rPr>
          <w:rStyle w:val="HideTWBExt"/>
        </w:rPr>
        <w:t>&lt;/NumAm&gt;</w:t>
      </w:r>
    </w:p>
    <w:p w14:paraId="1B5DD77E" w14:textId="77777777" w:rsidR="00E07439" w:rsidRPr="006814D2" w:rsidRDefault="00E07439" w:rsidP="00E07439">
      <w:pPr>
        <w:pStyle w:val="NormalBold"/>
      </w:pPr>
      <w:r w:rsidRPr="006814D2">
        <w:rPr>
          <w:rStyle w:val="HideTWBExt"/>
          <w:b w:val="0"/>
        </w:rPr>
        <w:t>&lt;RepeatBlock-By&gt;&lt;Members&gt;</w:t>
      </w:r>
      <w:r w:rsidRPr="006814D2">
        <w:t>Mieke Andriese</w:t>
      </w:r>
      <w:r w:rsidRPr="006814D2">
        <w:rPr>
          <w:rStyle w:val="HideTWBExt"/>
          <w:b w:val="0"/>
        </w:rPr>
        <w:t>&lt;/Members&gt;</w:t>
      </w:r>
    </w:p>
    <w:p w14:paraId="7A20B365" w14:textId="77777777" w:rsidR="00E07439" w:rsidRPr="006814D2" w:rsidRDefault="00E07439" w:rsidP="00E07439">
      <w:pPr>
        <w:pStyle w:val="NormalBold"/>
      </w:pPr>
      <w:r w:rsidRPr="006814D2">
        <w:rPr>
          <w:rStyle w:val="HideTWBExt"/>
          <w:b w:val="0"/>
        </w:rPr>
        <w:t>&lt;/RepeatBlock-By&gt;</w:t>
      </w:r>
    </w:p>
    <w:p w14:paraId="538F137D"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2EB8E88"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A514872" w14:textId="77777777" w:rsidTr="008A5621">
        <w:trPr>
          <w:trHeight w:hRule="exact" w:val="240"/>
          <w:jc w:val="center"/>
        </w:trPr>
        <w:tc>
          <w:tcPr>
            <w:tcW w:w="9752" w:type="dxa"/>
            <w:gridSpan w:val="2"/>
            <w:tcBorders>
              <w:top w:val="nil"/>
              <w:left w:val="nil"/>
              <w:bottom w:val="nil"/>
              <w:right w:val="nil"/>
            </w:tcBorders>
          </w:tcPr>
          <w:p w14:paraId="11C7D55F" w14:textId="77777777" w:rsidR="00E07439" w:rsidRPr="006814D2" w:rsidRDefault="00E07439" w:rsidP="008A5621"/>
        </w:tc>
      </w:tr>
      <w:tr w:rsidR="00E07439" w:rsidRPr="006814D2" w14:paraId="2594C16E" w14:textId="77777777" w:rsidTr="008A5621">
        <w:trPr>
          <w:trHeight w:val="240"/>
          <w:jc w:val="center"/>
        </w:trPr>
        <w:tc>
          <w:tcPr>
            <w:tcW w:w="4876" w:type="dxa"/>
            <w:tcBorders>
              <w:top w:val="nil"/>
              <w:left w:val="nil"/>
              <w:bottom w:val="nil"/>
              <w:right w:val="nil"/>
            </w:tcBorders>
          </w:tcPr>
          <w:p w14:paraId="5B551A5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ADFC4FB" w14:textId="77777777" w:rsidR="00E07439" w:rsidRPr="006814D2" w:rsidRDefault="00E07439" w:rsidP="008A5621">
            <w:pPr>
              <w:pStyle w:val="AmColumnHeading"/>
            </w:pPr>
            <w:r w:rsidRPr="006814D2">
              <w:t>Alteração</w:t>
            </w:r>
          </w:p>
        </w:tc>
      </w:tr>
      <w:tr w:rsidR="00E07439" w:rsidRPr="006814D2" w14:paraId="2C51C321" w14:textId="77777777" w:rsidTr="008A5621">
        <w:trPr>
          <w:jc w:val="center"/>
        </w:trPr>
        <w:tc>
          <w:tcPr>
            <w:tcW w:w="4876" w:type="dxa"/>
            <w:tcBorders>
              <w:top w:val="nil"/>
              <w:left w:val="nil"/>
              <w:bottom w:val="nil"/>
              <w:right w:val="nil"/>
            </w:tcBorders>
          </w:tcPr>
          <w:p w14:paraId="56CD5055"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p>
        </w:tc>
        <w:tc>
          <w:tcPr>
            <w:tcW w:w="4876" w:type="dxa"/>
            <w:tcBorders>
              <w:top w:val="nil"/>
              <w:left w:val="nil"/>
              <w:bottom w:val="nil"/>
              <w:right w:val="nil"/>
            </w:tcBorders>
          </w:tcPr>
          <w:p w14:paraId="1D8FAFA3"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as minorias religiosas e outras, incluindo as comunidades cristãs; </w:t>
            </w:r>
            <w:r w:rsidRPr="006814D2">
              <w:rPr>
                <w:b/>
                <w:i/>
              </w:rPr>
              <w:t>solicitem que os organismos das Nações Unidas apliquem as mesmas normas para combater a violência por motivos religiosos contra as comunidades minoritárias, especificamente na região do Médio Oriente e do Norte de África, em todos os países e regiões, sem enviesamentos;</w:t>
            </w:r>
          </w:p>
        </w:tc>
      </w:tr>
    </w:tbl>
    <w:p w14:paraId="57B78455"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65C8553" w14:textId="77777777" w:rsidR="00E07439" w:rsidRPr="006814D2" w:rsidRDefault="00E07439" w:rsidP="00E07439">
      <w:r w:rsidRPr="006814D2">
        <w:rPr>
          <w:rStyle w:val="HideTWBExt"/>
        </w:rPr>
        <w:lastRenderedPageBreak/>
        <w:t>&lt;/Amend&gt;</w:t>
      </w:r>
    </w:p>
    <w:p w14:paraId="41ABAA4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231</w:t>
      </w:r>
      <w:r w:rsidRPr="006814D2">
        <w:rPr>
          <w:rStyle w:val="HideTWBExt"/>
        </w:rPr>
        <w:t>&lt;/NumAm&gt;</w:t>
      </w:r>
    </w:p>
    <w:p w14:paraId="71B12F2D" w14:textId="77777777" w:rsidR="00E07439" w:rsidRPr="006814D2" w:rsidRDefault="00E07439" w:rsidP="00E07439">
      <w:pPr>
        <w:pStyle w:val="NormalBold"/>
      </w:pPr>
      <w:r w:rsidRPr="006814D2">
        <w:rPr>
          <w:rStyle w:val="HideTWBExt"/>
          <w:b w:val="0"/>
        </w:rPr>
        <w:t>&lt;RepeatBlock-By&gt;&lt;Members&gt;</w:t>
      </w:r>
      <w:r w:rsidRPr="006814D2">
        <w:t>Sebastian Tynkkynen</w:t>
      </w:r>
      <w:r w:rsidRPr="006814D2">
        <w:rPr>
          <w:rStyle w:val="HideTWBExt"/>
          <w:b w:val="0"/>
        </w:rPr>
        <w:t>&lt;/Members&gt;</w:t>
      </w:r>
    </w:p>
    <w:p w14:paraId="356BBE12" w14:textId="77777777" w:rsidR="00E07439" w:rsidRPr="006814D2" w:rsidRDefault="00E07439" w:rsidP="00E07439">
      <w:pPr>
        <w:pStyle w:val="NormalBold"/>
      </w:pPr>
      <w:r w:rsidRPr="006814D2">
        <w:rPr>
          <w:rStyle w:val="HideTWBExt"/>
          <w:b w:val="0"/>
        </w:rPr>
        <w:t>&lt;/RepeatBlock-By&gt;</w:t>
      </w:r>
    </w:p>
    <w:p w14:paraId="0167819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AE381E0"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16BBBDB1" w14:textId="77777777" w:rsidTr="008A5621">
        <w:trPr>
          <w:trHeight w:hRule="exact" w:val="240"/>
          <w:jc w:val="center"/>
        </w:trPr>
        <w:tc>
          <w:tcPr>
            <w:tcW w:w="9752" w:type="dxa"/>
            <w:gridSpan w:val="2"/>
            <w:tcBorders>
              <w:top w:val="nil"/>
              <w:left w:val="nil"/>
              <w:bottom w:val="nil"/>
              <w:right w:val="nil"/>
            </w:tcBorders>
          </w:tcPr>
          <w:p w14:paraId="04FA7088" w14:textId="77777777" w:rsidR="00E07439" w:rsidRPr="006814D2" w:rsidRDefault="00E07439" w:rsidP="008A5621"/>
        </w:tc>
      </w:tr>
      <w:tr w:rsidR="00E07439" w:rsidRPr="006814D2" w14:paraId="1B50908D" w14:textId="77777777" w:rsidTr="008A5621">
        <w:trPr>
          <w:trHeight w:val="240"/>
          <w:jc w:val="center"/>
        </w:trPr>
        <w:tc>
          <w:tcPr>
            <w:tcW w:w="4876" w:type="dxa"/>
            <w:tcBorders>
              <w:top w:val="nil"/>
              <w:left w:val="nil"/>
              <w:bottom w:val="nil"/>
              <w:right w:val="nil"/>
            </w:tcBorders>
          </w:tcPr>
          <w:p w14:paraId="3B68F03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3D346D1" w14:textId="77777777" w:rsidR="00E07439" w:rsidRPr="006814D2" w:rsidRDefault="00E07439" w:rsidP="008A5621">
            <w:pPr>
              <w:pStyle w:val="AmColumnHeading"/>
            </w:pPr>
            <w:r w:rsidRPr="006814D2">
              <w:t>Alteração</w:t>
            </w:r>
          </w:p>
        </w:tc>
      </w:tr>
      <w:tr w:rsidR="00E07439" w:rsidRPr="006814D2" w14:paraId="2DC2D3A4" w14:textId="77777777" w:rsidTr="008A5621">
        <w:trPr>
          <w:jc w:val="center"/>
        </w:trPr>
        <w:tc>
          <w:tcPr>
            <w:tcW w:w="4876" w:type="dxa"/>
            <w:tcBorders>
              <w:top w:val="nil"/>
              <w:left w:val="nil"/>
              <w:bottom w:val="nil"/>
              <w:right w:val="nil"/>
            </w:tcBorders>
          </w:tcPr>
          <w:p w14:paraId="7CC635C7"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p>
        </w:tc>
        <w:tc>
          <w:tcPr>
            <w:tcW w:w="4876" w:type="dxa"/>
            <w:tcBorders>
              <w:top w:val="nil"/>
              <w:left w:val="nil"/>
              <w:bottom w:val="nil"/>
              <w:right w:val="nil"/>
            </w:tcBorders>
          </w:tcPr>
          <w:p w14:paraId="5B0A1B36"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as minorias religiosas e outras, incluindo as comunidades cristãs; </w:t>
            </w:r>
            <w:r w:rsidRPr="006814D2">
              <w:rPr>
                <w:b/>
                <w:i/>
              </w:rPr>
              <w:t>salientem o papel histórico da Europa enquanto continente cristão e frisem que os cristãos são o grupo religioso mais perseguido do mundo;</w:t>
            </w:r>
          </w:p>
        </w:tc>
      </w:tr>
    </w:tbl>
    <w:p w14:paraId="263DF91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{FI}</w:t>
      </w:r>
      <w:r w:rsidRPr="006814D2">
        <w:t>fi</w:t>
      </w:r>
      <w:r w:rsidRPr="006814D2">
        <w:rPr>
          <w:rStyle w:val="HideTWBExt"/>
        </w:rPr>
        <w:t>&lt;/Original&gt;</w:t>
      </w:r>
    </w:p>
    <w:p w14:paraId="787B523F" w14:textId="1A044B8D" w:rsidR="00E07439" w:rsidRPr="006814D2" w:rsidRDefault="00E07439" w:rsidP="00E07439">
      <w:r w:rsidRPr="006814D2">
        <w:rPr>
          <w:rStyle w:val="HideTWBExt"/>
        </w:rPr>
        <w:t>&lt;/Amend&gt;</w:t>
      </w:r>
    </w:p>
    <w:p w14:paraId="0FFE22A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232</w:t>
      </w:r>
      <w:r w:rsidRPr="006814D2">
        <w:rPr>
          <w:rStyle w:val="HideTWBExt"/>
        </w:rPr>
        <w:t>&lt;/NumAm&gt;</w:t>
      </w:r>
    </w:p>
    <w:p w14:paraId="2384E62B"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3C7ED69D" w14:textId="77777777" w:rsidR="00E07439" w:rsidRPr="006814D2" w:rsidRDefault="00E07439" w:rsidP="00E07439">
      <w:pPr>
        <w:pStyle w:val="NormalBold"/>
      </w:pPr>
      <w:r w:rsidRPr="006814D2">
        <w:rPr>
          <w:rStyle w:val="HideTWBExt"/>
          <w:b w:val="0"/>
        </w:rPr>
        <w:t>&lt;/RepeatBlock-By&gt;</w:t>
      </w:r>
    </w:p>
    <w:p w14:paraId="68FC1A7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A8FB0AE"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0B425A04" w14:textId="77777777" w:rsidTr="008A5621">
        <w:trPr>
          <w:trHeight w:hRule="exact" w:val="240"/>
          <w:jc w:val="center"/>
        </w:trPr>
        <w:tc>
          <w:tcPr>
            <w:tcW w:w="9752" w:type="dxa"/>
            <w:gridSpan w:val="2"/>
            <w:tcBorders>
              <w:top w:val="nil"/>
              <w:left w:val="nil"/>
              <w:bottom w:val="nil"/>
              <w:right w:val="nil"/>
            </w:tcBorders>
          </w:tcPr>
          <w:p w14:paraId="6579C333" w14:textId="77777777" w:rsidR="00E07439" w:rsidRPr="006814D2" w:rsidRDefault="00E07439" w:rsidP="008A5621"/>
        </w:tc>
      </w:tr>
      <w:tr w:rsidR="00E07439" w:rsidRPr="006814D2" w14:paraId="721FC301" w14:textId="77777777" w:rsidTr="008A5621">
        <w:trPr>
          <w:trHeight w:val="240"/>
          <w:jc w:val="center"/>
        </w:trPr>
        <w:tc>
          <w:tcPr>
            <w:tcW w:w="4876" w:type="dxa"/>
            <w:tcBorders>
              <w:top w:val="nil"/>
              <w:left w:val="nil"/>
              <w:bottom w:val="nil"/>
              <w:right w:val="nil"/>
            </w:tcBorders>
          </w:tcPr>
          <w:p w14:paraId="0B8400CE"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21F9EE6" w14:textId="77777777" w:rsidR="00E07439" w:rsidRPr="006814D2" w:rsidRDefault="00E07439" w:rsidP="008A5621">
            <w:pPr>
              <w:pStyle w:val="AmColumnHeading"/>
            </w:pPr>
            <w:r w:rsidRPr="006814D2">
              <w:t>Alteração</w:t>
            </w:r>
          </w:p>
        </w:tc>
      </w:tr>
      <w:tr w:rsidR="00E07439" w:rsidRPr="006814D2" w14:paraId="3B8927DF" w14:textId="77777777" w:rsidTr="008A5621">
        <w:trPr>
          <w:jc w:val="center"/>
        </w:trPr>
        <w:tc>
          <w:tcPr>
            <w:tcW w:w="4876" w:type="dxa"/>
            <w:tcBorders>
              <w:top w:val="nil"/>
              <w:left w:val="nil"/>
              <w:bottom w:val="nil"/>
              <w:right w:val="nil"/>
            </w:tcBorders>
          </w:tcPr>
          <w:p w14:paraId="4788FB51"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p>
        </w:tc>
        <w:tc>
          <w:tcPr>
            <w:tcW w:w="4876" w:type="dxa"/>
            <w:tcBorders>
              <w:top w:val="nil"/>
              <w:left w:val="nil"/>
              <w:bottom w:val="nil"/>
              <w:right w:val="nil"/>
            </w:tcBorders>
          </w:tcPr>
          <w:p w14:paraId="6D1E394D" w14:textId="77777777" w:rsidR="00E07439" w:rsidRPr="006814D2" w:rsidRDefault="00E07439" w:rsidP="008A5621">
            <w:pPr>
              <w:pStyle w:val="Normal6a"/>
            </w:pPr>
            <w:r w:rsidRPr="006814D2">
              <w:t>q)</w:t>
            </w:r>
            <w:r w:rsidRPr="006814D2">
              <w:tab/>
              <w:t>reforcem a promoção da liberdade de religião ou de convicção</w:t>
            </w:r>
            <w:r w:rsidRPr="006814D2">
              <w:rPr>
                <w:b/>
                <w:i/>
              </w:rPr>
              <w:t>, que é um direito humano universal e um pilar inegável da dignidade,</w:t>
            </w:r>
            <w:r w:rsidRPr="006814D2">
              <w:t xml:space="preserve"> e solicitem medidas mais sólidas para proteger as minorias religiosas e outras, incluindo as comunidades cristãs</w:t>
            </w:r>
            <w:r w:rsidRPr="006814D2">
              <w:rPr>
                <w:b/>
                <w:i/>
              </w:rPr>
              <w:t>, que são alvo de perseguição generalizada em todo o mundo</w:t>
            </w:r>
            <w:r w:rsidRPr="006814D2">
              <w:t>;</w:t>
            </w:r>
          </w:p>
        </w:tc>
      </w:tr>
    </w:tbl>
    <w:p w14:paraId="17CB7B3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443BC35" w14:textId="77777777" w:rsidR="00E07439" w:rsidRPr="006814D2" w:rsidRDefault="00E07439" w:rsidP="00E07439">
      <w:r w:rsidRPr="006814D2">
        <w:rPr>
          <w:rStyle w:val="HideTWBExt"/>
        </w:rPr>
        <w:t>&lt;/Amend&gt;</w:t>
      </w:r>
    </w:p>
    <w:p w14:paraId="20E0005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233</w:t>
      </w:r>
      <w:r w:rsidRPr="006814D2">
        <w:rPr>
          <w:rStyle w:val="HideTWBExt"/>
        </w:rPr>
        <w:t>&lt;/NumAm&gt;</w:t>
      </w:r>
    </w:p>
    <w:p w14:paraId="4C79B450" w14:textId="77777777" w:rsidR="00E07439" w:rsidRPr="006814D2" w:rsidRDefault="00E07439" w:rsidP="00E07439">
      <w:pPr>
        <w:pStyle w:val="NormalBold"/>
      </w:pPr>
      <w:r w:rsidRPr="006814D2">
        <w:rPr>
          <w:rStyle w:val="HideTWBExt"/>
          <w:b w:val="0"/>
        </w:rPr>
        <w:t>&lt;RepeatBlock-By&gt;&lt;Members&gt;</w:t>
      </w:r>
      <w:r w:rsidRPr="006814D2">
        <w:t>Viktória Ferenc, Kinga Gál</w:t>
      </w:r>
      <w:r w:rsidRPr="006814D2">
        <w:rPr>
          <w:rStyle w:val="HideTWBExt"/>
          <w:b w:val="0"/>
        </w:rPr>
        <w:t>&lt;/Members&gt;</w:t>
      </w:r>
    </w:p>
    <w:p w14:paraId="74074F6E" w14:textId="77777777" w:rsidR="00E07439" w:rsidRPr="006814D2" w:rsidRDefault="00E07439" w:rsidP="00E07439">
      <w:pPr>
        <w:pStyle w:val="NormalBold"/>
      </w:pPr>
      <w:r w:rsidRPr="006814D2">
        <w:rPr>
          <w:rStyle w:val="HideTWBExt"/>
          <w:b w:val="0"/>
        </w:rPr>
        <w:t>&lt;/RepeatBlock-By&gt;</w:t>
      </w:r>
    </w:p>
    <w:p w14:paraId="577F1E27" w14:textId="77777777" w:rsidR="00E07439" w:rsidRPr="006814D2" w:rsidRDefault="00E07439" w:rsidP="00E07439">
      <w:pPr>
        <w:pStyle w:val="NormalBold"/>
      </w:pPr>
      <w:r w:rsidRPr="006814D2">
        <w:rPr>
          <w:rStyle w:val="HideTWBExt"/>
        </w:rPr>
        <w:lastRenderedPageBreak/>
        <w:t>&lt;DocAmend&gt;</w:t>
      </w:r>
      <w:r w:rsidRPr="006814D2">
        <w:t>Proposta de resolução</w:t>
      </w:r>
      <w:r w:rsidRPr="006814D2">
        <w:rPr>
          <w:rStyle w:val="HideTWBExt"/>
        </w:rPr>
        <w:t>&lt;/DocAmend&gt;</w:t>
      </w:r>
    </w:p>
    <w:p w14:paraId="42B4AD49"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374D964" w14:textId="77777777" w:rsidTr="008A5621">
        <w:trPr>
          <w:trHeight w:hRule="exact" w:val="240"/>
          <w:jc w:val="center"/>
        </w:trPr>
        <w:tc>
          <w:tcPr>
            <w:tcW w:w="9752" w:type="dxa"/>
            <w:gridSpan w:val="2"/>
            <w:tcBorders>
              <w:top w:val="nil"/>
              <w:left w:val="nil"/>
              <w:bottom w:val="nil"/>
              <w:right w:val="nil"/>
            </w:tcBorders>
          </w:tcPr>
          <w:p w14:paraId="2868B1AC" w14:textId="77777777" w:rsidR="00E07439" w:rsidRPr="006814D2" w:rsidRDefault="00E07439" w:rsidP="008A5621"/>
        </w:tc>
      </w:tr>
      <w:tr w:rsidR="00E07439" w:rsidRPr="006814D2" w14:paraId="62FC6049" w14:textId="77777777" w:rsidTr="008A5621">
        <w:trPr>
          <w:trHeight w:val="240"/>
          <w:jc w:val="center"/>
        </w:trPr>
        <w:tc>
          <w:tcPr>
            <w:tcW w:w="4876" w:type="dxa"/>
            <w:tcBorders>
              <w:top w:val="nil"/>
              <w:left w:val="nil"/>
              <w:bottom w:val="nil"/>
              <w:right w:val="nil"/>
            </w:tcBorders>
          </w:tcPr>
          <w:p w14:paraId="44C4BD3A"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A9C2320" w14:textId="77777777" w:rsidR="00E07439" w:rsidRPr="006814D2" w:rsidRDefault="00E07439" w:rsidP="008A5621">
            <w:pPr>
              <w:pStyle w:val="AmColumnHeading"/>
            </w:pPr>
            <w:r w:rsidRPr="006814D2">
              <w:t>Alteração</w:t>
            </w:r>
          </w:p>
        </w:tc>
      </w:tr>
      <w:tr w:rsidR="00E07439" w:rsidRPr="006814D2" w14:paraId="5FA0FC44" w14:textId="77777777" w:rsidTr="008A5621">
        <w:trPr>
          <w:jc w:val="center"/>
        </w:trPr>
        <w:tc>
          <w:tcPr>
            <w:tcW w:w="4876" w:type="dxa"/>
            <w:tcBorders>
              <w:top w:val="nil"/>
              <w:left w:val="nil"/>
              <w:bottom w:val="nil"/>
              <w:right w:val="nil"/>
            </w:tcBorders>
          </w:tcPr>
          <w:p w14:paraId="0706AC4F"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 incluindo as comunidades cristãs;</w:t>
            </w:r>
          </w:p>
        </w:tc>
        <w:tc>
          <w:tcPr>
            <w:tcW w:w="4876" w:type="dxa"/>
            <w:tcBorders>
              <w:top w:val="nil"/>
              <w:left w:val="nil"/>
              <w:bottom w:val="nil"/>
              <w:right w:val="nil"/>
            </w:tcBorders>
          </w:tcPr>
          <w:p w14:paraId="260D19BC"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w:t>
            </w:r>
            <w:r w:rsidRPr="006814D2">
              <w:rPr>
                <w:b/>
                <w:i/>
              </w:rPr>
              <w:t>, nacionais</w:t>
            </w:r>
            <w:r w:rsidRPr="006814D2">
              <w:t xml:space="preserve"> e outras, incluindo as comunidades cristãs;</w:t>
            </w:r>
          </w:p>
        </w:tc>
      </w:tr>
    </w:tbl>
    <w:p w14:paraId="3DFA94AB"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1264766" w14:textId="77777777" w:rsidR="00E07439" w:rsidRPr="006814D2" w:rsidRDefault="00E07439" w:rsidP="00E07439">
      <w:r w:rsidRPr="006814D2">
        <w:rPr>
          <w:rStyle w:val="HideTWBExt"/>
        </w:rPr>
        <w:t>&lt;/Amend&gt;</w:t>
      </w:r>
    </w:p>
    <w:p w14:paraId="535ECEB2"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234</w:t>
      </w:r>
      <w:r w:rsidRPr="006814D2">
        <w:rPr>
          <w:rStyle w:val="HideTWBExt"/>
        </w:rPr>
        <w:t>&lt;/NumAm&gt;</w:t>
      </w:r>
    </w:p>
    <w:p w14:paraId="772C74A0" w14:textId="77777777" w:rsidR="00E07439" w:rsidRPr="006814D2" w:rsidRDefault="00E07439" w:rsidP="00E07439">
      <w:pPr>
        <w:pStyle w:val="NormalBold"/>
      </w:pPr>
      <w:r w:rsidRPr="006814D2">
        <w:rPr>
          <w:rStyle w:val="HideTWBExt"/>
          <w:b w:val="0"/>
        </w:rPr>
        <w:t>&lt;RepeatBlock-By&gt;&lt;Members&gt;</w:t>
      </w:r>
      <w:r w:rsidRPr="006814D2">
        <w:t>Evin Incir, Yannis Maniatis, Nacho Sánchez Amor</w:t>
      </w:r>
      <w:r w:rsidRPr="006814D2">
        <w:rPr>
          <w:rStyle w:val="HideTWBExt"/>
          <w:b w:val="0"/>
        </w:rPr>
        <w:t>&lt;/Members&gt;</w:t>
      </w:r>
    </w:p>
    <w:p w14:paraId="7F8328E3" w14:textId="77777777" w:rsidR="00E07439" w:rsidRPr="006814D2" w:rsidRDefault="00E07439" w:rsidP="00E07439">
      <w:pPr>
        <w:pStyle w:val="NormalBold"/>
      </w:pPr>
      <w:r w:rsidRPr="006814D2">
        <w:rPr>
          <w:rStyle w:val="HideTWBExt"/>
          <w:b w:val="0"/>
        </w:rPr>
        <w:t>&lt;/RepeatBlock-By&gt;</w:t>
      </w:r>
    </w:p>
    <w:p w14:paraId="65C49BF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29FB37C" w14:textId="77777777" w:rsidR="00E07439" w:rsidRPr="006814D2" w:rsidRDefault="00E07439" w:rsidP="00E07439">
      <w:pPr>
        <w:pStyle w:val="NormalBold"/>
      </w:pPr>
      <w:r w:rsidRPr="006814D2">
        <w:rPr>
          <w:rStyle w:val="HideTWBExt"/>
        </w:rPr>
        <w:t>&lt;Article&gt;</w:t>
      </w:r>
      <w:r w:rsidRPr="006814D2">
        <w:t>N.º 1 – alínea q</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64F0E631" w14:textId="77777777" w:rsidTr="008A5621">
        <w:trPr>
          <w:trHeight w:hRule="exact" w:val="240"/>
          <w:jc w:val="center"/>
        </w:trPr>
        <w:tc>
          <w:tcPr>
            <w:tcW w:w="9752" w:type="dxa"/>
            <w:gridSpan w:val="2"/>
            <w:tcBorders>
              <w:top w:val="nil"/>
              <w:left w:val="nil"/>
              <w:bottom w:val="nil"/>
              <w:right w:val="nil"/>
            </w:tcBorders>
          </w:tcPr>
          <w:p w14:paraId="03B57FB5" w14:textId="77777777" w:rsidR="00E07439" w:rsidRPr="006814D2" w:rsidRDefault="00E07439" w:rsidP="008A5621"/>
        </w:tc>
      </w:tr>
      <w:tr w:rsidR="00E07439" w:rsidRPr="006814D2" w14:paraId="0416175D" w14:textId="77777777" w:rsidTr="008A5621">
        <w:trPr>
          <w:trHeight w:val="240"/>
          <w:jc w:val="center"/>
        </w:trPr>
        <w:tc>
          <w:tcPr>
            <w:tcW w:w="4876" w:type="dxa"/>
            <w:tcBorders>
              <w:top w:val="nil"/>
              <w:left w:val="nil"/>
              <w:bottom w:val="nil"/>
              <w:right w:val="nil"/>
            </w:tcBorders>
          </w:tcPr>
          <w:p w14:paraId="08BBE2C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AF7EB99" w14:textId="77777777" w:rsidR="00E07439" w:rsidRPr="006814D2" w:rsidRDefault="00E07439" w:rsidP="008A5621">
            <w:pPr>
              <w:pStyle w:val="AmColumnHeading"/>
            </w:pPr>
            <w:r w:rsidRPr="006814D2">
              <w:t>Alteração</w:t>
            </w:r>
          </w:p>
        </w:tc>
      </w:tr>
      <w:tr w:rsidR="00E07439" w:rsidRPr="006814D2" w14:paraId="5CB962F4" w14:textId="77777777" w:rsidTr="008A5621">
        <w:trPr>
          <w:jc w:val="center"/>
        </w:trPr>
        <w:tc>
          <w:tcPr>
            <w:tcW w:w="4876" w:type="dxa"/>
            <w:tcBorders>
              <w:top w:val="nil"/>
              <w:left w:val="nil"/>
              <w:bottom w:val="nil"/>
              <w:right w:val="nil"/>
            </w:tcBorders>
          </w:tcPr>
          <w:p w14:paraId="5E8B08E6" w14:textId="77777777" w:rsidR="00E07439" w:rsidRPr="006814D2" w:rsidRDefault="00E07439" w:rsidP="008A5621">
            <w:pPr>
              <w:pStyle w:val="Normal6a"/>
            </w:pPr>
            <w:r w:rsidRPr="006814D2">
              <w:t>q)</w:t>
            </w:r>
            <w:r w:rsidRPr="006814D2">
              <w:tab/>
              <w:t>reforcem a promoção da liberdade de religião ou de convicção e solicitem medidas mais sólidas para proteger as minorias religiosas e outras</w:t>
            </w:r>
            <w:r w:rsidRPr="006814D2">
              <w:rPr>
                <w:b/>
                <w:i/>
              </w:rPr>
              <w:t>, incluindo as comunidades cristãs</w:t>
            </w:r>
            <w:r w:rsidRPr="006814D2">
              <w:t>;</w:t>
            </w:r>
          </w:p>
        </w:tc>
        <w:tc>
          <w:tcPr>
            <w:tcW w:w="4876" w:type="dxa"/>
            <w:tcBorders>
              <w:top w:val="nil"/>
              <w:left w:val="nil"/>
              <w:bottom w:val="nil"/>
              <w:right w:val="nil"/>
            </w:tcBorders>
          </w:tcPr>
          <w:p w14:paraId="16E14FA6" w14:textId="77777777" w:rsidR="00E07439" w:rsidRPr="006814D2" w:rsidRDefault="00E07439" w:rsidP="008A5621">
            <w:pPr>
              <w:pStyle w:val="Normal6a"/>
            </w:pPr>
            <w:r w:rsidRPr="006814D2">
              <w:t>q)</w:t>
            </w:r>
            <w:r w:rsidRPr="006814D2">
              <w:tab/>
              <w:t xml:space="preserve">reforcem a promoção da liberdade de religião ou de convicção e solicitem medidas mais sólidas para proteger </w:t>
            </w:r>
            <w:r w:rsidRPr="006814D2">
              <w:rPr>
                <w:b/>
                <w:i/>
              </w:rPr>
              <w:t>todas</w:t>
            </w:r>
            <w:r w:rsidRPr="006814D2">
              <w:t xml:space="preserve"> as minorias religiosas e outras;</w:t>
            </w:r>
          </w:p>
        </w:tc>
      </w:tr>
    </w:tbl>
    <w:p w14:paraId="4F1607B3"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B324ECC" w14:textId="77777777" w:rsidR="00E07439" w:rsidRPr="006814D2" w:rsidRDefault="00E07439" w:rsidP="00E07439">
      <w:r w:rsidRPr="006814D2">
        <w:rPr>
          <w:rStyle w:val="HideTWBExt"/>
        </w:rPr>
        <w:t>&lt;/Amend&gt;</w:t>
      </w:r>
    </w:p>
    <w:p w14:paraId="07A9ABCE"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235</w:t>
      </w:r>
      <w:r w:rsidRPr="006814D2">
        <w:rPr>
          <w:rStyle w:val="HideTWBExt"/>
        </w:rPr>
        <w:t>&lt;/NumAm&gt;</w:t>
      </w:r>
    </w:p>
    <w:p w14:paraId="1330A793" w14:textId="77777777" w:rsidR="00E07439" w:rsidRPr="006814D2" w:rsidRDefault="00E07439" w:rsidP="00E07439">
      <w:pPr>
        <w:pStyle w:val="NormalBold"/>
      </w:pPr>
      <w:r w:rsidRPr="006814D2">
        <w:rPr>
          <w:rStyle w:val="HideTWBExt"/>
          <w:b w:val="0"/>
        </w:rPr>
        <w:t>&lt;RepeatBlock-By&gt;&lt;Members&gt;</w:t>
      </w:r>
      <w:r w:rsidRPr="006814D2">
        <w:t>Viktória Ferenc, Kinga Gál</w:t>
      </w:r>
      <w:r w:rsidRPr="006814D2">
        <w:rPr>
          <w:rStyle w:val="HideTWBExt"/>
          <w:b w:val="0"/>
        </w:rPr>
        <w:t>&lt;/Members&gt;</w:t>
      </w:r>
    </w:p>
    <w:p w14:paraId="4C996C8C" w14:textId="77777777" w:rsidR="00E07439" w:rsidRPr="006814D2" w:rsidRDefault="00E07439" w:rsidP="00E07439">
      <w:pPr>
        <w:pStyle w:val="NormalBold"/>
      </w:pPr>
      <w:r w:rsidRPr="006814D2">
        <w:rPr>
          <w:rStyle w:val="HideTWBExt"/>
          <w:b w:val="0"/>
        </w:rPr>
        <w:t>&lt;/RepeatBlock-By&gt;</w:t>
      </w:r>
    </w:p>
    <w:p w14:paraId="34E60EE7"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78D677CD" w14:textId="560172C9" w:rsidR="00E07439" w:rsidRPr="006814D2" w:rsidRDefault="00E07439" w:rsidP="00E07439">
      <w:pPr>
        <w:pStyle w:val="NormalBold"/>
      </w:pPr>
      <w:r w:rsidRPr="006814D2">
        <w:rPr>
          <w:rStyle w:val="HideTWBExt"/>
        </w:rPr>
        <w:t>&lt;Article&gt;</w:t>
      </w:r>
      <w:r w:rsidRPr="006814D2">
        <w:t>N.º 1 – alínea b</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418E24D" w14:textId="77777777" w:rsidTr="008A5621">
        <w:trPr>
          <w:trHeight w:hRule="exact" w:val="240"/>
          <w:jc w:val="center"/>
        </w:trPr>
        <w:tc>
          <w:tcPr>
            <w:tcW w:w="9752" w:type="dxa"/>
            <w:gridSpan w:val="2"/>
            <w:tcBorders>
              <w:top w:val="nil"/>
              <w:left w:val="nil"/>
              <w:bottom w:val="nil"/>
              <w:right w:val="nil"/>
            </w:tcBorders>
          </w:tcPr>
          <w:p w14:paraId="56BEE30A" w14:textId="77777777" w:rsidR="00E07439" w:rsidRPr="006814D2" w:rsidRDefault="00E07439" w:rsidP="008A5621"/>
        </w:tc>
      </w:tr>
      <w:tr w:rsidR="00E07439" w:rsidRPr="006814D2" w14:paraId="0E35664D" w14:textId="77777777" w:rsidTr="008A5621">
        <w:trPr>
          <w:trHeight w:val="240"/>
          <w:jc w:val="center"/>
        </w:trPr>
        <w:tc>
          <w:tcPr>
            <w:tcW w:w="4876" w:type="dxa"/>
            <w:tcBorders>
              <w:top w:val="nil"/>
              <w:left w:val="nil"/>
              <w:bottom w:val="nil"/>
              <w:right w:val="nil"/>
            </w:tcBorders>
          </w:tcPr>
          <w:p w14:paraId="79AEA4D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3BF702DB" w14:textId="77777777" w:rsidR="00E07439" w:rsidRPr="006814D2" w:rsidRDefault="00E07439" w:rsidP="008A5621">
            <w:pPr>
              <w:pStyle w:val="AmColumnHeading"/>
            </w:pPr>
            <w:r w:rsidRPr="006814D2">
              <w:t>Alteração</w:t>
            </w:r>
          </w:p>
        </w:tc>
      </w:tr>
      <w:tr w:rsidR="00E07439" w:rsidRPr="006814D2" w14:paraId="5715A906" w14:textId="77777777" w:rsidTr="008A5621">
        <w:trPr>
          <w:jc w:val="center"/>
        </w:trPr>
        <w:tc>
          <w:tcPr>
            <w:tcW w:w="4876" w:type="dxa"/>
            <w:tcBorders>
              <w:top w:val="nil"/>
              <w:left w:val="nil"/>
              <w:bottom w:val="nil"/>
              <w:right w:val="nil"/>
            </w:tcBorders>
          </w:tcPr>
          <w:p w14:paraId="31A24A2D" w14:textId="77777777" w:rsidR="00E07439" w:rsidRPr="006814D2" w:rsidRDefault="00E07439" w:rsidP="008A5621">
            <w:pPr>
              <w:pStyle w:val="Normal6a"/>
            </w:pPr>
          </w:p>
        </w:tc>
        <w:tc>
          <w:tcPr>
            <w:tcW w:w="4876" w:type="dxa"/>
            <w:tcBorders>
              <w:top w:val="nil"/>
              <w:left w:val="nil"/>
              <w:bottom w:val="nil"/>
              <w:right w:val="nil"/>
            </w:tcBorders>
          </w:tcPr>
          <w:p w14:paraId="3A046EA6" w14:textId="508D2731" w:rsidR="00E07439" w:rsidRPr="006814D2" w:rsidRDefault="00E07439" w:rsidP="008A5621">
            <w:pPr>
              <w:pStyle w:val="Normal6a"/>
            </w:pPr>
            <w:r w:rsidRPr="006814D2">
              <w:rPr>
                <w:b/>
                <w:i/>
              </w:rPr>
              <w:t>b</w:t>
            </w:r>
            <w:r w:rsidR="006D5E94">
              <w:rPr>
                <w:b/>
                <w:i/>
              </w:rPr>
              <w:noBreakHyphen/>
            </w:r>
            <w:r w:rsidRPr="006814D2">
              <w:rPr>
                <w:b/>
                <w:i/>
              </w:rPr>
              <w:t>A)</w:t>
            </w:r>
            <w:r w:rsidRPr="006814D2">
              <w:tab/>
            </w:r>
            <w:r w:rsidRPr="006814D2">
              <w:rPr>
                <w:b/>
                <w:i/>
              </w:rPr>
              <w:t>salientem que, em consonância com as recomendações dirigidas à União Europeia no Fórum Regional Europeu para a Prevenção de Conflitos e a Proteção dos Direitos Humanos das Minorias (12</w:t>
            </w:r>
            <w:r w:rsidR="006D5E94">
              <w:rPr>
                <w:b/>
                <w:i/>
              </w:rPr>
              <w:noBreakHyphen/>
            </w:r>
            <w:r w:rsidRPr="006814D2">
              <w:rPr>
                <w:b/>
                <w:i/>
              </w:rPr>
              <w:t xml:space="preserve">13 de outubro de 2021), convocado sob o mandato do relator especial das Nações Unidas para as </w:t>
            </w:r>
            <w:r w:rsidRPr="006814D2">
              <w:rPr>
                <w:b/>
                <w:i/>
              </w:rPr>
              <w:lastRenderedPageBreak/>
              <w:t>questões relacionadas com as minorias no âmbito do quadro do Conselho dos Direitos Humanos das Nações Unidas, a União deve reforçar as suas políticas internas e externas em matéria de proteção das minorias, nomeadamente explorando o desenvolvimento de um quadro comum de proteção especificamente destinado a salvaguardar os direitos das minorias nacionais ou étnicas, religiosas e linguísticas, reforçando assim a sua credibilidade nas instâncias multilaterais, incluindo as Nações Unidas;</w:t>
            </w:r>
          </w:p>
        </w:tc>
      </w:tr>
    </w:tbl>
    <w:p w14:paraId="75023965"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7160DF4F" w14:textId="77777777" w:rsidR="00E07439" w:rsidRPr="006814D2" w:rsidRDefault="00E07439" w:rsidP="00E07439">
      <w:r w:rsidRPr="006814D2">
        <w:rPr>
          <w:rStyle w:val="HideTWBExt"/>
        </w:rPr>
        <w:t>&lt;/Amend&gt;</w:t>
      </w:r>
    </w:p>
    <w:p w14:paraId="54AAAF13"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236</w:t>
      </w:r>
      <w:r w:rsidRPr="006814D2">
        <w:rPr>
          <w:rStyle w:val="HideTWBExt"/>
        </w:rPr>
        <w:t>&lt;/NumAm&gt;</w:t>
      </w:r>
    </w:p>
    <w:p w14:paraId="330B4990" w14:textId="77777777" w:rsidR="00E07439" w:rsidRPr="006814D2" w:rsidRDefault="00E07439" w:rsidP="00E07439">
      <w:pPr>
        <w:pStyle w:val="NormalBold"/>
      </w:pPr>
      <w:r w:rsidRPr="006814D2">
        <w:rPr>
          <w:rStyle w:val="HideTWBExt"/>
          <w:b w:val="0"/>
        </w:rPr>
        <w:t>&lt;RepeatBlock-By&gt;&lt;Members&gt;</w:t>
      </w:r>
      <w:r w:rsidRPr="006814D2">
        <w:t>Cristian Terheş</w:t>
      </w:r>
      <w:r w:rsidRPr="006814D2">
        <w:rPr>
          <w:rStyle w:val="HideTWBExt"/>
          <w:b w:val="0"/>
        </w:rPr>
        <w:t>&lt;/Members&gt;</w:t>
      </w:r>
    </w:p>
    <w:p w14:paraId="5311F519" w14:textId="77777777" w:rsidR="00E07439" w:rsidRPr="006814D2" w:rsidRDefault="00E07439" w:rsidP="00E07439">
      <w:pPr>
        <w:pStyle w:val="NormalBold"/>
      </w:pPr>
      <w:r w:rsidRPr="006814D2">
        <w:rPr>
          <w:rStyle w:val="HideTWBExt"/>
          <w:b w:val="0"/>
        </w:rPr>
        <w:t>&lt;/RepeatBlock-By&gt;</w:t>
      </w:r>
    </w:p>
    <w:p w14:paraId="72F4AD79"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FB002A7" w14:textId="7CE46251" w:rsidR="00E07439" w:rsidRPr="006814D2" w:rsidRDefault="00E07439" w:rsidP="00E07439">
      <w:pPr>
        <w:pStyle w:val="NormalBold"/>
      </w:pPr>
      <w:r w:rsidRPr="006814D2">
        <w:rPr>
          <w:rStyle w:val="HideTWBExt"/>
        </w:rPr>
        <w:t>&lt;Article&gt;</w:t>
      </w:r>
      <w:r w:rsidRPr="006814D2">
        <w:t>N.º 1 – alínea q</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77894200" w14:textId="77777777" w:rsidTr="008A5621">
        <w:trPr>
          <w:trHeight w:hRule="exact" w:val="240"/>
          <w:jc w:val="center"/>
        </w:trPr>
        <w:tc>
          <w:tcPr>
            <w:tcW w:w="9752" w:type="dxa"/>
            <w:gridSpan w:val="2"/>
            <w:tcBorders>
              <w:top w:val="nil"/>
              <w:left w:val="nil"/>
              <w:bottom w:val="nil"/>
              <w:right w:val="nil"/>
            </w:tcBorders>
          </w:tcPr>
          <w:p w14:paraId="0E6298B6" w14:textId="77777777" w:rsidR="00E07439" w:rsidRPr="006814D2" w:rsidRDefault="00E07439" w:rsidP="008A5621"/>
        </w:tc>
      </w:tr>
      <w:tr w:rsidR="00E07439" w:rsidRPr="006814D2" w14:paraId="2D2D6FD9" w14:textId="77777777" w:rsidTr="008A5621">
        <w:trPr>
          <w:trHeight w:val="240"/>
          <w:jc w:val="center"/>
        </w:trPr>
        <w:tc>
          <w:tcPr>
            <w:tcW w:w="4876" w:type="dxa"/>
            <w:tcBorders>
              <w:top w:val="nil"/>
              <w:left w:val="nil"/>
              <w:bottom w:val="nil"/>
              <w:right w:val="nil"/>
            </w:tcBorders>
          </w:tcPr>
          <w:p w14:paraId="67B5E991"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48CE4B59" w14:textId="77777777" w:rsidR="00E07439" w:rsidRPr="006814D2" w:rsidRDefault="00E07439" w:rsidP="008A5621">
            <w:pPr>
              <w:pStyle w:val="AmColumnHeading"/>
            </w:pPr>
            <w:r w:rsidRPr="006814D2">
              <w:t>Alteração</w:t>
            </w:r>
          </w:p>
        </w:tc>
      </w:tr>
      <w:tr w:rsidR="00E07439" w:rsidRPr="006814D2" w14:paraId="05DD994A" w14:textId="77777777" w:rsidTr="008A5621">
        <w:trPr>
          <w:jc w:val="center"/>
        </w:trPr>
        <w:tc>
          <w:tcPr>
            <w:tcW w:w="4876" w:type="dxa"/>
            <w:tcBorders>
              <w:top w:val="nil"/>
              <w:left w:val="nil"/>
              <w:bottom w:val="nil"/>
              <w:right w:val="nil"/>
            </w:tcBorders>
          </w:tcPr>
          <w:p w14:paraId="43289B7E" w14:textId="77777777" w:rsidR="00E07439" w:rsidRPr="006814D2" w:rsidRDefault="00E07439" w:rsidP="008A5621">
            <w:pPr>
              <w:pStyle w:val="Normal6a"/>
            </w:pPr>
          </w:p>
        </w:tc>
        <w:tc>
          <w:tcPr>
            <w:tcW w:w="4876" w:type="dxa"/>
            <w:tcBorders>
              <w:top w:val="nil"/>
              <w:left w:val="nil"/>
              <w:bottom w:val="nil"/>
              <w:right w:val="nil"/>
            </w:tcBorders>
          </w:tcPr>
          <w:p w14:paraId="07E20B71" w14:textId="791AD01C" w:rsidR="00E07439" w:rsidRPr="006814D2" w:rsidRDefault="00E07439" w:rsidP="008A5621">
            <w:pPr>
              <w:pStyle w:val="Normal6a"/>
            </w:pPr>
            <w:r w:rsidRPr="006814D2">
              <w:rPr>
                <w:b/>
                <w:i/>
              </w:rPr>
              <w:t>q</w:t>
            </w:r>
            <w:r w:rsidR="006D5E94">
              <w:rPr>
                <w:b/>
                <w:i/>
              </w:rPr>
              <w:noBreakHyphen/>
            </w:r>
            <w:r w:rsidRPr="006814D2">
              <w:rPr>
                <w:b/>
                <w:i/>
              </w:rPr>
              <w:t>A)</w:t>
            </w:r>
            <w:r w:rsidRPr="006814D2">
              <w:tab/>
            </w:r>
            <w:r w:rsidRPr="006814D2">
              <w:rPr>
                <w:b/>
                <w:i/>
              </w:rPr>
              <w:t xml:space="preserve">manifestem profunda preocupação com a continuação do assassínio, da perseguição e da discriminação sistemática de cristãos em várias regiões do mundo, incluindo o Médio Oriente, a África Subsariana, a Ásia do Sul e partes da Ásia Oriental, onde as comunidades cristãs enfrentam violência deliberada, ataques terroristas, detenções arbitrárias, deslocações forçadas, destruição de locais de culto e repressão legal ou social; sublinhem que os cristãos continuam a ser um dos grupos religiosos mais perseguidos a nível mundial; lamentem profundamente a resposta insuficiente, incoerente e muitas vezes seletiva das Nações Unidas a estas violações; instem as Nações Unidas a reforçarem significativamente os seus mecanismos de monitorização, comunicação de informações e alerta precoce em matéria </w:t>
            </w:r>
            <w:r w:rsidRPr="006814D2">
              <w:rPr>
                <w:b/>
                <w:i/>
              </w:rPr>
              <w:lastRenderedPageBreak/>
              <w:t>de perseguição religiosa, a assegurarem a mesma atenção aos crimes contra os cristãos a par de outras formas de intolerância religiosa, a nomearem estruturas ou mandatos específicos das Nações Unidas, sempre que necessário, e a tomarem medidas concretas para responsabilizar os autores dos crimes, em conformidade com o direito internacional; salientem que a proteção da liberdade de religião ou de convicção deve ser tratada como uma prioridade fundamental em matéria de direitos humanos e não subordinada a considerações de ordem política;</w:t>
            </w:r>
          </w:p>
        </w:tc>
      </w:tr>
    </w:tbl>
    <w:p w14:paraId="214E57F1"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5908AE5" w14:textId="77777777" w:rsidR="00E07439" w:rsidRPr="006814D2" w:rsidRDefault="00E07439" w:rsidP="00E07439">
      <w:r w:rsidRPr="006814D2">
        <w:rPr>
          <w:rStyle w:val="HideTWBExt"/>
        </w:rPr>
        <w:t>&lt;/Amend&gt;</w:t>
      </w:r>
    </w:p>
    <w:p w14:paraId="17657DF6"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237</w:t>
      </w:r>
      <w:r w:rsidRPr="006814D2">
        <w:rPr>
          <w:rStyle w:val="HideTWBExt"/>
        </w:rPr>
        <w:t>&lt;/NumAm&gt;</w:t>
      </w:r>
    </w:p>
    <w:p w14:paraId="2B9E04EF"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68301200" w14:textId="77777777" w:rsidR="00E07439" w:rsidRPr="006814D2" w:rsidRDefault="00E07439" w:rsidP="00E07439">
      <w:pPr>
        <w:pStyle w:val="NormalBold"/>
      </w:pPr>
      <w:r w:rsidRPr="006814D2">
        <w:rPr>
          <w:rStyle w:val="HideTWBExt"/>
          <w:b w:val="0"/>
        </w:rPr>
        <w:t>&lt;/RepeatBlock-By&gt;</w:t>
      </w:r>
    </w:p>
    <w:p w14:paraId="172F674A"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109A3AD5" w14:textId="0EFF1314" w:rsidR="00E07439" w:rsidRPr="006814D2" w:rsidRDefault="00E07439" w:rsidP="00E07439">
      <w:pPr>
        <w:pStyle w:val="NormalBold"/>
      </w:pPr>
      <w:r w:rsidRPr="006814D2">
        <w:rPr>
          <w:rStyle w:val="HideTWBExt"/>
        </w:rPr>
        <w:t>&lt;Article&gt;</w:t>
      </w:r>
      <w:r w:rsidRPr="006814D2">
        <w:t>N.º 1 – alínea q</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6059020" w14:textId="77777777" w:rsidTr="008A5621">
        <w:trPr>
          <w:trHeight w:hRule="exact" w:val="240"/>
          <w:jc w:val="center"/>
        </w:trPr>
        <w:tc>
          <w:tcPr>
            <w:tcW w:w="9752" w:type="dxa"/>
            <w:gridSpan w:val="2"/>
            <w:tcBorders>
              <w:top w:val="nil"/>
              <w:left w:val="nil"/>
              <w:bottom w:val="nil"/>
              <w:right w:val="nil"/>
            </w:tcBorders>
          </w:tcPr>
          <w:p w14:paraId="07CFB2A8" w14:textId="77777777" w:rsidR="00E07439" w:rsidRPr="006814D2" w:rsidRDefault="00E07439" w:rsidP="008A5621"/>
        </w:tc>
      </w:tr>
      <w:tr w:rsidR="00E07439" w:rsidRPr="006814D2" w14:paraId="40FFFF59" w14:textId="77777777" w:rsidTr="008A5621">
        <w:trPr>
          <w:trHeight w:val="240"/>
          <w:jc w:val="center"/>
        </w:trPr>
        <w:tc>
          <w:tcPr>
            <w:tcW w:w="4876" w:type="dxa"/>
            <w:tcBorders>
              <w:top w:val="nil"/>
              <w:left w:val="nil"/>
              <w:bottom w:val="nil"/>
              <w:right w:val="nil"/>
            </w:tcBorders>
          </w:tcPr>
          <w:p w14:paraId="5E770533"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170F4CBF" w14:textId="77777777" w:rsidR="00E07439" w:rsidRPr="006814D2" w:rsidRDefault="00E07439" w:rsidP="008A5621">
            <w:pPr>
              <w:pStyle w:val="AmColumnHeading"/>
            </w:pPr>
            <w:r w:rsidRPr="006814D2">
              <w:t>Alteração</w:t>
            </w:r>
          </w:p>
        </w:tc>
      </w:tr>
      <w:tr w:rsidR="00E07439" w:rsidRPr="006814D2" w14:paraId="1F857A87" w14:textId="77777777" w:rsidTr="008A5621">
        <w:trPr>
          <w:jc w:val="center"/>
        </w:trPr>
        <w:tc>
          <w:tcPr>
            <w:tcW w:w="4876" w:type="dxa"/>
            <w:tcBorders>
              <w:top w:val="nil"/>
              <w:left w:val="nil"/>
              <w:bottom w:val="nil"/>
              <w:right w:val="nil"/>
            </w:tcBorders>
          </w:tcPr>
          <w:p w14:paraId="37F3C982" w14:textId="77777777" w:rsidR="00E07439" w:rsidRPr="006814D2" w:rsidRDefault="00E07439" w:rsidP="008A5621">
            <w:pPr>
              <w:pStyle w:val="Normal6a"/>
            </w:pPr>
          </w:p>
        </w:tc>
        <w:tc>
          <w:tcPr>
            <w:tcW w:w="4876" w:type="dxa"/>
            <w:tcBorders>
              <w:top w:val="nil"/>
              <w:left w:val="nil"/>
              <w:bottom w:val="nil"/>
              <w:right w:val="nil"/>
            </w:tcBorders>
          </w:tcPr>
          <w:p w14:paraId="1E864157" w14:textId="07231062" w:rsidR="00E07439" w:rsidRPr="006814D2" w:rsidRDefault="00E07439" w:rsidP="008A5621">
            <w:pPr>
              <w:pStyle w:val="Normal6a"/>
            </w:pPr>
            <w:r w:rsidRPr="006814D2">
              <w:rPr>
                <w:b/>
                <w:i/>
              </w:rPr>
              <w:t>q</w:t>
            </w:r>
            <w:r w:rsidR="006D5E94">
              <w:rPr>
                <w:b/>
                <w:i/>
              </w:rPr>
              <w:noBreakHyphen/>
            </w:r>
            <w:r w:rsidRPr="006814D2">
              <w:rPr>
                <w:b/>
                <w:i/>
              </w:rPr>
              <w:t>A)</w:t>
            </w:r>
            <w:r w:rsidRPr="006814D2">
              <w:tab/>
            </w:r>
            <w:r w:rsidRPr="006814D2">
              <w:rPr>
                <w:b/>
                <w:i/>
              </w:rPr>
              <w:t>sublinhem a obrigação de a Assembleia Geral das Nações Unidas, aquando da eleição dos membros do Conselho dos Direitos do Homem das Nações Unidas, ter em conta o respeito dos candidatos pela promoção e proteção dos direitos humanos;</w:t>
            </w:r>
          </w:p>
        </w:tc>
      </w:tr>
    </w:tbl>
    <w:p w14:paraId="5EBA514D"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2CCDE305" w14:textId="77777777" w:rsidR="00E07439" w:rsidRPr="006814D2" w:rsidRDefault="00E07439" w:rsidP="00E07439">
      <w:r w:rsidRPr="006814D2">
        <w:rPr>
          <w:rStyle w:val="HideTWBExt"/>
        </w:rPr>
        <w:t>&lt;/Amend&gt;</w:t>
      </w:r>
    </w:p>
    <w:p w14:paraId="6915797C"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238</w:t>
      </w:r>
      <w:r w:rsidRPr="006814D2">
        <w:rPr>
          <w:rStyle w:val="HideTWBExt"/>
        </w:rPr>
        <w:t>&lt;/NumAm&gt;</w:t>
      </w:r>
    </w:p>
    <w:p w14:paraId="77E26DD9" w14:textId="77777777" w:rsidR="00E07439" w:rsidRPr="006814D2" w:rsidRDefault="00E07439" w:rsidP="00E07439">
      <w:pPr>
        <w:pStyle w:val="NormalBold"/>
      </w:pPr>
      <w:r w:rsidRPr="006814D2">
        <w:rPr>
          <w:rStyle w:val="HideTWBExt"/>
          <w:b w:val="0"/>
        </w:rPr>
        <w:t>&lt;RepeatBlock-By&gt;&lt;Members&gt;</w:t>
      </w:r>
      <w:r w:rsidRPr="006814D2">
        <w:t>Alexander Sell</w:t>
      </w:r>
      <w:r w:rsidRPr="006814D2">
        <w:rPr>
          <w:rStyle w:val="HideTWBExt"/>
          <w:b w:val="0"/>
        </w:rPr>
        <w:t>&lt;/Members&gt;</w:t>
      </w:r>
    </w:p>
    <w:p w14:paraId="449D1BF0" w14:textId="77777777" w:rsidR="00E07439" w:rsidRPr="006814D2" w:rsidRDefault="00E07439" w:rsidP="00E07439">
      <w:pPr>
        <w:pStyle w:val="NormalBold"/>
      </w:pPr>
      <w:r w:rsidRPr="006814D2">
        <w:rPr>
          <w:rStyle w:val="HideTWBExt"/>
          <w:b w:val="0"/>
        </w:rPr>
        <w:t>&lt;/RepeatBlock-By&gt;</w:t>
      </w:r>
    </w:p>
    <w:p w14:paraId="5A4594A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3A6411DF" w14:textId="77777777" w:rsidR="00E07439" w:rsidRPr="006814D2" w:rsidRDefault="00E07439" w:rsidP="00E07439">
      <w:pPr>
        <w:pStyle w:val="NormalBold"/>
      </w:pPr>
      <w:r w:rsidRPr="006814D2">
        <w:rPr>
          <w:rStyle w:val="HideTWBExt"/>
        </w:rPr>
        <w:t>&lt;Article&gt;</w:t>
      </w:r>
      <w:r w:rsidRPr="006814D2">
        <w:t>N.º 1 – alínea r</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430434EB" w14:textId="77777777" w:rsidTr="008A5621">
        <w:trPr>
          <w:trHeight w:hRule="exact" w:val="240"/>
          <w:jc w:val="center"/>
        </w:trPr>
        <w:tc>
          <w:tcPr>
            <w:tcW w:w="9752" w:type="dxa"/>
            <w:gridSpan w:val="2"/>
            <w:tcBorders>
              <w:top w:val="nil"/>
              <w:left w:val="nil"/>
              <w:bottom w:val="nil"/>
              <w:right w:val="nil"/>
            </w:tcBorders>
          </w:tcPr>
          <w:p w14:paraId="2C0E7DFE" w14:textId="77777777" w:rsidR="00E07439" w:rsidRPr="006814D2" w:rsidRDefault="00E07439" w:rsidP="008A5621"/>
        </w:tc>
      </w:tr>
      <w:tr w:rsidR="00E07439" w:rsidRPr="006814D2" w14:paraId="31F64174" w14:textId="77777777" w:rsidTr="008A5621">
        <w:trPr>
          <w:trHeight w:val="240"/>
          <w:jc w:val="center"/>
        </w:trPr>
        <w:tc>
          <w:tcPr>
            <w:tcW w:w="4876" w:type="dxa"/>
            <w:tcBorders>
              <w:top w:val="nil"/>
              <w:left w:val="nil"/>
              <w:bottom w:val="nil"/>
              <w:right w:val="nil"/>
            </w:tcBorders>
          </w:tcPr>
          <w:p w14:paraId="136EE554"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06085B5" w14:textId="77777777" w:rsidR="00E07439" w:rsidRPr="006814D2" w:rsidRDefault="00E07439" w:rsidP="008A5621">
            <w:pPr>
              <w:pStyle w:val="AmColumnHeading"/>
            </w:pPr>
            <w:r w:rsidRPr="006814D2">
              <w:t>Alteração</w:t>
            </w:r>
          </w:p>
        </w:tc>
      </w:tr>
      <w:tr w:rsidR="00E07439" w:rsidRPr="006814D2" w14:paraId="432D37D5" w14:textId="77777777" w:rsidTr="008A5621">
        <w:trPr>
          <w:jc w:val="center"/>
        </w:trPr>
        <w:tc>
          <w:tcPr>
            <w:tcW w:w="4876" w:type="dxa"/>
            <w:tcBorders>
              <w:top w:val="nil"/>
              <w:left w:val="nil"/>
              <w:bottom w:val="nil"/>
              <w:right w:val="nil"/>
            </w:tcBorders>
          </w:tcPr>
          <w:p w14:paraId="4F39CAAB" w14:textId="77777777" w:rsidR="00E07439" w:rsidRPr="006814D2" w:rsidRDefault="00E07439" w:rsidP="008A5621">
            <w:pPr>
              <w:pStyle w:val="Normal6a"/>
            </w:pPr>
            <w:r w:rsidRPr="006814D2">
              <w:t>r)</w:t>
            </w:r>
            <w:r w:rsidRPr="006814D2">
              <w:tab/>
            </w:r>
            <w:r w:rsidRPr="006814D2">
              <w:rPr>
                <w:b/>
                <w:i/>
              </w:rPr>
              <w:t xml:space="preserve">reforcem o compromisso assumido </w:t>
            </w:r>
            <w:r w:rsidRPr="006814D2">
              <w:rPr>
                <w:b/>
                <w:i/>
              </w:rPr>
              <w:lastRenderedPageBreak/>
              <w:t>pela UE no sentido de promover a saúde mundial em conjunto com os parceiros</w:t>
            </w:r>
            <w:r w:rsidRPr="006814D2">
              <w:t>;</w:t>
            </w:r>
          </w:p>
        </w:tc>
        <w:tc>
          <w:tcPr>
            <w:tcW w:w="4876" w:type="dxa"/>
            <w:tcBorders>
              <w:top w:val="nil"/>
              <w:left w:val="nil"/>
              <w:bottom w:val="nil"/>
              <w:right w:val="nil"/>
            </w:tcBorders>
          </w:tcPr>
          <w:p w14:paraId="7720DF8E" w14:textId="71294227" w:rsidR="00E07439" w:rsidRPr="006814D2" w:rsidRDefault="00E07439" w:rsidP="008A5621">
            <w:pPr>
              <w:pStyle w:val="Normal6a"/>
            </w:pPr>
            <w:r w:rsidRPr="006814D2">
              <w:lastRenderedPageBreak/>
              <w:t>r)</w:t>
            </w:r>
            <w:r w:rsidRPr="006814D2">
              <w:tab/>
            </w:r>
            <w:r w:rsidRPr="006814D2">
              <w:rPr>
                <w:b/>
                <w:i/>
              </w:rPr>
              <w:t xml:space="preserve">incentivem as Nações Unidas a </w:t>
            </w:r>
            <w:r w:rsidRPr="006814D2">
              <w:rPr>
                <w:b/>
                <w:i/>
              </w:rPr>
              <w:lastRenderedPageBreak/>
              <w:t>prosseguir a sua missão, tal como estabelecida na Carta das Nações Unidas, de manter a paz e a segurança internacionais, desenvolver relações amigáveis entre as nações, alcançar a cooperação internacional na resolução de problemas internacionais e promover o respeito pelos direitos humanos, bem como funcionar como um ponto central para harmonizar as ações das nações</w:t>
            </w:r>
            <w:r w:rsidRPr="006814D2">
              <w:t xml:space="preserve">; </w:t>
            </w:r>
            <w:r w:rsidRPr="006814D2">
              <w:rPr>
                <w:b/>
                <w:i/>
              </w:rPr>
              <w:t>relembrem a União Europeia que deve centrar</w:t>
            </w:r>
            <w:r w:rsidR="006D5E94">
              <w:rPr>
                <w:b/>
                <w:i/>
              </w:rPr>
              <w:noBreakHyphen/>
            </w:r>
            <w:r w:rsidRPr="006814D2">
              <w:rPr>
                <w:b/>
                <w:i/>
              </w:rPr>
              <w:t>se nas suas competências essenciais ao abrigo dos Tratados, proporcionar prosperidade, segurança e competitividade aos seus cidadãos e contribuintes e evitar a duplicação de funções e mandatos para os quais as Nações Unidas foram criadas;</w:t>
            </w:r>
          </w:p>
        </w:tc>
      </w:tr>
    </w:tbl>
    <w:p w14:paraId="38C3B9ED" w14:textId="77777777" w:rsidR="00E07439" w:rsidRPr="006814D2" w:rsidRDefault="00E07439" w:rsidP="00E07439">
      <w:pPr>
        <w:pStyle w:val="AmOrLang"/>
      </w:pPr>
      <w:r w:rsidRPr="006814D2">
        <w:lastRenderedPageBreak/>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47C080E1" w14:textId="77777777" w:rsidR="00E07439" w:rsidRPr="006814D2" w:rsidRDefault="00E07439" w:rsidP="00E07439">
      <w:r w:rsidRPr="006814D2">
        <w:rPr>
          <w:rStyle w:val="HideTWBExt"/>
        </w:rPr>
        <w:t>&lt;/Amend&gt;</w:t>
      </w:r>
    </w:p>
    <w:p w14:paraId="2B4DE54B"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239</w:t>
      </w:r>
      <w:r w:rsidRPr="006814D2">
        <w:rPr>
          <w:rStyle w:val="HideTWBExt"/>
        </w:rPr>
        <w:t>&lt;/NumAm&gt;</w:t>
      </w:r>
    </w:p>
    <w:p w14:paraId="66622A43" w14:textId="77777777" w:rsidR="00E07439" w:rsidRPr="006814D2" w:rsidRDefault="00E07439" w:rsidP="00E07439">
      <w:pPr>
        <w:pStyle w:val="NormalBold"/>
      </w:pPr>
      <w:r w:rsidRPr="006814D2">
        <w:rPr>
          <w:rStyle w:val="HideTWBExt"/>
          <w:b w:val="0"/>
        </w:rPr>
        <w:t>&lt;RepeatBlock-By&gt;&lt;Members&gt;</w:t>
      </w:r>
      <w:r w:rsidRPr="006814D2">
        <w:t>Andrey Kovatchev</w:t>
      </w:r>
      <w:r w:rsidRPr="006814D2">
        <w:rPr>
          <w:rStyle w:val="HideTWBExt"/>
          <w:b w:val="0"/>
        </w:rPr>
        <w:t>&lt;/Members&gt;</w:t>
      </w:r>
    </w:p>
    <w:p w14:paraId="5EFC3922" w14:textId="77777777" w:rsidR="00E07439" w:rsidRPr="006814D2" w:rsidRDefault="00E07439" w:rsidP="00E07439">
      <w:pPr>
        <w:pStyle w:val="NormalBold"/>
      </w:pPr>
      <w:r w:rsidRPr="006814D2">
        <w:rPr>
          <w:rStyle w:val="HideTWBExt"/>
          <w:b w:val="0"/>
        </w:rPr>
        <w:t>&lt;/RepeatBlock-By&gt;</w:t>
      </w:r>
    </w:p>
    <w:p w14:paraId="0D28C3AB"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FE72354" w14:textId="77777777" w:rsidR="00E07439" w:rsidRPr="006814D2" w:rsidRDefault="00E07439" w:rsidP="00E07439">
      <w:pPr>
        <w:pStyle w:val="NormalBold"/>
      </w:pPr>
      <w:r w:rsidRPr="006814D2">
        <w:rPr>
          <w:rStyle w:val="HideTWBExt"/>
        </w:rPr>
        <w:t>&lt;Article&gt;</w:t>
      </w:r>
      <w:r w:rsidRPr="006814D2">
        <w:t>N.º 1 – alínea r</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940D4AF" w14:textId="77777777" w:rsidTr="008A5621">
        <w:trPr>
          <w:trHeight w:hRule="exact" w:val="240"/>
          <w:jc w:val="center"/>
        </w:trPr>
        <w:tc>
          <w:tcPr>
            <w:tcW w:w="9752" w:type="dxa"/>
            <w:gridSpan w:val="2"/>
            <w:tcBorders>
              <w:top w:val="nil"/>
              <w:left w:val="nil"/>
              <w:bottom w:val="nil"/>
              <w:right w:val="nil"/>
            </w:tcBorders>
          </w:tcPr>
          <w:p w14:paraId="11432DCD" w14:textId="77777777" w:rsidR="00E07439" w:rsidRPr="006814D2" w:rsidRDefault="00E07439" w:rsidP="008A5621"/>
        </w:tc>
      </w:tr>
      <w:tr w:rsidR="00E07439" w:rsidRPr="006814D2" w14:paraId="1B31B6EE" w14:textId="77777777" w:rsidTr="008A5621">
        <w:trPr>
          <w:trHeight w:val="240"/>
          <w:jc w:val="center"/>
        </w:trPr>
        <w:tc>
          <w:tcPr>
            <w:tcW w:w="4876" w:type="dxa"/>
            <w:tcBorders>
              <w:top w:val="nil"/>
              <w:left w:val="nil"/>
              <w:bottom w:val="nil"/>
              <w:right w:val="nil"/>
            </w:tcBorders>
          </w:tcPr>
          <w:p w14:paraId="272C14CB"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12673B4" w14:textId="77777777" w:rsidR="00E07439" w:rsidRPr="006814D2" w:rsidRDefault="00E07439" w:rsidP="008A5621">
            <w:pPr>
              <w:pStyle w:val="AmColumnHeading"/>
            </w:pPr>
            <w:r w:rsidRPr="006814D2">
              <w:t>Alteração</w:t>
            </w:r>
          </w:p>
        </w:tc>
      </w:tr>
      <w:tr w:rsidR="00E07439" w:rsidRPr="006814D2" w14:paraId="70705469" w14:textId="77777777" w:rsidTr="008A5621">
        <w:trPr>
          <w:jc w:val="center"/>
        </w:trPr>
        <w:tc>
          <w:tcPr>
            <w:tcW w:w="4876" w:type="dxa"/>
            <w:tcBorders>
              <w:top w:val="nil"/>
              <w:left w:val="nil"/>
              <w:bottom w:val="nil"/>
              <w:right w:val="nil"/>
            </w:tcBorders>
          </w:tcPr>
          <w:p w14:paraId="5D438992" w14:textId="77777777" w:rsidR="00E07439" w:rsidRPr="006814D2" w:rsidRDefault="00E07439" w:rsidP="008A5621">
            <w:pPr>
              <w:pStyle w:val="Normal6a"/>
            </w:pPr>
            <w:r w:rsidRPr="006814D2">
              <w:t>r)</w:t>
            </w:r>
            <w:r w:rsidRPr="006814D2">
              <w:tab/>
              <w:t>reforcem o compromisso assumido pela UE no sentido de promover a saúde mundial em conjunto com os parceiros;</w:t>
            </w:r>
          </w:p>
        </w:tc>
        <w:tc>
          <w:tcPr>
            <w:tcW w:w="4876" w:type="dxa"/>
            <w:tcBorders>
              <w:top w:val="nil"/>
              <w:left w:val="nil"/>
              <w:bottom w:val="nil"/>
              <w:right w:val="nil"/>
            </w:tcBorders>
          </w:tcPr>
          <w:p w14:paraId="0301A053" w14:textId="77777777" w:rsidR="00E07439" w:rsidRPr="006814D2" w:rsidRDefault="00E07439" w:rsidP="008A5621">
            <w:pPr>
              <w:pStyle w:val="Normal6a"/>
            </w:pPr>
            <w:r w:rsidRPr="006814D2">
              <w:t>r)</w:t>
            </w:r>
            <w:r w:rsidRPr="006814D2">
              <w:tab/>
              <w:t>reforcem o compromisso assumido pela UE no sentido de promover a saúde mundial em conjunto com os parceiros</w:t>
            </w:r>
            <w:r w:rsidRPr="006814D2">
              <w:rPr>
                <w:b/>
                <w:i/>
              </w:rPr>
              <w:t>, apoiando campanhas de vacinação, implementando o Acordo sobre Pandemias, combatendo as doenças não transmissíveis e reforçando os mecanismos multilaterais de prevenção, preparação e resposta a pandemias</w:t>
            </w:r>
            <w:r w:rsidRPr="006814D2">
              <w:t>;</w:t>
            </w:r>
          </w:p>
        </w:tc>
      </w:tr>
    </w:tbl>
    <w:p w14:paraId="20632C32"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7A341E0" w14:textId="77777777" w:rsidR="00E07439" w:rsidRPr="006814D2" w:rsidRDefault="00E07439" w:rsidP="00E07439">
      <w:r w:rsidRPr="006814D2">
        <w:rPr>
          <w:rStyle w:val="HideTWBExt"/>
        </w:rPr>
        <w:t>&lt;/Amend&gt;</w:t>
      </w:r>
    </w:p>
    <w:p w14:paraId="211774C4"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240</w:t>
      </w:r>
      <w:r w:rsidRPr="006814D2">
        <w:rPr>
          <w:rStyle w:val="HideTWBExt"/>
        </w:rPr>
        <w:t>&lt;/NumAm&gt;</w:t>
      </w:r>
    </w:p>
    <w:p w14:paraId="1BE74B70" w14:textId="027C1CB2" w:rsidR="00E07439" w:rsidRPr="006814D2" w:rsidRDefault="00E07439" w:rsidP="00E07439">
      <w:pPr>
        <w:pStyle w:val="NormalBold"/>
      </w:pPr>
      <w:r w:rsidRPr="006814D2">
        <w:rPr>
          <w:rStyle w:val="HideTWBExt"/>
          <w:b w:val="0"/>
        </w:rPr>
        <w:lastRenderedPageBreak/>
        <w:t>&lt;RepeatBlock-By&gt;&lt;Members&gt;</w:t>
      </w:r>
      <w:r w:rsidRPr="006814D2">
        <w:t>Hilde Vautmans, Dan Barna, Petras Auštrevičius, Bernard Guetta, Lucia Yar, Engin Eroglu, Urmas Paet, Michał Kobosko, Marie</w:t>
      </w:r>
      <w:r w:rsidR="006D5E94">
        <w:noBreakHyphen/>
      </w:r>
      <w:r w:rsidRPr="006814D2">
        <w:t>Agnes Strack</w:t>
      </w:r>
      <w:r w:rsidR="006D5E94">
        <w:noBreakHyphen/>
      </w:r>
      <w:r w:rsidRPr="006814D2">
        <w:t>Zimmermann</w:t>
      </w:r>
      <w:r w:rsidRPr="006814D2">
        <w:rPr>
          <w:rStyle w:val="HideTWBExt"/>
          <w:b w:val="0"/>
        </w:rPr>
        <w:t>&lt;/Members&gt;</w:t>
      </w:r>
    </w:p>
    <w:p w14:paraId="1345BF10" w14:textId="77777777" w:rsidR="00E07439" w:rsidRPr="006814D2" w:rsidRDefault="00E07439" w:rsidP="00E07439">
      <w:pPr>
        <w:pStyle w:val="NormalBold"/>
      </w:pPr>
      <w:r w:rsidRPr="006814D2">
        <w:rPr>
          <w:rStyle w:val="HideTWBExt"/>
          <w:b w:val="0"/>
        </w:rPr>
        <w:t>&lt;/RepeatBlock-By&gt;</w:t>
      </w:r>
    </w:p>
    <w:p w14:paraId="75BF853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4F66052A" w14:textId="4ABADBDC" w:rsidR="00E07439" w:rsidRPr="006814D2" w:rsidRDefault="00E07439" w:rsidP="00E07439">
      <w:pPr>
        <w:pStyle w:val="NormalBold"/>
      </w:pPr>
      <w:r w:rsidRPr="006814D2">
        <w:rPr>
          <w:rStyle w:val="HideTWBExt"/>
        </w:rPr>
        <w:t>&lt;Article&gt;</w:t>
      </w:r>
      <w:r w:rsidRPr="006814D2">
        <w:t>N.º 1 – alínea r</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D7EA10C" w14:textId="77777777" w:rsidTr="008A5621">
        <w:trPr>
          <w:trHeight w:hRule="exact" w:val="240"/>
          <w:jc w:val="center"/>
        </w:trPr>
        <w:tc>
          <w:tcPr>
            <w:tcW w:w="9752" w:type="dxa"/>
            <w:gridSpan w:val="2"/>
            <w:tcBorders>
              <w:top w:val="nil"/>
              <w:left w:val="nil"/>
              <w:bottom w:val="nil"/>
              <w:right w:val="nil"/>
            </w:tcBorders>
          </w:tcPr>
          <w:p w14:paraId="17E0FE0B" w14:textId="77777777" w:rsidR="00E07439" w:rsidRPr="006814D2" w:rsidRDefault="00E07439" w:rsidP="008A5621"/>
        </w:tc>
      </w:tr>
      <w:tr w:rsidR="00E07439" w:rsidRPr="006814D2" w14:paraId="083A7560" w14:textId="77777777" w:rsidTr="008A5621">
        <w:trPr>
          <w:trHeight w:val="240"/>
          <w:jc w:val="center"/>
        </w:trPr>
        <w:tc>
          <w:tcPr>
            <w:tcW w:w="4876" w:type="dxa"/>
            <w:tcBorders>
              <w:top w:val="nil"/>
              <w:left w:val="nil"/>
              <w:bottom w:val="nil"/>
              <w:right w:val="nil"/>
            </w:tcBorders>
          </w:tcPr>
          <w:p w14:paraId="6DF513E9"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E09C794" w14:textId="77777777" w:rsidR="00E07439" w:rsidRPr="006814D2" w:rsidRDefault="00E07439" w:rsidP="008A5621">
            <w:pPr>
              <w:pStyle w:val="AmColumnHeading"/>
            </w:pPr>
            <w:r w:rsidRPr="006814D2">
              <w:t>Alteração</w:t>
            </w:r>
          </w:p>
        </w:tc>
      </w:tr>
      <w:tr w:rsidR="00E07439" w:rsidRPr="006814D2" w14:paraId="5232B89A" w14:textId="77777777" w:rsidTr="008A5621">
        <w:trPr>
          <w:jc w:val="center"/>
        </w:trPr>
        <w:tc>
          <w:tcPr>
            <w:tcW w:w="4876" w:type="dxa"/>
            <w:tcBorders>
              <w:top w:val="nil"/>
              <w:left w:val="nil"/>
              <w:bottom w:val="nil"/>
              <w:right w:val="nil"/>
            </w:tcBorders>
          </w:tcPr>
          <w:p w14:paraId="45B59A0C" w14:textId="77777777" w:rsidR="00E07439" w:rsidRPr="006814D2" w:rsidRDefault="00E07439" w:rsidP="008A5621">
            <w:pPr>
              <w:pStyle w:val="Normal6a"/>
            </w:pPr>
          </w:p>
        </w:tc>
        <w:tc>
          <w:tcPr>
            <w:tcW w:w="4876" w:type="dxa"/>
            <w:tcBorders>
              <w:top w:val="nil"/>
              <w:left w:val="nil"/>
              <w:bottom w:val="nil"/>
              <w:right w:val="nil"/>
            </w:tcBorders>
          </w:tcPr>
          <w:p w14:paraId="62E3A4B6" w14:textId="243B2308" w:rsidR="00E07439" w:rsidRPr="006814D2" w:rsidRDefault="00E07439" w:rsidP="008A5621">
            <w:pPr>
              <w:pStyle w:val="Normal6a"/>
            </w:pPr>
            <w:r w:rsidRPr="006814D2">
              <w:rPr>
                <w:b/>
                <w:i/>
              </w:rPr>
              <w:t>r</w:t>
            </w:r>
            <w:r w:rsidR="006D5E94">
              <w:rPr>
                <w:b/>
                <w:i/>
              </w:rPr>
              <w:noBreakHyphen/>
            </w:r>
            <w:r w:rsidRPr="006814D2">
              <w:rPr>
                <w:b/>
                <w:i/>
              </w:rPr>
              <w:t>A)</w:t>
            </w:r>
            <w:r w:rsidRPr="006814D2">
              <w:tab/>
            </w:r>
            <w:r w:rsidRPr="006814D2">
              <w:rPr>
                <w:b/>
                <w:i/>
              </w:rPr>
              <w:t>reiterem o forte apoio ao Tribunal Internacional de Justiça e ao Tribunal Penal Internacional (TPI) enquanto instituições jurisdicionais indispensáveis, independentes e imparciais; lamentem as ameaças sem precedentes enfrentadas pelo TPI e apelem à ativação do Estatuto de Bloqueio da UE para proteger o TPI e as pessoas que cooperam com o Tribunal e o apoiam;</w:t>
            </w:r>
          </w:p>
        </w:tc>
      </w:tr>
    </w:tbl>
    <w:p w14:paraId="7EE0C7A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10585E76" w14:textId="77777777" w:rsidR="00E07439" w:rsidRPr="006814D2" w:rsidRDefault="00E07439" w:rsidP="00E07439">
      <w:r w:rsidRPr="006814D2">
        <w:rPr>
          <w:rStyle w:val="HideTWBExt"/>
        </w:rPr>
        <w:t>&lt;/Amend&gt;</w:t>
      </w:r>
    </w:p>
    <w:p w14:paraId="31B817F8"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241</w:t>
      </w:r>
      <w:r w:rsidRPr="006814D2">
        <w:rPr>
          <w:rStyle w:val="HideTWBExt"/>
        </w:rPr>
        <w:t>&lt;/NumAm&gt;</w:t>
      </w:r>
    </w:p>
    <w:p w14:paraId="7E7C50D8"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023660D0"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7B2CC63A" w14:textId="77777777" w:rsidR="00E07439" w:rsidRPr="006814D2" w:rsidRDefault="00E07439" w:rsidP="00E07439">
      <w:pPr>
        <w:pStyle w:val="NormalBold"/>
      </w:pPr>
      <w:r w:rsidRPr="006814D2">
        <w:rPr>
          <w:rStyle w:val="HideTWBExt"/>
          <w:b w:val="0"/>
        </w:rPr>
        <w:t>&lt;/RepeatBlock-By&gt;</w:t>
      </w:r>
    </w:p>
    <w:p w14:paraId="7FBDA7E3"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29DEBA4F" w14:textId="377A96CF" w:rsidR="00E07439" w:rsidRPr="006814D2" w:rsidRDefault="00E07439" w:rsidP="00E07439">
      <w:pPr>
        <w:pStyle w:val="NormalBold"/>
      </w:pPr>
      <w:r w:rsidRPr="006814D2">
        <w:rPr>
          <w:rStyle w:val="HideTWBExt"/>
        </w:rPr>
        <w:t>&lt;Article&gt;</w:t>
      </w:r>
      <w:r w:rsidRPr="006814D2">
        <w:t>N.º 1 – alínea r</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3004557B" w14:textId="77777777" w:rsidTr="008A5621">
        <w:trPr>
          <w:trHeight w:hRule="exact" w:val="240"/>
          <w:jc w:val="center"/>
        </w:trPr>
        <w:tc>
          <w:tcPr>
            <w:tcW w:w="9752" w:type="dxa"/>
            <w:gridSpan w:val="2"/>
            <w:tcBorders>
              <w:top w:val="nil"/>
              <w:left w:val="nil"/>
              <w:bottom w:val="nil"/>
              <w:right w:val="nil"/>
            </w:tcBorders>
          </w:tcPr>
          <w:p w14:paraId="609E3280" w14:textId="77777777" w:rsidR="00E07439" w:rsidRPr="006814D2" w:rsidRDefault="00E07439" w:rsidP="008A5621"/>
        </w:tc>
      </w:tr>
      <w:tr w:rsidR="00E07439" w:rsidRPr="006814D2" w14:paraId="2A1A1E66" w14:textId="77777777" w:rsidTr="008A5621">
        <w:trPr>
          <w:trHeight w:val="240"/>
          <w:jc w:val="center"/>
        </w:trPr>
        <w:tc>
          <w:tcPr>
            <w:tcW w:w="4876" w:type="dxa"/>
            <w:tcBorders>
              <w:top w:val="nil"/>
              <w:left w:val="nil"/>
              <w:bottom w:val="nil"/>
              <w:right w:val="nil"/>
            </w:tcBorders>
          </w:tcPr>
          <w:p w14:paraId="315028A0"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6B334CE7" w14:textId="77777777" w:rsidR="00E07439" w:rsidRPr="006814D2" w:rsidRDefault="00E07439" w:rsidP="008A5621">
            <w:pPr>
              <w:pStyle w:val="AmColumnHeading"/>
            </w:pPr>
            <w:r w:rsidRPr="006814D2">
              <w:t>Alteração</w:t>
            </w:r>
          </w:p>
        </w:tc>
      </w:tr>
      <w:tr w:rsidR="00E07439" w:rsidRPr="006814D2" w14:paraId="2BA01513" w14:textId="77777777" w:rsidTr="008A5621">
        <w:trPr>
          <w:jc w:val="center"/>
        </w:trPr>
        <w:tc>
          <w:tcPr>
            <w:tcW w:w="4876" w:type="dxa"/>
            <w:tcBorders>
              <w:top w:val="nil"/>
              <w:left w:val="nil"/>
              <w:bottom w:val="nil"/>
              <w:right w:val="nil"/>
            </w:tcBorders>
          </w:tcPr>
          <w:p w14:paraId="470CF8DC" w14:textId="77777777" w:rsidR="00E07439" w:rsidRPr="006814D2" w:rsidRDefault="00E07439" w:rsidP="008A5621">
            <w:pPr>
              <w:pStyle w:val="Normal6a"/>
            </w:pPr>
          </w:p>
        </w:tc>
        <w:tc>
          <w:tcPr>
            <w:tcW w:w="4876" w:type="dxa"/>
            <w:tcBorders>
              <w:top w:val="nil"/>
              <w:left w:val="nil"/>
              <w:bottom w:val="nil"/>
              <w:right w:val="nil"/>
            </w:tcBorders>
          </w:tcPr>
          <w:p w14:paraId="57B3E68A" w14:textId="7867DB25" w:rsidR="00E07439" w:rsidRPr="006814D2" w:rsidRDefault="00E07439" w:rsidP="008A5621">
            <w:pPr>
              <w:pStyle w:val="Normal6a"/>
            </w:pPr>
            <w:r w:rsidRPr="006814D2">
              <w:rPr>
                <w:b/>
                <w:i/>
              </w:rPr>
              <w:t>r</w:t>
            </w:r>
            <w:r w:rsidR="006D5E94">
              <w:rPr>
                <w:b/>
                <w:i/>
              </w:rPr>
              <w:noBreakHyphen/>
            </w:r>
            <w:r w:rsidRPr="006814D2">
              <w:rPr>
                <w:b/>
                <w:i/>
              </w:rPr>
              <w:t>A)</w:t>
            </w:r>
            <w:r w:rsidRPr="006814D2">
              <w:tab/>
            </w:r>
            <w:r w:rsidRPr="006814D2">
              <w:rPr>
                <w:b/>
                <w:i/>
              </w:rPr>
              <w:t>reforcem a promoção da liberdade artística, a proteção do património cultural e dos direitos culturais, apoiando o trabalho da UNESCO e avancem no sentido da criação de um relator permanente da UE ou de um interlocutor permanente da UE junto da UNESCO;</w:t>
            </w:r>
          </w:p>
        </w:tc>
      </w:tr>
    </w:tbl>
    <w:p w14:paraId="375544AE"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5D38ABB0" w14:textId="77777777" w:rsidR="00E07439" w:rsidRPr="006814D2" w:rsidRDefault="00E07439" w:rsidP="00E07439">
      <w:r w:rsidRPr="006814D2">
        <w:rPr>
          <w:rStyle w:val="HideTWBExt"/>
        </w:rPr>
        <w:t>&lt;/Amend&gt;</w:t>
      </w:r>
    </w:p>
    <w:p w14:paraId="08003C21"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242</w:t>
      </w:r>
      <w:r w:rsidRPr="006814D2">
        <w:rPr>
          <w:rStyle w:val="HideTWBExt"/>
        </w:rPr>
        <w:t>&lt;/NumAm&gt;</w:t>
      </w:r>
    </w:p>
    <w:p w14:paraId="0C0F80D4" w14:textId="49A4A162" w:rsidR="00E07439" w:rsidRPr="006814D2" w:rsidRDefault="00E07439" w:rsidP="00E07439">
      <w:pPr>
        <w:pStyle w:val="NormalBold"/>
      </w:pPr>
      <w:r w:rsidRPr="006814D2">
        <w:rPr>
          <w:rStyle w:val="HideTWBExt"/>
          <w:b w:val="0"/>
        </w:rPr>
        <w:t>&lt;RepeatBlock-By&gt;&lt;Members&gt;</w:t>
      </w:r>
      <w:r w:rsidRPr="006814D2">
        <w:t>Claudiu</w:t>
      </w:r>
      <w:r w:rsidR="006D5E94">
        <w:noBreakHyphen/>
      </w:r>
      <w:r w:rsidRPr="006814D2">
        <w:t>Richard Târziu</w:t>
      </w:r>
      <w:r w:rsidRPr="006814D2">
        <w:rPr>
          <w:rStyle w:val="HideTWBExt"/>
          <w:b w:val="0"/>
        </w:rPr>
        <w:t>&lt;/Members&gt;</w:t>
      </w:r>
    </w:p>
    <w:p w14:paraId="49CDF964" w14:textId="77777777" w:rsidR="00E07439" w:rsidRPr="006814D2" w:rsidRDefault="00E07439" w:rsidP="00E07439">
      <w:pPr>
        <w:pStyle w:val="NormalBold"/>
      </w:pPr>
      <w:r w:rsidRPr="006814D2">
        <w:rPr>
          <w:rStyle w:val="HideTWBExt"/>
          <w:b w:val="0"/>
        </w:rPr>
        <w:t>&lt;/RepeatBlock-By&gt;</w:t>
      </w:r>
    </w:p>
    <w:p w14:paraId="7DE549E4"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050A47D" w14:textId="05889AC1" w:rsidR="00E07439" w:rsidRPr="006814D2" w:rsidRDefault="00E07439" w:rsidP="00E07439">
      <w:pPr>
        <w:pStyle w:val="NormalBold"/>
      </w:pPr>
      <w:r w:rsidRPr="006814D2">
        <w:rPr>
          <w:rStyle w:val="HideTWBExt"/>
        </w:rPr>
        <w:lastRenderedPageBreak/>
        <w:t>&lt;Article&gt;</w:t>
      </w:r>
      <w:r w:rsidRPr="006814D2">
        <w:t>N.º 1 – alínea r</w:t>
      </w:r>
      <w:r w:rsidR="006D5E94">
        <w:noBreakHyphen/>
      </w:r>
      <w:r w:rsidRPr="006814D2">
        <w:t>A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2EC3D7DD" w14:textId="77777777" w:rsidTr="008A5621">
        <w:trPr>
          <w:trHeight w:hRule="exact" w:val="240"/>
          <w:jc w:val="center"/>
        </w:trPr>
        <w:tc>
          <w:tcPr>
            <w:tcW w:w="9752" w:type="dxa"/>
            <w:gridSpan w:val="2"/>
            <w:tcBorders>
              <w:top w:val="nil"/>
              <w:left w:val="nil"/>
              <w:bottom w:val="nil"/>
              <w:right w:val="nil"/>
            </w:tcBorders>
          </w:tcPr>
          <w:p w14:paraId="10C34893" w14:textId="77777777" w:rsidR="00E07439" w:rsidRPr="006814D2" w:rsidRDefault="00E07439" w:rsidP="008A5621"/>
        </w:tc>
      </w:tr>
      <w:tr w:rsidR="00E07439" w:rsidRPr="006814D2" w14:paraId="6FE1642F" w14:textId="77777777" w:rsidTr="008A5621">
        <w:trPr>
          <w:trHeight w:val="240"/>
          <w:jc w:val="center"/>
        </w:trPr>
        <w:tc>
          <w:tcPr>
            <w:tcW w:w="4876" w:type="dxa"/>
            <w:tcBorders>
              <w:top w:val="nil"/>
              <w:left w:val="nil"/>
              <w:bottom w:val="nil"/>
              <w:right w:val="nil"/>
            </w:tcBorders>
          </w:tcPr>
          <w:p w14:paraId="2A3D166C"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0491FE9C" w14:textId="77777777" w:rsidR="00E07439" w:rsidRPr="006814D2" w:rsidRDefault="00E07439" w:rsidP="008A5621">
            <w:pPr>
              <w:pStyle w:val="AmColumnHeading"/>
            </w:pPr>
            <w:r w:rsidRPr="006814D2">
              <w:t>Alteração</w:t>
            </w:r>
          </w:p>
        </w:tc>
      </w:tr>
      <w:tr w:rsidR="00E07439" w:rsidRPr="006814D2" w14:paraId="6345A983" w14:textId="77777777" w:rsidTr="008A5621">
        <w:trPr>
          <w:jc w:val="center"/>
        </w:trPr>
        <w:tc>
          <w:tcPr>
            <w:tcW w:w="4876" w:type="dxa"/>
            <w:tcBorders>
              <w:top w:val="nil"/>
              <w:left w:val="nil"/>
              <w:bottom w:val="nil"/>
              <w:right w:val="nil"/>
            </w:tcBorders>
          </w:tcPr>
          <w:p w14:paraId="34CD6426" w14:textId="77777777" w:rsidR="00E07439" w:rsidRPr="006814D2" w:rsidRDefault="00E07439" w:rsidP="008A5621">
            <w:pPr>
              <w:pStyle w:val="Normal6a"/>
            </w:pPr>
          </w:p>
        </w:tc>
        <w:tc>
          <w:tcPr>
            <w:tcW w:w="4876" w:type="dxa"/>
            <w:tcBorders>
              <w:top w:val="nil"/>
              <w:left w:val="nil"/>
              <w:bottom w:val="nil"/>
              <w:right w:val="nil"/>
            </w:tcBorders>
          </w:tcPr>
          <w:p w14:paraId="4687D00F" w14:textId="3EAF80F3" w:rsidR="00E07439" w:rsidRPr="006814D2" w:rsidRDefault="00E07439" w:rsidP="008A5621">
            <w:pPr>
              <w:pStyle w:val="Normal6a"/>
            </w:pPr>
            <w:r w:rsidRPr="006814D2">
              <w:rPr>
                <w:b/>
                <w:i/>
              </w:rPr>
              <w:t>r</w:t>
            </w:r>
            <w:r w:rsidR="006D5E94">
              <w:rPr>
                <w:b/>
                <w:i/>
              </w:rPr>
              <w:noBreakHyphen/>
            </w:r>
            <w:r w:rsidRPr="006814D2">
              <w:rPr>
                <w:b/>
                <w:i/>
              </w:rPr>
              <w:t>A)</w:t>
            </w:r>
            <w:r w:rsidRPr="006814D2">
              <w:tab/>
            </w:r>
            <w:r w:rsidRPr="006814D2">
              <w:rPr>
                <w:b/>
                <w:i/>
              </w:rPr>
              <w:t>zelem pela manutenção da neutralidade política e ideológica das Nações Unidas e coloquem a tónica do apoio da UE no respeito pelas regras internacionais e pelos direitos fundamentais, sem promover agendas ideológicas;</w:t>
            </w:r>
          </w:p>
        </w:tc>
      </w:tr>
    </w:tbl>
    <w:p w14:paraId="0284ED2C"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{RO}</w:t>
      </w:r>
      <w:r w:rsidRPr="006814D2">
        <w:t>ro</w:t>
      </w:r>
      <w:r w:rsidRPr="006814D2">
        <w:rPr>
          <w:rStyle w:val="HideTWBExt"/>
        </w:rPr>
        <w:t>&lt;/Original&gt;</w:t>
      </w:r>
    </w:p>
    <w:p w14:paraId="3063A3A4" w14:textId="2D5372A0" w:rsidR="00E07439" w:rsidRPr="006814D2" w:rsidRDefault="00E07439" w:rsidP="00E07439">
      <w:r w:rsidRPr="006814D2">
        <w:rPr>
          <w:rStyle w:val="HideTWBExt"/>
        </w:rPr>
        <w:t>&lt;/Amend&gt;</w:t>
      </w:r>
    </w:p>
    <w:p w14:paraId="59DFEE2D" w14:textId="77777777" w:rsidR="00E07439" w:rsidRPr="006814D2" w:rsidRDefault="00E07439" w:rsidP="00E07439">
      <w:pPr>
        <w:pStyle w:val="AmNumberTabs"/>
      </w:pPr>
      <w:r w:rsidRPr="006814D2">
        <w:rPr>
          <w:rStyle w:val="HideTWBExt"/>
        </w:rPr>
        <w:t>&lt;Amend&gt;</w:t>
      </w:r>
      <w:r w:rsidRPr="006814D2">
        <w:t>Alteração</w:t>
      </w:r>
      <w:r w:rsidRPr="006814D2">
        <w:tab/>
      </w:r>
      <w:r w:rsidRPr="006814D2">
        <w:tab/>
      </w:r>
      <w:r w:rsidRPr="006814D2">
        <w:rPr>
          <w:rStyle w:val="HideTWBExt"/>
        </w:rPr>
        <w:t>&lt;NumAm&gt;</w:t>
      </w:r>
      <w:r w:rsidRPr="006814D2">
        <w:t>243</w:t>
      </w:r>
      <w:r w:rsidRPr="006814D2">
        <w:rPr>
          <w:rStyle w:val="HideTWBExt"/>
        </w:rPr>
        <w:t>&lt;/NumAm&gt;</w:t>
      </w:r>
    </w:p>
    <w:p w14:paraId="7EC11AB2" w14:textId="77777777" w:rsidR="00E07439" w:rsidRPr="006814D2" w:rsidRDefault="00E07439" w:rsidP="00E07439">
      <w:pPr>
        <w:pStyle w:val="NormalBold"/>
      </w:pPr>
      <w:r w:rsidRPr="006814D2">
        <w:rPr>
          <w:rStyle w:val="HideTWBExt"/>
          <w:b w:val="0"/>
        </w:rPr>
        <w:t>&lt;RepeatBlock-By&gt;&lt;Members&gt;</w:t>
      </w:r>
      <w:r w:rsidRPr="006814D2">
        <w:t>Nela Riehl</w:t>
      </w:r>
      <w:r w:rsidRPr="006814D2">
        <w:rPr>
          <w:rStyle w:val="HideTWBExt"/>
          <w:b w:val="0"/>
        </w:rPr>
        <w:t>&lt;/Members&gt;</w:t>
      </w:r>
    </w:p>
    <w:p w14:paraId="512A2383" w14:textId="77777777" w:rsidR="00E07439" w:rsidRPr="006814D2" w:rsidRDefault="00E07439" w:rsidP="00E07439">
      <w:r w:rsidRPr="006814D2">
        <w:rPr>
          <w:rStyle w:val="HideTWBExt"/>
        </w:rPr>
        <w:t>&lt;AuNomDe&gt;</w:t>
      </w:r>
      <w:r w:rsidRPr="006814D2">
        <w:rPr>
          <w:rStyle w:val="HideTWBInt"/>
        </w:rPr>
        <w:t>{Verts/ALE}</w:t>
      </w:r>
      <w:r w:rsidRPr="006814D2">
        <w:t>em nome do Grupo Verts/ALE</w:t>
      </w:r>
      <w:r w:rsidRPr="006814D2">
        <w:rPr>
          <w:rStyle w:val="HideTWBExt"/>
        </w:rPr>
        <w:t>&lt;/AuNomDe&gt;</w:t>
      </w:r>
    </w:p>
    <w:p w14:paraId="58A13460" w14:textId="77777777" w:rsidR="00E07439" w:rsidRPr="006814D2" w:rsidRDefault="00E07439" w:rsidP="00E07439">
      <w:pPr>
        <w:pStyle w:val="NormalBold"/>
      </w:pPr>
      <w:r w:rsidRPr="006814D2">
        <w:rPr>
          <w:rStyle w:val="HideTWBExt"/>
          <w:b w:val="0"/>
        </w:rPr>
        <w:t>&lt;/RepeatBlock-By&gt;</w:t>
      </w:r>
    </w:p>
    <w:p w14:paraId="3B633445" w14:textId="77777777" w:rsidR="00E07439" w:rsidRPr="006814D2" w:rsidRDefault="00E07439" w:rsidP="00E07439">
      <w:pPr>
        <w:pStyle w:val="NormalBold"/>
      </w:pPr>
      <w:r w:rsidRPr="006814D2">
        <w:rPr>
          <w:rStyle w:val="HideTWBExt"/>
        </w:rPr>
        <w:t>&lt;DocAmend&gt;</w:t>
      </w:r>
      <w:r w:rsidRPr="006814D2">
        <w:t>Proposta de resolução</w:t>
      </w:r>
      <w:r w:rsidRPr="006814D2">
        <w:rPr>
          <w:rStyle w:val="HideTWBExt"/>
        </w:rPr>
        <w:t>&lt;/DocAmend&gt;</w:t>
      </w:r>
    </w:p>
    <w:p w14:paraId="67D91C65" w14:textId="16549952" w:rsidR="00E07439" w:rsidRPr="006814D2" w:rsidRDefault="00E07439" w:rsidP="00E07439">
      <w:pPr>
        <w:pStyle w:val="NormalBold"/>
      </w:pPr>
      <w:r w:rsidRPr="006814D2">
        <w:rPr>
          <w:rStyle w:val="HideTWBExt"/>
        </w:rPr>
        <w:t>&lt;Article&gt;</w:t>
      </w:r>
      <w:r w:rsidRPr="006814D2">
        <w:t>N.º 1 – alínea r</w:t>
      </w:r>
      <w:r w:rsidR="006D5E94">
        <w:noBreakHyphen/>
      </w:r>
      <w:r w:rsidRPr="006814D2">
        <w:t>B (nova)</w:t>
      </w:r>
      <w:r w:rsidRPr="006814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439" w:rsidRPr="006814D2" w14:paraId="584E9C18" w14:textId="77777777" w:rsidTr="008A5621">
        <w:trPr>
          <w:trHeight w:hRule="exact" w:val="240"/>
          <w:jc w:val="center"/>
        </w:trPr>
        <w:tc>
          <w:tcPr>
            <w:tcW w:w="9752" w:type="dxa"/>
            <w:gridSpan w:val="2"/>
            <w:tcBorders>
              <w:top w:val="nil"/>
              <w:left w:val="nil"/>
              <w:bottom w:val="nil"/>
              <w:right w:val="nil"/>
            </w:tcBorders>
          </w:tcPr>
          <w:p w14:paraId="0F234D06" w14:textId="77777777" w:rsidR="00E07439" w:rsidRPr="006814D2" w:rsidRDefault="00E07439" w:rsidP="008A5621"/>
        </w:tc>
      </w:tr>
      <w:tr w:rsidR="00E07439" w:rsidRPr="006814D2" w14:paraId="5250D26E" w14:textId="77777777" w:rsidTr="008A5621">
        <w:trPr>
          <w:trHeight w:val="240"/>
          <w:jc w:val="center"/>
        </w:trPr>
        <w:tc>
          <w:tcPr>
            <w:tcW w:w="4876" w:type="dxa"/>
            <w:tcBorders>
              <w:top w:val="nil"/>
              <w:left w:val="nil"/>
              <w:bottom w:val="nil"/>
              <w:right w:val="nil"/>
            </w:tcBorders>
          </w:tcPr>
          <w:p w14:paraId="5AC73868" w14:textId="77777777" w:rsidR="00E07439" w:rsidRPr="006814D2" w:rsidRDefault="00E07439" w:rsidP="008A5621">
            <w:pPr>
              <w:pStyle w:val="AmColumnHeading"/>
            </w:pPr>
            <w:r w:rsidRPr="006814D2">
              <w:t>Proposta de resolução</w:t>
            </w:r>
          </w:p>
        </w:tc>
        <w:tc>
          <w:tcPr>
            <w:tcW w:w="4876" w:type="dxa"/>
            <w:tcBorders>
              <w:top w:val="nil"/>
              <w:left w:val="nil"/>
              <w:bottom w:val="nil"/>
              <w:right w:val="nil"/>
            </w:tcBorders>
          </w:tcPr>
          <w:p w14:paraId="27CBD901" w14:textId="77777777" w:rsidR="00E07439" w:rsidRPr="006814D2" w:rsidRDefault="00E07439" w:rsidP="008A5621">
            <w:pPr>
              <w:pStyle w:val="AmColumnHeading"/>
            </w:pPr>
            <w:r w:rsidRPr="006814D2">
              <w:t>Alteração</w:t>
            </w:r>
          </w:p>
        </w:tc>
      </w:tr>
      <w:tr w:rsidR="00E07439" w:rsidRPr="006814D2" w14:paraId="48266E1D" w14:textId="77777777" w:rsidTr="008A5621">
        <w:trPr>
          <w:jc w:val="center"/>
        </w:trPr>
        <w:tc>
          <w:tcPr>
            <w:tcW w:w="4876" w:type="dxa"/>
            <w:tcBorders>
              <w:top w:val="nil"/>
              <w:left w:val="nil"/>
              <w:bottom w:val="nil"/>
              <w:right w:val="nil"/>
            </w:tcBorders>
          </w:tcPr>
          <w:p w14:paraId="01A5A25A" w14:textId="77777777" w:rsidR="00E07439" w:rsidRPr="006814D2" w:rsidRDefault="00E07439" w:rsidP="008A5621">
            <w:pPr>
              <w:pStyle w:val="Normal6a"/>
            </w:pPr>
          </w:p>
        </w:tc>
        <w:tc>
          <w:tcPr>
            <w:tcW w:w="4876" w:type="dxa"/>
            <w:tcBorders>
              <w:top w:val="nil"/>
              <w:left w:val="nil"/>
              <w:bottom w:val="nil"/>
              <w:right w:val="nil"/>
            </w:tcBorders>
          </w:tcPr>
          <w:p w14:paraId="4A5208BF" w14:textId="50CEA1B2" w:rsidR="00E07439" w:rsidRPr="006814D2" w:rsidRDefault="00E07439" w:rsidP="008A5621">
            <w:pPr>
              <w:pStyle w:val="Normal6a"/>
            </w:pPr>
            <w:r w:rsidRPr="006814D2">
              <w:rPr>
                <w:b/>
                <w:i/>
              </w:rPr>
              <w:t>r</w:t>
            </w:r>
            <w:r w:rsidR="006D5E94">
              <w:rPr>
                <w:b/>
                <w:i/>
              </w:rPr>
              <w:noBreakHyphen/>
            </w:r>
            <w:r w:rsidRPr="006814D2">
              <w:rPr>
                <w:b/>
                <w:i/>
              </w:rPr>
              <w:t>B)</w:t>
            </w:r>
            <w:r w:rsidRPr="006814D2">
              <w:tab/>
            </w:r>
            <w:r w:rsidRPr="006814D2">
              <w:rPr>
                <w:b/>
                <w:i/>
              </w:rPr>
              <w:t>reforcem os fundos da UE destinados à ONU Mulheres, ao FNUAP e a outros programas das Nações Unidas destinados a promover os direitos das mulheres, a igualdade de género e o empoderamento de todas as mulheres e raparigas;</w:t>
            </w:r>
          </w:p>
        </w:tc>
      </w:tr>
    </w:tbl>
    <w:p w14:paraId="055B34F7" w14:textId="77777777" w:rsidR="00E07439" w:rsidRPr="006814D2" w:rsidRDefault="00E07439" w:rsidP="00E07439">
      <w:pPr>
        <w:pStyle w:val="AmOrLang"/>
      </w:pPr>
      <w:r w:rsidRPr="006814D2">
        <w:t xml:space="preserve">Or. </w:t>
      </w:r>
      <w:r w:rsidRPr="006814D2">
        <w:rPr>
          <w:rStyle w:val="HideTWBExt"/>
        </w:rPr>
        <w:t>&lt;Original&gt;</w:t>
      </w:r>
      <w:r w:rsidRPr="006814D2">
        <w:rPr>
          <w:rStyle w:val="HideTWBInt"/>
        </w:rPr>
        <w:t>{EN}</w:t>
      </w:r>
      <w:r w:rsidRPr="006814D2">
        <w:t>en</w:t>
      </w:r>
      <w:r w:rsidRPr="006814D2">
        <w:rPr>
          <w:rStyle w:val="HideTWBExt"/>
        </w:rPr>
        <w:t>&lt;/Original&gt;</w:t>
      </w:r>
    </w:p>
    <w:p w14:paraId="3E29985D" w14:textId="2E5980FE" w:rsidR="00E07439" w:rsidRPr="006814D2" w:rsidRDefault="00E07439" w:rsidP="00E07439">
      <w:r w:rsidRPr="006814D2">
        <w:rPr>
          <w:rStyle w:val="HideTWBExt"/>
        </w:rPr>
        <w:t>&lt;/Amend&gt;&lt;/RepeatBlock-Amend&gt;</w:t>
      </w:r>
    </w:p>
    <w:p w14:paraId="36F57200" w14:textId="13587991" w:rsidR="007C672E" w:rsidRPr="006814D2" w:rsidRDefault="007C672E" w:rsidP="00E07439"/>
    <w:sectPr w:rsidR="007C672E" w:rsidRPr="006814D2" w:rsidSect="00E25C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29F2" w14:textId="77777777" w:rsidR="003555B6" w:rsidRPr="006814D2" w:rsidRDefault="003555B6">
      <w:r w:rsidRPr="006814D2">
        <w:separator/>
      </w:r>
    </w:p>
  </w:endnote>
  <w:endnote w:type="continuationSeparator" w:id="0">
    <w:p w14:paraId="3D92B80B" w14:textId="77777777" w:rsidR="003555B6" w:rsidRPr="006814D2" w:rsidRDefault="003555B6">
      <w:r w:rsidRPr="006814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9EF3" w14:textId="5087047D" w:rsidR="00E25CEE" w:rsidRPr="006814D2" w:rsidRDefault="00E25CEE" w:rsidP="00E25CEE">
    <w:pPr>
      <w:pStyle w:val="EPFooter"/>
    </w:pPr>
    <w:r w:rsidRPr="006814D2">
      <w:t>PE</w:t>
    </w:r>
    <w:r w:rsidRPr="006814D2">
      <w:rPr>
        <w:rStyle w:val="HideTWBExt"/>
      </w:rPr>
      <w:t>&lt;NoPE&gt;</w:t>
    </w:r>
    <w:r w:rsidRPr="006814D2">
      <w:t>784.240</w:t>
    </w:r>
    <w:r w:rsidRPr="006814D2">
      <w:rPr>
        <w:rStyle w:val="HideTWBExt"/>
      </w:rPr>
      <w:t>&lt;/NoPE&gt;&lt;Version&gt;</w:t>
    </w:r>
    <w:r w:rsidRPr="006814D2">
      <w:t>v01</w:t>
    </w:r>
    <w:r w:rsidR="006D5E94">
      <w:noBreakHyphen/>
    </w:r>
    <w:r w:rsidRPr="006814D2">
      <w:t>00</w:t>
    </w:r>
    <w:r w:rsidRPr="006814D2">
      <w:rPr>
        <w:rStyle w:val="HideTWBExt"/>
      </w:rPr>
      <w:t>&lt;/Version&gt;</w:t>
    </w:r>
    <w:r w:rsidRPr="006814D2">
      <w:tab/>
    </w:r>
    <w:r w:rsidRPr="006814D2">
      <w:fldChar w:fldCharType="begin"/>
    </w:r>
    <w:r w:rsidRPr="006814D2">
      <w:instrText xml:space="preserve"> PAGE  \* MERGEFORMAT </w:instrText>
    </w:r>
    <w:r w:rsidRPr="006814D2">
      <w:fldChar w:fldCharType="separate"/>
    </w:r>
    <w:r w:rsidRPr="006814D2">
      <w:rPr>
        <w:noProof/>
      </w:rPr>
      <w:t>142</w:t>
    </w:r>
    <w:r w:rsidRPr="006814D2">
      <w:fldChar w:fldCharType="end"/>
    </w:r>
    <w:r w:rsidRPr="006814D2">
      <w:t>/</w:t>
    </w:r>
    <w:fldSimple w:instr=" NUMPAGES  \* MERGEFORMAT ">
      <w:r w:rsidRPr="006814D2">
        <w:rPr>
          <w:noProof/>
        </w:rPr>
        <w:t>143</w:t>
      </w:r>
    </w:fldSimple>
    <w:r w:rsidRPr="006814D2">
      <w:tab/>
    </w:r>
    <w:r w:rsidRPr="006814D2">
      <w:rPr>
        <w:rStyle w:val="HideTWBExt"/>
      </w:rPr>
      <w:t>&lt;PathFdR&gt;</w:t>
    </w:r>
    <w:r w:rsidR="006814D2" w:rsidRPr="006814D2">
      <w:t>AM\1336613PT.docx</w:t>
    </w:r>
    <w:r w:rsidRPr="006814D2">
      <w:rPr>
        <w:rStyle w:val="HideTWBExt"/>
      </w:rPr>
      <w:t>&lt;/PathFdR&gt;</w:t>
    </w:r>
  </w:p>
  <w:p w14:paraId="10898CE1" w14:textId="59549821" w:rsidR="007C672E" w:rsidRPr="006814D2" w:rsidRDefault="00E25CEE" w:rsidP="00E25CEE">
    <w:pPr>
      <w:pStyle w:val="EPFooter2"/>
    </w:pPr>
    <w:r w:rsidRPr="006814D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1462A" w14:textId="0BF99307" w:rsidR="00E25CEE" w:rsidRPr="006814D2" w:rsidRDefault="00E25CEE" w:rsidP="00E25CEE">
    <w:pPr>
      <w:pStyle w:val="EPFooter"/>
    </w:pPr>
    <w:r w:rsidRPr="006814D2">
      <w:rPr>
        <w:rStyle w:val="HideTWBExt"/>
      </w:rPr>
      <w:t>&lt;PathFdR&gt;</w:t>
    </w:r>
    <w:r w:rsidR="006814D2" w:rsidRPr="006814D2">
      <w:t>AM\1336613PT.docx</w:t>
    </w:r>
    <w:r w:rsidRPr="006814D2">
      <w:rPr>
        <w:rStyle w:val="HideTWBExt"/>
      </w:rPr>
      <w:t>&lt;/PathFdR&gt;</w:t>
    </w:r>
    <w:r w:rsidRPr="006814D2">
      <w:tab/>
    </w:r>
    <w:r w:rsidRPr="006814D2">
      <w:fldChar w:fldCharType="begin"/>
    </w:r>
    <w:r w:rsidRPr="006814D2">
      <w:instrText xml:space="preserve"> PAGE  \* MERGEFORMAT </w:instrText>
    </w:r>
    <w:r w:rsidRPr="006814D2">
      <w:fldChar w:fldCharType="separate"/>
    </w:r>
    <w:r w:rsidRPr="006814D2">
      <w:rPr>
        <w:noProof/>
      </w:rPr>
      <w:t>143</w:t>
    </w:r>
    <w:r w:rsidRPr="006814D2">
      <w:fldChar w:fldCharType="end"/>
    </w:r>
    <w:r w:rsidRPr="006814D2">
      <w:t>/</w:t>
    </w:r>
    <w:fldSimple w:instr=" NUMPAGES  \* MERGEFORMAT ">
      <w:r w:rsidRPr="006814D2">
        <w:rPr>
          <w:noProof/>
        </w:rPr>
        <w:t>143</w:t>
      </w:r>
    </w:fldSimple>
    <w:r w:rsidRPr="006814D2">
      <w:tab/>
      <w:t>PE</w:t>
    </w:r>
    <w:r w:rsidRPr="006814D2">
      <w:rPr>
        <w:rStyle w:val="HideTWBExt"/>
      </w:rPr>
      <w:t>&lt;NoPE&gt;</w:t>
    </w:r>
    <w:r w:rsidRPr="006814D2">
      <w:t>784.240</w:t>
    </w:r>
    <w:r w:rsidRPr="006814D2">
      <w:rPr>
        <w:rStyle w:val="HideTWBExt"/>
      </w:rPr>
      <w:t>&lt;/NoPE&gt;&lt;Version&gt;</w:t>
    </w:r>
    <w:r w:rsidRPr="006814D2">
      <w:t>v01</w:t>
    </w:r>
    <w:r w:rsidR="006D5E94">
      <w:noBreakHyphen/>
    </w:r>
    <w:r w:rsidRPr="006814D2">
      <w:t>00</w:t>
    </w:r>
    <w:r w:rsidRPr="006814D2">
      <w:rPr>
        <w:rStyle w:val="HideTWBExt"/>
      </w:rPr>
      <w:t>&lt;/Version&gt;</w:t>
    </w:r>
  </w:p>
  <w:p w14:paraId="2DDE6835" w14:textId="0E9D2A85" w:rsidR="007C672E" w:rsidRPr="006814D2" w:rsidRDefault="00E25CEE" w:rsidP="00E25CEE">
    <w:pPr>
      <w:pStyle w:val="EPFooter2"/>
    </w:pPr>
    <w:r w:rsidRPr="006814D2">
      <w:tab/>
    </w:r>
    <w:r w:rsidRPr="006814D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5C3E" w14:textId="4CFC9406" w:rsidR="00E25CEE" w:rsidRPr="006814D2" w:rsidRDefault="00E25CEE" w:rsidP="00E25CEE">
    <w:pPr>
      <w:pStyle w:val="EPFooter"/>
    </w:pPr>
    <w:r w:rsidRPr="006814D2">
      <w:rPr>
        <w:rStyle w:val="HideTWBExt"/>
      </w:rPr>
      <w:t>&lt;PathFdR&gt;</w:t>
    </w:r>
    <w:r w:rsidR="006814D2" w:rsidRPr="006814D2">
      <w:t>AM\1336613PT.docx</w:t>
    </w:r>
    <w:r w:rsidRPr="006814D2">
      <w:rPr>
        <w:rStyle w:val="HideTWBExt"/>
      </w:rPr>
      <w:t>&lt;/PathFdR&gt;</w:t>
    </w:r>
    <w:r w:rsidRPr="006814D2">
      <w:tab/>
    </w:r>
    <w:r w:rsidRPr="006814D2">
      <w:tab/>
      <w:t>PE</w:t>
    </w:r>
    <w:r w:rsidRPr="006814D2">
      <w:rPr>
        <w:rStyle w:val="HideTWBExt"/>
      </w:rPr>
      <w:t>&lt;NoPE&gt;</w:t>
    </w:r>
    <w:r w:rsidRPr="006814D2">
      <w:t>784.240</w:t>
    </w:r>
    <w:r w:rsidRPr="006814D2">
      <w:rPr>
        <w:rStyle w:val="HideTWBExt"/>
      </w:rPr>
      <w:t>&lt;/NoPE&gt;&lt;Version&gt;</w:t>
    </w:r>
    <w:r w:rsidRPr="006814D2">
      <w:t>v01</w:t>
    </w:r>
    <w:r w:rsidR="006D5E94">
      <w:noBreakHyphen/>
    </w:r>
    <w:r w:rsidRPr="006814D2">
      <w:t>00</w:t>
    </w:r>
    <w:r w:rsidRPr="006814D2">
      <w:rPr>
        <w:rStyle w:val="HideTWBExt"/>
      </w:rPr>
      <w:t>&lt;/Version&gt;</w:t>
    </w:r>
  </w:p>
  <w:p w14:paraId="1D52E475" w14:textId="3B8EF8B8" w:rsidR="007C672E" w:rsidRPr="006814D2" w:rsidRDefault="00E25CEE" w:rsidP="00E25CEE">
    <w:pPr>
      <w:pStyle w:val="EPFooter2"/>
    </w:pPr>
    <w:r w:rsidRPr="006814D2">
      <w:t>PT</w:t>
    </w:r>
    <w:r w:rsidRPr="006814D2">
      <w:tab/>
    </w:r>
    <w:r w:rsidRPr="006814D2">
      <w:rPr>
        <w:b w:val="0"/>
        <w:i/>
        <w:color w:val="C0C0C0"/>
        <w:sz w:val="22"/>
      </w:rPr>
      <w:t>Unida na diversidade</w:t>
    </w:r>
    <w:r w:rsidRPr="006814D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A263F" w14:textId="77777777" w:rsidR="003555B6" w:rsidRPr="006814D2" w:rsidRDefault="003555B6">
      <w:r w:rsidRPr="006814D2">
        <w:separator/>
      </w:r>
    </w:p>
  </w:footnote>
  <w:footnote w:type="continuationSeparator" w:id="0">
    <w:p w14:paraId="6961612B" w14:textId="77777777" w:rsidR="003555B6" w:rsidRPr="006814D2" w:rsidRDefault="003555B6">
      <w:r w:rsidRPr="006814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0AF3C" w14:textId="77777777" w:rsidR="006D5E94" w:rsidRDefault="006D5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2AD9" w14:textId="77777777" w:rsidR="006D5E94" w:rsidRDefault="006D5E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6C186" w14:textId="77777777" w:rsidR="006D5E94" w:rsidRDefault="006D5E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PT"/>
    <w:docVar w:name="TXTLANGUEMIN" w:val="pt"/>
    <w:docVar w:name="TXTNRPE" w:val="784.240"/>
    <w:docVar w:name="TXTPEorAP" w:val="PE"/>
    <w:docVar w:name="TXTROUTE" w:val="AM\1336613PT.docx"/>
    <w:docVar w:name="TXTVERSION" w:val="01-00"/>
  </w:docVars>
  <w:rsids>
    <w:rsidRoot w:val="00A77B3E"/>
    <w:rsid w:val="001E7B31"/>
    <w:rsid w:val="002E50D8"/>
    <w:rsid w:val="003555B6"/>
    <w:rsid w:val="004E7416"/>
    <w:rsid w:val="005324C2"/>
    <w:rsid w:val="006814D2"/>
    <w:rsid w:val="006D5E94"/>
    <w:rsid w:val="007C672E"/>
    <w:rsid w:val="00975C02"/>
    <w:rsid w:val="00A15558"/>
    <w:rsid w:val="00A30A0A"/>
    <w:rsid w:val="00A77B3E"/>
    <w:rsid w:val="00CA2A55"/>
    <w:rsid w:val="00E07439"/>
    <w:rsid w:val="00E25CEE"/>
    <w:rsid w:val="00E37172"/>
    <w:rsid w:val="00F323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62B9C"/>
  <w15:docId w15:val="{9E037C92-DCD8-48C5-8479-893575C4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32336"/>
    <w:pPr>
      <w:tabs>
        <w:tab w:val="center" w:pos="4153"/>
        <w:tab w:val="right" w:pos="8306"/>
      </w:tabs>
    </w:pPr>
  </w:style>
  <w:style w:type="character" w:customStyle="1" w:styleId="HeaderChar">
    <w:name w:val="Header Char"/>
    <w:basedOn w:val="DefaultParagraphFont"/>
    <w:link w:val="Header"/>
    <w:rsid w:val="00F32336"/>
    <w:rPr>
      <w:sz w:val="24"/>
      <w:szCs w:val="24"/>
    </w:rPr>
  </w:style>
  <w:style w:type="paragraph" w:styleId="Footer">
    <w:name w:val="footer"/>
    <w:basedOn w:val="Normal"/>
    <w:link w:val="FooterChar"/>
    <w:rsid w:val="006D5E94"/>
    <w:pPr>
      <w:tabs>
        <w:tab w:val="center" w:pos="4513"/>
        <w:tab w:val="right" w:pos="9026"/>
      </w:tabs>
    </w:pPr>
  </w:style>
  <w:style w:type="character" w:customStyle="1" w:styleId="FooterChar">
    <w:name w:val="Footer Char"/>
    <w:basedOn w:val="DefaultParagraphFont"/>
    <w:link w:val="Footer"/>
    <w:rsid w:val="006D5E9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32581</Words>
  <Characters>182979</Characters>
  <Application>Microsoft Office Word</Application>
  <DocSecurity>0</DocSecurity>
  <Lines>7633</Lines>
  <Paragraphs>2121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2026-03-05T15:31:00Z</dcterms:created>
  <dcterms:modified xsi:type="dcterms:W3CDTF">2026-03-05T15:31:00Z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AM\1336613PT.docx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Bookout">
    <vt:lpwstr>NOK(TYPAM) - 2026/03/05 16:30</vt:lpwstr>
  </property>
</Properties>
</file>