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50D6E" w:rsidRPr="001141AA" w14:paraId="1CF7DBE2" w14:textId="77777777">
        <w:trPr>
          <w:trHeight w:hRule="exact" w:val="1417"/>
          <w:jc w:val="center"/>
        </w:trPr>
        <w:tc>
          <w:tcPr>
            <w:tcW w:w="6804" w:type="dxa"/>
            <w:tcBorders>
              <w:top w:val="nil"/>
              <w:left w:val="nil"/>
              <w:bottom w:val="nil"/>
              <w:right w:val="nil"/>
            </w:tcBorders>
            <w:vAlign w:val="center"/>
          </w:tcPr>
          <w:p w14:paraId="7A9C4325" w14:textId="77777777" w:rsidR="00CC1B66" w:rsidRPr="001141AA" w:rsidRDefault="0002416C">
            <w:pPr>
              <w:pStyle w:val="EPName"/>
            </w:pPr>
            <w:r w:rsidRPr="001141AA">
              <w:t>Europa-Parlamentet</w:t>
            </w:r>
          </w:p>
          <w:p w14:paraId="57C8E7D0" w14:textId="77777777" w:rsidR="00CC1B66" w:rsidRPr="001141AA" w:rsidRDefault="0002416C">
            <w:pPr>
              <w:pStyle w:val="EPTerm"/>
            </w:pPr>
            <w:r w:rsidRPr="001141AA">
              <w:t>2024-2029</w:t>
            </w:r>
          </w:p>
        </w:tc>
        <w:tc>
          <w:tcPr>
            <w:tcW w:w="2268" w:type="dxa"/>
            <w:tcBorders>
              <w:top w:val="nil"/>
              <w:left w:val="nil"/>
              <w:bottom w:val="nil"/>
              <w:right w:val="nil"/>
            </w:tcBorders>
          </w:tcPr>
          <w:p w14:paraId="5171FCB0" w14:textId="77777777" w:rsidR="00CC1B66" w:rsidRPr="001141AA" w:rsidRDefault="001141AA">
            <w:pPr>
              <w:pStyle w:val="EPLogo"/>
            </w:pPr>
            <w:r w:rsidRPr="001141AA">
              <w:pict w14:anchorId="2DF22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BBB2ED0" w14:textId="77777777" w:rsidR="00CC1B66" w:rsidRPr="001141AA" w:rsidRDefault="0002416C">
      <w:pPr>
        <w:pStyle w:val="LineTop"/>
      </w:pPr>
      <w:r w:rsidRPr="001141AA">
        <w:t xml:space="preserve"> </w:t>
      </w:r>
    </w:p>
    <w:p w14:paraId="06FFC6DF" w14:textId="77777777" w:rsidR="00CC1B66" w:rsidRPr="001141AA" w:rsidRDefault="0002416C">
      <w:pPr>
        <w:pStyle w:val="EPBody"/>
      </w:pPr>
      <w:r w:rsidRPr="001141AA">
        <w:rPr>
          <w:rStyle w:val="HideTWBExt"/>
          <w:color w:val="auto"/>
        </w:rPr>
        <w:t>&lt;Commission&gt;</w:t>
      </w:r>
      <w:r w:rsidRPr="001141AA">
        <w:rPr>
          <w:rStyle w:val="HideTWBInt"/>
          <w:color w:val="auto"/>
        </w:rPr>
        <w:t>{AFET}</w:t>
      </w:r>
      <w:r w:rsidRPr="001141AA">
        <w:t>Udenrigsudvalget</w:t>
      </w:r>
      <w:r w:rsidRPr="001141AA">
        <w:rPr>
          <w:rStyle w:val="HideTWBExt"/>
          <w:color w:val="auto"/>
        </w:rPr>
        <w:t>&lt;/Commission&gt;</w:t>
      </w:r>
    </w:p>
    <w:p w14:paraId="1D7CFC4E" w14:textId="77777777" w:rsidR="00CC1B66" w:rsidRPr="001141AA" w:rsidRDefault="0002416C">
      <w:pPr>
        <w:pStyle w:val="LineBottom"/>
      </w:pPr>
      <w:r w:rsidRPr="001141AA">
        <w:t xml:space="preserve"> </w:t>
      </w:r>
    </w:p>
    <w:p w14:paraId="5EE80504" w14:textId="77777777" w:rsidR="00CC1B66" w:rsidRPr="001141AA" w:rsidRDefault="0002416C">
      <w:pPr>
        <w:pStyle w:val="CoverReference"/>
      </w:pPr>
      <w:r w:rsidRPr="001141AA">
        <w:rPr>
          <w:rStyle w:val="HideTWBExt"/>
          <w:color w:val="auto"/>
        </w:rPr>
        <w:t>&lt;RefProc&gt;</w:t>
      </w:r>
      <w:r w:rsidRPr="001141AA">
        <w:t>2025/2253</w:t>
      </w:r>
      <w:r w:rsidRPr="001141AA">
        <w:rPr>
          <w:rStyle w:val="HideTWBExt"/>
          <w:color w:val="auto"/>
        </w:rPr>
        <w:t>&lt;/RefProc&gt;&lt;RefTypeProc&gt;</w:t>
      </w:r>
      <w:r w:rsidRPr="001141AA">
        <w:t>(INI)</w:t>
      </w:r>
      <w:r w:rsidRPr="001141AA">
        <w:rPr>
          <w:rStyle w:val="HideTWBExt"/>
          <w:color w:val="auto"/>
        </w:rPr>
        <w:t>&lt;/RefTypeProc&gt;</w:t>
      </w:r>
    </w:p>
    <w:p w14:paraId="06154BA4" w14:textId="47C5C219" w:rsidR="00CC1B66" w:rsidRPr="001141AA" w:rsidRDefault="0002416C">
      <w:pPr>
        <w:pStyle w:val="CoverDate"/>
      </w:pPr>
      <w:r w:rsidRPr="001141AA">
        <w:rPr>
          <w:rStyle w:val="HideTWBExt"/>
          <w:color w:val="auto"/>
        </w:rPr>
        <w:t>&lt;Date&gt;</w:t>
      </w:r>
      <w:r w:rsidRPr="001141AA">
        <w:rPr>
          <w:rStyle w:val="HideTWBInt"/>
          <w:color w:val="auto"/>
        </w:rPr>
        <w:t>{11/03/2026}</w:t>
      </w:r>
      <w:r w:rsidRPr="001141AA">
        <w:t>11.3.2026</w:t>
      </w:r>
      <w:r w:rsidRPr="001141AA">
        <w:rPr>
          <w:rStyle w:val="HideTWBExt"/>
          <w:color w:val="auto"/>
        </w:rPr>
        <w:t>&lt;/Date&gt;</w:t>
      </w:r>
    </w:p>
    <w:p w14:paraId="7A03763E" w14:textId="77777777" w:rsidR="00CC1B66" w:rsidRPr="001141AA" w:rsidRDefault="0002416C">
      <w:pPr>
        <w:pStyle w:val="CoverDocType"/>
      </w:pPr>
      <w:r w:rsidRPr="001141AA">
        <w:rPr>
          <w:rStyle w:val="HideTWBExt"/>
          <w:color w:val="auto"/>
        </w:rPr>
        <w:t>&lt;TypeAM&gt;</w:t>
      </w:r>
      <w:r w:rsidRPr="001141AA">
        <w:t>ÆNDRINGSFORSLAG</w:t>
      </w:r>
      <w:r w:rsidRPr="001141AA">
        <w:rPr>
          <w:rStyle w:val="HideTWBExt"/>
          <w:color w:val="auto"/>
        </w:rPr>
        <w:t>&lt;/TypeAM&gt;</w:t>
      </w:r>
    </w:p>
    <w:p w14:paraId="71DC140B" w14:textId="77777777" w:rsidR="00CC1B66" w:rsidRPr="001141AA" w:rsidRDefault="0002416C">
      <w:pPr>
        <w:pStyle w:val="CoverDocType24a"/>
      </w:pPr>
      <w:r w:rsidRPr="001141AA">
        <w:rPr>
          <w:rStyle w:val="HideTWBExt"/>
          <w:color w:val="auto"/>
        </w:rPr>
        <w:t>&lt;RangeAM&gt;</w:t>
      </w:r>
      <w:r w:rsidRPr="001141AA">
        <w:t>1 - 237</w:t>
      </w:r>
      <w:r w:rsidRPr="001141AA">
        <w:rPr>
          <w:rStyle w:val="HideTWBExt"/>
          <w:color w:val="auto"/>
        </w:rPr>
        <w:t>&lt;/RangeAM&gt;</w:t>
      </w:r>
    </w:p>
    <w:p w14:paraId="22F9DD03" w14:textId="77777777" w:rsidR="00CC1B66" w:rsidRPr="001141AA" w:rsidRDefault="0002416C">
      <w:pPr>
        <w:pStyle w:val="CoverBold"/>
      </w:pPr>
      <w:r w:rsidRPr="001141AA">
        <w:rPr>
          <w:rStyle w:val="HideTWBExt"/>
          <w:color w:val="auto"/>
        </w:rPr>
        <w:t>&lt;TitreType&gt;</w:t>
      </w:r>
      <w:r w:rsidRPr="001141AA">
        <w:t>Udkast til betænkning</w:t>
      </w:r>
      <w:r w:rsidRPr="001141AA">
        <w:rPr>
          <w:rStyle w:val="HideTWBExt"/>
          <w:color w:val="auto"/>
        </w:rPr>
        <w:t>&lt;/TitreType&gt;</w:t>
      </w:r>
    </w:p>
    <w:p w14:paraId="66A08F09" w14:textId="77777777" w:rsidR="00CC1B66" w:rsidRPr="001141AA" w:rsidRDefault="0002416C">
      <w:pPr>
        <w:pStyle w:val="CoverBold"/>
      </w:pPr>
      <w:r w:rsidRPr="001141AA">
        <w:rPr>
          <w:rStyle w:val="HideTWBExt"/>
          <w:color w:val="auto"/>
        </w:rPr>
        <w:t>&lt;Rapporteur&gt;</w:t>
      </w:r>
      <w:r w:rsidRPr="001141AA">
        <w:t>Marjan Šarec</w:t>
      </w:r>
      <w:r w:rsidRPr="001141AA">
        <w:rPr>
          <w:rStyle w:val="HideTWBExt"/>
          <w:color w:val="auto"/>
        </w:rPr>
        <w:t>&lt;/Rapporteur&gt;</w:t>
      </w:r>
    </w:p>
    <w:p w14:paraId="389C2908" w14:textId="77777777" w:rsidR="00CC1B66" w:rsidRPr="001141AA" w:rsidRDefault="0002416C">
      <w:pPr>
        <w:pStyle w:val="CoverNormal24a"/>
      </w:pPr>
      <w:r w:rsidRPr="001141AA">
        <w:rPr>
          <w:rStyle w:val="HideTWBExt"/>
          <w:color w:val="auto"/>
        </w:rPr>
        <w:t>&lt;DocRefPE&gt;</w:t>
      </w:r>
      <w:r w:rsidRPr="001141AA">
        <w:t>(PE784.340v01-00)</w:t>
      </w:r>
      <w:r w:rsidRPr="001141AA">
        <w:rPr>
          <w:rStyle w:val="HideTWBExt"/>
          <w:color w:val="auto"/>
        </w:rPr>
        <w:t>&lt;/DocRefPE&gt;</w:t>
      </w:r>
    </w:p>
    <w:p w14:paraId="59DEECCC" w14:textId="496A5749" w:rsidR="00CC1B66" w:rsidRPr="001141AA" w:rsidRDefault="0002416C">
      <w:pPr>
        <w:pStyle w:val="CoverNormal"/>
      </w:pPr>
      <w:r w:rsidRPr="001141AA">
        <w:rPr>
          <w:rStyle w:val="HideTWBExt"/>
          <w:color w:val="auto"/>
        </w:rPr>
        <w:t>&lt;Titre&gt;</w:t>
      </w:r>
      <w:r w:rsidRPr="001141AA">
        <w:t xml:space="preserve">om </w:t>
      </w:r>
      <w:r w:rsidR="00AB4F55" w:rsidRPr="001141AA">
        <w:t>K</w:t>
      </w:r>
      <w:r w:rsidRPr="001141AA">
        <w:t>ommissionens 2025-rapport om Montenegro</w:t>
      </w:r>
      <w:r w:rsidRPr="001141AA">
        <w:rPr>
          <w:rStyle w:val="HideTWBExt"/>
          <w:color w:val="auto"/>
        </w:rPr>
        <w:t>&lt;/Titre&gt;</w:t>
      </w:r>
    </w:p>
    <w:p w14:paraId="582F4698" w14:textId="77777777" w:rsidR="00CC1B66" w:rsidRPr="001141AA" w:rsidRDefault="0002416C" w:rsidP="007E5665">
      <w:pPr>
        <w:pStyle w:val="CoverNormal"/>
        <w:rPr>
          <w:rStyle w:val="HideTWBExt"/>
          <w:color w:val="auto"/>
        </w:rPr>
      </w:pPr>
      <w:r w:rsidRPr="001141AA">
        <w:rPr>
          <w:rStyle w:val="HideTWBExt"/>
          <w:color w:val="auto"/>
        </w:rPr>
        <w:t>&lt;DocRef&gt;</w:t>
      </w:r>
      <w:r w:rsidRPr="001141AA">
        <w:t>(2025/2253(INI))</w:t>
      </w:r>
      <w:r w:rsidRPr="001141AA">
        <w:rPr>
          <w:rStyle w:val="HideTWBExt"/>
          <w:color w:val="auto"/>
        </w:rPr>
        <w:t>&lt;/DocRef&gt;</w:t>
      </w:r>
    </w:p>
    <w:p w14:paraId="2F0F2AA1" w14:textId="77777777" w:rsidR="007E5665" w:rsidRPr="001141AA" w:rsidRDefault="007E5665" w:rsidP="007E5665">
      <w:pPr>
        <w:pStyle w:val="CoverNormal"/>
        <w:rPr>
          <w:vanish/>
        </w:rPr>
      </w:pPr>
    </w:p>
    <w:p w14:paraId="3BFF9742" w14:textId="77777777" w:rsidR="007E5665" w:rsidRPr="001141AA" w:rsidRDefault="007E5665" w:rsidP="007E5665">
      <w:pPr>
        <w:pStyle w:val="CoverNormal"/>
        <w:rPr>
          <w:vanish/>
        </w:rPr>
      </w:pPr>
    </w:p>
    <w:p w14:paraId="28B4120F" w14:textId="77777777" w:rsidR="00CC1B66" w:rsidRPr="001141AA" w:rsidRDefault="0002416C">
      <w:r w:rsidRPr="001141AA">
        <w:br w:type="page"/>
      </w:r>
      <w:r w:rsidRPr="001141AA">
        <w:lastRenderedPageBreak/>
        <w:t>AM_Com_NonLegReport</w:t>
      </w:r>
    </w:p>
    <w:p w14:paraId="3A673D0A" w14:textId="063459EB" w:rsidR="00D40779" w:rsidRPr="001141AA" w:rsidRDefault="0002416C" w:rsidP="00D40779">
      <w:pPr>
        <w:pStyle w:val="AmNumberTabs"/>
      </w:pPr>
      <w:r w:rsidRPr="001141AA">
        <w:br w:type="page"/>
      </w:r>
      <w:r w:rsidR="00D40779" w:rsidRPr="001141AA">
        <w:rPr>
          <w:rStyle w:val="HideTWBExt"/>
          <w:b w:val="0"/>
          <w:color w:val="auto"/>
        </w:rPr>
        <w:lastRenderedPageBreak/>
        <w:t>&lt;RepeatBlock-Amend&gt;</w:t>
      </w:r>
      <w:r w:rsidR="00D40779" w:rsidRPr="001141AA">
        <w:rPr>
          <w:rStyle w:val="HideTWBExt"/>
          <w:color w:val="auto"/>
        </w:rPr>
        <w:t>&lt;Amend&gt;</w:t>
      </w:r>
      <w:r w:rsidR="00D40779" w:rsidRPr="001141AA">
        <w:t>Ændringsforslag</w:t>
      </w:r>
      <w:r w:rsidR="00D40779" w:rsidRPr="001141AA">
        <w:tab/>
      </w:r>
      <w:r w:rsidR="00D40779" w:rsidRPr="001141AA">
        <w:tab/>
      </w:r>
      <w:r w:rsidR="00D40779" w:rsidRPr="001141AA">
        <w:rPr>
          <w:rStyle w:val="HideTWBExt"/>
          <w:color w:val="auto"/>
        </w:rPr>
        <w:t>&lt;NumAm&gt;</w:t>
      </w:r>
      <w:r w:rsidR="00D40779" w:rsidRPr="001141AA">
        <w:t>1</w:t>
      </w:r>
      <w:r w:rsidR="00D40779" w:rsidRPr="001141AA">
        <w:rPr>
          <w:rStyle w:val="HideTWBExt"/>
          <w:color w:val="auto"/>
        </w:rPr>
        <w:t>&lt;/NumAm&gt;</w:t>
      </w:r>
    </w:p>
    <w:p w14:paraId="259D8638"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2732E72A" w14:textId="77777777" w:rsidR="00D40779" w:rsidRPr="001141AA" w:rsidRDefault="00D40779" w:rsidP="00D40779">
      <w:pPr>
        <w:pStyle w:val="NormalBold"/>
      </w:pPr>
      <w:r w:rsidRPr="001141AA">
        <w:rPr>
          <w:rStyle w:val="HideTWBExt"/>
          <w:b w:val="0"/>
          <w:color w:val="auto"/>
        </w:rPr>
        <w:t>&lt;/RepeatBlock-By&gt;</w:t>
      </w:r>
    </w:p>
    <w:p w14:paraId="66DB016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AD1FA19" w14:textId="77777777" w:rsidR="00D40779" w:rsidRPr="001141AA" w:rsidRDefault="00D40779" w:rsidP="00D40779">
      <w:pPr>
        <w:pStyle w:val="NormalBold"/>
      </w:pPr>
      <w:r w:rsidRPr="001141AA">
        <w:rPr>
          <w:rStyle w:val="HideTWBExt"/>
          <w:color w:val="auto"/>
        </w:rPr>
        <w:t>&lt;Article&gt;</w:t>
      </w:r>
      <w:r w:rsidRPr="001141AA">
        <w:t>Henvisning 6 a (ny)</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735AC6B" w14:textId="77777777" w:rsidTr="00912A26">
        <w:trPr>
          <w:trHeight w:hRule="exact" w:val="240"/>
          <w:jc w:val="center"/>
        </w:trPr>
        <w:tc>
          <w:tcPr>
            <w:tcW w:w="9752" w:type="dxa"/>
            <w:gridSpan w:val="2"/>
            <w:tcBorders>
              <w:top w:val="nil"/>
              <w:left w:val="nil"/>
              <w:bottom w:val="nil"/>
              <w:right w:val="nil"/>
            </w:tcBorders>
          </w:tcPr>
          <w:p w14:paraId="647492EE" w14:textId="77777777" w:rsidR="00D40779" w:rsidRPr="001141AA" w:rsidRDefault="00D40779" w:rsidP="00912A26"/>
        </w:tc>
      </w:tr>
      <w:tr w:rsidR="00750D6E" w:rsidRPr="001141AA" w14:paraId="44B21C9E" w14:textId="77777777" w:rsidTr="00912A26">
        <w:trPr>
          <w:trHeight w:val="240"/>
          <w:jc w:val="center"/>
        </w:trPr>
        <w:tc>
          <w:tcPr>
            <w:tcW w:w="4876" w:type="dxa"/>
            <w:tcBorders>
              <w:top w:val="nil"/>
              <w:left w:val="nil"/>
              <w:bottom w:val="nil"/>
              <w:right w:val="nil"/>
            </w:tcBorders>
          </w:tcPr>
          <w:p w14:paraId="11247DA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FF56861" w14:textId="77777777" w:rsidR="00D40779" w:rsidRPr="001141AA" w:rsidRDefault="00D40779" w:rsidP="00912A26">
            <w:pPr>
              <w:pStyle w:val="AmColumnHeading"/>
            </w:pPr>
            <w:r w:rsidRPr="001141AA">
              <w:t>Ændringsforslag</w:t>
            </w:r>
          </w:p>
        </w:tc>
      </w:tr>
      <w:tr w:rsidR="00750D6E" w:rsidRPr="001141AA" w14:paraId="54433BDB" w14:textId="77777777" w:rsidTr="00912A26">
        <w:trPr>
          <w:jc w:val="center"/>
        </w:trPr>
        <w:tc>
          <w:tcPr>
            <w:tcW w:w="4876" w:type="dxa"/>
            <w:tcBorders>
              <w:top w:val="nil"/>
              <w:left w:val="nil"/>
              <w:bottom w:val="nil"/>
              <w:right w:val="nil"/>
            </w:tcBorders>
          </w:tcPr>
          <w:p w14:paraId="0000A8E7" w14:textId="77777777" w:rsidR="00D40779" w:rsidRPr="001141AA" w:rsidRDefault="00D40779" w:rsidP="00912A26">
            <w:pPr>
              <w:pStyle w:val="Normal6a"/>
            </w:pPr>
          </w:p>
        </w:tc>
        <w:tc>
          <w:tcPr>
            <w:tcW w:w="4876" w:type="dxa"/>
            <w:tcBorders>
              <w:top w:val="nil"/>
              <w:left w:val="nil"/>
              <w:bottom w:val="nil"/>
              <w:right w:val="nil"/>
            </w:tcBorders>
          </w:tcPr>
          <w:p w14:paraId="345C4EAE" w14:textId="77777777" w:rsidR="00D40779" w:rsidRPr="001141AA" w:rsidRDefault="00D40779" w:rsidP="00912A26">
            <w:pPr>
              <w:pStyle w:val="Normal6a"/>
            </w:pPr>
            <w:r w:rsidRPr="001141AA">
              <w:rPr>
                <w:b/>
                <w:i/>
              </w:rPr>
              <w:t>–</w:t>
            </w:r>
            <w:r w:rsidRPr="001141AA">
              <w:tab/>
            </w:r>
            <w:r w:rsidRPr="001141AA">
              <w:rPr>
                <w:b/>
                <w:i/>
              </w:rPr>
              <w:t>der henviser til Zagreberklæringen, som blev vedtaget på topmødet mellem EU og Vestbalkan den 6. maj 2020 i Zagreb;</w:t>
            </w:r>
          </w:p>
        </w:tc>
      </w:tr>
    </w:tbl>
    <w:p w14:paraId="325C359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1680FDC9" w14:textId="77777777" w:rsidR="00D40779" w:rsidRPr="001141AA" w:rsidRDefault="00D40779" w:rsidP="00D40779">
      <w:r w:rsidRPr="001141AA">
        <w:rPr>
          <w:rStyle w:val="HideTWBExt"/>
          <w:color w:val="auto"/>
        </w:rPr>
        <w:t>&lt;/Amend&gt;</w:t>
      </w:r>
    </w:p>
    <w:p w14:paraId="17EECB1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w:t>
      </w:r>
      <w:r w:rsidRPr="001141AA">
        <w:rPr>
          <w:rStyle w:val="HideTWBExt"/>
          <w:color w:val="auto"/>
        </w:rPr>
        <w:t>&lt;/NumAm&gt;</w:t>
      </w:r>
    </w:p>
    <w:p w14:paraId="3EF168AD" w14:textId="77777777" w:rsidR="00D40779" w:rsidRPr="001141AA" w:rsidRDefault="00D40779" w:rsidP="00D40779">
      <w:pPr>
        <w:pStyle w:val="NormalBold"/>
      </w:pPr>
      <w:r w:rsidRPr="001141AA">
        <w:rPr>
          <w:rStyle w:val="HideTWBExt"/>
          <w:b w:val="0"/>
          <w:color w:val="auto"/>
        </w:rPr>
        <w:t>&lt;RepeatBlock-By&gt;&lt;Members&gt;</w:t>
      </w:r>
      <w:r w:rsidRPr="001141AA">
        <w:t>Andrey Kovatchev, Reinhold Lopatka, Tomislav Sokol</w:t>
      </w:r>
      <w:r w:rsidRPr="001141AA">
        <w:rPr>
          <w:rStyle w:val="HideTWBExt"/>
          <w:b w:val="0"/>
          <w:color w:val="auto"/>
        </w:rPr>
        <w:t>&lt;/Members&gt;</w:t>
      </w:r>
    </w:p>
    <w:p w14:paraId="4E498758" w14:textId="77777777" w:rsidR="00D40779" w:rsidRPr="001141AA" w:rsidRDefault="00D40779" w:rsidP="00D40779">
      <w:pPr>
        <w:pStyle w:val="NormalBold"/>
      </w:pPr>
      <w:r w:rsidRPr="001141AA">
        <w:rPr>
          <w:rStyle w:val="HideTWBExt"/>
          <w:b w:val="0"/>
          <w:color w:val="auto"/>
        </w:rPr>
        <w:t>&lt;/RepeatBlock-By&gt;</w:t>
      </w:r>
    </w:p>
    <w:p w14:paraId="75DA144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A48FBC7" w14:textId="77777777" w:rsidR="00D40779" w:rsidRPr="001141AA" w:rsidRDefault="00D40779" w:rsidP="00D40779">
      <w:pPr>
        <w:pStyle w:val="NormalBold"/>
      </w:pPr>
      <w:r w:rsidRPr="001141AA">
        <w:rPr>
          <w:rStyle w:val="HideTWBExt"/>
          <w:color w:val="auto"/>
        </w:rPr>
        <w:t>&lt;Article&gt;</w:t>
      </w:r>
      <w:r w:rsidRPr="001141AA">
        <w:t>Henvisning 8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73B0A18" w14:textId="77777777" w:rsidTr="00912A26">
        <w:trPr>
          <w:trHeight w:hRule="exact" w:val="240"/>
          <w:jc w:val="center"/>
        </w:trPr>
        <w:tc>
          <w:tcPr>
            <w:tcW w:w="9752" w:type="dxa"/>
            <w:gridSpan w:val="2"/>
            <w:tcBorders>
              <w:top w:val="nil"/>
              <w:left w:val="nil"/>
              <w:bottom w:val="nil"/>
              <w:right w:val="nil"/>
            </w:tcBorders>
          </w:tcPr>
          <w:p w14:paraId="6CEFD13D" w14:textId="77777777" w:rsidR="00D40779" w:rsidRPr="001141AA" w:rsidRDefault="00D40779" w:rsidP="00912A26"/>
        </w:tc>
      </w:tr>
      <w:tr w:rsidR="00750D6E" w:rsidRPr="001141AA" w14:paraId="282EAA88" w14:textId="77777777" w:rsidTr="00912A26">
        <w:trPr>
          <w:trHeight w:val="240"/>
          <w:jc w:val="center"/>
        </w:trPr>
        <w:tc>
          <w:tcPr>
            <w:tcW w:w="4876" w:type="dxa"/>
            <w:tcBorders>
              <w:top w:val="nil"/>
              <w:left w:val="nil"/>
              <w:bottom w:val="nil"/>
              <w:right w:val="nil"/>
            </w:tcBorders>
          </w:tcPr>
          <w:p w14:paraId="3EFF1B2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BC1783D" w14:textId="77777777" w:rsidR="00D40779" w:rsidRPr="001141AA" w:rsidRDefault="00D40779" w:rsidP="00912A26">
            <w:pPr>
              <w:pStyle w:val="AmColumnHeading"/>
            </w:pPr>
            <w:r w:rsidRPr="001141AA">
              <w:t>Ændringsforslag</w:t>
            </w:r>
          </w:p>
        </w:tc>
      </w:tr>
      <w:tr w:rsidR="00750D6E" w:rsidRPr="001141AA" w14:paraId="2DF40129" w14:textId="77777777" w:rsidTr="00912A26">
        <w:trPr>
          <w:jc w:val="center"/>
        </w:trPr>
        <w:tc>
          <w:tcPr>
            <w:tcW w:w="4876" w:type="dxa"/>
            <w:tcBorders>
              <w:top w:val="nil"/>
              <w:left w:val="nil"/>
              <w:bottom w:val="nil"/>
              <w:right w:val="nil"/>
            </w:tcBorders>
          </w:tcPr>
          <w:p w14:paraId="2150EC3D" w14:textId="77777777" w:rsidR="00D40779" w:rsidRPr="001141AA" w:rsidRDefault="00D40779" w:rsidP="00912A26">
            <w:pPr>
              <w:pStyle w:val="Normal6a"/>
            </w:pPr>
          </w:p>
        </w:tc>
        <w:tc>
          <w:tcPr>
            <w:tcW w:w="4876" w:type="dxa"/>
            <w:tcBorders>
              <w:top w:val="nil"/>
              <w:left w:val="nil"/>
              <w:bottom w:val="nil"/>
              <w:right w:val="nil"/>
            </w:tcBorders>
          </w:tcPr>
          <w:p w14:paraId="3883A8EB" w14:textId="77777777" w:rsidR="00D40779" w:rsidRPr="001141AA" w:rsidRDefault="00D40779" w:rsidP="00912A26">
            <w:pPr>
              <w:pStyle w:val="Normal6a"/>
            </w:pPr>
            <w:r w:rsidRPr="001141AA">
              <w:rPr>
                <w:b/>
                <w:i/>
              </w:rPr>
              <w:t>–</w:t>
            </w:r>
            <w:r w:rsidRPr="001141AA">
              <w:tab/>
            </w:r>
            <w:r w:rsidRPr="001141AA">
              <w:rPr>
                <w:b/>
                <w:i/>
              </w:rPr>
              <w:t>der henviser til topmøderne mellem EU og Vestbalkan i Sofia, Zagreb og Brdo pri Kranju i 2018, 2020 og 2021 og til deres erklæringer,</w:t>
            </w:r>
          </w:p>
        </w:tc>
      </w:tr>
    </w:tbl>
    <w:p w14:paraId="04DD47C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8186F5F" w14:textId="77777777" w:rsidR="00D40779" w:rsidRPr="001141AA" w:rsidRDefault="00D40779" w:rsidP="00D40779">
      <w:r w:rsidRPr="001141AA">
        <w:rPr>
          <w:rStyle w:val="HideTWBExt"/>
          <w:color w:val="auto"/>
        </w:rPr>
        <w:t>&lt;/Amend&gt;</w:t>
      </w:r>
    </w:p>
    <w:p w14:paraId="557E1CE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w:t>
      </w:r>
      <w:r w:rsidRPr="001141AA">
        <w:rPr>
          <w:rStyle w:val="HideTWBExt"/>
          <w:color w:val="auto"/>
        </w:rPr>
        <w:t>&lt;/NumAm&gt;</w:t>
      </w:r>
    </w:p>
    <w:p w14:paraId="6226FB9E"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0C8FBD5C" w14:textId="77777777" w:rsidR="00D40779" w:rsidRPr="001141AA" w:rsidRDefault="00D40779" w:rsidP="00D40779">
      <w:pPr>
        <w:pStyle w:val="NormalBold"/>
      </w:pPr>
      <w:r w:rsidRPr="001141AA">
        <w:rPr>
          <w:rStyle w:val="HideTWBExt"/>
          <w:b w:val="0"/>
          <w:color w:val="auto"/>
        </w:rPr>
        <w:t>&lt;/RepeatBlock-By&gt;</w:t>
      </w:r>
    </w:p>
    <w:p w14:paraId="0160278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0D9F761" w14:textId="77777777" w:rsidR="00D40779" w:rsidRPr="001141AA" w:rsidRDefault="00D40779" w:rsidP="00D40779">
      <w:pPr>
        <w:pStyle w:val="NormalBold"/>
      </w:pPr>
      <w:r w:rsidRPr="001141AA">
        <w:rPr>
          <w:rStyle w:val="HideTWBExt"/>
          <w:color w:val="auto"/>
        </w:rPr>
        <w:t>&lt;Article&gt;</w:t>
      </w:r>
      <w:r w:rsidRPr="001141AA">
        <w:t>Henvisning 17 a (ny)</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7CA9904" w14:textId="77777777" w:rsidTr="00912A26">
        <w:trPr>
          <w:trHeight w:hRule="exact" w:val="240"/>
          <w:jc w:val="center"/>
        </w:trPr>
        <w:tc>
          <w:tcPr>
            <w:tcW w:w="9752" w:type="dxa"/>
            <w:gridSpan w:val="2"/>
            <w:tcBorders>
              <w:top w:val="nil"/>
              <w:left w:val="nil"/>
              <w:bottom w:val="nil"/>
              <w:right w:val="nil"/>
            </w:tcBorders>
          </w:tcPr>
          <w:p w14:paraId="24F4360F" w14:textId="77777777" w:rsidR="00D40779" w:rsidRPr="001141AA" w:rsidRDefault="00D40779" w:rsidP="00912A26"/>
        </w:tc>
      </w:tr>
      <w:tr w:rsidR="00750D6E" w:rsidRPr="001141AA" w14:paraId="71E40E20" w14:textId="77777777" w:rsidTr="00912A26">
        <w:trPr>
          <w:trHeight w:val="240"/>
          <w:jc w:val="center"/>
        </w:trPr>
        <w:tc>
          <w:tcPr>
            <w:tcW w:w="4876" w:type="dxa"/>
            <w:tcBorders>
              <w:top w:val="nil"/>
              <w:left w:val="nil"/>
              <w:bottom w:val="nil"/>
              <w:right w:val="nil"/>
            </w:tcBorders>
          </w:tcPr>
          <w:p w14:paraId="425D17C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866FC27" w14:textId="77777777" w:rsidR="00D40779" w:rsidRPr="001141AA" w:rsidRDefault="00D40779" w:rsidP="00912A26">
            <w:pPr>
              <w:pStyle w:val="AmColumnHeading"/>
            </w:pPr>
            <w:r w:rsidRPr="001141AA">
              <w:t>Ændringsforslag</w:t>
            </w:r>
          </w:p>
        </w:tc>
      </w:tr>
      <w:tr w:rsidR="00750D6E" w:rsidRPr="001141AA" w14:paraId="5840AFF1" w14:textId="77777777" w:rsidTr="00912A26">
        <w:trPr>
          <w:jc w:val="center"/>
        </w:trPr>
        <w:tc>
          <w:tcPr>
            <w:tcW w:w="4876" w:type="dxa"/>
            <w:tcBorders>
              <w:top w:val="nil"/>
              <w:left w:val="nil"/>
              <w:bottom w:val="nil"/>
              <w:right w:val="nil"/>
            </w:tcBorders>
          </w:tcPr>
          <w:p w14:paraId="54FED709" w14:textId="77777777" w:rsidR="00D40779" w:rsidRPr="001141AA" w:rsidRDefault="00D40779" w:rsidP="00912A26">
            <w:pPr>
              <w:pStyle w:val="Normal6a"/>
            </w:pPr>
          </w:p>
        </w:tc>
        <w:tc>
          <w:tcPr>
            <w:tcW w:w="4876" w:type="dxa"/>
            <w:tcBorders>
              <w:top w:val="nil"/>
              <w:left w:val="nil"/>
              <w:bottom w:val="nil"/>
              <w:right w:val="nil"/>
            </w:tcBorders>
          </w:tcPr>
          <w:p w14:paraId="4F8C6662" w14:textId="77777777" w:rsidR="00D40779" w:rsidRPr="001141AA" w:rsidRDefault="00D40779" w:rsidP="00912A26">
            <w:pPr>
              <w:pStyle w:val="Normal6a"/>
            </w:pPr>
            <w:r w:rsidRPr="001141AA">
              <w:rPr>
                <w:b/>
                <w:i/>
              </w:rPr>
              <w:t>–</w:t>
            </w:r>
            <w:r w:rsidRPr="001141AA">
              <w:tab/>
            </w:r>
            <w:r w:rsidRPr="001141AA">
              <w:rPr>
                <w:b/>
                <w:i/>
              </w:rPr>
              <w:t>der henviser til EU-rammen for god forvaltningspraksis på skatteområdet og listen over jurisdiktioner, som overvåges af skattemæssige hensyn;</w:t>
            </w:r>
          </w:p>
        </w:tc>
      </w:tr>
    </w:tbl>
    <w:p w14:paraId="44AA916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E9A23D7" w14:textId="77777777" w:rsidR="00D40779" w:rsidRPr="001141AA" w:rsidRDefault="00D40779" w:rsidP="00D40779">
      <w:r w:rsidRPr="001141AA">
        <w:rPr>
          <w:rStyle w:val="HideTWBExt"/>
          <w:color w:val="auto"/>
        </w:rPr>
        <w:lastRenderedPageBreak/>
        <w:t>&lt;/Amend&gt;</w:t>
      </w:r>
    </w:p>
    <w:p w14:paraId="4162D5B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w:t>
      </w:r>
      <w:r w:rsidRPr="001141AA">
        <w:rPr>
          <w:rStyle w:val="HideTWBExt"/>
          <w:color w:val="auto"/>
        </w:rPr>
        <w:t>&lt;/NumAm&gt;</w:t>
      </w:r>
    </w:p>
    <w:p w14:paraId="07AD14C3" w14:textId="77777777" w:rsidR="00D40779" w:rsidRPr="001141AA" w:rsidRDefault="00D40779" w:rsidP="00D40779">
      <w:pPr>
        <w:pStyle w:val="NormalBold"/>
      </w:pPr>
      <w:r w:rsidRPr="001141AA">
        <w:rPr>
          <w:rStyle w:val="HideTWBExt"/>
          <w:b w:val="0"/>
          <w:color w:val="auto"/>
        </w:rPr>
        <w:t>&lt;RepeatBlock-By&gt;&lt;Members&gt;</w:t>
      </w:r>
      <w:r w:rsidRPr="001141AA">
        <w:t>Alexander Sell</w:t>
      </w:r>
      <w:r w:rsidRPr="001141AA">
        <w:rPr>
          <w:rStyle w:val="HideTWBExt"/>
          <w:b w:val="0"/>
          <w:color w:val="auto"/>
        </w:rPr>
        <w:t>&lt;/Members&gt;</w:t>
      </w:r>
    </w:p>
    <w:p w14:paraId="1602436D" w14:textId="77777777" w:rsidR="00D40779" w:rsidRPr="001141AA" w:rsidRDefault="00D40779" w:rsidP="00D40779">
      <w:pPr>
        <w:pStyle w:val="NormalBold"/>
      </w:pPr>
      <w:r w:rsidRPr="001141AA">
        <w:rPr>
          <w:rStyle w:val="HideTWBExt"/>
          <w:b w:val="0"/>
          <w:color w:val="auto"/>
        </w:rPr>
        <w:t>&lt;/RepeatBlock-By&gt;</w:t>
      </w:r>
    </w:p>
    <w:p w14:paraId="6FE1641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4CAC397" w14:textId="77777777" w:rsidR="00D40779" w:rsidRPr="001141AA" w:rsidRDefault="00D40779" w:rsidP="00D40779">
      <w:pPr>
        <w:pStyle w:val="NormalBold"/>
      </w:pPr>
      <w:r w:rsidRPr="001141AA">
        <w:rPr>
          <w:rStyle w:val="HideTWBExt"/>
          <w:color w:val="auto"/>
        </w:rPr>
        <w:t>&lt;Article&gt;</w:t>
      </w:r>
      <w:r w:rsidRPr="001141AA">
        <w:t>Betragtning A</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E64DEEB" w14:textId="77777777" w:rsidTr="00912A26">
        <w:trPr>
          <w:trHeight w:hRule="exact" w:val="240"/>
          <w:jc w:val="center"/>
        </w:trPr>
        <w:tc>
          <w:tcPr>
            <w:tcW w:w="9752" w:type="dxa"/>
            <w:gridSpan w:val="2"/>
            <w:tcBorders>
              <w:top w:val="nil"/>
              <w:left w:val="nil"/>
              <w:bottom w:val="nil"/>
              <w:right w:val="nil"/>
            </w:tcBorders>
          </w:tcPr>
          <w:p w14:paraId="61BE58E3" w14:textId="77777777" w:rsidR="00D40779" w:rsidRPr="001141AA" w:rsidRDefault="00D40779" w:rsidP="00912A26"/>
        </w:tc>
      </w:tr>
      <w:tr w:rsidR="00750D6E" w:rsidRPr="001141AA" w14:paraId="3B246271" w14:textId="77777777" w:rsidTr="00912A26">
        <w:trPr>
          <w:trHeight w:val="240"/>
          <w:jc w:val="center"/>
        </w:trPr>
        <w:tc>
          <w:tcPr>
            <w:tcW w:w="4876" w:type="dxa"/>
            <w:tcBorders>
              <w:top w:val="nil"/>
              <w:left w:val="nil"/>
              <w:bottom w:val="nil"/>
              <w:right w:val="nil"/>
            </w:tcBorders>
          </w:tcPr>
          <w:p w14:paraId="5EC8D12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90BF78B" w14:textId="77777777" w:rsidR="00D40779" w:rsidRPr="001141AA" w:rsidRDefault="00D40779" w:rsidP="00912A26">
            <w:pPr>
              <w:pStyle w:val="AmColumnHeading"/>
            </w:pPr>
            <w:r w:rsidRPr="001141AA">
              <w:t>Ændringsforslag</w:t>
            </w:r>
          </w:p>
        </w:tc>
      </w:tr>
      <w:tr w:rsidR="00750D6E" w:rsidRPr="001141AA" w14:paraId="1AA3A7B4" w14:textId="77777777" w:rsidTr="00912A26">
        <w:trPr>
          <w:jc w:val="center"/>
        </w:trPr>
        <w:tc>
          <w:tcPr>
            <w:tcW w:w="4876" w:type="dxa"/>
            <w:tcBorders>
              <w:top w:val="nil"/>
              <w:left w:val="nil"/>
              <w:bottom w:val="nil"/>
              <w:right w:val="nil"/>
            </w:tcBorders>
          </w:tcPr>
          <w:p w14:paraId="7DE165CF" w14:textId="77777777" w:rsidR="00D40779" w:rsidRPr="001141AA" w:rsidRDefault="00D40779" w:rsidP="00912A26">
            <w:pPr>
              <w:pStyle w:val="Normal6a"/>
            </w:pPr>
            <w:r w:rsidRPr="001141AA">
              <w:t>A.</w:t>
            </w:r>
            <w:r w:rsidRPr="001141AA">
              <w:tab/>
              <w:t xml:space="preserve">der henviser til, at udvidelse </w:t>
            </w:r>
            <w:r w:rsidRPr="001141AA">
              <w:rPr>
                <w:b/>
                <w:i/>
              </w:rPr>
              <w:t>er et centralt udenrigspolitisk redskab for EU og en strategisk investering i</w:t>
            </w:r>
            <w:r w:rsidRPr="001141AA">
              <w:t xml:space="preserve"> fred, sikkerhed og velstand;</w:t>
            </w:r>
          </w:p>
        </w:tc>
        <w:tc>
          <w:tcPr>
            <w:tcW w:w="4876" w:type="dxa"/>
            <w:tcBorders>
              <w:top w:val="nil"/>
              <w:left w:val="nil"/>
              <w:bottom w:val="nil"/>
              <w:right w:val="nil"/>
            </w:tcBorders>
          </w:tcPr>
          <w:p w14:paraId="4B0BB175" w14:textId="77777777" w:rsidR="00D40779" w:rsidRPr="001141AA" w:rsidRDefault="00D40779" w:rsidP="00912A26">
            <w:pPr>
              <w:pStyle w:val="Normal6a"/>
            </w:pPr>
            <w:r w:rsidRPr="001141AA">
              <w:t>A.</w:t>
            </w:r>
            <w:r w:rsidRPr="001141AA">
              <w:tab/>
              <w:t>der henviser til, at udvidelse</w:t>
            </w:r>
            <w:r w:rsidRPr="001141AA">
              <w:rPr>
                <w:b/>
                <w:i/>
              </w:rPr>
              <w:t>, som forfølges på grundlag af en ideologisk dagsorden frem for en nøje og objektiv vurdering af et kandidatlands egnethed, risikerer at underminere EU's stabilitet og institutionelle funktionsmåde og i sidste ende svække</w:t>
            </w:r>
            <w:r w:rsidRPr="001141AA">
              <w:t xml:space="preserve"> fred, sikkerhed og velstand </w:t>
            </w:r>
            <w:r w:rsidRPr="001141AA">
              <w:rPr>
                <w:b/>
                <w:i/>
              </w:rPr>
              <w:t>inden for EU selv</w:t>
            </w:r>
            <w:r w:rsidRPr="001141AA">
              <w:t>;</w:t>
            </w:r>
          </w:p>
        </w:tc>
      </w:tr>
    </w:tbl>
    <w:p w14:paraId="136561D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367001F" w14:textId="77777777" w:rsidR="00D40779" w:rsidRPr="001141AA" w:rsidRDefault="00D40779" w:rsidP="00D40779">
      <w:r w:rsidRPr="001141AA">
        <w:rPr>
          <w:rStyle w:val="HideTWBExt"/>
          <w:color w:val="auto"/>
        </w:rPr>
        <w:t>&lt;/Amend&gt;</w:t>
      </w:r>
    </w:p>
    <w:p w14:paraId="553A064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w:t>
      </w:r>
      <w:r w:rsidRPr="001141AA">
        <w:rPr>
          <w:rStyle w:val="HideTWBExt"/>
          <w:color w:val="auto"/>
        </w:rPr>
        <w:t>&lt;/NumAm&gt;</w:t>
      </w:r>
    </w:p>
    <w:p w14:paraId="2E0F1F11"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1527AA24" w14:textId="77777777" w:rsidR="00D40779" w:rsidRPr="001141AA" w:rsidRDefault="00D40779" w:rsidP="00D40779">
      <w:pPr>
        <w:pStyle w:val="NormalBold"/>
      </w:pPr>
      <w:r w:rsidRPr="001141AA">
        <w:rPr>
          <w:rStyle w:val="HideTWBExt"/>
          <w:b w:val="0"/>
          <w:color w:val="auto"/>
        </w:rPr>
        <w:t>&lt;/RepeatBlock-By&gt;</w:t>
      </w:r>
    </w:p>
    <w:p w14:paraId="2DB6EE3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DDC695F" w14:textId="77777777" w:rsidR="00D40779" w:rsidRPr="001141AA" w:rsidRDefault="00D40779" w:rsidP="00D40779">
      <w:pPr>
        <w:pStyle w:val="NormalBold"/>
      </w:pPr>
      <w:r w:rsidRPr="001141AA">
        <w:rPr>
          <w:rStyle w:val="HideTWBExt"/>
          <w:color w:val="auto"/>
        </w:rPr>
        <w:t>&lt;Article&gt;</w:t>
      </w:r>
      <w:r w:rsidRPr="001141AA">
        <w:t>Betragtning A</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0A28580" w14:textId="77777777" w:rsidTr="00912A26">
        <w:trPr>
          <w:trHeight w:hRule="exact" w:val="240"/>
          <w:jc w:val="center"/>
        </w:trPr>
        <w:tc>
          <w:tcPr>
            <w:tcW w:w="9752" w:type="dxa"/>
            <w:gridSpan w:val="2"/>
            <w:tcBorders>
              <w:top w:val="nil"/>
              <w:left w:val="nil"/>
              <w:bottom w:val="nil"/>
              <w:right w:val="nil"/>
            </w:tcBorders>
          </w:tcPr>
          <w:p w14:paraId="6BC35BB8" w14:textId="77777777" w:rsidR="00D40779" w:rsidRPr="001141AA" w:rsidRDefault="00D40779" w:rsidP="00912A26"/>
        </w:tc>
      </w:tr>
      <w:tr w:rsidR="00750D6E" w:rsidRPr="001141AA" w14:paraId="3BD13C5D" w14:textId="77777777" w:rsidTr="00912A26">
        <w:trPr>
          <w:trHeight w:val="240"/>
          <w:jc w:val="center"/>
        </w:trPr>
        <w:tc>
          <w:tcPr>
            <w:tcW w:w="4876" w:type="dxa"/>
            <w:tcBorders>
              <w:top w:val="nil"/>
              <w:left w:val="nil"/>
              <w:bottom w:val="nil"/>
              <w:right w:val="nil"/>
            </w:tcBorders>
          </w:tcPr>
          <w:p w14:paraId="35E8497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B56CBB2" w14:textId="77777777" w:rsidR="00D40779" w:rsidRPr="001141AA" w:rsidRDefault="00D40779" w:rsidP="00912A26">
            <w:pPr>
              <w:pStyle w:val="AmColumnHeading"/>
            </w:pPr>
            <w:r w:rsidRPr="001141AA">
              <w:t>Ændringsforslag</w:t>
            </w:r>
          </w:p>
        </w:tc>
      </w:tr>
      <w:tr w:rsidR="00750D6E" w:rsidRPr="001141AA" w14:paraId="42852662" w14:textId="77777777" w:rsidTr="00912A26">
        <w:trPr>
          <w:jc w:val="center"/>
        </w:trPr>
        <w:tc>
          <w:tcPr>
            <w:tcW w:w="4876" w:type="dxa"/>
            <w:tcBorders>
              <w:top w:val="nil"/>
              <w:left w:val="nil"/>
              <w:bottom w:val="nil"/>
              <w:right w:val="nil"/>
            </w:tcBorders>
          </w:tcPr>
          <w:p w14:paraId="65058750" w14:textId="77777777" w:rsidR="00D40779" w:rsidRPr="001141AA" w:rsidRDefault="00D40779" w:rsidP="00912A26">
            <w:pPr>
              <w:pStyle w:val="Normal6a"/>
            </w:pPr>
            <w:r w:rsidRPr="001141AA">
              <w:t>A.</w:t>
            </w:r>
            <w:r w:rsidRPr="001141AA">
              <w:tab/>
              <w:t>der henviser til, at udvidelse er et centralt udenrigspolitisk redskab for EU og en strategisk investering i fred, sikkerhed og velstand;</w:t>
            </w:r>
          </w:p>
        </w:tc>
        <w:tc>
          <w:tcPr>
            <w:tcW w:w="4876" w:type="dxa"/>
            <w:tcBorders>
              <w:top w:val="nil"/>
              <w:left w:val="nil"/>
              <w:bottom w:val="nil"/>
              <w:right w:val="nil"/>
            </w:tcBorders>
          </w:tcPr>
          <w:p w14:paraId="2024E580" w14:textId="77777777" w:rsidR="00D40779" w:rsidRPr="001141AA" w:rsidRDefault="00D40779" w:rsidP="00912A26">
            <w:pPr>
              <w:pStyle w:val="Normal6a"/>
            </w:pPr>
            <w:r w:rsidRPr="001141AA">
              <w:t>A.</w:t>
            </w:r>
            <w:r w:rsidRPr="001141AA">
              <w:tab/>
              <w:t>der henviser til, at udvidelse er et centralt udenrigspolitisk redskab for EU og en strategisk investering i fred, sikkerhed og velstand</w:t>
            </w:r>
            <w:r w:rsidRPr="001141AA">
              <w:rPr>
                <w:b/>
                <w:i/>
              </w:rPr>
              <w:t xml:space="preserve"> på det europæiske kontinent, navnlig i forbindelse med udviklingen i dette geopolitiske landskab og de sikkerhedsmæssige udfordringer i Europa</w:t>
            </w:r>
            <w:r w:rsidRPr="001141AA">
              <w:t>;</w:t>
            </w:r>
          </w:p>
        </w:tc>
      </w:tr>
    </w:tbl>
    <w:p w14:paraId="091E510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6B1626D8" w14:textId="77777777" w:rsidR="00D40779" w:rsidRPr="001141AA" w:rsidRDefault="00D40779" w:rsidP="00D40779">
      <w:r w:rsidRPr="001141AA">
        <w:rPr>
          <w:rStyle w:val="HideTWBExt"/>
          <w:color w:val="auto"/>
        </w:rPr>
        <w:t>&lt;/Amend&gt;</w:t>
      </w:r>
    </w:p>
    <w:p w14:paraId="375F67C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w:t>
      </w:r>
      <w:r w:rsidRPr="001141AA">
        <w:rPr>
          <w:rStyle w:val="HideTWBExt"/>
          <w:color w:val="auto"/>
        </w:rPr>
        <w:t>&lt;/NumAm&gt;</w:t>
      </w:r>
    </w:p>
    <w:p w14:paraId="621C1AFF"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6B449834" w14:textId="77777777" w:rsidR="00D40779" w:rsidRPr="001141AA" w:rsidRDefault="00D40779" w:rsidP="00D40779">
      <w:pPr>
        <w:pStyle w:val="NormalBold"/>
      </w:pPr>
      <w:r w:rsidRPr="001141AA">
        <w:rPr>
          <w:rStyle w:val="HideTWBExt"/>
          <w:b w:val="0"/>
          <w:color w:val="auto"/>
        </w:rPr>
        <w:t>&lt;/RepeatBlock-By&gt;</w:t>
      </w:r>
    </w:p>
    <w:p w14:paraId="418FEE7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9BD04F4" w14:textId="77777777" w:rsidR="00D40779" w:rsidRPr="001141AA" w:rsidRDefault="00D40779" w:rsidP="00D40779">
      <w:pPr>
        <w:pStyle w:val="NormalBold"/>
      </w:pPr>
      <w:r w:rsidRPr="001141AA">
        <w:rPr>
          <w:rStyle w:val="HideTWBExt"/>
          <w:color w:val="auto"/>
        </w:rPr>
        <w:t>&lt;Article&gt;</w:t>
      </w:r>
      <w:r w:rsidRPr="001141AA">
        <w:t>Betragtning B</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235E34F" w14:textId="77777777" w:rsidTr="00912A26">
        <w:trPr>
          <w:trHeight w:hRule="exact" w:val="240"/>
          <w:jc w:val="center"/>
        </w:trPr>
        <w:tc>
          <w:tcPr>
            <w:tcW w:w="9752" w:type="dxa"/>
            <w:gridSpan w:val="2"/>
            <w:tcBorders>
              <w:top w:val="nil"/>
              <w:left w:val="nil"/>
              <w:bottom w:val="nil"/>
              <w:right w:val="nil"/>
            </w:tcBorders>
          </w:tcPr>
          <w:p w14:paraId="7373F2C8" w14:textId="77777777" w:rsidR="00D40779" w:rsidRPr="001141AA" w:rsidRDefault="00D40779" w:rsidP="00912A26"/>
        </w:tc>
      </w:tr>
      <w:tr w:rsidR="00750D6E" w:rsidRPr="001141AA" w14:paraId="07DAD502" w14:textId="77777777" w:rsidTr="00912A26">
        <w:trPr>
          <w:trHeight w:val="240"/>
          <w:jc w:val="center"/>
        </w:trPr>
        <w:tc>
          <w:tcPr>
            <w:tcW w:w="4876" w:type="dxa"/>
            <w:tcBorders>
              <w:top w:val="nil"/>
              <w:left w:val="nil"/>
              <w:bottom w:val="nil"/>
              <w:right w:val="nil"/>
            </w:tcBorders>
          </w:tcPr>
          <w:p w14:paraId="285E22E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E6D72D3" w14:textId="77777777" w:rsidR="00D40779" w:rsidRPr="001141AA" w:rsidRDefault="00D40779" w:rsidP="00912A26">
            <w:pPr>
              <w:pStyle w:val="AmColumnHeading"/>
            </w:pPr>
            <w:r w:rsidRPr="001141AA">
              <w:t>Ændringsforslag</w:t>
            </w:r>
          </w:p>
        </w:tc>
      </w:tr>
      <w:tr w:rsidR="00750D6E" w:rsidRPr="001141AA" w14:paraId="4297B3A3" w14:textId="77777777" w:rsidTr="00912A26">
        <w:trPr>
          <w:jc w:val="center"/>
        </w:trPr>
        <w:tc>
          <w:tcPr>
            <w:tcW w:w="4876" w:type="dxa"/>
            <w:tcBorders>
              <w:top w:val="nil"/>
              <w:left w:val="nil"/>
              <w:bottom w:val="nil"/>
              <w:right w:val="nil"/>
            </w:tcBorders>
          </w:tcPr>
          <w:p w14:paraId="712A64B9" w14:textId="77777777" w:rsidR="00D40779" w:rsidRPr="001141AA" w:rsidRDefault="00D40779" w:rsidP="00912A26">
            <w:pPr>
              <w:pStyle w:val="Normal6a"/>
            </w:pPr>
            <w:r w:rsidRPr="001141AA">
              <w:t>B.</w:t>
            </w:r>
            <w:r w:rsidRPr="001141AA">
              <w:tab/>
              <w:t>der henviser til, at hvert kandidatland vurderes ud fra dets egen opfyldelse af Københavnskriterierne;</w:t>
            </w:r>
          </w:p>
        </w:tc>
        <w:tc>
          <w:tcPr>
            <w:tcW w:w="4876" w:type="dxa"/>
            <w:tcBorders>
              <w:top w:val="nil"/>
              <w:left w:val="nil"/>
              <w:bottom w:val="nil"/>
              <w:right w:val="nil"/>
            </w:tcBorders>
          </w:tcPr>
          <w:p w14:paraId="0266F37D" w14:textId="77777777" w:rsidR="00D40779" w:rsidRPr="001141AA" w:rsidRDefault="00D40779" w:rsidP="00912A26">
            <w:pPr>
              <w:pStyle w:val="Normal6a"/>
            </w:pPr>
            <w:r w:rsidRPr="001141AA">
              <w:t>B.</w:t>
            </w:r>
            <w:r w:rsidRPr="001141AA">
              <w:tab/>
              <w:t xml:space="preserve">der henviser til, at hvert kandidatland vurderes ud fra dets egen opfyldelse af Københavnskriterierne; </w:t>
            </w:r>
            <w:r w:rsidRPr="001141AA">
              <w:rPr>
                <w:b/>
                <w:i/>
              </w:rPr>
              <w:t>der henviser til, at bilaterale spørgsmål bør løses bilateralt og i overensstemmelse med folkeretten og bør ikke udnyttes til at blokere for eller politisere udvidelsesprocessen; der henviser til, at udvidelsespolitikkens troværdighed i lige så høj afhænger af kandidatlandenes gennemførelse af reformer som af EU's opfyldelse af sine forpligtelser, når alle betingelser er blevet opfyldt;</w:t>
            </w:r>
          </w:p>
        </w:tc>
      </w:tr>
    </w:tbl>
    <w:p w14:paraId="50D35B0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757A163" w14:textId="77777777" w:rsidR="00D40779" w:rsidRPr="001141AA" w:rsidRDefault="00D40779" w:rsidP="00D40779">
      <w:r w:rsidRPr="001141AA">
        <w:rPr>
          <w:rStyle w:val="HideTWBExt"/>
          <w:color w:val="auto"/>
        </w:rPr>
        <w:t>&lt;/Amend&gt;</w:t>
      </w:r>
    </w:p>
    <w:p w14:paraId="53AC767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w:t>
      </w:r>
      <w:r w:rsidRPr="001141AA">
        <w:rPr>
          <w:rStyle w:val="HideTWBExt"/>
          <w:color w:val="auto"/>
        </w:rPr>
        <w:t>&lt;/NumAm&gt;</w:t>
      </w:r>
    </w:p>
    <w:p w14:paraId="1A4881F4"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6AAE2A41" w14:textId="77777777" w:rsidR="00D40779" w:rsidRPr="001141AA" w:rsidRDefault="00D40779" w:rsidP="00D40779">
      <w:pPr>
        <w:pStyle w:val="NormalBold"/>
      </w:pPr>
      <w:r w:rsidRPr="001141AA">
        <w:rPr>
          <w:rStyle w:val="HideTWBExt"/>
          <w:b w:val="0"/>
          <w:color w:val="auto"/>
        </w:rPr>
        <w:t>&lt;/RepeatBlock-By&gt;</w:t>
      </w:r>
    </w:p>
    <w:p w14:paraId="3697FDC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FF02A16" w14:textId="77777777" w:rsidR="00D40779" w:rsidRPr="001141AA" w:rsidRDefault="00D40779" w:rsidP="00D40779">
      <w:pPr>
        <w:pStyle w:val="NormalBold"/>
      </w:pPr>
      <w:r w:rsidRPr="001141AA">
        <w:rPr>
          <w:rStyle w:val="HideTWBExt"/>
          <w:color w:val="auto"/>
        </w:rPr>
        <w:t>&lt;Article&gt;</w:t>
      </w:r>
      <w:r w:rsidRPr="001141AA">
        <w:t>Betragtning B</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3370D5B" w14:textId="77777777" w:rsidTr="00912A26">
        <w:trPr>
          <w:trHeight w:hRule="exact" w:val="240"/>
          <w:jc w:val="center"/>
        </w:trPr>
        <w:tc>
          <w:tcPr>
            <w:tcW w:w="9752" w:type="dxa"/>
            <w:gridSpan w:val="2"/>
            <w:tcBorders>
              <w:top w:val="nil"/>
              <w:left w:val="nil"/>
              <w:bottom w:val="nil"/>
              <w:right w:val="nil"/>
            </w:tcBorders>
          </w:tcPr>
          <w:p w14:paraId="3B8B89ED" w14:textId="77777777" w:rsidR="00D40779" w:rsidRPr="001141AA" w:rsidRDefault="00D40779" w:rsidP="00912A26"/>
        </w:tc>
      </w:tr>
      <w:tr w:rsidR="00750D6E" w:rsidRPr="001141AA" w14:paraId="7F87EFA1" w14:textId="77777777" w:rsidTr="00912A26">
        <w:trPr>
          <w:trHeight w:val="240"/>
          <w:jc w:val="center"/>
        </w:trPr>
        <w:tc>
          <w:tcPr>
            <w:tcW w:w="4876" w:type="dxa"/>
            <w:tcBorders>
              <w:top w:val="nil"/>
              <w:left w:val="nil"/>
              <w:bottom w:val="nil"/>
              <w:right w:val="nil"/>
            </w:tcBorders>
          </w:tcPr>
          <w:p w14:paraId="2208481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2C30AF4" w14:textId="77777777" w:rsidR="00D40779" w:rsidRPr="001141AA" w:rsidRDefault="00D40779" w:rsidP="00912A26">
            <w:pPr>
              <w:pStyle w:val="AmColumnHeading"/>
            </w:pPr>
            <w:r w:rsidRPr="001141AA">
              <w:t>Ændringsforslag</w:t>
            </w:r>
          </w:p>
        </w:tc>
      </w:tr>
      <w:tr w:rsidR="00750D6E" w:rsidRPr="001141AA" w14:paraId="3534D3CF" w14:textId="77777777" w:rsidTr="00912A26">
        <w:trPr>
          <w:jc w:val="center"/>
        </w:trPr>
        <w:tc>
          <w:tcPr>
            <w:tcW w:w="4876" w:type="dxa"/>
            <w:tcBorders>
              <w:top w:val="nil"/>
              <w:left w:val="nil"/>
              <w:bottom w:val="nil"/>
              <w:right w:val="nil"/>
            </w:tcBorders>
          </w:tcPr>
          <w:p w14:paraId="1D00EE26" w14:textId="77777777" w:rsidR="00D40779" w:rsidRPr="001141AA" w:rsidRDefault="00D40779" w:rsidP="00912A26">
            <w:pPr>
              <w:pStyle w:val="Normal6a"/>
            </w:pPr>
            <w:r w:rsidRPr="001141AA">
              <w:t>B.</w:t>
            </w:r>
            <w:r w:rsidRPr="001141AA">
              <w:tab/>
              <w:t>der henviser til, at hvert kandidatland vurderes ud fra dets egen opfyldelse af Københavnskriterierne;</w:t>
            </w:r>
          </w:p>
        </w:tc>
        <w:tc>
          <w:tcPr>
            <w:tcW w:w="4876" w:type="dxa"/>
            <w:tcBorders>
              <w:top w:val="nil"/>
              <w:left w:val="nil"/>
              <w:bottom w:val="nil"/>
              <w:right w:val="nil"/>
            </w:tcBorders>
          </w:tcPr>
          <w:p w14:paraId="47BCE89E" w14:textId="77777777" w:rsidR="00D40779" w:rsidRPr="001141AA" w:rsidRDefault="00D40779" w:rsidP="00912A26">
            <w:pPr>
              <w:pStyle w:val="Normal6a"/>
            </w:pPr>
            <w:r w:rsidRPr="001141AA">
              <w:t>B.</w:t>
            </w:r>
            <w:r w:rsidRPr="001141AA">
              <w:tab/>
              <w:t>der henviser til, at hvert enkelt kandidatland vurderes ud fra dets egen opfyldelse af Københavnskriterierne</w:t>
            </w:r>
            <w:r w:rsidRPr="001141AA">
              <w:rPr>
                <w:b/>
                <w:i/>
              </w:rPr>
              <w:t>, herunder respekt for og en ufravigelig forpligtelse over for fælles europæiske rettigheder og værdier samt tilpasning til EU's udenrigs- og sikkerhedspolitik</w:t>
            </w:r>
            <w:r w:rsidRPr="001141AA">
              <w:t>;</w:t>
            </w:r>
          </w:p>
        </w:tc>
      </w:tr>
    </w:tbl>
    <w:p w14:paraId="46AE80F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F95881A" w14:textId="77777777" w:rsidR="00D40779" w:rsidRPr="001141AA" w:rsidRDefault="00D40779" w:rsidP="00D40779">
      <w:r w:rsidRPr="001141AA">
        <w:rPr>
          <w:rStyle w:val="HideTWBExt"/>
          <w:color w:val="auto"/>
        </w:rPr>
        <w:t>&lt;/Amend&gt;</w:t>
      </w:r>
    </w:p>
    <w:p w14:paraId="31BEDAE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w:t>
      </w:r>
      <w:r w:rsidRPr="001141AA">
        <w:rPr>
          <w:rStyle w:val="HideTWBExt"/>
          <w:color w:val="auto"/>
        </w:rPr>
        <w:t>&lt;/NumAm&gt;</w:t>
      </w:r>
    </w:p>
    <w:p w14:paraId="01DFF2F0"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077784B5" w14:textId="77777777" w:rsidR="00D40779" w:rsidRPr="001141AA" w:rsidRDefault="00D40779" w:rsidP="00D40779">
      <w:pPr>
        <w:pStyle w:val="NormalBold"/>
      </w:pPr>
      <w:r w:rsidRPr="001141AA">
        <w:rPr>
          <w:rStyle w:val="HideTWBExt"/>
          <w:b w:val="0"/>
          <w:color w:val="auto"/>
        </w:rPr>
        <w:t>&lt;/RepeatBlock-By&gt;</w:t>
      </w:r>
    </w:p>
    <w:p w14:paraId="0F2ACAF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7B9C4A1" w14:textId="77777777" w:rsidR="00D40779" w:rsidRPr="001141AA" w:rsidRDefault="00D40779" w:rsidP="00D40779">
      <w:pPr>
        <w:pStyle w:val="NormalBold"/>
      </w:pPr>
      <w:r w:rsidRPr="001141AA">
        <w:rPr>
          <w:rStyle w:val="HideTWBExt"/>
          <w:color w:val="auto"/>
        </w:rPr>
        <w:t>&lt;Article&gt;</w:t>
      </w:r>
      <w:r w:rsidRPr="001141AA">
        <w:t>Betragtning B</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CDA6D2F" w14:textId="77777777" w:rsidTr="00912A26">
        <w:trPr>
          <w:trHeight w:hRule="exact" w:val="240"/>
          <w:jc w:val="center"/>
        </w:trPr>
        <w:tc>
          <w:tcPr>
            <w:tcW w:w="9752" w:type="dxa"/>
            <w:gridSpan w:val="2"/>
            <w:tcBorders>
              <w:top w:val="nil"/>
              <w:left w:val="nil"/>
              <w:bottom w:val="nil"/>
              <w:right w:val="nil"/>
            </w:tcBorders>
          </w:tcPr>
          <w:p w14:paraId="2CB9540E" w14:textId="77777777" w:rsidR="00D40779" w:rsidRPr="001141AA" w:rsidRDefault="00D40779" w:rsidP="00912A26"/>
        </w:tc>
      </w:tr>
      <w:tr w:rsidR="00750D6E" w:rsidRPr="001141AA" w14:paraId="47F0FBDF" w14:textId="77777777" w:rsidTr="00912A26">
        <w:trPr>
          <w:trHeight w:val="240"/>
          <w:jc w:val="center"/>
        </w:trPr>
        <w:tc>
          <w:tcPr>
            <w:tcW w:w="4876" w:type="dxa"/>
            <w:tcBorders>
              <w:top w:val="nil"/>
              <w:left w:val="nil"/>
              <w:bottom w:val="nil"/>
              <w:right w:val="nil"/>
            </w:tcBorders>
          </w:tcPr>
          <w:p w14:paraId="429B849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33A202B" w14:textId="77777777" w:rsidR="00D40779" w:rsidRPr="001141AA" w:rsidRDefault="00D40779" w:rsidP="00912A26">
            <w:pPr>
              <w:pStyle w:val="AmColumnHeading"/>
            </w:pPr>
            <w:r w:rsidRPr="001141AA">
              <w:t>Ændringsforslag</w:t>
            </w:r>
          </w:p>
        </w:tc>
      </w:tr>
      <w:tr w:rsidR="00750D6E" w:rsidRPr="001141AA" w14:paraId="6260A150" w14:textId="77777777" w:rsidTr="00912A26">
        <w:trPr>
          <w:jc w:val="center"/>
        </w:trPr>
        <w:tc>
          <w:tcPr>
            <w:tcW w:w="4876" w:type="dxa"/>
            <w:tcBorders>
              <w:top w:val="nil"/>
              <w:left w:val="nil"/>
              <w:bottom w:val="nil"/>
              <w:right w:val="nil"/>
            </w:tcBorders>
          </w:tcPr>
          <w:p w14:paraId="02FB6339" w14:textId="77777777" w:rsidR="00D40779" w:rsidRPr="001141AA" w:rsidRDefault="00D40779" w:rsidP="00912A26">
            <w:pPr>
              <w:pStyle w:val="Normal6a"/>
            </w:pPr>
            <w:r w:rsidRPr="001141AA">
              <w:lastRenderedPageBreak/>
              <w:t>B.</w:t>
            </w:r>
            <w:r w:rsidRPr="001141AA">
              <w:tab/>
              <w:t>der henviser til, at hvert kandidatland vurderes ud fra dets egen opfyldelse af Københavnskriterierne;</w:t>
            </w:r>
          </w:p>
        </w:tc>
        <w:tc>
          <w:tcPr>
            <w:tcW w:w="4876" w:type="dxa"/>
            <w:tcBorders>
              <w:top w:val="nil"/>
              <w:left w:val="nil"/>
              <w:bottom w:val="nil"/>
              <w:right w:val="nil"/>
            </w:tcBorders>
          </w:tcPr>
          <w:p w14:paraId="011A2095" w14:textId="77777777" w:rsidR="00D40779" w:rsidRPr="001141AA" w:rsidRDefault="00D40779" w:rsidP="00912A26">
            <w:pPr>
              <w:pStyle w:val="Normal6a"/>
            </w:pPr>
            <w:r w:rsidRPr="001141AA">
              <w:t>B.</w:t>
            </w:r>
            <w:r w:rsidRPr="001141AA">
              <w:tab/>
              <w:t xml:space="preserve">der henviser til, at hvert kandidatland </w:t>
            </w:r>
            <w:r w:rsidRPr="001141AA">
              <w:rPr>
                <w:b/>
                <w:i/>
              </w:rPr>
              <w:t xml:space="preserve">alene </w:t>
            </w:r>
            <w:r w:rsidRPr="001141AA">
              <w:t>vurderes ud fra dets egen opfyldelse af Københavnskriterierne</w:t>
            </w:r>
            <w:r w:rsidRPr="001141AA">
              <w:rPr>
                <w:b/>
                <w:i/>
              </w:rPr>
              <w:t xml:space="preserve"> med streng, men retfærdig, konditionalitet og målbare resultater, navnlig inden for retsstatsprincippet</w:t>
            </w:r>
            <w:r w:rsidRPr="001141AA">
              <w:t>;</w:t>
            </w:r>
          </w:p>
        </w:tc>
      </w:tr>
    </w:tbl>
    <w:p w14:paraId="301958D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7721495" w14:textId="77777777" w:rsidR="00D40779" w:rsidRPr="001141AA" w:rsidRDefault="00D40779" w:rsidP="00D40779">
      <w:r w:rsidRPr="001141AA">
        <w:rPr>
          <w:rStyle w:val="HideTWBExt"/>
          <w:color w:val="auto"/>
        </w:rPr>
        <w:t>&lt;/Amend&gt;</w:t>
      </w:r>
    </w:p>
    <w:p w14:paraId="7A8EEB8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w:t>
      </w:r>
      <w:r w:rsidRPr="001141AA">
        <w:rPr>
          <w:rStyle w:val="HideTWBExt"/>
          <w:color w:val="auto"/>
        </w:rPr>
        <w:t>&lt;/NumAm&gt;</w:t>
      </w:r>
    </w:p>
    <w:p w14:paraId="57EE674B"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6FFD8C93" w14:textId="77777777" w:rsidR="00D40779" w:rsidRPr="001141AA" w:rsidRDefault="00D40779" w:rsidP="00D40779">
      <w:pPr>
        <w:pStyle w:val="NormalBold"/>
      </w:pPr>
      <w:r w:rsidRPr="001141AA">
        <w:rPr>
          <w:rStyle w:val="HideTWBExt"/>
          <w:b w:val="0"/>
          <w:color w:val="auto"/>
        </w:rPr>
        <w:t>&lt;/RepeatBlock-By&gt;</w:t>
      </w:r>
    </w:p>
    <w:p w14:paraId="6D06C58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7D5D6FE" w14:textId="77777777" w:rsidR="00D40779" w:rsidRPr="001141AA" w:rsidRDefault="00D40779" w:rsidP="00D40779">
      <w:pPr>
        <w:pStyle w:val="NormalBold"/>
      </w:pPr>
      <w:r w:rsidRPr="001141AA">
        <w:rPr>
          <w:rStyle w:val="HideTWBExt"/>
          <w:color w:val="auto"/>
        </w:rPr>
        <w:t>&lt;Article&gt;</w:t>
      </w:r>
      <w:r w:rsidRPr="001141AA">
        <w:t>Betragtning B</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7E7D7F8" w14:textId="77777777" w:rsidTr="00912A26">
        <w:trPr>
          <w:trHeight w:hRule="exact" w:val="240"/>
          <w:jc w:val="center"/>
        </w:trPr>
        <w:tc>
          <w:tcPr>
            <w:tcW w:w="9752" w:type="dxa"/>
            <w:gridSpan w:val="2"/>
            <w:tcBorders>
              <w:top w:val="nil"/>
              <w:left w:val="nil"/>
              <w:bottom w:val="nil"/>
              <w:right w:val="nil"/>
            </w:tcBorders>
          </w:tcPr>
          <w:p w14:paraId="21A5923C" w14:textId="77777777" w:rsidR="00D40779" w:rsidRPr="001141AA" w:rsidRDefault="00D40779" w:rsidP="00912A26"/>
        </w:tc>
      </w:tr>
      <w:tr w:rsidR="00750D6E" w:rsidRPr="001141AA" w14:paraId="79E091A0" w14:textId="77777777" w:rsidTr="00912A26">
        <w:trPr>
          <w:trHeight w:val="240"/>
          <w:jc w:val="center"/>
        </w:trPr>
        <w:tc>
          <w:tcPr>
            <w:tcW w:w="4876" w:type="dxa"/>
            <w:tcBorders>
              <w:top w:val="nil"/>
              <w:left w:val="nil"/>
              <w:bottom w:val="nil"/>
              <w:right w:val="nil"/>
            </w:tcBorders>
          </w:tcPr>
          <w:p w14:paraId="44552C9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29BB0F6" w14:textId="77777777" w:rsidR="00D40779" w:rsidRPr="001141AA" w:rsidRDefault="00D40779" w:rsidP="00912A26">
            <w:pPr>
              <w:pStyle w:val="AmColumnHeading"/>
            </w:pPr>
            <w:r w:rsidRPr="001141AA">
              <w:t>Ændringsforslag</w:t>
            </w:r>
          </w:p>
        </w:tc>
      </w:tr>
      <w:tr w:rsidR="00750D6E" w:rsidRPr="001141AA" w14:paraId="510C6CFB" w14:textId="77777777" w:rsidTr="00912A26">
        <w:trPr>
          <w:jc w:val="center"/>
        </w:trPr>
        <w:tc>
          <w:tcPr>
            <w:tcW w:w="4876" w:type="dxa"/>
            <w:tcBorders>
              <w:top w:val="nil"/>
              <w:left w:val="nil"/>
              <w:bottom w:val="nil"/>
              <w:right w:val="nil"/>
            </w:tcBorders>
          </w:tcPr>
          <w:p w14:paraId="373F932C" w14:textId="77777777" w:rsidR="00D40779" w:rsidRPr="001141AA" w:rsidRDefault="00D40779" w:rsidP="00912A26">
            <w:pPr>
              <w:pStyle w:val="Normal6a"/>
            </w:pPr>
            <w:r w:rsidRPr="001141AA">
              <w:t>B.</w:t>
            </w:r>
            <w:r w:rsidRPr="001141AA">
              <w:tab/>
              <w:t>der henviser til, at hvert kandidatland vurderes ud fra dets egen opfyldelse af Københavnskriterierne;</w:t>
            </w:r>
          </w:p>
        </w:tc>
        <w:tc>
          <w:tcPr>
            <w:tcW w:w="4876" w:type="dxa"/>
            <w:tcBorders>
              <w:top w:val="nil"/>
              <w:left w:val="nil"/>
              <w:bottom w:val="nil"/>
              <w:right w:val="nil"/>
            </w:tcBorders>
          </w:tcPr>
          <w:p w14:paraId="1CFDD621" w14:textId="77777777" w:rsidR="00D40779" w:rsidRPr="001141AA" w:rsidRDefault="00D40779" w:rsidP="00912A26">
            <w:pPr>
              <w:pStyle w:val="Normal6a"/>
            </w:pPr>
            <w:r w:rsidRPr="001141AA">
              <w:t>B.</w:t>
            </w:r>
            <w:r w:rsidRPr="001141AA">
              <w:tab/>
              <w:t xml:space="preserve">der henviser til, at hvert kandidatland vurderes ud fra dets egen opfyldelse af Københavnskriterierne; </w:t>
            </w:r>
            <w:r w:rsidRPr="001141AA">
              <w:rPr>
                <w:b/>
                <w:i/>
              </w:rPr>
              <w:t>der henviser til, at der ikke er nogen genveje til EU-medlemskab;</w:t>
            </w:r>
          </w:p>
        </w:tc>
      </w:tr>
    </w:tbl>
    <w:p w14:paraId="64BDAD7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5BB5086C" w14:textId="77777777" w:rsidR="00D40779" w:rsidRPr="001141AA" w:rsidRDefault="00D40779" w:rsidP="00D40779">
      <w:r w:rsidRPr="001141AA">
        <w:rPr>
          <w:rStyle w:val="HideTWBExt"/>
          <w:color w:val="auto"/>
        </w:rPr>
        <w:t>&lt;/Amend&gt;</w:t>
      </w:r>
    </w:p>
    <w:p w14:paraId="40A2BFB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w:t>
      </w:r>
      <w:r w:rsidRPr="001141AA">
        <w:rPr>
          <w:rStyle w:val="HideTWBExt"/>
          <w:color w:val="auto"/>
        </w:rPr>
        <w:t>&lt;/NumAm&gt;</w:t>
      </w:r>
    </w:p>
    <w:p w14:paraId="3EA0E010"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3CC09BD5" w14:textId="77777777" w:rsidR="00D40779" w:rsidRPr="001141AA" w:rsidRDefault="00D40779" w:rsidP="00D40779">
      <w:pPr>
        <w:pStyle w:val="NormalBold"/>
      </w:pPr>
      <w:r w:rsidRPr="001141AA">
        <w:rPr>
          <w:rStyle w:val="HideTWBExt"/>
          <w:b w:val="0"/>
          <w:color w:val="auto"/>
        </w:rPr>
        <w:t>&lt;/RepeatBlock-By&gt;</w:t>
      </w:r>
    </w:p>
    <w:p w14:paraId="442701E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7821993" w14:textId="77777777" w:rsidR="00D40779" w:rsidRPr="001141AA" w:rsidRDefault="00D40779" w:rsidP="00D40779">
      <w:pPr>
        <w:pStyle w:val="NormalBold"/>
      </w:pPr>
      <w:r w:rsidRPr="001141AA">
        <w:rPr>
          <w:rStyle w:val="HideTWBExt"/>
          <w:color w:val="auto"/>
        </w:rPr>
        <w:t>&lt;Article&gt;</w:t>
      </w:r>
      <w:r w:rsidRPr="001141AA">
        <w:t>Betragtning B a (ny)</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827EF38" w14:textId="77777777" w:rsidTr="00912A26">
        <w:trPr>
          <w:trHeight w:hRule="exact" w:val="240"/>
          <w:jc w:val="center"/>
        </w:trPr>
        <w:tc>
          <w:tcPr>
            <w:tcW w:w="9752" w:type="dxa"/>
            <w:gridSpan w:val="2"/>
            <w:tcBorders>
              <w:top w:val="nil"/>
              <w:left w:val="nil"/>
              <w:bottom w:val="nil"/>
              <w:right w:val="nil"/>
            </w:tcBorders>
          </w:tcPr>
          <w:p w14:paraId="451BD785" w14:textId="77777777" w:rsidR="00D40779" w:rsidRPr="001141AA" w:rsidRDefault="00D40779" w:rsidP="00912A26"/>
        </w:tc>
      </w:tr>
      <w:tr w:rsidR="00750D6E" w:rsidRPr="001141AA" w14:paraId="65625C06" w14:textId="77777777" w:rsidTr="00912A26">
        <w:trPr>
          <w:trHeight w:val="240"/>
          <w:jc w:val="center"/>
        </w:trPr>
        <w:tc>
          <w:tcPr>
            <w:tcW w:w="4876" w:type="dxa"/>
            <w:tcBorders>
              <w:top w:val="nil"/>
              <w:left w:val="nil"/>
              <w:bottom w:val="nil"/>
              <w:right w:val="nil"/>
            </w:tcBorders>
          </w:tcPr>
          <w:p w14:paraId="0F11126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CFB07AE" w14:textId="77777777" w:rsidR="00D40779" w:rsidRPr="001141AA" w:rsidRDefault="00D40779" w:rsidP="00912A26">
            <w:pPr>
              <w:pStyle w:val="AmColumnHeading"/>
            </w:pPr>
            <w:r w:rsidRPr="001141AA">
              <w:t>Ændringsforslag</w:t>
            </w:r>
          </w:p>
        </w:tc>
      </w:tr>
      <w:tr w:rsidR="00750D6E" w:rsidRPr="001141AA" w14:paraId="7C1D9004" w14:textId="77777777" w:rsidTr="00912A26">
        <w:trPr>
          <w:jc w:val="center"/>
        </w:trPr>
        <w:tc>
          <w:tcPr>
            <w:tcW w:w="4876" w:type="dxa"/>
            <w:tcBorders>
              <w:top w:val="nil"/>
              <w:left w:val="nil"/>
              <w:bottom w:val="nil"/>
              <w:right w:val="nil"/>
            </w:tcBorders>
          </w:tcPr>
          <w:p w14:paraId="09714CC4" w14:textId="77777777" w:rsidR="00D40779" w:rsidRPr="001141AA" w:rsidRDefault="00D40779" w:rsidP="00912A26">
            <w:pPr>
              <w:pStyle w:val="Normal6a"/>
            </w:pPr>
          </w:p>
        </w:tc>
        <w:tc>
          <w:tcPr>
            <w:tcW w:w="4876" w:type="dxa"/>
            <w:tcBorders>
              <w:top w:val="nil"/>
              <w:left w:val="nil"/>
              <w:bottom w:val="nil"/>
              <w:right w:val="nil"/>
            </w:tcBorders>
          </w:tcPr>
          <w:p w14:paraId="5A9AB4F9" w14:textId="77777777" w:rsidR="00D40779" w:rsidRPr="001141AA" w:rsidRDefault="00D40779" w:rsidP="00912A26">
            <w:pPr>
              <w:pStyle w:val="Normal6a"/>
            </w:pPr>
            <w:r w:rsidRPr="001141AA">
              <w:rPr>
                <w:b/>
                <w:i/>
              </w:rPr>
              <w:t>Ba.</w:t>
            </w:r>
            <w:r w:rsidRPr="001141AA">
              <w:tab/>
            </w:r>
            <w:r w:rsidRPr="001141AA">
              <w:rPr>
                <w:b/>
                <w:i/>
              </w:rPr>
              <w:t>der henviser til, at Montenegro ansøgte om EU-medlemskab i 2008;</w:t>
            </w:r>
            <w:r w:rsidRPr="001141AA">
              <w:t xml:space="preserve"> </w:t>
            </w:r>
            <w:r w:rsidRPr="001141AA">
              <w:rPr>
                <w:b/>
                <w:i/>
              </w:rPr>
              <w:t>der henviser til, at landet blev tildelt status som kandidatland i 2010;</w:t>
            </w:r>
            <w:r w:rsidRPr="001141AA">
              <w:t xml:space="preserve"> </w:t>
            </w:r>
            <w:r w:rsidRPr="001141AA">
              <w:rPr>
                <w:b/>
                <w:i/>
              </w:rPr>
              <w:t>der henviser til, at forhandlinger blev indledt i 2012;</w:t>
            </w:r>
          </w:p>
        </w:tc>
      </w:tr>
    </w:tbl>
    <w:p w14:paraId="152AE84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2A1EE61C" w14:textId="77777777" w:rsidR="00D40779" w:rsidRPr="001141AA" w:rsidRDefault="00D40779" w:rsidP="00D40779">
      <w:r w:rsidRPr="001141AA">
        <w:rPr>
          <w:rStyle w:val="HideTWBExt"/>
          <w:color w:val="auto"/>
        </w:rPr>
        <w:t>&lt;/Amend&gt;</w:t>
      </w:r>
    </w:p>
    <w:p w14:paraId="75EA987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w:t>
      </w:r>
      <w:r w:rsidRPr="001141AA">
        <w:rPr>
          <w:rStyle w:val="HideTWBExt"/>
          <w:color w:val="auto"/>
        </w:rPr>
        <w:t>&lt;/NumAm&gt;</w:t>
      </w:r>
    </w:p>
    <w:p w14:paraId="43E89594"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4CBF2203" w14:textId="77777777" w:rsidR="00D40779" w:rsidRPr="001141AA" w:rsidRDefault="00D40779" w:rsidP="00D40779">
      <w:pPr>
        <w:pStyle w:val="NormalBold"/>
      </w:pPr>
      <w:r w:rsidRPr="001141AA">
        <w:rPr>
          <w:rStyle w:val="HideTWBExt"/>
          <w:b w:val="0"/>
          <w:color w:val="auto"/>
        </w:rPr>
        <w:t>&lt;/RepeatBlock-By&gt;</w:t>
      </w:r>
    </w:p>
    <w:p w14:paraId="5B889F5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3567732" w14:textId="77777777" w:rsidR="00D40779" w:rsidRPr="001141AA" w:rsidRDefault="00D40779" w:rsidP="00D40779">
      <w:pPr>
        <w:pStyle w:val="NormalBold"/>
      </w:pPr>
      <w:r w:rsidRPr="001141AA">
        <w:rPr>
          <w:rStyle w:val="HideTWBExt"/>
          <w:color w:val="auto"/>
        </w:rPr>
        <w:t>&lt;Article&gt;</w:t>
      </w:r>
      <w:r w:rsidRPr="001141AA">
        <w:t>Betragtning C</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350C9C5" w14:textId="77777777" w:rsidTr="00912A26">
        <w:trPr>
          <w:trHeight w:hRule="exact" w:val="240"/>
          <w:jc w:val="center"/>
        </w:trPr>
        <w:tc>
          <w:tcPr>
            <w:tcW w:w="9752" w:type="dxa"/>
            <w:gridSpan w:val="2"/>
            <w:tcBorders>
              <w:top w:val="nil"/>
              <w:left w:val="nil"/>
              <w:bottom w:val="nil"/>
              <w:right w:val="nil"/>
            </w:tcBorders>
          </w:tcPr>
          <w:p w14:paraId="47278CC9" w14:textId="77777777" w:rsidR="00D40779" w:rsidRPr="001141AA" w:rsidRDefault="00D40779" w:rsidP="00912A26"/>
        </w:tc>
      </w:tr>
      <w:tr w:rsidR="00750D6E" w:rsidRPr="001141AA" w14:paraId="7642E5E2" w14:textId="77777777" w:rsidTr="00912A26">
        <w:trPr>
          <w:trHeight w:val="240"/>
          <w:jc w:val="center"/>
        </w:trPr>
        <w:tc>
          <w:tcPr>
            <w:tcW w:w="4876" w:type="dxa"/>
            <w:tcBorders>
              <w:top w:val="nil"/>
              <w:left w:val="nil"/>
              <w:bottom w:val="nil"/>
              <w:right w:val="nil"/>
            </w:tcBorders>
          </w:tcPr>
          <w:p w14:paraId="5D5960B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8E0E1CA" w14:textId="77777777" w:rsidR="00D40779" w:rsidRPr="001141AA" w:rsidRDefault="00D40779" w:rsidP="00912A26">
            <w:pPr>
              <w:pStyle w:val="AmColumnHeading"/>
            </w:pPr>
            <w:r w:rsidRPr="001141AA">
              <w:t>Ændringsforslag</w:t>
            </w:r>
          </w:p>
        </w:tc>
      </w:tr>
      <w:tr w:rsidR="00750D6E" w:rsidRPr="001141AA" w14:paraId="39FA5AD1" w14:textId="77777777" w:rsidTr="00912A26">
        <w:trPr>
          <w:jc w:val="center"/>
        </w:trPr>
        <w:tc>
          <w:tcPr>
            <w:tcW w:w="4876" w:type="dxa"/>
            <w:tcBorders>
              <w:top w:val="nil"/>
              <w:left w:val="nil"/>
              <w:bottom w:val="nil"/>
              <w:right w:val="nil"/>
            </w:tcBorders>
          </w:tcPr>
          <w:p w14:paraId="7F7A17B1" w14:textId="77777777" w:rsidR="00D40779" w:rsidRPr="001141AA" w:rsidRDefault="00D40779" w:rsidP="00912A26">
            <w:pPr>
              <w:pStyle w:val="Normal6a"/>
            </w:pPr>
            <w:r w:rsidRPr="001141AA">
              <w:t>C.</w:t>
            </w:r>
            <w:r w:rsidRPr="001141AA">
              <w:tab/>
              <w:t>der henviser til, at Montenegro er det kandidatland, der har gjort størst fremskridt hen imod tiltrædelse af EU;</w:t>
            </w:r>
          </w:p>
        </w:tc>
        <w:tc>
          <w:tcPr>
            <w:tcW w:w="4876" w:type="dxa"/>
            <w:tcBorders>
              <w:top w:val="nil"/>
              <w:left w:val="nil"/>
              <w:bottom w:val="nil"/>
              <w:right w:val="nil"/>
            </w:tcBorders>
          </w:tcPr>
          <w:p w14:paraId="09EBE69A" w14:textId="77777777" w:rsidR="00D40779" w:rsidRPr="001141AA" w:rsidRDefault="00D40779" w:rsidP="00912A26">
            <w:pPr>
              <w:pStyle w:val="Normal6a"/>
            </w:pPr>
            <w:r w:rsidRPr="001141AA">
              <w:t>C.</w:t>
            </w:r>
            <w:r w:rsidRPr="001141AA">
              <w:tab/>
              <w:t xml:space="preserve">der henviser til, at Montenegro er det kandidatland, der har gjort størst fremskridt hen imod tiltrædelse af EU; </w:t>
            </w:r>
            <w:r w:rsidRPr="001141AA">
              <w:rPr>
                <w:b/>
                <w:i/>
              </w:rPr>
              <w:t>der henviser til, at yderligere fremgang er betinget af varige resultater i gennemførelsesreformer, navnlig i kapitel 23 og 24;</w:t>
            </w:r>
          </w:p>
        </w:tc>
      </w:tr>
    </w:tbl>
    <w:p w14:paraId="547AD89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07D422CD" w14:textId="77777777" w:rsidR="00D40779" w:rsidRPr="001141AA" w:rsidRDefault="00D40779" w:rsidP="00D40779">
      <w:r w:rsidRPr="001141AA">
        <w:rPr>
          <w:rStyle w:val="HideTWBExt"/>
          <w:color w:val="auto"/>
        </w:rPr>
        <w:t>&lt;/Amend&gt;</w:t>
      </w:r>
    </w:p>
    <w:p w14:paraId="4EF02AC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w:t>
      </w:r>
      <w:r w:rsidRPr="001141AA">
        <w:rPr>
          <w:rStyle w:val="HideTWBExt"/>
          <w:color w:val="auto"/>
        </w:rPr>
        <w:t>&lt;/NumAm&gt;</w:t>
      </w:r>
    </w:p>
    <w:p w14:paraId="6EA5E54A"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6D5A2F48" w14:textId="77777777" w:rsidR="00D40779" w:rsidRPr="001141AA" w:rsidRDefault="00D40779" w:rsidP="00D40779">
      <w:pPr>
        <w:pStyle w:val="NormalBold"/>
      </w:pPr>
      <w:r w:rsidRPr="001141AA">
        <w:rPr>
          <w:rStyle w:val="HideTWBExt"/>
          <w:b w:val="0"/>
          <w:color w:val="auto"/>
        </w:rPr>
        <w:t>&lt;/RepeatBlock-By&gt;</w:t>
      </w:r>
    </w:p>
    <w:p w14:paraId="37D4D07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A4E7A69" w14:textId="77777777" w:rsidR="00D40779" w:rsidRPr="001141AA" w:rsidRDefault="00D40779" w:rsidP="00D40779">
      <w:pPr>
        <w:pStyle w:val="NormalBold"/>
      </w:pPr>
      <w:r w:rsidRPr="001141AA">
        <w:rPr>
          <w:rStyle w:val="HideTWBExt"/>
          <w:color w:val="auto"/>
        </w:rPr>
        <w:t>&lt;Article&gt;</w:t>
      </w:r>
      <w:r w:rsidRPr="001141AA">
        <w:t>Betragtning C</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419F590" w14:textId="77777777" w:rsidTr="00912A26">
        <w:trPr>
          <w:trHeight w:hRule="exact" w:val="240"/>
          <w:jc w:val="center"/>
        </w:trPr>
        <w:tc>
          <w:tcPr>
            <w:tcW w:w="9752" w:type="dxa"/>
            <w:gridSpan w:val="2"/>
            <w:tcBorders>
              <w:top w:val="nil"/>
              <w:left w:val="nil"/>
              <w:bottom w:val="nil"/>
              <w:right w:val="nil"/>
            </w:tcBorders>
          </w:tcPr>
          <w:p w14:paraId="2FBB00C9" w14:textId="77777777" w:rsidR="00D40779" w:rsidRPr="001141AA" w:rsidRDefault="00D40779" w:rsidP="00912A26"/>
        </w:tc>
      </w:tr>
      <w:tr w:rsidR="00750D6E" w:rsidRPr="001141AA" w14:paraId="01512EFB" w14:textId="77777777" w:rsidTr="00912A26">
        <w:trPr>
          <w:trHeight w:val="240"/>
          <w:jc w:val="center"/>
        </w:trPr>
        <w:tc>
          <w:tcPr>
            <w:tcW w:w="4876" w:type="dxa"/>
            <w:tcBorders>
              <w:top w:val="nil"/>
              <w:left w:val="nil"/>
              <w:bottom w:val="nil"/>
              <w:right w:val="nil"/>
            </w:tcBorders>
          </w:tcPr>
          <w:p w14:paraId="62EE674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EFD2A6B" w14:textId="77777777" w:rsidR="00D40779" w:rsidRPr="001141AA" w:rsidRDefault="00D40779" w:rsidP="00912A26">
            <w:pPr>
              <w:pStyle w:val="AmColumnHeading"/>
            </w:pPr>
            <w:r w:rsidRPr="001141AA">
              <w:t>Ændringsforslag</w:t>
            </w:r>
          </w:p>
        </w:tc>
      </w:tr>
      <w:tr w:rsidR="00750D6E" w:rsidRPr="001141AA" w14:paraId="4F4A1A6F" w14:textId="77777777" w:rsidTr="00912A26">
        <w:trPr>
          <w:jc w:val="center"/>
        </w:trPr>
        <w:tc>
          <w:tcPr>
            <w:tcW w:w="4876" w:type="dxa"/>
            <w:tcBorders>
              <w:top w:val="nil"/>
              <w:left w:val="nil"/>
              <w:bottom w:val="nil"/>
              <w:right w:val="nil"/>
            </w:tcBorders>
          </w:tcPr>
          <w:p w14:paraId="2283FA13" w14:textId="77777777" w:rsidR="00D40779" w:rsidRPr="001141AA" w:rsidRDefault="00D40779" w:rsidP="00912A26">
            <w:pPr>
              <w:pStyle w:val="Normal6a"/>
            </w:pPr>
            <w:r w:rsidRPr="001141AA">
              <w:t>C.</w:t>
            </w:r>
            <w:r w:rsidRPr="001141AA">
              <w:tab/>
              <w:t>der henviser til, at Montenegro er det kandidatland, der har gjort størst fremskridt hen imod tiltrædelse af EU;</w:t>
            </w:r>
          </w:p>
        </w:tc>
        <w:tc>
          <w:tcPr>
            <w:tcW w:w="4876" w:type="dxa"/>
            <w:tcBorders>
              <w:top w:val="nil"/>
              <w:left w:val="nil"/>
              <w:bottom w:val="nil"/>
              <w:right w:val="nil"/>
            </w:tcBorders>
          </w:tcPr>
          <w:p w14:paraId="3C1D68CB" w14:textId="77777777" w:rsidR="00D40779" w:rsidRPr="001141AA" w:rsidRDefault="00D40779" w:rsidP="00912A26">
            <w:pPr>
              <w:pStyle w:val="Normal6a"/>
            </w:pPr>
            <w:r w:rsidRPr="001141AA">
              <w:t>C.</w:t>
            </w:r>
            <w:r w:rsidRPr="001141AA">
              <w:tab/>
              <w:t xml:space="preserve">der henviser til, at Montenegro er det kandidatland, der har gjort størst fremskridt hen imod tiltrædelse af EU; </w:t>
            </w:r>
            <w:r w:rsidRPr="001141AA">
              <w:rPr>
                <w:b/>
                <w:i/>
              </w:rPr>
              <w:t>der henviser til, at Montenegro har åbnet alle 33 forhandlingskapitler, hvoraf nogle allerede er blevet afsluttet;</w:t>
            </w:r>
          </w:p>
        </w:tc>
      </w:tr>
    </w:tbl>
    <w:p w14:paraId="68E4FF0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341855D5" w14:textId="77777777" w:rsidR="00D40779" w:rsidRPr="001141AA" w:rsidRDefault="00D40779" w:rsidP="00D40779">
      <w:r w:rsidRPr="001141AA">
        <w:rPr>
          <w:rStyle w:val="HideTWBExt"/>
          <w:color w:val="auto"/>
        </w:rPr>
        <w:t>&lt;/Amend&gt;</w:t>
      </w:r>
    </w:p>
    <w:p w14:paraId="49D6C77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w:t>
      </w:r>
      <w:r w:rsidRPr="001141AA">
        <w:rPr>
          <w:rStyle w:val="HideTWBExt"/>
          <w:color w:val="auto"/>
        </w:rPr>
        <w:t>&lt;/NumAm&gt;</w:t>
      </w:r>
    </w:p>
    <w:p w14:paraId="4FAEB702"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7CAFA9F4" w14:textId="77777777" w:rsidR="00D40779" w:rsidRPr="001141AA" w:rsidRDefault="00D40779" w:rsidP="00D40779">
      <w:pPr>
        <w:pStyle w:val="NormalBold"/>
      </w:pPr>
      <w:r w:rsidRPr="001141AA">
        <w:rPr>
          <w:rStyle w:val="HideTWBExt"/>
          <w:b w:val="0"/>
          <w:color w:val="auto"/>
        </w:rPr>
        <w:t>&lt;/RepeatBlock-By&gt;</w:t>
      </w:r>
    </w:p>
    <w:p w14:paraId="7A17FAD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4FFC8A1" w14:textId="77777777" w:rsidR="00D40779" w:rsidRPr="001141AA" w:rsidRDefault="00D40779" w:rsidP="00D40779">
      <w:pPr>
        <w:pStyle w:val="NormalBold"/>
      </w:pPr>
      <w:r w:rsidRPr="001141AA">
        <w:rPr>
          <w:rStyle w:val="HideTWBExt"/>
          <w:color w:val="auto"/>
        </w:rPr>
        <w:t>&lt;Article&gt;</w:t>
      </w:r>
      <w:r w:rsidRPr="001141AA">
        <w:t>Betragtning C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B467A0E" w14:textId="77777777" w:rsidTr="00912A26">
        <w:trPr>
          <w:trHeight w:hRule="exact" w:val="240"/>
          <w:jc w:val="center"/>
        </w:trPr>
        <w:tc>
          <w:tcPr>
            <w:tcW w:w="9752" w:type="dxa"/>
            <w:gridSpan w:val="2"/>
            <w:tcBorders>
              <w:top w:val="nil"/>
              <w:left w:val="nil"/>
              <w:bottom w:val="nil"/>
              <w:right w:val="nil"/>
            </w:tcBorders>
          </w:tcPr>
          <w:p w14:paraId="63C081F5" w14:textId="77777777" w:rsidR="00D40779" w:rsidRPr="001141AA" w:rsidRDefault="00D40779" w:rsidP="00912A26"/>
        </w:tc>
      </w:tr>
      <w:tr w:rsidR="00750D6E" w:rsidRPr="001141AA" w14:paraId="370011BE" w14:textId="77777777" w:rsidTr="00912A26">
        <w:trPr>
          <w:trHeight w:val="240"/>
          <w:jc w:val="center"/>
        </w:trPr>
        <w:tc>
          <w:tcPr>
            <w:tcW w:w="4876" w:type="dxa"/>
            <w:tcBorders>
              <w:top w:val="nil"/>
              <w:left w:val="nil"/>
              <w:bottom w:val="nil"/>
              <w:right w:val="nil"/>
            </w:tcBorders>
          </w:tcPr>
          <w:p w14:paraId="09C5541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236AFB8" w14:textId="77777777" w:rsidR="00D40779" w:rsidRPr="001141AA" w:rsidRDefault="00D40779" w:rsidP="00912A26">
            <w:pPr>
              <w:pStyle w:val="AmColumnHeading"/>
            </w:pPr>
            <w:r w:rsidRPr="001141AA">
              <w:t>Ændringsforslag</w:t>
            </w:r>
          </w:p>
        </w:tc>
      </w:tr>
      <w:tr w:rsidR="00750D6E" w:rsidRPr="001141AA" w14:paraId="750272E2" w14:textId="77777777" w:rsidTr="00912A26">
        <w:trPr>
          <w:jc w:val="center"/>
        </w:trPr>
        <w:tc>
          <w:tcPr>
            <w:tcW w:w="4876" w:type="dxa"/>
            <w:tcBorders>
              <w:top w:val="nil"/>
              <w:left w:val="nil"/>
              <w:bottom w:val="nil"/>
              <w:right w:val="nil"/>
            </w:tcBorders>
          </w:tcPr>
          <w:p w14:paraId="18B56F15" w14:textId="77777777" w:rsidR="00D40779" w:rsidRPr="001141AA" w:rsidRDefault="00D40779" w:rsidP="00912A26">
            <w:pPr>
              <w:pStyle w:val="Normal6a"/>
            </w:pPr>
          </w:p>
        </w:tc>
        <w:tc>
          <w:tcPr>
            <w:tcW w:w="4876" w:type="dxa"/>
            <w:tcBorders>
              <w:top w:val="nil"/>
              <w:left w:val="nil"/>
              <w:bottom w:val="nil"/>
              <w:right w:val="nil"/>
            </w:tcBorders>
          </w:tcPr>
          <w:p w14:paraId="03732FEE" w14:textId="77777777" w:rsidR="00D40779" w:rsidRPr="001141AA" w:rsidRDefault="00D40779" w:rsidP="00912A26">
            <w:pPr>
              <w:pStyle w:val="Normal6a"/>
            </w:pPr>
            <w:r w:rsidRPr="001141AA">
              <w:rPr>
                <w:b/>
                <w:i/>
              </w:rPr>
              <w:t>Ca.</w:t>
            </w:r>
            <w:r w:rsidRPr="001141AA">
              <w:tab/>
            </w:r>
            <w:r w:rsidRPr="001141AA">
              <w:rPr>
                <w:b/>
                <w:i/>
              </w:rPr>
              <w:t>der henviser til, at Montenegros regering har bekendtgjort sin ambition om at blive EU's 28. medlemsstat senest i 2028;</w:t>
            </w:r>
          </w:p>
        </w:tc>
      </w:tr>
    </w:tbl>
    <w:p w14:paraId="79FE357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8572A78" w14:textId="77777777" w:rsidR="00D40779" w:rsidRPr="001141AA" w:rsidRDefault="00D40779" w:rsidP="00D40779">
      <w:r w:rsidRPr="001141AA">
        <w:rPr>
          <w:rStyle w:val="HideTWBExt"/>
          <w:color w:val="auto"/>
        </w:rPr>
        <w:t>&lt;/Amend&gt;</w:t>
      </w:r>
    </w:p>
    <w:p w14:paraId="16225C5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w:t>
      </w:r>
      <w:r w:rsidRPr="001141AA">
        <w:rPr>
          <w:rStyle w:val="HideTWBExt"/>
          <w:color w:val="auto"/>
        </w:rPr>
        <w:t>&lt;/NumAm&gt;</w:t>
      </w:r>
    </w:p>
    <w:p w14:paraId="3F3CF4B5"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208496B4" w14:textId="77777777" w:rsidR="00D40779" w:rsidRPr="001141AA" w:rsidRDefault="00D40779" w:rsidP="00D40779">
      <w:pPr>
        <w:pStyle w:val="NormalBold"/>
      </w:pPr>
      <w:r w:rsidRPr="001141AA">
        <w:rPr>
          <w:rStyle w:val="HideTWBExt"/>
          <w:b w:val="0"/>
          <w:color w:val="auto"/>
        </w:rPr>
        <w:t>&lt;/RepeatBlock-By&gt;</w:t>
      </w:r>
    </w:p>
    <w:p w14:paraId="19962DC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1677347" w14:textId="77777777" w:rsidR="00D40779" w:rsidRPr="001141AA" w:rsidRDefault="00D40779" w:rsidP="00D40779">
      <w:pPr>
        <w:pStyle w:val="NormalBold"/>
      </w:pPr>
      <w:r w:rsidRPr="001141AA">
        <w:rPr>
          <w:rStyle w:val="HideTWBExt"/>
          <w:color w:val="auto"/>
        </w:rPr>
        <w:t>&lt;Article&gt;</w:t>
      </w:r>
      <w:r w:rsidRPr="001141AA">
        <w:t>Betragtning D</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533B9D8" w14:textId="77777777" w:rsidTr="00912A26">
        <w:trPr>
          <w:trHeight w:hRule="exact" w:val="240"/>
          <w:jc w:val="center"/>
        </w:trPr>
        <w:tc>
          <w:tcPr>
            <w:tcW w:w="9752" w:type="dxa"/>
            <w:gridSpan w:val="2"/>
            <w:tcBorders>
              <w:top w:val="nil"/>
              <w:left w:val="nil"/>
              <w:bottom w:val="nil"/>
              <w:right w:val="nil"/>
            </w:tcBorders>
          </w:tcPr>
          <w:p w14:paraId="68BE3CEA" w14:textId="77777777" w:rsidR="00D40779" w:rsidRPr="001141AA" w:rsidRDefault="00D40779" w:rsidP="00912A26"/>
        </w:tc>
      </w:tr>
      <w:tr w:rsidR="00750D6E" w:rsidRPr="001141AA" w14:paraId="1BD0DDF4" w14:textId="77777777" w:rsidTr="00912A26">
        <w:trPr>
          <w:trHeight w:val="240"/>
          <w:jc w:val="center"/>
        </w:trPr>
        <w:tc>
          <w:tcPr>
            <w:tcW w:w="4876" w:type="dxa"/>
            <w:tcBorders>
              <w:top w:val="nil"/>
              <w:left w:val="nil"/>
              <w:bottom w:val="nil"/>
              <w:right w:val="nil"/>
            </w:tcBorders>
          </w:tcPr>
          <w:p w14:paraId="0C6D6F5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D54DDE1" w14:textId="77777777" w:rsidR="00D40779" w:rsidRPr="001141AA" w:rsidRDefault="00D40779" w:rsidP="00912A26">
            <w:pPr>
              <w:pStyle w:val="AmColumnHeading"/>
            </w:pPr>
            <w:r w:rsidRPr="001141AA">
              <w:t>Ændringsforslag</w:t>
            </w:r>
          </w:p>
        </w:tc>
      </w:tr>
      <w:tr w:rsidR="00750D6E" w:rsidRPr="001141AA" w14:paraId="386B399E" w14:textId="77777777" w:rsidTr="00912A26">
        <w:trPr>
          <w:jc w:val="center"/>
        </w:trPr>
        <w:tc>
          <w:tcPr>
            <w:tcW w:w="4876" w:type="dxa"/>
            <w:tcBorders>
              <w:top w:val="nil"/>
              <w:left w:val="nil"/>
              <w:bottom w:val="nil"/>
              <w:right w:val="nil"/>
            </w:tcBorders>
          </w:tcPr>
          <w:p w14:paraId="36DF8B9E" w14:textId="77777777" w:rsidR="00D40779" w:rsidRPr="001141AA" w:rsidRDefault="00D40779" w:rsidP="00912A26">
            <w:pPr>
              <w:pStyle w:val="Normal6a"/>
            </w:pPr>
            <w:r w:rsidRPr="001141AA">
              <w:t>D.</w:t>
            </w:r>
            <w:r w:rsidRPr="001141AA">
              <w:tab/>
              <w:t>der henviser til, at EU er Montenegros mest pålidelige partner, og at 69 % af landets borgere har tillid til EU;</w:t>
            </w:r>
          </w:p>
        </w:tc>
        <w:tc>
          <w:tcPr>
            <w:tcW w:w="4876" w:type="dxa"/>
            <w:tcBorders>
              <w:top w:val="nil"/>
              <w:left w:val="nil"/>
              <w:bottom w:val="nil"/>
              <w:right w:val="nil"/>
            </w:tcBorders>
          </w:tcPr>
          <w:p w14:paraId="38FC0C28" w14:textId="77777777" w:rsidR="00D40779" w:rsidRPr="001141AA" w:rsidRDefault="00D40779" w:rsidP="00912A26">
            <w:pPr>
              <w:pStyle w:val="Normal6a"/>
            </w:pPr>
            <w:r w:rsidRPr="001141AA">
              <w:t>D.</w:t>
            </w:r>
            <w:r w:rsidRPr="001141AA">
              <w:tab/>
              <w:t xml:space="preserve">der henviser til, at EU er Montenegros mest pålidelige partner, og at 69 % af landets borgere har tillid til EU; </w:t>
            </w:r>
            <w:r w:rsidRPr="001141AA">
              <w:rPr>
                <w:b/>
                <w:i/>
              </w:rPr>
              <w:t>der henviser til, at det niveau af tillid, som montenegrinske borgere har til EU, har været et af de højeste i regionen;</w:t>
            </w:r>
          </w:p>
        </w:tc>
      </w:tr>
    </w:tbl>
    <w:p w14:paraId="048E292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5CCCC2CF" w14:textId="77777777" w:rsidR="00D40779" w:rsidRPr="001141AA" w:rsidRDefault="00D40779" w:rsidP="00D40779">
      <w:r w:rsidRPr="001141AA">
        <w:rPr>
          <w:rStyle w:val="HideTWBExt"/>
          <w:color w:val="auto"/>
        </w:rPr>
        <w:t>&lt;/Amend&gt;</w:t>
      </w:r>
    </w:p>
    <w:p w14:paraId="6E6AB74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w:t>
      </w:r>
      <w:r w:rsidRPr="001141AA">
        <w:rPr>
          <w:rStyle w:val="HideTWBExt"/>
          <w:color w:val="auto"/>
        </w:rPr>
        <w:t>&lt;/NumAm&gt;</w:t>
      </w:r>
    </w:p>
    <w:p w14:paraId="0F06528D"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00999569" w14:textId="77777777" w:rsidR="00D40779" w:rsidRPr="001141AA" w:rsidRDefault="00D40779" w:rsidP="00D40779">
      <w:pPr>
        <w:pStyle w:val="NormalBold"/>
      </w:pPr>
      <w:r w:rsidRPr="001141AA">
        <w:rPr>
          <w:rStyle w:val="HideTWBExt"/>
          <w:b w:val="0"/>
          <w:color w:val="auto"/>
        </w:rPr>
        <w:t>&lt;/RepeatBlock-By&gt;</w:t>
      </w:r>
    </w:p>
    <w:p w14:paraId="1F059AB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50E03FA" w14:textId="77777777" w:rsidR="00D40779" w:rsidRPr="001141AA" w:rsidRDefault="00D40779" w:rsidP="00D40779">
      <w:pPr>
        <w:pStyle w:val="NormalBold"/>
      </w:pPr>
      <w:r w:rsidRPr="001141AA">
        <w:rPr>
          <w:rStyle w:val="HideTWBExt"/>
          <w:color w:val="auto"/>
        </w:rPr>
        <w:t>&lt;Article&gt;</w:t>
      </w:r>
      <w:r w:rsidRPr="001141AA">
        <w:t>Betragtning D</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049CE3B" w14:textId="77777777" w:rsidTr="00912A26">
        <w:trPr>
          <w:trHeight w:hRule="exact" w:val="240"/>
          <w:jc w:val="center"/>
        </w:trPr>
        <w:tc>
          <w:tcPr>
            <w:tcW w:w="9752" w:type="dxa"/>
            <w:gridSpan w:val="2"/>
            <w:tcBorders>
              <w:top w:val="nil"/>
              <w:left w:val="nil"/>
              <w:bottom w:val="nil"/>
              <w:right w:val="nil"/>
            </w:tcBorders>
          </w:tcPr>
          <w:p w14:paraId="75BB5F74" w14:textId="77777777" w:rsidR="00D40779" w:rsidRPr="001141AA" w:rsidRDefault="00D40779" w:rsidP="00912A26"/>
        </w:tc>
      </w:tr>
      <w:tr w:rsidR="00750D6E" w:rsidRPr="001141AA" w14:paraId="16466E9B" w14:textId="77777777" w:rsidTr="00912A26">
        <w:trPr>
          <w:trHeight w:val="240"/>
          <w:jc w:val="center"/>
        </w:trPr>
        <w:tc>
          <w:tcPr>
            <w:tcW w:w="4876" w:type="dxa"/>
            <w:tcBorders>
              <w:top w:val="nil"/>
              <w:left w:val="nil"/>
              <w:bottom w:val="nil"/>
              <w:right w:val="nil"/>
            </w:tcBorders>
          </w:tcPr>
          <w:p w14:paraId="1A796AA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EFD4B81" w14:textId="77777777" w:rsidR="00D40779" w:rsidRPr="001141AA" w:rsidRDefault="00D40779" w:rsidP="00912A26">
            <w:pPr>
              <w:pStyle w:val="AmColumnHeading"/>
            </w:pPr>
            <w:r w:rsidRPr="001141AA">
              <w:t>Ændringsforslag</w:t>
            </w:r>
          </w:p>
        </w:tc>
      </w:tr>
      <w:tr w:rsidR="00750D6E" w:rsidRPr="001141AA" w14:paraId="4E31C28C" w14:textId="77777777" w:rsidTr="00912A26">
        <w:trPr>
          <w:jc w:val="center"/>
        </w:trPr>
        <w:tc>
          <w:tcPr>
            <w:tcW w:w="4876" w:type="dxa"/>
            <w:tcBorders>
              <w:top w:val="nil"/>
              <w:left w:val="nil"/>
              <w:bottom w:val="nil"/>
              <w:right w:val="nil"/>
            </w:tcBorders>
          </w:tcPr>
          <w:p w14:paraId="270DE283" w14:textId="77777777" w:rsidR="00D40779" w:rsidRPr="001141AA" w:rsidRDefault="00D40779" w:rsidP="00912A26">
            <w:pPr>
              <w:pStyle w:val="Normal6a"/>
            </w:pPr>
            <w:r w:rsidRPr="001141AA">
              <w:t>D.</w:t>
            </w:r>
            <w:r w:rsidRPr="001141AA">
              <w:tab/>
              <w:t>der henviser til, at EU er Montenegros mest pålidelige partner, og at 69 % af landets borgere har tillid til EU;</w:t>
            </w:r>
          </w:p>
        </w:tc>
        <w:tc>
          <w:tcPr>
            <w:tcW w:w="4876" w:type="dxa"/>
            <w:tcBorders>
              <w:top w:val="nil"/>
              <w:left w:val="nil"/>
              <w:bottom w:val="nil"/>
              <w:right w:val="nil"/>
            </w:tcBorders>
          </w:tcPr>
          <w:p w14:paraId="5AB789E3" w14:textId="77777777" w:rsidR="00D40779" w:rsidRPr="001141AA" w:rsidRDefault="00D40779" w:rsidP="00912A26">
            <w:pPr>
              <w:pStyle w:val="Normal6a"/>
            </w:pPr>
            <w:r w:rsidRPr="001141AA">
              <w:t>D.</w:t>
            </w:r>
            <w:r w:rsidRPr="001141AA">
              <w:tab/>
              <w:t>der henviser til, at EU er Montenegros mest pålidelige partner, og at 69 % af landets borgere har tillid til EU</w:t>
            </w:r>
            <w:r w:rsidRPr="001141AA">
              <w:rPr>
                <w:b/>
                <w:i/>
              </w:rPr>
              <w:t>, hvilket øger forpligtelsen for politiske aktører til ansvarlig, konsekvent og effektiv reform</w:t>
            </w:r>
            <w:r w:rsidRPr="001141AA">
              <w:t>;</w:t>
            </w:r>
          </w:p>
        </w:tc>
      </w:tr>
    </w:tbl>
    <w:p w14:paraId="6601631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E42D785" w14:textId="77777777" w:rsidR="00D40779" w:rsidRPr="001141AA" w:rsidRDefault="00D40779" w:rsidP="00D40779">
      <w:r w:rsidRPr="001141AA">
        <w:rPr>
          <w:rStyle w:val="HideTWBExt"/>
          <w:color w:val="auto"/>
        </w:rPr>
        <w:t>&lt;/Amend&gt;</w:t>
      </w:r>
    </w:p>
    <w:p w14:paraId="3E9B5E6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w:t>
      </w:r>
      <w:r w:rsidRPr="001141AA">
        <w:rPr>
          <w:rStyle w:val="HideTWBExt"/>
          <w:color w:val="auto"/>
        </w:rPr>
        <w:t>&lt;/NumAm&gt;</w:t>
      </w:r>
    </w:p>
    <w:p w14:paraId="6982937A"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51609047" w14:textId="77777777" w:rsidR="00D40779" w:rsidRPr="001141AA" w:rsidRDefault="00D40779" w:rsidP="00D40779">
      <w:pPr>
        <w:pStyle w:val="NormalBold"/>
      </w:pPr>
      <w:r w:rsidRPr="001141AA">
        <w:rPr>
          <w:rStyle w:val="HideTWBExt"/>
          <w:b w:val="0"/>
          <w:color w:val="auto"/>
        </w:rPr>
        <w:t>&lt;/RepeatBlock-By&gt;</w:t>
      </w:r>
    </w:p>
    <w:p w14:paraId="008BCF4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E9BCEAE"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EA3BFB9" w14:textId="77777777" w:rsidTr="00912A26">
        <w:trPr>
          <w:trHeight w:hRule="exact" w:val="240"/>
          <w:jc w:val="center"/>
        </w:trPr>
        <w:tc>
          <w:tcPr>
            <w:tcW w:w="9752" w:type="dxa"/>
            <w:gridSpan w:val="2"/>
            <w:tcBorders>
              <w:top w:val="nil"/>
              <w:left w:val="nil"/>
              <w:bottom w:val="nil"/>
              <w:right w:val="nil"/>
            </w:tcBorders>
          </w:tcPr>
          <w:p w14:paraId="0A54B4AB" w14:textId="77777777" w:rsidR="00D40779" w:rsidRPr="001141AA" w:rsidRDefault="00D40779" w:rsidP="00912A26"/>
        </w:tc>
      </w:tr>
      <w:tr w:rsidR="00750D6E" w:rsidRPr="001141AA" w14:paraId="0BC6A766" w14:textId="77777777" w:rsidTr="00912A26">
        <w:trPr>
          <w:trHeight w:val="240"/>
          <w:jc w:val="center"/>
        </w:trPr>
        <w:tc>
          <w:tcPr>
            <w:tcW w:w="4876" w:type="dxa"/>
            <w:tcBorders>
              <w:top w:val="nil"/>
              <w:left w:val="nil"/>
              <w:bottom w:val="nil"/>
              <w:right w:val="nil"/>
            </w:tcBorders>
          </w:tcPr>
          <w:p w14:paraId="1AFF1C3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7EA8A40" w14:textId="77777777" w:rsidR="00D40779" w:rsidRPr="001141AA" w:rsidRDefault="00D40779" w:rsidP="00912A26">
            <w:pPr>
              <w:pStyle w:val="AmColumnHeading"/>
            </w:pPr>
            <w:r w:rsidRPr="001141AA">
              <w:t>Ændringsforslag</w:t>
            </w:r>
          </w:p>
        </w:tc>
      </w:tr>
      <w:tr w:rsidR="00750D6E" w:rsidRPr="001141AA" w14:paraId="01B5FA01" w14:textId="77777777" w:rsidTr="00912A26">
        <w:trPr>
          <w:jc w:val="center"/>
        </w:trPr>
        <w:tc>
          <w:tcPr>
            <w:tcW w:w="4876" w:type="dxa"/>
            <w:tcBorders>
              <w:top w:val="nil"/>
              <w:left w:val="nil"/>
              <w:bottom w:val="nil"/>
              <w:right w:val="nil"/>
            </w:tcBorders>
          </w:tcPr>
          <w:p w14:paraId="5F10A7FA" w14:textId="77777777" w:rsidR="00D40779" w:rsidRPr="001141AA" w:rsidRDefault="00D40779" w:rsidP="00912A26">
            <w:pPr>
              <w:pStyle w:val="Normal6a"/>
            </w:pPr>
          </w:p>
        </w:tc>
        <w:tc>
          <w:tcPr>
            <w:tcW w:w="4876" w:type="dxa"/>
            <w:tcBorders>
              <w:top w:val="nil"/>
              <w:left w:val="nil"/>
              <w:bottom w:val="nil"/>
              <w:right w:val="nil"/>
            </w:tcBorders>
          </w:tcPr>
          <w:p w14:paraId="1D091D4E" w14:textId="77777777" w:rsidR="00D40779" w:rsidRPr="001141AA" w:rsidRDefault="00D40779" w:rsidP="00912A26">
            <w:pPr>
              <w:pStyle w:val="Normal6a"/>
            </w:pPr>
            <w:r w:rsidRPr="001141AA">
              <w:rPr>
                <w:b/>
                <w:i/>
              </w:rPr>
              <w:t>Da.</w:t>
            </w:r>
            <w:r w:rsidRPr="001141AA">
              <w:tab/>
            </w:r>
            <w:r w:rsidRPr="001141AA">
              <w:rPr>
                <w:b/>
                <w:i/>
              </w:rPr>
              <w:t>der henviser til, at EU som Montenegros største handelspartner fortsat er landets primære økonomiske og finansielle partner; der henviser til, at velfungerende handels- og transportstrømme mellem Montenegro og EU er afgørende for økonomisk stabilitet, modstandsdygtige forsyningskæder og landets gradvise integration i EU's indre marked;</w:t>
            </w:r>
          </w:p>
        </w:tc>
      </w:tr>
    </w:tbl>
    <w:p w14:paraId="3D44A27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D19D8F3" w14:textId="77777777" w:rsidR="00D40779" w:rsidRPr="001141AA" w:rsidRDefault="00D40779" w:rsidP="00D40779">
      <w:r w:rsidRPr="001141AA">
        <w:rPr>
          <w:rStyle w:val="HideTWBExt"/>
          <w:color w:val="auto"/>
        </w:rPr>
        <w:t>&lt;/Amend&gt;</w:t>
      </w:r>
    </w:p>
    <w:p w14:paraId="5F1AE6A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w:t>
      </w:r>
      <w:r w:rsidRPr="001141AA">
        <w:rPr>
          <w:rStyle w:val="HideTWBExt"/>
          <w:color w:val="auto"/>
        </w:rPr>
        <w:t>&lt;/NumAm&gt;</w:t>
      </w:r>
    </w:p>
    <w:p w14:paraId="260ED92D"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22AE64A6" w14:textId="77777777" w:rsidR="00D40779" w:rsidRPr="001141AA" w:rsidRDefault="00D40779" w:rsidP="00D40779">
      <w:pPr>
        <w:pStyle w:val="NormalBold"/>
      </w:pPr>
      <w:r w:rsidRPr="001141AA">
        <w:rPr>
          <w:rStyle w:val="HideTWBExt"/>
          <w:b w:val="0"/>
          <w:color w:val="auto"/>
        </w:rPr>
        <w:t>&lt;/RepeatBlock-By&gt;</w:t>
      </w:r>
    </w:p>
    <w:p w14:paraId="1757EAD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2D99007"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909DAD1" w14:textId="77777777" w:rsidTr="00912A26">
        <w:trPr>
          <w:trHeight w:hRule="exact" w:val="240"/>
          <w:jc w:val="center"/>
        </w:trPr>
        <w:tc>
          <w:tcPr>
            <w:tcW w:w="9752" w:type="dxa"/>
            <w:gridSpan w:val="2"/>
            <w:tcBorders>
              <w:top w:val="nil"/>
              <w:left w:val="nil"/>
              <w:bottom w:val="nil"/>
              <w:right w:val="nil"/>
            </w:tcBorders>
          </w:tcPr>
          <w:p w14:paraId="0F77266D" w14:textId="77777777" w:rsidR="00D40779" w:rsidRPr="001141AA" w:rsidRDefault="00D40779" w:rsidP="00912A26"/>
        </w:tc>
      </w:tr>
      <w:tr w:rsidR="00750D6E" w:rsidRPr="001141AA" w14:paraId="60F5F11C" w14:textId="77777777" w:rsidTr="00912A26">
        <w:trPr>
          <w:trHeight w:val="240"/>
          <w:jc w:val="center"/>
        </w:trPr>
        <w:tc>
          <w:tcPr>
            <w:tcW w:w="4876" w:type="dxa"/>
            <w:tcBorders>
              <w:top w:val="nil"/>
              <w:left w:val="nil"/>
              <w:bottom w:val="nil"/>
              <w:right w:val="nil"/>
            </w:tcBorders>
          </w:tcPr>
          <w:p w14:paraId="3A1C7F1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2452052" w14:textId="77777777" w:rsidR="00D40779" w:rsidRPr="001141AA" w:rsidRDefault="00D40779" w:rsidP="00912A26">
            <w:pPr>
              <w:pStyle w:val="AmColumnHeading"/>
            </w:pPr>
            <w:r w:rsidRPr="001141AA">
              <w:t>Ændringsforslag</w:t>
            </w:r>
          </w:p>
        </w:tc>
      </w:tr>
      <w:tr w:rsidR="00750D6E" w:rsidRPr="001141AA" w14:paraId="3401D49B" w14:textId="77777777" w:rsidTr="00912A26">
        <w:trPr>
          <w:jc w:val="center"/>
        </w:trPr>
        <w:tc>
          <w:tcPr>
            <w:tcW w:w="4876" w:type="dxa"/>
            <w:tcBorders>
              <w:top w:val="nil"/>
              <w:left w:val="nil"/>
              <w:bottom w:val="nil"/>
              <w:right w:val="nil"/>
            </w:tcBorders>
          </w:tcPr>
          <w:p w14:paraId="562F9ACF" w14:textId="77777777" w:rsidR="00D40779" w:rsidRPr="001141AA" w:rsidRDefault="00D40779" w:rsidP="00912A26">
            <w:pPr>
              <w:pStyle w:val="Normal6a"/>
            </w:pPr>
          </w:p>
        </w:tc>
        <w:tc>
          <w:tcPr>
            <w:tcW w:w="4876" w:type="dxa"/>
            <w:tcBorders>
              <w:top w:val="nil"/>
              <w:left w:val="nil"/>
              <w:bottom w:val="nil"/>
              <w:right w:val="nil"/>
            </w:tcBorders>
          </w:tcPr>
          <w:p w14:paraId="7B52D6A8" w14:textId="77777777" w:rsidR="00D40779" w:rsidRPr="001141AA" w:rsidRDefault="00D40779" w:rsidP="00912A26">
            <w:pPr>
              <w:pStyle w:val="Normal6a"/>
            </w:pPr>
            <w:r w:rsidRPr="001141AA">
              <w:rPr>
                <w:b/>
                <w:i/>
              </w:rPr>
              <w:t>Da.</w:t>
            </w:r>
            <w:r w:rsidRPr="001141AA">
              <w:tab/>
            </w:r>
            <w:r w:rsidRPr="001141AA">
              <w:rPr>
                <w:b/>
                <w:i/>
              </w:rPr>
              <w:t>der henviser til, at EU er Montenegros største handelspartner og investor;</w:t>
            </w:r>
          </w:p>
        </w:tc>
      </w:tr>
    </w:tbl>
    <w:p w14:paraId="4546159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CB77FE0" w14:textId="77777777" w:rsidR="00D40779" w:rsidRPr="001141AA" w:rsidRDefault="00D40779" w:rsidP="00D40779">
      <w:r w:rsidRPr="001141AA">
        <w:rPr>
          <w:rStyle w:val="HideTWBExt"/>
          <w:color w:val="auto"/>
        </w:rPr>
        <w:t>&lt;/Amend&gt;</w:t>
      </w:r>
    </w:p>
    <w:p w14:paraId="6819590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w:t>
      </w:r>
      <w:r w:rsidRPr="001141AA">
        <w:rPr>
          <w:rStyle w:val="HideTWBExt"/>
          <w:color w:val="auto"/>
        </w:rPr>
        <w:t>&lt;/NumAm&gt;</w:t>
      </w:r>
    </w:p>
    <w:p w14:paraId="2F79778D"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61EC286C" w14:textId="77777777" w:rsidR="00D40779" w:rsidRPr="001141AA" w:rsidRDefault="00D40779" w:rsidP="00D40779">
      <w:pPr>
        <w:pStyle w:val="NormalBold"/>
      </w:pPr>
      <w:r w:rsidRPr="001141AA">
        <w:rPr>
          <w:rStyle w:val="HideTWBExt"/>
          <w:b w:val="0"/>
          <w:color w:val="auto"/>
        </w:rPr>
        <w:t>&lt;/RepeatBlock-By&gt;</w:t>
      </w:r>
    </w:p>
    <w:p w14:paraId="3BD7AD06"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C158756"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F93C49B" w14:textId="77777777" w:rsidTr="00912A26">
        <w:trPr>
          <w:trHeight w:hRule="exact" w:val="240"/>
          <w:jc w:val="center"/>
        </w:trPr>
        <w:tc>
          <w:tcPr>
            <w:tcW w:w="9752" w:type="dxa"/>
            <w:gridSpan w:val="2"/>
            <w:tcBorders>
              <w:top w:val="nil"/>
              <w:left w:val="nil"/>
              <w:bottom w:val="nil"/>
              <w:right w:val="nil"/>
            </w:tcBorders>
          </w:tcPr>
          <w:p w14:paraId="40F5C502" w14:textId="77777777" w:rsidR="00D40779" w:rsidRPr="001141AA" w:rsidRDefault="00D40779" w:rsidP="00912A26"/>
        </w:tc>
      </w:tr>
      <w:tr w:rsidR="00750D6E" w:rsidRPr="001141AA" w14:paraId="01DA9CB8" w14:textId="77777777" w:rsidTr="00912A26">
        <w:trPr>
          <w:trHeight w:val="240"/>
          <w:jc w:val="center"/>
        </w:trPr>
        <w:tc>
          <w:tcPr>
            <w:tcW w:w="4876" w:type="dxa"/>
            <w:tcBorders>
              <w:top w:val="nil"/>
              <w:left w:val="nil"/>
              <w:bottom w:val="nil"/>
              <w:right w:val="nil"/>
            </w:tcBorders>
          </w:tcPr>
          <w:p w14:paraId="52EA30D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D60B3B2" w14:textId="77777777" w:rsidR="00D40779" w:rsidRPr="001141AA" w:rsidRDefault="00D40779" w:rsidP="00912A26">
            <w:pPr>
              <w:pStyle w:val="AmColumnHeading"/>
            </w:pPr>
            <w:r w:rsidRPr="001141AA">
              <w:t>Ændringsforslag</w:t>
            </w:r>
          </w:p>
        </w:tc>
      </w:tr>
      <w:tr w:rsidR="00750D6E" w:rsidRPr="001141AA" w14:paraId="45624B11" w14:textId="77777777" w:rsidTr="00912A26">
        <w:trPr>
          <w:jc w:val="center"/>
        </w:trPr>
        <w:tc>
          <w:tcPr>
            <w:tcW w:w="4876" w:type="dxa"/>
            <w:tcBorders>
              <w:top w:val="nil"/>
              <w:left w:val="nil"/>
              <w:bottom w:val="nil"/>
              <w:right w:val="nil"/>
            </w:tcBorders>
          </w:tcPr>
          <w:p w14:paraId="3ABAE56F" w14:textId="77777777" w:rsidR="00D40779" w:rsidRPr="001141AA" w:rsidRDefault="00D40779" w:rsidP="00912A26">
            <w:pPr>
              <w:pStyle w:val="Normal6a"/>
            </w:pPr>
          </w:p>
        </w:tc>
        <w:tc>
          <w:tcPr>
            <w:tcW w:w="4876" w:type="dxa"/>
            <w:tcBorders>
              <w:top w:val="nil"/>
              <w:left w:val="nil"/>
              <w:bottom w:val="nil"/>
              <w:right w:val="nil"/>
            </w:tcBorders>
          </w:tcPr>
          <w:p w14:paraId="2F009BB5" w14:textId="77777777" w:rsidR="00D40779" w:rsidRPr="001141AA" w:rsidRDefault="00D40779" w:rsidP="00912A26">
            <w:pPr>
              <w:pStyle w:val="Normal6a"/>
            </w:pPr>
            <w:r w:rsidRPr="001141AA">
              <w:rPr>
                <w:b/>
                <w:i/>
              </w:rPr>
              <w:t>Da.</w:t>
            </w:r>
            <w:r w:rsidRPr="001141AA">
              <w:tab/>
            </w:r>
            <w:r w:rsidRPr="001141AA">
              <w:rPr>
                <w:b/>
                <w:i/>
              </w:rPr>
              <w:t>der henviser til, at fortsat politisk engagement hos både kandidatlandene og EU er afgørende for at opretholde en sammenhængende, troværdig, åben og samlet set effektiv udvidelsesproces;</w:t>
            </w:r>
          </w:p>
        </w:tc>
      </w:tr>
    </w:tbl>
    <w:p w14:paraId="66E69C9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8136A9C" w14:textId="77777777" w:rsidR="00D40779" w:rsidRPr="001141AA" w:rsidRDefault="00D40779" w:rsidP="00D40779">
      <w:r w:rsidRPr="001141AA">
        <w:rPr>
          <w:rStyle w:val="HideTWBExt"/>
          <w:color w:val="auto"/>
        </w:rPr>
        <w:t>&lt;/Amend&gt;</w:t>
      </w:r>
    </w:p>
    <w:p w14:paraId="6D53144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w:t>
      </w:r>
      <w:r w:rsidRPr="001141AA">
        <w:rPr>
          <w:rStyle w:val="HideTWBExt"/>
          <w:color w:val="auto"/>
        </w:rPr>
        <w:t>&lt;/NumAm&gt;</w:t>
      </w:r>
    </w:p>
    <w:p w14:paraId="273EC88F"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2EA0DB42" w14:textId="77777777" w:rsidR="00D40779" w:rsidRPr="001141AA" w:rsidRDefault="00D40779" w:rsidP="00D40779">
      <w:pPr>
        <w:pStyle w:val="NormalBold"/>
      </w:pPr>
      <w:r w:rsidRPr="001141AA">
        <w:rPr>
          <w:rStyle w:val="HideTWBExt"/>
          <w:b w:val="0"/>
          <w:color w:val="auto"/>
        </w:rPr>
        <w:t>&lt;/RepeatBlock-By&gt;</w:t>
      </w:r>
    </w:p>
    <w:p w14:paraId="6C084D7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5919E70"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84EB561" w14:textId="77777777" w:rsidTr="00912A26">
        <w:trPr>
          <w:trHeight w:hRule="exact" w:val="240"/>
          <w:jc w:val="center"/>
        </w:trPr>
        <w:tc>
          <w:tcPr>
            <w:tcW w:w="9752" w:type="dxa"/>
            <w:gridSpan w:val="2"/>
            <w:tcBorders>
              <w:top w:val="nil"/>
              <w:left w:val="nil"/>
              <w:bottom w:val="nil"/>
              <w:right w:val="nil"/>
            </w:tcBorders>
          </w:tcPr>
          <w:p w14:paraId="0E77E311" w14:textId="77777777" w:rsidR="00D40779" w:rsidRPr="001141AA" w:rsidRDefault="00D40779" w:rsidP="00912A26"/>
        </w:tc>
      </w:tr>
      <w:tr w:rsidR="00750D6E" w:rsidRPr="001141AA" w14:paraId="45FCF16A" w14:textId="77777777" w:rsidTr="00912A26">
        <w:trPr>
          <w:trHeight w:val="240"/>
          <w:jc w:val="center"/>
        </w:trPr>
        <w:tc>
          <w:tcPr>
            <w:tcW w:w="4876" w:type="dxa"/>
            <w:tcBorders>
              <w:top w:val="nil"/>
              <w:left w:val="nil"/>
              <w:bottom w:val="nil"/>
              <w:right w:val="nil"/>
            </w:tcBorders>
          </w:tcPr>
          <w:p w14:paraId="6E91188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F6738DA" w14:textId="77777777" w:rsidR="00D40779" w:rsidRPr="001141AA" w:rsidRDefault="00D40779" w:rsidP="00912A26">
            <w:pPr>
              <w:pStyle w:val="AmColumnHeading"/>
            </w:pPr>
            <w:r w:rsidRPr="001141AA">
              <w:t>Ændringsforslag</w:t>
            </w:r>
          </w:p>
        </w:tc>
      </w:tr>
      <w:tr w:rsidR="00750D6E" w:rsidRPr="001141AA" w14:paraId="5C4CCBED" w14:textId="77777777" w:rsidTr="00912A26">
        <w:trPr>
          <w:jc w:val="center"/>
        </w:trPr>
        <w:tc>
          <w:tcPr>
            <w:tcW w:w="4876" w:type="dxa"/>
            <w:tcBorders>
              <w:top w:val="nil"/>
              <w:left w:val="nil"/>
              <w:bottom w:val="nil"/>
              <w:right w:val="nil"/>
            </w:tcBorders>
          </w:tcPr>
          <w:p w14:paraId="13C650C5" w14:textId="77777777" w:rsidR="00D40779" w:rsidRPr="001141AA" w:rsidRDefault="00D40779" w:rsidP="00912A26">
            <w:pPr>
              <w:pStyle w:val="Normal6a"/>
            </w:pPr>
          </w:p>
        </w:tc>
        <w:tc>
          <w:tcPr>
            <w:tcW w:w="4876" w:type="dxa"/>
            <w:tcBorders>
              <w:top w:val="nil"/>
              <w:left w:val="nil"/>
              <w:bottom w:val="nil"/>
              <w:right w:val="nil"/>
            </w:tcBorders>
          </w:tcPr>
          <w:p w14:paraId="3A154034" w14:textId="77777777" w:rsidR="00D40779" w:rsidRPr="001141AA" w:rsidRDefault="00D40779" w:rsidP="00912A26">
            <w:pPr>
              <w:pStyle w:val="Normal6a"/>
            </w:pPr>
            <w:r w:rsidRPr="001141AA">
              <w:rPr>
                <w:b/>
                <w:i/>
              </w:rPr>
              <w:t>Da.</w:t>
            </w:r>
            <w:r w:rsidRPr="001141AA">
              <w:tab/>
            </w:r>
            <w:r w:rsidRPr="001141AA">
              <w:rPr>
                <w:b/>
                <w:i/>
              </w:rPr>
              <w:t>der henviser til, at et stabilt Montenegro er afgørende for sikkerheden på Vestbalkan og i EU; der henviser til, at udenrigspolitiske projekter med henblik på indflydelse på tværs af grænser baseret på etiske eller religiøse tilhørsforhold risikerer at underminere suveræniteten og den forfatningsmæssige orden i områdets stater;</w:t>
            </w:r>
          </w:p>
        </w:tc>
      </w:tr>
    </w:tbl>
    <w:p w14:paraId="0938366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C8C48E3" w14:textId="77777777" w:rsidR="00D40779" w:rsidRPr="001141AA" w:rsidRDefault="00D40779" w:rsidP="00D40779">
      <w:r w:rsidRPr="001141AA">
        <w:rPr>
          <w:rStyle w:val="HideTWBExt"/>
          <w:color w:val="auto"/>
        </w:rPr>
        <w:t>&lt;/Amend&gt;</w:t>
      </w:r>
    </w:p>
    <w:p w14:paraId="67A1DDE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w:t>
      </w:r>
      <w:r w:rsidRPr="001141AA">
        <w:rPr>
          <w:rStyle w:val="HideTWBExt"/>
          <w:color w:val="auto"/>
        </w:rPr>
        <w:t>&lt;/NumAm&gt;</w:t>
      </w:r>
    </w:p>
    <w:p w14:paraId="47CACB79"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49ECB1A8" w14:textId="77777777" w:rsidR="00D40779" w:rsidRPr="001141AA" w:rsidRDefault="00D40779" w:rsidP="00D40779">
      <w:pPr>
        <w:pStyle w:val="NormalBold"/>
      </w:pPr>
      <w:r w:rsidRPr="001141AA">
        <w:rPr>
          <w:rStyle w:val="HideTWBExt"/>
          <w:b w:val="0"/>
          <w:color w:val="auto"/>
        </w:rPr>
        <w:t>&lt;/RepeatBlock-By&gt;</w:t>
      </w:r>
    </w:p>
    <w:p w14:paraId="1868459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3415C62" w14:textId="77777777" w:rsidR="00D40779" w:rsidRPr="001141AA" w:rsidRDefault="00D40779" w:rsidP="00D40779">
      <w:pPr>
        <w:pStyle w:val="NormalBold"/>
      </w:pPr>
      <w:r w:rsidRPr="001141AA">
        <w:rPr>
          <w:rStyle w:val="HideTWBExt"/>
          <w:color w:val="auto"/>
        </w:rPr>
        <w:t>&lt;Article&gt;</w:t>
      </w:r>
      <w:r w:rsidRPr="001141AA">
        <w:t>Betragtning D b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09A4060" w14:textId="77777777" w:rsidTr="00912A26">
        <w:trPr>
          <w:trHeight w:hRule="exact" w:val="240"/>
          <w:jc w:val="center"/>
        </w:trPr>
        <w:tc>
          <w:tcPr>
            <w:tcW w:w="9752" w:type="dxa"/>
            <w:gridSpan w:val="2"/>
            <w:tcBorders>
              <w:top w:val="nil"/>
              <w:left w:val="nil"/>
              <w:bottom w:val="nil"/>
              <w:right w:val="nil"/>
            </w:tcBorders>
          </w:tcPr>
          <w:p w14:paraId="2D8208D9" w14:textId="77777777" w:rsidR="00D40779" w:rsidRPr="001141AA" w:rsidRDefault="00D40779" w:rsidP="00912A26"/>
        </w:tc>
      </w:tr>
      <w:tr w:rsidR="00750D6E" w:rsidRPr="001141AA" w14:paraId="4B266BAB" w14:textId="77777777" w:rsidTr="00912A26">
        <w:trPr>
          <w:trHeight w:val="240"/>
          <w:jc w:val="center"/>
        </w:trPr>
        <w:tc>
          <w:tcPr>
            <w:tcW w:w="4876" w:type="dxa"/>
            <w:tcBorders>
              <w:top w:val="nil"/>
              <w:left w:val="nil"/>
              <w:bottom w:val="nil"/>
              <w:right w:val="nil"/>
            </w:tcBorders>
          </w:tcPr>
          <w:p w14:paraId="68A4910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C5C4742" w14:textId="77777777" w:rsidR="00D40779" w:rsidRPr="001141AA" w:rsidRDefault="00D40779" w:rsidP="00912A26">
            <w:pPr>
              <w:pStyle w:val="AmColumnHeading"/>
            </w:pPr>
            <w:r w:rsidRPr="001141AA">
              <w:t>Ændringsforslag</w:t>
            </w:r>
          </w:p>
        </w:tc>
      </w:tr>
      <w:tr w:rsidR="00750D6E" w:rsidRPr="001141AA" w14:paraId="761E50CE" w14:textId="77777777" w:rsidTr="00912A26">
        <w:trPr>
          <w:jc w:val="center"/>
        </w:trPr>
        <w:tc>
          <w:tcPr>
            <w:tcW w:w="4876" w:type="dxa"/>
            <w:tcBorders>
              <w:top w:val="nil"/>
              <w:left w:val="nil"/>
              <w:bottom w:val="nil"/>
              <w:right w:val="nil"/>
            </w:tcBorders>
          </w:tcPr>
          <w:p w14:paraId="1BFD5DE8" w14:textId="77777777" w:rsidR="00D40779" w:rsidRPr="001141AA" w:rsidRDefault="00D40779" w:rsidP="00912A26">
            <w:pPr>
              <w:pStyle w:val="Normal6a"/>
            </w:pPr>
          </w:p>
        </w:tc>
        <w:tc>
          <w:tcPr>
            <w:tcW w:w="4876" w:type="dxa"/>
            <w:tcBorders>
              <w:top w:val="nil"/>
              <w:left w:val="nil"/>
              <w:bottom w:val="nil"/>
              <w:right w:val="nil"/>
            </w:tcBorders>
          </w:tcPr>
          <w:p w14:paraId="62085E80" w14:textId="77777777" w:rsidR="00D40779" w:rsidRPr="001141AA" w:rsidRDefault="00D40779" w:rsidP="00912A26">
            <w:pPr>
              <w:pStyle w:val="Normal6a"/>
            </w:pPr>
            <w:r w:rsidRPr="001141AA">
              <w:rPr>
                <w:b/>
                <w:i/>
              </w:rPr>
              <w:t>Db.</w:t>
            </w:r>
            <w:r w:rsidRPr="001141AA">
              <w:tab/>
            </w:r>
            <w:r w:rsidRPr="001141AA">
              <w:rPr>
                <w:b/>
                <w:i/>
              </w:rPr>
              <w:t>der henviser til, at Vestbalkans fremtid ligger i europæisk integration og ikke i konkurrerende geopolitiske indflydelsessfærer eller etnisk drevne regionale grupperinger;</w:t>
            </w:r>
          </w:p>
        </w:tc>
      </w:tr>
    </w:tbl>
    <w:p w14:paraId="040ED5C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82C700A" w14:textId="77777777" w:rsidR="00D40779" w:rsidRPr="001141AA" w:rsidRDefault="00D40779" w:rsidP="00D40779">
      <w:r w:rsidRPr="001141AA">
        <w:rPr>
          <w:rStyle w:val="HideTWBExt"/>
          <w:color w:val="auto"/>
        </w:rPr>
        <w:t>&lt;/Amend&gt;</w:t>
      </w:r>
    </w:p>
    <w:p w14:paraId="6F14A9B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w:t>
      </w:r>
      <w:r w:rsidRPr="001141AA">
        <w:rPr>
          <w:rStyle w:val="HideTWBExt"/>
          <w:color w:val="auto"/>
        </w:rPr>
        <w:t>&lt;/NumAm&gt;</w:t>
      </w:r>
    </w:p>
    <w:p w14:paraId="06BFA93A" w14:textId="77777777" w:rsidR="00D40779" w:rsidRPr="001141AA" w:rsidRDefault="00D40779" w:rsidP="00D40779">
      <w:pPr>
        <w:pStyle w:val="NormalBold"/>
      </w:pPr>
      <w:r w:rsidRPr="001141AA">
        <w:rPr>
          <w:rStyle w:val="HideTWBExt"/>
          <w:b w:val="0"/>
          <w:color w:val="auto"/>
        </w:rPr>
        <w:t>&lt;RepeatBlock-By&gt;&lt;Members&gt;</w:t>
      </w:r>
      <w:r w:rsidRPr="001141AA">
        <w:t>Cristian Terheş</w:t>
      </w:r>
      <w:r w:rsidRPr="001141AA">
        <w:rPr>
          <w:rStyle w:val="HideTWBExt"/>
          <w:b w:val="0"/>
          <w:color w:val="auto"/>
        </w:rPr>
        <w:t>&lt;/Members&gt;</w:t>
      </w:r>
    </w:p>
    <w:p w14:paraId="01CBBE29" w14:textId="77777777" w:rsidR="00D40779" w:rsidRPr="001141AA" w:rsidRDefault="00D40779" w:rsidP="00D40779">
      <w:pPr>
        <w:pStyle w:val="NormalBold"/>
      </w:pPr>
      <w:r w:rsidRPr="001141AA">
        <w:rPr>
          <w:rStyle w:val="HideTWBExt"/>
          <w:b w:val="0"/>
          <w:color w:val="auto"/>
        </w:rPr>
        <w:t>&lt;/RepeatBlock-By&gt;</w:t>
      </w:r>
    </w:p>
    <w:p w14:paraId="004AE53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47486B"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13D8F95" w14:textId="77777777" w:rsidTr="00912A26">
        <w:trPr>
          <w:trHeight w:hRule="exact" w:val="240"/>
          <w:jc w:val="center"/>
        </w:trPr>
        <w:tc>
          <w:tcPr>
            <w:tcW w:w="9752" w:type="dxa"/>
            <w:gridSpan w:val="2"/>
            <w:tcBorders>
              <w:top w:val="nil"/>
              <w:left w:val="nil"/>
              <w:bottom w:val="nil"/>
              <w:right w:val="nil"/>
            </w:tcBorders>
          </w:tcPr>
          <w:p w14:paraId="4DB20383" w14:textId="77777777" w:rsidR="00D40779" w:rsidRPr="001141AA" w:rsidRDefault="00D40779" w:rsidP="00912A26"/>
        </w:tc>
      </w:tr>
      <w:tr w:rsidR="00750D6E" w:rsidRPr="001141AA" w14:paraId="121D201F" w14:textId="77777777" w:rsidTr="00912A26">
        <w:trPr>
          <w:trHeight w:val="240"/>
          <w:jc w:val="center"/>
        </w:trPr>
        <w:tc>
          <w:tcPr>
            <w:tcW w:w="4876" w:type="dxa"/>
            <w:tcBorders>
              <w:top w:val="nil"/>
              <w:left w:val="nil"/>
              <w:bottom w:val="nil"/>
              <w:right w:val="nil"/>
            </w:tcBorders>
          </w:tcPr>
          <w:p w14:paraId="71BA1C8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BE60366" w14:textId="77777777" w:rsidR="00D40779" w:rsidRPr="001141AA" w:rsidRDefault="00D40779" w:rsidP="00912A26">
            <w:pPr>
              <w:pStyle w:val="AmColumnHeading"/>
            </w:pPr>
            <w:r w:rsidRPr="001141AA">
              <w:t>Ændringsforslag</w:t>
            </w:r>
          </w:p>
        </w:tc>
      </w:tr>
      <w:tr w:rsidR="00750D6E" w:rsidRPr="001141AA" w14:paraId="0B2D7F54" w14:textId="77777777" w:rsidTr="00912A26">
        <w:trPr>
          <w:jc w:val="center"/>
        </w:trPr>
        <w:tc>
          <w:tcPr>
            <w:tcW w:w="4876" w:type="dxa"/>
            <w:tcBorders>
              <w:top w:val="nil"/>
              <w:left w:val="nil"/>
              <w:bottom w:val="nil"/>
              <w:right w:val="nil"/>
            </w:tcBorders>
          </w:tcPr>
          <w:p w14:paraId="0266045B" w14:textId="77777777" w:rsidR="00D40779" w:rsidRPr="001141AA" w:rsidRDefault="00D40779" w:rsidP="00912A26">
            <w:pPr>
              <w:pStyle w:val="Normal6a"/>
            </w:pPr>
          </w:p>
        </w:tc>
        <w:tc>
          <w:tcPr>
            <w:tcW w:w="4876" w:type="dxa"/>
            <w:tcBorders>
              <w:top w:val="nil"/>
              <w:left w:val="nil"/>
              <w:bottom w:val="nil"/>
              <w:right w:val="nil"/>
            </w:tcBorders>
          </w:tcPr>
          <w:p w14:paraId="1EC1C84A" w14:textId="755C69E1" w:rsidR="00D40779" w:rsidRPr="001141AA" w:rsidRDefault="00D40779" w:rsidP="00912A26">
            <w:pPr>
              <w:pStyle w:val="Normal6a"/>
            </w:pPr>
            <w:r w:rsidRPr="001141AA">
              <w:rPr>
                <w:b/>
                <w:i/>
              </w:rPr>
              <w:t>Da.</w:t>
            </w:r>
            <w:r w:rsidRPr="001141AA">
              <w:tab/>
            </w:r>
            <w:r w:rsidRPr="001141AA">
              <w:rPr>
                <w:b/>
                <w:i/>
              </w:rPr>
              <w:t xml:space="preserve">der henviser til, at Rusland har forsøgt at øge sin indflydelse </w:t>
            </w:r>
            <w:r w:rsidR="003A4806" w:rsidRPr="001141AA">
              <w:rPr>
                <w:b/>
                <w:i/>
              </w:rPr>
              <w:t>på</w:t>
            </w:r>
            <w:r w:rsidRPr="001141AA">
              <w:rPr>
                <w:b/>
                <w:i/>
              </w:rPr>
              <w:t xml:space="preserve"> Vestbalkan, herunder i Montenegro, gennem sin strategiske udbredelse af religiøse, kulturelle og såkaldt værdibaserede narrativer med henblik på at påvirke den offentlige samtale, ændre samspillet mellem kirkesamfund og undergrave den euro-atlantiske integration; der henviser til, at sådanne aktiviteter stemmer med den russiske militærdoktrin af 25. december 2014, der har fokus på beskyttelsen af de såkaldte "traditionelle russiske åndelige og moralske værdier" mod vestlig indflydelse, der opfattes som ondsindet – en doktrin, der siden blev indarbejdet i Den Russiske Føderations nationale sikkerhedsstrategi af præsident Vladimir Putin den 31. december 2015, som dermed demonstrerede Ruslands brug af kulturelle og civilisatoriske narrativer som redskaber i sin geopolitiske strategi </w:t>
            </w:r>
            <w:r w:rsidRPr="001141AA">
              <w:rPr>
                <w:b/>
                <w:i/>
                <w:vertAlign w:val="superscript"/>
              </w:rPr>
              <w:t>1a</w:t>
            </w:r>
            <w:r w:rsidRPr="001141AA">
              <w:rPr>
                <w:b/>
                <w:i/>
              </w:rPr>
              <w:t>; der henviser til, at denne tilgang blev yderligere konsolideret i den nationale sikkerhedsstrategi af 2021, som ophøjede beskyttelsen af "traditionelle værdier", fremme af "Den russiske Verden" og beskyttelsen af den russiske diaspora til statslige kerneværdier, der skulle prioriteres som nationale sikkerhedspolitiske anliggender og spørgsmål om civilisatorisk suverænitet</w:t>
            </w:r>
            <w:r w:rsidRPr="001141AA">
              <w:rPr>
                <w:b/>
                <w:i/>
                <w:vertAlign w:val="superscript"/>
              </w:rPr>
              <w:t>1b</w:t>
            </w:r>
            <w:r w:rsidRPr="001141AA">
              <w:rPr>
                <w:b/>
                <w:i/>
              </w:rPr>
              <w:t>;</w:t>
            </w:r>
          </w:p>
        </w:tc>
      </w:tr>
      <w:tr w:rsidR="00750D6E" w:rsidRPr="001141AA" w14:paraId="1A3F86FD" w14:textId="77777777" w:rsidTr="00912A26">
        <w:trPr>
          <w:jc w:val="center"/>
        </w:trPr>
        <w:tc>
          <w:tcPr>
            <w:tcW w:w="4876" w:type="dxa"/>
            <w:tcBorders>
              <w:top w:val="nil"/>
              <w:left w:val="nil"/>
              <w:bottom w:val="nil"/>
              <w:right w:val="nil"/>
            </w:tcBorders>
          </w:tcPr>
          <w:p w14:paraId="6B7A65B9" w14:textId="77777777" w:rsidR="00D40779" w:rsidRPr="001141AA" w:rsidRDefault="00D40779" w:rsidP="00912A26"/>
        </w:tc>
        <w:tc>
          <w:tcPr>
            <w:tcW w:w="4876" w:type="dxa"/>
            <w:tcBorders>
              <w:top w:val="nil"/>
              <w:left w:val="nil"/>
              <w:bottom w:val="nil"/>
              <w:right w:val="nil"/>
            </w:tcBorders>
          </w:tcPr>
          <w:p w14:paraId="519D4A7D" w14:textId="77777777" w:rsidR="00D40779" w:rsidRPr="001141AA" w:rsidRDefault="00D40779" w:rsidP="00912A26">
            <w:pPr>
              <w:pStyle w:val="Normal6a"/>
            </w:pPr>
            <w:r w:rsidRPr="001141AA">
              <w:rPr>
                <w:b/>
                <w:i/>
              </w:rPr>
              <w:t>_________________</w:t>
            </w:r>
          </w:p>
        </w:tc>
      </w:tr>
      <w:tr w:rsidR="00750D6E" w:rsidRPr="001141AA" w14:paraId="6CEE5A6E" w14:textId="77777777" w:rsidTr="00912A26">
        <w:trPr>
          <w:jc w:val="center"/>
        </w:trPr>
        <w:tc>
          <w:tcPr>
            <w:tcW w:w="4876" w:type="dxa"/>
            <w:tcBorders>
              <w:top w:val="nil"/>
              <w:left w:val="nil"/>
              <w:bottom w:val="nil"/>
              <w:right w:val="nil"/>
            </w:tcBorders>
          </w:tcPr>
          <w:p w14:paraId="122A48C4" w14:textId="77777777" w:rsidR="00D40779" w:rsidRPr="001141AA" w:rsidRDefault="00D40779" w:rsidP="00912A26"/>
        </w:tc>
        <w:tc>
          <w:tcPr>
            <w:tcW w:w="4876" w:type="dxa"/>
            <w:tcBorders>
              <w:top w:val="nil"/>
              <w:left w:val="nil"/>
              <w:bottom w:val="nil"/>
              <w:right w:val="nil"/>
            </w:tcBorders>
          </w:tcPr>
          <w:p w14:paraId="7B364B29" w14:textId="77777777" w:rsidR="00D40779" w:rsidRPr="001141AA" w:rsidRDefault="00D40779" w:rsidP="00912A26">
            <w:pPr>
              <w:pStyle w:val="Normal6a"/>
            </w:pPr>
            <w:r w:rsidRPr="001141AA">
              <w:rPr>
                <w:b/>
                <w:i/>
                <w:vertAlign w:val="superscript"/>
              </w:rPr>
              <w:t>1a</w:t>
            </w:r>
            <w:r w:rsidRPr="001141AA">
              <w:t xml:space="preserve"> </w:t>
            </w:r>
            <w:r w:rsidRPr="001141AA">
              <w:rPr>
                <w:b/>
                <w:i/>
              </w:rPr>
              <w:t xml:space="preserve">https://www.csis.org/analysis/unpacking-russias-new-national-security-strategy. </w:t>
            </w:r>
          </w:p>
        </w:tc>
      </w:tr>
      <w:tr w:rsidR="00750D6E" w:rsidRPr="001141AA" w14:paraId="14BF0196" w14:textId="77777777" w:rsidTr="00912A26">
        <w:trPr>
          <w:jc w:val="center"/>
        </w:trPr>
        <w:tc>
          <w:tcPr>
            <w:tcW w:w="4876" w:type="dxa"/>
            <w:tcBorders>
              <w:top w:val="nil"/>
              <w:left w:val="nil"/>
              <w:bottom w:val="nil"/>
              <w:right w:val="nil"/>
            </w:tcBorders>
          </w:tcPr>
          <w:p w14:paraId="0F101597" w14:textId="77777777" w:rsidR="00D40779" w:rsidRPr="001141AA" w:rsidRDefault="00D40779" w:rsidP="00912A26"/>
        </w:tc>
        <w:tc>
          <w:tcPr>
            <w:tcW w:w="4876" w:type="dxa"/>
            <w:tcBorders>
              <w:top w:val="nil"/>
              <w:left w:val="nil"/>
              <w:bottom w:val="nil"/>
              <w:right w:val="nil"/>
            </w:tcBorders>
          </w:tcPr>
          <w:p w14:paraId="7718FD6C" w14:textId="77777777" w:rsidR="00D40779" w:rsidRPr="001141AA" w:rsidRDefault="00D40779" w:rsidP="00912A26">
            <w:pPr>
              <w:pStyle w:val="Normal6a"/>
            </w:pPr>
            <w:r w:rsidRPr="001141AA">
              <w:rPr>
                <w:b/>
                <w:i/>
                <w:vertAlign w:val="superscript"/>
              </w:rPr>
              <w:t>1b</w:t>
            </w:r>
            <w:r w:rsidRPr="001141AA">
              <w:t xml:space="preserve"> </w:t>
            </w:r>
            <w:r w:rsidRPr="001141AA">
              <w:rPr>
                <w:b/>
                <w:i/>
              </w:rPr>
              <w:t>https://www.ndc.nato.int/fr/russias-updated-national-security-strategy/.</w:t>
            </w:r>
          </w:p>
        </w:tc>
      </w:tr>
    </w:tbl>
    <w:p w14:paraId="7EAC99F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E9B03E7" w14:textId="77777777" w:rsidR="00D40779" w:rsidRPr="001141AA" w:rsidRDefault="00D40779" w:rsidP="00D40779">
      <w:r w:rsidRPr="001141AA">
        <w:rPr>
          <w:rStyle w:val="HideTWBExt"/>
          <w:color w:val="auto"/>
        </w:rPr>
        <w:t>&lt;/Amend&gt;</w:t>
      </w:r>
    </w:p>
    <w:p w14:paraId="44B17D3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w:t>
      </w:r>
      <w:r w:rsidRPr="001141AA">
        <w:rPr>
          <w:rStyle w:val="HideTWBExt"/>
          <w:color w:val="auto"/>
        </w:rPr>
        <w:t>&lt;/NumAm&gt;</w:t>
      </w:r>
    </w:p>
    <w:p w14:paraId="681D385D" w14:textId="77777777" w:rsidR="00D40779" w:rsidRPr="001141AA" w:rsidRDefault="00D40779" w:rsidP="00D40779">
      <w:pPr>
        <w:pStyle w:val="NormalBold"/>
      </w:pPr>
      <w:r w:rsidRPr="001141AA">
        <w:rPr>
          <w:rStyle w:val="HideTWBExt"/>
          <w:b w:val="0"/>
          <w:color w:val="auto"/>
        </w:rPr>
        <w:t>&lt;RepeatBlock-By&gt;&lt;Members&gt;</w:t>
      </w:r>
      <w:r w:rsidRPr="001141AA">
        <w:t>Eszter Lakos</w:t>
      </w:r>
      <w:r w:rsidRPr="001141AA">
        <w:rPr>
          <w:rStyle w:val="HideTWBExt"/>
          <w:b w:val="0"/>
          <w:color w:val="auto"/>
        </w:rPr>
        <w:t>&lt;/Members&gt;</w:t>
      </w:r>
    </w:p>
    <w:p w14:paraId="44082705" w14:textId="77777777" w:rsidR="00D40779" w:rsidRPr="001141AA" w:rsidRDefault="00D40779" w:rsidP="00D40779">
      <w:pPr>
        <w:pStyle w:val="NormalBold"/>
      </w:pPr>
      <w:r w:rsidRPr="001141AA">
        <w:rPr>
          <w:rStyle w:val="HideTWBExt"/>
          <w:b w:val="0"/>
          <w:color w:val="auto"/>
        </w:rPr>
        <w:t>&lt;/RepeatBlock-By&gt;</w:t>
      </w:r>
    </w:p>
    <w:p w14:paraId="07CDBF7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B37DBA0"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1BBB4E4" w14:textId="77777777" w:rsidTr="00912A26">
        <w:trPr>
          <w:trHeight w:hRule="exact" w:val="240"/>
          <w:jc w:val="center"/>
        </w:trPr>
        <w:tc>
          <w:tcPr>
            <w:tcW w:w="9752" w:type="dxa"/>
            <w:gridSpan w:val="2"/>
            <w:tcBorders>
              <w:top w:val="nil"/>
              <w:left w:val="nil"/>
              <w:bottom w:val="nil"/>
              <w:right w:val="nil"/>
            </w:tcBorders>
          </w:tcPr>
          <w:p w14:paraId="28F17253" w14:textId="77777777" w:rsidR="00D40779" w:rsidRPr="001141AA" w:rsidRDefault="00D40779" w:rsidP="00912A26"/>
        </w:tc>
      </w:tr>
      <w:tr w:rsidR="00750D6E" w:rsidRPr="001141AA" w14:paraId="7D63F1FE" w14:textId="77777777" w:rsidTr="00912A26">
        <w:trPr>
          <w:trHeight w:val="240"/>
          <w:jc w:val="center"/>
        </w:trPr>
        <w:tc>
          <w:tcPr>
            <w:tcW w:w="4876" w:type="dxa"/>
            <w:tcBorders>
              <w:top w:val="nil"/>
              <w:left w:val="nil"/>
              <w:bottom w:val="nil"/>
              <w:right w:val="nil"/>
            </w:tcBorders>
          </w:tcPr>
          <w:p w14:paraId="2917676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1E65BFF" w14:textId="77777777" w:rsidR="00D40779" w:rsidRPr="001141AA" w:rsidRDefault="00D40779" w:rsidP="00912A26">
            <w:pPr>
              <w:pStyle w:val="AmColumnHeading"/>
            </w:pPr>
            <w:r w:rsidRPr="001141AA">
              <w:t>Ændringsforslag</w:t>
            </w:r>
          </w:p>
        </w:tc>
      </w:tr>
      <w:tr w:rsidR="00750D6E" w:rsidRPr="001141AA" w14:paraId="5CC77646" w14:textId="77777777" w:rsidTr="00912A26">
        <w:trPr>
          <w:jc w:val="center"/>
        </w:trPr>
        <w:tc>
          <w:tcPr>
            <w:tcW w:w="4876" w:type="dxa"/>
            <w:tcBorders>
              <w:top w:val="nil"/>
              <w:left w:val="nil"/>
              <w:bottom w:val="nil"/>
              <w:right w:val="nil"/>
            </w:tcBorders>
          </w:tcPr>
          <w:p w14:paraId="7E478B7E" w14:textId="77777777" w:rsidR="00D40779" w:rsidRPr="001141AA" w:rsidRDefault="00D40779" w:rsidP="00912A26">
            <w:pPr>
              <w:pStyle w:val="Normal6a"/>
            </w:pPr>
          </w:p>
        </w:tc>
        <w:tc>
          <w:tcPr>
            <w:tcW w:w="4876" w:type="dxa"/>
            <w:tcBorders>
              <w:top w:val="nil"/>
              <w:left w:val="nil"/>
              <w:bottom w:val="nil"/>
              <w:right w:val="nil"/>
            </w:tcBorders>
          </w:tcPr>
          <w:p w14:paraId="19BF5909" w14:textId="77777777" w:rsidR="00D40779" w:rsidRPr="001141AA" w:rsidRDefault="00D40779" w:rsidP="00912A26">
            <w:pPr>
              <w:pStyle w:val="Normal6a"/>
            </w:pPr>
            <w:r w:rsidRPr="001141AA">
              <w:rPr>
                <w:b/>
                <w:i/>
              </w:rPr>
              <w:t>Da.</w:t>
            </w:r>
            <w:r w:rsidRPr="001141AA">
              <w:tab/>
            </w:r>
            <w:r w:rsidRPr="001141AA">
              <w:rPr>
                <w:b/>
                <w:i/>
              </w:rPr>
              <w:t>der henviser til, at Montenegro fortsat er sårbar over for forsøg på at manipulere informationsrummet både udefra og indefra; der henviser til, at Kommissionen har understreget behovet for at lukke informationsrummet for udenlandsk indblanding og manipulation med information, herunder desinformation, og styrke samfundets modstandsdygtighed; der henviser til, at Montenegro har tilpasset sig EU's reaktioner på cyberangreb i 2024 og har været vært for Vestbalkans Cyber Capacity Centre, som blev indviet i Podgorica den 9. december 2024, og alligevel rettes der fortsat angreb med ondsindede narrativer mod demokratiske institutioner og landets vej mod tiltrædelse af EU; der henviser til, at styrkelsen af den demokratiske modstandsdygtighed er en integrerende del af opfyldelsen af de politiske kriterier for tiltrædelse;</w:t>
            </w:r>
          </w:p>
        </w:tc>
      </w:tr>
    </w:tbl>
    <w:p w14:paraId="6B114A9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168A4E2" w14:textId="77777777" w:rsidR="00D40779" w:rsidRPr="001141AA" w:rsidRDefault="00D40779" w:rsidP="00D40779">
      <w:r w:rsidRPr="001141AA">
        <w:rPr>
          <w:rStyle w:val="HideTWBExt"/>
          <w:color w:val="auto"/>
        </w:rPr>
        <w:t>&lt;/Amend&gt;</w:t>
      </w:r>
    </w:p>
    <w:p w14:paraId="3E905A3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w:t>
      </w:r>
      <w:r w:rsidRPr="001141AA">
        <w:rPr>
          <w:rStyle w:val="HideTWBExt"/>
          <w:color w:val="auto"/>
        </w:rPr>
        <w:t>&lt;/NumAm&gt;</w:t>
      </w:r>
    </w:p>
    <w:p w14:paraId="42E19778" w14:textId="77777777" w:rsidR="00D40779" w:rsidRPr="001141AA" w:rsidRDefault="00D40779" w:rsidP="00D40779">
      <w:pPr>
        <w:pStyle w:val="NormalBold"/>
      </w:pPr>
      <w:r w:rsidRPr="001141AA">
        <w:rPr>
          <w:rStyle w:val="HideTWBExt"/>
          <w:b w:val="0"/>
          <w:color w:val="auto"/>
        </w:rPr>
        <w:t>&lt;RepeatBlock-By&gt;&lt;Members&gt;</w:t>
      </w:r>
      <w:r w:rsidRPr="001141AA">
        <w:t>Davor Ivo Stier, Reinhold Lopatka</w:t>
      </w:r>
      <w:r w:rsidRPr="001141AA">
        <w:rPr>
          <w:rStyle w:val="HideTWBExt"/>
          <w:b w:val="0"/>
          <w:color w:val="auto"/>
        </w:rPr>
        <w:t>&lt;/Members&gt;</w:t>
      </w:r>
    </w:p>
    <w:p w14:paraId="637CA5DE" w14:textId="77777777" w:rsidR="00D40779" w:rsidRPr="001141AA" w:rsidRDefault="00D40779" w:rsidP="00D40779">
      <w:pPr>
        <w:pStyle w:val="NormalBold"/>
      </w:pPr>
      <w:r w:rsidRPr="001141AA">
        <w:rPr>
          <w:rStyle w:val="HideTWBExt"/>
          <w:b w:val="0"/>
          <w:color w:val="auto"/>
        </w:rPr>
        <w:t>&lt;/RepeatBlock-By&gt;</w:t>
      </w:r>
    </w:p>
    <w:p w14:paraId="3FF4163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205B472"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AE6634B" w14:textId="77777777" w:rsidTr="00912A26">
        <w:trPr>
          <w:trHeight w:hRule="exact" w:val="240"/>
          <w:jc w:val="center"/>
        </w:trPr>
        <w:tc>
          <w:tcPr>
            <w:tcW w:w="9752" w:type="dxa"/>
            <w:gridSpan w:val="2"/>
            <w:tcBorders>
              <w:top w:val="nil"/>
              <w:left w:val="nil"/>
              <w:bottom w:val="nil"/>
              <w:right w:val="nil"/>
            </w:tcBorders>
          </w:tcPr>
          <w:p w14:paraId="7FE8392D" w14:textId="77777777" w:rsidR="00D40779" w:rsidRPr="001141AA" w:rsidRDefault="00D40779" w:rsidP="00912A26"/>
        </w:tc>
      </w:tr>
      <w:tr w:rsidR="00750D6E" w:rsidRPr="001141AA" w14:paraId="01077D24" w14:textId="77777777" w:rsidTr="00912A26">
        <w:trPr>
          <w:trHeight w:val="240"/>
          <w:jc w:val="center"/>
        </w:trPr>
        <w:tc>
          <w:tcPr>
            <w:tcW w:w="4876" w:type="dxa"/>
            <w:tcBorders>
              <w:top w:val="nil"/>
              <w:left w:val="nil"/>
              <w:bottom w:val="nil"/>
              <w:right w:val="nil"/>
            </w:tcBorders>
          </w:tcPr>
          <w:p w14:paraId="437BF61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59D5D0D" w14:textId="77777777" w:rsidR="00D40779" w:rsidRPr="001141AA" w:rsidRDefault="00D40779" w:rsidP="00912A26">
            <w:pPr>
              <w:pStyle w:val="AmColumnHeading"/>
            </w:pPr>
            <w:r w:rsidRPr="001141AA">
              <w:t>Ændringsforslag</w:t>
            </w:r>
          </w:p>
        </w:tc>
      </w:tr>
      <w:tr w:rsidR="00750D6E" w:rsidRPr="001141AA" w14:paraId="1AAD90D1" w14:textId="77777777" w:rsidTr="00912A26">
        <w:trPr>
          <w:jc w:val="center"/>
        </w:trPr>
        <w:tc>
          <w:tcPr>
            <w:tcW w:w="4876" w:type="dxa"/>
            <w:tcBorders>
              <w:top w:val="nil"/>
              <w:left w:val="nil"/>
              <w:bottom w:val="nil"/>
              <w:right w:val="nil"/>
            </w:tcBorders>
          </w:tcPr>
          <w:p w14:paraId="17587126" w14:textId="77777777" w:rsidR="00D40779" w:rsidRPr="001141AA" w:rsidRDefault="00D40779" w:rsidP="00912A26">
            <w:pPr>
              <w:pStyle w:val="Normal6a"/>
            </w:pPr>
          </w:p>
        </w:tc>
        <w:tc>
          <w:tcPr>
            <w:tcW w:w="4876" w:type="dxa"/>
            <w:tcBorders>
              <w:top w:val="nil"/>
              <w:left w:val="nil"/>
              <w:bottom w:val="nil"/>
              <w:right w:val="nil"/>
            </w:tcBorders>
          </w:tcPr>
          <w:p w14:paraId="36F97295" w14:textId="77777777" w:rsidR="00D40779" w:rsidRPr="001141AA" w:rsidRDefault="00D40779" w:rsidP="00912A26">
            <w:pPr>
              <w:pStyle w:val="Normal6a"/>
            </w:pPr>
            <w:r w:rsidRPr="001141AA">
              <w:rPr>
                <w:b/>
                <w:i/>
              </w:rPr>
              <w:t>Da.</w:t>
            </w:r>
            <w:r w:rsidRPr="001141AA">
              <w:tab/>
            </w:r>
            <w:r w:rsidRPr="001141AA">
              <w:rPr>
                <w:b/>
                <w:i/>
              </w:rPr>
              <w:t>der henviser til, at det prorussiske DNP-parti forlod regeringskoalitionen den 30. januar 2026 og udfordrede regeringen ved at fremsætte lovforslag om dobbelt statsborgerskab og serbisk som officielt sprog i Montenegro;</w:t>
            </w:r>
          </w:p>
        </w:tc>
      </w:tr>
    </w:tbl>
    <w:p w14:paraId="0F99531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815061A" w14:textId="77777777" w:rsidR="00D40779" w:rsidRPr="001141AA" w:rsidRDefault="00D40779" w:rsidP="00D40779">
      <w:r w:rsidRPr="001141AA">
        <w:rPr>
          <w:rStyle w:val="HideTWBExt"/>
          <w:color w:val="auto"/>
        </w:rPr>
        <w:t>&lt;/Amend&gt;</w:t>
      </w:r>
    </w:p>
    <w:p w14:paraId="1FCF620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24</w:t>
      </w:r>
      <w:r w:rsidRPr="001141AA">
        <w:rPr>
          <w:rStyle w:val="HideTWBExt"/>
          <w:color w:val="auto"/>
        </w:rPr>
        <w:t>&lt;/NumAm&gt;</w:t>
      </w:r>
    </w:p>
    <w:p w14:paraId="71F0BA00" w14:textId="77777777" w:rsidR="00D40779" w:rsidRPr="001141AA" w:rsidRDefault="00D40779" w:rsidP="00D40779">
      <w:pPr>
        <w:pStyle w:val="NormalBold"/>
      </w:pPr>
      <w:r w:rsidRPr="001141AA">
        <w:rPr>
          <w:rStyle w:val="HideTWBExt"/>
          <w:b w:val="0"/>
          <w:color w:val="auto"/>
        </w:rPr>
        <w:t>&lt;RepeatBlock-By&gt;&lt;Members&gt;</w:t>
      </w:r>
      <w:r w:rsidRPr="001141AA">
        <w:t>Christophe Gomart</w:t>
      </w:r>
      <w:r w:rsidRPr="001141AA">
        <w:rPr>
          <w:rStyle w:val="HideTWBExt"/>
          <w:b w:val="0"/>
          <w:color w:val="auto"/>
        </w:rPr>
        <w:t>&lt;/Members&gt;</w:t>
      </w:r>
    </w:p>
    <w:p w14:paraId="3B1C7DD3" w14:textId="77777777" w:rsidR="00D40779" w:rsidRPr="001141AA" w:rsidRDefault="00D40779" w:rsidP="00D40779">
      <w:pPr>
        <w:pStyle w:val="NormalBold"/>
      </w:pPr>
      <w:r w:rsidRPr="001141AA">
        <w:rPr>
          <w:rStyle w:val="HideTWBExt"/>
          <w:b w:val="0"/>
          <w:color w:val="auto"/>
        </w:rPr>
        <w:t>&lt;/RepeatBlock-By&gt;</w:t>
      </w:r>
    </w:p>
    <w:p w14:paraId="4F13C9D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5321950"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A6212FD" w14:textId="77777777" w:rsidTr="00912A26">
        <w:trPr>
          <w:trHeight w:hRule="exact" w:val="240"/>
          <w:jc w:val="center"/>
        </w:trPr>
        <w:tc>
          <w:tcPr>
            <w:tcW w:w="9752" w:type="dxa"/>
            <w:gridSpan w:val="2"/>
            <w:tcBorders>
              <w:top w:val="nil"/>
              <w:left w:val="nil"/>
              <w:bottom w:val="nil"/>
              <w:right w:val="nil"/>
            </w:tcBorders>
          </w:tcPr>
          <w:p w14:paraId="2E01E95B" w14:textId="77777777" w:rsidR="00D40779" w:rsidRPr="001141AA" w:rsidRDefault="00D40779" w:rsidP="00912A26"/>
        </w:tc>
      </w:tr>
      <w:tr w:rsidR="00750D6E" w:rsidRPr="001141AA" w14:paraId="2CD33CBE" w14:textId="77777777" w:rsidTr="00912A26">
        <w:trPr>
          <w:trHeight w:val="240"/>
          <w:jc w:val="center"/>
        </w:trPr>
        <w:tc>
          <w:tcPr>
            <w:tcW w:w="4876" w:type="dxa"/>
            <w:tcBorders>
              <w:top w:val="nil"/>
              <w:left w:val="nil"/>
              <w:bottom w:val="nil"/>
              <w:right w:val="nil"/>
            </w:tcBorders>
          </w:tcPr>
          <w:p w14:paraId="3F7F3FF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FC5A839" w14:textId="77777777" w:rsidR="00D40779" w:rsidRPr="001141AA" w:rsidRDefault="00D40779" w:rsidP="00912A26">
            <w:pPr>
              <w:pStyle w:val="AmColumnHeading"/>
            </w:pPr>
            <w:r w:rsidRPr="001141AA">
              <w:t>Ændringsforslag</w:t>
            </w:r>
          </w:p>
        </w:tc>
      </w:tr>
      <w:tr w:rsidR="00750D6E" w:rsidRPr="001141AA" w14:paraId="324FD8F8" w14:textId="77777777" w:rsidTr="00912A26">
        <w:trPr>
          <w:jc w:val="center"/>
        </w:trPr>
        <w:tc>
          <w:tcPr>
            <w:tcW w:w="4876" w:type="dxa"/>
            <w:tcBorders>
              <w:top w:val="nil"/>
              <w:left w:val="nil"/>
              <w:bottom w:val="nil"/>
              <w:right w:val="nil"/>
            </w:tcBorders>
          </w:tcPr>
          <w:p w14:paraId="3ECE1B0B" w14:textId="77777777" w:rsidR="00D40779" w:rsidRPr="001141AA" w:rsidRDefault="00D40779" w:rsidP="00912A26">
            <w:pPr>
              <w:pStyle w:val="Normal6a"/>
            </w:pPr>
          </w:p>
        </w:tc>
        <w:tc>
          <w:tcPr>
            <w:tcW w:w="4876" w:type="dxa"/>
            <w:tcBorders>
              <w:top w:val="nil"/>
              <w:left w:val="nil"/>
              <w:bottom w:val="nil"/>
              <w:right w:val="nil"/>
            </w:tcBorders>
          </w:tcPr>
          <w:p w14:paraId="03F03C8E" w14:textId="77777777" w:rsidR="00D40779" w:rsidRPr="001141AA" w:rsidRDefault="00D40779" w:rsidP="00912A26">
            <w:pPr>
              <w:pStyle w:val="Normal6a"/>
            </w:pPr>
            <w:r w:rsidRPr="001141AA">
              <w:rPr>
                <w:b/>
                <w:i/>
              </w:rPr>
              <w:t>Da.</w:t>
            </w:r>
            <w:r w:rsidRPr="001141AA">
              <w:tab/>
            </w:r>
            <w:r w:rsidRPr="001141AA">
              <w:rPr>
                <w:b/>
                <w:i/>
              </w:rPr>
              <w:t>der henviser til, at korruption og organiseret kriminalitet på trods af visse institutionelle fremskridt fortsat er dybt forankret i flere sektorer i Montenegros økonomi og offentlige institutioner med et korruptionsindeks (CPI) på 46/100 i løbet af de seneste tre år, hvilket fortsat udgør store udfordringer for retsstatsprincippet, borgernes tillid og tiltrædelsesprocessens troværdighed;</w:t>
            </w:r>
          </w:p>
        </w:tc>
      </w:tr>
    </w:tbl>
    <w:p w14:paraId="3C43839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{FR}</w:t>
      </w:r>
      <w:r w:rsidRPr="001141AA">
        <w:t>fr</w:t>
      </w:r>
      <w:r w:rsidRPr="001141AA">
        <w:rPr>
          <w:rStyle w:val="HideTWBExt"/>
          <w:color w:val="auto"/>
        </w:rPr>
        <w:t>&lt;/Original&gt;</w:t>
      </w:r>
    </w:p>
    <w:p w14:paraId="051B844F" w14:textId="77777777" w:rsidR="00D40779" w:rsidRPr="001141AA" w:rsidRDefault="00D40779" w:rsidP="00D40779">
      <w:r w:rsidRPr="001141AA">
        <w:rPr>
          <w:rStyle w:val="HideTWBExt"/>
          <w:color w:val="auto"/>
        </w:rPr>
        <w:t>&lt;/Amend&gt;</w:t>
      </w:r>
    </w:p>
    <w:p w14:paraId="2FEE858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25</w:t>
      </w:r>
      <w:r w:rsidRPr="001141AA">
        <w:rPr>
          <w:rStyle w:val="HideTWBExt"/>
          <w:color w:val="auto"/>
        </w:rPr>
        <w:t>&lt;/NumAm&gt;</w:t>
      </w:r>
    </w:p>
    <w:p w14:paraId="6C849128"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34C1AFEE" w14:textId="77777777" w:rsidR="00D40779" w:rsidRPr="001141AA" w:rsidRDefault="00D40779" w:rsidP="00D40779">
      <w:pPr>
        <w:pStyle w:val="NormalBold"/>
      </w:pPr>
      <w:r w:rsidRPr="001141AA">
        <w:rPr>
          <w:rStyle w:val="HideTWBExt"/>
          <w:b w:val="0"/>
          <w:color w:val="auto"/>
        </w:rPr>
        <w:t>&lt;/RepeatBlock-By&gt;</w:t>
      </w:r>
    </w:p>
    <w:p w14:paraId="058715C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A5C393C" w14:textId="77777777" w:rsidR="00D40779" w:rsidRPr="001141AA" w:rsidRDefault="00D40779" w:rsidP="00D40779">
      <w:pPr>
        <w:pStyle w:val="NormalBold"/>
      </w:pPr>
      <w:r w:rsidRPr="001141AA">
        <w:rPr>
          <w:rStyle w:val="HideTWBExt"/>
          <w:color w:val="auto"/>
        </w:rPr>
        <w:t>&lt;Article&gt;</w:t>
      </w:r>
      <w:r w:rsidRPr="001141AA">
        <w:t>Betragtning D a (ny)</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A85940D" w14:textId="77777777" w:rsidTr="00912A26">
        <w:trPr>
          <w:trHeight w:hRule="exact" w:val="240"/>
          <w:jc w:val="center"/>
        </w:trPr>
        <w:tc>
          <w:tcPr>
            <w:tcW w:w="9752" w:type="dxa"/>
            <w:gridSpan w:val="2"/>
            <w:tcBorders>
              <w:top w:val="nil"/>
              <w:left w:val="nil"/>
              <w:bottom w:val="nil"/>
              <w:right w:val="nil"/>
            </w:tcBorders>
          </w:tcPr>
          <w:p w14:paraId="2F0C6B85" w14:textId="77777777" w:rsidR="00D40779" w:rsidRPr="001141AA" w:rsidRDefault="00D40779" w:rsidP="00912A26"/>
        </w:tc>
      </w:tr>
      <w:tr w:rsidR="00750D6E" w:rsidRPr="001141AA" w14:paraId="5254DBAD" w14:textId="77777777" w:rsidTr="00912A26">
        <w:trPr>
          <w:trHeight w:val="240"/>
          <w:jc w:val="center"/>
        </w:trPr>
        <w:tc>
          <w:tcPr>
            <w:tcW w:w="4876" w:type="dxa"/>
            <w:tcBorders>
              <w:top w:val="nil"/>
              <w:left w:val="nil"/>
              <w:bottom w:val="nil"/>
              <w:right w:val="nil"/>
            </w:tcBorders>
          </w:tcPr>
          <w:p w14:paraId="418D7C2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BE1D929" w14:textId="77777777" w:rsidR="00D40779" w:rsidRPr="001141AA" w:rsidRDefault="00D40779" w:rsidP="00912A26">
            <w:pPr>
              <w:pStyle w:val="AmColumnHeading"/>
            </w:pPr>
            <w:r w:rsidRPr="001141AA">
              <w:t>Ændringsforslag</w:t>
            </w:r>
          </w:p>
        </w:tc>
      </w:tr>
      <w:tr w:rsidR="00750D6E" w:rsidRPr="001141AA" w14:paraId="5713DDA8" w14:textId="77777777" w:rsidTr="00912A26">
        <w:trPr>
          <w:jc w:val="center"/>
        </w:trPr>
        <w:tc>
          <w:tcPr>
            <w:tcW w:w="4876" w:type="dxa"/>
            <w:tcBorders>
              <w:top w:val="nil"/>
              <w:left w:val="nil"/>
              <w:bottom w:val="nil"/>
              <w:right w:val="nil"/>
            </w:tcBorders>
          </w:tcPr>
          <w:p w14:paraId="1C7C5756" w14:textId="77777777" w:rsidR="00D40779" w:rsidRPr="001141AA" w:rsidRDefault="00D40779" w:rsidP="00912A26">
            <w:pPr>
              <w:pStyle w:val="Normal6a"/>
            </w:pPr>
          </w:p>
        </w:tc>
        <w:tc>
          <w:tcPr>
            <w:tcW w:w="4876" w:type="dxa"/>
            <w:tcBorders>
              <w:top w:val="nil"/>
              <w:left w:val="nil"/>
              <w:bottom w:val="nil"/>
              <w:right w:val="nil"/>
            </w:tcBorders>
          </w:tcPr>
          <w:p w14:paraId="692F4FC3" w14:textId="77777777" w:rsidR="00D40779" w:rsidRPr="001141AA" w:rsidRDefault="00D40779" w:rsidP="00912A26">
            <w:pPr>
              <w:pStyle w:val="Normal6a"/>
            </w:pPr>
            <w:r w:rsidRPr="001141AA">
              <w:rPr>
                <w:b/>
                <w:i/>
              </w:rPr>
              <w:t>Da.</w:t>
            </w:r>
            <w:r w:rsidRPr="001141AA">
              <w:tab/>
            </w:r>
            <w:r w:rsidRPr="001141AA">
              <w:rPr>
                <w:b/>
                <w:i/>
              </w:rPr>
              <w:t>der henviser til, at overensstemmelse med EU-retten på skatteområdet og god forvaltningspraksis på skatteområdet fortsat er en hjørnesten i finansiel stabilitet og tillid i EU;</w:t>
            </w:r>
          </w:p>
        </w:tc>
      </w:tr>
    </w:tbl>
    <w:p w14:paraId="302B4C8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08229582" w14:textId="77777777" w:rsidR="00D40779" w:rsidRPr="001141AA" w:rsidRDefault="00D40779" w:rsidP="00D40779">
      <w:r w:rsidRPr="001141AA">
        <w:rPr>
          <w:rStyle w:val="HideTWBExt"/>
          <w:color w:val="auto"/>
        </w:rPr>
        <w:t>&lt;/Amend&gt;</w:t>
      </w:r>
    </w:p>
    <w:p w14:paraId="4B77E43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26</w:t>
      </w:r>
      <w:r w:rsidRPr="001141AA">
        <w:rPr>
          <w:rStyle w:val="HideTWBExt"/>
          <w:color w:val="auto"/>
        </w:rPr>
        <w:t>&lt;/NumAm&gt;</w:t>
      </w:r>
    </w:p>
    <w:p w14:paraId="517A6579" w14:textId="77777777" w:rsidR="00D40779" w:rsidRPr="001141AA" w:rsidRDefault="00D40779" w:rsidP="00D40779">
      <w:pPr>
        <w:pStyle w:val="NormalBold"/>
      </w:pPr>
      <w:r w:rsidRPr="001141AA">
        <w:rPr>
          <w:rStyle w:val="HideTWBExt"/>
          <w:b w:val="0"/>
          <w:color w:val="auto"/>
        </w:rPr>
        <w:t>&lt;RepeatBlock-By&gt;&lt;Members&gt;</w:t>
      </w:r>
      <w:r w:rsidRPr="001141AA">
        <w:t>Alexander Sell</w:t>
      </w:r>
      <w:r w:rsidRPr="001141AA">
        <w:rPr>
          <w:rStyle w:val="HideTWBExt"/>
          <w:b w:val="0"/>
          <w:color w:val="auto"/>
        </w:rPr>
        <w:t>&lt;/Members&gt;</w:t>
      </w:r>
    </w:p>
    <w:p w14:paraId="5F93B0D7" w14:textId="77777777" w:rsidR="00D40779" w:rsidRPr="001141AA" w:rsidRDefault="00D40779" w:rsidP="00D40779">
      <w:pPr>
        <w:pStyle w:val="NormalBold"/>
      </w:pPr>
      <w:r w:rsidRPr="001141AA">
        <w:rPr>
          <w:rStyle w:val="HideTWBExt"/>
          <w:b w:val="0"/>
          <w:color w:val="auto"/>
        </w:rPr>
        <w:t>&lt;/RepeatBlock-By&gt;</w:t>
      </w:r>
    </w:p>
    <w:p w14:paraId="3FF418C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2682B25" w14:textId="77777777" w:rsidR="00D40779" w:rsidRPr="001141AA" w:rsidRDefault="00D40779" w:rsidP="00D40779">
      <w:pPr>
        <w:pStyle w:val="NormalBold"/>
      </w:pPr>
      <w:r w:rsidRPr="001141AA">
        <w:rPr>
          <w:rStyle w:val="HideTWBExt"/>
          <w:color w:val="auto"/>
        </w:rPr>
        <w:t>&lt;Article&gt;</w:t>
      </w:r>
      <w:r w:rsidRPr="001141AA">
        <w:t>Punkt 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7D7E32C" w14:textId="77777777" w:rsidTr="00912A26">
        <w:trPr>
          <w:trHeight w:hRule="exact" w:val="240"/>
          <w:jc w:val="center"/>
        </w:trPr>
        <w:tc>
          <w:tcPr>
            <w:tcW w:w="9752" w:type="dxa"/>
            <w:gridSpan w:val="2"/>
            <w:tcBorders>
              <w:top w:val="nil"/>
              <w:left w:val="nil"/>
              <w:bottom w:val="nil"/>
              <w:right w:val="nil"/>
            </w:tcBorders>
          </w:tcPr>
          <w:p w14:paraId="414BE689" w14:textId="77777777" w:rsidR="00D40779" w:rsidRPr="001141AA" w:rsidRDefault="00D40779" w:rsidP="00912A26"/>
        </w:tc>
      </w:tr>
      <w:tr w:rsidR="00750D6E" w:rsidRPr="001141AA" w14:paraId="2AAEC7FD" w14:textId="77777777" w:rsidTr="00912A26">
        <w:trPr>
          <w:trHeight w:val="240"/>
          <w:jc w:val="center"/>
        </w:trPr>
        <w:tc>
          <w:tcPr>
            <w:tcW w:w="4876" w:type="dxa"/>
            <w:tcBorders>
              <w:top w:val="nil"/>
              <w:left w:val="nil"/>
              <w:bottom w:val="nil"/>
              <w:right w:val="nil"/>
            </w:tcBorders>
          </w:tcPr>
          <w:p w14:paraId="5032DAD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A013082" w14:textId="77777777" w:rsidR="00D40779" w:rsidRPr="001141AA" w:rsidRDefault="00D40779" w:rsidP="00912A26">
            <w:pPr>
              <w:pStyle w:val="AmColumnHeading"/>
            </w:pPr>
            <w:r w:rsidRPr="001141AA">
              <w:t>Ændringsforslag</w:t>
            </w:r>
          </w:p>
        </w:tc>
      </w:tr>
      <w:tr w:rsidR="00750D6E" w:rsidRPr="001141AA" w14:paraId="6F2F94D6" w14:textId="77777777" w:rsidTr="00912A26">
        <w:trPr>
          <w:jc w:val="center"/>
        </w:trPr>
        <w:tc>
          <w:tcPr>
            <w:tcW w:w="4876" w:type="dxa"/>
            <w:tcBorders>
              <w:top w:val="nil"/>
              <w:left w:val="nil"/>
              <w:bottom w:val="nil"/>
              <w:right w:val="nil"/>
            </w:tcBorders>
          </w:tcPr>
          <w:p w14:paraId="0E3B09CF" w14:textId="77777777" w:rsidR="00D40779" w:rsidRPr="001141AA" w:rsidRDefault="00D40779" w:rsidP="00912A26">
            <w:pPr>
              <w:pStyle w:val="Normal6a"/>
            </w:pPr>
            <w:r w:rsidRPr="001141AA">
              <w:t>1.</w:t>
            </w:r>
            <w:r w:rsidRPr="001141AA">
              <w:tab/>
            </w:r>
            <w:r w:rsidRPr="001141AA">
              <w:rPr>
                <w:b/>
                <w:i/>
              </w:rPr>
              <w:t>glæder sig over Montenegros</w:t>
            </w:r>
            <w:r w:rsidRPr="001141AA">
              <w:t xml:space="preserve"> </w:t>
            </w:r>
            <w:r w:rsidRPr="001141AA">
              <w:rPr>
                <w:b/>
                <w:i/>
              </w:rPr>
              <w:t>stabile</w:t>
            </w:r>
            <w:r w:rsidRPr="001141AA">
              <w:t xml:space="preserve"> fremskridt med EU-relaterede reformer</w:t>
            </w:r>
            <w:r w:rsidRPr="001141AA">
              <w:rPr>
                <w:b/>
                <w:i/>
              </w:rPr>
              <w:t>, der understøttes af et bredt politisk engagement</w:t>
            </w:r>
            <w:r w:rsidRPr="001141AA">
              <w:t xml:space="preserve"> og ambitioner om at afslutte </w:t>
            </w:r>
            <w:r w:rsidRPr="001141AA">
              <w:rPr>
                <w:b/>
                <w:i/>
              </w:rPr>
              <w:t>forhandlingerne</w:t>
            </w:r>
            <w:r w:rsidRPr="001141AA">
              <w:t xml:space="preserve"> inden udgangen af 2026; </w:t>
            </w:r>
            <w:r w:rsidRPr="001141AA">
              <w:rPr>
                <w:b/>
                <w:i/>
              </w:rPr>
              <w:t>glæder sig over, at yderligere seks forhandlingskapitler blev foreløbigt afsluttet i 2025, og et i 2026, hvilket bringer det samlede antal op på 13; gentager sin fulde støtte til landets fremtid i EU;</w:t>
            </w:r>
          </w:p>
        </w:tc>
        <w:tc>
          <w:tcPr>
            <w:tcW w:w="4876" w:type="dxa"/>
            <w:tcBorders>
              <w:top w:val="nil"/>
              <w:left w:val="nil"/>
              <w:bottom w:val="nil"/>
              <w:right w:val="nil"/>
            </w:tcBorders>
          </w:tcPr>
          <w:p w14:paraId="09F3F5F6" w14:textId="77777777" w:rsidR="00D40779" w:rsidRPr="001141AA" w:rsidRDefault="00D40779" w:rsidP="00912A26">
            <w:pPr>
              <w:pStyle w:val="Normal6a"/>
            </w:pPr>
            <w:r w:rsidRPr="001141AA">
              <w:t>1.</w:t>
            </w:r>
            <w:r w:rsidRPr="001141AA">
              <w:tab/>
            </w:r>
            <w:r w:rsidRPr="001141AA">
              <w:rPr>
                <w:b/>
                <w:i/>
              </w:rPr>
              <w:t xml:space="preserve">bemærker de rapporterede </w:t>
            </w:r>
            <w:r w:rsidRPr="001141AA">
              <w:t>fremskridt</w:t>
            </w:r>
            <w:r w:rsidRPr="001141AA">
              <w:rPr>
                <w:b/>
                <w:i/>
              </w:rPr>
              <w:t>, som Montenegro har gjort</w:t>
            </w:r>
            <w:r w:rsidRPr="001141AA">
              <w:t xml:space="preserve"> med </w:t>
            </w:r>
            <w:r w:rsidRPr="001141AA">
              <w:rPr>
                <w:b/>
                <w:i/>
              </w:rPr>
              <w:t xml:space="preserve">visse </w:t>
            </w:r>
            <w:r w:rsidRPr="001141AA">
              <w:t xml:space="preserve">EU-relaterede reformer og </w:t>
            </w:r>
            <w:r w:rsidRPr="001141AA">
              <w:rPr>
                <w:b/>
                <w:i/>
              </w:rPr>
              <w:t>de udtrykkelige</w:t>
            </w:r>
            <w:r w:rsidRPr="001141AA">
              <w:t xml:space="preserve"> ambitioner om at afslutte </w:t>
            </w:r>
            <w:r w:rsidRPr="001141AA">
              <w:rPr>
                <w:b/>
                <w:i/>
              </w:rPr>
              <w:t>tiltrædelsesforhandlingerne</w:t>
            </w:r>
            <w:r w:rsidRPr="001141AA">
              <w:t xml:space="preserve"> inden udgangen af 2026; </w:t>
            </w:r>
            <w:r w:rsidRPr="001141AA">
              <w:rPr>
                <w:b/>
                <w:i/>
              </w:rPr>
              <w:t>understreger ikke desto mindre, at fremskridtene skal demonstreres gennem varig gennemførelse frem for formelle tilsagn; insisterer på, at enhver fremtidig EU-udvidelse skal sikre, at der først og fremmest tages hensyn til EU-borgernes interesser</w:t>
            </w:r>
            <w:r w:rsidRPr="001141AA">
              <w:t>;</w:t>
            </w:r>
          </w:p>
        </w:tc>
      </w:tr>
    </w:tbl>
    <w:p w14:paraId="0F6DD7F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403133F" w14:textId="77777777" w:rsidR="00D40779" w:rsidRPr="001141AA" w:rsidRDefault="00D40779" w:rsidP="00D40779">
      <w:r w:rsidRPr="001141AA">
        <w:rPr>
          <w:rStyle w:val="HideTWBExt"/>
          <w:color w:val="auto"/>
        </w:rPr>
        <w:t>&lt;/Amend&gt;</w:t>
      </w:r>
    </w:p>
    <w:p w14:paraId="3A1250C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27</w:t>
      </w:r>
      <w:r w:rsidRPr="001141AA">
        <w:rPr>
          <w:rStyle w:val="HideTWBExt"/>
          <w:color w:val="auto"/>
        </w:rPr>
        <w:t>&lt;/NumAm&gt;</w:t>
      </w:r>
    </w:p>
    <w:p w14:paraId="6BB0B000"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745CD4DA" w14:textId="77777777" w:rsidR="00D40779" w:rsidRPr="001141AA" w:rsidRDefault="00D40779" w:rsidP="00D40779">
      <w:pPr>
        <w:pStyle w:val="NormalBold"/>
      </w:pPr>
      <w:r w:rsidRPr="001141AA">
        <w:rPr>
          <w:rStyle w:val="HideTWBExt"/>
          <w:b w:val="0"/>
          <w:color w:val="auto"/>
        </w:rPr>
        <w:t>&lt;/RepeatBlock-By&gt;</w:t>
      </w:r>
    </w:p>
    <w:p w14:paraId="285E9BE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0904F6D" w14:textId="77777777" w:rsidR="00D40779" w:rsidRPr="001141AA" w:rsidRDefault="00D40779" w:rsidP="00D40779">
      <w:pPr>
        <w:pStyle w:val="NormalBold"/>
      </w:pPr>
      <w:r w:rsidRPr="001141AA">
        <w:rPr>
          <w:rStyle w:val="HideTWBExt"/>
          <w:color w:val="auto"/>
        </w:rPr>
        <w:t>&lt;Article&gt;</w:t>
      </w:r>
      <w:r w:rsidRPr="001141AA">
        <w:t>Punkt 1</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6E54DC4" w14:textId="77777777" w:rsidTr="00912A26">
        <w:trPr>
          <w:trHeight w:hRule="exact" w:val="240"/>
          <w:jc w:val="center"/>
        </w:trPr>
        <w:tc>
          <w:tcPr>
            <w:tcW w:w="9752" w:type="dxa"/>
            <w:gridSpan w:val="2"/>
            <w:tcBorders>
              <w:top w:val="nil"/>
              <w:left w:val="nil"/>
              <w:bottom w:val="nil"/>
              <w:right w:val="nil"/>
            </w:tcBorders>
          </w:tcPr>
          <w:p w14:paraId="4B43E642" w14:textId="77777777" w:rsidR="00D40779" w:rsidRPr="001141AA" w:rsidRDefault="00D40779" w:rsidP="00912A26"/>
        </w:tc>
      </w:tr>
      <w:tr w:rsidR="00750D6E" w:rsidRPr="001141AA" w14:paraId="3AE623F4" w14:textId="77777777" w:rsidTr="00912A26">
        <w:trPr>
          <w:trHeight w:val="240"/>
          <w:jc w:val="center"/>
        </w:trPr>
        <w:tc>
          <w:tcPr>
            <w:tcW w:w="4876" w:type="dxa"/>
            <w:tcBorders>
              <w:top w:val="nil"/>
              <w:left w:val="nil"/>
              <w:bottom w:val="nil"/>
              <w:right w:val="nil"/>
            </w:tcBorders>
          </w:tcPr>
          <w:p w14:paraId="25E51F3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1EC2221" w14:textId="77777777" w:rsidR="00D40779" w:rsidRPr="001141AA" w:rsidRDefault="00D40779" w:rsidP="00912A26">
            <w:pPr>
              <w:pStyle w:val="AmColumnHeading"/>
            </w:pPr>
            <w:r w:rsidRPr="001141AA">
              <w:t>Ændringsforslag</w:t>
            </w:r>
          </w:p>
        </w:tc>
      </w:tr>
      <w:tr w:rsidR="00750D6E" w:rsidRPr="001141AA" w14:paraId="1581C3AD" w14:textId="77777777" w:rsidTr="00912A26">
        <w:trPr>
          <w:jc w:val="center"/>
        </w:trPr>
        <w:tc>
          <w:tcPr>
            <w:tcW w:w="4876" w:type="dxa"/>
            <w:tcBorders>
              <w:top w:val="nil"/>
              <w:left w:val="nil"/>
              <w:bottom w:val="nil"/>
              <w:right w:val="nil"/>
            </w:tcBorders>
          </w:tcPr>
          <w:p w14:paraId="29FE2AEC" w14:textId="77777777" w:rsidR="00D40779" w:rsidRPr="001141AA" w:rsidRDefault="00D40779" w:rsidP="00912A26">
            <w:pPr>
              <w:pStyle w:val="Normal6a"/>
            </w:pPr>
            <w:r w:rsidRPr="001141AA">
              <w:t>1.</w:t>
            </w:r>
            <w:r w:rsidRPr="001141AA">
              <w:tab/>
              <w:t>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w:t>
            </w:r>
          </w:p>
        </w:tc>
        <w:tc>
          <w:tcPr>
            <w:tcW w:w="4876" w:type="dxa"/>
            <w:tcBorders>
              <w:top w:val="nil"/>
              <w:left w:val="nil"/>
              <w:bottom w:val="nil"/>
              <w:right w:val="nil"/>
            </w:tcBorders>
          </w:tcPr>
          <w:p w14:paraId="16C16D10" w14:textId="77777777" w:rsidR="00D40779" w:rsidRPr="001141AA" w:rsidRDefault="00D40779" w:rsidP="00912A26">
            <w:pPr>
              <w:pStyle w:val="Normal6a"/>
            </w:pPr>
            <w:r w:rsidRPr="001141AA">
              <w:t>1.</w:t>
            </w:r>
            <w:r w:rsidRPr="001141AA">
              <w:tab/>
              <w:t>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w:t>
            </w:r>
            <w:r w:rsidRPr="001141AA">
              <w:rPr>
                <w:b/>
                <w:i/>
              </w:rPr>
              <w:t>, når alle de nødvendige reformer er blevet gennemført fuldt ud</w:t>
            </w:r>
            <w:r w:rsidRPr="001141AA">
              <w:t>;</w:t>
            </w:r>
          </w:p>
        </w:tc>
      </w:tr>
    </w:tbl>
    <w:p w14:paraId="2E3C748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6050219C" w14:textId="77777777" w:rsidR="00D40779" w:rsidRPr="001141AA" w:rsidRDefault="00D40779" w:rsidP="00D40779">
      <w:r w:rsidRPr="001141AA">
        <w:rPr>
          <w:rStyle w:val="HideTWBExt"/>
          <w:color w:val="auto"/>
        </w:rPr>
        <w:t>&lt;/Amend&gt;</w:t>
      </w:r>
    </w:p>
    <w:p w14:paraId="25F2850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28</w:t>
      </w:r>
      <w:r w:rsidRPr="001141AA">
        <w:rPr>
          <w:rStyle w:val="HideTWBExt"/>
          <w:color w:val="auto"/>
        </w:rPr>
        <w:t>&lt;/NumAm&gt;</w:t>
      </w:r>
    </w:p>
    <w:p w14:paraId="63E60EC5"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0BD1825F" w14:textId="77777777" w:rsidR="00D40779" w:rsidRPr="001141AA" w:rsidRDefault="00D40779" w:rsidP="00D40779">
      <w:pPr>
        <w:pStyle w:val="NormalBold"/>
      </w:pPr>
      <w:r w:rsidRPr="001141AA">
        <w:rPr>
          <w:rStyle w:val="HideTWBExt"/>
          <w:b w:val="0"/>
          <w:color w:val="auto"/>
        </w:rPr>
        <w:t>&lt;/RepeatBlock-By&gt;</w:t>
      </w:r>
    </w:p>
    <w:p w14:paraId="7F83321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725129D" w14:textId="77777777" w:rsidR="00D40779" w:rsidRPr="001141AA" w:rsidRDefault="00D40779" w:rsidP="00D40779">
      <w:pPr>
        <w:pStyle w:val="NormalBold"/>
      </w:pPr>
      <w:r w:rsidRPr="001141AA">
        <w:rPr>
          <w:rStyle w:val="HideTWBExt"/>
          <w:color w:val="auto"/>
        </w:rPr>
        <w:t>&lt;Article&gt;</w:t>
      </w:r>
      <w:r w:rsidRPr="001141AA">
        <w:t>Punkt 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8494B2F" w14:textId="77777777" w:rsidTr="00912A26">
        <w:trPr>
          <w:trHeight w:hRule="exact" w:val="240"/>
          <w:jc w:val="center"/>
        </w:trPr>
        <w:tc>
          <w:tcPr>
            <w:tcW w:w="9752" w:type="dxa"/>
            <w:gridSpan w:val="2"/>
            <w:tcBorders>
              <w:top w:val="nil"/>
              <w:left w:val="nil"/>
              <w:bottom w:val="nil"/>
              <w:right w:val="nil"/>
            </w:tcBorders>
          </w:tcPr>
          <w:p w14:paraId="1447F9DD" w14:textId="77777777" w:rsidR="00D40779" w:rsidRPr="001141AA" w:rsidRDefault="00D40779" w:rsidP="00912A26"/>
        </w:tc>
      </w:tr>
      <w:tr w:rsidR="00750D6E" w:rsidRPr="001141AA" w14:paraId="18337160" w14:textId="77777777" w:rsidTr="00912A26">
        <w:trPr>
          <w:trHeight w:val="240"/>
          <w:jc w:val="center"/>
        </w:trPr>
        <w:tc>
          <w:tcPr>
            <w:tcW w:w="4876" w:type="dxa"/>
            <w:tcBorders>
              <w:top w:val="nil"/>
              <w:left w:val="nil"/>
              <w:bottom w:val="nil"/>
              <w:right w:val="nil"/>
            </w:tcBorders>
          </w:tcPr>
          <w:p w14:paraId="1ED610E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5527A88" w14:textId="77777777" w:rsidR="00D40779" w:rsidRPr="001141AA" w:rsidRDefault="00D40779" w:rsidP="00912A26">
            <w:pPr>
              <w:pStyle w:val="AmColumnHeading"/>
            </w:pPr>
            <w:r w:rsidRPr="001141AA">
              <w:t>Ændringsforslag</w:t>
            </w:r>
          </w:p>
        </w:tc>
      </w:tr>
      <w:tr w:rsidR="00750D6E" w:rsidRPr="001141AA" w14:paraId="2990AA67" w14:textId="77777777" w:rsidTr="00912A26">
        <w:trPr>
          <w:jc w:val="center"/>
        </w:trPr>
        <w:tc>
          <w:tcPr>
            <w:tcW w:w="4876" w:type="dxa"/>
            <w:tcBorders>
              <w:top w:val="nil"/>
              <w:left w:val="nil"/>
              <w:bottom w:val="nil"/>
              <w:right w:val="nil"/>
            </w:tcBorders>
          </w:tcPr>
          <w:p w14:paraId="08912BAC" w14:textId="77777777" w:rsidR="00D40779" w:rsidRPr="001141AA" w:rsidRDefault="00D40779" w:rsidP="00912A26">
            <w:pPr>
              <w:pStyle w:val="Normal6a"/>
            </w:pPr>
            <w:r w:rsidRPr="001141AA">
              <w:t>1.</w:t>
            </w:r>
            <w:r w:rsidRPr="001141AA">
              <w:tab/>
              <w:t>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w:t>
            </w:r>
          </w:p>
        </w:tc>
        <w:tc>
          <w:tcPr>
            <w:tcW w:w="4876" w:type="dxa"/>
            <w:tcBorders>
              <w:top w:val="nil"/>
              <w:left w:val="nil"/>
              <w:bottom w:val="nil"/>
              <w:right w:val="nil"/>
            </w:tcBorders>
          </w:tcPr>
          <w:p w14:paraId="44451703" w14:textId="77777777" w:rsidR="00D40779" w:rsidRPr="001141AA" w:rsidRDefault="00D40779" w:rsidP="00912A26">
            <w:pPr>
              <w:pStyle w:val="Normal6a"/>
            </w:pPr>
            <w:r w:rsidRPr="001141AA">
              <w:t>1.</w:t>
            </w:r>
            <w:r w:rsidRPr="001141AA">
              <w:tab/>
              <w:t>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w:t>
            </w:r>
            <w:r w:rsidRPr="001141AA">
              <w:rPr>
                <w:b/>
                <w:i/>
              </w:rPr>
              <w:t xml:space="preserve"> som et ligeværdigt medlem med alle de til EU-medlemskabet hørende fordele og forpligtelser</w:t>
            </w:r>
            <w:r w:rsidRPr="001141AA">
              <w:t>;</w:t>
            </w:r>
          </w:p>
        </w:tc>
      </w:tr>
    </w:tbl>
    <w:p w14:paraId="2DE602D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C08C321" w14:textId="77777777" w:rsidR="00D40779" w:rsidRPr="001141AA" w:rsidRDefault="00D40779" w:rsidP="00D40779">
      <w:r w:rsidRPr="001141AA">
        <w:rPr>
          <w:rStyle w:val="HideTWBExt"/>
          <w:color w:val="auto"/>
        </w:rPr>
        <w:t>&lt;/Amend&gt;</w:t>
      </w:r>
    </w:p>
    <w:p w14:paraId="17F38E5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29</w:t>
      </w:r>
      <w:r w:rsidRPr="001141AA">
        <w:rPr>
          <w:rStyle w:val="HideTWBExt"/>
          <w:color w:val="auto"/>
        </w:rPr>
        <w:t>&lt;/NumAm&gt;</w:t>
      </w:r>
    </w:p>
    <w:p w14:paraId="75A85DDE"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57260BAD" w14:textId="77777777" w:rsidR="00D40779" w:rsidRPr="001141AA" w:rsidRDefault="00D40779" w:rsidP="00D40779">
      <w:pPr>
        <w:pStyle w:val="NormalBold"/>
      </w:pPr>
      <w:r w:rsidRPr="001141AA">
        <w:rPr>
          <w:rStyle w:val="HideTWBExt"/>
          <w:b w:val="0"/>
          <w:color w:val="auto"/>
        </w:rPr>
        <w:t>&lt;/RepeatBlock-By&gt;</w:t>
      </w:r>
    </w:p>
    <w:p w14:paraId="699AD9C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4A11FF2" w14:textId="77777777" w:rsidR="00D40779" w:rsidRPr="001141AA" w:rsidRDefault="00D40779" w:rsidP="00D40779">
      <w:pPr>
        <w:pStyle w:val="NormalBold"/>
      </w:pPr>
      <w:r w:rsidRPr="001141AA">
        <w:rPr>
          <w:rStyle w:val="HideTWBExt"/>
          <w:color w:val="auto"/>
        </w:rPr>
        <w:t>&lt;Article&gt;</w:t>
      </w:r>
      <w:r w:rsidRPr="001141AA">
        <w:t>Punkt 1</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4988E73" w14:textId="77777777" w:rsidTr="00912A26">
        <w:trPr>
          <w:trHeight w:hRule="exact" w:val="240"/>
          <w:jc w:val="center"/>
        </w:trPr>
        <w:tc>
          <w:tcPr>
            <w:tcW w:w="9752" w:type="dxa"/>
            <w:gridSpan w:val="2"/>
            <w:tcBorders>
              <w:top w:val="nil"/>
              <w:left w:val="nil"/>
              <w:bottom w:val="nil"/>
              <w:right w:val="nil"/>
            </w:tcBorders>
          </w:tcPr>
          <w:p w14:paraId="64538EC2" w14:textId="77777777" w:rsidR="00D40779" w:rsidRPr="001141AA" w:rsidRDefault="00D40779" w:rsidP="00912A26"/>
        </w:tc>
      </w:tr>
      <w:tr w:rsidR="00750D6E" w:rsidRPr="001141AA" w14:paraId="0E04D009" w14:textId="77777777" w:rsidTr="00912A26">
        <w:trPr>
          <w:trHeight w:val="240"/>
          <w:jc w:val="center"/>
        </w:trPr>
        <w:tc>
          <w:tcPr>
            <w:tcW w:w="4876" w:type="dxa"/>
            <w:tcBorders>
              <w:top w:val="nil"/>
              <w:left w:val="nil"/>
              <w:bottom w:val="nil"/>
              <w:right w:val="nil"/>
            </w:tcBorders>
          </w:tcPr>
          <w:p w14:paraId="1B9DDA2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1C6ADC3" w14:textId="77777777" w:rsidR="00D40779" w:rsidRPr="001141AA" w:rsidRDefault="00D40779" w:rsidP="00912A26">
            <w:pPr>
              <w:pStyle w:val="AmColumnHeading"/>
            </w:pPr>
            <w:r w:rsidRPr="001141AA">
              <w:t>Ændringsforslag</w:t>
            </w:r>
          </w:p>
        </w:tc>
      </w:tr>
      <w:tr w:rsidR="00750D6E" w:rsidRPr="001141AA" w14:paraId="1BD02B2E" w14:textId="77777777" w:rsidTr="00912A26">
        <w:trPr>
          <w:jc w:val="center"/>
        </w:trPr>
        <w:tc>
          <w:tcPr>
            <w:tcW w:w="4876" w:type="dxa"/>
            <w:tcBorders>
              <w:top w:val="nil"/>
              <w:left w:val="nil"/>
              <w:bottom w:val="nil"/>
              <w:right w:val="nil"/>
            </w:tcBorders>
          </w:tcPr>
          <w:p w14:paraId="69AD939A" w14:textId="77777777" w:rsidR="00D40779" w:rsidRPr="001141AA" w:rsidRDefault="00D40779" w:rsidP="00912A26">
            <w:pPr>
              <w:pStyle w:val="Normal6a"/>
            </w:pPr>
            <w:r w:rsidRPr="001141AA">
              <w:t>1.</w:t>
            </w:r>
            <w:r w:rsidRPr="001141AA">
              <w:tab/>
              <w:t>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w:t>
            </w:r>
          </w:p>
        </w:tc>
        <w:tc>
          <w:tcPr>
            <w:tcW w:w="4876" w:type="dxa"/>
            <w:tcBorders>
              <w:top w:val="nil"/>
              <w:left w:val="nil"/>
              <w:bottom w:val="nil"/>
              <w:right w:val="nil"/>
            </w:tcBorders>
          </w:tcPr>
          <w:p w14:paraId="43046CD6" w14:textId="77777777" w:rsidR="00D40779" w:rsidRPr="001141AA" w:rsidRDefault="00D40779" w:rsidP="00912A26">
            <w:pPr>
              <w:pStyle w:val="Normal6a"/>
            </w:pPr>
            <w:r w:rsidRPr="001141AA">
              <w:t>1.</w:t>
            </w:r>
            <w:r w:rsidRPr="001141AA">
              <w:tab/>
              <w:t xml:space="preserve">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w:t>
            </w:r>
            <w:r w:rsidRPr="001141AA">
              <w:rPr>
                <w:b/>
                <w:i/>
              </w:rPr>
              <w:t>understreger dog, at tempoet for afslutning af kapitler skal ledsages af varige og målbare resultater, navnlig på retsstatsområdet;</w:t>
            </w:r>
            <w:r w:rsidRPr="001141AA">
              <w:t xml:space="preserve"> gentager sin fulde støtte til landets fremtid i EU;</w:t>
            </w:r>
          </w:p>
        </w:tc>
      </w:tr>
    </w:tbl>
    <w:p w14:paraId="1C154A9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77DB7C9C" w14:textId="77777777" w:rsidR="00D40779" w:rsidRPr="001141AA" w:rsidRDefault="00D40779" w:rsidP="00D40779">
      <w:r w:rsidRPr="001141AA">
        <w:rPr>
          <w:rStyle w:val="HideTWBExt"/>
          <w:color w:val="auto"/>
        </w:rPr>
        <w:t>&lt;/Amend&gt;</w:t>
      </w:r>
    </w:p>
    <w:p w14:paraId="17F33F7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30</w:t>
      </w:r>
      <w:r w:rsidRPr="001141AA">
        <w:rPr>
          <w:rStyle w:val="HideTWBExt"/>
          <w:color w:val="auto"/>
        </w:rPr>
        <w:t>&lt;/NumAm&gt;</w:t>
      </w:r>
    </w:p>
    <w:p w14:paraId="69D5C54A"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48FE8FA9" w14:textId="77777777" w:rsidR="00D40779" w:rsidRPr="001141AA" w:rsidRDefault="00D40779" w:rsidP="00D40779">
      <w:pPr>
        <w:pStyle w:val="NormalBold"/>
      </w:pPr>
      <w:r w:rsidRPr="001141AA">
        <w:rPr>
          <w:rStyle w:val="HideTWBExt"/>
          <w:b w:val="0"/>
          <w:color w:val="auto"/>
        </w:rPr>
        <w:t>&lt;/RepeatBlock-By&gt;</w:t>
      </w:r>
    </w:p>
    <w:p w14:paraId="68DA0FD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09DEBCB" w14:textId="77777777" w:rsidR="00D40779" w:rsidRPr="001141AA" w:rsidRDefault="00D40779" w:rsidP="00D40779">
      <w:pPr>
        <w:pStyle w:val="NormalBold"/>
      </w:pPr>
      <w:r w:rsidRPr="001141AA">
        <w:rPr>
          <w:rStyle w:val="HideTWBExt"/>
          <w:color w:val="auto"/>
        </w:rPr>
        <w:t>&lt;Article&gt;</w:t>
      </w:r>
      <w:r w:rsidRPr="001141AA">
        <w:t>Punkt 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ACA205D" w14:textId="77777777" w:rsidTr="00912A26">
        <w:trPr>
          <w:trHeight w:hRule="exact" w:val="240"/>
          <w:jc w:val="center"/>
        </w:trPr>
        <w:tc>
          <w:tcPr>
            <w:tcW w:w="9752" w:type="dxa"/>
            <w:gridSpan w:val="2"/>
            <w:tcBorders>
              <w:top w:val="nil"/>
              <w:left w:val="nil"/>
              <w:bottom w:val="nil"/>
              <w:right w:val="nil"/>
            </w:tcBorders>
          </w:tcPr>
          <w:p w14:paraId="156B91EE" w14:textId="77777777" w:rsidR="00D40779" w:rsidRPr="001141AA" w:rsidRDefault="00D40779" w:rsidP="00912A26"/>
        </w:tc>
      </w:tr>
      <w:tr w:rsidR="00750D6E" w:rsidRPr="001141AA" w14:paraId="67BC8C47" w14:textId="77777777" w:rsidTr="00912A26">
        <w:trPr>
          <w:trHeight w:val="240"/>
          <w:jc w:val="center"/>
        </w:trPr>
        <w:tc>
          <w:tcPr>
            <w:tcW w:w="4876" w:type="dxa"/>
            <w:tcBorders>
              <w:top w:val="nil"/>
              <w:left w:val="nil"/>
              <w:bottom w:val="nil"/>
              <w:right w:val="nil"/>
            </w:tcBorders>
          </w:tcPr>
          <w:p w14:paraId="174885E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444A00A" w14:textId="77777777" w:rsidR="00D40779" w:rsidRPr="001141AA" w:rsidRDefault="00D40779" w:rsidP="00912A26">
            <w:pPr>
              <w:pStyle w:val="AmColumnHeading"/>
            </w:pPr>
            <w:r w:rsidRPr="001141AA">
              <w:t>Ændringsforslag</w:t>
            </w:r>
          </w:p>
        </w:tc>
      </w:tr>
      <w:tr w:rsidR="00750D6E" w:rsidRPr="001141AA" w14:paraId="224FC5DC" w14:textId="77777777" w:rsidTr="00912A26">
        <w:trPr>
          <w:jc w:val="center"/>
        </w:trPr>
        <w:tc>
          <w:tcPr>
            <w:tcW w:w="4876" w:type="dxa"/>
            <w:tcBorders>
              <w:top w:val="nil"/>
              <w:left w:val="nil"/>
              <w:bottom w:val="nil"/>
              <w:right w:val="nil"/>
            </w:tcBorders>
          </w:tcPr>
          <w:p w14:paraId="475E682B" w14:textId="77777777" w:rsidR="00D40779" w:rsidRPr="001141AA" w:rsidRDefault="00D40779" w:rsidP="00912A26">
            <w:pPr>
              <w:pStyle w:val="Normal6a"/>
            </w:pPr>
            <w:r w:rsidRPr="001141AA">
              <w:t>1.</w:t>
            </w:r>
            <w:r w:rsidRPr="001141AA">
              <w:tab/>
              <w:t>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w:t>
            </w:r>
          </w:p>
        </w:tc>
        <w:tc>
          <w:tcPr>
            <w:tcW w:w="4876" w:type="dxa"/>
            <w:tcBorders>
              <w:top w:val="nil"/>
              <w:left w:val="nil"/>
              <w:bottom w:val="nil"/>
              <w:right w:val="nil"/>
            </w:tcBorders>
          </w:tcPr>
          <w:p w14:paraId="0BCF1470" w14:textId="77777777" w:rsidR="00D40779" w:rsidRPr="001141AA" w:rsidRDefault="00D40779" w:rsidP="00912A26">
            <w:pPr>
              <w:pStyle w:val="Normal6a"/>
            </w:pPr>
            <w:r w:rsidRPr="001141AA">
              <w:t>1.</w:t>
            </w:r>
            <w:r w:rsidRPr="001141AA">
              <w:tab/>
              <w:t xml:space="preserve">glæder sig over Montenegros stabile fremskridt med EU-relaterede reformer, der understøttes af et bredt politisk engagement og ambitioner om at afslutte forhandlingerne inden udgangen af 2026; glæder sig over, at yderligere seks forhandlingskapitler blev foreløbigt afsluttet i 2025, og et i 2026, hvilket bringer det samlede antal op på 13; gentager sin fulde støtte til landets fremtid i EU; </w:t>
            </w:r>
            <w:r w:rsidRPr="001141AA">
              <w:rPr>
                <w:b/>
                <w:i/>
              </w:rPr>
              <w:t>glæder sig over erklæringen fra Montenegros præsident, hvori han erklærer, at Montenegro sigter mod at blive den 28. medlemsstat senest i 2028;</w:t>
            </w:r>
          </w:p>
        </w:tc>
      </w:tr>
    </w:tbl>
    <w:p w14:paraId="6966531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58EDF8B" w14:textId="77777777" w:rsidR="00D40779" w:rsidRPr="001141AA" w:rsidRDefault="00D40779" w:rsidP="00D40779">
      <w:r w:rsidRPr="001141AA">
        <w:rPr>
          <w:rStyle w:val="HideTWBExt"/>
          <w:color w:val="auto"/>
        </w:rPr>
        <w:t>&lt;/Amend&gt;</w:t>
      </w:r>
    </w:p>
    <w:p w14:paraId="49A9CF4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31</w:t>
      </w:r>
      <w:r w:rsidRPr="001141AA">
        <w:rPr>
          <w:rStyle w:val="HideTWBExt"/>
          <w:color w:val="auto"/>
        </w:rPr>
        <w:t>&lt;/NumAm&gt;</w:t>
      </w:r>
    </w:p>
    <w:p w14:paraId="12819343"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0FFB3B39" w14:textId="77777777" w:rsidR="00D40779" w:rsidRPr="001141AA" w:rsidRDefault="00D40779" w:rsidP="00D40779">
      <w:pPr>
        <w:pStyle w:val="NormalBold"/>
      </w:pPr>
      <w:r w:rsidRPr="001141AA">
        <w:rPr>
          <w:rStyle w:val="HideTWBExt"/>
          <w:b w:val="0"/>
          <w:color w:val="auto"/>
        </w:rPr>
        <w:t>&lt;/RepeatBlock-By&gt;</w:t>
      </w:r>
    </w:p>
    <w:p w14:paraId="341BB0E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55F6F48" w14:textId="77777777" w:rsidR="00D40779" w:rsidRPr="001141AA" w:rsidRDefault="00D40779" w:rsidP="00D40779">
      <w:pPr>
        <w:pStyle w:val="NormalBold"/>
      </w:pPr>
      <w:r w:rsidRPr="001141AA">
        <w:rPr>
          <w:rStyle w:val="HideTWBExt"/>
          <w:color w:val="auto"/>
        </w:rPr>
        <w:t>&lt;Article&gt;</w:t>
      </w:r>
      <w:r w:rsidRPr="001141AA">
        <w:t>Punkt 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0A8FFA9" w14:textId="77777777" w:rsidTr="00912A26">
        <w:trPr>
          <w:trHeight w:hRule="exact" w:val="240"/>
          <w:jc w:val="center"/>
        </w:trPr>
        <w:tc>
          <w:tcPr>
            <w:tcW w:w="9752" w:type="dxa"/>
            <w:gridSpan w:val="2"/>
            <w:tcBorders>
              <w:top w:val="nil"/>
              <w:left w:val="nil"/>
              <w:bottom w:val="nil"/>
              <w:right w:val="nil"/>
            </w:tcBorders>
          </w:tcPr>
          <w:p w14:paraId="593CE84F" w14:textId="77777777" w:rsidR="00D40779" w:rsidRPr="001141AA" w:rsidRDefault="00D40779" w:rsidP="00912A26"/>
        </w:tc>
      </w:tr>
      <w:tr w:rsidR="00750D6E" w:rsidRPr="001141AA" w14:paraId="36B5A98F" w14:textId="77777777" w:rsidTr="00912A26">
        <w:trPr>
          <w:trHeight w:val="240"/>
          <w:jc w:val="center"/>
        </w:trPr>
        <w:tc>
          <w:tcPr>
            <w:tcW w:w="4876" w:type="dxa"/>
            <w:tcBorders>
              <w:top w:val="nil"/>
              <w:left w:val="nil"/>
              <w:bottom w:val="nil"/>
              <w:right w:val="nil"/>
            </w:tcBorders>
          </w:tcPr>
          <w:p w14:paraId="3E64AB8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714DED7" w14:textId="77777777" w:rsidR="00D40779" w:rsidRPr="001141AA" w:rsidRDefault="00D40779" w:rsidP="00912A26">
            <w:pPr>
              <w:pStyle w:val="AmColumnHeading"/>
            </w:pPr>
            <w:r w:rsidRPr="001141AA">
              <w:t>Ændringsforslag</w:t>
            </w:r>
          </w:p>
        </w:tc>
      </w:tr>
      <w:tr w:rsidR="00750D6E" w:rsidRPr="001141AA" w14:paraId="5AA8BC78" w14:textId="77777777" w:rsidTr="00912A26">
        <w:trPr>
          <w:jc w:val="center"/>
        </w:trPr>
        <w:tc>
          <w:tcPr>
            <w:tcW w:w="4876" w:type="dxa"/>
            <w:tcBorders>
              <w:top w:val="nil"/>
              <w:left w:val="nil"/>
              <w:bottom w:val="nil"/>
              <w:right w:val="nil"/>
            </w:tcBorders>
          </w:tcPr>
          <w:p w14:paraId="7236A96A" w14:textId="77777777" w:rsidR="00D40779" w:rsidRPr="001141AA" w:rsidRDefault="00D40779" w:rsidP="00912A26">
            <w:pPr>
              <w:pStyle w:val="Normal6a"/>
            </w:pPr>
          </w:p>
        </w:tc>
        <w:tc>
          <w:tcPr>
            <w:tcW w:w="4876" w:type="dxa"/>
            <w:tcBorders>
              <w:top w:val="nil"/>
              <w:left w:val="nil"/>
              <w:bottom w:val="nil"/>
              <w:right w:val="nil"/>
            </w:tcBorders>
          </w:tcPr>
          <w:p w14:paraId="360E38E0" w14:textId="77777777" w:rsidR="00D40779" w:rsidRPr="001141AA" w:rsidRDefault="00D40779" w:rsidP="00912A26">
            <w:pPr>
              <w:pStyle w:val="Normal6a"/>
            </w:pPr>
            <w:r w:rsidRPr="001141AA">
              <w:rPr>
                <w:b/>
                <w:i/>
              </w:rPr>
              <w:t>1a.</w:t>
            </w:r>
            <w:r w:rsidRPr="001141AA">
              <w:tab/>
            </w:r>
            <w:r w:rsidRPr="001141AA">
              <w:rPr>
                <w:b/>
                <w:i/>
              </w:rPr>
              <w:t>understreger, at en enstemmig afgørelse om Montenegros faktiske tiltrædelse truffet af alle medlemsstater fortsat er et centralt element i udvidelsesproceduren i henhold til artikel 49 i TEUF;</w:t>
            </w:r>
          </w:p>
        </w:tc>
      </w:tr>
    </w:tbl>
    <w:p w14:paraId="1653324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0BD33E7" w14:textId="77777777" w:rsidR="00D40779" w:rsidRPr="001141AA" w:rsidRDefault="00D40779" w:rsidP="00D40779">
      <w:r w:rsidRPr="001141AA">
        <w:rPr>
          <w:rStyle w:val="HideTWBExt"/>
          <w:color w:val="auto"/>
        </w:rPr>
        <w:t>&lt;/Amend&gt;</w:t>
      </w:r>
    </w:p>
    <w:p w14:paraId="4CA509F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32</w:t>
      </w:r>
      <w:r w:rsidRPr="001141AA">
        <w:rPr>
          <w:rStyle w:val="HideTWBExt"/>
          <w:color w:val="auto"/>
        </w:rPr>
        <w:t>&lt;/NumAm&gt;</w:t>
      </w:r>
    </w:p>
    <w:p w14:paraId="727C5AEA"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7B8AB76"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296896F" w14:textId="77777777" w:rsidR="00D40779" w:rsidRPr="001141AA" w:rsidRDefault="00D40779" w:rsidP="00D40779">
      <w:pPr>
        <w:pStyle w:val="NormalBold"/>
      </w:pPr>
      <w:r w:rsidRPr="001141AA">
        <w:rPr>
          <w:rStyle w:val="HideTWBExt"/>
          <w:b w:val="0"/>
          <w:color w:val="auto"/>
        </w:rPr>
        <w:t>&lt;/RepeatBlock-By&gt;</w:t>
      </w:r>
    </w:p>
    <w:p w14:paraId="142350A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9DABF50" w14:textId="77777777" w:rsidR="00D40779" w:rsidRPr="001141AA" w:rsidRDefault="00D40779" w:rsidP="00D40779">
      <w:pPr>
        <w:pStyle w:val="NormalBold"/>
      </w:pPr>
      <w:r w:rsidRPr="001141AA">
        <w:rPr>
          <w:rStyle w:val="HideTWBExt"/>
          <w:color w:val="auto"/>
        </w:rPr>
        <w:t>&lt;Article&gt;</w:t>
      </w:r>
      <w:r w:rsidRPr="001141AA">
        <w:t>Punkt 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AA5FF2C" w14:textId="77777777" w:rsidTr="00912A26">
        <w:trPr>
          <w:trHeight w:hRule="exact" w:val="240"/>
          <w:jc w:val="center"/>
        </w:trPr>
        <w:tc>
          <w:tcPr>
            <w:tcW w:w="9752" w:type="dxa"/>
            <w:gridSpan w:val="2"/>
            <w:tcBorders>
              <w:top w:val="nil"/>
              <w:left w:val="nil"/>
              <w:bottom w:val="nil"/>
              <w:right w:val="nil"/>
            </w:tcBorders>
          </w:tcPr>
          <w:p w14:paraId="47EA17F5" w14:textId="77777777" w:rsidR="00D40779" w:rsidRPr="001141AA" w:rsidRDefault="00D40779" w:rsidP="00912A26"/>
        </w:tc>
      </w:tr>
      <w:tr w:rsidR="00750D6E" w:rsidRPr="001141AA" w14:paraId="319C6B22" w14:textId="77777777" w:rsidTr="00912A26">
        <w:trPr>
          <w:trHeight w:val="240"/>
          <w:jc w:val="center"/>
        </w:trPr>
        <w:tc>
          <w:tcPr>
            <w:tcW w:w="4876" w:type="dxa"/>
            <w:tcBorders>
              <w:top w:val="nil"/>
              <w:left w:val="nil"/>
              <w:bottom w:val="nil"/>
              <w:right w:val="nil"/>
            </w:tcBorders>
          </w:tcPr>
          <w:p w14:paraId="4D3B2DC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257E942" w14:textId="77777777" w:rsidR="00D40779" w:rsidRPr="001141AA" w:rsidRDefault="00D40779" w:rsidP="00912A26">
            <w:pPr>
              <w:pStyle w:val="AmColumnHeading"/>
            </w:pPr>
            <w:r w:rsidRPr="001141AA">
              <w:t>Ændringsforslag</w:t>
            </w:r>
          </w:p>
        </w:tc>
      </w:tr>
      <w:tr w:rsidR="00750D6E" w:rsidRPr="001141AA" w14:paraId="04550BF9" w14:textId="77777777" w:rsidTr="00912A26">
        <w:trPr>
          <w:jc w:val="center"/>
        </w:trPr>
        <w:tc>
          <w:tcPr>
            <w:tcW w:w="4876" w:type="dxa"/>
            <w:tcBorders>
              <w:top w:val="nil"/>
              <w:left w:val="nil"/>
              <w:bottom w:val="nil"/>
              <w:right w:val="nil"/>
            </w:tcBorders>
          </w:tcPr>
          <w:p w14:paraId="58C6CF64" w14:textId="77777777" w:rsidR="00D40779" w:rsidRPr="001141AA" w:rsidRDefault="00D40779" w:rsidP="00912A26">
            <w:pPr>
              <w:pStyle w:val="Normal6a"/>
            </w:pPr>
          </w:p>
        </w:tc>
        <w:tc>
          <w:tcPr>
            <w:tcW w:w="4876" w:type="dxa"/>
            <w:tcBorders>
              <w:top w:val="nil"/>
              <w:left w:val="nil"/>
              <w:bottom w:val="nil"/>
              <w:right w:val="nil"/>
            </w:tcBorders>
          </w:tcPr>
          <w:p w14:paraId="5E0F1993" w14:textId="77777777" w:rsidR="00D40779" w:rsidRPr="001141AA" w:rsidRDefault="00D40779" w:rsidP="00912A26">
            <w:pPr>
              <w:pStyle w:val="Normal6a"/>
            </w:pPr>
            <w:r w:rsidRPr="001141AA">
              <w:rPr>
                <w:b/>
                <w:i/>
              </w:rPr>
              <w:t>1a.</w:t>
            </w:r>
            <w:r w:rsidRPr="001141AA">
              <w:tab/>
            </w:r>
            <w:r w:rsidRPr="001141AA">
              <w:rPr>
                <w:b/>
                <w:i/>
              </w:rPr>
              <w:t>bekræfter, at Montenegro stadig er det førende kandidatland i EU's tiltrædelsesproces, understreger, at tempoet og rækkefølgende i udvidelsen fortsat skal være bestemt af princippet om individuel merit; understreger, at fremskridtene mod medlemskab bør vurderes nøje på baggrund af objektiv opfyldelse af etablerede benchmarks; opfordrer til, at en vedvarende reformindsats mødes med et lige så troværdigt, forudsigeligt og rettidigt EU-perspektiv; understreger, at udvidelsespolitikkens integritet hviler på sammenhæng, rimelighed og ligebehandling som en afspejling af hvert kandidatlands påviste grad af parathed;</w:t>
            </w:r>
          </w:p>
        </w:tc>
      </w:tr>
    </w:tbl>
    <w:p w14:paraId="4DB914B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05B9DD8" w14:textId="77777777" w:rsidR="00D40779" w:rsidRPr="001141AA" w:rsidRDefault="00D40779" w:rsidP="00D40779">
      <w:r w:rsidRPr="001141AA">
        <w:rPr>
          <w:rStyle w:val="HideTWBExt"/>
          <w:color w:val="auto"/>
        </w:rPr>
        <w:t>&lt;/Amend&gt;</w:t>
      </w:r>
    </w:p>
    <w:p w14:paraId="5C85CC9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33</w:t>
      </w:r>
      <w:r w:rsidRPr="001141AA">
        <w:rPr>
          <w:rStyle w:val="HideTWBExt"/>
          <w:color w:val="auto"/>
        </w:rPr>
        <w:t>&lt;/NumAm&gt;</w:t>
      </w:r>
    </w:p>
    <w:p w14:paraId="14074787"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764FCB20" w14:textId="77777777" w:rsidR="00D40779" w:rsidRPr="001141AA" w:rsidRDefault="00D40779" w:rsidP="00D40779">
      <w:pPr>
        <w:pStyle w:val="NormalBold"/>
      </w:pPr>
      <w:r w:rsidRPr="001141AA">
        <w:rPr>
          <w:rStyle w:val="HideTWBExt"/>
          <w:b w:val="0"/>
          <w:color w:val="auto"/>
        </w:rPr>
        <w:t>&lt;/RepeatBlock-By&gt;</w:t>
      </w:r>
    </w:p>
    <w:p w14:paraId="6E30769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429BAE" w14:textId="77777777" w:rsidR="00D40779" w:rsidRPr="001141AA" w:rsidRDefault="00D40779" w:rsidP="00D40779">
      <w:pPr>
        <w:pStyle w:val="NormalBold"/>
      </w:pPr>
      <w:r w:rsidRPr="001141AA">
        <w:rPr>
          <w:rStyle w:val="HideTWBExt"/>
          <w:color w:val="auto"/>
        </w:rPr>
        <w:t>&lt;Article&gt;</w:t>
      </w:r>
      <w:r w:rsidRPr="001141AA">
        <w:t>Punkt 2</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A1E44C1" w14:textId="77777777" w:rsidTr="00912A26">
        <w:trPr>
          <w:trHeight w:hRule="exact" w:val="240"/>
          <w:jc w:val="center"/>
        </w:trPr>
        <w:tc>
          <w:tcPr>
            <w:tcW w:w="9752" w:type="dxa"/>
            <w:gridSpan w:val="2"/>
            <w:tcBorders>
              <w:top w:val="nil"/>
              <w:left w:val="nil"/>
              <w:bottom w:val="nil"/>
              <w:right w:val="nil"/>
            </w:tcBorders>
          </w:tcPr>
          <w:p w14:paraId="1A5B42CC" w14:textId="77777777" w:rsidR="00D40779" w:rsidRPr="001141AA" w:rsidRDefault="00D40779" w:rsidP="00912A26"/>
        </w:tc>
      </w:tr>
      <w:tr w:rsidR="00750D6E" w:rsidRPr="001141AA" w14:paraId="6EA54785" w14:textId="77777777" w:rsidTr="00912A26">
        <w:trPr>
          <w:trHeight w:val="240"/>
          <w:jc w:val="center"/>
        </w:trPr>
        <w:tc>
          <w:tcPr>
            <w:tcW w:w="4876" w:type="dxa"/>
            <w:tcBorders>
              <w:top w:val="nil"/>
              <w:left w:val="nil"/>
              <w:bottom w:val="nil"/>
              <w:right w:val="nil"/>
            </w:tcBorders>
          </w:tcPr>
          <w:p w14:paraId="3640863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46AC21A" w14:textId="77777777" w:rsidR="00D40779" w:rsidRPr="001141AA" w:rsidRDefault="00D40779" w:rsidP="00912A26">
            <w:pPr>
              <w:pStyle w:val="AmColumnHeading"/>
            </w:pPr>
            <w:r w:rsidRPr="001141AA">
              <w:t>Ændringsforslag</w:t>
            </w:r>
          </w:p>
        </w:tc>
      </w:tr>
      <w:tr w:rsidR="00750D6E" w:rsidRPr="001141AA" w14:paraId="29F6E88E" w14:textId="77777777" w:rsidTr="00912A26">
        <w:trPr>
          <w:jc w:val="center"/>
        </w:trPr>
        <w:tc>
          <w:tcPr>
            <w:tcW w:w="4876" w:type="dxa"/>
            <w:tcBorders>
              <w:top w:val="nil"/>
              <w:left w:val="nil"/>
              <w:bottom w:val="nil"/>
              <w:right w:val="nil"/>
            </w:tcBorders>
          </w:tcPr>
          <w:p w14:paraId="55B59E9E" w14:textId="77777777" w:rsidR="00D40779" w:rsidRPr="001141AA" w:rsidRDefault="00D40779" w:rsidP="00912A26">
            <w:pPr>
              <w:pStyle w:val="Normal6a"/>
            </w:pPr>
            <w:r w:rsidRPr="001141AA">
              <w:t>2.</w:t>
            </w:r>
            <w:r w:rsidRPr="001141AA">
              <w:tab/>
              <w:t xml:space="preserve">opfordrer alle politiske aktører til at fastholde fokus og momentum i bestræbelserne på at opnå en vellykket afslutning af tiltrædelsesforhandlingerne; fremhæver behovet for politisk stabilitet og konstruktivt samarbejde på tværs af partierne i denne henseende; </w:t>
            </w:r>
            <w:r w:rsidRPr="001141AA">
              <w:rPr>
                <w:b/>
                <w:i/>
              </w:rPr>
              <w:t>minder om</w:t>
            </w:r>
            <w:r w:rsidRPr="001141AA">
              <w:t>, at reelle fremskridt afhænger af en effektiv gennemførelse af de reformer, der er blevet vedtaget, og af varige resultater på retsstatsområdet; opfordrer Montenegro til yderligere at fremme sin gennemførelse af lukningsbenchmarkene, navnlig for så vidt angår kapitel 23 og 24;</w:t>
            </w:r>
          </w:p>
        </w:tc>
        <w:tc>
          <w:tcPr>
            <w:tcW w:w="4876" w:type="dxa"/>
            <w:tcBorders>
              <w:top w:val="nil"/>
              <w:left w:val="nil"/>
              <w:bottom w:val="nil"/>
              <w:right w:val="nil"/>
            </w:tcBorders>
          </w:tcPr>
          <w:p w14:paraId="3393036B" w14:textId="77777777" w:rsidR="00D40779" w:rsidRPr="001141AA" w:rsidRDefault="00D40779" w:rsidP="00912A26">
            <w:pPr>
              <w:pStyle w:val="Normal6a"/>
            </w:pPr>
            <w:r w:rsidRPr="001141AA">
              <w:t>2.</w:t>
            </w:r>
            <w:r w:rsidRPr="001141AA">
              <w:tab/>
              <w:t xml:space="preserve">opfordrer alle politiske aktører til at fastholde fokus og momentum i bestræbelserne på at opnå en vellykket afslutning af tiltrædelsesforhandlingerne; fremhæver behovet for politisk stabilitet og konstruktivt samarbejde på tværs af partierne i denne henseende; </w:t>
            </w:r>
            <w:r w:rsidRPr="001141AA">
              <w:rPr>
                <w:b/>
                <w:i/>
              </w:rPr>
              <w:t>understreger</w:t>
            </w:r>
            <w:r w:rsidRPr="001141AA">
              <w:t xml:space="preserve">, at reelle fremskridt afhænger af en effektiv gennemførelse af de reformer, der er blevet vedtaget, og af varige </w:t>
            </w:r>
            <w:r w:rsidRPr="001141AA">
              <w:rPr>
                <w:b/>
                <w:i/>
              </w:rPr>
              <w:t xml:space="preserve">og målbare </w:t>
            </w:r>
            <w:r w:rsidRPr="001141AA">
              <w:t>resultater på retsstatsområdet</w:t>
            </w:r>
            <w:r w:rsidRPr="001141AA">
              <w:rPr>
                <w:b/>
                <w:i/>
              </w:rPr>
              <w:t>, herunder endelig dom i sager om korruption og organiseret kriminalitet på højt niveau</w:t>
            </w:r>
            <w:r w:rsidRPr="001141AA">
              <w:t>; opfordrer Montenegro til yderligere at fremme sin gennemførelse af lukningsbenchmarkene, navnlig for så vidt angår kapitel 23 og 24;</w:t>
            </w:r>
          </w:p>
        </w:tc>
      </w:tr>
    </w:tbl>
    <w:p w14:paraId="00444A6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6E741CF" w14:textId="77777777" w:rsidR="00D40779" w:rsidRPr="001141AA" w:rsidRDefault="00D40779" w:rsidP="00D40779">
      <w:r w:rsidRPr="001141AA">
        <w:rPr>
          <w:rStyle w:val="HideTWBExt"/>
          <w:color w:val="auto"/>
        </w:rPr>
        <w:t>&lt;/Amend&gt;</w:t>
      </w:r>
    </w:p>
    <w:p w14:paraId="6ACC558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34</w:t>
      </w:r>
      <w:r w:rsidRPr="001141AA">
        <w:rPr>
          <w:rStyle w:val="HideTWBExt"/>
          <w:color w:val="auto"/>
        </w:rPr>
        <w:t>&lt;/NumAm&gt;</w:t>
      </w:r>
    </w:p>
    <w:p w14:paraId="3BFB17A1"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2AC65CD2" w14:textId="77777777" w:rsidR="00D40779" w:rsidRPr="001141AA" w:rsidRDefault="00D40779" w:rsidP="00D40779">
      <w:pPr>
        <w:pStyle w:val="NormalBold"/>
      </w:pPr>
      <w:r w:rsidRPr="001141AA">
        <w:rPr>
          <w:rStyle w:val="HideTWBExt"/>
          <w:b w:val="0"/>
          <w:color w:val="auto"/>
        </w:rPr>
        <w:t>&lt;/RepeatBlock-By&gt;</w:t>
      </w:r>
    </w:p>
    <w:p w14:paraId="16E3BC4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9B9ECE5" w14:textId="77777777" w:rsidR="00D40779" w:rsidRPr="001141AA" w:rsidRDefault="00D40779" w:rsidP="00D40779">
      <w:pPr>
        <w:pStyle w:val="NormalBold"/>
      </w:pPr>
      <w:r w:rsidRPr="001141AA">
        <w:rPr>
          <w:rStyle w:val="HideTWBExt"/>
          <w:color w:val="auto"/>
        </w:rPr>
        <w:t>&lt;Article&gt;</w:t>
      </w:r>
      <w:r w:rsidRPr="001141AA">
        <w:t>Punkt 2</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3E8E52D" w14:textId="77777777" w:rsidTr="00912A26">
        <w:trPr>
          <w:trHeight w:hRule="exact" w:val="240"/>
          <w:jc w:val="center"/>
        </w:trPr>
        <w:tc>
          <w:tcPr>
            <w:tcW w:w="9752" w:type="dxa"/>
            <w:gridSpan w:val="2"/>
            <w:tcBorders>
              <w:top w:val="nil"/>
              <w:left w:val="nil"/>
              <w:bottom w:val="nil"/>
              <w:right w:val="nil"/>
            </w:tcBorders>
          </w:tcPr>
          <w:p w14:paraId="2CC1DA85" w14:textId="77777777" w:rsidR="00D40779" w:rsidRPr="001141AA" w:rsidRDefault="00D40779" w:rsidP="00912A26"/>
        </w:tc>
      </w:tr>
      <w:tr w:rsidR="00750D6E" w:rsidRPr="001141AA" w14:paraId="00A9A59C" w14:textId="77777777" w:rsidTr="00912A26">
        <w:trPr>
          <w:trHeight w:val="240"/>
          <w:jc w:val="center"/>
        </w:trPr>
        <w:tc>
          <w:tcPr>
            <w:tcW w:w="4876" w:type="dxa"/>
            <w:tcBorders>
              <w:top w:val="nil"/>
              <w:left w:val="nil"/>
              <w:bottom w:val="nil"/>
              <w:right w:val="nil"/>
            </w:tcBorders>
          </w:tcPr>
          <w:p w14:paraId="38ACC66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744ACE5" w14:textId="77777777" w:rsidR="00D40779" w:rsidRPr="001141AA" w:rsidRDefault="00D40779" w:rsidP="00912A26">
            <w:pPr>
              <w:pStyle w:val="AmColumnHeading"/>
            </w:pPr>
            <w:r w:rsidRPr="001141AA">
              <w:t>Ændringsforslag</w:t>
            </w:r>
          </w:p>
        </w:tc>
      </w:tr>
      <w:tr w:rsidR="00750D6E" w:rsidRPr="001141AA" w14:paraId="30E9D668" w14:textId="77777777" w:rsidTr="00912A26">
        <w:trPr>
          <w:jc w:val="center"/>
        </w:trPr>
        <w:tc>
          <w:tcPr>
            <w:tcW w:w="4876" w:type="dxa"/>
            <w:tcBorders>
              <w:top w:val="nil"/>
              <w:left w:val="nil"/>
              <w:bottom w:val="nil"/>
              <w:right w:val="nil"/>
            </w:tcBorders>
          </w:tcPr>
          <w:p w14:paraId="0743120A" w14:textId="77777777" w:rsidR="00D40779" w:rsidRPr="001141AA" w:rsidRDefault="00D40779" w:rsidP="00912A26">
            <w:pPr>
              <w:pStyle w:val="Normal6a"/>
            </w:pPr>
            <w:r w:rsidRPr="001141AA">
              <w:t>2.</w:t>
            </w:r>
            <w:r w:rsidRPr="001141AA">
              <w:tab/>
              <w:t xml:space="preserve">opfordrer alle politiske aktører til at fastholde fokus </w:t>
            </w:r>
            <w:r w:rsidRPr="001141AA">
              <w:rPr>
                <w:b/>
                <w:i/>
              </w:rPr>
              <w:t>og momentum i bestræbelserne på at opnå</w:t>
            </w:r>
            <w:r w:rsidRPr="001141AA">
              <w:t xml:space="preserve"> en vellykket afslutning af tiltrædelsesforhandlingerne; fremhæver behovet for politisk stabilitet og konstruktivt samarbejde på tværs af partierne i denne henseende; minder om, at reelle fremskridt afhænger af en effektiv gennemførelse af de reformer, der er blevet vedtaget, og af varige resultater på retsstatsområdet; opfordrer Montenegro til yderligere at fremme sin gennemførelse af lukningsbenchmarkene, navnlig for så vidt angår kapitel 23 og 24;</w:t>
            </w:r>
          </w:p>
        </w:tc>
        <w:tc>
          <w:tcPr>
            <w:tcW w:w="4876" w:type="dxa"/>
            <w:tcBorders>
              <w:top w:val="nil"/>
              <w:left w:val="nil"/>
              <w:bottom w:val="nil"/>
              <w:right w:val="nil"/>
            </w:tcBorders>
          </w:tcPr>
          <w:p w14:paraId="3317BE3C" w14:textId="77777777" w:rsidR="00D40779" w:rsidRPr="001141AA" w:rsidRDefault="00D40779" w:rsidP="00912A26">
            <w:pPr>
              <w:pStyle w:val="Normal6a"/>
            </w:pPr>
            <w:r w:rsidRPr="001141AA">
              <w:t>2.</w:t>
            </w:r>
            <w:r w:rsidRPr="001141AA">
              <w:tab/>
              <w:t xml:space="preserve">opfordrer alle politiske aktører til at fastholde fokus </w:t>
            </w:r>
            <w:r w:rsidRPr="001141AA">
              <w:rPr>
                <w:b/>
                <w:i/>
              </w:rPr>
              <w:t>på</w:t>
            </w:r>
            <w:r w:rsidRPr="001141AA">
              <w:t xml:space="preserve"> en vellykket afslutning af tiltrædelsesforhandlingerne</w:t>
            </w:r>
            <w:r w:rsidRPr="001141AA">
              <w:rPr>
                <w:b/>
                <w:i/>
              </w:rPr>
              <w:t xml:space="preserve"> og til at øge deres bestræbelser på at opnå de nødvendige reformer</w:t>
            </w:r>
            <w:r w:rsidRPr="001141AA">
              <w:t>; fremhæver behovet for politisk stabilitet og konstruktivt samarbejde på tværs af partierne i denne henseende; minder om, at reelle fremskridt afhænger af en effektiv gennemførelse af de reformer, der er blevet vedtaget, og af varige resultater på retsstatsområdet; opfordrer Montenegro til yderligere at fremme sin gennemførelse af lukningsbenchmarkene, navnlig for så vidt angår kapitel 23 og 24;</w:t>
            </w:r>
          </w:p>
        </w:tc>
      </w:tr>
    </w:tbl>
    <w:p w14:paraId="15D3245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6026FE67" w14:textId="77777777" w:rsidR="00D40779" w:rsidRPr="001141AA" w:rsidRDefault="00D40779" w:rsidP="00D40779">
      <w:r w:rsidRPr="001141AA">
        <w:rPr>
          <w:rStyle w:val="HideTWBExt"/>
          <w:color w:val="auto"/>
        </w:rPr>
        <w:t>&lt;/Amend&gt;</w:t>
      </w:r>
    </w:p>
    <w:p w14:paraId="189F781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35</w:t>
      </w:r>
      <w:r w:rsidRPr="001141AA">
        <w:rPr>
          <w:rStyle w:val="HideTWBExt"/>
          <w:color w:val="auto"/>
        </w:rPr>
        <w:t>&lt;/NumAm&gt;</w:t>
      </w:r>
    </w:p>
    <w:p w14:paraId="38CDF88C" w14:textId="77777777" w:rsidR="00D40779" w:rsidRPr="001141AA" w:rsidRDefault="00D40779" w:rsidP="00D40779">
      <w:pPr>
        <w:pStyle w:val="NormalBold"/>
      </w:pPr>
      <w:r w:rsidRPr="001141AA">
        <w:rPr>
          <w:rStyle w:val="HideTWBExt"/>
          <w:b w:val="0"/>
          <w:color w:val="auto"/>
        </w:rPr>
        <w:t>&lt;RepeatBlock-By&gt;&lt;Members&gt;</w:t>
      </w:r>
      <w:r w:rsidRPr="001141AA">
        <w:t>Stanislav Stoyanov</w:t>
      </w:r>
      <w:r w:rsidRPr="001141AA">
        <w:rPr>
          <w:rStyle w:val="HideTWBExt"/>
          <w:b w:val="0"/>
          <w:color w:val="auto"/>
        </w:rPr>
        <w:t>&lt;/Members&gt;</w:t>
      </w:r>
    </w:p>
    <w:p w14:paraId="50C4DA91" w14:textId="77777777" w:rsidR="00D40779" w:rsidRPr="001141AA" w:rsidRDefault="00D40779" w:rsidP="00D40779">
      <w:pPr>
        <w:pStyle w:val="NormalBold"/>
      </w:pPr>
      <w:r w:rsidRPr="001141AA">
        <w:rPr>
          <w:rStyle w:val="HideTWBExt"/>
          <w:b w:val="0"/>
          <w:color w:val="auto"/>
        </w:rPr>
        <w:t>&lt;/RepeatBlock-By&gt;</w:t>
      </w:r>
    </w:p>
    <w:p w14:paraId="2B01BFF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D2F72DF" w14:textId="77777777" w:rsidR="00D40779" w:rsidRPr="001141AA" w:rsidRDefault="00D40779" w:rsidP="00D40779">
      <w:pPr>
        <w:pStyle w:val="NormalBold"/>
      </w:pPr>
      <w:r w:rsidRPr="001141AA">
        <w:rPr>
          <w:rStyle w:val="HideTWBExt"/>
          <w:color w:val="auto"/>
        </w:rPr>
        <w:t>&lt;Article&gt;</w:t>
      </w:r>
      <w:r w:rsidRPr="001141AA">
        <w:t>Punkt 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029FAB0" w14:textId="77777777" w:rsidTr="00912A26">
        <w:trPr>
          <w:trHeight w:hRule="exact" w:val="240"/>
          <w:jc w:val="center"/>
        </w:trPr>
        <w:tc>
          <w:tcPr>
            <w:tcW w:w="9752" w:type="dxa"/>
            <w:gridSpan w:val="2"/>
            <w:tcBorders>
              <w:top w:val="nil"/>
              <w:left w:val="nil"/>
              <w:bottom w:val="nil"/>
              <w:right w:val="nil"/>
            </w:tcBorders>
          </w:tcPr>
          <w:p w14:paraId="2056E207" w14:textId="77777777" w:rsidR="00D40779" w:rsidRPr="001141AA" w:rsidRDefault="00D40779" w:rsidP="00912A26"/>
        </w:tc>
      </w:tr>
      <w:tr w:rsidR="00750D6E" w:rsidRPr="001141AA" w14:paraId="5569FE1A" w14:textId="77777777" w:rsidTr="00912A26">
        <w:trPr>
          <w:trHeight w:val="240"/>
          <w:jc w:val="center"/>
        </w:trPr>
        <w:tc>
          <w:tcPr>
            <w:tcW w:w="4876" w:type="dxa"/>
            <w:tcBorders>
              <w:top w:val="nil"/>
              <w:left w:val="nil"/>
              <w:bottom w:val="nil"/>
              <w:right w:val="nil"/>
            </w:tcBorders>
          </w:tcPr>
          <w:p w14:paraId="25830B1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F4DC421" w14:textId="77777777" w:rsidR="00D40779" w:rsidRPr="001141AA" w:rsidRDefault="00D40779" w:rsidP="00912A26">
            <w:pPr>
              <w:pStyle w:val="AmColumnHeading"/>
            </w:pPr>
            <w:r w:rsidRPr="001141AA">
              <w:t>Ændringsforslag</w:t>
            </w:r>
          </w:p>
        </w:tc>
      </w:tr>
      <w:tr w:rsidR="00750D6E" w:rsidRPr="001141AA" w14:paraId="50FDA614" w14:textId="77777777" w:rsidTr="00912A26">
        <w:trPr>
          <w:jc w:val="center"/>
        </w:trPr>
        <w:tc>
          <w:tcPr>
            <w:tcW w:w="4876" w:type="dxa"/>
            <w:tcBorders>
              <w:top w:val="nil"/>
              <w:left w:val="nil"/>
              <w:bottom w:val="nil"/>
              <w:right w:val="nil"/>
            </w:tcBorders>
          </w:tcPr>
          <w:p w14:paraId="5E461CA9" w14:textId="77777777" w:rsidR="00D40779" w:rsidRPr="001141AA" w:rsidRDefault="00D40779" w:rsidP="00912A26">
            <w:pPr>
              <w:pStyle w:val="Normal6a"/>
            </w:pPr>
          </w:p>
        </w:tc>
        <w:tc>
          <w:tcPr>
            <w:tcW w:w="4876" w:type="dxa"/>
            <w:tcBorders>
              <w:top w:val="nil"/>
              <w:left w:val="nil"/>
              <w:bottom w:val="nil"/>
              <w:right w:val="nil"/>
            </w:tcBorders>
          </w:tcPr>
          <w:p w14:paraId="42C66AD8" w14:textId="77777777" w:rsidR="00D40779" w:rsidRPr="001141AA" w:rsidRDefault="00D40779" w:rsidP="00912A26">
            <w:pPr>
              <w:pStyle w:val="Normal6a"/>
            </w:pPr>
            <w:r w:rsidRPr="001141AA">
              <w:rPr>
                <w:b/>
                <w:i/>
              </w:rPr>
              <w:t>2a.</w:t>
            </w:r>
            <w:r w:rsidRPr="001141AA">
              <w:tab/>
            </w:r>
            <w:r w:rsidRPr="001141AA">
              <w:rPr>
                <w:b/>
                <w:i/>
              </w:rPr>
              <w:t>udtrykker alvorlig bekymring over reformernes kvalitet og den utilstrækkelige analyse af den lovgivning, der kræves for at gennemføre EU-regelværket; understreger, at tiltrædelsesforhandlingerne skal baseres på håndgribelige fremskridt målt på konkret gennemførelse og verificerbare resultater frem for angivelige eller vildledende påstande om fremskridt;</w:t>
            </w:r>
          </w:p>
        </w:tc>
      </w:tr>
    </w:tbl>
    <w:p w14:paraId="2DD91D4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D45796B" w14:textId="77777777" w:rsidR="00D40779" w:rsidRPr="001141AA" w:rsidRDefault="00D40779" w:rsidP="00D40779">
      <w:r w:rsidRPr="001141AA">
        <w:rPr>
          <w:rStyle w:val="HideTWBExt"/>
          <w:color w:val="auto"/>
        </w:rPr>
        <w:t>&lt;/Amend&gt;</w:t>
      </w:r>
    </w:p>
    <w:p w14:paraId="0E19D80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36</w:t>
      </w:r>
      <w:r w:rsidRPr="001141AA">
        <w:rPr>
          <w:rStyle w:val="HideTWBExt"/>
          <w:color w:val="auto"/>
        </w:rPr>
        <w:t>&lt;/NumAm&gt;</w:t>
      </w:r>
    </w:p>
    <w:p w14:paraId="10810778" w14:textId="77777777" w:rsidR="00D40779" w:rsidRPr="001141AA" w:rsidRDefault="00D40779" w:rsidP="00D40779">
      <w:pPr>
        <w:pStyle w:val="NormalBold"/>
      </w:pPr>
      <w:r w:rsidRPr="001141AA">
        <w:rPr>
          <w:rStyle w:val="HideTWBExt"/>
          <w:b w:val="0"/>
          <w:color w:val="auto"/>
        </w:rPr>
        <w:t>&lt;RepeatBlock-By&gt;&lt;Members&gt;</w:t>
      </w:r>
      <w:r w:rsidRPr="001141AA">
        <w:t>Stanislav Stoyanov</w:t>
      </w:r>
      <w:r w:rsidRPr="001141AA">
        <w:rPr>
          <w:rStyle w:val="HideTWBExt"/>
          <w:b w:val="0"/>
          <w:color w:val="auto"/>
        </w:rPr>
        <w:t>&lt;/Members&gt;</w:t>
      </w:r>
    </w:p>
    <w:p w14:paraId="41083D4B" w14:textId="77777777" w:rsidR="00D40779" w:rsidRPr="001141AA" w:rsidRDefault="00D40779" w:rsidP="00D40779">
      <w:r w:rsidRPr="001141AA">
        <w:rPr>
          <w:rStyle w:val="HideTWBExt"/>
          <w:color w:val="auto"/>
        </w:rPr>
        <w:t>&lt;AuNomDe&gt;</w:t>
      </w:r>
      <w:r w:rsidRPr="001141AA">
        <w:rPr>
          <w:rStyle w:val="HideTWBInt"/>
          <w:color w:val="auto"/>
        </w:rPr>
        <w:t>{ESN}</w:t>
      </w:r>
      <w:r w:rsidRPr="001141AA">
        <w:t>for Gruppen Europa af Suveræne Nationer</w:t>
      </w:r>
      <w:r w:rsidRPr="001141AA">
        <w:rPr>
          <w:rStyle w:val="HideTWBExt"/>
          <w:color w:val="auto"/>
        </w:rPr>
        <w:t>&lt;/AuNomDe&gt;</w:t>
      </w:r>
    </w:p>
    <w:p w14:paraId="742430A6" w14:textId="77777777" w:rsidR="00D40779" w:rsidRPr="001141AA" w:rsidRDefault="00D40779" w:rsidP="00D40779">
      <w:pPr>
        <w:pStyle w:val="NormalBold"/>
      </w:pPr>
      <w:r w:rsidRPr="001141AA">
        <w:rPr>
          <w:rStyle w:val="HideTWBExt"/>
          <w:b w:val="0"/>
          <w:color w:val="auto"/>
        </w:rPr>
        <w:t>&lt;/RepeatBlock-By&gt;</w:t>
      </w:r>
    </w:p>
    <w:p w14:paraId="2B6B384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B5BE6AC" w14:textId="77777777" w:rsidR="00D40779" w:rsidRPr="001141AA" w:rsidRDefault="00D40779" w:rsidP="00D40779">
      <w:pPr>
        <w:pStyle w:val="NormalBold"/>
      </w:pPr>
      <w:r w:rsidRPr="001141AA">
        <w:rPr>
          <w:rStyle w:val="HideTWBExt"/>
          <w:color w:val="auto"/>
        </w:rPr>
        <w:t>&lt;Article&gt;</w:t>
      </w:r>
      <w:r w:rsidRPr="001141AA">
        <w:t>Punkt 2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0082CA5" w14:textId="77777777" w:rsidTr="00912A26">
        <w:trPr>
          <w:trHeight w:hRule="exact" w:val="240"/>
          <w:jc w:val="center"/>
        </w:trPr>
        <w:tc>
          <w:tcPr>
            <w:tcW w:w="9752" w:type="dxa"/>
            <w:gridSpan w:val="2"/>
            <w:tcBorders>
              <w:top w:val="nil"/>
              <w:left w:val="nil"/>
              <w:bottom w:val="nil"/>
              <w:right w:val="nil"/>
            </w:tcBorders>
          </w:tcPr>
          <w:p w14:paraId="1FAD2243" w14:textId="77777777" w:rsidR="00D40779" w:rsidRPr="001141AA" w:rsidRDefault="00D40779" w:rsidP="00912A26"/>
        </w:tc>
      </w:tr>
      <w:tr w:rsidR="00750D6E" w:rsidRPr="001141AA" w14:paraId="3B13130D" w14:textId="77777777" w:rsidTr="00912A26">
        <w:trPr>
          <w:trHeight w:val="240"/>
          <w:jc w:val="center"/>
        </w:trPr>
        <w:tc>
          <w:tcPr>
            <w:tcW w:w="4876" w:type="dxa"/>
            <w:tcBorders>
              <w:top w:val="nil"/>
              <w:left w:val="nil"/>
              <w:bottom w:val="nil"/>
              <w:right w:val="nil"/>
            </w:tcBorders>
          </w:tcPr>
          <w:p w14:paraId="64A59AA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02A8A93" w14:textId="77777777" w:rsidR="00D40779" w:rsidRPr="001141AA" w:rsidRDefault="00D40779" w:rsidP="00912A26">
            <w:pPr>
              <w:pStyle w:val="AmColumnHeading"/>
            </w:pPr>
            <w:r w:rsidRPr="001141AA">
              <w:t>Ændringsforslag</w:t>
            </w:r>
          </w:p>
        </w:tc>
      </w:tr>
      <w:tr w:rsidR="00750D6E" w:rsidRPr="001141AA" w14:paraId="2414D699" w14:textId="77777777" w:rsidTr="00912A26">
        <w:trPr>
          <w:jc w:val="center"/>
        </w:trPr>
        <w:tc>
          <w:tcPr>
            <w:tcW w:w="4876" w:type="dxa"/>
            <w:tcBorders>
              <w:top w:val="nil"/>
              <w:left w:val="nil"/>
              <w:bottom w:val="nil"/>
              <w:right w:val="nil"/>
            </w:tcBorders>
          </w:tcPr>
          <w:p w14:paraId="65CEB7E8" w14:textId="77777777" w:rsidR="00D40779" w:rsidRPr="001141AA" w:rsidRDefault="00D40779" w:rsidP="00912A26">
            <w:pPr>
              <w:pStyle w:val="Normal6a"/>
            </w:pPr>
          </w:p>
        </w:tc>
        <w:tc>
          <w:tcPr>
            <w:tcW w:w="4876" w:type="dxa"/>
            <w:tcBorders>
              <w:top w:val="nil"/>
              <w:left w:val="nil"/>
              <w:bottom w:val="nil"/>
              <w:right w:val="nil"/>
            </w:tcBorders>
          </w:tcPr>
          <w:p w14:paraId="4672257C" w14:textId="77777777" w:rsidR="00D40779" w:rsidRPr="001141AA" w:rsidRDefault="00D40779" w:rsidP="00912A26">
            <w:pPr>
              <w:pStyle w:val="Normal6a"/>
            </w:pPr>
            <w:r w:rsidRPr="001141AA">
              <w:rPr>
                <w:b/>
                <w:i/>
              </w:rPr>
              <w:t>2b.</w:t>
            </w:r>
            <w:r w:rsidRPr="001141AA">
              <w:tab/>
            </w:r>
            <w:r w:rsidRPr="001141AA">
              <w:rPr>
                <w:b/>
                <w:i/>
              </w:rPr>
              <w:t>beklager, at ambitionen om at fuldføre tiltrædelsesforhandlingerne inden udgangen af 2026 ikke giver det montenegrinske samfund tilstrækkelig tid til fuldt ud at forstå, absorbere og debattere de nødvendige reformer; advarer om, at en forceret tidsplan kan skabe politiske, institutionelle og samfundsmæssige risici og undergrave troværdigheden og legitimiteten af både Montenegros tiltrædelse og EU's udvidelsesproces i sig selv;</w:t>
            </w:r>
          </w:p>
        </w:tc>
      </w:tr>
    </w:tbl>
    <w:p w14:paraId="4E79692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2C4A2AA" w14:textId="77777777" w:rsidR="00D40779" w:rsidRPr="001141AA" w:rsidRDefault="00D40779" w:rsidP="00D40779">
      <w:r w:rsidRPr="001141AA">
        <w:rPr>
          <w:rStyle w:val="HideTWBExt"/>
          <w:color w:val="auto"/>
        </w:rPr>
        <w:t>&lt;/Amend&gt;</w:t>
      </w:r>
    </w:p>
    <w:p w14:paraId="6A1DE7D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37</w:t>
      </w:r>
      <w:r w:rsidRPr="001141AA">
        <w:rPr>
          <w:rStyle w:val="HideTWBExt"/>
          <w:color w:val="auto"/>
        </w:rPr>
        <w:t>&lt;/NumAm&gt;</w:t>
      </w:r>
    </w:p>
    <w:p w14:paraId="18546852"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7932D3B9" w14:textId="77777777" w:rsidR="00D40779" w:rsidRPr="001141AA" w:rsidRDefault="00D40779" w:rsidP="00D40779">
      <w:pPr>
        <w:pStyle w:val="NormalBold"/>
      </w:pPr>
      <w:r w:rsidRPr="001141AA">
        <w:rPr>
          <w:rStyle w:val="HideTWBExt"/>
          <w:b w:val="0"/>
          <w:color w:val="auto"/>
        </w:rPr>
        <w:t>&lt;/RepeatBlock-By&gt;</w:t>
      </w:r>
    </w:p>
    <w:p w14:paraId="2DF15A6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F26783D" w14:textId="77777777" w:rsidR="00D40779" w:rsidRPr="001141AA" w:rsidRDefault="00D40779" w:rsidP="00D40779">
      <w:pPr>
        <w:pStyle w:val="NormalBold"/>
      </w:pPr>
      <w:r w:rsidRPr="001141AA">
        <w:rPr>
          <w:rStyle w:val="HideTWBExt"/>
          <w:color w:val="auto"/>
        </w:rPr>
        <w:t>&lt;Article&gt;</w:t>
      </w:r>
      <w:r w:rsidRPr="001141AA">
        <w:t>Punkt 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82E7F53" w14:textId="77777777" w:rsidTr="00912A26">
        <w:trPr>
          <w:trHeight w:hRule="exact" w:val="240"/>
          <w:jc w:val="center"/>
        </w:trPr>
        <w:tc>
          <w:tcPr>
            <w:tcW w:w="9752" w:type="dxa"/>
            <w:gridSpan w:val="2"/>
            <w:tcBorders>
              <w:top w:val="nil"/>
              <w:left w:val="nil"/>
              <w:bottom w:val="nil"/>
              <w:right w:val="nil"/>
            </w:tcBorders>
          </w:tcPr>
          <w:p w14:paraId="21DF8CEF" w14:textId="77777777" w:rsidR="00D40779" w:rsidRPr="001141AA" w:rsidRDefault="00D40779" w:rsidP="00912A26"/>
        </w:tc>
      </w:tr>
      <w:tr w:rsidR="00750D6E" w:rsidRPr="001141AA" w14:paraId="5B31F90C" w14:textId="77777777" w:rsidTr="00912A26">
        <w:trPr>
          <w:trHeight w:val="240"/>
          <w:jc w:val="center"/>
        </w:trPr>
        <w:tc>
          <w:tcPr>
            <w:tcW w:w="4876" w:type="dxa"/>
            <w:tcBorders>
              <w:top w:val="nil"/>
              <w:left w:val="nil"/>
              <w:bottom w:val="nil"/>
              <w:right w:val="nil"/>
            </w:tcBorders>
          </w:tcPr>
          <w:p w14:paraId="4AD7461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FA94111" w14:textId="77777777" w:rsidR="00D40779" w:rsidRPr="001141AA" w:rsidRDefault="00D40779" w:rsidP="00912A26">
            <w:pPr>
              <w:pStyle w:val="AmColumnHeading"/>
            </w:pPr>
            <w:r w:rsidRPr="001141AA">
              <w:t>Ændringsforslag</w:t>
            </w:r>
          </w:p>
        </w:tc>
      </w:tr>
      <w:tr w:rsidR="00750D6E" w:rsidRPr="001141AA" w14:paraId="2628BFB6" w14:textId="77777777" w:rsidTr="00912A26">
        <w:trPr>
          <w:jc w:val="center"/>
        </w:trPr>
        <w:tc>
          <w:tcPr>
            <w:tcW w:w="4876" w:type="dxa"/>
            <w:tcBorders>
              <w:top w:val="nil"/>
              <w:left w:val="nil"/>
              <w:bottom w:val="nil"/>
              <w:right w:val="nil"/>
            </w:tcBorders>
          </w:tcPr>
          <w:p w14:paraId="272C3354" w14:textId="77777777" w:rsidR="00D40779" w:rsidRPr="001141AA" w:rsidRDefault="00D40779" w:rsidP="00912A26">
            <w:pPr>
              <w:pStyle w:val="Normal6a"/>
            </w:pPr>
          </w:p>
        </w:tc>
        <w:tc>
          <w:tcPr>
            <w:tcW w:w="4876" w:type="dxa"/>
            <w:tcBorders>
              <w:top w:val="nil"/>
              <w:left w:val="nil"/>
              <w:bottom w:val="nil"/>
              <w:right w:val="nil"/>
            </w:tcBorders>
          </w:tcPr>
          <w:p w14:paraId="65B9DB8E" w14:textId="77777777" w:rsidR="00D40779" w:rsidRPr="001141AA" w:rsidRDefault="00D40779" w:rsidP="00912A26">
            <w:pPr>
              <w:pStyle w:val="Normal6a"/>
            </w:pPr>
            <w:r w:rsidRPr="001141AA">
              <w:rPr>
                <w:b/>
                <w:i/>
              </w:rPr>
              <w:t>2a.</w:t>
            </w:r>
            <w:r w:rsidRPr="001141AA">
              <w:tab/>
            </w:r>
            <w:r w:rsidRPr="001141AA">
              <w:rPr>
                <w:b/>
                <w:i/>
              </w:rPr>
              <w:t>opfordrer alle statslige myndigheder til at handle i en institutionelt ansvarlig ånd, så de sikrer, at politiske uenigheder ikke forsinker vedtagelsen og gennemførelsen af EU-relaterede reformer; understreger, at beskyttelsen af det strategiske mål med EU-medlemskabet fortsat skal være en fælles national prioritet frem for partipolitiske hensyn;</w:t>
            </w:r>
          </w:p>
        </w:tc>
      </w:tr>
    </w:tbl>
    <w:p w14:paraId="044F7CE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876ED26" w14:textId="77777777" w:rsidR="00D40779" w:rsidRPr="001141AA" w:rsidRDefault="00D40779" w:rsidP="00D40779">
      <w:r w:rsidRPr="001141AA">
        <w:rPr>
          <w:rStyle w:val="HideTWBExt"/>
          <w:color w:val="auto"/>
        </w:rPr>
        <w:t>&lt;/Amend&gt;</w:t>
      </w:r>
    </w:p>
    <w:p w14:paraId="25230ED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38</w:t>
      </w:r>
      <w:r w:rsidRPr="001141AA">
        <w:rPr>
          <w:rStyle w:val="HideTWBExt"/>
          <w:color w:val="auto"/>
        </w:rPr>
        <w:t>&lt;/NumAm&gt;</w:t>
      </w:r>
    </w:p>
    <w:p w14:paraId="4CFC97EF" w14:textId="77777777" w:rsidR="00D40779" w:rsidRPr="001141AA" w:rsidRDefault="00D40779" w:rsidP="00D40779">
      <w:pPr>
        <w:pStyle w:val="NormalBold"/>
      </w:pPr>
      <w:r w:rsidRPr="001141AA">
        <w:rPr>
          <w:rStyle w:val="HideTWBExt"/>
          <w:b w:val="0"/>
          <w:color w:val="auto"/>
        </w:rPr>
        <w:t>&lt;RepeatBlock-By&gt;&lt;Members&gt;</w:t>
      </w:r>
      <w:r w:rsidRPr="001141AA">
        <w:t>Stanislav Stoyanov</w:t>
      </w:r>
      <w:r w:rsidRPr="001141AA">
        <w:rPr>
          <w:rStyle w:val="HideTWBExt"/>
          <w:b w:val="0"/>
          <w:color w:val="auto"/>
        </w:rPr>
        <w:t>&lt;/Members&gt;</w:t>
      </w:r>
    </w:p>
    <w:p w14:paraId="115D7927" w14:textId="77777777" w:rsidR="00D40779" w:rsidRPr="001141AA" w:rsidRDefault="00D40779" w:rsidP="00D40779">
      <w:pPr>
        <w:pStyle w:val="NormalBold"/>
      </w:pPr>
      <w:r w:rsidRPr="001141AA">
        <w:rPr>
          <w:rStyle w:val="HideTWBExt"/>
          <w:b w:val="0"/>
          <w:color w:val="auto"/>
        </w:rPr>
        <w:t>&lt;/RepeatBlock-By&gt;</w:t>
      </w:r>
    </w:p>
    <w:p w14:paraId="49FD920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FD7ED9D" w14:textId="77777777" w:rsidR="00D40779" w:rsidRPr="001141AA" w:rsidRDefault="00D40779" w:rsidP="00D40779">
      <w:pPr>
        <w:pStyle w:val="NormalBold"/>
      </w:pPr>
      <w:r w:rsidRPr="001141AA">
        <w:rPr>
          <w:rStyle w:val="HideTWBExt"/>
          <w:color w:val="auto"/>
        </w:rPr>
        <w:t>&lt;Article&gt;</w:t>
      </w:r>
      <w:r w:rsidRPr="001141AA">
        <w:t>Punkt 2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5C955DE" w14:textId="77777777" w:rsidTr="00912A26">
        <w:trPr>
          <w:trHeight w:hRule="exact" w:val="240"/>
          <w:jc w:val="center"/>
        </w:trPr>
        <w:tc>
          <w:tcPr>
            <w:tcW w:w="9752" w:type="dxa"/>
            <w:gridSpan w:val="2"/>
            <w:tcBorders>
              <w:top w:val="nil"/>
              <w:left w:val="nil"/>
              <w:bottom w:val="nil"/>
              <w:right w:val="nil"/>
            </w:tcBorders>
          </w:tcPr>
          <w:p w14:paraId="39C3560F" w14:textId="77777777" w:rsidR="00D40779" w:rsidRPr="001141AA" w:rsidRDefault="00D40779" w:rsidP="00912A26"/>
        </w:tc>
      </w:tr>
      <w:tr w:rsidR="00750D6E" w:rsidRPr="001141AA" w14:paraId="3AA1CC32" w14:textId="77777777" w:rsidTr="00912A26">
        <w:trPr>
          <w:trHeight w:val="240"/>
          <w:jc w:val="center"/>
        </w:trPr>
        <w:tc>
          <w:tcPr>
            <w:tcW w:w="4876" w:type="dxa"/>
            <w:tcBorders>
              <w:top w:val="nil"/>
              <w:left w:val="nil"/>
              <w:bottom w:val="nil"/>
              <w:right w:val="nil"/>
            </w:tcBorders>
          </w:tcPr>
          <w:p w14:paraId="67EFE60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957DC0D" w14:textId="77777777" w:rsidR="00D40779" w:rsidRPr="001141AA" w:rsidRDefault="00D40779" w:rsidP="00912A26">
            <w:pPr>
              <w:pStyle w:val="AmColumnHeading"/>
            </w:pPr>
            <w:r w:rsidRPr="001141AA">
              <w:t>Ændringsforslag</w:t>
            </w:r>
          </w:p>
        </w:tc>
      </w:tr>
      <w:tr w:rsidR="00750D6E" w:rsidRPr="001141AA" w14:paraId="0096D56F" w14:textId="77777777" w:rsidTr="00912A26">
        <w:trPr>
          <w:jc w:val="center"/>
        </w:trPr>
        <w:tc>
          <w:tcPr>
            <w:tcW w:w="4876" w:type="dxa"/>
            <w:tcBorders>
              <w:top w:val="nil"/>
              <w:left w:val="nil"/>
              <w:bottom w:val="nil"/>
              <w:right w:val="nil"/>
            </w:tcBorders>
          </w:tcPr>
          <w:p w14:paraId="6C235C2C" w14:textId="77777777" w:rsidR="00D40779" w:rsidRPr="001141AA" w:rsidRDefault="00D40779" w:rsidP="00912A26">
            <w:pPr>
              <w:pStyle w:val="Normal6a"/>
            </w:pPr>
          </w:p>
        </w:tc>
        <w:tc>
          <w:tcPr>
            <w:tcW w:w="4876" w:type="dxa"/>
            <w:tcBorders>
              <w:top w:val="nil"/>
              <w:left w:val="nil"/>
              <w:bottom w:val="nil"/>
              <w:right w:val="nil"/>
            </w:tcBorders>
          </w:tcPr>
          <w:p w14:paraId="2394052A" w14:textId="77777777" w:rsidR="00D40779" w:rsidRPr="001141AA" w:rsidRDefault="00D40779" w:rsidP="00912A26">
            <w:pPr>
              <w:pStyle w:val="Normal6a"/>
            </w:pPr>
            <w:r w:rsidRPr="001141AA">
              <w:rPr>
                <w:b/>
                <w:i/>
              </w:rPr>
              <w:t>2c.</w:t>
            </w:r>
            <w:r w:rsidRPr="001141AA">
              <w:tab/>
            </w:r>
            <w:r w:rsidRPr="001141AA">
              <w:rPr>
                <w:b/>
                <w:i/>
              </w:rPr>
              <w:t>tilskynder oppositionen i det montenegrinske parlament til at spille en mere aktiv rolle i tiltrædelsesprocessen, især med hensyn til granskning af lovforslag og tilsyn med den finansielle forvaltning af førtiltrædelsesbistanden fra EU;</w:t>
            </w:r>
          </w:p>
        </w:tc>
      </w:tr>
    </w:tbl>
    <w:p w14:paraId="3586A72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9C6E32E" w14:textId="77777777" w:rsidR="00D40779" w:rsidRPr="001141AA" w:rsidRDefault="00D40779" w:rsidP="00D40779">
      <w:r w:rsidRPr="001141AA">
        <w:rPr>
          <w:rStyle w:val="HideTWBExt"/>
          <w:color w:val="auto"/>
        </w:rPr>
        <w:t>&lt;/Amend&gt;</w:t>
      </w:r>
    </w:p>
    <w:p w14:paraId="084463D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39</w:t>
      </w:r>
      <w:r w:rsidRPr="001141AA">
        <w:rPr>
          <w:rStyle w:val="HideTWBExt"/>
          <w:color w:val="auto"/>
        </w:rPr>
        <w:t>&lt;/NumAm&gt;</w:t>
      </w:r>
    </w:p>
    <w:p w14:paraId="42B64CA6"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6A76294"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3E7DC5A5" w14:textId="77777777" w:rsidR="00D40779" w:rsidRPr="001141AA" w:rsidRDefault="00D40779" w:rsidP="00D40779">
      <w:pPr>
        <w:pStyle w:val="NormalBold"/>
      </w:pPr>
      <w:r w:rsidRPr="001141AA">
        <w:rPr>
          <w:rStyle w:val="HideTWBExt"/>
          <w:b w:val="0"/>
          <w:color w:val="auto"/>
        </w:rPr>
        <w:t>&lt;/RepeatBlock-By&gt;</w:t>
      </w:r>
    </w:p>
    <w:p w14:paraId="7A142AC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2B9D3FB" w14:textId="77777777" w:rsidR="00D40779" w:rsidRPr="001141AA" w:rsidRDefault="00D40779" w:rsidP="00D40779">
      <w:pPr>
        <w:pStyle w:val="NormalBold"/>
      </w:pPr>
      <w:r w:rsidRPr="001141AA">
        <w:rPr>
          <w:rStyle w:val="HideTWBExt"/>
          <w:color w:val="auto"/>
        </w:rPr>
        <w:t>&lt;Article&gt;</w:t>
      </w:r>
      <w:r w:rsidRPr="001141AA">
        <w:t>Punkt 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E05038C" w14:textId="77777777" w:rsidTr="00912A26">
        <w:trPr>
          <w:trHeight w:hRule="exact" w:val="240"/>
          <w:jc w:val="center"/>
        </w:trPr>
        <w:tc>
          <w:tcPr>
            <w:tcW w:w="9752" w:type="dxa"/>
            <w:gridSpan w:val="2"/>
            <w:tcBorders>
              <w:top w:val="nil"/>
              <w:left w:val="nil"/>
              <w:bottom w:val="nil"/>
              <w:right w:val="nil"/>
            </w:tcBorders>
          </w:tcPr>
          <w:p w14:paraId="5E062D4E" w14:textId="77777777" w:rsidR="00D40779" w:rsidRPr="001141AA" w:rsidRDefault="00D40779" w:rsidP="00912A26"/>
        </w:tc>
      </w:tr>
      <w:tr w:rsidR="00750D6E" w:rsidRPr="001141AA" w14:paraId="789F2B12" w14:textId="77777777" w:rsidTr="00912A26">
        <w:trPr>
          <w:trHeight w:val="240"/>
          <w:jc w:val="center"/>
        </w:trPr>
        <w:tc>
          <w:tcPr>
            <w:tcW w:w="4876" w:type="dxa"/>
            <w:tcBorders>
              <w:top w:val="nil"/>
              <w:left w:val="nil"/>
              <w:bottom w:val="nil"/>
              <w:right w:val="nil"/>
            </w:tcBorders>
          </w:tcPr>
          <w:p w14:paraId="1165CF2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9C8D4FA" w14:textId="77777777" w:rsidR="00D40779" w:rsidRPr="001141AA" w:rsidRDefault="00D40779" w:rsidP="00912A26">
            <w:pPr>
              <w:pStyle w:val="AmColumnHeading"/>
            </w:pPr>
            <w:r w:rsidRPr="001141AA">
              <w:t>Ændringsforslag</w:t>
            </w:r>
          </w:p>
        </w:tc>
      </w:tr>
      <w:tr w:rsidR="00750D6E" w:rsidRPr="001141AA" w14:paraId="3849EA3D" w14:textId="77777777" w:rsidTr="00912A26">
        <w:trPr>
          <w:jc w:val="center"/>
        </w:trPr>
        <w:tc>
          <w:tcPr>
            <w:tcW w:w="4876" w:type="dxa"/>
            <w:tcBorders>
              <w:top w:val="nil"/>
              <w:left w:val="nil"/>
              <w:bottom w:val="nil"/>
              <w:right w:val="nil"/>
            </w:tcBorders>
          </w:tcPr>
          <w:p w14:paraId="0D4450D8" w14:textId="77777777" w:rsidR="00D40779" w:rsidRPr="001141AA" w:rsidRDefault="00D40779" w:rsidP="00912A26">
            <w:pPr>
              <w:pStyle w:val="Normal6a"/>
            </w:pPr>
          </w:p>
        </w:tc>
        <w:tc>
          <w:tcPr>
            <w:tcW w:w="4876" w:type="dxa"/>
            <w:tcBorders>
              <w:top w:val="nil"/>
              <w:left w:val="nil"/>
              <w:bottom w:val="nil"/>
              <w:right w:val="nil"/>
            </w:tcBorders>
          </w:tcPr>
          <w:p w14:paraId="10DE3953" w14:textId="77777777" w:rsidR="00D40779" w:rsidRPr="001141AA" w:rsidRDefault="00D40779" w:rsidP="00912A26">
            <w:pPr>
              <w:pStyle w:val="Normal6a"/>
            </w:pPr>
            <w:r w:rsidRPr="001141AA">
              <w:rPr>
                <w:b/>
                <w:i/>
              </w:rPr>
              <w:t>2a.</w:t>
            </w:r>
            <w:r w:rsidRPr="001141AA">
              <w:tab/>
            </w:r>
            <w:r w:rsidRPr="001141AA">
              <w:rPr>
                <w:b/>
                <w:i/>
              </w:rPr>
              <w:t>opfordrer indtrængende det montenegrinske parlament og den montenegrinske regering til at forhindre identitetspolitik i at aflede opmærksomheden fra EU's dagsorden eller belaste forholdet til sine naboer og sikre, at Montenegro forbliver på EU's vej, samtidig med at det understreger, at enhver diskussion om identitetspolitik skal håndteres med den største følsomhed for at undgå yderligere polarisering og bør sigte mod bred samfundsmæssig konsensus; udtrykker på denne baggrund sin alvorlige bekymring over kontroversielle forslag om statsborgerskab og sprog;</w:t>
            </w:r>
          </w:p>
        </w:tc>
      </w:tr>
    </w:tbl>
    <w:p w14:paraId="06ABEBC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C80B498" w14:textId="77777777" w:rsidR="00D40779" w:rsidRPr="001141AA" w:rsidRDefault="00D40779" w:rsidP="00D40779">
      <w:r w:rsidRPr="001141AA">
        <w:rPr>
          <w:rStyle w:val="HideTWBExt"/>
          <w:color w:val="auto"/>
        </w:rPr>
        <w:t>&lt;/Amend&gt;</w:t>
      </w:r>
    </w:p>
    <w:p w14:paraId="2F3F4AC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40</w:t>
      </w:r>
      <w:r w:rsidRPr="001141AA">
        <w:rPr>
          <w:rStyle w:val="HideTWBExt"/>
          <w:color w:val="auto"/>
        </w:rPr>
        <w:t>&lt;/NumAm&gt;</w:t>
      </w:r>
    </w:p>
    <w:p w14:paraId="2A23DD14"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3CE5119F" w14:textId="77777777" w:rsidR="00D40779" w:rsidRPr="001141AA" w:rsidRDefault="00D40779" w:rsidP="00D40779">
      <w:pPr>
        <w:pStyle w:val="NormalBold"/>
      </w:pPr>
      <w:r w:rsidRPr="001141AA">
        <w:rPr>
          <w:rStyle w:val="HideTWBExt"/>
          <w:b w:val="0"/>
          <w:color w:val="auto"/>
        </w:rPr>
        <w:t>&lt;/RepeatBlock-By&gt;</w:t>
      </w:r>
    </w:p>
    <w:p w14:paraId="3AE1D3E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48C4322" w14:textId="77777777" w:rsidR="00D40779" w:rsidRPr="001141AA" w:rsidRDefault="00D40779" w:rsidP="00D40779">
      <w:pPr>
        <w:pStyle w:val="NormalBold"/>
      </w:pPr>
      <w:r w:rsidRPr="001141AA">
        <w:rPr>
          <w:rStyle w:val="HideTWBExt"/>
          <w:color w:val="auto"/>
        </w:rPr>
        <w:t>&lt;Article&gt;</w:t>
      </w:r>
      <w:r w:rsidRPr="001141AA">
        <w:t>Punkt 2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EC4EE90" w14:textId="77777777" w:rsidTr="00912A26">
        <w:trPr>
          <w:trHeight w:hRule="exact" w:val="240"/>
          <w:jc w:val="center"/>
        </w:trPr>
        <w:tc>
          <w:tcPr>
            <w:tcW w:w="9752" w:type="dxa"/>
            <w:gridSpan w:val="2"/>
            <w:tcBorders>
              <w:top w:val="nil"/>
              <w:left w:val="nil"/>
              <w:bottom w:val="nil"/>
              <w:right w:val="nil"/>
            </w:tcBorders>
          </w:tcPr>
          <w:p w14:paraId="13F81186" w14:textId="77777777" w:rsidR="00D40779" w:rsidRPr="001141AA" w:rsidRDefault="00D40779" w:rsidP="00912A26"/>
        </w:tc>
      </w:tr>
      <w:tr w:rsidR="00750D6E" w:rsidRPr="001141AA" w14:paraId="6D49B389" w14:textId="77777777" w:rsidTr="00912A26">
        <w:trPr>
          <w:trHeight w:val="240"/>
          <w:jc w:val="center"/>
        </w:trPr>
        <w:tc>
          <w:tcPr>
            <w:tcW w:w="4876" w:type="dxa"/>
            <w:tcBorders>
              <w:top w:val="nil"/>
              <w:left w:val="nil"/>
              <w:bottom w:val="nil"/>
              <w:right w:val="nil"/>
            </w:tcBorders>
          </w:tcPr>
          <w:p w14:paraId="5400DC9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01B2AE7" w14:textId="77777777" w:rsidR="00D40779" w:rsidRPr="001141AA" w:rsidRDefault="00D40779" w:rsidP="00912A26">
            <w:pPr>
              <w:pStyle w:val="AmColumnHeading"/>
            </w:pPr>
            <w:r w:rsidRPr="001141AA">
              <w:t>Ændringsforslag</w:t>
            </w:r>
          </w:p>
        </w:tc>
      </w:tr>
      <w:tr w:rsidR="00750D6E" w:rsidRPr="001141AA" w14:paraId="32E84B6E" w14:textId="77777777" w:rsidTr="00912A26">
        <w:trPr>
          <w:jc w:val="center"/>
        </w:trPr>
        <w:tc>
          <w:tcPr>
            <w:tcW w:w="4876" w:type="dxa"/>
            <w:tcBorders>
              <w:top w:val="nil"/>
              <w:left w:val="nil"/>
              <w:bottom w:val="nil"/>
              <w:right w:val="nil"/>
            </w:tcBorders>
          </w:tcPr>
          <w:p w14:paraId="3F7983E2" w14:textId="77777777" w:rsidR="00D40779" w:rsidRPr="001141AA" w:rsidRDefault="00D40779" w:rsidP="00912A26">
            <w:pPr>
              <w:pStyle w:val="Normal6a"/>
            </w:pPr>
          </w:p>
        </w:tc>
        <w:tc>
          <w:tcPr>
            <w:tcW w:w="4876" w:type="dxa"/>
            <w:tcBorders>
              <w:top w:val="nil"/>
              <w:left w:val="nil"/>
              <w:bottom w:val="nil"/>
              <w:right w:val="nil"/>
            </w:tcBorders>
          </w:tcPr>
          <w:p w14:paraId="33C54B58" w14:textId="77777777" w:rsidR="00D40779" w:rsidRPr="001141AA" w:rsidRDefault="00D40779" w:rsidP="00912A26">
            <w:pPr>
              <w:pStyle w:val="Normal6a"/>
            </w:pPr>
            <w:r w:rsidRPr="001141AA">
              <w:rPr>
                <w:b/>
                <w:i/>
              </w:rPr>
              <w:t>2b.</w:t>
            </w:r>
            <w:r w:rsidRPr="001141AA">
              <w:tab/>
            </w:r>
            <w:r w:rsidRPr="001141AA">
              <w:rPr>
                <w:b/>
                <w:i/>
              </w:rPr>
              <w:t>tilskynder Montenegro som det førende tiltrædelsesland til at påtage sig rollen som et stabiliserende anker i regionen og gennem lederskab demonstrere, at suverænitet, civil identitet og europæisk integration er gensidigt forstærkende;</w:t>
            </w:r>
          </w:p>
        </w:tc>
      </w:tr>
    </w:tbl>
    <w:p w14:paraId="14A29A5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D080493" w14:textId="77777777" w:rsidR="00D40779" w:rsidRPr="001141AA" w:rsidRDefault="00D40779" w:rsidP="00D40779">
      <w:r w:rsidRPr="001141AA">
        <w:rPr>
          <w:rStyle w:val="HideTWBExt"/>
          <w:color w:val="auto"/>
        </w:rPr>
        <w:t>&lt;/Amend&gt;</w:t>
      </w:r>
    </w:p>
    <w:p w14:paraId="1724587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41</w:t>
      </w:r>
      <w:r w:rsidRPr="001141AA">
        <w:rPr>
          <w:rStyle w:val="HideTWBExt"/>
          <w:color w:val="auto"/>
        </w:rPr>
        <w:t>&lt;/NumAm&gt;</w:t>
      </w:r>
    </w:p>
    <w:p w14:paraId="6862B647"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2DF7B4F6" w14:textId="77777777" w:rsidR="00D40779" w:rsidRPr="001141AA" w:rsidRDefault="00D40779" w:rsidP="00D40779">
      <w:pPr>
        <w:pStyle w:val="NormalBold"/>
      </w:pPr>
      <w:r w:rsidRPr="001141AA">
        <w:rPr>
          <w:rStyle w:val="HideTWBExt"/>
          <w:b w:val="0"/>
          <w:color w:val="auto"/>
        </w:rPr>
        <w:t>&lt;/RepeatBlock-By&gt;</w:t>
      </w:r>
    </w:p>
    <w:p w14:paraId="12E5FBD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BFA281E" w14:textId="77777777" w:rsidR="00D40779" w:rsidRPr="001141AA" w:rsidRDefault="00D40779" w:rsidP="00D40779">
      <w:pPr>
        <w:pStyle w:val="NormalBold"/>
      </w:pPr>
      <w:r w:rsidRPr="001141AA">
        <w:rPr>
          <w:rStyle w:val="HideTWBExt"/>
          <w:color w:val="auto"/>
        </w:rPr>
        <w:t>&lt;Article&gt;</w:t>
      </w:r>
      <w:r w:rsidRPr="001141AA">
        <w:t>Punkt 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CB4E6AC" w14:textId="77777777" w:rsidTr="00912A26">
        <w:trPr>
          <w:trHeight w:hRule="exact" w:val="240"/>
          <w:jc w:val="center"/>
        </w:trPr>
        <w:tc>
          <w:tcPr>
            <w:tcW w:w="9752" w:type="dxa"/>
            <w:gridSpan w:val="2"/>
            <w:tcBorders>
              <w:top w:val="nil"/>
              <w:left w:val="nil"/>
              <w:bottom w:val="nil"/>
              <w:right w:val="nil"/>
            </w:tcBorders>
          </w:tcPr>
          <w:p w14:paraId="66E1BA4C" w14:textId="77777777" w:rsidR="00D40779" w:rsidRPr="001141AA" w:rsidRDefault="00D40779" w:rsidP="00912A26"/>
        </w:tc>
      </w:tr>
      <w:tr w:rsidR="00750D6E" w:rsidRPr="001141AA" w14:paraId="65F93FB4" w14:textId="77777777" w:rsidTr="00912A26">
        <w:trPr>
          <w:trHeight w:val="240"/>
          <w:jc w:val="center"/>
        </w:trPr>
        <w:tc>
          <w:tcPr>
            <w:tcW w:w="4876" w:type="dxa"/>
            <w:tcBorders>
              <w:top w:val="nil"/>
              <w:left w:val="nil"/>
              <w:bottom w:val="nil"/>
              <w:right w:val="nil"/>
            </w:tcBorders>
          </w:tcPr>
          <w:p w14:paraId="4302585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C048F46" w14:textId="77777777" w:rsidR="00D40779" w:rsidRPr="001141AA" w:rsidRDefault="00D40779" w:rsidP="00912A26">
            <w:pPr>
              <w:pStyle w:val="AmColumnHeading"/>
            </w:pPr>
            <w:r w:rsidRPr="001141AA">
              <w:t>Ændringsforslag</w:t>
            </w:r>
          </w:p>
        </w:tc>
      </w:tr>
      <w:tr w:rsidR="00750D6E" w:rsidRPr="001141AA" w14:paraId="37E86A5C" w14:textId="77777777" w:rsidTr="00912A26">
        <w:trPr>
          <w:jc w:val="center"/>
        </w:trPr>
        <w:tc>
          <w:tcPr>
            <w:tcW w:w="4876" w:type="dxa"/>
            <w:tcBorders>
              <w:top w:val="nil"/>
              <w:left w:val="nil"/>
              <w:bottom w:val="nil"/>
              <w:right w:val="nil"/>
            </w:tcBorders>
          </w:tcPr>
          <w:p w14:paraId="260DBCFA" w14:textId="77777777" w:rsidR="00D40779" w:rsidRPr="001141AA" w:rsidRDefault="00D40779" w:rsidP="00912A26">
            <w:pPr>
              <w:pStyle w:val="Normal6a"/>
            </w:pPr>
          </w:p>
        </w:tc>
        <w:tc>
          <w:tcPr>
            <w:tcW w:w="4876" w:type="dxa"/>
            <w:tcBorders>
              <w:top w:val="nil"/>
              <w:left w:val="nil"/>
              <w:bottom w:val="nil"/>
              <w:right w:val="nil"/>
            </w:tcBorders>
          </w:tcPr>
          <w:p w14:paraId="78177B77" w14:textId="77777777" w:rsidR="00D40779" w:rsidRPr="001141AA" w:rsidRDefault="00D40779" w:rsidP="00912A26">
            <w:pPr>
              <w:pStyle w:val="Normal6a"/>
            </w:pPr>
            <w:r w:rsidRPr="001141AA">
              <w:rPr>
                <w:b/>
                <w:i/>
              </w:rPr>
              <w:t>2a.</w:t>
            </w:r>
            <w:r w:rsidRPr="001141AA">
              <w:tab/>
            </w:r>
            <w:r w:rsidRPr="001141AA">
              <w:rPr>
                <w:b/>
                <w:i/>
              </w:rPr>
              <w:t>bifalder den brede og fortsatte offentlige støtte blandt indbyggerne i Montenegro til landets vej mod EU, idet 69 % af borgerne udtrykker tillid til Montenegros fremtid i Den Europæiske Union; understreger, at offentlighedens tillid stiller endnu større krav til de statslige institutioners og politiske aktørers ansvarlighed med hensyn til at sikre en ansvarlig, kontinuerlig og klart fokuseret gennemførelse af håndgribelige og varige reformresultater for at nå i mål med tiltrædelsesprocessen; </w:t>
            </w:r>
          </w:p>
        </w:tc>
      </w:tr>
    </w:tbl>
    <w:p w14:paraId="6A45151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74668F1" w14:textId="77777777" w:rsidR="00D40779" w:rsidRPr="001141AA" w:rsidRDefault="00D40779" w:rsidP="00D40779">
      <w:r w:rsidRPr="001141AA">
        <w:rPr>
          <w:rStyle w:val="HideTWBExt"/>
          <w:color w:val="auto"/>
        </w:rPr>
        <w:t>&lt;/Amend&gt;</w:t>
      </w:r>
    </w:p>
    <w:p w14:paraId="4FD7899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42</w:t>
      </w:r>
      <w:r w:rsidRPr="001141AA">
        <w:rPr>
          <w:rStyle w:val="HideTWBExt"/>
          <w:color w:val="auto"/>
        </w:rPr>
        <w:t>&lt;/NumAm&gt;</w:t>
      </w:r>
    </w:p>
    <w:p w14:paraId="1AC52943" w14:textId="77777777" w:rsidR="00D40779" w:rsidRPr="001141AA" w:rsidRDefault="00D40779" w:rsidP="00D40779">
      <w:pPr>
        <w:pStyle w:val="NormalBold"/>
      </w:pPr>
      <w:r w:rsidRPr="001141AA">
        <w:rPr>
          <w:rStyle w:val="HideTWBExt"/>
          <w:b w:val="0"/>
          <w:color w:val="auto"/>
        </w:rPr>
        <w:t>&lt;RepeatBlock-By&gt;&lt;Members&gt;</w:t>
      </w:r>
      <w:r w:rsidRPr="001141AA">
        <w:t>Christophe Gomart</w:t>
      </w:r>
      <w:r w:rsidRPr="001141AA">
        <w:rPr>
          <w:rStyle w:val="HideTWBExt"/>
          <w:b w:val="0"/>
          <w:color w:val="auto"/>
        </w:rPr>
        <w:t>&lt;/Members&gt;</w:t>
      </w:r>
    </w:p>
    <w:p w14:paraId="18CCC1EA" w14:textId="77777777" w:rsidR="00D40779" w:rsidRPr="001141AA" w:rsidRDefault="00D40779" w:rsidP="00D40779">
      <w:pPr>
        <w:pStyle w:val="NormalBold"/>
      </w:pPr>
      <w:r w:rsidRPr="001141AA">
        <w:rPr>
          <w:rStyle w:val="HideTWBExt"/>
          <w:b w:val="0"/>
          <w:color w:val="auto"/>
        </w:rPr>
        <w:t>&lt;/RepeatBlock-By&gt;</w:t>
      </w:r>
    </w:p>
    <w:p w14:paraId="0237E7E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5C95899" w14:textId="77777777" w:rsidR="00D40779" w:rsidRPr="001141AA" w:rsidRDefault="00D40779" w:rsidP="00D40779">
      <w:pPr>
        <w:pStyle w:val="NormalBold"/>
      </w:pPr>
      <w:r w:rsidRPr="001141AA">
        <w:rPr>
          <w:rStyle w:val="HideTWBExt"/>
          <w:color w:val="auto"/>
        </w:rPr>
        <w:t>&lt;Article&gt;</w:t>
      </w:r>
      <w:r w:rsidRPr="001141AA">
        <w:t>Punkt 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E448B76" w14:textId="77777777" w:rsidTr="00912A26">
        <w:trPr>
          <w:trHeight w:hRule="exact" w:val="240"/>
          <w:jc w:val="center"/>
        </w:trPr>
        <w:tc>
          <w:tcPr>
            <w:tcW w:w="9752" w:type="dxa"/>
            <w:gridSpan w:val="2"/>
            <w:tcBorders>
              <w:top w:val="nil"/>
              <w:left w:val="nil"/>
              <w:bottom w:val="nil"/>
              <w:right w:val="nil"/>
            </w:tcBorders>
          </w:tcPr>
          <w:p w14:paraId="0858B5D6" w14:textId="77777777" w:rsidR="00D40779" w:rsidRPr="001141AA" w:rsidRDefault="00D40779" w:rsidP="00912A26"/>
        </w:tc>
      </w:tr>
      <w:tr w:rsidR="00750D6E" w:rsidRPr="001141AA" w14:paraId="0D6588E4" w14:textId="77777777" w:rsidTr="00912A26">
        <w:trPr>
          <w:trHeight w:val="240"/>
          <w:jc w:val="center"/>
        </w:trPr>
        <w:tc>
          <w:tcPr>
            <w:tcW w:w="4876" w:type="dxa"/>
            <w:tcBorders>
              <w:top w:val="nil"/>
              <w:left w:val="nil"/>
              <w:bottom w:val="nil"/>
              <w:right w:val="nil"/>
            </w:tcBorders>
          </w:tcPr>
          <w:p w14:paraId="36A71AF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3C23B30" w14:textId="77777777" w:rsidR="00D40779" w:rsidRPr="001141AA" w:rsidRDefault="00D40779" w:rsidP="00912A26">
            <w:pPr>
              <w:pStyle w:val="AmColumnHeading"/>
            </w:pPr>
            <w:r w:rsidRPr="001141AA">
              <w:t>Ændringsforslag</w:t>
            </w:r>
          </w:p>
        </w:tc>
      </w:tr>
      <w:tr w:rsidR="00750D6E" w:rsidRPr="001141AA" w14:paraId="00562E88" w14:textId="77777777" w:rsidTr="00912A26">
        <w:trPr>
          <w:jc w:val="center"/>
        </w:trPr>
        <w:tc>
          <w:tcPr>
            <w:tcW w:w="4876" w:type="dxa"/>
            <w:tcBorders>
              <w:top w:val="nil"/>
              <w:left w:val="nil"/>
              <w:bottom w:val="nil"/>
              <w:right w:val="nil"/>
            </w:tcBorders>
          </w:tcPr>
          <w:p w14:paraId="0B414E40" w14:textId="77777777" w:rsidR="00D40779" w:rsidRPr="001141AA" w:rsidRDefault="00D40779" w:rsidP="00912A26">
            <w:pPr>
              <w:pStyle w:val="Normal6a"/>
            </w:pPr>
          </w:p>
        </w:tc>
        <w:tc>
          <w:tcPr>
            <w:tcW w:w="4876" w:type="dxa"/>
            <w:tcBorders>
              <w:top w:val="nil"/>
              <w:left w:val="nil"/>
              <w:bottom w:val="nil"/>
              <w:right w:val="nil"/>
            </w:tcBorders>
          </w:tcPr>
          <w:p w14:paraId="6363A24C" w14:textId="77777777" w:rsidR="00D40779" w:rsidRPr="001141AA" w:rsidRDefault="00D40779" w:rsidP="00912A26">
            <w:pPr>
              <w:pStyle w:val="Normal6a"/>
            </w:pPr>
            <w:r w:rsidRPr="001141AA">
              <w:rPr>
                <w:b/>
                <w:i/>
              </w:rPr>
              <w:t>2a.</w:t>
            </w:r>
            <w:r w:rsidRPr="001141AA">
              <w:tab/>
            </w:r>
            <w:r w:rsidRPr="001141AA">
              <w:rPr>
                <w:b/>
                <w:i/>
              </w:rPr>
              <w:t>mener, at EU bør udvikle et tæt strategisk partnerskab med Montenegro, herunder økonomisk samarbejde, deltagelse i visse europæiske programmer, samarbejde om sikkerhed og bekæmpelse af organiseret kriminalitet samt gradvis integration på visse europæiske markeder, uden at dette nødvendigvis indebærer fuldt medlemskab af EU;</w:t>
            </w:r>
          </w:p>
        </w:tc>
      </w:tr>
    </w:tbl>
    <w:p w14:paraId="0543C09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{FR}</w:t>
      </w:r>
      <w:r w:rsidRPr="001141AA">
        <w:t>fr</w:t>
      </w:r>
      <w:r w:rsidRPr="001141AA">
        <w:rPr>
          <w:rStyle w:val="HideTWBExt"/>
          <w:color w:val="auto"/>
        </w:rPr>
        <w:t>&lt;/Original&gt;</w:t>
      </w:r>
    </w:p>
    <w:p w14:paraId="6553A530" w14:textId="5A5029FC" w:rsidR="00D40779" w:rsidRPr="001141AA" w:rsidRDefault="00D40779" w:rsidP="00D40779">
      <w:r w:rsidRPr="001141AA">
        <w:rPr>
          <w:rStyle w:val="HideTWBExt"/>
          <w:color w:val="auto"/>
        </w:rPr>
        <w:t>&lt;/Amend&gt;</w:t>
      </w:r>
    </w:p>
    <w:p w14:paraId="7410F5B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43</w:t>
      </w:r>
      <w:r w:rsidRPr="001141AA">
        <w:rPr>
          <w:rStyle w:val="HideTWBExt"/>
          <w:color w:val="auto"/>
        </w:rPr>
        <w:t>&lt;/NumAm&gt;</w:t>
      </w:r>
    </w:p>
    <w:p w14:paraId="49AEDFD8"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54CE3935" w14:textId="77777777" w:rsidR="00D40779" w:rsidRPr="001141AA" w:rsidRDefault="00D40779" w:rsidP="00D40779">
      <w:pPr>
        <w:pStyle w:val="NormalBold"/>
      </w:pPr>
      <w:r w:rsidRPr="001141AA">
        <w:rPr>
          <w:rStyle w:val="HideTWBExt"/>
          <w:b w:val="0"/>
          <w:color w:val="auto"/>
        </w:rPr>
        <w:t>&lt;/RepeatBlock-By&gt;</w:t>
      </w:r>
    </w:p>
    <w:p w14:paraId="06759AF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8C7DBF6"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657F4DD" w14:textId="77777777" w:rsidTr="00912A26">
        <w:trPr>
          <w:trHeight w:hRule="exact" w:val="240"/>
          <w:jc w:val="center"/>
        </w:trPr>
        <w:tc>
          <w:tcPr>
            <w:tcW w:w="9752" w:type="dxa"/>
            <w:gridSpan w:val="2"/>
            <w:tcBorders>
              <w:top w:val="nil"/>
              <w:left w:val="nil"/>
              <w:bottom w:val="nil"/>
              <w:right w:val="nil"/>
            </w:tcBorders>
          </w:tcPr>
          <w:p w14:paraId="564E5677" w14:textId="77777777" w:rsidR="00D40779" w:rsidRPr="001141AA" w:rsidRDefault="00D40779" w:rsidP="00912A26"/>
        </w:tc>
      </w:tr>
      <w:tr w:rsidR="00750D6E" w:rsidRPr="001141AA" w14:paraId="0BF1820B" w14:textId="77777777" w:rsidTr="00912A26">
        <w:trPr>
          <w:trHeight w:val="240"/>
          <w:jc w:val="center"/>
        </w:trPr>
        <w:tc>
          <w:tcPr>
            <w:tcW w:w="4876" w:type="dxa"/>
            <w:tcBorders>
              <w:top w:val="nil"/>
              <w:left w:val="nil"/>
              <w:bottom w:val="nil"/>
              <w:right w:val="nil"/>
            </w:tcBorders>
          </w:tcPr>
          <w:p w14:paraId="47598FC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1ECFEA3" w14:textId="77777777" w:rsidR="00D40779" w:rsidRPr="001141AA" w:rsidRDefault="00D40779" w:rsidP="00912A26">
            <w:pPr>
              <w:pStyle w:val="AmColumnHeading"/>
            </w:pPr>
            <w:r w:rsidRPr="001141AA">
              <w:t>Ændringsforslag</w:t>
            </w:r>
          </w:p>
        </w:tc>
      </w:tr>
      <w:tr w:rsidR="00750D6E" w:rsidRPr="001141AA" w14:paraId="4DCFDF11" w14:textId="77777777" w:rsidTr="00912A26">
        <w:trPr>
          <w:jc w:val="center"/>
        </w:trPr>
        <w:tc>
          <w:tcPr>
            <w:tcW w:w="4876" w:type="dxa"/>
            <w:tcBorders>
              <w:top w:val="nil"/>
              <w:left w:val="nil"/>
              <w:bottom w:val="nil"/>
              <w:right w:val="nil"/>
            </w:tcBorders>
          </w:tcPr>
          <w:p w14:paraId="4B1696C5" w14:textId="77777777" w:rsidR="00D40779" w:rsidRPr="001141AA" w:rsidRDefault="00D40779" w:rsidP="00912A26">
            <w:pPr>
              <w:pStyle w:val="Normal6a"/>
            </w:pPr>
            <w:r w:rsidRPr="001141AA">
              <w:rPr>
                <w:b/>
                <w:i/>
              </w:rPr>
              <w:t>3.</w:t>
            </w:r>
            <w:r w:rsidRPr="001141AA">
              <w:tab/>
            </w:r>
            <w:r w:rsidRPr="001141AA">
              <w:rPr>
                <w:b/>
                <w:i/>
              </w:rPr>
              <w:t>glæder sig over Montenegros faste og fulde tilpasning til EU's fælles udenrigs- og sikkerhedspolitik, herunder med hensyn til EU's restriktive foranstaltninger. glæder sig over sikkerheds- og forsvarsdialogen mellem EU og Montenegro;</w:t>
            </w:r>
          </w:p>
        </w:tc>
        <w:tc>
          <w:tcPr>
            <w:tcW w:w="4876" w:type="dxa"/>
            <w:tcBorders>
              <w:top w:val="nil"/>
              <w:left w:val="nil"/>
              <w:bottom w:val="nil"/>
              <w:right w:val="nil"/>
            </w:tcBorders>
          </w:tcPr>
          <w:p w14:paraId="3CA2D4F0" w14:textId="77777777" w:rsidR="00D40779" w:rsidRPr="001141AA" w:rsidRDefault="00D40779" w:rsidP="00912A26">
            <w:pPr>
              <w:pStyle w:val="Normal6a"/>
            </w:pPr>
            <w:r w:rsidRPr="001141AA">
              <w:rPr>
                <w:b/>
                <w:i/>
              </w:rPr>
              <w:t>udgår</w:t>
            </w:r>
          </w:p>
        </w:tc>
      </w:tr>
    </w:tbl>
    <w:p w14:paraId="3AAD6DE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A5D67B8" w14:textId="77777777" w:rsidR="00D40779" w:rsidRPr="001141AA" w:rsidRDefault="00D40779" w:rsidP="00D40779">
      <w:r w:rsidRPr="001141AA">
        <w:rPr>
          <w:rStyle w:val="HideTWBExt"/>
          <w:color w:val="auto"/>
        </w:rPr>
        <w:t>&lt;/Amend&gt;</w:t>
      </w:r>
    </w:p>
    <w:p w14:paraId="5ACBDCC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44</w:t>
      </w:r>
      <w:r w:rsidRPr="001141AA">
        <w:rPr>
          <w:rStyle w:val="HideTWBExt"/>
          <w:color w:val="auto"/>
        </w:rPr>
        <w:t>&lt;/NumAm&gt;</w:t>
      </w:r>
    </w:p>
    <w:p w14:paraId="59E1E30F"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49D0A0B2" w14:textId="77777777" w:rsidR="00D40779" w:rsidRPr="001141AA" w:rsidRDefault="00D40779" w:rsidP="00D40779">
      <w:pPr>
        <w:pStyle w:val="NormalBold"/>
      </w:pPr>
      <w:r w:rsidRPr="001141AA">
        <w:rPr>
          <w:rStyle w:val="HideTWBExt"/>
          <w:b w:val="0"/>
          <w:color w:val="auto"/>
        </w:rPr>
        <w:t>&lt;/RepeatBlock-By&gt;</w:t>
      </w:r>
    </w:p>
    <w:p w14:paraId="63B1BC3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48F0F08"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7801EED" w14:textId="77777777" w:rsidTr="00912A26">
        <w:trPr>
          <w:trHeight w:hRule="exact" w:val="240"/>
          <w:jc w:val="center"/>
        </w:trPr>
        <w:tc>
          <w:tcPr>
            <w:tcW w:w="9752" w:type="dxa"/>
            <w:gridSpan w:val="2"/>
            <w:tcBorders>
              <w:top w:val="nil"/>
              <w:left w:val="nil"/>
              <w:bottom w:val="nil"/>
              <w:right w:val="nil"/>
            </w:tcBorders>
          </w:tcPr>
          <w:p w14:paraId="6F407973" w14:textId="77777777" w:rsidR="00D40779" w:rsidRPr="001141AA" w:rsidRDefault="00D40779" w:rsidP="00912A26"/>
        </w:tc>
      </w:tr>
      <w:tr w:rsidR="00750D6E" w:rsidRPr="001141AA" w14:paraId="56889B6B" w14:textId="77777777" w:rsidTr="00912A26">
        <w:trPr>
          <w:trHeight w:val="240"/>
          <w:jc w:val="center"/>
        </w:trPr>
        <w:tc>
          <w:tcPr>
            <w:tcW w:w="4876" w:type="dxa"/>
            <w:tcBorders>
              <w:top w:val="nil"/>
              <w:left w:val="nil"/>
              <w:bottom w:val="nil"/>
              <w:right w:val="nil"/>
            </w:tcBorders>
          </w:tcPr>
          <w:p w14:paraId="292F1E2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FA5610B" w14:textId="77777777" w:rsidR="00D40779" w:rsidRPr="001141AA" w:rsidRDefault="00D40779" w:rsidP="00912A26">
            <w:pPr>
              <w:pStyle w:val="AmColumnHeading"/>
            </w:pPr>
            <w:r w:rsidRPr="001141AA">
              <w:t>Ændringsforslag</w:t>
            </w:r>
          </w:p>
        </w:tc>
      </w:tr>
      <w:tr w:rsidR="00750D6E" w:rsidRPr="001141AA" w14:paraId="47CE6159" w14:textId="77777777" w:rsidTr="00912A26">
        <w:trPr>
          <w:jc w:val="center"/>
        </w:trPr>
        <w:tc>
          <w:tcPr>
            <w:tcW w:w="4876" w:type="dxa"/>
            <w:tcBorders>
              <w:top w:val="nil"/>
              <w:left w:val="nil"/>
              <w:bottom w:val="nil"/>
              <w:right w:val="nil"/>
            </w:tcBorders>
          </w:tcPr>
          <w:p w14:paraId="51BF2918" w14:textId="7777777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Pr="001141AA">
              <w:rPr>
                <w:b/>
                <w:bCs/>
                <w:i/>
                <w:iCs/>
              </w:rPr>
              <w:t>.</w:t>
            </w:r>
            <w:r w:rsidRPr="001141AA">
              <w:t xml:space="preserve"> glæder sig over sikkerheds- og forsvarsdialogen mellem EU og Montenegro;</w:t>
            </w:r>
          </w:p>
        </w:tc>
        <w:tc>
          <w:tcPr>
            <w:tcW w:w="4876" w:type="dxa"/>
            <w:tcBorders>
              <w:top w:val="nil"/>
              <w:left w:val="nil"/>
              <w:bottom w:val="nil"/>
              <w:right w:val="nil"/>
            </w:tcBorders>
          </w:tcPr>
          <w:p w14:paraId="2D9853AA" w14:textId="041FEFFA"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001A08DE" w:rsidRPr="001141AA">
              <w:rPr>
                <w:b/>
                <w:bCs/>
                <w:i/>
                <w:iCs/>
              </w:rPr>
              <w:t>;</w:t>
            </w:r>
            <w:r w:rsidRPr="001141AA">
              <w:t xml:space="preserve"> glæder sig over </w:t>
            </w:r>
            <w:r w:rsidRPr="001141AA">
              <w:rPr>
                <w:b/>
                <w:i/>
              </w:rPr>
              <w:t>Montenegros stærke støtte til Ukraine, herunder i forbindelse med afstemninger om FN's Generalforsamlings resolutioner;</w:t>
            </w:r>
            <w:r w:rsidRPr="001141AA">
              <w:t xml:space="preserve"> </w:t>
            </w:r>
            <w:r w:rsidRPr="001141AA">
              <w:rPr>
                <w:b/>
                <w:i/>
              </w:rPr>
              <w:t xml:space="preserve">glæder sig over </w:t>
            </w:r>
            <w:r w:rsidRPr="001141AA">
              <w:t>sikkerheds- og forsvarsdialogen mellem EU og Montenegro;</w:t>
            </w:r>
          </w:p>
        </w:tc>
      </w:tr>
    </w:tbl>
    <w:p w14:paraId="53795CD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71EB5ED9" w14:textId="77777777" w:rsidR="00D40779" w:rsidRPr="001141AA" w:rsidRDefault="00D40779" w:rsidP="00D40779">
      <w:r w:rsidRPr="001141AA">
        <w:rPr>
          <w:rStyle w:val="HideTWBExt"/>
          <w:color w:val="auto"/>
        </w:rPr>
        <w:t>&lt;/Amend&gt;</w:t>
      </w:r>
    </w:p>
    <w:p w14:paraId="0CDEED5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45</w:t>
      </w:r>
      <w:r w:rsidRPr="001141AA">
        <w:rPr>
          <w:rStyle w:val="HideTWBExt"/>
          <w:color w:val="auto"/>
        </w:rPr>
        <w:t>&lt;/NumAm&gt;</w:t>
      </w:r>
    </w:p>
    <w:p w14:paraId="5F4384EF"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3C4FA15C" w14:textId="77777777" w:rsidR="00D40779" w:rsidRPr="001141AA" w:rsidRDefault="00D40779" w:rsidP="00D40779">
      <w:pPr>
        <w:pStyle w:val="NormalBold"/>
      </w:pPr>
      <w:r w:rsidRPr="001141AA">
        <w:rPr>
          <w:rStyle w:val="HideTWBExt"/>
          <w:b w:val="0"/>
          <w:color w:val="auto"/>
        </w:rPr>
        <w:t>&lt;/RepeatBlock-By&gt;</w:t>
      </w:r>
    </w:p>
    <w:p w14:paraId="55EE2CC6"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D38866A"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F0986C5" w14:textId="77777777" w:rsidTr="00912A26">
        <w:trPr>
          <w:trHeight w:hRule="exact" w:val="240"/>
          <w:jc w:val="center"/>
        </w:trPr>
        <w:tc>
          <w:tcPr>
            <w:tcW w:w="9752" w:type="dxa"/>
            <w:gridSpan w:val="2"/>
            <w:tcBorders>
              <w:top w:val="nil"/>
              <w:left w:val="nil"/>
              <w:bottom w:val="nil"/>
              <w:right w:val="nil"/>
            </w:tcBorders>
          </w:tcPr>
          <w:p w14:paraId="6C896C38" w14:textId="77777777" w:rsidR="00D40779" w:rsidRPr="001141AA" w:rsidRDefault="00D40779" w:rsidP="00912A26"/>
        </w:tc>
      </w:tr>
      <w:tr w:rsidR="00750D6E" w:rsidRPr="001141AA" w14:paraId="69EC4258" w14:textId="77777777" w:rsidTr="00912A26">
        <w:trPr>
          <w:trHeight w:val="240"/>
          <w:jc w:val="center"/>
        </w:trPr>
        <w:tc>
          <w:tcPr>
            <w:tcW w:w="4876" w:type="dxa"/>
            <w:tcBorders>
              <w:top w:val="nil"/>
              <w:left w:val="nil"/>
              <w:bottom w:val="nil"/>
              <w:right w:val="nil"/>
            </w:tcBorders>
          </w:tcPr>
          <w:p w14:paraId="5B84191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5C38C5A" w14:textId="77777777" w:rsidR="00D40779" w:rsidRPr="001141AA" w:rsidRDefault="00D40779" w:rsidP="00912A26">
            <w:pPr>
              <w:pStyle w:val="AmColumnHeading"/>
            </w:pPr>
            <w:r w:rsidRPr="001141AA">
              <w:t>Ændringsforslag</w:t>
            </w:r>
          </w:p>
        </w:tc>
      </w:tr>
      <w:tr w:rsidR="00750D6E" w:rsidRPr="001141AA" w14:paraId="16A32ED8" w14:textId="77777777" w:rsidTr="00912A26">
        <w:trPr>
          <w:jc w:val="center"/>
        </w:trPr>
        <w:tc>
          <w:tcPr>
            <w:tcW w:w="4876" w:type="dxa"/>
            <w:tcBorders>
              <w:top w:val="nil"/>
              <w:left w:val="nil"/>
              <w:bottom w:val="nil"/>
              <w:right w:val="nil"/>
            </w:tcBorders>
          </w:tcPr>
          <w:p w14:paraId="27BA084E" w14:textId="7777777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Pr="001141AA">
              <w:rPr>
                <w:b/>
                <w:bCs/>
                <w:i/>
                <w:iCs/>
              </w:rPr>
              <w:t>.</w:t>
            </w:r>
            <w:r w:rsidRPr="001141AA">
              <w:t xml:space="preserve"> glæder sig over sikkerheds- og forsvarsdialogen mellem EU og Montenegro;</w:t>
            </w:r>
          </w:p>
        </w:tc>
        <w:tc>
          <w:tcPr>
            <w:tcW w:w="4876" w:type="dxa"/>
            <w:tcBorders>
              <w:top w:val="nil"/>
              <w:left w:val="nil"/>
              <w:bottom w:val="nil"/>
              <w:right w:val="nil"/>
            </w:tcBorders>
          </w:tcPr>
          <w:p w14:paraId="26DD661D" w14:textId="77777777" w:rsidR="00D40779" w:rsidRPr="001141AA" w:rsidRDefault="00D40779" w:rsidP="00912A26">
            <w:pPr>
              <w:pStyle w:val="Normal6a"/>
            </w:pPr>
            <w:r w:rsidRPr="001141AA">
              <w:t>3.</w:t>
            </w:r>
            <w:r w:rsidRPr="001141AA">
              <w:tab/>
              <w:t>glæder sig over Montenegros fortsatte fulde tilpasning til EU's fælles udenrigs- og sikkerhedspolitik, herunder EU's restriktive foranstaltninger</w:t>
            </w:r>
            <w:r w:rsidRPr="001141AA">
              <w:rPr>
                <w:b/>
                <w:i/>
              </w:rPr>
              <w:t>, navnlig dem, der er relateret til Ruslands angrebskrig mod Ukraine, såvel som over dets holdning i FN og deltagelse i EU's krisestyringsmissioner og -operationer;</w:t>
            </w:r>
            <w:r w:rsidRPr="001141AA">
              <w:t xml:space="preserve"> glæder sig over sikkerheds- og forsvarsdialogen mellem EU og Montenegro;</w:t>
            </w:r>
          </w:p>
        </w:tc>
      </w:tr>
    </w:tbl>
    <w:p w14:paraId="0D48D2D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DCC2DD6" w14:textId="77777777" w:rsidR="00D40779" w:rsidRPr="001141AA" w:rsidRDefault="00D40779" w:rsidP="00D40779">
      <w:r w:rsidRPr="001141AA">
        <w:rPr>
          <w:rStyle w:val="HideTWBExt"/>
          <w:color w:val="auto"/>
        </w:rPr>
        <w:t>&lt;/Amend&gt;</w:t>
      </w:r>
    </w:p>
    <w:p w14:paraId="497F619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46</w:t>
      </w:r>
      <w:r w:rsidRPr="001141AA">
        <w:rPr>
          <w:rStyle w:val="HideTWBExt"/>
          <w:color w:val="auto"/>
        </w:rPr>
        <w:t>&lt;/NumAm&gt;</w:t>
      </w:r>
    </w:p>
    <w:p w14:paraId="36CF0FB5"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409A5B49" w14:textId="77777777" w:rsidR="00D40779" w:rsidRPr="001141AA" w:rsidRDefault="00D40779" w:rsidP="00D40779">
      <w:pPr>
        <w:pStyle w:val="NormalBold"/>
      </w:pPr>
      <w:r w:rsidRPr="001141AA">
        <w:rPr>
          <w:rStyle w:val="HideTWBExt"/>
          <w:b w:val="0"/>
          <w:color w:val="auto"/>
        </w:rPr>
        <w:t>&lt;/RepeatBlock-By&gt;</w:t>
      </w:r>
    </w:p>
    <w:p w14:paraId="7CACD2C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D1E7B7A"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3FB884C" w14:textId="77777777" w:rsidTr="00912A26">
        <w:trPr>
          <w:trHeight w:hRule="exact" w:val="240"/>
          <w:jc w:val="center"/>
        </w:trPr>
        <w:tc>
          <w:tcPr>
            <w:tcW w:w="9752" w:type="dxa"/>
            <w:gridSpan w:val="2"/>
            <w:tcBorders>
              <w:top w:val="nil"/>
              <w:left w:val="nil"/>
              <w:bottom w:val="nil"/>
              <w:right w:val="nil"/>
            </w:tcBorders>
          </w:tcPr>
          <w:p w14:paraId="6573BBE1" w14:textId="77777777" w:rsidR="00D40779" w:rsidRPr="001141AA" w:rsidRDefault="00D40779" w:rsidP="00912A26"/>
        </w:tc>
      </w:tr>
      <w:tr w:rsidR="00750D6E" w:rsidRPr="001141AA" w14:paraId="443AA360" w14:textId="77777777" w:rsidTr="00912A26">
        <w:trPr>
          <w:trHeight w:val="240"/>
          <w:jc w:val="center"/>
        </w:trPr>
        <w:tc>
          <w:tcPr>
            <w:tcW w:w="4876" w:type="dxa"/>
            <w:tcBorders>
              <w:top w:val="nil"/>
              <w:left w:val="nil"/>
              <w:bottom w:val="nil"/>
              <w:right w:val="nil"/>
            </w:tcBorders>
          </w:tcPr>
          <w:p w14:paraId="03A8921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4FA5FD0" w14:textId="77777777" w:rsidR="00D40779" w:rsidRPr="001141AA" w:rsidRDefault="00D40779" w:rsidP="00912A26">
            <w:pPr>
              <w:pStyle w:val="AmColumnHeading"/>
            </w:pPr>
            <w:r w:rsidRPr="001141AA">
              <w:t>Ændringsforslag</w:t>
            </w:r>
          </w:p>
        </w:tc>
      </w:tr>
      <w:tr w:rsidR="00750D6E" w:rsidRPr="001141AA" w14:paraId="385E9080" w14:textId="77777777" w:rsidTr="00912A26">
        <w:trPr>
          <w:jc w:val="center"/>
        </w:trPr>
        <w:tc>
          <w:tcPr>
            <w:tcW w:w="4876" w:type="dxa"/>
            <w:tcBorders>
              <w:top w:val="nil"/>
              <w:left w:val="nil"/>
              <w:bottom w:val="nil"/>
              <w:right w:val="nil"/>
            </w:tcBorders>
          </w:tcPr>
          <w:p w14:paraId="189A7A9C" w14:textId="5A117872"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001A08DE" w:rsidRPr="001141AA">
              <w:rPr>
                <w:b/>
                <w:bCs/>
                <w:i/>
                <w:iCs/>
              </w:rPr>
              <w:t>.</w:t>
            </w:r>
            <w:r w:rsidRPr="001141AA">
              <w:t xml:space="preserve"> glæder sig over sikkerheds- og forsvarsdialogen mellem EU og Montenegro;</w:t>
            </w:r>
          </w:p>
        </w:tc>
        <w:tc>
          <w:tcPr>
            <w:tcW w:w="4876" w:type="dxa"/>
            <w:tcBorders>
              <w:top w:val="nil"/>
              <w:left w:val="nil"/>
              <w:bottom w:val="nil"/>
              <w:right w:val="nil"/>
            </w:tcBorders>
          </w:tcPr>
          <w:p w14:paraId="795E7940" w14:textId="7777777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Pr="001141AA">
              <w:rPr>
                <w:b/>
                <w:bCs/>
                <w:i/>
                <w:iCs/>
              </w:rPr>
              <w:t>;</w:t>
            </w:r>
            <w:r w:rsidRPr="001141AA">
              <w:t xml:space="preserve"> glæder sig over sikkerheds- og forsvarsdialogen mellem EU og Montenegro; </w:t>
            </w:r>
            <w:r w:rsidRPr="001141AA">
              <w:rPr>
                <w:b/>
                <w:i/>
              </w:rPr>
              <w:t>bifalder det montenegrinske parlaments beslutning om at deltage med sine væbnede styrker i EU's militære bistandsmission (EUMAM) til støtte for Ukraine og dermed signalere en klar og urokkelig tilslutning til EU's og NATO's sikkerhedsprioriteter; minder om, at Montenegro er en central allieret for EU i regionen, da landet bidrager til den regionale sikkerhed gennem sin deltagelse i KFOR-missionen i Kosovo og den italienskledede kampgruppe i Bulgarien; bifalder den montenegrinske regerings beslutning om at opfylde løftet om at bruge 2 % af BNP på forsvar;</w:t>
            </w:r>
          </w:p>
        </w:tc>
      </w:tr>
    </w:tbl>
    <w:p w14:paraId="1EDA48E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72BADEB" w14:textId="77777777" w:rsidR="00D40779" w:rsidRPr="001141AA" w:rsidRDefault="00D40779" w:rsidP="00D40779">
      <w:r w:rsidRPr="001141AA">
        <w:rPr>
          <w:rStyle w:val="HideTWBExt"/>
          <w:color w:val="auto"/>
        </w:rPr>
        <w:t>&lt;/Amend&gt;</w:t>
      </w:r>
    </w:p>
    <w:p w14:paraId="2A460DB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47</w:t>
      </w:r>
      <w:r w:rsidRPr="001141AA">
        <w:rPr>
          <w:rStyle w:val="HideTWBExt"/>
          <w:color w:val="auto"/>
        </w:rPr>
        <w:t>&lt;/NumAm&gt;</w:t>
      </w:r>
    </w:p>
    <w:p w14:paraId="5C898C42"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3D6AB33"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D729A97" w14:textId="77777777" w:rsidR="00D40779" w:rsidRPr="001141AA" w:rsidRDefault="00D40779" w:rsidP="00D40779">
      <w:pPr>
        <w:pStyle w:val="NormalBold"/>
      </w:pPr>
      <w:r w:rsidRPr="001141AA">
        <w:rPr>
          <w:rStyle w:val="HideTWBExt"/>
          <w:b w:val="0"/>
          <w:color w:val="auto"/>
        </w:rPr>
        <w:t>&lt;/RepeatBlock-By&gt;</w:t>
      </w:r>
    </w:p>
    <w:p w14:paraId="30A1959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1F533CD"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BFEE3AD" w14:textId="77777777" w:rsidTr="00912A26">
        <w:trPr>
          <w:trHeight w:hRule="exact" w:val="240"/>
          <w:jc w:val="center"/>
        </w:trPr>
        <w:tc>
          <w:tcPr>
            <w:tcW w:w="9752" w:type="dxa"/>
            <w:gridSpan w:val="2"/>
            <w:tcBorders>
              <w:top w:val="nil"/>
              <w:left w:val="nil"/>
              <w:bottom w:val="nil"/>
              <w:right w:val="nil"/>
            </w:tcBorders>
          </w:tcPr>
          <w:p w14:paraId="76D106CD" w14:textId="77777777" w:rsidR="00D40779" w:rsidRPr="001141AA" w:rsidRDefault="00D40779" w:rsidP="00912A26"/>
        </w:tc>
      </w:tr>
      <w:tr w:rsidR="00750D6E" w:rsidRPr="001141AA" w14:paraId="1D4FC6C3" w14:textId="77777777" w:rsidTr="00912A26">
        <w:trPr>
          <w:trHeight w:val="240"/>
          <w:jc w:val="center"/>
        </w:trPr>
        <w:tc>
          <w:tcPr>
            <w:tcW w:w="4876" w:type="dxa"/>
            <w:tcBorders>
              <w:top w:val="nil"/>
              <w:left w:val="nil"/>
              <w:bottom w:val="nil"/>
              <w:right w:val="nil"/>
            </w:tcBorders>
          </w:tcPr>
          <w:p w14:paraId="0C7151C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25AB7F2" w14:textId="77777777" w:rsidR="00D40779" w:rsidRPr="001141AA" w:rsidRDefault="00D40779" w:rsidP="00912A26">
            <w:pPr>
              <w:pStyle w:val="AmColumnHeading"/>
            </w:pPr>
            <w:r w:rsidRPr="001141AA">
              <w:t>Ændringsforslag</w:t>
            </w:r>
          </w:p>
        </w:tc>
      </w:tr>
      <w:tr w:rsidR="00750D6E" w:rsidRPr="001141AA" w14:paraId="6273C5C2" w14:textId="77777777" w:rsidTr="00912A26">
        <w:trPr>
          <w:jc w:val="center"/>
        </w:trPr>
        <w:tc>
          <w:tcPr>
            <w:tcW w:w="4876" w:type="dxa"/>
            <w:tcBorders>
              <w:top w:val="nil"/>
              <w:left w:val="nil"/>
              <w:bottom w:val="nil"/>
              <w:right w:val="nil"/>
            </w:tcBorders>
          </w:tcPr>
          <w:p w14:paraId="1888E675" w14:textId="0B5626C5"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001A08DE" w:rsidRPr="001141AA">
              <w:rPr>
                <w:b/>
                <w:bCs/>
                <w:i/>
                <w:iCs/>
              </w:rPr>
              <w:t>.</w:t>
            </w:r>
            <w:r w:rsidRPr="001141AA">
              <w:t xml:space="preserve"> glæder sig over sikkerheds- og forsvarsdialogen mellem EU og Montenegro;</w:t>
            </w:r>
          </w:p>
        </w:tc>
        <w:tc>
          <w:tcPr>
            <w:tcW w:w="4876" w:type="dxa"/>
            <w:tcBorders>
              <w:top w:val="nil"/>
              <w:left w:val="nil"/>
              <w:bottom w:val="nil"/>
              <w:right w:val="nil"/>
            </w:tcBorders>
          </w:tcPr>
          <w:p w14:paraId="56FDD225" w14:textId="7777777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Pr="001141AA">
              <w:rPr>
                <w:b/>
                <w:bCs/>
                <w:i/>
                <w:iCs/>
              </w:rPr>
              <w:t>;</w:t>
            </w:r>
            <w:r w:rsidRPr="001141AA">
              <w:t xml:space="preserve"> glæder sig over sikkerheds- og forsvarsdialogen mellem EU og Montenegro</w:t>
            </w:r>
            <w:r w:rsidRPr="001141AA">
              <w:rPr>
                <w:b/>
                <w:i/>
              </w:rPr>
              <w:t>, herunder strukturerede udvekslinger om sikkerheds- og forsvarssamarbejde, modstandsdygtighed over for nye trusler og samarbejde om støtte til Ukraine</w:t>
            </w:r>
            <w:r w:rsidRPr="001141AA">
              <w:t xml:space="preserve">; </w:t>
            </w:r>
            <w:r w:rsidRPr="001141AA">
              <w:rPr>
                <w:b/>
                <w:i/>
              </w:rPr>
              <w:t>roser det montenegrinske parlaments beslutning om at godkende deltagelsen i EU's militære bistandsmission til støtte for Ukraine;</w:t>
            </w:r>
          </w:p>
        </w:tc>
      </w:tr>
    </w:tbl>
    <w:p w14:paraId="0E76880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44D6B9A" w14:textId="77777777" w:rsidR="00D40779" w:rsidRPr="001141AA" w:rsidRDefault="00D40779" w:rsidP="00D40779">
      <w:r w:rsidRPr="001141AA">
        <w:rPr>
          <w:rStyle w:val="HideTWBExt"/>
          <w:color w:val="auto"/>
        </w:rPr>
        <w:t>&lt;/Amend&gt;</w:t>
      </w:r>
    </w:p>
    <w:p w14:paraId="221C4C0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48</w:t>
      </w:r>
      <w:r w:rsidRPr="001141AA">
        <w:rPr>
          <w:rStyle w:val="HideTWBExt"/>
          <w:color w:val="auto"/>
        </w:rPr>
        <w:t>&lt;/NumAm&gt;</w:t>
      </w:r>
    </w:p>
    <w:p w14:paraId="329E6797"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01F8CFAB" w14:textId="77777777" w:rsidR="00D40779" w:rsidRPr="001141AA" w:rsidRDefault="00D40779" w:rsidP="00D40779">
      <w:pPr>
        <w:pStyle w:val="NormalBold"/>
      </w:pPr>
      <w:r w:rsidRPr="001141AA">
        <w:rPr>
          <w:rStyle w:val="HideTWBExt"/>
          <w:b w:val="0"/>
          <w:color w:val="auto"/>
        </w:rPr>
        <w:t>&lt;/RepeatBlock-By&gt;</w:t>
      </w:r>
    </w:p>
    <w:p w14:paraId="4143955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8C5B3C7"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6ED94D6" w14:textId="77777777" w:rsidTr="00912A26">
        <w:trPr>
          <w:trHeight w:hRule="exact" w:val="240"/>
          <w:jc w:val="center"/>
        </w:trPr>
        <w:tc>
          <w:tcPr>
            <w:tcW w:w="9752" w:type="dxa"/>
            <w:gridSpan w:val="2"/>
            <w:tcBorders>
              <w:top w:val="nil"/>
              <w:left w:val="nil"/>
              <w:bottom w:val="nil"/>
              <w:right w:val="nil"/>
            </w:tcBorders>
          </w:tcPr>
          <w:p w14:paraId="338EC378" w14:textId="77777777" w:rsidR="00D40779" w:rsidRPr="001141AA" w:rsidRDefault="00D40779" w:rsidP="00912A26"/>
        </w:tc>
      </w:tr>
      <w:tr w:rsidR="00750D6E" w:rsidRPr="001141AA" w14:paraId="6C1EA1E5" w14:textId="77777777" w:rsidTr="00912A26">
        <w:trPr>
          <w:trHeight w:val="240"/>
          <w:jc w:val="center"/>
        </w:trPr>
        <w:tc>
          <w:tcPr>
            <w:tcW w:w="4876" w:type="dxa"/>
            <w:tcBorders>
              <w:top w:val="nil"/>
              <w:left w:val="nil"/>
              <w:bottom w:val="nil"/>
              <w:right w:val="nil"/>
            </w:tcBorders>
          </w:tcPr>
          <w:p w14:paraId="637378B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FEB9777" w14:textId="77777777" w:rsidR="00D40779" w:rsidRPr="001141AA" w:rsidRDefault="00D40779" w:rsidP="00912A26">
            <w:pPr>
              <w:pStyle w:val="AmColumnHeading"/>
            </w:pPr>
            <w:r w:rsidRPr="001141AA">
              <w:t>Ændringsforslag</w:t>
            </w:r>
          </w:p>
        </w:tc>
      </w:tr>
      <w:tr w:rsidR="00750D6E" w:rsidRPr="001141AA" w14:paraId="0C459E83" w14:textId="77777777" w:rsidTr="00912A26">
        <w:trPr>
          <w:jc w:val="center"/>
        </w:trPr>
        <w:tc>
          <w:tcPr>
            <w:tcW w:w="4876" w:type="dxa"/>
            <w:tcBorders>
              <w:top w:val="nil"/>
              <w:left w:val="nil"/>
              <w:bottom w:val="nil"/>
              <w:right w:val="nil"/>
            </w:tcBorders>
          </w:tcPr>
          <w:p w14:paraId="6E35BD15" w14:textId="19701874"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001A08DE" w:rsidRPr="001141AA">
              <w:rPr>
                <w:b/>
                <w:bCs/>
                <w:i/>
                <w:iCs/>
              </w:rPr>
              <w:t>.</w:t>
            </w:r>
            <w:r w:rsidRPr="001141AA">
              <w:t xml:space="preserve"> glæder sig over sikkerheds- og forsvarsdialogen mellem EU og Montenegro;</w:t>
            </w:r>
          </w:p>
        </w:tc>
        <w:tc>
          <w:tcPr>
            <w:tcW w:w="4876" w:type="dxa"/>
            <w:tcBorders>
              <w:top w:val="nil"/>
              <w:left w:val="nil"/>
              <w:bottom w:val="nil"/>
              <w:right w:val="nil"/>
            </w:tcBorders>
          </w:tcPr>
          <w:p w14:paraId="1EA3C83D" w14:textId="7777777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Pr="001141AA">
              <w:rPr>
                <w:b/>
                <w:bCs/>
                <w:i/>
                <w:iCs/>
              </w:rPr>
              <w:t>;</w:t>
            </w:r>
            <w:r w:rsidRPr="001141AA">
              <w:t xml:space="preserve"> glæder sig over sikkerheds- og forsvarsdialogen mellem EU og Montenegro;</w:t>
            </w:r>
            <w:r w:rsidRPr="001141AA">
              <w:rPr>
                <w:b/>
                <w:i/>
              </w:rPr>
              <w:t> bekræfter, at Montenegros konsekvente tilpasning til EU's fælles udenrigs- og sikkerhedspolitik, herunder restriktive foranstaltninger over for Rusland, er en vigtig indikator for landets strategiske orientering og må ikke vakle;</w:t>
            </w:r>
          </w:p>
        </w:tc>
      </w:tr>
    </w:tbl>
    <w:p w14:paraId="65DEAC9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A9085CF" w14:textId="77777777" w:rsidR="00D40779" w:rsidRPr="001141AA" w:rsidRDefault="00D40779" w:rsidP="00D40779">
      <w:r w:rsidRPr="001141AA">
        <w:rPr>
          <w:rStyle w:val="HideTWBExt"/>
          <w:color w:val="auto"/>
        </w:rPr>
        <w:t>&lt;/Amend&gt;</w:t>
      </w:r>
    </w:p>
    <w:p w14:paraId="11744F0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49</w:t>
      </w:r>
      <w:r w:rsidRPr="001141AA">
        <w:rPr>
          <w:rStyle w:val="HideTWBExt"/>
          <w:color w:val="auto"/>
        </w:rPr>
        <w:t>&lt;/NumAm&gt;</w:t>
      </w:r>
    </w:p>
    <w:p w14:paraId="36075C23" w14:textId="77777777" w:rsidR="00D40779" w:rsidRPr="001141AA" w:rsidRDefault="00D40779" w:rsidP="00D40779">
      <w:pPr>
        <w:pStyle w:val="NormalBold"/>
      </w:pPr>
      <w:r w:rsidRPr="001141AA">
        <w:rPr>
          <w:rStyle w:val="HideTWBExt"/>
          <w:b w:val="0"/>
          <w:color w:val="auto"/>
        </w:rPr>
        <w:t>&lt;RepeatBlock-By&gt;&lt;Members&gt;</w:t>
      </w:r>
      <w:r w:rsidRPr="001141AA">
        <w:t>Costas Mavrides</w:t>
      </w:r>
      <w:r w:rsidRPr="001141AA">
        <w:rPr>
          <w:rStyle w:val="HideTWBExt"/>
          <w:b w:val="0"/>
          <w:color w:val="auto"/>
        </w:rPr>
        <w:t>&lt;/Members&gt;</w:t>
      </w:r>
    </w:p>
    <w:p w14:paraId="536679D7" w14:textId="77777777" w:rsidR="00D40779" w:rsidRPr="001141AA" w:rsidRDefault="00D40779" w:rsidP="00D40779">
      <w:pPr>
        <w:pStyle w:val="NormalBold"/>
      </w:pPr>
      <w:r w:rsidRPr="001141AA">
        <w:rPr>
          <w:rStyle w:val="HideTWBExt"/>
          <w:b w:val="0"/>
          <w:color w:val="auto"/>
        </w:rPr>
        <w:t>&lt;/RepeatBlock-By&gt;</w:t>
      </w:r>
    </w:p>
    <w:p w14:paraId="1D5CFFC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3CC5001" w14:textId="77777777" w:rsidR="00D40779" w:rsidRPr="001141AA" w:rsidRDefault="00D40779" w:rsidP="00D40779">
      <w:pPr>
        <w:pStyle w:val="NormalBold"/>
      </w:pPr>
      <w:r w:rsidRPr="001141AA">
        <w:rPr>
          <w:rStyle w:val="HideTWBExt"/>
          <w:color w:val="auto"/>
        </w:rPr>
        <w:t>&lt;Article&gt;</w:t>
      </w:r>
      <w:r w:rsidRPr="001141AA">
        <w:t>Punkt 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B435ADC" w14:textId="77777777" w:rsidTr="00912A26">
        <w:trPr>
          <w:trHeight w:hRule="exact" w:val="240"/>
          <w:jc w:val="center"/>
        </w:trPr>
        <w:tc>
          <w:tcPr>
            <w:tcW w:w="9752" w:type="dxa"/>
            <w:gridSpan w:val="2"/>
            <w:tcBorders>
              <w:top w:val="nil"/>
              <w:left w:val="nil"/>
              <w:bottom w:val="nil"/>
              <w:right w:val="nil"/>
            </w:tcBorders>
          </w:tcPr>
          <w:p w14:paraId="2025F561" w14:textId="77777777" w:rsidR="00D40779" w:rsidRPr="001141AA" w:rsidRDefault="00D40779" w:rsidP="00912A26"/>
        </w:tc>
      </w:tr>
      <w:tr w:rsidR="00750D6E" w:rsidRPr="001141AA" w14:paraId="6B8226EB" w14:textId="77777777" w:rsidTr="00912A26">
        <w:trPr>
          <w:trHeight w:val="240"/>
          <w:jc w:val="center"/>
        </w:trPr>
        <w:tc>
          <w:tcPr>
            <w:tcW w:w="4876" w:type="dxa"/>
            <w:tcBorders>
              <w:top w:val="nil"/>
              <w:left w:val="nil"/>
              <w:bottom w:val="nil"/>
              <w:right w:val="nil"/>
            </w:tcBorders>
          </w:tcPr>
          <w:p w14:paraId="120194D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1B80419" w14:textId="77777777" w:rsidR="00D40779" w:rsidRPr="001141AA" w:rsidRDefault="00D40779" w:rsidP="00912A26">
            <w:pPr>
              <w:pStyle w:val="AmColumnHeading"/>
            </w:pPr>
            <w:r w:rsidRPr="001141AA">
              <w:t>Ændringsforslag</w:t>
            </w:r>
          </w:p>
        </w:tc>
      </w:tr>
      <w:tr w:rsidR="00750D6E" w:rsidRPr="001141AA" w14:paraId="38C77284" w14:textId="77777777" w:rsidTr="00912A26">
        <w:trPr>
          <w:jc w:val="center"/>
        </w:trPr>
        <w:tc>
          <w:tcPr>
            <w:tcW w:w="4876" w:type="dxa"/>
            <w:tcBorders>
              <w:top w:val="nil"/>
              <w:left w:val="nil"/>
              <w:bottom w:val="nil"/>
              <w:right w:val="nil"/>
            </w:tcBorders>
          </w:tcPr>
          <w:p w14:paraId="7B1BFE87" w14:textId="11CDCDD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001A08DE" w:rsidRPr="001141AA">
              <w:rPr>
                <w:b/>
                <w:bCs/>
                <w:i/>
                <w:iCs/>
              </w:rPr>
              <w:t>.</w:t>
            </w:r>
            <w:r w:rsidRPr="001141AA">
              <w:t xml:space="preserve"> glæder sig over sikkerheds- og forsvarsdialogen mellem EU og Montenegro;</w:t>
            </w:r>
          </w:p>
        </w:tc>
        <w:tc>
          <w:tcPr>
            <w:tcW w:w="4876" w:type="dxa"/>
            <w:tcBorders>
              <w:top w:val="nil"/>
              <w:left w:val="nil"/>
              <w:bottom w:val="nil"/>
              <w:right w:val="nil"/>
            </w:tcBorders>
          </w:tcPr>
          <w:p w14:paraId="7C00764D" w14:textId="77777777" w:rsidR="00D40779" w:rsidRPr="001141AA" w:rsidRDefault="00D40779" w:rsidP="00912A26">
            <w:pPr>
              <w:pStyle w:val="Normal6a"/>
            </w:pPr>
            <w:r w:rsidRPr="001141AA">
              <w:t>3.</w:t>
            </w:r>
            <w:r w:rsidRPr="001141AA">
              <w:tab/>
              <w:t>glæder sig over Montenegros faste og fulde tilpasning til EU's fælles udenrigs- og sikkerhedspolitik, herunder med hensyn til EU's restriktive foranstaltninger</w:t>
            </w:r>
            <w:r w:rsidRPr="001141AA">
              <w:rPr>
                <w:b/>
                <w:bCs/>
                <w:i/>
                <w:iCs/>
              </w:rPr>
              <w:t>;</w:t>
            </w:r>
            <w:r w:rsidRPr="001141AA">
              <w:t xml:space="preserve"> glæder sig over sikkerheds- og forsvarsdialogen mellem EU og Montenegro; </w:t>
            </w:r>
            <w:r w:rsidRPr="001141AA">
              <w:rPr>
                <w:b/>
                <w:i/>
              </w:rPr>
              <w:t>fremhæver Montenegros aktive deltagelse i EUNAVFOR ATALANTA og EUMAM Ukraine;</w:t>
            </w:r>
          </w:p>
        </w:tc>
      </w:tr>
    </w:tbl>
    <w:p w14:paraId="5681063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ED985FD" w14:textId="77777777" w:rsidR="00D40779" w:rsidRPr="001141AA" w:rsidRDefault="00D40779" w:rsidP="00D40779">
      <w:r w:rsidRPr="001141AA">
        <w:rPr>
          <w:rStyle w:val="HideTWBExt"/>
          <w:color w:val="auto"/>
        </w:rPr>
        <w:t>&lt;/Amend&gt;</w:t>
      </w:r>
    </w:p>
    <w:p w14:paraId="16C7B17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50</w:t>
      </w:r>
      <w:r w:rsidRPr="001141AA">
        <w:rPr>
          <w:rStyle w:val="HideTWBExt"/>
          <w:color w:val="auto"/>
        </w:rPr>
        <w:t>&lt;/NumAm&gt;</w:t>
      </w:r>
    </w:p>
    <w:p w14:paraId="05EF7F18" w14:textId="77777777" w:rsidR="00D40779" w:rsidRPr="001141AA" w:rsidRDefault="00D40779" w:rsidP="00D40779">
      <w:pPr>
        <w:pStyle w:val="NormalBold"/>
      </w:pPr>
      <w:r w:rsidRPr="001141AA">
        <w:rPr>
          <w:rStyle w:val="HideTWBExt"/>
          <w:b w:val="0"/>
          <w:color w:val="auto"/>
        </w:rPr>
        <w:t>&lt;RepeatBlock-By&gt;&lt;Members&gt;</w:t>
      </w:r>
      <w:r w:rsidRPr="001141AA">
        <w:t>Petras Auštrevičius</w:t>
      </w:r>
      <w:r w:rsidRPr="001141AA">
        <w:rPr>
          <w:rStyle w:val="HideTWBExt"/>
          <w:b w:val="0"/>
          <w:color w:val="auto"/>
        </w:rPr>
        <w:t>&lt;/Members&gt;</w:t>
      </w:r>
    </w:p>
    <w:p w14:paraId="4FEB67ED" w14:textId="77777777" w:rsidR="00D40779" w:rsidRPr="001141AA" w:rsidRDefault="00D40779" w:rsidP="00D40779">
      <w:pPr>
        <w:pStyle w:val="NormalBold"/>
      </w:pPr>
      <w:r w:rsidRPr="001141AA">
        <w:rPr>
          <w:rStyle w:val="HideTWBExt"/>
          <w:b w:val="0"/>
          <w:color w:val="auto"/>
        </w:rPr>
        <w:t>&lt;/RepeatBlock-By&gt;</w:t>
      </w:r>
    </w:p>
    <w:p w14:paraId="14FECF6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E66A5BE" w14:textId="77777777" w:rsidR="00D40779" w:rsidRPr="001141AA" w:rsidRDefault="00D40779" w:rsidP="00D40779">
      <w:pPr>
        <w:pStyle w:val="NormalBold"/>
      </w:pPr>
      <w:r w:rsidRPr="001141AA">
        <w:rPr>
          <w:rStyle w:val="HideTWBExt"/>
          <w:color w:val="auto"/>
        </w:rPr>
        <w:t>&lt;Article&gt;</w:t>
      </w:r>
      <w:r w:rsidRPr="001141AA">
        <w:t>Punkt 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59599BA" w14:textId="77777777" w:rsidTr="00912A26">
        <w:trPr>
          <w:trHeight w:hRule="exact" w:val="240"/>
          <w:jc w:val="center"/>
        </w:trPr>
        <w:tc>
          <w:tcPr>
            <w:tcW w:w="9752" w:type="dxa"/>
            <w:gridSpan w:val="2"/>
            <w:tcBorders>
              <w:top w:val="nil"/>
              <w:left w:val="nil"/>
              <w:bottom w:val="nil"/>
              <w:right w:val="nil"/>
            </w:tcBorders>
          </w:tcPr>
          <w:p w14:paraId="12F113E9" w14:textId="77777777" w:rsidR="00D40779" w:rsidRPr="001141AA" w:rsidRDefault="00D40779" w:rsidP="00912A26"/>
        </w:tc>
      </w:tr>
      <w:tr w:rsidR="00750D6E" w:rsidRPr="001141AA" w14:paraId="39A034F8" w14:textId="77777777" w:rsidTr="00912A26">
        <w:trPr>
          <w:trHeight w:val="240"/>
          <w:jc w:val="center"/>
        </w:trPr>
        <w:tc>
          <w:tcPr>
            <w:tcW w:w="4876" w:type="dxa"/>
            <w:tcBorders>
              <w:top w:val="nil"/>
              <w:left w:val="nil"/>
              <w:bottom w:val="nil"/>
              <w:right w:val="nil"/>
            </w:tcBorders>
          </w:tcPr>
          <w:p w14:paraId="1737445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E46B525" w14:textId="77777777" w:rsidR="00D40779" w:rsidRPr="001141AA" w:rsidRDefault="00D40779" w:rsidP="00912A26">
            <w:pPr>
              <w:pStyle w:val="AmColumnHeading"/>
            </w:pPr>
            <w:r w:rsidRPr="001141AA">
              <w:t>Ændringsforslag</w:t>
            </w:r>
          </w:p>
        </w:tc>
      </w:tr>
      <w:tr w:rsidR="00750D6E" w:rsidRPr="001141AA" w14:paraId="07FBA2C1" w14:textId="77777777" w:rsidTr="00912A26">
        <w:trPr>
          <w:jc w:val="center"/>
        </w:trPr>
        <w:tc>
          <w:tcPr>
            <w:tcW w:w="4876" w:type="dxa"/>
            <w:tcBorders>
              <w:top w:val="nil"/>
              <w:left w:val="nil"/>
              <w:bottom w:val="nil"/>
              <w:right w:val="nil"/>
            </w:tcBorders>
          </w:tcPr>
          <w:p w14:paraId="521CD07B" w14:textId="77777777" w:rsidR="00D40779" w:rsidRPr="001141AA" w:rsidRDefault="00D40779" w:rsidP="00912A26">
            <w:pPr>
              <w:pStyle w:val="Normal6a"/>
            </w:pPr>
          </w:p>
        </w:tc>
        <w:tc>
          <w:tcPr>
            <w:tcW w:w="4876" w:type="dxa"/>
            <w:tcBorders>
              <w:top w:val="nil"/>
              <w:left w:val="nil"/>
              <w:bottom w:val="nil"/>
              <w:right w:val="nil"/>
            </w:tcBorders>
          </w:tcPr>
          <w:p w14:paraId="3676D5FA" w14:textId="77777777" w:rsidR="00D40779" w:rsidRPr="001141AA" w:rsidRDefault="00D40779" w:rsidP="00912A26">
            <w:pPr>
              <w:pStyle w:val="Normal6a"/>
            </w:pPr>
            <w:r w:rsidRPr="001141AA">
              <w:rPr>
                <w:b/>
                <w:i/>
              </w:rPr>
              <w:t>3a.</w:t>
            </w:r>
            <w:r w:rsidRPr="001141AA">
              <w:tab/>
            </w:r>
            <w:r w:rsidRPr="001141AA">
              <w:rPr>
                <w:b/>
                <w:i/>
              </w:rPr>
              <w:t>bemærker Montenegros fulde tilpasning til EU's fælles udenrigs- og sikkerhedspolitik (FUSP), herunder EU's restriktive foranstaltninger over for Rusland og Belarus, der er relateret til Ruslands angrebskrig mod Ukraine;</w:t>
            </w:r>
          </w:p>
        </w:tc>
      </w:tr>
    </w:tbl>
    <w:p w14:paraId="5B9F6BC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DF77F54" w14:textId="77777777" w:rsidR="00D40779" w:rsidRPr="001141AA" w:rsidRDefault="00D40779" w:rsidP="00D40779">
      <w:r w:rsidRPr="001141AA">
        <w:rPr>
          <w:rStyle w:val="HideTWBExt"/>
          <w:color w:val="auto"/>
        </w:rPr>
        <w:t>&lt;/Amend&gt;</w:t>
      </w:r>
    </w:p>
    <w:p w14:paraId="609D4D7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51</w:t>
      </w:r>
      <w:r w:rsidRPr="001141AA">
        <w:rPr>
          <w:rStyle w:val="HideTWBExt"/>
          <w:color w:val="auto"/>
        </w:rPr>
        <w:t>&lt;/NumAm&gt;</w:t>
      </w:r>
    </w:p>
    <w:p w14:paraId="0DB21744"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04334C4C" w14:textId="77777777" w:rsidR="00D40779" w:rsidRPr="001141AA" w:rsidRDefault="00D40779" w:rsidP="00D40779">
      <w:pPr>
        <w:pStyle w:val="NormalBold"/>
      </w:pPr>
      <w:r w:rsidRPr="001141AA">
        <w:rPr>
          <w:rStyle w:val="HideTWBExt"/>
          <w:b w:val="0"/>
          <w:color w:val="auto"/>
        </w:rPr>
        <w:t>&lt;/RepeatBlock-By&gt;</w:t>
      </w:r>
    </w:p>
    <w:p w14:paraId="3F02A2C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32A80DB" w14:textId="77777777" w:rsidR="00D40779" w:rsidRPr="001141AA" w:rsidRDefault="00D40779" w:rsidP="00D40779">
      <w:pPr>
        <w:pStyle w:val="NormalBold"/>
      </w:pPr>
      <w:r w:rsidRPr="001141AA">
        <w:rPr>
          <w:rStyle w:val="HideTWBExt"/>
          <w:color w:val="auto"/>
        </w:rPr>
        <w:t>&lt;Article&gt;</w:t>
      </w:r>
      <w:r w:rsidRPr="001141AA">
        <w:t>Punkt 3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1499ED5" w14:textId="77777777" w:rsidTr="00912A26">
        <w:trPr>
          <w:trHeight w:hRule="exact" w:val="240"/>
          <w:jc w:val="center"/>
        </w:trPr>
        <w:tc>
          <w:tcPr>
            <w:tcW w:w="9752" w:type="dxa"/>
            <w:gridSpan w:val="2"/>
            <w:tcBorders>
              <w:top w:val="nil"/>
              <w:left w:val="nil"/>
              <w:bottom w:val="nil"/>
              <w:right w:val="nil"/>
            </w:tcBorders>
          </w:tcPr>
          <w:p w14:paraId="709E3AFB" w14:textId="77777777" w:rsidR="00D40779" w:rsidRPr="001141AA" w:rsidRDefault="00D40779" w:rsidP="00912A26"/>
        </w:tc>
      </w:tr>
      <w:tr w:rsidR="00750D6E" w:rsidRPr="001141AA" w14:paraId="23E7A301" w14:textId="77777777" w:rsidTr="00912A26">
        <w:trPr>
          <w:trHeight w:val="240"/>
          <w:jc w:val="center"/>
        </w:trPr>
        <w:tc>
          <w:tcPr>
            <w:tcW w:w="4876" w:type="dxa"/>
            <w:tcBorders>
              <w:top w:val="nil"/>
              <w:left w:val="nil"/>
              <w:bottom w:val="nil"/>
              <w:right w:val="nil"/>
            </w:tcBorders>
          </w:tcPr>
          <w:p w14:paraId="005EF75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644AE82" w14:textId="77777777" w:rsidR="00D40779" w:rsidRPr="001141AA" w:rsidRDefault="00D40779" w:rsidP="00912A26">
            <w:pPr>
              <w:pStyle w:val="AmColumnHeading"/>
            </w:pPr>
            <w:r w:rsidRPr="001141AA">
              <w:t>Ændringsforslag</w:t>
            </w:r>
          </w:p>
        </w:tc>
      </w:tr>
      <w:tr w:rsidR="00750D6E" w:rsidRPr="001141AA" w14:paraId="0E3F4414" w14:textId="77777777" w:rsidTr="00912A26">
        <w:trPr>
          <w:jc w:val="center"/>
        </w:trPr>
        <w:tc>
          <w:tcPr>
            <w:tcW w:w="4876" w:type="dxa"/>
            <w:tcBorders>
              <w:top w:val="nil"/>
              <w:left w:val="nil"/>
              <w:bottom w:val="nil"/>
              <w:right w:val="nil"/>
            </w:tcBorders>
          </w:tcPr>
          <w:p w14:paraId="08652F6A" w14:textId="77777777" w:rsidR="00D40779" w:rsidRPr="001141AA" w:rsidRDefault="00D40779" w:rsidP="00912A26">
            <w:pPr>
              <w:pStyle w:val="Normal6a"/>
            </w:pPr>
          </w:p>
        </w:tc>
        <w:tc>
          <w:tcPr>
            <w:tcW w:w="4876" w:type="dxa"/>
            <w:tcBorders>
              <w:top w:val="nil"/>
              <w:left w:val="nil"/>
              <w:bottom w:val="nil"/>
              <w:right w:val="nil"/>
            </w:tcBorders>
          </w:tcPr>
          <w:p w14:paraId="2CD8A504" w14:textId="77777777" w:rsidR="00D40779" w:rsidRPr="001141AA" w:rsidRDefault="00D40779" w:rsidP="00912A26">
            <w:pPr>
              <w:pStyle w:val="Normal6a"/>
            </w:pPr>
            <w:r w:rsidRPr="001141AA">
              <w:rPr>
                <w:b/>
                <w:i/>
              </w:rPr>
              <w:t>3a.</w:t>
            </w:r>
            <w:r w:rsidRPr="001141AA">
              <w:tab/>
            </w:r>
            <w:r w:rsidRPr="001141AA">
              <w:rPr>
                <w:b/>
                <w:i/>
              </w:rPr>
              <w:t>ser positivt på Montenegros NATO-medlemskab;</w:t>
            </w:r>
            <w:r w:rsidRPr="001141AA">
              <w:t xml:space="preserve"> </w:t>
            </w:r>
            <w:r w:rsidRPr="001141AA">
              <w:rPr>
                <w:b/>
                <w:i/>
              </w:rPr>
              <w:t>bemærker, at Montenegros forsvarsudgifter beløber sig til ca. 2 % af landets BNP, og at landet sigter mod at øge dem til 3 %;</w:t>
            </w:r>
            <w:r w:rsidRPr="001141AA">
              <w:t xml:space="preserve"> </w:t>
            </w:r>
            <w:r w:rsidRPr="001141AA">
              <w:rPr>
                <w:b/>
                <w:i/>
              </w:rPr>
              <w:t>tilskynder Montenegro til at fortsætte med at foretage væsentlige investeringer i sine forsvarsudgifter;</w:t>
            </w:r>
          </w:p>
        </w:tc>
      </w:tr>
    </w:tbl>
    <w:p w14:paraId="2C235A8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6354CDC6" w14:textId="77777777" w:rsidR="00D40779" w:rsidRPr="001141AA" w:rsidRDefault="00D40779" w:rsidP="00D40779">
      <w:r w:rsidRPr="001141AA">
        <w:rPr>
          <w:rStyle w:val="HideTWBExt"/>
          <w:color w:val="auto"/>
        </w:rPr>
        <w:t>&lt;/Amend&gt;</w:t>
      </w:r>
    </w:p>
    <w:p w14:paraId="1C094BF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52</w:t>
      </w:r>
      <w:r w:rsidRPr="001141AA">
        <w:rPr>
          <w:rStyle w:val="HideTWBExt"/>
          <w:color w:val="auto"/>
        </w:rPr>
        <w:t>&lt;/NumAm&gt;</w:t>
      </w:r>
    </w:p>
    <w:p w14:paraId="2BB52A9D"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60308C9E" w14:textId="77777777" w:rsidR="00D40779" w:rsidRPr="001141AA" w:rsidRDefault="00D40779" w:rsidP="00D40779">
      <w:pPr>
        <w:pStyle w:val="NormalBold"/>
      </w:pPr>
      <w:r w:rsidRPr="001141AA">
        <w:rPr>
          <w:rStyle w:val="HideTWBExt"/>
          <w:b w:val="0"/>
          <w:color w:val="auto"/>
        </w:rPr>
        <w:t>&lt;/RepeatBlock-By&gt;</w:t>
      </w:r>
    </w:p>
    <w:p w14:paraId="418F837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9B2F539" w14:textId="77777777" w:rsidR="00D40779" w:rsidRPr="001141AA" w:rsidRDefault="00D40779" w:rsidP="00D40779">
      <w:pPr>
        <w:pStyle w:val="NormalBold"/>
      </w:pPr>
      <w:r w:rsidRPr="001141AA">
        <w:rPr>
          <w:rStyle w:val="HideTWBExt"/>
          <w:color w:val="auto"/>
        </w:rPr>
        <w:t>&lt;Article&gt;</w:t>
      </w:r>
      <w:r w:rsidRPr="001141AA">
        <w:t>Punkt 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4F78AFB" w14:textId="77777777" w:rsidTr="00912A26">
        <w:trPr>
          <w:trHeight w:hRule="exact" w:val="240"/>
          <w:jc w:val="center"/>
        </w:trPr>
        <w:tc>
          <w:tcPr>
            <w:tcW w:w="9752" w:type="dxa"/>
            <w:gridSpan w:val="2"/>
            <w:tcBorders>
              <w:top w:val="nil"/>
              <w:left w:val="nil"/>
              <w:bottom w:val="nil"/>
              <w:right w:val="nil"/>
            </w:tcBorders>
          </w:tcPr>
          <w:p w14:paraId="21765DC1" w14:textId="77777777" w:rsidR="00D40779" w:rsidRPr="001141AA" w:rsidRDefault="00D40779" w:rsidP="00912A26"/>
        </w:tc>
      </w:tr>
      <w:tr w:rsidR="00750D6E" w:rsidRPr="001141AA" w14:paraId="7B010B9E" w14:textId="77777777" w:rsidTr="00912A26">
        <w:trPr>
          <w:trHeight w:val="240"/>
          <w:jc w:val="center"/>
        </w:trPr>
        <w:tc>
          <w:tcPr>
            <w:tcW w:w="4876" w:type="dxa"/>
            <w:tcBorders>
              <w:top w:val="nil"/>
              <w:left w:val="nil"/>
              <w:bottom w:val="nil"/>
              <w:right w:val="nil"/>
            </w:tcBorders>
          </w:tcPr>
          <w:p w14:paraId="379B9F2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836023F" w14:textId="77777777" w:rsidR="00D40779" w:rsidRPr="001141AA" w:rsidRDefault="00D40779" w:rsidP="00912A26">
            <w:pPr>
              <w:pStyle w:val="AmColumnHeading"/>
            </w:pPr>
            <w:r w:rsidRPr="001141AA">
              <w:t>Ændringsforslag</w:t>
            </w:r>
          </w:p>
        </w:tc>
      </w:tr>
      <w:tr w:rsidR="00750D6E" w:rsidRPr="001141AA" w14:paraId="55A435B4" w14:textId="77777777" w:rsidTr="00912A26">
        <w:trPr>
          <w:jc w:val="center"/>
        </w:trPr>
        <w:tc>
          <w:tcPr>
            <w:tcW w:w="4876" w:type="dxa"/>
            <w:tcBorders>
              <w:top w:val="nil"/>
              <w:left w:val="nil"/>
              <w:bottom w:val="nil"/>
              <w:right w:val="nil"/>
            </w:tcBorders>
          </w:tcPr>
          <w:p w14:paraId="72279957" w14:textId="77777777" w:rsidR="00D40779" w:rsidRPr="001141AA" w:rsidRDefault="00D40779" w:rsidP="00912A26">
            <w:pPr>
              <w:pStyle w:val="Normal6a"/>
            </w:pPr>
          </w:p>
        </w:tc>
        <w:tc>
          <w:tcPr>
            <w:tcW w:w="4876" w:type="dxa"/>
            <w:tcBorders>
              <w:top w:val="nil"/>
              <w:left w:val="nil"/>
              <w:bottom w:val="nil"/>
              <w:right w:val="nil"/>
            </w:tcBorders>
          </w:tcPr>
          <w:p w14:paraId="7432A300" w14:textId="77777777" w:rsidR="00D40779" w:rsidRPr="001141AA" w:rsidRDefault="00D40779" w:rsidP="00912A26">
            <w:pPr>
              <w:pStyle w:val="Normal6a"/>
            </w:pPr>
            <w:r w:rsidRPr="001141AA">
              <w:rPr>
                <w:b/>
                <w:i/>
              </w:rPr>
              <w:t>3a.</w:t>
            </w:r>
            <w:r w:rsidRPr="001141AA">
              <w:tab/>
            </w:r>
            <w:r w:rsidRPr="001141AA">
              <w:rPr>
                <w:b/>
                <w:i/>
              </w:rPr>
              <w:t>glæder sig over Montenegros deltagelse i missioner og operationer under EU's fælles sikkerheds- og forsvarspolitik samt i NATO-missioner og andre internationale multilaterale missioner;</w:t>
            </w:r>
          </w:p>
        </w:tc>
      </w:tr>
    </w:tbl>
    <w:p w14:paraId="17AD1A3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6D3E2C2" w14:textId="77777777" w:rsidR="00D40779" w:rsidRPr="001141AA" w:rsidRDefault="00D40779" w:rsidP="00D40779">
      <w:r w:rsidRPr="001141AA">
        <w:rPr>
          <w:rStyle w:val="HideTWBExt"/>
          <w:color w:val="auto"/>
        </w:rPr>
        <w:t>&lt;/Amend&gt;</w:t>
      </w:r>
    </w:p>
    <w:p w14:paraId="4679AB3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53</w:t>
      </w:r>
      <w:r w:rsidRPr="001141AA">
        <w:rPr>
          <w:rStyle w:val="HideTWBExt"/>
          <w:color w:val="auto"/>
        </w:rPr>
        <w:t>&lt;/NumAm&gt;</w:t>
      </w:r>
    </w:p>
    <w:p w14:paraId="44AB173B"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72A71BA1" w14:textId="77777777" w:rsidR="00D40779" w:rsidRPr="001141AA" w:rsidRDefault="00D40779" w:rsidP="00D40779">
      <w:pPr>
        <w:pStyle w:val="NormalBold"/>
      </w:pPr>
      <w:r w:rsidRPr="001141AA">
        <w:rPr>
          <w:rStyle w:val="HideTWBExt"/>
          <w:b w:val="0"/>
          <w:color w:val="auto"/>
        </w:rPr>
        <w:t>&lt;/RepeatBlock-By&gt;</w:t>
      </w:r>
    </w:p>
    <w:p w14:paraId="0FDBF09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3A9A980" w14:textId="77777777" w:rsidR="00D40779" w:rsidRPr="001141AA" w:rsidRDefault="00D40779" w:rsidP="00D40779">
      <w:pPr>
        <w:pStyle w:val="NormalBold"/>
      </w:pPr>
      <w:r w:rsidRPr="001141AA">
        <w:rPr>
          <w:rStyle w:val="HideTWBExt"/>
          <w:color w:val="auto"/>
        </w:rPr>
        <w:t>&lt;Article&gt;</w:t>
      </w:r>
      <w:r w:rsidRPr="001141AA">
        <w:t>Punkt 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9785E61" w14:textId="77777777" w:rsidTr="00912A26">
        <w:trPr>
          <w:trHeight w:hRule="exact" w:val="240"/>
          <w:jc w:val="center"/>
        </w:trPr>
        <w:tc>
          <w:tcPr>
            <w:tcW w:w="9752" w:type="dxa"/>
            <w:gridSpan w:val="2"/>
            <w:tcBorders>
              <w:top w:val="nil"/>
              <w:left w:val="nil"/>
              <w:bottom w:val="nil"/>
              <w:right w:val="nil"/>
            </w:tcBorders>
          </w:tcPr>
          <w:p w14:paraId="1ED84268" w14:textId="77777777" w:rsidR="00D40779" w:rsidRPr="001141AA" w:rsidRDefault="00D40779" w:rsidP="00912A26"/>
        </w:tc>
      </w:tr>
      <w:tr w:rsidR="00750D6E" w:rsidRPr="001141AA" w14:paraId="0B61854B" w14:textId="77777777" w:rsidTr="00912A26">
        <w:trPr>
          <w:trHeight w:val="240"/>
          <w:jc w:val="center"/>
        </w:trPr>
        <w:tc>
          <w:tcPr>
            <w:tcW w:w="4876" w:type="dxa"/>
            <w:tcBorders>
              <w:top w:val="nil"/>
              <w:left w:val="nil"/>
              <w:bottom w:val="nil"/>
              <w:right w:val="nil"/>
            </w:tcBorders>
          </w:tcPr>
          <w:p w14:paraId="49C99DD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6B8D21D" w14:textId="77777777" w:rsidR="00D40779" w:rsidRPr="001141AA" w:rsidRDefault="00D40779" w:rsidP="00912A26">
            <w:pPr>
              <w:pStyle w:val="AmColumnHeading"/>
            </w:pPr>
            <w:r w:rsidRPr="001141AA">
              <w:t>Ændringsforslag</w:t>
            </w:r>
          </w:p>
        </w:tc>
      </w:tr>
      <w:tr w:rsidR="00750D6E" w:rsidRPr="001141AA" w14:paraId="43D8F19B" w14:textId="77777777" w:rsidTr="00912A26">
        <w:trPr>
          <w:jc w:val="center"/>
        </w:trPr>
        <w:tc>
          <w:tcPr>
            <w:tcW w:w="4876" w:type="dxa"/>
            <w:tcBorders>
              <w:top w:val="nil"/>
              <w:left w:val="nil"/>
              <w:bottom w:val="nil"/>
              <w:right w:val="nil"/>
            </w:tcBorders>
          </w:tcPr>
          <w:p w14:paraId="37435128" w14:textId="77777777" w:rsidR="00D40779" w:rsidRPr="001141AA" w:rsidRDefault="00D40779" w:rsidP="00912A26">
            <w:pPr>
              <w:pStyle w:val="Normal6a"/>
            </w:pPr>
          </w:p>
        </w:tc>
        <w:tc>
          <w:tcPr>
            <w:tcW w:w="4876" w:type="dxa"/>
            <w:tcBorders>
              <w:top w:val="nil"/>
              <w:left w:val="nil"/>
              <w:bottom w:val="nil"/>
              <w:right w:val="nil"/>
            </w:tcBorders>
          </w:tcPr>
          <w:p w14:paraId="2C8D4D3D" w14:textId="77777777" w:rsidR="00D40779" w:rsidRPr="001141AA" w:rsidRDefault="00D40779" w:rsidP="00912A26">
            <w:pPr>
              <w:pStyle w:val="Normal6a"/>
            </w:pPr>
            <w:r w:rsidRPr="001141AA">
              <w:rPr>
                <w:b/>
                <w:i/>
              </w:rPr>
              <w:t>3a.</w:t>
            </w:r>
            <w:r w:rsidRPr="001141AA">
              <w:tab/>
            </w:r>
            <w:r w:rsidRPr="001141AA">
              <w:rPr>
                <w:b/>
                <w:i/>
              </w:rPr>
              <w:t>tilskynder Montenegro til at øge sin institutionelle kapacitet til at identificere og imødegå koordinerede påvirkningskampagner, som har til formål at ændre landets udenrigs- og sikkerhedspolitiske valg;</w:t>
            </w:r>
          </w:p>
        </w:tc>
      </w:tr>
    </w:tbl>
    <w:p w14:paraId="74B995F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EBBB3C0" w14:textId="77777777" w:rsidR="00D40779" w:rsidRPr="001141AA" w:rsidRDefault="00D40779" w:rsidP="00D40779">
      <w:r w:rsidRPr="001141AA">
        <w:rPr>
          <w:rStyle w:val="HideTWBExt"/>
          <w:color w:val="auto"/>
        </w:rPr>
        <w:t>&lt;/Amend&gt;</w:t>
      </w:r>
    </w:p>
    <w:p w14:paraId="3E2E707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54</w:t>
      </w:r>
      <w:r w:rsidRPr="001141AA">
        <w:rPr>
          <w:rStyle w:val="HideTWBExt"/>
          <w:color w:val="auto"/>
        </w:rPr>
        <w:t>&lt;/NumAm&gt;</w:t>
      </w:r>
    </w:p>
    <w:p w14:paraId="169D6631"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2F661AED" w14:textId="77777777" w:rsidR="00D40779" w:rsidRPr="001141AA" w:rsidRDefault="00D40779" w:rsidP="00D40779">
      <w:pPr>
        <w:pStyle w:val="NormalBold"/>
      </w:pPr>
      <w:r w:rsidRPr="001141AA">
        <w:rPr>
          <w:rStyle w:val="HideTWBExt"/>
          <w:b w:val="0"/>
          <w:color w:val="auto"/>
        </w:rPr>
        <w:t>&lt;/RepeatBlock-By&gt;</w:t>
      </w:r>
    </w:p>
    <w:p w14:paraId="7B23C79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6ADEA37" w14:textId="77777777" w:rsidR="00D40779" w:rsidRPr="001141AA" w:rsidRDefault="00D40779" w:rsidP="00D40779">
      <w:pPr>
        <w:pStyle w:val="NormalBold"/>
      </w:pPr>
      <w:r w:rsidRPr="001141AA">
        <w:rPr>
          <w:rStyle w:val="HideTWBExt"/>
          <w:color w:val="auto"/>
        </w:rPr>
        <w:t>&lt;Article&gt;</w:t>
      </w:r>
      <w:r w:rsidRPr="001141AA">
        <w:t>Punkt 3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D0FE4A6" w14:textId="77777777" w:rsidTr="00912A26">
        <w:trPr>
          <w:trHeight w:hRule="exact" w:val="240"/>
          <w:jc w:val="center"/>
        </w:trPr>
        <w:tc>
          <w:tcPr>
            <w:tcW w:w="9752" w:type="dxa"/>
            <w:gridSpan w:val="2"/>
            <w:tcBorders>
              <w:top w:val="nil"/>
              <w:left w:val="nil"/>
              <w:bottom w:val="nil"/>
              <w:right w:val="nil"/>
            </w:tcBorders>
          </w:tcPr>
          <w:p w14:paraId="78FF1685" w14:textId="77777777" w:rsidR="00D40779" w:rsidRPr="001141AA" w:rsidRDefault="00D40779" w:rsidP="00912A26"/>
        </w:tc>
      </w:tr>
      <w:tr w:rsidR="00750D6E" w:rsidRPr="001141AA" w14:paraId="18269090" w14:textId="77777777" w:rsidTr="00912A26">
        <w:trPr>
          <w:trHeight w:val="240"/>
          <w:jc w:val="center"/>
        </w:trPr>
        <w:tc>
          <w:tcPr>
            <w:tcW w:w="4876" w:type="dxa"/>
            <w:tcBorders>
              <w:top w:val="nil"/>
              <w:left w:val="nil"/>
              <w:bottom w:val="nil"/>
              <w:right w:val="nil"/>
            </w:tcBorders>
          </w:tcPr>
          <w:p w14:paraId="15C3A9B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E52C39A" w14:textId="77777777" w:rsidR="00D40779" w:rsidRPr="001141AA" w:rsidRDefault="00D40779" w:rsidP="00912A26">
            <w:pPr>
              <w:pStyle w:val="AmColumnHeading"/>
            </w:pPr>
            <w:r w:rsidRPr="001141AA">
              <w:t>Ændringsforslag</w:t>
            </w:r>
          </w:p>
        </w:tc>
      </w:tr>
      <w:tr w:rsidR="00750D6E" w:rsidRPr="001141AA" w14:paraId="3B90BE33" w14:textId="77777777" w:rsidTr="00912A26">
        <w:trPr>
          <w:jc w:val="center"/>
        </w:trPr>
        <w:tc>
          <w:tcPr>
            <w:tcW w:w="4876" w:type="dxa"/>
            <w:tcBorders>
              <w:top w:val="nil"/>
              <w:left w:val="nil"/>
              <w:bottom w:val="nil"/>
              <w:right w:val="nil"/>
            </w:tcBorders>
          </w:tcPr>
          <w:p w14:paraId="1A849ED6" w14:textId="77777777" w:rsidR="00D40779" w:rsidRPr="001141AA" w:rsidRDefault="00D40779" w:rsidP="00912A26">
            <w:pPr>
              <w:pStyle w:val="Normal6a"/>
            </w:pPr>
          </w:p>
        </w:tc>
        <w:tc>
          <w:tcPr>
            <w:tcW w:w="4876" w:type="dxa"/>
            <w:tcBorders>
              <w:top w:val="nil"/>
              <w:left w:val="nil"/>
              <w:bottom w:val="nil"/>
              <w:right w:val="nil"/>
            </w:tcBorders>
          </w:tcPr>
          <w:p w14:paraId="6CCE25E5" w14:textId="77777777" w:rsidR="00D40779" w:rsidRPr="001141AA" w:rsidRDefault="00D40779" w:rsidP="00912A26">
            <w:pPr>
              <w:pStyle w:val="Normal6a"/>
            </w:pPr>
            <w:r w:rsidRPr="001141AA">
              <w:rPr>
                <w:b/>
                <w:i/>
              </w:rPr>
              <w:t>3b.</w:t>
            </w:r>
            <w:r w:rsidRPr="001141AA">
              <w:tab/>
            </w:r>
            <w:r w:rsidRPr="001141AA">
              <w:rPr>
                <w:b/>
                <w:i/>
              </w:rPr>
              <w:t>understreger, at det urokkelige engagement i Montenegros uafhængighed som stat og strategiske orientering mod EU fortsat er et centralt politisk kriterium sammen med benchmarks for tekniske reformer;</w:t>
            </w:r>
          </w:p>
        </w:tc>
      </w:tr>
    </w:tbl>
    <w:p w14:paraId="3ADD75A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CF8752B" w14:textId="77777777" w:rsidR="00D40779" w:rsidRPr="001141AA" w:rsidRDefault="00D40779" w:rsidP="00D40779">
      <w:r w:rsidRPr="001141AA">
        <w:rPr>
          <w:rStyle w:val="HideTWBExt"/>
          <w:color w:val="auto"/>
        </w:rPr>
        <w:t>&lt;/Amend&gt;</w:t>
      </w:r>
    </w:p>
    <w:p w14:paraId="7AA94F2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55</w:t>
      </w:r>
      <w:r w:rsidRPr="001141AA">
        <w:rPr>
          <w:rStyle w:val="HideTWBExt"/>
          <w:color w:val="auto"/>
        </w:rPr>
        <w:t>&lt;/NumAm&gt;</w:t>
      </w:r>
    </w:p>
    <w:p w14:paraId="4C4E09CF"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68DB30EC" w14:textId="77777777" w:rsidR="00D40779" w:rsidRPr="001141AA" w:rsidRDefault="00D40779" w:rsidP="00D40779">
      <w:pPr>
        <w:pStyle w:val="NormalBold"/>
      </w:pPr>
      <w:r w:rsidRPr="001141AA">
        <w:rPr>
          <w:rStyle w:val="HideTWBExt"/>
          <w:b w:val="0"/>
          <w:color w:val="auto"/>
        </w:rPr>
        <w:t>&lt;/RepeatBlock-By&gt;</w:t>
      </w:r>
    </w:p>
    <w:p w14:paraId="3BF0CF1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0445FEC"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10D7454" w14:textId="77777777" w:rsidTr="00912A26">
        <w:trPr>
          <w:trHeight w:hRule="exact" w:val="240"/>
          <w:jc w:val="center"/>
        </w:trPr>
        <w:tc>
          <w:tcPr>
            <w:tcW w:w="9752" w:type="dxa"/>
            <w:gridSpan w:val="2"/>
            <w:tcBorders>
              <w:top w:val="nil"/>
              <w:left w:val="nil"/>
              <w:bottom w:val="nil"/>
              <w:right w:val="nil"/>
            </w:tcBorders>
          </w:tcPr>
          <w:p w14:paraId="7A20A2AB" w14:textId="77777777" w:rsidR="00D40779" w:rsidRPr="001141AA" w:rsidRDefault="00D40779" w:rsidP="00912A26"/>
        </w:tc>
      </w:tr>
      <w:tr w:rsidR="00750D6E" w:rsidRPr="001141AA" w14:paraId="0FD7D0E5" w14:textId="77777777" w:rsidTr="00912A26">
        <w:trPr>
          <w:trHeight w:val="240"/>
          <w:jc w:val="center"/>
        </w:trPr>
        <w:tc>
          <w:tcPr>
            <w:tcW w:w="4876" w:type="dxa"/>
            <w:tcBorders>
              <w:top w:val="nil"/>
              <w:left w:val="nil"/>
              <w:bottom w:val="nil"/>
              <w:right w:val="nil"/>
            </w:tcBorders>
          </w:tcPr>
          <w:p w14:paraId="0C349E4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9A7A7A8" w14:textId="77777777" w:rsidR="00D40779" w:rsidRPr="001141AA" w:rsidRDefault="00D40779" w:rsidP="00912A26">
            <w:pPr>
              <w:pStyle w:val="AmColumnHeading"/>
            </w:pPr>
            <w:r w:rsidRPr="001141AA">
              <w:t>Ændringsforslag</w:t>
            </w:r>
          </w:p>
        </w:tc>
      </w:tr>
      <w:tr w:rsidR="00750D6E" w:rsidRPr="001141AA" w14:paraId="0C90A0E8" w14:textId="77777777" w:rsidTr="00912A26">
        <w:trPr>
          <w:jc w:val="center"/>
        </w:trPr>
        <w:tc>
          <w:tcPr>
            <w:tcW w:w="4876" w:type="dxa"/>
            <w:tcBorders>
              <w:top w:val="nil"/>
              <w:left w:val="nil"/>
              <w:bottom w:val="nil"/>
              <w:right w:val="nil"/>
            </w:tcBorders>
          </w:tcPr>
          <w:p w14:paraId="65759424" w14:textId="77777777" w:rsidR="00D40779" w:rsidRPr="001141AA" w:rsidRDefault="00D40779" w:rsidP="00912A26">
            <w:pPr>
              <w:pStyle w:val="Normal6a"/>
            </w:pPr>
            <w:r w:rsidRPr="001141AA">
              <w:t>4.</w:t>
            </w:r>
            <w:r w:rsidRPr="001141AA">
              <w:tab/>
            </w:r>
            <w:r w:rsidRPr="001141AA">
              <w:rPr>
                <w:b/>
                <w:i/>
              </w:rPr>
              <w:t>er fortsat dybt bekymret over ondsindet udenlandsk indblanding, destabiliseringsaktiviteter, hybride trusler og desinformationskampagner fra tredjelandsaktører i</w:t>
            </w:r>
            <w:r w:rsidRPr="001141AA">
              <w:t xml:space="preserve"> Montenegro</w:t>
            </w:r>
            <w:r w:rsidRPr="001141AA">
              <w:rPr>
                <w:b/>
                <w:i/>
              </w:rPr>
              <w:t>; opfordrer til, at der træffes stærkere foranstaltninger for at imødegå disse og øge samfundets modstandsdygtighed</w:t>
            </w:r>
            <w:r w:rsidRPr="001141AA">
              <w:t>; opfordrer EU og Montenegro til fortsat at anvende en målrettet strategisk kommunikation om fordelene ved udvidelse og EU-medlemskab;</w:t>
            </w:r>
          </w:p>
        </w:tc>
        <w:tc>
          <w:tcPr>
            <w:tcW w:w="4876" w:type="dxa"/>
            <w:tcBorders>
              <w:top w:val="nil"/>
              <w:left w:val="nil"/>
              <w:bottom w:val="nil"/>
              <w:right w:val="nil"/>
            </w:tcBorders>
          </w:tcPr>
          <w:p w14:paraId="6AC116B2" w14:textId="77777777" w:rsidR="00D40779" w:rsidRPr="001141AA" w:rsidRDefault="00D40779" w:rsidP="00912A26">
            <w:pPr>
              <w:pStyle w:val="Normal6a"/>
            </w:pPr>
            <w:r w:rsidRPr="001141AA">
              <w:t>4.</w:t>
            </w:r>
            <w:r w:rsidRPr="001141AA">
              <w:tab/>
            </w:r>
            <w:r w:rsidRPr="001141AA">
              <w:rPr>
                <w:b/>
                <w:i/>
              </w:rPr>
              <w:t xml:space="preserve">opfordrer EU og </w:t>
            </w:r>
            <w:r w:rsidRPr="001141AA">
              <w:t>Montenegro</w:t>
            </w:r>
            <w:r w:rsidRPr="001141AA">
              <w:rPr>
                <w:b/>
                <w:i/>
              </w:rPr>
              <w:t xml:space="preserve"> til fortsat at anvende en målrettet strategisk kommunikation om de fordele og forpligtelser, der følger med ved udvidelsen og EU-medlemskabet</w:t>
            </w:r>
            <w:r w:rsidRPr="001141AA">
              <w:t>; opfordrer EU og Montenegro til fortsat at anvende en målrettet strategisk kommunikation om fordelene ved udvidelse og EU-medlemskab;</w:t>
            </w:r>
          </w:p>
        </w:tc>
      </w:tr>
    </w:tbl>
    <w:p w14:paraId="2379898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89D97B9" w14:textId="77777777" w:rsidR="00D40779" w:rsidRPr="001141AA" w:rsidRDefault="00D40779" w:rsidP="00D40779">
      <w:r w:rsidRPr="001141AA">
        <w:rPr>
          <w:rStyle w:val="HideTWBExt"/>
          <w:color w:val="auto"/>
        </w:rPr>
        <w:t>&lt;/Amend&gt;</w:t>
      </w:r>
    </w:p>
    <w:p w14:paraId="363D904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56</w:t>
      </w:r>
      <w:r w:rsidRPr="001141AA">
        <w:rPr>
          <w:rStyle w:val="HideTWBExt"/>
          <w:color w:val="auto"/>
        </w:rPr>
        <w:t>&lt;/NumAm&gt;</w:t>
      </w:r>
    </w:p>
    <w:p w14:paraId="72D58979"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0507ED4F" w14:textId="77777777" w:rsidR="00D40779" w:rsidRPr="001141AA" w:rsidRDefault="00D40779" w:rsidP="00D40779">
      <w:pPr>
        <w:pStyle w:val="NormalBold"/>
      </w:pPr>
      <w:r w:rsidRPr="001141AA">
        <w:rPr>
          <w:rStyle w:val="HideTWBExt"/>
          <w:b w:val="0"/>
          <w:color w:val="auto"/>
        </w:rPr>
        <w:t>&lt;/RepeatBlock-By&gt;</w:t>
      </w:r>
    </w:p>
    <w:p w14:paraId="1C27970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5DA1BF9"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E3AD2A1" w14:textId="77777777" w:rsidTr="00912A26">
        <w:trPr>
          <w:trHeight w:hRule="exact" w:val="240"/>
          <w:jc w:val="center"/>
        </w:trPr>
        <w:tc>
          <w:tcPr>
            <w:tcW w:w="9752" w:type="dxa"/>
            <w:gridSpan w:val="2"/>
            <w:tcBorders>
              <w:top w:val="nil"/>
              <w:left w:val="nil"/>
              <w:bottom w:val="nil"/>
              <w:right w:val="nil"/>
            </w:tcBorders>
          </w:tcPr>
          <w:p w14:paraId="0B6FE1EC" w14:textId="77777777" w:rsidR="00D40779" w:rsidRPr="001141AA" w:rsidRDefault="00D40779" w:rsidP="00912A26"/>
        </w:tc>
      </w:tr>
      <w:tr w:rsidR="00750D6E" w:rsidRPr="001141AA" w14:paraId="5F85EE9E" w14:textId="77777777" w:rsidTr="00912A26">
        <w:trPr>
          <w:trHeight w:val="240"/>
          <w:jc w:val="center"/>
        </w:trPr>
        <w:tc>
          <w:tcPr>
            <w:tcW w:w="4876" w:type="dxa"/>
            <w:tcBorders>
              <w:top w:val="nil"/>
              <w:left w:val="nil"/>
              <w:bottom w:val="nil"/>
              <w:right w:val="nil"/>
            </w:tcBorders>
          </w:tcPr>
          <w:p w14:paraId="11AF57A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EC2BAD3" w14:textId="77777777" w:rsidR="00D40779" w:rsidRPr="001141AA" w:rsidRDefault="00D40779" w:rsidP="00912A26">
            <w:pPr>
              <w:pStyle w:val="AmColumnHeading"/>
            </w:pPr>
            <w:r w:rsidRPr="001141AA">
              <w:t>Ændringsforslag</w:t>
            </w:r>
          </w:p>
        </w:tc>
      </w:tr>
      <w:tr w:rsidR="00750D6E" w:rsidRPr="001141AA" w14:paraId="2EF354A2" w14:textId="77777777" w:rsidTr="00912A26">
        <w:trPr>
          <w:jc w:val="center"/>
        </w:trPr>
        <w:tc>
          <w:tcPr>
            <w:tcW w:w="4876" w:type="dxa"/>
            <w:tcBorders>
              <w:top w:val="nil"/>
              <w:left w:val="nil"/>
              <w:bottom w:val="nil"/>
              <w:right w:val="nil"/>
            </w:tcBorders>
          </w:tcPr>
          <w:p w14:paraId="3020058E"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5781F07A"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w:t>
            </w:r>
            <w:r w:rsidRPr="001141AA">
              <w:rPr>
                <w:b/>
                <w:i/>
              </w:rPr>
              <w:t>, men gør også opmærksom på, at dette ikke må begrunde ordninger for generel overvågning af borgerne</w:t>
            </w:r>
            <w:r w:rsidRPr="001141AA">
              <w:t xml:space="preserve">; opfordrer EU og Montenegro til fortsat at anvende en målrettet strategisk kommunikation om fordelene ved udvidelse og EU-medlemskab; </w:t>
            </w:r>
            <w:r w:rsidRPr="001141AA">
              <w:rPr>
                <w:b/>
                <w:i/>
              </w:rPr>
              <w:t>fremhæver, at EU på anmodning bør være klar til at støtte kandidatlande i at bekæmpe desinformation i forbindelse med valg gennem informationsudveksling og videndeling;</w:t>
            </w:r>
          </w:p>
        </w:tc>
      </w:tr>
    </w:tbl>
    <w:p w14:paraId="48029C4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732FA75" w14:textId="77777777" w:rsidR="00D40779" w:rsidRPr="001141AA" w:rsidRDefault="00D40779" w:rsidP="00D40779">
      <w:r w:rsidRPr="001141AA">
        <w:rPr>
          <w:rStyle w:val="HideTWBExt"/>
          <w:color w:val="auto"/>
        </w:rPr>
        <w:t>&lt;/Amend&gt;</w:t>
      </w:r>
    </w:p>
    <w:p w14:paraId="418BE5D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57</w:t>
      </w:r>
      <w:r w:rsidRPr="001141AA">
        <w:rPr>
          <w:rStyle w:val="HideTWBExt"/>
          <w:color w:val="auto"/>
        </w:rPr>
        <w:t>&lt;/NumAm&gt;</w:t>
      </w:r>
    </w:p>
    <w:p w14:paraId="2EFC258B"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1A391C31"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1BFB3D59" w14:textId="77777777" w:rsidR="00D40779" w:rsidRPr="001141AA" w:rsidRDefault="00D40779" w:rsidP="00D40779">
      <w:pPr>
        <w:pStyle w:val="NormalBold"/>
      </w:pPr>
      <w:r w:rsidRPr="001141AA">
        <w:rPr>
          <w:rStyle w:val="HideTWBExt"/>
          <w:b w:val="0"/>
          <w:color w:val="auto"/>
        </w:rPr>
        <w:t>&lt;/RepeatBlock-By&gt;</w:t>
      </w:r>
    </w:p>
    <w:p w14:paraId="106D45F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B22DFC3"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8EE258D" w14:textId="77777777" w:rsidTr="00912A26">
        <w:trPr>
          <w:trHeight w:hRule="exact" w:val="240"/>
          <w:jc w:val="center"/>
        </w:trPr>
        <w:tc>
          <w:tcPr>
            <w:tcW w:w="9752" w:type="dxa"/>
            <w:gridSpan w:val="2"/>
            <w:tcBorders>
              <w:top w:val="nil"/>
              <w:left w:val="nil"/>
              <w:bottom w:val="nil"/>
              <w:right w:val="nil"/>
            </w:tcBorders>
          </w:tcPr>
          <w:p w14:paraId="13EF286A" w14:textId="77777777" w:rsidR="00D40779" w:rsidRPr="001141AA" w:rsidRDefault="00D40779" w:rsidP="00912A26"/>
        </w:tc>
      </w:tr>
      <w:tr w:rsidR="00750D6E" w:rsidRPr="001141AA" w14:paraId="6E105600" w14:textId="77777777" w:rsidTr="00912A26">
        <w:trPr>
          <w:trHeight w:val="240"/>
          <w:jc w:val="center"/>
        </w:trPr>
        <w:tc>
          <w:tcPr>
            <w:tcW w:w="4876" w:type="dxa"/>
            <w:tcBorders>
              <w:top w:val="nil"/>
              <w:left w:val="nil"/>
              <w:bottom w:val="nil"/>
              <w:right w:val="nil"/>
            </w:tcBorders>
          </w:tcPr>
          <w:p w14:paraId="4323712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1B8EAB1" w14:textId="77777777" w:rsidR="00D40779" w:rsidRPr="001141AA" w:rsidRDefault="00D40779" w:rsidP="00912A26">
            <w:pPr>
              <w:pStyle w:val="AmColumnHeading"/>
            </w:pPr>
            <w:r w:rsidRPr="001141AA">
              <w:t>Ændringsforslag</w:t>
            </w:r>
          </w:p>
        </w:tc>
      </w:tr>
      <w:tr w:rsidR="00750D6E" w:rsidRPr="001141AA" w14:paraId="468C8574" w14:textId="77777777" w:rsidTr="00912A26">
        <w:trPr>
          <w:jc w:val="center"/>
        </w:trPr>
        <w:tc>
          <w:tcPr>
            <w:tcW w:w="4876" w:type="dxa"/>
            <w:tcBorders>
              <w:top w:val="nil"/>
              <w:left w:val="nil"/>
              <w:bottom w:val="nil"/>
              <w:right w:val="nil"/>
            </w:tcBorders>
          </w:tcPr>
          <w:p w14:paraId="03C025B4"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7D732CD9"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w:t>
            </w:r>
            <w:r w:rsidRPr="001141AA">
              <w:rPr>
                <w:b/>
                <w:i/>
              </w:rPr>
              <w:t xml:space="preserve">, herunder imod rettigheder og om køn, </w:t>
            </w:r>
            <w:r w:rsidRPr="001141AA">
              <w:t>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r>
    </w:tbl>
    <w:p w14:paraId="17E8A07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260A93B" w14:textId="77777777" w:rsidR="00D40779" w:rsidRPr="001141AA" w:rsidRDefault="00D40779" w:rsidP="00D40779">
      <w:r w:rsidRPr="001141AA">
        <w:rPr>
          <w:rStyle w:val="HideTWBExt"/>
          <w:color w:val="auto"/>
        </w:rPr>
        <w:t>&lt;/Amend&gt;</w:t>
      </w:r>
    </w:p>
    <w:p w14:paraId="7C58C24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58</w:t>
      </w:r>
      <w:r w:rsidRPr="001141AA">
        <w:rPr>
          <w:rStyle w:val="HideTWBExt"/>
          <w:color w:val="auto"/>
        </w:rPr>
        <w:t>&lt;/NumAm&gt;</w:t>
      </w:r>
    </w:p>
    <w:p w14:paraId="7423055F"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7E920206" w14:textId="77777777" w:rsidR="00D40779" w:rsidRPr="001141AA" w:rsidRDefault="00D40779" w:rsidP="00D40779">
      <w:pPr>
        <w:pStyle w:val="NormalBold"/>
      </w:pPr>
      <w:r w:rsidRPr="001141AA">
        <w:rPr>
          <w:rStyle w:val="HideTWBExt"/>
          <w:b w:val="0"/>
          <w:color w:val="auto"/>
        </w:rPr>
        <w:t>&lt;/RepeatBlock-By&gt;</w:t>
      </w:r>
    </w:p>
    <w:p w14:paraId="42648B6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644C590"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B059EA1" w14:textId="77777777" w:rsidTr="00912A26">
        <w:trPr>
          <w:trHeight w:hRule="exact" w:val="240"/>
          <w:jc w:val="center"/>
        </w:trPr>
        <w:tc>
          <w:tcPr>
            <w:tcW w:w="9752" w:type="dxa"/>
            <w:gridSpan w:val="2"/>
            <w:tcBorders>
              <w:top w:val="nil"/>
              <w:left w:val="nil"/>
              <w:bottom w:val="nil"/>
              <w:right w:val="nil"/>
            </w:tcBorders>
          </w:tcPr>
          <w:p w14:paraId="375BE24E" w14:textId="77777777" w:rsidR="00D40779" w:rsidRPr="001141AA" w:rsidRDefault="00D40779" w:rsidP="00912A26"/>
        </w:tc>
      </w:tr>
      <w:tr w:rsidR="00750D6E" w:rsidRPr="001141AA" w14:paraId="7E946979" w14:textId="77777777" w:rsidTr="00912A26">
        <w:trPr>
          <w:trHeight w:val="240"/>
          <w:jc w:val="center"/>
        </w:trPr>
        <w:tc>
          <w:tcPr>
            <w:tcW w:w="4876" w:type="dxa"/>
            <w:tcBorders>
              <w:top w:val="nil"/>
              <w:left w:val="nil"/>
              <w:bottom w:val="nil"/>
              <w:right w:val="nil"/>
            </w:tcBorders>
          </w:tcPr>
          <w:p w14:paraId="01A36D9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5B0114B" w14:textId="77777777" w:rsidR="00D40779" w:rsidRPr="001141AA" w:rsidRDefault="00D40779" w:rsidP="00912A26">
            <w:pPr>
              <w:pStyle w:val="AmColumnHeading"/>
            </w:pPr>
            <w:r w:rsidRPr="001141AA">
              <w:t>Ændringsforslag</w:t>
            </w:r>
          </w:p>
        </w:tc>
      </w:tr>
      <w:tr w:rsidR="00750D6E" w:rsidRPr="001141AA" w14:paraId="0E84A83F" w14:textId="77777777" w:rsidTr="00912A26">
        <w:trPr>
          <w:jc w:val="center"/>
        </w:trPr>
        <w:tc>
          <w:tcPr>
            <w:tcW w:w="4876" w:type="dxa"/>
            <w:tcBorders>
              <w:top w:val="nil"/>
              <w:left w:val="nil"/>
              <w:bottom w:val="nil"/>
              <w:right w:val="nil"/>
            </w:tcBorders>
          </w:tcPr>
          <w:p w14:paraId="1E9F3CAC"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5DE753BF" w14:textId="77777777" w:rsidR="00D40779" w:rsidRPr="001141AA" w:rsidRDefault="00D40779" w:rsidP="00912A26">
            <w:pPr>
              <w:pStyle w:val="Normal6a"/>
            </w:pPr>
            <w:r w:rsidRPr="001141AA">
              <w:t>4.</w:t>
            </w:r>
            <w:r w:rsidRPr="001141AA">
              <w:tab/>
              <w:t xml:space="preserve">er fortsat dybt bekymret over ondsindet udenlandsk indblanding, destabiliseringsaktiviteter, hybride trusler og desinformationskampagner fra tredjelandsaktører i Montenegro; </w:t>
            </w:r>
            <w:r w:rsidRPr="001141AA">
              <w:rPr>
                <w:b/>
                <w:i/>
              </w:rPr>
              <w:t>bemærker navnlig ondsindet påvirkning fra Kina, Rusland og Serbien;</w:t>
            </w:r>
            <w:r w:rsidRPr="001141AA">
              <w:t xml:space="preserve"> opfordrer til, at der træffes stærkere foranstaltninger for at imødegå disse og øge samfundets modstandsdygtighed </w:t>
            </w:r>
            <w:r w:rsidRPr="001141AA">
              <w:rPr>
                <w:b/>
                <w:i/>
              </w:rPr>
              <w:t>og sammenhængskraft</w:t>
            </w:r>
            <w:r w:rsidRPr="001141AA">
              <w:t>; opfordrer EU og Montenegro til fortsat at anvende en målrettet strategisk kommunikation om fordelene ved udvidelse og EU-medlemskab</w:t>
            </w:r>
            <w:r w:rsidRPr="001141AA">
              <w:rPr>
                <w:b/>
                <w:i/>
              </w:rPr>
              <w:t>, som er af uforlignelig værdi og betydning</w:t>
            </w:r>
            <w:r w:rsidRPr="001141AA">
              <w:t xml:space="preserve">; </w:t>
            </w:r>
            <w:r w:rsidRPr="001141AA">
              <w:rPr>
                <w:b/>
                <w:i/>
              </w:rPr>
              <w:t>bemærker med bekymring den politiske magt, som religiøse organisationer har i landet, navnlig de organisationer, som har hovedkvarter i andre lande;</w:t>
            </w:r>
          </w:p>
        </w:tc>
      </w:tr>
    </w:tbl>
    <w:p w14:paraId="123734E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AF56EB6" w14:textId="77777777" w:rsidR="00D40779" w:rsidRPr="001141AA" w:rsidRDefault="00D40779" w:rsidP="00D40779">
      <w:r w:rsidRPr="001141AA">
        <w:rPr>
          <w:rStyle w:val="HideTWBExt"/>
          <w:color w:val="auto"/>
        </w:rPr>
        <w:t>&lt;/Amend&gt;</w:t>
      </w:r>
    </w:p>
    <w:p w14:paraId="41E597A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59</w:t>
      </w:r>
      <w:r w:rsidRPr="001141AA">
        <w:rPr>
          <w:rStyle w:val="HideTWBExt"/>
          <w:color w:val="auto"/>
        </w:rPr>
        <w:t>&lt;/NumAm&gt;</w:t>
      </w:r>
    </w:p>
    <w:p w14:paraId="1FF8B000"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2284B5E9" w14:textId="77777777" w:rsidR="00D40779" w:rsidRPr="001141AA" w:rsidRDefault="00D40779" w:rsidP="00D40779">
      <w:pPr>
        <w:pStyle w:val="NormalBold"/>
      </w:pPr>
      <w:r w:rsidRPr="001141AA">
        <w:rPr>
          <w:rStyle w:val="HideTWBExt"/>
          <w:b w:val="0"/>
          <w:color w:val="auto"/>
        </w:rPr>
        <w:t>&lt;/RepeatBlock-By&gt;</w:t>
      </w:r>
    </w:p>
    <w:p w14:paraId="5843712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E59BAC4"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732D013" w14:textId="77777777" w:rsidTr="00912A26">
        <w:trPr>
          <w:trHeight w:hRule="exact" w:val="240"/>
          <w:jc w:val="center"/>
        </w:trPr>
        <w:tc>
          <w:tcPr>
            <w:tcW w:w="9752" w:type="dxa"/>
            <w:gridSpan w:val="2"/>
            <w:tcBorders>
              <w:top w:val="nil"/>
              <w:left w:val="nil"/>
              <w:bottom w:val="nil"/>
              <w:right w:val="nil"/>
            </w:tcBorders>
          </w:tcPr>
          <w:p w14:paraId="435ECEDD" w14:textId="77777777" w:rsidR="00D40779" w:rsidRPr="001141AA" w:rsidRDefault="00D40779" w:rsidP="00912A26"/>
        </w:tc>
      </w:tr>
      <w:tr w:rsidR="00750D6E" w:rsidRPr="001141AA" w14:paraId="05546780" w14:textId="77777777" w:rsidTr="00912A26">
        <w:trPr>
          <w:trHeight w:val="240"/>
          <w:jc w:val="center"/>
        </w:trPr>
        <w:tc>
          <w:tcPr>
            <w:tcW w:w="4876" w:type="dxa"/>
            <w:tcBorders>
              <w:top w:val="nil"/>
              <w:left w:val="nil"/>
              <w:bottom w:val="nil"/>
              <w:right w:val="nil"/>
            </w:tcBorders>
          </w:tcPr>
          <w:p w14:paraId="63652FE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BECC528" w14:textId="77777777" w:rsidR="00D40779" w:rsidRPr="001141AA" w:rsidRDefault="00D40779" w:rsidP="00912A26">
            <w:pPr>
              <w:pStyle w:val="AmColumnHeading"/>
            </w:pPr>
            <w:r w:rsidRPr="001141AA">
              <w:t>Ændringsforslag</w:t>
            </w:r>
          </w:p>
        </w:tc>
      </w:tr>
      <w:tr w:rsidR="00750D6E" w:rsidRPr="001141AA" w14:paraId="5DFEAD63" w14:textId="77777777" w:rsidTr="00912A26">
        <w:trPr>
          <w:jc w:val="center"/>
        </w:trPr>
        <w:tc>
          <w:tcPr>
            <w:tcW w:w="4876" w:type="dxa"/>
            <w:tcBorders>
              <w:top w:val="nil"/>
              <w:left w:val="nil"/>
              <w:bottom w:val="nil"/>
              <w:right w:val="nil"/>
            </w:tcBorders>
          </w:tcPr>
          <w:p w14:paraId="1213566B" w14:textId="77777777" w:rsidR="00D40779" w:rsidRPr="001141AA" w:rsidRDefault="00D40779" w:rsidP="00912A26">
            <w:pPr>
              <w:pStyle w:val="Normal6a"/>
            </w:pPr>
            <w:r w:rsidRPr="001141AA">
              <w:t>4.</w:t>
            </w:r>
            <w:r w:rsidRPr="001141AA">
              <w:tab/>
              <w:t xml:space="preserve">er fortsat dybt bekymret over ondsindet udenlandsk indblanding, destabiliseringsaktiviteter, hybride trusler og desinformationskampagner fra tredjelandsaktører i Montenegro; </w:t>
            </w:r>
            <w:r w:rsidRPr="001141AA">
              <w:rPr>
                <w:b/>
                <w:i/>
              </w:rPr>
              <w:t>opfordrer til</w:t>
            </w:r>
            <w:r w:rsidRPr="001141AA">
              <w:t>,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0AE71433"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w:t>
            </w:r>
            <w:r w:rsidRPr="001141AA">
              <w:rPr>
                <w:b/>
                <w:i/>
              </w:rPr>
              <w:t>, navnlig Rusland og Kina</w:t>
            </w:r>
            <w:r w:rsidRPr="001141AA">
              <w:t xml:space="preserve">; </w:t>
            </w:r>
            <w:r w:rsidRPr="001141AA">
              <w:rPr>
                <w:b/>
                <w:i/>
              </w:rPr>
              <w:t>kræver</w:t>
            </w:r>
            <w:r w:rsidRPr="001141AA">
              <w:t>, at der træffes stærkere foranstaltninger for at imødegå disse og øge samfundets modstandsdygtighed; opfordrer EU og Montenegro til fortsat at anvende en målrettet strategisk kommunikation om fordelene ved udvidelse og EU-medlemskab;</w:t>
            </w:r>
          </w:p>
        </w:tc>
      </w:tr>
    </w:tbl>
    <w:p w14:paraId="0E4E860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7578BD4A" w14:textId="77777777" w:rsidR="00D40779" w:rsidRPr="001141AA" w:rsidRDefault="00D40779" w:rsidP="00D40779">
      <w:r w:rsidRPr="001141AA">
        <w:rPr>
          <w:rStyle w:val="HideTWBExt"/>
          <w:color w:val="auto"/>
        </w:rPr>
        <w:t>&lt;/Amend&gt;</w:t>
      </w:r>
    </w:p>
    <w:p w14:paraId="113C867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60</w:t>
      </w:r>
      <w:r w:rsidRPr="001141AA">
        <w:rPr>
          <w:rStyle w:val="HideTWBExt"/>
          <w:color w:val="auto"/>
        </w:rPr>
        <w:t>&lt;/NumAm&gt;</w:t>
      </w:r>
    </w:p>
    <w:p w14:paraId="5A0049B1"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5817F4CC" w14:textId="77777777" w:rsidR="00D40779" w:rsidRPr="001141AA" w:rsidRDefault="00D40779" w:rsidP="00D40779">
      <w:pPr>
        <w:pStyle w:val="NormalBold"/>
      </w:pPr>
      <w:r w:rsidRPr="001141AA">
        <w:rPr>
          <w:rStyle w:val="HideTWBExt"/>
          <w:b w:val="0"/>
          <w:color w:val="auto"/>
        </w:rPr>
        <w:t>&lt;/RepeatBlock-By&gt;</w:t>
      </w:r>
    </w:p>
    <w:p w14:paraId="2A172CB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61B7D49"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8D7B136" w14:textId="77777777" w:rsidTr="00912A26">
        <w:trPr>
          <w:trHeight w:hRule="exact" w:val="240"/>
          <w:jc w:val="center"/>
        </w:trPr>
        <w:tc>
          <w:tcPr>
            <w:tcW w:w="9752" w:type="dxa"/>
            <w:gridSpan w:val="2"/>
            <w:tcBorders>
              <w:top w:val="nil"/>
              <w:left w:val="nil"/>
              <w:bottom w:val="nil"/>
              <w:right w:val="nil"/>
            </w:tcBorders>
          </w:tcPr>
          <w:p w14:paraId="77A24FAE" w14:textId="77777777" w:rsidR="00D40779" w:rsidRPr="001141AA" w:rsidRDefault="00D40779" w:rsidP="00912A26"/>
        </w:tc>
      </w:tr>
      <w:tr w:rsidR="00750D6E" w:rsidRPr="001141AA" w14:paraId="11684271" w14:textId="77777777" w:rsidTr="00912A26">
        <w:trPr>
          <w:trHeight w:val="240"/>
          <w:jc w:val="center"/>
        </w:trPr>
        <w:tc>
          <w:tcPr>
            <w:tcW w:w="4876" w:type="dxa"/>
            <w:tcBorders>
              <w:top w:val="nil"/>
              <w:left w:val="nil"/>
              <w:bottom w:val="nil"/>
              <w:right w:val="nil"/>
            </w:tcBorders>
          </w:tcPr>
          <w:p w14:paraId="75B626C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7FA890A" w14:textId="77777777" w:rsidR="00D40779" w:rsidRPr="001141AA" w:rsidRDefault="00D40779" w:rsidP="00912A26">
            <w:pPr>
              <w:pStyle w:val="AmColumnHeading"/>
            </w:pPr>
            <w:r w:rsidRPr="001141AA">
              <w:t>Ændringsforslag</w:t>
            </w:r>
          </w:p>
        </w:tc>
      </w:tr>
      <w:tr w:rsidR="00750D6E" w:rsidRPr="001141AA" w14:paraId="7DD5BD4A" w14:textId="77777777" w:rsidTr="00912A26">
        <w:trPr>
          <w:jc w:val="center"/>
        </w:trPr>
        <w:tc>
          <w:tcPr>
            <w:tcW w:w="4876" w:type="dxa"/>
            <w:tcBorders>
              <w:top w:val="nil"/>
              <w:left w:val="nil"/>
              <w:bottom w:val="nil"/>
              <w:right w:val="nil"/>
            </w:tcBorders>
          </w:tcPr>
          <w:p w14:paraId="67C99B8D"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3C615A66" w14:textId="77777777" w:rsidR="00D40779" w:rsidRPr="001141AA" w:rsidRDefault="00D40779" w:rsidP="00912A26">
            <w:pPr>
              <w:pStyle w:val="Normal6a"/>
            </w:pPr>
            <w:r w:rsidRPr="001141AA">
              <w:t>4.</w:t>
            </w:r>
            <w:r w:rsidRPr="001141AA">
              <w:tab/>
              <w:t xml:space="preserve">er fortsat dybt bekymret over ondsindet </w:t>
            </w:r>
            <w:r w:rsidRPr="001141AA">
              <w:rPr>
                <w:b/>
                <w:i/>
              </w:rPr>
              <w:t>og vedvarende</w:t>
            </w:r>
            <w:r w:rsidRPr="001141AA">
              <w:t xml:space="preserve"> udenlandsk indblanding, destabiliseringsaktiviteter, hybride trusler og desinformationskampagner fra tredjelandsaktører i Montenegro </w:t>
            </w:r>
            <w:r w:rsidRPr="001141AA">
              <w:rPr>
                <w:b/>
                <w:i/>
              </w:rPr>
              <w:t>rettet mod at undergrave Montenegros demokratiske institutioner, sociale sammenhængskraft og strategiske orientering mod EU</w:t>
            </w:r>
            <w:r w:rsidRPr="001141AA">
              <w:t>;</w:t>
            </w:r>
            <w:r w:rsidRPr="001141AA">
              <w:rPr>
                <w:b/>
                <w:i/>
              </w:rPr>
              <w:t xml:space="preserve"> understreger, at denne type indblanding er en direkte udfordring for retsstaten, den demokratiske styreform og national suverænitet; opfordrer de montenegrinske myndigheder til yderligere at styrke den institutionelle modstandsdygtighed, den strategiske kommunikation og desinformationsbekæmpelseskapaciteten i tæt samarbejde med EU;</w:t>
            </w:r>
            <w:r w:rsidRPr="001141AA">
              <w:t xml:space="preserve"> opfordrer til, at der træffes stærkere foranstaltninger for at imødegå disse og øge samfundets modstandsdygtighed; opfordrer </w:t>
            </w:r>
            <w:r w:rsidRPr="001141AA">
              <w:rPr>
                <w:b/>
                <w:i/>
              </w:rPr>
              <w:t xml:space="preserve">endvidere </w:t>
            </w:r>
            <w:r w:rsidRPr="001141AA">
              <w:t>EU og Montenegro til fortsat at anvende en målrettet strategisk kommunikation om fordelene ved udvidelse og EU-medlemskab;</w:t>
            </w:r>
          </w:p>
        </w:tc>
      </w:tr>
    </w:tbl>
    <w:p w14:paraId="0BCBAF9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01C7A31" w14:textId="77777777" w:rsidR="00D40779" w:rsidRPr="001141AA" w:rsidRDefault="00D40779" w:rsidP="00D40779">
      <w:r w:rsidRPr="001141AA">
        <w:rPr>
          <w:rStyle w:val="HideTWBExt"/>
          <w:color w:val="auto"/>
        </w:rPr>
        <w:t>&lt;/Amend&gt;</w:t>
      </w:r>
    </w:p>
    <w:p w14:paraId="24D6600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61</w:t>
      </w:r>
      <w:r w:rsidRPr="001141AA">
        <w:rPr>
          <w:rStyle w:val="HideTWBExt"/>
          <w:color w:val="auto"/>
        </w:rPr>
        <w:t>&lt;/NumAm&gt;</w:t>
      </w:r>
    </w:p>
    <w:p w14:paraId="4F2E41AF" w14:textId="77777777" w:rsidR="00D40779" w:rsidRPr="001141AA" w:rsidRDefault="00D40779" w:rsidP="00D40779">
      <w:pPr>
        <w:pStyle w:val="NormalBold"/>
      </w:pPr>
      <w:r w:rsidRPr="001141AA">
        <w:rPr>
          <w:rStyle w:val="HideTWBExt"/>
          <w:b w:val="0"/>
          <w:color w:val="auto"/>
        </w:rPr>
        <w:t>&lt;RepeatBlock-By&gt;&lt;Members&gt;</w:t>
      </w:r>
      <w:r w:rsidRPr="001141AA">
        <w:t>Costas Mavrides</w:t>
      </w:r>
      <w:r w:rsidRPr="001141AA">
        <w:rPr>
          <w:rStyle w:val="HideTWBExt"/>
          <w:b w:val="0"/>
          <w:color w:val="auto"/>
        </w:rPr>
        <w:t>&lt;/Members&gt;</w:t>
      </w:r>
    </w:p>
    <w:p w14:paraId="3C9AB44F" w14:textId="77777777" w:rsidR="00D40779" w:rsidRPr="001141AA" w:rsidRDefault="00D40779" w:rsidP="00D40779">
      <w:pPr>
        <w:pStyle w:val="NormalBold"/>
      </w:pPr>
      <w:r w:rsidRPr="001141AA">
        <w:rPr>
          <w:rStyle w:val="HideTWBExt"/>
          <w:b w:val="0"/>
          <w:color w:val="auto"/>
        </w:rPr>
        <w:t>&lt;/RepeatBlock-By&gt;</w:t>
      </w:r>
    </w:p>
    <w:p w14:paraId="16041D7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6EAD46A"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284BA6C" w14:textId="77777777" w:rsidTr="00912A26">
        <w:trPr>
          <w:trHeight w:hRule="exact" w:val="240"/>
          <w:jc w:val="center"/>
        </w:trPr>
        <w:tc>
          <w:tcPr>
            <w:tcW w:w="9752" w:type="dxa"/>
            <w:gridSpan w:val="2"/>
            <w:tcBorders>
              <w:top w:val="nil"/>
              <w:left w:val="nil"/>
              <w:bottom w:val="nil"/>
              <w:right w:val="nil"/>
            </w:tcBorders>
          </w:tcPr>
          <w:p w14:paraId="69E3C836" w14:textId="77777777" w:rsidR="00D40779" w:rsidRPr="001141AA" w:rsidRDefault="00D40779" w:rsidP="00912A26"/>
        </w:tc>
      </w:tr>
      <w:tr w:rsidR="00750D6E" w:rsidRPr="001141AA" w14:paraId="7D407C19" w14:textId="77777777" w:rsidTr="00912A26">
        <w:trPr>
          <w:trHeight w:val="240"/>
          <w:jc w:val="center"/>
        </w:trPr>
        <w:tc>
          <w:tcPr>
            <w:tcW w:w="4876" w:type="dxa"/>
            <w:tcBorders>
              <w:top w:val="nil"/>
              <w:left w:val="nil"/>
              <w:bottom w:val="nil"/>
              <w:right w:val="nil"/>
            </w:tcBorders>
          </w:tcPr>
          <w:p w14:paraId="18F0B64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58D6AA0" w14:textId="77777777" w:rsidR="00D40779" w:rsidRPr="001141AA" w:rsidRDefault="00D40779" w:rsidP="00912A26">
            <w:pPr>
              <w:pStyle w:val="AmColumnHeading"/>
            </w:pPr>
            <w:r w:rsidRPr="001141AA">
              <w:t>Ændringsforslag</w:t>
            </w:r>
          </w:p>
        </w:tc>
      </w:tr>
      <w:tr w:rsidR="00750D6E" w:rsidRPr="001141AA" w14:paraId="08EB3882" w14:textId="77777777" w:rsidTr="00912A26">
        <w:trPr>
          <w:jc w:val="center"/>
        </w:trPr>
        <w:tc>
          <w:tcPr>
            <w:tcW w:w="4876" w:type="dxa"/>
            <w:tcBorders>
              <w:top w:val="nil"/>
              <w:left w:val="nil"/>
              <w:bottom w:val="nil"/>
              <w:right w:val="nil"/>
            </w:tcBorders>
          </w:tcPr>
          <w:p w14:paraId="2DE5D494"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6518F13A"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w:t>
            </w:r>
            <w:r w:rsidRPr="001141AA">
              <w:rPr>
                <w:b/>
                <w:i/>
              </w:rPr>
              <w:t>, som intensiveres, efterhånden som landet nærmer sig EU</w:t>
            </w:r>
            <w:r w:rsidRPr="001141AA">
              <w:t xml:space="preserve">; opfordrer til, at der </w:t>
            </w:r>
            <w:r w:rsidRPr="001141AA">
              <w:rPr>
                <w:b/>
                <w:i/>
              </w:rPr>
              <w:t xml:space="preserve">udformes skræddersyet EU-støtte og </w:t>
            </w:r>
            <w:r w:rsidRPr="001141AA">
              <w:t>træffes stærkere foranstaltninger for at imødegå disse og øge samfundets modstandsdygtighed; opfordrer EU og Montenegro til fortsat at anvende en målrettet strategisk kommunikation om fordelene ved udvidelse og EU-medlemskab;</w:t>
            </w:r>
          </w:p>
        </w:tc>
      </w:tr>
    </w:tbl>
    <w:p w14:paraId="42E37F0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C8E4641" w14:textId="77777777" w:rsidR="00D40779" w:rsidRPr="001141AA" w:rsidRDefault="00D40779" w:rsidP="00D40779">
      <w:r w:rsidRPr="001141AA">
        <w:rPr>
          <w:rStyle w:val="HideTWBExt"/>
          <w:color w:val="auto"/>
        </w:rPr>
        <w:t>&lt;/Amend&gt;</w:t>
      </w:r>
    </w:p>
    <w:p w14:paraId="1B06B73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62</w:t>
      </w:r>
      <w:r w:rsidRPr="001141AA">
        <w:rPr>
          <w:rStyle w:val="HideTWBExt"/>
          <w:color w:val="auto"/>
        </w:rPr>
        <w:t>&lt;/NumAm&gt;</w:t>
      </w:r>
    </w:p>
    <w:p w14:paraId="6BAE6F1F"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1DE9EB6E" w14:textId="77777777" w:rsidR="00D40779" w:rsidRPr="001141AA" w:rsidRDefault="00D40779" w:rsidP="00D40779">
      <w:pPr>
        <w:pStyle w:val="NormalBold"/>
      </w:pPr>
      <w:r w:rsidRPr="001141AA">
        <w:rPr>
          <w:rStyle w:val="HideTWBExt"/>
          <w:b w:val="0"/>
          <w:color w:val="auto"/>
        </w:rPr>
        <w:t>&lt;/RepeatBlock-By&gt;</w:t>
      </w:r>
    </w:p>
    <w:p w14:paraId="31F9957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EE86434"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3A9F6DA" w14:textId="77777777" w:rsidTr="00912A26">
        <w:trPr>
          <w:trHeight w:hRule="exact" w:val="240"/>
          <w:jc w:val="center"/>
        </w:trPr>
        <w:tc>
          <w:tcPr>
            <w:tcW w:w="9752" w:type="dxa"/>
            <w:gridSpan w:val="2"/>
            <w:tcBorders>
              <w:top w:val="nil"/>
              <w:left w:val="nil"/>
              <w:bottom w:val="nil"/>
              <w:right w:val="nil"/>
            </w:tcBorders>
          </w:tcPr>
          <w:p w14:paraId="4458F489" w14:textId="77777777" w:rsidR="00D40779" w:rsidRPr="001141AA" w:rsidRDefault="00D40779" w:rsidP="00912A26"/>
        </w:tc>
      </w:tr>
      <w:tr w:rsidR="00750D6E" w:rsidRPr="001141AA" w14:paraId="42BB7FB4" w14:textId="77777777" w:rsidTr="00912A26">
        <w:trPr>
          <w:trHeight w:val="240"/>
          <w:jc w:val="center"/>
        </w:trPr>
        <w:tc>
          <w:tcPr>
            <w:tcW w:w="4876" w:type="dxa"/>
            <w:tcBorders>
              <w:top w:val="nil"/>
              <w:left w:val="nil"/>
              <w:bottom w:val="nil"/>
              <w:right w:val="nil"/>
            </w:tcBorders>
          </w:tcPr>
          <w:p w14:paraId="4A6FBCD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BABA3E6" w14:textId="77777777" w:rsidR="00D40779" w:rsidRPr="001141AA" w:rsidRDefault="00D40779" w:rsidP="00912A26">
            <w:pPr>
              <w:pStyle w:val="AmColumnHeading"/>
            </w:pPr>
            <w:r w:rsidRPr="001141AA">
              <w:t>Ændringsforslag</w:t>
            </w:r>
          </w:p>
        </w:tc>
      </w:tr>
      <w:tr w:rsidR="00750D6E" w:rsidRPr="001141AA" w14:paraId="4F10760D" w14:textId="77777777" w:rsidTr="00912A26">
        <w:trPr>
          <w:jc w:val="center"/>
        </w:trPr>
        <w:tc>
          <w:tcPr>
            <w:tcW w:w="4876" w:type="dxa"/>
            <w:tcBorders>
              <w:top w:val="nil"/>
              <w:left w:val="nil"/>
              <w:bottom w:val="nil"/>
              <w:right w:val="nil"/>
            </w:tcBorders>
          </w:tcPr>
          <w:p w14:paraId="2E1EEB5E"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733839DB" w14:textId="77777777" w:rsidR="00D40779" w:rsidRPr="001141AA" w:rsidRDefault="00D40779" w:rsidP="00912A26">
            <w:pPr>
              <w:pStyle w:val="Normal6a"/>
            </w:pPr>
            <w:r w:rsidRPr="001141AA">
              <w:t>4.</w:t>
            </w:r>
            <w:r w:rsidRPr="001141AA">
              <w:tab/>
              <w:t>er fortsat dybt bekymret over fjendtligtsindede fremmede magters indblanding, destabiliseringsbestræbelser, hybride trusler og desinformationskampagner rettet mod Montenegro</w:t>
            </w:r>
            <w:r w:rsidRPr="001141AA">
              <w:rPr>
                <w:b/>
                <w:i/>
              </w:rPr>
              <w:t>, som forvrænger den europæiske rolle</w:t>
            </w:r>
            <w:r w:rsidRPr="001141AA">
              <w:t xml:space="preserve"> </w:t>
            </w:r>
            <w:r w:rsidRPr="001141AA">
              <w:rPr>
                <w:b/>
                <w:i/>
              </w:rPr>
              <w:t>og undergraver Montenegros europæiske fremskridt</w:t>
            </w:r>
            <w:r w:rsidRPr="001141AA">
              <w:t xml:space="preserve">; opfordrer til, at der træffes stærkere foranstaltninger for at imødegå disse </w:t>
            </w:r>
            <w:r w:rsidRPr="001141AA">
              <w:rPr>
                <w:b/>
                <w:i/>
              </w:rPr>
              <w:t xml:space="preserve">kampagner </w:t>
            </w:r>
            <w:r w:rsidRPr="001141AA">
              <w:t>og øge samfundets modstandsdygtighed; opfordrer EU og Montenegro til fortsat at anvende en målrettet strategisk kommunikation om fordelene ved udvidelse og EU-medlemskab;</w:t>
            </w:r>
          </w:p>
        </w:tc>
      </w:tr>
    </w:tbl>
    <w:p w14:paraId="458DB55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873155C" w14:textId="77777777" w:rsidR="00D40779" w:rsidRPr="001141AA" w:rsidRDefault="00D40779" w:rsidP="00D40779">
      <w:r w:rsidRPr="001141AA">
        <w:rPr>
          <w:rStyle w:val="HideTWBExt"/>
          <w:color w:val="auto"/>
        </w:rPr>
        <w:t>&lt;/Amend&gt;</w:t>
      </w:r>
    </w:p>
    <w:p w14:paraId="095FC2B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63</w:t>
      </w:r>
      <w:r w:rsidRPr="001141AA">
        <w:rPr>
          <w:rStyle w:val="HideTWBExt"/>
          <w:color w:val="auto"/>
        </w:rPr>
        <w:t>&lt;/NumAm&gt;</w:t>
      </w:r>
    </w:p>
    <w:p w14:paraId="39BD5818"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2FE96F5B" w14:textId="77777777" w:rsidR="00D40779" w:rsidRPr="001141AA" w:rsidRDefault="00D40779" w:rsidP="00D40779">
      <w:pPr>
        <w:pStyle w:val="NormalBold"/>
      </w:pPr>
      <w:r w:rsidRPr="001141AA">
        <w:rPr>
          <w:rStyle w:val="HideTWBExt"/>
          <w:b w:val="0"/>
          <w:color w:val="auto"/>
        </w:rPr>
        <w:t>&lt;/RepeatBlock-By&gt;</w:t>
      </w:r>
    </w:p>
    <w:p w14:paraId="2961B95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5104328"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159AE0F" w14:textId="77777777" w:rsidTr="00912A26">
        <w:trPr>
          <w:trHeight w:hRule="exact" w:val="240"/>
          <w:jc w:val="center"/>
        </w:trPr>
        <w:tc>
          <w:tcPr>
            <w:tcW w:w="9752" w:type="dxa"/>
            <w:gridSpan w:val="2"/>
            <w:tcBorders>
              <w:top w:val="nil"/>
              <w:left w:val="nil"/>
              <w:bottom w:val="nil"/>
              <w:right w:val="nil"/>
            </w:tcBorders>
          </w:tcPr>
          <w:p w14:paraId="7BED155E" w14:textId="77777777" w:rsidR="00D40779" w:rsidRPr="001141AA" w:rsidRDefault="00D40779" w:rsidP="00912A26"/>
        </w:tc>
      </w:tr>
      <w:tr w:rsidR="00750D6E" w:rsidRPr="001141AA" w14:paraId="30A9B142" w14:textId="77777777" w:rsidTr="00912A26">
        <w:trPr>
          <w:trHeight w:val="240"/>
          <w:jc w:val="center"/>
        </w:trPr>
        <w:tc>
          <w:tcPr>
            <w:tcW w:w="4876" w:type="dxa"/>
            <w:tcBorders>
              <w:top w:val="nil"/>
              <w:left w:val="nil"/>
              <w:bottom w:val="nil"/>
              <w:right w:val="nil"/>
            </w:tcBorders>
          </w:tcPr>
          <w:p w14:paraId="7877597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5B089F8" w14:textId="77777777" w:rsidR="00D40779" w:rsidRPr="001141AA" w:rsidRDefault="00D40779" w:rsidP="00912A26">
            <w:pPr>
              <w:pStyle w:val="AmColumnHeading"/>
            </w:pPr>
            <w:r w:rsidRPr="001141AA">
              <w:t>Ændringsforslag</w:t>
            </w:r>
          </w:p>
        </w:tc>
      </w:tr>
      <w:tr w:rsidR="00750D6E" w:rsidRPr="001141AA" w14:paraId="2D42E045" w14:textId="77777777" w:rsidTr="00912A26">
        <w:trPr>
          <w:jc w:val="center"/>
        </w:trPr>
        <w:tc>
          <w:tcPr>
            <w:tcW w:w="4876" w:type="dxa"/>
            <w:tcBorders>
              <w:top w:val="nil"/>
              <w:left w:val="nil"/>
              <w:bottom w:val="nil"/>
              <w:right w:val="nil"/>
            </w:tcBorders>
          </w:tcPr>
          <w:p w14:paraId="7901F35C"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5AE20E13" w14:textId="77777777" w:rsidR="00D40779" w:rsidRPr="001141AA" w:rsidRDefault="00D40779" w:rsidP="00912A26">
            <w:pPr>
              <w:pStyle w:val="Normal6a"/>
            </w:pPr>
            <w:r w:rsidRPr="001141AA">
              <w:t>4.</w:t>
            </w:r>
            <w:r w:rsidRPr="001141AA">
              <w:tab/>
              <w:t xml:space="preserve">er fortsat dybt bekymret over ondsindet udenlandsk indblanding, destabiliseringsaktiviteter, hybride trusler og desinformationskampagner fra tredjelandsaktører i Montenegro; opfordrer til, at der træffes stærkere </w:t>
            </w:r>
            <w:r w:rsidRPr="001141AA">
              <w:rPr>
                <w:b/>
                <w:i/>
              </w:rPr>
              <w:t>institutionelle</w:t>
            </w:r>
            <w:r w:rsidRPr="001141AA">
              <w:t xml:space="preserve"> foranstaltninger for at imødegå disse og øge samfundets modstandsdygtighed</w:t>
            </w:r>
            <w:r w:rsidRPr="001141AA">
              <w:rPr>
                <w:b/>
                <w:i/>
              </w:rPr>
              <w:t>, herunder øge cybersikkerhed, mediekompetence og strategisk kommunikation</w:t>
            </w:r>
            <w:r w:rsidRPr="001141AA">
              <w:t>; opfordrer EU og Montenegro til fortsat at anvende en målrettet strategisk kommunikation om fordelene ved udvidelse og EU-medlemskab;</w:t>
            </w:r>
          </w:p>
        </w:tc>
      </w:tr>
    </w:tbl>
    <w:p w14:paraId="79A28A1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6B9851B8" w14:textId="77777777" w:rsidR="00D40779" w:rsidRPr="001141AA" w:rsidRDefault="00D40779" w:rsidP="00D40779">
      <w:r w:rsidRPr="001141AA">
        <w:rPr>
          <w:rStyle w:val="HideTWBExt"/>
          <w:color w:val="auto"/>
        </w:rPr>
        <w:t>&lt;/Amend&gt;</w:t>
      </w:r>
    </w:p>
    <w:p w14:paraId="11DBB4B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64</w:t>
      </w:r>
      <w:r w:rsidRPr="001141AA">
        <w:rPr>
          <w:rStyle w:val="HideTWBExt"/>
          <w:color w:val="auto"/>
        </w:rPr>
        <w:t>&lt;/NumAm&gt;</w:t>
      </w:r>
    </w:p>
    <w:p w14:paraId="34B0AC32" w14:textId="77777777" w:rsidR="00D40779" w:rsidRPr="001141AA" w:rsidRDefault="00D40779" w:rsidP="00D40779">
      <w:pPr>
        <w:pStyle w:val="NormalBold"/>
      </w:pPr>
      <w:r w:rsidRPr="001141AA">
        <w:rPr>
          <w:rStyle w:val="HideTWBExt"/>
          <w:b w:val="0"/>
          <w:color w:val="auto"/>
        </w:rPr>
        <w:t>&lt;RepeatBlock-By&gt;&lt;Members&gt;</w:t>
      </w:r>
      <w:r w:rsidRPr="001141AA">
        <w:t>Nathalie Loiseau</w:t>
      </w:r>
      <w:r w:rsidRPr="001141AA">
        <w:rPr>
          <w:rStyle w:val="HideTWBExt"/>
          <w:b w:val="0"/>
          <w:color w:val="auto"/>
        </w:rPr>
        <w:t>&lt;/Members&gt;</w:t>
      </w:r>
    </w:p>
    <w:p w14:paraId="78CABA3A" w14:textId="77777777" w:rsidR="00D40779" w:rsidRPr="001141AA" w:rsidRDefault="00D40779" w:rsidP="00D40779">
      <w:pPr>
        <w:pStyle w:val="NormalBold"/>
      </w:pPr>
      <w:r w:rsidRPr="001141AA">
        <w:rPr>
          <w:rStyle w:val="HideTWBExt"/>
          <w:b w:val="0"/>
          <w:color w:val="auto"/>
        </w:rPr>
        <w:t>&lt;/RepeatBlock-By&gt;</w:t>
      </w:r>
    </w:p>
    <w:p w14:paraId="1457288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EBA746B"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6433782" w14:textId="77777777" w:rsidTr="00912A26">
        <w:trPr>
          <w:trHeight w:hRule="exact" w:val="240"/>
          <w:jc w:val="center"/>
        </w:trPr>
        <w:tc>
          <w:tcPr>
            <w:tcW w:w="9752" w:type="dxa"/>
            <w:gridSpan w:val="2"/>
            <w:tcBorders>
              <w:top w:val="nil"/>
              <w:left w:val="nil"/>
              <w:bottom w:val="nil"/>
              <w:right w:val="nil"/>
            </w:tcBorders>
          </w:tcPr>
          <w:p w14:paraId="0211219D" w14:textId="77777777" w:rsidR="00D40779" w:rsidRPr="001141AA" w:rsidRDefault="00D40779" w:rsidP="00912A26"/>
        </w:tc>
      </w:tr>
      <w:tr w:rsidR="00750D6E" w:rsidRPr="001141AA" w14:paraId="41472175" w14:textId="77777777" w:rsidTr="00912A26">
        <w:trPr>
          <w:trHeight w:val="240"/>
          <w:jc w:val="center"/>
        </w:trPr>
        <w:tc>
          <w:tcPr>
            <w:tcW w:w="4876" w:type="dxa"/>
            <w:tcBorders>
              <w:top w:val="nil"/>
              <w:left w:val="nil"/>
              <w:bottom w:val="nil"/>
              <w:right w:val="nil"/>
            </w:tcBorders>
          </w:tcPr>
          <w:p w14:paraId="3BB56E4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A53F0BC" w14:textId="77777777" w:rsidR="00D40779" w:rsidRPr="001141AA" w:rsidRDefault="00D40779" w:rsidP="00912A26">
            <w:pPr>
              <w:pStyle w:val="AmColumnHeading"/>
            </w:pPr>
            <w:r w:rsidRPr="001141AA">
              <w:t>Ændringsforslag</w:t>
            </w:r>
          </w:p>
        </w:tc>
      </w:tr>
      <w:tr w:rsidR="00750D6E" w:rsidRPr="001141AA" w14:paraId="736F2A51" w14:textId="77777777" w:rsidTr="00912A26">
        <w:trPr>
          <w:jc w:val="center"/>
        </w:trPr>
        <w:tc>
          <w:tcPr>
            <w:tcW w:w="4876" w:type="dxa"/>
            <w:tcBorders>
              <w:top w:val="nil"/>
              <w:left w:val="nil"/>
              <w:bottom w:val="nil"/>
              <w:right w:val="nil"/>
            </w:tcBorders>
          </w:tcPr>
          <w:p w14:paraId="60DB5214"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58E8BB88" w14:textId="77777777" w:rsidR="00D40779" w:rsidRPr="001141AA" w:rsidRDefault="00D40779" w:rsidP="00912A26">
            <w:pPr>
              <w:pStyle w:val="Normal6a"/>
            </w:pPr>
            <w:r w:rsidRPr="001141AA">
              <w:t>4.</w:t>
            </w:r>
            <w:r w:rsidRPr="001141AA">
              <w:tab/>
              <w:t xml:space="preserve">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 </w:t>
            </w:r>
            <w:r w:rsidRPr="001141AA">
              <w:rPr>
                <w:b/>
                <w:i/>
              </w:rPr>
              <w:t>opfordrer Kommissionen til at øge sin støtte til Montenegro med henblik på at bekæmpe udenlandsk informationsmanipulation og indblanding (FIMI) samt andre former for hybride trusler rettet mod demokratiske institutioner; tilskynder Kommissionen til at sikre, at Montenegro kan få fuldt udbytte af Det Europæiske Demokratiskjold;</w:t>
            </w:r>
          </w:p>
        </w:tc>
      </w:tr>
    </w:tbl>
    <w:p w14:paraId="0AB7646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894A54E" w14:textId="77777777" w:rsidR="00D40779" w:rsidRPr="001141AA" w:rsidRDefault="00D40779" w:rsidP="00D40779">
      <w:r w:rsidRPr="001141AA">
        <w:rPr>
          <w:rStyle w:val="HideTWBExt"/>
          <w:color w:val="auto"/>
        </w:rPr>
        <w:t>&lt;/Amend&gt;</w:t>
      </w:r>
    </w:p>
    <w:p w14:paraId="1EF4108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65</w:t>
      </w:r>
      <w:r w:rsidRPr="001141AA">
        <w:rPr>
          <w:rStyle w:val="HideTWBExt"/>
          <w:color w:val="auto"/>
        </w:rPr>
        <w:t>&lt;/NumAm&gt;</w:t>
      </w:r>
    </w:p>
    <w:p w14:paraId="142A3DDF"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3394440B" w14:textId="77777777" w:rsidR="00D40779" w:rsidRPr="001141AA" w:rsidRDefault="00D40779" w:rsidP="00D40779">
      <w:pPr>
        <w:pStyle w:val="NormalBold"/>
      </w:pPr>
      <w:r w:rsidRPr="001141AA">
        <w:rPr>
          <w:rStyle w:val="HideTWBExt"/>
          <w:b w:val="0"/>
          <w:color w:val="auto"/>
        </w:rPr>
        <w:t>&lt;/RepeatBlock-By&gt;</w:t>
      </w:r>
    </w:p>
    <w:p w14:paraId="5A031E0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4A3F00C" w14:textId="77777777" w:rsidR="00D40779" w:rsidRPr="001141AA" w:rsidRDefault="00D40779" w:rsidP="00D40779">
      <w:pPr>
        <w:pStyle w:val="NormalBold"/>
      </w:pPr>
      <w:r w:rsidRPr="001141AA">
        <w:rPr>
          <w:rStyle w:val="HideTWBExt"/>
          <w:color w:val="auto"/>
        </w:rPr>
        <w:t>&lt;Article&gt;</w:t>
      </w:r>
      <w:r w:rsidRPr="001141AA">
        <w:t>Punkt 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A5F43C7" w14:textId="77777777" w:rsidTr="00912A26">
        <w:trPr>
          <w:trHeight w:hRule="exact" w:val="240"/>
          <w:jc w:val="center"/>
        </w:trPr>
        <w:tc>
          <w:tcPr>
            <w:tcW w:w="9752" w:type="dxa"/>
            <w:gridSpan w:val="2"/>
            <w:tcBorders>
              <w:top w:val="nil"/>
              <w:left w:val="nil"/>
              <w:bottom w:val="nil"/>
              <w:right w:val="nil"/>
            </w:tcBorders>
          </w:tcPr>
          <w:p w14:paraId="603CDFB6" w14:textId="77777777" w:rsidR="00D40779" w:rsidRPr="001141AA" w:rsidRDefault="00D40779" w:rsidP="00912A26"/>
        </w:tc>
      </w:tr>
      <w:tr w:rsidR="00750D6E" w:rsidRPr="001141AA" w14:paraId="1DD88B33" w14:textId="77777777" w:rsidTr="00912A26">
        <w:trPr>
          <w:trHeight w:val="240"/>
          <w:jc w:val="center"/>
        </w:trPr>
        <w:tc>
          <w:tcPr>
            <w:tcW w:w="4876" w:type="dxa"/>
            <w:tcBorders>
              <w:top w:val="nil"/>
              <w:left w:val="nil"/>
              <w:bottom w:val="nil"/>
              <w:right w:val="nil"/>
            </w:tcBorders>
          </w:tcPr>
          <w:p w14:paraId="53B7EA0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19A0C59" w14:textId="77777777" w:rsidR="00D40779" w:rsidRPr="001141AA" w:rsidRDefault="00D40779" w:rsidP="00912A26">
            <w:pPr>
              <w:pStyle w:val="AmColumnHeading"/>
            </w:pPr>
            <w:r w:rsidRPr="001141AA">
              <w:t>Ændringsforslag</w:t>
            </w:r>
          </w:p>
        </w:tc>
      </w:tr>
      <w:tr w:rsidR="00750D6E" w:rsidRPr="001141AA" w14:paraId="064E45D4" w14:textId="77777777" w:rsidTr="00912A26">
        <w:trPr>
          <w:jc w:val="center"/>
        </w:trPr>
        <w:tc>
          <w:tcPr>
            <w:tcW w:w="4876" w:type="dxa"/>
            <w:tcBorders>
              <w:top w:val="nil"/>
              <w:left w:val="nil"/>
              <w:bottom w:val="nil"/>
              <w:right w:val="nil"/>
            </w:tcBorders>
          </w:tcPr>
          <w:p w14:paraId="1760E757" w14:textId="77777777" w:rsidR="00D40779" w:rsidRPr="001141AA" w:rsidRDefault="00D40779" w:rsidP="00912A26">
            <w:pPr>
              <w:pStyle w:val="Normal6a"/>
            </w:pPr>
            <w:r w:rsidRPr="001141AA">
              <w:t>4.</w:t>
            </w:r>
            <w:r w:rsidRPr="001141AA">
              <w:tab/>
              <w:t>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w:t>
            </w:r>
          </w:p>
        </w:tc>
        <w:tc>
          <w:tcPr>
            <w:tcW w:w="4876" w:type="dxa"/>
            <w:tcBorders>
              <w:top w:val="nil"/>
              <w:left w:val="nil"/>
              <w:bottom w:val="nil"/>
              <w:right w:val="nil"/>
            </w:tcBorders>
          </w:tcPr>
          <w:p w14:paraId="7B97B6D7" w14:textId="77777777" w:rsidR="00D40779" w:rsidRPr="001141AA" w:rsidRDefault="00D40779" w:rsidP="00912A26">
            <w:pPr>
              <w:pStyle w:val="Normal6a"/>
            </w:pPr>
            <w:r w:rsidRPr="001141AA">
              <w:t>4.</w:t>
            </w:r>
            <w:r w:rsidRPr="001141AA">
              <w:tab/>
              <w:t xml:space="preserve">er fortsat dybt bekymret over ondsindet udenlandsk indblanding, destabiliseringsaktiviteter, hybride trusler og desinformationskampagner fra tredjelandsaktører i Montenegro; opfordrer til, at der træffes stærkere foranstaltninger for at imødegå disse og øge samfundets modstandsdygtighed; opfordrer EU og Montenegro til fortsat at anvende en målrettet strategisk kommunikation om fordelene ved udvidelse og EU-medlemskab; </w:t>
            </w:r>
            <w:r w:rsidRPr="001141AA">
              <w:rPr>
                <w:b/>
                <w:i/>
              </w:rPr>
              <w:t>opfordrer til styrket overvågning af udenlandsk politisk finansiering og åbenhed om medieejerforhold;</w:t>
            </w:r>
          </w:p>
        </w:tc>
      </w:tr>
    </w:tbl>
    <w:p w14:paraId="03D982E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A7F83D3" w14:textId="77777777" w:rsidR="00D40779" w:rsidRPr="001141AA" w:rsidRDefault="00D40779" w:rsidP="00D40779">
      <w:r w:rsidRPr="001141AA">
        <w:rPr>
          <w:rStyle w:val="HideTWBExt"/>
          <w:color w:val="auto"/>
        </w:rPr>
        <w:t>&lt;/Amend&gt;</w:t>
      </w:r>
    </w:p>
    <w:p w14:paraId="4A09502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66</w:t>
      </w:r>
      <w:r w:rsidRPr="001141AA">
        <w:rPr>
          <w:rStyle w:val="HideTWBExt"/>
          <w:color w:val="auto"/>
        </w:rPr>
        <w:t>&lt;/NumAm&gt;</w:t>
      </w:r>
    </w:p>
    <w:p w14:paraId="6253BD2E"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418D7A95" w14:textId="77777777" w:rsidR="00D40779" w:rsidRPr="001141AA" w:rsidRDefault="00D40779" w:rsidP="00D40779">
      <w:pPr>
        <w:pStyle w:val="NormalBold"/>
      </w:pPr>
      <w:r w:rsidRPr="001141AA">
        <w:rPr>
          <w:rStyle w:val="HideTWBExt"/>
          <w:b w:val="0"/>
          <w:color w:val="auto"/>
        </w:rPr>
        <w:t>&lt;/RepeatBlock-By&gt;</w:t>
      </w:r>
    </w:p>
    <w:p w14:paraId="6BA47D0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05E03D0" w14:textId="77777777" w:rsidR="00D40779" w:rsidRPr="001141AA" w:rsidRDefault="00D40779" w:rsidP="00D40779">
      <w:pPr>
        <w:pStyle w:val="NormalBold"/>
      </w:pPr>
      <w:r w:rsidRPr="001141AA">
        <w:rPr>
          <w:rStyle w:val="HideTWBExt"/>
          <w:color w:val="auto"/>
        </w:rPr>
        <w:t>&lt;Article&gt;</w:t>
      </w:r>
      <w:r w:rsidRPr="001141AA">
        <w:t>Punkt 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D282369" w14:textId="77777777" w:rsidTr="00912A26">
        <w:trPr>
          <w:trHeight w:hRule="exact" w:val="240"/>
          <w:jc w:val="center"/>
        </w:trPr>
        <w:tc>
          <w:tcPr>
            <w:tcW w:w="9752" w:type="dxa"/>
            <w:gridSpan w:val="2"/>
            <w:tcBorders>
              <w:top w:val="nil"/>
              <w:left w:val="nil"/>
              <w:bottom w:val="nil"/>
              <w:right w:val="nil"/>
            </w:tcBorders>
          </w:tcPr>
          <w:p w14:paraId="51C4FCEE" w14:textId="77777777" w:rsidR="00D40779" w:rsidRPr="001141AA" w:rsidRDefault="00D40779" w:rsidP="00912A26"/>
        </w:tc>
      </w:tr>
      <w:tr w:rsidR="00750D6E" w:rsidRPr="001141AA" w14:paraId="392C98CF" w14:textId="77777777" w:rsidTr="00912A26">
        <w:trPr>
          <w:trHeight w:val="240"/>
          <w:jc w:val="center"/>
        </w:trPr>
        <w:tc>
          <w:tcPr>
            <w:tcW w:w="4876" w:type="dxa"/>
            <w:tcBorders>
              <w:top w:val="nil"/>
              <w:left w:val="nil"/>
              <w:bottom w:val="nil"/>
              <w:right w:val="nil"/>
            </w:tcBorders>
          </w:tcPr>
          <w:p w14:paraId="57E32AA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0E8AC73" w14:textId="77777777" w:rsidR="00D40779" w:rsidRPr="001141AA" w:rsidRDefault="00D40779" w:rsidP="00912A26">
            <w:pPr>
              <w:pStyle w:val="AmColumnHeading"/>
            </w:pPr>
            <w:r w:rsidRPr="001141AA">
              <w:t>Ændringsforslag</w:t>
            </w:r>
          </w:p>
        </w:tc>
      </w:tr>
      <w:tr w:rsidR="00750D6E" w:rsidRPr="001141AA" w14:paraId="6FA79739" w14:textId="77777777" w:rsidTr="00912A26">
        <w:trPr>
          <w:jc w:val="center"/>
        </w:trPr>
        <w:tc>
          <w:tcPr>
            <w:tcW w:w="4876" w:type="dxa"/>
            <w:tcBorders>
              <w:top w:val="nil"/>
              <w:left w:val="nil"/>
              <w:bottom w:val="nil"/>
              <w:right w:val="nil"/>
            </w:tcBorders>
          </w:tcPr>
          <w:p w14:paraId="7EEF1FA7" w14:textId="77777777" w:rsidR="00D40779" w:rsidRPr="001141AA" w:rsidRDefault="00D40779" w:rsidP="00912A26">
            <w:pPr>
              <w:pStyle w:val="Normal6a"/>
            </w:pPr>
          </w:p>
        </w:tc>
        <w:tc>
          <w:tcPr>
            <w:tcW w:w="4876" w:type="dxa"/>
            <w:tcBorders>
              <w:top w:val="nil"/>
              <w:left w:val="nil"/>
              <w:bottom w:val="nil"/>
              <w:right w:val="nil"/>
            </w:tcBorders>
          </w:tcPr>
          <w:p w14:paraId="369E3D6F" w14:textId="77777777" w:rsidR="00D40779" w:rsidRPr="001141AA" w:rsidRDefault="00D40779" w:rsidP="00912A26">
            <w:pPr>
              <w:pStyle w:val="Normal6a"/>
            </w:pPr>
            <w:r w:rsidRPr="001141AA">
              <w:rPr>
                <w:b/>
                <w:i/>
              </w:rPr>
              <w:t>4a.</w:t>
            </w:r>
            <w:r w:rsidRPr="001141AA">
              <w:tab/>
            </w:r>
            <w:r w:rsidRPr="001141AA">
              <w:rPr>
                <w:b/>
                <w:i/>
              </w:rPr>
              <w:t>udtrykker særlig bekymring over koordinerede udenlandske påvirkningskampagner med udspring i regionen, som har til formål at udfordre Montenegros suverænitetspolitiske valg, herunder NATO-medlemskab og tiltrædelsesprocessen mod EU; opfordrer til styrket samarbejde mellem Montenegro, EU og NATO om at imødegå hybride trusler, udenlandsk informationsmanipulation og skjult politisk finansiering;</w:t>
            </w:r>
          </w:p>
        </w:tc>
      </w:tr>
    </w:tbl>
    <w:p w14:paraId="0B6165F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2924D30" w14:textId="77777777" w:rsidR="00D40779" w:rsidRPr="001141AA" w:rsidRDefault="00D40779" w:rsidP="00D40779">
      <w:r w:rsidRPr="001141AA">
        <w:rPr>
          <w:rStyle w:val="HideTWBExt"/>
          <w:color w:val="auto"/>
        </w:rPr>
        <w:t>&lt;/Amend&gt;</w:t>
      </w:r>
    </w:p>
    <w:p w14:paraId="3EC7BD7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67</w:t>
      </w:r>
      <w:r w:rsidRPr="001141AA">
        <w:rPr>
          <w:rStyle w:val="HideTWBExt"/>
          <w:color w:val="auto"/>
        </w:rPr>
        <w:t>&lt;/NumAm&gt;</w:t>
      </w:r>
    </w:p>
    <w:p w14:paraId="0FBD1890" w14:textId="77777777" w:rsidR="00D40779" w:rsidRPr="001141AA" w:rsidRDefault="00D40779" w:rsidP="00D40779">
      <w:pPr>
        <w:pStyle w:val="NormalBold"/>
      </w:pPr>
      <w:r w:rsidRPr="001141AA">
        <w:rPr>
          <w:rStyle w:val="HideTWBExt"/>
          <w:b w:val="0"/>
          <w:color w:val="auto"/>
        </w:rPr>
        <w:t>&lt;RepeatBlock-By&gt;&lt;Members&gt;</w:t>
      </w:r>
      <w:r w:rsidRPr="001141AA">
        <w:t>Cristian Terheş</w:t>
      </w:r>
      <w:r w:rsidRPr="001141AA">
        <w:rPr>
          <w:rStyle w:val="HideTWBExt"/>
          <w:b w:val="0"/>
          <w:color w:val="auto"/>
        </w:rPr>
        <w:t>&lt;/Members&gt;</w:t>
      </w:r>
    </w:p>
    <w:p w14:paraId="64640FF9" w14:textId="77777777" w:rsidR="00D40779" w:rsidRPr="001141AA" w:rsidRDefault="00D40779" w:rsidP="00D40779">
      <w:pPr>
        <w:pStyle w:val="NormalBold"/>
      </w:pPr>
      <w:r w:rsidRPr="001141AA">
        <w:rPr>
          <w:rStyle w:val="HideTWBExt"/>
          <w:b w:val="0"/>
          <w:color w:val="auto"/>
        </w:rPr>
        <w:t>&lt;/RepeatBlock-By&gt;</w:t>
      </w:r>
    </w:p>
    <w:p w14:paraId="6DC59E1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14FDCDC" w14:textId="77777777" w:rsidR="00D40779" w:rsidRPr="001141AA" w:rsidRDefault="00D40779" w:rsidP="00D40779">
      <w:pPr>
        <w:pStyle w:val="NormalBold"/>
      </w:pPr>
      <w:r w:rsidRPr="001141AA">
        <w:rPr>
          <w:rStyle w:val="HideTWBExt"/>
          <w:color w:val="auto"/>
        </w:rPr>
        <w:t>&lt;Article&gt;</w:t>
      </w:r>
      <w:r w:rsidRPr="001141AA">
        <w:t>Punkt 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7DB0030" w14:textId="77777777" w:rsidTr="00912A26">
        <w:trPr>
          <w:trHeight w:hRule="exact" w:val="240"/>
          <w:jc w:val="center"/>
        </w:trPr>
        <w:tc>
          <w:tcPr>
            <w:tcW w:w="9752" w:type="dxa"/>
            <w:gridSpan w:val="2"/>
            <w:tcBorders>
              <w:top w:val="nil"/>
              <w:left w:val="nil"/>
              <w:bottom w:val="nil"/>
              <w:right w:val="nil"/>
            </w:tcBorders>
          </w:tcPr>
          <w:p w14:paraId="7FD8B66A" w14:textId="77777777" w:rsidR="00D40779" w:rsidRPr="001141AA" w:rsidRDefault="00D40779" w:rsidP="00912A26"/>
        </w:tc>
      </w:tr>
      <w:tr w:rsidR="00750D6E" w:rsidRPr="001141AA" w14:paraId="0CEE3DBD" w14:textId="77777777" w:rsidTr="00912A26">
        <w:trPr>
          <w:trHeight w:val="240"/>
          <w:jc w:val="center"/>
        </w:trPr>
        <w:tc>
          <w:tcPr>
            <w:tcW w:w="4876" w:type="dxa"/>
            <w:tcBorders>
              <w:top w:val="nil"/>
              <w:left w:val="nil"/>
              <w:bottom w:val="nil"/>
              <w:right w:val="nil"/>
            </w:tcBorders>
          </w:tcPr>
          <w:p w14:paraId="67A2F8B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22B9489" w14:textId="77777777" w:rsidR="00D40779" w:rsidRPr="001141AA" w:rsidRDefault="00D40779" w:rsidP="00912A26">
            <w:pPr>
              <w:pStyle w:val="AmColumnHeading"/>
            </w:pPr>
            <w:r w:rsidRPr="001141AA">
              <w:t>Ændringsforslag</w:t>
            </w:r>
          </w:p>
        </w:tc>
      </w:tr>
      <w:tr w:rsidR="00750D6E" w:rsidRPr="001141AA" w14:paraId="080D22D5" w14:textId="77777777" w:rsidTr="00912A26">
        <w:trPr>
          <w:jc w:val="center"/>
        </w:trPr>
        <w:tc>
          <w:tcPr>
            <w:tcW w:w="4876" w:type="dxa"/>
            <w:tcBorders>
              <w:top w:val="nil"/>
              <w:left w:val="nil"/>
              <w:bottom w:val="nil"/>
              <w:right w:val="nil"/>
            </w:tcBorders>
          </w:tcPr>
          <w:p w14:paraId="2AC339C7" w14:textId="77777777" w:rsidR="00D40779" w:rsidRPr="001141AA" w:rsidRDefault="00D40779" w:rsidP="00912A26">
            <w:pPr>
              <w:pStyle w:val="Normal6a"/>
            </w:pPr>
          </w:p>
        </w:tc>
        <w:tc>
          <w:tcPr>
            <w:tcW w:w="4876" w:type="dxa"/>
            <w:tcBorders>
              <w:top w:val="nil"/>
              <w:left w:val="nil"/>
              <w:bottom w:val="nil"/>
              <w:right w:val="nil"/>
            </w:tcBorders>
          </w:tcPr>
          <w:p w14:paraId="1E8C5106" w14:textId="77777777" w:rsidR="00D40779" w:rsidRPr="001141AA" w:rsidRDefault="00D40779" w:rsidP="00912A26">
            <w:pPr>
              <w:pStyle w:val="Normal6a"/>
            </w:pPr>
            <w:r w:rsidRPr="001141AA">
              <w:rPr>
                <w:b/>
                <w:i/>
              </w:rPr>
              <w:t>4a.</w:t>
            </w:r>
            <w:r w:rsidRPr="001141AA">
              <w:tab/>
            </w:r>
            <w:r w:rsidRPr="001141AA">
              <w:rPr>
                <w:b/>
                <w:i/>
              </w:rPr>
              <w:t xml:space="preserve">bemærker med bekymring rapporterne fra USA's efterretningstjenester om, at Den Russiske Føderation har ydet skjult finansiel støtte til politiske aktører, der repræsenterer serbiske interesser i Montenegro og Bosnien-Hercegovina, navnlig siden den ulovlige annektering af Krim i 2014 </w:t>
            </w:r>
            <w:r w:rsidRPr="001141AA">
              <w:rPr>
                <w:b/>
                <w:i/>
                <w:vertAlign w:val="superscript"/>
              </w:rPr>
              <w:t>1a</w:t>
            </w:r>
            <w:r w:rsidRPr="001141AA">
              <w:rPr>
                <w:b/>
                <w:i/>
              </w:rPr>
              <w:t>; fremhæver, at sådanne aktiviteter har til formål at udnytte etniske spændinger og fremme narrativer, der fremstiller Rusland som beskytter af de serbiske samfund, med det mål for øje at undergrave demokratiske institutioner og bremse den euro-atlantiske integration af landene på Vestbalkan;</w:t>
            </w:r>
          </w:p>
        </w:tc>
      </w:tr>
      <w:tr w:rsidR="00750D6E" w:rsidRPr="001141AA" w14:paraId="602F6932" w14:textId="77777777" w:rsidTr="00912A26">
        <w:trPr>
          <w:jc w:val="center"/>
        </w:trPr>
        <w:tc>
          <w:tcPr>
            <w:tcW w:w="4876" w:type="dxa"/>
            <w:tcBorders>
              <w:top w:val="nil"/>
              <w:left w:val="nil"/>
              <w:bottom w:val="nil"/>
              <w:right w:val="nil"/>
            </w:tcBorders>
          </w:tcPr>
          <w:p w14:paraId="7AFDFC13" w14:textId="77777777" w:rsidR="00D40779" w:rsidRPr="001141AA" w:rsidRDefault="00D40779" w:rsidP="00912A26"/>
        </w:tc>
        <w:tc>
          <w:tcPr>
            <w:tcW w:w="4876" w:type="dxa"/>
            <w:tcBorders>
              <w:top w:val="nil"/>
              <w:left w:val="nil"/>
              <w:bottom w:val="nil"/>
              <w:right w:val="nil"/>
            </w:tcBorders>
          </w:tcPr>
          <w:p w14:paraId="7CBC55AB" w14:textId="77777777" w:rsidR="00D40779" w:rsidRPr="001141AA" w:rsidRDefault="00D40779" w:rsidP="00912A26">
            <w:pPr>
              <w:pStyle w:val="Normal6a"/>
            </w:pPr>
            <w:r w:rsidRPr="001141AA">
              <w:rPr>
                <w:b/>
                <w:i/>
              </w:rPr>
              <w:t>_________________</w:t>
            </w:r>
          </w:p>
        </w:tc>
      </w:tr>
      <w:tr w:rsidR="00750D6E" w:rsidRPr="001141AA" w14:paraId="17D622D3" w14:textId="77777777" w:rsidTr="00912A26">
        <w:trPr>
          <w:jc w:val="center"/>
        </w:trPr>
        <w:tc>
          <w:tcPr>
            <w:tcW w:w="4876" w:type="dxa"/>
            <w:tcBorders>
              <w:top w:val="nil"/>
              <w:left w:val="nil"/>
              <w:bottom w:val="nil"/>
              <w:right w:val="nil"/>
            </w:tcBorders>
          </w:tcPr>
          <w:p w14:paraId="15E3888C" w14:textId="77777777" w:rsidR="00D40779" w:rsidRPr="001141AA" w:rsidRDefault="00D40779" w:rsidP="00912A26"/>
        </w:tc>
        <w:tc>
          <w:tcPr>
            <w:tcW w:w="4876" w:type="dxa"/>
            <w:tcBorders>
              <w:top w:val="nil"/>
              <w:left w:val="nil"/>
              <w:bottom w:val="nil"/>
              <w:right w:val="nil"/>
            </w:tcBorders>
          </w:tcPr>
          <w:p w14:paraId="54FA0D1E" w14:textId="77777777" w:rsidR="00D40779" w:rsidRPr="001141AA" w:rsidRDefault="00D40779" w:rsidP="00912A26">
            <w:pPr>
              <w:pStyle w:val="Normal6a"/>
            </w:pPr>
            <w:r w:rsidRPr="001141AA">
              <w:rPr>
                <w:b/>
                <w:i/>
                <w:vertAlign w:val="superscript"/>
              </w:rPr>
              <w:t>1a</w:t>
            </w:r>
            <w:r w:rsidRPr="001141AA">
              <w:t xml:space="preserve"> </w:t>
            </w:r>
            <w:r w:rsidRPr="001141AA">
              <w:rPr>
                <w:b/>
                <w:i/>
              </w:rPr>
              <w:t>https://reunir-horizon.eu/wp-content/uploads/2025/02/REUNIR-D5.1-POLITICAL-THREAT-ASSESSMENT-IN-EASTERN-NEIGHBOURHOOD-AND-WESTERN-BALKAN-COUNTRIES-pdf.pdf, s. 40.</w:t>
            </w:r>
          </w:p>
        </w:tc>
      </w:tr>
    </w:tbl>
    <w:p w14:paraId="0D02B3D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BBA5257" w14:textId="77777777" w:rsidR="00D40779" w:rsidRPr="001141AA" w:rsidRDefault="00D40779" w:rsidP="00D40779">
      <w:r w:rsidRPr="001141AA">
        <w:rPr>
          <w:rStyle w:val="HideTWBExt"/>
          <w:color w:val="auto"/>
        </w:rPr>
        <w:t>&lt;/Amend&gt;</w:t>
      </w:r>
    </w:p>
    <w:p w14:paraId="06BE5DB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68</w:t>
      </w:r>
      <w:r w:rsidRPr="001141AA">
        <w:rPr>
          <w:rStyle w:val="HideTWBExt"/>
          <w:color w:val="auto"/>
        </w:rPr>
        <w:t>&lt;/NumAm&gt;</w:t>
      </w:r>
    </w:p>
    <w:p w14:paraId="501CE9E6"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004608E8" w14:textId="77777777" w:rsidR="00D40779" w:rsidRPr="001141AA" w:rsidRDefault="00D40779" w:rsidP="00D40779">
      <w:pPr>
        <w:pStyle w:val="NormalBold"/>
      </w:pPr>
      <w:r w:rsidRPr="001141AA">
        <w:rPr>
          <w:rStyle w:val="HideTWBExt"/>
          <w:b w:val="0"/>
          <w:color w:val="auto"/>
        </w:rPr>
        <w:t>&lt;/RepeatBlock-By&gt;</w:t>
      </w:r>
    </w:p>
    <w:p w14:paraId="19D0526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7F6BE2B" w14:textId="77777777" w:rsidR="00D40779" w:rsidRPr="001141AA" w:rsidRDefault="00D40779" w:rsidP="00D40779">
      <w:pPr>
        <w:pStyle w:val="NormalBold"/>
      </w:pPr>
      <w:r w:rsidRPr="001141AA">
        <w:rPr>
          <w:rStyle w:val="HideTWBExt"/>
          <w:color w:val="auto"/>
        </w:rPr>
        <w:t>&lt;Article&gt;</w:t>
      </w:r>
      <w:r w:rsidRPr="001141AA">
        <w:t>Punkt 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E0C1584" w14:textId="77777777" w:rsidTr="00912A26">
        <w:trPr>
          <w:trHeight w:hRule="exact" w:val="240"/>
          <w:jc w:val="center"/>
        </w:trPr>
        <w:tc>
          <w:tcPr>
            <w:tcW w:w="9752" w:type="dxa"/>
            <w:gridSpan w:val="2"/>
            <w:tcBorders>
              <w:top w:val="nil"/>
              <w:left w:val="nil"/>
              <w:bottom w:val="nil"/>
              <w:right w:val="nil"/>
            </w:tcBorders>
          </w:tcPr>
          <w:p w14:paraId="7FEA6405" w14:textId="77777777" w:rsidR="00D40779" w:rsidRPr="001141AA" w:rsidRDefault="00D40779" w:rsidP="00912A26"/>
        </w:tc>
      </w:tr>
      <w:tr w:rsidR="00750D6E" w:rsidRPr="001141AA" w14:paraId="086935A6" w14:textId="77777777" w:rsidTr="00912A26">
        <w:trPr>
          <w:trHeight w:val="240"/>
          <w:jc w:val="center"/>
        </w:trPr>
        <w:tc>
          <w:tcPr>
            <w:tcW w:w="4876" w:type="dxa"/>
            <w:tcBorders>
              <w:top w:val="nil"/>
              <w:left w:val="nil"/>
              <w:bottom w:val="nil"/>
              <w:right w:val="nil"/>
            </w:tcBorders>
          </w:tcPr>
          <w:p w14:paraId="10A252F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E561B7C" w14:textId="77777777" w:rsidR="00D40779" w:rsidRPr="001141AA" w:rsidRDefault="00D40779" w:rsidP="00912A26">
            <w:pPr>
              <w:pStyle w:val="AmColumnHeading"/>
            </w:pPr>
            <w:r w:rsidRPr="001141AA">
              <w:t>Ændringsforslag</w:t>
            </w:r>
          </w:p>
        </w:tc>
      </w:tr>
      <w:tr w:rsidR="00750D6E" w:rsidRPr="001141AA" w14:paraId="73E352BA" w14:textId="77777777" w:rsidTr="00912A26">
        <w:trPr>
          <w:jc w:val="center"/>
        </w:trPr>
        <w:tc>
          <w:tcPr>
            <w:tcW w:w="4876" w:type="dxa"/>
            <w:tcBorders>
              <w:top w:val="nil"/>
              <w:left w:val="nil"/>
              <w:bottom w:val="nil"/>
              <w:right w:val="nil"/>
            </w:tcBorders>
          </w:tcPr>
          <w:p w14:paraId="473BCD5D" w14:textId="77777777" w:rsidR="00D40779" w:rsidRPr="001141AA" w:rsidRDefault="00D40779" w:rsidP="00912A26">
            <w:pPr>
              <w:pStyle w:val="Normal6a"/>
            </w:pPr>
          </w:p>
        </w:tc>
        <w:tc>
          <w:tcPr>
            <w:tcW w:w="4876" w:type="dxa"/>
            <w:tcBorders>
              <w:top w:val="nil"/>
              <w:left w:val="nil"/>
              <w:bottom w:val="nil"/>
              <w:right w:val="nil"/>
            </w:tcBorders>
          </w:tcPr>
          <w:p w14:paraId="5C423B21" w14:textId="6C869D94" w:rsidR="00D40779" w:rsidRPr="001141AA" w:rsidRDefault="00D40779" w:rsidP="00912A26">
            <w:pPr>
              <w:pStyle w:val="Normal6a"/>
            </w:pPr>
            <w:r w:rsidRPr="001141AA">
              <w:rPr>
                <w:b/>
                <w:i/>
              </w:rPr>
              <w:t>4a.</w:t>
            </w:r>
            <w:r w:rsidRPr="001141AA">
              <w:tab/>
            </w:r>
            <w:r w:rsidRPr="001141AA">
              <w:rPr>
                <w:b/>
                <w:i/>
              </w:rPr>
              <w:t>bemærker med bekymring, at kun 39 % af Montenegros indbyggere føler sig godt eller meget godt oplyst om Den Europæiske Union, jf. den seneste Special Eurobarometer-undersøgelse; opfordrer Kommissionen til at udbygge og skræddersy sin kommunikation om fordelene ved udvidelse mere og bedre ved at vælge en mere proaktiv og lokalt tilpasset tilgang i tæt samarbejde med nationale institutioner og civilsamfundet med henblik på at styrke den sociale modstandsdygtighed og højne offentlighedens ejerskab til tiltrædelsesprocessen;</w:t>
            </w:r>
          </w:p>
        </w:tc>
      </w:tr>
    </w:tbl>
    <w:p w14:paraId="72E99F6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7963487" w14:textId="77777777" w:rsidR="00D40779" w:rsidRPr="001141AA" w:rsidRDefault="00D40779" w:rsidP="00D40779">
      <w:r w:rsidRPr="001141AA">
        <w:rPr>
          <w:rStyle w:val="HideTWBExt"/>
          <w:color w:val="auto"/>
        </w:rPr>
        <w:t>&lt;/Amend&gt;</w:t>
      </w:r>
    </w:p>
    <w:p w14:paraId="2B38B38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69</w:t>
      </w:r>
      <w:r w:rsidRPr="001141AA">
        <w:rPr>
          <w:rStyle w:val="HideTWBExt"/>
          <w:color w:val="auto"/>
        </w:rPr>
        <w:t>&lt;/NumAm&gt;</w:t>
      </w:r>
    </w:p>
    <w:p w14:paraId="394C1DFB"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3826FB27" w14:textId="77777777" w:rsidR="00D40779" w:rsidRPr="001141AA" w:rsidRDefault="00D40779" w:rsidP="00D40779">
      <w:pPr>
        <w:pStyle w:val="NormalBold"/>
      </w:pPr>
      <w:r w:rsidRPr="001141AA">
        <w:rPr>
          <w:rStyle w:val="HideTWBExt"/>
          <w:b w:val="0"/>
          <w:color w:val="auto"/>
        </w:rPr>
        <w:t>&lt;/RepeatBlock-By&gt;</w:t>
      </w:r>
    </w:p>
    <w:p w14:paraId="4A7DE04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A111CB1" w14:textId="77777777" w:rsidR="00D40779" w:rsidRPr="001141AA" w:rsidRDefault="00D40779" w:rsidP="00D40779">
      <w:pPr>
        <w:pStyle w:val="NormalBold"/>
      </w:pPr>
      <w:r w:rsidRPr="001141AA">
        <w:rPr>
          <w:rStyle w:val="HideTWBExt"/>
          <w:color w:val="auto"/>
        </w:rPr>
        <w:t>&lt;Article&gt;</w:t>
      </w:r>
      <w:r w:rsidRPr="001141AA">
        <w:t>Punkt 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E170E9D" w14:textId="77777777" w:rsidTr="00912A26">
        <w:trPr>
          <w:trHeight w:hRule="exact" w:val="240"/>
          <w:jc w:val="center"/>
        </w:trPr>
        <w:tc>
          <w:tcPr>
            <w:tcW w:w="9752" w:type="dxa"/>
            <w:gridSpan w:val="2"/>
            <w:tcBorders>
              <w:top w:val="nil"/>
              <w:left w:val="nil"/>
              <w:bottom w:val="nil"/>
              <w:right w:val="nil"/>
            </w:tcBorders>
          </w:tcPr>
          <w:p w14:paraId="5D868E89" w14:textId="77777777" w:rsidR="00D40779" w:rsidRPr="001141AA" w:rsidRDefault="00D40779" w:rsidP="00912A26"/>
        </w:tc>
      </w:tr>
      <w:tr w:rsidR="00750D6E" w:rsidRPr="001141AA" w14:paraId="682A1FE5" w14:textId="77777777" w:rsidTr="00912A26">
        <w:trPr>
          <w:trHeight w:val="240"/>
          <w:jc w:val="center"/>
        </w:trPr>
        <w:tc>
          <w:tcPr>
            <w:tcW w:w="4876" w:type="dxa"/>
            <w:tcBorders>
              <w:top w:val="nil"/>
              <w:left w:val="nil"/>
              <w:bottom w:val="nil"/>
              <w:right w:val="nil"/>
            </w:tcBorders>
          </w:tcPr>
          <w:p w14:paraId="259865A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2801ECA" w14:textId="77777777" w:rsidR="00D40779" w:rsidRPr="001141AA" w:rsidRDefault="00D40779" w:rsidP="00912A26">
            <w:pPr>
              <w:pStyle w:val="AmColumnHeading"/>
            </w:pPr>
            <w:r w:rsidRPr="001141AA">
              <w:t>Ændringsforslag</w:t>
            </w:r>
          </w:p>
        </w:tc>
      </w:tr>
      <w:tr w:rsidR="00750D6E" w:rsidRPr="001141AA" w14:paraId="432E65E6" w14:textId="77777777" w:rsidTr="00912A26">
        <w:trPr>
          <w:jc w:val="center"/>
        </w:trPr>
        <w:tc>
          <w:tcPr>
            <w:tcW w:w="4876" w:type="dxa"/>
            <w:tcBorders>
              <w:top w:val="nil"/>
              <w:left w:val="nil"/>
              <w:bottom w:val="nil"/>
              <w:right w:val="nil"/>
            </w:tcBorders>
          </w:tcPr>
          <w:p w14:paraId="33167F57" w14:textId="77777777" w:rsidR="00D40779" w:rsidRPr="001141AA" w:rsidRDefault="00D40779" w:rsidP="00912A26">
            <w:pPr>
              <w:pStyle w:val="Normal6a"/>
            </w:pPr>
          </w:p>
        </w:tc>
        <w:tc>
          <w:tcPr>
            <w:tcW w:w="4876" w:type="dxa"/>
            <w:tcBorders>
              <w:top w:val="nil"/>
              <w:left w:val="nil"/>
              <w:bottom w:val="nil"/>
              <w:right w:val="nil"/>
            </w:tcBorders>
          </w:tcPr>
          <w:p w14:paraId="011FFCB5" w14:textId="77777777" w:rsidR="00D40779" w:rsidRPr="001141AA" w:rsidRDefault="00D40779" w:rsidP="00912A26">
            <w:pPr>
              <w:pStyle w:val="Normal6a"/>
            </w:pPr>
            <w:r w:rsidRPr="001141AA">
              <w:rPr>
                <w:b/>
                <w:i/>
              </w:rPr>
              <w:t>5a.</w:t>
            </w:r>
            <w:r w:rsidRPr="001141AA">
              <w:tab/>
            </w:r>
            <w:r w:rsidRPr="001141AA">
              <w:rPr>
                <w:b/>
                <w:i/>
              </w:rPr>
              <w:t>bifalder afholdelsen den 20.-21. september 2025 i Podgorica af et borgerforum med titlen "Citizens at the Heart of the Enlargement of the European Union";</w:t>
            </w:r>
          </w:p>
        </w:tc>
      </w:tr>
    </w:tbl>
    <w:p w14:paraId="6608009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C0BBCEE" w14:textId="77777777" w:rsidR="00D40779" w:rsidRPr="001141AA" w:rsidRDefault="00D40779" w:rsidP="00D40779">
      <w:r w:rsidRPr="001141AA">
        <w:rPr>
          <w:rStyle w:val="HideTWBExt"/>
          <w:color w:val="auto"/>
        </w:rPr>
        <w:t>&lt;/Amend&gt;</w:t>
      </w:r>
    </w:p>
    <w:p w14:paraId="5A00D3E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70</w:t>
      </w:r>
      <w:r w:rsidRPr="001141AA">
        <w:rPr>
          <w:rStyle w:val="HideTWBExt"/>
          <w:color w:val="auto"/>
        </w:rPr>
        <w:t>&lt;/NumAm&gt;</w:t>
      </w:r>
    </w:p>
    <w:p w14:paraId="6CCF0C0D"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5E0E5092"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6635E8FF" w14:textId="77777777" w:rsidR="00D40779" w:rsidRPr="001141AA" w:rsidRDefault="00D40779" w:rsidP="00D40779">
      <w:pPr>
        <w:pStyle w:val="NormalBold"/>
      </w:pPr>
      <w:r w:rsidRPr="001141AA">
        <w:rPr>
          <w:rStyle w:val="HideTWBExt"/>
          <w:b w:val="0"/>
          <w:color w:val="auto"/>
        </w:rPr>
        <w:t>&lt;/RepeatBlock-By&gt;</w:t>
      </w:r>
    </w:p>
    <w:p w14:paraId="3D38776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A4A3C95" w14:textId="77777777" w:rsidR="00D40779" w:rsidRPr="001141AA" w:rsidRDefault="00D40779" w:rsidP="00D40779">
      <w:pPr>
        <w:pStyle w:val="NormalBold"/>
      </w:pPr>
      <w:r w:rsidRPr="001141AA">
        <w:rPr>
          <w:rStyle w:val="HideTWBExt"/>
          <w:color w:val="auto"/>
        </w:rPr>
        <w:t>&lt;Article&gt;</w:t>
      </w:r>
      <w:r w:rsidRPr="001141AA">
        <w:t>Punkt 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411A9BB" w14:textId="77777777" w:rsidTr="00912A26">
        <w:trPr>
          <w:trHeight w:hRule="exact" w:val="240"/>
          <w:jc w:val="center"/>
        </w:trPr>
        <w:tc>
          <w:tcPr>
            <w:tcW w:w="9752" w:type="dxa"/>
            <w:gridSpan w:val="2"/>
            <w:tcBorders>
              <w:top w:val="nil"/>
              <w:left w:val="nil"/>
              <w:bottom w:val="nil"/>
              <w:right w:val="nil"/>
            </w:tcBorders>
          </w:tcPr>
          <w:p w14:paraId="4D02EB82" w14:textId="77777777" w:rsidR="00D40779" w:rsidRPr="001141AA" w:rsidRDefault="00D40779" w:rsidP="00912A26"/>
        </w:tc>
      </w:tr>
      <w:tr w:rsidR="00750D6E" w:rsidRPr="001141AA" w14:paraId="2E12CBF4" w14:textId="77777777" w:rsidTr="00912A26">
        <w:trPr>
          <w:trHeight w:val="240"/>
          <w:jc w:val="center"/>
        </w:trPr>
        <w:tc>
          <w:tcPr>
            <w:tcW w:w="4876" w:type="dxa"/>
            <w:tcBorders>
              <w:top w:val="nil"/>
              <w:left w:val="nil"/>
              <w:bottom w:val="nil"/>
              <w:right w:val="nil"/>
            </w:tcBorders>
          </w:tcPr>
          <w:p w14:paraId="34A913B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565664F" w14:textId="77777777" w:rsidR="00D40779" w:rsidRPr="001141AA" w:rsidRDefault="00D40779" w:rsidP="00912A26">
            <w:pPr>
              <w:pStyle w:val="AmColumnHeading"/>
            </w:pPr>
            <w:r w:rsidRPr="001141AA">
              <w:t>Ændringsforslag</w:t>
            </w:r>
          </w:p>
        </w:tc>
      </w:tr>
      <w:tr w:rsidR="00750D6E" w:rsidRPr="001141AA" w14:paraId="3380D897" w14:textId="77777777" w:rsidTr="00912A26">
        <w:trPr>
          <w:jc w:val="center"/>
        </w:trPr>
        <w:tc>
          <w:tcPr>
            <w:tcW w:w="4876" w:type="dxa"/>
            <w:tcBorders>
              <w:top w:val="nil"/>
              <w:left w:val="nil"/>
              <w:bottom w:val="nil"/>
              <w:right w:val="nil"/>
            </w:tcBorders>
          </w:tcPr>
          <w:p w14:paraId="22270EA8" w14:textId="77777777" w:rsidR="00D40779" w:rsidRPr="001141AA" w:rsidRDefault="00D40779" w:rsidP="00912A26">
            <w:pPr>
              <w:pStyle w:val="Normal6a"/>
            </w:pPr>
          </w:p>
        </w:tc>
        <w:tc>
          <w:tcPr>
            <w:tcW w:w="4876" w:type="dxa"/>
            <w:tcBorders>
              <w:top w:val="nil"/>
              <w:left w:val="nil"/>
              <w:bottom w:val="nil"/>
              <w:right w:val="nil"/>
            </w:tcBorders>
          </w:tcPr>
          <w:p w14:paraId="4F6A13A7" w14:textId="77777777" w:rsidR="00D40779" w:rsidRPr="001141AA" w:rsidRDefault="00D40779" w:rsidP="00912A26">
            <w:pPr>
              <w:pStyle w:val="Normal6a"/>
            </w:pPr>
            <w:r w:rsidRPr="001141AA">
              <w:rPr>
                <w:b/>
                <w:i/>
              </w:rPr>
              <w:t>5a.</w:t>
            </w:r>
            <w:r w:rsidRPr="001141AA">
              <w:tab/>
            </w:r>
            <w:r w:rsidRPr="001141AA">
              <w:rPr>
                <w:b/>
                <w:i/>
              </w:rPr>
              <w:t>bifalder udnævnelsen af byen Nikšić som Europæisk Kulturhovedstad 2030 og Podgorica som Europæisk Ungdomshovedstad 2028, som sætter streg under deres betydning for at fremme engagement blandt ungdommen, innovation, kulturudveksling og tættere bånd mellem Montenegro og EU;</w:t>
            </w:r>
          </w:p>
        </w:tc>
      </w:tr>
    </w:tbl>
    <w:p w14:paraId="7101FA6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3F07B03" w14:textId="77777777" w:rsidR="00D40779" w:rsidRPr="001141AA" w:rsidRDefault="00D40779" w:rsidP="00D40779">
      <w:r w:rsidRPr="001141AA">
        <w:rPr>
          <w:rStyle w:val="HideTWBExt"/>
          <w:color w:val="auto"/>
        </w:rPr>
        <w:t>&lt;/Amend&gt;</w:t>
      </w:r>
    </w:p>
    <w:p w14:paraId="35A5DBB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71</w:t>
      </w:r>
      <w:r w:rsidRPr="001141AA">
        <w:rPr>
          <w:rStyle w:val="HideTWBExt"/>
          <w:color w:val="auto"/>
        </w:rPr>
        <w:t>&lt;/NumAm&gt;</w:t>
      </w:r>
    </w:p>
    <w:p w14:paraId="36EAB447" w14:textId="77777777" w:rsidR="00D40779" w:rsidRPr="001141AA" w:rsidRDefault="00D40779" w:rsidP="00D40779">
      <w:pPr>
        <w:pStyle w:val="NormalBold"/>
      </w:pPr>
      <w:r w:rsidRPr="001141AA">
        <w:rPr>
          <w:rStyle w:val="HideTWBExt"/>
          <w:b w:val="0"/>
          <w:color w:val="auto"/>
        </w:rPr>
        <w:t>&lt;RepeatBlock-By&gt;&lt;Members&gt;</w:t>
      </w:r>
      <w:r w:rsidRPr="001141AA">
        <w:t>Cristian Terheş</w:t>
      </w:r>
      <w:r w:rsidRPr="001141AA">
        <w:rPr>
          <w:rStyle w:val="HideTWBExt"/>
          <w:b w:val="0"/>
          <w:color w:val="auto"/>
        </w:rPr>
        <w:t>&lt;/Members&gt;</w:t>
      </w:r>
    </w:p>
    <w:p w14:paraId="6512D57E" w14:textId="77777777" w:rsidR="00D40779" w:rsidRPr="001141AA" w:rsidRDefault="00D40779" w:rsidP="00D40779">
      <w:pPr>
        <w:pStyle w:val="NormalBold"/>
      </w:pPr>
      <w:r w:rsidRPr="001141AA">
        <w:rPr>
          <w:rStyle w:val="HideTWBExt"/>
          <w:b w:val="0"/>
          <w:color w:val="auto"/>
        </w:rPr>
        <w:t>&lt;/RepeatBlock-By&gt;</w:t>
      </w:r>
    </w:p>
    <w:p w14:paraId="1E952A7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B8B4CC8" w14:textId="77777777" w:rsidR="00D40779" w:rsidRPr="001141AA" w:rsidRDefault="00D40779" w:rsidP="00D40779">
      <w:pPr>
        <w:pStyle w:val="NormalBold"/>
      </w:pPr>
      <w:r w:rsidRPr="001141AA">
        <w:rPr>
          <w:rStyle w:val="HideTWBExt"/>
          <w:color w:val="auto"/>
        </w:rPr>
        <w:t>&lt;Article&gt;</w:t>
      </w:r>
      <w:r w:rsidRPr="001141AA">
        <w:t>Punkt 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0FE682E" w14:textId="77777777" w:rsidTr="00912A26">
        <w:trPr>
          <w:trHeight w:hRule="exact" w:val="240"/>
          <w:jc w:val="center"/>
        </w:trPr>
        <w:tc>
          <w:tcPr>
            <w:tcW w:w="9752" w:type="dxa"/>
            <w:gridSpan w:val="2"/>
            <w:tcBorders>
              <w:top w:val="nil"/>
              <w:left w:val="nil"/>
              <w:bottom w:val="nil"/>
              <w:right w:val="nil"/>
            </w:tcBorders>
          </w:tcPr>
          <w:p w14:paraId="0A0D72EB" w14:textId="77777777" w:rsidR="00D40779" w:rsidRPr="001141AA" w:rsidRDefault="00D40779" w:rsidP="00912A26"/>
        </w:tc>
      </w:tr>
      <w:tr w:rsidR="00750D6E" w:rsidRPr="001141AA" w14:paraId="3B32403A" w14:textId="77777777" w:rsidTr="00912A26">
        <w:trPr>
          <w:trHeight w:val="240"/>
          <w:jc w:val="center"/>
        </w:trPr>
        <w:tc>
          <w:tcPr>
            <w:tcW w:w="4876" w:type="dxa"/>
            <w:tcBorders>
              <w:top w:val="nil"/>
              <w:left w:val="nil"/>
              <w:bottom w:val="nil"/>
              <w:right w:val="nil"/>
            </w:tcBorders>
          </w:tcPr>
          <w:p w14:paraId="7AEF792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007180B" w14:textId="77777777" w:rsidR="00D40779" w:rsidRPr="001141AA" w:rsidRDefault="00D40779" w:rsidP="00912A26">
            <w:pPr>
              <w:pStyle w:val="AmColumnHeading"/>
            </w:pPr>
            <w:r w:rsidRPr="001141AA">
              <w:t>Ændringsforslag</w:t>
            </w:r>
          </w:p>
        </w:tc>
      </w:tr>
      <w:tr w:rsidR="00750D6E" w:rsidRPr="001141AA" w14:paraId="388C997E" w14:textId="77777777" w:rsidTr="00912A26">
        <w:trPr>
          <w:jc w:val="center"/>
        </w:trPr>
        <w:tc>
          <w:tcPr>
            <w:tcW w:w="4876" w:type="dxa"/>
            <w:tcBorders>
              <w:top w:val="nil"/>
              <w:left w:val="nil"/>
              <w:bottom w:val="nil"/>
              <w:right w:val="nil"/>
            </w:tcBorders>
          </w:tcPr>
          <w:p w14:paraId="11D6CFEF" w14:textId="77777777" w:rsidR="00D40779" w:rsidRPr="001141AA" w:rsidRDefault="00D40779" w:rsidP="00912A26">
            <w:pPr>
              <w:pStyle w:val="Normal6a"/>
            </w:pPr>
          </w:p>
        </w:tc>
        <w:tc>
          <w:tcPr>
            <w:tcW w:w="4876" w:type="dxa"/>
            <w:tcBorders>
              <w:top w:val="nil"/>
              <w:left w:val="nil"/>
              <w:bottom w:val="nil"/>
              <w:right w:val="nil"/>
            </w:tcBorders>
          </w:tcPr>
          <w:p w14:paraId="78F3B5A6" w14:textId="77777777" w:rsidR="00D40779" w:rsidRPr="001141AA" w:rsidRDefault="00D40779" w:rsidP="00912A26">
            <w:pPr>
              <w:pStyle w:val="Normal6a"/>
            </w:pPr>
            <w:r w:rsidRPr="001141AA">
              <w:rPr>
                <w:b/>
                <w:i/>
              </w:rPr>
              <w:t>5a.</w:t>
            </w:r>
            <w:r w:rsidRPr="001141AA">
              <w:tab/>
            </w:r>
            <w:r w:rsidRPr="001141AA">
              <w:rPr>
                <w:b/>
                <w:i/>
              </w:rPr>
              <w:t>anerkender den betydningsfulde rolle, som religiøse samfund spiller, herunder den katolske og den ortodokse kirke, for at fremme forsoning, dialog og social sammenhængskraft på Vestbalkan; understreger, at tværreligiøst og økumenisk samarbejde kan bidrage til at overvinde historiske skel og støtte regionens vej mod stabilitet, demokratisk udvikling og europæisk integration;</w:t>
            </w:r>
          </w:p>
        </w:tc>
      </w:tr>
    </w:tbl>
    <w:p w14:paraId="04E937B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20C13A6" w14:textId="77777777" w:rsidR="00D40779" w:rsidRPr="001141AA" w:rsidRDefault="00D40779" w:rsidP="00D40779">
      <w:r w:rsidRPr="001141AA">
        <w:rPr>
          <w:rStyle w:val="HideTWBExt"/>
          <w:color w:val="auto"/>
        </w:rPr>
        <w:t>&lt;/Amend&gt;</w:t>
      </w:r>
    </w:p>
    <w:p w14:paraId="0AD6F7A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72</w:t>
      </w:r>
      <w:r w:rsidRPr="001141AA">
        <w:rPr>
          <w:rStyle w:val="HideTWBExt"/>
          <w:color w:val="auto"/>
        </w:rPr>
        <w:t>&lt;/NumAm&gt;</w:t>
      </w:r>
    </w:p>
    <w:p w14:paraId="73E755AC"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0CCE946F" w14:textId="77777777" w:rsidR="00D40779" w:rsidRPr="001141AA" w:rsidRDefault="00D40779" w:rsidP="00D40779">
      <w:pPr>
        <w:pStyle w:val="NormalBold"/>
      </w:pPr>
      <w:r w:rsidRPr="001141AA">
        <w:rPr>
          <w:rStyle w:val="HideTWBExt"/>
          <w:b w:val="0"/>
          <w:color w:val="auto"/>
        </w:rPr>
        <w:t>&lt;/RepeatBlock-By&gt;</w:t>
      </w:r>
    </w:p>
    <w:p w14:paraId="6C211DF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D8897E7" w14:textId="77777777" w:rsidR="00D40779" w:rsidRPr="001141AA" w:rsidRDefault="00D40779" w:rsidP="00D40779">
      <w:pPr>
        <w:pStyle w:val="NormalBold"/>
      </w:pPr>
      <w:r w:rsidRPr="001141AA">
        <w:rPr>
          <w:rStyle w:val="HideTWBExt"/>
          <w:color w:val="auto"/>
        </w:rPr>
        <w:t>&lt;Article&gt;</w:t>
      </w:r>
      <w:r w:rsidRPr="001141AA">
        <w:t>Punkt 6</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7A92FB3" w14:textId="77777777" w:rsidTr="00912A26">
        <w:trPr>
          <w:trHeight w:hRule="exact" w:val="240"/>
          <w:jc w:val="center"/>
        </w:trPr>
        <w:tc>
          <w:tcPr>
            <w:tcW w:w="9752" w:type="dxa"/>
            <w:gridSpan w:val="2"/>
            <w:tcBorders>
              <w:top w:val="nil"/>
              <w:left w:val="nil"/>
              <w:bottom w:val="nil"/>
              <w:right w:val="nil"/>
            </w:tcBorders>
          </w:tcPr>
          <w:p w14:paraId="0C3851DD" w14:textId="77777777" w:rsidR="00D40779" w:rsidRPr="001141AA" w:rsidRDefault="00D40779" w:rsidP="00912A26"/>
        </w:tc>
      </w:tr>
      <w:tr w:rsidR="00750D6E" w:rsidRPr="001141AA" w14:paraId="5D51D4A7" w14:textId="77777777" w:rsidTr="00912A26">
        <w:trPr>
          <w:trHeight w:val="240"/>
          <w:jc w:val="center"/>
        </w:trPr>
        <w:tc>
          <w:tcPr>
            <w:tcW w:w="4876" w:type="dxa"/>
            <w:tcBorders>
              <w:top w:val="nil"/>
              <w:left w:val="nil"/>
              <w:bottom w:val="nil"/>
              <w:right w:val="nil"/>
            </w:tcBorders>
          </w:tcPr>
          <w:p w14:paraId="6097CA8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A40A6F5" w14:textId="77777777" w:rsidR="00D40779" w:rsidRPr="001141AA" w:rsidRDefault="00D40779" w:rsidP="00912A26">
            <w:pPr>
              <w:pStyle w:val="AmColumnHeading"/>
            </w:pPr>
            <w:r w:rsidRPr="001141AA">
              <w:t>Ændringsforslag</w:t>
            </w:r>
          </w:p>
        </w:tc>
      </w:tr>
      <w:tr w:rsidR="00750D6E" w:rsidRPr="001141AA" w14:paraId="2A5CBA3F" w14:textId="77777777" w:rsidTr="00912A26">
        <w:trPr>
          <w:jc w:val="center"/>
        </w:trPr>
        <w:tc>
          <w:tcPr>
            <w:tcW w:w="4876" w:type="dxa"/>
            <w:tcBorders>
              <w:top w:val="nil"/>
              <w:left w:val="nil"/>
              <w:bottom w:val="nil"/>
              <w:right w:val="nil"/>
            </w:tcBorders>
          </w:tcPr>
          <w:p w14:paraId="2757E7BB" w14:textId="77777777" w:rsidR="00D40779" w:rsidRPr="001141AA" w:rsidRDefault="00D40779" w:rsidP="00912A26">
            <w:pPr>
              <w:pStyle w:val="Normal6a"/>
            </w:pPr>
            <w:r w:rsidRPr="001141AA">
              <w:t>6.</w:t>
            </w:r>
            <w:r w:rsidRPr="001141AA">
              <w:tab/>
              <w:t>fremhæver det montenegrinske parlaments betydning i tiltrædelsesprocessen og tilskynder til konstruktiv dialog på tværs af det politiske spektrum; understreger, at et tæt samarbejde mellem Montenegros regering og parlament er afgørende for en rettidig og effektiv gennemførelse af reformer;</w:t>
            </w:r>
          </w:p>
        </w:tc>
        <w:tc>
          <w:tcPr>
            <w:tcW w:w="4876" w:type="dxa"/>
            <w:tcBorders>
              <w:top w:val="nil"/>
              <w:left w:val="nil"/>
              <w:bottom w:val="nil"/>
              <w:right w:val="nil"/>
            </w:tcBorders>
          </w:tcPr>
          <w:p w14:paraId="7261BB56" w14:textId="77777777" w:rsidR="00D40779" w:rsidRPr="001141AA" w:rsidRDefault="00D40779" w:rsidP="00912A26">
            <w:pPr>
              <w:pStyle w:val="Normal6a"/>
            </w:pPr>
            <w:r w:rsidRPr="001141AA">
              <w:t>6.</w:t>
            </w:r>
            <w:r w:rsidRPr="001141AA">
              <w:tab/>
              <w:t xml:space="preserve">fremhæver det montenegrinske parlaments betydning i tiltrædelsesprocessen og tilskynder til konstruktiv dialog på tværs af det politiske spektrum; understreger, at et tæt samarbejde mellem Montenegros regering og parlament er afgørende for en rettidig og effektiv gennemførelse af reformer; </w:t>
            </w:r>
            <w:r w:rsidRPr="001141AA">
              <w:rPr>
                <w:b/>
                <w:i/>
              </w:rPr>
              <w:t>roser oppositionen for dens urokkelige støtte til EU-relaterede reformer; minder om, at al lovgivning skal drøftes og overvejes grundigt og vedtages af parlamentet; minder om, at forhastet vedtagelse af lovgivning, der reducerer parlamentets rolle i processen, er i strid med EU's etablerede demokratiske normer; </w:t>
            </w:r>
          </w:p>
        </w:tc>
      </w:tr>
    </w:tbl>
    <w:p w14:paraId="4261BAD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A4A57B3" w14:textId="77777777" w:rsidR="00D40779" w:rsidRPr="001141AA" w:rsidRDefault="00D40779" w:rsidP="00D40779">
      <w:r w:rsidRPr="001141AA">
        <w:rPr>
          <w:rStyle w:val="HideTWBExt"/>
          <w:color w:val="auto"/>
        </w:rPr>
        <w:t>&lt;/Amend&gt;</w:t>
      </w:r>
    </w:p>
    <w:p w14:paraId="0A5E4D4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73</w:t>
      </w:r>
      <w:r w:rsidRPr="001141AA">
        <w:rPr>
          <w:rStyle w:val="HideTWBExt"/>
          <w:color w:val="auto"/>
        </w:rPr>
        <w:t>&lt;/NumAm&gt;</w:t>
      </w:r>
    </w:p>
    <w:p w14:paraId="5EC88A37"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4E6B5ADD"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789A5EF" w14:textId="77777777" w:rsidR="00D40779" w:rsidRPr="001141AA" w:rsidRDefault="00D40779" w:rsidP="00D40779">
      <w:pPr>
        <w:pStyle w:val="NormalBold"/>
      </w:pPr>
      <w:r w:rsidRPr="001141AA">
        <w:rPr>
          <w:rStyle w:val="HideTWBExt"/>
          <w:b w:val="0"/>
          <w:color w:val="auto"/>
        </w:rPr>
        <w:t>&lt;/RepeatBlock-By&gt;</w:t>
      </w:r>
    </w:p>
    <w:p w14:paraId="46AF668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1FD961F" w14:textId="77777777" w:rsidR="00D40779" w:rsidRPr="001141AA" w:rsidRDefault="00D40779" w:rsidP="00D40779">
      <w:pPr>
        <w:pStyle w:val="NormalBold"/>
      </w:pPr>
      <w:r w:rsidRPr="001141AA">
        <w:rPr>
          <w:rStyle w:val="HideTWBExt"/>
          <w:color w:val="auto"/>
        </w:rPr>
        <w:t>&lt;Article&gt;</w:t>
      </w:r>
      <w:r w:rsidRPr="001141AA">
        <w:t>Punkt 6</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BFBF62A" w14:textId="77777777" w:rsidTr="00912A26">
        <w:trPr>
          <w:trHeight w:hRule="exact" w:val="240"/>
          <w:jc w:val="center"/>
        </w:trPr>
        <w:tc>
          <w:tcPr>
            <w:tcW w:w="9752" w:type="dxa"/>
            <w:gridSpan w:val="2"/>
            <w:tcBorders>
              <w:top w:val="nil"/>
              <w:left w:val="nil"/>
              <w:bottom w:val="nil"/>
              <w:right w:val="nil"/>
            </w:tcBorders>
          </w:tcPr>
          <w:p w14:paraId="087502E0" w14:textId="77777777" w:rsidR="00D40779" w:rsidRPr="001141AA" w:rsidRDefault="00D40779" w:rsidP="00912A26"/>
        </w:tc>
      </w:tr>
      <w:tr w:rsidR="00750D6E" w:rsidRPr="001141AA" w14:paraId="384D2E56" w14:textId="77777777" w:rsidTr="00912A26">
        <w:trPr>
          <w:trHeight w:val="240"/>
          <w:jc w:val="center"/>
        </w:trPr>
        <w:tc>
          <w:tcPr>
            <w:tcW w:w="4876" w:type="dxa"/>
            <w:tcBorders>
              <w:top w:val="nil"/>
              <w:left w:val="nil"/>
              <w:bottom w:val="nil"/>
              <w:right w:val="nil"/>
            </w:tcBorders>
          </w:tcPr>
          <w:p w14:paraId="5C1F51D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8949CB9" w14:textId="77777777" w:rsidR="00D40779" w:rsidRPr="001141AA" w:rsidRDefault="00D40779" w:rsidP="00912A26">
            <w:pPr>
              <w:pStyle w:val="AmColumnHeading"/>
            </w:pPr>
            <w:r w:rsidRPr="001141AA">
              <w:t>Ændringsforslag</w:t>
            </w:r>
          </w:p>
        </w:tc>
      </w:tr>
      <w:tr w:rsidR="00750D6E" w:rsidRPr="001141AA" w14:paraId="705AF99D" w14:textId="77777777" w:rsidTr="00912A26">
        <w:trPr>
          <w:jc w:val="center"/>
        </w:trPr>
        <w:tc>
          <w:tcPr>
            <w:tcW w:w="4876" w:type="dxa"/>
            <w:tcBorders>
              <w:top w:val="nil"/>
              <w:left w:val="nil"/>
              <w:bottom w:val="nil"/>
              <w:right w:val="nil"/>
            </w:tcBorders>
          </w:tcPr>
          <w:p w14:paraId="03F77DE0" w14:textId="77777777" w:rsidR="00D40779" w:rsidRPr="001141AA" w:rsidRDefault="00D40779" w:rsidP="00912A26">
            <w:pPr>
              <w:pStyle w:val="Normal6a"/>
            </w:pPr>
            <w:r w:rsidRPr="001141AA">
              <w:t>6.</w:t>
            </w:r>
            <w:r w:rsidRPr="001141AA">
              <w:tab/>
              <w:t>fremhæver det montenegrinske parlaments betydning i tiltrædelsesprocessen og tilskynder til konstruktiv dialog på tværs af det politiske spektrum; understreger, at et tæt samarbejde mellem Montenegros regering og parlament er afgørende for en rettidig og effektiv gennemførelse af reformer;</w:t>
            </w:r>
          </w:p>
        </w:tc>
        <w:tc>
          <w:tcPr>
            <w:tcW w:w="4876" w:type="dxa"/>
            <w:tcBorders>
              <w:top w:val="nil"/>
              <w:left w:val="nil"/>
              <w:bottom w:val="nil"/>
              <w:right w:val="nil"/>
            </w:tcBorders>
          </w:tcPr>
          <w:p w14:paraId="48A4ABAD" w14:textId="77777777" w:rsidR="00D40779" w:rsidRPr="001141AA" w:rsidRDefault="00D40779" w:rsidP="00912A26">
            <w:pPr>
              <w:pStyle w:val="Normal6a"/>
            </w:pPr>
            <w:r w:rsidRPr="001141AA">
              <w:t>6.</w:t>
            </w:r>
            <w:r w:rsidRPr="001141AA">
              <w:tab/>
              <w:t xml:space="preserve">fremhæver det montenegrinske parlaments betydning i tiltrædelsesprocessen og tilskynder til konstruktiv dialog </w:t>
            </w:r>
            <w:r w:rsidRPr="001141AA">
              <w:rPr>
                <w:b/>
                <w:i/>
              </w:rPr>
              <w:t xml:space="preserve">og samarbejde </w:t>
            </w:r>
            <w:r w:rsidRPr="001141AA">
              <w:t>på tværs af det politiske spektrum</w:t>
            </w:r>
            <w:r w:rsidRPr="001141AA">
              <w:rPr>
                <w:b/>
                <w:i/>
              </w:rPr>
              <w:t xml:space="preserve"> med henblik på at vedtage lovgivning af høj kvalitet, som løser eller meningsfuldt forbedrer strukturelle problemer og bringer Montenegro videre i tiltrædelsesprocessen</w:t>
            </w:r>
            <w:r w:rsidRPr="001141AA">
              <w:t xml:space="preserve">; understreger, at et tæt samarbejde mellem Montenegros regering og parlament er afgørende for en rettidig og effektiv gennemførelse af reformer; </w:t>
            </w:r>
            <w:r w:rsidRPr="001141AA">
              <w:rPr>
                <w:b/>
                <w:i/>
              </w:rPr>
              <w:t>understreger, at forceringen af lovgivningsprocessen ikke bør begrænse en meningsfuld debat i parlamentet eller oppositionens rolle, og opfordrer til en passende balance mellem tempoet i reformerne og kvaliteten af granskningen af lovforslag;</w:t>
            </w:r>
          </w:p>
        </w:tc>
      </w:tr>
    </w:tbl>
    <w:p w14:paraId="6D27003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C3FDAFB" w14:textId="77777777" w:rsidR="00D40779" w:rsidRPr="001141AA" w:rsidRDefault="00D40779" w:rsidP="00D40779">
      <w:r w:rsidRPr="001141AA">
        <w:rPr>
          <w:rStyle w:val="HideTWBExt"/>
          <w:color w:val="auto"/>
        </w:rPr>
        <w:t>&lt;/Amend&gt;</w:t>
      </w:r>
    </w:p>
    <w:p w14:paraId="6DBFE57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74</w:t>
      </w:r>
      <w:r w:rsidRPr="001141AA">
        <w:rPr>
          <w:rStyle w:val="HideTWBExt"/>
          <w:color w:val="auto"/>
        </w:rPr>
        <w:t>&lt;/NumAm&gt;</w:t>
      </w:r>
    </w:p>
    <w:p w14:paraId="75D3FD8B"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60B2B78D" w14:textId="77777777" w:rsidR="00D40779" w:rsidRPr="001141AA" w:rsidRDefault="00D40779" w:rsidP="00D40779">
      <w:pPr>
        <w:pStyle w:val="NormalBold"/>
      </w:pPr>
      <w:r w:rsidRPr="001141AA">
        <w:rPr>
          <w:rStyle w:val="HideTWBExt"/>
          <w:b w:val="0"/>
          <w:color w:val="auto"/>
        </w:rPr>
        <w:t>&lt;/RepeatBlock-By&gt;</w:t>
      </w:r>
    </w:p>
    <w:p w14:paraId="4338986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D3A9A40" w14:textId="77777777" w:rsidR="00D40779" w:rsidRPr="001141AA" w:rsidRDefault="00D40779" w:rsidP="00D40779">
      <w:pPr>
        <w:pStyle w:val="NormalBold"/>
      </w:pPr>
      <w:r w:rsidRPr="001141AA">
        <w:rPr>
          <w:rStyle w:val="HideTWBExt"/>
          <w:color w:val="auto"/>
        </w:rPr>
        <w:t>&lt;Article&gt;</w:t>
      </w:r>
      <w:r w:rsidRPr="001141AA">
        <w:t>Punkt 6</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83B86DB" w14:textId="77777777" w:rsidTr="00912A26">
        <w:trPr>
          <w:trHeight w:hRule="exact" w:val="240"/>
          <w:jc w:val="center"/>
        </w:trPr>
        <w:tc>
          <w:tcPr>
            <w:tcW w:w="9752" w:type="dxa"/>
            <w:gridSpan w:val="2"/>
            <w:tcBorders>
              <w:top w:val="nil"/>
              <w:left w:val="nil"/>
              <w:bottom w:val="nil"/>
              <w:right w:val="nil"/>
            </w:tcBorders>
          </w:tcPr>
          <w:p w14:paraId="7C3C815B" w14:textId="77777777" w:rsidR="00D40779" w:rsidRPr="001141AA" w:rsidRDefault="00D40779" w:rsidP="00912A26"/>
        </w:tc>
      </w:tr>
      <w:tr w:rsidR="00750D6E" w:rsidRPr="001141AA" w14:paraId="574610A4" w14:textId="77777777" w:rsidTr="00912A26">
        <w:trPr>
          <w:trHeight w:val="240"/>
          <w:jc w:val="center"/>
        </w:trPr>
        <w:tc>
          <w:tcPr>
            <w:tcW w:w="4876" w:type="dxa"/>
            <w:tcBorders>
              <w:top w:val="nil"/>
              <w:left w:val="nil"/>
              <w:bottom w:val="nil"/>
              <w:right w:val="nil"/>
            </w:tcBorders>
          </w:tcPr>
          <w:p w14:paraId="5EB150B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371FEBA" w14:textId="77777777" w:rsidR="00D40779" w:rsidRPr="001141AA" w:rsidRDefault="00D40779" w:rsidP="00912A26">
            <w:pPr>
              <w:pStyle w:val="AmColumnHeading"/>
            </w:pPr>
            <w:r w:rsidRPr="001141AA">
              <w:t>Ændringsforslag</w:t>
            </w:r>
          </w:p>
        </w:tc>
      </w:tr>
      <w:tr w:rsidR="00750D6E" w:rsidRPr="001141AA" w14:paraId="20304F4A" w14:textId="77777777" w:rsidTr="00912A26">
        <w:trPr>
          <w:jc w:val="center"/>
        </w:trPr>
        <w:tc>
          <w:tcPr>
            <w:tcW w:w="4876" w:type="dxa"/>
            <w:tcBorders>
              <w:top w:val="nil"/>
              <w:left w:val="nil"/>
              <w:bottom w:val="nil"/>
              <w:right w:val="nil"/>
            </w:tcBorders>
          </w:tcPr>
          <w:p w14:paraId="35F95313" w14:textId="77777777" w:rsidR="00D40779" w:rsidRPr="001141AA" w:rsidRDefault="00D40779" w:rsidP="00912A26">
            <w:pPr>
              <w:pStyle w:val="Normal6a"/>
            </w:pPr>
            <w:r w:rsidRPr="001141AA">
              <w:t>6.</w:t>
            </w:r>
            <w:r w:rsidRPr="001141AA">
              <w:tab/>
              <w:t>fremhæver det montenegrinske parlaments betydning i tiltrædelsesprocessen og tilskynder til konstruktiv dialog på tværs af det politiske spektrum; understreger, at et tæt samarbejde mellem Montenegros regering og parlament er afgørende for en rettidig og effektiv gennemførelse af reformer;</w:t>
            </w:r>
          </w:p>
        </w:tc>
        <w:tc>
          <w:tcPr>
            <w:tcW w:w="4876" w:type="dxa"/>
            <w:tcBorders>
              <w:top w:val="nil"/>
              <w:left w:val="nil"/>
              <w:bottom w:val="nil"/>
              <w:right w:val="nil"/>
            </w:tcBorders>
          </w:tcPr>
          <w:p w14:paraId="38F4BE2B" w14:textId="77777777" w:rsidR="00D40779" w:rsidRPr="001141AA" w:rsidRDefault="00D40779" w:rsidP="00912A26">
            <w:pPr>
              <w:pStyle w:val="Normal6a"/>
            </w:pPr>
            <w:r w:rsidRPr="001141AA">
              <w:t>6.</w:t>
            </w:r>
            <w:r w:rsidRPr="001141AA">
              <w:tab/>
              <w:t xml:space="preserve">fremhæver det montenegrinske parlaments betydning i tiltrædelsesprocessen og </w:t>
            </w:r>
            <w:r w:rsidRPr="001141AA">
              <w:rPr>
                <w:b/>
                <w:i/>
              </w:rPr>
              <w:t>understreger dets centrale rolle i sikring af demokratisk ansvarlighed, parlamentarisk tilsyn og gennemsigtigheden af lovgivningsprocesserne;</w:t>
            </w:r>
            <w:r w:rsidRPr="001141AA">
              <w:t xml:space="preserve"> tilskynder til konstruktiv dialog på tværs af det politiske spektrum; understreger, at et tæt samarbejde mellem Montenegros regering og parlament er afgørende for en rettidig og effektiv gennemførelse af reformer;</w:t>
            </w:r>
          </w:p>
        </w:tc>
      </w:tr>
    </w:tbl>
    <w:p w14:paraId="785E914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EF8A1B1" w14:textId="77777777" w:rsidR="00D40779" w:rsidRPr="001141AA" w:rsidRDefault="00D40779" w:rsidP="00D40779">
      <w:r w:rsidRPr="001141AA">
        <w:rPr>
          <w:rStyle w:val="HideTWBExt"/>
          <w:color w:val="auto"/>
        </w:rPr>
        <w:t>&lt;/Amend&gt;</w:t>
      </w:r>
    </w:p>
    <w:p w14:paraId="1695D9F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75</w:t>
      </w:r>
      <w:r w:rsidRPr="001141AA">
        <w:rPr>
          <w:rStyle w:val="HideTWBExt"/>
          <w:color w:val="auto"/>
        </w:rPr>
        <w:t>&lt;/NumAm&gt;</w:t>
      </w:r>
    </w:p>
    <w:p w14:paraId="0DD69519"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7C228970" w14:textId="77777777" w:rsidR="00D40779" w:rsidRPr="001141AA" w:rsidRDefault="00D40779" w:rsidP="00D40779">
      <w:pPr>
        <w:pStyle w:val="NormalBold"/>
      </w:pPr>
      <w:r w:rsidRPr="001141AA">
        <w:rPr>
          <w:rStyle w:val="HideTWBExt"/>
          <w:b w:val="0"/>
          <w:color w:val="auto"/>
        </w:rPr>
        <w:t>&lt;/RepeatBlock-By&gt;</w:t>
      </w:r>
    </w:p>
    <w:p w14:paraId="53FF981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F7A23FD" w14:textId="77777777" w:rsidR="00D40779" w:rsidRPr="001141AA" w:rsidRDefault="00D40779" w:rsidP="00D40779">
      <w:pPr>
        <w:pStyle w:val="NormalBold"/>
      </w:pPr>
      <w:r w:rsidRPr="001141AA">
        <w:rPr>
          <w:rStyle w:val="HideTWBExt"/>
          <w:color w:val="auto"/>
        </w:rPr>
        <w:t>&lt;Article&gt;</w:t>
      </w:r>
      <w:r w:rsidRPr="001141AA">
        <w:t>Punkt 6</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2C22684" w14:textId="77777777" w:rsidTr="00912A26">
        <w:trPr>
          <w:trHeight w:hRule="exact" w:val="240"/>
          <w:jc w:val="center"/>
        </w:trPr>
        <w:tc>
          <w:tcPr>
            <w:tcW w:w="9752" w:type="dxa"/>
            <w:gridSpan w:val="2"/>
            <w:tcBorders>
              <w:top w:val="nil"/>
              <w:left w:val="nil"/>
              <w:bottom w:val="nil"/>
              <w:right w:val="nil"/>
            </w:tcBorders>
          </w:tcPr>
          <w:p w14:paraId="5BC369E4" w14:textId="77777777" w:rsidR="00D40779" w:rsidRPr="001141AA" w:rsidRDefault="00D40779" w:rsidP="00912A26"/>
        </w:tc>
      </w:tr>
      <w:tr w:rsidR="00750D6E" w:rsidRPr="001141AA" w14:paraId="15F17B6D" w14:textId="77777777" w:rsidTr="00912A26">
        <w:trPr>
          <w:trHeight w:val="240"/>
          <w:jc w:val="center"/>
        </w:trPr>
        <w:tc>
          <w:tcPr>
            <w:tcW w:w="4876" w:type="dxa"/>
            <w:tcBorders>
              <w:top w:val="nil"/>
              <w:left w:val="nil"/>
              <w:bottom w:val="nil"/>
              <w:right w:val="nil"/>
            </w:tcBorders>
          </w:tcPr>
          <w:p w14:paraId="1D4C9C3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F1223BB" w14:textId="77777777" w:rsidR="00D40779" w:rsidRPr="001141AA" w:rsidRDefault="00D40779" w:rsidP="00912A26">
            <w:pPr>
              <w:pStyle w:val="AmColumnHeading"/>
            </w:pPr>
            <w:r w:rsidRPr="001141AA">
              <w:t>Ændringsforslag</w:t>
            </w:r>
          </w:p>
        </w:tc>
      </w:tr>
      <w:tr w:rsidR="00750D6E" w:rsidRPr="001141AA" w14:paraId="5B138375" w14:textId="77777777" w:rsidTr="00912A26">
        <w:trPr>
          <w:jc w:val="center"/>
        </w:trPr>
        <w:tc>
          <w:tcPr>
            <w:tcW w:w="4876" w:type="dxa"/>
            <w:tcBorders>
              <w:top w:val="nil"/>
              <w:left w:val="nil"/>
              <w:bottom w:val="nil"/>
              <w:right w:val="nil"/>
            </w:tcBorders>
          </w:tcPr>
          <w:p w14:paraId="6C18CACE" w14:textId="77777777" w:rsidR="00D40779" w:rsidRPr="001141AA" w:rsidRDefault="00D40779" w:rsidP="00912A26">
            <w:pPr>
              <w:pStyle w:val="Normal6a"/>
            </w:pPr>
            <w:r w:rsidRPr="001141AA">
              <w:t>6.</w:t>
            </w:r>
            <w:r w:rsidRPr="001141AA">
              <w:tab/>
              <w:t xml:space="preserve">fremhæver det montenegrinske </w:t>
            </w:r>
            <w:r w:rsidRPr="001141AA">
              <w:rPr>
                <w:b/>
                <w:i/>
              </w:rPr>
              <w:t>parlaments betydning i</w:t>
            </w:r>
            <w:r w:rsidRPr="001141AA">
              <w:t xml:space="preserve"> tiltrædelsesprocessen og tilskynder til konstruktiv dialog på tværs af det politiske spektrum; understreger, at et tæt samarbejde mellem Montenegros regering og parlament er afgørende for en rettidig og effektiv gennemførelse af reformer;</w:t>
            </w:r>
          </w:p>
        </w:tc>
        <w:tc>
          <w:tcPr>
            <w:tcW w:w="4876" w:type="dxa"/>
            <w:tcBorders>
              <w:top w:val="nil"/>
              <w:left w:val="nil"/>
              <w:bottom w:val="nil"/>
              <w:right w:val="nil"/>
            </w:tcBorders>
          </w:tcPr>
          <w:p w14:paraId="0E29223F" w14:textId="77777777" w:rsidR="00D40779" w:rsidRPr="001141AA" w:rsidRDefault="00D40779" w:rsidP="00912A26">
            <w:pPr>
              <w:pStyle w:val="Normal6a"/>
            </w:pPr>
            <w:r w:rsidRPr="001141AA">
              <w:t>6.</w:t>
            </w:r>
            <w:r w:rsidRPr="001141AA">
              <w:tab/>
              <w:t>fremhæver</w:t>
            </w:r>
            <w:r w:rsidRPr="001141AA">
              <w:rPr>
                <w:b/>
                <w:i/>
              </w:rPr>
              <w:t>, hvor vigtig</w:t>
            </w:r>
            <w:r w:rsidRPr="001141AA">
              <w:t xml:space="preserve"> det montenegrinske </w:t>
            </w:r>
            <w:r w:rsidRPr="001141AA">
              <w:rPr>
                <w:b/>
                <w:i/>
              </w:rPr>
              <w:t>parlament er for</w:t>
            </w:r>
            <w:r w:rsidRPr="001141AA">
              <w:t xml:space="preserve"> tiltrædelsesprocessen </w:t>
            </w:r>
            <w:r w:rsidRPr="001141AA">
              <w:rPr>
                <w:b/>
                <w:i/>
              </w:rPr>
              <w:t xml:space="preserve">og dens demokratiske legitimitet </w:t>
            </w:r>
            <w:r w:rsidRPr="001141AA">
              <w:t>og tilskynder til konstruktiv dialog på tværs af det politiske spektrum; understreger, at et tæt samarbejde mellem Montenegros regering og parlament er afgørende for en rettidig og effektiv gennemførelse af reformer;</w:t>
            </w:r>
          </w:p>
        </w:tc>
      </w:tr>
    </w:tbl>
    <w:p w14:paraId="16A6FEA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1F848D76" w14:textId="77777777" w:rsidR="00D40779" w:rsidRPr="001141AA" w:rsidRDefault="00D40779" w:rsidP="00D40779">
      <w:r w:rsidRPr="001141AA">
        <w:rPr>
          <w:rStyle w:val="HideTWBExt"/>
          <w:color w:val="auto"/>
        </w:rPr>
        <w:t>&lt;/Amend&gt;</w:t>
      </w:r>
    </w:p>
    <w:p w14:paraId="4D94E49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76</w:t>
      </w:r>
      <w:r w:rsidRPr="001141AA">
        <w:rPr>
          <w:rStyle w:val="HideTWBExt"/>
          <w:color w:val="auto"/>
        </w:rPr>
        <w:t>&lt;/NumAm&gt;</w:t>
      </w:r>
    </w:p>
    <w:p w14:paraId="641159AD"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08AA3B3C" w14:textId="77777777" w:rsidR="00D40779" w:rsidRPr="001141AA" w:rsidRDefault="00D40779" w:rsidP="00D40779">
      <w:pPr>
        <w:pStyle w:val="NormalBold"/>
      </w:pPr>
      <w:r w:rsidRPr="001141AA">
        <w:rPr>
          <w:rStyle w:val="HideTWBExt"/>
          <w:b w:val="0"/>
          <w:color w:val="auto"/>
        </w:rPr>
        <w:t>&lt;/RepeatBlock-By&gt;</w:t>
      </w:r>
    </w:p>
    <w:p w14:paraId="05AF2A2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BF15E08" w14:textId="77777777" w:rsidR="00D40779" w:rsidRPr="001141AA" w:rsidRDefault="00D40779" w:rsidP="00D40779">
      <w:pPr>
        <w:pStyle w:val="NormalBold"/>
      </w:pPr>
      <w:r w:rsidRPr="001141AA">
        <w:rPr>
          <w:rStyle w:val="HideTWBExt"/>
          <w:color w:val="auto"/>
        </w:rPr>
        <w:t>&lt;Article&gt;</w:t>
      </w:r>
      <w:r w:rsidRPr="001141AA">
        <w:t>Punkt 6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8DAE7BB" w14:textId="77777777" w:rsidTr="00912A26">
        <w:trPr>
          <w:trHeight w:hRule="exact" w:val="240"/>
          <w:jc w:val="center"/>
        </w:trPr>
        <w:tc>
          <w:tcPr>
            <w:tcW w:w="9752" w:type="dxa"/>
            <w:gridSpan w:val="2"/>
            <w:tcBorders>
              <w:top w:val="nil"/>
              <w:left w:val="nil"/>
              <w:bottom w:val="nil"/>
              <w:right w:val="nil"/>
            </w:tcBorders>
          </w:tcPr>
          <w:p w14:paraId="65B12B66" w14:textId="77777777" w:rsidR="00D40779" w:rsidRPr="001141AA" w:rsidRDefault="00D40779" w:rsidP="00912A26"/>
        </w:tc>
      </w:tr>
      <w:tr w:rsidR="00750D6E" w:rsidRPr="001141AA" w14:paraId="07372379" w14:textId="77777777" w:rsidTr="00912A26">
        <w:trPr>
          <w:trHeight w:val="240"/>
          <w:jc w:val="center"/>
        </w:trPr>
        <w:tc>
          <w:tcPr>
            <w:tcW w:w="4876" w:type="dxa"/>
            <w:tcBorders>
              <w:top w:val="nil"/>
              <w:left w:val="nil"/>
              <w:bottom w:val="nil"/>
              <w:right w:val="nil"/>
            </w:tcBorders>
          </w:tcPr>
          <w:p w14:paraId="60F8DE8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67EBD76" w14:textId="77777777" w:rsidR="00D40779" w:rsidRPr="001141AA" w:rsidRDefault="00D40779" w:rsidP="00912A26">
            <w:pPr>
              <w:pStyle w:val="AmColumnHeading"/>
            </w:pPr>
            <w:r w:rsidRPr="001141AA">
              <w:t>Ændringsforslag</w:t>
            </w:r>
          </w:p>
        </w:tc>
      </w:tr>
      <w:tr w:rsidR="00750D6E" w:rsidRPr="001141AA" w14:paraId="1AA2159D" w14:textId="77777777" w:rsidTr="00912A26">
        <w:trPr>
          <w:jc w:val="center"/>
        </w:trPr>
        <w:tc>
          <w:tcPr>
            <w:tcW w:w="4876" w:type="dxa"/>
            <w:tcBorders>
              <w:top w:val="nil"/>
              <w:left w:val="nil"/>
              <w:bottom w:val="nil"/>
              <w:right w:val="nil"/>
            </w:tcBorders>
          </w:tcPr>
          <w:p w14:paraId="695896FF" w14:textId="77777777" w:rsidR="00D40779" w:rsidRPr="001141AA" w:rsidRDefault="00D40779" w:rsidP="00912A26">
            <w:pPr>
              <w:pStyle w:val="Normal6a"/>
            </w:pPr>
          </w:p>
        </w:tc>
        <w:tc>
          <w:tcPr>
            <w:tcW w:w="4876" w:type="dxa"/>
            <w:tcBorders>
              <w:top w:val="nil"/>
              <w:left w:val="nil"/>
              <w:bottom w:val="nil"/>
              <w:right w:val="nil"/>
            </w:tcBorders>
          </w:tcPr>
          <w:p w14:paraId="06A59DC4" w14:textId="77777777" w:rsidR="00D40779" w:rsidRPr="001141AA" w:rsidRDefault="00D40779" w:rsidP="00912A26">
            <w:pPr>
              <w:pStyle w:val="Normal6a"/>
            </w:pPr>
            <w:r w:rsidRPr="001141AA">
              <w:rPr>
                <w:b/>
                <w:i/>
              </w:rPr>
              <w:t>6a.</w:t>
            </w:r>
            <w:r w:rsidRPr="001141AA">
              <w:tab/>
            </w:r>
            <w:r w:rsidRPr="001141AA">
              <w:rPr>
                <w:b/>
                <w:i/>
              </w:rPr>
              <w:t>noterer sig den fortsatte diskussion om mulige ændringer i den retlige ramme om opnåelse af dobbelt statsborgerskab i Montenegro; understreger, at enhver sådan ændring skal foretages under fuld iagttagelse af forfatningen og retsstaten, baseres på bred politisk og samfundsmæssig konsensus og på en sådan måde, at det sikrer retssikkerheden; opfordrer indtrængende Montenegro til at sikre, at enhver lovgivning er i fuld overensstemmelse med EU's regelværk og internationale standarder og respekterer grundlæggende rettigheder;</w:t>
            </w:r>
          </w:p>
        </w:tc>
      </w:tr>
    </w:tbl>
    <w:p w14:paraId="5723DE5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6163D5A" w14:textId="77777777" w:rsidR="00D40779" w:rsidRPr="001141AA" w:rsidRDefault="00D40779" w:rsidP="00D40779">
      <w:r w:rsidRPr="001141AA">
        <w:rPr>
          <w:rStyle w:val="HideTWBExt"/>
          <w:color w:val="auto"/>
        </w:rPr>
        <w:t>&lt;/Amend&gt;</w:t>
      </w:r>
    </w:p>
    <w:p w14:paraId="0D25A82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77</w:t>
      </w:r>
      <w:r w:rsidRPr="001141AA">
        <w:rPr>
          <w:rStyle w:val="HideTWBExt"/>
          <w:color w:val="auto"/>
        </w:rPr>
        <w:t>&lt;/NumAm&gt;</w:t>
      </w:r>
    </w:p>
    <w:p w14:paraId="78B182E3"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4CF735AD" w14:textId="77777777" w:rsidR="00D40779" w:rsidRPr="001141AA" w:rsidRDefault="00D40779" w:rsidP="00D40779">
      <w:pPr>
        <w:pStyle w:val="NormalBold"/>
      </w:pPr>
      <w:r w:rsidRPr="001141AA">
        <w:rPr>
          <w:rStyle w:val="HideTWBExt"/>
          <w:b w:val="0"/>
          <w:color w:val="auto"/>
        </w:rPr>
        <w:t>&lt;/RepeatBlock-By&gt;</w:t>
      </w:r>
    </w:p>
    <w:p w14:paraId="42D3076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4CF3D21" w14:textId="77777777" w:rsidR="00D40779" w:rsidRPr="001141AA" w:rsidRDefault="00D40779" w:rsidP="00D40779">
      <w:pPr>
        <w:pStyle w:val="NormalBold"/>
      </w:pPr>
      <w:r w:rsidRPr="001141AA">
        <w:rPr>
          <w:rStyle w:val="HideTWBExt"/>
          <w:color w:val="auto"/>
        </w:rPr>
        <w:t>&lt;Article&gt;</w:t>
      </w:r>
      <w:r w:rsidRPr="001141AA">
        <w:t>Punkt 7</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B2CA13B" w14:textId="77777777" w:rsidTr="00912A26">
        <w:trPr>
          <w:trHeight w:hRule="exact" w:val="240"/>
          <w:jc w:val="center"/>
        </w:trPr>
        <w:tc>
          <w:tcPr>
            <w:tcW w:w="9752" w:type="dxa"/>
            <w:gridSpan w:val="2"/>
            <w:tcBorders>
              <w:top w:val="nil"/>
              <w:left w:val="nil"/>
              <w:bottom w:val="nil"/>
              <w:right w:val="nil"/>
            </w:tcBorders>
          </w:tcPr>
          <w:p w14:paraId="0D68DE81" w14:textId="77777777" w:rsidR="00D40779" w:rsidRPr="001141AA" w:rsidRDefault="00D40779" w:rsidP="00912A26"/>
        </w:tc>
      </w:tr>
      <w:tr w:rsidR="00750D6E" w:rsidRPr="001141AA" w14:paraId="7ACAC7D0" w14:textId="77777777" w:rsidTr="00912A26">
        <w:trPr>
          <w:trHeight w:val="240"/>
          <w:jc w:val="center"/>
        </w:trPr>
        <w:tc>
          <w:tcPr>
            <w:tcW w:w="4876" w:type="dxa"/>
            <w:tcBorders>
              <w:top w:val="nil"/>
              <w:left w:val="nil"/>
              <w:bottom w:val="nil"/>
              <w:right w:val="nil"/>
            </w:tcBorders>
          </w:tcPr>
          <w:p w14:paraId="4A3207E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C664750" w14:textId="77777777" w:rsidR="00D40779" w:rsidRPr="001141AA" w:rsidRDefault="00D40779" w:rsidP="00912A26">
            <w:pPr>
              <w:pStyle w:val="AmColumnHeading"/>
            </w:pPr>
            <w:r w:rsidRPr="001141AA">
              <w:t>Ændringsforslag</w:t>
            </w:r>
          </w:p>
        </w:tc>
      </w:tr>
      <w:tr w:rsidR="00750D6E" w:rsidRPr="001141AA" w14:paraId="4323AD79" w14:textId="77777777" w:rsidTr="00912A26">
        <w:trPr>
          <w:jc w:val="center"/>
        </w:trPr>
        <w:tc>
          <w:tcPr>
            <w:tcW w:w="4876" w:type="dxa"/>
            <w:tcBorders>
              <w:top w:val="nil"/>
              <w:left w:val="nil"/>
              <w:bottom w:val="nil"/>
              <w:right w:val="nil"/>
            </w:tcBorders>
          </w:tcPr>
          <w:p w14:paraId="50606B3A" w14:textId="77777777" w:rsidR="00D40779" w:rsidRPr="001141AA" w:rsidRDefault="00D40779" w:rsidP="00912A26">
            <w:pPr>
              <w:pStyle w:val="Normal6a"/>
            </w:pPr>
            <w:r w:rsidRPr="001141AA">
              <w:t>7.</w:t>
            </w:r>
            <w:r w:rsidRPr="001141AA">
              <w:tab/>
              <w:t>glæder sig over de ændringer, der er foretaget i Montenegros valglov, navnlig dem, der vedrører tilsyn med kampagnefinansiering og medier, valgintegritet</w:t>
            </w:r>
            <w:r w:rsidRPr="001141AA">
              <w:rPr>
                <w:b/>
                <w:i/>
              </w:rPr>
              <w:t>, kønskvoter på valglister</w:t>
            </w:r>
            <w:r w:rsidRPr="001141AA">
              <w:t xml:space="preserve">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w:t>
            </w:r>
          </w:p>
        </w:tc>
        <w:tc>
          <w:tcPr>
            <w:tcW w:w="4876" w:type="dxa"/>
            <w:tcBorders>
              <w:top w:val="nil"/>
              <w:left w:val="nil"/>
              <w:bottom w:val="nil"/>
              <w:right w:val="nil"/>
            </w:tcBorders>
          </w:tcPr>
          <w:p w14:paraId="1DFE62DE" w14:textId="77777777" w:rsidR="00D40779" w:rsidRPr="001141AA" w:rsidRDefault="00D40779" w:rsidP="00912A26">
            <w:pPr>
              <w:pStyle w:val="Normal6a"/>
            </w:pPr>
            <w:r w:rsidRPr="001141AA">
              <w:t>7.</w:t>
            </w:r>
            <w:r w:rsidRPr="001141AA">
              <w:tab/>
              <w:t>glæder sig over de ændringer, der er foretaget i Montenegros valglov, navnlig dem, der vedrører tilsyn med kampagnefinansiering og medier, valgintegritet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w:t>
            </w:r>
          </w:p>
        </w:tc>
      </w:tr>
    </w:tbl>
    <w:p w14:paraId="4AC2D81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2FE8E218" w14:textId="77777777" w:rsidR="00D40779" w:rsidRPr="001141AA" w:rsidRDefault="00D40779" w:rsidP="00D40779">
      <w:r w:rsidRPr="001141AA">
        <w:rPr>
          <w:rStyle w:val="HideTWBExt"/>
          <w:color w:val="auto"/>
        </w:rPr>
        <w:t>&lt;/Amend&gt;</w:t>
      </w:r>
    </w:p>
    <w:p w14:paraId="4E0065E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78</w:t>
      </w:r>
      <w:r w:rsidRPr="001141AA">
        <w:rPr>
          <w:rStyle w:val="HideTWBExt"/>
          <w:color w:val="auto"/>
        </w:rPr>
        <w:t>&lt;/NumAm&gt;</w:t>
      </w:r>
    </w:p>
    <w:p w14:paraId="0051C448"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5BE3B993" w14:textId="77777777" w:rsidR="00D40779" w:rsidRPr="001141AA" w:rsidRDefault="00D40779" w:rsidP="00D40779">
      <w:pPr>
        <w:pStyle w:val="NormalBold"/>
      </w:pPr>
      <w:r w:rsidRPr="001141AA">
        <w:rPr>
          <w:rStyle w:val="HideTWBExt"/>
          <w:b w:val="0"/>
          <w:color w:val="auto"/>
        </w:rPr>
        <w:t>&lt;/RepeatBlock-By&gt;</w:t>
      </w:r>
    </w:p>
    <w:p w14:paraId="4A5317D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0C585DD" w14:textId="77777777" w:rsidR="00D40779" w:rsidRPr="001141AA" w:rsidRDefault="00D40779" w:rsidP="00D40779">
      <w:pPr>
        <w:pStyle w:val="NormalBold"/>
      </w:pPr>
      <w:r w:rsidRPr="001141AA">
        <w:rPr>
          <w:rStyle w:val="HideTWBExt"/>
          <w:color w:val="auto"/>
        </w:rPr>
        <w:t>&lt;Article&gt;</w:t>
      </w:r>
      <w:r w:rsidRPr="001141AA">
        <w:t>Punkt 7</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A591A39" w14:textId="77777777" w:rsidTr="00912A26">
        <w:trPr>
          <w:trHeight w:hRule="exact" w:val="240"/>
          <w:jc w:val="center"/>
        </w:trPr>
        <w:tc>
          <w:tcPr>
            <w:tcW w:w="9752" w:type="dxa"/>
            <w:gridSpan w:val="2"/>
            <w:tcBorders>
              <w:top w:val="nil"/>
              <w:left w:val="nil"/>
              <w:bottom w:val="nil"/>
              <w:right w:val="nil"/>
            </w:tcBorders>
          </w:tcPr>
          <w:p w14:paraId="64AD606D" w14:textId="77777777" w:rsidR="00D40779" w:rsidRPr="001141AA" w:rsidRDefault="00D40779" w:rsidP="00912A26"/>
        </w:tc>
      </w:tr>
      <w:tr w:rsidR="00750D6E" w:rsidRPr="001141AA" w14:paraId="5237260F" w14:textId="77777777" w:rsidTr="00912A26">
        <w:trPr>
          <w:trHeight w:val="240"/>
          <w:jc w:val="center"/>
        </w:trPr>
        <w:tc>
          <w:tcPr>
            <w:tcW w:w="4876" w:type="dxa"/>
            <w:tcBorders>
              <w:top w:val="nil"/>
              <w:left w:val="nil"/>
              <w:bottom w:val="nil"/>
              <w:right w:val="nil"/>
            </w:tcBorders>
          </w:tcPr>
          <w:p w14:paraId="774FFAB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252EC11" w14:textId="77777777" w:rsidR="00D40779" w:rsidRPr="001141AA" w:rsidRDefault="00D40779" w:rsidP="00912A26">
            <w:pPr>
              <w:pStyle w:val="AmColumnHeading"/>
            </w:pPr>
            <w:r w:rsidRPr="001141AA">
              <w:t>Ændringsforslag</w:t>
            </w:r>
          </w:p>
        </w:tc>
      </w:tr>
      <w:tr w:rsidR="00750D6E" w:rsidRPr="001141AA" w14:paraId="6F38F0A0" w14:textId="77777777" w:rsidTr="00912A26">
        <w:trPr>
          <w:jc w:val="center"/>
        </w:trPr>
        <w:tc>
          <w:tcPr>
            <w:tcW w:w="4876" w:type="dxa"/>
            <w:tcBorders>
              <w:top w:val="nil"/>
              <w:left w:val="nil"/>
              <w:bottom w:val="nil"/>
              <w:right w:val="nil"/>
            </w:tcBorders>
          </w:tcPr>
          <w:p w14:paraId="28BBFE25" w14:textId="77777777" w:rsidR="00D40779" w:rsidRPr="001141AA" w:rsidRDefault="00D40779" w:rsidP="00912A26">
            <w:pPr>
              <w:pStyle w:val="Normal6a"/>
            </w:pPr>
            <w:r w:rsidRPr="001141AA">
              <w:t>7.</w:t>
            </w:r>
            <w:r w:rsidRPr="001141AA">
              <w:tab/>
              <w:t xml:space="preserve">glæder sig over de ændringer, der er foretaget i Montenegros valglov, navnlig dem, der vedrører tilsyn med kampagnefinansiering og medier, valgintegritet, </w:t>
            </w:r>
            <w:r w:rsidRPr="001141AA">
              <w:rPr>
                <w:b/>
                <w:i/>
              </w:rPr>
              <w:t>kønskvoter</w:t>
            </w:r>
            <w:r w:rsidRPr="001141AA">
              <w:t xml:space="preserve">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w:t>
            </w:r>
          </w:p>
        </w:tc>
        <w:tc>
          <w:tcPr>
            <w:tcW w:w="4876" w:type="dxa"/>
            <w:tcBorders>
              <w:top w:val="nil"/>
              <w:left w:val="nil"/>
              <w:bottom w:val="nil"/>
              <w:right w:val="nil"/>
            </w:tcBorders>
          </w:tcPr>
          <w:p w14:paraId="4F118C1C" w14:textId="77777777" w:rsidR="00D40779" w:rsidRPr="001141AA" w:rsidRDefault="00D40779" w:rsidP="00912A26">
            <w:pPr>
              <w:pStyle w:val="Normal6a"/>
            </w:pPr>
            <w:r w:rsidRPr="001141AA">
              <w:t>7.</w:t>
            </w:r>
            <w:r w:rsidRPr="001141AA">
              <w:tab/>
              <w:t xml:space="preserve">glæder sig over de ændringer, der er foretaget i Montenegros valglov, navnlig dem, der vedrører tilsyn med kampagnefinansiering og medier, valgintegritet, </w:t>
            </w:r>
            <w:r w:rsidRPr="001141AA">
              <w:rPr>
                <w:b/>
                <w:i/>
              </w:rPr>
              <w:t xml:space="preserve">foranstaltninger til fremme af kvinders lederskab og deltagelse </w:t>
            </w:r>
            <w:r w:rsidRPr="001141AA">
              <w:t>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w:t>
            </w:r>
          </w:p>
        </w:tc>
      </w:tr>
    </w:tbl>
    <w:p w14:paraId="76741DE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FAB7FBB" w14:textId="77777777" w:rsidR="00D40779" w:rsidRPr="001141AA" w:rsidRDefault="00D40779" w:rsidP="00D40779">
      <w:r w:rsidRPr="001141AA">
        <w:rPr>
          <w:rStyle w:val="HideTWBExt"/>
          <w:color w:val="auto"/>
        </w:rPr>
        <w:t>&lt;/Amend&gt;</w:t>
      </w:r>
    </w:p>
    <w:p w14:paraId="4884786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79</w:t>
      </w:r>
      <w:r w:rsidRPr="001141AA">
        <w:rPr>
          <w:rStyle w:val="HideTWBExt"/>
          <w:color w:val="auto"/>
        </w:rPr>
        <w:t>&lt;/NumAm&gt;</w:t>
      </w:r>
    </w:p>
    <w:p w14:paraId="1D0CDF6B"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11E3BBFA"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68AF30D2" w14:textId="77777777" w:rsidR="00D40779" w:rsidRPr="001141AA" w:rsidRDefault="00D40779" w:rsidP="00D40779">
      <w:pPr>
        <w:pStyle w:val="NormalBold"/>
      </w:pPr>
      <w:r w:rsidRPr="001141AA">
        <w:rPr>
          <w:rStyle w:val="HideTWBExt"/>
          <w:b w:val="0"/>
          <w:color w:val="auto"/>
        </w:rPr>
        <w:t>&lt;/RepeatBlock-By&gt;</w:t>
      </w:r>
    </w:p>
    <w:p w14:paraId="23F0E1A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B0E6736" w14:textId="77777777" w:rsidR="00D40779" w:rsidRPr="001141AA" w:rsidRDefault="00D40779" w:rsidP="00D40779">
      <w:pPr>
        <w:pStyle w:val="NormalBold"/>
      </w:pPr>
      <w:r w:rsidRPr="001141AA">
        <w:rPr>
          <w:rStyle w:val="HideTWBExt"/>
          <w:color w:val="auto"/>
        </w:rPr>
        <w:t>&lt;Article&gt;</w:t>
      </w:r>
      <w:r w:rsidRPr="001141AA">
        <w:t>Punkt 7</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B3DB3C3" w14:textId="77777777" w:rsidTr="00912A26">
        <w:trPr>
          <w:trHeight w:hRule="exact" w:val="240"/>
          <w:jc w:val="center"/>
        </w:trPr>
        <w:tc>
          <w:tcPr>
            <w:tcW w:w="9752" w:type="dxa"/>
            <w:gridSpan w:val="2"/>
            <w:tcBorders>
              <w:top w:val="nil"/>
              <w:left w:val="nil"/>
              <w:bottom w:val="nil"/>
              <w:right w:val="nil"/>
            </w:tcBorders>
          </w:tcPr>
          <w:p w14:paraId="229A79C1" w14:textId="77777777" w:rsidR="00D40779" w:rsidRPr="001141AA" w:rsidRDefault="00D40779" w:rsidP="00912A26"/>
        </w:tc>
      </w:tr>
      <w:tr w:rsidR="00750D6E" w:rsidRPr="001141AA" w14:paraId="62EE6EE6" w14:textId="77777777" w:rsidTr="00912A26">
        <w:trPr>
          <w:trHeight w:val="240"/>
          <w:jc w:val="center"/>
        </w:trPr>
        <w:tc>
          <w:tcPr>
            <w:tcW w:w="4876" w:type="dxa"/>
            <w:tcBorders>
              <w:top w:val="nil"/>
              <w:left w:val="nil"/>
              <w:bottom w:val="nil"/>
              <w:right w:val="nil"/>
            </w:tcBorders>
          </w:tcPr>
          <w:p w14:paraId="292600B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1F6C4F3" w14:textId="77777777" w:rsidR="00D40779" w:rsidRPr="001141AA" w:rsidRDefault="00D40779" w:rsidP="00912A26">
            <w:pPr>
              <w:pStyle w:val="AmColumnHeading"/>
            </w:pPr>
            <w:r w:rsidRPr="001141AA">
              <w:t>Ændringsforslag</w:t>
            </w:r>
          </w:p>
        </w:tc>
      </w:tr>
      <w:tr w:rsidR="00750D6E" w:rsidRPr="001141AA" w14:paraId="65BC7B65" w14:textId="77777777" w:rsidTr="00912A26">
        <w:trPr>
          <w:jc w:val="center"/>
        </w:trPr>
        <w:tc>
          <w:tcPr>
            <w:tcW w:w="4876" w:type="dxa"/>
            <w:tcBorders>
              <w:top w:val="nil"/>
              <w:left w:val="nil"/>
              <w:bottom w:val="nil"/>
              <w:right w:val="nil"/>
            </w:tcBorders>
          </w:tcPr>
          <w:p w14:paraId="7021587A" w14:textId="77777777" w:rsidR="00D40779" w:rsidRPr="001141AA" w:rsidRDefault="00D40779" w:rsidP="00912A26">
            <w:pPr>
              <w:pStyle w:val="Normal6a"/>
            </w:pPr>
            <w:r w:rsidRPr="001141AA">
              <w:t>7.</w:t>
            </w:r>
            <w:r w:rsidRPr="001141AA">
              <w:tab/>
              <w:t xml:space="preserve">glæder sig over de ændringer, der er foretaget i Montenegros valglov, navnlig dem, der vedrører tilsyn med kampagnefinansiering og medier, valgintegritet, kønskvoter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w:t>
            </w:r>
            <w:r w:rsidRPr="001141AA">
              <w:rPr>
                <w:b/>
                <w:i/>
              </w:rPr>
              <w:t>og</w:t>
            </w:r>
            <w:r w:rsidRPr="001141AA">
              <w:t xml:space="preserve"> forhindring af misbrug af statsmidler;</w:t>
            </w:r>
          </w:p>
        </w:tc>
        <w:tc>
          <w:tcPr>
            <w:tcW w:w="4876" w:type="dxa"/>
            <w:tcBorders>
              <w:top w:val="nil"/>
              <w:left w:val="nil"/>
              <w:bottom w:val="nil"/>
              <w:right w:val="nil"/>
            </w:tcBorders>
          </w:tcPr>
          <w:p w14:paraId="4A4C21E0" w14:textId="77777777" w:rsidR="00D40779" w:rsidRPr="001141AA" w:rsidRDefault="00D40779" w:rsidP="00912A26">
            <w:pPr>
              <w:pStyle w:val="Normal6a"/>
            </w:pPr>
            <w:r w:rsidRPr="001141AA">
              <w:t>7.</w:t>
            </w:r>
            <w:r w:rsidRPr="001141AA">
              <w:tab/>
              <w:t xml:space="preserve">glæder sig over de ændringer, der er foretaget i Montenegros valglov, navnlig dem, der vedrører tilsyn med kampagnefinansiering og medier, valgintegritet, kønskvoter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w:t>
            </w:r>
            <w:r w:rsidRPr="001141AA">
              <w:rPr>
                <w:b/>
                <w:i/>
              </w:rPr>
              <w:t>gennem en åben og inkluderende høringsproces med alle relevante interessenter om alle udestående henstillinger</w:t>
            </w:r>
            <w:r w:rsidRPr="001141AA">
              <w:t>, navnlig hvad angår politiske partiers udgifter</w:t>
            </w:r>
            <w:r w:rsidRPr="001141AA">
              <w:rPr>
                <w:b/>
                <w:i/>
              </w:rPr>
              <w:t>, herunder indberetning af anvendelse af midler afsat til kvindeorganisationer i politiske partier,</w:t>
            </w:r>
            <w:r w:rsidRPr="001141AA">
              <w:t xml:space="preserve"> forhindring af misbrug af statsmidler</w:t>
            </w:r>
            <w:r w:rsidRPr="001141AA">
              <w:rPr>
                <w:b/>
                <w:i/>
              </w:rPr>
              <w:t>, rensning af vælgerregistret og håndtering af bopælsregistrering</w:t>
            </w:r>
            <w:r w:rsidRPr="001141AA">
              <w:t>;</w:t>
            </w:r>
          </w:p>
        </w:tc>
      </w:tr>
    </w:tbl>
    <w:p w14:paraId="0AD6B68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A25DF11" w14:textId="77777777" w:rsidR="00D40779" w:rsidRPr="001141AA" w:rsidRDefault="00D40779" w:rsidP="00D40779">
      <w:r w:rsidRPr="001141AA">
        <w:rPr>
          <w:rStyle w:val="HideTWBExt"/>
          <w:color w:val="auto"/>
        </w:rPr>
        <w:t>&lt;/Amend&gt;</w:t>
      </w:r>
    </w:p>
    <w:p w14:paraId="3AE88E3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80</w:t>
      </w:r>
      <w:r w:rsidRPr="001141AA">
        <w:rPr>
          <w:rStyle w:val="HideTWBExt"/>
          <w:color w:val="auto"/>
        </w:rPr>
        <w:t>&lt;/NumAm&gt;</w:t>
      </w:r>
    </w:p>
    <w:p w14:paraId="06A3ADDE"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5051DCBD" w14:textId="77777777" w:rsidR="00D40779" w:rsidRPr="001141AA" w:rsidRDefault="00D40779" w:rsidP="00D40779">
      <w:pPr>
        <w:pStyle w:val="NormalBold"/>
      </w:pPr>
      <w:r w:rsidRPr="001141AA">
        <w:rPr>
          <w:rStyle w:val="HideTWBExt"/>
          <w:b w:val="0"/>
          <w:color w:val="auto"/>
        </w:rPr>
        <w:t>&lt;/RepeatBlock-By&gt;</w:t>
      </w:r>
    </w:p>
    <w:p w14:paraId="6F8E164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8F87C0D" w14:textId="77777777" w:rsidR="00D40779" w:rsidRPr="001141AA" w:rsidRDefault="00D40779" w:rsidP="00D40779">
      <w:pPr>
        <w:pStyle w:val="NormalBold"/>
      </w:pPr>
      <w:r w:rsidRPr="001141AA">
        <w:rPr>
          <w:rStyle w:val="HideTWBExt"/>
          <w:color w:val="auto"/>
        </w:rPr>
        <w:t>&lt;Article&gt;</w:t>
      </w:r>
      <w:r w:rsidRPr="001141AA">
        <w:t>Punkt 7</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5A65004" w14:textId="77777777" w:rsidTr="00912A26">
        <w:trPr>
          <w:trHeight w:hRule="exact" w:val="240"/>
          <w:jc w:val="center"/>
        </w:trPr>
        <w:tc>
          <w:tcPr>
            <w:tcW w:w="9752" w:type="dxa"/>
            <w:gridSpan w:val="2"/>
            <w:tcBorders>
              <w:top w:val="nil"/>
              <w:left w:val="nil"/>
              <w:bottom w:val="nil"/>
              <w:right w:val="nil"/>
            </w:tcBorders>
          </w:tcPr>
          <w:p w14:paraId="2FBBE0A8" w14:textId="77777777" w:rsidR="00D40779" w:rsidRPr="001141AA" w:rsidRDefault="00D40779" w:rsidP="00912A26"/>
        </w:tc>
      </w:tr>
      <w:tr w:rsidR="00750D6E" w:rsidRPr="001141AA" w14:paraId="52ACE81C" w14:textId="77777777" w:rsidTr="00912A26">
        <w:trPr>
          <w:trHeight w:val="240"/>
          <w:jc w:val="center"/>
        </w:trPr>
        <w:tc>
          <w:tcPr>
            <w:tcW w:w="4876" w:type="dxa"/>
            <w:tcBorders>
              <w:top w:val="nil"/>
              <w:left w:val="nil"/>
              <w:bottom w:val="nil"/>
              <w:right w:val="nil"/>
            </w:tcBorders>
          </w:tcPr>
          <w:p w14:paraId="6858922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8EACC50" w14:textId="77777777" w:rsidR="00D40779" w:rsidRPr="001141AA" w:rsidRDefault="00D40779" w:rsidP="00912A26">
            <w:pPr>
              <w:pStyle w:val="AmColumnHeading"/>
            </w:pPr>
            <w:r w:rsidRPr="001141AA">
              <w:t>Ændringsforslag</w:t>
            </w:r>
          </w:p>
        </w:tc>
      </w:tr>
      <w:tr w:rsidR="00750D6E" w:rsidRPr="001141AA" w14:paraId="3ECA54EA" w14:textId="77777777" w:rsidTr="00912A26">
        <w:trPr>
          <w:jc w:val="center"/>
        </w:trPr>
        <w:tc>
          <w:tcPr>
            <w:tcW w:w="4876" w:type="dxa"/>
            <w:tcBorders>
              <w:top w:val="nil"/>
              <w:left w:val="nil"/>
              <w:bottom w:val="nil"/>
              <w:right w:val="nil"/>
            </w:tcBorders>
          </w:tcPr>
          <w:p w14:paraId="4E516C36" w14:textId="77777777" w:rsidR="00D40779" w:rsidRPr="001141AA" w:rsidRDefault="00D40779" w:rsidP="00912A26">
            <w:pPr>
              <w:pStyle w:val="Normal6a"/>
            </w:pPr>
            <w:r w:rsidRPr="001141AA">
              <w:t>7.</w:t>
            </w:r>
            <w:r w:rsidRPr="001141AA">
              <w:tab/>
              <w:t>glæder sig over de ændringer, der er foretaget i Montenegros valglov, navnlig dem, der vedrører tilsyn med kampagnefinansiering og medier, valgintegritet, kønskvoter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w:t>
            </w:r>
          </w:p>
        </w:tc>
        <w:tc>
          <w:tcPr>
            <w:tcW w:w="4876" w:type="dxa"/>
            <w:tcBorders>
              <w:top w:val="nil"/>
              <w:left w:val="nil"/>
              <w:bottom w:val="nil"/>
              <w:right w:val="nil"/>
            </w:tcBorders>
          </w:tcPr>
          <w:p w14:paraId="24B13EFE" w14:textId="77777777" w:rsidR="00D40779" w:rsidRPr="001141AA" w:rsidRDefault="00D40779" w:rsidP="00912A26">
            <w:pPr>
              <w:pStyle w:val="Normal6a"/>
            </w:pPr>
            <w:r w:rsidRPr="001141AA">
              <w:t>7.</w:t>
            </w:r>
            <w:r w:rsidRPr="001141AA">
              <w:tab/>
              <w:t xml:space="preserve">glæder sig over de ændringer, der er foretaget i Montenegros valglov, navnlig dem, der vedrører tilsyn med kampagnefinansiering og medier, valgintegritet, kønskvoter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w:t>
            </w:r>
            <w:r w:rsidRPr="001141AA">
              <w:rPr>
                <w:b/>
                <w:i/>
              </w:rPr>
              <w:t xml:space="preserve">gennemsigtigheden af finansiering af politiske partier, digitale politiske reklamer, </w:t>
            </w:r>
            <w:r w:rsidRPr="001141AA">
              <w:t>politiske partiers udgifter og forhindring af misbrug af statsmidler;</w:t>
            </w:r>
          </w:p>
        </w:tc>
      </w:tr>
    </w:tbl>
    <w:p w14:paraId="7328692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7056D654" w14:textId="77777777" w:rsidR="00D40779" w:rsidRPr="001141AA" w:rsidRDefault="00D40779" w:rsidP="00D40779">
      <w:r w:rsidRPr="001141AA">
        <w:rPr>
          <w:rStyle w:val="HideTWBExt"/>
          <w:color w:val="auto"/>
        </w:rPr>
        <w:t>&lt;/Amend&gt;</w:t>
      </w:r>
    </w:p>
    <w:p w14:paraId="1361CDC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81</w:t>
      </w:r>
      <w:r w:rsidRPr="001141AA">
        <w:rPr>
          <w:rStyle w:val="HideTWBExt"/>
          <w:color w:val="auto"/>
        </w:rPr>
        <w:t>&lt;/NumAm&gt;</w:t>
      </w:r>
    </w:p>
    <w:p w14:paraId="2A20965A"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3F34B79D" w14:textId="77777777" w:rsidR="00D40779" w:rsidRPr="001141AA" w:rsidRDefault="00D40779" w:rsidP="00D40779">
      <w:pPr>
        <w:pStyle w:val="NormalBold"/>
      </w:pPr>
      <w:r w:rsidRPr="001141AA">
        <w:rPr>
          <w:rStyle w:val="HideTWBExt"/>
          <w:b w:val="0"/>
          <w:color w:val="auto"/>
        </w:rPr>
        <w:t>&lt;/RepeatBlock-By&gt;</w:t>
      </w:r>
    </w:p>
    <w:p w14:paraId="6474CF5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043E7A4" w14:textId="77777777" w:rsidR="00D40779" w:rsidRPr="001141AA" w:rsidRDefault="00D40779" w:rsidP="00D40779">
      <w:pPr>
        <w:pStyle w:val="NormalBold"/>
      </w:pPr>
      <w:r w:rsidRPr="001141AA">
        <w:rPr>
          <w:rStyle w:val="HideTWBExt"/>
          <w:color w:val="auto"/>
        </w:rPr>
        <w:t>&lt;Article&gt;</w:t>
      </w:r>
      <w:r w:rsidRPr="001141AA">
        <w:t>Punkt 7</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B143544" w14:textId="77777777" w:rsidTr="00912A26">
        <w:trPr>
          <w:trHeight w:hRule="exact" w:val="240"/>
          <w:jc w:val="center"/>
        </w:trPr>
        <w:tc>
          <w:tcPr>
            <w:tcW w:w="9752" w:type="dxa"/>
            <w:gridSpan w:val="2"/>
            <w:tcBorders>
              <w:top w:val="nil"/>
              <w:left w:val="nil"/>
              <w:bottom w:val="nil"/>
              <w:right w:val="nil"/>
            </w:tcBorders>
          </w:tcPr>
          <w:p w14:paraId="781A7C01" w14:textId="77777777" w:rsidR="00D40779" w:rsidRPr="001141AA" w:rsidRDefault="00D40779" w:rsidP="00912A26"/>
        </w:tc>
      </w:tr>
      <w:tr w:rsidR="00750D6E" w:rsidRPr="001141AA" w14:paraId="5398319F" w14:textId="77777777" w:rsidTr="00912A26">
        <w:trPr>
          <w:trHeight w:val="240"/>
          <w:jc w:val="center"/>
        </w:trPr>
        <w:tc>
          <w:tcPr>
            <w:tcW w:w="4876" w:type="dxa"/>
            <w:tcBorders>
              <w:top w:val="nil"/>
              <w:left w:val="nil"/>
              <w:bottom w:val="nil"/>
              <w:right w:val="nil"/>
            </w:tcBorders>
          </w:tcPr>
          <w:p w14:paraId="414C31C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31E11A8" w14:textId="77777777" w:rsidR="00D40779" w:rsidRPr="001141AA" w:rsidRDefault="00D40779" w:rsidP="00912A26">
            <w:pPr>
              <w:pStyle w:val="AmColumnHeading"/>
            </w:pPr>
            <w:r w:rsidRPr="001141AA">
              <w:t>Ændringsforslag</w:t>
            </w:r>
          </w:p>
        </w:tc>
      </w:tr>
      <w:tr w:rsidR="00750D6E" w:rsidRPr="001141AA" w14:paraId="328810E0" w14:textId="77777777" w:rsidTr="00912A26">
        <w:trPr>
          <w:jc w:val="center"/>
        </w:trPr>
        <w:tc>
          <w:tcPr>
            <w:tcW w:w="4876" w:type="dxa"/>
            <w:tcBorders>
              <w:top w:val="nil"/>
              <w:left w:val="nil"/>
              <w:bottom w:val="nil"/>
              <w:right w:val="nil"/>
            </w:tcBorders>
          </w:tcPr>
          <w:p w14:paraId="10B48791" w14:textId="77777777" w:rsidR="00D40779" w:rsidRPr="001141AA" w:rsidRDefault="00D40779" w:rsidP="00912A26">
            <w:pPr>
              <w:pStyle w:val="Normal6a"/>
            </w:pPr>
            <w:r w:rsidRPr="001141AA">
              <w:t>7.</w:t>
            </w:r>
            <w:r w:rsidRPr="001141AA">
              <w:tab/>
              <w:t>glæder sig over de ændringer, der er foretaget i Montenegros valglov, navnlig dem, der vedrører tilsyn med kampagnefinansiering og medier, valgintegritet, kønskvoter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w:t>
            </w:r>
          </w:p>
        </w:tc>
        <w:tc>
          <w:tcPr>
            <w:tcW w:w="4876" w:type="dxa"/>
            <w:tcBorders>
              <w:top w:val="nil"/>
              <w:left w:val="nil"/>
              <w:bottom w:val="nil"/>
              <w:right w:val="nil"/>
            </w:tcBorders>
          </w:tcPr>
          <w:p w14:paraId="78C1813E" w14:textId="77777777" w:rsidR="00D40779" w:rsidRPr="001141AA" w:rsidRDefault="00D40779" w:rsidP="00912A26">
            <w:pPr>
              <w:pStyle w:val="Normal6a"/>
            </w:pPr>
            <w:r w:rsidRPr="001141AA">
              <w:t>7.</w:t>
            </w:r>
            <w:r w:rsidRPr="001141AA">
              <w:tab/>
              <w:t xml:space="preserve">glæder sig over de ændringer, der er foretaget i Montenegros valglov, navnlig dem, der vedrører tilsyn med kampagnefinansiering og medier, valgintegritet, kønskvoter på valglister og én valgdag for lokale valg; opfordrer indtrængende Montenegro til fuldt ud at tilpasse sig EU's standarder og til fuldt ud at gennemføre alle henstillinger fra Kontoret for Demokratiske Institutioner og Menneskerettigheder under Organisationen for Sikkerhed og Samarbejde i Europa og Sammenslutningen af Stater mod Korruption, navnlig hvad angår politiske partiers udgifter og forhindring af misbrug af statsmidler; </w:t>
            </w:r>
            <w:r w:rsidRPr="001141AA">
              <w:rPr>
                <w:b/>
                <w:i/>
              </w:rPr>
              <w:t>understreger behovet for inklusive høringer med alle interessenter;</w:t>
            </w:r>
          </w:p>
        </w:tc>
      </w:tr>
    </w:tbl>
    <w:p w14:paraId="28FC23D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BF7A700" w14:textId="77777777" w:rsidR="00D40779" w:rsidRPr="001141AA" w:rsidRDefault="00D40779" w:rsidP="00D40779">
      <w:r w:rsidRPr="001141AA">
        <w:rPr>
          <w:rStyle w:val="HideTWBExt"/>
          <w:color w:val="auto"/>
        </w:rPr>
        <w:t>&lt;/Amend&gt;</w:t>
      </w:r>
    </w:p>
    <w:p w14:paraId="2498299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82</w:t>
      </w:r>
      <w:r w:rsidRPr="001141AA">
        <w:rPr>
          <w:rStyle w:val="HideTWBExt"/>
          <w:color w:val="auto"/>
        </w:rPr>
        <w:t>&lt;/NumAm&gt;</w:t>
      </w:r>
    </w:p>
    <w:p w14:paraId="7C80B99B" w14:textId="77777777" w:rsidR="00D40779" w:rsidRPr="001141AA" w:rsidRDefault="00D40779" w:rsidP="00D40779">
      <w:pPr>
        <w:pStyle w:val="NormalBold"/>
      </w:pPr>
      <w:r w:rsidRPr="001141AA">
        <w:rPr>
          <w:rStyle w:val="HideTWBExt"/>
          <w:b w:val="0"/>
          <w:color w:val="auto"/>
        </w:rPr>
        <w:t>&lt;RepeatBlock-By&gt;&lt;Members&gt;</w:t>
      </w:r>
      <w:r w:rsidRPr="001141AA">
        <w:t>Eszter Lakos</w:t>
      </w:r>
      <w:r w:rsidRPr="001141AA">
        <w:rPr>
          <w:rStyle w:val="HideTWBExt"/>
          <w:b w:val="0"/>
          <w:color w:val="auto"/>
        </w:rPr>
        <w:t>&lt;/Members&gt;</w:t>
      </w:r>
    </w:p>
    <w:p w14:paraId="715D6624" w14:textId="77777777" w:rsidR="00D40779" w:rsidRPr="001141AA" w:rsidRDefault="00D40779" w:rsidP="00D40779">
      <w:pPr>
        <w:pStyle w:val="NormalBold"/>
      </w:pPr>
      <w:r w:rsidRPr="001141AA">
        <w:rPr>
          <w:rStyle w:val="HideTWBExt"/>
          <w:b w:val="0"/>
          <w:color w:val="auto"/>
        </w:rPr>
        <w:t>&lt;/RepeatBlock-By&gt;</w:t>
      </w:r>
    </w:p>
    <w:p w14:paraId="2724769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CE5DD37" w14:textId="77777777" w:rsidR="00D40779" w:rsidRPr="001141AA" w:rsidRDefault="00D40779" w:rsidP="00D40779">
      <w:pPr>
        <w:pStyle w:val="NormalBold"/>
      </w:pPr>
      <w:r w:rsidRPr="001141AA">
        <w:rPr>
          <w:rStyle w:val="HideTWBExt"/>
          <w:color w:val="auto"/>
        </w:rPr>
        <w:t>&lt;Article&gt;</w:t>
      </w:r>
      <w:r w:rsidRPr="001141AA">
        <w:t>Punkt 7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7AFEED1" w14:textId="77777777" w:rsidTr="00912A26">
        <w:trPr>
          <w:trHeight w:hRule="exact" w:val="240"/>
          <w:jc w:val="center"/>
        </w:trPr>
        <w:tc>
          <w:tcPr>
            <w:tcW w:w="9752" w:type="dxa"/>
            <w:gridSpan w:val="2"/>
            <w:tcBorders>
              <w:top w:val="nil"/>
              <w:left w:val="nil"/>
              <w:bottom w:val="nil"/>
              <w:right w:val="nil"/>
            </w:tcBorders>
          </w:tcPr>
          <w:p w14:paraId="59644B77" w14:textId="77777777" w:rsidR="00D40779" w:rsidRPr="001141AA" w:rsidRDefault="00D40779" w:rsidP="00912A26"/>
        </w:tc>
      </w:tr>
      <w:tr w:rsidR="00750D6E" w:rsidRPr="001141AA" w14:paraId="506C13FB" w14:textId="77777777" w:rsidTr="00912A26">
        <w:trPr>
          <w:trHeight w:val="240"/>
          <w:jc w:val="center"/>
        </w:trPr>
        <w:tc>
          <w:tcPr>
            <w:tcW w:w="4876" w:type="dxa"/>
            <w:tcBorders>
              <w:top w:val="nil"/>
              <w:left w:val="nil"/>
              <w:bottom w:val="nil"/>
              <w:right w:val="nil"/>
            </w:tcBorders>
          </w:tcPr>
          <w:p w14:paraId="3369B8E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9E7E5E9" w14:textId="77777777" w:rsidR="00D40779" w:rsidRPr="001141AA" w:rsidRDefault="00D40779" w:rsidP="00912A26">
            <w:pPr>
              <w:pStyle w:val="AmColumnHeading"/>
            </w:pPr>
            <w:r w:rsidRPr="001141AA">
              <w:t>Ændringsforslag</w:t>
            </w:r>
          </w:p>
        </w:tc>
      </w:tr>
      <w:tr w:rsidR="00750D6E" w:rsidRPr="001141AA" w14:paraId="00263D55" w14:textId="77777777" w:rsidTr="00912A26">
        <w:trPr>
          <w:jc w:val="center"/>
        </w:trPr>
        <w:tc>
          <w:tcPr>
            <w:tcW w:w="4876" w:type="dxa"/>
            <w:tcBorders>
              <w:top w:val="nil"/>
              <w:left w:val="nil"/>
              <w:bottom w:val="nil"/>
              <w:right w:val="nil"/>
            </w:tcBorders>
          </w:tcPr>
          <w:p w14:paraId="5D47533B" w14:textId="77777777" w:rsidR="00D40779" w:rsidRPr="001141AA" w:rsidRDefault="00D40779" w:rsidP="00912A26">
            <w:pPr>
              <w:pStyle w:val="Normal6a"/>
            </w:pPr>
          </w:p>
        </w:tc>
        <w:tc>
          <w:tcPr>
            <w:tcW w:w="4876" w:type="dxa"/>
            <w:tcBorders>
              <w:top w:val="nil"/>
              <w:left w:val="nil"/>
              <w:bottom w:val="nil"/>
              <w:right w:val="nil"/>
            </w:tcBorders>
          </w:tcPr>
          <w:p w14:paraId="1450F07A" w14:textId="77777777" w:rsidR="00D40779" w:rsidRPr="001141AA" w:rsidRDefault="00D40779" w:rsidP="00912A26">
            <w:pPr>
              <w:pStyle w:val="Normal6a"/>
            </w:pPr>
            <w:r w:rsidRPr="001141AA">
              <w:rPr>
                <w:b/>
                <w:i/>
              </w:rPr>
              <w:t>7a.</w:t>
            </w:r>
            <w:r w:rsidRPr="001141AA">
              <w:tab/>
            </w:r>
            <w:r w:rsidRPr="001141AA">
              <w:rPr>
                <w:b/>
                <w:i/>
              </w:rPr>
              <w:t>bemærker, at de seneste valgreformer kun delvist har taget fat på udestående internationale henstillinger og ikke er blevet grundigt hørt med relevante interessenter; opfordrer Montenegro til i tiden op til valget systematisk at beskytte valginformationsmiljøet ved at håndhæve gennemsigtighed i finansieringen af kampagnekommunikation og online politisk reklame, herunder offentliggørelse af sponsorer og målretningskriterier, sikring af gennemsigtigt medieejerskab og forebyggelse af skjult kontrol over formidlere gennem mellemmænd; samt etablering af hurtige samarbejdskanaler mellem valgadministrationen, medieregulatoren og de kompetente myndigheder for at opdage og reagere på koordineret desinformation og ulovlig indblanding, samtidig med at ytringsfriheden respekteres fuldt ud;</w:t>
            </w:r>
          </w:p>
        </w:tc>
      </w:tr>
    </w:tbl>
    <w:p w14:paraId="560BA48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7B35677" w14:textId="77777777" w:rsidR="00D40779" w:rsidRPr="001141AA" w:rsidRDefault="00D40779" w:rsidP="00D40779">
      <w:r w:rsidRPr="001141AA">
        <w:rPr>
          <w:rStyle w:val="HideTWBExt"/>
          <w:color w:val="auto"/>
        </w:rPr>
        <w:t>&lt;/Amend&gt;</w:t>
      </w:r>
    </w:p>
    <w:p w14:paraId="2756E9C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83</w:t>
      </w:r>
      <w:r w:rsidRPr="001141AA">
        <w:rPr>
          <w:rStyle w:val="HideTWBExt"/>
          <w:color w:val="auto"/>
        </w:rPr>
        <w:t>&lt;/NumAm&gt;</w:t>
      </w:r>
    </w:p>
    <w:p w14:paraId="4C5239E0"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09831906" w14:textId="77777777" w:rsidR="00D40779" w:rsidRPr="001141AA" w:rsidRDefault="00D40779" w:rsidP="00D40779">
      <w:pPr>
        <w:pStyle w:val="NormalBold"/>
      </w:pPr>
      <w:r w:rsidRPr="001141AA">
        <w:rPr>
          <w:rStyle w:val="HideTWBExt"/>
          <w:b w:val="0"/>
          <w:color w:val="auto"/>
        </w:rPr>
        <w:t>&lt;/RepeatBlock-By&gt;</w:t>
      </w:r>
    </w:p>
    <w:p w14:paraId="0563BC1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E32BD8D" w14:textId="77777777" w:rsidR="00D40779" w:rsidRPr="001141AA" w:rsidRDefault="00D40779" w:rsidP="00D40779">
      <w:pPr>
        <w:pStyle w:val="NormalBold"/>
      </w:pPr>
      <w:r w:rsidRPr="001141AA">
        <w:rPr>
          <w:rStyle w:val="HideTWBExt"/>
          <w:color w:val="auto"/>
        </w:rPr>
        <w:t>&lt;Article&gt;</w:t>
      </w:r>
      <w:r w:rsidRPr="001141AA">
        <w:t>Punkt 7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466F92C" w14:textId="77777777" w:rsidTr="00912A26">
        <w:trPr>
          <w:trHeight w:hRule="exact" w:val="240"/>
          <w:jc w:val="center"/>
        </w:trPr>
        <w:tc>
          <w:tcPr>
            <w:tcW w:w="9752" w:type="dxa"/>
            <w:gridSpan w:val="2"/>
            <w:tcBorders>
              <w:top w:val="nil"/>
              <w:left w:val="nil"/>
              <w:bottom w:val="nil"/>
              <w:right w:val="nil"/>
            </w:tcBorders>
          </w:tcPr>
          <w:p w14:paraId="5B9EC135" w14:textId="77777777" w:rsidR="00D40779" w:rsidRPr="001141AA" w:rsidRDefault="00D40779" w:rsidP="00912A26"/>
        </w:tc>
      </w:tr>
      <w:tr w:rsidR="00750D6E" w:rsidRPr="001141AA" w14:paraId="5D47B20A" w14:textId="77777777" w:rsidTr="00912A26">
        <w:trPr>
          <w:trHeight w:val="240"/>
          <w:jc w:val="center"/>
        </w:trPr>
        <w:tc>
          <w:tcPr>
            <w:tcW w:w="4876" w:type="dxa"/>
            <w:tcBorders>
              <w:top w:val="nil"/>
              <w:left w:val="nil"/>
              <w:bottom w:val="nil"/>
              <w:right w:val="nil"/>
            </w:tcBorders>
          </w:tcPr>
          <w:p w14:paraId="2D7214E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C98CEF1" w14:textId="77777777" w:rsidR="00D40779" w:rsidRPr="001141AA" w:rsidRDefault="00D40779" w:rsidP="00912A26">
            <w:pPr>
              <w:pStyle w:val="AmColumnHeading"/>
            </w:pPr>
            <w:r w:rsidRPr="001141AA">
              <w:t>Ændringsforslag</w:t>
            </w:r>
          </w:p>
        </w:tc>
      </w:tr>
      <w:tr w:rsidR="00750D6E" w:rsidRPr="001141AA" w14:paraId="06A8048C" w14:textId="77777777" w:rsidTr="00912A26">
        <w:trPr>
          <w:jc w:val="center"/>
        </w:trPr>
        <w:tc>
          <w:tcPr>
            <w:tcW w:w="4876" w:type="dxa"/>
            <w:tcBorders>
              <w:top w:val="nil"/>
              <w:left w:val="nil"/>
              <w:bottom w:val="nil"/>
              <w:right w:val="nil"/>
            </w:tcBorders>
          </w:tcPr>
          <w:p w14:paraId="22861635" w14:textId="77777777" w:rsidR="00D40779" w:rsidRPr="001141AA" w:rsidRDefault="00D40779" w:rsidP="00912A26">
            <w:pPr>
              <w:pStyle w:val="Normal6a"/>
            </w:pPr>
          </w:p>
        </w:tc>
        <w:tc>
          <w:tcPr>
            <w:tcW w:w="4876" w:type="dxa"/>
            <w:tcBorders>
              <w:top w:val="nil"/>
              <w:left w:val="nil"/>
              <w:bottom w:val="nil"/>
              <w:right w:val="nil"/>
            </w:tcBorders>
          </w:tcPr>
          <w:p w14:paraId="0D0EAA4D" w14:textId="77777777" w:rsidR="00D40779" w:rsidRPr="001141AA" w:rsidRDefault="00D40779" w:rsidP="00912A26">
            <w:pPr>
              <w:pStyle w:val="Normal6a"/>
            </w:pPr>
            <w:r w:rsidRPr="001141AA">
              <w:rPr>
                <w:b/>
                <w:i/>
              </w:rPr>
              <w:t>7a.</w:t>
            </w:r>
            <w:r w:rsidRPr="001141AA">
              <w:tab/>
            </w:r>
            <w:r w:rsidRPr="001141AA">
              <w:rPr>
                <w:b/>
                <w:i/>
              </w:rPr>
              <w:t>udtrykker bekymring over den politiske instrumentalisering af religiøse institutioner foretaget af eksterne aktører; understreger, at religiøse organisationer skal operere gennemsigtigt og uafhængigt af udenlandsk politisk ledelse i fuld respekt for Montenegros forfatningsmæssige og sekulære rammer;</w:t>
            </w:r>
          </w:p>
        </w:tc>
      </w:tr>
    </w:tbl>
    <w:p w14:paraId="76C327A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7D525BC" w14:textId="77777777" w:rsidR="00D40779" w:rsidRPr="001141AA" w:rsidRDefault="00D40779" w:rsidP="00D40779">
      <w:r w:rsidRPr="001141AA">
        <w:rPr>
          <w:rStyle w:val="HideTWBExt"/>
          <w:color w:val="auto"/>
        </w:rPr>
        <w:t>&lt;/Amend&gt;</w:t>
      </w:r>
    </w:p>
    <w:p w14:paraId="0236DED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84</w:t>
      </w:r>
      <w:r w:rsidRPr="001141AA">
        <w:rPr>
          <w:rStyle w:val="HideTWBExt"/>
          <w:color w:val="auto"/>
        </w:rPr>
        <w:t>&lt;/NumAm&gt;</w:t>
      </w:r>
    </w:p>
    <w:p w14:paraId="0E0F7496"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01F864DB" w14:textId="77777777" w:rsidR="00D40779" w:rsidRPr="001141AA" w:rsidRDefault="00D40779" w:rsidP="00D40779">
      <w:pPr>
        <w:pStyle w:val="NormalBold"/>
      </w:pPr>
      <w:r w:rsidRPr="001141AA">
        <w:rPr>
          <w:rStyle w:val="HideTWBExt"/>
          <w:b w:val="0"/>
          <w:color w:val="auto"/>
        </w:rPr>
        <w:t>&lt;/RepeatBlock-By&gt;</w:t>
      </w:r>
    </w:p>
    <w:p w14:paraId="3141DF2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71BB557" w14:textId="77777777" w:rsidR="00D40779" w:rsidRPr="001141AA" w:rsidRDefault="00D40779" w:rsidP="00D40779">
      <w:pPr>
        <w:pStyle w:val="NormalBold"/>
      </w:pPr>
      <w:r w:rsidRPr="001141AA">
        <w:rPr>
          <w:rStyle w:val="HideTWBExt"/>
          <w:color w:val="auto"/>
        </w:rPr>
        <w:t>&lt;Article&gt;</w:t>
      </w:r>
      <w:r w:rsidRPr="001141AA">
        <w:t>Punkt 8</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E54A9B4" w14:textId="77777777" w:rsidTr="00912A26">
        <w:trPr>
          <w:trHeight w:hRule="exact" w:val="240"/>
          <w:jc w:val="center"/>
        </w:trPr>
        <w:tc>
          <w:tcPr>
            <w:tcW w:w="9752" w:type="dxa"/>
            <w:gridSpan w:val="2"/>
            <w:tcBorders>
              <w:top w:val="nil"/>
              <w:left w:val="nil"/>
              <w:bottom w:val="nil"/>
              <w:right w:val="nil"/>
            </w:tcBorders>
          </w:tcPr>
          <w:p w14:paraId="0D089BFB" w14:textId="77777777" w:rsidR="00D40779" w:rsidRPr="001141AA" w:rsidRDefault="00D40779" w:rsidP="00912A26"/>
        </w:tc>
      </w:tr>
      <w:tr w:rsidR="00750D6E" w:rsidRPr="001141AA" w14:paraId="48CD5D12" w14:textId="77777777" w:rsidTr="00912A26">
        <w:trPr>
          <w:trHeight w:val="240"/>
          <w:jc w:val="center"/>
        </w:trPr>
        <w:tc>
          <w:tcPr>
            <w:tcW w:w="4876" w:type="dxa"/>
            <w:tcBorders>
              <w:top w:val="nil"/>
              <w:left w:val="nil"/>
              <w:bottom w:val="nil"/>
              <w:right w:val="nil"/>
            </w:tcBorders>
          </w:tcPr>
          <w:p w14:paraId="30FF16B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5181AEA" w14:textId="77777777" w:rsidR="00D40779" w:rsidRPr="001141AA" w:rsidRDefault="00D40779" w:rsidP="00912A26">
            <w:pPr>
              <w:pStyle w:val="AmColumnHeading"/>
            </w:pPr>
            <w:r w:rsidRPr="001141AA">
              <w:t>Ændringsforslag</w:t>
            </w:r>
          </w:p>
        </w:tc>
      </w:tr>
      <w:tr w:rsidR="00750D6E" w:rsidRPr="001141AA" w14:paraId="6F798472" w14:textId="77777777" w:rsidTr="00912A26">
        <w:trPr>
          <w:jc w:val="center"/>
        </w:trPr>
        <w:tc>
          <w:tcPr>
            <w:tcW w:w="4876" w:type="dxa"/>
            <w:tcBorders>
              <w:top w:val="nil"/>
              <w:left w:val="nil"/>
              <w:bottom w:val="nil"/>
              <w:right w:val="nil"/>
            </w:tcBorders>
          </w:tcPr>
          <w:p w14:paraId="0978621F" w14:textId="77777777" w:rsidR="00D40779" w:rsidRPr="001141AA" w:rsidRDefault="00D40779" w:rsidP="00912A26">
            <w:pPr>
              <w:pStyle w:val="Normal6a"/>
            </w:pPr>
            <w:r w:rsidRPr="001141AA">
              <w:t>8.</w:t>
            </w:r>
            <w:r w:rsidRPr="001141AA">
              <w:tab/>
              <w:t>opfordrer til en hurtigere udnævnelse af dommere ved hjælp af meritbaserede og gennemsigtige procedurer, herunder udnævnelser til forfatningsdomstolen samt domstolsrådet og anklagerådet;</w:t>
            </w:r>
          </w:p>
        </w:tc>
        <w:tc>
          <w:tcPr>
            <w:tcW w:w="4876" w:type="dxa"/>
            <w:tcBorders>
              <w:top w:val="nil"/>
              <w:left w:val="nil"/>
              <w:bottom w:val="nil"/>
              <w:right w:val="nil"/>
            </w:tcBorders>
          </w:tcPr>
          <w:p w14:paraId="6A58E5EC" w14:textId="77777777" w:rsidR="00D40779" w:rsidRPr="001141AA" w:rsidRDefault="00D40779" w:rsidP="00912A26">
            <w:pPr>
              <w:pStyle w:val="Normal6a"/>
            </w:pPr>
            <w:r w:rsidRPr="001141AA">
              <w:t>8.</w:t>
            </w:r>
            <w:r w:rsidRPr="001141AA">
              <w:tab/>
              <w:t>opfordrer til en hurtigere udnævnelse af dommere</w:t>
            </w:r>
            <w:r w:rsidRPr="001141AA">
              <w:rPr>
                <w:b/>
                <w:bCs/>
                <w:i/>
                <w:iCs/>
              </w:rPr>
              <w:t>, dog ikke på bekostning af kvaliteten af de trufne afgørelser,</w:t>
            </w:r>
            <w:r w:rsidRPr="001141AA">
              <w:t xml:space="preserve"> ved hjælp af meritbaserede og gennemsigtige procedurer, herunder udnævnelser til forfatningsdomstolen samt domstolsrådet og anklagerådet;</w:t>
            </w:r>
          </w:p>
        </w:tc>
      </w:tr>
    </w:tbl>
    <w:p w14:paraId="23DAF0F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15B0EC5" w14:textId="77777777" w:rsidR="00D40779" w:rsidRPr="001141AA" w:rsidRDefault="00D40779" w:rsidP="00D40779">
      <w:r w:rsidRPr="001141AA">
        <w:rPr>
          <w:rStyle w:val="HideTWBExt"/>
          <w:color w:val="auto"/>
        </w:rPr>
        <w:t>&lt;/Amend&gt;</w:t>
      </w:r>
    </w:p>
    <w:p w14:paraId="356FBCF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85</w:t>
      </w:r>
      <w:r w:rsidRPr="001141AA">
        <w:rPr>
          <w:rStyle w:val="HideTWBExt"/>
          <w:color w:val="auto"/>
        </w:rPr>
        <w:t>&lt;/NumAm&gt;</w:t>
      </w:r>
    </w:p>
    <w:p w14:paraId="1AB0633D"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7BDBDBAC" w14:textId="77777777" w:rsidR="00D40779" w:rsidRPr="001141AA" w:rsidRDefault="00D40779" w:rsidP="00D40779">
      <w:pPr>
        <w:pStyle w:val="NormalBold"/>
      </w:pPr>
      <w:r w:rsidRPr="001141AA">
        <w:rPr>
          <w:rStyle w:val="HideTWBExt"/>
          <w:b w:val="0"/>
          <w:color w:val="auto"/>
        </w:rPr>
        <w:t>&lt;/RepeatBlock-By&gt;</w:t>
      </w:r>
    </w:p>
    <w:p w14:paraId="3C873E6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B711AD5" w14:textId="77777777" w:rsidR="00D40779" w:rsidRPr="001141AA" w:rsidRDefault="00D40779" w:rsidP="00D40779">
      <w:pPr>
        <w:pStyle w:val="NormalBold"/>
      </w:pPr>
      <w:r w:rsidRPr="001141AA">
        <w:rPr>
          <w:rStyle w:val="HideTWBExt"/>
          <w:color w:val="auto"/>
        </w:rPr>
        <w:t>&lt;Article&gt;</w:t>
      </w:r>
      <w:r w:rsidRPr="001141AA">
        <w:t>Punkt 8</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E1DF8FB" w14:textId="77777777" w:rsidTr="00912A26">
        <w:trPr>
          <w:trHeight w:hRule="exact" w:val="240"/>
          <w:jc w:val="center"/>
        </w:trPr>
        <w:tc>
          <w:tcPr>
            <w:tcW w:w="9752" w:type="dxa"/>
            <w:gridSpan w:val="2"/>
            <w:tcBorders>
              <w:top w:val="nil"/>
              <w:left w:val="nil"/>
              <w:bottom w:val="nil"/>
              <w:right w:val="nil"/>
            </w:tcBorders>
          </w:tcPr>
          <w:p w14:paraId="2D1F2011" w14:textId="77777777" w:rsidR="00D40779" w:rsidRPr="001141AA" w:rsidRDefault="00D40779" w:rsidP="00912A26"/>
        </w:tc>
      </w:tr>
      <w:tr w:rsidR="00750D6E" w:rsidRPr="001141AA" w14:paraId="48E3F679" w14:textId="77777777" w:rsidTr="00912A26">
        <w:trPr>
          <w:trHeight w:val="240"/>
          <w:jc w:val="center"/>
        </w:trPr>
        <w:tc>
          <w:tcPr>
            <w:tcW w:w="4876" w:type="dxa"/>
            <w:tcBorders>
              <w:top w:val="nil"/>
              <w:left w:val="nil"/>
              <w:bottom w:val="nil"/>
              <w:right w:val="nil"/>
            </w:tcBorders>
          </w:tcPr>
          <w:p w14:paraId="7EE56FA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2F8410A" w14:textId="77777777" w:rsidR="00D40779" w:rsidRPr="001141AA" w:rsidRDefault="00D40779" w:rsidP="00912A26">
            <w:pPr>
              <w:pStyle w:val="AmColumnHeading"/>
            </w:pPr>
            <w:r w:rsidRPr="001141AA">
              <w:t>Ændringsforslag</w:t>
            </w:r>
          </w:p>
        </w:tc>
      </w:tr>
      <w:tr w:rsidR="00750D6E" w:rsidRPr="001141AA" w14:paraId="2CEA940A" w14:textId="77777777" w:rsidTr="00912A26">
        <w:trPr>
          <w:jc w:val="center"/>
        </w:trPr>
        <w:tc>
          <w:tcPr>
            <w:tcW w:w="4876" w:type="dxa"/>
            <w:tcBorders>
              <w:top w:val="nil"/>
              <w:left w:val="nil"/>
              <w:bottom w:val="nil"/>
              <w:right w:val="nil"/>
            </w:tcBorders>
          </w:tcPr>
          <w:p w14:paraId="6C7351A0" w14:textId="77777777" w:rsidR="00D40779" w:rsidRPr="001141AA" w:rsidRDefault="00D40779" w:rsidP="00912A26">
            <w:pPr>
              <w:pStyle w:val="Normal6a"/>
            </w:pPr>
            <w:r w:rsidRPr="001141AA">
              <w:t>8.</w:t>
            </w:r>
            <w:r w:rsidRPr="001141AA">
              <w:tab/>
              <w:t>opfordrer til en hurtigere udnævnelse af dommere ved hjælp af meritbaserede og gennemsigtige procedurer, herunder udnævnelser til forfatningsdomstolen samt domstolsrådet og anklagerådet;</w:t>
            </w:r>
          </w:p>
        </w:tc>
        <w:tc>
          <w:tcPr>
            <w:tcW w:w="4876" w:type="dxa"/>
            <w:tcBorders>
              <w:top w:val="nil"/>
              <w:left w:val="nil"/>
              <w:bottom w:val="nil"/>
              <w:right w:val="nil"/>
            </w:tcBorders>
          </w:tcPr>
          <w:p w14:paraId="1F0F66E1" w14:textId="77777777" w:rsidR="00D40779" w:rsidRPr="001141AA" w:rsidRDefault="00D40779" w:rsidP="00912A26">
            <w:pPr>
              <w:pStyle w:val="Normal6a"/>
            </w:pPr>
            <w:r w:rsidRPr="001141AA">
              <w:t>8.</w:t>
            </w:r>
            <w:r w:rsidRPr="001141AA">
              <w:tab/>
            </w:r>
            <w:r w:rsidRPr="001141AA">
              <w:rPr>
                <w:b/>
                <w:i/>
              </w:rPr>
              <w:t>bemærker, at Montenegro har haft mangel på dommere i mange år, og at dette har resulteret i væsentlige forsinkelser i den tid, det tager at få prøvet sin sag;</w:t>
            </w:r>
            <w:r w:rsidRPr="001141AA">
              <w:t xml:space="preserve"> opfordrer til en hurtigere udnævnelse af dommere ved hjælp af meritbaserede og gennemsigtige procedurer, herunder udnævnelser til forfatningsdomstolen samt domstolsrådet og anklagerådet;</w:t>
            </w:r>
          </w:p>
        </w:tc>
      </w:tr>
    </w:tbl>
    <w:p w14:paraId="3E3E165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6EEC68EA" w14:textId="77777777" w:rsidR="00D40779" w:rsidRPr="001141AA" w:rsidRDefault="00D40779" w:rsidP="00D40779">
      <w:r w:rsidRPr="001141AA">
        <w:rPr>
          <w:rStyle w:val="HideTWBExt"/>
          <w:color w:val="auto"/>
        </w:rPr>
        <w:t>&lt;/Amend&gt;</w:t>
      </w:r>
    </w:p>
    <w:p w14:paraId="799C345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86</w:t>
      </w:r>
      <w:r w:rsidRPr="001141AA">
        <w:rPr>
          <w:rStyle w:val="HideTWBExt"/>
          <w:color w:val="auto"/>
        </w:rPr>
        <w:t>&lt;/NumAm&gt;</w:t>
      </w:r>
    </w:p>
    <w:p w14:paraId="788FD13A"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405A9B20"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6EFDFA9B" w14:textId="77777777" w:rsidR="00D40779" w:rsidRPr="001141AA" w:rsidRDefault="00D40779" w:rsidP="00D40779">
      <w:pPr>
        <w:pStyle w:val="NormalBold"/>
      </w:pPr>
      <w:r w:rsidRPr="001141AA">
        <w:rPr>
          <w:rStyle w:val="HideTWBExt"/>
          <w:b w:val="0"/>
          <w:color w:val="auto"/>
        </w:rPr>
        <w:t>&lt;/RepeatBlock-By&gt;</w:t>
      </w:r>
    </w:p>
    <w:p w14:paraId="2084004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30C4459" w14:textId="77777777" w:rsidR="00D40779" w:rsidRPr="001141AA" w:rsidRDefault="00D40779" w:rsidP="00D40779">
      <w:pPr>
        <w:pStyle w:val="NormalBold"/>
      </w:pPr>
      <w:r w:rsidRPr="001141AA">
        <w:rPr>
          <w:rStyle w:val="HideTWBExt"/>
          <w:color w:val="auto"/>
        </w:rPr>
        <w:t>&lt;Article&gt;</w:t>
      </w:r>
      <w:r w:rsidRPr="001141AA">
        <w:t>Punkt 8</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CE9C11B" w14:textId="77777777" w:rsidTr="00912A26">
        <w:trPr>
          <w:trHeight w:hRule="exact" w:val="240"/>
          <w:jc w:val="center"/>
        </w:trPr>
        <w:tc>
          <w:tcPr>
            <w:tcW w:w="9752" w:type="dxa"/>
            <w:gridSpan w:val="2"/>
            <w:tcBorders>
              <w:top w:val="nil"/>
              <w:left w:val="nil"/>
              <w:bottom w:val="nil"/>
              <w:right w:val="nil"/>
            </w:tcBorders>
          </w:tcPr>
          <w:p w14:paraId="08A6AA8E" w14:textId="77777777" w:rsidR="00D40779" w:rsidRPr="001141AA" w:rsidRDefault="00D40779" w:rsidP="00912A26"/>
        </w:tc>
      </w:tr>
      <w:tr w:rsidR="00750D6E" w:rsidRPr="001141AA" w14:paraId="596552FA" w14:textId="77777777" w:rsidTr="00912A26">
        <w:trPr>
          <w:trHeight w:val="240"/>
          <w:jc w:val="center"/>
        </w:trPr>
        <w:tc>
          <w:tcPr>
            <w:tcW w:w="4876" w:type="dxa"/>
            <w:tcBorders>
              <w:top w:val="nil"/>
              <w:left w:val="nil"/>
              <w:bottom w:val="nil"/>
              <w:right w:val="nil"/>
            </w:tcBorders>
          </w:tcPr>
          <w:p w14:paraId="2EA2307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F2B40E5" w14:textId="77777777" w:rsidR="00D40779" w:rsidRPr="001141AA" w:rsidRDefault="00D40779" w:rsidP="00912A26">
            <w:pPr>
              <w:pStyle w:val="AmColumnHeading"/>
            </w:pPr>
            <w:r w:rsidRPr="001141AA">
              <w:t>Ændringsforslag</w:t>
            </w:r>
          </w:p>
        </w:tc>
      </w:tr>
      <w:tr w:rsidR="00750D6E" w:rsidRPr="001141AA" w14:paraId="45AE01AB" w14:textId="77777777" w:rsidTr="00912A26">
        <w:trPr>
          <w:jc w:val="center"/>
        </w:trPr>
        <w:tc>
          <w:tcPr>
            <w:tcW w:w="4876" w:type="dxa"/>
            <w:tcBorders>
              <w:top w:val="nil"/>
              <w:left w:val="nil"/>
              <w:bottom w:val="nil"/>
              <w:right w:val="nil"/>
            </w:tcBorders>
          </w:tcPr>
          <w:p w14:paraId="1F2D2D18" w14:textId="77777777" w:rsidR="00D40779" w:rsidRPr="001141AA" w:rsidRDefault="00D40779" w:rsidP="00912A26">
            <w:pPr>
              <w:pStyle w:val="Normal6a"/>
            </w:pPr>
            <w:r w:rsidRPr="001141AA">
              <w:t>8.</w:t>
            </w:r>
            <w:r w:rsidRPr="001141AA">
              <w:tab/>
              <w:t>opfordrer til en hurtigere udnævnelse af dommere ved hjælp af meritbaserede og gennemsigtige procedurer, herunder udnævnelser til forfatningsdomstolen samt domstolsrådet og anklagerådet;</w:t>
            </w:r>
          </w:p>
        </w:tc>
        <w:tc>
          <w:tcPr>
            <w:tcW w:w="4876" w:type="dxa"/>
            <w:tcBorders>
              <w:top w:val="nil"/>
              <w:left w:val="nil"/>
              <w:bottom w:val="nil"/>
              <w:right w:val="nil"/>
            </w:tcBorders>
          </w:tcPr>
          <w:p w14:paraId="2327B741" w14:textId="6B6C013F" w:rsidR="00D40779" w:rsidRPr="001141AA" w:rsidRDefault="00D40779" w:rsidP="00912A26">
            <w:pPr>
              <w:pStyle w:val="Normal6a"/>
            </w:pPr>
            <w:r w:rsidRPr="001141AA">
              <w:t>8.</w:t>
            </w:r>
            <w:r w:rsidRPr="001141AA">
              <w:tab/>
              <w:t>opfordrer til en hurtigere udnævnelse af dommere ved hjælp af meritbaserede og gennemsigtige procedurer, herunder udnævnelser til forfatningsdomstolen samt domstolsrådet og anklagerådet</w:t>
            </w:r>
            <w:r w:rsidRPr="001141AA">
              <w:rPr>
                <w:b/>
                <w:bCs/>
                <w:i/>
                <w:iCs/>
              </w:rPr>
              <w:t>, i fuld overensstemmelse med de afsluttende benchmarkkrav</w:t>
            </w:r>
            <w:r w:rsidRPr="001141AA">
              <w:t xml:space="preserve">; </w:t>
            </w:r>
            <w:r w:rsidRPr="001141AA">
              <w:rPr>
                <w:b/>
                <w:i/>
              </w:rPr>
              <w:t xml:space="preserve">er alvorligt bekymret over, at </w:t>
            </w:r>
            <w:r w:rsidR="004862BE" w:rsidRPr="001141AA">
              <w:rPr>
                <w:b/>
                <w:i/>
              </w:rPr>
              <w:t>Europa-</w:t>
            </w:r>
            <w:r w:rsidRPr="001141AA">
              <w:rPr>
                <w:b/>
                <w:i/>
              </w:rPr>
              <w:t>Parlamentet i februar endnu en gang undlod at afholde en afstemning om den dommer ved forfatningsdomstolen, som præsidenten havde foreslået, og dermed yderligere forsinkede den fulde funktion af en af de vigtigste institutioner for at beskytte retsstatsprincippet og EU-integrationen;</w:t>
            </w:r>
          </w:p>
        </w:tc>
      </w:tr>
    </w:tbl>
    <w:p w14:paraId="3F82DAC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A100672" w14:textId="77777777" w:rsidR="00D40779" w:rsidRPr="001141AA" w:rsidRDefault="00D40779" w:rsidP="00D40779">
      <w:r w:rsidRPr="001141AA">
        <w:rPr>
          <w:rStyle w:val="HideTWBExt"/>
          <w:color w:val="auto"/>
        </w:rPr>
        <w:t>&lt;/Amend&gt;</w:t>
      </w:r>
    </w:p>
    <w:p w14:paraId="65CD30C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87</w:t>
      </w:r>
      <w:r w:rsidRPr="001141AA">
        <w:rPr>
          <w:rStyle w:val="HideTWBExt"/>
          <w:color w:val="auto"/>
        </w:rPr>
        <w:t>&lt;/NumAm&gt;</w:t>
      </w:r>
    </w:p>
    <w:p w14:paraId="0BD42BC4"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659FB4E6" w14:textId="77777777" w:rsidR="00D40779" w:rsidRPr="001141AA" w:rsidRDefault="00D40779" w:rsidP="00D40779">
      <w:pPr>
        <w:pStyle w:val="NormalBold"/>
      </w:pPr>
      <w:r w:rsidRPr="001141AA">
        <w:rPr>
          <w:rStyle w:val="HideTWBExt"/>
          <w:b w:val="0"/>
          <w:color w:val="auto"/>
        </w:rPr>
        <w:t>&lt;/RepeatBlock-By&gt;</w:t>
      </w:r>
    </w:p>
    <w:p w14:paraId="3AEBCC5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30A4DCB" w14:textId="77777777" w:rsidR="00D40779" w:rsidRPr="001141AA" w:rsidRDefault="00D40779" w:rsidP="00D40779">
      <w:pPr>
        <w:pStyle w:val="NormalBold"/>
      </w:pPr>
      <w:r w:rsidRPr="001141AA">
        <w:rPr>
          <w:rStyle w:val="HideTWBExt"/>
          <w:color w:val="auto"/>
        </w:rPr>
        <w:t>&lt;Article&gt;</w:t>
      </w:r>
      <w:r w:rsidRPr="001141AA">
        <w:t>Punkt 8</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1F58C9F" w14:textId="77777777" w:rsidTr="00912A26">
        <w:trPr>
          <w:trHeight w:hRule="exact" w:val="240"/>
          <w:jc w:val="center"/>
        </w:trPr>
        <w:tc>
          <w:tcPr>
            <w:tcW w:w="9752" w:type="dxa"/>
            <w:gridSpan w:val="2"/>
            <w:tcBorders>
              <w:top w:val="nil"/>
              <w:left w:val="nil"/>
              <w:bottom w:val="nil"/>
              <w:right w:val="nil"/>
            </w:tcBorders>
          </w:tcPr>
          <w:p w14:paraId="3D571CB8" w14:textId="77777777" w:rsidR="00D40779" w:rsidRPr="001141AA" w:rsidRDefault="00D40779" w:rsidP="00912A26"/>
        </w:tc>
      </w:tr>
      <w:tr w:rsidR="00750D6E" w:rsidRPr="001141AA" w14:paraId="06F17ACF" w14:textId="77777777" w:rsidTr="00912A26">
        <w:trPr>
          <w:trHeight w:val="240"/>
          <w:jc w:val="center"/>
        </w:trPr>
        <w:tc>
          <w:tcPr>
            <w:tcW w:w="4876" w:type="dxa"/>
            <w:tcBorders>
              <w:top w:val="nil"/>
              <w:left w:val="nil"/>
              <w:bottom w:val="nil"/>
              <w:right w:val="nil"/>
            </w:tcBorders>
          </w:tcPr>
          <w:p w14:paraId="54208F1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01D812E" w14:textId="77777777" w:rsidR="00D40779" w:rsidRPr="001141AA" w:rsidRDefault="00D40779" w:rsidP="00912A26">
            <w:pPr>
              <w:pStyle w:val="AmColumnHeading"/>
            </w:pPr>
            <w:r w:rsidRPr="001141AA">
              <w:t>Ændringsforslag</w:t>
            </w:r>
          </w:p>
        </w:tc>
      </w:tr>
      <w:tr w:rsidR="00750D6E" w:rsidRPr="001141AA" w14:paraId="6C85100D" w14:textId="77777777" w:rsidTr="00912A26">
        <w:trPr>
          <w:jc w:val="center"/>
        </w:trPr>
        <w:tc>
          <w:tcPr>
            <w:tcW w:w="4876" w:type="dxa"/>
            <w:tcBorders>
              <w:top w:val="nil"/>
              <w:left w:val="nil"/>
              <w:bottom w:val="nil"/>
              <w:right w:val="nil"/>
            </w:tcBorders>
          </w:tcPr>
          <w:p w14:paraId="79011A69" w14:textId="77777777" w:rsidR="00D40779" w:rsidRPr="001141AA" w:rsidRDefault="00D40779" w:rsidP="00912A26">
            <w:pPr>
              <w:pStyle w:val="Normal6a"/>
            </w:pPr>
            <w:r w:rsidRPr="001141AA">
              <w:t>8.</w:t>
            </w:r>
            <w:r w:rsidRPr="001141AA">
              <w:tab/>
              <w:t>opfordrer til en hurtigere udnævnelse af dommere ved hjælp af meritbaserede og gennemsigtige procedurer, herunder udnævnelser til forfatningsdomstolen samt domstolsrådet og anklagerådet;</w:t>
            </w:r>
          </w:p>
        </w:tc>
        <w:tc>
          <w:tcPr>
            <w:tcW w:w="4876" w:type="dxa"/>
            <w:tcBorders>
              <w:top w:val="nil"/>
              <w:left w:val="nil"/>
              <w:bottom w:val="nil"/>
              <w:right w:val="nil"/>
            </w:tcBorders>
          </w:tcPr>
          <w:p w14:paraId="3A5F13BD" w14:textId="77777777" w:rsidR="00D40779" w:rsidRPr="001141AA" w:rsidRDefault="00D40779" w:rsidP="00912A26">
            <w:pPr>
              <w:pStyle w:val="Normal6a"/>
            </w:pPr>
            <w:r w:rsidRPr="001141AA">
              <w:t>8.</w:t>
            </w:r>
            <w:r w:rsidRPr="001141AA">
              <w:tab/>
              <w:t>opfordrer til en hurtigere udnævnelse af dommere ved hjælp af meritbaserede og gennemsigtige procedurer, herunder udnævnelser til forfatningsdomstolen samt domstolsrådet og anklagerådet</w:t>
            </w:r>
            <w:r w:rsidRPr="001141AA">
              <w:rPr>
                <w:b/>
                <w:i/>
              </w:rPr>
              <w:t>, ved hjælp af procedurer, der er strengt baseret på merit, ekspertise og integritet, og som er fri for politisk indflydelse</w:t>
            </w:r>
            <w:r w:rsidRPr="001141AA">
              <w:t>;</w:t>
            </w:r>
          </w:p>
        </w:tc>
      </w:tr>
    </w:tbl>
    <w:p w14:paraId="47C5AD1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058F5568" w14:textId="77777777" w:rsidR="00D40779" w:rsidRPr="001141AA" w:rsidRDefault="00D40779" w:rsidP="00D40779">
      <w:r w:rsidRPr="001141AA">
        <w:rPr>
          <w:rStyle w:val="HideTWBExt"/>
          <w:color w:val="auto"/>
        </w:rPr>
        <w:t>&lt;/Amend&gt;</w:t>
      </w:r>
    </w:p>
    <w:p w14:paraId="3E3BF9F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88</w:t>
      </w:r>
      <w:r w:rsidRPr="001141AA">
        <w:rPr>
          <w:rStyle w:val="HideTWBExt"/>
          <w:color w:val="auto"/>
        </w:rPr>
        <w:t>&lt;/NumAm&gt;</w:t>
      </w:r>
    </w:p>
    <w:p w14:paraId="1DF09FDE"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3331D127" w14:textId="77777777" w:rsidR="00D40779" w:rsidRPr="001141AA" w:rsidRDefault="00D40779" w:rsidP="00D40779">
      <w:pPr>
        <w:pStyle w:val="NormalBold"/>
      </w:pPr>
      <w:r w:rsidRPr="001141AA">
        <w:rPr>
          <w:rStyle w:val="HideTWBExt"/>
          <w:b w:val="0"/>
          <w:color w:val="auto"/>
        </w:rPr>
        <w:t>&lt;/RepeatBlock-By&gt;</w:t>
      </w:r>
    </w:p>
    <w:p w14:paraId="1931A64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0C4B4DB" w14:textId="77777777" w:rsidR="00D40779" w:rsidRPr="001141AA" w:rsidRDefault="00D40779" w:rsidP="00D40779">
      <w:pPr>
        <w:pStyle w:val="NormalBold"/>
      </w:pPr>
      <w:r w:rsidRPr="001141AA">
        <w:rPr>
          <w:rStyle w:val="HideTWBExt"/>
          <w:color w:val="auto"/>
        </w:rPr>
        <w:t>&lt;Article&gt;</w:t>
      </w:r>
      <w:r w:rsidRPr="001141AA">
        <w:t>Punkt 8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EEF4A4E" w14:textId="77777777" w:rsidTr="00912A26">
        <w:trPr>
          <w:trHeight w:hRule="exact" w:val="240"/>
          <w:jc w:val="center"/>
        </w:trPr>
        <w:tc>
          <w:tcPr>
            <w:tcW w:w="9752" w:type="dxa"/>
            <w:gridSpan w:val="2"/>
            <w:tcBorders>
              <w:top w:val="nil"/>
              <w:left w:val="nil"/>
              <w:bottom w:val="nil"/>
              <w:right w:val="nil"/>
            </w:tcBorders>
          </w:tcPr>
          <w:p w14:paraId="355AFED7" w14:textId="77777777" w:rsidR="00D40779" w:rsidRPr="001141AA" w:rsidRDefault="00D40779" w:rsidP="00912A26"/>
        </w:tc>
      </w:tr>
      <w:tr w:rsidR="00750D6E" w:rsidRPr="001141AA" w14:paraId="49C3FE6C" w14:textId="77777777" w:rsidTr="00912A26">
        <w:trPr>
          <w:trHeight w:val="240"/>
          <w:jc w:val="center"/>
        </w:trPr>
        <w:tc>
          <w:tcPr>
            <w:tcW w:w="4876" w:type="dxa"/>
            <w:tcBorders>
              <w:top w:val="nil"/>
              <w:left w:val="nil"/>
              <w:bottom w:val="nil"/>
              <w:right w:val="nil"/>
            </w:tcBorders>
          </w:tcPr>
          <w:p w14:paraId="3D02882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52CFBC8" w14:textId="77777777" w:rsidR="00D40779" w:rsidRPr="001141AA" w:rsidRDefault="00D40779" w:rsidP="00912A26">
            <w:pPr>
              <w:pStyle w:val="AmColumnHeading"/>
            </w:pPr>
            <w:r w:rsidRPr="001141AA">
              <w:t>Ændringsforslag</w:t>
            </w:r>
          </w:p>
        </w:tc>
      </w:tr>
      <w:tr w:rsidR="00750D6E" w:rsidRPr="001141AA" w14:paraId="10A0A2C5" w14:textId="77777777" w:rsidTr="00912A26">
        <w:trPr>
          <w:jc w:val="center"/>
        </w:trPr>
        <w:tc>
          <w:tcPr>
            <w:tcW w:w="4876" w:type="dxa"/>
            <w:tcBorders>
              <w:top w:val="nil"/>
              <w:left w:val="nil"/>
              <w:bottom w:val="nil"/>
              <w:right w:val="nil"/>
            </w:tcBorders>
          </w:tcPr>
          <w:p w14:paraId="7F045C1B" w14:textId="77777777" w:rsidR="00D40779" w:rsidRPr="001141AA" w:rsidRDefault="00D40779" w:rsidP="00912A26">
            <w:pPr>
              <w:pStyle w:val="Normal6a"/>
            </w:pPr>
          </w:p>
        </w:tc>
        <w:tc>
          <w:tcPr>
            <w:tcW w:w="4876" w:type="dxa"/>
            <w:tcBorders>
              <w:top w:val="nil"/>
              <w:left w:val="nil"/>
              <w:bottom w:val="nil"/>
              <w:right w:val="nil"/>
            </w:tcBorders>
          </w:tcPr>
          <w:p w14:paraId="654E8712" w14:textId="77777777" w:rsidR="00D40779" w:rsidRPr="001141AA" w:rsidRDefault="00D40779" w:rsidP="00912A26">
            <w:pPr>
              <w:pStyle w:val="Normal6a"/>
            </w:pPr>
            <w:r w:rsidRPr="001141AA">
              <w:rPr>
                <w:b/>
                <w:i/>
              </w:rPr>
              <w:t>8a.</w:t>
            </w:r>
            <w:r w:rsidRPr="001141AA">
              <w:tab/>
            </w:r>
            <w:r w:rsidRPr="001141AA">
              <w:rPr>
                <w:b/>
                <w:i/>
              </w:rPr>
              <w:t>understreger den afgørende rolle, som en fuldt fungerende forfatningsdomstol spiller for stabiliteten i retsordenen og valgrammerne; opfordrer indtrængende til rettidig udnævnelse af kvalificerede dommere gennem tværpolitisk enighed for at undgå institutionel lammelse;</w:t>
            </w:r>
          </w:p>
        </w:tc>
      </w:tr>
    </w:tbl>
    <w:p w14:paraId="7D91224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3DBE46A" w14:textId="77777777" w:rsidR="00D40779" w:rsidRPr="001141AA" w:rsidRDefault="00D40779" w:rsidP="00D40779">
      <w:r w:rsidRPr="001141AA">
        <w:rPr>
          <w:rStyle w:val="HideTWBExt"/>
          <w:color w:val="auto"/>
        </w:rPr>
        <w:t>&lt;/Amend&gt;</w:t>
      </w:r>
    </w:p>
    <w:p w14:paraId="57C4C4F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89</w:t>
      </w:r>
      <w:r w:rsidRPr="001141AA">
        <w:rPr>
          <w:rStyle w:val="HideTWBExt"/>
          <w:color w:val="auto"/>
        </w:rPr>
        <w:t>&lt;/NumAm&gt;</w:t>
      </w:r>
    </w:p>
    <w:p w14:paraId="32C63BA3"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79EA9D40" w14:textId="77777777" w:rsidR="00D40779" w:rsidRPr="001141AA" w:rsidRDefault="00D40779" w:rsidP="00D40779">
      <w:pPr>
        <w:pStyle w:val="NormalBold"/>
      </w:pPr>
      <w:r w:rsidRPr="001141AA">
        <w:rPr>
          <w:rStyle w:val="HideTWBExt"/>
          <w:b w:val="0"/>
          <w:color w:val="auto"/>
        </w:rPr>
        <w:t>&lt;/RepeatBlock-By&gt;</w:t>
      </w:r>
    </w:p>
    <w:p w14:paraId="389F939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CECEA21" w14:textId="77777777" w:rsidR="00D40779" w:rsidRPr="001141AA" w:rsidRDefault="00D40779" w:rsidP="00D40779">
      <w:pPr>
        <w:pStyle w:val="NormalBold"/>
      </w:pPr>
      <w:r w:rsidRPr="001141AA">
        <w:rPr>
          <w:rStyle w:val="HideTWBExt"/>
          <w:color w:val="auto"/>
        </w:rPr>
        <w:t>&lt;Article&gt;</w:t>
      </w:r>
      <w:r w:rsidRPr="001141AA">
        <w:t>Punkt 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D4284E2" w14:textId="77777777" w:rsidTr="00912A26">
        <w:trPr>
          <w:trHeight w:hRule="exact" w:val="240"/>
          <w:jc w:val="center"/>
        </w:trPr>
        <w:tc>
          <w:tcPr>
            <w:tcW w:w="9752" w:type="dxa"/>
            <w:gridSpan w:val="2"/>
            <w:tcBorders>
              <w:top w:val="nil"/>
              <w:left w:val="nil"/>
              <w:bottom w:val="nil"/>
              <w:right w:val="nil"/>
            </w:tcBorders>
          </w:tcPr>
          <w:p w14:paraId="07DEE6A2" w14:textId="77777777" w:rsidR="00D40779" w:rsidRPr="001141AA" w:rsidRDefault="00D40779" w:rsidP="00912A26"/>
        </w:tc>
      </w:tr>
      <w:tr w:rsidR="00750D6E" w:rsidRPr="001141AA" w14:paraId="48811BEA" w14:textId="77777777" w:rsidTr="00912A26">
        <w:trPr>
          <w:trHeight w:val="240"/>
          <w:jc w:val="center"/>
        </w:trPr>
        <w:tc>
          <w:tcPr>
            <w:tcW w:w="4876" w:type="dxa"/>
            <w:tcBorders>
              <w:top w:val="nil"/>
              <w:left w:val="nil"/>
              <w:bottom w:val="nil"/>
              <w:right w:val="nil"/>
            </w:tcBorders>
          </w:tcPr>
          <w:p w14:paraId="4BF0962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7BC93DB" w14:textId="77777777" w:rsidR="00D40779" w:rsidRPr="001141AA" w:rsidRDefault="00D40779" w:rsidP="00912A26">
            <w:pPr>
              <w:pStyle w:val="AmColumnHeading"/>
            </w:pPr>
            <w:r w:rsidRPr="001141AA">
              <w:t>Ændringsforslag</w:t>
            </w:r>
          </w:p>
        </w:tc>
      </w:tr>
      <w:tr w:rsidR="00750D6E" w:rsidRPr="001141AA" w14:paraId="2C001158" w14:textId="77777777" w:rsidTr="00912A26">
        <w:trPr>
          <w:jc w:val="center"/>
        </w:trPr>
        <w:tc>
          <w:tcPr>
            <w:tcW w:w="4876" w:type="dxa"/>
            <w:tcBorders>
              <w:top w:val="nil"/>
              <w:left w:val="nil"/>
              <w:bottom w:val="nil"/>
              <w:right w:val="nil"/>
            </w:tcBorders>
          </w:tcPr>
          <w:p w14:paraId="1C18B44E" w14:textId="77777777" w:rsidR="00D40779" w:rsidRPr="001141AA" w:rsidRDefault="00D40779" w:rsidP="00912A26">
            <w:pPr>
              <w:pStyle w:val="Normal6a"/>
            </w:pPr>
            <w:r w:rsidRPr="001141AA">
              <w:t>9.</w:t>
            </w:r>
            <w:r w:rsidRPr="001141AA">
              <w:tab/>
              <w:t>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p>
        </w:tc>
        <w:tc>
          <w:tcPr>
            <w:tcW w:w="4876" w:type="dxa"/>
            <w:tcBorders>
              <w:top w:val="nil"/>
              <w:left w:val="nil"/>
              <w:bottom w:val="nil"/>
              <w:right w:val="nil"/>
            </w:tcBorders>
          </w:tcPr>
          <w:p w14:paraId="7AC9D512" w14:textId="77777777" w:rsidR="00D40779" w:rsidRPr="001141AA" w:rsidRDefault="00D40779" w:rsidP="00912A26">
            <w:pPr>
              <w:pStyle w:val="Normal6a"/>
            </w:pPr>
            <w:r w:rsidRPr="001141AA">
              <w:t>9.</w:t>
            </w:r>
            <w:r w:rsidRPr="001141AA">
              <w:tab/>
              <w:t xml:space="preserve">opfordrer indtrængende Montenegro til yderligere at tilpasse sin retlige ramme til </w:t>
            </w:r>
            <w:r w:rsidRPr="001141AA">
              <w:rPr>
                <w:b/>
                <w:bCs/>
                <w:i/>
                <w:iCs/>
              </w:rPr>
              <w:t>internationale lovgivningsstandarder,</w:t>
            </w:r>
            <w:r w:rsidRPr="001141AA">
              <w:t xml:space="preserve"> gældende EU-ret og europæiske standarder for retsvæsenets uafhængighed, </w:t>
            </w:r>
            <w:r w:rsidRPr="001141AA">
              <w:rPr>
                <w:b/>
                <w:bCs/>
                <w:i/>
                <w:iCs/>
              </w:rPr>
              <w:t>institutionel</w:t>
            </w:r>
            <w:r w:rsidRPr="001141AA">
              <w:t xml:space="preserve">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p>
        </w:tc>
      </w:tr>
    </w:tbl>
    <w:p w14:paraId="19A635E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86EF66D" w14:textId="77777777" w:rsidR="00D40779" w:rsidRPr="001141AA" w:rsidRDefault="00D40779" w:rsidP="00D40779">
      <w:r w:rsidRPr="001141AA">
        <w:rPr>
          <w:rStyle w:val="HideTWBExt"/>
          <w:color w:val="auto"/>
        </w:rPr>
        <w:t>&lt;/Amend&gt;</w:t>
      </w:r>
    </w:p>
    <w:p w14:paraId="1FCF985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90</w:t>
      </w:r>
      <w:r w:rsidRPr="001141AA">
        <w:rPr>
          <w:rStyle w:val="HideTWBExt"/>
          <w:color w:val="auto"/>
        </w:rPr>
        <w:t>&lt;/NumAm&gt;</w:t>
      </w:r>
    </w:p>
    <w:p w14:paraId="7A140EB4"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E850C12"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12CF1F9" w14:textId="77777777" w:rsidR="00D40779" w:rsidRPr="001141AA" w:rsidRDefault="00D40779" w:rsidP="00D40779">
      <w:pPr>
        <w:pStyle w:val="NormalBold"/>
      </w:pPr>
      <w:r w:rsidRPr="001141AA">
        <w:rPr>
          <w:rStyle w:val="HideTWBExt"/>
          <w:b w:val="0"/>
          <w:color w:val="auto"/>
        </w:rPr>
        <w:t>&lt;/RepeatBlock-By&gt;</w:t>
      </w:r>
    </w:p>
    <w:p w14:paraId="344B926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23D6FE9" w14:textId="77777777" w:rsidR="00D40779" w:rsidRPr="001141AA" w:rsidRDefault="00D40779" w:rsidP="00D40779">
      <w:pPr>
        <w:pStyle w:val="NormalBold"/>
      </w:pPr>
      <w:r w:rsidRPr="001141AA">
        <w:rPr>
          <w:rStyle w:val="HideTWBExt"/>
          <w:color w:val="auto"/>
        </w:rPr>
        <w:t>&lt;Article&gt;</w:t>
      </w:r>
      <w:r w:rsidRPr="001141AA">
        <w:t>Punkt 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18E4882" w14:textId="77777777" w:rsidTr="00912A26">
        <w:trPr>
          <w:trHeight w:hRule="exact" w:val="240"/>
          <w:jc w:val="center"/>
        </w:trPr>
        <w:tc>
          <w:tcPr>
            <w:tcW w:w="9752" w:type="dxa"/>
            <w:gridSpan w:val="2"/>
            <w:tcBorders>
              <w:top w:val="nil"/>
              <w:left w:val="nil"/>
              <w:bottom w:val="nil"/>
              <w:right w:val="nil"/>
            </w:tcBorders>
          </w:tcPr>
          <w:p w14:paraId="19FB1CD8" w14:textId="77777777" w:rsidR="00D40779" w:rsidRPr="001141AA" w:rsidRDefault="00D40779" w:rsidP="00912A26"/>
        </w:tc>
      </w:tr>
      <w:tr w:rsidR="00750D6E" w:rsidRPr="001141AA" w14:paraId="45D7ADEB" w14:textId="77777777" w:rsidTr="00912A26">
        <w:trPr>
          <w:trHeight w:val="240"/>
          <w:jc w:val="center"/>
        </w:trPr>
        <w:tc>
          <w:tcPr>
            <w:tcW w:w="4876" w:type="dxa"/>
            <w:tcBorders>
              <w:top w:val="nil"/>
              <w:left w:val="nil"/>
              <w:bottom w:val="nil"/>
              <w:right w:val="nil"/>
            </w:tcBorders>
          </w:tcPr>
          <w:p w14:paraId="5A808C5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0952C78" w14:textId="77777777" w:rsidR="00D40779" w:rsidRPr="001141AA" w:rsidRDefault="00D40779" w:rsidP="00912A26">
            <w:pPr>
              <w:pStyle w:val="AmColumnHeading"/>
            </w:pPr>
            <w:r w:rsidRPr="001141AA">
              <w:t>Ændringsforslag</w:t>
            </w:r>
          </w:p>
        </w:tc>
      </w:tr>
      <w:tr w:rsidR="00750D6E" w:rsidRPr="001141AA" w14:paraId="06338ABC" w14:textId="77777777" w:rsidTr="00912A26">
        <w:trPr>
          <w:jc w:val="center"/>
        </w:trPr>
        <w:tc>
          <w:tcPr>
            <w:tcW w:w="4876" w:type="dxa"/>
            <w:tcBorders>
              <w:top w:val="nil"/>
              <w:left w:val="nil"/>
              <w:bottom w:val="nil"/>
              <w:right w:val="nil"/>
            </w:tcBorders>
          </w:tcPr>
          <w:p w14:paraId="7E37DE4B" w14:textId="77777777" w:rsidR="00D40779" w:rsidRPr="001141AA" w:rsidRDefault="00D40779" w:rsidP="00912A26">
            <w:pPr>
              <w:pStyle w:val="Normal6a"/>
            </w:pPr>
            <w:r w:rsidRPr="001141AA">
              <w:t>9.</w:t>
            </w:r>
            <w:r w:rsidRPr="001141AA">
              <w:tab/>
              <w:t>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p>
        </w:tc>
        <w:tc>
          <w:tcPr>
            <w:tcW w:w="4876" w:type="dxa"/>
            <w:tcBorders>
              <w:top w:val="nil"/>
              <w:left w:val="nil"/>
              <w:bottom w:val="nil"/>
              <w:right w:val="nil"/>
            </w:tcBorders>
          </w:tcPr>
          <w:p w14:paraId="4057DFDA" w14:textId="77777777" w:rsidR="00D40779" w:rsidRPr="001141AA" w:rsidRDefault="00D40779" w:rsidP="00912A26">
            <w:pPr>
              <w:pStyle w:val="Normal6a"/>
            </w:pPr>
            <w:r w:rsidRPr="001141AA">
              <w:t>9.</w:t>
            </w:r>
            <w:r w:rsidRPr="001141AA">
              <w:tab/>
              <w:t xml:space="preserve">opfordrer indtrængende Montenegro til yderligere at tilpasse sin retlige ramme til gældende EU-ret og europæiske standarder for retsvæsenets uafhængighed, ansvarlighed, upartiskhed, integritet og professionalisme og til at gennemføre </w:t>
            </w:r>
            <w:r w:rsidRPr="001141AA">
              <w:rPr>
                <w:b/>
                <w:bCs/>
                <w:i/>
                <w:iCs/>
              </w:rPr>
              <w:t>alle</w:t>
            </w:r>
            <w:r w:rsidRPr="001141AA">
              <w:t xml:space="preserve"> udestående henstillinger; opfordrer til større effektivitet i retssystemet, herunder til at nedbringe pukler af uafsluttede sager, navnlig i forbindelse med sager om korruption og organiseret kriminalitet; </w:t>
            </w:r>
            <w:r w:rsidRPr="001141AA">
              <w:rPr>
                <w:b/>
                <w:i/>
              </w:rPr>
              <w:t>minder om, at afslutningen af benchmarks kræver dokumenterede resultater i praksis, herunder forbedrede arbejdsforhold, tilstrækkeligt personale og effektiv sagsbehandling, da vedvarende strukturelle mangler fortsat påvirker retsvæsenets effektivitet;</w:t>
            </w:r>
          </w:p>
        </w:tc>
      </w:tr>
    </w:tbl>
    <w:p w14:paraId="025E0E4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D56E500" w14:textId="77777777" w:rsidR="00D40779" w:rsidRPr="001141AA" w:rsidRDefault="00D40779" w:rsidP="00D40779">
      <w:r w:rsidRPr="001141AA">
        <w:rPr>
          <w:rStyle w:val="HideTWBExt"/>
          <w:color w:val="auto"/>
        </w:rPr>
        <w:t>&lt;/Amend&gt;</w:t>
      </w:r>
    </w:p>
    <w:p w14:paraId="533200B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91</w:t>
      </w:r>
      <w:r w:rsidRPr="001141AA">
        <w:rPr>
          <w:rStyle w:val="HideTWBExt"/>
          <w:color w:val="auto"/>
        </w:rPr>
        <w:t>&lt;/NumAm&gt;</w:t>
      </w:r>
    </w:p>
    <w:p w14:paraId="405262B8"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33A1F873" w14:textId="77777777" w:rsidR="00D40779" w:rsidRPr="001141AA" w:rsidRDefault="00D40779" w:rsidP="00D40779">
      <w:pPr>
        <w:pStyle w:val="NormalBold"/>
      </w:pPr>
      <w:r w:rsidRPr="001141AA">
        <w:rPr>
          <w:rStyle w:val="HideTWBExt"/>
          <w:b w:val="0"/>
          <w:color w:val="auto"/>
        </w:rPr>
        <w:t>&lt;/RepeatBlock-By&gt;</w:t>
      </w:r>
    </w:p>
    <w:p w14:paraId="67C511D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E49680E" w14:textId="77777777" w:rsidR="00D40779" w:rsidRPr="001141AA" w:rsidRDefault="00D40779" w:rsidP="00D40779">
      <w:pPr>
        <w:pStyle w:val="NormalBold"/>
      </w:pPr>
      <w:r w:rsidRPr="001141AA">
        <w:rPr>
          <w:rStyle w:val="HideTWBExt"/>
          <w:color w:val="auto"/>
        </w:rPr>
        <w:t>&lt;Article&gt;</w:t>
      </w:r>
      <w:r w:rsidRPr="001141AA">
        <w:t>Punkt 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24C5476" w14:textId="77777777" w:rsidTr="00912A26">
        <w:trPr>
          <w:trHeight w:hRule="exact" w:val="240"/>
          <w:jc w:val="center"/>
        </w:trPr>
        <w:tc>
          <w:tcPr>
            <w:tcW w:w="9752" w:type="dxa"/>
            <w:gridSpan w:val="2"/>
            <w:tcBorders>
              <w:top w:val="nil"/>
              <w:left w:val="nil"/>
              <w:bottom w:val="nil"/>
              <w:right w:val="nil"/>
            </w:tcBorders>
          </w:tcPr>
          <w:p w14:paraId="31298E7E" w14:textId="77777777" w:rsidR="00D40779" w:rsidRPr="001141AA" w:rsidRDefault="00D40779" w:rsidP="00912A26"/>
        </w:tc>
      </w:tr>
      <w:tr w:rsidR="00750D6E" w:rsidRPr="001141AA" w14:paraId="3F28635F" w14:textId="77777777" w:rsidTr="00912A26">
        <w:trPr>
          <w:trHeight w:val="240"/>
          <w:jc w:val="center"/>
        </w:trPr>
        <w:tc>
          <w:tcPr>
            <w:tcW w:w="4876" w:type="dxa"/>
            <w:tcBorders>
              <w:top w:val="nil"/>
              <w:left w:val="nil"/>
              <w:bottom w:val="nil"/>
              <w:right w:val="nil"/>
            </w:tcBorders>
          </w:tcPr>
          <w:p w14:paraId="655100C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F9841FC" w14:textId="77777777" w:rsidR="00D40779" w:rsidRPr="001141AA" w:rsidRDefault="00D40779" w:rsidP="00912A26">
            <w:pPr>
              <w:pStyle w:val="AmColumnHeading"/>
            </w:pPr>
            <w:r w:rsidRPr="001141AA">
              <w:t>Ændringsforslag</w:t>
            </w:r>
          </w:p>
        </w:tc>
      </w:tr>
      <w:tr w:rsidR="00750D6E" w:rsidRPr="001141AA" w14:paraId="2BC8EA3B" w14:textId="77777777" w:rsidTr="00912A26">
        <w:trPr>
          <w:jc w:val="center"/>
        </w:trPr>
        <w:tc>
          <w:tcPr>
            <w:tcW w:w="4876" w:type="dxa"/>
            <w:tcBorders>
              <w:top w:val="nil"/>
              <w:left w:val="nil"/>
              <w:bottom w:val="nil"/>
              <w:right w:val="nil"/>
            </w:tcBorders>
          </w:tcPr>
          <w:p w14:paraId="0B79130C" w14:textId="77777777" w:rsidR="00D40779" w:rsidRPr="001141AA" w:rsidRDefault="00D40779" w:rsidP="00912A26">
            <w:pPr>
              <w:pStyle w:val="Normal6a"/>
            </w:pPr>
            <w:r w:rsidRPr="001141AA">
              <w:t>9.</w:t>
            </w:r>
            <w:r w:rsidRPr="001141AA">
              <w:tab/>
              <w:t>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p>
        </w:tc>
        <w:tc>
          <w:tcPr>
            <w:tcW w:w="4876" w:type="dxa"/>
            <w:tcBorders>
              <w:top w:val="nil"/>
              <w:left w:val="nil"/>
              <w:bottom w:val="nil"/>
              <w:right w:val="nil"/>
            </w:tcBorders>
          </w:tcPr>
          <w:p w14:paraId="3EDC7D8A" w14:textId="77777777" w:rsidR="00D40779" w:rsidRPr="001141AA" w:rsidRDefault="00D40779" w:rsidP="00912A26">
            <w:pPr>
              <w:pStyle w:val="Normal6a"/>
            </w:pPr>
            <w:r w:rsidRPr="001141AA">
              <w:t>9.</w:t>
            </w:r>
            <w:r w:rsidRPr="001141AA">
              <w:tab/>
              <w:t xml:space="preserve">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 </w:t>
            </w:r>
            <w:r w:rsidRPr="001141AA">
              <w:rPr>
                <w:b/>
                <w:i/>
              </w:rPr>
              <w:t>bemærker, at agenturet til forebyggelse af korruption fortsat opererer med huller i ledelsen, begrænset personale og utilstrækkelig økonomisk uafhængighed, hvilket begrænser dets samlede indflydelse, og opfordrer til foranstaltninger for at sikre dets fulde operationelle, finansielle og funktionelle uafhængighed i overensstemmelse med europæiske standarder;</w:t>
            </w:r>
          </w:p>
        </w:tc>
      </w:tr>
    </w:tbl>
    <w:p w14:paraId="55CE9DC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2875B37" w14:textId="77777777" w:rsidR="00D40779" w:rsidRPr="001141AA" w:rsidRDefault="00D40779" w:rsidP="00D40779">
      <w:r w:rsidRPr="001141AA">
        <w:rPr>
          <w:rStyle w:val="HideTWBExt"/>
          <w:color w:val="auto"/>
        </w:rPr>
        <w:t>&lt;/Amend&gt;</w:t>
      </w:r>
    </w:p>
    <w:p w14:paraId="5CC1009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92</w:t>
      </w:r>
      <w:r w:rsidRPr="001141AA">
        <w:rPr>
          <w:rStyle w:val="HideTWBExt"/>
          <w:color w:val="auto"/>
        </w:rPr>
        <w:t>&lt;/NumAm&gt;</w:t>
      </w:r>
    </w:p>
    <w:p w14:paraId="73403828"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01B7432E" w14:textId="77777777" w:rsidR="00D40779" w:rsidRPr="001141AA" w:rsidRDefault="00D40779" w:rsidP="00D40779">
      <w:pPr>
        <w:pStyle w:val="NormalBold"/>
      </w:pPr>
      <w:r w:rsidRPr="001141AA">
        <w:rPr>
          <w:rStyle w:val="HideTWBExt"/>
          <w:b w:val="0"/>
          <w:color w:val="auto"/>
        </w:rPr>
        <w:t>&lt;/RepeatBlock-By&gt;</w:t>
      </w:r>
    </w:p>
    <w:p w14:paraId="6E98FDD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E503CC3" w14:textId="77777777" w:rsidR="00D40779" w:rsidRPr="001141AA" w:rsidRDefault="00D40779" w:rsidP="00D40779">
      <w:pPr>
        <w:pStyle w:val="NormalBold"/>
      </w:pPr>
      <w:r w:rsidRPr="001141AA">
        <w:rPr>
          <w:rStyle w:val="HideTWBExt"/>
          <w:color w:val="auto"/>
        </w:rPr>
        <w:t>&lt;Article&gt;</w:t>
      </w:r>
      <w:r w:rsidRPr="001141AA">
        <w:t>Punkt 9</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87A2785" w14:textId="77777777" w:rsidTr="00912A26">
        <w:trPr>
          <w:trHeight w:hRule="exact" w:val="240"/>
          <w:jc w:val="center"/>
        </w:trPr>
        <w:tc>
          <w:tcPr>
            <w:tcW w:w="9752" w:type="dxa"/>
            <w:gridSpan w:val="2"/>
            <w:tcBorders>
              <w:top w:val="nil"/>
              <w:left w:val="nil"/>
              <w:bottom w:val="nil"/>
              <w:right w:val="nil"/>
            </w:tcBorders>
          </w:tcPr>
          <w:p w14:paraId="6737F335" w14:textId="77777777" w:rsidR="00D40779" w:rsidRPr="001141AA" w:rsidRDefault="00D40779" w:rsidP="00912A26"/>
        </w:tc>
      </w:tr>
      <w:tr w:rsidR="00750D6E" w:rsidRPr="001141AA" w14:paraId="77BBF00F" w14:textId="77777777" w:rsidTr="00912A26">
        <w:trPr>
          <w:trHeight w:val="240"/>
          <w:jc w:val="center"/>
        </w:trPr>
        <w:tc>
          <w:tcPr>
            <w:tcW w:w="4876" w:type="dxa"/>
            <w:tcBorders>
              <w:top w:val="nil"/>
              <w:left w:val="nil"/>
              <w:bottom w:val="nil"/>
              <w:right w:val="nil"/>
            </w:tcBorders>
          </w:tcPr>
          <w:p w14:paraId="314B0F6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79AC673" w14:textId="77777777" w:rsidR="00D40779" w:rsidRPr="001141AA" w:rsidRDefault="00D40779" w:rsidP="00912A26">
            <w:pPr>
              <w:pStyle w:val="AmColumnHeading"/>
            </w:pPr>
            <w:r w:rsidRPr="001141AA">
              <w:t>Ændringsforslag</w:t>
            </w:r>
          </w:p>
        </w:tc>
      </w:tr>
      <w:tr w:rsidR="00750D6E" w:rsidRPr="001141AA" w14:paraId="161BD8B6" w14:textId="77777777" w:rsidTr="00912A26">
        <w:trPr>
          <w:jc w:val="center"/>
        </w:trPr>
        <w:tc>
          <w:tcPr>
            <w:tcW w:w="4876" w:type="dxa"/>
            <w:tcBorders>
              <w:top w:val="nil"/>
              <w:left w:val="nil"/>
              <w:bottom w:val="nil"/>
              <w:right w:val="nil"/>
            </w:tcBorders>
          </w:tcPr>
          <w:p w14:paraId="7FF557D2" w14:textId="77777777" w:rsidR="00D40779" w:rsidRPr="001141AA" w:rsidRDefault="00D40779" w:rsidP="00912A26">
            <w:pPr>
              <w:pStyle w:val="Normal6a"/>
            </w:pPr>
            <w:r w:rsidRPr="001141AA">
              <w:t>9.</w:t>
            </w:r>
            <w:r w:rsidRPr="001141AA">
              <w:tab/>
              <w:t>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p>
        </w:tc>
        <w:tc>
          <w:tcPr>
            <w:tcW w:w="4876" w:type="dxa"/>
            <w:tcBorders>
              <w:top w:val="nil"/>
              <w:left w:val="nil"/>
              <w:bottom w:val="nil"/>
              <w:right w:val="nil"/>
            </w:tcBorders>
          </w:tcPr>
          <w:p w14:paraId="0237148B" w14:textId="77777777" w:rsidR="00D40779" w:rsidRPr="001141AA" w:rsidRDefault="00D40779" w:rsidP="00912A26">
            <w:pPr>
              <w:pStyle w:val="Normal6a"/>
            </w:pPr>
            <w:r w:rsidRPr="001141AA">
              <w:t>9.</w:t>
            </w:r>
            <w:r w:rsidRPr="001141AA">
              <w:tab/>
              <w:t>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r w:rsidRPr="001141AA">
              <w:rPr>
                <w:b/>
                <w:i/>
              </w:rPr>
              <w:t>, hvilket er afgørende for at fremme offentlighedens tillid og opfylde betingelserne for EU-medlemskab</w:t>
            </w:r>
            <w:r w:rsidRPr="001141AA">
              <w:t>;</w:t>
            </w:r>
          </w:p>
        </w:tc>
      </w:tr>
    </w:tbl>
    <w:p w14:paraId="45558B2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7DC7F0CA" w14:textId="77777777" w:rsidR="00D40779" w:rsidRPr="001141AA" w:rsidRDefault="00D40779" w:rsidP="00D40779">
      <w:r w:rsidRPr="001141AA">
        <w:rPr>
          <w:rStyle w:val="HideTWBExt"/>
          <w:color w:val="auto"/>
        </w:rPr>
        <w:t>&lt;/Amend&gt;</w:t>
      </w:r>
    </w:p>
    <w:p w14:paraId="50541C2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93</w:t>
      </w:r>
      <w:r w:rsidRPr="001141AA">
        <w:rPr>
          <w:rStyle w:val="HideTWBExt"/>
          <w:color w:val="auto"/>
        </w:rPr>
        <w:t>&lt;/NumAm&gt;</w:t>
      </w:r>
    </w:p>
    <w:p w14:paraId="45C84467"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2EF50D85" w14:textId="77777777" w:rsidR="00D40779" w:rsidRPr="001141AA" w:rsidRDefault="00D40779" w:rsidP="00D40779">
      <w:pPr>
        <w:pStyle w:val="NormalBold"/>
      </w:pPr>
      <w:r w:rsidRPr="001141AA">
        <w:rPr>
          <w:rStyle w:val="HideTWBExt"/>
          <w:b w:val="0"/>
          <w:color w:val="auto"/>
        </w:rPr>
        <w:t>&lt;/RepeatBlock-By&gt;</w:t>
      </w:r>
    </w:p>
    <w:p w14:paraId="0A14629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B16E1F8" w14:textId="77777777" w:rsidR="00D40779" w:rsidRPr="001141AA" w:rsidRDefault="00D40779" w:rsidP="00D40779">
      <w:pPr>
        <w:pStyle w:val="NormalBold"/>
      </w:pPr>
      <w:r w:rsidRPr="001141AA">
        <w:rPr>
          <w:rStyle w:val="HideTWBExt"/>
          <w:color w:val="auto"/>
        </w:rPr>
        <w:t>&lt;Article&gt;</w:t>
      </w:r>
      <w:r w:rsidRPr="001141AA">
        <w:t>Punkt 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FD32EA8" w14:textId="77777777" w:rsidTr="00912A26">
        <w:trPr>
          <w:trHeight w:hRule="exact" w:val="240"/>
          <w:jc w:val="center"/>
        </w:trPr>
        <w:tc>
          <w:tcPr>
            <w:tcW w:w="9752" w:type="dxa"/>
            <w:gridSpan w:val="2"/>
            <w:tcBorders>
              <w:top w:val="nil"/>
              <w:left w:val="nil"/>
              <w:bottom w:val="nil"/>
              <w:right w:val="nil"/>
            </w:tcBorders>
          </w:tcPr>
          <w:p w14:paraId="47E7B9E4" w14:textId="77777777" w:rsidR="00D40779" w:rsidRPr="001141AA" w:rsidRDefault="00D40779" w:rsidP="00912A26"/>
        </w:tc>
      </w:tr>
      <w:tr w:rsidR="00750D6E" w:rsidRPr="001141AA" w14:paraId="2179E623" w14:textId="77777777" w:rsidTr="00912A26">
        <w:trPr>
          <w:trHeight w:val="240"/>
          <w:jc w:val="center"/>
        </w:trPr>
        <w:tc>
          <w:tcPr>
            <w:tcW w:w="4876" w:type="dxa"/>
            <w:tcBorders>
              <w:top w:val="nil"/>
              <w:left w:val="nil"/>
              <w:bottom w:val="nil"/>
              <w:right w:val="nil"/>
            </w:tcBorders>
          </w:tcPr>
          <w:p w14:paraId="03B199C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F664535" w14:textId="77777777" w:rsidR="00D40779" w:rsidRPr="001141AA" w:rsidRDefault="00D40779" w:rsidP="00912A26">
            <w:pPr>
              <w:pStyle w:val="AmColumnHeading"/>
            </w:pPr>
            <w:r w:rsidRPr="001141AA">
              <w:t>Ændringsforslag</w:t>
            </w:r>
          </w:p>
        </w:tc>
      </w:tr>
      <w:tr w:rsidR="00750D6E" w:rsidRPr="001141AA" w14:paraId="733B433D" w14:textId="77777777" w:rsidTr="00912A26">
        <w:trPr>
          <w:jc w:val="center"/>
        </w:trPr>
        <w:tc>
          <w:tcPr>
            <w:tcW w:w="4876" w:type="dxa"/>
            <w:tcBorders>
              <w:top w:val="nil"/>
              <w:left w:val="nil"/>
              <w:bottom w:val="nil"/>
              <w:right w:val="nil"/>
            </w:tcBorders>
          </w:tcPr>
          <w:p w14:paraId="5C7E850F" w14:textId="77777777" w:rsidR="00D40779" w:rsidRPr="001141AA" w:rsidRDefault="00D40779" w:rsidP="00912A26">
            <w:pPr>
              <w:pStyle w:val="Normal6a"/>
            </w:pPr>
            <w:r w:rsidRPr="001141AA">
              <w:t>9.</w:t>
            </w:r>
            <w:r w:rsidRPr="001141AA">
              <w:tab/>
              <w:t>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w:t>
            </w:r>
          </w:p>
        </w:tc>
        <w:tc>
          <w:tcPr>
            <w:tcW w:w="4876" w:type="dxa"/>
            <w:tcBorders>
              <w:top w:val="nil"/>
              <w:left w:val="nil"/>
              <w:bottom w:val="nil"/>
              <w:right w:val="nil"/>
            </w:tcBorders>
          </w:tcPr>
          <w:p w14:paraId="7CC38110" w14:textId="77777777" w:rsidR="00D40779" w:rsidRPr="001141AA" w:rsidRDefault="00D40779" w:rsidP="00912A26">
            <w:pPr>
              <w:pStyle w:val="Normal6a"/>
            </w:pPr>
            <w:r w:rsidRPr="001141AA">
              <w:t>9.</w:t>
            </w:r>
            <w:r w:rsidRPr="001141AA">
              <w:tab/>
              <w:t xml:space="preserve">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 </w:t>
            </w:r>
            <w:r w:rsidRPr="001141AA">
              <w:rPr>
                <w:b/>
                <w:i/>
              </w:rPr>
              <w:t>glæder sig over foranstaltninger, der skal fremme appellen til retlige karrierer;</w:t>
            </w:r>
          </w:p>
        </w:tc>
      </w:tr>
    </w:tbl>
    <w:p w14:paraId="438F61E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EAB1C80" w14:textId="77777777" w:rsidR="00D40779" w:rsidRPr="001141AA" w:rsidRDefault="00D40779" w:rsidP="00D40779">
      <w:r w:rsidRPr="001141AA">
        <w:rPr>
          <w:rStyle w:val="HideTWBExt"/>
          <w:color w:val="auto"/>
        </w:rPr>
        <w:t>&lt;/Amend&gt;</w:t>
      </w:r>
    </w:p>
    <w:p w14:paraId="0E86ABB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94</w:t>
      </w:r>
      <w:r w:rsidRPr="001141AA">
        <w:rPr>
          <w:rStyle w:val="HideTWBExt"/>
          <w:color w:val="auto"/>
        </w:rPr>
        <w:t>&lt;/NumAm&gt;</w:t>
      </w:r>
    </w:p>
    <w:p w14:paraId="5F777442"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04B3F8D3"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75D58E6" w14:textId="77777777" w:rsidR="00D40779" w:rsidRPr="001141AA" w:rsidRDefault="00D40779" w:rsidP="00D40779">
      <w:pPr>
        <w:pStyle w:val="NormalBold"/>
      </w:pPr>
      <w:r w:rsidRPr="001141AA">
        <w:rPr>
          <w:rStyle w:val="HideTWBExt"/>
          <w:b w:val="0"/>
          <w:color w:val="auto"/>
        </w:rPr>
        <w:t>&lt;/RepeatBlock-By&gt;</w:t>
      </w:r>
    </w:p>
    <w:p w14:paraId="2328236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5E31AEE" w14:textId="77777777" w:rsidR="00D40779" w:rsidRPr="001141AA" w:rsidRDefault="00D40779" w:rsidP="00D40779">
      <w:pPr>
        <w:pStyle w:val="NormalBold"/>
      </w:pPr>
      <w:r w:rsidRPr="001141AA">
        <w:rPr>
          <w:rStyle w:val="HideTWBExt"/>
          <w:color w:val="auto"/>
        </w:rPr>
        <w:t>&lt;Article&gt;</w:t>
      </w:r>
      <w:r w:rsidRPr="001141AA">
        <w:t>Punkt 9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169BBC5" w14:textId="77777777" w:rsidTr="00912A26">
        <w:trPr>
          <w:trHeight w:hRule="exact" w:val="240"/>
          <w:jc w:val="center"/>
        </w:trPr>
        <w:tc>
          <w:tcPr>
            <w:tcW w:w="9752" w:type="dxa"/>
            <w:gridSpan w:val="2"/>
            <w:tcBorders>
              <w:top w:val="nil"/>
              <w:left w:val="nil"/>
              <w:bottom w:val="nil"/>
              <w:right w:val="nil"/>
            </w:tcBorders>
          </w:tcPr>
          <w:p w14:paraId="048D079D" w14:textId="77777777" w:rsidR="00D40779" w:rsidRPr="001141AA" w:rsidRDefault="00D40779" w:rsidP="00912A26"/>
        </w:tc>
      </w:tr>
      <w:tr w:rsidR="00750D6E" w:rsidRPr="001141AA" w14:paraId="31C4B4CD" w14:textId="77777777" w:rsidTr="00912A26">
        <w:trPr>
          <w:trHeight w:val="240"/>
          <w:jc w:val="center"/>
        </w:trPr>
        <w:tc>
          <w:tcPr>
            <w:tcW w:w="4876" w:type="dxa"/>
            <w:tcBorders>
              <w:top w:val="nil"/>
              <w:left w:val="nil"/>
              <w:bottom w:val="nil"/>
              <w:right w:val="nil"/>
            </w:tcBorders>
          </w:tcPr>
          <w:p w14:paraId="4055551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4AD91F2" w14:textId="77777777" w:rsidR="00D40779" w:rsidRPr="001141AA" w:rsidRDefault="00D40779" w:rsidP="00912A26">
            <w:pPr>
              <w:pStyle w:val="AmColumnHeading"/>
            </w:pPr>
            <w:r w:rsidRPr="001141AA">
              <w:t>Ændringsforslag</w:t>
            </w:r>
          </w:p>
        </w:tc>
      </w:tr>
      <w:tr w:rsidR="00750D6E" w:rsidRPr="001141AA" w14:paraId="70272DF5" w14:textId="77777777" w:rsidTr="00912A26">
        <w:trPr>
          <w:jc w:val="center"/>
        </w:trPr>
        <w:tc>
          <w:tcPr>
            <w:tcW w:w="4876" w:type="dxa"/>
            <w:tcBorders>
              <w:top w:val="nil"/>
              <w:left w:val="nil"/>
              <w:bottom w:val="nil"/>
              <w:right w:val="nil"/>
            </w:tcBorders>
          </w:tcPr>
          <w:p w14:paraId="6258E5AD" w14:textId="77777777" w:rsidR="00D40779" w:rsidRPr="001141AA" w:rsidRDefault="00D40779" w:rsidP="00912A26">
            <w:pPr>
              <w:pStyle w:val="Normal6a"/>
            </w:pPr>
          </w:p>
        </w:tc>
        <w:tc>
          <w:tcPr>
            <w:tcW w:w="4876" w:type="dxa"/>
            <w:tcBorders>
              <w:top w:val="nil"/>
              <w:left w:val="nil"/>
              <w:bottom w:val="nil"/>
              <w:right w:val="nil"/>
            </w:tcBorders>
          </w:tcPr>
          <w:p w14:paraId="07700973" w14:textId="77777777" w:rsidR="00D40779" w:rsidRPr="001141AA" w:rsidRDefault="00D40779" w:rsidP="00912A26">
            <w:pPr>
              <w:pStyle w:val="Normal6a"/>
            </w:pPr>
            <w:r w:rsidRPr="001141AA">
              <w:rPr>
                <w:b/>
                <w:i/>
              </w:rPr>
              <w:t>9a.</w:t>
            </w:r>
            <w:r w:rsidRPr="001141AA">
              <w:tab/>
            </w:r>
            <w:r w:rsidRPr="001141AA">
              <w:rPr>
                <w:b/>
                <w:i/>
              </w:rPr>
              <w:t>bemærker, at juridiske eksperter fra civilsamfundet har rejst alvorlige bekymringer over indholdet af regeringens ændringsforslag vedrørende Anklagemyndigheden og argumenterer for, at de ikke i væsentlig grad styrker dets uafhængighed og endda kan gøre det vanskeligere at sikre et reelt uafhængigt medlemskab; bemærker, at afstemningen om ændringerne til loven om indre anliggender og loven om det nationale sikkerhedsagentur (ANB) er blevet udsat på grund af stærk kritik fra oppositionen og juridiske eksperter fra civilsamfundet vedrørende både deres indhold og procedurens gennemsigtighed; opfordrer indtrængende den regerende koalition til at respektere gennemsigtige procedurer og sikre et reelt samarbejde og konsultation, især om alle love vedrørende EU-integrationsprocessen, med alle relevante interessenter, herunder oppositionen, juridiske eksperter og Kommissionen;</w:t>
            </w:r>
          </w:p>
        </w:tc>
      </w:tr>
    </w:tbl>
    <w:p w14:paraId="2A1AFE2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894D23E" w14:textId="77777777" w:rsidR="00D40779" w:rsidRPr="001141AA" w:rsidRDefault="00D40779" w:rsidP="00D40779">
      <w:r w:rsidRPr="001141AA">
        <w:rPr>
          <w:rStyle w:val="HideTWBExt"/>
          <w:color w:val="auto"/>
        </w:rPr>
        <w:t>&lt;/Amend&gt;</w:t>
      </w:r>
    </w:p>
    <w:p w14:paraId="46E628D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95</w:t>
      </w:r>
      <w:r w:rsidRPr="001141AA">
        <w:rPr>
          <w:rStyle w:val="HideTWBExt"/>
          <w:color w:val="auto"/>
        </w:rPr>
        <w:t>&lt;/NumAm&gt;</w:t>
      </w:r>
    </w:p>
    <w:p w14:paraId="06BAD1E0"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48123034"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CD00CB5" w14:textId="77777777" w:rsidR="00D40779" w:rsidRPr="001141AA" w:rsidRDefault="00D40779" w:rsidP="00D40779">
      <w:pPr>
        <w:pStyle w:val="NormalBold"/>
      </w:pPr>
      <w:r w:rsidRPr="001141AA">
        <w:rPr>
          <w:rStyle w:val="HideTWBExt"/>
          <w:b w:val="0"/>
          <w:color w:val="auto"/>
        </w:rPr>
        <w:t>&lt;/RepeatBlock-By&gt;</w:t>
      </w:r>
    </w:p>
    <w:p w14:paraId="5484897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B99A078" w14:textId="77777777" w:rsidR="00D40779" w:rsidRPr="001141AA" w:rsidRDefault="00D40779" w:rsidP="00D40779">
      <w:pPr>
        <w:pStyle w:val="NormalBold"/>
      </w:pPr>
      <w:r w:rsidRPr="001141AA">
        <w:rPr>
          <w:rStyle w:val="HideTWBExt"/>
          <w:color w:val="auto"/>
        </w:rPr>
        <w:t>&lt;Article&gt;</w:t>
      </w:r>
      <w:r w:rsidRPr="001141AA">
        <w:t>Punkt 9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478DDEC" w14:textId="77777777" w:rsidTr="00912A26">
        <w:trPr>
          <w:trHeight w:hRule="exact" w:val="240"/>
          <w:jc w:val="center"/>
        </w:trPr>
        <w:tc>
          <w:tcPr>
            <w:tcW w:w="9752" w:type="dxa"/>
            <w:gridSpan w:val="2"/>
            <w:tcBorders>
              <w:top w:val="nil"/>
              <w:left w:val="nil"/>
              <w:bottom w:val="nil"/>
              <w:right w:val="nil"/>
            </w:tcBorders>
          </w:tcPr>
          <w:p w14:paraId="4FAE156D" w14:textId="77777777" w:rsidR="00D40779" w:rsidRPr="001141AA" w:rsidRDefault="00D40779" w:rsidP="00912A26"/>
        </w:tc>
      </w:tr>
      <w:tr w:rsidR="00750D6E" w:rsidRPr="001141AA" w14:paraId="0D59324A" w14:textId="77777777" w:rsidTr="00912A26">
        <w:trPr>
          <w:trHeight w:val="240"/>
          <w:jc w:val="center"/>
        </w:trPr>
        <w:tc>
          <w:tcPr>
            <w:tcW w:w="4876" w:type="dxa"/>
            <w:tcBorders>
              <w:top w:val="nil"/>
              <w:left w:val="nil"/>
              <w:bottom w:val="nil"/>
              <w:right w:val="nil"/>
            </w:tcBorders>
          </w:tcPr>
          <w:p w14:paraId="0BE6931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7A55922" w14:textId="77777777" w:rsidR="00D40779" w:rsidRPr="001141AA" w:rsidRDefault="00D40779" w:rsidP="00912A26">
            <w:pPr>
              <w:pStyle w:val="AmColumnHeading"/>
            </w:pPr>
            <w:r w:rsidRPr="001141AA">
              <w:t>Ændringsforslag</w:t>
            </w:r>
          </w:p>
        </w:tc>
      </w:tr>
      <w:tr w:rsidR="00750D6E" w:rsidRPr="001141AA" w14:paraId="39C17EFC" w14:textId="77777777" w:rsidTr="00912A26">
        <w:trPr>
          <w:jc w:val="center"/>
        </w:trPr>
        <w:tc>
          <w:tcPr>
            <w:tcW w:w="4876" w:type="dxa"/>
            <w:tcBorders>
              <w:top w:val="nil"/>
              <w:left w:val="nil"/>
              <w:bottom w:val="nil"/>
              <w:right w:val="nil"/>
            </w:tcBorders>
          </w:tcPr>
          <w:p w14:paraId="31EAF88E" w14:textId="77777777" w:rsidR="00D40779" w:rsidRPr="001141AA" w:rsidRDefault="00D40779" w:rsidP="00912A26">
            <w:pPr>
              <w:pStyle w:val="Normal6a"/>
            </w:pPr>
          </w:p>
        </w:tc>
        <w:tc>
          <w:tcPr>
            <w:tcW w:w="4876" w:type="dxa"/>
            <w:tcBorders>
              <w:top w:val="nil"/>
              <w:left w:val="nil"/>
              <w:bottom w:val="nil"/>
              <w:right w:val="nil"/>
            </w:tcBorders>
          </w:tcPr>
          <w:p w14:paraId="1E4E37DB" w14:textId="77777777" w:rsidR="00D40779" w:rsidRPr="001141AA" w:rsidRDefault="00D40779" w:rsidP="00912A26">
            <w:pPr>
              <w:pStyle w:val="Normal6a"/>
            </w:pPr>
            <w:r w:rsidRPr="001141AA">
              <w:rPr>
                <w:b/>
                <w:i/>
              </w:rPr>
              <w:t>9b.</w:t>
            </w:r>
            <w:r w:rsidRPr="001141AA">
              <w:tab/>
            </w:r>
            <w:r w:rsidRPr="001141AA">
              <w:rPr>
                <w:b/>
                <w:i/>
              </w:rPr>
              <w:t>beklager den betydelige forsinkelse i vedtagelsen af loven om lønninger og andre rettigheder for dommere og statsadvokater og opfordrer indtrængende til, at den vedtages for at sikre tilstrækkelige, stabile og forudsigelige lønninger og arbejdsvilkår for dommere og anklagere, hvilket er væsentlige garantier for deres uafhængighed og et velfungerende retssystem;</w:t>
            </w:r>
          </w:p>
        </w:tc>
      </w:tr>
    </w:tbl>
    <w:p w14:paraId="4F316CC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625EE79" w14:textId="77777777" w:rsidR="00D40779" w:rsidRPr="001141AA" w:rsidRDefault="00D40779" w:rsidP="00D40779">
      <w:r w:rsidRPr="001141AA">
        <w:rPr>
          <w:rStyle w:val="HideTWBExt"/>
          <w:color w:val="auto"/>
        </w:rPr>
        <w:t>&lt;/Amend&gt;</w:t>
      </w:r>
    </w:p>
    <w:p w14:paraId="294E5C1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96</w:t>
      </w:r>
      <w:r w:rsidRPr="001141AA">
        <w:rPr>
          <w:rStyle w:val="HideTWBExt"/>
          <w:color w:val="auto"/>
        </w:rPr>
        <w:t>&lt;/NumAm&gt;</w:t>
      </w:r>
    </w:p>
    <w:p w14:paraId="3E3095C2"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8EE096B"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EEC34D3" w14:textId="77777777" w:rsidR="00D40779" w:rsidRPr="001141AA" w:rsidRDefault="00D40779" w:rsidP="00D40779">
      <w:pPr>
        <w:pStyle w:val="NormalBold"/>
      </w:pPr>
      <w:r w:rsidRPr="001141AA">
        <w:rPr>
          <w:rStyle w:val="HideTWBExt"/>
          <w:b w:val="0"/>
          <w:color w:val="auto"/>
        </w:rPr>
        <w:t>&lt;/RepeatBlock-By&gt;</w:t>
      </w:r>
    </w:p>
    <w:p w14:paraId="16B34C2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77D7BA3" w14:textId="77777777" w:rsidR="00D40779" w:rsidRPr="001141AA" w:rsidRDefault="00D40779" w:rsidP="00D40779">
      <w:pPr>
        <w:pStyle w:val="NormalBold"/>
      </w:pPr>
      <w:r w:rsidRPr="001141AA">
        <w:rPr>
          <w:rStyle w:val="HideTWBExt"/>
          <w:color w:val="auto"/>
        </w:rPr>
        <w:t>&lt;Article&gt;</w:t>
      </w:r>
      <w:r w:rsidRPr="001141AA">
        <w:t>Punkt 9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CCE2DEF" w14:textId="77777777" w:rsidTr="00912A26">
        <w:trPr>
          <w:trHeight w:hRule="exact" w:val="240"/>
          <w:jc w:val="center"/>
        </w:trPr>
        <w:tc>
          <w:tcPr>
            <w:tcW w:w="9752" w:type="dxa"/>
            <w:gridSpan w:val="2"/>
            <w:tcBorders>
              <w:top w:val="nil"/>
              <w:left w:val="nil"/>
              <w:bottom w:val="nil"/>
              <w:right w:val="nil"/>
            </w:tcBorders>
          </w:tcPr>
          <w:p w14:paraId="23FD05A4" w14:textId="77777777" w:rsidR="00D40779" w:rsidRPr="001141AA" w:rsidRDefault="00D40779" w:rsidP="00912A26"/>
        </w:tc>
      </w:tr>
      <w:tr w:rsidR="00750D6E" w:rsidRPr="001141AA" w14:paraId="47941F15" w14:textId="77777777" w:rsidTr="00912A26">
        <w:trPr>
          <w:trHeight w:val="240"/>
          <w:jc w:val="center"/>
        </w:trPr>
        <w:tc>
          <w:tcPr>
            <w:tcW w:w="4876" w:type="dxa"/>
            <w:tcBorders>
              <w:top w:val="nil"/>
              <w:left w:val="nil"/>
              <w:bottom w:val="nil"/>
              <w:right w:val="nil"/>
            </w:tcBorders>
          </w:tcPr>
          <w:p w14:paraId="4CC4FCF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C2A8DF1" w14:textId="77777777" w:rsidR="00D40779" w:rsidRPr="001141AA" w:rsidRDefault="00D40779" w:rsidP="00912A26">
            <w:pPr>
              <w:pStyle w:val="AmColumnHeading"/>
            </w:pPr>
            <w:r w:rsidRPr="001141AA">
              <w:t>Ændringsforslag</w:t>
            </w:r>
          </w:p>
        </w:tc>
      </w:tr>
      <w:tr w:rsidR="00750D6E" w:rsidRPr="001141AA" w14:paraId="1A6FEEB8" w14:textId="77777777" w:rsidTr="00912A26">
        <w:trPr>
          <w:jc w:val="center"/>
        </w:trPr>
        <w:tc>
          <w:tcPr>
            <w:tcW w:w="4876" w:type="dxa"/>
            <w:tcBorders>
              <w:top w:val="nil"/>
              <w:left w:val="nil"/>
              <w:bottom w:val="nil"/>
              <w:right w:val="nil"/>
            </w:tcBorders>
          </w:tcPr>
          <w:p w14:paraId="18793BE1" w14:textId="77777777" w:rsidR="00D40779" w:rsidRPr="001141AA" w:rsidRDefault="00D40779" w:rsidP="00912A26">
            <w:pPr>
              <w:pStyle w:val="Normal6a"/>
            </w:pPr>
          </w:p>
        </w:tc>
        <w:tc>
          <w:tcPr>
            <w:tcW w:w="4876" w:type="dxa"/>
            <w:tcBorders>
              <w:top w:val="nil"/>
              <w:left w:val="nil"/>
              <w:bottom w:val="nil"/>
              <w:right w:val="nil"/>
            </w:tcBorders>
          </w:tcPr>
          <w:p w14:paraId="7DFAD2A5" w14:textId="77777777" w:rsidR="00D40779" w:rsidRPr="001141AA" w:rsidRDefault="00D40779" w:rsidP="00912A26">
            <w:pPr>
              <w:pStyle w:val="Normal6a"/>
            </w:pPr>
            <w:r w:rsidRPr="001141AA">
              <w:rPr>
                <w:b/>
                <w:i/>
              </w:rPr>
              <w:t>9c.</w:t>
            </w:r>
            <w:r w:rsidRPr="001141AA">
              <w:tab/>
            </w:r>
            <w:r w:rsidRPr="001141AA">
              <w:rPr>
                <w:b/>
                <w:i/>
              </w:rPr>
              <w:t>fordømmer på det kraftigste det hyppige politiske og offentlige pres på dommere og anklagere og opfordrer de kompetente institutioner til at reagere hurtigt og effektivt for at beskytte deres uafhængighed og integritet;</w:t>
            </w:r>
          </w:p>
        </w:tc>
      </w:tr>
    </w:tbl>
    <w:p w14:paraId="5325B62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8CAB210" w14:textId="77777777" w:rsidR="00D40779" w:rsidRPr="001141AA" w:rsidRDefault="00D40779" w:rsidP="00D40779">
      <w:r w:rsidRPr="001141AA">
        <w:rPr>
          <w:rStyle w:val="HideTWBExt"/>
          <w:color w:val="auto"/>
        </w:rPr>
        <w:t>&lt;/Amend&gt;</w:t>
      </w:r>
    </w:p>
    <w:p w14:paraId="08093E5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97</w:t>
      </w:r>
      <w:r w:rsidRPr="001141AA">
        <w:rPr>
          <w:rStyle w:val="HideTWBExt"/>
          <w:color w:val="auto"/>
        </w:rPr>
        <w:t>&lt;/NumAm&gt;</w:t>
      </w:r>
    </w:p>
    <w:p w14:paraId="65AA0DD6" w14:textId="77777777" w:rsidR="00D40779" w:rsidRPr="001141AA" w:rsidRDefault="00D40779" w:rsidP="00D40779">
      <w:pPr>
        <w:pStyle w:val="NormalBold"/>
      </w:pPr>
      <w:r w:rsidRPr="001141AA">
        <w:rPr>
          <w:rStyle w:val="HideTWBExt"/>
          <w:b w:val="0"/>
          <w:color w:val="auto"/>
        </w:rPr>
        <w:t>&lt;RepeatBlock-By&gt;&lt;Members&gt;</w:t>
      </w:r>
      <w:r w:rsidRPr="001141AA">
        <w:t>Alexander Sell</w:t>
      </w:r>
      <w:r w:rsidRPr="001141AA">
        <w:rPr>
          <w:rStyle w:val="HideTWBExt"/>
          <w:b w:val="0"/>
          <w:color w:val="auto"/>
        </w:rPr>
        <w:t>&lt;/Members&gt;</w:t>
      </w:r>
    </w:p>
    <w:p w14:paraId="47E1B058" w14:textId="77777777" w:rsidR="00D40779" w:rsidRPr="001141AA" w:rsidRDefault="00D40779" w:rsidP="00D40779">
      <w:pPr>
        <w:pStyle w:val="NormalBold"/>
      </w:pPr>
      <w:r w:rsidRPr="001141AA">
        <w:rPr>
          <w:rStyle w:val="HideTWBExt"/>
          <w:b w:val="0"/>
          <w:color w:val="auto"/>
        </w:rPr>
        <w:t>&lt;/RepeatBlock-By&gt;</w:t>
      </w:r>
    </w:p>
    <w:p w14:paraId="3837057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1DAB7B3" w14:textId="77777777" w:rsidR="00D40779" w:rsidRPr="001141AA" w:rsidRDefault="00D40779" w:rsidP="00D40779">
      <w:pPr>
        <w:pStyle w:val="NormalBold"/>
      </w:pPr>
      <w:r w:rsidRPr="001141AA">
        <w:rPr>
          <w:rStyle w:val="HideTWBExt"/>
          <w:color w:val="auto"/>
        </w:rPr>
        <w:t>&lt;Article&gt;</w:t>
      </w:r>
      <w:r w:rsidRPr="001141AA">
        <w:t>Punkt 10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E87B445" w14:textId="77777777" w:rsidTr="00912A26">
        <w:trPr>
          <w:trHeight w:hRule="exact" w:val="240"/>
          <w:jc w:val="center"/>
        </w:trPr>
        <w:tc>
          <w:tcPr>
            <w:tcW w:w="9752" w:type="dxa"/>
            <w:gridSpan w:val="2"/>
            <w:tcBorders>
              <w:top w:val="nil"/>
              <w:left w:val="nil"/>
              <w:bottom w:val="nil"/>
              <w:right w:val="nil"/>
            </w:tcBorders>
          </w:tcPr>
          <w:p w14:paraId="2EC60A59" w14:textId="77777777" w:rsidR="00D40779" w:rsidRPr="001141AA" w:rsidRDefault="00D40779" w:rsidP="00912A26"/>
        </w:tc>
      </w:tr>
      <w:tr w:rsidR="00750D6E" w:rsidRPr="001141AA" w14:paraId="115C956E" w14:textId="77777777" w:rsidTr="00912A26">
        <w:trPr>
          <w:trHeight w:val="240"/>
          <w:jc w:val="center"/>
        </w:trPr>
        <w:tc>
          <w:tcPr>
            <w:tcW w:w="4876" w:type="dxa"/>
            <w:tcBorders>
              <w:top w:val="nil"/>
              <w:left w:val="nil"/>
              <w:bottom w:val="nil"/>
              <w:right w:val="nil"/>
            </w:tcBorders>
          </w:tcPr>
          <w:p w14:paraId="371BC74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FB8031F" w14:textId="77777777" w:rsidR="00D40779" w:rsidRPr="001141AA" w:rsidRDefault="00D40779" w:rsidP="00912A26">
            <w:pPr>
              <w:pStyle w:val="AmColumnHeading"/>
            </w:pPr>
            <w:r w:rsidRPr="001141AA">
              <w:t>Ændringsforslag</w:t>
            </w:r>
          </w:p>
        </w:tc>
      </w:tr>
      <w:tr w:rsidR="00750D6E" w:rsidRPr="001141AA" w14:paraId="53FFA848" w14:textId="77777777" w:rsidTr="00912A26">
        <w:trPr>
          <w:jc w:val="center"/>
        </w:trPr>
        <w:tc>
          <w:tcPr>
            <w:tcW w:w="4876" w:type="dxa"/>
            <w:tcBorders>
              <w:top w:val="nil"/>
              <w:left w:val="nil"/>
              <w:bottom w:val="nil"/>
              <w:right w:val="nil"/>
            </w:tcBorders>
          </w:tcPr>
          <w:p w14:paraId="27DD5648" w14:textId="77777777" w:rsidR="00D40779" w:rsidRPr="001141AA" w:rsidRDefault="00D40779" w:rsidP="00912A26">
            <w:pPr>
              <w:pStyle w:val="Normal6a"/>
            </w:pPr>
            <w:r w:rsidRPr="001141AA">
              <w:t>10.</w:t>
            </w:r>
            <w:r w:rsidRPr="001141AA">
              <w:tab/>
            </w:r>
            <w:r w:rsidRPr="001141AA">
              <w:rPr>
                <w:b/>
                <w:bCs/>
                <w:i/>
                <w:iCs/>
              </w:rPr>
              <w:t>opfordrer indtrængende</w:t>
            </w:r>
            <w:r w:rsidRPr="001141AA">
              <w:t xml:space="preserve"> Montenegro </w:t>
            </w:r>
            <w:r w:rsidRPr="001141AA">
              <w:rPr>
                <w:b/>
                <w:bCs/>
                <w:i/>
                <w:iCs/>
              </w:rPr>
              <w:t>til at intensivere</w:t>
            </w:r>
            <w:r w:rsidRPr="001141AA">
              <w:t xml:space="preserve"> den proaktive efterforskning og retsforfølgelse af korruption på højt niveau og </w:t>
            </w:r>
            <w:r w:rsidRPr="001141AA">
              <w:rPr>
                <w:b/>
                <w:bCs/>
                <w:i/>
                <w:iCs/>
              </w:rPr>
              <w:t>til at styrke</w:t>
            </w:r>
            <w:r w:rsidRPr="001141AA">
              <w:t xml:space="preserve"> kapaciteten </w:t>
            </w:r>
            <w:r w:rsidRPr="001141AA">
              <w:rPr>
                <w:b/>
                <w:bCs/>
                <w:i/>
                <w:iCs/>
              </w:rPr>
              <w:t>og ydeevnen hos</w:t>
            </w:r>
            <w:r w:rsidRPr="001141AA">
              <w:t xml:space="preserve"> retslige og korruptionsbekæmpende </w:t>
            </w:r>
            <w:r w:rsidRPr="001141AA">
              <w:rPr>
                <w:b/>
                <w:i/>
              </w:rPr>
              <w:t xml:space="preserve">organer; </w:t>
            </w:r>
            <w:r w:rsidRPr="001141AA">
              <w:rPr>
                <w:b/>
                <w:bCs/>
                <w:i/>
                <w:iCs/>
              </w:rPr>
              <w:t xml:space="preserve">opfordrer til yderligere tilpasning til gældende EU-ret og EU's standarder i bekæmpelsen af korruption og opfordrer indtrængende Montenegro </w:t>
            </w:r>
            <w:r w:rsidRPr="001141AA">
              <w:t>til at</w:t>
            </w:r>
            <w:r w:rsidRPr="001141AA">
              <w:rPr>
                <w:b/>
                <w:bCs/>
                <w:i/>
                <w:iCs/>
              </w:rPr>
              <w:t xml:space="preserve"> behandle de udestående henstillinger på dette område</w:t>
            </w:r>
            <w:r w:rsidRPr="001141AA">
              <w:t>;</w:t>
            </w:r>
          </w:p>
        </w:tc>
        <w:tc>
          <w:tcPr>
            <w:tcW w:w="4876" w:type="dxa"/>
            <w:tcBorders>
              <w:top w:val="nil"/>
              <w:left w:val="nil"/>
              <w:bottom w:val="nil"/>
              <w:right w:val="nil"/>
            </w:tcBorders>
          </w:tcPr>
          <w:p w14:paraId="7143E045" w14:textId="77777777" w:rsidR="00D40779" w:rsidRPr="001141AA" w:rsidRDefault="00D40779" w:rsidP="00912A26">
            <w:pPr>
              <w:pStyle w:val="Normal6a"/>
            </w:pPr>
            <w:r w:rsidRPr="001141AA">
              <w:t>10.</w:t>
            </w:r>
            <w:r w:rsidRPr="001141AA">
              <w:tab/>
            </w:r>
            <w:r w:rsidRPr="001141AA">
              <w:rPr>
                <w:b/>
                <w:bCs/>
                <w:i/>
                <w:iCs/>
              </w:rPr>
              <w:t>finder det uacceptabelt, at</w:t>
            </w:r>
            <w:r w:rsidRPr="001141AA">
              <w:rPr>
                <w:b/>
                <w:bCs/>
              </w:rPr>
              <w:t xml:space="preserve"> </w:t>
            </w:r>
            <w:r w:rsidRPr="001141AA">
              <w:t xml:space="preserve">Montenegro </w:t>
            </w:r>
            <w:r w:rsidRPr="001141AA">
              <w:rPr>
                <w:b/>
                <w:bCs/>
                <w:i/>
                <w:iCs/>
              </w:rPr>
              <w:t>ikke i væsentlig grad har intensiveret</w:t>
            </w:r>
            <w:r w:rsidRPr="001141AA">
              <w:t xml:space="preserve"> den proaktive efterforskning og retsforfølgelse af korruption på højt niveau og </w:t>
            </w:r>
            <w:r w:rsidRPr="001141AA">
              <w:rPr>
                <w:b/>
                <w:bCs/>
                <w:i/>
                <w:iCs/>
              </w:rPr>
              <w:t>endnu ikke tilstrækkeligt har styrket</w:t>
            </w:r>
            <w:r w:rsidRPr="001141AA">
              <w:t xml:space="preserve"> kapaciteten </w:t>
            </w:r>
            <w:r w:rsidRPr="001141AA">
              <w:rPr>
                <w:b/>
                <w:bCs/>
                <w:i/>
                <w:iCs/>
              </w:rPr>
              <w:t>og effektiviteten af sine</w:t>
            </w:r>
            <w:r w:rsidRPr="001141AA">
              <w:t xml:space="preserve"> retslige og korruptionsbekæmpende </w:t>
            </w:r>
            <w:r w:rsidRPr="001141AA">
              <w:rPr>
                <w:b/>
                <w:bCs/>
                <w:i/>
                <w:iCs/>
              </w:rPr>
              <w:t>institutioner</w:t>
            </w:r>
            <w:r w:rsidRPr="001141AA">
              <w:t>;</w:t>
            </w:r>
            <w:r w:rsidRPr="001141AA">
              <w:rPr>
                <w:b/>
                <w:i/>
              </w:rPr>
              <w:t xml:space="preserve"> </w:t>
            </w:r>
            <w:r w:rsidRPr="001141AA">
              <w:rPr>
                <w:b/>
                <w:bCs/>
                <w:i/>
                <w:iCs/>
              </w:rPr>
              <w:t xml:space="preserve">sætter derfor spørgsmålstegn ved landets parathed og egnethed </w:t>
            </w:r>
            <w:r w:rsidRPr="001141AA">
              <w:t xml:space="preserve">til at </w:t>
            </w:r>
            <w:r w:rsidRPr="001141AA">
              <w:rPr>
                <w:b/>
                <w:bCs/>
                <w:i/>
                <w:iCs/>
              </w:rPr>
              <w:t>komme videre i EU-tiltrædelsesprocessen</w:t>
            </w:r>
            <w:r w:rsidRPr="001141AA">
              <w:t>;</w:t>
            </w:r>
          </w:p>
        </w:tc>
      </w:tr>
    </w:tbl>
    <w:p w14:paraId="11E7BDA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26488CB" w14:textId="77777777" w:rsidR="00D40779" w:rsidRPr="001141AA" w:rsidRDefault="00D40779" w:rsidP="00D40779">
      <w:r w:rsidRPr="001141AA">
        <w:rPr>
          <w:rStyle w:val="HideTWBExt"/>
          <w:color w:val="auto"/>
        </w:rPr>
        <w:t>&lt;/Amend&gt;</w:t>
      </w:r>
    </w:p>
    <w:p w14:paraId="34CA5FB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98</w:t>
      </w:r>
      <w:r w:rsidRPr="001141AA">
        <w:rPr>
          <w:rStyle w:val="HideTWBExt"/>
          <w:color w:val="auto"/>
        </w:rPr>
        <w:t>&lt;/NumAm&gt;</w:t>
      </w:r>
    </w:p>
    <w:p w14:paraId="52C7AFB9"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51AD32C8" w14:textId="77777777" w:rsidR="00D40779" w:rsidRPr="001141AA" w:rsidRDefault="00D40779" w:rsidP="00D40779">
      <w:pPr>
        <w:pStyle w:val="NormalBold"/>
      </w:pPr>
      <w:r w:rsidRPr="001141AA">
        <w:rPr>
          <w:rStyle w:val="HideTWBExt"/>
          <w:b w:val="0"/>
          <w:color w:val="auto"/>
        </w:rPr>
        <w:t>&lt;/RepeatBlock-By&gt;</w:t>
      </w:r>
    </w:p>
    <w:p w14:paraId="7C82160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59499B6" w14:textId="77777777" w:rsidR="00D40779" w:rsidRPr="001141AA" w:rsidRDefault="00D40779" w:rsidP="00D40779">
      <w:pPr>
        <w:pStyle w:val="NormalBold"/>
      </w:pPr>
      <w:r w:rsidRPr="001141AA">
        <w:rPr>
          <w:rStyle w:val="HideTWBExt"/>
          <w:color w:val="auto"/>
        </w:rPr>
        <w:t>&lt;Article&gt;</w:t>
      </w:r>
      <w:r w:rsidRPr="001141AA">
        <w:t>Punkt 10</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7511718" w14:textId="77777777" w:rsidTr="00912A26">
        <w:trPr>
          <w:trHeight w:hRule="exact" w:val="240"/>
          <w:jc w:val="center"/>
        </w:trPr>
        <w:tc>
          <w:tcPr>
            <w:tcW w:w="9752" w:type="dxa"/>
            <w:gridSpan w:val="2"/>
            <w:tcBorders>
              <w:top w:val="nil"/>
              <w:left w:val="nil"/>
              <w:bottom w:val="nil"/>
              <w:right w:val="nil"/>
            </w:tcBorders>
          </w:tcPr>
          <w:p w14:paraId="50D99C61" w14:textId="77777777" w:rsidR="00D40779" w:rsidRPr="001141AA" w:rsidRDefault="00D40779" w:rsidP="00912A26"/>
        </w:tc>
      </w:tr>
      <w:tr w:rsidR="00750D6E" w:rsidRPr="001141AA" w14:paraId="4CEBACB0" w14:textId="77777777" w:rsidTr="00912A26">
        <w:trPr>
          <w:trHeight w:val="240"/>
          <w:jc w:val="center"/>
        </w:trPr>
        <w:tc>
          <w:tcPr>
            <w:tcW w:w="4876" w:type="dxa"/>
            <w:tcBorders>
              <w:top w:val="nil"/>
              <w:left w:val="nil"/>
              <w:bottom w:val="nil"/>
              <w:right w:val="nil"/>
            </w:tcBorders>
          </w:tcPr>
          <w:p w14:paraId="0CEFD61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7F569E0" w14:textId="77777777" w:rsidR="00D40779" w:rsidRPr="001141AA" w:rsidRDefault="00D40779" w:rsidP="00912A26">
            <w:pPr>
              <w:pStyle w:val="AmColumnHeading"/>
            </w:pPr>
            <w:r w:rsidRPr="001141AA">
              <w:t>Ændringsforslag</w:t>
            </w:r>
          </w:p>
        </w:tc>
      </w:tr>
      <w:tr w:rsidR="00750D6E" w:rsidRPr="001141AA" w14:paraId="360E11BA" w14:textId="77777777" w:rsidTr="00912A26">
        <w:trPr>
          <w:jc w:val="center"/>
        </w:trPr>
        <w:tc>
          <w:tcPr>
            <w:tcW w:w="4876" w:type="dxa"/>
            <w:tcBorders>
              <w:top w:val="nil"/>
              <w:left w:val="nil"/>
              <w:bottom w:val="nil"/>
              <w:right w:val="nil"/>
            </w:tcBorders>
          </w:tcPr>
          <w:p w14:paraId="084CAE83" w14:textId="77777777" w:rsidR="00D40779" w:rsidRPr="001141AA" w:rsidRDefault="00D40779" w:rsidP="00912A26">
            <w:pPr>
              <w:pStyle w:val="Normal6a"/>
            </w:pPr>
            <w:r w:rsidRPr="001141AA">
              <w:t>10.</w:t>
            </w:r>
            <w:r w:rsidRPr="001141AA">
              <w:tab/>
              <w:t>opfordrer indtrængende Montenegro til at intensivere den proaktive efterforskning og retsforfølgelse af korruption på højt niveau og til at styrke kapaciteten og ydeevnen hos retslige og korruptionsbekæmpende organer; opfordrer til yderligere tilpasning til gældende EU-ret og EU's standarder i bekæmpelsen af korruption og opfordrer indtrængende Montenegro til at behandle de udestående henstillinger på dette område;</w:t>
            </w:r>
          </w:p>
        </w:tc>
        <w:tc>
          <w:tcPr>
            <w:tcW w:w="4876" w:type="dxa"/>
            <w:tcBorders>
              <w:top w:val="nil"/>
              <w:left w:val="nil"/>
              <w:bottom w:val="nil"/>
              <w:right w:val="nil"/>
            </w:tcBorders>
          </w:tcPr>
          <w:p w14:paraId="00CF9183" w14:textId="77777777" w:rsidR="00D40779" w:rsidRPr="001141AA" w:rsidRDefault="00D40779" w:rsidP="00912A26">
            <w:pPr>
              <w:pStyle w:val="Normal6a"/>
            </w:pPr>
            <w:r w:rsidRPr="001141AA">
              <w:t>10.</w:t>
            </w:r>
            <w:r w:rsidRPr="001141AA">
              <w:tab/>
              <w:t xml:space="preserve">opfordrer indtrængende Montenegro til at intensivere den proaktive efterforskning og retsforfølgelse af korruption på højt niveau og til at styrke kapaciteten og ydeevnen hos retslige og korruptionsbekæmpende organer; opfordrer til yderligere tilpasning til gældende EU-ret og EU's standarder i bekæmpelsen af korruption og opfordrer indtrængende Montenegro til at behandle de udestående henstillinger på dette område; </w:t>
            </w:r>
            <w:r w:rsidRPr="001141AA">
              <w:rPr>
                <w:b/>
                <w:i/>
              </w:rPr>
              <w:t>udtrykker bekymring over det lave antal domsfældelser for korruption og straflempelsen, hvilket øger opfattelsen af straffrihed;</w:t>
            </w:r>
          </w:p>
        </w:tc>
      </w:tr>
    </w:tbl>
    <w:p w14:paraId="54CADCD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058637D7" w14:textId="77777777" w:rsidR="00D40779" w:rsidRPr="001141AA" w:rsidRDefault="00D40779" w:rsidP="00D40779">
      <w:r w:rsidRPr="001141AA">
        <w:rPr>
          <w:rStyle w:val="HideTWBExt"/>
          <w:color w:val="auto"/>
        </w:rPr>
        <w:t>&lt;/Amend&gt;</w:t>
      </w:r>
    </w:p>
    <w:p w14:paraId="0A9E20B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99</w:t>
      </w:r>
      <w:r w:rsidRPr="001141AA">
        <w:rPr>
          <w:rStyle w:val="HideTWBExt"/>
          <w:color w:val="auto"/>
        </w:rPr>
        <w:t>&lt;/NumAm&gt;</w:t>
      </w:r>
    </w:p>
    <w:p w14:paraId="6F5A5031"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76C352B8" w14:textId="77777777" w:rsidR="00D40779" w:rsidRPr="001141AA" w:rsidRDefault="00D40779" w:rsidP="00D40779">
      <w:pPr>
        <w:pStyle w:val="NormalBold"/>
      </w:pPr>
      <w:r w:rsidRPr="001141AA">
        <w:rPr>
          <w:rStyle w:val="HideTWBExt"/>
          <w:b w:val="0"/>
          <w:color w:val="auto"/>
        </w:rPr>
        <w:t>&lt;/RepeatBlock-By&gt;</w:t>
      </w:r>
    </w:p>
    <w:p w14:paraId="3E4964D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0AE59A9" w14:textId="77777777" w:rsidR="00D40779" w:rsidRPr="001141AA" w:rsidRDefault="00D40779" w:rsidP="00D40779">
      <w:pPr>
        <w:pStyle w:val="NormalBold"/>
      </w:pPr>
      <w:r w:rsidRPr="001141AA">
        <w:rPr>
          <w:rStyle w:val="HideTWBExt"/>
          <w:color w:val="auto"/>
        </w:rPr>
        <w:t>&lt;Article&gt;</w:t>
      </w:r>
      <w:r w:rsidRPr="001141AA">
        <w:t>Punkt 10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4786BD0" w14:textId="77777777" w:rsidTr="00912A26">
        <w:trPr>
          <w:trHeight w:hRule="exact" w:val="240"/>
          <w:jc w:val="center"/>
        </w:trPr>
        <w:tc>
          <w:tcPr>
            <w:tcW w:w="9752" w:type="dxa"/>
            <w:gridSpan w:val="2"/>
            <w:tcBorders>
              <w:top w:val="nil"/>
              <w:left w:val="nil"/>
              <w:bottom w:val="nil"/>
              <w:right w:val="nil"/>
            </w:tcBorders>
          </w:tcPr>
          <w:p w14:paraId="5BB25BCB" w14:textId="77777777" w:rsidR="00D40779" w:rsidRPr="001141AA" w:rsidRDefault="00D40779" w:rsidP="00912A26"/>
        </w:tc>
      </w:tr>
      <w:tr w:rsidR="00750D6E" w:rsidRPr="001141AA" w14:paraId="0CA73177" w14:textId="77777777" w:rsidTr="00912A26">
        <w:trPr>
          <w:trHeight w:val="240"/>
          <w:jc w:val="center"/>
        </w:trPr>
        <w:tc>
          <w:tcPr>
            <w:tcW w:w="4876" w:type="dxa"/>
            <w:tcBorders>
              <w:top w:val="nil"/>
              <w:left w:val="nil"/>
              <w:bottom w:val="nil"/>
              <w:right w:val="nil"/>
            </w:tcBorders>
          </w:tcPr>
          <w:p w14:paraId="7ACCE81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1EFEEC1" w14:textId="77777777" w:rsidR="00D40779" w:rsidRPr="001141AA" w:rsidRDefault="00D40779" w:rsidP="00912A26">
            <w:pPr>
              <w:pStyle w:val="AmColumnHeading"/>
            </w:pPr>
            <w:r w:rsidRPr="001141AA">
              <w:t>Ændringsforslag</w:t>
            </w:r>
          </w:p>
        </w:tc>
      </w:tr>
      <w:tr w:rsidR="00750D6E" w:rsidRPr="001141AA" w14:paraId="48A82AFA" w14:textId="77777777" w:rsidTr="00912A26">
        <w:trPr>
          <w:jc w:val="center"/>
        </w:trPr>
        <w:tc>
          <w:tcPr>
            <w:tcW w:w="4876" w:type="dxa"/>
            <w:tcBorders>
              <w:top w:val="nil"/>
              <w:left w:val="nil"/>
              <w:bottom w:val="nil"/>
              <w:right w:val="nil"/>
            </w:tcBorders>
          </w:tcPr>
          <w:p w14:paraId="0521636C" w14:textId="77777777" w:rsidR="00D40779" w:rsidRPr="001141AA" w:rsidRDefault="00D40779" w:rsidP="00912A26">
            <w:pPr>
              <w:pStyle w:val="Normal6a"/>
            </w:pPr>
            <w:r w:rsidRPr="001141AA">
              <w:t>10.</w:t>
            </w:r>
            <w:r w:rsidRPr="001141AA">
              <w:tab/>
              <w:t>opfordrer indtrængende Montenegro til at intensivere den proaktive efterforskning og retsforfølgelse af korruption på højt niveau og til at styrke kapaciteten og ydeevnen hos retslige og korruptionsbekæmpende organer; opfordrer til yderligere tilpasning til gældende EU-ret og EU's standarder i bekæmpelsen af korruption og opfordrer indtrængende Montenegro til at behandle de udestående henstillinger på dette område;</w:t>
            </w:r>
          </w:p>
        </w:tc>
        <w:tc>
          <w:tcPr>
            <w:tcW w:w="4876" w:type="dxa"/>
            <w:tcBorders>
              <w:top w:val="nil"/>
              <w:left w:val="nil"/>
              <w:bottom w:val="nil"/>
              <w:right w:val="nil"/>
            </w:tcBorders>
          </w:tcPr>
          <w:p w14:paraId="6CEFDAC2" w14:textId="77777777" w:rsidR="00D40779" w:rsidRPr="001141AA" w:rsidRDefault="00D40779" w:rsidP="00912A26">
            <w:pPr>
              <w:pStyle w:val="Normal6a"/>
            </w:pPr>
            <w:r w:rsidRPr="001141AA">
              <w:t>10.</w:t>
            </w:r>
            <w:r w:rsidRPr="001141AA">
              <w:tab/>
            </w:r>
            <w:r w:rsidRPr="001141AA">
              <w:rPr>
                <w:b/>
                <w:i/>
              </w:rPr>
              <w:t>opfordrer til yderligere forbedring af resultaterne med hensyn til efterforskning og retsforfølgning i korruptionssager på højt niveau;</w:t>
            </w:r>
            <w:r w:rsidRPr="001141AA">
              <w:t xml:space="preserve"> opfordrer indtrængende Montenegro til at intensivere den proaktive efterforskning og retsforfølgelse af korruption på højt niveau og til at styrke kapaciteten og ydeevnen hos retslige og korruptionsbekæmpende organer; opfordrer til yderligere tilpasning til gældende EU-ret og EU's standarder i bekæmpelsen af korruption og opfordrer indtrængende Montenegro til at behandle de udestående henstillinger på dette område;</w:t>
            </w:r>
          </w:p>
        </w:tc>
      </w:tr>
    </w:tbl>
    <w:p w14:paraId="7685A53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0210EFF" w14:textId="77777777" w:rsidR="00D40779" w:rsidRPr="001141AA" w:rsidRDefault="00D40779" w:rsidP="00D40779">
      <w:r w:rsidRPr="001141AA">
        <w:rPr>
          <w:rStyle w:val="HideTWBExt"/>
          <w:color w:val="auto"/>
        </w:rPr>
        <w:t>&lt;/Amend&gt;</w:t>
      </w:r>
    </w:p>
    <w:p w14:paraId="12CF074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100</w:t>
      </w:r>
      <w:r w:rsidRPr="001141AA">
        <w:rPr>
          <w:rStyle w:val="HideTWBExt"/>
          <w:color w:val="auto"/>
        </w:rPr>
        <w:t>&lt;/NumAm&gt;</w:t>
      </w:r>
    </w:p>
    <w:p w14:paraId="2B570111"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43D0AD96"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37A0271D" w14:textId="77777777" w:rsidR="00D40779" w:rsidRPr="001141AA" w:rsidRDefault="00D40779" w:rsidP="00D40779">
      <w:pPr>
        <w:pStyle w:val="NormalBold"/>
      </w:pPr>
      <w:r w:rsidRPr="001141AA">
        <w:rPr>
          <w:rStyle w:val="HideTWBExt"/>
          <w:b w:val="0"/>
          <w:color w:val="auto"/>
        </w:rPr>
        <w:t>&lt;/RepeatBlock-By&gt;</w:t>
      </w:r>
    </w:p>
    <w:p w14:paraId="1609524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EA690AF" w14:textId="77777777" w:rsidR="00D40779" w:rsidRPr="001141AA" w:rsidRDefault="00D40779" w:rsidP="00D40779">
      <w:pPr>
        <w:pStyle w:val="NormalBold"/>
      </w:pPr>
      <w:r w:rsidRPr="001141AA">
        <w:rPr>
          <w:rStyle w:val="HideTWBExt"/>
          <w:color w:val="auto"/>
        </w:rPr>
        <w:t>&lt;Article&gt;</w:t>
      </w:r>
      <w:r w:rsidRPr="001141AA">
        <w:t>Punkt 10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350B08B" w14:textId="77777777" w:rsidTr="00912A26">
        <w:trPr>
          <w:trHeight w:hRule="exact" w:val="240"/>
          <w:jc w:val="center"/>
        </w:trPr>
        <w:tc>
          <w:tcPr>
            <w:tcW w:w="9752" w:type="dxa"/>
            <w:gridSpan w:val="2"/>
            <w:tcBorders>
              <w:top w:val="nil"/>
              <w:left w:val="nil"/>
              <w:bottom w:val="nil"/>
              <w:right w:val="nil"/>
            </w:tcBorders>
          </w:tcPr>
          <w:p w14:paraId="5709856E" w14:textId="77777777" w:rsidR="00D40779" w:rsidRPr="001141AA" w:rsidRDefault="00D40779" w:rsidP="00912A26"/>
        </w:tc>
      </w:tr>
      <w:tr w:rsidR="00750D6E" w:rsidRPr="001141AA" w14:paraId="4CC85FF7" w14:textId="77777777" w:rsidTr="00912A26">
        <w:trPr>
          <w:trHeight w:val="240"/>
          <w:jc w:val="center"/>
        </w:trPr>
        <w:tc>
          <w:tcPr>
            <w:tcW w:w="4876" w:type="dxa"/>
            <w:tcBorders>
              <w:top w:val="nil"/>
              <w:left w:val="nil"/>
              <w:bottom w:val="nil"/>
              <w:right w:val="nil"/>
            </w:tcBorders>
          </w:tcPr>
          <w:p w14:paraId="6991875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F01A29F" w14:textId="77777777" w:rsidR="00D40779" w:rsidRPr="001141AA" w:rsidRDefault="00D40779" w:rsidP="00912A26">
            <w:pPr>
              <w:pStyle w:val="AmColumnHeading"/>
            </w:pPr>
            <w:r w:rsidRPr="001141AA">
              <w:t>Ændringsforslag</w:t>
            </w:r>
          </w:p>
        </w:tc>
      </w:tr>
      <w:tr w:rsidR="00750D6E" w:rsidRPr="001141AA" w14:paraId="2B447659" w14:textId="77777777" w:rsidTr="00912A26">
        <w:trPr>
          <w:jc w:val="center"/>
        </w:trPr>
        <w:tc>
          <w:tcPr>
            <w:tcW w:w="4876" w:type="dxa"/>
            <w:tcBorders>
              <w:top w:val="nil"/>
              <w:left w:val="nil"/>
              <w:bottom w:val="nil"/>
              <w:right w:val="nil"/>
            </w:tcBorders>
          </w:tcPr>
          <w:p w14:paraId="3E165508" w14:textId="77777777" w:rsidR="00D40779" w:rsidRPr="001141AA" w:rsidRDefault="00D40779" w:rsidP="00912A26">
            <w:pPr>
              <w:pStyle w:val="Normal6a"/>
            </w:pPr>
            <w:r w:rsidRPr="001141AA">
              <w:t>10.</w:t>
            </w:r>
            <w:r w:rsidRPr="001141AA">
              <w:tab/>
              <w:t>opfordrer indtrængende Montenegro til at intensivere den proaktive efterforskning og retsforfølgelse af korruption på højt niveau og til at styrke kapaciteten og ydeevnen hos retslige og korruptionsbekæmpende organer; opfordrer til yderligere tilpasning til gældende EU-ret og EU's standarder i bekæmpelsen af korruption og opfordrer indtrængende Montenegro til at behandle</w:t>
            </w:r>
            <w:r w:rsidRPr="001141AA">
              <w:rPr>
                <w:b/>
                <w:bCs/>
                <w:i/>
                <w:iCs/>
              </w:rPr>
              <w:t xml:space="preserve"> de</w:t>
            </w:r>
            <w:r w:rsidRPr="001141AA">
              <w:t xml:space="preserve"> udestående henstillinger på dette område;</w:t>
            </w:r>
          </w:p>
        </w:tc>
        <w:tc>
          <w:tcPr>
            <w:tcW w:w="4876" w:type="dxa"/>
            <w:tcBorders>
              <w:top w:val="nil"/>
              <w:left w:val="nil"/>
              <w:bottom w:val="nil"/>
              <w:right w:val="nil"/>
            </w:tcBorders>
          </w:tcPr>
          <w:p w14:paraId="79C8E6A0" w14:textId="77777777" w:rsidR="00D40779" w:rsidRPr="001141AA" w:rsidRDefault="00D40779" w:rsidP="00912A26">
            <w:pPr>
              <w:pStyle w:val="Normal6a"/>
            </w:pPr>
            <w:r w:rsidRPr="001141AA">
              <w:t>10.</w:t>
            </w:r>
            <w:r w:rsidRPr="001141AA">
              <w:tab/>
              <w:t xml:space="preserve">opfordrer indtrængende Montenegro til at intensivere den proaktive efterforskning og retsforfølgelse af korruption på højt niveau og til at styrke kapaciteten og ydeevnen hos retslige og korruptionsbekæmpende organer </w:t>
            </w:r>
            <w:r w:rsidRPr="001141AA">
              <w:rPr>
                <w:b/>
                <w:bCs/>
                <w:i/>
                <w:iCs/>
              </w:rPr>
              <w:t>med henblik på at etablere en solid historik med endelige domfældelser og konfiskation af aktiver</w:t>
            </w:r>
            <w:r w:rsidRPr="001141AA">
              <w:t xml:space="preserve">; opfordrer til yderligere tilpasning til gældende EU-ret og EU's standarder i bekæmpelsen af korruption og opfordrer indtrængende Montenegro til at behandle </w:t>
            </w:r>
            <w:r w:rsidRPr="001141AA">
              <w:rPr>
                <w:b/>
                <w:bCs/>
                <w:i/>
                <w:iCs/>
              </w:rPr>
              <w:t>alle</w:t>
            </w:r>
            <w:r w:rsidRPr="001141AA">
              <w:t xml:space="preserve"> udestående henstillinger på dette område;</w:t>
            </w:r>
          </w:p>
        </w:tc>
      </w:tr>
    </w:tbl>
    <w:p w14:paraId="7C7CEF4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FF534F0" w14:textId="77777777" w:rsidR="00D40779" w:rsidRPr="001141AA" w:rsidRDefault="00D40779" w:rsidP="00D40779">
      <w:r w:rsidRPr="001141AA">
        <w:rPr>
          <w:rStyle w:val="HideTWBExt"/>
          <w:color w:val="auto"/>
        </w:rPr>
        <w:t>&lt;/Amend&gt;</w:t>
      </w:r>
    </w:p>
    <w:p w14:paraId="2483EA4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101</w:t>
      </w:r>
      <w:r w:rsidRPr="001141AA">
        <w:rPr>
          <w:rStyle w:val="HideTWBExt"/>
          <w:color w:val="auto"/>
        </w:rPr>
        <w:t>&lt;/NumAm&gt;</w:t>
      </w:r>
    </w:p>
    <w:p w14:paraId="73BFFB8F"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722A59F"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7388439" w14:textId="77777777" w:rsidR="00D40779" w:rsidRPr="001141AA" w:rsidRDefault="00D40779" w:rsidP="00D40779">
      <w:pPr>
        <w:pStyle w:val="NormalBold"/>
      </w:pPr>
      <w:r w:rsidRPr="001141AA">
        <w:rPr>
          <w:rStyle w:val="HideTWBExt"/>
          <w:b w:val="0"/>
          <w:color w:val="auto"/>
        </w:rPr>
        <w:t>&lt;/RepeatBlock-By&gt;</w:t>
      </w:r>
    </w:p>
    <w:p w14:paraId="4E35792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4752C6C" w14:textId="77777777" w:rsidR="00D40779" w:rsidRPr="001141AA" w:rsidRDefault="00D40779" w:rsidP="00D40779">
      <w:pPr>
        <w:pStyle w:val="NormalBold"/>
      </w:pPr>
      <w:r w:rsidRPr="001141AA">
        <w:rPr>
          <w:rStyle w:val="HideTWBExt"/>
          <w:color w:val="auto"/>
        </w:rPr>
        <w:t>&lt;Article&gt;</w:t>
      </w:r>
      <w:r w:rsidRPr="001141AA">
        <w:t>Punkt 11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D027279" w14:textId="77777777" w:rsidTr="00912A26">
        <w:trPr>
          <w:trHeight w:hRule="exact" w:val="240"/>
          <w:jc w:val="center"/>
        </w:trPr>
        <w:tc>
          <w:tcPr>
            <w:tcW w:w="9752" w:type="dxa"/>
            <w:gridSpan w:val="2"/>
            <w:tcBorders>
              <w:top w:val="nil"/>
              <w:left w:val="nil"/>
              <w:bottom w:val="nil"/>
              <w:right w:val="nil"/>
            </w:tcBorders>
          </w:tcPr>
          <w:p w14:paraId="4E361CFA" w14:textId="77777777" w:rsidR="00D40779" w:rsidRPr="001141AA" w:rsidRDefault="00D40779" w:rsidP="00912A26"/>
        </w:tc>
      </w:tr>
      <w:tr w:rsidR="00750D6E" w:rsidRPr="001141AA" w14:paraId="735E1752" w14:textId="77777777" w:rsidTr="00912A26">
        <w:trPr>
          <w:trHeight w:val="240"/>
          <w:jc w:val="center"/>
        </w:trPr>
        <w:tc>
          <w:tcPr>
            <w:tcW w:w="4876" w:type="dxa"/>
            <w:tcBorders>
              <w:top w:val="nil"/>
              <w:left w:val="nil"/>
              <w:bottom w:val="nil"/>
              <w:right w:val="nil"/>
            </w:tcBorders>
          </w:tcPr>
          <w:p w14:paraId="31EE42A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C7FF170" w14:textId="77777777" w:rsidR="00D40779" w:rsidRPr="001141AA" w:rsidRDefault="00D40779" w:rsidP="00912A26">
            <w:pPr>
              <w:pStyle w:val="AmColumnHeading"/>
            </w:pPr>
            <w:r w:rsidRPr="001141AA">
              <w:t>Ændringsforslag</w:t>
            </w:r>
          </w:p>
        </w:tc>
      </w:tr>
      <w:tr w:rsidR="00750D6E" w:rsidRPr="001141AA" w14:paraId="03244FB1" w14:textId="77777777" w:rsidTr="00912A26">
        <w:trPr>
          <w:jc w:val="center"/>
        </w:trPr>
        <w:tc>
          <w:tcPr>
            <w:tcW w:w="4876" w:type="dxa"/>
            <w:tcBorders>
              <w:top w:val="nil"/>
              <w:left w:val="nil"/>
              <w:bottom w:val="nil"/>
              <w:right w:val="nil"/>
            </w:tcBorders>
          </w:tcPr>
          <w:p w14:paraId="7BB1A97C" w14:textId="77777777" w:rsidR="00D40779" w:rsidRPr="001141AA" w:rsidRDefault="00D40779" w:rsidP="00912A26">
            <w:pPr>
              <w:pStyle w:val="Normal6a"/>
            </w:pPr>
            <w:r w:rsidRPr="001141AA">
              <w:t>11.</w:t>
            </w:r>
            <w:r w:rsidRPr="001141AA">
              <w:tab/>
              <w:t>opfordrer til, at der vedtages omfattende integritetspolitikker for at beskytte de retshåndhævende myndigheder og retsvæsenet mod korruption og organiseret kriminalitet; opfordrer indtrængende Montenegro til at gøre retsforfølgningen og retssager i forbindelse med grov og organiseret kriminalitet, navnlig sager om hvidvask af penge, mere effektive;</w:t>
            </w:r>
          </w:p>
        </w:tc>
        <w:tc>
          <w:tcPr>
            <w:tcW w:w="4876" w:type="dxa"/>
            <w:tcBorders>
              <w:top w:val="nil"/>
              <w:left w:val="nil"/>
              <w:bottom w:val="nil"/>
              <w:right w:val="nil"/>
            </w:tcBorders>
          </w:tcPr>
          <w:p w14:paraId="69BFEE42" w14:textId="061B2892" w:rsidR="00D40779" w:rsidRPr="001141AA" w:rsidRDefault="00D40779" w:rsidP="00912A26">
            <w:pPr>
              <w:pStyle w:val="Normal6a"/>
            </w:pPr>
            <w:r w:rsidRPr="001141AA">
              <w:t>11.</w:t>
            </w:r>
            <w:r w:rsidRPr="001141AA">
              <w:tab/>
              <w:t>opfordrer til, at der vedtages omfattende integritetspolitikker for at beskytte de retshåndhævende myndigheder og retsvæsenet mod korruption og organiseret kriminalitet</w:t>
            </w:r>
            <w:r w:rsidRPr="001141AA">
              <w:rPr>
                <w:b/>
                <w:i/>
              </w:rPr>
              <w:t>; </w:t>
            </w:r>
            <w:r w:rsidRPr="001141AA">
              <w:rPr>
                <w:b/>
                <w:bCs/>
                <w:i/>
                <w:iCs/>
              </w:rPr>
              <w:t>opfordrer til, at etableringen af disciplinære og etiske ansvarlighedsmekanismer styrkes og gøres mere effektive, især i sager om manglende afgivelse af formueerklæring, for at sikre meningsfuld og effektiv ansvarlighed i praksis</w:t>
            </w:r>
            <w:r w:rsidRPr="001141AA">
              <w:t>; opfordrer indtrængende Montenegro til at gøre retsforfølgningen og retssager i forbindelse med grov og organiseret kriminalitet, navnlig sager om hvidvask af penge, mere effektive</w:t>
            </w:r>
            <w:r w:rsidRPr="001141AA">
              <w:rPr>
                <w:b/>
                <w:bCs/>
                <w:i/>
                <w:iCs/>
              </w:rPr>
              <w:t>, med henblik på at etablere en solid historik med endelige domfældelser og konfiskation af aktiver</w:t>
            </w:r>
            <w:r w:rsidRPr="001141AA">
              <w:t xml:space="preserve">; </w:t>
            </w:r>
            <w:r w:rsidRPr="001141AA">
              <w:rPr>
                <w:b/>
                <w:i/>
              </w:rPr>
              <w:t>bemærker, at Montenegro inden for bekæmpelse af hvidvask af penge har gjort betydelige fremskridt med at forbedre sin ramme for bekæmpelse af hvidvask af penge og finansiering af terrorisme samt med at gennemføre EU-sanktioner;</w:t>
            </w:r>
          </w:p>
        </w:tc>
      </w:tr>
    </w:tbl>
    <w:p w14:paraId="2311FA7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3C3684E" w14:textId="77777777" w:rsidR="00D40779" w:rsidRPr="001141AA" w:rsidRDefault="00D40779" w:rsidP="00D40779">
      <w:r w:rsidRPr="001141AA">
        <w:rPr>
          <w:rStyle w:val="HideTWBExt"/>
          <w:color w:val="auto"/>
        </w:rPr>
        <w:t>&lt;/Amend&gt;</w:t>
      </w:r>
    </w:p>
    <w:p w14:paraId="00021E3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102</w:t>
      </w:r>
      <w:r w:rsidRPr="001141AA">
        <w:rPr>
          <w:rStyle w:val="HideTWBExt"/>
          <w:color w:val="auto"/>
        </w:rPr>
        <w:t>&lt;/NumAm&gt;</w:t>
      </w:r>
    </w:p>
    <w:p w14:paraId="6C4E7AA6"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19C41B82" w14:textId="77777777" w:rsidR="00D40779" w:rsidRPr="001141AA" w:rsidRDefault="00D40779" w:rsidP="00D40779">
      <w:pPr>
        <w:pStyle w:val="NormalBold"/>
      </w:pPr>
      <w:r w:rsidRPr="001141AA">
        <w:rPr>
          <w:rStyle w:val="HideTWBExt"/>
          <w:b w:val="0"/>
          <w:color w:val="auto"/>
        </w:rPr>
        <w:t>&lt;/RepeatBlock-By&gt;</w:t>
      </w:r>
    </w:p>
    <w:p w14:paraId="13600C8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6CDDA74" w14:textId="77777777" w:rsidR="00D40779" w:rsidRPr="001141AA" w:rsidRDefault="00D40779" w:rsidP="00D40779">
      <w:pPr>
        <w:pStyle w:val="NormalBold"/>
      </w:pPr>
      <w:r w:rsidRPr="001141AA">
        <w:rPr>
          <w:rStyle w:val="HideTWBExt"/>
          <w:color w:val="auto"/>
        </w:rPr>
        <w:t>&lt;Article&gt;</w:t>
      </w:r>
      <w:r w:rsidRPr="001141AA">
        <w:t>Punkt 11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DA3D843" w14:textId="77777777" w:rsidTr="00912A26">
        <w:trPr>
          <w:trHeight w:hRule="exact" w:val="240"/>
          <w:jc w:val="center"/>
        </w:trPr>
        <w:tc>
          <w:tcPr>
            <w:tcW w:w="9752" w:type="dxa"/>
            <w:gridSpan w:val="2"/>
            <w:tcBorders>
              <w:top w:val="nil"/>
              <w:left w:val="nil"/>
              <w:bottom w:val="nil"/>
              <w:right w:val="nil"/>
            </w:tcBorders>
          </w:tcPr>
          <w:p w14:paraId="0242898F" w14:textId="77777777" w:rsidR="00D40779" w:rsidRPr="001141AA" w:rsidRDefault="00D40779" w:rsidP="00912A26"/>
        </w:tc>
      </w:tr>
      <w:tr w:rsidR="00750D6E" w:rsidRPr="001141AA" w14:paraId="025825B5" w14:textId="77777777" w:rsidTr="00912A26">
        <w:trPr>
          <w:trHeight w:val="240"/>
          <w:jc w:val="center"/>
        </w:trPr>
        <w:tc>
          <w:tcPr>
            <w:tcW w:w="4876" w:type="dxa"/>
            <w:tcBorders>
              <w:top w:val="nil"/>
              <w:left w:val="nil"/>
              <w:bottom w:val="nil"/>
              <w:right w:val="nil"/>
            </w:tcBorders>
          </w:tcPr>
          <w:p w14:paraId="21AC6DB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EF9DB1F" w14:textId="77777777" w:rsidR="00D40779" w:rsidRPr="001141AA" w:rsidRDefault="00D40779" w:rsidP="00912A26">
            <w:pPr>
              <w:pStyle w:val="AmColumnHeading"/>
            </w:pPr>
            <w:r w:rsidRPr="001141AA">
              <w:t>Ændringsforslag</w:t>
            </w:r>
          </w:p>
        </w:tc>
      </w:tr>
      <w:tr w:rsidR="00750D6E" w:rsidRPr="001141AA" w14:paraId="6FCB6CC0" w14:textId="77777777" w:rsidTr="00912A26">
        <w:trPr>
          <w:jc w:val="center"/>
        </w:trPr>
        <w:tc>
          <w:tcPr>
            <w:tcW w:w="4876" w:type="dxa"/>
            <w:tcBorders>
              <w:top w:val="nil"/>
              <w:left w:val="nil"/>
              <w:bottom w:val="nil"/>
              <w:right w:val="nil"/>
            </w:tcBorders>
          </w:tcPr>
          <w:p w14:paraId="0AAB4488" w14:textId="77777777" w:rsidR="00D40779" w:rsidRPr="001141AA" w:rsidRDefault="00D40779" w:rsidP="00912A26">
            <w:pPr>
              <w:pStyle w:val="Normal6a"/>
            </w:pPr>
            <w:r w:rsidRPr="001141AA">
              <w:t>11.</w:t>
            </w:r>
            <w:r w:rsidRPr="001141AA">
              <w:tab/>
              <w:t>opfordrer til, at der vedtages omfattende integritetspolitikker for at beskytte de retshåndhævende myndigheder og retsvæsenet mod korruption og organiseret kriminalitet; opfordrer indtrængende Montenegro til at gøre retsforfølgningen og retssager i forbindelse med grov og organiseret kriminalitet, navnlig sager om hvidvask af penge, mere effektive;</w:t>
            </w:r>
          </w:p>
        </w:tc>
        <w:tc>
          <w:tcPr>
            <w:tcW w:w="4876" w:type="dxa"/>
            <w:tcBorders>
              <w:top w:val="nil"/>
              <w:left w:val="nil"/>
              <w:bottom w:val="nil"/>
              <w:right w:val="nil"/>
            </w:tcBorders>
          </w:tcPr>
          <w:p w14:paraId="6770DC97" w14:textId="77777777" w:rsidR="00D40779" w:rsidRPr="001141AA" w:rsidRDefault="00D40779" w:rsidP="00912A26">
            <w:pPr>
              <w:pStyle w:val="Normal6a"/>
            </w:pPr>
            <w:r w:rsidRPr="001141AA">
              <w:t>11.</w:t>
            </w:r>
            <w:r w:rsidRPr="001141AA">
              <w:tab/>
              <w:t xml:space="preserve">opfordrer til, at der vedtages omfattende integritetspolitikker for at beskytte de retshåndhævende myndigheder og retsvæsenet mod korruption og organiseret kriminalitet; opfordrer indtrængende Montenegro til at gøre retsforfølgningen og retssager i forbindelse med grov og organiseret kriminalitet, navnlig sager om hvidvask af penge, mere effektive; </w:t>
            </w:r>
            <w:r w:rsidRPr="001141AA">
              <w:rPr>
                <w:b/>
                <w:i/>
              </w:rPr>
              <w:t>glæder sig over fremskridt på områder som regulering af lobbyvirksomhed, beskyttelse af whistleblowere og gennemsigtighed i offentlige udbud, hvilket viser, at målrettede og korrekt implementerede reformer kan give håndgribelige resultater;</w:t>
            </w:r>
          </w:p>
        </w:tc>
      </w:tr>
    </w:tbl>
    <w:p w14:paraId="6A1805D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6A538AA" w14:textId="77777777" w:rsidR="00D40779" w:rsidRPr="001141AA" w:rsidRDefault="00D40779" w:rsidP="00D40779">
      <w:r w:rsidRPr="001141AA">
        <w:rPr>
          <w:rStyle w:val="HideTWBExt"/>
          <w:color w:val="auto"/>
        </w:rPr>
        <w:t>&lt;/Amend&gt;</w:t>
      </w:r>
    </w:p>
    <w:p w14:paraId="210165A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103</w:t>
      </w:r>
      <w:r w:rsidRPr="001141AA">
        <w:rPr>
          <w:rStyle w:val="HideTWBExt"/>
          <w:color w:val="auto"/>
        </w:rPr>
        <w:t>&lt;/NumAm&gt;</w:t>
      </w:r>
    </w:p>
    <w:p w14:paraId="4DA5FFF3"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7458FB45" w14:textId="77777777" w:rsidR="00D40779" w:rsidRPr="001141AA" w:rsidRDefault="00D40779" w:rsidP="00D40779">
      <w:pPr>
        <w:pStyle w:val="NormalBold"/>
      </w:pPr>
      <w:r w:rsidRPr="001141AA">
        <w:rPr>
          <w:rStyle w:val="HideTWBExt"/>
          <w:b w:val="0"/>
          <w:color w:val="auto"/>
        </w:rPr>
        <w:t>&lt;/RepeatBlock-By&gt;</w:t>
      </w:r>
    </w:p>
    <w:p w14:paraId="14AC78C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7A26E18" w14:textId="77777777" w:rsidR="00D40779" w:rsidRPr="001141AA" w:rsidRDefault="00D40779" w:rsidP="00D40779">
      <w:pPr>
        <w:pStyle w:val="NormalBold"/>
      </w:pPr>
      <w:r w:rsidRPr="001141AA">
        <w:rPr>
          <w:rStyle w:val="HideTWBExt"/>
          <w:color w:val="auto"/>
        </w:rPr>
        <w:t>&lt;Article&gt;</w:t>
      </w:r>
      <w:r w:rsidRPr="001141AA">
        <w:t>Punkt 11</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9EEC858" w14:textId="77777777" w:rsidTr="00912A26">
        <w:trPr>
          <w:trHeight w:hRule="exact" w:val="240"/>
          <w:jc w:val="center"/>
        </w:trPr>
        <w:tc>
          <w:tcPr>
            <w:tcW w:w="9752" w:type="dxa"/>
            <w:gridSpan w:val="2"/>
            <w:tcBorders>
              <w:top w:val="nil"/>
              <w:left w:val="nil"/>
              <w:bottom w:val="nil"/>
              <w:right w:val="nil"/>
            </w:tcBorders>
          </w:tcPr>
          <w:p w14:paraId="6D665599" w14:textId="77777777" w:rsidR="00D40779" w:rsidRPr="001141AA" w:rsidRDefault="00D40779" w:rsidP="00912A26"/>
        </w:tc>
      </w:tr>
      <w:tr w:rsidR="00750D6E" w:rsidRPr="001141AA" w14:paraId="47B2C5FB" w14:textId="77777777" w:rsidTr="00912A26">
        <w:trPr>
          <w:trHeight w:val="240"/>
          <w:jc w:val="center"/>
        </w:trPr>
        <w:tc>
          <w:tcPr>
            <w:tcW w:w="4876" w:type="dxa"/>
            <w:tcBorders>
              <w:top w:val="nil"/>
              <w:left w:val="nil"/>
              <w:bottom w:val="nil"/>
              <w:right w:val="nil"/>
            </w:tcBorders>
          </w:tcPr>
          <w:p w14:paraId="288891E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A519AF7" w14:textId="77777777" w:rsidR="00D40779" w:rsidRPr="001141AA" w:rsidRDefault="00D40779" w:rsidP="00912A26">
            <w:pPr>
              <w:pStyle w:val="AmColumnHeading"/>
            </w:pPr>
            <w:r w:rsidRPr="001141AA">
              <w:t>Ændringsforslag</w:t>
            </w:r>
          </w:p>
        </w:tc>
      </w:tr>
      <w:tr w:rsidR="00750D6E" w:rsidRPr="001141AA" w14:paraId="36033F80" w14:textId="77777777" w:rsidTr="00912A26">
        <w:trPr>
          <w:jc w:val="center"/>
        </w:trPr>
        <w:tc>
          <w:tcPr>
            <w:tcW w:w="4876" w:type="dxa"/>
            <w:tcBorders>
              <w:top w:val="nil"/>
              <w:left w:val="nil"/>
              <w:bottom w:val="nil"/>
              <w:right w:val="nil"/>
            </w:tcBorders>
          </w:tcPr>
          <w:p w14:paraId="3061F644" w14:textId="77777777" w:rsidR="00D40779" w:rsidRPr="001141AA" w:rsidRDefault="00D40779" w:rsidP="00912A26">
            <w:pPr>
              <w:pStyle w:val="Normal6a"/>
            </w:pPr>
            <w:r w:rsidRPr="001141AA">
              <w:t>11.</w:t>
            </w:r>
            <w:r w:rsidRPr="001141AA">
              <w:tab/>
              <w:t>opfordrer til, at der vedtages omfattende integritetspolitikker for at beskytte de retshåndhævende myndigheder og retsvæsenet mod korruption og organiseret kriminalitet; opfordrer indtrængende Montenegro til at gøre retsforfølgningen og retssager i forbindelse med grov og organiseret kriminalitet, navnlig sager om hvidvask af penge, mere effektive;</w:t>
            </w:r>
          </w:p>
        </w:tc>
        <w:tc>
          <w:tcPr>
            <w:tcW w:w="4876" w:type="dxa"/>
            <w:tcBorders>
              <w:top w:val="nil"/>
              <w:left w:val="nil"/>
              <w:bottom w:val="nil"/>
              <w:right w:val="nil"/>
            </w:tcBorders>
          </w:tcPr>
          <w:p w14:paraId="39315E81" w14:textId="77777777" w:rsidR="00D40779" w:rsidRPr="001141AA" w:rsidRDefault="00D40779" w:rsidP="00912A26">
            <w:pPr>
              <w:pStyle w:val="Normal6a"/>
            </w:pPr>
            <w:r w:rsidRPr="001141AA">
              <w:t>11.</w:t>
            </w:r>
            <w:r w:rsidRPr="001141AA">
              <w:tab/>
              <w:t>opfordrer til, at der vedtages omfattende integritetspolitikker for at beskytte de retshåndhævende myndigheder og retsvæsenet mod korruption og organiseret kriminalitet; opfordrer indtrængende Montenegro til at gøre retsforfølgningen og retssager i forbindelse med grov og organiseret kriminalitet, navnlig sager om hvidvask af penge, mere effektive</w:t>
            </w:r>
            <w:r w:rsidRPr="001141AA">
              <w:rPr>
                <w:b/>
                <w:i/>
              </w:rPr>
              <w:t>, og til at sikre, at efterforskninger konsekvent fører til sigtelser og endelige domme</w:t>
            </w:r>
            <w:r w:rsidRPr="001141AA">
              <w:t>;</w:t>
            </w:r>
          </w:p>
        </w:tc>
      </w:tr>
    </w:tbl>
    <w:p w14:paraId="35A7D3A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026FE326" w14:textId="77777777" w:rsidR="00D40779" w:rsidRPr="001141AA" w:rsidRDefault="00D40779" w:rsidP="00D40779">
      <w:r w:rsidRPr="001141AA">
        <w:rPr>
          <w:rStyle w:val="HideTWBExt"/>
          <w:color w:val="auto"/>
        </w:rPr>
        <w:t>&lt;/Amend&gt;</w:t>
      </w:r>
    </w:p>
    <w:p w14:paraId="39D20B8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104</w:t>
      </w:r>
      <w:r w:rsidRPr="001141AA">
        <w:rPr>
          <w:rStyle w:val="HideTWBExt"/>
          <w:color w:val="auto"/>
        </w:rPr>
        <w:t>&lt;/NumAm&gt;</w:t>
      </w:r>
    </w:p>
    <w:p w14:paraId="4A10CB93" w14:textId="77777777" w:rsidR="00D40779" w:rsidRPr="001141AA" w:rsidRDefault="00D40779" w:rsidP="00D40779">
      <w:pPr>
        <w:pStyle w:val="NormalBold"/>
      </w:pPr>
      <w:r w:rsidRPr="001141AA">
        <w:rPr>
          <w:rStyle w:val="HideTWBExt"/>
          <w:b w:val="0"/>
          <w:color w:val="auto"/>
        </w:rPr>
        <w:t>&lt;RepeatBlock-By&gt;&lt;Members&gt;</w:t>
      </w:r>
      <w:r w:rsidRPr="001141AA">
        <w:t>Davor Ivo Stier</w:t>
      </w:r>
      <w:r w:rsidRPr="001141AA">
        <w:rPr>
          <w:rStyle w:val="HideTWBExt"/>
          <w:b w:val="0"/>
          <w:color w:val="auto"/>
        </w:rPr>
        <w:t>&lt;/Members&gt;</w:t>
      </w:r>
    </w:p>
    <w:p w14:paraId="015EB394" w14:textId="77777777" w:rsidR="00D40779" w:rsidRPr="001141AA" w:rsidRDefault="00D40779" w:rsidP="00D40779">
      <w:pPr>
        <w:pStyle w:val="NormalBold"/>
      </w:pPr>
      <w:r w:rsidRPr="001141AA">
        <w:rPr>
          <w:rStyle w:val="HideTWBExt"/>
          <w:b w:val="0"/>
          <w:color w:val="auto"/>
        </w:rPr>
        <w:t>&lt;/RepeatBlock-By&gt;</w:t>
      </w:r>
    </w:p>
    <w:p w14:paraId="291BDAD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CA6DB59" w14:textId="77777777" w:rsidR="00D40779" w:rsidRPr="001141AA" w:rsidRDefault="00D40779" w:rsidP="00D40779">
      <w:pPr>
        <w:pStyle w:val="NormalBold"/>
      </w:pPr>
      <w:r w:rsidRPr="001141AA">
        <w:rPr>
          <w:rStyle w:val="HideTWBExt"/>
          <w:color w:val="auto"/>
        </w:rPr>
        <w:t>&lt;Article&gt;</w:t>
      </w:r>
      <w:r w:rsidRPr="001141AA">
        <w:t>Punkt 11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7A05CA9" w14:textId="77777777" w:rsidTr="00912A26">
        <w:trPr>
          <w:trHeight w:hRule="exact" w:val="240"/>
          <w:jc w:val="center"/>
        </w:trPr>
        <w:tc>
          <w:tcPr>
            <w:tcW w:w="9752" w:type="dxa"/>
            <w:gridSpan w:val="2"/>
            <w:tcBorders>
              <w:top w:val="nil"/>
              <w:left w:val="nil"/>
              <w:bottom w:val="nil"/>
              <w:right w:val="nil"/>
            </w:tcBorders>
          </w:tcPr>
          <w:p w14:paraId="1839ACA1" w14:textId="77777777" w:rsidR="00D40779" w:rsidRPr="001141AA" w:rsidRDefault="00D40779" w:rsidP="00912A26"/>
        </w:tc>
      </w:tr>
      <w:tr w:rsidR="00750D6E" w:rsidRPr="001141AA" w14:paraId="56654DBA" w14:textId="77777777" w:rsidTr="00912A26">
        <w:trPr>
          <w:trHeight w:val="240"/>
          <w:jc w:val="center"/>
        </w:trPr>
        <w:tc>
          <w:tcPr>
            <w:tcW w:w="4876" w:type="dxa"/>
            <w:tcBorders>
              <w:top w:val="nil"/>
              <w:left w:val="nil"/>
              <w:bottom w:val="nil"/>
              <w:right w:val="nil"/>
            </w:tcBorders>
          </w:tcPr>
          <w:p w14:paraId="5E0FC27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DA4CD51" w14:textId="77777777" w:rsidR="00D40779" w:rsidRPr="001141AA" w:rsidRDefault="00D40779" w:rsidP="00912A26">
            <w:pPr>
              <w:pStyle w:val="AmColumnHeading"/>
            </w:pPr>
            <w:r w:rsidRPr="001141AA">
              <w:t>Ændringsforslag</w:t>
            </w:r>
          </w:p>
        </w:tc>
      </w:tr>
      <w:tr w:rsidR="00750D6E" w:rsidRPr="001141AA" w14:paraId="7C542D3A" w14:textId="77777777" w:rsidTr="00912A26">
        <w:trPr>
          <w:jc w:val="center"/>
        </w:trPr>
        <w:tc>
          <w:tcPr>
            <w:tcW w:w="4876" w:type="dxa"/>
            <w:tcBorders>
              <w:top w:val="nil"/>
              <w:left w:val="nil"/>
              <w:bottom w:val="nil"/>
              <w:right w:val="nil"/>
            </w:tcBorders>
          </w:tcPr>
          <w:p w14:paraId="0763C658" w14:textId="77777777" w:rsidR="00D40779" w:rsidRPr="001141AA" w:rsidRDefault="00D40779" w:rsidP="00912A26">
            <w:pPr>
              <w:pStyle w:val="Normal6a"/>
            </w:pPr>
          </w:p>
        </w:tc>
        <w:tc>
          <w:tcPr>
            <w:tcW w:w="4876" w:type="dxa"/>
            <w:tcBorders>
              <w:top w:val="nil"/>
              <w:left w:val="nil"/>
              <w:bottom w:val="nil"/>
              <w:right w:val="nil"/>
            </w:tcBorders>
          </w:tcPr>
          <w:p w14:paraId="19BCD56B" w14:textId="77777777" w:rsidR="00D40779" w:rsidRPr="001141AA" w:rsidRDefault="00D40779" w:rsidP="00912A26">
            <w:pPr>
              <w:pStyle w:val="Normal6a"/>
            </w:pPr>
            <w:r w:rsidRPr="001141AA">
              <w:rPr>
                <w:b/>
                <w:i/>
              </w:rPr>
              <w:t>11a.</w:t>
            </w:r>
            <w:r w:rsidRPr="001141AA">
              <w:tab/>
            </w:r>
            <w:r w:rsidRPr="001141AA">
              <w:rPr>
                <w:b/>
                <w:i/>
              </w:rPr>
              <w:t>opfordrer indtrængende Montenegro til at tage konkrete skridt til at sikre retfærdige tilbagegivelsesprocedurer inden for en rimelig frist; minder om, at tilbagegivelsesprocessen fortsat er langsom, og at et betydeligt antal private og religiøse ejendomskrav forbliver uafklarede eller ikke implementeret, herunder registrering af ejendomsrettigheder i matriklen; minder om, at dette er en del af lukningsbenchmarkkravene for så vidt angår kapitel 23;</w:t>
            </w:r>
          </w:p>
        </w:tc>
      </w:tr>
    </w:tbl>
    <w:p w14:paraId="4458159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240FDBA" w14:textId="77777777" w:rsidR="00D40779" w:rsidRPr="001141AA" w:rsidRDefault="00D40779" w:rsidP="00D40779">
      <w:r w:rsidRPr="001141AA">
        <w:rPr>
          <w:rStyle w:val="HideTWBExt"/>
          <w:color w:val="auto"/>
        </w:rPr>
        <w:t>&lt;/Amend&gt;</w:t>
      </w:r>
    </w:p>
    <w:p w14:paraId="2B8E2D4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105</w:t>
      </w:r>
      <w:r w:rsidRPr="001141AA">
        <w:rPr>
          <w:rStyle w:val="HideTWBExt"/>
          <w:color w:val="auto"/>
        </w:rPr>
        <w:t>&lt;/NumAm&gt;</w:t>
      </w:r>
    </w:p>
    <w:p w14:paraId="086B4B45"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17334713" w14:textId="77777777" w:rsidR="00D40779" w:rsidRPr="001141AA" w:rsidRDefault="00D40779" w:rsidP="00D40779">
      <w:pPr>
        <w:pStyle w:val="NormalBold"/>
      </w:pPr>
      <w:r w:rsidRPr="001141AA">
        <w:rPr>
          <w:rStyle w:val="HideTWBExt"/>
          <w:b w:val="0"/>
          <w:color w:val="auto"/>
        </w:rPr>
        <w:t>&lt;/RepeatBlock-By&gt;</w:t>
      </w:r>
    </w:p>
    <w:p w14:paraId="253A4F7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906439E" w14:textId="77777777" w:rsidR="00D40779" w:rsidRPr="001141AA" w:rsidRDefault="00D40779" w:rsidP="00D40779">
      <w:pPr>
        <w:pStyle w:val="NormalBold"/>
      </w:pPr>
      <w:r w:rsidRPr="001141AA">
        <w:rPr>
          <w:rStyle w:val="HideTWBExt"/>
          <w:color w:val="auto"/>
        </w:rPr>
        <w:t>&lt;Article&gt;</w:t>
      </w:r>
      <w:r w:rsidRPr="001141AA">
        <w:t>Punkt 11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7EE8300" w14:textId="77777777" w:rsidTr="00912A26">
        <w:trPr>
          <w:trHeight w:hRule="exact" w:val="240"/>
          <w:jc w:val="center"/>
        </w:trPr>
        <w:tc>
          <w:tcPr>
            <w:tcW w:w="9752" w:type="dxa"/>
            <w:gridSpan w:val="2"/>
            <w:tcBorders>
              <w:top w:val="nil"/>
              <w:left w:val="nil"/>
              <w:bottom w:val="nil"/>
              <w:right w:val="nil"/>
            </w:tcBorders>
          </w:tcPr>
          <w:p w14:paraId="105CECA0" w14:textId="77777777" w:rsidR="00D40779" w:rsidRPr="001141AA" w:rsidRDefault="00D40779" w:rsidP="00912A26"/>
        </w:tc>
      </w:tr>
      <w:tr w:rsidR="00750D6E" w:rsidRPr="001141AA" w14:paraId="7051D058" w14:textId="77777777" w:rsidTr="00912A26">
        <w:trPr>
          <w:trHeight w:val="240"/>
          <w:jc w:val="center"/>
        </w:trPr>
        <w:tc>
          <w:tcPr>
            <w:tcW w:w="4876" w:type="dxa"/>
            <w:tcBorders>
              <w:top w:val="nil"/>
              <w:left w:val="nil"/>
              <w:bottom w:val="nil"/>
              <w:right w:val="nil"/>
            </w:tcBorders>
          </w:tcPr>
          <w:p w14:paraId="74247EC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72061B9" w14:textId="77777777" w:rsidR="00D40779" w:rsidRPr="001141AA" w:rsidRDefault="00D40779" w:rsidP="00912A26">
            <w:pPr>
              <w:pStyle w:val="AmColumnHeading"/>
            </w:pPr>
            <w:r w:rsidRPr="001141AA">
              <w:t>Ændringsforslag</w:t>
            </w:r>
          </w:p>
        </w:tc>
      </w:tr>
      <w:tr w:rsidR="00750D6E" w:rsidRPr="001141AA" w14:paraId="096AAC64" w14:textId="77777777" w:rsidTr="00912A26">
        <w:trPr>
          <w:jc w:val="center"/>
        </w:trPr>
        <w:tc>
          <w:tcPr>
            <w:tcW w:w="4876" w:type="dxa"/>
            <w:tcBorders>
              <w:top w:val="nil"/>
              <w:left w:val="nil"/>
              <w:bottom w:val="nil"/>
              <w:right w:val="nil"/>
            </w:tcBorders>
          </w:tcPr>
          <w:p w14:paraId="0DB2AD84" w14:textId="77777777" w:rsidR="00D40779" w:rsidRPr="001141AA" w:rsidRDefault="00D40779" w:rsidP="00912A26">
            <w:pPr>
              <w:pStyle w:val="Normal6a"/>
            </w:pPr>
          </w:p>
        </w:tc>
        <w:tc>
          <w:tcPr>
            <w:tcW w:w="4876" w:type="dxa"/>
            <w:tcBorders>
              <w:top w:val="nil"/>
              <w:left w:val="nil"/>
              <w:bottom w:val="nil"/>
              <w:right w:val="nil"/>
            </w:tcBorders>
          </w:tcPr>
          <w:p w14:paraId="1AB76A03" w14:textId="77777777" w:rsidR="00D40779" w:rsidRPr="001141AA" w:rsidRDefault="00D40779" w:rsidP="00912A26">
            <w:pPr>
              <w:pStyle w:val="Normal6a"/>
            </w:pPr>
            <w:r w:rsidRPr="001141AA">
              <w:rPr>
                <w:b/>
                <w:i/>
              </w:rPr>
              <w:t>11a.</w:t>
            </w:r>
            <w:r w:rsidRPr="001141AA">
              <w:tab/>
            </w:r>
            <w:r w:rsidRPr="001141AA">
              <w:rPr>
                <w:b/>
                <w:i/>
              </w:rPr>
              <w:t>glæder sig over Montenegros igangværende samarbejde med Frontex, Europol, Eurojust og Cepol og bemærker betydningen af dette samarbejde om bekæmpelse af grænseoverskridende kriminalitet, herunder handel med våben, narkotika og mennesker og bekæmpelse af terrorisme og ekstremisme; understreger behovet for at styrke samarbejdet på narkotikaområdet;</w:t>
            </w:r>
          </w:p>
        </w:tc>
      </w:tr>
    </w:tbl>
    <w:p w14:paraId="5C642DC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A3C0C26" w14:textId="77777777" w:rsidR="00D40779" w:rsidRPr="001141AA" w:rsidRDefault="00D40779" w:rsidP="00D40779">
      <w:r w:rsidRPr="001141AA">
        <w:rPr>
          <w:rStyle w:val="HideTWBExt"/>
          <w:color w:val="auto"/>
        </w:rPr>
        <w:t>&lt;/Amend&gt;</w:t>
      </w:r>
    </w:p>
    <w:p w14:paraId="39E8991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106</w:t>
      </w:r>
      <w:r w:rsidRPr="001141AA">
        <w:rPr>
          <w:rStyle w:val="HideTWBExt"/>
          <w:color w:val="auto"/>
        </w:rPr>
        <w:t>&lt;/NumAm&gt;</w:t>
      </w:r>
    </w:p>
    <w:p w14:paraId="2B466AFD"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47833F01" w14:textId="77777777" w:rsidR="00D40779" w:rsidRPr="001141AA" w:rsidRDefault="00D40779" w:rsidP="00D40779">
      <w:pPr>
        <w:pStyle w:val="NormalBold"/>
      </w:pPr>
      <w:r w:rsidRPr="001141AA">
        <w:rPr>
          <w:rStyle w:val="HideTWBExt"/>
          <w:b w:val="0"/>
          <w:color w:val="auto"/>
        </w:rPr>
        <w:t>&lt;/RepeatBlock-By&gt;</w:t>
      </w:r>
    </w:p>
    <w:p w14:paraId="1114F41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BE3D676" w14:textId="77777777" w:rsidR="00D40779" w:rsidRPr="001141AA" w:rsidRDefault="00D40779" w:rsidP="00D40779">
      <w:pPr>
        <w:pStyle w:val="NormalBold"/>
      </w:pPr>
      <w:r w:rsidRPr="001141AA">
        <w:rPr>
          <w:rStyle w:val="HideTWBExt"/>
          <w:color w:val="auto"/>
        </w:rPr>
        <w:t>&lt;Article&gt;</w:t>
      </w:r>
      <w:r w:rsidRPr="001141AA">
        <w:t>Punkt 12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704C964" w14:textId="77777777" w:rsidTr="00912A26">
        <w:trPr>
          <w:trHeight w:hRule="exact" w:val="240"/>
          <w:jc w:val="center"/>
        </w:trPr>
        <w:tc>
          <w:tcPr>
            <w:tcW w:w="9752" w:type="dxa"/>
            <w:gridSpan w:val="2"/>
            <w:tcBorders>
              <w:top w:val="nil"/>
              <w:left w:val="nil"/>
              <w:bottom w:val="nil"/>
              <w:right w:val="nil"/>
            </w:tcBorders>
          </w:tcPr>
          <w:p w14:paraId="1EA7661B" w14:textId="77777777" w:rsidR="00D40779" w:rsidRPr="001141AA" w:rsidRDefault="00D40779" w:rsidP="00912A26"/>
        </w:tc>
      </w:tr>
      <w:tr w:rsidR="00750D6E" w:rsidRPr="001141AA" w14:paraId="7D50FB7B" w14:textId="77777777" w:rsidTr="00912A26">
        <w:trPr>
          <w:trHeight w:val="240"/>
          <w:jc w:val="center"/>
        </w:trPr>
        <w:tc>
          <w:tcPr>
            <w:tcW w:w="4876" w:type="dxa"/>
            <w:tcBorders>
              <w:top w:val="nil"/>
              <w:left w:val="nil"/>
              <w:bottom w:val="nil"/>
              <w:right w:val="nil"/>
            </w:tcBorders>
          </w:tcPr>
          <w:p w14:paraId="2DAEC1E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4521DE1" w14:textId="77777777" w:rsidR="00D40779" w:rsidRPr="001141AA" w:rsidRDefault="00D40779" w:rsidP="00912A26">
            <w:pPr>
              <w:pStyle w:val="AmColumnHeading"/>
            </w:pPr>
            <w:r w:rsidRPr="001141AA">
              <w:t>Ændringsforslag</w:t>
            </w:r>
          </w:p>
        </w:tc>
      </w:tr>
      <w:tr w:rsidR="00750D6E" w:rsidRPr="001141AA" w14:paraId="24CF3C37" w14:textId="77777777" w:rsidTr="00912A26">
        <w:trPr>
          <w:jc w:val="center"/>
        </w:trPr>
        <w:tc>
          <w:tcPr>
            <w:tcW w:w="4876" w:type="dxa"/>
            <w:tcBorders>
              <w:top w:val="nil"/>
              <w:left w:val="nil"/>
              <w:bottom w:val="nil"/>
              <w:right w:val="nil"/>
            </w:tcBorders>
          </w:tcPr>
          <w:p w14:paraId="26CC871C" w14:textId="77777777" w:rsidR="00D40779" w:rsidRPr="001141AA" w:rsidRDefault="00D40779" w:rsidP="00912A26">
            <w:pPr>
              <w:pStyle w:val="Normal6a"/>
            </w:pPr>
            <w:r w:rsidRPr="001141AA">
              <w:t>12.</w:t>
            </w:r>
            <w:r w:rsidRPr="001141AA">
              <w:tab/>
              <w:t>opfordrer Montenegro til fuldt ud at tilpasse sin visumpolitik til EU's</w:t>
            </w:r>
            <w:r w:rsidRPr="001141AA">
              <w:rPr>
                <w:b/>
                <w:bCs/>
                <w:i/>
                <w:iCs/>
              </w:rPr>
              <w:t>, navnlig for så vidt angår lande, der udgør en sikkerhedsrisiko</w:t>
            </w:r>
            <w:r w:rsidRPr="001141AA">
              <w:t>; minder om, at dette er et lukningsbenchmarkkrav for så vidt angår kapitel 24;</w:t>
            </w:r>
          </w:p>
        </w:tc>
        <w:tc>
          <w:tcPr>
            <w:tcW w:w="4876" w:type="dxa"/>
            <w:tcBorders>
              <w:top w:val="nil"/>
              <w:left w:val="nil"/>
              <w:bottom w:val="nil"/>
              <w:right w:val="nil"/>
            </w:tcBorders>
          </w:tcPr>
          <w:p w14:paraId="0F680688" w14:textId="77777777" w:rsidR="00D40779" w:rsidRPr="001141AA" w:rsidRDefault="00D40779" w:rsidP="00912A26">
            <w:pPr>
              <w:pStyle w:val="Normal6a"/>
            </w:pPr>
            <w:r w:rsidRPr="001141AA">
              <w:t>12.</w:t>
            </w:r>
            <w:r w:rsidRPr="001141AA">
              <w:tab/>
              <w:t>opfordrer Montenegro til fuldt ud at tilpasse sin visumpolitik til EU's; minder om, at dette er et lukningsbenchmarkkrav for så vidt angår kapitel 24;</w:t>
            </w:r>
          </w:p>
        </w:tc>
      </w:tr>
    </w:tbl>
    <w:p w14:paraId="3D45D54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B141A0D" w14:textId="77777777" w:rsidR="00D40779" w:rsidRPr="001141AA" w:rsidRDefault="00D40779" w:rsidP="00D40779">
      <w:r w:rsidRPr="001141AA">
        <w:rPr>
          <w:rStyle w:val="HideTWBExt"/>
          <w:color w:val="auto"/>
        </w:rPr>
        <w:t>&lt;/Amend&gt;</w:t>
      </w:r>
    </w:p>
    <w:p w14:paraId="7737167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107</w:t>
      </w:r>
      <w:r w:rsidRPr="001141AA">
        <w:rPr>
          <w:rStyle w:val="HideTWBExt"/>
          <w:color w:val="auto"/>
        </w:rPr>
        <w:t>&lt;/NumAm&gt;</w:t>
      </w:r>
    </w:p>
    <w:p w14:paraId="1765FA8C"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3E499790"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28484CD3" w14:textId="77777777" w:rsidR="00D40779" w:rsidRPr="001141AA" w:rsidRDefault="00D40779" w:rsidP="00D40779">
      <w:pPr>
        <w:pStyle w:val="NormalBold"/>
      </w:pPr>
      <w:r w:rsidRPr="001141AA">
        <w:rPr>
          <w:rStyle w:val="HideTWBExt"/>
          <w:b w:val="0"/>
          <w:color w:val="auto"/>
        </w:rPr>
        <w:t>&lt;/RepeatBlock-By&gt;</w:t>
      </w:r>
    </w:p>
    <w:p w14:paraId="78B8088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72B0C23" w14:textId="77777777" w:rsidR="00D40779" w:rsidRPr="001141AA" w:rsidRDefault="00D40779" w:rsidP="00D40779">
      <w:pPr>
        <w:pStyle w:val="NormalBold"/>
      </w:pPr>
      <w:r w:rsidRPr="001141AA">
        <w:rPr>
          <w:rStyle w:val="HideTWBExt"/>
          <w:color w:val="auto"/>
        </w:rPr>
        <w:t>&lt;Article&gt;</w:t>
      </w:r>
      <w:r w:rsidRPr="001141AA">
        <w:t>Punkt 12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DF5B15C" w14:textId="77777777" w:rsidTr="00912A26">
        <w:trPr>
          <w:trHeight w:hRule="exact" w:val="240"/>
          <w:jc w:val="center"/>
        </w:trPr>
        <w:tc>
          <w:tcPr>
            <w:tcW w:w="9752" w:type="dxa"/>
            <w:gridSpan w:val="2"/>
            <w:tcBorders>
              <w:top w:val="nil"/>
              <w:left w:val="nil"/>
              <w:bottom w:val="nil"/>
              <w:right w:val="nil"/>
            </w:tcBorders>
          </w:tcPr>
          <w:p w14:paraId="597D7B72" w14:textId="77777777" w:rsidR="00D40779" w:rsidRPr="001141AA" w:rsidRDefault="00D40779" w:rsidP="00912A26"/>
        </w:tc>
      </w:tr>
      <w:tr w:rsidR="00750D6E" w:rsidRPr="001141AA" w14:paraId="3432FE93" w14:textId="77777777" w:rsidTr="00912A26">
        <w:trPr>
          <w:trHeight w:val="240"/>
          <w:jc w:val="center"/>
        </w:trPr>
        <w:tc>
          <w:tcPr>
            <w:tcW w:w="4876" w:type="dxa"/>
            <w:tcBorders>
              <w:top w:val="nil"/>
              <w:left w:val="nil"/>
              <w:bottom w:val="nil"/>
              <w:right w:val="nil"/>
            </w:tcBorders>
          </w:tcPr>
          <w:p w14:paraId="15A1F44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1264508" w14:textId="77777777" w:rsidR="00D40779" w:rsidRPr="001141AA" w:rsidRDefault="00D40779" w:rsidP="00912A26">
            <w:pPr>
              <w:pStyle w:val="AmColumnHeading"/>
            </w:pPr>
            <w:r w:rsidRPr="001141AA">
              <w:t>Ændringsforslag</w:t>
            </w:r>
          </w:p>
        </w:tc>
      </w:tr>
      <w:tr w:rsidR="00750D6E" w:rsidRPr="001141AA" w14:paraId="688DF020" w14:textId="77777777" w:rsidTr="00912A26">
        <w:trPr>
          <w:jc w:val="center"/>
        </w:trPr>
        <w:tc>
          <w:tcPr>
            <w:tcW w:w="4876" w:type="dxa"/>
            <w:tcBorders>
              <w:top w:val="nil"/>
              <w:left w:val="nil"/>
              <w:bottom w:val="nil"/>
              <w:right w:val="nil"/>
            </w:tcBorders>
          </w:tcPr>
          <w:p w14:paraId="235D2FDD" w14:textId="77777777" w:rsidR="00D40779" w:rsidRPr="001141AA" w:rsidRDefault="00D40779" w:rsidP="00912A26">
            <w:pPr>
              <w:pStyle w:val="Normal6a"/>
            </w:pPr>
            <w:r w:rsidRPr="001141AA">
              <w:t>12.</w:t>
            </w:r>
            <w:r w:rsidRPr="001141AA">
              <w:tab/>
              <w:t>opfordrer Montenegro til fuldt ud at tilpasse sin visumpolitik til EU's, navnlig for så vidt angår lande, der udgør en sikkerhedsrisiko; minder om, at dette er et lukningsbenchmarkkrav for så vidt angår kapitel 24;</w:t>
            </w:r>
          </w:p>
        </w:tc>
        <w:tc>
          <w:tcPr>
            <w:tcW w:w="4876" w:type="dxa"/>
            <w:tcBorders>
              <w:top w:val="nil"/>
              <w:left w:val="nil"/>
              <w:bottom w:val="nil"/>
              <w:right w:val="nil"/>
            </w:tcBorders>
          </w:tcPr>
          <w:p w14:paraId="4901E3D3" w14:textId="77777777" w:rsidR="00D40779" w:rsidRPr="001141AA" w:rsidRDefault="00D40779" w:rsidP="00912A26">
            <w:pPr>
              <w:pStyle w:val="Normal6a"/>
            </w:pPr>
            <w:r w:rsidRPr="001141AA">
              <w:t>12.</w:t>
            </w:r>
            <w:r w:rsidRPr="001141AA">
              <w:tab/>
            </w:r>
            <w:r w:rsidRPr="001141AA">
              <w:rPr>
                <w:b/>
                <w:bCs/>
                <w:i/>
                <w:iCs/>
              </w:rPr>
              <w:t>gentager sin opfordring til</w:t>
            </w:r>
            <w:r w:rsidRPr="001141AA">
              <w:rPr>
                <w:b/>
                <w:bCs/>
              </w:rPr>
              <w:t xml:space="preserve"> </w:t>
            </w:r>
            <w:r w:rsidRPr="001141AA">
              <w:t xml:space="preserve">Montenegro </w:t>
            </w:r>
            <w:r w:rsidRPr="001141AA">
              <w:rPr>
                <w:b/>
                <w:bCs/>
                <w:i/>
                <w:iCs/>
              </w:rPr>
              <w:t>om</w:t>
            </w:r>
            <w:r w:rsidRPr="001141AA">
              <w:t xml:space="preserve"> fuldt ud at tilpasse sin visumpolitik til EU's, navnlig for så vidt angår lande, der udgør en sikkerhedsrisiko; </w:t>
            </w:r>
            <w:r w:rsidRPr="001141AA">
              <w:rPr>
                <w:b/>
                <w:i/>
              </w:rPr>
              <w:t>bemærker Montenegros regerings beslutning om at fjerne Armenien, Aserbajdsjan, Egypten, Kuwait, Usbekistan og Vanuatu fra sin visumfri liste i 2025;</w:t>
            </w:r>
            <w:r w:rsidRPr="001141AA">
              <w:t xml:space="preserve"> minder om, at dette er et lukningsbenchmarkkrav for så vidt angår kapitel 24;</w:t>
            </w:r>
          </w:p>
        </w:tc>
      </w:tr>
    </w:tbl>
    <w:p w14:paraId="2841F54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56CB0F1" w14:textId="77777777" w:rsidR="00D40779" w:rsidRPr="001141AA" w:rsidRDefault="00D40779" w:rsidP="00D40779">
      <w:r w:rsidRPr="001141AA">
        <w:rPr>
          <w:rStyle w:val="HideTWBExt"/>
          <w:color w:val="auto"/>
        </w:rPr>
        <w:t>&lt;/Amend&gt;</w:t>
      </w:r>
    </w:p>
    <w:p w14:paraId="36B9114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108</w:t>
      </w:r>
      <w:r w:rsidRPr="001141AA">
        <w:rPr>
          <w:rStyle w:val="HideTWBExt"/>
          <w:color w:val="auto"/>
        </w:rPr>
        <w:t>&lt;/NumAm&gt;</w:t>
      </w:r>
    </w:p>
    <w:p w14:paraId="74D783C9"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0AE7B76D" w14:textId="77777777" w:rsidR="00D40779" w:rsidRPr="001141AA" w:rsidRDefault="00D40779" w:rsidP="00D40779">
      <w:pPr>
        <w:pStyle w:val="NormalBold"/>
      </w:pPr>
      <w:r w:rsidRPr="001141AA">
        <w:rPr>
          <w:rStyle w:val="HideTWBExt"/>
          <w:b w:val="0"/>
          <w:color w:val="auto"/>
        </w:rPr>
        <w:t>&lt;/RepeatBlock-By&gt;</w:t>
      </w:r>
    </w:p>
    <w:p w14:paraId="7674786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D3B32BF" w14:textId="77777777" w:rsidR="00D40779" w:rsidRPr="001141AA" w:rsidRDefault="00D40779" w:rsidP="00D40779">
      <w:pPr>
        <w:pStyle w:val="NormalBold"/>
      </w:pPr>
      <w:r w:rsidRPr="001141AA">
        <w:rPr>
          <w:rStyle w:val="HideTWBExt"/>
          <w:color w:val="auto"/>
        </w:rPr>
        <w:t>&lt;Article&gt;</w:t>
      </w:r>
      <w:r w:rsidRPr="001141AA">
        <w:t>Punkt 12</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AD08827" w14:textId="77777777" w:rsidTr="00912A26">
        <w:trPr>
          <w:trHeight w:hRule="exact" w:val="240"/>
          <w:jc w:val="center"/>
        </w:trPr>
        <w:tc>
          <w:tcPr>
            <w:tcW w:w="9752" w:type="dxa"/>
            <w:gridSpan w:val="2"/>
            <w:tcBorders>
              <w:top w:val="nil"/>
              <w:left w:val="nil"/>
              <w:bottom w:val="nil"/>
              <w:right w:val="nil"/>
            </w:tcBorders>
          </w:tcPr>
          <w:p w14:paraId="1316C000" w14:textId="77777777" w:rsidR="00D40779" w:rsidRPr="001141AA" w:rsidRDefault="00D40779" w:rsidP="00912A26"/>
        </w:tc>
      </w:tr>
      <w:tr w:rsidR="00750D6E" w:rsidRPr="001141AA" w14:paraId="3A5104B0" w14:textId="77777777" w:rsidTr="00912A26">
        <w:trPr>
          <w:trHeight w:val="240"/>
          <w:jc w:val="center"/>
        </w:trPr>
        <w:tc>
          <w:tcPr>
            <w:tcW w:w="4876" w:type="dxa"/>
            <w:tcBorders>
              <w:top w:val="nil"/>
              <w:left w:val="nil"/>
              <w:bottom w:val="nil"/>
              <w:right w:val="nil"/>
            </w:tcBorders>
          </w:tcPr>
          <w:p w14:paraId="5D043D4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6B073A4" w14:textId="77777777" w:rsidR="00D40779" w:rsidRPr="001141AA" w:rsidRDefault="00D40779" w:rsidP="00912A26">
            <w:pPr>
              <w:pStyle w:val="AmColumnHeading"/>
            </w:pPr>
            <w:r w:rsidRPr="001141AA">
              <w:t>Ændringsforslag</w:t>
            </w:r>
          </w:p>
        </w:tc>
      </w:tr>
      <w:tr w:rsidR="00750D6E" w:rsidRPr="001141AA" w14:paraId="6E044886" w14:textId="77777777" w:rsidTr="00912A26">
        <w:trPr>
          <w:jc w:val="center"/>
        </w:trPr>
        <w:tc>
          <w:tcPr>
            <w:tcW w:w="4876" w:type="dxa"/>
            <w:tcBorders>
              <w:top w:val="nil"/>
              <w:left w:val="nil"/>
              <w:bottom w:val="nil"/>
              <w:right w:val="nil"/>
            </w:tcBorders>
          </w:tcPr>
          <w:p w14:paraId="512DB0EC" w14:textId="77777777" w:rsidR="00D40779" w:rsidRPr="001141AA" w:rsidRDefault="00D40779" w:rsidP="00912A26">
            <w:pPr>
              <w:pStyle w:val="Normal6a"/>
            </w:pPr>
            <w:r w:rsidRPr="001141AA">
              <w:t>12.</w:t>
            </w:r>
            <w:r w:rsidRPr="001141AA">
              <w:tab/>
            </w:r>
            <w:r w:rsidRPr="001141AA">
              <w:rPr>
                <w:b/>
                <w:i/>
              </w:rPr>
              <w:t>opfordrer</w:t>
            </w:r>
            <w:r w:rsidRPr="001141AA">
              <w:t xml:space="preserve"> Montenegro </w:t>
            </w:r>
            <w:r w:rsidRPr="001141AA">
              <w:rPr>
                <w:b/>
                <w:i/>
              </w:rPr>
              <w:t>til</w:t>
            </w:r>
            <w:r w:rsidRPr="001141AA">
              <w:t xml:space="preserve"> fuldt ud </w:t>
            </w:r>
            <w:r w:rsidRPr="001141AA">
              <w:rPr>
                <w:b/>
                <w:i/>
              </w:rPr>
              <w:t>at tilpasse</w:t>
            </w:r>
            <w:r w:rsidRPr="001141AA">
              <w:t xml:space="preserve"> sin visumpolitik til EU's, navnlig for så vidt angår lande, der udgør en sikkerhedsrisiko; minder om, at dette er et lukningsbenchmarkkrav for så vidt angår kapitel 24;</w:t>
            </w:r>
          </w:p>
        </w:tc>
        <w:tc>
          <w:tcPr>
            <w:tcW w:w="4876" w:type="dxa"/>
            <w:tcBorders>
              <w:top w:val="nil"/>
              <w:left w:val="nil"/>
              <w:bottom w:val="nil"/>
              <w:right w:val="nil"/>
            </w:tcBorders>
          </w:tcPr>
          <w:p w14:paraId="60E93788" w14:textId="77777777" w:rsidR="00D40779" w:rsidRPr="001141AA" w:rsidRDefault="00D40779" w:rsidP="00912A26">
            <w:pPr>
              <w:pStyle w:val="Normal6a"/>
            </w:pPr>
            <w:r w:rsidRPr="001141AA">
              <w:t>12.</w:t>
            </w:r>
            <w:r w:rsidRPr="001141AA">
              <w:tab/>
            </w:r>
            <w:r w:rsidRPr="001141AA">
              <w:rPr>
                <w:b/>
                <w:i/>
              </w:rPr>
              <w:t>insisterer på, at</w:t>
            </w:r>
            <w:r w:rsidRPr="001141AA">
              <w:t xml:space="preserve"> Montenegro fuldt ud </w:t>
            </w:r>
            <w:r w:rsidRPr="001141AA">
              <w:rPr>
                <w:b/>
                <w:i/>
              </w:rPr>
              <w:t>tilpasser</w:t>
            </w:r>
            <w:r w:rsidRPr="001141AA">
              <w:t xml:space="preserve"> sin visumpolitik til EU's, navnlig for så vidt angår lande, der udgør en sikkerhedsrisiko; minder om, at dette er et lukningsbenchmarkkrav for så vidt angår kapitel 24;</w:t>
            </w:r>
          </w:p>
        </w:tc>
      </w:tr>
    </w:tbl>
    <w:p w14:paraId="355F410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224D94D0" w14:textId="77777777" w:rsidR="00D40779" w:rsidRPr="001141AA" w:rsidRDefault="00D40779" w:rsidP="00D40779">
      <w:r w:rsidRPr="001141AA">
        <w:rPr>
          <w:rStyle w:val="HideTWBExt"/>
          <w:color w:val="auto"/>
        </w:rPr>
        <w:t>&lt;/Amend&gt;</w:t>
      </w:r>
    </w:p>
    <w:p w14:paraId="45596A3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109</w:t>
      </w:r>
      <w:r w:rsidRPr="001141AA">
        <w:rPr>
          <w:rStyle w:val="HideTWBExt"/>
          <w:color w:val="auto"/>
        </w:rPr>
        <w:t>&lt;/NumAm&gt;</w:t>
      </w:r>
    </w:p>
    <w:p w14:paraId="124C988C"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1F850129" w14:textId="77777777" w:rsidR="00D40779" w:rsidRPr="001141AA" w:rsidRDefault="00D40779" w:rsidP="00D40779">
      <w:pPr>
        <w:pStyle w:val="NormalBold"/>
      </w:pPr>
      <w:r w:rsidRPr="001141AA">
        <w:rPr>
          <w:rStyle w:val="HideTWBExt"/>
          <w:b w:val="0"/>
          <w:color w:val="auto"/>
        </w:rPr>
        <w:t>&lt;/RepeatBlock-By&gt;</w:t>
      </w:r>
    </w:p>
    <w:p w14:paraId="4C8A549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1DCF941" w14:textId="77777777" w:rsidR="00D40779" w:rsidRPr="001141AA" w:rsidRDefault="00D40779" w:rsidP="00D40779">
      <w:pPr>
        <w:pStyle w:val="NormalBold"/>
      </w:pPr>
      <w:r w:rsidRPr="001141AA">
        <w:rPr>
          <w:rStyle w:val="HideTWBExt"/>
          <w:color w:val="auto"/>
        </w:rPr>
        <w:t>&lt;Article&gt;</w:t>
      </w:r>
      <w:r w:rsidRPr="001141AA">
        <w:t>Punkt 13</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F2E2329" w14:textId="77777777" w:rsidTr="00912A26">
        <w:trPr>
          <w:trHeight w:hRule="exact" w:val="240"/>
          <w:jc w:val="center"/>
        </w:trPr>
        <w:tc>
          <w:tcPr>
            <w:tcW w:w="9752" w:type="dxa"/>
            <w:gridSpan w:val="2"/>
            <w:tcBorders>
              <w:top w:val="nil"/>
              <w:left w:val="nil"/>
              <w:bottom w:val="nil"/>
              <w:right w:val="nil"/>
            </w:tcBorders>
          </w:tcPr>
          <w:p w14:paraId="455313DF" w14:textId="77777777" w:rsidR="00D40779" w:rsidRPr="001141AA" w:rsidRDefault="00D40779" w:rsidP="00912A26"/>
        </w:tc>
      </w:tr>
      <w:tr w:rsidR="00750D6E" w:rsidRPr="001141AA" w14:paraId="62700F56" w14:textId="77777777" w:rsidTr="00912A26">
        <w:trPr>
          <w:trHeight w:val="240"/>
          <w:jc w:val="center"/>
        </w:trPr>
        <w:tc>
          <w:tcPr>
            <w:tcW w:w="4876" w:type="dxa"/>
            <w:tcBorders>
              <w:top w:val="nil"/>
              <w:left w:val="nil"/>
              <w:bottom w:val="nil"/>
              <w:right w:val="nil"/>
            </w:tcBorders>
          </w:tcPr>
          <w:p w14:paraId="4807AAD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932F1B8" w14:textId="77777777" w:rsidR="00D40779" w:rsidRPr="001141AA" w:rsidRDefault="00D40779" w:rsidP="00912A26">
            <w:pPr>
              <w:pStyle w:val="AmColumnHeading"/>
            </w:pPr>
            <w:r w:rsidRPr="001141AA">
              <w:t>Ændringsforslag</w:t>
            </w:r>
          </w:p>
        </w:tc>
      </w:tr>
      <w:tr w:rsidR="00750D6E" w:rsidRPr="001141AA" w14:paraId="75D15E9E" w14:textId="77777777" w:rsidTr="00912A26">
        <w:trPr>
          <w:jc w:val="center"/>
        </w:trPr>
        <w:tc>
          <w:tcPr>
            <w:tcW w:w="4876" w:type="dxa"/>
            <w:tcBorders>
              <w:top w:val="nil"/>
              <w:left w:val="nil"/>
              <w:bottom w:val="nil"/>
              <w:right w:val="nil"/>
            </w:tcBorders>
          </w:tcPr>
          <w:p w14:paraId="00093AE0" w14:textId="77777777" w:rsidR="00D40779" w:rsidRPr="001141AA" w:rsidRDefault="00D40779" w:rsidP="00912A26">
            <w:pPr>
              <w:pStyle w:val="Normal6a"/>
            </w:pPr>
            <w:r w:rsidRPr="001141AA">
              <w:t>13.</w:t>
            </w:r>
            <w:r w:rsidRPr="001141AA">
              <w:tab/>
              <w:t>fremhæver betydningen af en gennemsigtig og ansvarlig offentlig forvaltning, stærkere administrativ kapacitet og en professionel, meritbaseret offentlig tjeneste;</w:t>
            </w:r>
          </w:p>
        </w:tc>
        <w:tc>
          <w:tcPr>
            <w:tcW w:w="4876" w:type="dxa"/>
            <w:tcBorders>
              <w:top w:val="nil"/>
              <w:left w:val="nil"/>
              <w:bottom w:val="nil"/>
              <w:right w:val="nil"/>
            </w:tcBorders>
          </w:tcPr>
          <w:p w14:paraId="7D2454AD" w14:textId="77777777" w:rsidR="00D40779" w:rsidRPr="001141AA" w:rsidRDefault="00D40779" w:rsidP="00912A26">
            <w:pPr>
              <w:pStyle w:val="Normal6a"/>
            </w:pPr>
            <w:r w:rsidRPr="001141AA">
              <w:t>13.</w:t>
            </w:r>
            <w:r w:rsidRPr="001141AA">
              <w:tab/>
              <w:t xml:space="preserve">fremhæver betydningen af en gennemsigtig og ansvarlig offentlig forvaltning, stærkere administrativ kapacitet og en professionel, meritbaseret offentlig tjeneste; </w:t>
            </w:r>
            <w:r w:rsidRPr="001141AA">
              <w:rPr>
                <w:b/>
                <w:i/>
              </w:rPr>
              <w:t>udtrykker i denne forbindelse sin kategoriske modstand mod kønskvoter, som ikke fremmer ligestilling, men undergraver princippet om rekruttering baseret på meritter;</w:t>
            </w:r>
          </w:p>
        </w:tc>
      </w:tr>
    </w:tbl>
    <w:p w14:paraId="7C27BEE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1BD43063" w14:textId="77777777" w:rsidR="00D40779" w:rsidRPr="001141AA" w:rsidRDefault="00D40779" w:rsidP="00D40779">
      <w:r w:rsidRPr="001141AA">
        <w:rPr>
          <w:rStyle w:val="HideTWBExt"/>
          <w:color w:val="auto"/>
        </w:rPr>
        <w:t>&lt;/Amend&gt;</w:t>
      </w:r>
    </w:p>
    <w:p w14:paraId="0C7AE7A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110</w:t>
      </w:r>
      <w:r w:rsidRPr="001141AA">
        <w:rPr>
          <w:rStyle w:val="HideTWBExt"/>
          <w:color w:val="auto"/>
        </w:rPr>
        <w:t>&lt;/NumAm&gt;</w:t>
      </w:r>
    </w:p>
    <w:p w14:paraId="621581B3"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E1DAB48"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340E1A5" w14:textId="77777777" w:rsidR="00D40779" w:rsidRPr="001141AA" w:rsidRDefault="00D40779" w:rsidP="00D40779">
      <w:pPr>
        <w:pStyle w:val="NormalBold"/>
      </w:pPr>
      <w:r w:rsidRPr="001141AA">
        <w:rPr>
          <w:rStyle w:val="HideTWBExt"/>
          <w:b w:val="0"/>
          <w:color w:val="auto"/>
        </w:rPr>
        <w:t>&lt;/RepeatBlock-By&gt;</w:t>
      </w:r>
    </w:p>
    <w:p w14:paraId="6B1D2D6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964175F" w14:textId="77777777" w:rsidR="00D40779" w:rsidRPr="001141AA" w:rsidRDefault="00D40779" w:rsidP="00D40779">
      <w:pPr>
        <w:pStyle w:val="NormalBold"/>
      </w:pPr>
      <w:r w:rsidRPr="001141AA">
        <w:rPr>
          <w:rStyle w:val="HideTWBExt"/>
          <w:color w:val="auto"/>
        </w:rPr>
        <w:t>&lt;Article&gt;</w:t>
      </w:r>
      <w:r w:rsidRPr="001141AA">
        <w:t>Punkt 13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87587F8" w14:textId="77777777" w:rsidTr="00912A26">
        <w:trPr>
          <w:trHeight w:hRule="exact" w:val="240"/>
          <w:jc w:val="center"/>
        </w:trPr>
        <w:tc>
          <w:tcPr>
            <w:tcW w:w="9752" w:type="dxa"/>
            <w:gridSpan w:val="2"/>
            <w:tcBorders>
              <w:top w:val="nil"/>
              <w:left w:val="nil"/>
              <w:bottom w:val="nil"/>
              <w:right w:val="nil"/>
            </w:tcBorders>
          </w:tcPr>
          <w:p w14:paraId="6FE17C96" w14:textId="77777777" w:rsidR="00D40779" w:rsidRPr="001141AA" w:rsidRDefault="00D40779" w:rsidP="00912A26"/>
        </w:tc>
      </w:tr>
      <w:tr w:rsidR="00750D6E" w:rsidRPr="001141AA" w14:paraId="567B4086" w14:textId="77777777" w:rsidTr="00912A26">
        <w:trPr>
          <w:trHeight w:val="240"/>
          <w:jc w:val="center"/>
        </w:trPr>
        <w:tc>
          <w:tcPr>
            <w:tcW w:w="4876" w:type="dxa"/>
            <w:tcBorders>
              <w:top w:val="nil"/>
              <w:left w:val="nil"/>
              <w:bottom w:val="nil"/>
              <w:right w:val="nil"/>
            </w:tcBorders>
          </w:tcPr>
          <w:p w14:paraId="0FEE0A2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A07C0C6" w14:textId="77777777" w:rsidR="00D40779" w:rsidRPr="001141AA" w:rsidRDefault="00D40779" w:rsidP="00912A26">
            <w:pPr>
              <w:pStyle w:val="AmColumnHeading"/>
            </w:pPr>
            <w:r w:rsidRPr="001141AA">
              <w:t>Ændringsforslag</w:t>
            </w:r>
          </w:p>
        </w:tc>
      </w:tr>
      <w:tr w:rsidR="00750D6E" w:rsidRPr="001141AA" w14:paraId="2B989241" w14:textId="77777777" w:rsidTr="00912A26">
        <w:trPr>
          <w:jc w:val="center"/>
        </w:trPr>
        <w:tc>
          <w:tcPr>
            <w:tcW w:w="4876" w:type="dxa"/>
            <w:tcBorders>
              <w:top w:val="nil"/>
              <w:left w:val="nil"/>
              <w:bottom w:val="nil"/>
              <w:right w:val="nil"/>
            </w:tcBorders>
          </w:tcPr>
          <w:p w14:paraId="5167314A" w14:textId="77777777" w:rsidR="00D40779" w:rsidRPr="001141AA" w:rsidRDefault="00D40779" w:rsidP="00912A26">
            <w:pPr>
              <w:pStyle w:val="Normal6a"/>
            </w:pPr>
            <w:r w:rsidRPr="001141AA">
              <w:t>13.</w:t>
            </w:r>
            <w:r w:rsidRPr="001141AA">
              <w:tab/>
              <w:t>fremhæver betydningen af en gennemsigtig og ansvarlig offentlig forvaltning, stærkere administrativ kapacitet og en professionel, meritbaseret offentlig tjeneste;</w:t>
            </w:r>
          </w:p>
        </w:tc>
        <w:tc>
          <w:tcPr>
            <w:tcW w:w="4876" w:type="dxa"/>
            <w:tcBorders>
              <w:top w:val="nil"/>
              <w:left w:val="nil"/>
              <w:bottom w:val="nil"/>
              <w:right w:val="nil"/>
            </w:tcBorders>
          </w:tcPr>
          <w:p w14:paraId="7EDAD133" w14:textId="77777777" w:rsidR="00D40779" w:rsidRPr="001141AA" w:rsidRDefault="00D40779" w:rsidP="00912A26">
            <w:pPr>
              <w:pStyle w:val="Normal6a"/>
            </w:pPr>
            <w:r w:rsidRPr="001141AA">
              <w:t>13.</w:t>
            </w:r>
            <w:r w:rsidRPr="001141AA">
              <w:tab/>
              <w:t xml:space="preserve">fremhæver betydningen af en gennemsigtig og ansvarlig offentlig forvaltning, stærkere administrativ kapacitet og en professionel, meritbaseret offentlig tjeneste; </w:t>
            </w:r>
            <w:r w:rsidRPr="001141AA">
              <w:rPr>
                <w:b/>
                <w:i/>
              </w:rPr>
              <w:t>bemærker med bekymring, at fortsatte store ansættelser i den offentlige forvaltning uden gennemsigtige kriterier og klare behovsvurderinger underminerer principperne om meritbaseret rekruttering og professionalisering;</w:t>
            </w:r>
          </w:p>
        </w:tc>
      </w:tr>
    </w:tbl>
    <w:p w14:paraId="172FA3D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9ADACAD" w14:textId="77777777" w:rsidR="00D40779" w:rsidRPr="001141AA" w:rsidRDefault="00D40779" w:rsidP="00D40779">
      <w:r w:rsidRPr="001141AA">
        <w:rPr>
          <w:rStyle w:val="HideTWBExt"/>
          <w:color w:val="auto"/>
        </w:rPr>
        <w:t>&lt;/Amend&gt;</w:t>
      </w:r>
    </w:p>
    <w:p w14:paraId="30127E2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111</w:t>
      </w:r>
      <w:r w:rsidRPr="001141AA">
        <w:rPr>
          <w:rStyle w:val="HideTWBExt"/>
          <w:color w:val="auto"/>
        </w:rPr>
        <w:t>&lt;/NumAm&gt;</w:t>
      </w:r>
    </w:p>
    <w:p w14:paraId="507E6BB8"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1CF74B9C" w14:textId="77777777" w:rsidR="00D40779" w:rsidRPr="001141AA" w:rsidRDefault="00D40779" w:rsidP="00D40779">
      <w:pPr>
        <w:pStyle w:val="NormalBold"/>
      </w:pPr>
      <w:r w:rsidRPr="001141AA">
        <w:rPr>
          <w:rStyle w:val="HideTWBExt"/>
          <w:b w:val="0"/>
          <w:color w:val="auto"/>
        </w:rPr>
        <w:t>&lt;/RepeatBlock-By&gt;</w:t>
      </w:r>
    </w:p>
    <w:p w14:paraId="561C6A6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B29C263" w14:textId="77777777" w:rsidR="00D40779" w:rsidRPr="001141AA" w:rsidRDefault="00D40779" w:rsidP="00D40779">
      <w:pPr>
        <w:pStyle w:val="NormalBold"/>
      </w:pPr>
      <w:r w:rsidRPr="001141AA">
        <w:rPr>
          <w:rStyle w:val="HideTWBExt"/>
          <w:color w:val="auto"/>
        </w:rPr>
        <w:t>&lt;Article&gt;</w:t>
      </w:r>
      <w:r w:rsidRPr="001141AA">
        <w:t>Punkt 13</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46BAA32" w14:textId="77777777" w:rsidTr="00912A26">
        <w:trPr>
          <w:trHeight w:hRule="exact" w:val="240"/>
          <w:jc w:val="center"/>
        </w:trPr>
        <w:tc>
          <w:tcPr>
            <w:tcW w:w="9752" w:type="dxa"/>
            <w:gridSpan w:val="2"/>
            <w:tcBorders>
              <w:top w:val="nil"/>
              <w:left w:val="nil"/>
              <w:bottom w:val="nil"/>
              <w:right w:val="nil"/>
            </w:tcBorders>
          </w:tcPr>
          <w:p w14:paraId="2C131DD1" w14:textId="77777777" w:rsidR="00D40779" w:rsidRPr="001141AA" w:rsidRDefault="00D40779" w:rsidP="00912A26"/>
        </w:tc>
      </w:tr>
      <w:tr w:rsidR="00750D6E" w:rsidRPr="001141AA" w14:paraId="1E0796B6" w14:textId="77777777" w:rsidTr="00912A26">
        <w:trPr>
          <w:trHeight w:val="240"/>
          <w:jc w:val="center"/>
        </w:trPr>
        <w:tc>
          <w:tcPr>
            <w:tcW w:w="4876" w:type="dxa"/>
            <w:tcBorders>
              <w:top w:val="nil"/>
              <w:left w:val="nil"/>
              <w:bottom w:val="nil"/>
              <w:right w:val="nil"/>
            </w:tcBorders>
          </w:tcPr>
          <w:p w14:paraId="616D471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84DDC42" w14:textId="77777777" w:rsidR="00D40779" w:rsidRPr="001141AA" w:rsidRDefault="00D40779" w:rsidP="00912A26">
            <w:pPr>
              <w:pStyle w:val="AmColumnHeading"/>
            </w:pPr>
            <w:r w:rsidRPr="001141AA">
              <w:t>Ændringsforslag</w:t>
            </w:r>
          </w:p>
        </w:tc>
      </w:tr>
      <w:tr w:rsidR="00750D6E" w:rsidRPr="001141AA" w14:paraId="633DF0FA" w14:textId="77777777" w:rsidTr="00912A26">
        <w:trPr>
          <w:jc w:val="center"/>
        </w:trPr>
        <w:tc>
          <w:tcPr>
            <w:tcW w:w="4876" w:type="dxa"/>
            <w:tcBorders>
              <w:top w:val="nil"/>
              <w:left w:val="nil"/>
              <w:bottom w:val="nil"/>
              <w:right w:val="nil"/>
            </w:tcBorders>
          </w:tcPr>
          <w:p w14:paraId="242D8994" w14:textId="77777777" w:rsidR="00D40779" w:rsidRPr="001141AA" w:rsidRDefault="00D40779" w:rsidP="00912A26">
            <w:pPr>
              <w:pStyle w:val="Normal6a"/>
            </w:pPr>
            <w:r w:rsidRPr="001141AA">
              <w:t>13.</w:t>
            </w:r>
            <w:r w:rsidRPr="001141AA">
              <w:tab/>
              <w:t>fremhæver betydningen af en gennemsigtig og ansvarlig offentlig forvaltning, stærkere administrativ kapacitet og en professionel, meritbaseret offentlig tjeneste;</w:t>
            </w:r>
          </w:p>
        </w:tc>
        <w:tc>
          <w:tcPr>
            <w:tcW w:w="4876" w:type="dxa"/>
            <w:tcBorders>
              <w:top w:val="nil"/>
              <w:left w:val="nil"/>
              <w:bottom w:val="nil"/>
              <w:right w:val="nil"/>
            </w:tcBorders>
          </w:tcPr>
          <w:p w14:paraId="0203B4DB" w14:textId="77777777" w:rsidR="00D40779" w:rsidRPr="001141AA" w:rsidRDefault="00D40779" w:rsidP="00912A26">
            <w:pPr>
              <w:pStyle w:val="Normal6a"/>
            </w:pPr>
            <w:r w:rsidRPr="001141AA">
              <w:t>13.</w:t>
            </w:r>
            <w:r w:rsidRPr="001141AA">
              <w:tab/>
              <w:t xml:space="preserve">fremhæver betydningen af en gennemsigtig og ansvarlig offentlig forvaltning, stærkere administrativ kapacitet og en professionel, meritbaseret offentlig tjeneste; </w:t>
            </w:r>
            <w:r w:rsidRPr="001141AA">
              <w:rPr>
                <w:b/>
                <w:i/>
              </w:rPr>
              <w:t>opfordrer til yderligere afpolitisering af udnævnelser til ledende embedsmænd og indførelse af klare præstationsbaserede evalueringsmekanismer;</w:t>
            </w:r>
          </w:p>
        </w:tc>
      </w:tr>
    </w:tbl>
    <w:p w14:paraId="5A52823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A5B195B" w14:textId="77777777" w:rsidR="00D40779" w:rsidRPr="001141AA" w:rsidRDefault="00D40779" w:rsidP="00D40779">
      <w:r w:rsidRPr="001141AA">
        <w:rPr>
          <w:rStyle w:val="HideTWBExt"/>
          <w:color w:val="auto"/>
        </w:rPr>
        <w:t>&lt;/Amend&gt;</w:t>
      </w:r>
    </w:p>
    <w:p w14:paraId="2D64DFA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112</w:t>
      </w:r>
      <w:r w:rsidRPr="001141AA">
        <w:rPr>
          <w:rStyle w:val="HideTWBExt"/>
          <w:color w:val="auto"/>
        </w:rPr>
        <w:t>&lt;/NumAm&gt;</w:t>
      </w:r>
    </w:p>
    <w:p w14:paraId="11E5C13A"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36327C3A" w14:textId="77777777" w:rsidR="00D40779" w:rsidRPr="001141AA" w:rsidRDefault="00D40779" w:rsidP="00D40779">
      <w:pPr>
        <w:pStyle w:val="NormalBold"/>
      </w:pPr>
      <w:r w:rsidRPr="001141AA">
        <w:rPr>
          <w:rStyle w:val="HideTWBExt"/>
          <w:b w:val="0"/>
          <w:color w:val="auto"/>
        </w:rPr>
        <w:t>&lt;/RepeatBlock-By&gt;</w:t>
      </w:r>
    </w:p>
    <w:p w14:paraId="49D492B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B0D418E" w14:textId="77777777" w:rsidR="00D40779" w:rsidRPr="001141AA" w:rsidRDefault="00D40779" w:rsidP="00D40779">
      <w:pPr>
        <w:pStyle w:val="NormalBold"/>
      </w:pPr>
      <w:r w:rsidRPr="001141AA">
        <w:rPr>
          <w:rStyle w:val="HideTWBExt"/>
          <w:color w:val="auto"/>
        </w:rPr>
        <w:t>&lt;Article&gt;</w:t>
      </w:r>
      <w:r w:rsidRPr="001141AA">
        <w:t>Punkt 13</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293AADE" w14:textId="77777777" w:rsidTr="00912A26">
        <w:trPr>
          <w:trHeight w:hRule="exact" w:val="240"/>
          <w:jc w:val="center"/>
        </w:trPr>
        <w:tc>
          <w:tcPr>
            <w:tcW w:w="9752" w:type="dxa"/>
            <w:gridSpan w:val="2"/>
            <w:tcBorders>
              <w:top w:val="nil"/>
              <w:left w:val="nil"/>
              <w:bottom w:val="nil"/>
              <w:right w:val="nil"/>
            </w:tcBorders>
          </w:tcPr>
          <w:p w14:paraId="4698E4F0" w14:textId="77777777" w:rsidR="00D40779" w:rsidRPr="001141AA" w:rsidRDefault="00D40779" w:rsidP="00912A26"/>
        </w:tc>
      </w:tr>
      <w:tr w:rsidR="00750D6E" w:rsidRPr="001141AA" w14:paraId="46025C8D" w14:textId="77777777" w:rsidTr="00912A26">
        <w:trPr>
          <w:trHeight w:val="240"/>
          <w:jc w:val="center"/>
        </w:trPr>
        <w:tc>
          <w:tcPr>
            <w:tcW w:w="4876" w:type="dxa"/>
            <w:tcBorders>
              <w:top w:val="nil"/>
              <w:left w:val="nil"/>
              <w:bottom w:val="nil"/>
              <w:right w:val="nil"/>
            </w:tcBorders>
          </w:tcPr>
          <w:p w14:paraId="260F052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9448DD8" w14:textId="77777777" w:rsidR="00D40779" w:rsidRPr="001141AA" w:rsidRDefault="00D40779" w:rsidP="00912A26">
            <w:pPr>
              <w:pStyle w:val="AmColumnHeading"/>
            </w:pPr>
            <w:r w:rsidRPr="001141AA">
              <w:t>Ændringsforslag</w:t>
            </w:r>
          </w:p>
        </w:tc>
      </w:tr>
      <w:tr w:rsidR="00750D6E" w:rsidRPr="001141AA" w14:paraId="234961FB" w14:textId="77777777" w:rsidTr="00912A26">
        <w:trPr>
          <w:jc w:val="center"/>
        </w:trPr>
        <w:tc>
          <w:tcPr>
            <w:tcW w:w="4876" w:type="dxa"/>
            <w:tcBorders>
              <w:top w:val="nil"/>
              <w:left w:val="nil"/>
              <w:bottom w:val="nil"/>
              <w:right w:val="nil"/>
            </w:tcBorders>
          </w:tcPr>
          <w:p w14:paraId="63A57931" w14:textId="77777777" w:rsidR="00D40779" w:rsidRPr="001141AA" w:rsidRDefault="00D40779" w:rsidP="00912A26">
            <w:pPr>
              <w:pStyle w:val="Normal6a"/>
            </w:pPr>
            <w:r w:rsidRPr="001141AA">
              <w:t>13.</w:t>
            </w:r>
            <w:r w:rsidRPr="001141AA">
              <w:tab/>
              <w:t>fremhæver betydningen af en gennemsigtig og ansvarlig offentlig forvaltning, stærkere administrativ kapacitet og en professionel</w:t>
            </w:r>
            <w:r w:rsidRPr="001141AA">
              <w:rPr>
                <w:b/>
                <w:i/>
              </w:rPr>
              <w:t xml:space="preserve">, meritbaseret </w:t>
            </w:r>
            <w:r w:rsidRPr="001141AA">
              <w:t>offentlig tjeneste;</w:t>
            </w:r>
          </w:p>
        </w:tc>
        <w:tc>
          <w:tcPr>
            <w:tcW w:w="4876" w:type="dxa"/>
            <w:tcBorders>
              <w:top w:val="nil"/>
              <w:left w:val="nil"/>
              <w:bottom w:val="nil"/>
              <w:right w:val="nil"/>
            </w:tcBorders>
          </w:tcPr>
          <w:p w14:paraId="5E274330" w14:textId="77777777" w:rsidR="00D40779" w:rsidRPr="001141AA" w:rsidRDefault="00D40779" w:rsidP="00912A26">
            <w:pPr>
              <w:pStyle w:val="Normal6a"/>
            </w:pPr>
            <w:r w:rsidRPr="001141AA">
              <w:t>13.</w:t>
            </w:r>
            <w:r w:rsidRPr="001141AA">
              <w:tab/>
              <w:t>fremhæver betydningen af en gennemsigtig og ansvarlig offentlig forvaltning, stærkere administrativ kapacitet og en professionel offentlig tjeneste</w:t>
            </w:r>
            <w:r w:rsidRPr="001141AA">
              <w:rPr>
                <w:b/>
                <w:i/>
              </w:rPr>
              <w:t>, der er baseret på meritter, afpolitisering og kontinuiteten af ekspertise</w:t>
            </w:r>
            <w:r w:rsidRPr="001141AA">
              <w:t>;</w:t>
            </w:r>
          </w:p>
        </w:tc>
      </w:tr>
    </w:tbl>
    <w:p w14:paraId="51408FF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34E07A0F" w14:textId="77777777" w:rsidR="00D40779" w:rsidRPr="001141AA" w:rsidRDefault="00D40779" w:rsidP="00D40779">
      <w:r w:rsidRPr="001141AA">
        <w:rPr>
          <w:rStyle w:val="HideTWBExt"/>
          <w:color w:val="auto"/>
        </w:rPr>
        <w:t>&lt;/Amend&gt;</w:t>
      </w:r>
    </w:p>
    <w:p w14:paraId="1EB5893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113</w:t>
      </w:r>
      <w:r w:rsidRPr="001141AA">
        <w:rPr>
          <w:rStyle w:val="HideTWBExt"/>
          <w:color w:val="auto"/>
        </w:rPr>
        <w:t>&lt;/NumAm&gt;</w:t>
      </w:r>
    </w:p>
    <w:p w14:paraId="355CCFAE" w14:textId="77777777" w:rsidR="00D40779" w:rsidRPr="001141AA" w:rsidRDefault="00D40779" w:rsidP="00D40779">
      <w:pPr>
        <w:pStyle w:val="NormalBold"/>
      </w:pPr>
      <w:r w:rsidRPr="001141AA">
        <w:rPr>
          <w:rStyle w:val="HideTWBExt"/>
          <w:b w:val="0"/>
          <w:color w:val="auto"/>
        </w:rPr>
        <w:t>&lt;RepeatBlock-By&gt;&lt;Members&gt;</w:t>
      </w:r>
      <w:r w:rsidRPr="001141AA">
        <w:t>Eszter Lakos</w:t>
      </w:r>
      <w:r w:rsidRPr="001141AA">
        <w:rPr>
          <w:rStyle w:val="HideTWBExt"/>
          <w:b w:val="0"/>
          <w:color w:val="auto"/>
        </w:rPr>
        <w:t>&lt;/Members&gt;</w:t>
      </w:r>
    </w:p>
    <w:p w14:paraId="44980680" w14:textId="77777777" w:rsidR="00D40779" w:rsidRPr="001141AA" w:rsidRDefault="00D40779" w:rsidP="00D40779">
      <w:pPr>
        <w:pStyle w:val="NormalBold"/>
      </w:pPr>
      <w:r w:rsidRPr="001141AA">
        <w:rPr>
          <w:rStyle w:val="HideTWBExt"/>
          <w:b w:val="0"/>
          <w:color w:val="auto"/>
        </w:rPr>
        <w:t>&lt;/RepeatBlock-By&gt;</w:t>
      </w:r>
    </w:p>
    <w:p w14:paraId="173E307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7D7435D" w14:textId="77777777" w:rsidR="00D40779" w:rsidRPr="001141AA" w:rsidRDefault="00D40779" w:rsidP="00D40779">
      <w:pPr>
        <w:pStyle w:val="NormalBold"/>
      </w:pPr>
      <w:r w:rsidRPr="001141AA">
        <w:rPr>
          <w:rStyle w:val="HideTWBExt"/>
          <w:color w:val="auto"/>
        </w:rPr>
        <w:t>&lt;Article&gt;</w:t>
      </w:r>
      <w:r w:rsidRPr="001141AA">
        <w:t>Punkt 13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14CD37C" w14:textId="77777777" w:rsidTr="00912A26">
        <w:trPr>
          <w:trHeight w:hRule="exact" w:val="240"/>
          <w:jc w:val="center"/>
        </w:trPr>
        <w:tc>
          <w:tcPr>
            <w:tcW w:w="9752" w:type="dxa"/>
            <w:gridSpan w:val="2"/>
            <w:tcBorders>
              <w:top w:val="nil"/>
              <w:left w:val="nil"/>
              <w:bottom w:val="nil"/>
              <w:right w:val="nil"/>
            </w:tcBorders>
          </w:tcPr>
          <w:p w14:paraId="28402EB6" w14:textId="77777777" w:rsidR="00D40779" w:rsidRPr="001141AA" w:rsidRDefault="00D40779" w:rsidP="00912A26"/>
        </w:tc>
      </w:tr>
      <w:tr w:rsidR="00750D6E" w:rsidRPr="001141AA" w14:paraId="0BED7AB3" w14:textId="77777777" w:rsidTr="00912A26">
        <w:trPr>
          <w:trHeight w:val="240"/>
          <w:jc w:val="center"/>
        </w:trPr>
        <w:tc>
          <w:tcPr>
            <w:tcW w:w="4876" w:type="dxa"/>
            <w:tcBorders>
              <w:top w:val="nil"/>
              <w:left w:val="nil"/>
              <w:bottom w:val="nil"/>
              <w:right w:val="nil"/>
            </w:tcBorders>
          </w:tcPr>
          <w:p w14:paraId="3B5A0DF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8D5C4D9" w14:textId="77777777" w:rsidR="00D40779" w:rsidRPr="001141AA" w:rsidRDefault="00D40779" w:rsidP="00912A26">
            <w:pPr>
              <w:pStyle w:val="AmColumnHeading"/>
            </w:pPr>
            <w:r w:rsidRPr="001141AA">
              <w:t>Ændringsforslag</w:t>
            </w:r>
          </w:p>
        </w:tc>
      </w:tr>
      <w:tr w:rsidR="00750D6E" w:rsidRPr="001141AA" w14:paraId="00C73814" w14:textId="77777777" w:rsidTr="00912A26">
        <w:trPr>
          <w:jc w:val="center"/>
        </w:trPr>
        <w:tc>
          <w:tcPr>
            <w:tcW w:w="4876" w:type="dxa"/>
            <w:tcBorders>
              <w:top w:val="nil"/>
              <w:left w:val="nil"/>
              <w:bottom w:val="nil"/>
              <w:right w:val="nil"/>
            </w:tcBorders>
          </w:tcPr>
          <w:p w14:paraId="3088CB8B" w14:textId="77777777" w:rsidR="00D40779" w:rsidRPr="001141AA" w:rsidRDefault="00D40779" w:rsidP="00912A26">
            <w:pPr>
              <w:pStyle w:val="Normal6a"/>
            </w:pPr>
          </w:p>
        </w:tc>
        <w:tc>
          <w:tcPr>
            <w:tcW w:w="4876" w:type="dxa"/>
            <w:tcBorders>
              <w:top w:val="nil"/>
              <w:left w:val="nil"/>
              <w:bottom w:val="nil"/>
              <w:right w:val="nil"/>
            </w:tcBorders>
          </w:tcPr>
          <w:p w14:paraId="0AF554E9" w14:textId="77777777" w:rsidR="00D40779" w:rsidRPr="001141AA" w:rsidRDefault="00D40779" w:rsidP="00912A26">
            <w:pPr>
              <w:pStyle w:val="Normal6a"/>
            </w:pPr>
            <w:r w:rsidRPr="001141AA">
              <w:rPr>
                <w:b/>
                <w:i/>
              </w:rPr>
              <w:t>13a.</w:t>
            </w:r>
            <w:r w:rsidRPr="001141AA">
              <w:tab/>
            </w:r>
            <w:r w:rsidRPr="001141AA">
              <w:rPr>
                <w:b/>
                <w:i/>
              </w:rPr>
              <w:t>understreger, at mediekompetencer og digitale færdigheder er afgørende for at styrke demokratisk modstandsdygtighed og bekæmpe desinformation i forbindelse med EU-tiltrædelse; opfordrer de montenegrinske myndigheder til systematisk at integrere mediekendskab på tværs af alle uddannelsesniveauer, sikre tilstrækkelig læreruddannelse og moderne undervisningsressourcer og uddybe samarbejdet med EU-institutioner, -programmer og -medlemsstater for gradvist at tilpasse sig EU-standarder og bedste praksis inden for digital og medborgerlig uddannelse;</w:t>
            </w:r>
          </w:p>
        </w:tc>
      </w:tr>
    </w:tbl>
    <w:p w14:paraId="75BF0B0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D176C2E" w14:textId="77777777" w:rsidR="00D40779" w:rsidRPr="001141AA" w:rsidRDefault="00D40779" w:rsidP="00D40779">
      <w:r w:rsidRPr="001141AA">
        <w:rPr>
          <w:rStyle w:val="HideTWBExt"/>
          <w:color w:val="auto"/>
        </w:rPr>
        <w:t>&lt;/Amend&gt;</w:t>
      </w:r>
    </w:p>
    <w:p w14:paraId="4F62325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114</w:t>
      </w:r>
      <w:r w:rsidRPr="001141AA">
        <w:rPr>
          <w:rStyle w:val="HideTWBExt"/>
          <w:color w:val="auto"/>
        </w:rPr>
        <w:t>&lt;/NumAm&gt;</w:t>
      </w:r>
    </w:p>
    <w:p w14:paraId="0532BEE1" w14:textId="77777777" w:rsidR="00D40779" w:rsidRPr="001141AA" w:rsidRDefault="00D40779" w:rsidP="00D40779">
      <w:pPr>
        <w:pStyle w:val="NormalBold"/>
      </w:pPr>
      <w:r w:rsidRPr="001141AA">
        <w:rPr>
          <w:rStyle w:val="HideTWBExt"/>
          <w:b w:val="0"/>
          <w:color w:val="auto"/>
        </w:rPr>
        <w:t>&lt;RepeatBlock-By&gt;&lt;Members&gt;</w:t>
      </w:r>
      <w:r w:rsidRPr="001141AA">
        <w:t>Andrey Kovatchev</w:t>
      </w:r>
      <w:r w:rsidRPr="001141AA">
        <w:rPr>
          <w:rStyle w:val="HideTWBExt"/>
          <w:b w:val="0"/>
          <w:color w:val="auto"/>
        </w:rPr>
        <w:t>&lt;/Members&gt;</w:t>
      </w:r>
    </w:p>
    <w:p w14:paraId="06D16DD9" w14:textId="77777777" w:rsidR="00D40779" w:rsidRPr="001141AA" w:rsidRDefault="00D40779" w:rsidP="00D40779">
      <w:pPr>
        <w:pStyle w:val="NormalBold"/>
      </w:pPr>
      <w:r w:rsidRPr="001141AA">
        <w:rPr>
          <w:rStyle w:val="HideTWBExt"/>
          <w:b w:val="0"/>
          <w:color w:val="auto"/>
        </w:rPr>
        <w:t>&lt;/RepeatBlock-By&gt;</w:t>
      </w:r>
    </w:p>
    <w:p w14:paraId="2B6FC27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9846EF9" w14:textId="77777777" w:rsidR="00D40779" w:rsidRPr="001141AA" w:rsidRDefault="00D40779" w:rsidP="00D40779">
      <w:pPr>
        <w:pStyle w:val="NormalBold"/>
      </w:pPr>
      <w:r w:rsidRPr="001141AA">
        <w:rPr>
          <w:rStyle w:val="HideTWBExt"/>
          <w:color w:val="auto"/>
        </w:rPr>
        <w:t>&lt;Article&gt;</w:t>
      </w:r>
      <w:r w:rsidRPr="001141AA">
        <w:t>Punkt 13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5F90212" w14:textId="77777777" w:rsidTr="00912A26">
        <w:trPr>
          <w:trHeight w:hRule="exact" w:val="240"/>
          <w:jc w:val="center"/>
        </w:trPr>
        <w:tc>
          <w:tcPr>
            <w:tcW w:w="9752" w:type="dxa"/>
            <w:gridSpan w:val="2"/>
            <w:tcBorders>
              <w:top w:val="nil"/>
              <w:left w:val="nil"/>
              <w:bottom w:val="nil"/>
              <w:right w:val="nil"/>
            </w:tcBorders>
          </w:tcPr>
          <w:p w14:paraId="68A2508C" w14:textId="77777777" w:rsidR="00D40779" w:rsidRPr="001141AA" w:rsidRDefault="00D40779" w:rsidP="00912A26"/>
        </w:tc>
      </w:tr>
      <w:tr w:rsidR="00750D6E" w:rsidRPr="001141AA" w14:paraId="47195A95" w14:textId="77777777" w:rsidTr="00912A26">
        <w:trPr>
          <w:trHeight w:val="240"/>
          <w:jc w:val="center"/>
        </w:trPr>
        <w:tc>
          <w:tcPr>
            <w:tcW w:w="4876" w:type="dxa"/>
            <w:tcBorders>
              <w:top w:val="nil"/>
              <w:left w:val="nil"/>
              <w:bottom w:val="nil"/>
              <w:right w:val="nil"/>
            </w:tcBorders>
          </w:tcPr>
          <w:p w14:paraId="2CD1460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377698E" w14:textId="77777777" w:rsidR="00D40779" w:rsidRPr="001141AA" w:rsidRDefault="00D40779" w:rsidP="00912A26">
            <w:pPr>
              <w:pStyle w:val="AmColumnHeading"/>
            </w:pPr>
            <w:r w:rsidRPr="001141AA">
              <w:t>Ændringsforslag</w:t>
            </w:r>
          </w:p>
        </w:tc>
      </w:tr>
      <w:tr w:rsidR="00750D6E" w:rsidRPr="001141AA" w14:paraId="17B80A47" w14:textId="77777777" w:rsidTr="00912A26">
        <w:trPr>
          <w:jc w:val="center"/>
        </w:trPr>
        <w:tc>
          <w:tcPr>
            <w:tcW w:w="4876" w:type="dxa"/>
            <w:tcBorders>
              <w:top w:val="nil"/>
              <w:left w:val="nil"/>
              <w:bottom w:val="nil"/>
              <w:right w:val="nil"/>
            </w:tcBorders>
          </w:tcPr>
          <w:p w14:paraId="32B4D27B" w14:textId="77777777" w:rsidR="00D40779" w:rsidRPr="001141AA" w:rsidRDefault="00D40779" w:rsidP="00912A26">
            <w:pPr>
              <w:pStyle w:val="Normal6a"/>
            </w:pPr>
          </w:p>
        </w:tc>
        <w:tc>
          <w:tcPr>
            <w:tcW w:w="4876" w:type="dxa"/>
            <w:tcBorders>
              <w:top w:val="nil"/>
              <w:left w:val="nil"/>
              <w:bottom w:val="nil"/>
              <w:right w:val="nil"/>
            </w:tcBorders>
          </w:tcPr>
          <w:p w14:paraId="5DFB960B" w14:textId="77777777" w:rsidR="00D40779" w:rsidRPr="001141AA" w:rsidRDefault="00D40779" w:rsidP="00912A26">
            <w:pPr>
              <w:pStyle w:val="Normal6a"/>
            </w:pPr>
            <w:r w:rsidRPr="001141AA">
              <w:rPr>
                <w:b/>
                <w:i/>
              </w:rPr>
              <w:t>13a.</w:t>
            </w:r>
            <w:r w:rsidRPr="001141AA">
              <w:tab/>
            </w:r>
            <w:r w:rsidRPr="001141AA">
              <w:rPr>
                <w:b/>
                <w:i/>
              </w:rPr>
              <w:t>opfordrer til styrkede kontrolmæssige og integritetssikrende mekanismer inden for Montenegros sikkerheds- og efterretningstjenester for at forhindre udenlandsk infiltration og ondsindet ekstern indflydelse; opfordrer til tættere operationelt samarbejde med EU- og NATO-partnere om at beskytte nationale sikkerhedsinstitutioner;</w:t>
            </w:r>
          </w:p>
        </w:tc>
      </w:tr>
    </w:tbl>
    <w:p w14:paraId="0A6EF6F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E0481BF" w14:textId="77777777" w:rsidR="00D40779" w:rsidRPr="001141AA" w:rsidRDefault="00D40779" w:rsidP="00D40779">
      <w:r w:rsidRPr="001141AA">
        <w:rPr>
          <w:rStyle w:val="HideTWBExt"/>
          <w:color w:val="auto"/>
        </w:rPr>
        <w:t>&lt;/Amend&gt;</w:t>
      </w:r>
    </w:p>
    <w:p w14:paraId="64CBB8F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115</w:t>
      </w:r>
      <w:r w:rsidRPr="001141AA">
        <w:rPr>
          <w:rStyle w:val="HideTWBExt"/>
          <w:color w:val="auto"/>
        </w:rPr>
        <w:t>&lt;/NumAm&gt;</w:t>
      </w:r>
    </w:p>
    <w:p w14:paraId="76836312"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297CA21A" w14:textId="77777777" w:rsidR="00D40779" w:rsidRPr="001141AA" w:rsidRDefault="00D40779" w:rsidP="00D40779">
      <w:pPr>
        <w:pStyle w:val="NormalBold"/>
      </w:pPr>
      <w:r w:rsidRPr="001141AA">
        <w:rPr>
          <w:rStyle w:val="HideTWBExt"/>
          <w:b w:val="0"/>
          <w:color w:val="auto"/>
        </w:rPr>
        <w:t>&lt;/RepeatBlock-By&gt;</w:t>
      </w:r>
    </w:p>
    <w:p w14:paraId="2D637CF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CBDC813" w14:textId="77777777" w:rsidR="00D40779" w:rsidRPr="001141AA" w:rsidRDefault="00D40779" w:rsidP="00D40779">
      <w:pPr>
        <w:pStyle w:val="NormalBold"/>
      </w:pPr>
      <w:r w:rsidRPr="001141AA">
        <w:rPr>
          <w:rStyle w:val="HideTWBExt"/>
          <w:color w:val="auto"/>
        </w:rPr>
        <w:t>&lt;Article&gt;</w:t>
      </w:r>
      <w:r w:rsidRPr="001141AA">
        <w:t>Punkt 13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D5CD561" w14:textId="77777777" w:rsidTr="00912A26">
        <w:trPr>
          <w:trHeight w:hRule="exact" w:val="240"/>
          <w:jc w:val="center"/>
        </w:trPr>
        <w:tc>
          <w:tcPr>
            <w:tcW w:w="9752" w:type="dxa"/>
            <w:gridSpan w:val="2"/>
            <w:tcBorders>
              <w:top w:val="nil"/>
              <w:left w:val="nil"/>
              <w:bottom w:val="nil"/>
              <w:right w:val="nil"/>
            </w:tcBorders>
          </w:tcPr>
          <w:p w14:paraId="77B17184" w14:textId="77777777" w:rsidR="00D40779" w:rsidRPr="001141AA" w:rsidRDefault="00D40779" w:rsidP="00912A26"/>
        </w:tc>
      </w:tr>
      <w:tr w:rsidR="00750D6E" w:rsidRPr="001141AA" w14:paraId="75F149A4" w14:textId="77777777" w:rsidTr="00912A26">
        <w:trPr>
          <w:trHeight w:val="240"/>
          <w:jc w:val="center"/>
        </w:trPr>
        <w:tc>
          <w:tcPr>
            <w:tcW w:w="4876" w:type="dxa"/>
            <w:tcBorders>
              <w:top w:val="nil"/>
              <w:left w:val="nil"/>
              <w:bottom w:val="nil"/>
              <w:right w:val="nil"/>
            </w:tcBorders>
          </w:tcPr>
          <w:p w14:paraId="1D72D0F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8C76EC4" w14:textId="77777777" w:rsidR="00D40779" w:rsidRPr="001141AA" w:rsidRDefault="00D40779" w:rsidP="00912A26">
            <w:pPr>
              <w:pStyle w:val="AmColumnHeading"/>
            </w:pPr>
            <w:r w:rsidRPr="001141AA">
              <w:t>Ændringsforslag</w:t>
            </w:r>
          </w:p>
        </w:tc>
      </w:tr>
      <w:tr w:rsidR="00750D6E" w:rsidRPr="001141AA" w14:paraId="6D8AD6AA" w14:textId="77777777" w:rsidTr="00912A26">
        <w:trPr>
          <w:jc w:val="center"/>
        </w:trPr>
        <w:tc>
          <w:tcPr>
            <w:tcW w:w="4876" w:type="dxa"/>
            <w:tcBorders>
              <w:top w:val="nil"/>
              <w:left w:val="nil"/>
              <w:bottom w:val="nil"/>
              <w:right w:val="nil"/>
            </w:tcBorders>
          </w:tcPr>
          <w:p w14:paraId="44A2FCC2" w14:textId="77777777" w:rsidR="00D40779" w:rsidRPr="001141AA" w:rsidRDefault="00D40779" w:rsidP="00912A26">
            <w:pPr>
              <w:pStyle w:val="Normal6a"/>
            </w:pPr>
          </w:p>
        </w:tc>
        <w:tc>
          <w:tcPr>
            <w:tcW w:w="4876" w:type="dxa"/>
            <w:tcBorders>
              <w:top w:val="nil"/>
              <w:left w:val="nil"/>
              <w:bottom w:val="nil"/>
              <w:right w:val="nil"/>
            </w:tcBorders>
          </w:tcPr>
          <w:p w14:paraId="3BC772C5" w14:textId="77777777" w:rsidR="00D40779" w:rsidRPr="001141AA" w:rsidRDefault="00D40779" w:rsidP="00912A26">
            <w:pPr>
              <w:pStyle w:val="Normal6a"/>
            </w:pPr>
            <w:r w:rsidRPr="001141AA">
              <w:rPr>
                <w:b/>
                <w:i/>
              </w:rPr>
              <w:t>13a.</w:t>
            </w:r>
            <w:r w:rsidRPr="001141AA">
              <w:tab/>
            </w:r>
            <w:r w:rsidRPr="001141AA">
              <w:rPr>
                <w:b/>
                <w:i/>
              </w:rPr>
              <w:t>understreger betydningen af fuld overensstemmelse med europæiske og internationale standarder for god forvaltningspraksis på skatteområdet, herunder gennemsigtighed og udvekslingen af skatteoplysninger, og understreger, at troværdig fremgang på dette område er afgørende for yderligere fremgang i henhold til kapitel 16;</w:t>
            </w:r>
          </w:p>
        </w:tc>
      </w:tr>
    </w:tbl>
    <w:p w14:paraId="025A359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9C5AE40" w14:textId="77777777" w:rsidR="00D40779" w:rsidRPr="001141AA" w:rsidRDefault="00D40779" w:rsidP="00D40779">
      <w:r w:rsidRPr="001141AA">
        <w:rPr>
          <w:rStyle w:val="HideTWBExt"/>
          <w:color w:val="auto"/>
        </w:rPr>
        <w:t>&lt;/Amend&gt;</w:t>
      </w:r>
    </w:p>
    <w:p w14:paraId="2E51DF7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116</w:t>
      </w:r>
      <w:r w:rsidRPr="001141AA">
        <w:rPr>
          <w:rStyle w:val="HideTWBExt"/>
          <w:color w:val="auto"/>
        </w:rPr>
        <w:t>&lt;/NumAm&gt;</w:t>
      </w:r>
    </w:p>
    <w:p w14:paraId="15F5A348" w14:textId="77777777" w:rsidR="00D40779" w:rsidRPr="001141AA" w:rsidRDefault="00D40779" w:rsidP="00D40779">
      <w:pPr>
        <w:pStyle w:val="NormalBold"/>
      </w:pPr>
      <w:r w:rsidRPr="001141AA">
        <w:rPr>
          <w:rStyle w:val="HideTWBExt"/>
          <w:b w:val="0"/>
          <w:color w:val="auto"/>
        </w:rPr>
        <w:t>&lt;RepeatBlock-By&gt;&lt;Members&gt;</w:t>
      </w:r>
      <w:r w:rsidRPr="001141AA">
        <w:t>Stanislav Stoyanov</w:t>
      </w:r>
      <w:r w:rsidRPr="001141AA">
        <w:rPr>
          <w:rStyle w:val="HideTWBExt"/>
          <w:b w:val="0"/>
          <w:color w:val="auto"/>
        </w:rPr>
        <w:t>&lt;/Members&gt;</w:t>
      </w:r>
    </w:p>
    <w:p w14:paraId="0B85C199" w14:textId="77777777" w:rsidR="00D40779" w:rsidRPr="001141AA" w:rsidRDefault="00D40779" w:rsidP="00D40779">
      <w:pPr>
        <w:pStyle w:val="NormalBold"/>
      </w:pPr>
      <w:r w:rsidRPr="001141AA">
        <w:rPr>
          <w:rStyle w:val="HideTWBExt"/>
          <w:b w:val="0"/>
          <w:color w:val="auto"/>
        </w:rPr>
        <w:t>&lt;/RepeatBlock-By&gt;</w:t>
      </w:r>
    </w:p>
    <w:p w14:paraId="2560C62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C9E8928" w14:textId="77777777" w:rsidR="00D40779" w:rsidRPr="001141AA" w:rsidRDefault="00D40779" w:rsidP="00D40779">
      <w:pPr>
        <w:pStyle w:val="NormalBold"/>
      </w:pPr>
      <w:r w:rsidRPr="001141AA">
        <w:rPr>
          <w:rStyle w:val="HideTWBExt"/>
          <w:color w:val="auto"/>
        </w:rPr>
        <w:t>&lt;Article&gt;</w:t>
      </w:r>
      <w:r w:rsidRPr="001141AA">
        <w:t>Punkt 13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41B7FCA" w14:textId="77777777" w:rsidTr="00912A26">
        <w:trPr>
          <w:trHeight w:hRule="exact" w:val="240"/>
          <w:jc w:val="center"/>
        </w:trPr>
        <w:tc>
          <w:tcPr>
            <w:tcW w:w="9752" w:type="dxa"/>
            <w:gridSpan w:val="2"/>
            <w:tcBorders>
              <w:top w:val="nil"/>
              <w:left w:val="nil"/>
              <w:bottom w:val="nil"/>
              <w:right w:val="nil"/>
            </w:tcBorders>
          </w:tcPr>
          <w:p w14:paraId="390085D8" w14:textId="77777777" w:rsidR="00D40779" w:rsidRPr="001141AA" w:rsidRDefault="00D40779" w:rsidP="00912A26"/>
        </w:tc>
      </w:tr>
      <w:tr w:rsidR="00750D6E" w:rsidRPr="001141AA" w14:paraId="0B3DD865" w14:textId="77777777" w:rsidTr="00912A26">
        <w:trPr>
          <w:trHeight w:val="240"/>
          <w:jc w:val="center"/>
        </w:trPr>
        <w:tc>
          <w:tcPr>
            <w:tcW w:w="4876" w:type="dxa"/>
            <w:tcBorders>
              <w:top w:val="nil"/>
              <w:left w:val="nil"/>
              <w:bottom w:val="nil"/>
              <w:right w:val="nil"/>
            </w:tcBorders>
          </w:tcPr>
          <w:p w14:paraId="0E025DC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BD526CA" w14:textId="77777777" w:rsidR="00D40779" w:rsidRPr="001141AA" w:rsidRDefault="00D40779" w:rsidP="00912A26">
            <w:pPr>
              <w:pStyle w:val="AmColumnHeading"/>
            </w:pPr>
            <w:r w:rsidRPr="001141AA">
              <w:t>Ændringsforslag</w:t>
            </w:r>
          </w:p>
        </w:tc>
      </w:tr>
      <w:tr w:rsidR="00750D6E" w:rsidRPr="001141AA" w14:paraId="0CD34D59" w14:textId="77777777" w:rsidTr="00912A26">
        <w:trPr>
          <w:jc w:val="center"/>
        </w:trPr>
        <w:tc>
          <w:tcPr>
            <w:tcW w:w="4876" w:type="dxa"/>
            <w:tcBorders>
              <w:top w:val="nil"/>
              <w:left w:val="nil"/>
              <w:bottom w:val="nil"/>
              <w:right w:val="nil"/>
            </w:tcBorders>
          </w:tcPr>
          <w:p w14:paraId="5EA35954" w14:textId="77777777" w:rsidR="00D40779" w:rsidRPr="001141AA" w:rsidRDefault="00D40779" w:rsidP="00912A26">
            <w:pPr>
              <w:pStyle w:val="Normal6a"/>
            </w:pPr>
          </w:p>
        </w:tc>
        <w:tc>
          <w:tcPr>
            <w:tcW w:w="4876" w:type="dxa"/>
            <w:tcBorders>
              <w:top w:val="nil"/>
              <w:left w:val="nil"/>
              <w:bottom w:val="nil"/>
              <w:right w:val="nil"/>
            </w:tcBorders>
          </w:tcPr>
          <w:p w14:paraId="3BA6E606" w14:textId="77777777" w:rsidR="00D40779" w:rsidRPr="001141AA" w:rsidRDefault="00D40779" w:rsidP="00912A26">
            <w:pPr>
              <w:pStyle w:val="Normal6a"/>
            </w:pPr>
            <w:r w:rsidRPr="001141AA">
              <w:rPr>
                <w:b/>
                <w:i/>
              </w:rPr>
              <w:t>13a.</w:t>
            </w:r>
            <w:r w:rsidRPr="001141AA">
              <w:tab/>
            </w:r>
            <w:r w:rsidRPr="001141AA">
              <w:rPr>
                <w:b/>
                <w:i/>
              </w:rPr>
              <w:t>minder om, at korruption og tilbageskridt i retsstatsprincippet underminerer forsvarlig økonomisk forvaltning og ansvarlighed; understreger, at anvendelsen af EU-førtiltrædelsesmidler skal sikre den bedste værdi for skatteydernes penge;</w:t>
            </w:r>
          </w:p>
        </w:tc>
      </w:tr>
    </w:tbl>
    <w:p w14:paraId="214B08A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697C6C8" w14:textId="77777777" w:rsidR="00D40779" w:rsidRPr="001141AA" w:rsidRDefault="00D40779" w:rsidP="00D40779">
      <w:r w:rsidRPr="001141AA">
        <w:rPr>
          <w:rStyle w:val="HideTWBExt"/>
          <w:color w:val="auto"/>
        </w:rPr>
        <w:t>&lt;/Amend&gt;</w:t>
      </w:r>
    </w:p>
    <w:p w14:paraId="0EFC6C1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117</w:t>
      </w:r>
      <w:r w:rsidRPr="001141AA">
        <w:rPr>
          <w:rStyle w:val="HideTWBExt"/>
          <w:color w:val="auto"/>
        </w:rPr>
        <w:t>&lt;/NumAm&gt;</w:t>
      </w:r>
    </w:p>
    <w:p w14:paraId="04CC0EC5"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235F4F92" w14:textId="77777777" w:rsidR="00D40779" w:rsidRPr="001141AA" w:rsidRDefault="00D40779" w:rsidP="00D40779">
      <w:pPr>
        <w:pStyle w:val="NormalBold"/>
      </w:pPr>
      <w:r w:rsidRPr="001141AA">
        <w:rPr>
          <w:rStyle w:val="HideTWBExt"/>
          <w:b w:val="0"/>
          <w:color w:val="auto"/>
        </w:rPr>
        <w:t>&lt;/RepeatBlock-By&gt;</w:t>
      </w:r>
    </w:p>
    <w:p w14:paraId="1A7C49C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D26A0BF" w14:textId="77777777" w:rsidR="00D40779" w:rsidRPr="001141AA" w:rsidRDefault="00D40779" w:rsidP="00D40779">
      <w:pPr>
        <w:pStyle w:val="NormalBold"/>
      </w:pPr>
      <w:r w:rsidRPr="001141AA">
        <w:rPr>
          <w:rStyle w:val="HideTWBExt"/>
          <w:color w:val="auto"/>
        </w:rPr>
        <w:t>&lt;Article&gt;</w:t>
      </w:r>
      <w:r w:rsidRPr="001141AA">
        <w:t>Punkt 13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7372742" w14:textId="77777777" w:rsidTr="00912A26">
        <w:trPr>
          <w:trHeight w:hRule="exact" w:val="240"/>
          <w:jc w:val="center"/>
        </w:trPr>
        <w:tc>
          <w:tcPr>
            <w:tcW w:w="9752" w:type="dxa"/>
            <w:gridSpan w:val="2"/>
            <w:tcBorders>
              <w:top w:val="nil"/>
              <w:left w:val="nil"/>
              <w:bottom w:val="nil"/>
              <w:right w:val="nil"/>
            </w:tcBorders>
          </w:tcPr>
          <w:p w14:paraId="3DF1903C" w14:textId="77777777" w:rsidR="00D40779" w:rsidRPr="001141AA" w:rsidRDefault="00D40779" w:rsidP="00912A26"/>
        </w:tc>
      </w:tr>
      <w:tr w:rsidR="00750D6E" w:rsidRPr="001141AA" w14:paraId="0016A8A5" w14:textId="77777777" w:rsidTr="00912A26">
        <w:trPr>
          <w:trHeight w:val="240"/>
          <w:jc w:val="center"/>
        </w:trPr>
        <w:tc>
          <w:tcPr>
            <w:tcW w:w="4876" w:type="dxa"/>
            <w:tcBorders>
              <w:top w:val="nil"/>
              <w:left w:val="nil"/>
              <w:bottom w:val="nil"/>
              <w:right w:val="nil"/>
            </w:tcBorders>
          </w:tcPr>
          <w:p w14:paraId="19EA0A8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2A2F17A" w14:textId="77777777" w:rsidR="00D40779" w:rsidRPr="001141AA" w:rsidRDefault="00D40779" w:rsidP="00912A26">
            <w:pPr>
              <w:pStyle w:val="AmColumnHeading"/>
            </w:pPr>
            <w:r w:rsidRPr="001141AA">
              <w:t>Ændringsforslag</w:t>
            </w:r>
          </w:p>
        </w:tc>
      </w:tr>
      <w:tr w:rsidR="00750D6E" w:rsidRPr="001141AA" w14:paraId="3B527B6B" w14:textId="77777777" w:rsidTr="00912A26">
        <w:trPr>
          <w:jc w:val="center"/>
        </w:trPr>
        <w:tc>
          <w:tcPr>
            <w:tcW w:w="4876" w:type="dxa"/>
            <w:tcBorders>
              <w:top w:val="nil"/>
              <w:left w:val="nil"/>
              <w:bottom w:val="nil"/>
              <w:right w:val="nil"/>
            </w:tcBorders>
          </w:tcPr>
          <w:p w14:paraId="005074D2" w14:textId="77777777" w:rsidR="00D40779" w:rsidRPr="001141AA" w:rsidRDefault="00D40779" w:rsidP="00912A26">
            <w:pPr>
              <w:pStyle w:val="Normal6a"/>
            </w:pPr>
          </w:p>
        </w:tc>
        <w:tc>
          <w:tcPr>
            <w:tcW w:w="4876" w:type="dxa"/>
            <w:tcBorders>
              <w:top w:val="nil"/>
              <w:left w:val="nil"/>
              <w:bottom w:val="nil"/>
              <w:right w:val="nil"/>
            </w:tcBorders>
          </w:tcPr>
          <w:p w14:paraId="299E5C95" w14:textId="77777777" w:rsidR="00D40779" w:rsidRPr="001141AA" w:rsidRDefault="00D40779" w:rsidP="00912A26">
            <w:pPr>
              <w:pStyle w:val="Normal6a"/>
            </w:pPr>
            <w:r w:rsidRPr="001141AA">
              <w:rPr>
                <w:b/>
                <w:i/>
              </w:rPr>
              <w:t>13a.</w:t>
            </w:r>
            <w:r w:rsidRPr="001141AA">
              <w:tab/>
            </w:r>
            <w:r w:rsidRPr="001141AA">
              <w:rPr>
                <w:b/>
                <w:i/>
              </w:rPr>
              <w:t>glæder sig over, at Montenegro er medtaget i Kommissionens rapport om retsstatssituationen 2025;</w:t>
            </w:r>
          </w:p>
        </w:tc>
      </w:tr>
    </w:tbl>
    <w:p w14:paraId="66557AA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84E6C9E" w14:textId="77777777" w:rsidR="00D40779" w:rsidRPr="001141AA" w:rsidRDefault="00D40779" w:rsidP="00D40779">
      <w:r w:rsidRPr="001141AA">
        <w:rPr>
          <w:rStyle w:val="HideTWBExt"/>
          <w:color w:val="auto"/>
        </w:rPr>
        <w:t>&lt;/Amend&gt;</w:t>
      </w:r>
    </w:p>
    <w:p w14:paraId="2A6DC79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118</w:t>
      </w:r>
      <w:r w:rsidRPr="001141AA">
        <w:rPr>
          <w:rStyle w:val="HideTWBExt"/>
          <w:color w:val="auto"/>
        </w:rPr>
        <w:t>&lt;/NumAm&gt;</w:t>
      </w:r>
    </w:p>
    <w:p w14:paraId="508F2347"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1E494DCF" w14:textId="77777777" w:rsidR="00D40779" w:rsidRPr="001141AA" w:rsidRDefault="00D40779" w:rsidP="00D40779">
      <w:pPr>
        <w:pStyle w:val="NormalBold"/>
      </w:pPr>
      <w:r w:rsidRPr="001141AA">
        <w:rPr>
          <w:rStyle w:val="HideTWBExt"/>
          <w:b w:val="0"/>
          <w:color w:val="auto"/>
        </w:rPr>
        <w:t>&lt;/RepeatBlock-By&gt;</w:t>
      </w:r>
    </w:p>
    <w:p w14:paraId="7D3AD11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737555" w14:textId="77777777" w:rsidR="00D40779" w:rsidRPr="001141AA" w:rsidRDefault="00D40779" w:rsidP="00D40779">
      <w:pPr>
        <w:pStyle w:val="NormalBold"/>
      </w:pPr>
      <w:r w:rsidRPr="001141AA">
        <w:rPr>
          <w:rStyle w:val="HideTWBExt"/>
          <w:color w:val="auto"/>
        </w:rPr>
        <w:t>&lt;Article&gt;</w:t>
      </w:r>
      <w:r w:rsidRPr="001141AA">
        <w:t>Punkt 13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6A300D0" w14:textId="77777777" w:rsidTr="00912A26">
        <w:trPr>
          <w:trHeight w:hRule="exact" w:val="240"/>
          <w:jc w:val="center"/>
        </w:trPr>
        <w:tc>
          <w:tcPr>
            <w:tcW w:w="9752" w:type="dxa"/>
            <w:gridSpan w:val="2"/>
            <w:tcBorders>
              <w:top w:val="nil"/>
              <w:left w:val="nil"/>
              <w:bottom w:val="nil"/>
              <w:right w:val="nil"/>
            </w:tcBorders>
          </w:tcPr>
          <w:p w14:paraId="6C6916F7" w14:textId="77777777" w:rsidR="00D40779" w:rsidRPr="001141AA" w:rsidRDefault="00D40779" w:rsidP="00912A26"/>
        </w:tc>
      </w:tr>
      <w:tr w:rsidR="00750D6E" w:rsidRPr="001141AA" w14:paraId="3B634A3A" w14:textId="77777777" w:rsidTr="00912A26">
        <w:trPr>
          <w:trHeight w:val="240"/>
          <w:jc w:val="center"/>
        </w:trPr>
        <w:tc>
          <w:tcPr>
            <w:tcW w:w="4876" w:type="dxa"/>
            <w:tcBorders>
              <w:top w:val="nil"/>
              <w:left w:val="nil"/>
              <w:bottom w:val="nil"/>
              <w:right w:val="nil"/>
            </w:tcBorders>
          </w:tcPr>
          <w:p w14:paraId="0662E17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A6F502B" w14:textId="77777777" w:rsidR="00D40779" w:rsidRPr="001141AA" w:rsidRDefault="00D40779" w:rsidP="00912A26">
            <w:pPr>
              <w:pStyle w:val="AmColumnHeading"/>
            </w:pPr>
            <w:r w:rsidRPr="001141AA">
              <w:t>Ændringsforslag</w:t>
            </w:r>
          </w:p>
        </w:tc>
      </w:tr>
      <w:tr w:rsidR="00750D6E" w:rsidRPr="001141AA" w14:paraId="12442659" w14:textId="77777777" w:rsidTr="00912A26">
        <w:trPr>
          <w:jc w:val="center"/>
        </w:trPr>
        <w:tc>
          <w:tcPr>
            <w:tcW w:w="4876" w:type="dxa"/>
            <w:tcBorders>
              <w:top w:val="nil"/>
              <w:left w:val="nil"/>
              <w:bottom w:val="nil"/>
              <w:right w:val="nil"/>
            </w:tcBorders>
          </w:tcPr>
          <w:p w14:paraId="6B236D48" w14:textId="77777777" w:rsidR="00D40779" w:rsidRPr="001141AA" w:rsidRDefault="00D40779" w:rsidP="00912A26">
            <w:pPr>
              <w:pStyle w:val="Normal6a"/>
            </w:pPr>
          </w:p>
        </w:tc>
        <w:tc>
          <w:tcPr>
            <w:tcW w:w="4876" w:type="dxa"/>
            <w:tcBorders>
              <w:top w:val="nil"/>
              <w:left w:val="nil"/>
              <w:bottom w:val="nil"/>
              <w:right w:val="nil"/>
            </w:tcBorders>
          </w:tcPr>
          <w:p w14:paraId="492457AB" w14:textId="77777777" w:rsidR="00D40779" w:rsidRPr="001141AA" w:rsidRDefault="00D40779" w:rsidP="00912A26">
            <w:pPr>
              <w:pStyle w:val="Normal6a"/>
            </w:pPr>
            <w:r w:rsidRPr="001141AA">
              <w:rPr>
                <w:b/>
                <w:i/>
              </w:rPr>
              <w:t>13a.</w:t>
            </w:r>
            <w:r w:rsidRPr="001141AA">
              <w:tab/>
            </w:r>
            <w:r w:rsidRPr="001141AA">
              <w:rPr>
                <w:b/>
                <w:i/>
              </w:rPr>
              <w:t>bemærker, at den retlige og institutionelle ramme for beskyttelsen af mindretal i Montenegro stort set er indført;</w:t>
            </w:r>
            <w:r w:rsidRPr="001141AA">
              <w:t xml:space="preserve"> </w:t>
            </w:r>
            <w:r w:rsidRPr="001141AA">
              <w:rPr>
                <w:b/>
                <w:i/>
              </w:rPr>
              <w:t>fremhæver dog, at håndhævelsen af lovgivningen stadig skal forbedres;</w:t>
            </w:r>
          </w:p>
        </w:tc>
      </w:tr>
    </w:tbl>
    <w:p w14:paraId="5B7FD50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521C96A8" w14:textId="77777777" w:rsidR="00D40779" w:rsidRPr="001141AA" w:rsidRDefault="00D40779" w:rsidP="00D40779">
      <w:r w:rsidRPr="001141AA">
        <w:rPr>
          <w:rStyle w:val="HideTWBExt"/>
          <w:color w:val="auto"/>
        </w:rPr>
        <w:t>&lt;/Amend&gt;</w:t>
      </w:r>
    </w:p>
    <w:p w14:paraId="3281729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119</w:t>
      </w:r>
      <w:r w:rsidRPr="001141AA">
        <w:rPr>
          <w:rStyle w:val="HideTWBExt"/>
          <w:color w:val="auto"/>
        </w:rPr>
        <w:t>&lt;/NumAm&gt;</w:t>
      </w:r>
    </w:p>
    <w:p w14:paraId="2B16249C" w14:textId="77777777" w:rsidR="00D40779" w:rsidRPr="001141AA" w:rsidRDefault="00D40779" w:rsidP="00D40779">
      <w:pPr>
        <w:pStyle w:val="NormalBold"/>
      </w:pPr>
      <w:r w:rsidRPr="001141AA">
        <w:rPr>
          <w:rStyle w:val="HideTWBExt"/>
          <w:b w:val="0"/>
          <w:color w:val="auto"/>
        </w:rPr>
        <w:t>&lt;RepeatBlock-By&gt;&lt;Members&gt;</w:t>
      </w:r>
      <w:r w:rsidRPr="001141AA">
        <w:t>Geadis Geadi</w:t>
      </w:r>
      <w:r w:rsidRPr="001141AA">
        <w:rPr>
          <w:rStyle w:val="HideTWBExt"/>
          <w:b w:val="0"/>
          <w:color w:val="auto"/>
        </w:rPr>
        <w:t>&lt;/Members&gt;</w:t>
      </w:r>
    </w:p>
    <w:p w14:paraId="0B874406" w14:textId="77777777" w:rsidR="00D40779" w:rsidRPr="001141AA" w:rsidRDefault="00D40779" w:rsidP="00D40779">
      <w:r w:rsidRPr="001141AA">
        <w:rPr>
          <w:rStyle w:val="HideTWBExt"/>
          <w:color w:val="auto"/>
        </w:rPr>
        <w:t>&lt;AuNomDe&gt;</w:t>
      </w:r>
      <w:r w:rsidRPr="001141AA">
        <w:rPr>
          <w:rStyle w:val="HideTWBInt"/>
          <w:color w:val="auto"/>
        </w:rPr>
        <w:t>{ECR}</w:t>
      </w:r>
      <w:r w:rsidRPr="001141AA">
        <w:t>for ECR-Gruppen</w:t>
      </w:r>
      <w:r w:rsidRPr="001141AA">
        <w:rPr>
          <w:rStyle w:val="HideTWBExt"/>
          <w:color w:val="auto"/>
        </w:rPr>
        <w:t>&lt;/AuNomDe&gt;</w:t>
      </w:r>
    </w:p>
    <w:p w14:paraId="5F495B5E" w14:textId="77777777" w:rsidR="00D40779" w:rsidRPr="001141AA" w:rsidRDefault="00D40779" w:rsidP="00D40779">
      <w:pPr>
        <w:pStyle w:val="NormalBold"/>
      </w:pPr>
      <w:r w:rsidRPr="001141AA">
        <w:rPr>
          <w:rStyle w:val="HideTWBExt"/>
          <w:b w:val="0"/>
          <w:color w:val="auto"/>
        </w:rPr>
        <w:t>&lt;/RepeatBlock-By&gt;</w:t>
      </w:r>
    </w:p>
    <w:p w14:paraId="1C43000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1653FC5"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F654161" w14:textId="77777777" w:rsidTr="00912A26">
        <w:trPr>
          <w:trHeight w:hRule="exact" w:val="240"/>
          <w:jc w:val="center"/>
        </w:trPr>
        <w:tc>
          <w:tcPr>
            <w:tcW w:w="9752" w:type="dxa"/>
            <w:gridSpan w:val="2"/>
            <w:tcBorders>
              <w:top w:val="nil"/>
              <w:left w:val="nil"/>
              <w:bottom w:val="nil"/>
              <w:right w:val="nil"/>
            </w:tcBorders>
          </w:tcPr>
          <w:p w14:paraId="344C54FD" w14:textId="77777777" w:rsidR="00D40779" w:rsidRPr="001141AA" w:rsidRDefault="00D40779" w:rsidP="00912A26"/>
        </w:tc>
      </w:tr>
      <w:tr w:rsidR="00750D6E" w:rsidRPr="001141AA" w14:paraId="2E21E0FD" w14:textId="77777777" w:rsidTr="00912A26">
        <w:trPr>
          <w:trHeight w:val="240"/>
          <w:jc w:val="center"/>
        </w:trPr>
        <w:tc>
          <w:tcPr>
            <w:tcW w:w="4876" w:type="dxa"/>
            <w:tcBorders>
              <w:top w:val="nil"/>
              <w:left w:val="nil"/>
              <w:bottom w:val="nil"/>
              <w:right w:val="nil"/>
            </w:tcBorders>
          </w:tcPr>
          <w:p w14:paraId="1A8A0D6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D3179FE" w14:textId="77777777" w:rsidR="00D40779" w:rsidRPr="001141AA" w:rsidRDefault="00D40779" w:rsidP="00912A26">
            <w:pPr>
              <w:pStyle w:val="AmColumnHeading"/>
            </w:pPr>
            <w:r w:rsidRPr="001141AA">
              <w:t>Ændringsforslag</w:t>
            </w:r>
          </w:p>
        </w:tc>
      </w:tr>
      <w:tr w:rsidR="00750D6E" w:rsidRPr="001141AA" w14:paraId="4680143C" w14:textId="77777777" w:rsidTr="00912A26">
        <w:trPr>
          <w:jc w:val="center"/>
        </w:trPr>
        <w:tc>
          <w:tcPr>
            <w:tcW w:w="4876" w:type="dxa"/>
            <w:tcBorders>
              <w:top w:val="nil"/>
              <w:left w:val="nil"/>
              <w:bottom w:val="nil"/>
              <w:right w:val="nil"/>
            </w:tcBorders>
          </w:tcPr>
          <w:p w14:paraId="64C109F9" w14:textId="77777777" w:rsidR="00D40779" w:rsidRPr="001141AA" w:rsidRDefault="00D40779" w:rsidP="00912A26">
            <w:pPr>
              <w:pStyle w:val="Normal6a"/>
            </w:pPr>
            <w:r w:rsidRPr="001141AA">
              <w:t>14.</w:t>
            </w:r>
            <w:r w:rsidRPr="001141AA">
              <w:tab/>
              <w:t xml:space="preserve">beklager, at de mest sårbare grupper i Montenegro, herunder </w:t>
            </w:r>
            <w:r w:rsidRPr="001141AA">
              <w:rPr>
                <w:b/>
                <w:i/>
              </w:rPr>
              <w:t>romaer og egyptere, personer med handicap og LGBTIQ+-personer</w:t>
            </w:r>
            <w:r w:rsidRPr="001141AA">
              <w:t>, fortsat udsættes for forskelsbehandling, hadefuld tale og hadforbrydelser; gentager sin opfordring til det montenegrinske parlament om at vedtage en ny lov om bekæmpelse af forskelsbehandling, der er i overensstemmelse med gældende EU-ret og de europæiske standarder;</w:t>
            </w:r>
          </w:p>
        </w:tc>
        <w:tc>
          <w:tcPr>
            <w:tcW w:w="4876" w:type="dxa"/>
            <w:tcBorders>
              <w:top w:val="nil"/>
              <w:left w:val="nil"/>
              <w:bottom w:val="nil"/>
              <w:right w:val="nil"/>
            </w:tcBorders>
          </w:tcPr>
          <w:p w14:paraId="5CA87AE9" w14:textId="77777777" w:rsidR="00D40779" w:rsidRPr="001141AA" w:rsidRDefault="00D40779" w:rsidP="00912A26">
            <w:pPr>
              <w:pStyle w:val="Normal6a"/>
            </w:pPr>
            <w:r w:rsidRPr="001141AA">
              <w:t>14.</w:t>
            </w:r>
            <w:r w:rsidRPr="001141AA">
              <w:tab/>
              <w:t xml:space="preserve">beklager, at de mest sårbare grupper i Montenegro, herunder </w:t>
            </w:r>
            <w:r w:rsidRPr="001141AA">
              <w:rPr>
                <w:b/>
                <w:i/>
              </w:rPr>
              <w:t>mindretal</w:t>
            </w:r>
            <w:r w:rsidRPr="001141AA">
              <w:t>, fortsat udsættes for forskelsbehandling, hadefuld tale og hadforbrydelser; gentager sin opfordring til det montenegrinske parlament om at vedtage en ny lov om bekæmpelse af forskelsbehandling, der er i overensstemmelse med gældende EU-ret og de europæiske standarder;</w:t>
            </w:r>
          </w:p>
        </w:tc>
      </w:tr>
    </w:tbl>
    <w:p w14:paraId="3A95289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{EL}</w:t>
      </w:r>
      <w:r w:rsidRPr="001141AA">
        <w:t>el</w:t>
      </w:r>
      <w:r w:rsidRPr="001141AA">
        <w:rPr>
          <w:rStyle w:val="HideTWBExt"/>
          <w:color w:val="auto"/>
        </w:rPr>
        <w:t>&lt;/Original&gt;</w:t>
      </w:r>
    </w:p>
    <w:p w14:paraId="07435784" w14:textId="77777777" w:rsidR="00D40779" w:rsidRPr="001141AA" w:rsidRDefault="00D40779" w:rsidP="00D40779">
      <w:r w:rsidRPr="001141AA">
        <w:rPr>
          <w:rStyle w:val="HideTWBExt"/>
          <w:color w:val="auto"/>
        </w:rPr>
        <w:t>&lt;/Amend&gt;</w:t>
      </w:r>
    </w:p>
    <w:p w14:paraId="1DAA767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120</w:t>
      </w:r>
      <w:r w:rsidRPr="001141AA">
        <w:rPr>
          <w:rStyle w:val="HideTWBExt"/>
          <w:color w:val="auto"/>
        </w:rPr>
        <w:t>&lt;/NumAm&gt;</w:t>
      </w:r>
    </w:p>
    <w:p w14:paraId="2F8F3854"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2470AF7B" w14:textId="77777777" w:rsidR="00D40779" w:rsidRPr="001141AA" w:rsidRDefault="00D40779" w:rsidP="00D40779">
      <w:pPr>
        <w:pStyle w:val="NormalBold"/>
      </w:pPr>
      <w:r w:rsidRPr="001141AA">
        <w:rPr>
          <w:rStyle w:val="HideTWBExt"/>
          <w:b w:val="0"/>
          <w:color w:val="auto"/>
        </w:rPr>
        <w:t>&lt;/RepeatBlock-By&gt;</w:t>
      </w:r>
    </w:p>
    <w:p w14:paraId="1208C7A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5E0B79F"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94D2F7B" w14:textId="77777777" w:rsidTr="00912A26">
        <w:trPr>
          <w:trHeight w:hRule="exact" w:val="240"/>
          <w:jc w:val="center"/>
        </w:trPr>
        <w:tc>
          <w:tcPr>
            <w:tcW w:w="9752" w:type="dxa"/>
            <w:gridSpan w:val="2"/>
            <w:tcBorders>
              <w:top w:val="nil"/>
              <w:left w:val="nil"/>
              <w:bottom w:val="nil"/>
              <w:right w:val="nil"/>
            </w:tcBorders>
          </w:tcPr>
          <w:p w14:paraId="48F13A0F" w14:textId="77777777" w:rsidR="00D40779" w:rsidRPr="001141AA" w:rsidRDefault="00D40779" w:rsidP="00912A26"/>
        </w:tc>
      </w:tr>
      <w:tr w:rsidR="00750D6E" w:rsidRPr="001141AA" w14:paraId="0D306F67" w14:textId="77777777" w:rsidTr="00912A26">
        <w:trPr>
          <w:trHeight w:val="240"/>
          <w:jc w:val="center"/>
        </w:trPr>
        <w:tc>
          <w:tcPr>
            <w:tcW w:w="4876" w:type="dxa"/>
            <w:tcBorders>
              <w:top w:val="nil"/>
              <w:left w:val="nil"/>
              <w:bottom w:val="nil"/>
              <w:right w:val="nil"/>
            </w:tcBorders>
          </w:tcPr>
          <w:p w14:paraId="5123805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9FE55DA" w14:textId="77777777" w:rsidR="00D40779" w:rsidRPr="001141AA" w:rsidRDefault="00D40779" w:rsidP="00912A26">
            <w:pPr>
              <w:pStyle w:val="AmColumnHeading"/>
            </w:pPr>
            <w:r w:rsidRPr="001141AA">
              <w:t>Ændringsforslag</w:t>
            </w:r>
          </w:p>
        </w:tc>
      </w:tr>
      <w:tr w:rsidR="00750D6E" w:rsidRPr="001141AA" w14:paraId="09846B20" w14:textId="77777777" w:rsidTr="00912A26">
        <w:trPr>
          <w:jc w:val="center"/>
        </w:trPr>
        <w:tc>
          <w:tcPr>
            <w:tcW w:w="4876" w:type="dxa"/>
            <w:tcBorders>
              <w:top w:val="nil"/>
              <w:left w:val="nil"/>
              <w:bottom w:val="nil"/>
              <w:right w:val="nil"/>
            </w:tcBorders>
          </w:tcPr>
          <w:p w14:paraId="162E88C7"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hadefuld tale og hadforbrydelser; gentager </w:t>
            </w:r>
            <w:r w:rsidRPr="001141AA">
              <w:rPr>
                <w:b/>
                <w:bCs/>
                <w:i/>
                <w:iCs/>
              </w:rPr>
              <w:t xml:space="preserve">sin opfordring til det montenegrinske parlament om at vedtage en ny lov om bekæmpelse af </w:t>
            </w:r>
            <w:r w:rsidRPr="001141AA">
              <w:t>forskelsbehandling</w:t>
            </w:r>
            <w:r w:rsidRPr="001141AA">
              <w:rPr>
                <w:b/>
                <w:bCs/>
                <w:i/>
                <w:iCs/>
              </w:rPr>
              <w:t xml:space="preserve">, der er i overensstemmelse med gældende EU-ret og de </w:t>
            </w:r>
            <w:r w:rsidRPr="001141AA">
              <w:t>europæiske</w:t>
            </w:r>
            <w:r w:rsidRPr="001141AA">
              <w:rPr>
                <w:b/>
                <w:bCs/>
                <w:i/>
                <w:iCs/>
              </w:rPr>
              <w:t xml:space="preserve"> standarder</w:t>
            </w:r>
            <w:r w:rsidRPr="001141AA">
              <w:t>;</w:t>
            </w:r>
          </w:p>
        </w:tc>
        <w:tc>
          <w:tcPr>
            <w:tcW w:w="4876" w:type="dxa"/>
            <w:tcBorders>
              <w:top w:val="nil"/>
              <w:left w:val="nil"/>
              <w:bottom w:val="nil"/>
              <w:right w:val="nil"/>
            </w:tcBorders>
          </w:tcPr>
          <w:p w14:paraId="12420347"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hadefuld tale og hadforbrydelser; gentager </w:t>
            </w:r>
            <w:r w:rsidRPr="001141AA">
              <w:rPr>
                <w:b/>
                <w:bCs/>
                <w:i/>
                <w:iCs/>
              </w:rPr>
              <w:t>vigtigheden af at sikre, at alle nuværende og fremtidige love mod</w:t>
            </w:r>
            <w:r w:rsidRPr="001141AA">
              <w:t xml:space="preserve"> forskelsbehandling </w:t>
            </w:r>
            <w:r w:rsidRPr="001141AA">
              <w:rPr>
                <w:b/>
                <w:bCs/>
                <w:i/>
                <w:iCs/>
              </w:rPr>
              <w:t xml:space="preserve">er fuldt ud i overensstemmelse med artikel 2 i traktaten om Den </w:t>
            </w:r>
            <w:r w:rsidRPr="001141AA">
              <w:t>Europæiske</w:t>
            </w:r>
            <w:r w:rsidRPr="001141AA">
              <w:rPr>
                <w:b/>
                <w:bCs/>
                <w:i/>
                <w:iCs/>
              </w:rPr>
              <w:t xml:space="preserve"> Union og artikel 10 i traktaten om Den Europæiske Unions funktionsmåde</w:t>
            </w:r>
            <w:r w:rsidRPr="001141AA">
              <w:t>;</w:t>
            </w:r>
          </w:p>
        </w:tc>
      </w:tr>
    </w:tbl>
    <w:p w14:paraId="380E642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B25B2A5" w14:textId="77777777" w:rsidR="00D40779" w:rsidRPr="001141AA" w:rsidRDefault="00D40779" w:rsidP="00D40779">
      <w:r w:rsidRPr="001141AA">
        <w:rPr>
          <w:rStyle w:val="HideTWBExt"/>
          <w:color w:val="auto"/>
        </w:rPr>
        <w:t>&lt;/Amend&gt;</w:t>
      </w:r>
    </w:p>
    <w:p w14:paraId="4CE4CA5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121</w:t>
      </w:r>
      <w:r w:rsidRPr="001141AA">
        <w:rPr>
          <w:rStyle w:val="HideTWBExt"/>
          <w:color w:val="auto"/>
        </w:rPr>
        <w:t>&lt;/NumAm&gt;</w:t>
      </w:r>
    </w:p>
    <w:p w14:paraId="0034695F" w14:textId="77777777" w:rsidR="00D40779" w:rsidRPr="001141AA" w:rsidRDefault="00D40779" w:rsidP="00D40779">
      <w:pPr>
        <w:pStyle w:val="NormalBold"/>
      </w:pPr>
      <w:r w:rsidRPr="001141AA">
        <w:rPr>
          <w:rStyle w:val="HideTWBExt"/>
          <w:b w:val="0"/>
          <w:color w:val="auto"/>
        </w:rPr>
        <w:t>&lt;RepeatBlock-By&gt;&lt;Members&gt;</w:t>
      </w:r>
      <w:r w:rsidRPr="001141AA">
        <w:t>Alexander Sell</w:t>
      </w:r>
      <w:r w:rsidRPr="001141AA">
        <w:rPr>
          <w:rStyle w:val="HideTWBExt"/>
          <w:b w:val="0"/>
          <w:color w:val="auto"/>
        </w:rPr>
        <w:t>&lt;/Members&gt;</w:t>
      </w:r>
    </w:p>
    <w:p w14:paraId="75BB003B" w14:textId="77777777" w:rsidR="00D40779" w:rsidRPr="001141AA" w:rsidRDefault="00D40779" w:rsidP="00D40779">
      <w:pPr>
        <w:pStyle w:val="NormalBold"/>
      </w:pPr>
      <w:r w:rsidRPr="001141AA">
        <w:rPr>
          <w:rStyle w:val="HideTWBExt"/>
          <w:b w:val="0"/>
          <w:color w:val="auto"/>
        </w:rPr>
        <w:t>&lt;/RepeatBlock-By&gt;</w:t>
      </w:r>
    </w:p>
    <w:p w14:paraId="2204C36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BC94B44"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0AF07EF" w14:textId="77777777" w:rsidTr="00912A26">
        <w:trPr>
          <w:trHeight w:hRule="exact" w:val="240"/>
          <w:jc w:val="center"/>
        </w:trPr>
        <w:tc>
          <w:tcPr>
            <w:tcW w:w="9752" w:type="dxa"/>
            <w:gridSpan w:val="2"/>
            <w:tcBorders>
              <w:top w:val="nil"/>
              <w:left w:val="nil"/>
              <w:bottom w:val="nil"/>
              <w:right w:val="nil"/>
            </w:tcBorders>
          </w:tcPr>
          <w:p w14:paraId="64594B6A" w14:textId="77777777" w:rsidR="00D40779" w:rsidRPr="001141AA" w:rsidRDefault="00D40779" w:rsidP="00912A26"/>
        </w:tc>
      </w:tr>
      <w:tr w:rsidR="00750D6E" w:rsidRPr="001141AA" w14:paraId="1E654E68" w14:textId="77777777" w:rsidTr="00912A26">
        <w:trPr>
          <w:trHeight w:val="240"/>
          <w:jc w:val="center"/>
        </w:trPr>
        <w:tc>
          <w:tcPr>
            <w:tcW w:w="4876" w:type="dxa"/>
            <w:tcBorders>
              <w:top w:val="nil"/>
              <w:left w:val="nil"/>
              <w:bottom w:val="nil"/>
              <w:right w:val="nil"/>
            </w:tcBorders>
          </w:tcPr>
          <w:p w14:paraId="65D0414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1651863" w14:textId="77777777" w:rsidR="00D40779" w:rsidRPr="001141AA" w:rsidRDefault="00D40779" w:rsidP="00912A26">
            <w:pPr>
              <w:pStyle w:val="AmColumnHeading"/>
            </w:pPr>
            <w:r w:rsidRPr="001141AA">
              <w:t>Ændringsforslag</w:t>
            </w:r>
          </w:p>
        </w:tc>
      </w:tr>
      <w:tr w:rsidR="00750D6E" w:rsidRPr="001141AA" w14:paraId="01B63A0A" w14:textId="77777777" w:rsidTr="00912A26">
        <w:trPr>
          <w:jc w:val="center"/>
        </w:trPr>
        <w:tc>
          <w:tcPr>
            <w:tcW w:w="4876" w:type="dxa"/>
            <w:tcBorders>
              <w:top w:val="nil"/>
              <w:left w:val="nil"/>
              <w:bottom w:val="nil"/>
              <w:right w:val="nil"/>
            </w:tcBorders>
          </w:tcPr>
          <w:p w14:paraId="2F7DA75A" w14:textId="77777777" w:rsidR="00D40779" w:rsidRPr="001141AA" w:rsidRDefault="00D40779" w:rsidP="00912A26">
            <w:pPr>
              <w:pStyle w:val="Normal6a"/>
            </w:pPr>
            <w:r w:rsidRPr="001141AA">
              <w:t>14.</w:t>
            </w:r>
            <w:r w:rsidRPr="001141AA">
              <w:tab/>
              <w:t>beklager, at de mest sårbare grupper i Montenegro, herunder romaer og egyptere, personer med handicap og LGBTIQ+-personer, fortsat udsættes for forskelsbehandling, hadefuld tale og hadforbrydelser; gentager sin opfordring til det montenegrinske parlament om at vedtage en ny lov om bekæmpelse af forskelsbehandling, der er i overensstemmelse med gældende EU-ret og de europæiske standarder;</w:t>
            </w:r>
          </w:p>
        </w:tc>
        <w:tc>
          <w:tcPr>
            <w:tcW w:w="4876" w:type="dxa"/>
            <w:tcBorders>
              <w:top w:val="nil"/>
              <w:left w:val="nil"/>
              <w:bottom w:val="nil"/>
              <w:right w:val="nil"/>
            </w:tcBorders>
          </w:tcPr>
          <w:p w14:paraId="0289F630"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hadefuld tale og hadforbrydelser; gentager sin opfordring til det montenegrinske parlament om at vedtage en ny lov om bekæmpelse af forskelsbehandling, der er i overensstemmelse med gældende EU-ret og de europæiske standarder; </w:t>
            </w:r>
            <w:r w:rsidRPr="001141AA">
              <w:rPr>
                <w:b/>
                <w:bCs/>
                <w:i/>
              </w:rPr>
              <w:t>giver udtryk for alvorlige betænkeligheder vedrørende Montenegros</w:t>
            </w:r>
            <w:r w:rsidRPr="001141AA">
              <w:rPr>
                <w:b/>
                <w:bCs/>
                <w:i/>
                <w:iCs/>
              </w:rPr>
              <w:t xml:space="preserve"> parathed og egnethed til at komme videre i EU-tiltrædelsesprocessen</w:t>
            </w:r>
            <w:r w:rsidRPr="001141AA">
              <w:rPr>
                <w:b/>
                <w:i/>
              </w:rPr>
              <w:t>;</w:t>
            </w:r>
          </w:p>
        </w:tc>
      </w:tr>
    </w:tbl>
    <w:p w14:paraId="46DD3C0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053EB8E" w14:textId="77777777" w:rsidR="00D40779" w:rsidRPr="001141AA" w:rsidRDefault="00D40779" w:rsidP="00D40779">
      <w:r w:rsidRPr="001141AA">
        <w:rPr>
          <w:rStyle w:val="HideTWBExt"/>
          <w:color w:val="auto"/>
        </w:rPr>
        <w:t>&lt;/Amend&gt;</w:t>
      </w:r>
    </w:p>
    <w:p w14:paraId="18C5BEC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122</w:t>
      </w:r>
      <w:r w:rsidRPr="001141AA">
        <w:rPr>
          <w:rStyle w:val="HideTWBExt"/>
          <w:color w:val="auto"/>
        </w:rPr>
        <w:t>&lt;/NumAm&gt;</w:t>
      </w:r>
    </w:p>
    <w:p w14:paraId="7534FACF"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0C86D695"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2BE2BD84" w14:textId="77777777" w:rsidR="00D40779" w:rsidRPr="001141AA" w:rsidRDefault="00D40779" w:rsidP="00D40779">
      <w:pPr>
        <w:pStyle w:val="NormalBold"/>
      </w:pPr>
      <w:r w:rsidRPr="001141AA">
        <w:rPr>
          <w:rStyle w:val="HideTWBExt"/>
          <w:b w:val="0"/>
          <w:color w:val="auto"/>
        </w:rPr>
        <w:t>&lt;/RepeatBlock-By&gt;</w:t>
      </w:r>
    </w:p>
    <w:p w14:paraId="348D2AF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6B57662"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EFE2363" w14:textId="77777777" w:rsidTr="00912A26">
        <w:trPr>
          <w:trHeight w:hRule="exact" w:val="240"/>
          <w:jc w:val="center"/>
        </w:trPr>
        <w:tc>
          <w:tcPr>
            <w:tcW w:w="9752" w:type="dxa"/>
            <w:gridSpan w:val="2"/>
            <w:tcBorders>
              <w:top w:val="nil"/>
              <w:left w:val="nil"/>
              <w:bottom w:val="nil"/>
              <w:right w:val="nil"/>
            </w:tcBorders>
          </w:tcPr>
          <w:p w14:paraId="1A8B59BB" w14:textId="77777777" w:rsidR="00D40779" w:rsidRPr="001141AA" w:rsidRDefault="00D40779" w:rsidP="00912A26"/>
        </w:tc>
      </w:tr>
      <w:tr w:rsidR="00750D6E" w:rsidRPr="001141AA" w14:paraId="646E042A" w14:textId="77777777" w:rsidTr="00912A26">
        <w:trPr>
          <w:trHeight w:val="240"/>
          <w:jc w:val="center"/>
        </w:trPr>
        <w:tc>
          <w:tcPr>
            <w:tcW w:w="4876" w:type="dxa"/>
            <w:tcBorders>
              <w:top w:val="nil"/>
              <w:left w:val="nil"/>
              <w:bottom w:val="nil"/>
              <w:right w:val="nil"/>
            </w:tcBorders>
          </w:tcPr>
          <w:p w14:paraId="26A07F9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64C33D9" w14:textId="77777777" w:rsidR="00D40779" w:rsidRPr="001141AA" w:rsidRDefault="00D40779" w:rsidP="00912A26">
            <w:pPr>
              <w:pStyle w:val="AmColumnHeading"/>
            </w:pPr>
            <w:r w:rsidRPr="001141AA">
              <w:t>Ændringsforslag</w:t>
            </w:r>
          </w:p>
        </w:tc>
      </w:tr>
      <w:tr w:rsidR="00750D6E" w:rsidRPr="001141AA" w14:paraId="1F656E6B" w14:textId="77777777" w:rsidTr="00912A26">
        <w:trPr>
          <w:jc w:val="center"/>
        </w:trPr>
        <w:tc>
          <w:tcPr>
            <w:tcW w:w="4876" w:type="dxa"/>
            <w:tcBorders>
              <w:top w:val="nil"/>
              <w:left w:val="nil"/>
              <w:bottom w:val="nil"/>
              <w:right w:val="nil"/>
            </w:tcBorders>
          </w:tcPr>
          <w:p w14:paraId="6BA2B4AB"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hadefuld tale og hadforbrydelser; </w:t>
            </w:r>
            <w:r w:rsidRPr="001141AA">
              <w:rPr>
                <w:b/>
                <w:i/>
              </w:rPr>
              <w:t>gentager sin opfordring til det montenegrinske parlament om at vedtage en ny lov om bekæmpelse af forskelsbehandling, der er i overensstemmelse med gældende EU-ret og de europæiske standarder</w:t>
            </w:r>
            <w:r w:rsidRPr="001141AA">
              <w:t>;</w:t>
            </w:r>
          </w:p>
        </w:tc>
        <w:tc>
          <w:tcPr>
            <w:tcW w:w="4876" w:type="dxa"/>
            <w:tcBorders>
              <w:top w:val="nil"/>
              <w:left w:val="nil"/>
              <w:bottom w:val="nil"/>
              <w:right w:val="nil"/>
            </w:tcBorders>
          </w:tcPr>
          <w:p w14:paraId="5BF9F629"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hadefuld tale og hadforbrydelser; </w:t>
            </w:r>
            <w:r w:rsidRPr="001141AA">
              <w:rPr>
                <w:b/>
                <w:bCs/>
                <w:i/>
                <w:iCs/>
              </w:rPr>
              <w:t>glæder sig over den nylige vedtagelse af loven om beskyttelse af ligestilling og forbud mod forskelsbehandling</w:t>
            </w:r>
            <w:r w:rsidRPr="001141AA">
              <w:t>;</w:t>
            </w:r>
          </w:p>
        </w:tc>
      </w:tr>
    </w:tbl>
    <w:p w14:paraId="1149CB7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70EC6AE" w14:textId="77777777" w:rsidR="00D40779" w:rsidRPr="001141AA" w:rsidRDefault="00D40779" w:rsidP="00D40779">
      <w:r w:rsidRPr="001141AA">
        <w:rPr>
          <w:rStyle w:val="HideTWBExt"/>
          <w:color w:val="auto"/>
        </w:rPr>
        <w:t>&lt;/Amend&gt;</w:t>
      </w:r>
    </w:p>
    <w:p w14:paraId="4BD58C2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123</w:t>
      </w:r>
      <w:r w:rsidRPr="001141AA">
        <w:rPr>
          <w:rStyle w:val="HideTWBExt"/>
          <w:color w:val="auto"/>
        </w:rPr>
        <w:t>&lt;/NumAm&gt;</w:t>
      </w:r>
    </w:p>
    <w:p w14:paraId="5A6E6911"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58C19428" w14:textId="77777777" w:rsidR="00D40779" w:rsidRPr="001141AA" w:rsidRDefault="00D40779" w:rsidP="00D40779">
      <w:pPr>
        <w:pStyle w:val="NormalBold"/>
      </w:pPr>
      <w:r w:rsidRPr="001141AA">
        <w:rPr>
          <w:rStyle w:val="HideTWBExt"/>
          <w:b w:val="0"/>
          <w:color w:val="auto"/>
        </w:rPr>
        <w:t>&lt;/RepeatBlock-By&gt;</w:t>
      </w:r>
    </w:p>
    <w:p w14:paraId="155D9A5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2F71DAD"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06C0BFB" w14:textId="77777777" w:rsidTr="00912A26">
        <w:trPr>
          <w:trHeight w:hRule="exact" w:val="240"/>
          <w:jc w:val="center"/>
        </w:trPr>
        <w:tc>
          <w:tcPr>
            <w:tcW w:w="9752" w:type="dxa"/>
            <w:gridSpan w:val="2"/>
            <w:tcBorders>
              <w:top w:val="nil"/>
              <w:left w:val="nil"/>
              <w:bottom w:val="nil"/>
              <w:right w:val="nil"/>
            </w:tcBorders>
          </w:tcPr>
          <w:p w14:paraId="1D3A4B6B" w14:textId="77777777" w:rsidR="00D40779" w:rsidRPr="001141AA" w:rsidRDefault="00D40779" w:rsidP="00912A26"/>
        </w:tc>
      </w:tr>
      <w:tr w:rsidR="00750D6E" w:rsidRPr="001141AA" w14:paraId="472F395A" w14:textId="77777777" w:rsidTr="00912A26">
        <w:trPr>
          <w:trHeight w:val="240"/>
          <w:jc w:val="center"/>
        </w:trPr>
        <w:tc>
          <w:tcPr>
            <w:tcW w:w="4876" w:type="dxa"/>
            <w:tcBorders>
              <w:top w:val="nil"/>
              <w:left w:val="nil"/>
              <w:bottom w:val="nil"/>
              <w:right w:val="nil"/>
            </w:tcBorders>
          </w:tcPr>
          <w:p w14:paraId="2C147A4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8A46E7B" w14:textId="77777777" w:rsidR="00D40779" w:rsidRPr="001141AA" w:rsidRDefault="00D40779" w:rsidP="00912A26">
            <w:pPr>
              <w:pStyle w:val="AmColumnHeading"/>
            </w:pPr>
            <w:r w:rsidRPr="001141AA">
              <w:t>Ændringsforslag</w:t>
            </w:r>
          </w:p>
        </w:tc>
      </w:tr>
      <w:tr w:rsidR="00750D6E" w:rsidRPr="001141AA" w14:paraId="0FD2863B" w14:textId="77777777" w:rsidTr="00912A26">
        <w:trPr>
          <w:jc w:val="center"/>
        </w:trPr>
        <w:tc>
          <w:tcPr>
            <w:tcW w:w="4876" w:type="dxa"/>
            <w:tcBorders>
              <w:top w:val="nil"/>
              <w:left w:val="nil"/>
              <w:bottom w:val="nil"/>
              <w:right w:val="nil"/>
            </w:tcBorders>
          </w:tcPr>
          <w:p w14:paraId="79B81546" w14:textId="77777777" w:rsidR="00D40779" w:rsidRPr="001141AA" w:rsidRDefault="00D40779" w:rsidP="00912A26">
            <w:pPr>
              <w:pStyle w:val="Normal6a"/>
            </w:pPr>
            <w:r w:rsidRPr="001141AA">
              <w:t>14.</w:t>
            </w:r>
            <w:r w:rsidRPr="001141AA">
              <w:tab/>
              <w:t>beklager, at de mest sårbare grupper i Montenegro, herunder romaer og egyptere, personer med handicap og LGBTIQ+-personer, fortsat udsættes for forskelsbehandling, hadefuld tale og hadforbrydelser; gentager sin opfordring til det montenegrinske parlament om at vedtage en ny lov om bekæmpelse af forskelsbehandling, der er i overensstemmelse med gældende EU-ret og de europæiske standarder;</w:t>
            </w:r>
          </w:p>
        </w:tc>
        <w:tc>
          <w:tcPr>
            <w:tcW w:w="4876" w:type="dxa"/>
            <w:tcBorders>
              <w:top w:val="nil"/>
              <w:left w:val="nil"/>
              <w:bottom w:val="nil"/>
              <w:right w:val="nil"/>
            </w:tcBorders>
          </w:tcPr>
          <w:p w14:paraId="261507A2" w14:textId="77777777" w:rsidR="00D40779" w:rsidRPr="001141AA" w:rsidRDefault="00D40779" w:rsidP="00912A26">
            <w:pPr>
              <w:pStyle w:val="Normal6a"/>
            </w:pPr>
            <w:r w:rsidRPr="001141AA">
              <w:t>14.</w:t>
            </w:r>
            <w:r w:rsidRPr="001141AA">
              <w:tab/>
              <w:t xml:space="preserve">beklager, at </w:t>
            </w:r>
            <w:r w:rsidRPr="001141AA">
              <w:rPr>
                <w:b/>
                <w:bCs/>
                <w:i/>
                <w:iCs/>
              </w:rPr>
              <w:t>alle nationale mindretal,</w:t>
            </w:r>
            <w:r w:rsidRPr="001141AA">
              <w:t xml:space="preserve"> de mest sårbare grupper i Montenegro, herunder romaer og egyptere, personer med handicap og LGBTIQ+-personer, fortsat udsættes for forskelsbehandling, hadefuld tale og hadforbrydelser; </w:t>
            </w:r>
            <w:r w:rsidRPr="001141AA">
              <w:rPr>
                <w:b/>
                <w:bCs/>
                <w:i/>
                <w:iCs/>
              </w:rPr>
              <w:t>opfordrer til øget respekt for alle sprog, traditioner og al kulturarv hos lokalsamfund og nationale mindretal;</w:t>
            </w:r>
            <w:r w:rsidRPr="001141AA">
              <w:t xml:space="preserve"> gentager sin opfordring til det montenegrinske parlament om at vedtage en ny lov om bekæmpelse af forskelsbehandling, der er i overensstemmelse med gældende EU-ret og de europæiske standarder;</w:t>
            </w:r>
          </w:p>
        </w:tc>
      </w:tr>
    </w:tbl>
    <w:p w14:paraId="1A7437A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7873683" w14:textId="77777777" w:rsidR="00D40779" w:rsidRPr="001141AA" w:rsidRDefault="00D40779" w:rsidP="00D40779">
      <w:r w:rsidRPr="001141AA">
        <w:rPr>
          <w:rStyle w:val="HideTWBExt"/>
          <w:color w:val="auto"/>
        </w:rPr>
        <w:t>&lt;/Amend&gt;</w:t>
      </w:r>
    </w:p>
    <w:p w14:paraId="6D40790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124</w:t>
      </w:r>
      <w:r w:rsidRPr="001141AA">
        <w:rPr>
          <w:rStyle w:val="HideTWBExt"/>
          <w:color w:val="auto"/>
        </w:rPr>
        <w:t>&lt;/NumAm&gt;</w:t>
      </w:r>
    </w:p>
    <w:p w14:paraId="5D6F14F8"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098466CF" w14:textId="77777777" w:rsidR="00D40779" w:rsidRPr="001141AA" w:rsidRDefault="00D40779" w:rsidP="00D40779">
      <w:pPr>
        <w:pStyle w:val="NormalBold"/>
      </w:pPr>
      <w:r w:rsidRPr="001141AA">
        <w:rPr>
          <w:rStyle w:val="HideTWBExt"/>
          <w:b w:val="0"/>
          <w:color w:val="auto"/>
        </w:rPr>
        <w:t>&lt;/RepeatBlock-By&gt;</w:t>
      </w:r>
    </w:p>
    <w:p w14:paraId="3768B83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76FE57B"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67ECDD9" w14:textId="77777777" w:rsidTr="00912A26">
        <w:trPr>
          <w:trHeight w:hRule="exact" w:val="240"/>
          <w:jc w:val="center"/>
        </w:trPr>
        <w:tc>
          <w:tcPr>
            <w:tcW w:w="9752" w:type="dxa"/>
            <w:gridSpan w:val="2"/>
            <w:tcBorders>
              <w:top w:val="nil"/>
              <w:left w:val="nil"/>
              <w:bottom w:val="nil"/>
              <w:right w:val="nil"/>
            </w:tcBorders>
          </w:tcPr>
          <w:p w14:paraId="2AC36ECF" w14:textId="77777777" w:rsidR="00D40779" w:rsidRPr="001141AA" w:rsidRDefault="00D40779" w:rsidP="00912A26"/>
        </w:tc>
      </w:tr>
      <w:tr w:rsidR="00750D6E" w:rsidRPr="001141AA" w14:paraId="7FB72154" w14:textId="77777777" w:rsidTr="00912A26">
        <w:trPr>
          <w:trHeight w:val="240"/>
          <w:jc w:val="center"/>
        </w:trPr>
        <w:tc>
          <w:tcPr>
            <w:tcW w:w="4876" w:type="dxa"/>
            <w:tcBorders>
              <w:top w:val="nil"/>
              <w:left w:val="nil"/>
              <w:bottom w:val="nil"/>
              <w:right w:val="nil"/>
            </w:tcBorders>
          </w:tcPr>
          <w:p w14:paraId="69ABBEB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CC07E38" w14:textId="77777777" w:rsidR="00D40779" w:rsidRPr="001141AA" w:rsidRDefault="00D40779" w:rsidP="00912A26">
            <w:pPr>
              <w:pStyle w:val="AmColumnHeading"/>
            </w:pPr>
            <w:r w:rsidRPr="001141AA">
              <w:t>Ændringsforslag</w:t>
            </w:r>
          </w:p>
        </w:tc>
      </w:tr>
      <w:tr w:rsidR="00750D6E" w:rsidRPr="001141AA" w14:paraId="79BAC743" w14:textId="77777777" w:rsidTr="00912A26">
        <w:trPr>
          <w:jc w:val="center"/>
        </w:trPr>
        <w:tc>
          <w:tcPr>
            <w:tcW w:w="4876" w:type="dxa"/>
            <w:tcBorders>
              <w:top w:val="nil"/>
              <w:left w:val="nil"/>
              <w:bottom w:val="nil"/>
              <w:right w:val="nil"/>
            </w:tcBorders>
          </w:tcPr>
          <w:p w14:paraId="2F867E71" w14:textId="77777777" w:rsidR="00D40779" w:rsidRPr="001141AA" w:rsidRDefault="00D40779" w:rsidP="00912A26">
            <w:pPr>
              <w:pStyle w:val="Normal6a"/>
            </w:pPr>
            <w:r w:rsidRPr="001141AA">
              <w:t>14.</w:t>
            </w:r>
            <w:r w:rsidRPr="001141AA">
              <w:tab/>
              <w:t>beklager, at de mest sårbare grupper i Montenegro, herunder romaer og egyptere, personer med handicap og LGBTIQ+-personer, fortsat udsættes for forskelsbehandling, hadefuld tale og hadforbrydelser; gentager sin opfordring til det montenegrinske parlament om at vedtage en ny lov om bekæmpelse af forskelsbehandling, der er i overensstemmelse med gældende EU-ret og de europæiske standarder;</w:t>
            </w:r>
          </w:p>
        </w:tc>
        <w:tc>
          <w:tcPr>
            <w:tcW w:w="4876" w:type="dxa"/>
            <w:tcBorders>
              <w:top w:val="nil"/>
              <w:left w:val="nil"/>
              <w:bottom w:val="nil"/>
              <w:right w:val="nil"/>
            </w:tcBorders>
          </w:tcPr>
          <w:p w14:paraId="55AD7051" w14:textId="77777777" w:rsidR="00D40779" w:rsidRPr="001141AA" w:rsidRDefault="00D40779" w:rsidP="00912A26">
            <w:pPr>
              <w:pStyle w:val="Normal6a"/>
            </w:pPr>
            <w:r w:rsidRPr="001141AA">
              <w:t>14.</w:t>
            </w:r>
            <w:r w:rsidRPr="001141AA">
              <w:tab/>
              <w:t>beklager, at de mest sårbare grupper i Montenegro, herunder romaer og egyptere, personer med handicap og LGBTIQ+-personer, fortsat udsættes for forskelsbehandling, hadefuld tale</w:t>
            </w:r>
            <w:r w:rsidRPr="001141AA">
              <w:rPr>
                <w:b/>
                <w:bCs/>
                <w:i/>
                <w:iCs/>
              </w:rPr>
              <w:t>, navnlig online,</w:t>
            </w:r>
            <w:r w:rsidRPr="001141AA">
              <w:t xml:space="preserve"> og hadforbrydelser; gentager sin opfordring til det montenegrinske parlament om at vedtage en ny lov om bekæmpelse af forskelsbehandling, der er i overensstemmelse med gældende EU-ret og de europæiske standarder; </w:t>
            </w:r>
            <w:r w:rsidRPr="001141AA">
              <w:rPr>
                <w:b/>
                <w:i/>
              </w:rPr>
              <w:t>opfordrer de montenegrinske myndigheder til fortsat at forbedre klimaet med hensyn til samfundsmæssig inklusion og tolerance; </w:t>
            </w:r>
          </w:p>
        </w:tc>
      </w:tr>
    </w:tbl>
    <w:p w14:paraId="0D7B4E8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E7F5366" w14:textId="77777777" w:rsidR="00D40779" w:rsidRPr="001141AA" w:rsidRDefault="00D40779" w:rsidP="00D40779">
      <w:r w:rsidRPr="001141AA">
        <w:rPr>
          <w:rStyle w:val="HideTWBExt"/>
          <w:color w:val="auto"/>
        </w:rPr>
        <w:t>&lt;/Amend&gt;</w:t>
      </w:r>
    </w:p>
    <w:p w14:paraId="1C79863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125</w:t>
      </w:r>
      <w:r w:rsidRPr="001141AA">
        <w:rPr>
          <w:rStyle w:val="HideTWBExt"/>
          <w:color w:val="auto"/>
        </w:rPr>
        <w:t>&lt;/NumAm&gt;</w:t>
      </w:r>
    </w:p>
    <w:p w14:paraId="7D1E3AF9"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0BC96A9B" w14:textId="77777777" w:rsidR="00D40779" w:rsidRPr="001141AA" w:rsidRDefault="00D40779" w:rsidP="00D40779">
      <w:pPr>
        <w:pStyle w:val="NormalBold"/>
      </w:pPr>
      <w:r w:rsidRPr="001141AA">
        <w:rPr>
          <w:rStyle w:val="HideTWBExt"/>
          <w:b w:val="0"/>
          <w:color w:val="auto"/>
        </w:rPr>
        <w:t>&lt;/RepeatBlock-By&gt;</w:t>
      </w:r>
    </w:p>
    <w:p w14:paraId="490B716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70B80D8" w14:textId="77777777" w:rsidR="00D40779" w:rsidRPr="001141AA" w:rsidRDefault="00D40779" w:rsidP="00D40779">
      <w:pPr>
        <w:pStyle w:val="NormalBold"/>
      </w:pPr>
      <w:r w:rsidRPr="001141AA">
        <w:rPr>
          <w:rStyle w:val="HideTWBExt"/>
          <w:color w:val="auto"/>
        </w:rPr>
        <w:t>&lt;Article&gt;</w:t>
      </w:r>
      <w:r w:rsidRPr="001141AA">
        <w:t>Punkt 14</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9F556FE" w14:textId="77777777" w:rsidTr="00912A26">
        <w:trPr>
          <w:trHeight w:hRule="exact" w:val="240"/>
          <w:jc w:val="center"/>
        </w:trPr>
        <w:tc>
          <w:tcPr>
            <w:tcW w:w="9752" w:type="dxa"/>
            <w:gridSpan w:val="2"/>
            <w:tcBorders>
              <w:top w:val="nil"/>
              <w:left w:val="nil"/>
              <w:bottom w:val="nil"/>
              <w:right w:val="nil"/>
            </w:tcBorders>
          </w:tcPr>
          <w:p w14:paraId="6F5AD048" w14:textId="77777777" w:rsidR="00D40779" w:rsidRPr="001141AA" w:rsidRDefault="00D40779" w:rsidP="00912A26"/>
        </w:tc>
      </w:tr>
      <w:tr w:rsidR="00750D6E" w:rsidRPr="001141AA" w14:paraId="48869A0E" w14:textId="77777777" w:rsidTr="00912A26">
        <w:trPr>
          <w:trHeight w:val="240"/>
          <w:jc w:val="center"/>
        </w:trPr>
        <w:tc>
          <w:tcPr>
            <w:tcW w:w="4876" w:type="dxa"/>
            <w:tcBorders>
              <w:top w:val="nil"/>
              <w:left w:val="nil"/>
              <w:bottom w:val="nil"/>
              <w:right w:val="nil"/>
            </w:tcBorders>
          </w:tcPr>
          <w:p w14:paraId="2416F31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F778DC6" w14:textId="77777777" w:rsidR="00D40779" w:rsidRPr="001141AA" w:rsidRDefault="00D40779" w:rsidP="00912A26">
            <w:pPr>
              <w:pStyle w:val="AmColumnHeading"/>
            </w:pPr>
            <w:r w:rsidRPr="001141AA">
              <w:t>Ændringsforslag</w:t>
            </w:r>
          </w:p>
        </w:tc>
      </w:tr>
      <w:tr w:rsidR="00750D6E" w:rsidRPr="001141AA" w14:paraId="2E265A2B" w14:textId="77777777" w:rsidTr="00912A26">
        <w:trPr>
          <w:jc w:val="center"/>
        </w:trPr>
        <w:tc>
          <w:tcPr>
            <w:tcW w:w="4876" w:type="dxa"/>
            <w:tcBorders>
              <w:top w:val="nil"/>
              <w:left w:val="nil"/>
              <w:bottom w:val="nil"/>
              <w:right w:val="nil"/>
            </w:tcBorders>
          </w:tcPr>
          <w:p w14:paraId="6ED0DC9B"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w:t>
            </w:r>
            <w:r w:rsidRPr="001141AA">
              <w:rPr>
                <w:b/>
                <w:i/>
              </w:rPr>
              <w:t xml:space="preserve">hadefuld tale </w:t>
            </w:r>
            <w:r w:rsidRPr="001141AA">
              <w:t>og hadforbrydelser; gentager sin opfordring til det montenegrinske parlament om at vedtage en ny lov om bekæmpelse af forskelsbehandling, der er i overensstemmelse med gældende EU-ret og de europæiske standarder;</w:t>
            </w:r>
          </w:p>
        </w:tc>
        <w:tc>
          <w:tcPr>
            <w:tcW w:w="4876" w:type="dxa"/>
            <w:tcBorders>
              <w:top w:val="nil"/>
              <w:left w:val="nil"/>
              <w:bottom w:val="nil"/>
              <w:right w:val="nil"/>
            </w:tcBorders>
          </w:tcPr>
          <w:p w14:paraId="5DAC1820" w14:textId="77777777" w:rsidR="00D40779" w:rsidRPr="001141AA" w:rsidRDefault="00D40779" w:rsidP="00912A26">
            <w:pPr>
              <w:pStyle w:val="Normal6a"/>
            </w:pPr>
            <w:r w:rsidRPr="001141AA">
              <w:t>14.</w:t>
            </w:r>
            <w:r w:rsidRPr="001141AA">
              <w:tab/>
              <w:t xml:space="preserve">beklager, at de mest sårbare grupper i Montenegro, herunder romaer og egyptere, personer med handicap og LGBTIQ+-personer, fortsat udsættes for forskelsbehandling, </w:t>
            </w:r>
            <w:r w:rsidRPr="001141AA">
              <w:rPr>
                <w:b/>
                <w:i/>
              </w:rPr>
              <w:t xml:space="preserve">tale, der tilskynder til vold, </w:t>
            </w:r>
            <w:r w:rsidRPr="001141AA">
              <w:t>og hadforbrydelser; gentager sin opfordring til det montenegrinske parlament om at vedtage en ny lov om bekæmpelse af forskelsbehandling, der er i overensstemmelse med gældende EU-ret og de europæiske standarder;</w:t>
            </w:r>
          </w:p>
        </w:tc>
      </w:tr>
    </w:tbl>
    <w:p w14:paraId="105DF59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7FA3971D" w14:textId="77777777" w:rsidR="00D40779" w:rsidRPr="001141AA" w:rsidRDefault="00D40779" w:rsidP="00D40779">
      <w:r w:rsidRPr="001141AA">
        <w:rPr>
          <w:rStyle w:val="HideTWBExt"/>
          <w:color w:val="auto"/>
        </w:rPr>
        <w:t>&lt;/Amend&gt;</w:t>
      </w:r>
    </w:p>
    <w:p w14:paraId="3570D2B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126</w:t>
      </w:r>
      <w:r w:rsidRPr="001141AA">
        <w:rPr>
          <w:rStyle w:val="HideTWBExt"/>
          <w:color w:val="auto"/>
        </w:rPr>
        <w:t>&lt;/NumAm&gt;</w:t>
      </w:r>
    </w:p>
    <w:p w14:paraId="44502C4A"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52BFF81C"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299E3339" w14:textId="77777777" w:rsidR="00D40779" w:rsidRPr="001141AA" w:rsidRDefault="00D40779" w:rsidP="00D40779">
      <w:pPr>
        <w:pStyle w:val="NormalBold"/>
      </w:pPr>
      <w:r w:rsidRPr="001141AA">
        <w:rPr>
          <w:rStyle w:val="HideTWBExt"/>
          <w:b w:val="0"/>
          <w:color w:val="auto"/>
        </w:rPr>
        <w:t>&lt;/RepeatBlock-By&gt;</w:t>
      </w:r>
    </w:p>
    <w:p w14:paraId="351FDE8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2A80209" w14:textId="77777777" w:rsidR="00D40779" w:rsidRPr="001141AA" w:rsidRDefault="00D40779" w:rsidP="00D40779">
      <w:pPr>
        <w:pStyle w:val="NormalBold"/>
      </w:pPr>
      <w:r w:rsidRPr="001141AA">
        <w:rPr>
          <w:rStyle w:val="HideTWBExt"/>
          <w:color w:val="auto"/>
        </w:rPr>
        <w:t>&lt;Article&gt;</w:t>
      </w:r>
      <w:r w:rsidRPr="001141AA">
        <w:t>Punkt 14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657B20E" w14:textId="77777777" w:rsidTr="00912A26">
        <w:trPr>
          <w:trHeight w:hRule="exact" w:val="240"/>
          <w:jc w:val="center"/>
        </w:trPr>
        <w:tc>
          <w:tcPr>
            <w:tcW w:w="9752" w:type="dxa"/>
            <w:gridSpan w:val="2"/>
            <w:tcBorders>
              <w:top w:val="nil"/>
              <w:left w:val="nil"/>
              <w:bottom w:val="nil"/>
              <w:right w:val="nil"/>
            </w:tcBorders>
          </w:tcPr>
          <w:p w14:paraId="2262E0D3" w14:textId="77777777" w:rsidR="00D40779" w:rsidRPr="001141AA" w:rsidRDefault="00D40779" w:rsidP="00912A26"/>
        </w:tc>
      </w:tr>
      <w:tr w:rsidR="00750D6E" w:rsidRPr="001141AA" w14:paraId="12F42E0C" w14:textId="77777777" w:rsidTr="00912A26">
        <w:trPr>
          <w:trHeight w:val="240"/>
          <w:jc w:val="center"/>
        </w:trPr>
        <w:tc>
          <w:tcPr>
            <w:tcW w:w="4876" w:type="dxa"/>
            <w:tcBorders>
              <w:top w:val="nil"/>
              <w:left w:val="nil"/>
              <w:bottom w:val="nil"/>
              <w:right w:val="nil"/>
            </w:tcBorders>
          </w:tcPr>
          <w:p w14:paraId="2D568DC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C8A5BE4" w14:textId="77777777" w:rsidR="00D40779" w:rsidRPr="001141AA" w:rsidRDefault="00D40779" w:rsidP="00912A26">
            <w:pPr>
              <w:pStyle w:val="AmColumnHeading"/>
            </w:pPr>
            <w:r w:rsidRPr="001141AA">
              <w:t>Ændringsforslag</w:t>
            </w:r>
          </w:p>
        </w:tc>
      </w:tr>
      <w:tr w:rsidR="00750D6E" w:rsidRPr="001141AA" w14:paraId="1574E735" w14:textId="77777777" w:rsidTr="00912A26">
        <w:trPr>
          <w:jc w:val="center"/>
        </w:trPr>
        <w:tc>
          <w:tcPr>
            <w:tcW w:w="4876" w:type="dxa"/>
            <w:tcBorders>
              <w:top w:val="nil"/>
              <w:left w:val="nil"/>
              <w:bottom w:val="nil"/>
              <w:right w:val="nil"/>
            </w:tcBorders>
          </w:tcPr>
          <w:p w14:paraId="3C972B58" w14:textId="77777777" w:rsidR="00D40779" w:rsidRPr="001141AA" w:rsidRDefault="00D40779" w:rsidP="00912A26">
            <w:pPr>
              <w:pStyle w:val="Normal6a"/>
            </w:pPr>
          </w:p>
        </w:tc>
        <w:tc>
          <w:tcPr>
            <w:tcW w:w="4876" w:type="dxa"/>
            <w:tcBorders>
              <w:top w:val="nil"/>
              <w:left w:val="nil"/>
              <w:bottom w:val="nil"/>
              <w:right w:val="nil"/>
            </w:tcBorders>
          </w:tcPr>
          <w:p w14:paraId="0E66B686" w14:textId="7D4C7BC8" w:rsidR="00D40779" w:rsidRPr="001141AA" w:rsidRDefault="00D40779" w:rsidP="00912A26">
            <w:pPr>
              <w:pStyle w:val="Normal6a"/>
            </w:pPr>
            <w:r w:rsidRPr="001141AA">
              <w:rPr>
                <w:b/>
                <w:i/>
              </w:rPr>
              <w:t>14a.</w:t>
            </w:r>
            <w:r w:rsidRPr="001141AA">
              <w:tab/>
            </w:r>
            <w:r w:rsidRPr="001141AA">
              <w:rPr>
                <w:b/>
                <w:i/>
              </w:rPr>
              <w:t xml:space="preserve">opfordrer Montenegro til at fortsætte arbejdet med at sikre, at alle de bestemmelser, der er nødvendige for at gennemføre loven om registreret partnerskab, vedtages; beklager de vedvarende forsinkelser i lovforslaget om juridisk anerkendelse af kønsidentitet baseret på selvbestemmelse; opfordrer </w:t>
            </w:r>
            <w:r w:rsidR="004862BE" w:rsidRPr="001141AA">
              <w:rPr>
                <w:b/>
                <w:i/>
              </w:rPr>
              <w:t>Europa-</w:t>
            </w:r>
            <w:r w:rsidRPr="001141AA">
              <w:rPr>
                <w:b/>
                <w:i/>
              </w:rPr>
              <w:t>Parlamentet til at prioritere vedtagelsen, som forpligtet i programmet for Montenegros tiltrædelse af Den Europæiske Union for perioden 2026-2027, med henblik på at afslutte kapitel 23 i forhandlingerne;</w:t>
            </w:r>
          </w:p>
        </w:tc>
      </w:tr>
    </w:tbl>
    <w:p w14:paraId="40D69C6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43A94C1" w14:textId="77777777" w:rsidR="00D40779" w:rsidRPr="001141AA" w:rsidRDefault="00D40779" w:rsidP="00D40779">
      <w:r w:rsidRPr="001141AA">
        <w:rPr>
          <w:rStyle w:val="HideTWBExt"/>
          <w:color w:val="auto"/>
        </w:rPr>
        <w:t>&lt;/Amend&gt;</w:t>
      </w:r>
    </w:p>
    <w:p w14:paraId="665E1F9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127</w:t>
      </w:r>
      <w:r w:rsidRPr="001141AA">
        <w:rPr>
          <w:rStyle w:val="HideTWBExt"/>
          <w:color w:val="auto"/>
        </w:rPr>
        <w:t>&lt;/NumAm&gt;</w:t>
      </w:r>
    </w:p>
    <w:p w14:paraId="43EF6B14"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52EBBC13" w14:textId="77777777" w:rsidR="00D40779" w:rsidRPr="001141AA" w:rsidRDefault="00D40779" w:rsidP="00D40779">
      <w:pPr>
        <w:pStyle w:val="NormalBold"/>
      </w:pPr>
      <w:r w:rsidRPr="001141AA">
        <w:rPr>
          <w:rStyle w:val="HideTWBExt"/>
          <w:b w:val="0"/>
          <w:color w:val="auto"/>
        </w:rPr>
        <w:t>&lt;/RepeatBlock-By&gt;</w:t>
      </w:r>
    </w:p>
    <w:p w14:paraId="389B0EA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F8CF548" w14:textId="77777777" w:rsidR="00D40779" w:rsidRPr="001141AA" w:rsidRDefault="00D40779" w:rsidP="00D40779">
      <w:pPr>
        <w:pStyle w:val="NormalBold"/>
      </w:pPr>
      <w:r w:rsidRPr="001141AA">
        <w:rPr>
          <w:rStyle w:val="HideTWBExt"/>
          <w:color w:val="auto"/>
        </w:rPr>
        <w:t>&lt;Article&gt;</w:t>
      </w:r>
      <w:r w:rsidRPr="001141AA">
        <w:t>Punkt 14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205104D" w14:textId="77777777" w:rsidTr="00912A26">
        <w:trPr>
          <w:trHeight w:hRule="exact" w:val="240"/>
          <w:jc w:val="center"/>
        </w:trPr>
        <w:tc>
          <w:tcPr>
            <w:tcW w:w="9752" w:type="dxa"/>
            <w:gridSpan w:val="2"/>
            <w:tcBorders>
              <w:top w:val="nil"/>
              <w:left w:val="nil"/>
              <w:bottom w:val="nil"/>
              <w:right w:val="nil"/>
            </w:tcBorders>
          </w:tcPr>
          <w:p w14:paraId="4DAA86E0" w14:textId="77777777" w:rsidR="00D40779" w:rsidRPr="001141AA" w:rsidRDefault="00D40779" w:rsidP="00912A26"/>
        </w:tc>
      </w:tr>
      <w:tr w:rsidR="00750D6E" w:rsidRPr="001141AA" w14:paraId="4FD5698B" w14:textId="77777777" w:rsidTr="00912A26">
        <w:trPr>
          <w:trHeight w:val="240"/>
          <w:jc w:val="center"/>
        </w:trPr>
        <w:tc>
          <w:tcPr>
            <w:tcW w:w="4876" w:type="dxa"/>
            <w:tcBorders>
              <w:top w:val="nil"/>
              <w:left w:val="nil"/>
              <w:bottom w:val="nil"/>
              <w:right w:val="nil"/>
            </w:tcBorders>
          </w:tcPr>
          <w:p w14:paraId="374F140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FC0BB11" w14:textId="77777777" w:rsidR="00D40779" w:rsidRPr="001141AA" w:rsidRDefault="00D40779" w:rsidP="00912A26">
            <w:pPr>
              <w:pStyle w:val="AmColumnHeading"/>
            </w:pPr>
            <w:r w:rsidRPr="001141AA">
              <w:t>Ændringsforslag</w:t>
            </w:r>
          </w:p>
        </w:tc>
      </w:tr>
      <w:tr w:rsidR="00750D6E" w:rsidRPr="001141AA" w14:paraId="48034620" w14:textId="77777777" w:rsidTr="00912A26">
        <w:trPr>
          <w:jc w:val="center"/>
        </w:trPr>
        <w:tc>
          <w:tcPr>
            <w:tcW w:w="4876" w:type="dxa"/>
            <w:tcBorders>
              <w:top w:val="nil"/>
              <w:left w:val="nil"/>
              <w:bottom w:val="nil"/>
              <w:right w:val="nil"/>
            </w:tcBorders>
          </w:tcPr>
          <w:p w14:paraId="493EE8C4" w14:textId="77777777" w:rsidR="00D40779" w:rsidRPr="001141AA" w:rsidRDefault="00D40779" w:rsidP="00912A26">
            <w:pPr>
              <w:pStyle w:val="Normal6a"/>
            </w:pPr>
          </w:p>
        </w:tc>
        <w:tc>
          <w:tcPr>
            <w:tcW w:w="4876" w:type="dxa"/>
            <w:tcBorders>
              <w:top w:val="nil"/>
              <w:left w:val="nil"/>
              <w:bottom w:val="nil"/>
              <w:right w:val="nil"/>
            </w:tcBorders>
          </w:tcPr>
          <w:p w14:paraId="0D7476EE" w14:textId="77777777" w:rsidR="00D40779" w:rsidRPr="001141AA" w:rsidRDefault="00D40779" w:rsidP="00912A26">
            <w:pPr>
              <w:pStyle w:val="Normal6a"/>
            </w:pPr>
            <w:r w:rsidRPr="001141AA">
              <w:rPr>
                <w:b/>
                <w:i/>
              </w:rPr>
              <w:t>14a.</w:t>
            </w:r>
            <w:r w:rsidRPr="001141AA">
              <w:tab/>
            </w:r>
            <w:r w:rsidRPr="001141AA">
              <w:rPr>
                <w:b/>
                <w:i/>
              </w:rPr>
              <w:t>understreger, at en løsning af udestående spørgsmål om ejendomsrettigheder, herunder tilbagegivelse, er afgørende for at opfylde Montenegros forpligtelser i henhold til kapitel 23 om retsvæsenet og grundlæggende rettigheder, og at det fortsat er et centralt benchmark for afslutningen af forhandlingerne på området for grundlæggende rettigheder;</w:t>
            </w:r>
          </w:p>
        </w:tc>
      </w:tr>
    </w:tbl>
    <w:p w14:paraId="40A6264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1170D71" w14:textId="77777777" w:rsidR="00D40779" w:rsidRPr="001141AA" w:rsidRDefault="00D40779" w:rsidP="00D40779">
      <w:r w:rsidRPr="001141AA">
        <w:rPr>
          <w:rStyle w:val="HideTWBExt"/>
          <w:color w:val="auto"/>
        </w:rPr>
        <w:t>&lt;/Amend&gt;</w:t>
      </w:r>
    </w:p>
    <w:p w14:paraId="0728434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128</w:t>
      </w:r>
      <w:r w:rsidRPr="001141AA">
        <w:rPr>
          <w:rStyle w:val="HideTWBExt"/>
          <w:color w:val="auto"/>
        </w:rPr>
        <w:t>&lt;/NumAm&gt;</w:t>
      </w:r>
    </w:p>
    <w:p w14:paraId="2EAA7B59" w14:textId="77777777" w:rsidR="00D40779" w:rsidRPr="001141AA" w:rsidRDefault="00D40779" w:rsidP="00D40779">
      <w:pPr>
        <w:pStyle w:val="NormalBold"/>
      </w:pPr>
      <w:r w:rsidRPr="001141AA">
        <w:rPr>
          <w:rStyle w:val="HideTWBExt"/>
          <w:b w:val="0"/>
          <w:color w:val="auto"/>
        </w:rPr>
        <w:t>&lt;RepeatBlock-By&gt;&lt;Members&gt;</w:t>
      </w:r>
      <w:r w:rsidRPr="001141AA">
        <w:t>Stanislav Stoyanov</w:t>
      </w:r>
      <w:r w:rsidRPr="001141AA">
        <w:rPr>
          <w:rStyle w:val="HideTWBExt"/>
          <w:b w:val="0"/>
          <w:color w:val="auto"/>
        </w:rPr>
        <w:t>&lt;/Members&gt;</w:t>
      </w:r>
    </w:p>
    <w:p w14:paraId="5D4ADCC6" w14:textId="77777777" w:rsidR="00D40779" w:rsidRPr="001141AA" w:rsidRDefault="00D40779" w:rsidP="00D40779">
      <w:pPr>
        <w:pStyle w:val="NormalBold"/>
      </w:pPr>
      <w:r w:rsidRPr="001141AA">
        <w:rPr>
          <w:rStyle w:val="HideTWBExt"/>
          <w:b w:val="0"/>
          <w:color w:val="auto"/>
        </w:rPr>
        <w:t>&lt;/RepeatBlock-By&gt;</w:t>
      </w:r>
    </w:p>
    <w:p w14:paraId="1C0470C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16805EB" w14:textId="77777777" w:rsidR="00D40779" w:rsidRPr="001141AA" w:rsidRDefault="00D40779" w:rsidP="00D40779">
      <w:pPr>
        <w:pStyle w:val="NormalBold"/>
      </w:pPr>
      <w:r w:rsidRPr="001141AA">
        <w:rPr>
          <w:rStyle w:val="HideTWBExt"/>
          <w:color w:val="auto"/>
        </w:rPr>
        <w:t>&lt;Article&gt;</w:t>
      </w:r>
      <w:r w:rsidRPr="001141AA">
        <w:t>Punkt 15</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1A449D0" w14:textId="77777777" w:rsidTr="00912A26">
        <w:trPr>
          <w:trHeight w:hRule="exact" w:val="240"/>
          <w:jc w:val="center"/>
        </w:trPr>
        <w:tc>
          <w:tcPr>
            <w:tcW w:w="9752" w:type="dxa"/>
            <w:gridSpan w:val="2"/>
            <w:tcBorders>
              <w:top w:val="nil"/>
              <w:left w:val="nil"/>
              <w:bottom w:val="nil"/>
              <w:right w:val="nil"/>
            </w:tcBorders>
          </w:tcPr>
          <w:p w14:paraId="3EB7F0F9" w14:textId="77777777" w:rsidR="00D40779" w:rsidRPr="001141AA" w:rsidRDefault="00D40779" w:rsidP="00912A26"/>
        </w:tc>
      </w:tr>
      <w:tr w:rsidR="00750D6E" w:rsidRPr="001141AA" w14:paraId="5BFD7279" w14:textId="77777777" w:rsidTr="00912A26">
        <w:trPr>
          <w:trHeight w:val="240"/>
          <w:jc w:val="center"/>
        </w:trPr>
        <w:tc>
          <w:tcPr>
            <w:tcW w:w="4876" w:type="dxa"/>
            <w:tcBorders>
              <w:top w:val="nil"/>
              <w:left w:val="nil"/>
              <w:bottom w:val="nil"/>
              <w:right w:val="nil"/>
            </w:tcBorders>
          </w:tcPr>
          <w:p w14:paraId="06B083B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CBA8E9A" w14:textId="77777777" w:rsidR="00D40779" w:rsidRPr="001141AA" w:rsidRDefault="00D40779" w:rsidP="00912A26">
            <w:pPr>
              <w:pStyle w:val="AmColumnHeading"/>
            </w:pPr>
            <w:r w:rsidRPr="001141AA">
              <w:t>Ændringsforslag</w:t>
            </w:r>
          </w:p>
        </w:tc>
      </w:tr>
      <w:tr w:rsidR="00750D6E" w:rsidRPr="001141AA" w14:paraId="41E477B0" w14:textId="77777777" w:rsidTr="00912A26">
        <w:trPr>
          <w:jc w:val="center"/>
        </w:trPr>
        <w:tc>
          <w:tcPr>
            <w:tcW w:w="4876" w:type="dxa"/>
            <w:tcBorders>
              <w:top w:val="nil"/>
              <w:left w:val="nil"/>
              <w:bottom w:val="nil"/>
              <w:right w:val="nil"/>
            </w:tcBorders>
          </w:tcPr>
          <w:p w14:paraId="251D8591" w14:textId="77777777" w:rsidR="00D40779" w:rsidRPr="001141AA" w:rsidRDefault="00D40779" w:rsidP="00912A26">
            <w:pPr>
              <w:pStyle w:val="Normal6a"/>
            </w:pPr>
            <w:r w:rsidRPr="001141AA">
              <w:t>15.</w:t>
            </w:r>
            <w:r w:rsidRPr="001141AA">
              <w:tab/>
              <w:t>anerkender det montenegrinske samfunds multietniske karakter; bemærker behovet for følsom og inklusiv håndtering af identitetsrelaterede drøftelser for at forhindre polarisering og opbygge en bred konsensus om spørgsmål af fælles interesse såsom Montenegros vej hen imod EU;</w:t>
            </w:r>
          </w:p>
        </w:tc>
        <w:tc>
          <w:tcPr>
            <w:tcW w:w="4876" w:type="dxa"/>
            <w:tcBorders>
              <w:top w:val="nil"/>
              <w:left w:val="nil"/>
              <w:bottom w:val="nil"/>
              <w:right w:val="nil"/>
            </w:tcBorders>
          </w:tcPr>
          <w:p w14:paraId="7899DDF2" w14:textId="77777777" w:rsidR="00D40779" w:rsidRPr="001141AA" w:rsidRDefault="00D40779" w:rsidP="00912A26">
            <w:pPr>
              <w:pStyle w:val="Normal6a"/>
            </w:pPr>
            <w:r w:rsidRPr="001141AA">
              <w:t>15.</w:t>
            </w:r>
            <w:r w:rsidRPr="001141AA">
              <w:tab/>
              <w:t>anerkender det montenegrinske samfunds multietniske karakter; bemærker behovet for følsom og inklusiv håndtering af identitetsrelaterede drøftelser for at forhindre polarisering og opbygge en bred konsensus om spørgsmål af fælles interesse såsom Montenegros vej hen imod EU;</w:t>
            </w:r>
            <w:r w:rsidRPr="001141AA">
              <w:rPr>
                <w:b/>
                <w:i/>
              </w:rPr>
              <w:t> understreger, at den kyrilliske skrift ikke bør diskrimineres i uddannelsessystemet;</w:t>
            </w:r>
          </w:p>
        </w:tc>
      </w:tr>
    </w:tbl>
    <w:p w14:paraId="74D06EA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B311291" w14:textId="77777777" w:rsidR="00D40779" w:rsidRPr="001141AA" w:rsidRDefault="00D40779" w:rsidP="00D40779">
      <w:r w:rsidRPr="001141AA">
        <w:rPr>
          <w:rStyle w:val="HideTWBExt"/>
          <w:color w:val="auto"/>
        </w:rPr>
        <w:t>&lt;/Amend&gt;</w:t>
      </w:r>
    </w:p>
    <w:p w14:paraId="4C3C4C8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129</w:t>
      </w:r>
      <w:r w:rsidRPr="001141AA">
        <w:rPr>
          <w:rStyle w:val="HideTWBExt"/>
          <w:color w:val="auto"/>
        </w:rPr>
        <w:t>&lt;/NumAm&gt;</w:t>
      </w:r>
    </w:p>
    <w:p w14:paraId="40507491" w14:textId="77777777" w:rsidR="00D40779" w:rsidRPr="001141AA" w:rsidRDefault="00D40779" w:rsidP="00D40779">
      <w:pPr>
        <w:pStyle w:val="NormalBold"/>
      </w:pPr>
      <w:r w:rsidRPr="001141AA">
        <w:rPr>
          <w:rStyle w:val="HideTWBExt"/>
          <w:b w:val="0"/>
          <w:color w:val="auto"/>
        </w:rPr>
        <w:t>&lt;RepeatBlock-By&gt;&lt;Members&gt;</w:t>
      </w:r>
      <w:r w:rsidRPr="001141AA">
        <w:t>Davor Ivo Stier, Reinhold Lopatka</w:t>
      </w:r>
      <w:r w:rsidRPr="001141AA">
        <w:rPr>
          <w:rStyle w:val="HideTWBExt"/>
          <w:b w:val="0"/>
          <w:color w:val="auto"/>
        </w:rPr>
        <w:t>&lt;/Members&gt;</w:t>
      </w:r>
    </w:p>
    <w:p w14:paraId="6994A7E1" w14:textId="77777777" w:rsidR="00D40779" w:rsidRPr="001141AA" w:rsidRDefault="00D40779" w:rsidP="00D40779">
      <w:pPr>
        <w:pStyle w:val="NormalBold"/>
      </w:pPr>
      <w:r w:rsidRPr="001141AA">
        <w:rPr>
          <w:rStyle w:val="HideTWBExt"/>
          <w:b w:val="0"/>
          <w:color w:val="auto"/>
        </w:rPr>
        <w:t>&lt;/RepeatBlock-By&gt;</w:t>
      </w:r>
    </w:p>
    <w:p w14:paraId="06F94E5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53F0CCA" w14:textId="77777777" w:rsidR="00D40779" w:rsidRPr="001141AA" w:rsidRDefault="00D40779" w:rsidP="00D40779">
      <w:pPr>
        <w:pStyle w:val="NormalBold"/>
      </w:pPr>
      <w:r w:rsidRPr="001141AA">
        <w:rPr>
          <w:rStyle w:val="HideTWBExt"/>
          <w:color w:val="auto"/>
        </w:rPr>
        <w:t>&lt;Article&gt;</w:t>
      </w:r>
      <w:r w:rsidRPr="001141AA">
        <w:t>Punkt 15</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C014A8D" w14:textId="77777777" w:rsidTr="00912A26">
        <w:trPr>
          <w:trHeight w:hRule="exact" w:val="240"/>
          <w:jc w:val="center"/>
        </w:trPr>
        <w:tc>
          <w:tcPr>
            <w:tcW w:w="9752" w:type="dxa"/>
            <w:gridSpan w:val="2"/>
            <w:tcBorders>
              <w:top w:val="nil"/>
              <w:left w:val="nil"/>
              <w:bottom w:val="nil"/>
              <w:right w:val="nil"/>
            </w:tcBorders>
          </w:tcPr>
          <w:p w14:paraId="7EDA6929" w14:textId="77777777" w:rsidR="00D40779" w:rsidRPr="001141AA" w:rsidRDefault="00D40779" w:rsidP="00912A26"/>
        </w:tc>
      </w:tr>
      <w:tr w:rsidR="00750D6E" w:rsidRPr="001141AA" w14:paraId="24C28133" w14:textId="77777777" w:rsidTr="00912A26">
        <w:trPr>
          <w:trHeight w:val="240"/>
          <w:jc w:val="center"/>
        </w:trPr>
        <w:tc>
          <w:tcPr>
            <w:tcW w:w="4876" w:type="dxa"/>
            <w:tcBorders>
              <w:top w:val="nil"/>
              <w:left w:val="nil"/>
              <w:bottom w:val="nil"/>
              <w:right w:val="nil"/>
            </w:tcBorders>
          </w:tcPr>
          <w:p w14:paraId="7895B20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1DC8AB8" w14:textId="77777777" w:rsidR="00D40779" w:rsidRPr="001141AA" w:rsidRDefault="00D40779" w:rsidP="00912A26">
            <w:pPr>
              <w:pStyle w:val="AmColumnHeading"/>
            </w:pPr>
            <w:r w:rsidRPr="001141AA">
              <w:t>Ændringsforslag</w:t>
            </w:r>
          </w:p>
        </w:tc>
      </w:tr>
      <w:tr w:rsidR="00750D6E" w:rsidRPr="001141AA" w14:paraId="0A075886" w14:textId="77777777" w:rsidTr="00912A26">
        <w:trPr>
          <w:jc w:val="center"/>
        </w:trPr>
        <w:tc>
          <w:tcPr>
            <w:tcW w:w="4876" w:type="dxa"/>
            <w:tcBorders>
              <w:top w:val="nil"/>
              <w:left w:val="nil"/>
              <w:bottom w:val="nil"/>
              <w:right w:val="nil"/>
            </w:tcBorders>
          </w:tcPr>
          <w:p w14:paraId="54E33886" w14:textId="77777777" w:rsidR="00D40779" w:rsidRPr="001141AA" w:rsidRDefault="00D40779" w:rsidP="00912A26">
            <w:pPr>
              <w:pStyle w:val="Normal6a"/>
            </w:pPr>
            <w:r w:rsidRPr="001141AA">
              <w:t>15.</w:t>
            </w:r>
            <w:r w:rsidRPr="001141AA">
              <w:tab/>
              <w:t xml:space="preserve">anerkender det montenegrinske samfunds multietniske karakter; bemærker behovet for følsom og inklusiv håndtering af identitetsrelaterede drøftelser for at forhindre polarisering og opbygge en bred konsensus om spørgsmål af </w:t>
            </w:r>
            <w:r w:rsidRPr="001141AA">
              <w:rPr>
                <w:b/>
                <w:bCs/>
                <w:i/>
                <w:iCs/>
              </w:rPr>
              <w:t>fælles interesse såsom</w:t>
            </w:r>
            <w:r w:rsidRPr="001141AA">
              <w:t xml:space="preserve"> Montenegros vej hen imod EU;</w:t>
            </w:r>
          </w:p>
        </w:tc>
        <w:tc>
          <w:tcPr>
            <w:tcW w:w="4876" w:type="dxa"/>
            <w:tcBorders>
              <w:top w:val="nil"/>
              <w:left w:val="nil"/>
              <w:bottom w:val="nil"/>
              <w:right w:val="nil"/>
            </w:tcBorders>
          </w:tcPr>
          <w:p w14:paraId="2BFC52F5" w14:textId="77777777" w:rsidR="00D40779" w:rsidRPr="001141AA" w:rsidRDefault="00D40779" w:rsidP="00912A26">
            <w:pPr>
              <w:pStyle w:val="Normal6a"/>
            </w:pPr>
            <w:r w:rsidRPr="001141AA">
              <w:t>15.</w:t>
            </w:r>
            <w:r w:rsidRPr="001141AA">
              <w:tab/>
              <w:t xml:space="preserve">anerkender det montenegrinske samfunds multietniske karakter; bemærker behovet for følsom og inklusiv håndtering af identitetsrelaterede drøftelser for at forhindre polarisering og opbygge en bred konsensus om spørgsmål af </w:t>
            </w:r>
            <w:r w:rsidRPr="001141AA">
              <w:rPr>
                <w:b/>
                <w:bCs/>
                <w:i/>
                <w:iCs/>
              </w:rPr>
              <w:t>afgørende betydning for</w:t>
            </w:r>
            <w:r w:rsidRPr="001141AA">
              <w:t xml:space="preserve"> Montenegros </w:t>
            </w:r>
            <w:r w:rsidRPr="001141AA">
              <w:rPr>
                <w:b/>
                <w:bCs/>
                <w:i/>
                <w:iCs/>
              </w:rPr>
              <w:t>identitet, uafhængighed, suverænitet og</w:t>
            </w:r>
            <w:r w:rsidRPr="001141AA">
              <w:t xml:space="preserve"> vej hen imod EU; </w:t>
            </w:r>
            <w:r w:rsidRPr="001141AA">
              <w:rPr>
                <w:b/>
                <w:i/>
              </w:rPr>
              <w:t>gentager sin bekymring over forsøg på at ændre loven om montenegrinsk statsborgerskab i parlamentet, hvilket kan have alvorlige og langsigtede konsekvenser for landets beslutningsproces og identitet; opfordrer myndighederne til fortsat at konsultere og koordinere med EU om eventuelle ændringer i lovgivningen;</w:t>
            </w:r>
          </w:p>
        </w:tc>
      </w:tr>
    </w:tbl>
    <w:p w14:paraId="56DBC62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84D85DB" w14:textId="77777777" w:rsidR="00D40779" w:rsidRPr="001141AA" w:rsidRDefault="00D40779" w:rsidP="00D40779">
      <w:r w:rsidRPr="001141AA">
        <w:rPr>
          <w:rStyle w:val="HideTWBExt"/>
          <w:color w:val="auto"/>
        </w:rPr>
        <w:t>&lt;/Amend&gt;</w:t>
      </w:r>
    </w:p>
    <w:p w14:paraId="7F48C0A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130</w:t>
      </w:r>
      <w:r w:rsidRPr="001141AA">
        <w:rPr>
          <w:rStyle w:val="HideTWBExt"/>
          <w:color w:val="auto"/>
        </w:rPr>
        <w:t>&lt;/NumAm&gt;</w:t>
      </w:r>
    </w:p>
    <w:p w14:paraId="2513FDA5"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0AF66C4D" w14:textId="77777777" w:rsidR="00D40779" w:rsidRPr="001141AA" w:rsidRDefault="00D40779" w:rsidP="00D40779">
      <w:pPr>
        <w:pStyle w:val="NormalBold"/>
      </w:pPr>
      <w:r w:rsidRPr="001141AA">
        <w:rPr>
          <w:rStyle w:val="HideTWBExt"/>
          <w:b w:val="0"/>
          <w:color w:val="auto"/>
        </w:rPr>
        <w:t>&lt;/RepeatBlock-By&gt;</w:t>
      </w:r>
    </w:p>
    <w:p w14:paraId="2AA572C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8312DF6" w14:textId="77777777" w:rsidR="00D40779" w:rsidRPr="001141AA" w:rsidRDefault="00D40779" w:rsidP="00D40779">
      <w:pPr>
        <w:pStyle w:val="NormalBold"/>
      </w:pPr>
      <w:r w:rsidRPr="001141AA">
        <w:rPr>
          <w:rStyle w:val="HideTWBExt"/>
          <w:color w:val="auto"/>
        </w:rPr>
        <w:t>&lt;Article&gt;</w:t>
      </w:r>
      <w:r w:rsidRPr="001141AA">
        <w:t>Punkt 15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A8B90CD" w14:textId="77777777" w:rsidTr="00912A26">
        <w:trPr>
          <w:trHeight w:hRule="exact" w:val="240"/>
          <w:jc w:val="center"/>
        </w:trPr>
        <w:tc>
          <w:tcPr>
            <w:tcW w:w="9752" w:type="dxa"/>
            <w:gridSpan w:val="2"/>
            <w:tcBorders>
              <w:top w:val="nil"/>
              <w:left w:val="nil"/>
              <w:bottom w:val="nil"/>
              <w:right w:val="nil"/>
            </w:tcBorders>
          </w:tcPr>
          <w:p w14:paraId="01BCFEE7" w14:textId="77777777" w:rsidR="00D40779" w:rsidRPr="001141AA" w:rsidRDefault="00D40779" w:rsidP="00912A26"/>
        </w:tc>
      </w:tr>
      <w:tr w:rsidR="00750D6E" w:rsidRPr="001141AA" w14:paraId="3EA3FF07" w14:textId="77777777" w:rsidTr="00912A26">
        <w:trPr>
          <w:trHeight w:val="240"/>
          <w:jc w:val="center"/>
        </w:trPr>
        <w:tc>
          <w:tcPr>
            <w:tcW w:w="4876" w:type="dxa"/>
            <w:tcBorders>
              <w:top w:val="nil"/>
              <w:left w:val="nil"/>
              <w:bottom w:val="nil"/>
              <w:right w:val="nil"/>
            </w:tcBorders>
          </w:tcPr>
          <w:p w14:paraId="673EDAB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15AACCC" w14:textId="77777777" w:rsidR="00D40779" w:rsidRPr="001141AA" w:rsidRDefault="00D40779" w:rsidP="00912A26">
            <w:pPr>
              <w:pStyle w:val="AmColumnHeading"/>
            </w:pPr>
            <w:r w:rsidRPr="001141AA">
              <w:t>Ændringsforslag</w:t>
            </w:r>
          </w:p>
        </w:tc>
      </w:tr>
      <w:tr w:rsidR="00750D6E" w:rsidRPr="001141AA" w14:paraId="13F683B1" w14:textId="77777777" w:rsidTr="00912A26">
        <w:trPr>
          <w:jc w:val="center"/>
        </w:trPr>
        <w:tc>
          <w:tcPr>
            <w:tcW w:w="4876" w:type="dxa"/>
            <w:tcBorders>
              <w:top w:val="nil"/>
              <w:left w:val="nil"/>
              <w:bottom w:val="nil"/>
              <w:right w:val="nil"/>
            </w:tcBorders>
          </w:tcPr>
          <w:p w14:paraId="347B7F31" w14:textId="77777777" w:rsidR="00D40779" w:rsidRPr="001141AA" w:rsidRDefault="00D40779" w:rsidP="00912A26">
            <w:pPr>
              <w:pStyle w:val="Normal6a"/>
            </w:pPr>
          </w:p>
        </w:tc>
        <w:tc>
          <w:tcPr>
            <w:tcW w:w="4876" w:type="dxa"/>
            <w:tcBorders>
              <w:top w:val="nil"/>
              <w:left w:val="nil"/>
              <w:bottom w:val="nil"/>
              <w:right w:val="nil"/>
            </w:tcBorders>
          </w:tcPr>
          <w:p w14:paraId="00CB57DE" w14:textId="77777777" w:rsidR="00D40779" w:rsidRPr="001141AA" w:rsidRDefault="00D40779" w:rsidP="00912A26">
            <w:pPr>
              <w:pStyle w:val="Normal6a"/>
            </w:pPr>
            <w:r w:rsidRPr="001141AA">
              <w:rPr>
                <w:b/>
                <w:i/>
              </w:rPr>
              <w:t>15a.</w:t>
            </w:r>
            <w:r w:rsidRPr="001141AA">
              <w:tab/>
            </w:r>
            <w:r w:rsidRPr="001141AA">
              <w:rPr>
                <w:b/>
                <w:i/>
              </w:rPr>
              <w:t>opfordrer til at styrke gennemførelse af ligebehandling af etniske samfund og sikring af, at alle etniske, religiøse og sociale grupper garanteres lige rettigheder og muligheder og kan deltage fuldt ud og effektivt i det sociale, politiske og økonomiske liv; anerkender, at beskyttelse af mindretalsrettigheder er grundlæggende for at fremme den sociale samhørighed, demokratisk regeringsførelse og for at opretholde de europæiske værdier; opfordrer indtrængende Montenegro til at vedtage og håndhæve omfattende lovgivning og politikker, der forhindrer forskelsbehandling og fremmer inklusion på tværs af alle sektorer i samfundet;</w:t>
            </w:r>
          </w:p>
        </w:tc>
      </w:tr>
    </w:tbl>
    <w:p w14:paraId="7326DEF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5438706" w14:textId="77777777" w:rsidR="00D40779" w:rsidRPr="001141AA" w:rsidRDefault="00D40779" w:rsidP="00D40779">
      <w:r w:rsidRPr="001141AA">
        <w:rPr>
          <w:rStyle w:val="HideTWBExt"/>
          <w:color w:val="auto"/>
        </w:rPr>
        <w:t>&lt;/Amend&gt;</w:t>
      </w:r>
    </w:p>
    <w:p w14:paraId="27AAE51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131</w:t>
      </w:r>
      <w:r w:rsidRPr="001141AA">
        <w:rPr>
          <w:rStyle w:val="HideTWBExt"/>
          <w:color w:val="auto"/>
        </w:rPr>
        <w:t>&lt;/NumAm&gt;</w:t>
      </w:r>
    </w:p>
    <w:p w14:paraId="622393E5"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09EDB1A7" w14:textId="77777777" w:rsidR="00D40779" w:rsidRPr="001141AA" w:rsidRDefault="00D40779" w:rsidP="00D40779">
      <w:pPr>
        <w:pStyle w:val="NormalBold"/>
      </w:pPr>
      <w:r w:rsidRPr="001141AA">
        <w:rPr>
          <w:rStyle w:val="HideTWBExt"/>
          <w:b w:val="0"/>
          <w:color w:val="auto"/>
        </w:rPr>
        <w:t>&lt;/RepeatBlock-By&gt;</w:t>
      </w:r>
    </w:p>
    <w:p w14:paraId="7EC5180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A36AB03" w14:textId="77777777" w:rsidR="00D40779" w:rsidRPr="001141AA" w:rsidRDefault="00D40779" w:rsidP="00D40779">
      <w:pPr>
        <w:pStyle w:val="NormalBold"/>
      </w:pPr>
      <w:r w:rsidRPr="001141AA">
        <w:rPr>
          <w:rStyle w:val="HideTWBExt"/>
          <w:color w:val="auto"/>
        </w:rPr>
        <w:t>&lt;Article&gt;</w:t>
      </w:r>
      <w:r w:rsidRPr="001141AA">
        <w:t>Punkt 15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32FA4D1" w14:textId="77777777" w:rsidTr="00912A26">
        <w:trPr>
          <w:trHeight w:hRule="exact" w:val="240"/>
          <w:jc w:val="center"/>
        </w:trPr>
        <w:tc>
          <w:tcPr>
            <w:tcW w:w="9752" w:type="dxa"/>
            <w:gridSpan w:val="2"/>
            <w:tcBorders>
              <w:top w:val="nil"/>
              <w:left w:val="nil"/>
              <w:bottom w:val="nil"/>
              <w:right w:val="nil"/>
            </w:tcBorders>
          </w:tcPr>
          <w:p w14:paraId="4E4B8B66" w14:textId="77777777" w:rsidR="00D40779" w:rsidRPr="001141AA" w:rsidRDefault="00D40779" w:rsidP="00912A26"/>
        </w:tc>
      </w:tr>
      <w:tr w:rsidR="00750D6E" w:rsidRPr="001141AA" w14:paraId="08F584FC" w14:textId="77777777" w:rsidTr="00912A26">
        <w:trPr>
          <w:trHeight w:val="240"/>
          <w:jc w:val="center"/>
        </w:trPr>
        <w:tc>
          <w:tcPr>
            <w:tcW w:w="4876" w:type="dxa"/>
            <w:tcBorders>
              <w:top w:val="nil"/>
              <w:left w:val="nil"/>
              <w:bottom w:val="nil"/>
              <w:right w:val="nil"/>
            </w:tcBorders>
          </w:tcPr>
          <w:p w14:paraId="15D2BAD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055DC69" w14:textId="77777777" w:rsidR="00D40779" w:rsidRPr="001141AA" w:rsidRDefault="00D40779" w:rsidP="00912A26">
            <w:pPr>
              <w:pStyle w:val="AmColumnHeading"/>
            </w:pPr>
            <w:r w:rsidRPr="001141AA">
              <w:t>Ændringsforslag</w:t>
            </w:r>
          </w:p>
        </w:tc>
      </w:tr>
      <w:tr w:rsidR="00750D6E" w:rsidRPr="001141AA" w14:paraId="47262DA2" w14:textId="77777777" w:rsidTr="00912A26">
        <w:trPr>
          <w:jc w:val="center"/>
        </w:trPr>
        <w:tc>
          <w:tcPr>
            <w:tcW w:w="4876" w:type="dxa"/>
            <w:tcBorders>
              <w:top w:val="nil"/>
              <w:left w:val="nil"/>
              <w:bottom w:val="nil"/>
              <w:right w:val="nil"/>
            </w:tcBorders>
          </w:tcPr>
          <w:p w14:paraId="4DFB6D0C" w14:textId="77777777" w:rsidR="00D40779" w:rsidRPr="001141AA" w:rsidRDefault="00D40779" w:rsidP="00912A26">
            <w:pPr>
              <w:pStyle w:val="Normal6a"/>
            </w:pPr>
          </w:p>
        </w:tc>
        <w:tc>
          <w:tcPr>
            <w:tcW w:w="4876" w:type="dxa"/>
            <w:tcBorders>
              <w:top w:val="nil"/>
              <w:left w:val="nil"/>
              <w:bottom w:val="nil"/>
              <w:right w:val="nil"/>
            </w:tcBorders>
          </w:tcPr>
          <w:p w14:paraId="4193335C" w14:textId="77777777" w:rsidR="00D40779" w:rsidRPr="001141AA" w:rsidRDefault="00D40779" w:rsidP="00912A26">
            <w:pPr>
              <w:pStyle w:val="Normal6a"/>
            </w:pPr>
            <w:r w:rsidRPr="001141AA">
              <w:rPr>
                <w:b/>
                <w:i/>
              </w:rPr>
              <w:t>15a.</w:t>
            </w:r>
            <w:r w:rsidRPr="001141AA">
              <w:tab/>
            </w:r>
            <w:r w:rsidRPr="001141AA">
              <w:rPr>
                <w:b/>
                <w:i/>
              </w:rPr>
              <w:t>fremhæver betydningen af at bevare kulturel identitet og beskytte rettighederne for autoktonske mindretalssamfund og deres aktive deltagelse i det offentlige liv som en integreret del af europæiske værdier og standarder;</w:t>
            </w:r>
          </w:p>
        </w:tc>
      </w:tr>
    </w:tbl>
    <w:p w14:paraId="1EB1783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195CCF90" w14:textId="77777777" w:rsidR="00D40779" w:rsidRPr="001141AA" w:rsidRDefault="00D40779" w:rsidP="00D40779">
      <w:r w:rsidRPr="001141AA">
        <w:rPr>
          <w:rStyle w:val="HideTWBExt"/>
          <w:color w:val="auto"/>
        </w:rPr>
        <w:t>&lt;/Amend&gt;</w:t>
      </w:r>
    </w:p>
    <w:p w14:paraId="3B4CCB0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132</w:t>
      </w:r>
      <w:r w:rsidRPr="001141AA">
        <w:rPr>
          <w:rStyle w:val="HideTWBExt"/>
          <w:color w:val="auto"/>
        </w:rPr>
        <w:t>&lt;/NumAm&gt;</w:t>
      </w:r>
    </w:p>
    <w:p w14:paraId="0C15CFF2"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3BD728D1" w14:textId="77777777" w:rsidR="00D40779" w:rsidRPr="001141AA" w:rsidRDefault="00D40779" w:rsidP="00D40779">
      <w:pPr>
        <w:pStyle w:val="NormalBold"/>
      </w:pPr>
      <w:r w:rsidRPr="001141AA">
        <w:rPr>
          <w:rStyle w:val="HideTWBExt"/>
          <w:b w:val="0"/>
          <w:color w:val="auto"/>
        </w:rPr>
        <w:t>&lt;/RepeatBlock-By&gt;</w:t>
      </w:r>
    </w:p>
    <w:p w14:paraId="4845B2B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4E5F9B0" w14:textId="77777777" w:rsidR="00D40779" w:rsidRPr="001141AA" w:rsidRDefault="00D40779" w:rsidP="00D40779">
      <w:pPr>
        <w:pStyle w:val="NormalBold"/>
      </w:pPr>
      <w:r w:rsidRPr="001141AA">
        <w:rPr>
          <w:rStyle w:val="HideTWBExt"/>
          <w:color w:val="auto"/>
        </w:rPr>
        <w:t>&lt;Article&gt;</w:t>
      </w:r>
      <w:r w:rsidRPr="001141AA">
        <w:t>Punkt 15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05A7B97" w14:textId="77777777" w:rsidTr="00912A26">
        <w:trPr>
          <w:trHeight w:hRule="exact" w:val="240"/>
          <w:jc w:val="center"/>
        </w:trPr>
        <w:tc>
          <w:tcPr>
            <w:tcW w:w="9752" w:type="dxa"/>
            <w:gridSpan w:val="2"/>
            <w:tcBorders>
              <w:top w:val="nil"/>
              <w:left w:val="nil"/>
              <w:bottom w:val="nil"/>
              <w:right w:val="nil"/>
            </w:tcBorders>
          </w:tcPr>
          <w:p w14:paraId="75A89B4B" w14:textId="77777777" w:rsidR="00D40779" w:rsidRPr="001141AA" w:rsidRDefault="00D40779" w:rsidP="00912A26"/>
        </w:tc>
      </w:tr>
      <w:tr w:rsidR="00750D6E" w:rsidRPr="001141AA" w14:paraId="12EF2802" w14:textId="77777777" w:rsidTr="00912A26">
        <w:trPr>
          <w:trHeight w:val="240"/>
          <w:jc w:val="center"/>
        </w:trPr>
        <w:tc>
          <w:tcPr>
            <w:tcW w:w="4876" w:type="dxa"/>
            <w:tcBorders>
              <w:top w:val="nil"/>
              <w:left w:val="nil"/>
              <w:bottom w:val="nil"/>
              <w:right w:val="nil"/>
            </w:tcBorders>
          </w:tcPr>
          <w:p w14:paraId="0A4426B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38D6882" w14:textId="77777777" w:rsidR="00D40779" w:rsidRPr="001141AA" w:rsidRDefault="00D40779" w:rsidP="00912A26">
            <w:pPr>
              <w:pStyle w:val="AmColumnHeading"/>
            </w:pPr>
            <w:r w:rsidRPr="001141AA">
              <w:t>Ændringsforslag</w:t>
            </w:r>
          </w:p>
        </w:tc>
      </w:tr>
      <w:tr w:rsidR="00750D6E" w:rsidRPr="001141AA" w14:paraId="145D3C6E" w14:textId="77777777" w:rsidTr="00912A26">
        <w:trPr>
          <w:jc w:val="center"/>
        </w:trPr>
        <w:tc>
          <w:tcPr>
            <w:tcW w:w="4876" w:type="dxa"/>
            <w:tcBorders>
              <w:top w:val="nil"/>
              <w:left w:val="nil"/>
              <w:bottom w:val="nil"/>
              <w:right w:val="nil"/>
            </w:tcBorders>
          </w:tcPr>
          <w:p w14:paraId="7BDE940A" w14:textId="77777777" w:rsidR="00D40779" w:rsidRPr="001141AA" w:rsidRDefault="00D40779" w:rsidP="00912A26">
            <w:pPr>
              <w:pStyle w:val="Normal6a"/>
            </w:pPr>
          </w:p>
        </w:tc>
        <w:tc>
          <w:tcPr>
            <w:tcW w:w="4876" w:type="dxa"/>
            <w:tcBorders>
              <w:top w:val="nil"/>
              <w:left w:val="nil"/>
              <w:bottom w:val="nil"/>
              <w:right w:val="nil"/>
            </w:tcBorders>
          </w:tcPr>
          <w:p w14:paraId="24E23022" w14:textId="77777777" w:rsidR="00D40779" w:rsidRPr="001141AA" w:rsidRDefault="00D40779" w:rsidP="00912A26">
            <w:pPr>
              <w:pStyle w:val="Normal6a"/>
            </w:pPr>
            <w:r w:rsidRPr="001141AA">
              <w:rPr>
                <w:b/>
                <w:i/>
              </w:rPr>
              <w:t>15a.</w:t>
            </w:r>
            <w:r w:rsidRPr="001141AA">
              <w:tab/>
            </w:r>
            <w:r w:rsidRPr="001141AA">
              <w:rPr>
                <w:b/>
                <w:i/>
              </w:rPr>
              <w:t>opfordrer Montenegro til at intensivere indsatsen for ikkediskriminatorisk brug af mindretalssprog på uddannelser, i dedikerede medierum i staten og på lokale platforme; understreger vigtigheden af lige repræsentation af nationale mindretal i medier, retsvæsenet, retshåndhævelse og offentlige institutioner; understreger behovet for at beskytte alle nationale mindretals politiske rettigheder;</w:t>
            </w:r>
          </w:p>
        </w:tc>
      </w:tr>
    </w:tbl>
    <w:p w14:paraId="57E404A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1935973" w14:textId="77777777" w:rsidR="00D40779" w:rsidRPr="001141AA" w:rsidRDefault="00D40779" w:rsidP="00D40779">
      <w:r w:rsidRPr="001141AA">
        <w:rPr>
          <w:rStyle w:val="HideTWBExt"/>
          <w:color w:val="auto"/>
        </w:rPr>
        <w:t>&lt;/Amend&gt;</w:t>
      </w:r>
    </w:p>
    <w:p w14:paraId="5CDE053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133</w:t>
      </w:r>
      <w:r w:rsidRPr="001141AA">
        <w:rPr>
          <w:rStyle w:val="HideTWBExt"/>
          <w:color w:val="auto"/>
        </w:rPr>
        <w:t>&lt;/NumAm&gt;</w:t>
      </w:r>
    </w:p>
    <w:p w14:paraId="4C7A75E1"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1109185A" w14:textId="77777777" w:rsidR="00D40779" w:rsidRPr="001141AA" w:rsidRDefault="00D40779" w:rsidP="00D40779">
      <w:pPr>
        <w:pStyle w:val="NormalBold"/>
      </w:pPr>
      <w:r w:rsidRPr="001141AA">
        <w:rPr>
          <w:rStyle w:val="HideTWBExt"/>
          <w:b w:val="0"/>
          <w:color w:val="auto"/>
        </w:rPr>
        <w:t>&lt;/RepeatBlock-By&gt;</w:t>
      </w:r>
    </w:p>
    <w:p w14:paraId="24F7DF7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4540A8" w14:textId="77777777" w:rsidR="00D40779" w:rsidRPr="001141AA" w:rsidRDefault="00D40779" w:rsidP="00D40779">
      <w:pPr>
        <w:pStyle w:val="NormalBold"/>
      </w:pPr>
      <w:r w:rsidRPr="001141AA">
        <w:rPr>
          <w:rStyle w:val="HideTWBExt"/>
          <w:color w:val="auto"/>
        </w:rPr>
        <w:t>&lt;Article&gt;</w:t>
      </w:r>
      <w:r w:rsidRPr="001141AA">
        <w:t>Punkt 15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A16CCF1" w14:textId="77777777" w:rsidTr="00912A26">
        <w:trPr>
          <w:trHeight w:hRule="exact" w:val="240"/>
          <w:jc w:val="center"/>
        </w:trPr>
        <w:tc>
          <w:tcPr>
            <w:tcW w:w="9752" w:type="dxa"/>
            <w:gridSpan w:val="2"/>
            <w:tcBorders>
              <w:top w:val="nil"/>
              <w:left w:val="nil"/>
              <w:bottom w:val="nil"/>
              <w:right w:val="nil"/>
            </w:tcBorders>
          </w:tcPr>
          <w:p w14:paraId="7FCE581A" w14:textId="77777777" w:rsidR="00D40779" w:rsidRPr="001141AA" w:rsidRDefault="00D40779" w:rsidP="00912A26"/>
        </w:tc>
      </w:tr>
      <w:tr w:rsidR="00750D6E" w:rsidRPr="001141AA" w14:paraId="1E2162A1" w14:textId="77777777" w:rsidTr="00912A26">
        <w:trPr>
          <w:trHeight w:val="240"/>
          <w:jc w:val="center"/>
        </w:trPr>
        <w:tc>
          <w:tcPr>
            <w:tcW w:w="4876" w:type="dxa"/>
            <w:tcBorders>
              <w:top w:val="nil"/>
              <w:left w:val="nil"/>
              <w:bottom w:val="nil"/>
              <w:right w:val="nil"/>
            </w:tcBorders>
          </w:tcPr>
          <w:p w14:paraId="47C0F7D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0EFE497" w14:textId="77777777" w:rsidR="00D40779" w:rsidRPr="001141AA" w:rsidRDefault="00D40779" w:rsidP="00912A26">
            <w:pPr>
              <w:pStyle w:val="AmColumnHeading"/>
            </w:pPr>
            <w:r w:rsidRPr="001141AA">
              <w:t>Ændringsforslag</w:t>
            </w:r>
          </w:p>
        </w:tc>
      </w:tr>
      <w:tr w:rsidR="00750D6E" w:rsidRPr="001141AA" w14:paraId="14502B05" w14:textId="77777777" w:rsidTr="00912A26">
        <w:trPr>
          <w:jc w:val="center"/>
        </w:trPr>
        <w:tc>
          <w:tcPr>
            <w:tcW w:w="4876" w:type="dxa"/>
            <w:tcBorders>
              <w:top w:val="nil"/>
              <w:left w:val="nil"/>
              <w:bottom w:val="nil"/>
              <w:right w:val="nil"/>
            </w:tcBorders>
          </w:tcPr>
          <w:p w14:paraId="01D171F0" w14:textId="77777777" w:rsidR="00D40779" w:rsidRPr="001141AA" w:rsidRDefault="00D40779" w:rsidP="00912A26">
            <w:pPr>
              <w:pStyle w:val="Normal6a"/>
            </w:pPr>
          </w:p>
        </w:tc>
        <w:tc>
          <w:tcPr>
            <w:tcW w:w="4876" w:type="dxa"/>
            <w:tcBorders>
              <w:top w:val="nil"/>
              <w:left w:val="nil"/>
              <w:bottom w:val="nil"/>
              <w:right w:val="nil"/>
            </w:tcBorders>
          </w:tcPr>
          <w:p w14:paraId="5B0CC78C" w14:textId="77777777" w:rsidR="00D40779" w:rsidRPr="001141AA" w:rsidRDefault="00D40779" w:rsidP="00912A26">
            <w:pPr>
              <w:pStyle w:val="Normal6a"/>
            </w:pPr>
            <w:r w:rsidRPr="001141AA">
              <w:rPr>
                <w:b/>
                <w:i/>
              </w:rPr>
              <w:t>15b.</w:t>
            </w:r>
            <w:r w:rsidRPr="001141AA">
              <w:tab/>
            </w:r>
            <w:r w:rsidRPr="001141AA">
              <w:rPr>
                <w:b/>
                <w:i/>
              </w:rPr>
              <w:t>opfordrer til at respektere den multietniske identitet i Kotorbugten; understreger, at Montenegros europæiske perspektiv er tæt forbundet med beskyttelsen af mindretal og deres kulturarv; opfordrer de montenegrinske myndigheder til at anerkende det kroatiske samfunds traditioner og kulturarv i Kotorbugten;</w:t>
            </w:r>
          </w:p>
        </w:tc>
      </w:tr>
    </w:tbl>
    <w:p w14:paraId="628F0B2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4AC8535" w14:textId="77777777" w:rsidR="00D40779" w:rsidRPr="001141AA" w:rsidRDefault="00D40779" w:rsidP="00D40779">
      <w:r w:rsidRPr="001141AA">
        <w:rPr>
          <w:rStyle w:val="HideTWBExt"/>
          <w:color w:val="auto"/>
        </w:rPr>
        <w:t>&lt;/Amend&gt;</w:t>
      </w:r>
    </w:p>
    <w:p w14:paraId="20BC5F5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134</w:t>
      </w:r>
      <w:r w:rsidRPr="001141AA">
        <w:rPr>
          <w:rStyle w:val="HideTWBExt"/>
          <w:color w:val="auto"/>
        </w:rPr>
        <w:t>&lt;/NumAm&gt;</w:t>
      </w:r>
    </w:p>
    <w:p w14:paraId="75A271AE"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73F021AF" w14:textId="77777777" w:rsidR="00D40779" w:rsidRPr="001141AA" w:rsidRDefault="00D40779" w:rsidP="00D40779">
      <w:pPr>
        <w:pStyle w:val="NormalBold"/>
      </w:pPr>
      <w:r w:rsidRPr="001141AA">
        <w:rPr>
          <w:rStyle w:val="HideTWBExt"/>
          <w:b w:val="0"/>
          <w:color w:val="auto"/>
        </w:rPr>
        <w:t>&lt;/RepeatBlock-By&gt;</w:t>
      </w:r>
    </w:p>
    <w:p w14:paraId="5E4931F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90F4A51" w14:textId="77777777" w:rsidR="00D40779" w:rsidRPr="001141AA" w:rsidRDefault="00D40779" w:rsidP="00D40779">
      <w:pPr>
        <w:pStyle w:val="NormalBold"/>
      </w:pPr>
      <w:r w:rsidRPr="001141AA">
        <w:rPr>
          <w:rStyle w:val="HideTWBExt"/>
          <w:color w:val="auto"/>
        </w:rPr>
        <w:t>&lt;Article&gt;</w:t>
      </w:r>
      <w:r w:rsidRPr="001141AA">
        <w:t>Punkt 15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59E2266" w14:textId="77777777" w:rsidTr="00912A26">
        <w:trPr>
          <w:trHeight w:hRule="exact" w:val="240"/>
          <w:jc w:val="center"/>
        </w:trPr>
        <w:tc>
          <w:tcPr>
            <w:tcW w:w="9752" w:type="dxa"/>
            <w:gridSpan w:val="2"/>
            <w:tcBorders>
              <w:top w:val="nil"/>
              <w:left w:val="nil"/>
              <w:bottom w:val="nil"/>
              <w:right w:val="nil"/>
            </w:tcBorders>
          </w:tcPr>
          <w:p w14:paraId="1AA2E0FE" w14:textId="77777777" w:rsidR="00D40779" w:rsidRPr="001141AA" w:rsidRDefault="00D40779" w:rsidP="00912A26"/>
        </w:tc>
      </w:tr>
      <w:tr w:rsidR="00750D6E" w:rsidRPr="001141AA" w14:paraId="6A144AB3" w14:textId="77777777" w:rsidTr="00912A26">
        <w:trPr>
          <w:trHeight w:val="240"/>
          <w:jc w:val="center"/>
        </w:trPr>
        <w:tc>
          <w:tcPr>
            <w:tcW w:w="4876" w:type="dxa"/>
            <w:tcBorders>
              <w:top w:val="nil"/>
              <w:left w:val="nil"/>
              <w:bottom w:val="nil"/>
              <w:right w:val="nil"/>
            </w:tcBorders>
          </w:tcPr>
          <w:p w14:paraId="4E9A90C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AAFEC98" w14:textId="77777777" w:rsidR="00D40779" w:rsidRPr="001141AA" w:rsidRDefault="00D40779" w:rsidP="00912A26">
            <w:pPr>
              <w:pStyle w:val="AmColumnHeading"/>
            </w:pPr>
            <w:r w:rsidRPr="001141AA">
              <w:t>Ændringsforslag</w:t>
            </w:r>
          </w:p>
        </w:tc>
      </w:tr>
      <w:tr w:rsidR="00750D6E" w:rsidRPr="001141AA" w14:paraId="109B0338" w14:textId="77777777" w:rsidTr="00912A26">
        <w:trPr>
          <w:jc w:val="center"/>
        </w:trPr>
        <w:tc>
          <w:tcPr>
            <w:tcW w:w="4876" w:type="dxa"/>
            <w:tcBorders>
              <w:top w:val="nil"/>
              <w:left w:val="nil"/>
              <w:bottom w:val="nil"/>
              <w:right w:val="nil"/>
            </w:tcBorders>
          </w:tcPr>
          <w:p w14:paraId="278299CF" w14:textId="77777777" w:rsidR="00D40779" w:rsidRPr="001141AA" w:rsidRDefault="00D40779" w:rsidP="00912A26">
            <w:pPr>
              <w:pStyle w:val="Normal6a"/>
            </w:pPr>
          </w:p>
        </w:tc>
        <w:tc>
          <w:tcPr>
            <w:tcW w:w="4876" w:type="dxa"/>
            <w:tcBorders>
              <w:top w:val="nil"/>
              <w:left w:val="nil"/>
              <w:bottom w:val="nil"/>
              <w:right w:val="nil"/>
            </w:tcBorders>
          </w:tcPr>
          <w:p w14:paraId="58535970" w14:textId="77777777" w:rsidR="00D40779" w:rsidRPr="001141AA" w:rsidRDefault="00D40779" w:rsidP="00912A26">
            <w:pPr>
              <w:pStyle w:val="Normal6a"/>
            </w:pPr>
            <w:r w:rsidRPr="001141AA">
              <w:rPr>
                <w:b/>
                <w:i/>
              </w:rPr>
              <w:t>15a.</w:t>
            </w:r>
            <w:r w:rsidRPr="001141AA">
              <w:tab/>
            </w:r>
            <w:r w:rsidRPr="001141AA">
              <w:rPr>
                <w:b/>
                <w:i/>
              </w:rPr>
              <w:t>opfordrer indtrængende nationale og lokale myndigheder til at beskytte Kotorbugtens multietniske identitet, navnlig ved at anerkende det autoktone kroatiske samfunds kulturarv;</w:t>
            </w:r>
          </w:p>
        </w:tc>
      </w:tr>
    </w:tbl>
    <w:p w14:paraId="25D7338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BE117D0" w14:textId="77777777" w:rsidR="00D40779" w:rsidRPr="001141AA" w:rsidRDefault="00D40779" w:rsidP="00D40779">
      <w:r w:rsidRPr="001141AA">
        <w:rPr>
          <w:rStyle w:val="HideTWBExt"/>
          <w:color w:val="auto"/>
        </w:rPr>
        <w:t>&lt;/Amend&gt;</w:t>
      </w:r>
    </w:p>
    <w:p w14:paraId="344BA56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135</w:t>
      </w:r>
      <w:r w:rsidRPr="001141AA">
        <w:rPr>
          <w:rStyle w:val="HideTWBExt"/>
          <w:color w:val="auto"/>
        </w:rPr>
        <w:t>&lt;/NumAm&gt;</w:t>
      </w:r>
    </w:p>
    <w:p w14:paraId="551481A2"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0EBE0650" w14:textId="77777777" w:rsidR="00D40779" w:rsidRPr="001141AA" w:rsidRDefault="00D40779" w:rsidP="00D40779">
      <w:pPr>
        <w:pStyle w:val="NormalBold"/>
      </w:pPr>
      <w:r w:rsidRPr="001141AA">
        <w:rPr>
          <w:rStyle w:val="HideTWBExt"/>
          <w:b w:val="0"/>
          <w:color w:val="auto"/>
        </w:rPr>
        <w:t>&lt;/RepeatBlock-By&gt;</w:t>
      </w:r>
    </w:p>
    <w:p w14:paraId="2B04D21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2FCFB45" w14:textId="77777777" w:rsidR="00D40779" w:rsidRPr="001141AA" w:rsidRDefault="00D40779" w:rsidP="00D40779">
      <w:pPr>
        <w:pStyle w:val="NormalBold"/>
      </w:pPr>
      <w:r w:rsidRPr="001141AA">
        <w:rPr>
          <w:rStyle w:val="HideTWBExt"/>
          <w:color w:val="auto"/>
        </w:rPr>
        <w:t>&lt;Article&gt;</w:t>
      </w:r>
      <w:r w:rsidRPr="001141AA">
        <w:t>Punkt 15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B6362B6" w14:textId="77777777" w:rsidTr="00912A26">
        <w:trPr>
          <w:trHeight w:hRule="exact" w:val="240"/>
          <w:jc w:val="center"/>
        </w:trPr>
        <w:tc>
          <w:tcPr>
            <w:tcW w:w="9752" w:type="dxa"/>
            <w:gridSpan w:val="2"/>
            <w:tcBorders>
              <w:top w:val="nil"/>
              <w:left w:val="nil"/>
              <w:bottom w:val="nil"/>
              <w:right w:val="nil"/>
            </w:tcBorders>
          </w:tcPr>
          <w:p w14:paraId="6E407F5F" w14:textId="77777777" w:rsidR="00D40779" w:rsidRPr="001141AA" w:rsidRDefault="00D40779" w:rsidP="00912A26"/>
        </w:tc>
      </w:tr>
      <w:tr w:rsidR="00750D6E" w:rsidRPr="001141AA" w14:paraId="0BED0454" w14:textId="77777777" w:rsidTr="00912A26">
        <w:trPr>
          <w:trHeight w:val="240"/>
          <w:jc w:val="center"/>
        </w:trPr>
        <w:tc>
          <w:tcPr>
            <w:tcW w:w="4876" w:type="dxa"/>
            <w:tcBorders>
              <w:top w:val="nil"/>
              <w:left w:val="nil"/>
              <w:bottom w:val="nil"/>
              <w:right w:val="nil"/>
            </w:tcBorders>
          </w:tcPr>
          <w:p w14:paraId="6ECEBC0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C113A0F" w14:textId="77777777" w:rsidR="00D40779" w:rsidRPr="001141AA" w:rsidRDefault="00D40779" w:rsidP="00912A26">
            <w:pPr>
              <w:pStyle w:val="AmColumnHeading"/>
            </w:pPr>
            <w:r w:rsidRPr="001141AA">
              <w:t>Ændringsforslag</w:t>
            </w:r>
          </w:p>
        </w:tc>
      </w:tr>
      <w:tr w:rsidR="00750D6E" w:rsidRPr="001141AA" w14:paraId="4E9BFA9B" w14:textId="77777777" w:rsidTr="00912A26">
        <w:trPr>
          <w:jc w:val="center"/>
        </w:trPr>
        <w:tc>
          <w:tcPr>
            <w:tcW w:w="4876" w:type="dxa"/>
            <w:tcBorders>
              <w:top w:val="nil"/>
              <w:left w:val="nil"/>
              <w:bottom w:val="nil"/>
              <w:right w:val="nil"/>
            </w:tcBorders>
          </w:tcPr>
          <w:p w14:paraId="1ECBCACE" w14:textId="77777777" w:rsidR="00D40779" w:rsidRPr="001141AA" w:rsidRDefault="00D40779" w:rsidP="00912A26">
            <w:pPr>
              <w:pStyle w:val="Normal6a"/>
            </w:pPr>
          </w:p>
        </w:tc>
        <w:tc>
          <w:tcPr>
            <w:tcW w:w="4876" w:type="dxa"/>
            <w:tcBorders>
              <w:top w:val="nil"/>
              <w:left w:val="nil"/>
              <w:bottom w:val="nil"/>
              <w:right w:val="nil"/>
            </w:tcBorders>
          </w:tcPr>
          <w:p w14:paraId="0B3014D6" w14:textId="77777777" w:rsidR="00D40779" w:rsidRPr="001141AA" w:rsidRDefault="00D40779" w:rsidP="00912A26">
            <w:pPr>
              <w:pStyle w:val="Normal6a"/>
            </w:pPr>
            <w:r w:rsidRPr="001141AA">
              <w:rPr>
                <w:b/>
                <w:i/>
              </w:rPr>
              <w:t>15a.</w:t>
            </w:r>
            <w:r w:rsidRPr="001141AA">
              <w:tab/>
            </w:r>
            <w:r w:rsidRPr="001141AA">
              <w:rPr>
                <w:b/>
                <w:i/>
              </w:rPr>
              <w:t>opfordrer de montenegrinske myndigheder til at tage fat på de vanskelige levevilkår for romaer i Montenegro og den forskelsbehandling, de udsættes for i samfundet; opfordrer til flere foranstaltninger til fremme af interkulturel forståelse i skolerne; bemærker, at der er alvorlig underrepræsentation af romaer i statslige institutioner og i den offentlige sektor;</w:t>
            </w:r>
          </w:p>
        </w:tc>
      </w:tr>
    </w:tbl>
    <w:p w14:paraId="50E9F43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A4B792A" w14:textId="77777777" w:rsidR="00D40779" w:rsidRPr="001141AA" w:rsidRDefault="00D40779" w:rsidP="00D40779">
      <w:r w:rsidRPr="001141AA">
        <w:rPr>
          <w:rStyle w:val="HideTWBExt"/>
          <w:color w:val="auto"/>
        </w:rPr>
        <w:t>&lt;/Amend&gt;</w:t>
      </w:r>
    </w:p>
    <w:p w14:paraId="62E4EE7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136</w:t>
      </w:r>
      <w:r w:rsidRPr="001141AA">
        <w:rPr>
          <w:rStyle w:val="HideTWBExt"/>
          <w:color w:val="auto"/>
        </w:rPr>
        <w:t>&lt;/NumAm&gt;</w:t>
      </w:r>
    </w:p>
    <w:p w14:paraId="039D81FC"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4C9054D9" w14:textId="77777777" w:rsidR="00D40779" w:rsidRPr="001141AA" w:rsidRDefault="00D40779" w:rsidP="00D40779">
      <w:pPr>
        <w:pStyle w:val="NormalBold"/>
      </w:pPr>
      <w:r w:rsidRPr="001141AA">
        <w:rPr>
          <w:rStyle w:val="HideTWBExt"/>
          <w:b w:val="0"/>
          <w:color w:val="auto"/>
        </w:rPr>
        <w:t>&lt;/RepeatBlock-By&gt;</w:t>
      </w:r>
    </w:p>
    <w:p w14:paraId="5813DA6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CAF8063" w14:textId="77777777" w:rsidR="00D40779" w:rsidRPr="001141AA" w:rsidRDefault="00D40779" w:rsidP="00D40779">
      <w:pPr>
        <w:pStyle w:val="NormalBold"/>
      </w:pPr>
      <w:r w:rsidRPr="001141AA">
        <w:rPr>
          <w:rStyle w:val="HideTWBExt"/>
          <w:color w:val="auto"/>
        </w:rPr>
        <w:t>&lt;Article&gt;</w:t>
      </w:r>
      <w:r w:rsidRPr="001141AA">
        <w:t>Punkt 15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0A092A9" w14:textId="77777777" w:rsidTr="00912A26">
        <w:trPr>
          <w:trHeight w:hRule="exact" w:val="240"/>
          <w:jc w:val="center"/>
        </w:trPr>
        <w:tc>
          <w:tcPr>
            <w:tcW w:w="9752" w:type="dxa"/>
            <w:gridSpan w:val="2"/>
            <w:tcBorders>
              <w:top w:val="nil"/>
              <w:left w:val="nil"/>
              <w:bottom w:val="nil"/>
              <w:right w:val="nil"/>
            </w:tcBorders>
          </w:tcPr>
          <w:p w14:paraId="43DD01F3" w14:textId="77777777" w:rsidR="00D40779" w:rsidRPr="001141AA" w:rsidRDefault="00D40779" w:rsidP="00912A26"/>
        </w:tc>
      </w:tr>
      <w:tr w:rsidR="00750D6E" w:rsidRPr="001141AA" w14:paraId="5E615A0D" w14:textId="77777777" w:rsidTr="00912A26">
        <w:trPr>
          <w:trHeight w:val="240"/>
          <w:jc w:val="center"/>
        </w:trPr>
        <w:tc>
          <w:tcPr>
            <w:tcW w:w="4876" w:type="dxa"/>
            <w:tcBorders>
              <w:top w:val="nil"/>
              <w:left w:val="nil"/>
              <w:bottom w:val="nil"/>
              <w:right w:val="nil"/>
            </w:tcBorders>
          </w:tcPr>
          <w:p w14:paraId="7B27068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3325E88" w14:textId="77777777" w:rsidR="00D40779" w:rsidRPr="001141AA" w:rsidRDefault="00D40779" w:rsidP="00912A26">
            <w:pPr>
              <w:pStyle w:val="AmColumnHeading"/>
            </w:pPr>
            <w:r w:rsidRPr="001141AA">
              <w:t>Ændringsforslag</w:t>
            </w:r>
          </w:p>
        </w:tc>
      </w:tr>
      <w:tr w:rsidR="00750D6E" w:rsidRPr="001141AA" w14:paraId="205C465E" w14:textId="77777777" w:rsidTr="00912A26">
        <w:trPr>
          <w:jc w:val="center"/>
        </w:trPr>
        <w:tc>
          <w:tcPr>
            <w:tcW w:w="4876" w:type="dxa"/>
            <w:tcBorders>
              <w:top w:val="nil"/>
              <w:left w:val="nil"/>
              <w:bottom w:val="nil"/>
              <w:right w:val="nil"/>
            </w:tcBorders>
          </w:tcPr>
          <w:p w14:paraId="57C88BF9" w14:textId="77777777" w:rsidR="00D40779" w:rsidRPr="001141AA" w:rsidRDefault="00D40779" w:rsidP="00912A26">
            <w:pPr>
              <w:pStyle w:val="Normal6a"/>
            </w:pPr>
          </w:p>
        </w:tc>
        <w:tc>
          <w:tcPr>
            <w:tcW w:w="4876" w:type="dxa"/>
            <w:tcBorders>
              <w:top w:val="nil"/>
              <w:left w:val="nil"/>
              <w:bottom w:val="nil"/>
              <w:right w:val="nil"/>
            </w:tcBorders>
          </w:tcPr>
          <w:p w14:paraId="43AEB4D6" w14:textId="77777777" w:rsidR="00D40779" w:rsidRPr="001141AA" w:rsidRDefault="00D40779" w:rsidP="00912A26">
            <w:pPr>
              <w:pStyle w:val="Normal6a"/>
            </w:pPr>
            <w:r w:rsidRPr="001141AA">
              <w:rPr>
                <w:b/>
                <w:i/>
              </w:rPr>
              <w:t>15c.</w:t>
            </w:r>
            <w:r w:rsidRPr="001141AA">
              <w:tab/>
            </w:r>
            <w:r w:rsidRPr="001141AA">
              <w:rPr>
                <w:b/>
                <w:i/>
              </w:rPr>
              <w:t>fordømmer udenlandske og indenlandske desinformationskampagner, der udbreder etnisk-nationalistiske narrativer, som negativt påvirker de demokratiske processer i landet og dermed bringer dets europæiske perspektiv i fare;</w:t>
            </w:r>
          </w:p>
        </w:tc>
      </w:tr>
    </w:tbl>
    <w:p w14:paraId="0F0448B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2662950" w14:textId="77777777" w:rsidR="00D40779" w:rsidRPr="001141AA" w:rsidRDefault="00D40779" w:rsidP="00D40779">
      <w:r w:rsidRPr="001141AA">
        <w:rPr>
          <w:rStyle w:val="HideTWBExt"/>
          <w:color w:val="auto"/>
        </w:rPr>
        <w:t>&lt;/Amend&gt;</w:t>
      </w:r>
    </w:p>
    <w:p w14:paraId="4F2A914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137</w:t>
      </w:r>
      <w:r w:rsidRPr="001141AA">
        <w:rPr>
          <w:rStyle w:val="HideTWBExt"/>
          <w:color w:val="auto"/>
        </w:rPr>
        <w:t>&lt;/NumAm&gt;</w:t>
      </w:r>
    </w:p>
    <w:p w14:paraId="2F150E44"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55D111A1"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509E3FE7" w14:textId="77777777" w:rsidR="00D40779" w:rsidRPr="001141AA" w:rsidRDefault="00D40779" w:rsidP="00D40779">
      <w:pPr>
        <w:pStyle w:val="NormalBold"/>
      </w:pPr>
      <w:r w:rsidRPr="001141AA">
        <w:rPr>
          <w:rStyle w:val="HideTWBExt"/>
          <w:b w:val="0"/>
          <w:color w:val="auto"/>
        </w:rPr>
        <w:t>&lt;/RepeatBlock-By&gt;</w:t>
      </w:r>
    </w:p>
    <w:p w14:paraId="620668C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AEE1DF7" w14:textId="77777777" w:rsidR="00D40779" w:rsidRPr="001141AA" w:rsidRDefault="00D40779" w:rsidP="00D40779">
      <w:pPr>
        <w:pStyle w:val="NormalBold"/>
      </w:pPr>
      <w:r w:rsidRPr="001141AA">
        <w:rPr>
          <w:rStyle w:val="HideTWBExt"/>
          <w:color w:val="auto"/>
        </w:rPr>
        <w:t>&lt;Article&gt;</w:t>
      </w:r>
      <w:r w:rsidRPr="001141AA">
        <w:t>Punkt 16</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5D9274F" w14:textId="77777777" w:rsidTr="00912A26">
        <w:trPr>
          <w:trHeight w:hRule="exact" w:val="240"/>
          <w:jc w:val="center"/>
        </w:trPr>
        <w:tc>
          <w:tcPr>
            <w:tcW w:w="9752" w:type="dxa"/>
            <w:gridSpan w:val="2"/>
            <w:tcBorders>
              <w:top w:val="nil"/>
              <w:left w:val="nil"/>
              <w:bottom w:val="nil"/>
              <w:right w:val="nil"/>
            </w:tcBorders>
          </w:tcPr>
          <w:p w14:paraId="0C0062C0" w14:textId="77777777" w:rsidR="00D40779" w:rsidRPr="001141AA" w:rsidRDefault="00D40779" w:rsidP="00912A26"/>
        </w:tc>
      </w:tr>
      <w:tr w:rsidR="00750D6E" w:rsidRPr="001141AA" w14:paraId="0F21E227" w14:textId="77777777" w:rsidTr="00912A26">
        <w:trPr>
          <w:trHeight w:val="240"/>
          <w:jc w:val="center"/>
        </w:trPr>
        <w:tc>
          <w:tcPr>
            <w:tcW w:w="4876" w:type="dxa"/>
            <w:tcBorders>
              <w:top w:val="nil"/>
              <w:left w:val="nil"/>
              <w:bottom w:val="nil"/>
              <w:right w:val="nil"/>
            </w:tcBorders>
          </w:tcPr>
          <w:p w14:paraId="76C5C71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C73521D" w14:textId="77777777" w:rsidR="00D40779" w:rsidRPr="001141AA" w:rsidRDefault="00D40779" w:rsidP="00912A26">
            <w:pPr>
              <w:pStyle w:val="AmColumnHeading"/>
            </w:pPr>
            <w:r w:rsidRPr="001141AA">
              <w:t>Ændringsforslag</w:t>
            </w:r>
          </w:p>
        </w:tc>
      </w:tr>
      <w:tr w:rsidR="00750D6E" w:rsidRPr="001141AA" w14:paraId="2FCC8282" w14:textId="77777777" w:rsidTr="00912A26">
        <w:trPr>
          <w:jc w:val="center"/>
        </w:trPr>
        <w:tc>
          <w:tcPr>
            <w:tcW w:w="4876" w:type="dxa"/>
            <w:tcBorders>
              <w:top w:val="nil"/>
              <w:left w:val="nil"/>
              <w:bottom w:val="nil"/>
              <w:right w:val="nil"/>
            </w:tcBorders>
          </w:tcPr>
          <w:p w14:paraId="21EDADD0" w14:textId="77777777" w:rsidR="00D40779" w:rsidRPr="001141AA" w:rsidRDefault="00D40779" w:rsidP="00912A26">
            <w:pPr>
              <w:pStyle w:val="Normal6a"/>
            </w:pPr>
            <w:r w:rsidRPr="001141AA">
              <w:t>16.</w:t>
            </w:r>
            <w:r w:rsidRPr="001141AA">
              <w:tab/>
              <w:t>fordømmer på det kraftigste al hadefuld tale og hadforbrydelser; glæder sig over stigningen i antallet af retsforfølgelser for racisme og hadefuld tale; opfordrer Montenegro til at intensivere sin institutionelle reaktion på hadefuld tale og til fuldt ud at tilpasse sig gældende EU-ret;</w:t>
            </w:r>
          </w:p>
        </w:tc>
        <w:tc>
          <w:tcPr>
            <w:tcW w:w="4876" w:type="dxa"/>
            <w:tcBorders>
              <w:top w:val="nil"/>
              <w:left w:val="nil"/>
              <w:bottom w:val="nil"/>
              <w:right w:val="nil"/>
            </w:tcBorders>
          </w:tcPr>
          <w:p w14:paraId="3631CE85" w14:textId="77777777" w:rsidR="00D40779" w:rsidRPr="001141AA" w:rsidRDefault="00D40779" w:rsidP="00912A26">
            <w:pPr>
              <w:pStyle w:val="Normal6a"/>
            </w:pPr>
            <w:r w:rsidRPr="001141AA">
              <w:t>16.</w:t>
            </w:r>
            <w:r w:rsidRPr="001141AA">
              <w:tab/>
              <w:t>fordømmer på det kraftigste al hadefuld tale og hadforbrydelser</w:t>
            </w:r>
            <w:r w:rsidRPr="001141AA">
              <w:rPr>
                <w:b/>
                <w:bCs/>
                <w:i/>
                <w:iCs/>
              </w:rPr>
              <w:t>, herunder opildnende retorik, historisk revisionisme og forherligelse af personer, der er ansvarlige for krigsforbrydelser, herunder opførelsen af monumenter, der hylder sådanne personer fra Anden Verdenskrig, den betydelige stigning heri og den daglige forekomst af hadefuld tale;</w:t>
            </w:r>
            <w:r w:rsidRPr="001141AA">
              <w:t xml:space="preserve"> glæder sig over stigningen i antallet af retsforfølgelser for racisme og hadefuld tale</w:t>
            </w:r>
            <w:r w:rsidRPr="001141AA">
              <w:rPr>
                <w:b/>
                <w:bCs/>
                <w:i/>
                <w:iCs/>
              </w:rPr>
              <w:t>, men udtrykker bekymring over utilstrækkelig indsats mod taler, offentlige udtalelser eller symbolske handlinger, der forherliger krigsforbrydere eller reviderer historiske fakta</w:t>
            </w:r>
            <w:r w:rsidRPr="001141AA">
              <w:t>; opfordrer Montenegro til at intensivere sin institutionelle reaktion på hadefuld tale</w:t>
            </w:r>
            <w:r w:rsidRPr="001141AA">
              <w:rPr>
                <w:b/>
                <w:bCs/>
                <w:i/>
                <w:iCs/>
              </w:rPr>
              <w:t>, sikre effektiv efterforskning og retsforfølgning</w:t>
            </w:r>
            <w:r w:rsidRPr="001141AA">
              <w:t xml:space="preserve"> og til fuldt ud at tilpasse sig gældende EU-ret </w:t>
            </w:r>
            <w:r w:rsidRPr="001141AA">
              <w:rPr>
                <w:b/>
                <w:bCs/>
                <w:i/>
                <w:iCs/>
              </w:rPr>
              <w:t>om bekæmpelse af hadefuld tale og fremme respekt for demokratiske værdier</w:t>
            </w:r>
            <w:r w:rsidRPr="001141AA">
              <w:t>;</w:t>
            </w:r>
          </w:p>
        </w:tc>
      </w:tr>
    </w:tbl>
    <w:p w14:paraId="53B785E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299A0A0" w14:textId="77777777" w:rsidR="00D40779" w:rsidRPr="001141AA" w:rsidRDefault="00D40779" w:rsidP="00D40779">
      <w:r w:rsidRPr="001141AA">
        <w:rPr>
          <w:rStyle w:val="HideTWBExt"/>
          <w:color w:val="auto"/>
        </w:rPr>
        <w:t>&lt;/Amend&gt;</w:t>
      </w:r>
    </w:p>
    <w:p w14:paraId="0BD0CC2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138</w:t>
      </w:r>
      <w:r w:rsidRPr="001141AA">
        <w:rPr>
          <w:rStyle w:val="HideTWBExt"/>
          <w:color w:val="auto"/>
        </w:rPr>
        <w:t>&lt;/NumAm&gt;</w:t>
      </w:r>
    </w:p>
    <w:p w14:paraId="64339D92"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2B30E1DA" w14:textId="77777777" w:rsidR="00D40779" w:rsidRPr="001141AA" w:rsidRDefault="00D40779" w:rsidP="00D40779">
      <w:pPr>
        <w:pStyle w:val="NormalBold"/>
      </w:pPr>
      <w:r w:rsidRPr="001141AA">
        <w:rPr>
          <w:rStyle w:val="HideTWBExt"/>
          <w:b w:val="0"/>
          <w:color w:val="auto"/>
        </w:rPr>
        <w:t>&lt;/RepeatBlock-By&gt;</w:t>
      </w:r>
    </w:p>
    <w:p w14:paraId="0D552CA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79FE9CD" w14:textId="77777777" w:rsidR="00D40779" w:rsidRPr="001141AA" w:rsidRDefault="00D40779" w:rsidP="00D40779">
      <w:pPr>
        <w:pStyle w:val="NormalBold"/>
      </w:pPr>
      <w:r w:rsidRPr="001141AA">
        <w:rPr>
          <w:rStyle w:val="HideTWBExt"/>
          <w:color w:val="auto"/>
        </w:rPr>
        <w:t>&lt;Article&gt;</w:t>
      </w:r>
      <w:r w:rsidRPr="001141AA">
        <w:t>Punkt 16</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1E443FC" w14:textId="77777777" w:rsidTr="00912A26">
        <w:trPr>
          <w:trHeight w:hRule="exact" w:val="240"/>
          <w:jc w:val="center"/>
        </w:trPr>
        <w:tc>
          <w:tcPr>
            <w:tcW w:w="9752" w:type="dxa"/>
            <w:gridSpan w:val="2"/>
            <w:tcBorders>
              <w:top w:val="nil"/>
              <w:left w:val="nil"/>
              <w:bottom w:val="nil"/>
              <w:right w:val="nil"/>
            </w:tcBorders>
          </w:tcPr>
          <w:p w14:paraId="6CD92819" w14:textId="77777777" w:rsidR="00D40779" w:rsidRPr="001141AA" w:rsidRDefault="00D40779" w:rsidP="00912A26"/>
        </w:tc>
      </w:tr>
      <w:tr w:rsidR="00750D6E" w:rsidRPr="001141AA" w14:paraId="21A748FF" w14:textId="77777777" w:rsidTr="00912A26">
        <w:trPr>
          <w:trHeight w:val="240"/>
          <w:jc w:val="center"/>
        </w:trPr>
        <w:tc>
          <w:tcPr>
            <w:tcW w:w="4876" w:type="dxa"/>
            <w:tcBorders>
              <w:top w:val="nil"/>
              <w:left w:val="nil"/>
              <w:bottom w:val="nil"/>
              <w:right w:val="nil"/>
            </w:tcBorders>
          </w:tcPr>
          <w:p w14:paraId="0D1112F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31116DF" w14:textId="77777777" w:rsidR="00D40779" w:rsidRPr="001141AA" w:rsidRDefault="00D40779" w:rsidP="00912A26">
            <w:pPr>
              <w:pStyle w:val="AmColumnHeading"/>
            </w:pPr>
            <w:r w:rsidRPr="001141AA">
              <w:t>Ændringsforslag</w:t>
            </w:r>
          </w:p>
        </w:tc>
      </w:tr>
      <w:tr w:rsidR="00750D6E" w:rsidRPr="001141AA" w14:paraId="0ACB8A7D" w14:textId="77777777" w:rsidTr="00912A26">
        <w:trPr>
          <w:jc w:val="center"/>
        </w:trPr>
        <w:tc>
          <w:tcPr>
            <w:tcW w:w="4876" w:type="dxa"/>
            <w:tcBorders>
              <w:top w:val="nil"/>
              <w:left w:val="nil"/>
              <w:bottom w:val="nil"/>
              <w:right w:val="nil"/>
            </w:tcBorders>
          </w:tcPr>
          <w:p w14:paraId="29A82C44" w14:textId="77777777" w:rsidR="00D40779" w:rsidRPr="001141AA" w:rsidRDefault="00D40779" w:rsidP="00912A26">
            <w:pPr>
              <w:pStyle w:val="Normal6a"/>
            </w:pPr>
            <w:r w:rsidRPr="001141AA">
              <w:t>16.</w:t>
            </w:r>
            <w:r w:rsidRPr="001141AA">
              <w:tab/>
              <w:t xml:space="preserve">fordømmer på det kraftigste al </w:t>
            </w:r>
            <w:r w:rsidRPr="001141AA">
              <w:rPr>
                <w:b/>
                <w:i/>
              </w:rPr>
              <w:t>hadefuld</w:t>
            </w:r>
            <w:r w:rsidRPr="001141AA">
              <w:t xml:space="preserve"> tale </w:t>
            </w:r>
            <w:r w:rsidRPr="001141AA">
              <w:rPr>
                <w:b/>
                <w:i/>
              </w:rPr>
              <w:t>og</w:t>
            </w:r>
            <w:r w:rsidRPr="001141AA">
              <w:t xml:space="preserve"> hadforbrydelser; glæder sig over stigningen i antallet af retsforfølgelser for racisme og </w:t>
            </w:r>
            <w:r w:rsidRPr="001141AA">
              <w:rPr>
                <w:b/>
                <w:i/>
              </w:rPr>
              <w:t xml:space="preserve">hadefuld </w:t>
            </w:r>
            <w:r w:rsidRPr="001141AA">
              <w:t xml:space="preserve">tale; opfordrer Montenegro til at intensivere sin institutionelle reaktion på </w:t>
            </w:r>
            <w:r w:rsidRPr="001141AA">
              <w:rPr>
                <w:b/>
                <w:i/>
              </w:rPr>
              <w:t>hadefuld</w:t>
            </w:r>
            <w:r w:rsidRPr="001141AA">
              <w:t xml:space="preserve"> tale og til fuldt ud at tilpasse sig gældende EU-ret;</w:t>
            </w:r>
          </w:p>
        </w:tc>
        <w:tc>
          <w:tcPr>
            <w:tcW w:w="4876" w:type="dxa"/>
            <w:tcBorders>
              <w:top w:val="nil"/>
              <w:left w:val="nil"/>
              <w:bottom w:val="nil"/>
              <w:right w:val="nil"/>
            </w:tcBorders>
          </w:tcPr>
          <w:p w14:paraId="33B6E713" w14:textId="77777777" w:rsidR="00D40779" w:rsidRPr="001141AA" w:rsidRDefault="00D40779" w:rsidP="00912A26">
            <w:pPr>
              <w:pStyle w:val="Normal6a"/>
            </w:pPr>
            <w:r w:rsidRPr="001141AA">
              <w:t>16.</w:t>
            </w:r>
            <w:r w:rsidRPr="001141AA">
              <w:tab/>
              <w:t>fordømmer på det kraftigste al tale</w:t>
            </w:r>
            <w:r w:rsidRPr="001141AA">
              <w:rPr>
                <w:b/>
                <w:i/>
              </w:rPr>
              <w:t>, der tilskynder til vold, og alle</w:t>
            </w:r>
            <w:r w:rsidRPr="001141AA">
              <w:t xml:space="preserve"> hadforbrydelser; glæder sig over stigningen i antallet af retsforfølgelser for racisme og tale</w:t>
            </w:r>
            <w:r w:rsidRPr="001141AA">
              <w:rPr>
                <w:b/>
                <w:i/>
              </w:rPr>
              <w:t>, der tilskynder til vold</w:t>
            </w:r>
            <w:r w:rsidRPr="001141AA">
              <w:t>; opfordrer Montenegro til at intensivere sin institutionelle reaktion på tale</w:t>
            </w:r>
            <w:r w:rsidRPr="001141AA">
              <w:rPr>
                <w:b/>
                <w:i/>
              </w:rPr>
              <w:t>, der tilskynder til vold,</w:t>
            </w:r>
            <w:r w:rsidRPr="001141AA">
              <w:t xml:space="preserve"> og til fuldt ud at tilpasse sig gældende EU-ret;</w:t>
            </w:r>
          </w:p>
        </w:tc>
      </w:tr>
    </w:tbl>
    <w:p w14:paraId="3D8C94E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553A5F27" w14:textId="77777777" w:rsidR="00D40779" w:rsidRPr="001141AA" w:rsidRDefault="00D40779" w:rsidP="00D40779">
      <w:r w:rsidRPr="001141AA">
        <w:rPr>
          <w:rStyle w:val="HideTWBExt"/>
          <w:color w:val="auto"/>
        </w:rPr>
        <w:t>&lt;/Amend&gt;</w:t>
      </w:r>
    </w:p>
    <w:p w14:paraId="7EC36B7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139</w:t>
      </w:r>
      <w:r w:rsidRPr="001141AA">
        <w:rPr>
          <w:rStyle w:val="HideTWBExt"/>
          <w:color w:val="auto"/>
        </w:rPr>
        <w:t>&lt;/NumAm&gt;</w:t>
      </w:r>
    </w:p>
    <w:p w14:paraId="29FF5FCC"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450AD061" w14:textId="77777777" w:rsidR="00D40779" w:rsidRPr="001141AA" w:rsidRDefault="00D40779" w:rsidP="00D40779">
      <w:pPr>
        <w:pStyle w:val="NormalBold"/>
      </w:pPr>
      <w:r w:rsidRPr="001141AA">
        <w:rPr>
          <w:rStyle w:val="HideTWBExt"/>
          <w:b w:val="0"/>
          <w:color w:val="auto"/>
        </w:rPr>
        <w:t>&lt;/RepeatBlock-By&gt;</w:t>
      </w:r>
    </w:p>
    <w:p w14:paraId="4AE8E6B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3E7CD46" w14:textId="77777777" w:rsidR="00D40779" w:rsidRPr="001141AA" w:rsidRDefault="00D40779" w:rsidP="00D40779">
      <w:pPr>
        <w:pStyle w:val="NormalBold"/>
      </w:pPr>
      <w:r w:rsidRPr="001141AA">
        <w:rPr>
          <w:rStyle w:val="HideTWBExt"/>
          <w:color w:val="auto"/>
        </w:rPr>
        <w:t>&lt;Article&gt;</w:t>
      </w:r>
      <w:r w:rsidRPr="001141AA">
        <w:t>Punkt 16</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3EDE988" w14:textId="77777777" w:rsidTr="00912A26">
        <w:trPr>
          <w:trHeight w:hRule="exact" w:val="240"/>
          <w:jc w:val="center"/>
        </w:trPr>
        <w:tc>
          <w:tcPr>
            <w:tcW w:w="9752" w:type="dxa"/>
            <w:gridSpan w:val="2"/>
            <w:tcBorders>
              <w:top w:val="nil"/>
              <w:left w:val="nil"/>
              <w:bottom w:val="nil"/>
              <w:right w:val="nil"/>
            </w:tcBorders>
          </w:tcPr>
          <w:p w14:paraId="4EBAEB9E" w14:textId="77777777" w:rsidR="00D40779" w:rsidRPr="001141AA" w:rsidRDefault="00D40779" w:rsidP="00912A26"/>
        </w:tc>
      </w:tr>
      <w:tr w:rsidR="00750D6E" w:rsidRPr="001141AA" w14:paraId="271CEB75" w14:textId="77777777" w:rsidTr="00912A26">
        <w:trPr>
          <w:trHeight w:val="240"/>
          <w:jc w:val="center"/>
        </w:trPr>
        <w:tc>
          <w:tcPr>
            <w:tcW w:w="4876" w:type="dxa"/>
            <w:tcBorders>
              <w:top w:val="nil"/>
              <w:left w:val="nil"/>
              <w:bottom w:val="nil"/>
              <w:right w:val="nil"/>
            </w:tcBorders>
          </w:tcPr>
          <w:p w14:paraId="0924FE2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B368F1B" w14:textId="77777777" w:rsidR="00D40779" w:rsidRPr="001141AA" w:rsidRDefault="00D40779" w:rsidP="00912A26">
            <w:pPr>
              <w:pStyle w:val="AmColumnHeading"/>
            </w:pPr>
            <w:r w:rsidRPr="001141AA">
              <w:t>Ændringsforslag</w:t>
            </w:r>
          </w:p>
        </w:tc>
      </w:tr>
      <w:tr w:rsidR="00750D6E" w:rsidRPr="001141AA" w14:paraId="14309D85" w14:textId="77777777" w:rsidTr="00912A26">
        <w:trPr>
          <w:jc w:val="center"/>
        </w:trPr>
        <w:tc>
          <w:tcPr>
            <w:tcW w:w="4876" w:type="dxa"/>
            <w:tcBorders>
              <w:top w:val="nil"/>
              <w:left w:val="nil"/>
              <w:bottom w:val="nil"/>
              <w:right w:val="nil"/>
            </w:tcBorders>
          </w:tcPr>
          <w:p w14:paraId="1B81A9AB" w14:textId="77777777" w:rsidR="00D40779" w:rsidRPr="001141AA" w:rsidRDefault="00D40779" w:rsidP="00912A26">
            <w:pPr>
              <w:pStyle w:val="Normal6a"/>
            </w:pPr>
            <w:r w:rsidRPr="001141AA">
              <w:t>16.</w:t>
            </w:r>
            <w:r w:rsidRPr="001141AA">
              <w:tab/>
              <w:t>fordømmer på det kraftigste al hadefuld tale og hadforbrydelser; glæder sig over stigningen i antallet af retsforfølgelser for racisme og hadefuld tale; opfordrer Montenegro til at intensivere sin institutionelle reaktion på hadefuld tale og til fuldt ud at tilpasse sig gældende EU-ret;</w:t>
            </w:r>
          </w:p>
        </w:tc>
        <w:tc>
          <w:tcPr>
            <w:tcW w:w="4876" w:type="dxa"/>
            <w:tcBorders>
              <w:top w:val="nil"/>
              <w:left w:val="nil"/>
              <w:bottom w:val="nil"/>
              <w:right w:val="nil"/>
            </w:tcBorders>
          </w:tcPr>
          <w:p w14:paraId="5856C782" w14:textId="77777777" w:rsidR="00D40779" w:rsidRPr="001141AA" w:rsidRDefault="00D40779" w:rsidP="00912A26">
            <w:pPr>
              <w:pStyle w:val="Normal6a"/>
            </w:pPr>
            <w:r w:rsidRPr="001141AA">
              <w:t>16.</w:t>
            </w:r>
            <w:r w:rsidRPr="001141AA">
              <w:tab/>
              <w:t>fordømmer på det kraftigste al hadefuld tale</w:t>
            </w:r>
            <w:r w:rsidRPr="001141AA">
              <w:rPr>
                <w:b/>
                <w:bCs/>
                <w:i/>
                <w:iCs/>
              </w:rPr>
              <w:t>, navnlig online,</w:t>
            </w:r>
            <w:r w:rsidRPr="001141AA">
              <w:t xml:space="preserve"> og hadforbrydelser; glæder sig over stigningen i antallet af retsforfølgelser for racisme og hadefuld tale; opfordrer Montenegro til at intensivere sin institutionelle reaktion på hadefuld tale og til fuldt ud at tilpasse sig gældende EU-ret;</w:t>
            </w:r>
          </w:p>
        </w:tc>
      </w:tr>
    </w:tbl>
    <w:p w14:paraId="2817C23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283B6F1" w14:textId="77777777" w:rsidR="00D40779" w:rsidRPr="001141AA" w:rsidRDefault="00D40779" w:rsidP="00D40779">
      <w:r w:rsidRPr="001141AA">
        <w:rPr>
          <w:rStyle w:val="HideTWBExt"/>
          <w:color w:val="auto"/>
        </w:rPr>
        <w:t>&lt;/Amend&gt;</w:t>
      </w:r>
    </w:p>
    <w:p w14:paraId="007EE28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140</w:t>
      </w:r>
      <w:r w:rsidRPr="001141AA">
        <w:rPr>
          <w:rStyle w:val="HideTWBExt"/>
          <w:color w:val="auto"/>
        </w:rPr>
        <w:t>&lt;/NumAm&gt;</w:t>
      </w:r>
    </w:p>
    <w:p w14:paraId="1EC5C830" w14:textId="77777777" w:rsidR="00D40779" w:rsidRPr="001141AA" w:rsidRDefault="00D40779" w:rsidP="00D40779">
      <w:pPr>
        <w:pStyle w:val="NormalBold"/>
      </w:pPr>
      <w:r w:rsidRPr="001141AA">
        <w:rPr>
          <w:rStyle w:val="HideTWBExt"/>
          <w:b w:val="0"/>
          <w:color w:val="auto"/>
        </w:rPr>
        <w:t>&lt;RepeatBlock-By&gt;&lt;Members&gt;</w:t>
      </w:r>
      <w:r w:rsidRPr="001141AA">
        <w:t>Cristian Terheş</w:t>
      </w:r>
      <w:r w:rsidRPr="001141AA">
        <w:rPr>
          <w:rStyle w:val="HideTWBExt"/>
          <w:b w:val="0"/>
          <w:color w:val="auto"/>
        </w:rPr>
        <w:t>&lt;/Members&gt;</w:t>
      </w:r>
    </w:p>
    <w:p w14:paraId="249D9D2D" w14:textId="77777777" w:rsidR="00D40779" w:rsidRPr="001141AA" w:rsidRDefault="00D40779" w:rsidP="00D40779">
      <w:pPr>
        <w:pStyle w:val="NormalBold"/>
      </w:pPr>
      <w:r w:rsidRPr="001141AA">
        <w:rPr>
          <w:rStyle w:val="HideTWBExt"/>
          <w:b w:val="0"/>
          <w:color w:val="auto"/>
        </w:rPr>
        <w:t>&lt;/RepeatBlock-By&gt;</w:t>
      </w:r>
    </w:p>
    <w:p w14:paraId="4DA38E1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68FF107" w14:textId="77777777" w:rsidR="00D40779" w:rsidRPr="001141AA" w:rsidRDefault="00D40779" w:rsidP="00D40779">
      <w:pPr>
        <w:pStyle w:val="NormalBold"/>
      </w:pPr>
      <w:r w:rsidRPr="001141AA">
        <w:rPr>
          <w:rStyle w:val="HideTWBExt"/>
          <w:color w:val="auto"/>
        </w:rPr>
        <w:t>&lt;Article&gt;</w:t>
      </w:r>
      <w:r w:rsidRPr="001141AA">
        <w:t>Punkt 16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37DB600" w14:textId="77777777" w:rsidTr="00912A26">
        <w:trPr>
          <w:trHeight w:hRule="exact" w:val="240"/>
          <w:jc w:val="center"/>
        </w:trPr>
        <w:tc>
          <w:tcPr>
            <w:tcW w:w="9752" w:type="dxa"/>
            <w:gridSpan w:val="2"/>
            <w:tcBorders>
              <w:top w:val="nil"/>
              <w:left w:val="nil"/>
              <w:bottom w:val="nil"/>
              <w:right w:val="nil"/>
            </w:tcBorders>
          </w:tcPr>
          <w:p w14:paraId="2B1E465A" w14:textId="77777777" w:rsidR="00D40779" w:rsidRPr="001141AA" w:rsidRDefault="00D40779" w:rsidP="00912A26"/>
        </w:tc>
      </w:tr>
      <w:tr w:rsidR="00750D6E" w:rsidRPr="001141AA" w14:paraId="524352F0" w14:textId="77777777" w:rsidTr="00912A26">
        <w:trPr>
          <w:trHeight w:val="240"/>
          <w:jc w:val="center"/>
        </w:trPr>
        <w:tc>
          <w:tcPr>
            <w:tcW w:w="4876" w:type="dxa"/>
            <w:tcBorders>
              <w:top w:val="nil"/>
              <w:left w:val="nil"/>
              <w:bottom w:val="nil"/>
              <w:right w:val="nil"/>
            </w:tcBorders>
          </w:tcPr>
          <w:p w14:paraId="48BBE68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B87C2A6" w14:textId="77777777" w:rsidR="00D40779" w:rsidRPr="001141AA" w:rsidRDefault="00D40779" w:rsidP="00912A26">
            <w:pPr>
              <w:pStyle w:val="AmColumnHeading"/>
            </w:pPr>
            <w:r w:rsidRPr="001141AA">
              <w:t>Ændringsforslag</w:t>
            </w:r>
          </w:p>
        </w:tc>
      </w:tr>
      <w:tr w:rsidR="00750D6E" w:rsidRPr="001141AA" w14:paraId="50CABF97" w14:textId="77777777" w:rsidTr="00912A26">
        <w:trPr>
          <w:jc w:val="center"/>
        </w:trPr>
        <w:tc>
          <w:tcPr>
            <w:tcW w:w="4876" w:type="dxa"/>
            <w:tcBorders>
              <w:top w:val="nil"/>
              <w:left w:val="nil"/>
              <w:bottom w:val="nil"/>
              <w:right w:val="nil"/>
            </w:tcBorders>
          </w:tcPr>
          <w:p w14:paraId="7BD1AC1B" w14:textId="77777777" w:rsidR="00D40779" w:rsidRPr="001141AA" w:rsidRDefault="00D40779" w:rsidP="00912A26">
            <w:pPr>
              <w:pStyle w:val="Normal6a"/>
            </w:pPr>
          </w:p>
        </w:tc>
        <w:tc>
          <w:tcPr>
            <w:tcW w:w="4876" w:type="dxa"/>
            <w:tcBorders>
              <w:top w:val="nil"/>
              <w:left w:val="nil"/>
              <w:bottom w:val="nil"/>
              <w:right w:val="nil"/>
            </w:tcBorders>
          </w:tcPr>
          <w:p w14:paraId="35C48FBB" w14:textId="77777777" w:rsidR="00D40779" w:rsidRPr="001141AA" w:rsidRDefault="00D40779" w:rsidP="00912A26">
            <w:pPr>
              <w:pStyle w:val="Normal6a"/>
            </w:pPr>
            <w:r w:rsidRPr="001141AA">
              <w:rPr>
                <w:b/>
                <w:i/>
              </w:rPr>
              <w:t>16a.</w:t>
            </w:r>
            <w:r w:rsidRPr="001141AA">
              <w:tab/>
            </w:r>
            <w:r w:rsidRPr="001141AA">
              <w:rPr>
                <w:b/>
                <w:i/>
              </w:rPr>
              <w:t>udtrykker bekymring over eksterne aktørers brug af religiøse og kulturelle institutioner som instrumenter for geopolitisk indflydelse på det vestlige Balkan; bemærker rapporter, der tyder på, at Den Russiske Føderation har søgt at udnytte sine bånd med den serbisk-ortodokse kirke i Montenegro til at fremme sine geopolitiske interesser, fremme panslaviske fortællinger og underminere den euro-atlantiske integration; advarer om, at sådanne påvirkningsoperationer bidrager til spredningen af anti-NATO- og anti-EU-narrativer, former den offentlige mening og blander sig i indenrigspolitiske processer, herunder ved at anvende religiøs autoritet til at påvirke politisk identitet og fremme splittende narrativer; opfordrer EU til at styrke engagementet gennem trosbaseret diplomati og dialog med religiøse samfund, samtidig med at øge årvågenheden og støtten til demokratisk modstandsdygtighed, mediepluralisme og institutionel gennemsigtighed i Montenegro og det bredere Vestbalkan for at modvirke udenlandsk indblanding, styrke samfundsmæssig samhørighed og beskytte demokratiske processer;</w:t>
            </w:r>
          </w:p>
        </w:tc>
      </w:tr>
    </w:tbl>
    <w:p w14:paraId="0D24E8B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C005453" w14:textId="77777777" w:rsidR="00D40779" w:rsidRPr="001141AA" w:rsidRDefault="00D40779" w:rsidP="00D40779">
      <w:r w:rsidRPr="001141AA">
        <w:rPr>
          <w:rStyle w:val="HideTWBExt"/>
          <w:color w:val="auto"/>
        </w:rPr>
        <w:t>&lt;/Amend&gt;</w:t>
      </w:r>
    </w:p>
    <w:p w14:paraId="687582F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141</w:t>
      </w:r>
      <w:r w:rsidRPr="001141AA">
        <w:rPr>
          <w:rStyle w:val="HideTWBExt"/>
          <w:color w:val="auto"/>
        </w:rPr>
        <w:t>&lt;/NumAm&gt;</w:t>
      </w:r>
    </w:p>
    <w:p w14:paraId="7F2E425A"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2CB463DE" w14:textId="77777777" w:rsidR="00D40779" w:rsidRPr="001141AA" w:rsidRDefault="00D40779" w:rsidP="00D40779">
      <w:pPr>
        <w:pStyle w:val="NormalBold"/>
      </w:pPr>
      <w:r w:rsidRPr="001141AA">
        <w:rPr>
          <w:rStyle w:val="HideTWBExt"/>
          <w:b w:val="0"/>
          <w:color w:val="auto"/>
        </w:rPr>
        <w:t>&lt;/RepeatBlock-By&gt;</w:t>
      </w:r>
    </w:p>
    <w:p w14:paraId="1F68082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50D8519" w14:textId="77777777" w:rsidR="00D40779" w:rsidRPr="001141AA" w:rsidRDefault="00D40779" w:rsidP="00D40779">
      <w:pPr>
        <w:pStyle w:val="NormalBold"/>
      </w:pPr>
      <w:r w:rsidRPr="001141AA">
        <w:rPr>
          <w:rStyle w:val="HideTWBExt"/>
          <w:color w:val="auto"/>
        </w:rPr>
        <w:t>&lt;Article&gt;</w:t>
      </w:r>
      <w:r w:rsidRPr="001141AA">
        <w:t>Punkt 16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AF68B07" w14:textId="77777777" w:rsidTr="00912A26">
        <w:trPr>
          <w:trHeight w:hRule="exact" w:val="240"/>
          <w:jc w:val="center"/>
        </w:trPr>
        <w:tc>
          <w:tcPr>
            <w:tcW w:w="9752" w:type="dxa"/>
            <w:gridSpan w:val="2"/>
            <w:tcBorders>
              <w:top w:val="nil"/>
              <w:left w:val="nil"/>
              <w:bottom w:val="nil"/>
              <w:right w:val="nil"/>
            </w:tcBorders>
          </w:tcPr>
          <w:p w14:paraId="22B8147C" w14:textId="77777777" w:rsidR="00D40779" w:rsidRPr="001141AA" w:rsidRDefault="00D40779" w:rsidP="00912A26"/>
        </w:tc>
      </w:tr>
      <w:tr w:rsidR="00750D6E" w:rsidRPr="001141AA" w14:paraId="0342662B" w14:textId="77777777" w:rsidTr="00912A26">
        <w:trPr>
          <w:trHeight w:val="240"/>
          <w:jc w:val="center"/>
        </w:trPr>
        <w:tc>
          <w:tcPr>
            <w:tcW w:w="4876" w:type="dxa"/>
            <w:tcBorders>
              <w:top w:val="nil"/>
              <w:left w:val="nil"/>
              <w:bottom w:val="nil"/>
              <w:right w:val="nil"/>
            </w:tcBorders>
          </w:tcPr>
          <w:p w14:paraId="2F4044F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FA18A45" w14:textId="77777777" w:rsidR="00D40779" w:rsidRPr="001141AA" w:rsidRDefault="00D40779" w:rsidP="00912A26">
            <w:pPr>
              <w:pStyle w:val="AmColumnHeading"/>
            </w:pPr>
            <w:r w:rsidRPr="001141AA">
              <w:t>Ændringsforslag</w:t>
            </w:r>
          </w:p>
        </w:tc>
      </w:tr>
      <w:tr w:rsidR="00750D6E" w:rsidRPr="001141AA" w14:paraId="3C12B53F" w14:textId="77777777" w:rsidTr="00912A26">
        <w:trPr>
          <w:jc w:val="center"/>
        </w:trPr>
        <w:tc>
          <w:tcPr>
            <w:tcW w:w="4876" w:type="dxa"/>
            <w:tcBorders>
              <w:top w:val="nil"/>
              <w:left w:val="nil"/>
              <w:bottom w:val="nil"/>
              <w:right w:val="nil"/>
            </w:tcBorders>
          </w:tcPr>
          <w:p w14:paraId="25561EB8" w14:textId="77777777" w:rsidR="00D40779" w:rsidRPr="001141AA" w:rsidRDefault="00D40779" w:rsidP="00912A26">
            <w:pPr>
              <w:pStyle w:val="Normal6a"/>
            </w:pPr>
          </w:p>
        </w:tc>
        <w:tc>
          <w:tcPr>
            <w:tcW w:w="4876" w:type="dxa"/>
            <w:tcBorders>
              <w:top w:val="nil"/>
              <w:left w:val="nil"/>
              <w:bottom w:val="nil"/>
              <w:right w:val="nil"/>
            </w:tcBorders>
          </w:tcPr>
          <w:p w14:paraId="73E53AEE" w14:textId="77777777" w:rsidR="00D40779" w:rsidRPr="001141AA" w:rsidRDefault="00D40779" w:rsidP="00912A26">
            <w:pPr>
              <w:pStyle w:val="Normal6a"/>
            </w:pPr>
            <w:r w:rsidRPr="001141AA">
              <w:rPr>
                <w:b/>
                <w:i/>
              </w:rPr>
              <w:t>16a.</w:t>
            </w:r>
            <w:r w:rsidRPr="001141AA">
              <w:tab/>
            </w:r>
            <w:r w:rsidRPr="001141AA">
              <w:rPr>
                <w:b/>
                <w:i/>
              </w:rPr>
              <w:t>opfordrer indtrængende Montenegro til at sikre en effektiv anvendelse af sine rammer for grundlæggende rettigheder, herunder adgang til retfærdighed og beskyttelse af sårbare personer, og til at gennemføre alle anbefalinger fra internationale overvågningsorganer;</w:t>
            </w:r>
          </w:p>
        </w:tc>
      </w:tr>
    </w:tbl>
    <w:p w14:paraId="34C0043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56F3D2D" w14:textId="77777777" w:rsidR="00D40779" w:rsidRPr="001141AA" w:rsidRDefault="00D40779" w:rsidP="00D40779">
      <w:r w:rsidRPr="001141AA">
        <w:rPr>
          <w:rStyle w:val="HideTWBExt"/>
          <w:color w:val="auto"/>
        </w:rPr>
        <w:t>&lt;/Amend&gt;</w:t>
      </w:r>
    </w:p>
    <w:p w14:paraId="4810878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142</w:t>
      </w:r>
      <w:r w:rsidRPr="001141AA">
        <w:rPr>
          <w:rStyle w:val="HideTWBExt"/>
          <w:color w:val="auto"/>
        </w:rPr>
        <w:t>&lt;/NumAm&gt;</w:t>
      </w:r>
    </w:p>
    <w:p w14:paraId="3D2C3AEE"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64DDA416" w14:textId="77777777" w:rsidR="00D40779" w:rsidRPr="001141AA" w:rsidRDefault="00D40779" w:rsidP="00D40779">
      <w:pPr>
        <w:pStyle w:val="NormalBold"/>
      </w:pPr>
      <w:r w:rsidRPr="001141AA">
        <w:rPr>
          <w:rStyle w:val="HideTWBExt"/>
          <w:b w:val="0"/>
          <w:color w:val="auto"/>
        </w:rPr>
        <w:t>&lt;/RepeatBlock-By&gt;</w:t>
      </w:r>
    </w:p>
    <w:p w14:paraId="25ECC1D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6D58437" w14:textId="77777777" w:rsidR="00D40779" w:rsidRPr="001141AA" w:rsidRDefault="00D40779" w:rsidP="00D40779">
      <w:pPr>
        <w:pStyle w:val="NormalBold"/>
      </w:pPr>
      <w:r w:rsidRPr="001141AA">
        <w:rPr>
          <w:rStyle w:val="HideTWBExt"/>
          <w:color w:val="auto"/>
        </w:rPr>
        <w:t>&lt;Article&gt;</w:t>
      </w:r>
      <w:r w:rsidRPr="001141AA">
        <w:t>Punkt 17</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C6FCA76" w14:textId="77777777" w:rsidTr="00912A26">
        <w:trPr>
          <w:trHeight w:hRule="exact" w:val="240"/>
          <w:jc w:val="center"/>
        </w:trPr>
        <w:tc>
          <w:tcPr>
            <w:tcW w:w="9752" w:type="dxa"/>
            <w:gridSpan w:val="2"/>
            <w:tcBorders>
              <w:top w:val="nil"/>
              <w:left w:val="nil"/>
              <w:bottom w:val="nil"/>
              <w:right w:val="nil"/>
            </w:tcBorders>
          </w:tcPr>
          <w:p w14:paraId="483DF86A" w14:textId="77777777" w:rsidR="00D40779" w:rsidRPr="001141AA" w:rsidRDefault="00D40779" w:rsidP="00912A26"/>
        </w:tc>
      </w:tr>
      <w:tr w:rsidR="00750D6E" w:rsidRPr="001141AA" w14:paraId="70438E92" w14:textId="77777777" w:rsidTr="00912A26">
        <w:trPr>
          <w:trHeight w:val="240"/>
          <w:jc w:val="center"/>
        </w:trPr>
        <w:tc>
          <w:tcPr>
            <w:tcW w:w="4876" w:type="dxa"/>
            <w:tcBorders>
              <w:top w:val="nil"/>
              <w:left w:val="nil"/>
              <w:bottom w:val="nil"/>
              <w:right w:val="nil"/>
            </w:tcBorders>
          </w:tcPr>
          <w:p w14:paraId="37B6BD1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880622F" w14:textId="77777777" w:rsidR="00D40779" w:rsidRPr="001141AA" w:rsidRDefault="00D40779" w:rsidP="00912A26">
            <w:pPr>
              <w:pStyle w:val="AmColumnHeading"/>
            </w:pPr>
            <w:r w:rsidRPr="001141AA">
              <w:t>Ændringsforslag</w:t>
            </w:r>
          </w:p>
        </w:tc>
      </w:tr>
      <w:tr w:rsidR="00750D6E" w:rsidRPr="001141AA" w14:paraId="06D3E06C" w14:textId="77777777" w:rsidTr="00912A26">
        <w:trPr>
          <w:jc w:val="center"/>
        </w:trPr>
        <w:tc>
          <w:tcPr>
            <w:tcW w:w="4876" w:type="dxa"/>
            <w:tcBorders>
              <w:top w:val="nil"/>
              <w:left w:val="nil"/>
              <w:bottom w:val="nil"/>
              <w:right w:val="nil"/>
            </w:tcBorders>
          </w:tcPr>
          <w:p w14:paraId="6AC16DA6" w14:textId="77777777" w:rsidR="00D40779" w:rsidRPr="001141AA" w:rsidRDefault="00D40779" w:rsidP="00912A26">
            <w:pPr>
              <w:pStyle w:val="Normal6a"/>
            </w:pPr>
            <w:r w:rsidRPr="001141AA">
              <w:t>17.</w:t>
            </w:r>
            <w:r w:rsidRPr="001141AA">
              <w:tab/>
              <w:t>fremhæver behovet for at bekæmpe forskelsbehandling af kvinder; beklager, at kønsbaseret vold og holdninger, der skyder skylden på offeret, er så udbredte; opfordrer indtrængende Montenegro til at afsætte tilstrækkelige midler og ressourcer til sin ramme for ligestilling mellem kønnene og til at sørge for en tilstrækkelig koordinering og håndhævelse af den;</w:t>
            </w:r>
          </w:p>
        </w:tc>
        <w:tc>
          <w:tcPr>
            <w:tcW w:w="4876" w:type="dxa"/>
            <w:tcBorders>
              <w:top w:val="nil"/>
              <w:left w:val="nil"/>
              <w:bottom w:val="nil"/>
              <w:right w:val="nil"/>
            </w:tcBorders>
          </w:tcPr>
          <w:p w14:paraId="199867D4" w14:textId="77777777" w:rsidR="00D40779" w:rsidRPr="001141AA" w:rsidRDefault="00D40779" w:rsidP="00912A26">
            <w:pPr>
              <w:pStyle w:val="Normal6a"/>
            </w:pPr>
            <w:r w:rsidRPr="001141AA">
              <w:t>17.</w:t>
            </w:r>
            <w:r w:rsidRPr="001141AA">
              <w:tab/>
              <w:t xml:space="preserve">fremhæver behovet for at bekæmpe forskelsbehandling af kvinder; beklager, at kønsbaseret vold og holdninger, der skyder skylden på offeret, er så udbredte; opfordrer indtrængende Montenegro til at afsætte tilstrækkelige midler og ressourcer til sin ramme for ligestilling mellem kønnene og til at sørge for en tilstrækkelig koordinering og håndhævelse af den; </w:t>
            </w:r>
            <w:r w:rsidRPr="001141AA">
              <w:rPr>
                <w:b/>
                <w:i/>
              </w:rPr>
              <w:t>udtrykker i denne sammenhæng sit synspunkt om, at kønskvoter ikke fremmer kønsligestilling;</w:t>
            </w:r>
          </w:p>
        </w:tc>
      </w:tr>
    </w:tbl>
    <w:p w14:paraId="09554FC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28E13B4A" w14:textId="77777777" w:rsidR="00D40779" w:rsidRPr="001141AA" w:rsidRDefault="00D40779" w:rsidP="00D40779">
      <w:r w:rsidRPr="001141AA">
        <w:rPr>
          <w:rStyle w:val="HideTWBExt"/>
          <w:color w:val="auto"/>
        </w:rPr>
        <w:t>&lt;/Amend&gt;</w:t>
      </w:r>
    </w:p>
    <w:p w14:paraId="12BC44A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143</w:t>
      </w:r>
      <w:r w:rsidRPr="001141AA">
        <w:rPr>
          <w:rStyle w:val="HideTWBExt"/>
          <w:color w:val="auto"/>
        </w:rPr>
        <w:t>&lt;/NumAm&gt;</w:t>
      </w:r>
    </w:p>
    <w:p w14:paraId="5BA3415D"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10F868C"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6BA962B4" w14:textId="77777777" w:rsidR="00D40779" w:rsidRPr="001141AA" w:rsidRDefault="00D40779" w:rsidP="00D40779">
      <w:pPr>
        <w:pStyle w:val="NormalBold"/>
      </w:pPr>
      <w:r w:rsidRPr="001141AA">
        <w:rPr>
          <w:rStyle w:val="HideTWBExt"/>
          <w:b w:val="0"/>
          <w:color w:val="auto"/>
        </w:rPr>
        <w:t>&lt;/RepeatBlock-By&gt;</w:t>
      </w:r>
    </w:p>
    <w:p w14:paraId="5C3C75E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684B32E" w14:textId="77777777" w:rsidR="00D40779" w:rsidRPr="001141AA" w:rsidRDefault="00D40779" w:rsidP="00D40779">
      <w:pPr>
        <w:pStyle w:val="NormalBold"/>
      </w:pPr>
      <w:r w:rsidRPr="001141AA">
        <w:rPr>
          <w:rStyle w:val="HideTWBExt"/>
          <w:color w:val="auto"/>
        </w:rPr>
        <w:t>&lt;Article&gt;</w:t>
      </w:r>
      <w:r w:rsidRPr="001141AA">
        <w:t>Punkt 17</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12D372B" w14:textId="77777777" w:rsidTr="00912A26">
        <w:trPr>
          <w:trHeight w:hRule="exact" w:val="240"/>
          <w:jc w:val="center"/>
        </w:trPr>
        <w:tc>
          <w:tcPr>
            <w:tcW w:w="9752" w:type="dxa"/>
            <w:gridSpan w:val="2"/>
            <w:tcBorders>
              <w:top w:val="nil"/>
              <w:left w:val="nil"/>
              <w:bottom w:val="nil"/>
              <w:right w:val="nil"/>
            </w:tcBorders>
          </w:tcPr>
          <w:p w14:paraId="7BDABA62" w14:textId="77777777" w:rsidR="00D40779" w:rsidRPr="001141AA" w:rsidRDefault="00D40779" w:rsidP="00912A26"/>
        </w:tc>
      </w:tr>
      <w:tr w:rsidR="00750D6E" w:rsidRPr="001141AA" w14:paraId="063461BA" w14:textId="77777777" w:rsidTr="00912A26">
        <w:trPr>
          <w:trHeight w:val="240"/>
          <w:jc w:val="center"/>
        </w:trPr>
        <w:tc>
          <w:tcPr>
            <w:tcW w:w="4876" w:type="dxa"/>
            <w:tcBorders>
              <w:top w:val="nil"/>
              <w:left w:val="nil"/>
              <w:bottom w:val="nil"/>
              <w:right w:val="nil"/>
            </w:tcBorders>
          </w:tcPr>
          <w:p w14:paraId="0EAA1FF3"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F987104" w14:textId="77777777" w:rsidR="00D40779" w:rsidRPr="001141AA" w:rsidRDefault="00D40779" w:rsidP="00912A26">
            <w:pPr>
              <w:pStyle w:val="AmColumnHeading"/>
            </w:pPr>
            <w:r w:rsidRPr="001141AA">
              <w:t>Ændringsforslag</w:t>
            </w:r>
          </w:p>
        </w:tc>
      </w:tr>
      <w:tr w:rsidR="00750D6E" w:rsidRPr="001141AA" w14:paraId="799F8255" w14:textId="77777777" w:rsidTr="00912A26">
        <w:trPr>
          <w:jc w:val="center"/>
        </w:trPr>
        <w:tc>
          <w:tcPr>
            <w:tcW w:w="4876" w:type="dxa"/>
            <w:tcBorders>
              <w:top w:val="nil"/>
              <w:left w:val="nil"/>
              <w:bottom w:val="nil"/>
              <w:right w:val="nil"/>
            </w:tcBorders>
          </w:tcPr>
          <w:p w14:paraId="2295C3AF" w14:textId="77777777" w:rsidR="00D40779" w:rsidRPr="001141AA" w:rsidRDefault="00D40779" w:rsidP="00912A26">
            <w:pPr>
              <w:pStyle w:val="Normal6a"/>
            </w:pPr>
            <w:r w:rsidRPr="001141AA">
              <w:t>17.</w:t>
            </w:r>
            <w:r w:rsidRPr="001141AA">
              <w:tab/>
              <w:t>fremhæver behovet for at bekæmpe forskelsbehandling af kvinder; beklager, at kønsbaseret vold og holdninger, der skyder skylden på offeret, er så udbredte; opfordrer indtrængende Montenegro til at afsætte tilstrækkelige midler og ressourcer til sin ramme for ligestilling mellem kønnene og til at sørge for en tilstrækkelig koordinering og håndhævelse af den;</w:t>
            </w:r>
          </w:p>
        </w:tc>
        <w:tc>
          <w:tcPr>
            <w:tcW w:w="4876" w:type="dxa"/>
            <w:tcBorders>
              <w:top w:val="nil"/>
              <w:left w:val="nil"/>
              <w:bottom w:val="nil"/>
              <w:right w:val="nil"/>
            </w:tcBorders>
          </w:tcPr>
          <w:p w14:paraId="6680E35E" w14:textId="77777777" w:rsidR="00D40779" w:rsidRPr="001141AA" w:rsidRDefault="00D40779" w:rsidP="00912A26">
            <w:pPr>
              <w:pStyle w:val="Normal6a"/>
            </w:pPr>
            <w:r w:rsidRPr="001141AA">
              <w:t>17.</w:t>
            </w:r>
            <w:r w:rsidRPr="001141AA">
              <w:tab/>
              <w:t xml:space="preserve">fremhæver behovet for at bekæmpe forskelsbehandling af kvinder; beklager, at kønsbaseret vold og holdninger, der skyder skylden på offeret, </w:t>
            </w:r>
            <w:r w:rsidRPr="001141AA">
              <w:rPr>
                <w:b/>
                <w:bCs/>
                <w:i/>
                <w:iCs/>
              </w:rPr>
              <w:t>samt kønsbaseret hadefuld tale, herunder online, navnlig rettet mod kvinder i det offentlige og politiske liv,</w:t>
            </w:r>
            <w:r w:rsidRPr="001141AA">
              <w:t xml:space="preserve"> er så udbredte; opfordrer indtrængende Montenegro til at afsætte tilstrækkelige midler og ressourcer til sin ramme for ligestilling mellem kønnene </w:t>
            </w:r>
            <w:r w:rsidRPr="001141AA">
              <w:rPr>
                <w:b/>
                <w:bCs/>
                <w:i/>
                <w:iCs/>
              </w:rPr>
              <w:t>samt</w:t>
            </w:r>
            <w:r w:rsidRPr="001141AA">
              <w:rPr>
                <w:i/>
                <w:iCs/>
              </w:rPr>
              <w:t xml:space="preserve"> </w:t>
            </w:r>
            <w:r w:rsidRPr="001141AA">
              <w:t>til at sørge for en tilstrækkelig koordinering og håndhævelse af den</w:t>
            </w:r>
            <w:r w:rsidRPr="001141AA">
              <w:rPr>
                <w:b/>
                <w:bCs/>
                <w:i/>
                <w:iCs/>
              </w:rPr>
              <w:t>, og til i særdeleshed at sikre tilstrækkelig finansiering af kvindelige civilsamfundsorganisationer, som leverer specialiserede tjenester til personer, der har overlevet kønsbaseret vold, herunder gratis juridisk bistand</w:t>
            </w:r>
            <w:r w:rsidRPr="001141AA">
              <w:t>;</w:t>
            </w:r>
          </w:p>
        </w:tc>
      </w:tr>
    </w:tbl>
    <w:p w14:paraId="7757FA6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52D2CB0" w14:textId="77777777" w:rsidR="00D40779" w:rsidRPr="001141AA" w:rsidRDefault="00D40779" w:rsidP="00D40779">
      <w:r w:rsidRPr="001141AA">
        <w:rPr>
          <w:rStyle w:val="HideTWBExt"/>
          <w:color w:val="auto"/>
        </w:rPr>
        <w:t>&lt;/Amend&gt;</w:t>
      </w:r>
    </w:p>
    <w:p w14:paraId="7572D38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144</w:t>
      </w:r>
      <w:r w:rsidRPr="001141AA">
        <w:rPr>
          <w:rStyle w:val="HideTWBExt"/>
          <w:color w:val="auto"/>
        </w:rPr>
        <w:t>&lt;/NumAm&gt;</w:t>
      </w:r>
    </w:p>
    <w:p w14:paraId="512AFDEC"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795C3301" w14:textId="77777777" w:rsidR="00D40779" w:rsidRPr="001141AA" w:rsidRDefault="00D40779" w:rsidP="00D40779">
      <w:pPr>
        <w:pStyle w:val="NormalBold"/>
      </w:pPr>
      <w:r w:rsidRPr="001141AA">
        <w:rPr>
          <w:rStyle w:val="HideTWBExt"/>
          <w:b w:val="0"/>
          <w:color w:val="auto"/>
        </w:rPr>
        <w:t>&lt;/RepeatBlock-By&gt;</w:t>
      </w:r>
    </w:p>
    <w:p w14:paraId="611D994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78D6865" w14:textId="77777777" w:rsidR="00D40779" w:rsidRPr="001141AA" w:rsidRDefault="00D40779" w:rsidP="00D40779">
      <w:pPr>
        <w:pStyle w:val="NormalBold"/>
      </w:pPr>
      <w:r w:rsidRPr="001141AA">
        <w:rPr>
          <w:rStyle w:val="HideTWBExt"/>
          <w:color w:val="auto"/>
        </w:rPr>
        <w:t>&lt;Article&gt;</w:t>
      </w:r>
      <w:r w:rsidRPr="001141AA">
        <w:t>Punkt 17</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815007B" w14:textId="77777777" w:rsidTr="00912A26">
        <w:trPr>
          <w:trHeight w:hRule="exact" w:val="240"/>
          <w:jc w:val="center"/>
        </w:trPr>
        <w:tc>
          <w:tcPr>
            <w:tcW w:w="9752" w:type="dxa"/>
            <w:gridSpan w:val="2"/>
            <w:tcBorders>
              <w:top w:val="nil"/>
              <w:left w:val="nil"/>
              <w:bottom w:val="nil"/>
              <w:right w:val="nil"/>
            </w:tcBorders>
          </w:tcPr>
          <w:p w14:paraId="16EAC85B" w14:textId="77777777" w:rsidR="00D40779" w:rsidRPr="001141AA" w:rsidRDefault="00D40779" w:rsidP="00912A26"/>
        </w:tc>
      </w:tr>
      <w:tr w:rsidR="00750D6E" w:rsidRPr="001141AA" w14:paraId="321C618D" w14:textId="77777777" w:rsidTr="00912A26">
        <w:trPr>
          <w:trHeight w:val="240"/>
          <w:jc w:val="center"/>
        </w:trPr>
        <w:tc>
          <w:tcPr>
            <w:tcW w:w="4876" w:type="dxa"/>
            <w:tcBorders>
              <w:top w:val="nil"/>
              <w:left w:val="nil"/>
              <w:bottom w:val="nil"/>
              <w:right w:val="nil"/>
            </w:tcBorders>
          </w:tcPr>
          <w:p w14:paraId="68C05C1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6994C99" w14:textId="77777777" w:rsidR="00D40779" w:rsidRPr="001141AA" w:rsidRDefault="00D40779" w:rsidP="00912A26">
            <w:pPr>
              <w:pStyle w:val="AmColumnHeading"/>
            </w:pPr>
            <w:r w:rsidRPr="001141AA">
              <w:t>Ændringsforslag</w:t>
            </w:r>
          </w:p>
        </w:tc>
      </w:tr>
      <w:tr w:rsidR="00750D6E" w:rsidRPr="001141AA" w14:paraId="2DF7B7A4" w14:textId="77777777" w:rsidTr="00912A26">
        <w:trPr>
          <w:jc w:val="center"/>
        </w:trPr>
        <w:tc>
          <w:tcPr>
            <w:tcW w:w="4876" w:type="dxa"/>
            <w:tcBorders>
              <w:top w:val="nil"/>
              <w:left w:val="nil"/>
              <w:bottom w:val="nil"/>
              <w:right w:val="nil"/>
            </w:tcBorders>
          </w:tcPr>
          <w:p w14:paraId="05D71B25" w14:textId="77777777" w:rsidR="00D40779" w:rsidRPr="001141AA" w:rsidRDefault="00D40779" w:rsidP="00912A26">
            <w:pPr>
              <w:pStyle w:val="Normal6a"/>
            </w:pPr>
            <w:r w:rsidRPr="001141AA">
              <w:t>17.</w:t>
            </w:r>
            <w:r w:rsidRPr="001141AA">
              <w:tab/>
              <w:t>fremhæver behovet for at bekæmpe forskelsbehandling af kvinder; beklager, at kønsbaseret vold og holdninger, der skyder skylden på offeret, er så udbredte; opfordrer indtrængende Montenegro til at afsætte tilstrækkelige midler og ressourcer til sin ramme for ligestilling mellem kønnene og til at sørge for en tilstrækkelig koordinering og håndhævelse af den;</w:t>
            </w:r>
          </w:p>
        </w:tc>
        <w:tc>
          <w:tcPr>
            <w:tcW w:w="4876" w:type="dxa"/>
            <w:tcBorders>
              <w:top w:val="nil"/>
              <w:left w:val="nil"/>
              <w:bottom w:val="nil"/>
              <w:right w:val="nil"/>
            </w:tcBorders>
          </w:tcPr>
          <w:p w14:paraId="28390168" w14:textId="77777777" w:rsidR="00D40779" w:rsidRPr="001141AA" w:rsidRDefault="00D40779" w:rsidP="00912A26">
            <w:pPr>
              <w:pStyle w:val="Normal6a"/>
            </w:pPr>
            <w:r w:rsidRPr="001141AA">
              <w:t>17.</w:t>
            </w:r>
            <w:r w:rsidRPr="001141AA">
              <w:tab/>
              <w:t>fremhæver behovet for at bekæmpe forskelsbehandling af kvinder</w:t>
            </w:r>
            <w:r w:rsidRPr="001141AA">
              <w:rPr>
                <w:b/>
                <w:bCs/>
                <w:i/>
                <w:iCs/>
              </w:rPr>
              <w:t>, navnlig kvinder fra minoritetsgrupper</w:t>
            </w:r>
            <w:r w:rsidRPr="001141AA">
              <w:t xml:space="preserve">; beklager, at kønsbaseret vold og holdninger, der skyder skylden på offeret, er så udbredte; opfordrer indtrængende Montenegro til at afsætte tilstrækkelige midler og ressourcer til sin ramme for ligestilling mellem kønnene og til at sørge for en tilstrækkelig koordinering og håndhævelse af den; </w:t>
            </w:r>
            <w:r w:rsidRPr="001141AA">
              <w:rPr>
                <w:b/>
                <w:i/>
              </w:rPr>
              <w:t>opfordrer til forbedret dataindsamling om vold i hjemmet og kønsbaseret vold, indkomster og lønninger, sundhed og social sikring;</w:t>
            </w:r>
          </w:p>
        </w:tc>
      </w:tr>
    </w:tbl>
    <w:p w14:paraId="134CE5A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812C755" w14:textId="77777777" w:rsidR="00D40779" w:rsidRPr="001141AA" w:rsidRDefault="00D40779" w:rsidP="00D40779">
      <w:r w:rsidRPr="001141AA">
        <w:rPr>
          <w:rStyle w:val="HideTWBExt"/>
          <w:color w:val="auto"/>
        </w:rPr>
        <w:t>&lt;/Amend&gt;</w:t>
      </w:r>
    </w:p>
    <w:p w14:paraId="24274F9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145</w:t>
      </w:r>
      <w:r w:rsidRPr="001141AA">
        <w:rPr>
          <w:rStyle w:val="HideTWBExt"/>
          <w:color w:val="auto"/>
        </w:rPr>
        <w:t>&lt;/NumAm&gt;</w:t>
      </w:r>
    </w:p>
    <w:p w14:paraId="132603B1"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346865FB" w14:textId="77777777" w:rsidR="00D40779" w:rsidRPr="001141AA" w:rsidRDefault="00D40779" w:rsidP="00D40779">
      <w:pPr>
        <w:pStyle w:val="NormalBold"/>
      </w:pPr>
      <w:r w:rsidRPr="001141AA">
        <w:rPr>
          <w:rStyle w:val="HideTWBExt"/>
          <w:b w:val="0"/>
          <w:color w:val="auto"/>
        </w:rPr>
        <w:t>&lt;/RepeatBlock-By&gt;</w:t>
      </w:r>
    </w:p>
    <w:p w14:paraId="241D2F5E"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EAEF32E" w14:textId="77777777" w:rsidR="00D40779" w:rsidRPr="001141AA" w:rsidRDefault="00D40779" w:rsidP="00D40779">
      <w:pPr>
        <w:pStyle w:val="NormalBold"/>
      </w:pPr>
      <w:r w:rsidRPr="001141AA">
        <w:rPr>
          <w:rStyle w:val="HideTWBExt"/>
          <w:color w:val="auto"/>
        </w:rPr>
        <w:t>&lt;Article&gt;</w:t>
      </w:r>
      <w:r w:rsidRPr="001141AA">
        <w:t>Punkt 17</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A2C6796" w14:textId="77777777" w:rsidTr="00912A26">
        <w:trPr>
          <w:trHeight w:hRule="exact" w:val="240"/>
          <w:jc w:val="center"/>
        </w:trPr>
        <w:tc>
          <w:tcPr>
            <w:tcW w:w="9752" w:type="dxa"/>
            <w:gridSpan w:val="2"/>
            <w:tcBorders>
              <w:top w:val="nil"/>
              <w:left w:val="nil"/>
              <w:bottom w:val="nil"/>
              <w:right w:val="nil"/>
            </w:tcBorders>
          </w:tcPr>
          <w:p w14:paraId="68B3F0DE" w14:textId="77777777" w:rsidR="00D40779" w:rsidRPr="001141AA" w:rsidRDefault="00D40779" w:rsidP="00912A26"/>
        </w:tc>
      </w:tr>
      <w:tr w:rsidR="00750D6E" w:rsidRPr="001141AA" w14:paraId="14405FF9" w14:textId="77777777" w:rsidTr="00912A26">
        <w:trPr>
          <w:trHeight w:val="240"/>
          <w:jc w:val="center"/>
        </w:trPr>
        <w:tc>
          <w:tcPr>
            <w:tcW w:w="4876" w:type="dxa"/>
            <w:tcBorders>
              <w:top w:val="nil"/>
              <w:left w:val="nil"/>
              <w:bottom w:val="nil"/>
              <w:right w:val="nil"/>
            </w:tcBorders>
          </w:tcPr>
          <w:p w14:paraId="748ED7C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6F80764" w14:textId="77777777" w:rsidR="00D40779" w:rsidRPr="001141AA" w:rsidRDefault="00D40779" w:rsidP="00912A26">
            <w:pPr>
              <w:pStyle w:val="AmColumnHeading"/>
            </w:pPr>
            <w:r w:rsidRPr="001141AA">
              <w:t>Ændringsforslag</w:t>
            </w:r>
          </w:p>
        </w:tc>
      </w:tr>
      <w:tr w:rsidR="00750D6E" w:rsidRPr="001141AA" w14:paraId="6D04B631" w14:textId="77777777" w:rsidTr="00912A26">
        <w:trPr>
          <w:jc w:val="center"/>
        </w:trPr>
        <w:tc>
          <w:tcPr>
            <w:tcW w:w="4876" w:type="dxa"/>
            <w:tcBorders>
              <w:top w:val="nil"/>
              <w:left w:val="nil"/>
              <w:bottom w:val="nil"/>
              <w:right w:val="nil"/>
            </w:tcBorders>
          </w:tcPr>
          <w:p w14:paraId="04AE825E" w14:textId="77777777" w:rsidR="00D40779" w:rsidRPr="001141AA" w:rsidRDefault="00D40779" w:rsidP="00912A26">
            <w:pPr>
              <w:pStyle w:val="Normal6a"/>
            </w:pPr>
            <w:r w:rsidRPr="001141AA">
              <w:t>17.</w:t>
            </w:r>
            <w:r w:rsidRPr="001141AA">
              <w:tab/>
              <w:t>fremhæver behovet for at bekæmpe forskelsbehandling af kvinder; beklager, at kønsbaseret vold og holdninger, der skyder skylden på offeret, er så udbredte; opfordrer indtrængende Montenegro til at afsætte tilstrækkelige midler og ressourcer til sin ramme for ligestilling mellem kønnene og til at sørge for en tilstrækkelig koordinering og håndhævelse af den;</w:t>
            </w:r>
          </w:p>
        </w:tc>
        <w:tc>
          <w:tcPr>
            <w:tcW w:w="4876" w:type="dxa"/>
            <w:tcBorders>
              <w:top w:val="nil"/>
              <w:left w:val="nil"/>
              <w:bottom w:val="nil"/>
              <w:right w:val="nil"/>
            </w:tcBorders>
          </w:tcPr>
          <w:p w14:paraId="35CBF863" w14:textId="77777777" w:rsidR="00D40779" w:rsidRPr="001141AA" w:rsidRDefault="00D40779" w:rsidP="00912A26">
            <w:pPr>
              <w:pStyle w:val="Normal6a"/>
            </w:pPr>
            <w:r w:rsidRPr="001141AA">
              <w:t>17.</w:t>
            </w:r>
            <w:r w:rsidRPr="001141AA">
              <w:tab/>
              <w:t xml:space="preserve">fremhæver behovet for at bekæmpe forskelsbehandling af kvinder; beklager, at kønsbaseret vold og holdninger, der skyder skylden på offeret, er så udbredte; </w:t>
            </w:r>
            <w:r w:rsidRPr="001141AA">
              <w:rPr>
                <w:b/>
                <w:i/>
              </w:rPr>
              <w:t>opfordrer til større årvågenhed og etablering af støttesystemer for ofre for kønsbaseret vold samt vold i hjemmet fra de respektive myndigheders side;</w:t>
            </w:r>
            <w:r w:rsidRPr="001141AA">
              <w:t xml:space="preserve"> opfordrer indtrængende Montenegro til at afsætte tilstrækkelige midler og ressourcer til sin ramme for ligestilling mellem kønnene og til at sørge for en tilstrækkelig koordinering og håndhævelse af den;</w:t>
            </w:r>
          </w:p>
        </w:tc>
      </w:tr>
    </w:tbl>
    <w:p w14:paraId="68CE79E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4274F62" w14:textId="77777777" w:rsidR="00D40779" w:rsidRPr="001141AA" w:rsidRDefault="00D40779" w:rsidP="00D40779">
      <w:r w:rsidRPr="001141AA">
        <w:rPr>
          <w:rStyle w:val="HideTWBExt"/>
          <w:color w:val="auto"/>
        </w:rPr>
        <w:t>&lt;/Amend&gt;</w:t>
      </w:r>
    </w:p>
    <w:p w14:paraId="09914DB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146</w:t>
      </w:r>
      <w:r w:rsidRPr="001141AA">
        <w:rPr>
          <w:rStyle w:val="HideTWBExt"/>
          <w:color w:val="auto"/>
        </w:rPr>
        <w:t>&lt;/NumAm&gt;</w:t>
      </w:r>
    </w:p>
    <w:p w14:paraId="265EFB96" w14:textId="77777777" w:rsidR="00D40779" w:rsidRPr="001141AA" w:rsidRDefault="00D40779" w:rsidP="00D40779">
      <w:pPr>
        <w:pStyle w:val="NormalBold"/>
      </w:pPr>
      <w:r w:rsidRPr="001141AA">
        <w:rPr>
          <w:rStyle w:val="HideTWBExt"/>
          <w:b w:val="0"/>
          <w:color w:val="auto"/>
        </w:rPr>
        <w:t>&lt;RepeatBlock-By&gt;&lt;Members&gt;</w:t>
      </w:r>
      <w:r w:rsidRPr="001141AA">
        <w:t>Petras Auštrevičius</w:t>
      </w:r>
      <w:r w:rsidRPr="001141AA">
        <w:rPr>
          <w:rStyle w:val="HideTWBExt"/>
          <w:b w:val="0"/>
          <w:color w:val="auto"/>
        </w:rPr>
        <w:t>&lt;/Members&gt;</w:t>
      </w:r>
    </w:p>
    <w:p w14:paraId="24E67360" w14:textId="77777777" w:rsidR="00D40779" w:rsidRPr="001141AA" w:rsidRDefault="00D40779" w:rsidP="00D40779">
      <w:pPr>
        <w:pStyle w:val="NormalBold"/>
      </w:pPr>
      <w:r w:rsidRPr="001141AA">
        <w:rPr>
          <w:rStyle w:val="HideTWBExt"/>
          <w:b w:val="0"/>
          <w:color w:val="auto"/>
        </w:rPr>
        <w:t>&lt;/RepeatBlock-By&gt;</w:t>
      </w:r>
    </w:p>
    <w:p w14:paraId="37E4E11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29C50E6" w14:textId="77777777" w:rsidR="00D40779" w:rsidRPr="001141AA" w:rsidRDefault="00D40779" w:rsidP="00D40779">
      <w:pPr>
        <w:pStyle w:val="NormalBold"/>
      </w:pPr>
      <w:r w:rsidRPr="001141AA">
        <w:rPr>
          <w:rStyle w:val="HideTWBExt"/>
          <w:color w:val="auto"/>
        </w:rPr>
        <w:t>&lt;Article&gt;</w:t>
      </w:r>
      <w:r w:rsidRPr="001141AA">
        <w:t>Punkt 17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8A98880" w14:textId="77777777" w:rsidTr="00912A26">
        <w:trPr>
          <w:trHeight w:hRule="exact" w:val="240"/>
          <w:jc w:val="center"/>
        </w:trPr>
        <w:tc>
          <w:tcPr>
            <w:tcW w:w="9752" w:type="dxa"/>
            <w:gridSpan w:val="2"/>
            <w:tcBorders>
              <w:top w:val="nil"/>
              <w:left w:val="nil"/>
              <w:bottom w:val="nil"/>
              <w:right w:val="nil"/>
            </w:tcBorders>
          </w:tcPr>
          <w:p w14:paraId="21D87913" w14:textId="77777777" w:rsidR="00D40779" w:rsidRPr="001141AA" w:rsidRDefault="00D40779" w:rsidP="00912A26"/>
        </w:tc>
      </w:tr>
      <w:tr w:rsidR="00750D6E" w:rsidRPr="001141AA" w14:paraId="56D54DC2" w14:textId="77777777" w:rsidTr="00912A26">
        <w:trPr>
          <w:trHeight w:val="240"/>
          <w:jc w:val="center"/>
        </w:trPr>
        <w:tc>
          <w:tcPr>
            <w:tcW w:w="4876" w:type="dxa"/>
            <w:tcBorders>
              <w:top w:val="nil"/>
              <w:left w:val="nil"/>
              <w:bottom w:val="nil"/>
              <w:right w:val="nil"/>
            </w:tcBorders>
          </w:tcPr>
          <w:p w14:paraId="6AE64B9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FF00AA6" w14:textId="77777777" w:rsidR="00D40779" w:rsidRPr="001141AA" w:rsidRDefault="00D40779" w:rsidP="00912A26">
            <w:pPr>
              <w:pStyle w:val="AmColumnHeading"/>
            </w:pPr>
            <w:r w:rsidRPr="001141AA">
              <w:t>Ændringsforslag</w:t>
            </w:r>
          </w:p>
        </w:tc>
      </w:tr>
      <w:tr w:rsidR="00750D6E" w:rsidRPr="001141AA" w14:paraId="6D97C964" w14:textId="77777777" w:rsidTr="00912A26">
        <w:trPr>
          <w:jc w:val="center"/>
        </w:trPr>
        <w:tc>
          <w:tcPr>
            <w:tcW w:w="4876" w:type="dxa"/>
            <w:tcBorders>
              <w:top w:val="nil"/>
              <w:left w:val="nil"/>
              <w:bottom w:val="nil"/>
              <w:right w:val="nil"/>
            </w:tcBorders>
          </w:tcPr>
          <w:p w14:paraId="5014E1F1" w14:textId="77777777" w:rsidR="00D40779" w:rsidRPr="001141AA" w:rsidRDefault="00D40779" w:rsidP="00912A26">
            <w:pPr>
              <w:pStyle w:val="Normal6a"/>
            </w:pPr>
          </w:p>
        </w:tc>
        <w:tc>
          <w:tcPr>
            <w:tcW w:w="4876" w:type="dxa"/>
            <w:tcBorders>
              <w:top w:val="nil"/>
              <w:left w:val="nil"/>
              <w:bottom w:val="nil"/>
              <w:right w:val="nil"/>
            </w:tcBorders>
          </w:tcPr>
          <w:p w14:paraId="4C2CCBEB" w14:textId="77777777" w:rsidR="00D40779" w:rsidRPr="001141AA" w:rsidRDefault="00D40779" w:rsidP="00912A26">
            <w:pPr>
              <w:pStyle w:val="Normal6a"/>
            </w:pPr>
            <w:r w:rsidRPr="001141AA">
              <w:rPr>
                <w:b/>
                <w:i/>
              </w:rPr>
              <w:t>17a.</w:t>
            </w:r>
            <w:r w:rsidRPr="001141AA">
              <w:tab/>
            </w:r>
            <w:r w:rsidRPr="001141AA">
              <w:rPr>
                <w:b/>
                <w:i/>
              </w:rPr>
              <w:t>udtrykker bekymring over børneægteskaber, der uforholdsmæssigt påvirker piger fra romasamfund og egyptiske samfund i Montenegro, hvor 59 % af roma- og egyptiske piger med ringe eller ingen formel uddannelse gifter sig før de fylder 18 år; opfordrer til udvidelse af sociale beskyttelsesforanstaltninger og af forældre- og opsøgende programmer for at støtte romafamilier og egyptiske familier;</w:t>
            </w:r>
          </w:p>
        </w:tc>
      </w:tr>
    </w:tbl>
    <w:p w14:paraId="7315E50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A01414C" w14:textId="77777777" w:rsidR="00D40779" w:rsidRPr="001141AA" w:rsidRDefault="00D40779" w:rsidP="00D40779">
      <w:r w:rsidRPr="001141AA">
        <w:rPr>
          <w:rStyle w:val="HideTWBExt"/>
          <w:color w:val="auto"/>
        </w:rPr>
        <w:t>&lt;/Amend&gt;</w:t>
      </w:r>
    </w:p>
    <w:p w14:paraId="3369095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147</w:t>
      </w:r>
      <w:r w:rsidRPr="001141AA">
        <w:rPr>
          <w:rStyle w:val="HideTWBExt"/>
          <w:color w:val="auto"/>
        </w:rPr>
        <w:t>&lt;/NumAm&gt;</w:t>
      </w:r>
    </w:p>
    <w:p w14:paraId="5F993091"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12E90737" w14:textId="77777777" w:rsidR="00D40779" w:rsidRPr="001141AA" w:rsidRDefault="00D40779" w:rsidP="00D40779">
      <w:pPr>
        <w:pStyle w:val="NormalBold"/>
      </w:pPr>
      <w:r w:rsidRPr="001141AA">
        <w:rPr>
          <w:rStyle w:val="HideTWBExt"/>
          <w:b w:val="0"/>
          <w:color w:val="auto"/>
        </w:rPr>
        <w:t>&lt;/RepeatBlock-By&gt;</w:t>
      </w:r>
    </w:p>
    <w:p w14:paraId="10C688F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B817094" w14:textId="77777777" w:rsidR="00D40779" w:rsidRPr="001141AA" w:rsidRDefault="00D40779" w:rsidP="00D40779">
      <w:pPr>
        <w:pStyle w:val="NormalBold"/>
      </w:pPr>
      <w:r w:rsidRPr="001141AA">
        <w:rPr>
          <w:rStyle w:val="HideTWBExt"/>
          <w:color w:val="auto"/>
        </w:rPr>
        <w:t>&lt;Article&gt;</w:t>
      </w:r>
      <w:r w:rsidRPr="001141AA">
        <w:t>Punkt 17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28063BF" w14:textId="77777777" w:rsidTr="00912A26">
        <w:trPr>
          <w:trHeight w:hRule="exact" w:val="240"/>
          <w:jc w:val="center"/>
        </w:trPr>
        <w:tc>
          <w:tcPr>
            <w:tcW w:w="9752" w:type="dxa"/>
            <w:gridSpan w:val="2"/>
            <w:tcBorders>
              <w:top w:val="nil"/>
              <w:left w:val="nil"/>
              <w:bottom w:val="nil"/>
              <w:right w:val="nil"/>
            </w:tcBorders>
          </w:tcPr>
          <w:p w14:paraId="1FC8B97B" w14:textId="77777777" w:rsidR="00D40779" w:rsidRPr="001141AA" w:rsidRDefault="00D40779" w:rsidP="00912A26"/>
        </w:tc>
      </w:tr>
      <w:tr w:rsidR="00750D6E" w:rsidRPr="001141AA" w14:paraId="43AC5935" w14:textId="77777777" w:rsidTr="00912A26">
        <w:trPr>
          <w:trHeight w:val="240"/>
          <w:jc w:val="center"/>
        </w:trPr>
        <w:tc>
          <w:tcPr>
            <w:tcW w:w="4876" w:type="dxa"/>
            <w:tcBorders>
              <w:top w:val="nil"/>
              <w:left w:val="nil"/>
              <w:bottom w:val="nil"/>
              <w:right w:val="nil"/>
            </w:tcBorders>
          </w:tcPr>
          <w:p w14:paraId="427F7BD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FBEBED9" w14:textId="77777777" w:rsidR="00D40779" w:rsidRPr="001141AA" w:rsidRDefault="00D40779" w:rsidP="00912A26">
            <w:pPr>
              <w:pStyle w:val="AmColumnHeading"/>
            </w:pPr>
            <w:r w:rsidRPr="001141AA">
              <w:t>Ændringsforslag</w:t>
            </w:r>
          </w:p>
        </w:tc>
      </w:tr>
      <w:tr w:rsidR="00750D6E" w:rsidRPr="001141AA" w14:paraId="6859A3EF" w14:textId="77777777" w:rsidTr="00912A26">
        <w:trPr>
          <w:jc w:val="center"/>
        </w:trPr>
        <w:tc>
          <w:tcPr>
            <w:tcW w:w="4876" w:type="dxa"/>
            <w:tcBorders>
              <w:top w:val="nil"/>
              <w:left w:val="nil"/>
              <w:bottom w:val="nil"/>
              <w:right w:val="nil"/>
            </w:tcBorders>
          </w:tcPr>
          <w:p w14:paraId="45E71FF1" w14:textId="77777777" w:rsidR="00D40779" w:rsidRPr="001141AA" w:rsidRDefault="00D40779" w:rsidP="00912A26">
            <w:pPr>
              <w:pStyle w:val="Normal6a"/>
            </w:pPr>
          </w:p>
        </w:tc>
        <w:tc>
          <w:tcPr>
            <w:tcW w:w="4876" w:type="dxa"/>
            <w:tcBorders>
              <w:top w:val="nil"/>
              <w:left w:val="nil"/>
              <w:bottom w:val="nil"/>
              <w:right w:val="nil"/>
            </w:tcBorders>
          </w:tcPr>
          <w:p w14:paraId="4EC14AA6" w14:textId="77777777" w:rsidR="00D40779" w:rsidRPr="001141AA" w:rsidRDefault="00D40779" w:rsidP="00912A26">
            <w:pPr>
              <w:pStyle w:val="Normal6a"/>
            </w:pPr>
            <w:r w:rsidRPr="001141AA">
              <w:rPr>
                <w:b/>
                <w:i/>
              </w:rPr>
              <w:t>17a.</w:t>
            </w:r>
            <w:r w:rsidRPr="001141AA">
              <w:tab/>
            </w:r>
            <w:r w:rsidRPr="001141AA">
              <w:rPr>
                <w:b/>
                <w:i/>
              </w:rPr>
              <w:t>opfordrer de montenegrinske myndigheder til at sikre en øget politisk deltagelse af kvinder;</w:t>
            </w:r>
          </w:p>
        </w:tc>
      </w:tr>
    </w:tbl>
    <w:p w14:paraId="51F2FBA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1AD7B8D" w14:textId="77777777" w:rsidR="00D40779" w:rsidRPr="001141AA" w:rsidRDefault="00D40779" w:rsidP="00D40779">
      <w:r w:rsidRPr="001141AA">
        <w:rPr>
          <w:rStyle w:val="HideTWBExt"/>
          <w:color w:val="auto"/>
        </w:rPr>
        <w:t>&lt;/Amend&gt;</w:t>
      </w:r>
    </w:p>
    <w:p w14:paraId="4618ACF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148</w:t>
      </w:r>
      <w:r w:rsidRPr="001141AA">
        <w:rPr>
          <w:rStyle w:val="HideTWBExt"/>
          <w:color w:val="auto"/>
        </w:rPr>
        <w:t>&lt;/NumAm&gt;</w:t>
      </w:r>
    </w:p>
    <w:p w14:paraId="3BB0FCEA"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0FE36DC9"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22F76428" w14:textId="77777777" w:rsidR="00D40779" w:rsidRPr="001141AA" w:rsidRDefault="00D40779" w:rsidP="00D40779">
      <w:pPr>
        <w:pStyle w:val="NormalBold"/>
      </w:pPr>
      <w:r w:rsidRPr="001141AA">
        <w:rPr>
          <w:rStyle w:val="HideTWBExt"/>
          <w:b w:val="0"/>
          <w:color w:val="auto"/>
        </w:rPr>
        <w:t>&lt;/RepeatBlock-By&gt;</w:t>
      </w:r>
    </w:p>
    <w:p w14:paraId="07CA057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C412D4D" w14:textId="77777777" w:rsidR="00D40779" w:rsidRPr="001141AA" w:rsidRDefault="00D40779" w:rsidP="00D40779">
      <w:pPr>
        <w:pStyle w:val="NormalBold"/>
      </w:pPr>
      <w:r w:rsidRPr="001141AA">
        <w:rPr>
          <w:rStyle w:val="HideTWBExt"/>
          <w:color w:val="auto"/>
        </w:rPr>
        <w:t>&lt;Article&gt;</w:t>
      </w:r>
      <w:r w:rsidRPr="001141AA">
        <w:t>Punkt 18</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660B85F" w14:textId="77777777" w:rsidTr="00912A26">
        <w:trPr>
          <w:trHeight w:hRule="exact" w:val="240"/>
          <w:jc w:val="center"/>
        </w:trPr>
        <w:tc>
          <w:tcPr>
            <w:tcW w:w="9752" w:type="dxa"/>
            <w:gridSpan w:val="2"/>
            <w:tcBorders>
              <w:top w:val="nil"/>
              <w:left w:val="nil"/>
              <w:bottom w:val="nil"/>
              <w:right w:val="nil"/>
            </w:tcBorders>
          </w:tcPr>
          <w:p w14:paraId="1B73D936" w14:textId="77777777" w:rsidR="00D40779" w:rsidRPr="001141AA" w:rsidRDefault="00D40779" w:rsidP="00912A26"/>
        </w:tc>
      </w:tr>
      <w:tr w:rsidR="00750D6E" w:rsidRPr="001141AA" w14:paraId="73809DC3" w14:textId="77777777" w:rsidTr="00912A26">
        <w:trPr>
          <w:trHeight w:val="240"/>
          <w:jc w:val="center"/>
        </w:trPr>
        <w:tc>
          <w:tcPr>
            <w:tcW w:w="4876" w:type="dxa"/>
            <w:tcBorders>
              <w:top w:val="nil"/>
              <w:left w:val="nil"/>
              <w:bottom w:val="nil"/>
              <w:right w:val="nil"/>
            </w:tcBorders>
          </w:tcPr>
          <w:p w14:paraId="078DE07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8E9FC4A" w14:textId="77777777" w:rsidR="00D40779" w:rsidRPr="001141AA" w:rsidRDefault="00D40779" w:rsidP="00912A26">
            <w:pPr>
              <w:pStyle w:val="AmColumnHeading"/>
            </w:pPr>
            <w:r w:rsidRPr="001141AA">
              <w:t>Ændringsforslag</w:t>
            </w:r>
          </w:p>
        </w:tc>
      </w:tr>
      <w:tr w:rsidR="00750D6E" w:rsidRPr="001141AA" w14:paraId="20143C82" w14:textId="77777777" w:rsidTr="00912A26">
        <w:trPr>
          <w:jc w:val="center"/>
        </w:trPr>
        <w:tc>
          <w:tcPr>
            <w:tcW w:w="4876" w:type="dxa"/>
            <w:tcBorders>
              <w:top w:val="nil"/>
              <w:left w:val="nil"/>
              <w:bottom w:val="nil"/>
              <w:right w:val="nil"/>
            </w:tcBorders>
          </w:tcPr>
          <w:p w14:paraId="28313DD9" w14:textId="77777777" w:rsidR="00D40779" w:rsidRPr="001141AA" w:rsidRDefault="00D40779" w:rsidP="00912A26">
            <w:pPr>
              <w:pStyle w:val="Normal6a"/>
            </w:pPr>
            <w:r w:rsidRPr="001141AA">
              <w:t>18.</w:t>
            </w:r>
            <w:r w:rsidRPr="001141AA">
              <w:tab/>
              <w:t xml:space="preserve">noterer sig Montenegros nultolerancepolitik over for vold mod journalister </w:t>
            </w:r>
            <w:r w:rsidRPr="001141AA">
              <w:rPr>
                <w:b/>
                <w:bCs/>
                <w:i/>
                <w:iCs/>
              </w:rPr>
              <w:t>og</w:t>
            </w:r>
            <w:r w:rsidRPr="001141AA">
              <w:t xml:space="preserve"> fordømmer tilfælde af </w:t>
            </w:r>
            <w:r w:rsidRPr="001141AA">
              <w:rPr>
                <w:b/>
                <w:bCs/>
                <w:i/>
                <w:iCs/>
              </w:rPr>
              <w:t>stærke</w:t>
            </w:r>
            <w:r w:rsidRPr="001141AA">
              <w:rPr>
                <w:i/>
                <w:iCs/>
              </w:rPr>
              <w:t xml:space="preserve"> </w:t>
            </w:r>
            <w:r w:rsidRPr="001141AA">
              <w:t xml:space="preserve">verbale angreb på medier og repræsentanter for civilsamfundet fra offentlige embedsmænds og politiske partiers side; opfordrer til en hurtig og effektiv håndhævelse af loven </w:t>
            </w:r>
            <w:r w:rsidRPr="001141AA">
              <w:rPr>
                <w:b/>
                <w:bCs/>
                <w:i/>
                <w:iCs/>
              </w:rPr>
              <w:t>og</w:t>
            </w:r>
            <w:r w:rsidRPr="001141AA">
              <w:t xml:space="preserve"> til effektiv retsbeskyttelse, idet der gives forrang til at gennemføre efterforskninger og følge op på uafsluttede sager;</w:t>
            </w:r>
          </w:p>
        </w:tc>
        <w:tc>
          <w:tcPr>
            <w:tcW w:w="4876" w:type="dxa"/>
            <w:tcBorders>
              <w:top w:val="nil"/>
              <w:left w:val="nil"/>
              <w:bottom w:val="nil"/>
              <w:right w:val="nil"/>
            </w:tcBorders>
          </w:tcPr>
          <w:p w14:paraId="041E78FD" w14:textId="77777777" w:rsidR="00D40779" w:rsidRPr="001141AA" w:rsidRDefault="00D40779" w:rsidP="00912A26">
            <w:pPr>
              <w:pStyle w:val="Normal6a"/>
            </w:pPr>
            <w:r w:rsidRPr="001141AA">
              <w:t>18.</w:t>
            </w:r>
            <w:r w:rsidRPr="001141AA">
              <w:tab/>
              <w:t>noterer sig Montenegros nultolerancepolitik over for vold mod journalister</w:t>
            </w:r>
            <w:r w:rsidRPr="001141AA">
              <w:rPr>
                <w:b/>
                <w:bCs/>
                <w:i/>
                <w:iCs/>
              </w:rPr>
              <w:t>, men udtrykker bekymring over brugen af uformelle stævninger og undersøgende interviews mod journalister, klummeskribenter og civilsamfundsaktører for at kritisere offentligt ansatte</w:t>
            </w:r>
            <w:r w:rsidRPr="001141AA">
              <w:t>; fordømmer</w:t>
            </w:r>
            <w:r w:rsidRPr="001141AA">
              <w:rPr>
                <w:b/>
                <w:bCs/>
                <w:i/>
                <w:iCs/>
              </w:rPr>
              <w:t xml:space="preserve"> sådanne intimideringer og alle</w:t>
            </w:r>
            <w:r w:rsidRPr="001141AA">
              <w:t xml:space="preserve"> tilfælde af</w:t>
            </w:r>
            <w:r w:rsidRPr="001141AA">
              <w:rPr>
                <w:i/>
                <w:iCs/>
              </w:rPr>
              <w:t xml:space="preserve"> </w:t>
            </w:r>
            <w:r w:rsidRPr="001141AA">
              <w:t>verbale angreb på medier og repræsentanter for civilsamfundet fra offentlige embedsmænds og politiske partiers side; </w:t>
            </w:r>
            <w:r w:rsidRPr="001141AA">
              <w:rPr>
                <w:b/>
                <w:i/>
              </w:rPr>
              <w:t>anerkender, at kvindelige mediearbejdere og kvindelige menneskerettighedsforkæmpere er særligt udsatte;</w:t>
            </w:r>
            <w:r w:rsidRPr="001141AA">
              <w:t xml:space="preserve"> opfordrer til en hurtig og effektiv håndhævelse af loven</w:t>
            </w:r>
            <w:r w:rsidRPr="001141AA">
              <w:rPr>
                <w:b/>
                <w:bCs/>
                <w:i/>
                <w:iCs/>
              </w:rPr>
              <w:t>,</w:t>
            </w:r>
            <w:r w:rsidRPr="001141AA">
              <w:t xml:space="preserve"> til effektiv retsbeskyttelse, idet der gives forrang til at gennemføre efterforskninger og følge op på uafsluttede sager</w:t>
            </w:r>
            <w:r w:rsidRPr="001141AA">
              <w:rPr>
                <w:b/>
                <w:bCs/>
                <w:i/>
                <w:iCs/>
              </w:rPr>
              <w:t>, samt afskrækkende sanktioner og fuld implementering af Montenegros lovgivning om medier og ytringsfrihed i overensstemmelse med EU's benchmarks</w:t>
            </w:r>
            <w:r w:rsidRPr="001141AA">
              <w:t>;</w:t>
            </w:r>
          </w:p>
        </w:tc>
      </w:tr>
    </w:tbl>
    <w:p w14:paraId="4361FC5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11ADA38" w14:textId="77777777" w:rsidR="00D40779" w:rsidRPr="001141AA" w:rsidRDefault="00D40779" w:rsidP="00D40779">
      <w:r w:rsidRPr="001141AA">
        <w:rPr>
          <w:rStyle w:val="HideTWBExt"/>
          <w:color w:val="auto"/>
        </w:rPr>
        <w:t>&lt;/Amend&gt;</w:t>
      </w:r>
    </w:p>
    <w:p w14:paraId="57D7F73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149</w:t>
      </w:r>
      <w:r w:rsidRPr="001141AA">
        <w:rPr>
          <w:rStyle w:val="HideTWBExt"/>
          <w:color w:val="auto"/>
        </w:rPr>
        <w:t>&lt;/NumAm&gt;</w:t>
      </w:r>
    </w:p>
    <w:p w14:paraId="13334CB3"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32123B75" w14:textId="77777777" w:rsidR="00D40779" w:rsidRPr="001141AA" w:rsidRDefault="00D40779" w:rsidP="00D40779">
      <w:pPr>
        <w:pStyle w:val="NormalBold"/>
      </w:pPr>
      <w:r w:rsidRPr="001141AA">
        <w:rPr>
          <w:rStyle w:val="HideTWBExt"/>
          <w:b w:val="0"/>
          <w:color w:val="auto"/>
        </w:rPr>
        <w:t>&lt;/RepeatBlock-By&gt;</w:t>
      </w:r>
    </w:p>
    <w:p w14:paraId="007FB57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E619EC0" w14:textId="77777777" w:rsidR="00D40779" w:rsidRPr="001141AA" w:rsidRDefault="00D40779" w:rsidP="00D40779">
      <w:pPr>
        <w:pStyle w:val="NormalBold"/>
      </w:pPr>
      <w:r w:rsidRPr="001141AA">
        <w:rPr>
          <w:rStyle w:val="HideTWBExt"/>
          <w:color w:val="auto"/>
        </w:rPr>
        <w:t>&lt;Article&gt;</w:t>
      </w:r>
      <w:r w:rsidRPr="001141AA">
        <w:t>Punkt 18</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4DC925B" w14:textId="77777777" w:rsidTr="00912A26">
        <w:trPr>
          <w:trHeight w:hRule="exact" w:val="240"/>
          <w:jc w:val="center"/>
        </w:trPr>
        <w:tc>
          <w:tcPr>
            <w:tcW w:w="9752" w:type="dxa"/>
            <w:gridSpan w:val="2"/>
            <w:tcBorders>
              <w:top w:val="nil"/>
              <w:left w:val="nil"/>
              <w:bottom w:val="nil"/>
              <w:right w:val="nil"/>
            </w:tcBorders>
          </w:tcPr>
          <w:p w14:paraId="421403A4" w14:textId="77777777" w:rsidR="00D40779" w:rsidRPr="001141AA" w:rsidRDefault="00D40779" w:rsidP="00912A26"/>
        </w:tc>
      </w:tr>
      <w:tr w:rsidR="00750D6E" w:rsidRPr="001141AA" w14:paraId="1392AF7C" w14:textId="77777777" w:rsidTr="00912A26">
        <w:trPr>
          <w:trHeight w:val="240"/>
          <w:jc w:val="center"/>
        </w:trPr>
        <w:tc>
          <w:tcPr>
            <w:tcW w:w="4876" w:type="dxa"/>
            <w:tcBorders>
              <w:top w:val="nil"/>
              <w:left w:val="nil"/>
              <w:bottom w:val="nil"/>
              <w:right w:val="nil"/>
            </w:tcBorders>
          </w:tcPr>
          <w:p w14:paraId="6CE7767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6B9738D" w14:textId="77777777" w:rsidR="00D40779" w:rsidRPr="001141AA" w:rsidRDefault="00D40779" w:rsidP="00912A26">
            <w:pPr>
              <w:pStyle w:val="AmColumnHeading"/>
            </w:pPr>
            <w:r w:rsidRPr="001141AA">
              <w:t>Ændringsforslag</w:t>
            </w:r>
          </w:p>
        </w:tc>
      </w:tr>
      <w:tr w:rsidR="00750D6E" w:rsidRPr="001141AA" w14:paraId="60E9D3B3" w14:textId="77777777" w:rsidTr="00912A26">
        <w:trPr>
          <w:jc w:val="center"/>
        </w:trPr>
        <w:tc>
          <w:tcPr>
            <w:tcW w:w="4876" w:type="dxa"/>
            <w:tcBorders>
              <w:top w:val="nil"/>
              <w:left w:val="nil"/>
              <w:bottom w:val="nil"/>
              <w:right w:val="nil"/>
            </w:tcBorders>
          </w:tcPr>
          <w:p w14:paraId="7D62D18E" w14:textId="77777777" w:rsidR="00D40779" w:rsidRPr="001141AA" w:rsidRDefault="00D40779" w:rsidP="00912A26">
            <w:pPr>
              <w:pStyle w:val="Normal6a"/>
            </w:pPr>
            <w:r w:rsidRPr="001141AA">
              <w:t>18.</w:t>
            </w:r>
            <w:r w:rsidRPr="001141AA">
              <w:tab/>
              <w:t>noterer sig Montenegros nultolerancepolitik over for vold mod journalister og fordømmer tilfælde af stærke verbale angreb på medier og repræsentanter for civilsamfundet fra offentlige embedsmænds og politiske partiers side; opfordrer til en hurtig og effektiv håndhævelse af loven og til effektiv retsbeskyttelse, idet der gives forrang til at gennemføre efterforskninger og følge op på uafsluttede sager;</w:t>
            </w:r>
          </w:p>
        </w:tc>
        <w:tc>
          <w:tcPr>
            <w:tcW w:w="4876" w:type="dxa"/>
            <w:tcBorders>
              <w:top w:val="nil"/>
              <w:left w:val="nil"/>
              <w:bottom w:val="nil"/>
              <w:right w:val="nil"/>
            </w:tcBorders>
          </w:tcPr>
          <w:p w14:paraId="530E268D" w14:textId="77777777" w:rsidR="00D40779" w:rsidRPr="001141AA" w:rsidRDefault="00D40779" w:rsidP="00912A26">
            <w:pPr>
              <w:pStyle w:val="Normal6a"/>
            </w:pPr>
            <w:r w:rsidRPr="001141AA">
              <w:t>18.</w:t>
            </w:r>
            <w:r w:rsidRPr="001141AA">
              <w:tab/>
              <w:t xml:space="preserve">noterer sig Montenegros nultolerancepolitik over for vold mod journalister og fordømmer tilfælde af stærke verbale angreb på medier og repræsentanter for civilsamfundet fra offentlige embedsmænds og politiske partiers side; opfordrer til en hurtig og effektiv håndhævelse af loven og til effektiv retsbeskyttelse, idet der gives forrang til at gennemføre efterforskninger og følge op på uafsluttede sager; </w:t>
            </w:r>
            <w:r w:rsidRPr="001141AA">
              <w:rPr>
                <w:b/>
                <w:i/>
              </w:rPr>
              <w:t>bemærker, at det montenegrinske retssystem mangler en specifik definition eller en fremskyndet procedure til at identificere og afvise SLAPP-sager, som ofte er forklædt som ærekrænkelser eller civile sager;</w:t>
            </w:r>
          </w:p>
        </w:tc>
      </w:tr>
    </w:tbl>
    <w:p w14:paraId="056B6A2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4D2F6EA" w14:textId="77777777" w:rsidR="00D40779" w:rsidRPr="001141AA" w:rsidRDefault="00D40779" w:rsidP="00D40779">
      <w:r w:rsidRPr="001141AA">
        <w:rPr>
          <w:rStyle w:val="HideTWBExt"/>
          <w:color w:val="auto"/>
        </w:rPr>
        <w:t>&lt;/Amend&gt;</w:t>
      </w:r>
    </w:p>
    <w:p w14:paraId="723FAD3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150</w:t>
      </w:r>
      <w:r w:rsidRPr="001141AA">
        <w:rPr>
          <w:rStyle w:val="HideTWBExt"/>
          <w:color w:val="auto"/>
        </w:rPr>
        <w:t>&lt;/NumAm&gt;</w:t>
      </w:r>
    </w:p>
    <w:p w14:paraId="0FE4A2F9"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514CE054" w14:textId="77777777" w:rsidR="00D40779" w:rsidRPr="001141AA" w:rsidRDefault="00D40779" w:rsidP="00D40779">
      <w:pPr>
        <w:pStyle w:val="NormalBold"/>
      </w:pPr>
      <w:r w:rsidRPr="001141AA">
        <w:rPr>
          <w:rStyle w:val="HideTWBExt"/>
          <w:b w:val="0"/>
          <w:color w:val="auto"/>
        </w:rPr>
        <w:t>&lt;/RepeatBlock-By&gt;</w:t>
      </w:r>
    </w:p>
    <w:p w14:paraId="0D46E75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4267D06" w14:textId="77777777" w:rsidR="00D40779" w:rsidRPr="001141AA" w:rsidRDefault="00D40779" w:rsidP="00D40779">
      <w:pPr>
        <w:pStyle w:val="NormalBold"/>
      </w:pPr>
      <w:r w:rsidRPr="001141AA">
        <w:rPr>
          <w:rStyle w:val="HideTWBExt"/>
          <w:color w:val="auto"/>
        </w:rPr>
        <w:t>&lt;Article&gt;</w:t>
      </w:r>
      <w:r w:rsidRPr="001141AA">
        <w:t>Punkt 18</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EDB93A0" w14:textId="77777777" w:rsidTr="00912A26">
        <w:trPr>
          <w:trHeight w:hRule="exact" w:val="240"/>
          <w:jc w:val="center"/>
        </w:trPr>
        <w:tc>
          <w:tcPr>
            <w:tcW w:w="9752" w:type="dxa"/>
            <w:gridSpan w:val="2"/>
            <w:tcBorders>
              <w:top w:val="nil"/>
              <w:left w:val="nil"/>
              <w:bottom w:val="nil"/>
              <w:right w:val="nil"/>
            </w:tcBorders>
          </w:tcPr>
          <w:p w14:paraId="03974FC3" w14:textId="77777777" w:rsidR="00D40779" w:rsidRPr="001141AA" w:rsidRDefault="00D40779" w:rsidP="00912A26"/>
        </w:tc>
      </w:tr>
      <w:tr w:rsidR="00750D6E" w:rsidRPr="001141AA" w14:paraId="5E30C08D" w14:textId="77777777" w:rsidTr="00912A26">
        <w:trPr>
          <w:trHeight w:val="240"/>
          <w:jc w:val="center"/>
        </w:trPr>
        <w:tc>
          <w:tcPr>
            <w:tcW w:w="4876" w:type="dxa"/>
            <w:tcBorders>
              <w:top w:val="nil"/>
              <w:left w:val="nil"/>
              <w:bottom w:val="nil"/>
              <w:right w:val="nil"/>
            </w:tcBorders>
          </w:tcPr>
          <w:p w14:paraId="28BB4C4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469E987" w14:textId="77777777" w:rsidR="00D40779" w:rsidRPr="001141AA" w:rsidRDefault="00D40779" w:rsidP="00912A26">
            <w:pPr>
              <w:pStyle w:val="AmColumnHeading"/>
            </w:pPr>
            <w:r w:rsidRPr="001141AA">
              <w:t>Ændringsforslag</w:t>
            </w:r>
          </w:p>
        </w:tc>
      </w:tr>
      <w:tr w:rsidR="00750D6E" w:rsidRPr="001141AA" w14:paraId="31274F10" w14:textId="77777777" w:rsidTr="00912A26">
        <w:trPr>
          <w:jc w:val="center"/>
        </w:trPr>
        <w:tc>
          <w:tcPr>
            <w:tcW w:w="4876" w:type="dxa"/>
            <w:tcBorders>
              <w:top w:val="nil"/>
              <w:left w:val="nil"/>
              <w:bottom w:val="nil"/>
              <w:right w:val="nil"/>
            </w:tcBorders>
          </w:tcPr>
          <w:p w14:paraId="0F57B944" w14:textId="77777777" w:rsidR="00D40779" w:rsidRPr="001141AA" w:rsidRDefault="00D40779" w:rsidP="00912A26">
            <w:pPr>
              <w:pStyle w:val="Normal6a"/>
            </w:pPr>
            <w:r w:rsidRPr="001141AA">
              <w:t>18.</w:t>
            </w:r>
            <w:r w:rsidRPr="001141AA">
              <w:tab/>
            </w:r>
            <w:r w:rsidRPr="001141AA">
              <w:rPr>
                <w:b/>
                <w:i/>
              </w:rPr>
              <w:t>noterer sig</w:t>
            </w:r>
            <w:r w:rsidRPr="001141AA">
              <w:t xml:space="preserve"> Montenegros nultolerancepolitik over for vold mod journalister og fordømmer tilfælde af stærke verbale angreb på medier og repræsentanter for civilsamfundet fra offentlige embedsmænds og politiske partiers side; opfordrer til en hurtig og effektiv håndhævelse af loven og til effektiv retsbeskyttelse, idet der gives forrang til at gennemføre efterforskninger og følge op på uafsluttede sager;</w:t>
            </w:r>
          </w:p>
        </w:tc>
        <w:tc>
          <w:tcPr>
            <w:tcW w:w="4876" w:type="dxa"/>
            <w:tcBorders>
              <w:top w:val="nil"/>
              <w:left w:val="nil"/>
              <w:bottom w:val="nil"/>
              <w:right w:val="nil"/>
            </w:tcBorders>
          </w:tcPr>
          <w:p w14:paraId="336B2997" w14:textId="77777777" w:rsidR="00D40779" w:rsidRPr="001141AA" w:rsidRDefault="00D40779" w:rsidP="00912A26">
            <w:pPr>
              <w:pStyle w:val="Normal6a"/>
            </w:pPr>
            <w:r w:rsidRPr="001141AA">
              <w:t>18.</w:t>
            </w:r>
            <w:r w:rsidRPr="001141AA">
              <w:tab/>
            </w:r>
            <w:r w:rsidRPr="001141AA">
              <w:rPr>
                <w:b/>
                <w:i/>
              </w:rPr>
              <w:t>glæder sig over</w:t>
            </w:r>
            <w:r w:rsidRPr="001141AA">
              <w:t xml:space="preserve"> Montenegros nultolerancepolitik over for vold mod journalister og fordømmer tilfælde af stærke verbale angreb på medier og repræsentanter for civilsamfundet fra offentlige embedsmænds og politiske partiers side; </w:t>
            </w:r>
            <w:r w:rsidRPr="001141AA">
              <w:rPr>
                <w:b/>
                <w:i/>
              </w:rPr>
              <w:t>påpeger dog, at det af hensyn til ytringsfriheden også skal være muligt at kritisere, sågar skarpt, repræsentanter for medierne og civilsamfund;</w:t>
            </w:r>
            <w:r w:rsidRPr="001141AA">
              <w:t xml:space="preserve"> opfordrer til en hurtig og effektiv håndhævelse af loven og til effektiv retsbeskyttelse, idet der gives forrang til at gennemføre efterforskninger og følge op på uafsluttede sager;</w:t>
            </w:r>
          </w:p>
        </w:tc>
      </w:tr>
    </w:tbl>
    <w:p w14:paraId="4C10DE0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3E2345E8" w14:textId="77777777" w:rsidR="00D40779" w:rsidRPr="001141AA" w:rsidRDefault="00D40779" w:rsidP="00D40779">
      <w:r w:rsidRPr="001141AA">
        <w:rPr>
          <w:rStyle w:val="HideTWBExt"/>
          <w:color w:val="auto"/>
        </w:rPr>
        <w:t>&lt;/Amend&gt;</w:t>
      </w:r>
    </w:p>
    <w:p w14:paraId="7296959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151</w:t>
      </w:r>
      <w:r w:rsidRPr="001141AA">
        <w:rPr>
          <w:rStyle w:val="HideTWBExt"/>
          <w:color w:val="auto"/>
        </w:rPr>
        <w:t>&lt;/NumAm&gt;</w:t>
      </w:r>
    </w:p>
    <w:p w14:paraId="15F66122"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7F918B7"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1A35E346" w14:textId="77777777" w:rsidR="00D40779" w:rsidRPr="001141AA" w:rsidRDefault="00D40779" w:rsidP="00D40779">
      <w:pPr>
        <w:pStyle w:val="NormalBold"/>
      </w:pPr>
      <w:r w:rsidRPr="001141AA">
        <w:rPr>
          <w:rStyle w:val="HideTWBExt"/>
          <w:b w:val="0"/>
          <w:color w:val="auto"/>
        </w:rPr>
        <w:t>&lt;/RepeatBlock-By&gt;</w:t>
      </w:r>
    </w:p>
    <w:p w14:paraId="205CB026"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EDE72BB" w14:textId="77777777" w:rsidR="00D40779" w:rsidRPr="001141AA" w:rsidRDefault="00D40779" w:rsidP="00D40779">
      <w:pPr>
        <w:pStyle w:val="NormalBold"/>
      </w:pPr>
      <w:r w:rsidRPr="001141AA">
        <w:rPr>
          <w:rStyle w:val="HideTWBExt"/>
          <w:color w:val="auto"/>
        </w:rPr>
        <w:t>&lt;Article&gt;</w:t>
      </w:r>
      <w:r w:rsidRPr="001141AA">
        <w:t>Punkt 18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A2C3970" w14:textId="77777777" w:rsidTr="00912A26">
        <w:trPr>
          <w:trHeight w:hRule="exact" w:val="240"/>
          <w:jc w:val="center"/>
        </w:trPr>
        <w:tc>
          <w:tcPr>
            <w:tcW w:w="9752" w:type="dxa"/>
            <w:gridSpan w:val="2"/>
            <w:tcBorders>
              <w:top w:val="nil"/>
              <w:left w:val="nil"/>
              <w:bottom w:val="nil"/>
              <w:right w:val="nil"/>
            </w:tcBorders>
          </w:tcPr>
          <w:p w14:paraId="56E42A00" w14:textId="77777777" w:rsidR="00D40779" w:rsidRPr="001141AA" w:rsidRDefault="00D40779" w:rsidP="00912A26"/>
        </w:tc>
      </w:tr>
      <w:tr w:rsidR="00750D6E" w:rsidRPr="001141AA" w14:paraId="1BBE7EE5" w14:textId="77777777" w:rsidTr="00912A26">
        <w:trPr>
          <w:trHeight w:val="240"/>
          <w:jc w:val="center"/>
        </w:trPr>
        <w:tc>
          <w:tcPr>
            <w:tcW w:w="4876" w:type="dxa"/>
            <w:tcBorders>
              <w:top w:val="nil"/>
              <w:left w:val="nil"/>
              <w:bottom w:val="nil"/>
              <w:right w:val="nil"/>
            </w:tcBorders>
          </w:tcPr>
          <w:p w14:paraId="5DA445B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2128680" w14:textId="77777777" w:rsidR="00D40779" w:rsidRPr="001141AA" w:rsidRDefault="00D40779" w:rsidP="00912A26">
            <w:pPr>
              <w:pStyle w:val="AmColumnHeading"/>
            </w:pPr>
            <w:r w:rsidRPr="001141AA">
              <w:t>Ændringsforslag</w:t>
            </w:r>
          </w:p>
        </w:tc>
      </w:tr>
      <w:tr w:rsidR="00750D6E" w:rsidRPr="001141AA" w14:paraId="37EA658D" w14:textId="77777777" w:rsidTr="00912A26">
        <w:trPr>
          <w:jc w:val="center"/>
        </w:trPr>
        <w:tc>
          <w:tcPr>
            <w:tcW w:w="4876" w:type="dxa"/>
            <w:tcBorders>
              <w:top w:val="nil"/>
              <w:left w:val="nil"/>
              <w:bottom w:val="nil"/>
              <w:right w:val="nil"/>
            </w:tcBorders>
          </w:tcPr>
          <w:p w14:paraId="7616D8FA" w14:textId="77777777" w:rsidR="00D40779" w:rsidRPr="001141AA" w:rsidRDefault="00D40779" w:rsidP="00912A26">
            <w:pPr>
              <w:pStyle w:val="Normal6a"/>
            </w:pPr>
          </w:p>
        </w:tc>
        <w:tc>
          <w:tcPr>
            <w:tcW w:w="4876" w:type="dxa"/>
            <w:tcBorders>
              <w:top w:val="nil"/>
              <w:left w:val="nil"/>
              <w:bottom w:val="nil"/>
              <w:right w:val="nil"/>
            </w:tcBorders>
          </w:tcPr>
          <w:p w14:paraId="658EF218" w14:textId="77777777" w:rsidR="00D40779" w:rsidRPr="001141AA" w:rsidRDefault="00D40779" w:rsidP="00912A26">
            <w:pPr>
              <w:pStyle w:val="Normal6a"/>
            </w:pPr>
            <w:r w:rsidRPr="001141AA">
              <w:rPr>
                <w:b/>
                <w:i/>
              </w:rPr>
              <w:t>18a.</w:t>
            </w:r>
            <w:r w:rsidRPr="001141AA">
              <w:tab/>
            </w:r>
            <w:r w:rsidRPr="001141AA">
              <w:rPr>
                <w:b/>
                <w:i/>
              </w:rPr>
              <w:t>beklager den fortsatte straffrihed i tilfælde af mordet på Duško Jovanović, fremtrædende journalist og chefredaktør for DAN; gentager sin opfordring til at gennemgå undersøgelsen og til at samarbejde med udenlandske eksperter for at sikre en fuldstændig og effektiv undersøgelse af sagen;</w:t>
            </w:r>
          </w:p>
        </w:tc>
      </w:tr>
    </w:tbl>
    <w:p w14:paraId="36469C1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DDF6F08" w14:textId="77777777" w:rsidR="00D40779" w:rsidRPr="001141AA" w:rsidRDefault="00D40779" w:rsidP="00D40779">
      <w:r w:rsidRPr="001141AA">
        <w:rPr>
          <w:rStyle w:val="HideTWBExt"/>
          <w:color w:val="auto"/>
        </w:rPr>
        <w:t>&lt;/Amend&gt;</w:t>
      </w:r>
    </w:p>
    <w:p w14:paraId="3C2F55F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152</w:t>
      </w:r>
      <w:r w:rsidRPr="001141AA">
        <w:rPr>
          <w:rStyle w:val="HideTWBExt"/>
          <w:color w:val="auto"/>
        </w:rPr>
        <w:t>&lt;/NumAm&gt;</w:t>
      </w:r>
    </w:p>
    <w:p w14:paraId="7F024789"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157F4C4E"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4F9F17CA" w14:textId="77777777" w:rsidR="00D40779" w:rsidRPr="001141AA" w:rsidRDefault="00D40779" w:rsidP="00D40779">
      <w:pPr>
        <w:pStyle w:val="NormalBold"/>
      </w:pPr>
      <w:r w:rsidRPr="001141AA">
        <w:rPr>
          <w:rStyle w:val="HideTWBExt"/>
          <w:b w:val="0"/>
          <w:color w:val="auto"/>
        </w:rPr>
        <w:t>&lt;/RepeatBlock-By&gt;</w:t>
      </w:r>
    </w:p>
    <w:p w14:paraId="256076D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0BC5434" w14:textId="77777777" w:rsidR="00D40779" w:rsidRPr="001141AA" w:rsidRDefault="00D40779" w:rsidP="00D40779">
      <w:pPr>
        <w:pStyle w:val="NormalBold"/>
      </w:pPr>
      <w:r w:rsidRPr="001141AA">
        <w:rPr>
          <w:rStyle w:val="HideTWBExt"/>
          <w:color w:val="auto"/>
        </w:rPr>
        <w:t>&lt;Article&gt;</w:t>
      </w:r>
      <w:r w:rsidRPr="001141AA">
        <w:t>Punkt 19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51D0D97" w14:textId="77777777" w:rsidTr="00912A26">
        <w:trPr>
          <w:trHeight w:hRule="exact" w:val="240"/>
          <w:jc w:val="center"/>
        </w:trPr>
        <w:tc>
          <w:tcPr>
            <w:tcW w:w="9752" w:type="dxa"/>
            <w:gridSpan w:val="2"/>
            <w:tcBorders>
              <w:top w:val="nil"/>
              <w:left w:val="nil"/>
              <w:bottom w:val="nil"/>
              <w:right w:val="nil"/>
            </w:tcBorders>
          </w:tcPr>
          <w:p w14:paraId="53F6FB8C" w14:textId="77777777" w:rsidR="00D40779" w:rsidRPr="001141AA" w:rsidRDefault="00D40779" w:rsidP="00912A26"/>
        </w:tc>
      </w:tr>
      <w:tr w:rsidR="00750D6E" w:rsidRPr="001141AA" w14:paraId="6699CA21" w14:textId="77777777" w:rsidTr="00912A26">
        <w:trPr>
          <w:trHeight w:val="240"/>
          <w:jc w:val="center"/>
        </w:trPr>
        <w:tc>
          <w:tcPr>
            <w:tcW w:w="4876" w:type="dxa"/>
            <w:tcBorders>
              <w:top w:val="nil"/>
              <w:left w:val="nil"/>
              <w:bottom w:val="nil"/>
              <w:right w:val="nil"/>
            </w:tcBorders>
          </w:tcPr>
          <w:p w14:paraId="069F361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4EB0133" w14:textId="77777777" w:rsidR="00D40779" w:rsidRPr="001141AA" w:rsidRDefault="00D40779" w:rsidP="00912A26">
            <w:pPr>
              <w:pStyle w:val="AmColumnHeading"/>
            </w:pPr>
            <w:r w:rsidRPr="001141AA">
              <w:t>Ændringsforslag</w:t>
            </w:r>
          </w:p>
        </w:tc>
      </w:tr>
      <w:tr w:rsidR="00750D6E" w:rsidRPr="001141AA" w14:paraId="4A79E5CD" w14:textId="77777777" w:rsidTr="00912A26">
        <w:trPr>
          <w:jc w:val="center"/>
        </w:trPr>
        <w:tc>
          <w:tcPr>
            <w:tcW w:w="4876" w:type="dxa"/>
            <w:tcBorders>
              <w:top w:val="nil"/>
              <w:left w:val="nil"/>
              <w:bottom w:val="nil"/>
              <w:right w:val="nil"/>
            </w:tcBorders>
          </w:tcPr>
          <w:p w14:paraId="34EC5491" w14:textId="77777777" w:rsidR="00D40779" w:rsidRPr="001141AA" w:rsidRDefault="00D40779" w:rsidP="00912A26">
            <w:pPr>
              <w:pStyle w:val="Normal6a"/>
            </w:pPr>
            <w:r w:rsidRPr="001141AA">
              <w:t>19.</w:t>
            </w:r>
            <w:r w:rsidRPr="001141AA">
              <w:tab/>
              <w:t>fremhæver, at frie og pluralistiske medier spiller en afgørende rolle;</w:t>
            </w:r>
            <w:r w:rsidRPr="001141AA">
              <w:rPr>
                <w:b/>
                <w:i/>
              </w:rPr>
              <w:t xml:space="preserve"> </w:t>
            </w:r>
            <w:r w:rsidRPr="001141AA">
              <w:rPr>
                <w:b/>
                <w:bCs/>
                <w:i/>
                <w:iCs/>
              </w:rPr>
              <w:t xml:space="preserve">glæder sig over den nylige udnævnelse af medlemmer til rådet for agenturet for audiovisuelle medietjenester og </w:t>
            </w:r>
            <w:r w:rsidRPr="001141AA">
              <w:t>understreger, at</w:t>
            </w:r>
            <w:r w:rsidRPr="001141AA">
              <w:rPr>
                <w:b/>
                <w:bCs/>
                <w:i/>
                <w:iCs/>
              </w:rPr>
              <w:t xml:space="preserve"> agenturet skal kunne fungere uafhængigt og frit for politisk </w:t>
            </w:r>
            <w:r w:rsidRPr="001141AA">
              <w:t>indflydelse;</w:t>
            </w:r>
          </w:p>
        </w:tc>
        <w:tc>
          <w:tcPr>
            <w:tcW w:w="4876" w:type="dxa"/>
            <w:tcBorders>
              <w:top w:val="nil"/>
              <w:left w:val="nil"/>
              <w:bottom w:val="nil"/>
              <w:right w:val="nil"/>
            </w:tcBorders>
          </w:tcPr>
          <w:p w14:paraId="69750CD3" w14:textId="14400CE0" w:rsidR="00D40779" w:rsidRPr="001141AA" w:rsidRDefault="00D40779" w:rsidP="00912A26">
            <w:pPr>
              <w:pStyle w:val="Normal6a"/>
            </w:pPr>
            <w:r w:rsidRPr="001141AA">
              <w:t>19.</w:t>
            </w:r>
            <w:r w:rsidRPr="001141AA">
              <w:tab/>
              <w:t>fremhæver, at frie og pluralistiske medier spiller en afgørende rolle</w:t>
            </w:r>
            <w:r w:rsidRPr="001141AA">
              <w:rPr>
                <w:b/>
                <w:bCs/>
                <w:i/>
                <w:iCs/>
              </w:rPr>
              <w:t xml:space="preserve">, og minder om, at sikring af den offentlige radio- og </w:t>
            </w:r>
            <w:r w:rsidR="003A4806" w:rsidRPr="001141AA">
              <w:rPr>
                <w:b/>
                <w:bCs/>
                <w:i/>
                <w:iCs/>
              </w:rPr>
              <w:t>TV</w:t>
            </w:r>
            <w:r w:rsidRPr="001141AA">
              <w:rPr>
                <w:b/>
                <w:bCs/>
                <w:i/>
                <w:iCs/>
              </w:rPr>
              <w:t>-stations og medietilsynsmyndighedens uafhængighed fortsat er et benchmark i kapitel 23</w:t>
            </w:r>
            <w:r w:rsidRPr="001141AA">
              <w:t xml:space="preserve">; understreger, at </w:t>
            </w:r>
            <w:r w:rsidRPr="001141AA">
              <w:rPr>
                <w:b/>
                <w:bCs/>
                <w:i/>
                <w:iCs/>
              </w:rPr>
              <w:t>Montenegro skal implementere den retlige ramme konsekvent, være i overensstemmelse med den europæiske lov om mediefrihed og sikre, at alle medier, herunder uregistrerede onlineportaler, der spreder hadefuld tale og desinformation, handler inden for den retlige ramme;</w:t>
            </w:r>
            <w:r w:rsidRPr="001141AA">
              <w:rPr>
                <w:b/>
                <w:i/>
              </w:rPr>
              <w:t xml:space="preserve"> </w:t>
            </w:r>
            <w:r w:rsidRPr="001141AA">
              <w:rPr>
                <w:b/>
                <w:bCs/>
                <w:i/>
                <w:iCs/>
              </w:rPr>
              <w:t xml:space="preserve">udtrykker bekymring over den fortsatte politiske </w:t>
            </w:r>
            <w:r w:rsidRPr="001141AA">
              <w:t>indflydelse</w:t>
            </w:r>
            <w:r w:rsidRPr="001141AA">
              <w:rPr>
                <w:b/>
                <w:bCs/>
                <w:i/>
                <w:iCs/>
              </w:rPr>
              <w:t xml:space="preserve"> på den offentlige radio- og </w:t>
            </w:r>
            <w:r w:rsidR="003A4806" w:rsidRPr="001141AA">
              <w:rPr>
                <w:b/>
                <w:bCs/>
                <w:i/>
                <w:iCs/>
              </w:rPr>
              <w:t>TV</w:t>
            </w:r>
            <w:r w:rsidRPr="001141AA">
              <w:rPr>
                <w:b/>
                <w:bCs/>
                <w:i/>
                <w:iCs/>
              </w:rPr>
              <w:t>-station, herunder udnævnelsen af generaldirektør Boris Raonić af RTCG-rådet på trods af manglende opfyldelse af lovpligtige kriterier</w:t>
            </w:r>
            <w:r w:rsidRPr="001141AA">
              <w:t xml:space="preserve">; </w:t>
            </w:r>
            <w:r w:rsidRPr="001141AA">
              <w:rPr>
                <w:b/>
                <w:i/>
              </w:rPr>
              <w:t xml:space="preserve">opfordrer myndighederne til at respektere retssager, genoprette lovligheden og garantere </w:t>
            </w:r>
            <w:r w:rsidR="003A4806" w:rsidRPr="001141AA">
              <w:rPr>
                <w:b/>
                <w:i/>
              </w:rPr>
              <w:t>TV</w:t>
            </w:r>
            <w:r w:rsidRPr="001141AA">
              <w:rPr>
                <w:b/>
                <w:i/>
              </w:rPr>
              <w:t>-stationens institutionelle og redaktionelle uafhængighed; glæder sig over agenturets proaktive og årvågne tilgang, herunder konsekvente overvågnings- og håndhævelsesforanstaltninger i mediesfæren;</w:t>
            </w:r>
          </w:p>
        </w:tc>
      </w:tr>
    </w:tbl>
    <w:p w14:paraId="4171B99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2E8F68C" w14:textId="77777777" w:rsidR="00D40779" w:rsidRPr="001141AA" w:rsidRDefault="00D40779" w:rsidP="00D40779">
      <w:r w:rsidRPr="001141AA">
        <w:rPr>
          <w:rStyle w:val="HideTWBExt"/>
          <w:color w:val="auto"/>
        </w:rPr>
        <w:t>&lt;/Amend&gt;</w:t>
      </w:r>
    </w:p>
    <w:p w14:paraId="02C17C5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153</w:t>
      </w:r>
      <w:r w:rsidRPr="001141AA">
        <w:rPr>
          <w:rStyle w:val="HideTWBExt"/>
          <w:color w:val="auto"/>
        </w:rPr>
        <w:t>&lt;/NumAm&gt;</w:t>
      </w:r>
    </w:p>
    <w:p w14:paraId="53CB6F64"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3E7D371B" w14:textId="77777777" w:rsidR="00D40779" w:rsidRPr="001141AA" w:rsidRDefault="00D40779" w:rsidP="00D40779">
      <w:pPr>
        <w:pStyle w:val="NormalBold"/>
      </w:pPr>
      <w:r w:rsidRPr="001141AA">
        <w:rPr>
          <w:rStyle w:val="HideTWBExt"/>
          <w:b w:val="0"/>
          <w:color w:val="auto"/>
        </w:rPr>
        <w:t>&lt;/RepeatBlock-By&gt;</w:t>
      </w:r>
    </w:p>
    <w:p w14:paraId="64B7E73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E2F0698" w14:textId="77777777" w:rsidR="00D40779" w:rsidRPr="001141AA" w:rsidRDefault="00D40779" w:rsidP="00D40779">
      <w:pPr>
        <w:pStyle w:val="NormalBold"/>
      </w:pPr>
      <w:r w:rsidRPr="001141AA">
        <w:rPr>
          <w:rStyle w:val="HideTWBExt"/>
          <w:color w:val="auto"/>
        </w:rPr>
        <w:t>&lt;Article&gt;</w:t>
      </w:r>
      <w:r w:rsidRPr="001141AA">
        <w:t>Punkt 19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853E0C4" w14:textId="77777777" w:rsidTr="00912A26">
        <w:trPr>
          <w:trHeight w:hRule="exact" w:val="240"/>
          <w:jc w:val="center"/>
        </w:trPr>
        <w:tc>
          <w:tcPr>
            <w:tcW w:w="9752" w:type="dxa"/>
            <w:gridSpan w:val="2"/>
            <w:tcBorders>
              <w:top w:val="nil"/>
              <w:left w:val="nil"/>
              <w:bottom w:val="nil"/>
              <w:right w:val="nil"/>
            </w:tcBorders>
          </w:tcPr>
          <w:p w14:paraId="6D1CE396" w14:textId="77777777" w:rsidR="00D40779" w:rsidRPr="001141AA" w:rsidRDefault="00D40779" w:rsidP="00912A26"/>
        </w:tc>
      </w:tr>
      <w:tr w:rsidR="00750D6E" w:rsidRPr="001141AA" w14:paraId="2741A025" w14:textId="77777777" w:rsidTr="00912A26">
        <w:trPr>
          <w:trHeight w:val="240"/>
          <w:jc w:val="center"/>
        </w:trPr>
        <w:tc>
          <w:tcPr>
            <w:tcW w:w="4876" w:type="dxa"/>
            <w:tcBorders>
              <w:top w:val="nil"/>
              <w:left w:val="nil"/>
              <w:bottom w:val="nil"/>
              <w:right w:val="nil"/>
            </w:tcBorders>
          </w:tcPr>
          <w:p w14:paraId="14E268A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CD52036" w14:textId="77777777" w:rsidR="00D40779" w:rsidRPr="001141AA" w:rsidRDefault="00D40779" w:rsidP="00912A26">
            <w:pPr>
              <w:pStyle w:val="AmColumnHeading"/>
            </w:pPr>
            <w:r w:rsidRPr="001141AA">
              <w:t>Ændringsforslag</w:t>
            </w:r>
          </w:p>
        </w:tc>
      </w:tr>
      <w:tr w:rsidR="00750D6E" w:rsidRPr="001141AA" w14:paraId="39F4E2A1" w14:textId="77777777" w:rsidTr="00912A26">
        <w:trPr>
          <w:jc w:val="center"/>
        </w:trPr>
        <w:tc>
          <w:tcPr>
            <w:tcW w:w="4876" w:type="dxa"/>
            <w:tcBorders>
              <w:top w:val="nil"/>
              <w:left w:val="nil"/>
              <w:bottom w:val="nil"/>
              <w:right w:val="nil"/>
            </w:tcBorders>
          </w:tcPr>
          <w:p w14:paraId="1BA96DD5" w14:textId="77777777" w:rsidR="00D40779" w:rsidRPr="001141AA" w:rsidRDefault="00D40779" w:rsidP="00912A26">
            <w:pPr>
              <w:pStyle w:val="Normal6a"/>
            </w:pPr>
            <w:r w:rsidRPr="001141AA">
              <w:t>19.</w:t>
            </w:r>
            <w:r w:rsidRPr="001141AA">
              <w:tab/>
              <w:t>fremhæver, at frie og pluralistiske medier spiller en afgørende rolle; glæder sig over den nylige udnævnelse af medlemmer til rådet for agenturet for audiovisuelle medietjenester og understreger, at agenturet skal kunne fungere uafhængigt og frit for politisk indflydelse;</w:t>
            </w:r>
          </w:p>
        </w:tc>
        <w:tc>
          <w:tcPr>
            <w:tcW w:w="4876" w:type="dxa"/>
            <w:tcBorders>
              <w:top w:val="nil"/>
              <w:left w:val="nil"/>
              <w:bottom w:val="nil"/>
              <w:right w:val="nil"/>
            </w:tcBorders>
          </w:tcPr>
          <w:p w14:paraId="4DE7354E" w14:textId="77777777" w:rsidR="00D40779" w:rsidRPr="001141AA" w:rsidRDefault="00D40779" w:rsidP="00912A26">
            <w:pPr>
              <w:pStyle w:val="Normal6a"/>
            </w:pPr>
            <w:r w:rsidRPr="001141AA">
              <w:t>19.</w:t>
            </w:r>
            <w:r w:rsidRPr="001141AA">
              <w:tab/>
              <w:t xml:space="preserve">fremhæver, at frie og pluralistiske medier spiller en afgørende rolle </w:t>
            </w:r>
            <w:r w:rsidRPr="001141AA">
              <w:rPr>
                <w:b/>
                <w:i/>
              </w:rPr>
              <w:t>som søjler for retsstatsprincippet og med hensyn til at fremme et informeret medborgerskab og demokratiske processer</w:t>
            </w:r>
            <w:r w:rsidRPr="001141AA">
              <w:t>; glæder sig over den nylige udnævnelse af medlemmer til rådet for agenturet for audiovisuelle medietjenester og understreger, at agenturet skal kunne fungere uafhængigt og frit for politisk indflydelse;</w:t>
            </w:r>
          </w:p>
        </w:tc>
      </w:tr>
    </w:tbl>
    <w:p w14:paraId="02A7068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CB2C3FB" w14:textId="77777777" w:rsidR="00D40779" w:rsidRPr="001141AA" w:rsidRDefault="00D40779" w:rsidP="00D40779">
      <w:r w:rsidRPr="001141AA">
        <w:rPr>
          <w:rStyle w:val="HideTWBExt"/>
          <w:color w:val="auto"/>
        </w:rPr>
        <w:t>&lt;/Amend&gt;</w:t>
      </w:r>
    </w:p>
    <w:p w14:paraId="2FD3316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154</w:t>
      </w:r>
      <w:r w:rsidRPr="001141AA">
        <w:rPr>
          <w:rStyle w:val="HideTWBExt"/>
          <w:color w:val="auto"/>
        </w:rPr>
        <w:t>&lt;/NumAm&gt;</w:t>
      </w:r>
    </w:p>
    <w:p w14:paraId="5419EC0B"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0181365F" w14:textId="77777777" w:rsidR="00D40779" w:rsidRPr="001141AA" w:rsidRDefault="00D40779" w:rsidP="00D40779">
      <w:pPr>
        <w:pStyle w:val="NormalBold"/>
      </w:pPr>
      <w:r w:rsidRPr="001141AA">
        <w:rPr>
          <w:rStyle w:val="HideTWBExt"/>
          <w:b w:val="0"/>
          <w:color w:val="auto"/>
        </w:rPr>
        <w:t>&lt;/RepeatBlock-By&gt;</w:t>
      </w:r>
    </w:p>
    <w:p w14:paraId="550F7BD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E0F53E1" w14:textId="77777777" w:rsidR="00D40779" w:rsidRPr="001141AA" w:rsidRDefault="00D40779" w:rsidP="00D40779">
      <w:pPr>
        <w:pStyle w:val="NormalBold"/>
      </w:pPr>
      <w:r w:rsidRPr="001141AA">
        <w:rPr>
          <w:rStyle w:val="HideTWBExt"/>
          <w:color w:val="auto"/>
        </w:rPr>
        <w:t>&lt;Article&gt;</w:t>
      </w:r>
      <w:r w:rsidRPr="001141AA">
        <w:t>Punkt 19</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D83A4AF" w14:textId="77777777" w:rsidTr="00912A26">
        <w:trPr>
          <w:trHeight w:hRule="exact" w:val="240"/>
          <w:jc w:val="center"/>
        </w:trPr>
        <w:tc>
          <w:tcPr>
            <w:tcW w:w="9752" w:type="dxa"/>
            <w:gridSpan w:val="2"/>
            <w:tcBorders>
              <w:top w:val="nil"/>
              <w:left w:val="nil"/>
              <w:bottom w:val="nil"/>
              <w:right w:val="nil"/>
            </w:tcBorders>
          </w:tcPr>
          <w:p w14:paraId="3D11C371" w14:textId="77777777" w:rsidR="00D40779" w:rsidRPr="001141AA" w:rsidRDefault="00D40779" w:rsidP="00912A26"/>
        </w:tc>
      </w:tr>
      <w:tr w:rsidR="00750D6E" w:rsidRPr="001141AA" w14:paraId="1AAF47D9" w14:textId="77777777" w:rsidTr="00912A26">
        <w:trPr>
          <w:trHeight w:val="240"/>
          <w:jc w:val="center"/>
        </w:trPr>
        <w:tc>
          <w:tcPr>
            <w:tcW w:w="4876" w:type="dxa"/>
            <w:tcBorders>
              <w:top w:val="nil"/>
              <w:left w:val="nil"/>
              <w:bottom w:val="nil"/>
              <w:right w:val="nil"/>
            </w:tcBorders>
          </w:tcPr>
          <w:p w14:paraId="6E51B73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FEEE40B" w14:textId="77777777" w:rsidR="00D40779" w:rsidRPr="001141AA" w:rsidRDefault="00D40779" w:rsidP="00912A26">
            <w:pPr>
              <w:pStyle w:val="AmColumnHeading"/>
            </w:pPr>
            <w:r w:rsidRPr="001141AA">
              <w:t>Ændringsforslag</w:t>
            </w:r>
          </w:p>
        </w:tc>
      </w:tr>
      <w:tr w:rsidR="00750D6E" w:rsidRPr="001141AA" w14:paraId="66C8EE56" w14:textId="77777777" w:rsidTr="00912A26">
        <w:trPr>
          <w:jc w:val="center"/>
        </w:trPr>
        <w:tc>
          <w:tcPr>
            <w:tcW w:w="4876" w:type="dxa"/>
            <w:tcBorders>
              <w:top w:val="nil"/>
              <w:left w:val="nil"/>
              <w:bottom w:val="nil"/>
              <w:right w:val="nil"/>
            </w:tcBorders>
          </w:tcPr>
          <w:p w14:paraId="51641F1B" w14:textId="77777777" w:rsidR="00D40779" w:rsidRPr="001141AA" w:rsidRDefault="00D40779" w:rsidP="00912A26">
            <w:pPr>
              <w:pStyle w:val="Normal6a"/>
            </w:pPr>
            <w:r w:rsidRPr="001141AA">
              <w:t>19.</w:t>
            </w:r>
            <w:r w:rsidRPr="001141AA">
              <w:tab/>
              <w:t>fremhæver, at frie og pluralistiske medier spiller en afgørende rolle; glæder sig over den nylige udnævnelse af medlemmer til rådet for agenturet for audiovisuelle medietjenester og understreger, at agenturet skal kunne fungere uafhængigt og frit for politisk indflydelse;</w:t>
            </w:r>
          </w:p>
        </w:tc>
        <w:tc>
          <w:tcPr>
            <w:tcW w:w="4876" w:type="dxa"/>
            <w:tcBorders>
              <w:top w:val="nil"/>
              <w:left w:val="nil"/>
              <w:bottom w:val="nil"/>
              <w:right w:val="nil"/>
            </w:tcBorders>
          </w:tcPr>
          <w:p w14:paraId="090A2F65" w14:textId="77777777" w:rsidR="00D40779" w:rsidRPr="001141AA" w:rsidRDefault="00D40779" w:rsidP="00912A26">
            <w:pPr>
              <w:pStyle w:val="Normal6a"/>
            </w:pPr>
            <w:r w:rsidRPr="001141AA">
              <w:t>19.</w:t>
            </w:r>
            <w:r w:rsidRPr="001141AA">
              <w:tab/>
              <w:t>fremhæver, at frie og pluralistiske medier spiller en afgørende rolle</w:t>
            </w:r>
            <w:r w:rsidRPr="001141AA">
              <w:rPr>
                <w:b/>
                <w:i/>
              </w:rPr>
              <w:t xml:space="preserve"> som en hjørnesten i et demokratisk samfund</w:t>
            </w:r>
            <w:r w:rsidRPr="001141AA">
              <w:t>; glæder sig over den nylige udnævnelse af medlemmer til rådet for agenturet for audiovisuelle medietjenester og understreger, at agenturet skal kunne fungere uafhængigt og frit for politisk indflydelse;</w:t>
            </w:r>
          </w:p>
        </w:tc>
      </w:tr>
    </w:tbl>
    <w:p w14:paraId="456C3F5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64C7E917" w14:textId="77777777" w:rsidR="00D40779" w:rsidRPr="001141AA" w:rsidRDefault="00D40779" w:rsidP="00D40779">
      <w:r w:rsidRPr="001141AA">
        <w:rPr>
          <w:rStyle w:val="HideTWBExt"/>
          <w:color w:val="auto"/>
        </w:rPr>
        <w:t>&lt;/Amend&gt;</w:t>
      </w:r>
    </w:p>
    <w:p w14:paraId="74F485C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155</w:t>
      </w:r>
      <w:r w:rsidRPr="001141AA">
        <w:rPr>
          <w:rStyle w:val="HideTWBExt"/>
          <w:color w:val="auto"/>
        </w:rPr>
        <w:t>&lt;/NumAm&gt;</w:t>
      </w:r>
    </w:p>
    <w:p w14:paraId="63BE4265"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1506019F" w14:textId="77777777" w:rsidR="00D40779" w:rsidRPr="001141AA" w:rsidRDefault="00D40779" w:rsidP="00D40779">
      <w:pPr>
        <w:pStyle w:val="NormalBold"/>
      </w:pPr>
      <w:r w:rsidRPr="001141AA">
        <w:rPr>
          <w:rStyle w:val="HideTWBExt"/>
          <w:b w:val="0"/>
          <w:color w:val="auto"/>
        </w:rPr>
        <w:t>&lt;/RepeatBlock-By&gt;</w:t>
      </w:r>
    </w:p>
    <w:p w14:paraId="2278FDF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6B2BD7A" w14:textId="77777777" w:rsidR="00D40779" w:rsidRPr="001141AA" w:rsidRDefault="00D40779" w:rsidP="00D40779">
      <w:pPr>
        <w:pStyle w:val="NormalBold"/>
      </w:pPr>
      <w:r w:rsidRPr="001141AA">
        <w:rPr>
          <w:rStyle w:val="HideTWBExt"/>
          <w:color w:val="auto"/>
        </w:rPr>
        <w:t>&lt;Article&gt;</w:t>
      </w:r>
      <w:r w:rsidRPr="001141AA">
        <w:t>Punkt 19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A5FCE57" w14:textId="77777777" w:rsidTr="00912A26">
        <w:trPr>
          <w:trHeight w:hRule="exact" w:val="240"/>
          <w:jc w:val="center"/>
        </w:trPr>
        <w:tc>
          <w:tcPr>
            <w:tcW w:w="9752" w:type="dxa"/>
            <w:gridSpan w:val="2"/>
            <w:tcBorders>
              <w:top w:val="nil"/>
              <w:left w:val="nil"/>
              <w:bottom w:val="nil"/>
              <w:right w:val="nil"/>
            </w:tcBorders>
          </w:tcPr>
          <w:p w14:paraId="621BAA44" w14:textId="77777777" w:rsidR="00D40779" w:rsidRPr="001141AA" w:rsidRDefault="00D40779" w:rsidP="00912A26"/>
        </w:tc>
      </w:tr>
      <w:tr w:rsidR="00750D6E" w:rsidRPr="001141AA" w14:paraId="5B91572E" w14:textId="77777777" w:rsidTr="00912A26">
        <w:trPr>
          <w:trHeight w:val="240"/>
          <w:jc w:val="center"/>
        </w:trPr>
        <w:tc>
          <w:tcPr>
            <w:tcW w:w="4876" w:type="dxa"/>
            <w:tcBorders>
              <w:top w:val="nil"/>
              <w:left w:val="nil"/>
              <w:bottom w:val="nil"/>
              <w:right w:val="nil"/>
            </w:tcBorders>
          </w:tcPr>
          <w:p w14:paraId="287BBF1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E5DB263" w14:textId="77777777" w:rsidR="00D40779" w:rsidRPr="001141AA" w:rsidRDefault="00D40779" w:rsidP="00912A26">
            <w:pPr>
              <w:pStyle w:val="AmColumnHeading"/>
            </w:pPr>
            <w:r w:rsidRPr="001141AA">
              <w:t>Ændringsforslag</w:t>
            </w:r>
          </w:p>
        </w:tc>
      </w:tr>
      <w:tr w:rsidR="00750D6E" w:rsidRPr="001141AA" w14:paraId="6787F5AD" w14:textId="77777777" w:rsidTr="00912A26">
        <w:trPr>
          <w:jc w:val="center"/>
        </w:trPr>
        <w:tc>
          <w:tcPr>
            <w:tcW w:w="4876" w:type="dxa"/>
            <w:tcBorders>
              <w:top w:val="nil"/>
              <w:left w:val="nil"/>
              <w:bottom w:val="nil"/>
              <w:right w:val="nil"/>
            </w:tcBorders>
          </w:tcPr>
          <w:p w14:paraId="71CA6A08" w14:textId="77777777" w:rsidR="00D40779" w:rsidRPr="001141AA" w:rsidRDefault="00D40779" w:rsidP="00912A26">
            <w:pPr>
              <w:pStyle w:val="Normal6a"/>
            </w:pPr>
            <w:r w:rsidRPr="001141AA">
              <w:t>19.</w:t>
            </w:r>
            <w:r w:rsidRPr="001141AA">
              <w:tab/>
              <w:t>fremhæver, at frie og pluralistiske medier spiller en afgørende rolle; glæder sig over den nylige udnævnelse af medlemmer til rådet for agenturet for audiovisuelle medietjenester og understreger, at agenturet skal kunne fungere uafhængigt og frit for politisk indflydelse;</w:t>
            </w:r>
          </w:p>
        </w:tc>
        <w:tc>
          <w:tcPr>
            <w:tcW w:w="4876" w:type="dxa"/>
            <w:tcBorders>
              <w:top w:val="nil"/>
              <w:left w:val="nil"/>
              <w:bottom w:val="nil"/>
              <w:right w:val="nil"/>
            </w:tcBorders>
          </w:tcPr>
          <w:p w14:paraId="7D52AB70" w14:textId="77777777" w:rsidR="00D40779" w:rsidRPr="001141AA" w:rsidRDefault="00D40779" w:rsidP="00912A26">
            <w:pPr>
              <w:pStyle w:val="Normal6a"/>
            </w:pPr>
            <w:r w:rsidRPr="001141AA">
              <w:t>19.</w:t>
            </w:r>
            <w:r w:rsidRPr="001141AA">
              <w:tab/>
              <w:t xml:space="preserve">fremhæver, at frie og pluralistiske medier spiller en afgørende rolle; glæder sig over den nylige udnævnelse af medlemmer til rådet for agenturet for audiovisuelle medietjenester og understreger, at agenturet skal kunne fungere uafhængigt og frit for politisk indflydelse; </w:t>
            </w:r>
            <w:r w:rsidRPr="001141AA">
              <w:rPr>
                <w:b/>
                <w:i/>
              </w:rPr>
              <w:t>opfordrer Montenegro til at tilpasse sin medielovgivning til den europæiske forordning om mediefrihed og til at øge modstandsdygtigheden over for udenlandsk indflydelse og desinformation;</w:t>
            </w:r>
          </w:p>
        </w:tc>
      </w:tr>
    </w:tbl>
    <w:p w14:paraId="65E8CFC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F77EEA5" w14:textId="77777777" w:rsidR="00D40779" w:rsidRPr="001141AA" w:rsidRDefault="00D40779" w:rsidP="00D40779">
      <w:r w:rsidRPr="001141AA">
        <w:rPr>
          <w:rStyle w:val="HideTWBExt"/>
          <w:color w:val="auto"/>
        </w:rPr>
        <w:t>&lt;/Amend&gt;</w:t>
      </w:r>
    </w:p>
    <w:p w14:paraId="0A8651C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156</w:t>
      </w:r>
      <w:r w:rsidRPr="001141AA">
        <w:rPr>
          <w:rStyle w:val="HideTWBExt"/>
          <w:color w:val="auto"/>
        </w:rPr>
        <w:t>&lt;/NumAm&gt;</w:t>
      </w:r>
    </w:p>
    <w:p w14:paraId="5DFB93E8" w14:textId="77777777" w:rsidR="00D40779" w:rsidRPr="001141AA" w:rsidRDefault="00D40779" w:rsidP="00D40779">
      <w:pPr>
        <w:pStyle w:val="NormalBold"/>
      </w:pPr>
      <w:r w:rsidRPr="001141AA">
        <w:rPr>
          <w:rStyle w:val="HideTWBExt"/>
          <w:b w:val="0"/>
          <w:color w:val="auto"/>
        </w:rPr>
        <w:t>&lt;RepeatBlock-By&gt;&lt;Members&gt;</w:t>
      </w:r>
      <w:r w:rsidRPr="001141AA">
        <w:t>Costas Mavrides</w:t>
      </w:r>
      <w:r w:rsidRPr="001141AA">
        <w:rPr>
          <w:rStyle w:val="HideTWBExt"/>
          <w:b w:val="0"/>
          <w:color w:val="auto"/>
        </w:rPr>
        <w:t>&lt;/Members&gt;</w:t>
      </w:r>
    </w:p>
    <w:p w14:paraId="176624F8" w14:textId="77777777" w:rsidR="00D40779" w:rsidRPr="001141AA" w:rsidRDefault="00D40779" w:rsidP="00D40779">
      <w:pPr>
        <w:pStyle w:val="NormalBold"/>
      </w:pPr>
      <w:r w:rsidRPr="001141AA">
        <w:rPr>
          <w:rStyle w:val="HideTWBExt"/>
          <w:b w:val="0"/>
          <w:color w:val="auto"/>
        </w:rPr>
        <w:t>&lt;/RepeatBlock-By&gt;</w:t>
      </w:r>
    </w:p>
    <w:p w14:paraId="44A4F0F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6BD40C0" w14:textId="77777777" w:rsidR="00D40779" w:rsidRPr="001141AA" w:rsidRDefault="00D40779" w:rsidP="00D40779">
      <w:pPr>
        <w:pStyle w:val="NormalBold"/>
      </w:pPr>
      <w:r w:rsidRPr="001141AA">
        <w:rPr>
          <w:rStyle w:val="HideTWBExt"/>
          <w:color w:val="auto"/>
        </w:rPr>
        <w:t>&lt;Article&gt;</w:t>
      </w:r>
      <w:r w:rsidRPr="001141AA">
        <w:t>Punkt 19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31381D4" w14:textId="77777777" w:rsidTr="00912A26">
        <w:trPr>
          <w:trHeight w:hRule="exact" w:val="240"/>
          <w:jc w:val="center"/>
        </w:trPr>
        <w:tc>
          <w:tcPr>
            <w:tcW w:w="9752" w:type="dxa"/>
            <w:gridSpan w:val="2"/>
            <w:tcBorders>
              <w:top w:val="nil"/>
              <w:left w:val="nil"/>
              <w:bottom w:val="nil"/>
              <w:right w:val="nil"/>
            </w:tcBorders>
          </w:tcPr>
          <w:p w14:paraId="2569B362" w14:textId="77777777" w:rsidR="00D40779" w:rsidRPr="001141AA" w:rsidRDefault="00D40779" w:rsidP="00912A26"/>
        </w:tc>
      </w:tr>
      <w:tr w:rsidR="00750D6E" w:rsidRPr="001141AA" w14:paraId="64693E6A" w14:textId="77777777" w:rsidTr="00912A26">
        <w:trPr>
          <w:trHeight w:val="240"/>
          <w:jc w:val="center"/>
        </w:trPr>
        <w:tc>
          <w:tcPr>
            <w:tcW w:w="4876" w:type="dxa"/>
            <w:tcBorders>
              <w:top w:val="nil"/>
              <w:left w:val="nil"/>
              <w:bottom w:val="nil"/>
              <w:right w:val="nil"/>
            </w:tcBorders>
          </w:tcPr>
          <w:p w14:paraId="7E6889F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B80B9EC" w14:textId="77777777" w:rsidR="00D40779" w:rsidRPr="001141AA" w:rsidRDefault="00D40779" w:rsidP="00912A26">
            <w:pPr>
              <w:pStyle w:val="AmColumnHeading"/>
            </w:pPr>
            <w:r w:rsidRPr="001141AA">
              <w:t>Ændringsforslag</w:t>
            </w:r>
          </w:p>
        </w:tc>
      </w:tr>
      <w:tr w:rsidR="00750D6E" w:rsidRPr="001141AA" w14:paraId="1A973592" w14:textId="77777777" w:rsidTr="00912A26">
        <w:trPr>
          <w:jc w:val="center"/>
        </w:trPr>
        <w:tc>
          <w:tcPr>
            <w:tcW w:w="4876" w:type="dxa"/>
            <w:tcBorders>
              <w:top w:val="nil"/>
              <w:left w:val="nil"/>
              <w:bottom w:val="nil"/>
              <w:right w:val="nil"/>
            </w:tcBorders>
          </w:tcPr>
          <w:p w14:paraId="348C64BD" w14:textId="77777777" w:rsidR="00D40779" w:rsidRPr="001141AA" w:rsidRDefault="00D40779" w:rsidP="00912A26">
            <w:pPr>
              <w:pStyle w:val="Normal6a"/>
            </w:pPr>
            <w:r w:rsidRPr="001141AA">
              <w:t>19.</w:t>
            </w:r>
            <w:r w:rsidRPr="001141AA">
              <w:tab/>
              <w:t>fremhæver, at frie og pluralistiske medier spiller en afgørende rolle; glæder sig over den nylige udnævnelse af medlemmer til rådet for agenturet for audiovisuelle medietjenester og understreger, at agenturet skal kunne fungere uafhængigt og frit for politisk indflydelse;</w:t>
            </w:r>
          </w:p>
        </w:tc>
        <w:tc>
          <w:tcPr>
            <w:tcW w:w="4876" w:type="dxa"/>
            <w:tcBorders>
              <w:top w:val="nil"/>
              <w:left w:val="nil"/>
              <w:bottom w:val="nil"/>
              <w:right w:val="nil"/>
            </w:tcBorders>
          </w:tcPr>
          <w:p w14:paraId="090186A6" w14:textId="77777777" w:rsidR="00D40779" w:rsidRPr="001141AA" w:rsidRDefault="00D40779" w:rsidP="00912A26">
            <w:pPr>
              <w:pStyle w:val="Normal6a"/>
            </w:pPr>
            <w:r w:rsidRPr="001141AA">
              <w:t>19.</w:t>
            </w:r>
            <w:r w:rsidRPr="001141AA">
              <w:tab/>
              <w:t>fremhæver, at frie og pluralistiske medier spiller en afgørende rolle; glæder sig over den nylige udnævnelse af medlemmer til rådet for agenturet for audiovisuelle medietjenester og understreger, at agenturet skal kunne fungere uafhængigt og frit for politisk indflydelse;</w:t>
            </w:r>
            <w:r w:rsidRPr="001141AA">
              <w:rPr>
                <w:b/>
                <w:i/>
              </w:rPr>
              <w:t> fremhæver betydningen af at sikre fuldt medieejerskab og gennemsigtighed i finansieringen, herunder for onlinemedier;</w:t>
            </w:r>
          </w:p>
        </w:tc>
      </w:tr>
    </w:tbl>
    <w:p w14:paraId="35EEDC6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78A6EBB" w14:textId="77777777" w:rsidR="00D40779" w:rsidRPr="001141AA" w:rsidRDefault="00D40779" w:rsidP="00D40779">
      <w:r w:rsidRPr="001141AA">
        <w:rPr>
          <w:rStyle w:val="HideTWBExt"/>
          <w:color w:val="auto"/>
        </w:rPr>
        <w:t>&lt;/Amend&gt;</w:t>
      </w:r>
    </w:p>
    <w:p w14:paraId="0A30947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157</w:t>
      </w:r>
      <w:r w:rsidRPr="001141AA">
        <w:rPr>
          <w:rStyle w:val="HideTWBExt"/>
          <w:color w:val="auto"/>
        </w:rPr>
        <w:t>&lt;/NumAm&gt;</w:t>
      </w:r>
    </w:p>
    <w:p w14:paraId="04BCCDF6"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5A360E56" w14:textId="77777777" w:rsidR="00D40779" w:rsidRPr="001141AA" w:rsidRDefault="00D40779" w:rsidP="00D40779">
      <w:pPr>
        <w:pStyle w:val="NormalBold"/>
      </w:pPr>
      <w:r w:rsidRPr="001141AA">
        <w:rPr>
          <w:rStyle w:val="HideTWBExt"/>
          <w:b w:val="0"/>
          <w:color w:val="auto"/>
        </w:rPr>
        <w:t>&lt;/RepeatBlock-By&gt;</w:t>
      </w:r>
    </w:p>
    <w:p w14:paraId="66D0ED6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82F90E7" w14:textId="77777777" w:rsidR="00D40779" w:rsidRPr="001141AA" w:rsidRDefault="00D40779" w:rsidP="00D40779">
      <w:pPr>
        <w:pStyle w:val="NormalBold"/>
      </w:pPr>
      <w:r w:rsidRPr="001141AA">
        <w:rPr>
          <w:rStyle w:val="HideTWBExt"/>
          <w:color w:val="auto"/>
        </w:rPr>
        <w:t>&lt;Article&gt;</w:t>
      </w:r>
      <w:r w:rsidRPr="001141AA">
        <w:t>Punkt 19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91ABA2E" w14:textId="77777777" w:rsidTr="00912A26">
        <w:trPr>
          <w:trHeight w:hRule="exact" w:val="240"/>
          <w:jc w:val="center"/>
        </w:trPr>
        <w:tc>
          <w:tcPr>
            <w:tcW w:w="9752" w:type="dxa"/>
            <w:gridSpan w:val="2"/>
            <w:tcBorders>
              <w:top w:val="nil"/>
              <w:left w:val="nil"/>
              <w:bottom w:val="nil"/>
              <w:right w:val="nil"/>
            </w:tcBorders>
          </w:tcPr>
          <w:p w14:paraId="53D6F8FC" w14:textId="77777777" w:rsidR="00D40779" w:rsidRPr="001141AA" w:rsidRDefault="00D40779" w:rsidP="00912A26"/>
        </w:tc>
      </w:tr>
      <w:tr w:rsidR="00750D6E" w:rsidRPr="001141AA" w14:paraId="091AEB41" w14:textId="77777777" w:rsidTr="00912A26">
        <w:trPr>
          <w:trHeight w:val="240"/>
          <w:jc w:val="center"/>
        </w:trPr>
        <w:tc>
          <w:tcPr>
            <w:tcW w:w="4876" w:type="dxa"/>
            <w:tcBorders>
              <w:top w:val="nil"/>
              <w:left w:val="nil"/>
              <w:bottom w:val="nil"/>
              <w:right w:val="nil"/>
            </w:tcBorders>
          </w:tcPr>
          <w:p w14:paraId="1165605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92E87C1" w14:textId="77777777" w:rsidR="00D40779" w:rsidRPr="001141AA" w:rsidRDefault="00D40779" w:rsidP="00912A26">
            <w:pPr>
              <w:pStyle w:val="AmColumnHeading"/>
            </w:pPr>
            <w:r w:rsidRPr="001141AA">
              <w:t>Ændringsforslag</w:t>
            </w:r>
          </w:p>
        </w:tc>
      </w:tr>
      <w:tr w:rsidR="00750D6E" w:rsidRPr="001141AA" w14:paraId="023CBB52" w14:textId="77777777" w:rsidTr="00912A26">
        <w:trPr>
          <w:jc w:val="center"/>
        </w:trPr>
        <w:tc>
          <w:tcPr>
            <w:tcW w:w="4876" w:type="dxa"/>
            <w:tcBorders>
              <w:top w:val="nil"/>
              <w:left w:val="nil"/>
              <w:bottom w:val="nil"/>
              <w:right w:val="nil"/>
            </w:tcBorders>
          </w:tcPr>
          <w:p w14:paraId="68BFE511" w14:textId="77777777" w:rsidR="00D40779" w:rsidRPr="001141AA" w:rsidRDefault="00D40779" w:rsidP="00912A26">
            <w:pPr>
              <w:pStyle w:val="Normal6a"/>
            </w:pPr>
          </w:p>
        </w:tc>
        <w:tc>
          <w:tcPr>
            <w:tcW w:w="4876" w:type="dxa"/>
            <w:tcBorders>
              <w:top w:val="nil"/>
              <w:left w:val="nil"/>
              <w:bottom w:val="nil"/>
              <w:right w:val="nil"/>
            </w:tcBorders>
          </w:tcPr>
          <w:p w14:paraId="24C3AFD1" w14:textId="77777777" w:rsidR="00D40779" w:rsidRPr="001141AA" w:rsidRDefault="00D40779" w:rsidP="00912A26">
            <w:pPr>
              <w:pStyle w:val="Normal6a"/>
            </w:pPr>
            <w:r w:rsidRPr="001141AA">
              <w:rPr>
                <w:b/>
                <w:i/>
              </w:rPr>
              <w:t>19a.</w:t>
            </w:r>
            <w:r w:rsidRPr="001141AA">
              <w:tab/>
            </w:r>
            <w:r w:rsidRPr="001141AA">
              <w:rPr>
                <w:b/>
                <w:i/>
              </w:rPr>
              <w:t>opfordrer til fuld gennemsigtighed for mediernes ejerskabsstrukturer og finansieringskilder; understreger behovet for at bekæmpe desinformation gennem uafhængige tilsynsmyndigheder og mediekendskabsprogrammer; opfordrer til skærpede overvågnings- og oplysningskrav vedrørende udenlandsk finansiering af politiske partier, NGO'er, religiøse institutioner og medievirksomheder i overensstemmelse med europæisk bedste praksis;</w:t>
            </w:r>
          </w:p>
        </w:tc>
      </w:tr>
    </w:tbl>
    <w:p w14:paraId="6EEAFCD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7F201CC" w14:textId="77777777" w:rsidR="00D40779" w:rsidRPr="001141AA" w:rsidRDefault="00D40779" w:rsidP="00D40779">
      <w:r w:rsidRPr="001141AA">
        <w:rPr>
          <w:rStyle w:val="HideTWBExt"/>
          <w:color w:val="auto"/>
        </w:rPr>
        <w:t>&lt;/Amend&gt;</w:t>
      </w:r>
    </w:p>
    <w:p w14:paraId="283ECAB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158</w:t>
      </w:r>
      <w:r w:rsidRPr="001141AA">
        <w:rPr>
          <w:rStyle w:val="HideTWBExt"/>
          <w:color w:val="auto"/>
        </w:rPr>
        <w:t>&lt;/NumAm&gt;</w:t>
      </w:r>
    </w:p>
    <w:p w14:paraId="0BF3E22B" w14:textId="77777777" w:rsidR="00D40779" w:rsidRPr="001141AA" w:rsidRDefault="00D40779" w:rsidP="00D40779">
      <w:pPr>
        <w:pStyle w:val="NormalBold"/>
      </w:pPr>
      <w:r w:rsidRPr="001141AA">
        <w:rPr>
          <w:rStyle w:val="HideTWBExt"/>
          <w:b w:val="0"/>
          <w:color w:val="auto"/>
        </w:rPr>
        <w:t>&lt;RepeatBlock-By&gt;&lt;Members&gt;</w:t>
      </w:r>
      <w:r w:rsidRPr="001141AA">
        <w:t>Andrey Kovatchev, Reinhold Lopatka, Tomislav Sokol</w:t>
      </w:r>
      <w:r w:rsidRPr="001141AA">
        <w:rPr>
          <w:rStyle w:val="HideTWBExt"/>
          <w:b w:val="0"/>
          <w:color w:val="auto"/>
        </w:rPr>
        <w:t>&lt;/Members&gt;</w:t>
      </w:r>
    </w:p>
    <w:p w14:paraId="26383FA0" w14:textId="77777777" w:rsidR="00D40779" w:rsidRPr="001141AA" w:rsidRDefault="00D40779" w:rsidP="00D40779">
      <w:pPr>
        <w:pStyle w:val="NormalBold"/>
      </w:pPr>
      <w:r w:rsidRPr="001141AA">
        <w:rPr>
          <w:rStyle w:val="HideTWBExt"/>
          <w:b w:val="0"/>
          <w:color w:val="auto"/>
        </w:rPr>
        <w:t>&lt;/RepeatBlock-By&gt;</w:t>
      </w:r>
    </w:p>
    <w:p w14:paraId="56ED92D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32771BC" w14:textId="77777777" w:rsidR="00D40779" w:rsidRPr="001141AA" w:rsidRDefault="00D40779" w:rsidP="00D40779">
      <w:pPr>
        <w:pStyle w:val="NormalBold"/>
      </w:pPr>
      <w:r w:rsidRPr="001141AA">
        <w:rPr>
          <w:rStyle w:val="HideTWBExt"/>
          <w:color w:val="auto"/>
        </w:rPr>
        <w:t>&lt;Article&gt;</w:t>
      </w:r>
      <w:r w:rsidRPr="001141AA">
        <w:t>Punkt 19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BA8C4C3" w14:textId="77777777" w:rsidTr="00912A26">
        <w:trPr>
          <w:trHeight w:hRule="exact" w:val="240"/>
          <w:jc w:val="center"/>
        </w:trPr>
        <w:tc>
          <w:tcPr>
            <w:tcW w:w="9752" w:type="dxa"/>
            <w:gridSpan w:val="2"/>
            <w:tcBorders>
              <w:top w:val="nil"/>
              <w:left w:val="nil"/>
              <w:bottom w:val="nil"/>
              <w:right w:val="nil"/>
            </w:tcBorders>
          </w:tcPr>
          <w:p w14:paraId="4B433082" w14:textId="77777777" w:rsidR="00D40779" w:rsidRPr="001141AA" w:rsidRDefault="00D40779" w:rsidP="00912A26"/>
        </w:tc>
      </w:tr>
      <w:tr w:rsidR="00750D6E" w:rsidRPr="001141AA" w14:paraId="7645DBDC" w14:textId="77777777" w:rsidTr="00912A26">
        <w:trPr>
          <w:trHeight w:val="240"/>
          <w:jc w:val="center"/>
        </w:trPr>
        <w:tc>
          <w:tcPr>
            <w:tcW w:w="4876" w:type="dxa"/>
            <w:tcBorders>
              <w:top w:val="nil"/>
              <w:left w:val="nil"/>
              <w:bottom w:val="nil"/>
              <w:right w:val="nil"/>
            </w:tcBorders>
          </w:tcPr>
          <w:p w14:paraId="44916F5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A6A2CD0" w14:textId="77777777" w:rsidR="00D40779" w:rsidRPr="001141AA" w:rsidRDefault="00D40779" w:rsidP="00912A26">
            <w:pPr>
              <w:pStyle w:val="AmColumnHeading"/>
            </w:pPr>
            <w:r w:rsidRPr="001141AA">
              <w:t>Ændringsforslag</w:t>
            </w:r>
          </w:p>
        </w:tc>
      </w:tr>
      <w:tr w:rsidR="00750D6E" w:rsidRPr="001141AA" w14:paraId="5E32A4F8" w14:textId="77777777" w:rsidTr="00912A26">
        <w:trPr>
          <w:jc w:val="center"/>
        </w:trPr>
        <w:tc>
          <w:tcPr>
            <w:tcW w:w="4876" w:type="dxa"/>
            <w:tcBorders>
              <w:top w:val="nil"/>
              <w:left w:val="nil"/>
              <w:bottom w:val="nil"/>
              <w:right w:val="nil"/>
            </w:tcBorders>
          </w:tcPr>
          <w:p w14:paraId="71107EE1" w14:textId="77777777" w:rsidR="00D40779" w:rsidRPr="001141AA" w:rsidRDefault="00D40779" w:rsidP="00912A26">
            <w:pPr>
              <w:pStyle w:val="Normal6a"/>
            </w:pPr>
          </w:p>
        </w:tc>
        <w:tc>
          <w:tcPr>
            <w:tcW w:w="4876" w:type="dxa"/>
            <w:tcBorders>
              <w:top w:val="nil"/>
              <w:left w:val="nil"/>
              <w:bottom w:val="nil"/>
              <w:right w:val="nil"/>
            </w:tcBorders>
          </w:tcPr>
          <w:p w14:paraId="20E0769A" w14:textId="77777777" w:rsidR="00D40779" w:rsidRPr="001141AA" w:rsidRDefault="00D40779" w:rsidP="00912A26">
            <w:pPr>
              <w:pStyle w:val="Normal6a"/>
            </w:pPr>
            <w:r w:rsidRPr="001141AA">
              <w:rPr>
                <w:b/>
                <w:i/>
              </w:rPr>
              <w:t>19a.</w:t>
            </w:r>
            <w:r w:rsidRPr="001141AA">
              <w:tab/>
            </w:r>
            <w:r w:rsidRPr="001141AA">
              <w:rPr>
                <w:b/>
                <w:i/>
              </w:rPr>
              <w:t>opfordrer til fuld gennemsigtighed for mediernes ejerskabsstrukturer og udenlandske finansieringskilder, navnlig når de er knyttet til politiske aktører eller udenlandske statslige interesser, for at forhindre skjult ekstern indflydelse på Montenegros offentlige debat;</w:t>
            </w:r>
          </w:p>
        </w:tc>
      </w:tr>
    </w:tbl>
    <w:p w14:paraId="57EFB2A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1A6AF54" w14:textId="77777777" w:rsidR="00D40779" w:rsidRPr="001141AA" w:rsidRDefault="00D40779" w:rsidP="00D40779">
      <w:r w:rsidRPr="001141AA">
        <w:rPr>
          <w:rStyle w:val="HideTWBExt"/>
          <w:color w:val="auto"/>
        </w:rPr>
        <w:t>&lt;/Amend&gt;</w:t>
      </w:r>
    </w:p>
    <w:p w14:paraId="5284518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159</w:t>
      </w:r>
      <w:r w:rsidRPr="001141AA">
        <w:rPr>
          <w:rStyle w:val="HideTWBExt"/>
          <w:color w:val="auto"/>
        </w:rPr>
        <w:t>&lt;/NumAm&gt;</w:t>
      </w:r>
    </w:p>
    <w:p w14:paraId="39382DBD"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3B3F7E02"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DD1DE1C" w14:textId="77777777" w:rsidR="00D40779" w:rsidRPr="001141AA" w:rsidRDefault="00D40779" w:rsidP="00D40779">
      <w:pPr>
        <w:pStyle w:val="NormalBold"/>
      </w:pPr>
      <w:r w:rsidRPr="001141AA">
        <w:rPr>
          <w:rStyle w:val="HideTWBExt"/>
          <w:b w:val="0"/>
          <w:color w:val="auto"/>
        </w:rPr>
        <w:t>&lt;/RepeatBlock-By&gt;</w:t>
      </w:r>
    </w:p>
    <w:p w14:paraId="4742814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D6782D2" w14:textId="77777777" w:rsidR="00D40779" w:rsidRPr="001141AA" w:rsidRDefault="00D40779" w:rsidP="00D40779">
      <w:pPr>
        <w:pStyle w:val="NormalBold"/>
      </w:pPr>
      <w:r w:rsidRPr="001141AA">
        <w:rPr>
          <w:rStyle w:val="HideTWBExt"/>
          <w:color w:val="auto"/>
        </w:rPr>
        <w:t>&lt;Article&gt;</w:t>
      </w:r>
      <w:r w:rsidRPr="001141AA">
        <w:t>Punkt 20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24269DC" w14:textId="77777777" w:rsidTr="00912A26">
        <w:trPr>
          <w:trHeight w:hRule="exact" w:val="240"/>
          <w:jc w:val="center"/>
        </w:trPr>
        <w:tc>
          <w:tcPr>
            <w:tcW w:w="9752" w:type="dxa"/>
            <w:gridSpan w:val="2"/>
            <w:tcBorders>
              <w:top w:val="nil"/>
              <w:left w:val="nil"/>
              <w:bottom w:val="nil"/>
              <w:right w:val="nil"/>
            </w:tcBorders>
          </w:tcPr>
          <w:p w14:paraId="6712AB4C" w14:textId="77777777" w:rsidR="00D40779" w:rsidRPr="001141AA" w:rsidRDefault="00D40779" w:rsidP="00912A26"/>
        </w:tc>
      </w:tr>
      <w:tr w:rsidR="00750D6E" w:rsidRPr="001141AA" w14:paraId="2ED7F625" w14:textId="77777777" w:rsidTr="00912A26">
        <w:trPr>
          <w:trHeight w:val="240"/>
          <w:jc w:val="center"/>
        </w:trPr>
        <w:tc>
          <w:tcPr>
            <w:tcW w:w="4876" w:type="dxa"/>
            <w:tcBorders>
              <w:top w:val="nil"/>
              <w:left w:val="nil"/>
              <w:bottom w:val="nil"/>
              <w:right w:val="nil"/>
            </w:tcBorders>
          </w:tcPr>
          <w:p w14:paraId="58E4024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E391499" w14:textId="77777777" w:rsidR="00D40779" w:rsidRPr="001141AA" w:rsidRDefault="00D40779" w:rsidP="00912A26">
            <w:pPr>
              <w:pStyle w:val="AmColumnHeading"/>
            </w:pPr>
            <w:r w:rsidRPr="001141AA">
              <w:t>Ændringsforslag</w:t>
            </w:r>
          </w:p>
        </w:tc>
      </w:tr>
      <w:tr w:rsidR="00750D6E" w:rsidRPr="001141AA" w14:paraId="5AACDB1F" w14:textId="77777777" w:rsidTr="00912A26">
        <w:trPr>
          <w:jc w:val="center"/>
        </w:trPr>
        <w:tc>
          <w:tcPr>
            <w:tcW w:w="4876" w:type="dxa"/>
            <w:tcBorders>
              <w:top w:val="nil"/>
              <w:left w:val="nil"/>
              <w:bottom w:val="nil"/>
              <w:right w:val="nil"/>
            </w:tcBorders>
          </w:tcPr>
          <w:p w14:paraId="2E0AA4A3" w14:textId="77777777" w:rsidR="00D40779" w:rsidRPr="001141AA" w:rsidRDefault="00D40779" w:rsidP="00912A26">
            <w:pPr>
              <w:pStyle w:val="Normal6a"/>
            </w:pPr>
            <w:r w:rsidRPr="001141AA">
              <w:t>20.</w:t>
            </w:r>
            <w:r w:rsidRPr="001141AA">
              <w:tab/>
              <w:t>opfordrer til en meningsfuld inddragelse af civilsamfundet i den politiske beslutningsproces, herunder ved efter en lang pause at genoptage arbejdet i rådet for samarbejde mellem regeringen og ikkestatslige organisationer;</w:t>
            </w:r>
          </w:p>
        </w:tc>
        <w:tc>
          <w:tcPr>
            <w:tcW w:w="4876" w:type="dxa"/>
            <w:tcBorders>
              <w:top w:val="nil"/>
              <w:left w:val="nil"/>
              <w:bottom w:val="nil"/>
              <w:right w:val="nil"/>
            </w:tcBorders>
          </w:tcPr>
          <w:p w14:paraId="695AC7B8" w14:textId="77777777" w:rsidR="00D40779" w:rsidRPr="001141AA" w:rsidRDefault="00D40779" w:rsidP="00912A26">
            <w:pPr>
              <w:pStyle w:val="Normal6a"/>
            </w:pPr>
            <w:r w:rsidRPr="001141AA">
              <w:t>20.</w:t>
            </w:r>
            <w:r w:rsidRPr="001141AA">
              <w:tab/>
            </w:r>
            <w:r w:rsidRPr="001141AA">
              <w:rPr>
                <w:b/>
                <w:i/>
              </w:rPr>
              <w:t>glæder sig over Montenegros dynamiske og konstruktive civilsamfund, som spiller en afgørende og positiv rolle i reformprocessen;</w:t>
            </w:r>
            <w:r w:rsidRPr="001141AA">
              <w:t xml:space="preserve"> opfordrer til en meningsfuld inddragelse af civilsamfundet i den politiske beslutningsproces </w:t>
            </w:r>
            <w:r w:rsidRPr="001141AA">
              <w:rPr>
                <w:b/>
                <w:i/>
              </w:rPr>
              <w:t>og opfordrer indtrængende myndighederne til at sikre, at lovgivningsaktiviteter i forbindelse med EU-tiltrædelsen ikke omgår kravene om offentlig høring og etablerede standarder for deltagerorienteret forvaltning,</w:t>
            </w:r>
            <w:r w:rsidRPr="001141AA">
              <w:t xml:space="preserve"> herunder ved efter en lang pause at genoptage arbejdet i rådet for samarbejde mellem regeringen og ikkestatslige organisationer</w:t>
            </w:r>
            <w:r w:rsidRPr="001141AA">
              <w:rPr>
                <w:b/>
                <w:i/>
              </w:rPr>
              <w:t xml:space="preserve"> med henblik på at opbygge samarbejdsforbindelser og reelt inddrage civilsamfundet i en gennemsigtig lovgivningsproces fra et tidligt tidspunkt og fremadrettet</w:t>
            </w:r>
            <w:r w:rsidRPr="001141AA">
              <w:t xml:space="preserve">; </w:t>
            </w:r>
            <w:r w:rsidRPr="001141AA">
              <w:rPr>
                <w:b/>
                <w:i/>
              </w:rPr>
              <w:t>opfordrer regeringen til at styrke sit samarbejde med civilsamfundet væsentligt, navnlig også med kvinderettighedsorganisationer om beslutningstagning; understreger, at civilsamfundet er afgørende for at fremme demokrati og pluralisme samt god forvaltningspraksis og sociale fremskridt;</w:t>
            </w:r>
          </w:p>
        </w:tc>
      </w:tr>
    </w:tbl>
    <w:p w14:paraId="345F291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1B79E8F" w14:textId="77777777" w:rsidR="00D40779" w:rsidRPr="001141AA" w:rsidRDefault="00D40779" w:rsidP="00D40779">
      <w:r w:rsidRPr="001141AA">
        <w:rPr>
          <w:rStyle w:val="HideTWBExt"/>
          <w:color w:val="auto"/>
        </w:rPr>
        <w:t>&lt;/Amend&gt;</w:t>
      </w:r>
    </w:p>
    <w:p w14:paraId="30BBA28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160</w:t>
      </w:r>
      <w:r w:rsidRPr="001141AA">
        <w:rPr>
          <w:rStyle w:val="HideTWBExt"/>
          <w:color w:val="auto"/>
        </w:rPr>
        <w:t>&lt;/NumAm&gt;</w:t>
      </w:r>
    </w:p>
    <w:p w14:paraId="2957D85C" w14:textId="77777777" w:rsidR="00D40779" w:rsidRPr="001141AA" w:rsidRDefault="00D40779" w:rsidP="00D40779">
      <w:pPr>
        <w:pStyle w:val="NormalBold"/>
      </w:pPr>
      <w:r w:rsidRPr="001141AA">
        <w:rPr>
          <w:rStyle w:val="HideTWBExt"/>
          <w:b w:val="0"/>
          <w:color w:val="auto"/>
        </w:rPr>
        <w:t>&lt;RepeatBlock-By&gt;&lt;Members&gt;</w:t>
      </w:r>
      <w:r w:rsidRPr="001141AA">
        <w:t>Costas Mavrides</w:t>
      </w:r>
      <w:r w:rsidRPr="001141AA">
        <w:rPr>
          <w:rStyle w:val="HideTWBExt"/>
          <w:b w:val="0"/>
          <w:color w:val="auto"/>
        </w:rPr>
        <w:t>&lt;/Members&gt;</w:t>
      </w:r>
    </w:p>
    <w:p w14:paraId="2A1412CC" w14:textId="77777777" w:rsidR="00D40779" w:rsidRPr="001141AA" w:rsidRDefault="00D40779" w:rsidP="00D40779">
      <w:pPr>
        <w:pStyle w:val="NormalBold"/>
      </w:pPr>
      <w:r w:rsidRPr="001141AA">
        <w:rPr>
          <w:rStyle w:val="HideTWBExt"/>
          <w:b w:val="0"/>
          <w:color w:val="auto"/>
        </w:rPr>
        <w:t>&lt;/RepeatBlock-By&gt;</w:t>
      </w:r>
    </w:p>
    <w:p w14:paraId="5F21D9A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0A6ADD6" w14:textId="77777777" w:rsidR="00D40779" w:rsidRPr="001141AA" w:rsidRDefault="00D40779" w:rsidP="00D40779">
      <w:pPr>
        <w:pStyle w:val="NormalBold"/>
      </w:pPr>
      <w:r w:rsidRPr="001141AA">
        <w:rPr>
          <w:rStyle w:val="HideTWBExt"/>
          <w:color w:val="auto"/>
        </w:rPr>
        <w:t>&lt;Article&gt;</w:t>
      </w:r>
      <w:r w:rsidRPr="001141AA">
        <w:t>Punkt 20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69774B3" w14:textId="77777777" w:rsidTr="00912A26">
        <w:trPr>
          <w:trHeight w:hRule="exact" w:val="240"/>
          <w:jc w:val="center"/>
        </w:trPr>
        <w:tc>
          <w:tcPr>
            <w:tcW w:w="9752" w:type="dxa"/>
            <w:gridSpan w:val="2"/>
            <w:tcBorders>
              <w:top w:val="nil"/>
              <w:left w:val="nil"/>
              <w:bottom w:val="nil"/>
              <w:right w:val="nil"/>
            </w:tcBorders>
          </w:tcPr>
          <w:p w14:paraId="0567B500" w14:textId="77777777" w:rsidR="00D40779" w:rsidRPr="001141AA" w:rsidRDefault="00D40779" w:rsidP="00912A26"/>
        </w:tc>
      </w:tr>
      <w:tr w:rsidR="00750D6E" w:rsidRPr="001141AA" w14:paraId="3C97A276" w14:textId="77777777" w:rsidTr="00912A26">
        <w:trPr>
          <w:trHeight w:val="240"/>
          <w:jc w:val="center"/>
        </w:trPr>
        <w:tc>
          <w:tcPr>
            <w:tcW w:w="4876" w:type="dxa"/>
            <w:tcBorders>
              <w:top w:val="nil"/>
              <w:left w:val="nil"/>
              <w:bottom w:val="nil"/>
              <w:right w:val="nil"/>
            </w:tcBorders>
          </w:tcPr>
          <w:p w14:paraId="2B64DD9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7965069" w14:textId="77777777" w:rsidR="00D40779" w:rsidRPr="001141AA" w:rsidRDefault="00D40779" w:rsidP="00912A26">
            <w:pPr>
              <w:pStyle w:val="AmColumnHeading"/>
            </w:pPr>
            <w:r w:rsidRPr="001141AA">
              <w:t>Ændringsforslag</w:t>
            </w:r>
          </w:p>
        </w:tc>
      </w:tr>
      <w:tr w:rsidR="00750D6E" w:rsidRPr="001141AA" w14:paraId="02819FFF" w14:textId="77777777" w:rsidTr="00912A26">
        <w:trPr>
          <w:jc w:val="center"/>
        </w:trPr>
        <w:tc>
          <w:tcPr>
            <w:tcW w:w="4876" w:type="dxa"/>
            <w:tcBorders>
              <w:top w:val="nil"/>
              <w:left w:val="nil"/>
              <w:bottom w:val="nil"/>
              <w:right w:val="nil"/>
            </w:tcBorders>
          </w:tcPr>
          <w:p w14:paraId="20406C4D" w14:textId="77777777" w:rsidR="00D40779" w:rsidRPr="001141AA" w:rsidRDefault="00D40779" w:rsidP="00912A26">
            <w:pPr>
              <w:pStyle w:val="Normal6a"/>
            </w:pPr>
            <w:r w:rsidRPr="001141AA">
              <w:t>20.</w:t>
            </w:r>
            <w:r w:rsidRPr="001141AA">
              <w:tab/>
              <w:t>opfordrer til en meningsfuld inddragelse af civilsamfundet i den politiske beslutningsproces, herunder ved efter en lang pause at genoptage arbejdet i rådet for samarbejde mellem regeringen og ikkestatslige organisationer;</w:t>
            </w:r>
          </w:p>
        </w:tc>
        <w:tc>
          <w:tcPr>
            <w:tcW w:w="4876" w:type="dxa"/>
            <w:tcBorders>
              <w:top w:val="nil"/>
              <w:left w:val="nil"/>
              <w:bottom w:val="nil"/>
              <w:right w:val="nil"/>
            </w:tcBorders>
          </w:tcPr>
          <w:p w14:paraId="62877ADF" w14:textId="77777777" w:rsidR="00D40779" w:rsidRPr="001141AA" w:rsidRDefault="00D40779" w:rsidP="00912A26">
            <w:pPr>
              <w:pStyle w:val="Normal6a"/>
            </w:pPr>
            <w:r w:rsidRPr="001141AA">
              <w:t>20.</w:t>
            </w:r>
            <w:r w:rsidRPr="001141AA">
              <w:tab/>
              <w:t xml:space="preserve">opfordrer til en meningsfuld inddragelse af civilsamfundet i den politiske beslutningsproces, herunder ved </w:t>
            </w:r>
            <w:r w:rsidRPr="001141AA">
              <w:rPr>
                <w:b/>
                <w:i/>
              </w:rPr>
              <w:t>at sikre et mere systematisk engagement og rettidig adgang til relevante oplysninger; opfordrer til</w:t>
            </w:r>
            <w:r w:rsidRPr="001141AA">
              <w:t xml:space="preserve"> efter en lang pause at genoptage arbejdet i rådet for samarbejde mellem regeringen og ikkestatslige organisationer;</w:t>
            </w:r>
          </w:p>
        </w:tc>
      </w:tr>
    </w:tbl>
    <w:p w14:paraId="41E3AB1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62766B3" w14:textId="77777777" w:rsidR="00D40779" w:rsidRPr="001141AA" w:rsidRDefault="00D40779" w:rsidP="00D40779">
      <w:r w:rsidRPr="001141AA">
        <w:rPr>
          <w:rStyle w:val="HideTWBExt"/>
          <w:color w:val="auto"/>
        </w:rPr>
        <w:t>&lt;/Amend&gt;</w:t>
      </w:r>
    </w:p>
    <w:p w14:paraId="40D577D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161</w:t>
      </w:r>
      <w:r w:rsidRPr="001141AA">
        <w:rPr>
          <w:rStyle w:val="HideTWBExt"/>
          <w:color w:val="auto"/>
        </w:rPr>
        <w:t>&lt;/NumAm&gt;</w:t>
      </w:r>
    </w:p>
    <w:p w14:paraId="58627A2C"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54F5BD61" w14:textId="77777777" w:rsidR="00D40779" w:rsidRPr="001141AA" w:rsidRDefault="00D40779" w:rsidP="00D40779">
      <w:pPr>
        <w:pStyle w:val="NormalBold"/>
      </w:pPr>
      <w:r w:rsidRPr="001141AA">
        <w:rPr>
          <w:rStyle w:val="HideTWBExt"/>
          <w:b w:val="0"/>
          <w:color w:val="auto"/>
        </w:rPr>
        <w:t>&lt;/RepeatBlock-By&gt;</w:t>
      </w:r>
    </w:p>
    <w:p w14:paraId="726F127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A2381F2" w14:textId="77777777" w:rsidR="00D40779" w:rsidRPr="001141AA" w:rsidRDefault="00D40779" w:rsidP="00D40779">
      <w:pPr>
        <w:pStyle w:val="NormalBold"/>
      </w:pPr>
      <w:r w:rsidRPr="001141AA">
        <w:rPr>
          <w:rStyle w:val="HideTWBExt"/>
          <w:color w:val="auto"/>
        </w:rPr>
        <w:t>&lt;Article&gt;</w:t>
      </w:r>
      <w:r w:rsidRPr="001141AA">
        <w:t>Punkt 20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09D9919" w14:textId="77777777" w:rsidTr="00912A26">
        <w:trPr>
          <w:trHeight w:hRule="exact" w:val="240"/>
          <w:jc w:val="center"/>
        </w:trPr>
        <w:tc>
          <w:tcPr>
            <w:tcW w:w="9752" w:type="dxa"/>
            <w:gridSpan w:val="2"/>
            <w:tcBorders>
              <w:top w:val="nil"/>
              <w:left w:val="nil"/>
              <w:bottom w:val="nil"/>
              <w:right w:val="nil"/>
            </w:tcBorders>
          </w:tcPr>
          <w:p w14:paraId="2F3CF55C" w14:textId="77777777" w:rsidR="00D40779" w:rsidRPr="001141AA" w:rsidRDefault="00D40779" w:rsidP="00912A26"/>
        </w:tc>
      </w:tr>
      <w:tr w:rsidR="00750D6E" w:rsidRPr="001141AA" w14:paraId="2D641AB3" w14:textId="77777777" w:rsidTr="00912A26">
        <w:trPr>
          <w:trHeight w:val="240"/>
          <w:jc w:val="center"/>
        </w:trPr>
        <w:tc>
          <w:tcPr>
            <w:tcW w:w="4876" w:type="dxa"/>
            <w:tcBorders>
              <w:top w:val="nil"/>
              <w:left w:val="nil"/>
              <w:bottom w:val="nil"/>
              <w:right w:val="nil"/>
            </w:tcBorders>
          </w:tcPr>
          <w:p w14:paraId="4907234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1E15AC6" w14:textId="77777777" w:rsidR="00D40779" w:rsidRPr="001141AA" w:rsidRDefault="00D40779" w:rsidP="00912A26">
            <w:pPr>
              <w:pStyle w:val="AmColumnHeading"/>
            </w:pPr>
            <w:r w:rsidRPr="001141AA">
              <w:t>Ændringsforslag</w:t>
            </w:r>
          </w:p>
        </w:tc>
      </w:tr>
      <w:tr w:rsidR="00750D6E" w:rsidRPr="001141AA" w14:paraId="3869ABDA" w14:textId="77777777" w:rsidTr="00912A26">
        <w:trPr>
          <w:jc w:val="center"/>
        </w:trPr>
        <w:tc>
          <w:tcPr>
            <w:tcW w:w="4876" w:type="dxa"/>
            <w:tcBorders>
              <w:top w:val="nil"/>
              <w:left w:val="nil"/>
              <w:bottom w:val="nil"/>
              <w:right w:val="nil"/>
            </w:tcBorders>
          </w:tcPr>
          <w:p w14:paraId="7461046A" w14:textId="77777777" w:rsidR="00D40779" w:rsidRPr="001141AA" w:rsidRDefault="00D40779" w:rsidP="00912A26">
            <w:pPr>
              <w:pStyle w:val="Normal6a"/>
            </w:pPr>
          </w:p>
        </w:tc>
        <w:tc>
          <w:tcPr>
            <w:tcW w:w="4876" w:type="dxa"/>
            <w:tcBorders>
              <w:top w:val="nil"/>
              <w:left w:val="nil"/>
              <w:bottom w:val="nil"/>
              <w:right w:val="nil"/>
            </w:tcBorders>
          </w:tcPr>
          <w:p w14:paraId="48F349F9" w14:textId="77777777" w:rsidR="00D40779" w:rsidRPr="001141AA" w:rsidRDefault="00D40779" w:rsidP="00912A26">
            <w:pPr>
              <w:pStyle w:val="Normal6a"/>
            </w:pPr>
            <w:r w:rsidRPr="001141AA">
              <w:rPr>
                <w:b/>
                <w:i/>
              </w:rPr>
              <w:t>20a.</w:t>
            </w:r>
            <w:r w:rsidRPr="001141AA">
              <w:tab/>
            </w:r>
            <w:r w:rsidRPr="001141AA">
              <w:rPr>
                <w:b/>
                <w:i/>
              </w:rPr>
              <w:t>bemærker med bekymring, at den polariserende retorik, der spredes af visse civilsamfundsaktører, risikerer at forværre splittelsen af samfundet i spørgsmål vedrørende religiøse samfund i Montenegro; minder om, at ca. 71 % af Montenegros befolkning identificerer sig som ortodokse kristne, og at den serbisk-ortodokse kirke rummer det største antal troende i landet; anser det for usandsynligt, at et religiøst samfund, der repræsenterer en betydelig del af befolkningen, vil forfølge en antieuropæisk dagsorden eller være imod tiltrædelse, navnlig i lyset af det konstant høje niveau af folkelig opbakning til EU-medlemskab, som i øjeblikket ligger på ca. 69 %; understreger betydningen af at undgå politisering af religiøs identitet i forbindelse med tiltrædelsesprocessen og opfordrer til en inklusiv og ansvarlig offentlig debat;</w:t>
            </w:r>
          </w:p>
        </w:tc>
      </w:tr>
    </w:tbl>
    <w:p w14:paraId="48F28E3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C474494" w14:textId="77777777" w:rsidR="00D40779" w:rsidRPr="001141AA" w:rsidRDefault="00D40779" w:rsidP="00D40779">
      <w:r w:rsidRPr="001141AA">
        <w:rPr>
          <w:rStyle w:val="HideTWBExt"/>
          <w:color w:val="auto"/>
        </w:rPr>
        <w:t>&lt;/Amend&gt;</w:t>
      </w:r>
    </w:p>
    <w:p w14:paraId="0FDA7DD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162</w:t>
      </w:r>
      <w:r w:rsidRPr="001141AA">
        <w:rPr>
          <w:rStyle w:val="HideTWBExt"/>
          <w:color w:val="auto"/>
        </w:rPr>
        <w:t>&lt;/NumAm&gt;</w:t>
      </w:r>
    </w:p>
    <w:p w14:paraId="4C1A5987"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29E96144" w14:textId="77777777" w:rsidR="00D40779" w:rsidRPr="001141AA" w:rsidRDefault="00D40779" w:rsidP="00D40779">
      <w:pPr>
        <w:pStyle w:val="NormalBold"/>
      </w:pPr>
      <w:r w:rsidRPr="001141AA">
        <w:rPr>
          <w:rStyle w:val="HideTWBExt"/>
          <w:b w:val="0"/>
          <w:color w:val="auto"/>
        </w:rPr>
        <w:t>&lt;/RepeatBlock-By&gt;</w:t>
      </w:r>
    </w:p>
    <w:p w14:paraId="794543A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140F7E4" w14:textId="77777777" w:rsidR="00D40779" w:rsidRPr="001141AA" w:rsidRDefault="00D40779" w:rsidP="00D40779">
      <w:pPr>
        <w:pStyle w:val="NormalBold"/>
      </w:pPr>
      <w:r w:rsidRPr="001141AA">
        <w:rPr>
          <w:rStyle w:val="HideTWBExt"/>
          <w:color w:val="auto"/>
        </w:rPr>
        <w:t>&lt;Article&gt;</w:t>
      </w:r>
      <w:r w:rsidRPr="001141AA">
        <w:t>Punkt 20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482AE97" w14:textId="77777777" w:rsidTr="00912A26">
        <w:trPr>
          <w:trHeight w:hRule="exact" w:val="240"/>
          <w:jc w:val="center"/>
        </w:trPr>
        <w:tc>
          <w:tcPr>
            <w:tcW w:w="9752" w:type="dxa"/>
            <w:gridSpan w:val="2"/>
            <w:tcBorders>
              <w:top w:val="nil"/>
              <w:left w:val="nil"/>
              <w:bottom w:val="nil"/>
              <w:right w:val="nil"/>
            </w:tcBorders>
          </w:tcPr>
          <w:p w14:paraId="6472D5D8" w14:textId="77777777" w:rsidR="00D40779" w:rsidRPr="001141AA" w:rsidRDefault="00D40779" w:rsidP="00912A26"/>
        </w:tc>
      </w:tr>
      <w:tr w:rsidR="00750D6E" w:rsidRPr="001141AA" w14:paraId="4D45EBBA" w14:textId="77777777" w:rsidTr="00912A26">
        <w:trPr>
          <w:trHeight w:val="240"/>
          <w:jc w:val="center"/>
        </w:trPr>
        <w:tc>
          <w:tcPr>
            <w:tcW w:w="4876" w:type="dxa"/>
            <w:tcBorders>
              <w:top w:val="nil"/>
              <w:left w:val="nil"/>
              <w:bottom w:val="nil"/>
              <w:right w:val="nil"/>
            </w:tcBorders>
          </w:tcPr>
          <w:p w14:paraId="447098A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E9CB7DA" w14:textId="77777777" w:rsidR="00D40779" w:rsidRPr="001141AA" w:rsidRDefault="00D40779" w:rsidP="00912A26">
            <w:pPr>
              <w:pStyle w:val="AmColumnHeading"/>
            </w:pPr>
            <w:r w:rsidRPr="001141AA">
              <w:t>Ændringsforslag</w:t>
            </w:r>
          </w:p>
        </w:tc>
      </w:tr>
      <w:tr w:rsidR="00750D6E" w:rsidRPr="001141AA" w14:paraId="7E345CD3" w14:textId="77777777" w:rsidTr="00912A26">
        <w:trPr>
          <w:jc w:val="center"/>
        </w:trPr>
        <w:tc>
          <w:tcPr>
            <w:tcW w:w="4876" w:type="dxa"/>
            <w:tcBorders>
              <w:top w:val="nil"/>
              <w:left w:val="nil"/>
              <w:bottom w:val="nil"/>
              <w:right w:val="nil"/>
            </w:tcBorders>
          </w:tcPr>
          <w:p w14:paraId="0E712DFE" w14:textId="77777777" w:rsidR="00D40779" w:rsidRPr="001141AA" w:rsidRDefault="00D40779" w:rsidP="00912A26">
            <w:pPr>
              <w:pStyle w:val="Normal6a"/>
            </w:pPr>
          </w:p>
        </w:tc>
        <w:tc>
          <w:tcPr>
            <w:tcW w:w="4876" w:type="dxa"/>
            <w:tcBorders>
              <w:top w:val="nil"/>
              <w:left w:val="nil"/>
              <w:bottom w:val="nil"/>
              <w:right w:val="nil"/>
            </w:tcBorders>
          </w:tcPr>
          <w:p w14:paraId="26FE2093" w14:textId="77777777" w:rsidR="00D40779" w:rsidRPr="001141AA" w:rsidRDefault="00D40779" w:rsidP="00912A26">
            <w:pPr>
              <w:pStyle w:val="Normal6a"/>
            </w:pPr>
            <w:r w:rsidRPr="001141AA">
              <w:rPr>
                <w:b/>
                <w:i/>
              </w:rPr>
              <w:t>20b.</w:t>
            </w:r>
            <w:r w:rsidRPr="001141AA">
              <w:tab/>
            </w:r>
            <w:r w:rsidRPr="001141AA">
              <w:rPr>
                <w:b/>
                <w:i/>
              </w:rPr>
              <w:t>understreger, at uløste ejendomstvister og retlig usikkerhed med hensyn til ejerskab, herunder i forbindelse med religiøse samfund, risikerer at undergrave den sociale samhørighed og den retlige forudsigelighed; opfordrer Montenegro til at sikre fuld respekt for ejendomsrettigheder, gennemsigtige procedurer og konsekvent anvendelse af retsafgørelser i overensstemmelse med europæiske standarder og retsstatsprincipperne;</w:t>
            </w:r>
          </w:p>
        </w:tc>
      </w:tr>
    </w:tbl>
    <w:p w14:paraId="39D9F80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A0DC5B0" w14:textId="77777777" w:rsidR="00D40779" w:rsidRPr="001141AA" w:rsidRDefault="00D40779" w:rsidP="00D40779">
      <w:r w:rsidRPr="001141AA">
        <w:rPr>
          <w:rStyle w:val="HideTWBExt"/>
          <w:color w:val="auto"/>
        </w:rPr>
        <w:t>&lt;/Amend&gt;</w:t>
      </w:r>
    </w:p>
    <w:p w14:paraId="4D952D0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163</w:t>
      </w:r>
      <w:r w:rsidRPr="001141AA">
        <w:rPr>
          <w:rStyle w:val="HideTWBExt"/>
          <w:color w:val="auto"/>
        </w:rPr>
        <w:t>&lt;/NumAm&gt;</w:t>
      </w:r>
    </w:p>
    <w:p w14:paraId="6EEC4A84"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79F38AE8"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F24E849" w14:textId="77777777" w:rsidR="00D40779" w:rsidRPr="001141AA" w:rsidRDefault="00D40779" w:rsidP="00D40779">
      <w:pPr>
        <w:pStyle w:val="NormalBold"/>
      </w:pPr>
      <w:r w:rsidRPr="001141AA">
        <w:rPr>
          <w:rStyle w:val="HideTWBExt"/>
          <w:b w:val="0"/>
          <w:color w:val="auto"/>
        </w:rPr>
        <w:t>&lt;/RepeatBlock-By&gt;</w:t>
      </w:r>
    </w:p>
    <w:p w14:paraId="15EFF1B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117DD7B" w14:textId="77777777" w:rsidR="00D40779" w:rsidRPr="001141AA" w:rsidRDefault="00D40779" w:rsidP="00D40779">
      <w:pPr>
        <w:pStyle w:val="NormalBold"/>
      </w:pPr>
      <w:r w:rsidRPr="001141AA">
        <w:rPr>
          <w:rStyle w:val="HideTWBExt"/>
          <w:color w:val="auto"/>
        </w:rPr>
        <w:t>&lt;Article&gt;</w:t>
      </w:r>
      <w:r w:rsidRPr="001141AA">
        <w:t>Punkt 20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610DEFE" w14:textId="77777777" w:rsidTr="00912A26">
        <w:trPr>
          <w:trHeight w:hRule="exact" w:val="240"/>
          <w:jc w:val="center"/>
        </w:trPr>
        <w:tc>
          <w:tcPr>
            <w:tcW w:w="9752" w:type="dxa"/>
            <w:gridSpan w:val="2"/>
            <w:tcBorders>
              <w:top w:val="nil"/>
              <w:left w:val="nil"/>
              <w:bottom w:val="nil"/>
              <w:right w:val="nil"/>
            </w:tcBorders>
          </w:tcPr>
          <w:p w14:paraId="7B988AC7" w14:textId="77777777" w:rsidR="00D40779" w:rsidRPr="001141AA" w:rsidRDefault="00D40779" w:rsidP="00912A26"/>
        </w:tc>
      </w:tr>
      <w:tr w:rsidR="00750D6E" w:rsidRPr="001141AA" w14:paraId="19A4500A" w14:textId="77777777" w:rsidTr="00912A26">
        <w:trPr>
          <w:trHeight w:val="240"/>
          <w:jc w:val="center"/>
        </w:trPr>
        <w:tc>
          <w:tcPr>
            <w:tcW w:w="4876" w:type="dxa"/>
            <w:tcBorders>
              <w:top w:val="nil"/>
              <w:left w:val="nil"/>
              <w:bottom w:val="nil"/>
              <w:right w:val="nil"/>
            </w:tcBorders>
          </w:tcPr>
          <w:p w14:paraId="704782E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27690F9" w14:textId="77777777" w:rsidR="00D40779" w:rsidRPr="001141AA" w:rsidRDefault="00D40779" w:rsidP="00912A26">
            <w:pPr>
              <w:pStyle w:val="AmColumnHeading"/>
            </w:pPr>
            <w:r w:rsidRPr="001141AA">
              <w:t>Ændringsforslag</w:t>
            </w:r>
          </w:p>
        </w:tc>
      </w:tr>
      <w:tr w:rsidR="00750D6E" w:rsidRPr="001141AA" w14:paraId="71E4C505" w14:textId="77777777" w:rsidTr="00912A26">
        <w:trPr>
          <w:jc w:val="center"/>
        </w:trPr>
        <w:tc>
          <w:tcPr>
            <w:tcW w:w="4876" w:type="dxa"/>
            <w:tcBorders>
              <w:top w:val="nil"/>
              <w:left w:val="nil"/>
              <w:bottom w:val="nil"/>
              <w:right w:val="nil"/>
            </w:tcBorders>
          </w:tcPr>
          <w:p w14:paraId="4F9F5039" w14:textId="77777777" w:rsidR="00D40779" w:rsidRPr="001141AA" w:rsidRDefault="00D40779" w:rsidP="00912A26">
            <w:pPr>
              <w:pStyle w:val="Normal6a"/>
            </w:pPr>
          </w:p>
        </w:tc>
        <w:tc>
          <w:tcPr>
            <w:tcW w:w="4876" w:type="dxa"/>
            <w:tcBorders>
              <w:top w:val="nil"/>
              <w:left w:val="nil"/>
              <w:bottom w:val="nil"/>
              <w:right w:val="nil"/>
            </w:tcBorders>
          </w:tcPr>
          <w:p w14:paraId="2DD57B37" w14:textId="77777777" w:rsidR="00D40779" w:rsidRPr="001141AA" w:rsidRDefault="00D40779" w:rsidP="00912A26">
            <w:pPr>
              <w:pStyle w:val="Normal6a"/>
            </w:pPr>
            <w:r w:rsidRPr="001141AA">
              <w:rPr>
                <w:b/>
                <w:i/>
              </w:rPr>
              <w:t>20a.</w:t>
            </w:r>
            <w:r w:rsidRPr="001141AA">
              <w:tab/>
            </w:r>
            <w:r w:rsidRPr="001141AA">
              <w:rPr>
                <w:b/>
                <w:i/>
              </w:rPr>
              <w:t>opfordrer indtrængende Montenegro til konsekvent at gennemføre alle henstillinger fra Den Europæiske Komité til Forebyggelse af Tortur og Umenneskelig eller Vanærende Behandling eller Straf, da dens resultater for 2025 igen peger på manglende systemiske forbedringer, herunder forværrede forhold i visse lukkede institutioner; bemærker med bekymring det stigende antal klager over udtalelser fremsat under tortur og tvang, efterslæbet af sager og den begrænsede anvendelse af centrale proceduremæssige garantier såsom audiovisuel optagelse af afhøringer; beklager også den inkonsekvente anvendelse af suspensioner og disciplinærsager samt den fortsatte praksis med lempelige sanktioner i tilfælde af mishandling begået af politiet og opfordrer til hurtige, effektive og upartiske undersøgelser;</w:t>
            </w:r>
          </w:p>
        </w:tc>
      </w:tr>
    </w:tbl>
    <w:p w14:paraId="70673B1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351C488" w14:textId="77777777" w:rsidR="00D40779" w:rsidRPr="001141AA" w:rsidRDefault="00D40779" w:rsidP="00D40779">
      <w:r w:rsidRPr="001141AA">
        <w:rPr>
          <w:rStyle w:val="HideTWBExt"/>
          <w:color w:val="auto"/>
        </w:rPr>
        <w:t>&lt;/Amend&gt;</w:t>
      </w:r>
    </w:p>
    <w:p w14:paraId="4CED17B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164</w:t>
      </w:r>
      <w:r w:rsidRPr="001141AA">
        <w:rPr>
          <w:rStyle w:val="HideTWBExt"/>
          <w:color w:val="auto"/>
        </w:rPr>
        <w:t>&lt;/NumAm&gt;</w:t>
      </w:r>
    </w:p>
    <w:p w14:paraId="3EB2CC4C"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C546822"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D2BC919" w14:textId="77777777" w:rsidR="00D40779" w:rsidRPr="001141AA" w:rsidRDefault="00D40779" w:rsidP="00D40779">
      <w:pPr>
        <w:pStyle w:val="NormalBold"/>
      </w:pPr>
      <w:r w:rsidRPr="001141AA">
        <w:rPr>
          <w:rStyle w:val="HideTWBExt"/>
          <w:b w:val="0"/>
          <w:color w:val="auto"/>
        </w:rPr>
        <w:t>&lt;/RepeatBlock-By&gt;</w:t>
      </w:r>
    </w:p>
    <w:p w14:paraId="13CEC1E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DF0FA67" w14:textId="77777777" w:rsidR="00D40779" w:rsidRPr="001141AA" w:rsidRDefault="00D40779" w:rsidP="00D40779">
      <w:pPr>
        <w:pStyle w:val="NormalBold"/>
      </w:pPr>
      <w:r w:rsidRPr="001141AA">
        <w:rPr>
          <w:rStyle w:val="HideTWBExt"/>
          <w:color w:val="auto"/>
        </w:rPr>
        <w:t>&lt;Article&gt;</w:t>
      </w:r>
      <w:r w:rsidRPr="001141AA">
        <w:t>Punkt 20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B777C93" w14:textId="77777777" w:rsidTr="00912A26">
        <w:trPr>
          <w:trHeight w:hRule="exact" w:val="240"/>
          <w:jc w:val="center"/>
        </w:trPr>
        <w:tc>
          <w:tcPr>
            <w:tcW w:w="9752" w:type="dxa"/>
            <w:gridSpan w:val="2"/>
            <w:tcBorders>
              <w:top w:val="nil"/>
              <w:left w:val="nil"/>
              <w:bottom w:val="nil"/>
              <w:right w:val="nil"/>
            </w:tcBorders>
          </w:tcPr>
          <w:p w14:paraId="20C33290" w14:textId="77777777" w:rsidR="00D40779" w:rsidRPr="001141AA" w:rsidRDefault="00D40779" w:rsidP="00912A26"/>
        </w:tc>
      </w:tr>
      <w:tr w:rsidR="00750D6E" w:rsidRPr="001141AA" w14:paraId="2CD9217D" w14:textId="77777777" w:rsidTr="00912A26">
        <w:trPr>
          <w:trHeight w:val="240"/>
          <w:jc w:val="center"/>
        </w:trPr>
        <w:tc>
          <w:tcPr>
            <w:tcW w:w="4876" w:type="dxa"/>
            <w:tcBorders>
              <w:top w:val="nil"/>
              <w:left w:val="nil"/>
              <w:bottom w:val="nil"/>
              <w:right w:val="nil"/>
            </w:tcBorders>
          </w:tcPr>
          <w:p w14:paraId="31F3116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4F096E1" w14:textId="77777777" w:rsidR="00D40779" w:rsidRPr="001141AA" w:rsidRDefault="00D40779" w:rsidP="00912A26">
            <w:pPr>
              <w:pStyle w:val="AmColumnHeading"/>
            </w:pPr>
            <w:r w:rsidRPr="001141AA">
              <w:t>Ændringsforslag</w:t>
            </w:r>
          </w:p>
        </w:tc>
      </w:tr>
      <w:tr w:rsidR="00750D6E" w:rsidRPr="001141AA" w14:paraId="25D109F4" w14:textId="77777777" w:rsidTr="00912A26">
        <w:trPr>
          <w:jc w:val="center"/>
        </w:trPr>
        <w:tc>
          <w:tcPr>
            <w:tcW w:w="4876" w:type="dxa"/>
            <w:tcBorders>
              <w:top w:val="nil"/>
              <w:left w:val="nil"/>
              <w:bottom w:val="nil"/>
              <w:right w:val="nil"/>
            </w:tcBorders>
          </w:tcPr>
          <w:p w14:paraId="20E67388" w14:textId="77777777" w:rsidR="00D40779" w:rsidRPr="001141AA" w:rsidRDefault="00D40779" w:rsidP="00912A26">
            <w:pPr>
              <w:pStyle w:val="Normal6a"/>
            </w:pPr>
          </w:p>
        </w:tc>
        <w:tc>
          <w:tcPr>
            <w:tcW w:w="4876" w:type="dxa"/>
            <w:tcBorders>
              <w:top w:val="nil"/>
              <w:left w:val="nil"/>
              <w:bottom w:val="nil"/>
              <w:right w:val="nil"/>
            </w:tcBorders>
          </w:tcPr>
          <w:p w14:paraId="43EAE7F2" w14:textId="77777777" w:rsidR="00D40779" w:rsidRPr="001141AA" w:rsidRDefault="00D40779" w:rsidP="00912A26">
            <w:pPr>
              <w:pStyle w:val="Normal6a"/>
            </w:pPr>
            <w:r w:rsidRPr="001141AA">
              <w:rPr>
                <w:b/>
                <w:i/>
              </w:rPr>
              <w:t>20b.</w:t>
            </w:r>
            <w:r w:rsidRPr="001141AA">
              <w:tab/>
            </w:r>
            <w:r w:rsidRPr="001141AA">
              <w:rPr>
                <w:b/>
                <w:i/>
              </w:rPr>
              <w:t>opfordrer Montenegro til at gennemføre en afinstitutionaliseringsstrategi for personer med handicap samt et stærkt system til beskyttelse af børn, der er baseret på pleje i nærmiljøet, med barnets tarv som det ledende princip, herunder for børn uden forældreomsorg eller med handicap;</w:t>
            </w:r>
          </w:p>
        </w:tc>
      </w:tr>
    </w:tbl>
    <w:p w14:paraId="5F77A3B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BD087AA" w14:textId="77777777" w:rsidR="00D40779" w:rsidRPr="001141AA" w:rsidRDefault="00D40779" w:rsidP="00D40779">
      <w:r w:rsidRPr="001141AA">
        <w:rPr>
          <w:rStyle w:val="HideTWBExt"/>
          <w:color w:val="auto"/>
        </w:rPr>
        <w:t>&lt;/Amend&gt;</w:t>
      </w:r>
    </w:p>
    <w:p w14:paraId="69C2F22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165</w:t>
      </w:r>
      <w:r w:rsidRPr="001141AA">
        <w:rPr>
          <w:rStyle w:val="HideTWBExt"/>
          <w:color w:val="auto"/>
        </w:rPr>
        <w:t>&lt;/NumAm&gt;</w:t>
      </w:r>
    </w:p>
    <w:p w14:paraId="76D01090"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7185B13"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6C6ABDFE" w14:textId="77777777" w:rsidR="00D40779" w:rsidRPr="001141AA" w:rsidRDefault="00D40779" w:rsidP="00D40779">
      <w:pPr>
        <w:pStyle w:val="NormalBold"/>
      </w:pPr>
      <w:r w:rsidRPr="001141AA">
        <w:rPr>
          <w:rStyle w:val="HideTWBExt"/>
          <w:b w:val="0"/>
          <w:color w:val="auto"/>
        </w:rPr>
        <w:t>&lt;/RepeatBlock-By&gt;</w:t>
      </w:r>
    </w:p>
    <w:p w14:paraId="5607AE2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FB14284" w14:textId="77777777" w:rsidR="00D40779" w:rsidRPr="001141AA" w:rsidRDefault="00D40779" w:rsidP="00D40779">
      <w:pPr>
        <w:pStyle w:val="NormalBold"/>
      </w:pPr>
      <w:r w:rsidRPr="001141AA">
        <w:rPr>
          <w:rStyle w:val="HideTWBExt"/>
          <w:color w:val="auto"/>
        </w:rPr>
        <w:t>&lt;Article&gt;</w:t>
      </w:r>
      <w:r w:rsidRPr="001141AA">
        <w:t>Punkt 20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2C5DC84" w14:textId="77777777" w:rsidTr="00912A26">
        <w:trPr>
          <w:trHeight w:hRule="exact" w:val="240"/>
          <w:jc w:val="center"/>
        </w:trPr>
        <w:tc>
          <w:tcPr>
            <w:tcW w:w="9752" w:type="dxa"/>
            <w:gridSpan w:val="2"/>
            <w:tcBorders>
              <w:top w:val="nil"/>
              <w:left w:val="nil"/>
              <w:bottom w:val="nil"/>
              <w:right w:val="nil"/>
            </w:tcBorders>
          </w:tcPr>
          <w:p w14:paraId="4E51CA2C" w14:textId="77777777" w:rsidR="00D40779" w:rsidRPr="001141AA" w:rsidRDefault="00D40779" w:rsidP="00912A26"/>
        </w:tc>
      </w:tr>
      <w:tr w:rsidR="00750D6E" w:rsidRPr="001141AA" w14:paraId="5B048E51" w14:textId="77777777" w:rsidTr="00912A26">
        <w:trPr>
          <w:trHeight w:val="240"/>
          <w:jc w:val="center"/>
        </w:trPr>
        <w:tc>
          <w:tcPr>
            <w:tcW w:w="4876" w:type="dxa"/>
            <w:tcBorders>
              <w:top w:val="nil"/>
              <w:left w:val="nil"/>
              <w:bottom w:val="nil"/>
              <w:right w:val="nil"/>
            </w:tcBorders>
          </w:tcPr>
          <w:p w14:paraId="6BA9885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1DF9FDB" w14:textId="77777777" w:rsidR="00D40779" w:rsidRPr="001141AA" w:rsidRDefault="00D40779" w:rsidP="00912A26">
            <w:pPr>
              <w:pStyle w:val="AmColumnHeading"/>
            </w:pPr>
            <w:r w:rsidRPr="001141AA">
              <w:t>Ændringsforslag</w:t>
            </w:r>
          </w:p>
        </w:tc>
      </w:tr>
      <w:tr w:rsidR="00750D6E" w:rsidRPr="001141AA" w14:paraId="569289F8" w14:textId="77777777" w:rsidTr="00912A26">
        <w:trPr>
          <w:jc w:val="center"/>
        </w:trPr>
        <w:tc>
          <w:tcPr>
            <w:tcW w:w="4876" w:type="dxa"/>
            <w:tcBorders>
              <w:top w:val="nil"/>
              <w:left w:val="nil"/>
              <w:bottom w:val="nil"/>
              <w:right w:val="nil"/>
            </w:tcBorders>
          </w:tcPr>
          <w:p w14:paraId="58D499A2" w14:textId="77777777" w:rsidR="00D40779" w:rsidRPr="001141AA" w:rsidRDefault="00D40779" w:rsidP="00912A26">
            <w:pPr>
              <w:pStyle w:val="Normal6a"/>
            </w:pPr>
          </w:p>
        </w:tc>
        <w:tc>
          <w:tcPr>
            <w:tcW w:w="4876" w:type="dxa"/>
            <w:tcBorders>
              <w:top w:val="nil"/>
              <w:left w:val="nil"/>
              <w:bottom w:val="nil"/>
              <w:right w:val="nil"/>
            </w:tcBorders>
          </w:tcPr>
          <w:p w14:paraId="6F16BE61" w14:textId="1DEE2F10" w:rsidR="00D40779" w:rsidRPr="001141AA" w:rsidRDefault="00D40779" w:rsidP="00912A26">
            <w:pPr>
              <w:pStyle w:val="Normal6a"/>
            </w:pPr>
            <w:r w:rsidRPr="001141AA">
              <w:rPr>
                <w:b/>
                <w:i/>
              </w:rPr>
              <w:t>20c.</w:t>
            </w:r>
            <w:r w:rsidRPr="001141AA">
              <w:tab/>
            </w:r>
            <w:r w:rsidRPr="001141AA">
              <w:rPr>
                <w:b/>
                <w:i/>
              </w:rPr>
              <w:t>udtrykker dyb bekymring over de massive igangværende byggeprojekter i Kotorbugten, der er opført på UNESCO's liste; beklager den bebudede nedrivning af det arkitektoniske mesterværk hotellet Slovenska plaža; beklager tabet af gamle oliventræer i kystregionen som følge af opførelsen af ejendomme; opfordrer indtrængende Montenegros regering til at sikre passende adgang til Sveti Stefan i overensstemmelse med Europarådets Faro-rammekonvention om kulturarvens værdi for samfundet samt til at sikre fuldbyrdelsen af den retlige beskyttelse af Miločer-parken; glæder sig over den positive udvikling med hensyn til bevarelse af kulturarven såsom formel beskyttelse af kulturlandskabet Valdanos-bugten med gamle oliventræer og det militære kompleks Skočiđevojka; opfordrer indtrængende de kompetente organer til at undersøge og beskytte det potentielle arkæologiske område Velja Trojica;</w:t>
            </w:r>
          </w:p>
        </w:tc>
      </w:tr>
    </w:tbl>
    <w:p w14:paraId="4EC3DD5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B0E2752" w14:textId="77777777" w:rsidR="00D40779" w:rsidRPr="001141AA" w:rsidRDefault="00D40779" w:rsidP="00D40779">
      <w:r w:rsidRPr="001141AA">
        <w:rPr>
          <w:rStyle w:val="HideTWBExt"/>
          <w:color w:val="auto"/>
        </w:rPr>
        <w:t>&lt;/Amend&gt;</w:t>
      </w:r>
    </w:p>
    <w:p w14:paraId="3C5E8C1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166</w:t>
      </w:r>
      <w:r w:rsidRPr="001141AA">
        <w:rPr>
          <w:rStyle w:val="HideTWBExt"/>
          <w:color w:val="auto"/>
        </w:rPr>
        <w:t>&lt;/NumAm&gt;</w:t>
      </w:r>
    </w:p>
    <w:p w14:paraId="1231CBFE"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1B6B7D22" w14:textId="77777777" w:rsidR="00D40779" w:rsidRPr="001141AA" w:rsidRDefault="00D40779" w:rsidP="00D40779">
      <w:pPr>
        <w:pStyle w:val="NormalBold"/>
      </w:pPr>
      <w:r w:rsidRPr="001141AA">
        <w:rPr>
          <w:rStyle w:val="HideTWBExt"/>
          <w:b w:val="0"/>
          <w:color w:val="auto"/>
        </w:rPr>
        <w:t>&lt;/RepeatBlock-By&gt;</w:t>
      </w:r>
    </w:p>
    <w:p w14:paraId="05AC3B2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B64EFD3" w14:textId="77777777" w:rsidR="00D40779" w:rsidRPr="001141AA" w:rsidRDefault="00D40779" w:rsidP="00D40779">
      <w:pPr>
        <w:pStyle w:val="NormalBold"/>
      </w:pPr>
      <w:r w:rsidRPr="001141AA">
        <w:rPr>
          <w:rStyle w:val="HideTWBExt"/>
          <w:color w:val="auto"/>
        </w:rPr>
        <w:t>&lt;Article&gt;</w:t>
      </w:r>
      <w:r w:rsidRPr="001141AA">
        <w:t>Punkt 20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B9634C7" w14:textId="77777777" w:rsidTr="00912A26">
        <w:trPr>
          <w:trHeight w:hRule="exact" w:val="240"/>
          <w:jc w:val="center"/>
        </w:trPr>
        <w:tc>
          <w:tcPr>
            <w:tcW w:w="9752" w:type="dxa"/>
            <w:gridSpan w:val="2"/>
            <w:tcBorders>
              <w:top w:val="nil"/>
              <w:left w:val="nil"/>
              <w:bottom w:val="nil"/>
              <w:right w:val="nil"/>
            </w:tcBorders>
          </w:tcPr>
          <w:p w14:paraId="2A514A25" w14:textId="77777777" w:rsidR="00D40779" w:rsidRPr="001141AA" w:rsidRDefault="00D40779" w:rsidP="00912A26"/>
        </w:tc>
      </w:tr>
      <w:tr w:rsidR="00750D6E" w:rsidRPr="001141AA" w14:paraId="69837DEC" w14:textId="77777777" w:rsidTr="00912A26">
        <w:trPr>
          <w:trHeight w:val="240"/>
          <w:jc w:val="center"/>
        </w:trPr>
        <w:tc>
          <w:tcPr>
            <w:tcW w:w="4876" w:type="dxa"/>
            <w:tcBorders>
              <w:top w:val="nil"/>
              <w:left w:val="nil"/>
              <w:bottom w:val="nil"/>
              <w:right w:val="nil"/>
            </w:tcBorders>
          </w:tcPr>
          <w:p w14:paraId="1C7366C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23A816A" w14:textId="77777777" w:rsidR="00D40779" w:rsidRPr="001141AA" w:rsidRDefault="00D40779" w:rsidP="00912A26">
            <w:pPr>
              <w:pStyle w:val="AmColumnHeading"/>
            </w:pPr>
            <w:r w:rsidRPr="001141AA">
              <w:t>Ændringsforslag</w:t>
            </w:r>
          </w:p>
        </w:tc>
      </w:tr>
      <w:tr w:rsidR="00750D6E" w:rsidRPr="001141AA" w14:paraId="0ECD1834" w14:textId="77777777" w:rsidTr="00912A26">
        <w:trPr>
          <w:jc w:val="center"/>
        </w:trPr>
        <w:tc>
          <w:tcPr>
            <w:tcW w:w="4876" w:type="dxa"/>
            <w:tcBorders>
              <w:top w:val="nil"/>
              <w:left w:val="nil"/>
              <w:bottom w:val="nil"/>
              <w:right w:val="nil"/>
            </w:tcBorders>
          </w:tcPr>
          <w:p w14:paraId="7482AC56" w14:textId="77777777" w:rsidR="00D40779" w:rsidRPr="001141AA" w:rsidRDefault="00D40779" w:rsidP="00912A26">
            <w:pPr>
              <w:pStyle w:val="Normal6a"/>
            </w:pPr>
          </w:p>
        </w:tc>
        <w:tc>
          <w:tcPr>
            <w:tcW w:w="4876" w:type="dxa"/>
            <w:tcBorders>
              <w:top w:val="nil"/>
              <w:left w:val="nil"/>
              <w:bottom w:val="nil"/>
              <w:right w:val="nil"/>
            </w:tcBorders>
          </w:tcPr>
          <w:p w14:paraId="541A44C5" w14:textId="77777777" w:rsidR="00D40779" w:rsidRPr="001141AA" w:rsidRDefault="00D40779" w:rsidP="00912A26">
            <w:pPr>
              <w:pStyle w:val="Normal6a"/>
            </w:pPr>
            <w:r w:rsidRPr="001141AA">
              <w:rPr>
                <w:b/>
                <w:i/>
              </w:rPr>
              <w:t>20c.</w:t>
            </w:r>
            <w:r w:rsidRPr="001141AA">
              <w:tab/>
            </w:r>
            <w:r w:rsidRPr="001141AA">
              <w:rPr>
                <w:b/>
                <w:i/>
              </w:rPr>
              <w:t>glæder sig over Montenegros værtskab for topmødet mellem EU og Vestbalkan den 5. juni 2026 i Tivat som frontløber i EU's udvidelsesproces, som udgør en vigtig platform til at styrke det regionale samarbejde, fremme tiltrædelsesdagsordenen, styrke den økonomiske integration og tackle fælles udfordringer og dermed understrege Montenegros aktive rolle i udformningen af Vestbalkans fremtid i Den Europæiske Union;</w:t>
            </w:r>
          </w:p>
        </w:tc>
      </w:tr>
    </w:tbl>
    <w:p w14:paraId="6D26462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05F0A88" w14:textId="77777777" w:rsidR="00D40779" w:rsidRPr="001141AA" w:rsidRDefault="00D40779" w:rsidP="00D40779">
      <w:r w:rsidRPr="001141AA">
        <w:rPr>
          <w:rStyle w:val="HideTWBExt"/>
          <w:color w:val="auto"/>
        </w:rPr>
        <w:t>&lt;/Amend&gt;</w:t>
      </w:r>
    </w:p>
    <w:p w14:paraId="38F9995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167</w:t>
      </w:r>
      <w:r w:rsidRPr="001141AA">
        <w:rPr>
          <w:rStyle w:val="HideTWBExt"/>
          <w:color w:val="auto"/>
        </w:rPr>
        <w:t>&lt;/NumAm&gt;</w:t>
      </w:r>
    </w:p>
    <w:p w14:paraId="5A7D387C"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10ECD3A0" w14:textId="77777777" w:rsidR="00D40779" w:rsidRPr="001141AA" w:rsidRDefault="00D40779" w:rsidP="00D40779">
      <w:pPr>
        <w:pStyle w:val="NormalBold"/>
      </w:pPr>
      <w:r w:rsidRPr="001141AA">
        <w:rPr>
          <w:rStyle w:val="HideTWBExt"/>
          <w:b w:val="0"/>
          <w:color w:val="auto"/>
        </w:rPr>
        <w:t>&lt;/RepeatBlock-By&gt;</w:t>
      </w:r>
    </w:p>
    <w:p w14:paraId="687F6E26"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BB19D84" w14:textId="77777777" w:rsidR="00D40779" w:rsidRPr="001141AA" w:rsidRDefault="00D40779" w:rsidP="00D40779">
      <w:pPr>
        <w:pStyle w:val="NormalBold"/>
      </w:pPr>
      <w:r w:rsidRPr="001141AA">
        <w:rPr>
          <w:rStyle w:val="HideTWBExt"/>
          <w:color w:val="auto"/>
        </w:rPr>
        <w:t>&lt;Article&gt;</w:t>
      </w:r>
      <w:r w:rsidRPr="001141AA">
        <w:t>Punkt 21</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25707E7" w14:textId="77777777" w:rsidTr="00912A26">
        <w:trPr>
          <w:trHeight w:hRule="exact" w:val="240"/>
          <w:jc w:val="center"/>
        </w:trPr>
        <w:tc>
          <w:tcPr>
            <w:tcW w:w="9752" w:type="dxa"/>
            <w:gridSpan w:val="2"/>
            <w:tcBorders>
              <w:top w:val="nil"/>
              <w:left w:val="nil"/>
              <w:bottom w:val="nil"/>
              <w:right w:val="nil"/>
            </w:tcBorders>
          </w:tcPr>
          <w:p w14:paraId="67F4B880" w14:textId="77777777" w:rsidR="00D40779" w:rsidRPr="001141AA" w:rsidRDefault="00D40779" w:rsidP="00912A26"/>
        </w:tc>
      </w:tr>
      <w:tr w:rsidR="00750D6E" w:rsidRPr="001141AA" w14:paraId="7A3E005B" w14:textId="77777777" w:rsidTr="00912A26">
        <w:trPr>
          <w:trHeight w:val="240"/>
          <w:jc w:val="center"/>
        </w:trPr>
        <w:tc>
          <w:tcPr>
            <w:tcW w:w="4876" w:type="dxa"/>
            <w:tcBorders>
              <w:top w:val="nil"/>
              <w:left w:val="nil"/>
              <w:bottom w:val="nil"/>
              <w:right w:val="nil"/>
            </w:tcBorders>
          </w:tcPr>
          <w:p w14:paraId="4FD6F6F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4CE5275" w14:textId="77777777" w:rsidR="00D40779" w:rsidRPr="001141AA" w:rsidRDefault="00D40779" w:rsidP="00912A26">
            <w:pPr>
              <w:pStyle w:val="AmColumnHeading"/>
            </w:pPr>
            <w:r w:rsidRPr="001141AA">
              <w:t>Ændringsforslag</w:t>
            </w:r>
          </w:p>
        </w:tc>
      </w:tr>
      <w:tr w:rsidR="00750D6E" w:rsidRPr="001141AA" w14:paraId="6897D22A" w14:textId="77777777" w:rsidTr="00912A26">
        <w:trPr>
          <w:jc w:val="center"/>
        </w:trPr>
        <w:tc>
          <w:tcPr>
            <w:tcW w:w="4876" w:type="dxa"/>
            <w:tcBorders>
              <w:top w:val="nil"/>
              <w:left w:val="nil"/>
              <w:bottom w:val="nil"/>
              <w:right w:val="nil"/>
            </w:tcBorders>
          </w:tcPr>
          <w:p w14:paraId="37A0A98E" w14:textId="77777777" w:rsidR="00D40779" w:rsidRPr="001141AA" w:rsidRDefault="00D40779" w:rsidP="00912A26">
            <w:pPr>
              <w:pStyle w:val="Normal6a"/>
            </w:pPr>
            <w:r w:rsidRPr="001141AA">
              <w:t>21.</w:t>
            </w:r>
            <w:r w:rsidRPr="001141AA">
              <w:tab/>
              <w:t xml:space="preserve">fremhæver den centrale rolle, som gode naboskabsforbindelser og regionalt samarbejde spiller i udvidelsesprocessen; </w:t>
            </w:r>
            <w:r w:rsidRPr="001141AA">
              <w:rPr>
                <w:b/>
                <w:i/>
              </w:rPr>
              <w:t>opfordrer til konstruktive løsninger på</w:t>
            </w:r>
            <w:r w:rsidRPr="001141AA">
              <w:t xml:space="preserve"> udestående bilaterale spørgsmål, idet der gives forrang til borgernes interesser;</w:t>
            </w:r>
          </w:p>
        </w:tc>
        <w:tc>
          <w:tcPr>
            <w:tcW w:w="4876" w:type="dxa"/>
            <w:tcBorders>
              <w:top w:val="nil"/>
              <w:left w:val="nil"/>
              <w:bottom w:val="nil"/>
              <w:right w:val="nil"/>
            </w:tcBorders>
          </w:tcPr>
          <w:p w14:paraId="2995883A" w14:textId="77777777" w:rsidR="00D40779" w:rsidRPr="001141AA" w:rsidRDefault="00D40779" w:rsidP="00912A26">
            <w:pPr>
              <w:pStyle w:val="Normal6a"/>
            </w:pPr>
            <w:r w:rsidRPr="001141AA">
              <w:t>21.</w:t>
            </w:r>
            <w:r w:rsidRPr="001141AA">
              <w:tab/>
              <w:t xml:space="preserve">fremhæver den centrale rolle, som gode naboskabsforbindelser og regionalt samarbejde spiller i udvidelsesprocessen; </w:t>
            </w:r>
            <w:r w:rsidRPr="001141AA">
              <w:rPr>
                <w:b/>
                <w:i/>
              </w:rPr>
              <w:t>understreger, at konstruktiv og rettidig løsning af</w:t>
            </w:r>
            <w:r w:rsidRPr="001141AA">
              <w:t xml:space="preserve"> udestående bilaterale spørgsmål </w:t>
            </w:r>
            <w:r w:rsidRPr="001141AA">
              <w:rPr>
                <w:b/>
                <w:i/>
              </w:rPr>
              <w:t>i overensstemmelse med folkeretten og europæiske værdier er en integreret del af tiltrædelsesprocessen;</w:t>
            </w:r>
            <w:r w:rsidRPr="001141AA">
              <w:t xml:space="preserve"> </w:t>
            </w:r>
            <w:r w:rsidRPr="001141AA">
              <w:rPr>
                <w:b/>
                <w:i/>
              </w:rPr>
              <w:t>opfordrer til dialog i en ånd af gensidig respekt</w:t>
            </w:r>
            <w:r w:rsidRPr="001141AA">
              <w:t>, idet der gives forrang til borgernes interesser;</w:t>
            </w:r>
          </w:p>
        </w:tc>
      </w:tr>
    </w:tbl>
    <w:p w14:paraId="23667ED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2E1C8899" w14:textId="77777777" w:rsidR="00D40779" w:rsidRPr="001141AA" w:rsidRDefault="00D40779" w:rsidP="00D40779">
      <w:r w:rsidRPr="001141AA">
        <w:rPr>
          <w:rStyle w:val="HideTWBExt"/>
          <w:color w:val="auto"/>
        </w:rPr>
        <w:t>&lt;/Amend&gt;</w:t>
      </w:r>
    </w:p>
    <w:p w14:paraId="2190ACC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168</w:t>
      </w:r>
      <w:r w:rsidRPr="001141AA">
        <w:rPr>
          <w:rStyle w:val="HideTWBExt"/>
          <w:color w:val="auto"/>
        </w:rPr>
        <w:t>&lt;/NumAm&gt;</w:t>
      </w:r>
    </w:p>
    <w:p w14:paraId="46412FA0"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4DCCE517" w14:textId="77777777" w:rsidR="00D40779" w:rsidRPr="001141AA" w:rsidRDefault="00D40779" w:rsidP="00D40779">
      <w:pPr>
        <w:pStyle w:val="NormalBold"/>
      </w:pPr>
      <w:r w:rsidRPr="001141AA">
        <w:rPr>
          <w:rStyle w:val="HideTWBExt"/>
          <w:b w:val="0"/>
          <w:color w:val="auto"/>
        </w:rPr>
        <w:t>&lt;/RepeatBlock-By&gt;</w:t>
      </w:r>
    </w:p>
    <w:p w14:paraId="487D86A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2A2E88B" w14:textId="77777777" w:rsidR="00D40779" w:rsidRPr="001141AA" w:rsidRDefault="00D40779" w:rsidP="00D40779">
      <w:pPr>
        <w:pStyle w:val="NormalBold"/>
      </w:pPr>
      <w:r w:rsidRPr="001141AA">
        <w:rPr>
          <w:rStyle w:val="HideTWBExt"/>
          <w:color w:val="auto"/>
        </w:rPr>
        <w:t>&lt;Article&gt;</w:t>
      </w:r>
      <w:r w:rsidRPr="001141AA">
        <w:t>Punkt 21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235371F" w14:textId="77777777" w:rsidTr="00912A26">
        <w:trPr>
          <w:trHeight w:hRule="exact" w:val="240"/>
          <w:jc w:val="center"/>
        </w:trPr>
        <w:tc>
          <w:tcPr>
            <w:tcW w:w="9752" w:type="dxa"/>
            <w:gridSpan w:val="2"/>
            <w:tcBorders>
              <w:top w:val="nil"/>
              <w:left w:val="nil"/>
              <w:bottom w:val="nil"/>
              <w:right w:val="nil"/>
            </w:tcBorders>
          </w:tcPr>
          <w:p w14:paraId="0EBFE15C" w14:textId="77777777" w:rsidR="00D40779" w:rsidRPr="001141AA" w:rsidRDefault="00D40779" w:rsidP="00912A26"/>
        </w:tc>
      </w:tr>
      <w:tr w:rsidR="00750D6E" w:rsidRPr="001141AA" w14:paraId="2D005589" w14:textId="77777777" w:rsidTr="00912A26">
        <w:trPr>
          <w:trHeight w:val="240"/>
          <w:jc w:val="center"/>
        </w:trPr>
        <w:tc>
          <w:tcPr>
            <w:tcW w:w="4876" w:type="dxa"/>
            <w:tcBorders>
              <w:top w:val="nil"/>
              <w:left w:val="nil"/>
              <w:bottom w:val="nil"/>
              <w:right w:val="nil"/>
            </w:tcBorders>
          </w:tcPr>
          <w:p w14:paraId="7E90A30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DCA8295" w14:textId="77777777" w:rsidR="00D40779" w:rsidRPr="001141AA" w:rsidRDefault="00D40779" w:rsidP="00912A26">
            <w:pPr>
              <w:pStyle w:val="AmColumnHeading"/>
            </w:pPr>
            <w:r w:rsidRPr="001141AA">
              <w:t>Ændringsforslag</w:t>
            </w:r>
          </w:p>
        </w:tc>
      </w:tr>
      <w:tr w:rsidR="00750D6E" w:rsidRPr="001141AA" w14:paraId="2E7BF191" w14:textId="77777777" w:rsidTr="00912A26">
        <w:trPr>
          <w:jc w:val="center"/>
        </w:trPr>
        <w:tc>
          <w:tcPr>
            <w:tcW w:w="4876" w:type="dxa"/>
            <w:tcBorders>
              <w:top w:val="nil"/>
              <w:left w:val="nil"/>
              <w:bottom w:val="nil"/>
              <w:right w:val="nil"/>
            </w:tcBorders>
          </w:tcPr>
          <w:p w14:paraId="00DE4695" w14:textId="77777777" w:rsidR="00D40779" w:rsidRPr="001141AA" w:rsidRDefault="00D40779" w:rsidP="00912A26">
            <w:pPr>
              <w:pStyle w:val="Normal6a"/>
            </w:pPr>
            <w:r w:rsidRPr="001141AA">
              <w:t>21.</w:t>
            </w:r>
            <w:r w:rsidRPr="001141AA">
              <w:tab/>
              <w:t>fremhæver den centrale rolle, som gode naboskabsforbindelser og regionalt samarbejde spiller i udvidelsesprocessen; opfordrer til konstruktive løsninger på udestående bilaterale spørgsmål, idet der gives forrang til borgernes interesser;</w:t>
            </w:r>
          </w:p>
        </w:tc>
        <w:tc>
          <w:tcPr>
            <w:tcW w:w="4876" w:type="dxa"/>
            <w:tcBorders>
              <w:top w:val="nil"/>
              <w:left w:val="nil"/>
              <w:bottom w:val="nil"/>
              <w:right w:val="nil"/>
            </w:tcBorders>
          </w:tcPr>
          <w:p w14:paraId="6A46857D" w14:textId="77777777" w:rsidR="00D40779" w:rsidRPr="001141AA" w:rsidRDefault="00D40779" w:rsidP="00912A26">
            <w:pPr>
              <w:pStyle w:val="Normal6a"/>
            </w:pPr>
            <w:r w:rsidRPr="001141AA">
              <w:t>21.</w:t>
            </w:r>
            <w:r w:rsidRPr="001141AA">
              <w:tab/>
              <w:t>fremhæver den centrale rolle, som gode naboskabsforbindelser og regionalt samarbejde spiller i udvidelsesprocessen;</w:t>
            </w:r>
            <w:r w:rsidRPr="001141AA">
              <w:rPr>
                <w:b/>
                <w:i/>
              </w:rPr>
              <w:t xml:space="preserve"> minder om, at gode naboskabsforbindelser er et af de vigtigste kriterier for evaluering af fremskridtene i Montenegros tiltrædelsesproces i overensstemmelse med EU's forhandlingsramme;</w:t>
            </w:r>
            <w:r w:rsidRPr="001141AA">
              <w:t xml:space="preserve"> opfordrer til konstruktive løsninger på udestående bilaterale spørgsmål, idet der gives forrang til borgernes interesser;</w:t>
            </w:r>
          </w:p>
        </w:tc>
      </w:tr>
    </w:tbl>
    <w:p w14:paraId="63EF0ED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519D6D3" w14:textId="77777777" w:rsidR="00D40779" w:rsidRPr="001141AA" w:rsidRDefault="00D40779" w:rsidP="00D40779">
      <w:r w:rsidRPr="001141AA">
        <w:rPr>
          <w:rStyle w:val="HideTWBExt"/>
          <w:color w:val="auto"/>
        </w:rPr>
        <w:t>&lt;/Amend&gt;</w:t>
      </w:r>
    </w:p>
    <w:p w14:paraId="0CD2B1E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169</w:t>
      </w:r>
      <w:r w:rsidRPr="001141AA">
        <w:rPr>
          <w:rStyle w:val="HideTWBExt"/>
          <w:color w:val="auto"/>
        </w:rPr>
        <w:t>&lt;/NumAm&gt;</w:t>
      </w:r>
    </w:p>
    <w:p w14:paraId="09FED13E"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0FADFC76" w14:textId="77777777" w:rsidR="00D40779" w:rsidRPr="001141AA" w:rsidRDefault="00D40779" w:rsidP="00D40779">
      <w:pPr>
        <w:pStyle w:val="NormalBold"/>
      </w:pPr>
      <w:r w:rsidRPr="001141AA">
        <w:rPr>
          <w:rStyle w:val="HideTWBExt"/>
          <w:b w:val="0"/>
          <w:color w:val="auto"/>
        </w:rPr>
        <w:t>&lt;/RepeatBlock-By&gt;</w:t>
      </w:r>
    </w:p>
    <w:p w14:paraId="20BAF28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EF77066" w14:textId="77777777" w:rsidR="00D40779" w:rsidRPr="001141AA" w:rsidRDefault="00D40779" w:rsidP="00D40779">
      <w:pPr>
        <w:pStyle w:val="NormalBold"/>
      </w:pPr>
      <w:r w:rsidRPr="001141AA">
        <w:rPr>
          <w:rStyle w:val="HideTWBExt"/>
          <w:color w:val="auto"/>
        </w:rPr>
        <w:t>&lt;Article&gt;</w:t>
      </w:r>
      <w:r w:rsidRPr="001141AA">
        <w:t>Punkt 21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F422EAC" w14:textId="77777777" w:rsidTr="00912A26">
        <w:trPr>
          <w:trHeight w:hRule="exact" w:val="240"/>
          <w:jc w:val="center"/>
        </w:trPr>
        <w:tc>
          <w:tcPr>
            <w:tcW w:w="9752" w:type="dxa"/>
            <w:gridSpan w:val="2"/>
            <w:tcBorders>
              <w:top w:val="nil"/>
              <w:left w:val="nil"/>
              <w:bottom w:val="nil"/>
              <w:right w:val="nil"/>
            </w:tcBorders>
          </w:tcPr>
          <w:p w14:paraId="359FD1D8" w14:textId="77777777" w:rsidR="00D40779" w:rsidRPr="001141AA" w:rsidRDefault="00D40779" w:rsidP="00912A26"/>
        </w:tc>
      </w:tr>
      <w:tr w:rsidR="00750D6E" w:rsidRPr="001141AA" w14:paraId="1FFDD77E" w14:textId="77777777" w:rsidTr="00912A26">
        <w:trPr>
          <w:trHeight w:val="240"/>
          <w:jc w:val="center"/>
        </w:trPr>
        <w:tc>
          <w:tcPr>
            <w:tcW w:w="4876" w:type="dxa"/>
            <w:tcBorders>
              <w:top w:val="nil"/>
              <w:left w:val="nil"/>
              <w:bottom w:val="nil"/>
              <w:right w:val="nil"/>
            </w:tcBorders>
          </w:tcPr>
          <w:p w14:paraId="3905693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FA1DF3D" w14:textId="77777777" w:rsidR="00D40779" w:rsidRPr="001141AA" w:rsidRDefault="00D40779" w:rsidP="00912A26">
            <w:pPr>
              <w:pStyle w:val="AmColumnHeading"/>
            </w:pPr>
            <w:r w:rsidRPr="001141AA">
              <w:t>Ændringsforslag</w:t>
            </w:r>
          </w:p>
        </w:tc>
      </w:tr>
      <w:tr w:rsidR="00750D6E" w:rsidRPr="001141AA" w14:paraId="16C5B045" w14:textId="77777777" w:rsidTr="00912A26">
        <w:trPr>
          <w:jc w:val="center"/>
        </w:trPr>
        <w:tc>
          <w:tcPr>
            <w:tcW w:w="4876" w:type="dxa"/>
            <w:tcBorders>
              <w:top w:val="nil"/>
              <w:left w:val="nil"/>
              <w:bottom w:val="nil"/>
              <w:right w:val="nil"/>
            </w:tcBorders>
          </w:tcPr>
          <w:p w14:paraId="6840B651" w14:textId="77777777" w:rsidR="00D40779" w:rsidRPr="001141AA" w:rsidRDefault="00D40779" w:rsidP="00912A26">
            <w:pPr>
              <w:pStyle w:val="Normal6a"/>
            </w:pPr>
            <w:r w:rsidRPr="001141AA">
              <w:t>21.</w:t>
            </w:r>
            <w:r w:rsidRPr="001141AA">
              <w:tab/>
              <w:t>fremhæver den centrale rolle, som gode naboskabsforbindelser og regionalt samarbejde spiller i udvidelsesprocessen; opfordrer til konstruktive løsninger på udestående bilaterale spørgsmål, idet der gives forrang til borgernes interesser;</w:t>
            </w:r>
          </w:p>
        </w:tc>
        <w:tc>
          <w:tcPr>
            <w:tcW w:w="4876" w:type="dxa"/>
            <w:tcBorders>
              <w:top w:val="nil"/>
              <w:left w:val="nil"/>
              <w:bottom w:val="nil"/>
              <w:right w:val="nil"/>
            </w:tcBorders>
          </w:tcPr>
          <w:p w14:paraId="159F2E73" w14:textId="77777777" w:rsidR="00D40779" w:rsidRPr="001141AA" w:rsidRDefault="00D40779" w:rsidP="00912A26">
            <w:pPr>
              <w:pStyle w:val="Normal6a"/>
            </w:pPr>
            <w:r w:rsidRPr="001141AA">
              <w:t>21.</w:t>
            </w:r>
            <w:r w:rsidRPr="001141AA">
              <w:tab/>
              <w:t xml:space="preserve">fremhæver den centrale rolle, som gode naboskabsforbindelser og regionalt samarbejde spiller i udvidelsesprocessen; opfordrer til konstruktive løsninger på udestående bilaterale spørgsmål, idet der gives forrang til borgernes interesser; </w:t>
            </w:r>
            <w:r w:rsidRPr="001141AA">
              <w:rPr>
                <w:b/>
                <w:i/>
              </w:rPr>
              <w:t>minder om, at det bør undgås at anvende uløste bilaterale og regionale tvister til at blokere kandidatlandenes tiltrædelsesprocesser; glæder sig over de bilaterale konsultationer mellem Republikken Kroatien og Montenegro;</w:t>
            </w:r>
          </w:p>
        </w:tc>
      </w:tr>
    </w:tbl>
    <w:p w14:paraId="39080D4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4F217D7" w14:textId="77777777" w:rsidR="00D40779" w:rsidRPr="001141AA" w:rsidRDefault="00D40779" w:rsidP="00D40779">
      <w:r w:rsidRPr="001141AA">
        <w:rPr>
          <w:rStyle w:val="HideTWBExt"/>
          <w:color w:val="auto"/>
        </w:rPr>
        <w:t>&lt;/Amend&gt;</w:t>
      </w:r>
    </w:p>
    <w:p w14:paraId="4DD2396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170</w:t>
      </w:r>
      <w:r w:rsidRPr="001141AA">
        <w:rPr>
          <w:rStyle w:val="HideTWBExt"/>
          <w:color w:val="auto"/>
        </w:rPr>
        <w:t>&lt;/NumAm&gt;</w:t>
      </w:r>
    </w:p>
    <w:p w14:paraId="14F01FA6"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5AFADBE0" w14:textId="77777777" w:rsidR="00D40779" w:rsidRPr="001141AA" w:rsidRDefault="00D40779" w:rsidP="00D40779">
      <w:pPr>
        <w:pStyle w:val="NormalBold"/>
      </w:pPr>
      <w:r w:rsidRPr="001141AA">
        <w:rPr>
          <w:rStyle w:val="HideTWBExt"/>
          <w:b w:val="0"/>
          <w:color w:val="auto"/>
        </w:rPr>
        <w:t>&lt;/RepeatBlock-By&gt;</w:t>
      </w:r>
    </w:p>
    <w:p w14:paraId="64D1FF8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744F878" w14:textId="77777777" w:rsidR="00D40779" w:rsidRPr="001141AA" w:rsidRDefault="00D40779" w:rsidP="00D40779">
      <w:pPr>
        <w:pStyle w:val="NormalBold"/>
      </w:pPr>
      <w:r w:rsidRPr="001141AA">
        <w:rPr>
          <w:rStyle w:val="HideTWBExt"/>
          <w:color w:val="auto"/>
        </w:rPr>
        <w:t>&lt;Article&gt;</w:t>
      </w:r>
      <w:r w:rsidRPr="001141AA">
        <w:t>Punkt 21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3415513" w14:textId="77777777" w:rsidTr="00912A26">
        <w:trPr>
          <w:trHeight w:hRule="exact" w:val="240"/>
          <w:jc w:val="center"/>
        </w:trPr>
        <w:tc>
          <w:tcPr>
            <w:tcW w:w="9752" w:type="dxa"/>
            <w:gridSpan w:val="2"/>
            <w:tcBorders>
              <w:top w:val="nil"/>
              <w:left w:val="nil"/>
              <w:bottom w:val="nil"/>
              <w:right w:val="nil"/>
            </w:tcBorders>
          </w:tcPr>
          <w:p w14:paraId="5BFCFB4B" w14:textId="77777777" w:rsidR="00D40779" w:rsidRPr="001141AA" w:rsidRDefault="00D40779" w:rsidP="00912A26"/>
        </w:tc>
      </w:tr>
      <w:tr w:rsidR="00750D6E" w:rsidRPr="001141AA" w14:paraId="14F57296" w14:textId="77777777" w:rsidTr="00912A26">
        <w:trPr>
          <w:trHeight w:val="240"/>
          <w:jc w:val="center"/>
        </w:trPr>
        <w:tc>
          <w:tcPr>
            <w:tcW w:w="4876" w:type="dxa"/>
            <w:tcBorders>
              <w:top w:val="nil"/>
              <w:left w:val="nil"/>
              <w:bottom w:val="nil"/>
              <w:right w:val="nil"/>
            </w:tcBorders>
          </w:tcPr>
          <w:p w14:paraId="4C6971C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43F8C49" w14:textId="77777777" w:rsidR="00D40779" w:rsidRPr="001141AA" w:rsidRDefault="00D40779" w:rsidP="00912A26">
            <w:pPr>
              <w:pStyle w:val="AmColumnHeading"/>
            </w:pPr>
            <w:r w:rsidRPr="001141AA">
              <w:t>Ændringsforslag</w:t>
            </w:r>
          </w:p>
        </w:tc>
      </w:tr>
      <w:tr w:rsidR="00750D6E" w:rsidRPr="001141AA" w14:paraId="2FC8DF49" w14:textId="77777777" w:rsidTr="00912A26">
        <w:trPr>
          <w:jc w:val="center"/>
        </w:trPr>
        <w:tc>
          <w:tcPr>
            <w:tcW w:w="4876" w:type="dxa"/>
            <w:tcBorders>
              <w:top w:val="nil"/>
              <w:left w:val="nil"/>
              <w:bottom w:val="nil"/>
              <w:right w:val="nil"/>
            </w:tcBorders>
          </w:tcPr>
          <w:p w14:paraId="2739A276" w14:textId="77777777" w:rsidR="00D40779" w:rsidRPr="001141AA" w:rsidRDefault="00D40779" w:rsidP="00912A26">
            <w:pPr>
              <w:pStyle w:val="Normal6a"/>
            </w:pPr>
          </w:p>
        </w:tc>
        <w:tc>
          <w:tcPr>
            <w:tcW w:w="4876" w:type="dxa"/>
            <w:tcBorders>
              <w:top w:val="nil"/>
              <w:left w:val="nil"/>
              <w:bottom w:val="nil"/>
              <w:right w:val="nil"/>
            </w:tcBorders>
          </w:tcPr>
          <w:p w14:paraId="691A44A8" w14:textId="77777777" w:rsidR="00D40779" w:rsidRPr="001141AA" w:rsidRDefault="00D40779" w:rsidP="00912A26">
            <w:pPr>
              <w:pStyle w:val="Normal6a"/>
            </w:pPr>
            <w:r w:rsidRPr="001141AA">
              <w:rPr>
                <w:b/>
                <w:i/>
              </w:rPr>
              <w:t>21a.</w:t>
            </w:r>
            <w:r w:rsidRPr="001141AA">
              <w:tab/>
            </w:r>
            <w:r w:rsidRPr="001141AA">
              <w:rPr>
                <w:b/>
                <w:i/>
              </w:rPr>
              <w:t>opfordrer til omdøbning af offentlige faciliteter, der tidligere var opkaldt efter personer med tilknytning til Morinj-lejren, og fremme af militære arvesager, herunder tilbagelevering af det kroatiske skoleskib Jadran; understreger, at fremskridt på disse områder er uløseligt forbundet med kapitel 23 om retsvæsenet og grundlæggende rettigheder og udgør et vigtigt benchmark for opfyldelsen af afslutningskriterier for tilbagelevering;</w:t>
            </w:r>
          </w:p>
        </w:tc>
      </w:tr>
    </w:tbl>
    <w:p w14:paraId="482ACFD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D73EFD4" w14:textId="77777777" w:rsidR="00D40779" w:rsidRPr="001141AA" w:rsidRDefault="00D40779" w:rsidP="00D40779">
      <w:r w:rsidRPr="001141AA">
        <w:rPr>
          <w:rStyle w:val="HideTWBExt"/>
          <w:color w:val="auto"/>
        </w:rPr>
        <w:t>&lt;/Amend&gt;</w:t>
      </w:r>
    </w:p>
    <w:p w14:paraId="4C3B32A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171</w:t>
      </w:r>
      <w:r w:rsidRPr="001141AA">
        <w:rPr>
          <w:rStyle w:val="HideTWBExt"/>
          <w:color w:val="auto"/>
        </w:rPr>
        <w:t>&lt;/NumAm&gt;</w:t>
      </w:r>
    </w:p>
    <w:p w14:paraId="16132A6E"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784F77CD" w14:textId="77777777" w:rsidR="00D40779" w:rsidRPr="001141AA" w:rsidRDefault="00D40779" w:rsidP="00D40779">
      <w:pPr>
        <w:pStyle w:val="NormalBold"/>
      </w:pPr>
      <w:r w:rsidRPr="001141AA">
        <w:rPr>
          <w:rStyle w:val="HideTWBExt"/>
          <w:b w:val="0"/>
          <w:color w:val="auto"/>
        </w:rPr>
        <w:t>&lt;/RepeatBlock-By&gt;</w:t>
      </w:r>
    </w:p>
    <w:p w14:paraId="1BB3FC5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2E57697" w14:textId="77777777" w:rsidR="00D40779" w:rsidRPr="001141AA" w:rsidRDefault="00D40779" w:rsidP="00D40779">
      <w:pPr>
        <w:pStyle w:val="NormalBold"/>
      </w:pPr>
      <w:r w:rsidRPr="001141AA">
        <w:rPr>
          <w:rStyle w:val="HideTWBExt"/>
          <w:color w:val="auto"/>
        </w:rPr>
        <w:t>&lt;Article&gt;</w:t>
      </w:r>
      <w:r w:rsidRPr="001141AA">
        <w:t>Punkt 21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781E764" w14:textId="77777777" w:rsidTr="00912A26">
        <w:trPr>
          <w:trHeight w:hRule="exact" w:val="240"/>
          <w:jc w:val="center"/>
        </w:trPr>
        <w:tc>
          <w:tcPr>
            <w:tcW w:w="9752" w:type="dxa"/>
            <w:gridSpan w:val="2"/>
            <w:tcBorders>
              <w:top w:val="nil"/>
              <w:left w:val="nil"/>
              <w:bottom w:val="nil"/>
              <w:right w:val="nil"/>
            </w:tcBorders>
          </w:tcPr>
          <w:p w14:paraId="180373E5" w14:textId="77777777" w:rsidR="00D40779" w:rsidRPr="001141AA" w:rsidRDefault="00D40779" w:rsidP="00912A26"/>
        </w:tc>
      </w:tr>
      <w:tr w:rsidR="00750D6E" w:rsidRPr="001141AA" w14:paraId="1910B8F7" w14:textId="77777777" w:rsidTr="00912A26">
        <w:trPr>
          <w:trHeight w:val="240"/>
          <w:jc w:val="center"/>
        </w:trPr>
        <w:tc>
          <w:tcPr>
            <w:tcW w:w="4876" w:type="dxa"/>
            <w:tcBorders>
              <w:top w:val="nil"/>
              <w:left w:val="nil"/>
              <w:bottom w:val="nil"/>
              <w:right w:val="nil"/>
            </w:tcBorders>
          </w:tcPr>
          <w:p w14:paraId="2D96C0F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B74C0AF" w14:textId="77777777" w:rsidR="00D40779" w:rsidRPr="001141AA" w:rsidRDefault="00D40779" w:rsidP="00912A26">
            <w:pPr>
              <w:pStyle w:val="AmColumnHeading"/>
            </w:pPr>
            <w:r w:rsidRPr="001141AA">
              <w:t>Ændringsforslag</w:t>
            </w:r>
          </w:p>
        </w:tc>
      </w:tr>
      <w:tr w:rsidR="00750D6E" w:rsidRPr="001141AA" w14:paraId="24CF9519" w14:textId="77777777" w:rsidTr="00912A26">
        <w:trPr>
          <w:jc w:val="center"/>
        </w:trPr>
        <w:tc>
          <w:tcPr>
            <w:tcW w:w="4876" w:type="dxa"/>
            <w:tcBorders>
              <w:top w:val="nil"/>
              <w:left w:val="nil"/>
              <w:bottom w:val="nil"/>
              <w:right w:val="nil"/>
            </w:tcBorders>
          </w:tcPr>
          <w:p w14:paraId="3194A8D5" w14:textId="77777777" w:rsidR="00D40779" w:rsidRPr="001141AA" w:rsidRDefault="00D40779" w:rsidP="00912A26">
            <w:pPr>
              <w:pStyle w:val="Normal6a"/>
            </w:pPr>
          </w:p>
        </w:tc>
        <w:tc>
          <w:tcPr>
            <w:tcW w:w="4876" w:type="dxa"/>
            <w:tcBorders>
              <w:top w:val="nil"/>
              <w:left w:val="nil"/>
              <w:bottom w:val="nil"/>
              <w:right w:val="nil"/>
            </w:tcBorders>
          </w:tcPr>
          <w:p w14:paraId="2F1DC9B3" w14:textId="77777777" w:rsidR="00D40779" w:rsidRPr="001141AA" w:rsidRDefault="00D40779" w:rsidP="00912A26">
            <w:pPr>
              <w:pStyle w:val="Normal6a"/>
            </w:pPr>
            <w:r w:rsidRPr="001141AA">
              <w:rPr>
                <w:b/>
                <w:i/>
              </w:rPr>
              <w:t>21a.</w:t>
            </w:r>
            <w:r w:rsidRPr="001141AA">
              <w:tab/>
            </w:r>
            <w:r w:rsidRPr="001141AA">
              <w:rPr>
                <w:b/>
                <w:i/>
              </w:rPr>
              <w:t>glæder sig over bestræbelser på at styrke den bilaterale dialog mellem EU-medlemsstaterne og Montenegro som en konstruktiv mekanisme for løsning af udestående spørgsmål og opbygning af tillid;</w:t>
            </w:r>
          </w:p>
        </w:tc>
      </w:tr>
    </w:tbl>
    <w:p w14:paraId="4A9794F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343B442A" w14:textId="77777777" w:rsidR="00D40779" w:rsidRPr="001141AA" w:rsidRDefault="00D40779" w:rsidP="00D40779">
      <w:r w:rsidRPr="001141AA">
        <w:rPr>
          <w:rStyle w:val="HideTWBExt"/>
          <w:color w:val="auto"/>
        </w:rPr>
        <w:t>&lt;/Amend&gt;</w:t>
      </w:r>
    </w:p>
    <w:p w14:paraId="1566A3E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172</w:t>
      </w:r>
      <w:r w:rsidRPr="001141AA">
        <w:rPr>
          <w:rStyle w:val="HideTWBExt"/>
          <w:color w:val="auto"/>
        </w:rPr>
        <w:t>&lt;/NumAm&gt;</w:t>
      </w:r>
    </w:p>
    <w:p w14:paraId="1DABA546" w14:textId="77777777" w:rsidR="00D40779" w:rsidRPr="001141AA" w:rsidRDefault="00D40779" w:rsidP="00D40779">
      <w:pPr>
        <w:pStyle w:val="NormalBold"/>
      </w:pPr>
      <w:r w:rsidRPr="001141AA">
        <w:rPr>
          <w:rStyle w:val="HideTWBExt"/>
          <w:b w:val="0"/>
          <w:color w:val="auto"/>
        </w:rPr>
        <w:t>&lt;RepeatBlock-By&gt;&lt;Members&gt;</w:t>
      </w:r>
      <w:r w:rsidRPr="001141AA">
        <w:t>Andrey Kovatchev, Reinhold Lopatka, Tomislav Sokol</w:t>
      </w:r>
      <w:r w:rsidRPr="001141AA">
        <w:rPr>
          <w:rStyle w:val="HideTWBExt"/>
          <w:b w:val="0"/>
          <w:color w:val="auto"/>
        </w:rPr>
        <w:t>&lt;/Members&gt;</w:t>
      </w:r>
    </w:p>
    <w:p w14:paraId="5CF030AA" w14:textId="77777777" w:rsidR="00D40779" w:rsidRPr="001141AA" w:rsidRDefault="00D40779" w:rsidP="00D40779">
      <w:pPr>
        <w:pStyle w:val="NormalBold"/>
      </w:pPr>
      <w:r w:rsidRPr="001141AA">
        <w:rPr>
          <w:rStyle w:val="HideTWBExt"/>
          <w:b w:val="0"/>
          <w:color w:val="auto"/>
        </w:rPr>
        <w:t>&lt;/RepeatBlock-By&gt;</w:t>
      </w:r>
    </w:p>
    <w:p w14:paraId="0587D97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7AEF07E" w14:textId="77777777" w:rsidR="00D40779" w:rsidRPr="001141AA" w:rsidRDefault="00D40779" w:rsidP="00D40779">
      <w:pPr>
        <w:pStyle w:val="NormalBold"/>
      </w:pPr>
      <w:r w:rsidRPr="001141AA">
        <w:rPr>
          <w:rStyle w:val="HideTWBExt"/>
          <w:color w:val="auto"/>
        </w:rPr>
        <w:t>&lt;Article&gt;</w:t>
      </w:r>
      <w:r w:rsidRPr="001141AA">
        <w:t>Punkt 21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8CA10CC" w14:textId="77777777" w:rsidTr="00912A26">
        <w:trPr>
          <w:trHeight w:hRule="exact" w:val="240"/>
          <w:jc w:val="center"/>
        </w:trPr>
        <w:tc>
          <w:tcPr>
            <w:tcW w:w="9752" w:type="dxa"/>
            <w:gridSpan w:val="2"/>
            <w:tcBorders>
              <w:top w:val="nil"/>
              <w:left w:val="nil"/>
              <w:bottom w:val="nil"/>
              <w:right w:val="nil"/>
            </w:tcBorders>
          </w:tcPr>
          <w:p w14:paraId="1D4CDD14" w14:textId="77777777" w:rsidR="00D40779" w:rsidRPr="001141AA" w:rsidRDefault="00D40779" w:rsidP="00912A26"/>
        </w:tc>
      </w:tr>
      <w:tr w:rsidR="00750D6E" w:rsidRPr="001141AA" w14:paraId="73299F6F" w14:textId="77777777" w:rsidTr="00912A26">
        <w:trPr>
          <w:trHeight w:val="240"/>
          <w:jc w:val="center"/>
        </w:trPr>
        <w:tc>
          <w:tcPr>
            <w:tcW w:w="4876" w:type="dxa"/>
            <w:tcBorders>
              <w:top w:val="nil"/>
              <w:left w:val="nil"/>
              <w:bottom w:val="nil"/>
              <w:right w:val="nil"/>
            </w:tcBorders>
          </w:tcPr>
          <w:p w14:paraId="6AF3355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F52B655" w14:textId="77777777" w:rsidR="00D40779" w:rsidRPr="001141AA" w:rsidRDefault="00D40779" w:rsidP="00912A26">
            <w:pPr>
              <w:pStyle w:val="AmColumnHeading"/>
            </w:pPr>
            <w:r w:rsidRPr="001141AA">
              <w:t>Ændringsforslag</w:t>
            </w:r>
          </w:p>
        </w:tc>
      </w:tr>
      <w:tr w:rsidR="00750D6E" w:rsidRPr="001141AA" w14:paraId="1632495A" w14:textId="77777777" w:rsidTr="00912A26">
        <w:trPr>
          <w:jc w:val="center"/>
        </w:trPr>
        <w:tc>
          <w:tcPr>
            <w:tcW w:w="4876" w:type="dxa"/>
            <w:tcBorders>
              <w:top w:val="nil"/>
              <w:left w:val="nil"/>
              <w:bottom w:val="nil"/>
              <w:right w:val="nil"/>
            </w:tcBorders>
          </w:tcPr>
          <w:p w14:paraId="1ED66D3F" w14:textId="77777777" w:rsidR="00D40779" w:rsidRPr="001141AA" w:rsidRDefault="00D40779" w:rsidP="00912A26">
            <w:pPr>
              <w:pStyle w:val="Normal6a"/>
            </w:pPr>
          </w:p>
        </w:tc>
        <w:tc>
          <w:tcPr>
            <w:tcW w:w="4876" w:type="dxa"/>
            <w:tcBorders>
              <w:top w:val="nil"/>
              <w:left w:val="nil"/>
              <w:bottom w:val="nil"/>
              <w:right w:val="nil"/>
            </w:tcBorders>
          </w:tcPr>
          <w:p w14:paraId="2329D08C" w14:textId="77777777" w:rsidR="00D40779" w:rsidRPr="001141AA" w:rsidRDefault="00D40779" w:rsidP="00912A26">
            <w:pPr>
              <w:pStyle w:val="Normal6a"/>
            </w:pPr>
            <w:r w:rsidRPr="001141AA">
              <w:rPr>
                <w:b/>
                <w:i/>
              </w:rPr>
              <w:t>21a.</w:t>
            </w:r>
            <w:r w:rsidRPr="001141AA">
              <w:tab/>
            </w:r>
            <w:r w:rsidRPr="001141AA">
              <w:rPr>
                <w:b/>
                <w:i/>
              </w:rPr>
              <w:t>udtrykker bekymring over de fortsatte politiske narrativer, der stammer fra lande uden for Montenegro, som sætter spørgsmålstegn ved landets suverænitet, identitet og euro-atlantiske orientering; opfordrer alle regionale aktører til at respektere Montenegros uafhængighed og afstå fra indblanding i landets indre anliggender;</w:t>
            </w:r>
          </w:p>
        </w:tc>
      </w:tr>
    </w:tbl>
    <w:p w14:paraId="2234C7E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DE5CA53" w14:textId="77777777" w:rsidR="00D40779" w:rsidRPr="001141AA" w:rsidRDefault="00D40779" w:rsidP="00D40779">
      <w:r w:rsidRPr="001141AA">
        <w:rPr>
          <w:rStyle w:val="HideTWBExt"/>
          <w:color w:val="auto"/>
        </w:rPr>
        <w:t>&lt;/Amend&gt;</w:t>
      </w:r>
    </w:p>
    <w:p w14:paraId="50432E2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173</w:t>
      </w:r>
      <w:r w:rsidRPr="001141AA">
        <w:rPr>
          <w:rStyle w:val="HideTWBExt"/>
          <w:color w:val="auto"/>
        </w:rPr>
        <w:t>&lt;/NumAm&gt;</w:t>
      </w:r>
    </w:p>
    <w:p w14:paraId="3C4EF4DF"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3C14F344" w14:textId="77777777" w:rsidR="00D40779" w:rsidRPr="001141AA" w:rsidRDefault="00D40779" w:rsidP="00D40779">
      <w:pPr>
        <w:pStyle w:val="NormalBold"/>
      </w:pPr>
      <w:r w:rsidRPr="001141AA">
        <w:rPr>
          <w:rStyle w:val="HideTWBExt"/>
          <w:b w:val="0"/>
          <w:color w:val="auto"/>
        </w:rPr>
        <w:t>&lt;/RepeatBlock-By&gt;</w:t>
      </w:r>
    </w:p>
    <w:p w14:paraId="0AC552E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F09D0D7" w14:textId="77777777" w:rsidR="00D40779" w:rsidRPr="001141AA" w:rsidRDefault="00D40779" w:rsidP="00D40779">
      <w:pPr>
        <w:pStyle w:val="NormalBold"/>
      </w:pPr>
      <w:r w:rsidRPr="001141AA">
        <w:rPr>
          <w:rStyle w:val="HideTWBExt"/>
          <w:color w:val="auto"/>
        </w:rPr>
        <w:t>&lt;Article&gt;</w:t>
      </w:r>
      <w:r w:rsidRPr="001141AA">
        <w:t>Punkt 21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8AB0EF7" w14:textId="77777777" w:rsidTr="00912A26">
        <w:trPr>
          <w:trHeight w:hRule="exact" w:val="240"/>
          <w:jc w:val="center"/>
        </w:trPr>
        <w:tc>
          <w:tcPr>
            <w:tcW w:w="9752" w:type="dxa"/>
            <w:gridSpan w:val="2"/>
            <w:tcBorders>
              <w:top w:val="nil"/>
              <w:left w:val="nil"/>
              <w:bottom w:val="nil"/>
              <w:right w:val="nil"/>
            </w:tcBorders>
          </w:tcPr>
          <w:p w14:paraId="469DA40B" w14:textId="77777777" w:rsidR="00D40779" w:rsidRPr="001141AA" w:rsidRDefault="00D40779" w:rsidP="00912A26"/>
        </w:tc>
      </w:tr>
      <w:tr w:rsidR="00750D6E" w:rsidRPr="001141AA" w14:paraId="54057199" w14:textId="77777777" w:rsidTr="00912A26">
        <w:trPr>
          <w:trHeight w:val="240"/>
          <w:jc w:val="center"/>
        </w:trPr>
        <w:tc>
          <w:tcPr>
            <w:tcW w:w="4876" w:type="dxa"/>
            <w:tcBorders>
              <w:top w:val="nil"/>
              <w:left w:val="nil"/>
              <w:bottom w:val="nil"/>
              <w:right w:val="nil"/>
            </w:tcBorders>
          </w:tcPr>
          <w:p w14:paraId="4569F2D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C953B02" w14:textId="77777777" w:rsidR="00D40779" w:rsidRPr="001141AA" w:rsidRDefault="00D40779" w:rsidP="00912A26">
            <w:pPr>
              <w:pStyle w:val="AmColumnHeading"/>
            </w:pPr>
            <w:r w:rsidRPr="001141AA">
              <w:t>Ændringsforslag</w:t>
            </w:r>
          </w:p>
        </w:tc>
      </w:tr>
      <w:tr w:rsidR="00750D6E" w:rsidRPr="001141AA" w14:paraId="3A8F0E2E" w14:textId="77777777" w:rsidTr="00912A26">
        <w:trPr>
          <w:jc w:val="center"/>
        </w:trPr>
        <w:tc>
          <w:tcPr>
            <w:tcW w:w="4876" w:type="dxa"/>
            <w:tcBorders>
              <w:top w:val="nil"/>
              <w:left w:val="nil"/>
              <w:bottom w:val="nil"/>
              <w:right w:val="nil"/>
            </w:tcBorders>
          </w:tcPr>
          <w:p w14:paraId="6FE3EB6C" w14:textId="77777777" w:rsidR="00D40779" w:rsidRPr="001141AA" w:rsidRDefault="00D40779" w:rsidP="00912A26">
            <w:pPr>
              <w:pStyle w:val="Normal6a"/>
            </w:pPr>
          </w:p>
        </w:tc>
        <w:tc>
          <w:tcPr>
            <w:tcW w:w="4876" w:type="dxa"/>
            <w:tcBorders>
              <w:top w:val="nil"/>
              <w:left w:val="nil"/>
              <w:bottom w:val="nil"/>
              <w:right w:val="nil"/>
            </w:tcBorders>
          </w:tcPr>
          <w:p w14:paraId="15CB7D35" w14:textId="77777777" w:rsidR="00D40779" w:rsidRPr="001141AA" w:rsidRDefault="00D40779" w:rsidP="00912A26">
            <w:pPr>
              <w:pStyle w:val="Normal6a"/>
            </w:pPr>
            <w:r w:rsidRPr="001141AA">
              <w:rPr>
                <w:b/>
                <w:i/>
              </w:rPr>
              <w:t>21b.</w:t>
            </w:r>
            <w:r w:rsidRPr="001141AA">
              <w:tab/>
            </w:r>
            <w:r w:rsidRPr="001141AA">
              <w:rPr>
                <w:b/>
                <w:i/>
              </w:rPr>
              <w:t>udtrykker bekymring over destabiliserende handlinger og narrativer fra Serbien, der søger at udøve politisk, mediemæssig og samfundsmæssig indflydelse i Montenegro, herunder gennem koordinerede desinformationskampagner og politisk pres; understreger, at sådanne handlinger er uforenelige med gode naboskabsforbindelser; opfordrer Serbien til som EU-kandidatland fuldt ud at respektere Montenegros uafhængighed, territoriale integritet og suveræne beslutningstagning og til at afstå fra politiske, mediemæssige og religiøse handlinger, der kan bidrage til intern polarisering eller destabilisering;</w:t>
            </w:r>
          </w:p>
        </w:tc>
      </w:tr>
    </w:tbl>
    <w:p w14:paraId="1D1FCFD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874DF0A" w14:textId="77777777" w:rsidR="00D40779" w:rsidRPr="001141AA" w:rsidRDefault="00D40779" w:rsidP="00D40779">
      <w:r w:rsidRPr="001141AA">
        <w:rPr>
          <w:rStyle w:val="HideTWBExt"/>
          <w:color w:val="auto"/>
        </w:rPr>
        <w:t>&lt;/Amend&gt;</w:t>
      </w:r>
    </w:p>
    <w:p w14:paraId="186EB2B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174</w:t>
      </w:r>
      <w:r w:rsidRPr="001141AA">
        <w:rPr>
          <w:rStyle w:val="HideTWBExt"/>
          <w:color w:val="auto"/>
        </w:rPr>
        <w:t>&lt;/NumAm&gt;</w:t>
      </w:r>
    </w:p>
    <w:p w14:paraId="69CB93BC"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41EF9167" w14:textId="77777777" w:rsidR="00D40779" w:rsidRPr="001141AA" w:rsidRDefault="00D40779" w:rsidP="00D40779">
      <w:pPr>
        <w:pStyle w:val="NormalBold"/>
      </w:pPr>
      <w:r w:rsidRPr="001141AA">
        <w:rPr>
          <w:rStyle w:val="HideTWBExt"/>
          <w:b w:val="0"/>
          <w:color w:val="auto"/>
        </w:rPr>
        <w:t>&lt;/RepeatBlock-By&gt;</w:t>
      </w:r>
    </w:p>
    <w:p w14:paraId="1EA9EAC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7A1476F" w14:textId="77777777" w:rsidR="00D40779" w:rsidRPr="001141AA" w:rsidRDefault="00D40779" w:rsidP="00D40779">
      <w:pPr>
        <w:pStyle w:val="NormalBold"/>
      </w:pPr>
      <w:r w:rsidRPr="001141AA">
        <w:rPr>
          <w:rStyle w:val="HideTWBExt"/>
          <w:color w:val="auto"/>
        </w:rPr>
        <w:t>&lt;Article&gt;</w:t>
      </w:r>
      <w:r w:rsidRPr="001141AA">
        <w:t>Punkt 21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FACABDE" w14:textId="77777777" w:rsidTr="00912A26">
        <w:trPr>
          <w:trHeight w:hRule="exact" w:val="240"/>
          <w:jc w:val="center"/>
        </w:trPr>
        <w:tc>
          <w:tcPr>
            <w:tcW w:w="9752" w:type="dxa"/>
            <w:gridSpan w:val="2"/>
            <w:tcBorders>
              <w:top w:val="nil"/>
              <w:left w:val="nil"/>
              <w:bottom w:val="nil"/>
              <w:right w:val="nil"/>
            </w:tcBorders>
          </w:tcPr>
          <w:p w14:paraId="013E576D" w14:textId="77777777" w:rsidR="00D40779" w:rsidRPr="001141AA" w:rsidRDefault="00D40779" w:rsidP="00912A26"/>
        </w:tc>
      </w:tr>
      <w:tr w:rsidR="00750D6E" w:rsidRPr="001141AA" w14:paraId="3D1CA946" w14:textId="77777777" w:rsidTr="00912A26">
        <w:trPr>
          <w:trHeight w:val="240"/>
          <w:jc w:val="center"/>
        </w:trPr>
        <w:tc>
          <w:tcPr>
            <w:tcW w:w="4876" w:type="dxa"/>
            <w:tcBorders>
              <w:top w:val="nil"/>
              <w:left w:val="nil"/>
              <w:bottom w:val="nil"/>
              <w:right w:val="nil"/>
            </w:tcBorders>
          </w:tcPr>
          <w:p w14:paraId="2E4A312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F4B76E2" w14:textId="77777777" w:rsidR="00D40779" w:rsidRPr="001141AA" w:rsidRDefault="00D40779" w:rsidP="00912A26">
            <w:pPr>
              <w:pStyle w:val="AmColumnHeading"/>
            </w:pPr>
            <w:r w:rsidRPr="001141AA">
              <w:t>Ændringsforslag</w:t>
            </w:r>
          </w:p>
        </w:tc>
      </w:tr>
      <w:tr w:rsidR="00750D6E" w:rsidRPr="001141AA" w14:paraId="7FB2AF82" w14:textId="77777777" w:rsidTr="00912A26">
        <w:trPr>
          <w:jc w:val="center"/>
        </w:trPr>
        <w:tc>
          <w:tcPr>
            <w:tcW w:w="4876" w:type="dxa"/>
            <w:tcBorders>
              <w:top w:val="nil"/>
              <w:left w:val="nil"/>
              <w:bottom w:val="nil"/>
              <w:right w:val="nil"/>
            </w:tcBorders>
          </w:tcPr>
          <w:p w14:paraId="0F96AEEF" w14:textId="77777777" w:rsidR="00D40779" w:rsidRPr="001141AA" w:rsidRDefault="00D40779" w:rsidP="00912A26">
            <w:pPr>
              <w:pStyle w:val="Normal6a"/>
            </w:pPr>
          </w:p>
        </w:tc>
        <w:tc>
          <w:tcPr>
            <w:tcW w:w="4876" w:type="dxa"/>
            <w:tcBorders>
              <w:top w:val="nil"/>
              <w:left w:val="nil"/>
              <w:bottom w:val="nil"/>
              <w:right w:val="nil"/>
            </w:tcBorders>
          </w:tcPr>
          <w:p w14:paraId="22C1CBC3" w14:textId="77777777" w:rsidR="00D40779" w:rsidRPr="001141AA" w:rsidRDefault="00D40779" w:rsidP="00912A26">
            <w:pPr>
              <w:pStyle w:val="Normal6a"/>
            </w:pPr>
            <w:r w:rsidRPr="001141AA">
              <w:rPr>
                <w:b/>
                <w:i/>
              </w:rPr>
              <w:t>21a.</w:t>
            </w:r>
            <w:r w:rsidRPr="001141AA">
              <w:tab/>
            </w:r>
            <w:r w:rsidRPr="001141AA">
              <w:rPr>
                <w:b/>
                <w:i/>
              </w:rPr>
              <w:t>opfordrer Montenegro, som er det kandidatland, der er nået længst i processen, til fortsat at spille en konstruktiv og stabiliserende rolle på Vestbalkan og til at fungere som et positivt eksempel for andre udvidelseslande;</w:t>
            </w:r>
          </w:p>
        </w:tc>
      </w:tr>
    </w:tbl>
    <w:p w14:paraId="05040CDC"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76E0681" w14:textId="77777777" w:rsidR="00D40779" w:rsidRPr="001141AA" w:rsidRDefault="00D40779" w:rsidP="00D40779">
      <w:r w:rsidRPr="001141AA">
        <w:rPr>
          <w:rStyle w:val="HideTWBExt"/>
          <w:color w:val="auto"/>
        </w:rPr>
        <w:t>&lt;/Amend&gt;</w:t>
      </w:r>
    </w:p>
    <w:p w14:paraId="2DC13ED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175</w:t>
      </w:r>
      <w:r w:rsidRPr="001141AA">
        <w:rPr>
          <w:rStyle w:val="HideTWBExt"/>
          <w:color w:val="auto"/>
        </w:rPr>
        <w:t>&lt;/NumAm&gt;</w:t>
      </w:r>
    </w:p>
    <w:p w14:paraId="699444EC" w14:textId="77777777" w:rsidR="00D40779" w:rsidRPr="001141AA" w:rsidRDefault="00D40779" w:rsidP="00D40779">
      <w:pPr>
        <w:pStyle w:val="NormalBold"/>
      </w:pPr>
      <w:r w:rsidRPr="001141AA">
        <w:rPr>
          <w:rStyle w:val="HideTWBExt"/>
          <w:b w:val="0"/>
          <w:color w:val="auto"/>
        </w:rPr>
        <w:t>&lt;RepeatBlock-By&gt;&lt;Members&gt;</w:t>
      </w:r>
      <w:r w:rsidRPr="001141AA">
        <w:t>Davor Ivo Stier</w:t>
      </w:r>
      <w:r w:rsidRPr="001141AA">
        <w:rPr>
          <w:rStyle w:val="HideTWBExt"/>
          <w:b w:val="0"/>
          <w:color w:val="auto"/>
        </w:rPr>
        <w:t>&lt;/Members&gt;</w:t>
      </w:r>
    </w:p>
    <w:p w14:paraId="7824FFE0" w14:textId="77777777" w:rsidR="00D40779" w:rsidRPr="001141AA" w:rsidRDefault="00D40779" w:rsidP="00D40779">
      <w:pPr>
        <w:pStyle w:val="NormalBold"/>
      </w:pPr>
      <w:r w:rsidRPr="001141AA">
        <w:rPr>
          <w:rStyle w:val="HideTWBExt"/>
          <w:b w:val="0"/>
          <w:color w:val="auto"/>
        </w:rPr>
        <w:t>&lt;/RepeatBlock-By&gt;</w:t>
      </w:r>
    </w:p>
    <w:p w14:paraId="3E79350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AF422BC" w14:textId="77777777" w:rsidR="00D40779" w:rsidRPr="001141AA" w:rsidRDefault="00D40779" w:rsidP="00D40779">
      <w:pPr>
        <w:pStyle w:val="NormalBold"/>
      </w:pPr>
      <w:r w:rsidRPr="001141AA">
        <w:rPr>
          <w:rStyle w:val="HideTWBExt"/>
          <w:color w:val="auto"/>
        </w:rPr>
        <w:t>&lt;Article&gt;</w:t>
      </w:r>
      <w:r w:rsidRPr="001141AA">
        <w:t>Punkt 22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7AB2D9A" w14:textId="77777777" w:rsidTr="00912A26">
        <w:trPr>
          <w:trHeight w:hRule="exact" w:val="240"/>
          <w:jc w:val="center"/>
        </w:trPr>
        <w:tc>
          <w:tcPr>
            <w:tcW w:w="9752" w:type="dxa"/>
            <w:gridSpan w:val="2"/>
            <w:tcBorders>
              <w:top w:val="nil"/>
              <w:left w:val="nil"/>
              <w:bottom w:val="nil"/>
              <w:right w:val="nil"/>
            </w:tcBorders>
          </w:tcPr>
          <w:p w14:paraId="12E5744B" w14:textId="77777777" w:rsidR="00D40779" w:rsidRPr="001141AA" w:rsidRDefault="00D40779" w:rsidP="00912A26"/>
        </w:tc>
      </w:tr>
      <w:tr w:rsidR="00750D6E" w:rsidRPr="001141AA" w14:paraId="2C282E89" w14:textId="77777777" w:rsidTr="00912A26">
        <w:trPr>
          <w:trHeight w:val="240"/>
          <w:jc w:val="center"/>
        </w:trPr>
        <w:tc>
          <w:tcPr>
            <w:tcW w:w="4876" w:type="dxa"/>
            <w:tcBorders>
              <w:top w:val="nil"/>
              <w:left w:val="nil"/>
              <w:bottom w:val="nil"/>
              <w:right w:val="nil"/>
            </w:tcBorders>
          </w:tcPr>
          <w:p w14:paraId="4D0123F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FCCBAD4" w14:textId="77777777" w:rsidR="00D40779" w:rsidRPr="001141AA" w:rsidRDefault="00D40779" w:rsidP="00912A26">
            <w:pPr>
              <w:pStyle w:val="AmColumnHeading"/>
            </w:pPr>
            <w:r w:rsidRPr="001141AA">
              <w:t>Ændringsforslag</w:t>
            </w:r>
          </w:p>
        </w:tc>
      </w:tr>
      <w:tr w:rsidR="00750D6E" w:rsidRPr="001141AA" w14:paraId="3B649198" w14:textId="77777777" w:rsidTr="00912A26">
        <w:trPr>
          <w:jc w:val="center"/>
        </w:trPr>
        <w:tc>
          <w:tcPr>
            <w:tcW w:w="4876" w:type="dxa"/>
            <w:tcBorders>
              <w:top w:val="nil"/>
              <w:left w:val="nil"/>
              <w:bottom w:val="nil"/>
              <w:right w:val="nil"/>
            </w:tcBorders>
          </w:tcPr>
          <w:p w14:paraId="1C8DF73E" w14:textId="77777777" w:rsidR="00D40779" w:rsidRPr="001141AA" w:rsidRDefault="00D40779" w:rsidP="00912A26">
            <w:pPr>
              <w:pStyle w:val="Normal6a"/>
            </w:pPr>
            <w:r w:rsidRPr="001141AA">
              <w:t>22.</w:t>
            </w:r>
            <w:r w:rsidRPr="001141AA">
              <w:tab/>
              <w:t xml:space="preserve">roser Montenegro for dets </w:t>
            </w:r>
            <w:r w:rsidRPr="001141AA">
              <w:rPr>
                <w:b/>
                <w:i/>
              </w:rPr>
              <w:t>konstante</w:t>
            </w:r>
            <w:r w:rsidRPr="001141AA">
              <w:t xml:space="preserve"> fremskridt i den nationale behandling af sager om krigsforbrydelser; opfordrer landet til fortsat at anlægge en proaktiv tilgang med henblik på at sikre adgang til domstolsprøvelse og erstatning til ofre; glæder sig over det regionale samarbejde om disse spørgsmål</w:t>
            </w:r>
            <w:r w:rsidRPr="001141AA">
              <w:rPr>
                <w:b/>
                <w:i/>
              </w:rPr>
              <w:t>, herunder om forsvundne personer</w:t>
            </w:r>
            <w:r w:rsidRPr="001141AA">
              <w:t>;</w:t>
            </w:r>
          </w:p>
        </w:tc>
        <w:tc>
          <w:tcPr>
            <w:tcW w:w="4876" w:type="dxa"/>
            <w:tcBorders>
              <w:top w:val="nil"/>
              <w:left w:val="nil"/>
              <w:bottom w:val="nil"/>
              <w:right w:val="nil"/>
            </w:tcBorders>
          </w:tcPr>
          <w:p w14:paraId="0D52C537" w14:textId="77777777" w:rsidR="00D40779" w:rsidRPr="001141AA" w:rsidRDefault="00D40779" w:rsidP="00912A26">
            <w:pPr>
              <w:pStyle w:val="Normal6a"/>
            </w:pPr>
            <w:r w:rsidRPr="001141AA">
              <w:t>22.</w:t>
            </w:r>
            <w:r w:rsidRPr="001141AA">
              <w:tab/>
              <w:t>roser Montenegro for dets fremskridt i den nationale behandling af sager om krigsforbrydelser;</w:t>
            </w:r>
            <w:r w:rsidRPr="001141AA">
              <w:rPr>
                <w:b/>
                <w:i/>
              </w:rPr>
              <w:t xml:space="preserve"> understreger behovet for fortsat at opbygge troværdige og vedvarende resultater med hensyn til effektiv efterforskning, retsforfølgning og pådømmelse af sager om krigsforbrydelser, herunder i sager på højt plan i overensstemmelse med folkeretten og internationale standarder; understreger i denne forbindelse betydningen af adgang til arkiverne;</w:t>
            </w:r>
            <w:r w:rsidRPr="001141AA">
              <w:t xml:space="preserve"> opfordrer landet til fortsat at anlægge en proaktiv tilgang med henblik på at sikre adgang til domstolsprøvelse og erstatning til ofre</w:t>
            </w:r>
            <w:r w:rsidRPr="001141AA">
              <w:rPr>
                <w:b/>
                <w:i/>
              </w:rPr>
              <w:t>, herunder at sikre passende og rimelige erstatninger til alle, der var krigsfanger i lejre i Montenegro i 1990'erne, og til at afklare forsvundne personers skæbne</w:t>
            </w:r>
            <w:r w:rsidRPr="001141AA">
              <w:t xml:space="preserve">; glæder sig over det regionale samarbejde om disse spørgsmål </w:t>
            </w:r>
            <w:r w:rsidRPr="001141AA">
              <w:rPr>
                <w:b/>
                <w:i/>
              </w:rPr>
              <w:t>og understreger, at håndteringen af disse spørgsmål og beskyttelse af domstolsbaserede fakta er et vigtigt grundlag for forsoning og styrkelse af gode naboskabsforbindelser</w:t>
            </w:r>
            <w:r w:rsidRPr="001141AA">
              <w:t>;</w:t>
            </w:r>
          </w:p>
        </w:tc>
      </w:tr>
    </w:tbl>
    <w:p w14:paraId="1C323A0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DE9E9A7" w14:textId="77777777" w:rsidR="00D40779" w:rsidRPr="001141AA" w:rsidRDefault="00D40779" w:rsidP="00D40779">
      <w:r w:rsidRPr="001141AA">
        <w:rPr>
          <w:rStyle w:val="HideTWBExt"/>
          <w:color w:val="auto"/>
        </w:rPr>
        <w:t>&lt;/Amend&gt;</w:t>
      </w:r>
    </w:p>
    <w:p w14:paraId="6A8A40A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176</w:t>
      </w:r>
      <w:r w:rsidRPr="001141AA">
        <w:rPr>
          <w:rStyle w:val="HideTWBExt"/>
          <w:color w:val="auto"/>
        </w:rPr>
        <w:t>&lt;/NumAm&gt;</w:t>
      </w:r>
    </w:p>
    <w:p w14:paraId="54E02EC6"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376F3A6C"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41210891" w14:textId="77777777" w:rsidR="00D40779" w:rsidRPr="001141AA" w:rsidRDefault="00D40779" w:rsidP="00D40779">
      <w:pPr>
        <w:pStyle w:val="NormalBold"/>
      </w:pPr>
      <w:r w:rsidRPr="001141AA">
        <w:rPr>
          <w:rStyle w:val="HideTWBExt"/>
          <w:b w:val="0"/>
          <w:color w:val="auto"/>
        </w:rPr>
        <w:t>&lt;/RepeatBlock-By&gt;</w:t>
      </w:r>
    </w:p>
    <w:p w14:paraId="2B52798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60CAACD" w14:textId="77777777" w:rsidR="00D40779" w:rsidRPr="001141AA" w:rsidRDefault="00D40779" w:rsidP="00D40779">
      <w:pPr>
        <w:pStyle w:val="NormalBold"/>
      </w:pPr>
      <w:r w:rsidRPr="001141AA">
        <w:rPr>
          <w:rStyle w:val="HideTWBExt"/>
          <w:color w:val="auto"/>
        </w:rPr>
        <w:t>&lt;Article&gt;</w:t>
      </w:r>
      <w:r w:rsidRPr="001141AA">
        <w:t>Punkt 22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CF04211" w14:textId="77777777" w:rsidTr="00912A26">
        <w:trPr>
          <w:trHeight w:hRule="exact" w:val="240"/>
          <w:jc w:val="center"/>
        </w:trPr>
        <w:tc>
          <w:tcPr>
            <w:tcW w:w="9752" w:type="dxa"/>
            <w:gridSpan w:val="2"/>
            <w:tcBorders>
              <w:top w:val="nil"/>
              <w:left w:val="nil"/>
              <w:bottom w:val="nil"/>
              <w:right w:val="nil"/>
            </w:tcBorders>
          </w:tcPr>
          <w:p w14:paraId="7F0138E2" w14:textId="77777777" w:rsidR="00D40779" w:rsidRPr="001141AA" w:rsidRDefault="00D40779" w:rsidP="00912A26"/>
        </w:tc>
      </w:tr>
      <w:tr w:rsidR="00750D6E" w:rsidRPr="001141AA" w14:paraId="11654AD5" w14:textId="77777777" w:rsidTr="00912A26">
        <w:trPr>
          <w:trHeight w:val="240"/>
          <w:jc w:val="center"/>
        </w:trPr>
        <w:tc>
          <w:tcPr>
            <w:tcW w:w="4876" w:type="dxa"/>
            <w:tcBorders>
              <w:top w:val="nil"/>
              <w:left w:val="nil"/>
              <w:bottom w:val="nil"/>
              <w:right w:val="nil"/>
            </w:tcBorders>
          </w:tcPr>
          <w:p w14:paraId="58236BB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1E7B706" w14:textId="77777777" w:rsidR="00D40779" w:rsidRPr="001141AA" w:rsidRDefault="00D40779" w:rsidP="00912A26">
            <w:pPr>
              <w:pStyle w:val="AmColumnHeading"/>
            </w:pPr>
            <w:r w:rsidRPr="001141AA">
              <w:t>Ændringsforslag</w:t>
            </w:r>
          </w:p>
        </w:tc>
      </w:tr>
      <w:tr w:rsidR="00750D6E" w:rsidRPr="001141AA" w14:paraId="5C48657B" w14:textId="77777777" w:rsidTr="00912A26">
        <w:trPr>
          <w:jc w:val="center"/>
        </w:trPr>
        <w:tc>
          <w:tcPr>
            <w:tcW w:w="4876" w:type="dxa"/>
            <w:tcBorders>
              <w:top w:val="nil"/>
              <w:left w:val="nil"/>
              <w:bottom w:val="nil"/>
              <w:right w:val="nil"/>
            </w:tcBorders>
          </w:tcPr>
          <w:p w14:paraId="75F48533" w14:textId="77777777" w:rsidR="00D40779" w:rsidRPr="001141AA" w:rsidRDefault="00D40779" w:rsidP="00912A26">
            <w:pPr>
              <w:pStyle w:val="Normal6a"/>
            </w:pPr>
            <w:r w:rsidRPr="001141AA">
              <w:t>22.</w:t>
            </w:r>
            <w:r w:rsidRPr="001141AA">
              <w:tab/>
              <w:t xml:space="preserve">roser Montenegro for dets konstante fremskridt i den nationale behandling af sager om krigsforbrydelser; opfordrer </w:t>
            </w:r>
            <w:r w:rsidRPr="001141AA">
              <w:rPr>
                <w:b/>
                <w:i/>
              </w:rPr>
              <w:t>landet</w:t>
            </w:r>
            <w:r w:rsidRPr="001141AA">
              <w:t xml:space="preserve"> til fortsat at anlægge en proaktiv tilgang med henblik på at sikre adgang til domstolsprøvelse og erstatning til ofre; glæder sig over det regionale samarbejde om disse spørgsmål, herunder om forsvundne personer;</w:t>
            </w:r>
          </w:p>
        </w:tc>
        <w:tc>
          <w:tcPr>
            <w:tcW w:w="4876" w:type="dxa"/>
            <w:tcBorders>
              <w:top w:val="nil"/>
              <w:left w:val="nil"/>
              <w:bottom w:val="nil"/>
              <w:right w:val="nil"/>
            </w:tcBorders>
          </w:tcPr>
          <w:p w14:paraId="40A6DBBB" w14:textId="77777777" w:rsidR="00D40779" w:rsidRPr="001141AA" w:rsidRDefault="00D40779" w:rsidP="00912A26">
            <w:pPr>
              <w:pStyle w:val="Normal6a"/>
            </w:pPr>
            <w:r w:rsidRPr="001141AA">
              <w:t>22.</w:t>
            </w:r>
            <w:r w:rsidRPr="001141AA">
              <w:tab/>
              <w:t xml:space="preserve">roser Montenegro for dets konstante fremskridt i den nationale behandling af sager om krigsforbrydelser; </w:t>
            </w:r>
            <w:r w:rsidRPr="001141AA">
              <w:rPr>
                <w:b/>
                <w:i/>
              </w:rPr>
              <w:t>bemærker imidlertid, at den særlige anklagemyndighed siden juni 2024 ikke har indledt nye efterforskninger eller rejst tiltale i sager om krigsforbrydelser, og at der ikke er gjort fremskridt med hensyn til ledelsesansvar på trods af benchmarket i kapitel 23 om bekæmpelse af straffrihed på alle niveauer;</w:t>
            </w:r>
            <w:r w:rsidRPr="001141AA">
              <w:t xml:space="preserve"> opfordrer </w:t>
            </w:r>
            <w:r w:rsidRPr="001141AA">
              <w:rPr>
                <w:b/>
                <w:i/>
              </w:rPr>
              <w:t>Montenegro</w:t>
            </w:r>
            <w:r w:rsidRPr="001141AA">
              <w:t xml:space="preserve"> til fortsat at anlægge en proaktiv tilgang med henblik på at sikre adgang til domstolsprøvelse og erstatning til ofre; glæder sig over det regionale samarbejde om disse spørgsmål, herunder om forsvundne personer;</w:t>
            </w:r>
          </w:p>
        </w:tc>
      </w:tr>
    </w:tbl>
    <w:p w14:paraId="606A03A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E1A69E4" w14:textId="77777777" w:rsidR="00D40779" w:rsidRPr="001141AA" w:rsidRDefault="00D40779" w:rsidP="00D40779">
      <w:r w:rsidRPr="001141AA">
        <w:rPr>
          <w:rStyle w:val="HideTWBExt"/>
          <w:color w:val="auto"/>
        </w:rPr>
        <w:t>&lt;/Amend&gt;</w:t>
      </w:r>
    </w:p>
    <w:p w14:paraId="685CF67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177</w:t>
      </w:r>
      <w:r w:rsidRPr="001141AA">
        <w:rPr>
          <w:rStyle w:val="HideTWBExt"/>
          <w:color w:val="auto"/>
        </w:rPr>
        <w:t>&lt;/NumAm&gt;</w:t>
      </w:r>
    </w:p>
    <w:p w14:paraId="516805BA"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1EB089E3" w14:textId="77777777" w:rsidR="00D40779" w:rsidRPr="001141AA" w:rsidRDefault="00D40779" w:rsidP="00D40779">
      <w:pPr>
        <w:pStyle w:val="NormalBold"/>
      </w:pPr>
      <w:r w:rsidRPr="001141AA">
        <w:rPr>
          <w:rStyle w:val="HideTWBExt"/>
          <w:b w:val="0"/>
          <w:color w:val="auto"/>
        </w:rPr>
        <w:t>&lt;/RepeatBlock-By&gt;</w:t>
      </w:r>
    </w:p>
    <w:p w14:paraId="75A690B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20AD915" w14:textId="77777777" w:rsidR="00D40779" w:rsidRPr="001141AA" w:rsidRDefault="00D40779" w:rsidP="00D40779">
      <w:pPr>
        <w:pStyle w:val="NormalBold"/>
      </w:pPr>
      <w:r w:rsidRPr="001141AA">
        <w:rPr>
          <w:rStyle w:val="HideTWBExt"/>
          <w:color w:val="auto"/>
        </w:rPr>
        <w:t>&lt;Article&gt;</w:t>
      </w:r>
      <w:r w:rsidRPr="001141AA">
        <w:t>Punkt 22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1656994" w14:textId="77777777" w:rsidTr="00912A26">
        <w:trPr>
          <w:trHeight w:hRule="exact" w:val="240"/>
          <w:jc w:val="center"/>
        </w:trPr>
        <w:tc>
          <w:tcPr>
            <w:tcW w:w="9752" w:type="dxa"/>
            <w:gridSpan w:val="2"/>
            <w:tcBorders>
              <w:top w:val="nil"/>
              <w:left w:val="nil"/>
              <w:bottom w:val="nil"/>
              <w:right w:val="nil"/>
            </w:tcBorders>
          </w:tcPr>
          <w:p w14:paraId="4536C662" w14:textId="77777777" w:rsidR="00D40779" w:rsidRPr="001141AA" w:rsidRDefault="00D40779" w:rsidP="00912A26"/>
        </w:tc>
      </w:tr>
      <w:tr w:rsidR="00750D6E" w:rsidRPr="001141AA" w14:paraId="5E75E34B" w14:textId="77777777" w:rsidTr="00912A26">
        <w:trPr>
          <w:trHeight w:val="240"/>
          <w:jc w:val="center"/>
        </w:trPr>
        <w:tc>
          <w:tcPr>
            <w:tcW w:w="4876" w:type="dxa"/>
            <w:tcBorders>
              <w:top w:val="nil"/>
              <w:left w:val="nil"/>
              <w:bottom w:val="nil"/>
              <w:right w:val="nil"/>
            </w:tcBorders>
          </w:tcPr>
          <w:p w14:paraId="0A9033A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91A3BD3" w14:textId="77777777" w:rsidR="00D40779" w:rsidRPr="001141AA" w:rsidRDefault="00D40779" w:rsidP="00912A26">
            <w:pPr>
              <w:pStyle w:val="AmColumnHeading"/>
            </w:pPr>
            <w:r w:rsidRPr="001141AA">
              <w:t>Ændringsforslag</w:t>
            </w:r>
          </w:p>
        </w:tc>
      </w:tr>
      <w:tr w:rsidR="00750D6E" w:rsidRPr="001141AA" w14:paraId="477DA5C8" w14:textId="77777777" w:rsidTr="00912A26">
        <w:trPr>
          <w:jc w:val="center"/>
        </w:trPr>
        <w:tc>
          <w:tcPr>
            <w:tcW w:w="4876" w:type="dxa"/>
            <w:tcBorders>
              <w:top w:val="nil"/>
              <w:left w:val="nil"/>
              <w:bottom w:val="nil"/>
              <w:right w:val="nil"/>
            </w:tcBorders>
          </w:tcPr>
          <w:p w14:paraId="6B9DA5AF" w14:textId="77777777" w:rsidR="00D40779" w:rsidRPr="001141AA" w:rsidRDefault="00D40779" w:rsidP="00912A26">
            <w:pPr>
              <w:pStyle w:val="Normal6a"/>
            </w:pPr>
            <w:r w:rsidRPr="001141AA">
              <w:t>22.</w:t>
            </w:r>
            <w:r w:rsidRPr="001141AA">
              <w:tab/>
              <w:t>roser Montenegro for dets konstante fremskridt i den nationale behandling af sager om krigsforbrydelser; opfordrer landet til fortsat at anlægge en proaktiv tilgang med henblik på at sikre adgang til domstolsprøvelse og erstatning til ofre; glæder sig over det regionale samarbejde om disse spørgsmål, herunder om forsvundne personer;</w:t>
            </w:r>
          </w:p>
        </w:tc>
        <w:tc>
          <w:tcPr>
            <w:tcW w:w="4876" w:type="dxa"/>
            <w:tcBorders>
              <w:top w:val="nil"/>
              <w:left w:val="nil"/>
              <w:bottom w:val="nil"/>
              <w:right w:val="nil"/>
            </w:tcBorders>
          </w:tcPr>
          <w:p w14:paraId="19EA2AEE" w14:textId="77777777" w:rsidR="00D40779" w:rsidRPr="001141AA" w:rsidRDefault="00D40779" w:rsidP="00912A26">
            <w:pPr>
              <w:pStyle w:val="Normal6a"/>
            </w:pPr>
            <w:r w:rsidRPr="001141AA">
              <w:t>22.</w:t>
            </w:r>
            <w:r w:rsidRPr="001141AA">
              <w:tab/>
              <w:t>roser Montenegro for dets konstante fremskridt i den nationale behandling af sager om krigsforbrydelser;</w:t>
            </w:r>
            <w:r w:rsidRPr="001141AA">
              <w:rPr>
                <w:b/>
                <w:i/>
              </w:rPr>
              <w:t xml:space="preserve"> opfordrer indtrængende Montenegro til at intensivere indsatsen for at straffe krigsforbrydelser og fordømmer glorificeringen heraf og til at undersøge, hvad der er sket med forsvundne personer; opfordrer Montenegro til at bekæmpe russiske narrativer og de lokale radikale organisationer, som støtter dem</w:t>
            </w:r>
            <w:r w:rsidRPr="001141AA">
              <w:t>; opfordrer landet til fortsat at anlægge en proaktiv tilgang med henblik på at sikre adgang til domstolsprøvelse og erstatning til ofre; glæder sig over det regionale samarbejde om disse spørgsmål, herunder om forsvundne personer;</w:t>
            </w:r>
          </w:p>
        </w:tc>
      </w:tr>
    </w:tbl>
    <w:p w14:paraId="3A4DC1C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40F93C8" w14:textId="77777777" w:rsidR="00D40779" w:rsidRPr="001141AA" w:rsidRDefault="00D40779" w:rsidP="00D40779">
      <w:r w:rsidRPr="001141AA">
        <w:rPr>
          <w:rStyle w:val="HideTWBExt"/>
          <w:color w:val="auto"/>
        </w:rPr>
        <w:t>&lt;/Amend&gt;</w:t>
      </w:r>
    </w:p>
    <w:p w14:paraId="55A8CA9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178</w:t>
      </w:r>
      <w:r w:rsidRPr="001141AA">
        <w:rPr>
          <w:rStyle w:val="HideTWBExt"/>
          <w:color w:val="auto"/>
        </w:rPr>
        <w:t>&lt;/NumAm&gt;</w:t>
      </w:r>
    </w:p>
    <w:p w14:paraId="47703D52"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37ED5D6A" w14:textId="77777777" w:rsidR="00D40779" w:rsidRPr="001141AA" w:rsidRDefault="00D40779" w:rsidP="00D40779">
      <w:pPr>
        <w:pStyle w:val="NormalBold"/>
      </w:pPr>
      <w:r w:rsidRPr="001141AA">
        <w:rPr>
          <w:rStyle w:val="HideTWBExt"/>
          <w:b w:val="0"/>
          <w:color w:val="auto"/>
        </w:rPr>
        <w:t>&lt;/RepeatBlock-By&gt;</w:t>
      </w:r>
    </w:p>
    <w:p w14:paraId="2825713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F743BCB" w14:textId="77777777" w:rsidR="00D40779" w:rsidRPr="001141AA" w:rsidRDefault="00D40779" w:rsidP="00D40779">
      <w:pPr>
        <w:pStyle w:val="NormalBold"/>
      </w:pPr>
      <w:r w:rsidRPr="001141AA">
        <w:rPr>
          <w:rStyle w:val="HideTWBExt"/>
          <w:color w:val="auto"/>
        </w:rPr>
        <w:t>&lt;Article&gt;</w:t>
      </w:r>
      <w:r w:rsidRPr="001141AA">
        <w:t>Punkt 22</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C4117CC" w14:textId="77777777" w:rsidTr="00912A26">
        <w:trPr>
          <w:trHeight w:hRule="exact" w:val="240"/>
          <w:jc w:val="center"/>
        </w:trPr>
        <w:tc>
          <w:tcPr>
            <w:tcW w:w="9752" w:type="dxa"/>
            <w:gridSpan w:val="2"/>
            <w:tcBorders>
              <w:top w:val="nil"/>
              <w:left w:val="nil"/>
              <w:bottom w:val="nil"/>
              <w:right w:val="nil"/>
            </w:tcBorders>
          </w:tcPr>
          <w:p w14:paraId="6926B02A" w14:textId="77777777" w:rsidR="00D40779" w:rsidRPr="001141AA" w:rsidRDefault="00D40779" w:rsidP="00912A26"/>
        </w:tc>
      </w:tr>
      <w:tr w:rsidR="00750D6E" w:rsidRPr="001141AA" w14:paraId="72447463" w14:textId="77777777" w:rsidTr="00912A26">
        <w:trPr>
          <w:trHeight w:val="240"/>
          <w:jc w:val="center"/>
        </w:trPr>
        <w:tc>
          <w:tcPr>
            <w:tcW w:w="4876" w:type="dxa"/>
            <w:tcBorders>
              <w:top w:val="nil"/>
              <w:left w:val="nil"/>
              <w:bottom w:val="nil"/>
              <w:right w:val="nil"/>
            </w:tcBorders>
          </w:tcPr>
          <w:p w14:paraId="383AAD1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E0F7691" w14:textId="77777777" w:rsidR="00D40779" w:rsidRPr="001141AA" w:rsidRDefault="00D40779" w:rsidP="00912A26">
            <w:pPr>
              <w:pStyle w:val="AmColumnHeading"/>
            </w:pPr>
            <w:r w:rsidRPr="001141AA">
              <w:t>Ændringsforslag</w:t>
            </w:r>
          </w:p>
        </w:tc>
      </w:tr>
      <w:tr w:rsidR="00750D6E" w:rsidRPr="001141AA" w14:paraId="703D4D1E" w14:textId="77777777" w:rsidTr="00912A26">
        <w:trPr>
          <w:jc w:val="center"/>
        </w:trPr>
        <w:tc>
          <w:tcPr>
            <w:tcW w:w="4876" w:type="dxa"/>
            <w:tcBorders>
              <w:top w:val="nil"/>
              <w:left w:val="nil"/>
              <w:bottom w:val="nil"/>
              <w:right w:val="nil"/>
            </w:tcBorders>
          </w:tcPr>
          <w:p w14:paraId="4731E064" w14:textId="77777777" w:rsidR="00D40779" w:rsidRPr="001141AA" w:rsidRDefault="00D40779" w:rsidP="00912A26">
            <w:pPr>
              <w:pStyle w:val="Normal6a"/>
            </w:pPr>
            <w:r w:rsidRPr="001141AA">
              <w:t>22.</w:t>
            </w:r>
            <w:r w:rsidRPr="001141AA">
              <w:tab/>
              <w:t xml:space="preserve">roser Montenegro for dets konstante fremskridt i den nationale behandling af sager om krigsforbrydelser; opfordrer landet til fortsat at anlægge en proaktiv tilgang </w:t>
            </w:r>
            <w:r w:rsidRPr="001141AA">
              <w:rPr>
                <w:b/>
                <w:i/>
              </w:rPr>
              <w:t>med henblik på</w:t>
            </w:r>
            <w:r w:rsidRPr="001141AA">
              <w:t xml:space="preserve"> at sikre adgang </w:t>
            </w:r>
            <w:r w:rsidRPr="001141AA">
              <w:rPr>
                <w:b/>
                <w:i/>
              </w:rPr>
              <w:t>til domstolsprøvelse og</w:t>
            </w:r>
            <w:r w:rsidRPr="001141AA">
              <w:t xml:space="preserve"> erstatning til ofre; </w:t>
            </w:r>
            <w:r w:rsidRPr="001141AA">
              <w:rPr>
                <w:b/>
                <w:i/>
              </w:rPr>
              <w:t>glæder sig over det regionale samarbejde om disse spørgsmål, herunder om forsvundne personer;</w:t>
            </w:r>
          </w:p>
        </w:tc>
        <w:tc>
          <w:tcPr>
            <w:tcW w:w="4876" w:type="dxa"/>
            <w:tcBorders>
              <w:top w:val="nil"/>
              <w:left w:val="nil"/>
              <w:bottom w:val="nil"/>
              <w:right w:val="nil"/>
            </w:tcBorders>
          </w:tcPr>
          <w:p w14:paraId="5F7A41DB" w14:textId="77777777" w:rsidR="00D40779" w:rsidRPr="001141AA" w:rsidRDefault="00D40779" w:rsidP="00912A26">
            <w:pPr>
              <w:pStyle w:val="Normal6a"/>
            </w:pPr>
            <w:r w:rsidRPr="001141AA">
              <w:t>22.</w:t>
            </w:r>
            <w:r w:rsidRPr="001141AA">
              <w:tab/>
              <w:t xml:space="preserve">roser Montenegro for dets konstante fremskridt i den nationale behandling af sager om krigsforbrydelser; opfordrer landet til fortsat at anlægge en proaktiv </w:t>
            </w:r>
            <w:r w:rsidRPr="001141AA">
              <w:rPr>
                <w:b/>
                <w:i/>
              </w:rPr>
              <w:t xml:space="preserve">og upartisk </w:t>
            </w:r>
            <w:r w:rsidRPr="001141AA">
              <w:t>tilgang</w:t>
            </w:r>
            <w:r w:rsidRPr="001141AA">
              <w:rPr>
                <w:b/>
                <w:i/>
              </w:rPr>
              <w:t>, som sikrer effektive efterforskninger, retsforfølgelse og endelige domme;</w:t>
            </w:r>
            <w:r w:rsidRPr="001141AA">
              <w:t xml:space="preserve"> </w:t>
            </w:r>
            <w:r w:rsidRPr="001141AA">
              <w:rPr>
                <w:b/>
                <w:i/>
              </w:rPr>
              <w:t>understreger betydningen af komplet regionalt samarbejde, herunder udvekslingen af beviser,</w:t>
            </w:r>
            <w:r w:rsidRPr="001141AA">
              <w:t xml:space="preserve"> adgang</w:t>
            </w:r>
            <w:r w:rsidRPr="001141AA">
              <w:rPr>
                <w:b/>
                <w:i/>
              </w:rPr>
              <w:t xml:space="preserve"> til arkiver, samarbejde med EU-medlemsstater og håndtering af spørgsmålene om savnede personer samt sikring af tilstrækkelig</w:t>
            </w:r>
            <w:r w:rsidRPr="001141AA">
              <w:t xml:space="preserve"> erstatning til ofre;</w:t>
            </w:r>
          </w:p>
        </w:tc>
      </w:tr>
    </w:tbl>
    <w:p w14:paraId="7AC45A9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9D3C225" w14:textId="77777777" w:rsidR="00D40779" w:rsidRPr="001141AA" w:rsidRDefault="00D40779" w:rsidP="00D40779">
      <w:r w:rsidRPr="001141AA">
        <w:rPr>
          <w:rStyle w:val="HideTWBExt"/>
          <w:color w:val="auto"/>
        </w:rPr>
        <w:t>&lt;/Amend&gt;</w:t>
      </w:r>
    </w:p>
    <w:p w14:paraId="182B21C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179</w:t>
      </w:r>
      <w:r w:rsidRPr="001141AA">
        <w:rPr>
          <w:rStyle w:val="HideTWBExt"/>
          <w:color w:val="auto"/>
        </w:rPr>
        <w:t>&lt;/NumAm&gt;</w:t>
      </w:r>
    </w:p>
    <w:p w14:paraId="49BC9289"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624E5C2C" w14:textId="77777777" w:rsidR="00D40779" w:rsidRPr="001141AA" w:rsidRDefault="00D40779" w:rsidP="00D40779">
      <w:pPr>
        <w:pStyle w:val="NormalBold"/>
      </w:pPr>
      <w:r w:rsidRPr="001141AA">
        <w:rPr>
          <w:rStyle w:val="HideTWBExt"/>
          <w:b w:val="0"/>
          <w:color w:val="auto"/>
        </w:rPr>
        <w:t>&lt;/RepeatBlock-By&gt;</w:t>
      </w:r>
    </w:p>
    <w:p w14:paraId="7332EBF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39400E3" w14:textId="77777777" w:rsidR="00D40779" w:rsidRPr="001141AA" w:rsidRDefault="00D40779" w:rsidP="00D40779">
      <w:pPr>
        <w:pStyle w:val="NormalBold"/>
      </w:pPr>
      <w:r w:rsidRPr="001141AA">
        <w:rPr>
          <w:rStyle w:val="HideTWBExt"/>
          <w:color w:val="auto"/>
        </w:rPr>
        <w:t>&lt;Article&gt;</w:t>
      </w:r>
      <w:r w:rsidRPr="001141AA">
        <w:t>Punkt 22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BBB7EE9" w14:textId="77777777" w:rsidTr="00912A26">
        <w:trPr>
          <w:trHeight w:hRule="exact" w:val="240"/>
          <w:jc w:val="center"/>
        </w:trPr>
        <w:tc>
          <w:tcPr>
            <w:tcW w:w="9752" w:type="dxa"/>
            <w:gridSpan w:val="2"/>
            <w:tcBorders>
              <w:top w:val="nil"/>
              <w:left w:val="nil"/>
              <w:bottom w:val="nil"/>
              <w:right w:val="nil"/>
            </w:tcBorders>
          </w:tcPr>
          <w:p w14:paraId="5FF2ABF3" w14:textId="77777777" w:rsidR="00D40779" w:rsidRPr="001141AA" w:rsidRDefault="00D40779" w:rsidP="00912A26"/>
        </w:tc>
      </w:tr>
      <w:tr w:rsidR="00750D6E" w:rsidRPr="001141AA" w14:paraId="079AB649" w14:textId="77777777" w:rsidTr="00912A26">
        <w:trPr>
          <w:trHeight w:val="240"/>
          <w:jc w:val="center"/>
        </w:trPr>
        <w:tc>
          <w:tcPr>
            <w:tcW w:w="4876" w:type="dxa"/>
            <w:tcBorders>
              <w:top w:val="nil"/>
              <w:left w:val="nil"/>
              <w:bottom w:val="nil"/>
              <w:right w:val="nil"/>
            </w:tcBorders>
          </w:tcPr>
          <w:p w14:paraId="6300B79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D8FFAF1" w14:textId="77777777" w:rsidR="00D40779" w:rsidRPr="001141AA" w:rsidRDefault="00D40779" w:rsidP="00912A26">
            <w:pPr>
              <w:pStyle w:val="AmColumnHeading"/>
            </w:pPr>
            <w:r w:rsidRPr="001141AA">
              <w:t>Ændringsforslag</w:t>
            </w:r>
          </w:p>
        </w:tc>
      </w:tr>
      <w:tr w:rsidR="00750D6E" w:rsidRPr="001141AA" w14:paraId="4DF166D9" w14:textId="77777777" w:rsidTr="00912A26">
        <w:trPr>
          <w:jc w:val="center"/>
        </w:trPr>
        <w:tc>
          <w:tcPr>
            <w:tcW w:w="4876" w:type="dxa"/>
            <w:tcBorders>
              <w:top w:val="nil"/>
              <w:left w:val="nil"/>
              <w:bottom w:val="nil"/>
              <w:right w:val="nil"/>
            </w:tcBorders>
          </w:tcPr>
          <w:p w14:paraId="554FD3FA" w14:textId="77777777" w:rsidR="00D40779" w:rsidRPr="001141AA" w:rsidRDefault="00D40779" w:rsidP="00912A26">
            <w:pPr>
              <w:pStyle w:val="Normal6a"/>
            </w:pPr>
            <w:r w:rsidRPr="001141AA">
              <w:t>22.</w:t>
            </w:r>
            <w:r w:rsidRPr="001141AA">
              <w:tab/>
              <w:t>roser Montenegro for dets konstante fremskridt i den nationale behandling af sager om krigsforbrydelser; opfordrer landet til fortsat at anlægge en proaktiv tilgang med henblik på at sikre adgang til domstolsprøvelse og erstatning til ofre; glæder sig over det regionale samarbejde om disse spørgsmål, herunder om forsvundne personer;</w:t>
            </w:r>
          </w:p>
        </w:tc>
        <w:tc>
          <w:tcPr>
            <w:tcW w:w="4876" w:type="dxa"/>
            <w:tcBorders>
              <w:top w:val="nil"/>
              <w:left w:val="nil"/>
              <w:bottom w:val="nil"/>
              <w:right w:val="nil"/>
            </w:tcBorders>
          </w:tcPr>
          <w:p w14:paraId="72840645" w14:textId="77777777" w:rsidR="00D40779" w:rsidRPr="001141AA" w:rsidRDefault="00D40779" w:rsidP="00912A26">
            <w:pPr>
              <w:pStyle w:val="Normal6a"/>
            </w:pPr>
            <w:r w:rsidRPr="001141AA">
              <w:t>22.</w:t>
            </w:r>
            <w:r w:rsidRPr="001141AA">
              <w:tab/>
              <w:t xml:space="preserve">roser Montenegro for dets konstante fremskridt i den nationale behandling af sager om krigsforbrydelser; opfordrer landet til fortsat at anlægge en proaktiv tilgang med henblik på at sikre adgang til domstolsprøvelse og erstatning til ofre; </w:t>
            </w:r>
            <w:r w:rsidRPr="001141AA">
              <w:rPr>
                <w:b/>
                <w:i/>
              </w:rPr>
              <w:t>understreger betydningen af at sikre retfærdighed og passende kompensation til tidligere fanger i Morinj-lejren, og</w:t>
            </w:r>
            <w:r w:rsidRPr="001141AA">
              <w:t xml:space="preserve"> glæder sig over det regionale samarbejde om disse spørgsmål, herunder om forsvundne personer;</w:t>
            </w:r>
          </w:p>
        </w:tc>
      </w:tr>
    </w:tbl>
    <w:p w14:paraId="41036E5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BAC1150" w14:textId="77777777" w:rsidR="00D40779" w:rsidRPr="001141AA" w:rsidRDefault="00D40779" w:rsidP="00D40779">
      <w:r w:rsidRPr="001141AA">
        <w:rPr>
          <w:rStyle w:val="HideTWBExt"/>
          <w:color w:val="auto"/>
        </w:rPr>
        <w:t>&lt;/Amend&gt;</w:t>
      </w:r>
    </w:p>
    <w:p w14:paraId="51856D3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180</w:t>
      </w:r>
      <w:r w:rsidRPr="001141AA">
        <w:rPr>
          <w:rStyle w:val="HideTWBExt"/>
          <w:color w:val="auto"/>
        </w:rPr>
        <w:t>&lt;/NumAm&gt;</w:t>
      </w:r>
    </w:p>
    <w:p w14:paraId="06BCBD84"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11BF2A34" w14:textId="77777777" w:rsidR="00D40779" w:rsidRPr="001141AA" w:rsidRDefault="00D40779" w:rsidP="00D40779">
      <w:pPr>
        <w:pStyle w:val="NormalBold"/>
      </w:pPr>
      <w:r w:rsidRPr="001141AA">
        <w:rPr>
          <w:rStyle w:val="HideTWBExt"/>
          <w:b w:val="0"/>
          <w:color w:val="auto"/>
        </w:rPr>
        <w:t>&lt;/RepeatBlock-By&gt;</w:t>
      </w:r>
    </w:p>
    <w:p w14:paraId="6DC2B7A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20D36D2" w14:textId="77777777" w:rsidR="00D40779" w:rsidRPr="001141AA" w:rsidRDefault="00D40779" w:rsidP="00D40779">
      <w:pPr>
        <w:pStyle w:val="NormalBold"/>
      </w:pPr>
      <w:r w:rsidRPr="001141AA">
        <w:rPr>
          <w:rStyle w:val="HideTWBExt"/>
          <w:color w:val="auto"/>
        </w:rPr>
        <w:t>&lt;Article&gt;</w:t>
      </w:r>
      <w:r w:rsidRPr="001141AA">
        <w:t>Punkt 22</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82FD5A9" w14:textId="77777777" w:rsidTr="00912A26">
        <w:trPr>
          <w:trHeight w:hRule="exact" w:val="240"/>
          <w:jc w:val="center"/>
        </w:trPr>
        <w:tc>
          <w:tcPr>
            <w:tcW w:w="9752" w:type="dxa"/>
            <w:gridSpan w:val="2"/>
            <w:tcBorders>
              <w:top w:val="nil"/>
              <w:left w:val="nil"/>
              <w:bottom w:val="nil"/>
              <w:right w:val="nil"/>
            </w:tcBorders>
          </w:tcPr>
          <w:p w14:paraId="2FFD0183" w14:textId="77777777" w:rsidR="00D40779" w:rsidRPr="001141AA" w:rsidRDefault="00D40779" w:rsidP="00912A26"/>
        </w:tc>
      </w:tr>
      <w:tr w:rsidR="00750D6E" w:rsidRPr="001141AA" w14:paraId="40D4CE3F" w14:textId="77777777" w:rsidTr="00912A26">
        <w:trPr>
          <w:trHeight w:val="240"/>
          <w:jc w:val="center"/>
        </w:trPr>
        <w:tc>
          <w:tcPr>
            <w:tcW w:w="4876" w:type="dxa"/>
            <w:tcBorders>
              <w:top w:val="nil"/>
              <w:left w:val="nil"/>
              <w:bottom w:val="nil"/>
              <w:right w:val="nil"/>
            </w:tcBorders>
          </w:tcPr>
          <w:p w14:paraId="7E246A6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6136349" w14:textId="77777777" w:rsidR="00D40779" w:rsidRPr="001141AA" w:rsidRDefault="00D40779" w:rsidP="00912A26">
            <w:pPr>
              <w:pStyle w:val="AmColumnHeading"/>
            </w:pPr>
            <w:r w:rsidRPr="001141AA">
              <w:t>Ændringsforslag</w:t>
            </w:r>
          </w:p>
        </w:tc>
      </w:tr>
      <w:tr w:rsidR="00750D6E" w:rsidRPr="001141AA" w14:paraId="377EC546" w14:textId="77777777" w:rsidTr="00912A26">
        <w:trPr>
          <w:jc w:val="center"/>
        </w:trPr>
        <w:tc>
          <w:tcPr>
            <w:tcW w:w="4876" w:type="dxa"/>
            <w:tcBorders>
              <w:top w:val="nil"/>
              <w:left w:val="nil"/>
              <w:bottom w:val="nil"/>
              <w:right w:val="nil"/>
            </w:tcBorders>
          </w:tcPr>
          <w:p w14:paraId="3EF921DA" w14:textId="77777777" w:rsidR="00D40779" w:rsidRPr="001141AA" w:rsidRDefault="00D40779" w:rsidP="00912A26">
            <w:pPr>
              <w:pStyle w:val="Normal6a"/>
            </w:pPr>
            <w:r w:rsidRPr="001141AA">
              <w:t>22.</w:t>
            </w:r>
            <w:r w:rsidRPr="001141AA">
              <w:tab/>
              <w:t>roser Montenegro for dets konstante fremskridt i den nationale behandling af sager om krigsforbrydelser; opfordrer landet til fortsat at anlægge en proaktiv tilgang med henblik på at sikre adgang til domstolsprøvelse og erstatning til ofre; glæder sig over det regionale samarbejde om disse spørgsmål, herunder om forsvundne personer;</w:t>
            </w:r>
          </w:p>
        </w:tc>
        <w:tc>
          <w:tcPr>
            <w:tcW w:w="4876" w:type="dxa"/>
            <w:tcBorders>
              <w:top w:val="nil"/>
              <w:left w:val="nil"/>
              <w:bottom w:val="nil"/>
              <w:right w:val="nil"/>
            </w:tcBorders>
          </w:tcPr>
          <w:p w14:paraId="76946F4D" w14:textId="77777777" w:rsidR="00D40779" w:rsidRPr="001141AA" w:rsidRDefault="00D40779" w:rsidP="00912A26">
            <w:pPr>
              <w:pStyle w:val="Normal6a"/>
            </w:pPr>
            <w:r w:rsidRPr="001141AA">
              <w:t>22.</w:t>
            </w:r>
            <w:r w:rsidRPr="001141AA">
              <w:tab/>
              <w:t>roser Montenegro for dets konstante fremskridt i den nationale behandling af sager om krigsforbrydelser; opfordrer landet til fortsat at anlægge en proaktiv tilgang med henblik på at sikre adgang til domstolsprøvelse og erstatning til ofre; glæder sig over det regionale samarbejde om disse spørgsmål, herunder om forsvundne personer</w:t>
            </w:r>
            <w:r w:rsidRPr="001141AA">
              <w:rPr>
                <w:b/>
                <w:i/>
              </w:rPr>
              <w:t>, og opfordrer til yderligere intensivering af det samarbejde</w:t>
            </w:r>
            <w:r w:rsidRPr="001141AA">
              <w:t>;</w:t>
            </w:r>
          </w:p>
        </w:tc>
      </w:tr>
    </w:tbl>
    <w:p w14:paraId="1562E24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0D8F7B16" w14:textId="77777777" w:rsidR="00D40779" w:rsidRPr="001141AA" w:rsidRDefault="00D40779" w:rsidP="00D40779">
      <w:r w:rsidRPr="001141AA">
        <w:rPr>
          <w:rStyle w:val="HideTWBExt"/>
          <w:color w:val="auto"/>
        </w:rPr>
        <w:t>&lt;/Amend&gt;</w:t>
      </w:r>
    </w:p>
    <w:p w14:paraId="590175C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181</w:t>
      </w:r>
      <w:r w:rsidRPr="001141AA">
        <w:rPr>
          <w:rStyle w:val="HideTWBExt"/>
          <w:color w:val="auto"/>
        </w:rPr>
        <w:t>&lt;/NumAm&gt;</w:t>
      </w:r>
    </w:p>
    <w:p w14:paraId="280FE1C2"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04548521" w14:textId="77777777" w:rsidR="00D40779" w:rsidRPr="001141AA" w:rsidRDefault="00D40779" w:rsidP="00D40779">
      <w:pPr>
        <w:pStyle w:val="NormalBold"/>
      </w:pPr>
      <w:r w:rsidRPr="001141AA">
        <w:rPr>
          <w:rStyle w:val="HideTWBExt"/>
          <w:b w:val="0"/>
          <w:color w:val="auto"/>
        </w:rPr>
        <w:t>&lt;/RepeatBlock-By&gt;</w:t>
      </w:r>
    </w:p>
    <w:p w14:paraId="3983F89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6E38149" w14:textId="77777777" w:rsidR="00D40779" w:rsidRPr="001141AA" w:rsidRDefault="00D40779" w:rsidP="00D40779">
      <w:pPr>
        <w:pStyle w:val="NormalBold"/>
      </w:pPr>
      <w:r w:rsidRPr="001141AA">
        <w:rPr>
          <w:rStyle w:val="HideTWBExt"/>
          <w:color w:val="auto"/>
        </w:rPr>
        <w:t>&lt;Article&gt;</w:t>
      </w:r>
      <w:r w:rsidRPr="001141AA">
        <w:t>Punkt 22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2BBC99B" w14:textId="77777777" w:rsidTr="00912A26">
        <w:trPr>
          <w:trHeight w:hRule="exact" w:val="240"/>
          <w:jc w:val="center"/>
        </w:trPr>
        <w:tc>
          <w:tcPr>
            <w:tcW w:w="9752" w:type="dxa"/>
            <w:gridSpan w:val="2"/>
            <w:tcBorders>
              <w:top w:val="nil"/>
              <w:left w:val="nil"/>
              <w:bottom w:val="nil"/>
              <w:right w:val="nil"/>
            </w:tcBorders>
          </w:tcPr>
          <w:p w14:paraId="30E3803F" w14:textId="77777777" w:rsidR="00D40779" w:rsidRPr="001141AA" w:rsidRDefault="00D40779" w:rsidP="00912A26"/>
        </w:tc>
      </w:tr>
      <w:tr w:rsidR="00750D6E" w:rsidRPr="001141AA" w14:paraId="580ECE31" w14:textId="77777777" w:rsidTr="00912A26">
        <w:trPr>
          <w:trHeight w:val="240"/>
          <w:jc w:val="center"/>
        </w:trPr>
        <w:tc>
          <w:tcPr>
            <w:tcW w:w="4876" w:type="dxa"/>
            <w:tcBorders>
              <w:top w:val="nil"/>
              <w:left w:val="nil"/>
              <w:bottom w:val="nil"/>
              <w:right w:val="nil"/>
            </w:tcBorders>
          </w:tcPr>
          <w:p w14:paraId="1931F52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C97D68E" w14:textId="77777777" w:rsidR="00D40779" w:rsidRPr="001141AA" w:rsidRDefault="00D40779" w:rsidP="00912A26">
            <w:pPr>
              <w:pStyle w:val="AmColumnHeading"/>
            </w:pPr>
            <w:r w:rsidRPr="001141AA">
              <w:t>Ændringsforslag</w:t>
            </w:r>
          </w:p>
        </w:tc>
      </w:tr>
      <w:tr w:rsidR="00750D6E" w:rsidRPr="001141AA" w14:paraId="794BB217" w14:textId="77777777" w:rsidTr="00912A26">
        <w:trPr>
          <w:jc w:val="center"/>
        </w:trPr>
        <w:tc>
          <w:tcPr>
            <w:tcW w:w="4876" w:type="dxa"/>
            <w:tcBorders>
              <w:top w:val="nil"/>
              <w:left w:val="nil"/>
              <w:bottom w:val="nil"/>
              <w:right w:val="nil"/>
            </w:tcBorders>
          </w:tcPr>
          <w:p w14:paraId="4B090804" w14:textId="77777777" w:rsidR="00D40779" w:rsidRPr="001141AA" w:rsidRDefault="00D40779" w:rsidP="00912A26">
            <w:pPr>
              <w:pStyle w:val="Normal6a"/>
            </w:pPr>
          </w:p>
        </w:tc>
        <w:tc>
          <w:tcPr>
            <w:tcW w:w="4876" w:type="dxa"/>
            <w:tcBorders>
              <w:top w:val="nil"/>
              <w:left w:val="nil"/>
              <w:bottom w:val="nil"/>
              <w:right w:val="nil"/>
            </w:tcBorders>
          </w:tcPr>
          <w:p w14:paraId="34854F9B" w14:textId="77777777" w:rsidR="00D40779" w:rsidRPr="001141AA" w:rsidRDefault="00D40779" w:rsidP="00912A26">
            <w:pPr>
              <w:pStyle w:val="Normal6a"/>
            </w:pPr>
            <w:r w:rsidRPr="001141AA">
              <w:rPr>
                <w:b/>
                <w:i/>
              </w:rPr>
              <w:t>22a.</w:t>
            </w:r>
            <w:r w:rsidRPr="001141AA">
              <w:tab/>
            </w:r>
            <w:r w:rsidRPr="001141AA">
              <w:rPr>
                <w:b/>
                <w:i/>
              </w:rPr>
              <w:t>glæder sig over anholdelsen i Montenegro, på anmodning fra Republikken Kroatien, af en person, der er dømt in absentia for krigsforbrydelser mod krigsfanger, og roser samarbejdet mellem de kompetente myndigheder i begge lande i denne sag; understreger, at et effektivt retligt samarbejde, placering af ansvar for krigsforbrydelser og bekæmpelse af straffrihed fortsat er væsentlige elementer i retsstatsprincippet og fremskridtene i henhold til kapitel 23 om retsvæsenet og grundlæggende rettigheder;</w:t>
            </w:r>
          </w:p>
        </w:tc>
      </w:tr>
    </w:tbl>
    <w:p w14:paraId="67FC12D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C6ABC82" w14:textId="77777777" w:rsidR="00D40779" w:rsidRPr="001141AA" w:rsidRDefault="00D40779" w:rsidP="00D40779">
      <w:r w:rsidRPr="001141AA">
        <w:rPr>
          <w:rStyle w:val="HideTWBExt"/>
          <w:color w:val="auto"/>
        </w:rPr>
        <w:t>&lt;/Amend&gt;</w:t>
      </w:r>
    </w:p>
    <w:p w14:paraId="4F2E6F9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182</w:t>
      </w:r>
      <w:r w:rsidRPr="001141AA">
        <w:rPr>
          <w:rStyle w:val="HideTWBExt"/>
          <w:color w:val="auto"/>
        </w:rPr>
        <w:t>&lt;/NumAm&gt;</w:t>
      </w:r>
    </w:p>
    <w:p w14:paraId="437CDC8F"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282643D3" w14:textId="77777777" w:rsidR="00D40779" w:rsidRPr="001141AA" w:rsidRDefault="00D40779" w:rsidP="00D40779">
      <w:pPr>
        <w:pStyle w:val="NormalBold"/>
      </w:pPr>
      <w:r w:rsidRPr="001141AA">
        <w:rPr>
          <w:rStyle w:val="HideTWBExt"/>
          <w:b w:val="0"/>
          <w:color w:val="auto"/>
        </w:rPr>
        <w:t>&lt;/RepeatBlock-By&gt;</w:t>
      </w:r>
    </w:p>
    <w:p w14:paraId="5F04C26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A1DD14" w14:textId="77777777" w:rsidR="00D40779" w:rsidRPr="001141AA" w:rsidRDefault="00D40779" w:rsidP="00D40779">
      <w:pPr>
        <w:pStyle w:val="NormalBold"/>
      </w:pPr>
      <w:r w:rsidRPr="001141AA">
        <w:rPr>
          <w:rStyle w:val="HideTWBExt"/>
          <w:color w:val="auto"/>
        </w:rPr>
        <w:t>&lt;Article&gt;</w:t>
      </w:r>
      <w:r w:rsidRPr="001141AA">
        <w:t>Punkt 22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F0EE594" w14:textId="77777777" w:rsidTr="00912A26">
        <w:trPr>
          <w:trHeight w:hRule="exact" w:val="240"/>
          <w:jc w:val="center"/>
        </w:trPr>
        <w:tc>
          <w:tcPr>
            <w:tcW w:w="9752" w:type="dxa"/>
            <w:gridSpan w:val="2"/>
            <w:tcBorders>
              <w:top w:val="nil"/>
              <w:left w:val="nil"/>
              <w:bottom w:val="nil"/>
              <w:right w:val="nil"/>
            </w:tcBorders>
          </w:tcPr>
          <w:p w14:paraId="60AB19F0" w14:textId="77777777" w:rsidR="00D40779" w:rsidRPr="001141AA" w:rsidRDefault="00D40779" w:rsidP="00912A26"/>
        </w:tc>
      </w:tr>
      <w:tr w:rsidR="00750D6E" w:rsidRPr="001141AA" w14:paraId="6D285085" w14:textId="77777777" w:rsidTr="00912A26">
        <w:trPr>
          <w:trHeight w:val="240"/>
          <w:jc w:val="center"/>
        </w:trPr>
        <w:tc>
          <w:tcPr>
            <w:tcW w:w="4876" w:type="dxa"/>
            <w:tcBorders>
              <w:top w:val="nil"/>
              <w:left w:val="nil"/>
              <w:bottom w:val="nil"/>
              <w:right w:val="nil"/>
            </w:tcBorders>
          </w:tcPr>
          <w:p w14:paraId="198A2CF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4ECD806" w14:textId="77777777" w:rsidR="00D40779" w:rsidRPr="001141AA" w:rsidRDefault="00D40779" w:rsidP="00912A26">
            <w:pPr>
              <w:pStyle w:val="AmColumnHeading"/>
            </w:pPr>
            <w:r w:rsidRPr="001141AA">
              <w:t>Ændringsforslag</w:t>
            </w:r>
          </w:p>
        </w:tc>
      </w:tr>
      <w:tr w:rsidR="00750D6E" w:rsidRPr="001141AA" w14:paraId="02568DE1" w14:textId="77777777" w:rsidTr="00912A26">
        <w:trPr>
          <w:jc w:val="center"/>
        </w:trPr>
        <w:tc>
          <w:tcPr>
            <w:tcW w:w="4876" w:type="dxa"/>
            <w:tcBorders>
              <w:top w:val="nil"/>
              <w:left w:val="nil"/>
              <w:bottom w:val="nil"/>
              <w:right w:val="nil"/>
            </w:tcBorders>
          </w:tcPr>
          <w:p w14:paraId="3EA5DF33" w14:textId="77777777" w:rsidR="00D40779" w:rsidRPr="001141AA" w:rsidRDefault="00D40779" w:rsidP="00912A26">
            <w:pPr>
              <w:pStyle w:val="Normal6a"/>
            </w:pPr>
          </w:p>
        </w:tc>
        <w:tc>
          <w:tcPr>
            <w:tcW w:w="4876" w:type="dxa"/>
            <w:tcBorders>
              <w:top w:val="nil"/>
              <w:left w:val="nil"/>
              <w:bottom w:val="nil"/>
              <w:right w:val="nil"/>
            </w:tcBorders>
          </w:tcPr>
          <w:p w14:paraId="7C707C1E" w14:textId="77777777" w:rsidR="00D40779" w:rsidRPr="001141AA" w:rsidRDefault="00D40779" w:rsidP="00912A26">
            <w:pPr>
              <w:pStyle w:val="Normal6a"/>
            </w:pPr>
            <w:r w:rsidRPr="001141AA">
              <w:rPr>
                <w:b/>
                <w:i/>
              </w:rPr>
              <w:t>22a.</w:t>
            </w:r>
            <w:r w:rsidRPr="001141AA">
              <w:tab/>
            </w:r>
            <w:r w:rsidRPr="001141AA">
              <w:rPr>
                <w:b/>
                <w:i/>
              </w:rPr>
              <w:t>gentager sin bekymring over visse politiske aktørers udtryk for politisk revisionisme, som forvrider historiske fakta til politiske formål, undergraver ansvarligheden og forværrer splittelsen i samfundet; udtrykker bekymring over offentlige handlinger og beslutninger, der kan tilskynde til historisk revisionisme eller yderligere forværre splittelsen i samfundet; fordømmer på det kraftigste enhver forherligelse af krigsforbrydere og offentlig benægtelse af krigsforbrydelser;</w:t>
            </w:r>
          </w:p>
        </w:tc>
      </w:tr>
    </w:tbl>
    <w:p w14:paraId="4D8D915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B0D443F" w14:textId="77777777" w:rsidR="00D40779" w:rsidRPr="001141AA" w:rsidRDefault="00D40779" w:rsidP="00D40779">
      <w:r w:rsidRPr="001141AA">
        <w:rPr>
          <w:rStyle w:val="HideTWBExt"/>
          <w:color w:val="auto"/>
        </w:rPr>
        <w:t>&lt;/Amend&gt;</w:t>
      </w:r>
    </w:p>
    <w:p w14:paraId="3B4F370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183</w:t>
      </w:r>
      <w:r w:rsidRPr="001141AA">
        <w:rPr>
          <w:rStyle w:val="HideTWBExt"/>
          <w:color w:val="auto"/>
        </w:rPr>
        <w:t>&lt;/NumAm&gt;</w:t>
      </w:r>
    </w:p>
    <w:p w14:paraId="68FE4049"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7CF51452" w14:textId="77777777" w:rsidR="00D40779" w:rsidRPr="001141AA" w:rsidRDefault="00D40779" w:rsidP="00D40779">
      <w:pPr>
        <w:pStyle w:val="NormalBold"/>
      </w:pPr>
      <w:r w:rsidRPr="001141AA">
        <w:rPr>
          <w:rStyle w:val="HideTWBExt"/>
          <w:b w:val="0"/>
          <w:color w:val="auto"/>
        </w:rPr>
        <w:t>&lt;/RepeatBlock-By&gt;</w:t>
      </w:r>
    </w:p>
    <w:p w14:paraId="61198BE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C189EA5" w14:textId="77777777" w:rsidR="00D40779" w:rsidRPr="001141AA" w:rsidRDefault="00D40779" w:rsidP="00D40779">
      <w:pPr>
        <w:pStyle w:val="NormalBold"/>
      </w:pPr>
      <w:r w:rsidRPr="001141AA">
        <w:rPr>
          <w:rStyle w:val="HideTWBExt"/>
          <w:color w:val="auto"/>
        </w:rPr>
        <w:t>&lt;Article&gt;</w:t>
      </w:r>
      <w:r w:rsidRPr="001141AA">
        <w:t>Punkt 22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4E315C6" w14:textId="77777777" w:rsidTr="00912A26">
        <w:trPr>
          <w:trHeight w:hRule="exact" w:val="240"/>
          <w:jc w:val="center"/>
        </w:trPr>
        <w:tc>
          <w:tcPr>
            <w:tcW w:w="9752" w:type="dxa"/>
            <w:gridSpan w:val="2"/>
            <w:tcBorders>
              <w:top w:val="nil"/>
              <w:left w:val="nil"/>
              <w:bottom w:val="nil"/>
              <w:right w:val="nil"/>
            </w:tcBorders>
          </w:tcPr>
          <w:p w14:paraId="478ADA3C" w14:textId="77777777" w:rsidR="00D40779" w:rsidRPr="001141AA" w:rsidRDefault="00D40779" w:rsidP="00912A26"/>
        </w:tc>
      </w:tr>
      <w:tr w:rsidR="00750D6E" w:rsidRPr="001141AA" w14:paraId="69C784A1" w14:textId="77777777" w:rsidTr="00912A26">
        <w:trPr>
          <w:trHeight w:val="240"/>
          <w:jc w:val="center"/>
        </w:trPr>
        <w:tc>
          <w:tcPr>
            <w:tcW w:w="4876" w:type="dxa"/>
            <w:tcBorders>
              <w:top w:val="nil"/>
              <w:left w:val="nil"/>
              <w:bottom w:val="nil"/>
              <w:right w:val="nil"/>
            </w:tcBorders>
          </w:tcPr>
          <w:p w14:paraId="06C72EF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2607725" w14:textId="77777777" w:rsidR="00D40779" w:rsidRPr="001141AA" w:rsidRDefault="00D40779" w:rsidP="00912A26">
            <w:pPr>
              <w:pStyle w:val="AmColumnHeading"/>
            </w:pPr>
            <w:r w:rsidRPr="001141AA">
              <w:t>Ændringsforslag</w:t>
            </w:r>
          </w:p>
        </w:tc>
      </w:tr>
      <w:tr w:rsidR="00750D6E" w:rsidRPr="001141AA" w14:paraId="16A40230" w14:textId="77777777" w:rsidTr="00912A26">
        <w:trPr>
          <w:jc w:val="center"/>
        </w:trPr>
        <w:tc>
          <w:tcPr>
            <w:tcW w:w="4876" w:type="dxa"/>
            <w:tcBorders>
              <w:top w:val="nil"/>
              <w:left w:val="nil"/>
              <w:bottom w:val="nil"/>
              <w:right w:val="nil"/>
            </w:tcBorders>
          </w:tcPr>
          <w:p w14:paraId="26380B8D" w14:textId="77777777" w:rsidR="00D40779" w:rsidRPr="001141AA" w:rsidRDefault="00D40779" w:rsidP="00912A26">
            <w:pPr>
              <w:pStyle w:val="Normal6a"/>
            </w:pPr>
          </w:p>
        </w:tc>
        <w:tc>
          <w:tcPr>
            <w:tcW w:w="4876" w:type="dxa"/>
            <w:tcBorders>
              <w:top w:val="nil"/>
              <w:left w:val="nil"/>
              <w:bottom w:val="nil"/>
              <w:right w:val="nil"/>
            </w:tcBorders>
          </w:tcPr>
          <w:p w14:paraId="4F1FEBC0" w14:textId="77777777" w:rsidR="00D40779" w:rsidRPr="001141AA" w:rsidRDefault="00D40779" w:rsidP="00912A26">
            <w:pPr>
              <w:pStyle w:val="Normal6a"/>
            </w:pPr>
            <w:r w:rsidRPr="001141AA">
              <w:rPr>
                <w:b/>
                <w:i/>
              </w:rPr>
              <w:t>22a.</w:t>
            </w:r>
            <w:r w:rsidRPr="001141AA">
              <w:tab/>
            </w:r>
            <w:r w:rsidRPr="001141AA">
              <w:rPr>
                <w:b/>
                <w:i/>
              </w:rPr>
              <w:t>udtrykker bekymring over de politiske begreber og narrativer, der fremmes i regionen, herunder den såkaldte "serbiske verden", som sætter spørgsmålstegn ved nabolandenes suverænitet og territoriale integritet; understreger, at sådanne narrativer er uforenelige med principperne om gode naboskabsforbindelser og EU-tiltrædelsesprocessen;</w:t>
            </w:r>
          </w:p>
        </w:tc>
      </w:tr>
    </w:tbl>
    <w:p w14:paraId="2CF4B25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269C72F" w14:textId="77777777" w:rsidR="00D40779" w:rsidRPr="001141AA" w:rsidRDefault="00D40779" w:rsidP="00D40779">
      <w:r w:rsidRPr="001141AA">
        <w:rPr>
          <w:rStyle w:val="HideTWBExt"/>
          <w:color w:val="auto"/>
        </w:rPr>
        <w:t>&lt;/Amend&gt;</w:t>
      </w:r>
    </w:p>
    <w:p w14:paraId="7B79727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184</w:t>
      </w:r>
      <w:r w:rsidRPr="001141AA">
        <w:rPr>
          <w:rStyle w:val="HideTWBExt"/>
          <w:color w:val="auto"/>
        </w:rPr>
        <w:t>&lt;/NumAm&gt;</w:t>
      </w:r>
    </w:p>
    <w:p w14:paraId="7D297680"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3AB41818" w14:textId="77777777" w:rsidR="00D40779" w:rsidRPr="001141AA" w:rsidRDefault="00D40779" w:rsidP="00D40779">
      <w:pPr>
        <w:pStyle w:val="NormalBold"/>
      </w:pPr>
      <w:r w:rsidRPr="001141AA">
        <w:rPr>
          <w:rStyle w:val="HideTWBExt"/>
          <w:b w:val="0"/>
          <w:color w:val="auto"/>
        </w:rPr>
        <w:t>&lt;/RepeatBlock-By&gt;</w:t>
      </w:r>
    </w:p>
    <w:p w14:paraId="2A0D137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2B12974" w14:textId="77777777" w:rsidR="00D40779" w:rsidRPr="001141AA" w:rsidRDefault="00D40779" w:rsidP="00D40779">
      <w:pPr>
        <w:pStyle w:val="NormalBold"/>
      </w:pPr>
      <w:r w:rsidRPr="001141AA">
        <w:rPr>
          <w:rStyle w:val="HideTWBExt"/>
          <w:color w:val="auto"/>
        </w:rPr>
        <w:t>&lt;Article&gt;</w:t>
      </w:r>
      <w:r w:rsidRPr="001141AA">
        <w:t>Punkt 22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1BB49F1" w14:textId="77777777" w:rsidTr="00912A26">
        <w:trPr>
          <w:trHeight w:hRule="exact" w:val="240"/>
          <w:jc w:val="center"/>
        </w:trPr>
        <w:tc>
          <w:tcPr>
            <w:tcW w:w="9752" w:type="dxa"/>
            <w:gridSpan w:val="2"/>
            <w:tcBorders>
              <w:top w:val="nil"/>
              <w:left w:val="nil"/>
              <w:bottom w:val="nil"/>
              <w:right w:val="nil"/>
            </w:tcBorders>
          </w:tcPr>
          <w:p w14:paraId="719023D3" w14:textId="77777777" w:rsidR="00D40779" w:rsidRPr="001141AA" w:rsidRDefault="00D40779" w:rsidP="00912A26"/>
        </w:tc>
      </w:tr>
      <w:tr w:rsidR="00750D6E" w:rsidRPr="001141AA" w14:paraId="750430A2" w14:textId="77777777" w:rsidTr="00912A26">
        <w:trPr>
          <w:trHeight w:val="240"/>
          <w:jc w:val="center"/>
        </w:trPr>
        <w:tc>
          <w:tcPr>
            <w:tcW w:w="4876" w:type="dxa"/>
            <w:tcBorders>
              <w:top w:val="nil"/>
              <w:left w:val="nil"/>
              <w:bottom w:val="nil"/>
              <w:right w:val="nil"/>
            </w:tcBorders>
          </w:tcPr>
          <w:p w14:paraId="491078C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7F6E036" w14:textId="77777777" w:rsidR="00D40779" w:rsidRPr="001141AA" w:rsidRDefault="00D40779" w:rsidP="00912A26">
            <w:pPr>
              <w:pStyle w:val="AmColumnHeading"/>
            </w:pPr>
            <w:r w:rsidRPr="001141AA">
              <w:t>Ændringsforslag</w:t>
            </w:r>
          </w:p>
        </w:tc>
      </w:tr>
      <w:tr w:rsidR="00750D6E" w:rsidRPr="001141AA" w14:paraId="79C40212" w14:textId="77777777" w:rsidTr="00912A26">
        <w:trPr>
          <w:jc w:val="center"/>
        </w:trPr>
        <w:tc>
          <w:tcPr>
            <w:tcW w:w="4876" w:type="dxa"/>
            <w:tcBorders>
              <w:top w:val="nil"/>
              <w:left w:val="nil"/>
              <w:bottom w:val="nil"/>
              <w:right w:val="nil"/>
            </w:tcBorders>
          </w:tcPr>
          <w:p w14:paraId="3CCABFD2" w14:textId="77777777" w:rsidR="00D40779" w:rsidRPr="001141AA" w:rsidRDefault="00D40779" w:rsidP="00912A26">
            <w:pPr>
              <w:pStyle w:val="Normal6a"/>
            </w:pPr>
          </w:p>
        </w:tc>
        <w:tc>
          <w:tcPr>
            <w:tcW w:w="4876" w:type="dxa"/>
            <w:tcBorders>
              <w:top w:val="nil"/>
              <w:left w:val="nil"/>
              <w:bottom w:val="nil"/>
              <w:right w:val="nil"/>
            </w:tcBorders>
          </w:tcPr>
          <w:p w14:paraId="492DB6A0" w14:textId="77777777" w:rsidR="00D40779" w:rsidRPr="001141AA" w:rsidRDefault="00D40779" w:rsidP="00912A26">
            <w:pPr>
              <w:pStyle w:val="Normal6a"/>
            </w:pPr>
            <w:r w:rsidRPr="001141AA">
              <w:rPr>
                <w:b/>
                <w:i/>
              </w:rPr>
              <w:t>22a.</w:t>
            </w:r>
            <w:r w:rsidRPr="001141AA">
              <w:tab/>
            </w:r>
            <w:r w:rsidRPr="001141AA">
              <w:rPr>
                <w:b/>
                <w:i/>
              </w:rPr>
              <w:t>understreger behovet for at udvise forsigtighed over for ondsindet indflydelse fra radikale serbiske politikere, der instrumentaliserer doktrinen om "den serbiske verden", en geopolitisk vision, der slår til lyd for kulturel og politisk enhed blandt serbere på tværs af grænserne og afspejler den såkaldte "russiske verden"; minder om, at disse bestræbelser er et forsøg på at så tvivl om Montenegros fulde suverænitet og kulturelle særpræg;</w:t>
            </w:r>
          </w:p>
        </w:tc>
      </w:tr>
    </w:tbl>
    <w:p w14:paraId="6F90669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1BCD161" w14:textId="77777777" w:rsidR="00D40779" w:rsidRPr="001141AA" w:rsidRDefault="00D40779" w:rsidP="00D40779">
      <w:r w:rsidRPr="001141AA">
        <w:rPr>
          <w:rStyle w:val="HideTWBExt"/>
          <w:color w:val="auto"/>
        </w:rPr>
        <w:t>&lt;/Amend&gt;</w:t>
      </w:r>
    </w:p>
    <w:p w14:paraId="0B9616B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185</w:t>
      </w:r>
      <w:r w:rsidRPr="001141AA">
        <w:rPr>
          <w:rStyle w:val="HideTWBExt"/>
          <w:color w:val="auto"/>
        </w:rPr>
        <w:t>&lt;/NumAm&gt;</w:t>
      </w:r>
    </w:p>
    <w:p w14:paraId="17F3190B"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6414804E" w14:textId="77777777" w:rsidR="00D40779" w:rsidRPr="001141AA" w:rsidRDefault="00D40779" w:rsidP="00D40779">
      <w:pPr>
        <w:pStyle w:val="NormalBold"/>
      </w:pPr>
      <w:r w:rsidRPr="001141AA">
        <w:rPr>
          <w:rStyle w:val="HideTWBExt"/>
          <w:b w:val="0"/>
          <w:color w:val="auto"/>
        </w:rPr>
        <w:t>&lt;/RepeatBlock-By&gt;</w:t>
      </w:r>
    </w:p>
    <w:p w14:paraId="018B0AD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E2C10DB" w14:textId="77777777" w:rsidR="00D40779" w:rsidRPr="001141AA" w:rsidRDefault="00D40779" w:rsidP="00D40779">
      <w:pPr>
        <w:pStyle w:val="NormalBold"/>
      </w:pPr>
      <w:r w:rsidRPr="001141AA">
        <w:rPr>
          <w:rStyle w:val="HideTWBExt"/>
          <w:color w:val="auto"/>
        </w:rPr>
        <w:t>&lt;Article&gt;</w:t>
      </w:r>
      <w:r w:rsidRPr="001141AA">
        <w:t>Punkt 22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A9D73C5" w14:textId="77777777" w:rsidTr="00912A26">
        <w:trPr>
          <w:trHeight w:hRule="exact" w:val="240"/>
          <w:jc w:val="center"/>
        </w:trPr>
        <w:tc>
          <w:tcPr>
            <w:tcW w:w="9752" w:type="dxa"/>
            <w:gridSpan w:val="2"/>
            <w:tcBorders>
              <w:top w:val="nil"/>
              <w:left w:val="nil"/>
              <w:bottom w:val="nil"/>
              <w:right w:val="nil"/>
            </w:tcBorders>
          </w:tcPr>
          <w:p w14:paraId="0B8F7C3A" w14:textId="77777777" w:rsidR="00D40779" w:rsidRPr="001141AA" w:rsidRDefault="00D40779" w:rsidP="00912A26"/>
        </w:tc>
      </w:tr>
      <w:tr w:rsidR="00750D6E" w:rsidRPr="001141AA" w14:paraId="3C63470E" w14:textId="77777777" w:rsidTr="00912A26">
        <w:trPr>
          <w:trHeight w:val="240"/>
          <w:jc w:val="center"/>
        </w:trPr>
        <w:tc>
          <w:tcPr>
            <w:tcW w:w="4876" w:type="dxa"/>
            <w:tcBorders>
              <w:top w:val="nil"/>
              <w:left w:val="nil"/>
              <w:bottom w:val="nil"/>
              <w:right w:val="nil"/>
            </w:tcBorders>
          </w:tcPr>
          <w:p w14:paraId="256F16F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1D11018" w14:textId="77777777" w:rsidR="00D40779" w:rsidRPr="001141AA" w:rsidRDefault="00D40779" w:rsidP="00912A26">
            <w:pPr>
              <w:pStyle w:val="AmColumnHeading"/>
            </w:pPr>
            <w:r w:rsidRPr="001141AA">
              <w:t>Ændringsforslag</w:t>
            </w:r>
          </w:p>
        </w:tc>
      </w:tr>
      <w:tr w:rsidR="00750D6E" w:rsidRPr="001141AA" w14:paraId="65DD0C8F" w14:textId="77777777" w:rsidTr="00912A26">
        <w:trPr>
          <w:jc w:val="center"/>
        </w:trPr>
        <w:tc>
          <w:tcPr>
            <w:tcW w:w="4876" w:type="dxa"/>
            <w:tcBorders>
              <w:top w:val="nil"/>
              <w:left w:val="nil"/>
              <w:bottom w:val="nil"/>
              <w:right w:val="nil"/>
            </w:tcBorders>
          </w:tcPr>
          <w:p w14:paraId="47A9B1DD" w14:textId="77777777" w:rsidR="00D40779" w:rsidRPr="001141AA" w:rsidRDefault="00D40779" w:rsidP="00912A26">
            <w:pPr>
              <w:pStyle w:val="Normal6a"/>
            </w:pPr>
          </w:p>
        </w:tc>
        <w:tc>
          <w:tcPr>
            <w:tcW w:w="4876" w:type="dxa"/>
            <w:tcBorders>
              <w:top w:val="nil"/>
              <w:left w:val="nil"/>
              <w:bottom w:val="nil"/>
              <w:right w:val="nil"/>
            </w:tcBorders>
          </w:tcPr>
          <w:p w14:paraId="54193397" w14:textId="77777777" w:rsidR="00D40779" w:rsidRPr="001141AA" w:rsidRDefault="00D40779" w:rsidP="00912A26">
            <w:pPr>
              <w:pStyle w:val="Normal6a"/>
            </w:pPr>
            <w:r w:rsidRPr="001141AA">
              <w:rPr>
                <w:b/>
                <w:i/>
              </w:rPr>
              <w:t>22a.</w:t>
            </w:r>
            <w:r w:rsidRPr="001141AA">
              <w:tab/>
            </w:r>
            <w:r w:rsidRPr="001141AA">
              <w:rPr>
                <w:b/>
                <w:i/>
              </w:rPr>
              <w:t>afviser alle politiske koncepter, der tilskynder til grænseoverskridende forening eller koordinering baseret på etnisk identitet, hvilket underminerer nabolandenes suverænitet; understreger, at Vestbalkans fremtid ligger i EU-integration og ikke i konkurrerende geopolitiske indflydelsessfærer;</w:t>
            </w:r>
          </w:p>
        </w:tc>
      </w:tr>
    </w:tbl>
    <w:p w14:paraId="6C37A895"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E4B45C7" w14:textId="77777777" w:rsidR="00D40779" w:rsidRPr="001141AA" w:rsidRDefault="00D40779" w:rsidP="00D40779">
      <w:r w:rsidRPr="001141AA">
        <w:rPr>
          <w:rStyle w:val="HideTWBExt"/>
          <w:color w:val="auto"/>
        </w:rPr>
        <w:t>&lt;/Amend&gt;</w:t>
      </w:r>
    </w:p>
    <w:p w14:paraId="52F7406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186</w:t>
      </w:r>
      <w:r w:rsidRPr="001141AA">
        <w:rPr>
          <w:rStyle w:val="HideTWBExt"/>
          <w:color w:val="auto"/>
        </w:rPr>
        <w:t>&lt;/NumAm&gt;</w:t>
      </w:r>
    </w:p>
    <w:p w14:paraId="726F7341"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38A586C4" w14:textId="77777777" w:rsidR="00D40779" w:rsidRPr="001141AA" w:rsidRDefault="00D40779" w:rsidP="00D40779">
      <w:pPr>
        <w:pStyle w:val="NormalBold"/>
      </w:pPr>
      <w:r w:rsidRPr="001141AA">
        <w:rPr>
          <w:rStyle w:val="HideTWBExt"/>
          <w:b w:val="0"/>
          <w:color w:val="auto"/>
        </w:rPr>
        <w:t>&lt;/RepeatBlock-By&gt;</w:t>
      </w:r>
    </w:p>
    <w:p w14:paraId="412FD44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2F0C2FF" w14:textId="77777777" w:rsidR="00D40779" w:rsidRPr="001141AA" w:rsidRDefault="00D40779" w:rsidP="00D40779">
      <w:pPr>
        <w:pStyle w:val="NormalBold"/>
      </w:pPr>
      <w:r w:rsidRPr="001141AA">
        <w:rPr>
          <w:rStyle w:val="HideTWBExt"/>
          <w:color w:val="auto"/>
        </w:rPr>
        <w:t>&lt;Article&gt;</w:t>
      </w:r>
      <w:r w:rsidRPr="001141AA">
        <w:t>Punkt 22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2280420" w14:textId="77777777" w:rsidTr="00912A26">
        <w:trPr>
          <w:trHeight w:hRule="exact" w:val="240"/>
          <w:jc w:val="center"/>
        </w:trPr>
        <w:tc>
          <w:tcPr>
            <w:tcW w:w="9752" w:type="dxa"/>
            <w:gridSpan w:val="2"/>
            <w:tcBorders>
              <w:top w:val="nil"/>
              <w:left w:val="nil"/>
              <w:bottom w:val="nil"/>
              <w:right w:val="nil"/>
            </w:tcBorders>
          </w:tcPr>
          <w:p w14:paraId="4975AAD8" w14:textId="77777777" w:rsidR="00D40779" w:rsidRPr="001141AA" w:rsidRDefault="00D40779" w:rsidP="00912A26"/>
        </w:tc>
      </w:tr>
      <w:tr w:rsidR="00750D6E" w:rsidRPr="001141AA" w14:paraId="0FACE1B5" w14:textId="77777777" w:rsidTr="00912A26">
        <w:trPr>
          <w:trHeight w:val="240"/>
          <w:jc w:val="center"/>
        </w:trPr>
        <w:tc>
          <w:tcPr>
            <w:tcW w:w="4876" w:type="dxa"/>
            <w:tcBorders>
              <w:top w:val="nil"/>
              <w:left w:val="nil"/>
              <w:bottom w:val="nil"/>
              <w:right w:val="nil"/>
            </w:tcBorders>
          </w:tcPr>
          <w:p w14:paraId="1433096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4FD9795" w14:textId="77777777" w:rsidR="00D40779" w:rsidRPr="001141AA" w:rsidRDefault="00D40779" w:rsidP="00912A26">
            <w:pPr>
              <w:pStyle w:val="AmColumnHeading"/>
            </w:pPr>
            <w:r w:rsidRPr="001141AA">
              <w:t>Ændringsforslag</w:t>
            </w:r>
          </w:p>
        </w:tc>
      </w:tr>
      <w:tr w:rsidR="00750D6E" w:rsidRPr="001141AA" w14:paraId="17C3FE46" w14:textId="77777777" w:rsidTr="00912A26">
        <w:trPr>
          <w:jc w:val="center"/>
        </w:trPr>
        <w:tc>
          <w:tcPr>
            <w:tcW w:w="4876" w:type="dxa"/>
            <w:tcBorders>
              <w:top w:val="nil"/>
              <w:left w:val="nil"/>
              <w:bottom w:val="nil"/>
              <w:right w:val="nil"/>
            </w:tcBorders>
          </w:tcPr>
          <w:p w14:paraId="765BA788" w14:textId="77777777" w:rsidR="00D40779" w:rsidRPr="001141AA" w:rsidRDefault="00D40779" w:rsidP="00912A26">
            <w:pPr>
              <w:pStyle w:val="Normal6a"/>
            </w:pPr>
          </w:p>
        </w:tc>
        <w:tc>
          <w:tcPr>
            <w:tcW w:w="4876" w:type="dxa"/>
            <w:tcBorders>
              <w:top w:val="nil"/>
              <w:left w:val="nil"/>
              <w:bottom w:val="nil"/>
              <w:right w:val="nil"/>
            </w:tcBorders>
          </w:tcPr>
          <w:p w14:paraId="3536F0E3" w14:textId="77777777" w:rsidR="00D40779" w:rsidRPr="001141AA" w:rsidRDefault="00D40779" w:rsidP="00912A26">
            <w:pPr>
              <w:pStyle w:val="Normal6a"/>
            </w:pPr>
            <w:r w:rsidRPr="001141AA">
              <w:rPr>
                <w:b/>
                <w:i/>
              </w:rPr>
              <w:t>22a.</w:t>
            </w:r>
            <w:r w:rsidRPr="001141AA">
              <w:tab/>
            </w:r>
            <w:r w:rsidRPr="001141AA">
              <w:rPr>
                <w:b/>
                <w:i/>
              </w:rPr>
              <w:t>fremhæver betydningen af at sikre fuld retfærdighed og kompensation til ofrene for krigsforbrydelser, herunder effektive erstatningsmekanismer og institutionel støtte til ofre, i overensstemmelse med folkeretten og europæiske standarder;</w:t>
            </w:r>
          </w:p>
        </w:tc>
      </w:tr>
    </w:tbl>
    <w:p w14:paraId="54FE73A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40A8D984" w14:textId="77777777" w:rsidR="00D40779" w:rsidRPr="001141AA" w:rsidRDefault="00D40779" w:rsidP="00D40779">
      <w:r w:rsidRPr="001141AA">
        <w:rPr>
          <w:rStyle w:val="HideTWBExt"/>
          <w:color w:val="auto"/>
        </w:rPr>
        <w:t>&lt;/Amend&gt;</w:t>
      </w:r>
    </w:p>
    <w:p w14:paraId="0DBEDA7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187</w:t>
      </w:r>
      <w:r w:rsidRPr="001141AA">
        <w:rPr>
          <w:rStyle w:val="HideTWBExt"/>
          <w:color w:val="auto"/>
        </w:rPr>
        <w:t>&lt;/NumAm&gt;</w:t>
      </w:r>
    </w:p>
    <w:p w14:paraId="6DD09B7D" w14:textId="77777777" w:rsidR="00D40779" w:rsidRPr="001141AA" w:rsidRDefault="00D40779" w:rsidP="00D40779">
      <w:pPr>
        <w:pStyle w:val="NormalBold"/>
      </w:pPr>
      <w:r w:rsidRPr="001141AA">
        <w:rPr>
          <w:rStyle w:val="HideTWBExt"/>
          <w:b w:val="0"/>
          <w:color w:val="auto"/>
        </w:rPr>
        <w:t>&lt;RepeatBlock-By&gt;&lt;Members&gt;</w:t>
      </w:r>
      <w:r w:rsidRPr="001141AA">
        <w:t>Andrey Kovatchev, Reinhold Lopatka, Tomislav Sokol</w:t>
      </w:r>
      <w:r w:rsidRPr="001141AA">
        <w:rPr>
          <w:rStyle w:val="HideTWBExt"/>
          <w:b w:val="0"/>
          <w:color w:val="auto"/>
        </w:rPr>
        <w:t>&lt;/Members&gt;</w:t>
      </w:r>
    </w:p>
    <w:p w14:paraId="76E9FF72" w14:textId="77777777" w:rsidR="00D40779" w:rsidRPr="001141AA" w:rsidRDefault="00D40779" w:rsidP="00D40779">
      <w:pPr>
        <w:pStyle w:val="NormalBold"/>
      </w:pPr>
      <w:r w:rsidRPr="001141AA">
        <w:rPr>
          <w:rStyle w:val="HideTWBExt"/>
          <w:b w:val="0"/>
          <w:color w:val="auto"/>
        </w:rPr>
        <w:t>&lt;/RepeatBlock-By&gt;</w:t>
      </w:r>
    </w:p>
    <w:p w14:paraId="09F9AE2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A99E940" w14:textId="77777777" w:rsidR="00D40779" w:rsidRPr="001141AA" w:rsidRDefault="00D40779" w:rsidP="00D40779">
      <w:pPr>
        <w:pStyle w:val="NormalBold"/>
      </w:pPr>
      <w:r w:rsidRPr="001141AA">
        <w:rPr>
          <w:rStyle w:val="HideTWBExt"/>
          <w:color w:val="auto"/>
        </w:rPr>
        <w:t>&lt;Article&gt;</w:t>
      </w:r>
      <w:r w:rsidRPr="001141AA">
        <w:t>Punkt 22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30DD430" w14:textId="77777777" w:rsidTr="00912A26">
        <w:trPr>
          <w:trHeight w:hRule="exact" w:val="240"/>
          <w:jc w:val="center"/>
        </w:trPr>
        <w:tc>
          <w:tcPr>
            <w:tcW w:w="9752" w:type="dxa"/>
            <w:gridSpan w:val="2"/>
            <w:tcBorders>
              <w:top w:val="nil"/>
              <w:left w:val="nil"/>
              <w:bottom w:val="nil"/>
              <w:right w:val="nil"/>
            </w:tcBorders>
          </w:tcPr>
          <w:p w14:paraId="0D961E1C" w14:textId="77777777" w:rsidR="00D40779" w:rsidRPr="001141AA" w:rsidRDefault="00D40779" w:rsidP="00912A26"/>
        </w:tc>
      </w:tr>
      <w:tr w:rsidR="00750D6E" w:rsidRPr="001141AA" w14:paraId="56599CF5" w14:textId="77777777" w:rsidTr="00912A26">
        <w:trPr>
          <w:trHeight w:val="240"/>
          <w:jc w:val="center"/>
        </w:trPr>
        <w:tc>
          <w:tcPr>
            <w:tcW w:w="4876" w:type="dxa"/>
            <w:tcBorders>
              <w:top w:val="nil"/>
              <w:left w:val="nil"/>
              <w:bottom w:val="nil"/>
              <w:right w:val="nil"/>
            </w:tcBorders>
          </w:tcPr>
          <w:p w14:paraId="5492223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53827C0" w14:textId="77777777" w:rsidR="00D40779" w:rsidRPr="001141AA" w:rsidRDefault="00D40779" w:rsidP="00912A26">
            <w:pPr>
              <w:pStyle w:val="AmColumnHeading"/>
            </w:pPr>
            <w:r w:rsidRPr="001141AA">
              <w:t>Ændringsforslag</w:t>
            </w:r>
          </w:p>
        </w:tc>
      </w:tr>
      <w:tr w:rsidR="00750D6E" w:rsidRPr="001141AA" w14:paraId="621E5D10" w14:textId="77777777" w:rsidTr="00912A26">
        <w:trPr>
          <w:jc w:val="center"/>
        </w:trPr>
        <w:tc>
          <w:tcPr>
            <w:tcW w:w="4876" w:type="dxa"/>
            <w:tcBorders>
              <w:top w:val="nil"/>
              <w:left w:val="nil"/>
              <w:bottom w:val="nil"/>
              <w:right w:val="nil"/>
            </w:tcBorders>
          </w:tcPr>
          <w:p w14:paraId="46E74349" w14:textId="77777777" w:rsidR="00D40779" w:rsidRPr="001141AA" w:rsidRDefault="00D40779" w:rsidP="00912A26">
            <w:pPr>
              <w:pStyle w:val="Normal6a"/>
            </w:pPr>
          </w:p>
        </w:tc>
        <w:tc>
          <w:tcPr>
            <w:tcW w:w="4876" w:type="dxa"/>
            <w:tcBorders>
              <w:top w:val="nil"/>
              <w:left w:val="nil"/>
              <w:bottom w:val="nil"/>
              <w:right w:val="nil"/>
            </w:tcBorders>
          </w:tcPr>
          <w:p w14:paraId="310D3105" w14:textId="77777777" w:rsidR="00D40779" w:rsidRPr="001141AA" w:rsidRDefault="00D40779" w:rsidP="00912A26">
            <w:pPr>
              <w:pStyle w:val="Normal6a"/>
            </w:pPr>
            <w:r w:rsidRPr="001141AA">
              <w:rPr>
                <w:b/>
                <w:i/>
              </w:rPr>
              <w:t>22b.</w:t>
            </w:r>
            <w:r w:rsidRPr="001141AA">
              <w:tab/>
            </w:r>
            <w:r w:rsidRPr="001141AA">
              <w:rPr>
                <w:b/>
                <w:i/>
              </w:rPr>
              <w:t>minder om betydningen af at sikre fuld adgang til arkiverne i de tidligere jugoslaviske efterretningstjenester (UDBA og KOS), herunder arkiverne i Podgorica og Beograd; opfordrer regeringen til formelt at anmode om adgang til og, hvor det er relevant, overførsel af relevant arkivmateriale, der opbevares i Beograd, for at muliggøre en omfattende og upartisk efterforskning af forbrydelser begået i den kommunistiske periode; understreger, at en gennemsigtig, professionel og regional håndtering af den totalitære fortid er afgørende for at fremme demokratisering, styrke ansvarligheden og styrke den institutionelle modstandsdygtighed, både nationalt og på tværs af Vestbalkan; understreger, at en åbning af disse arkiver i hele regionen vil bidrage til sandhedssøgning, retfærdighed for ofrene, forsoning og konsolidering af demokratisk regeringsførelse;</w:t>
            </w:r>
          </w:p>
        </w:tc>
      </w:tr>
    </w:tbl>
    <w:p w14:paraId="41E51D4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DA03CC7" w14:textId="77777777" w:rsidR="00D40779" w:rsidRPr="001141AA" w:rsidRDefault="00D40779" w:rsidP="00D40779">
      <w:r w:rsidRPr="001141AA">
        <w:rPr>
          <w:rStyle w:val="HideTWBExt"/>
          <w:color w:val="auto"/>
        </w:rPr>
        <w:t>&lt;/Amend&gt;</w:t>
      </w:r>
    </w:p>
    <w:p w14:paraId="2957AA6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188</w:t>
      </w:r>
      <w:r w:rsidRPr="001141AA">
        <w:rPr>
          <w:rStyle w:val="HideTWBExt"/>
          <w:color w:val="auto"/>
        </w:rPr>
        <w:t>&lt;/NumAm&gt;</w:t>
      </w:r>
    </w:p>
    <w:p w14:paraId="232FE6E4"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7FB96D46" w14:textId="77777777" w:rsidR="00D40779" w:rsidRPr="001141AA" w:rsidRDefault="00D40779" w:rsidP="00D40779">
      <w:pPr>
        <w:pStyle w:val="NormalBold"/>
      </w:pPr>
      <w:r w:rsidRPr="001141AA">
        <w:rPr>
          <w:rStyle w:val="HideTWBExt"/>
          <w:b w:val="0"/>
          <w:color w:val="auto"/>
        </w:rPr>
        <w:t>&lt;/RepeatBlock-By&gt;</w:t>
      </w:r>
    </w:p>
    <w:p w14:paraId="07A21C5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1258CC4" w14:textId="77777777" w:rsidR="00D40779" w:rsidRPr="001141AA" w:rsidRDefault="00D40779" w:rsidP="00D40779">
      <w:pPr>
        <w:pStyle w:val="NormalBold"/>
      </w:pPr>
      <w:r w:rsidRPr="001141AA">
        <w:rPr>
          <w:rStyle w:val="HideTWBExt"/>
          <w:color w:val="auto"/>
        </w:rPr>
        <w:t>&lt;Article&gt;</w:t>
      </w:r>
      <w:r w:rsidRPr="001141AA">
        <w:t>Punkt 22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67A7637" w14:textId="77777777" w:rsidTr="00912A26">
        <w:trPr>
          <w:trHeight w:hRule="exact" w:val="240"/>
          <w:jc w:val="center"/>
        </w:trPr>
        <w:tc>
          <w:tcPr>
            <w:tcW w:w="9752" w:type="dxa"/>
            <w:gridSpan w:val="2"/>
            <w:tcBorders>
              <w:top w:val="nil"/>
              <w:left w:val="nil"/>
              <w:bottom w:val="nil"/>
              <w:right w:val="nil"/>
            </w:tcBorders>
          </w:tcPr>
          <w:p w14:paraId="48963BA1" w14:textId="77777777" w:rsidR="00D40779" w:rsidRPr="001141AA" w:rsidRDefault="00D40779" w:rsidP="00912A26"/>
        </w:tc>
      </w:tr>
      <w:tr w:rsidR="00750D6E" w:rsidRPr="001141AA" w14:paraId="505CCD1E" w14:textId="77777777" w:rsidTr="00912A26">
        <w:trPr>
          <w:trHeight w:val="240"/>
          <w:jc w:val="center"/>
        </w:trPr>
        <w:tc>
          <w:tcPr>
            <w:tcW w:w="4876" w:type="dxa"/>
            <w:tcBorders>
              <w:top w:val="nil"/>
              <w:left w:val="nil"/>
              <w:bottom w:val="nil"/>
              <w:right w:val="nil"/>
            </w:tcBorders>
          </w:tcPr>
          <w:p w14:paraId="6315F6F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CAF6905" w14:textId="77777777" w:rsidR="00D40779" w:rsidRPr="001141AA" w:rsidRDefault="00D40779" w:rsidP="00912A26">
            <w:pPr>
              <w:pStyle w:val="AmColumnHeading"/>
            </w:pPr>
            <w:r w:rsidRPr="001141AA">
              <w:t>Ændringsforslag</w:t>
            </w:r>
          </w:p>
        </w:tc>
      </w:tr>
      <w:tr w:rsidR="00750D6E" w:rsidRPr="001141AA" w14:paraId="5DF0AC04" w14:textId="77777777" w:rsidTr="00912A26">
        <w:trPr>
          <w:jc w:val="center"/>
        </w:trPr>
        <w:tc>
          <w:tcPr>
            <w:tcW w:w="4876" w:type="dxa"/>
            <w:tcBorders>
              <w:top w:val="nil"/>
              <w:left w:val="nil"/>
              <w:bottom w:val="nil"/>
              <w:right w:val="nil"/>
            </w:tcBorders>
          </w:tcPr>
          <w:p w14:paraId="1335CBBF" w14:textId="77777777" w:rsidR="00D40779" w:rsidRPr="001141AA" w:rsidRDefault="00D40779" w:rsidP="00912A26">
            <w:pPr>
              <w:pStyle w:val="Normal6a"/>
            </w:pPr>
          </w:p>
        </w:tc>
        <w:tc>
          <w:tcPr>
            <w:tcW w:w="4876" w:type="dxa"/>
            <w:tcBorders>
              <w:top w:val="nil"/>
              <w:left w:val="nil"/>
              <w:bottom w:val="nil"/>
              <w:right w:val="nil"/>
            </w:tcBorders>
          </w:tcPr>
          <w:p w14:paraId="11D61BAE" w14:textId="77777777" w:rsidR="00D40779" w:rsidRPr="001141AA" w:rsidRDefault="00D40779" w:rsidP="00912A26">
            <w:pPr>
              <w:pStyle w:val="Normal6a"/>
            </w:pPr>
            <w:r w:rsidRPr="001141AA">
              <w:rPr>
                <w:b/>
                <w:i/>
              </w:rPr>
              <w:t>22b.</w:t>
            </w:r>
            <w:r w:rsidRPr="001141AA">
              <w:tab/>
            </w:r>
            <w:r w:rsidRPr="001141AA">
              <w:rPr>
                <w:b/>
                <w:i/>
              </w:rPr>
              <w:t>gentager sin opfordring til at åbne arkiverne, der vedrører det tidligere Jugoslavien, og til at give adgang til sagsakterne fra den tidligere jugoslaviske efterretningstjeneste (UDBA) og den jugoslaviske folkehærs hemmelige tjeneste (KOS) for at undersøge og håndtere forbrydelser, der er sket under kommunisttiden, omhyggeligt;</w:t>
            </w:r>
          </w:p>
        </w:tc>
      </w:tr>
    </w:tbl>
    <w:p w14:paraId="7503EC1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284477B" w14:textId="77777777" w:rsidR="00D40779" w:rsidRPr="001141AA" w:rsidRDefault="00D40779" w:rsidP="00D40779">
      <w:r w:rsidRPr="001141AA">
        <w:rPr>
          <w:rStyle w:val="HideTWBExt"/>
          <w:color w:val="auto"/>
        </w:rPr>
        <w:t>&lt;/Amend&gt;</w:t>
      </w:r>
    </w:p>
    <w:p w14:paraId="71C5275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189</w:t>
      </w:r>
      <w:r w:rsidRPr="001141AA">
        <w:rPr>
          <w:rStyle w:val="HideTWBExt"/>
          <w:color w:val="auto"/>
        </w:rPr>
        <w:t>&lt;/NumAm&gt;</w:t>
      </w:r>
    </w:p>
    <w:p w14:paraId="338340DF" w14:textId="77777777" w:rsidR="00D40779" w:rsidRPr="001141AA" w:rsidRDefault="00D40779" w:rsidP="00D40779">
      <w:pPr>
        <w:pStyle w:val="NormalBold"/>
      </w:pPr>
      <w:r w:rsidRPr="001141AA">
        <w:rPr>
          <w:rStyle w:val="HideTWBExt"/>
          <w:b w:val="0"/>
          <w:color w:val="auto"/>
        </w:rPr>
        <w:t>&lt;RepeatBlock-By&gt;&lt;Members&gt;</w:t>
      </w:r>
      <w:r w:rsidRPr="001141AA">
        <w:t>Željana Zovko</w:t>
      </w:r>
      <w:r w:rsidRPr="001141AA">
        <w:rPr>
          <w:rStyle w:val="HideTWBExt"/>
          <w:b w:val="0"/>
          <w:color w:val="auto"/>
        </w:rPr>
        <w:t>&lt;/Members&gt;</w:t>
      </w:r>
    </w:p>
    <w:p w14:paraId="4D5C860D" w14:textId="77777777" w:rsidR="00D40779" w:rsidRPr="001141AA" w:rsidRDefault="00D40779" w:rsidP="00D40779">
      <w:pPr>
        <w:pStyle w:val="NormalBold"/>
      </w:pPr>
      <w:r w:rsidRPr="001141AA">
        <w:rPr>
          <w:rStyle w:val="HideTWBExt"/>
          <w:b w:val="0"/>
          <w:color w:val="auto"/>
        </w:rPr>
        <w:t>&lt;/RepeatBlock-By&gt;</w:t>
      </w:r>
    </w:p>
    <w:p w14:paraId="718F6EC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69A6C4A" w14:textId="77777777" w:rsidR="00D40779" w:rsidRPr="001141AA" w:rsidRDefault="00D40779" w:rsidP="00D40779">
      <w:pPr>
        <w:pStyle w:val="NormalBold"/>
      </w:pPr>
      <w:r w:rsidRPr="001141AA">
        <w:rPr>
          <w:rStyle w:val="HideTWBExt"/>
          <w:color w:val="auto"/>
        </w:rPr>
        <w:t>&lt;Article&gt;</w:t>
      </w:r>
      <w:r w:rsidRPr="001141AA">
        <w:t>Punkt 22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4A0D072" w14:textId="77777777" w:rsidTr="00912A26">
        <w:trPr>
          <w:trHeight w:hRule="exact" w:val="240"/>
          <w:jc w:val="center"/>
        </w:trPr>
        <w:tc>
          <w:tcPr>
            <w:tcW w:w="9752" w:type="dxa"/>
            <w:gridSpan w:val="2"/>
            <w:tcBorders>
              <w:top w:val="nil"/>
              <w:left w:val="nil"/>
              <w:bottom w:val="nil"/>
              <w:right w:val="nil"/>
            </w:tcBorders>
          </w:tcPr>
          <w:p w14:paraId="0D39272E" w14:textId="77777777" w:rsidR="00D40779" w:rsidRPr="001141AA" w:rsidRDefault="00D40779" w:rsidP="00912A26"/>
        </w:tc>
      </w:tr>
      <w:tr w:rsidR="00750D6E" w:rsidRPr="001141AA" w14:paraId="4E21FF6D" w14:textId="77777777" w:rsidTr="00912A26">
        <w:trPr>
          <w:trHeight w:val="240"/>
          <w:jc w:val="center"/>
        </w:trPr>
        <w:tc>
          <w:tcPr>
            <w:tcW w:w="4876" w:type="dxa"/>
            <w:tcBorders>
              <w:top w:val="nil"/>
              <w:left w:val="nil"/>
              <w:bottom w:val="nil"/>
              <w:right w:val="nil"/>
            </w:tcBorders>
          </w:tcPr>
          <w:p w14:paraId="0869A33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7A77435" w14:textId="77777777" w:rsidR="00D40779" w:rsidRPr="001141AA" w:rsidRDefault="00D40779" w:rsidP="00912A26">
            <w:pPr>
              <w:pStyle w:val="AmColumnHeading"/>
            </w:pPr>
            <w:r w:rsidRPr="001141AA">
              <w:t>Ændringsforslag</w:t>
            </w:r>
          </w:p>
        </w:tc>
      </w:tr>
      <w:tr w:rsidR="00750D6E" w:rsidRPr="001141AA" w14:paraId="5F65F345" w14:textId="77777777" w:rsidTr="00912A26">
        <w:trPr>
          <w:jc w:val="center"/>
        </w:trPr>
        <w:tc>
          <w:tcPr>
            <w:tcW w:w="4876" w:type="dxa"/>
            <w:tcBorders>
              <w:top w:val="nil"/>
              <w:left w:val="nil"/>
              <w:bottom w:val="nil"/>
              <w:right w:val="nil"/>
            </w:tcBorders>
          </w:tcPr>
          <w:p w14:paraId="0950E134" w14:textId="77777777" w:rsidR="00D40779" w:rsidRPr="001141AA" w:rsidRDefault="00D40779" w:rsidP="00912A26">
            <w:pPr>
              <w:pStyle w:val="Normal6a"/>
            </w:pPr>
          </w:p>
        </w:tc>
        <w:tc>
          <w:tcPr>
            <w:tcW w:w="4876" w:type="dxa"/>
            <w:tcBorders>
              <w:top w:val="nil"/>
              <w:left w:val="nil"/>
              <w:bottom w:val="nil"/>
              <w:right w:val="nil"/>
            </w:tcBorders>
          </w:tcPr>
          <w:p w14:paraId="7EDC2AE1" w14:textId="77777777" w:rsidR="00D40779" w:rsidRPr="001141AA" w:rsidRDefault="00D40779" w:rsidP="00912A26">
            <w:pPr>
              <w:pStyle w:val="Normal6a"/>
            </w:pPr>
            <w:r w:rsidRPr="001141AA">
              <w:rPr>
                <w:b/>
                <w:i/>
              </w:rPr>
              <w:t>22c.</w:t>
            </w:r>
            <w:r w:rsidRPr="001141AA">
              <w:tab/>
            </w:r>
            <w:r w:rsidRPr="001141AA">
              <w:rPr>
                <w:b/>
                <w:i/>
              </w:rPr>
              <w:t>opfordrer til, at der findes en løsning på udestående ejendomsspørgsmål, herunder tilbagelevering af ejendom, der er konfiskeret fra 51 kroatiske familier fra Tivat; understreger, at sikring af retssikkerhed, forbud mod forskelsbehandling og sikring af effektive retsmidler i sager om tilbagelevering af ejendom er en integreret del af opretholdelsen af de grundlæggende rettigheder og retsstatsprincippet og fortsat er relevante for fremskridt i henhold til kapitel 23 om retsvæsenet og grundlæggende rettigheder;</w:t>
            </w:r>
          </w:p>
        </w:tc>
      </w:tr>
    </w:tbl>
    <w:p w14:paraId="65328FE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FC6A791" w14:textId="77777777" w:rsidR="00D40779" w:rsidRPr="001141AA" w:rsidRDefault="00D40779" w:rsidP="00D40779">
      <w:r w:rsidRPr="001141AA">
        <w:rPr>
          <w:rStyle w:val="HideTWBExt"/>
          <w:color w:val="auto"/>
        </w:rPr>
        <w:t>&lt;/Amend&gt;</w:t>
      </w:r>
    </w:p>
    <w:p w14:paraId="5041D3F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190</w:t>
      </w:r>
      <w:r w:rsidRPr="001141AA">
        <w:rPr>
          <w:rStyle w:val="HideTWBExt"/>
          <w:color w:val="auto"/>
        </w:rPr>
        <w:t>&lt;/NumAm&gt;</w:t>
      </w:r>
    </w:p>
    <w:p w14:paraId="086DB2E1"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737416C9" w14:textId="77777777" w:rsidR="00D40779" w:rsidRPr="001141AA" w:rsidRDefault="00D40779" w:rsidP="00D40779">
      <w:pPr>
        <w:pStyle w:val="NormalBold"/>
      </w:pPr>
      <w:r w:rsidRPr="001141AA">
        <w:rPr>
          <w:rStyle w:val="HideTWBExt"/>
          <w:b w:val="0"/>
          <w:color w:val="auto"/>
        </w:rPr>
        <w:t>&lt;/RepeatBlock-By&gt;</w:t>
      </w:r>
    </w:p>
    <w:p w14:paraId="479B0DF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2727FD7" w14:textId="77777777" w:rsidR="00D40779" w:rsidRPr="001141AA" w:rsidRDefault="00D40779" w:rsidP="00D40779">
      <w:pPr>
        <w:pStyle w:val="NormalBold"/>
      </w:pPr>
      <w:r w:rsidRPr="001141AA">
        <w:rPr>
          <w:rStyle w:val="HideTWBExt"/>
          <w:color w:val="auto"/>
        </w:rPr>
        <w:t>&lt;Article&gt;</w:t>
      </w:r>
      <w:r w:rsidRPr="001141AA">
        <w:t>Punkt 23</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A7AD63D" w14:textId="77777777" w:rsidTr="00912A26">
        <w:trPr>
          <w:trHeight w:hRule="exact" w:val="240"/>
          <w:jc w:val="center"/>
        </w:trPr>
        <w:tc>
          <w:tcPr>
            <w:tcW w:w="9752" w:type="dxa"/>
            <w:gridSpan w:val="2"/>
            <w:tcBorders>
              <w:top w:val="nil"/>
              <w:left w:val="nil"/>
              <w:bottom w:val="nil"/>
              <w:right w:val="nil"/>
            </w:tcBorders>
          </w:tcPr>
          <w:p w14:paraId="1D9F11CE" w14:textId="77777777" w:rsidR="00D40779" w:rsidRPr="001141AA" w:rsidRDefault="00D40779" w:rsidP="00912A26"/>
        </w:tc>
      </w:tr>
      <w:tr w:rsidR="00750D6E" w:rsidRPr="001141AA" w14:paraId="00315637" w14:textId="77777777" w:rsidTr="00912A26">
        <w:trPr>
          <w:trHeight w:val="240"/>
          <w:jc w:val="center"/>
        </w:trPr>
        <w:tc>
          <w:tcPr>
            <w:tcW w:w="4876" w:type="dxa"/>
            <w:tcBorders>
              <w:top w:val="nil"/>
              <w:left w:val="nil"/>
              <w:bottom w:val="nil"/>
              <w:right w:val="nil"/>
            </w:tcBorders>
          </w:tcPr>
          <w:p w14:paraId="5579CA2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C4D653B" w14:textId="77777777" w:rsidR="00D40779" w:rsidRPr="001141AA" w:rsidRDefault="00D40779" w:rsidP="00912A26">
            <w:pPr>
              <w:pStyle w:val="AmColumnHeading"/>
            </w:pPr>
            <w:r w:rsidRPr="001141AA">
              <w:t>Ændringsforslag</w:t>
            </w:r>
          </w:p>
        </w:tc>
      </w:tr>
      <w:tr w:rsidR="00750D6E" w:rsidRPr="001141AA" w14:paraId="209E74B6" w14:textId="77777777" w:rsidTr="00912A26">
        <w:trPr>
          <w:jc w:val="center"/>
        </w:trPr>
        <w:tc>
          <w:tcPr>
            <w:tcW w:w="4876" w:type="dxa"/>
            <w:tcBorders>
              <w:top w:val="nil"/>
              <w:left w:val="nil"/>
              <w:bottom w:val="nil"/>
              <w:right w:val="nil"/>
            </w:tcBorders>
          </w:tcPr>
          <w:p w14:paraId="7FC51DEB" w14:textId="77777777" w:rsidR="00D40779" w:rsidRPr="001141AA" w:rsidRDefault="00D40779" w:rsidP="00912A26">
            <w:pPr>
              <w:pStyle w:val="Normal6a"/>
            </w:pPr>
            <w:r w:rsidRPr="001141AA">
              <w:t>23.</w:t>
            </w:r>
            <w:r w:rsidRPr="001141AA">
              <w:tab/>
              <w:t>glæder sig over Montenegros engagement i EU's vækstplan for Vestbalkan; roser landet for dets fremskridt med gennemførelsen af sin reformdagsorden, hvortil der er udbetalt 18 mio. EUR, og tilskynder til yderligere gennemførelse;</w:t>
            </w:r>
          </w:p>
        </w:tc>
        <w:tc>
          <w:tcPr>
            <w:tcW w:w="4876" w:type="dxa"/>
            <w:tcBorders>
              <w:top w:val="nil"/>
              <w:left w:val="nil"/>
              <w:bottom w:val="nil"/>
              <w:right w:val="nil"/>
            </w:tcBorders>
          </w:tcPr>
          <w:p w14:paraId="4819CB70" w14:textId="77777777" w:rsidR="00D40779" w:rsidRPr="001141AA" w:rsidRDefault="00D40779" w:rsidP="00912A26">
            <w:pPr>
              <w:pStyle w:val="Normal6a"/>
            </w:pPr>
            <w:r w:rsidRPr="001141AA">
              <w:t>23.</w:t>
            </w:r>
            <w:r w:rsidRPr="001141AA">
              <w:tab/>
              <w:t xml:space="preserve">glæder sig over Montenegros engagement i EU's vækstplan for Vestbalkan; roser landet for dets fremskridt med gennemførelsen af sin reformdagsorden, hvortil der er udbetalt 18 mio. EUR, og tilskynder til yderligere gennemførelse; </w:t>
            </w:r>
            <w:r w:rsidRPr="001141AA">
              <w:rPr>
                <w:b/>
                <w:i/>
              </w:rPr>
              <w:t>påpeger i denne sammenhæng, at reformerne ikke må være for afhængige af EU-finansiering, eftersom dette kan have en negativ indvirkning på landets langsigtede forpligtelse til gennemførelsen af reformer;</w:t>
            </w:r>
          </w:p>
        </w:tc>
      </w:tr>
    </w:tbl>
    <w:p w14:paraId="79F0289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0D52AEE2" w14:textId="77777777" w:rsidR="00D40779" w:rsidRPr="001141AA" w:rsidRDefault="00D40779" w:rsidP="00D40779">
      <w:r w:rsidRPr="001141AA">
        <w:rPr>
          <w:rStyle w:val="HideTWBExt"/>
          <w:color w:val="auto"/>
        </w:rPr>
        <w:t>&lt;/Amend&gt;</w:t>
      </w:r>
    </w:p>
    <w:p w14:paraId="757EECF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191</w:t>
      </w:r>
      <w:r w:rsidRPr="001141AA">
        <w:rPr>
          <w:rStyle w:val="HideTWBExt"/>
          <w:color w:val="auto"/>
        </w:rPr>
        <w:t>&lt;/NumAm&gt;</w:t>
      </w:r>
    </w:p>
    <w:p w14:paraId="21556918"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64AD7B62" w14:textId="77777777" w:rsidR="00D40779" w:rsidRPr="001141AA" w:rsidRDefault="00D40779" w:rsidP="00D40779">
      <w:pPr>
        <w:pStyle w:val="NormalBold"/>
      </w:pPr>
      <w:r w:rsidRPr="001141AA">
        <w:rPr>
          <w:rStyle w:val="HideTWBExt"/>
          <w:b w:val="0"/>
          <w:color w:val="auto"/>
        </w:rPr>
        <w:t>&lt;/RepeatBlock-By&gt;</w:t>
      </w:r>
    </w:p>
    <w:p w14:paraId="6E634B3F"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24A9842" w14:textId="77777777" w:rsidR="00D40779" w:rsidRPr="001141AA" w:rsidRDefault="00D40779" w:rsidP="00D40779">
      <w:pPr>
        <w:pStyle w:val="NormalBold"/>
      </w:pPr>
      <w:r w:rsidRPr="001141AA">
        <w:rPr>
          <w:rStyle w:val="HideTWBExt"/>
          <w:color w:val="auto"/>
        </w:rPr>
        <w:t>&lt;Article&gt;</w:t>
      </w:r>
      <w:r w:rsidRPr="001141AA">
        <w:t>Punkt 23</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F2E20A7" w14:textId="77777777" w:rsidTr="00912A26">
        <w:trPr>
          <w:trHeight w:hRule="exact" w:val="240"/>
          <w:jc w:val="center"/>
        </w:trPr>
        <w:tc>
          <w:tcPr>
            <w:tcW w:w="9752" w:type="dxa"/>
            <w:gridSpan w:val="2"/>
            <w:tcBorders>
              <w:top w:val="nil"/>
              <w:left w:val="nil"/>
              <w:bottom w:val="nil"/>
              <w:right w:val="nil"/>
            </w:tcBorders>
          </w:tcPr>
          <w:p w14:paraId="32C01D3B" w14:textId="77777777" w:rsidR="00D40779" w:rsidRPr="001141AA" w:rsidRDefault="00D40779" w:rsidP="00912A26"/>
        </w:tc>
      </w:tr>
      <w:tr w:rsidR="00750D6E" w:rsidRPr="001141AA" w14:paraId="2759E9B3" w14:textId="77777777" w:rsidTr="00912A26">
        <w:trPr>
          <w:trHeight w:val="240"/>
          <w:jc w:val="center"/>
        </w:trPr>
        <w:tc>
          <w:tcPr>
            <w:tcW w:w="4876" w:type="dxa"/>
            <w:tcBorders>
              <w:top w:val="nil"/>
              <w:left w:val="nil"/>
              <w:bottom w:val="nil"/>
              <w:right w:val="nil"/>
            </w:tcBorders>
          </w:tcPr>
          <w:p w14:paraId="77A74D5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84E853A" w14:textId="77777777" w:rsidR="00D40779" w:rsidRPr="001141AA" w:rsidRDefault="00D40779" w:rsidP="00912A26">
            <w:pPr>
              <w:pStyle w:val="AmColumnHeading"/>
            </w:pPr>
            <w:r w:rsidRPr="001141AA">
              <w:t>Ændringsforslag</w:t>
            </w:r>
          </w:p>
        </w:tc>
      </w:tr>
      <w:tr w:rsidR="00750D6E" w:rsidRPr="001141AA" w14:paraId="5AA13475" w14:textId="77777777" w:rsidTr="00912A26">
        <w:trPr>
          <w:jc w:val="center"/>
        </w:trPr>
        <w:tc>
          <w:tcPr>
            <w:tcW w:w="4876" w:type="dxa"/>
            <w:tcBorders>
              <w:top w:val="nil"/>
              <w:left w:val="nil"/>
              <w:bottom w:val="nil"/>
              <w:right w:val="nil"/>
            </w:tcBorders>
          </w:tcPr>
          <w:p w14:paraId="3F673385" w14:textId="77777777" w:rsidR="00D40779" w:rsidRPr="001141AA" w:rsidRDefault="00D40779" w:rsidP="00912A26">
            <w:pPr>
              <w:pStyle w:val="Normal6a"/>
            </w:pPr>
            <w:r w:rsidRPr="001141AA">
              <w:t>23.</w:t>
            </w:r>
            <w:r w:rsidRPr="001141AA">
              <w:tab/>
              <w:t>glæder sig over Montenegros engagement i EU's vækstplan for Vestbalkan; roser landet for dets fremskridt med gennemførelsen af sin reformdagsorden, hvortil der er udbetalt 18 mio. EUR, og tilskynder til yderligere gennemførelse;</w:t>
            </w:r>
          </w:p>
        </w:tc>
        <w:tc>
          <w:tcPr>
            <w:tcW w:w="4876" w:type="dxa"/>
            <w:tcBorders>
              <w:top w:val="nil"/>
              <w:left w:val="nil"/>
              <w:bottom w:val="nil"/>
              <w:right w:val="nil"/>
            </w:tcBorders>
          </w:tcPr>
          <w:p w14:paraId="753057B2" w14:textId="77777777" w:rsidR="00D40779" w:rsidRPr="001141AA" w:rsidRDefault="00D40779" w:rsidP="00912A26">
            <w:pPr>
              <w:pStyle w:val="Normal6a"/>
            </w:pPr>
            <w:r w:rsidRPr="001141AA">
              <w:t>23.</w:t>
            </w:r>
            <w:r w:rsidRPr="001141AA">
              <w:tab/>
              <w:t xml:space="preserve">glæder sig over Montenegros engagement i EU's vækstplan for Vestbalkan; roser landet for dets fremskridt med gennemførelsen af sin reformdagsorden, hvortil der er udbetalt 18 mio. EUR, og tilskynder til yderligere gennemførelse; </w:t>
            </w:r>
            <w:r w:rsidRPr="001141AA">
              <w:rPr>
                <w:b/>
                <w:i/>
              </w:rPr>
              <w:t>fremhæver betydningen af målbare og varige resultater i gennemførelsesreformer, navnlig inden for retsstatsprincippet og offentlig økonomistyring;</w:t>
            </w:r>
          </w:p>
        </w:tc>
      </w:tr>
    </w:tbl>
    <w:p w14:paraId="756662D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73E9BE7E" w14:textId="77777777" w:rsidR="00D40779" w:rsidRPr="001141AA" w:rsidRDefault="00D40779" w:rsidP="00D40779">
      <w:r w:rsidRPr="001141AA">
        <w:rPr>
          <w:rStyle w:val="HideTWBExt"/>
          <w:color w:val="auto"/>
        </w:rPr>
        <w:t>&lt;/Amend&gt;</w:t>
      </w:r>
    </w:p>
    <w:p w14:paraId="2C23BB4C"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192</w:t>
      </w:r>
      <w:r w:rsidRPr="001141AA">
        <w:rPr>
          <w:rStyle w:val="HideTWBExt"/>
          <w:color w:val="auto"/>
        </w:rPr>
        <w:t>&lt;/NumAm&gt;</w:t>
      </w:r>
    </w:p>
    <w:p w14:paraId="71D5264D"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192B540E" w14:textId="77777777" w:rsidR="00D40779" w:rsidRPr="001141AA" w:rsidRDefault="00D40779" w:rsidP="00D40779">
      <w:pPr>
        <w:pStyle w:val="NormalBold"/>
      </w:pPr>
      <w:r w:rsidRPr="001141AA">
        <w:rPr>
          <w:rStyle w:val="HideTWBExt"/>
          <w:b w:val="0"/>
          <w:color w:val="auto"/>
        </w:rPr>
        <w:t>&lt;/RepeatBlock-By&gt;</w:t>
      </w:r>
    </w:p>
    <w:p w14:paraId="2E446F2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2684139" w14:textId="77777777" w:rsidR="00D40779" w:rsidRPr="001141AA" w:rsidRDefault="00D40779" w:rsidP="00D40779">
      <w:pPr>
        <w:pStyle w:val="NormalBold"/>
      </w:pPr>
      <w:r w:rsidRPr="001141AA">
        <w:rPr>
          <w:rStyle w:val="HideTWBExt"/>
          <w:color w:val="auto"/>
        </w:rPr>
        <w:t>&lt;Article&gt;</w:t>
      </w:r>
      <w:r w:rsidRPr="001141AA">
        <w:t>Punkt 23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4C32125" w14:textId="77777777" w:rsidTr="00912A26">
        <w:trPr>
          <w:trHeight w:hRule="exact" w:val="240"/>
          <w:jc w:val="center"/>
        </w:trPr>
        <w:tc>
          <w:tcPr>
            <w:tcW w:w="9752" w:type="dxa"/>
            <w:gridSpan w:val="2"/>
            <w:tcBorders>
              <w:top w:val="nil"/>
              <w:left w:val="nil"/>
              <w:bottom w:val="nil"/>
              <w:right w:val="nil"/>
            </w:tcBorders>
          </w:tcPr>
          <w:p w14:paraId="449AE154" w14:textId="77777777" w:rsidR="00D40779" w:rsidRPr="001141AA" w:rsidRDefault="00D40779" w:rsidP="00912A26"/>
        </w:tc>
      </w:tr>
      <w:tr w:rsidR="00750D6E" w:rsidRPr="001141AA" w14:paraId="75D62553" w14:textId="77777777" w:rsidTr="00912A26">
        <w:trPr>
          <w:trHeight w:val="240"/>
          <w:jc w:val="center"/>
        </w:trPr>
        <w:tc>
          <w:tcPr>
            <w:tcW w:w="4876" w:type="dxa"/>
            <w:tcBorders>
              <w:top w:val="nil"/>
              <w:left w:val="nil"/>
              <w:bottom w:val="nil"/>
              <w:right w:val="nil"/>
            </w:tcBorders>
          </w:tcPr>
          <w:p w14:paraId="4CDB42C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29EEC26" w14:textId="77777777" w:rsidR="00D40779" w:rsidRPr="001141AA" w:rsidRDefault="00D40779" w:rsidP="00912A26">
            <w:pPr>
              <w:pStyle w:val="AmColumnHeading"/>
            </w:pPr>
            <w:r w:rsidRPr="001141AA">
              <w:t>Ændringsforslag</w:t>
            </w:r>
          </w:p>
        </w:tc>
      </w:tr>
      <w:tr w:rsidR="00750D6E" w:rsidRPr="001141AA" w14:paraId="6DCD0CF4" w14:textId="77777777" w:rsidTr="00912A26">
        <w:trPr>
          <w:jc w:val="center"/>
        </w:trPr>
        <w:tc>
          <w:tcPr>
            <w:tcW w:w="4876" w:type="dxa"/>
            <w:tcBorders>
              <w:top w:val="nil"/>
              <w:left w:val="nil"/>
              <w:bottom w:val="nil"/>
              <w:right w:val="nil"/>
            </w:tcBorders>
          </w:tcPr>
          <w:p w14:paraId="3362D1D8" w14:textId="77777777" w:rsidR="00D40779" w:rsidRPr="001141AA" w:rsidRDefault="00D40779" w:rsidP="00912A26">
            <w:pPr>
              <w:pStyle w:val="Normal6a"/>
            </w:pPr>
          </w:p>
        </w:tc>
        <w:tc>
          <w:tcPr>
            <w:tcW w:w="4876" w:type="dxa"/>
            <w:tcBorders>
              <w:top w:val="nil"/>
              <w:left w:val="nil"/>
              <w:bottom w:val="nil"/>
              <w:right w:val="nil"/>
            </w:tcBorders>
          </w:tcPr>
          <w:p w14:paraId="71192C80" w14:textId="77777777" w:rsidR="00D40779" w:rsidRPr="001141AA" w:rsidRDefault="00D40779" w:rsidP="00912A26">
            <w:pPr>
              <w:pStyle w:val="Normal6a"/>
            </w:pPr>
            <w:r w:rsidRPr="001141AA">
              <w:rPr>
                <w:b/>
                <w:i/>
              </w:rPr>
              <w:t>23a.</w:t>
            </w:r>
            <w:r w:rsidRPr="001141AA">
              <w:tab/>
            </w:r>
            <w:r w:rsidRPr="001141AA">
              <w:rPr>
                <w:b/>
                <w:i/>
              </w:rPr>
              <w:t>glæder sig over den hidtidige EU-finansiering til Montenegro under reform- og vækstfaciliteten for Vestbalkan, som beløber sig til ca. 18 mio. EUR;</w:t>
            </w:r>
          </w:p>
        </w:tc>
      </w:tr>
    </w:tbl>
    <w:p w14:paraId="6E76E08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191816C" w14:textId="77777777" w:rsidR="00D40779" w:rsidRPr="001141AA" w:rsidRDefault="00D40779" w:rsidP="00D40779">
      <w:r w:rsidRPr="001141AA">
        <w:rPr>
          <w:rStyle w:val="HideTWBExt"/>
          <w:color w:val="auto"/>
        </w:rPr>
        <w:t>&lt;/Amend&gt;</w:t>
      </w:r>
    </w:p>
    <w:p w14:paraId="50CB9AB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193</w:t>
      </w:r>
      <w:r w:rsidRPr="001141AA">
        <w:rPr>
          <w:rStyle w:val="HideTWBExt"/>
          <w:color w:val="auto"/>
        </w:rPr>
        <w:t>&lt;/NumAm&gt;</w:t>
      </w:r>
    </w:p>
    <w:p w14:paraId="2DFC81B5" w14:textId="77777777" w:rsidR="00D40779" w:rsidRPr="001141AA" w:rsidRDefault="00D40779" w:rsidP="00D40779">
      <w:pPr>
        <w:pStyle w:val="NormalBold"/>
      </w:pPr>
      <w:r w:rsidRPr="001141AA">
        <w:rPr>
          <w:rStyle w:val="HideTWBExt"/>
          <w:b w:val="0"/>
          <w:color w:val="auto"/>
        </w:rPr>
        <w:t>&lt;RepeatBlock-By&gt;&lt;Members&gt;</w:t>
      </w:r>
      <w:r w:rsidRPr="001141AA">
        <w:t>Costas Mavrides</w:t>
      </w:r>
      <w:r w:rsidRPr="001141AA">
        <w:rPr>
          <w:rStyle w:val="HideTWBExt"/>
          <w:b w:val="0"/>
          <w:color w:val="auto"/>
        </w:rPr>
        <w:t>&lt;/Members&gt;</w:t>
      </w:r>
    </w:p>
    <w:p w14:paraId="4B08BAF2" w14:textId="77777777" w:rsidR="00D40779" w:rsidRPr="001141AA" w:rsidRDefault="00D40779" w:rsidP="00D40779">
      <w:pPr>
        <w:pStyle w:val="NormalBold"/>
      </w:pPr>
      <w:r w:rsidRPr="001141AA">
        <w:rPr>
          <w:rStyle w:val="HideTWBExt"/>
          <w:b w:val="0"/>
          <w:color w:val="auto"/>
        </w:rPr>
        <w:t>&lt;/RepeatBlock-By&gt;</w:t>
      </w:r>
    </w:p>
    <w:p w14:paraId="28F8A69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61CA090" w14:textId="77777777" w:rsidR="00D40779" w:rsidRPr="001141AA" w:rsidRDefault="00D40779" w:rsidP="00D40779">
      <w:pPr>
        <w:pStyle w:val="NormalBold"/>
      </w:pPr>
      <w:r w:rsidRPr="001141AA">
        <w:rPr>
          <w:rStyle w:val="HideTWBExt"/>
          <w:color w:val="auto"/>
        </w:rPr>
        <w:t>&lt;Article&gt;</w:t>
      </w:r>
      <w:r w:rsidRPr="001141AA">
        <w:t>Punkt 24</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20C39A2" w14:textId="77777777" w:rsidTr="00912A26">
        <w:trPr>
          <w:trHeight w:hRule="exact" w:val="240"/>
          <w:jc w:val="center"/>
        </w:trPr>
        <w:tc>
          <w:tcPr>
            <w:tcW w:w="9752" w:type="dxa"/>
            <w:gridSpan w:val="2"/>
            <w:tcBorders>
              <w:top w:val="nil"/>
              <w:left w:val="nil"/>
              <w:bottom w:val="nil"/>
              <w:right w:val="nil"/>
            </w:tcBorders>
          </w:tcPr>
          <w:p w14:paraId="734891BF" w14:textId="77777777" w:rsidR="00D40779" w:rsidRPr="001141AA" w:rsidRDefault="00D40779" w:rsidP="00912A26"/>
        </w:tc>
      </w:tr>
      <w:tr w:rsidR="00750D6E" w:rsidRPr="001141AA" w14:paraId="0AD74309" w14:textId="77777777" w:rsidTr="00912A26">
        <w:trPr>
          <w:trHeight w:val="240"/>
          <w:jc w:val="center"/>
        </w:trPr>
        <w:tc>
          <w:tcPr>
            <w:tcW w:w="4876" w:type="dxa"/>
            <w:tcBorders>
              <w:top w:val="nil"/>
              <w:left w:val="nil"/>
              <w:bottom w:val="nil"/>
              <w:right w:val="nil"/>
            </w:tcBorders>
          </w:tcPr>
          <w:p w14:paraId="6A0BCF6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22043D6" w14:textId="77777777" w:rsidR="00D40779" w:rsidRPr="001141AA" w:rsidRDefault="00D40779" w:rsidP="00912A26">
            <w:pPr>
              <w:pStyle w:val="AmColumnHeading"/>
            </w:pPr>
            <w:r w:rsidRPr="001141AA">
              <w:t>Ændringsforslag</w:t>
            </w:r>
          </w:p>
        </w:tc>
      </w:tr>
      <w:tr w:rsidR="00750D6E" w:rsidRPr="001141AA" w14:paraId="28FED1CE" w14:textId="77777777" w:rsidTr="00912A26">
        <w:trPr>
          <w:jc w:val="center"/>
        </w:trPr>
        <w:tc>
          <w:tcPr>
            <w:tcW w:w="4876" w:type="dxa"/>
            <w:tcBorders>
              <w:top w:val="nil"/>
              <w:left w:val="nil"/>
              <w:bottom w:val="nil"/>
              <w:right w:val="nil"/>
            </w:tcBorders>
          </w:tcPr>
          <w:p w14:paraId="7F335F05" w14:textId="77777777" w:rsidR="00D40779" w:rsidRPr="001141AA" w:rsidRDefault="00D40779" w:rsidP="00912A26">
            <w:pPr>
              <w:pStyle w:val="Normal6a"/>
            </w:pPr>
            <w:r w:rsidRPr="001141AA">
              <w:t>24.</w:t>
            </w:r>
            <w:r w:rsidRPr="001141AA">
              <w:tab/>
              <w:t>tilskynder fortsat Montenegro til at gøre fuld og effektiv brug af al EU-finansiering, der ydes til landet, herunder ved at forbedre den administrative kapacitet, fremskynde programmeringen og indgåelse af kontrakter og forbedre koordineringen; fremhæver betydningen af en bred inddragelse af interesserede parter, herunder lokale myndigheder og civilsamfundet; minder om betingelserne for EU's finansielle støtte;</w:t>
            </w:r>
          </w:p>
        </w:tc>
        <w:tc>
          <w:tcPr>
            <w:tcW w:w="4876" w:type="dxa"/>
            <w:tcBorders>
              <w:top w:val="nil"/>
              <w:left w:val="nil"/>
              <w:bottom w:val="nil"/>
              <w:right w:val="nil"/>
            </w:tcBorders>
          </w:tcPr>
          <w:p w14:paraId="70D15034" w14:textId="77777777" w:rsidR="00D40779" w:rsidRPr="001141AA" w:rsidRDefault="00D40779" w:rsidP="00912A26">
            <w:pPr>
              <w:pStyle w:val="Normal6a"/>
            </w:pPr>
            <w:r w:rsidRPr="001141AA">
              <w:t>24.</w:t>
            </w:r>
            <w:r w:rsidRPr="001141AA">
              <w:tab/>
              <w:t>tilskynder fortsat Montenegro til at gøre fuld og effektiv brug af al EU-finansiering, der ydes til landet, herunder ved at forbedre den administrative kapacitet, fremskynde programmeringen og indgåelse af kontrakter og forbedre koordineringen; fremhæver betydningen af en bred inddragelse af interesserede parter, herunder lokale myndigheder</w:t>
            </w:r>
            <w:r w:rsidRPr="001141AA">
              <w:rPr>
                <w:b/>
                <w:bCs/>
                <w:i/>
                <w:iCs/>
              </w:rPr>
              <w:t>, sociale partnere</w:t>
            </w:r>
            <w:r w:rsidRPr="001141AA">
              <w:t xml:space="preserve"> og civilsamfundet; minder om betingelserne for EU's finansielle støtte;</w:t>
            </w:r>
          </w:p>
        </w:tc>
      </w:tr>
    </w:tbl>
    <w:p w14:paraId="52C3898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327EE026" w14:textId="77777777" w:rsidR="00D40779" w:rsidRPr="001141AA" w:rsidRDefault="00D40779" w:rsidP="00D40779">
      <w:r w:rsidRPr="001141AA">
        <w:rPr>
          <w:rStyle w:val="HideTWBExt"/>
          <w:color w:val="auto"/>
        </w:rPr>
        <w:t>&lt;/Amend&gt;</w:t>
      </w:r>
    </w:p>
    <w:p w14:paraId="3A4F5EB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194</w:t>
      </w:r>
      <w:r w:rsidRPr="001141AA">
        <w:rPr>
          <w:rStyle w:val="HideTWBExt"/>
          <w:color w:val="auto"/>
        </w:rPr>
        <w:t>&lt;/NumAm&gt;</w:t>
      </w:r>
    </w:p>
    <w:p w14:paraId="11F0FFFA"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6598D277" w14:textId="77777777" w:rsidR="00D40779" w:rsidRPr="001141AA" w:rsidRDefault="00D40779" w:rsidP="00D40779">
      <w:pPr>
        <w:pStyle w:val="NormalBold"/>
      </w:pPr>
      <w:r w:rsidRPr="001141AA">
        <w:rPr>
          <w:rStyle w:val="HideTWBExt"/>
          <w:b w:val="0"/>
          <w:color w:val="auto"/>
        </w:rPr>
        <w:t>&lt;/RepeatBlock-By&gt;</w:t>
      </w:r>
    </w:p>
    <w:p w14:paraId="32CF055C"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B0D6400" w14:textId="77777777" w:rsidR="00D40779" w:rsidRPr="001141AA" w:rsidRDefault="00D40779" w:rsidP="00D40779">
      <w:pPr>
        <w:pStyle w:val="NormalBold"/>
      </w:pPr>
      <w:r w:rsidRPr="001141AA">
        <w:rPr>
          <w:rStyle w:val="HideTWBExt"/>
          <w:color w:val="auto"/>
        </w:rPr>
        <w:t>&lt;Article&gt;</w:t>
      </w:r>
      <w:r w:rsidRPr="001141AA">
        <w:t>Punkt 24</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5878A35" w14:textId="77777777" w:rsidTr="00912A26">
        <w:trPr>
          <w:trHeight w:hRule="exact" w:val="240"/>
          <w:jc w:val="center"/>
        </w:trPr>
        <w:tc>
          <w:tcPr>
            <w:tcW w:w="9752" w:type="dxa"/>
            <w:gridSpan w:val="2"/>
            <w:tcBorders>
              <w:top w:val="nil"/>
              <w:left w:val="nil"/>
              <w:bottom w:val="nil"/>
              <w:right w:val="nil"/>
            </w:tcBorders>
          </w:tcPr>
          <w:p w14:paraId="5BC23C13" w14:textId="77777777" w:rsidR="00D40779" w:rsidRPr="001141AA" w:rsidRDefault="00D40779" w:rsidP="00912A26"/>
        </w:tc>
      </w:tr>
      <w:tr w:rsidR="00750D6E" w:rsidRPr="001141AA" w14:paraId="640D147B" w14:textId="77777777" w:rsidTr="00912A26">
        <w:trPr>
          <w:trHeight w:val="240"/>
          <w:jc w:val="center"/>
        </w:trPr>
        <w:tc>
          <w:tcPr>
            <w:tcW w:w="4876" w:type="dxa"/>
            <w:tcBorders>
              <w:top w:val="nil"/>
              <w:left w:val="nil"/>
              <w:bottom w:val="nil"/>
              <w:right w:val="nil"/>
            </w:tcBorders>
          </w:tcPr>
          <w:p w14:paraId="7BCDDCE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3A09F54" w14:textId="77777777" w:rsidR="00D40779" w:rsidRPr="001141AA" w:rsidRDefault="00D40779" w:rsidP="00912A26">
            <w:pPr>
              <w:pStyle w:val="AmColumnHeading"/>
            </w:pPr>
            <w:r w:rsidRPr="001141AA">
              <w:t>Ændringsforslag</w:t>
            </w:r>
          </w:p>
        </w:tc>
      </w:tr>
      <w:tr w:rsidR="00750D6E" w:rsidRPr="001141AA" w14:paraId="63BE40D6" w14:textId="77777777" w:rsidTr="00912A26">
        <w:trPr>
          <w:jc w:val="center"/>
        </w:trPr>
        <w:tc>
          <w:tcPr>
            <w:tcW w:w="4876" w:type="dxa"/>
            <w:tcBorders>
              <w:top w:val="nil"/>
              <w:left w:val="nil"/>
              <w:bottom w:val="nil"/>
              <w:right w:val="nil"/>
            </w:tcBorders>
          </w:tcPr>
          <w:p w14:paraId="64D7B103" w14:textId="77777777" w:rsidR="00D40779" w:rsidRPr="001141AA" w:rsidRDefault="00D40779" w:rsidP="00912A26">
            <w:pPr>
              <w:pStyle w:val="Normal6a"/>
            </w:pPr>
            <w:r w:rsidRPr="001141AA">
              <w:t>24.</w:t>
            </w:r>
            <w:r w:rsidRPr="001141AA">
              <w:tab/>
              <w:t xml:space="preserve">tilskynder fortsat Montenegro til at gøre fuld og effektiv brug af al EU-finansiering, der ydes til landet, herunder ved at forbedre den administrative kapacitet, fremskynde programmeringen og indgåelse af kontrakter og forbedre koordineringen; fremhæver betydningen af en bred inddragelse af interesserede parter, herunder lokale myndigheder og civilsamfundet; </w:t>
            </w:r>
            <w:r w:rsidRPr="001141AA">
              <w:rPr>
                <w:b/>
                <w:i/>
              </w:rPr>
              <w:t>minder om betingelserne for EU's finansielle støtte</w:t>
            </w:r>
            <w:r w:rsidRPr="001141AA">
              <w:t>;</w:t>
            </w:r>
          </w:p>
        </w:tc>
        <w:tc>
          <w:tcPr>
            <w:tcW w:w="4876" w:type="dxa"/>
            <w:tcBorders>
              <w:top w:val="nil"/>
              <w:left w:val="nil"/>
              <w:bottom w:val="nil"/>
              <w:right w:val="nil"/>
            </w:tcBorders>
          </w:tcPr>
          <w:p w14:paraId="41AEA35F" w14:textId="77777777" w:rsidR="00D40779" w:rsidRPr="001141AA" w:rsidRDefault="00D40779" w:rsidP="00912A26">
            <w:pPr>
              <w:pStyle w:val="Normal6a"/>
            </w:pPr>
            <w:r w:rsidRPr="001141AA">
              <w:t>24.</w:t>
            </w:r>
            <w:r w:rsidRPr="001141AA">
              <w:tab/>
              <w:t xml:space="preserve">tilskynder fortsat Montenegro til at gøre fuld og effektiv brug af al EU-finansiering, der ydes til landet, herunder ved at forbedre den administrative kapacitet, fremskynde programmeringen og indgåelse af kontrakter og forbedre koordineringen; fremhæver betydningen af en bred inddragelse af interesserede parter, herunder lokale myndigheder og civilsamfundet; </w:t>
            </w:r>
            <w:r w:rsidRPr="001141AA">
              <w:rPr>
                <w:b/>
                <w:i/>
              </w:rPr>
              <w:t>understreger, at EU-finansiering til Montenegro er betinget af og beror på, at der opnås håndgribelig fremgang i relation til at styrke retsstatsprincippet, forbedre forvaltningsmæssig kapacitet og sikre den effektive og gennemsigtige anvendelse af midler</w:t>
            </w:r>
            <w:r w:rsidRPr="001141AA">
              <w:t>;</w:t>
            </w:r>
          </w:p>
        </w:tc>
      </w:tr>
    </w:tbl>
    <w:p w14:paraId="14CA3CF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2D91A6CC" w14:textId="77777777" w:rsidR="00D40779" w:rsidRPr="001141AA" w:rsidRDefault="00D40779" w:rsidP="00D40779">
      <w:r w:rsidRPr="001141AA">
        <w:rPr>
          <w:rStyle w:val="HideTWBExt"/>
          <w:color w:val="auto"/>
        </w:rPr>
        <w:t>&lt;/Amend&gt;</w:t>
      </w:r>
    </w:p>
    <w:p w14:paraId="277876B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195</w:t>
      </w:r>
      <w:r w:rsidRPr="001141AA">
        <w:rPr>
          <w:rStyle w:val="HideTWBExt"/>
          <w:color w:val="auto"/>
        </w:rPr>
        <w:t>&lt;/NumAm&gt;</w:t>
      </w:r>
    </w:p>
    <w:p w14:paraId="536F893F"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78F12141" w14:textId="77777777" w:rsidR="00D40779" w:rsidRPr="001141AA" w:rsidRDefault="00D40779" w:rsidP="00D40779">
      <w:pPr>
        <w:pStyle w:val="NormalBold"/>
      </w:pPr>
      <w:r w:rsidRPr="001141AA">
        <w:rPr>
          <w:rStyle w:val="HideTWBExt"/>
          <w:b w:val="0"/>
          <w:color w:val="auto"/>
        </w:rPr>
        <w:t>&lt;/RepeatBlock-By&gt;</w:t>
      </w:r>
    </w:p>
    <w:p w14:paraId="5595C5F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DD90253" w14:textId="77777777" w:rsidR="00D40779" w:rsidRPr="001141AA" w:rsidRDefault="00D40779" w:rsidP="00D40779">
      <w:pPr>
        <w:pStyle w:val="NormalBold"/>
      </w:pPr>
      <w:r w:rsidRPr="001141AA">
        <w:rPr>
          <w:rStyle w:val="HideTWBExt"/>
          <w:color w:val="auto"/>
        </w:rPr>
        <w:t>&lt;Article&gt;</w:t>
      </w:r>
      <w:r w:rsidRPr="001141AA">
        <w:t>Punkt 24</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DBAD80C" w14:textId="77777777" w:rsidTr="00912A26">
        <w:trPr>
          <w:trHeight w:hRule="exact" w:val="240"/>
          <w:jc w:val="center"/>
        </w:trPr>
        <w:tc>
          <w:tcPr>
            <w:tcW w:w="9752" w:type="dxa"/>
            <w:gridSpan w:val="2"/>
            <w:tcBorders>
              <w:top w:val="nil"/>
              <w:left w:val="nil"/>
              <w:bottom w:val="nil"/>
              <w:right w:val="nil"/>
            </w:tcBorders>
          </w:tcPr>
          <w:p w14:paraId="393B29AE" w14:textId="77777777" w:rsidR="00D40779" w:rsidRPr="001141AA" w:rsidRDefault="00D40779" w:rsidP="00912A26"/>
        </w:tc>
      </w:tr>
      <w:tr w:rsidR="00750D6E" w:rsidRPr="001141AA" w14:paraId="737D8E26" w14:textId="77777777" w:rsidTr="00912A26">
        <w:trPr>
          <w:trHeight w:val="240"/>
          <w:jc w:val="center"/>
        </w:trPr>
        <w:tc>
          <w:tcPr>
            <w:tcW w:w="4876" w:type="dxa"/>
            <w:tcBorders>
              <w:top w:val="nil"/>
              <w:left w:val="nil"/>
              <w:bottom w:val="nil"/>
              <w:right w:val="nil"/>
            </w:tcBorders>
          </w:tcPr>
          <w:p w14:paraId="73FF040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94B2956" w14:textId="77777777" w:rsidR="00D40779" w:rsidRPr="001141AA" w:rsidRDefault="00D40779" w:rsidP="00912A26">
            <w:pPr>
              <w:pStyle w:val="AmColumnHeading"/>
            </w:pPr>
            <w:r w:rsidRPr="001141AA">
              <w:t>Ændringsforslag</w:t>
            </w:r>
          </w:p>
        </w:tc>
      </w:tr>
      <w:tr w:rsidR="00750D6E" w:rsidRPr="001141AA" w14:paraId="64457813" w14:textId="77777777" w:rsidTr="00912A26">
        <w:trPr>
          <w:jc w:val="center"/>
        </w:trPr>
        <w:tc>
          <w:tcPr>
            <w:tcW w:w="4876" w:type="dxa"/>
            <w:tcBorders>
              <w:top w:val="nil"/>
              <w:left w:val="nil"/>
              <w:bottom w:val="nil"/>
              <w:right w:val="nil"/>
            </w:tcBorders>
          </w:tcPr>
          <w:p w14:paraId="32C333B4" w14:textId="77777777" w:rsidR="00D40779" w:rsidRPr="001141AA" w:rsidRDefault="00D40779" w:rsidP="00912A26">
            <w:pPr>
              <w:pStyle w:val="Normal6a"/>
            </w:pPr>
            <w:r w:rsidRPr="001141AA">
              <w:t>24.</w:t>
            </w:r>
            <w:r w:rsidRPr="001141AA">
              <w:tab/>
              <w:t xml:space="preserve">tilskynder fortsat Montenegro til at gøre fuld og effektiv brug af al EU-finansiering, der ydes til landet, herunder ved at forbedre den administrative kapacitet, fremskynde programmeringen og indgåelse af kontrakter og forbedre koordineringen; fremhæver betydningen af en bred inddragelse af interesserede parter, herunder lokale myndigheder og civilsamfundet; minder om </w:t>
            </w:r>
            <w:r w:rsidRPr="001141AA">
              <w:rPr>
                <w:b/>
                <w:i/>
              </w:rPr>
              <w:t>betingelserne for</w:t>
            </w:r>
            <w:r w:rsidRPr="001141AA">
              <w:t xml:space="preserve"> EU's finansielle støtte;</w:t>
            </w:r>
          </w:p>
        </w:tc>
        <w:tc>
          <w:tcPr>
            <w:tcW w:w="4876" w:type="dxa"/>
            <w:tcBorders>
              <w:top w:val="nil"/>
              <w:left w:val="nil"/>
              <w:bottom w:val="nil"/>
              <w:right w:val="nil"/>
            </w:tcBorders>
          </w:tcPr>
          <w:p w14:paraId="05A34973" w14:textId="77777777" w:rsidR="00D40779" w:rsidRPr="001141AA" w:rsidRDefault="00D40779" w:rsidP="00912A26">
            <w:pPr>
              <w:pStyle w:val="Normal6a"/>
            </w:pPr>
            <w:r w:rsidRPr="001141AA">
              <w:t>24.</w:t>
            </w:r>
            <w:r w:rsidRPr="001141AA">
              <w:tab/>
              <w:t>tilskynder fortsat Montenegro til at gøre fuld og effektiv brug af al EU-finansiering, der ydes til landet, herunder ved at forbedre den administrative kapacitet, fremskynde programmeringen og indgåelse af kontrakter og forbedre koordineringen; fremhæver betydningen af en bred inddragelse af interesserede parter, herunder lokale myndigheder og civilsamfundet; minder om</w:t>
            </w:r>
            <w:r w:rsidRPr="001141AA">
              <w:rPr>
                <w:b/>
                <w:i/>
              </w:rPr>
              <w:t>, at</w:t>
            </w:r>
            <w:r w:rsidRPr="001141AA">
              <w:t xml:space="preserve"> EU's finansielle støtte</w:t>
            </w:r>
            <w:r w:rsidRPr="001141AA">
              <w:rPr>
                <w:b/>
                <w:i/>
              </w:rPr>
              <w:t xml:space="preserve"> er strengt betinget af fremgang i reformer og respekt for retsstatsprincippet</w:t>
            </w:r>
            <w:r w:rsidRPr="001141AA">
              <w:t>;</w:t>
            </w:r>
          </w:p>
        </w:tc>
      </w:tr>
    </w:tbl>
    <w:p w14:paraId="581C4CB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50B6E955" w14:textId="77777777" w:rsidR="00D40779" w:rsidRPr="001141AA" w:rsidRDefault="00D40779" w:rsidP="00D40779">
      <w:r w:rsidRPr="001141AA">
        <w:rPr>
          <w:rStyle w:val="HideTWBExt"/>
          <w:color w:val="auto"/>
        </w:rPr>
        <w:t>&lt;/Amend&gt;</w:t>
      </w:r>
    </w:p>
    <w:p w14:paraId="2C1EE786"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196</w:t>
      </w:r>
      <w:r w:rsidRPr="001141AA">
        <w:rPr>
          <w:rStyle w:val="HideTWBExt"/>
          <w:color w:val="auto"/>
        </w:rPr>
        <w:t>&lt;/NumAm&gt;</w:t>
      </w:r>
    </w:p>
    <w:p w14:paraId="38A4D8B2"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719F66A"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2A0EFA81" w14:textId="77777777" w:rsidR="00D40779" w:rsidRPr="001141AA" w:rsidRDefault="00D40779" w:rsidP="00D40779">
      <w:pPr>
        <w:pStyle w:val="NormalBold"/>
      </w:pPr>
      <w:r w:rsidRPr="001141AA">
        <w:rPr>
          <w:rStyle w:val="HideTWBExt"/>
          <w:b w:val="0"/>
          <w:color w:val="auto"/>
        </w:rPr>
        <w:t>&lt;/RepeatBlock-By&gt;</w:t>
      </w:r>
    </w:p>
    <w:p w14:paraId="1BACF0F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A52638" w14:textId="77777777" w:rsidR="00D40779" w:rsidRPr="001141AA" w:rsidRDefault="00D40779" w:rsidP="00D40779">
      <w:pPr>
        <w:pStyle w:val="NormalBold"/>
      </w:pPr>
      <w:r w:rsidRPr="001141AA">
        <w:rPr>
          <w:rStyle w:val="HideTWBExt"/>
          <w:color w:val="auto"/>
        </w:rPr>
        <w:t>&lt;Article&gt;</w:t>
      </w:r>
      <w:r w:rsidRPr="001141AA">
        <w:t>Punkt 24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8DD1489" w14:textId="77777777" w:rsidTr="00912A26">
        <w:trPr>
          <w:trHeight w:hRule="exact" w:val="240"/>
          <w:jc w:val="center"/>
        </w:trPr>
        <w:tc>
          <w:tcPr>
            <w:tcW w:w="9752" w:type="dxa"/>
            <w:gridSpan w:val="2"/>
            <w:tcBorders>
              <w:top w:val="nil"/>
              <w:left w:val="nil"/>
              <w:bottom w:val="nil"/>
              <w:right w:val="nil"/>
            </w:tcBorders>
          </w:tcPr>
          <w:p w14:paraId="5EB82129" w14:textId="77777777" w:rsidR="00D40779" w:rsidRPr="001141AA" w:rsidRDefault="00D40779" w:rsidP="00912A26"/>
        </w:tc>
      </w:tr>
      <w:tr w:rsidR="00750D6E" w:rsidRPr="001141AA" w14:paraId="46C8B963" w14:textId="77777777" w:rsidTr="00912A26">
        <w:trPr>
          <w:trHeight w:val="240"/>
          <w:jc w:val="center"/>
        </w:trPr>
        <w:tc>
          <w:tcPr>
            <w:tcW w:w="4876" w:type="dxa"/>
            <w:tcBorders>
              <w:top w:val="nil"/>
              <w:left w:val="nil"/>
              <w:bottom w:val="nil"/>
              <w:right w:val="nil"/>
            </w:tcBorders>
          </w:tcPr>
          <w:p w14:paraId="3469A22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37EE94B" w14:textId="77777777" w:rsidR="00D40779" w:rsidRPr="001141AA" w:rsidRDefault="00D40779" w:rsidP="00912A26">
            <w:pPr>
              <w:pStyle w:val="AmColumnHeading"/>
            </w:pPr>
            <w:r w:rsidRPr="001141AA">
              <w:t>Ændringsforslag</w:t>
            </w:r>
          </w:p>
        </w:tc>
      </w:tr>
      <w:tr w:rsidR="00750D6E" w:rsidRPr="001141AA" w14:paraId="2270D0BB" w14:textId="77777777" w:rsidTr="00912A26">
        <w:trPr>
          <w:jc w:val="center"/>
        </w:trPr>
        <w:tc>
          <w:tcPr>
            <w:tcW w:w="4876" w:type="dxa"/>
            <w:tcBorders>
              <w:top w:val="nil"/>
              <w:left w:val="nil"/>
              <w:bottom w:val="nil"/>
              <w:right w:val="nil"/>
            </w:tcBorders>
          </w:tcPr>
          <w:p w14:paraId="1D7CEE52" w14:textId="77777777" w:rsidR="00D40779" w:rsidRPr="001141AA" w:rsidRDefault="00D40779" w:rsidP="00912A26">
            <w:pPr>
              <w:pStyle w:val="Normal6a"/>
            </w:pPr>
          </w:p>
        </w:tc>
        <w:tc>
          <w:tcPr>
            <w:tcW w:w="4876" w:type="dxa"/>
            <w:tcBorders>
              <w:top w:val="nil"/>
              <w:left w:val="nil"/>
              <w:bottom w:val="nil"/>
              <w:right w:val="nil"/>
            </w:tcBorders>
          </w:tcPr>
          <w:p w14:paraId="5CCF9415" w14:textId="77777777" w:rsidR="00D40779" w:rsidRPr="001141AA" w:rsidRDefault="00D40779" w:rsidP="00912A26">
            <w:pPr>
              <w:pStyle w:val="Normal6a"/>
            </w:pPr>
            <w:r w:rsidRPr="001141AA">
              <w:rPr>
                <w:b/>
                <w:i/>
              </w:rPr>
              <w:t>24a.</w:t>
            </w:r>
            <w:r w:rsidRPr="001141AA">
              <w:tab/>
            </w:r>
            <w:r w:rsidRPr="001141AA">
              <w:rPr>
                <w:b/>
                <w:i/>
              </w:rPr>
              <w:t>opfordrer til styrket tilsyn og meningsfuld deltagelse af civilsamfundsorganisationer, erhvervsorganisationer og arbejdsmarkedets parter i alle faser af reform- og vækstfaciliteten for Vestbalkan, herunder udformningen af reformforanstaltninger, gennemførelsen af projekter og overvågningen af resultater;</w:t>
            </w:r>
          </w:p>
        </w:tc>
      </w:tr>
    </w:tbl>
    <w:p w14:paraId="5D046D6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DE4D4BE" w14:textId="77777777" w:rsidR="00D40779" w:rsidRPr="001141AA" w:rsidRDefault="00D40779" w:rsidP="00D40779">
      <w:r w:rsidRPr="001141AA">
        <w:rPr>
          <w:rStyle w:val="HideTWBExt"/>
          <w:color w:val="auto"/>
        </w:rPr>
        <w:t>&lt;/Amend&gt;</w:t>
      </w:r>
    </w:p>
    <w:p w14:paraId="0C4B9C1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197</w:t>
      </w:r>
      <w:r w:rsidRPr="001141AA">
        <w:rPr>
          <w:rStyle w:val="HideTWBExt"/>
          <w:color w:val="auto"/>
        </w:rPr>
        <w:t>&lt;/NumAm&gt;</w:t>
      </w:r>
    </w:p>
    <w:p w14:paraId="4BAF0F8B"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15F43064" w14:textId="77777777" w:rsidR="00D40779" w:rsidRPr="001141AA" w:rsidRDefault="00D40779" w:rsidP="00D40779">
      <w:pPr>
        <w:pStyle w:val="NormalBold"/>
      </w:pPr>
      <w:r w:rsidRPr="001141AA">
        <w:rPr>
          <w:rStyle w:val="HideTWBExt"/>
          <w:b w:val="0"/>
          <w:color w:val="auto"/>
        </w:rPr>
        <w:t>&lt;/RepeatBlock-By&gt;</w:t>
      </w:r>
    </w:p>
    <w:p w14:paraId="53F11BE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3C87A3B" w14:textId="77777777" w:rsidR="00D40779" w:rsidRPr="001141AA" w:rsidRDefault="00D40779" w:rsidP="00D40779">
      <w:pPr>
        <w:pStyle w:val="NormalBold"/>
      </w:pPr>
      <w:r w:rsidRPr="001141AA">
        <w:rPr>
          <w:rStyle w:val="HideTWBExt"/>
          <w:color w:val="auto"/>
        </w:rPr>
        <w:t>&lt;Article&gt;</w:t>
      </w:r>
      <w:r w:rsidRPr="001141AA">
        <w:t>Punkt 24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E058015" w14:textId="77777777" w:rsidTr="00912A26">
        <w:trPr>
          <w:trHeight w:hRule="exact" w:val="240"/>
          <w:jc w:val="center"/>
        </w:trPr>
        <w:tc>
          <w:tcPr>
            <w:tcW w:w="9752" w:type="dxa"/>
            <w:gridSpan w:val="2"/>
            <w:tcBorders>
              <w:top w:val="nil"/>
              <w:left w:val="nil"/>
              <w:bottom w:val="nil"/>
              <w:right w:val="nil"/>
            </w:tcBorders>
          </w:tcPr>
          <w:p w14:paraId="1D06194E" w14:textId="77777777" w:rsidR="00D40779" w:rsidRPr="001141AA" w:rsidRDefault="00D40779" w:rsidP="00912A26"/>
        </w:tc>
      </w:tr>
      <w:tr w:rsidR="00750D6E" w:rsidRPr="001141AA" w14:paraId="76057B54" w14:textId="77777777" w:rsidTr="00912A26">
        <w:trPr>
          <w:trHeight w:val="240"/>
          <w:jc w:val="center"/>
        </w:trPr>
        <w:tc>
          <w:tcPr>
            <w:tcW w:w="4876" w:type="dxa"/>
            <w:tcBorders>
              <w:top w:val="nil"/>
              <w:left w:val="nil"/>
              <w:bottom w:val="nil"/>
              <w:right w:val="nil"/>
            </w:tcBorders>
          </w:tcPr>
          <w:p w14:paraId="040F68B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E301794" w14:textId="77777777" w:rsidR="00D40779" w:rsidRPr="001141AA" w:rsidRDefault="00D40779" w:rsidP="00912A26">
            <w:pPr>
              <w:pStyle w:val="AmColumnHeading"/>
            </w:pPr>
            <w:r w:rsidRPr="001141AA">
              <w:t>Ændringsforslag</w:t>
            </w:r>
          </w:p>
        </w:tc>
      </w:tr>
      <w:tr w:rsidR="00750D6E" w:rsidRPr="001141AA" w14:paraId="2371A38B" w14:textId="77777777" w:rsidTr="00912A26">
        <w:trPr>
          <w:jc w:val="center"/>
        </w:trPr>
        <w:tc>
          <w:tcPr>
            <w:tcW w:w="4876" w:type="dxa"/>
            <w:tcBorders>
              <w:top w:val="nil"/>
              <w:left w:val="nil"/>
              <w:bottom w:val="nil"/>
              <w:right w:val="nil"/>
            </w:tcBorders>
          </w:tcPr>
          <w:p w14:paraId="4B593B4D" w14:textId="77777777" w:rsidR="00D40779" w:rsidRPr="001141AA" w:rsidRDefault="00D40779" w:rsidP="00912A26">
            <w:pPr>
              <w:pStyle w:val="Normal6a"/>
            </w:pPr>
          </w:p>
        </w:tc>
        <w:tc>
          <w:tcPr>
            <w:tcW w:w="4876" w:type="dxa"/>
            <w:tcBorders>
              <w:top w:val="nil"/>
              <w:left w:val="nil"/>
              <w:bottom w:val="nil"/>
              <w:right w:val="nil"/>
            </w:tcBorders>
          </w:tcPr>
          <w:p w14:paraId="3944E77E" w14:textId="77777777" w:rsidR="00D40779" w:rsidRPr="001141AA" w:rsidRDefault="00D40779" w:rsidP="00912A26">
            <w:pPr>
              <w:pStyle w:val="Normal6a"/>
            </w:pPr>
            <w:r w:rsidRPr="001141AA">
              <w:rPr>
                <w:b/>
                <w:i/>
              </w:rPr>
              <w:t>24a.</w:t>
            </w:r>
            <w:r w:rsidRPr="001141AA">
              <w:tab/>
            </w:r>
            <w:r w:rsidRPr="001141AA">
              <w:rPr>
                <w:b/>
                <w:i/>
              </w:rPr>
              <w:t>understreger, at anvendelsen af EU-midler skal overvåges behørigt, og at effektive foranstaltninger til at forhindre misbrug –der udviser tilstrækkeligt opnåede resultater med hensyn til at afdække og forebygge misbrug – er veletablerede i den montenegrinske offentlige forvaltning;</w:t>
            </w:r>
          </w:p>
        </w:tc>
      </w:tr>
    </w:tbl>
    <w:p w14:paraId="599BCC0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8EE51A0" w14:textId="77777777" w:rsidR="00D40779" w:rsidRPr="001141AA" w:rsidRDefault="00D40779" w:rsidP="00D40779">
      <w:r w:rsidRPr="001141AA">
        <w:rPr>
          <w:rStyle w:val="HideTWBExt"/>
          <w:color w:val="auto"/>
        </w:rPr>
        <w:t>&lt;/Amend&gt;</w:t>
      </w:r>
    </w:p>
    <w:p w14:paraId="2A9572B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198</w:t>
      </w:r>
      <w:r w:rsidRPr="001141AA">
        <w:rPr>
          <w:rStyle w:val="HideTWBExt"/>
          <w:color w:val="auto"/>
        </w:rPr>
        <w:t>&lt;/NumAm&gt;</w:t>
      </w:r>
    </w:p>
    <w:p w14:paraId="425EBA5C"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47203A22"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3A62F49B" w14:textId="77777777" w:rsidR="00D40779" w:rsidRPr="001141AA" w:rsidRDefault="00D40779" w:rsidP="00D40779">
      <w:pPr>
        <w:pStyle w:val="NormalBold"/>
      </w:pPr>
      <w:r w:rsidRPr="001141AA">
        <w:rPr>
          <w:rStyle w:val="HideTWBExt"/>
          <w:b w:val="0"/>
          <w:color w:val="auto"/>
        </w:rPr>
        <w:t>&lt;/RepeatBlock-By&gt;</w:t>
      </w:r>
    </w:p>
    <w:p w14:paraId="014EB86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403FB17" w14:textId="77777777" w:rsidR="00D40779" w:rsidRPr="001141AA" w:rsidRDefault="00D40779" w:rsidP="00D40779">
      <w:pPr>
        <w:pStyle w:val="NormalBold"/>
      </w:pPr>
      <w:r w:rsidRPr="001141AA">
        <w:rPr>
          <w:rStyle w:val="HideTWBExt"/>
          <w:color w:val="auto"/>
        </w:rPr>
        <w:t>&lt;Article&gt;</w:t>
      </w:r>
      <w:r w:rsidRPr="001141AA">
        <w:t>Punkt 25</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5CB8069" w14:textId="77777777" w:rsidTr="00912A26">
        <w:trPr>
          <w:trHeight w:hRule="exact" w:val="240"/>
          <w:jc w:val="center"/>
        </w:trPr>
        <w:tc>
          <w:tcPr>
            <w:tcW w:w="9752" w:type="dxa"/>
            <w:gridSpan w:val="2"/>
            <w:tcBorders>
              <w:top w:val="nil"/>
              <w:left w:val="nil"/>
              <w:bottom w:val="nil"/>
              <w:right w:val="nil"/>
            </w:tcBorders>
          </w:tcPr>
          <w:p w14:paraId="67C46E61" w14:textId="77777777" w:rsidR="00D40779" w:rsidRPr="001141AA" w:rsidRDefault="00D40779" w:rsidP="00912A26"/>
        </w:tc>
      </w:tr>
      <w:tr w:rsidR="00750D6E" w:rsidRPr="001141AA" w14:paraId="1FBCF351" w14:textId="77777777" w:rsidTr="00912A26">
        <w:trPr>
          <w:trHeight w:val="240"/>
          <w:jc w:val="center"/>
        </w:trPr>
        <w:tc>
          <w:tcPr>
            <w:tcW w:w="4876" w:type="dxa"/>
            <w:tcBorders>
              <w:top w:val="nil"/>
              <w:left w:val="nil"/>
              <w:bottom w:val="nil"/>
              <w:right w:val="nil"/>
            </w:tcBorders>
          </w:tcPr>
          <w:p w14:paraId="1B0A420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3946A3F" w14:textId="77777777" w:rsidR="00D40779" w:rsidRPr="001141AA" w:rsidRDefault="00D40779" w:rsidP="00912A26">
            <w:pPr>
              <w:pStyle w:val="AmColumnHeading"/>
            </w:pPr>
            <w:r w:rsidRPr="001141AA">
              <w:t>Ændringsforslag</w:t>
            </w:r>
          </w:p>
        </w:tc>
      </w:tr>
      <w:tr w:rsidR="00750D6E" w:rsidRPr="001141AA" w14:paraId="692EB770" w14:textId="77777777" w:rsidTr="00912A26">
        <w:trPr>
          <w:jc w:val="center"/>
        </w:trPr>
        <w:tc>
          <w:tcPr>
            <w:tcW w:w="4876" w:type="dxa"/>
            <w:tcBorders>
              <w:top w:val="nil"/>
              <w:left w:val="nil"/>
              <w:bottom w:val="nil"/>
              <w:right w:val="nil"/>
            </w:tcBorders>
          </w:tcPr>
          <w:p w14:paraId="2ECF2ACA" w14:textId="77777777" w:rsidR="00D40779" w:rsidRPr="001141AA" w:rsidRDefault="00D40779" w:rsidP="00912A26">
            <w:pPr>
              <w:pStyle w:val="Normal6a"/>
            </w:pPr>
            <w:r w:rsidRPr="001141AA">
              <w:t>25.</w:t>
            </w:r>
            <w:r w:rsidRPr="001141AA">
              <w:tab/>
              <w:t>glæder sig over Montenegros operationelle deltagelse i det fælles eurobetalingsområde (SEPA);</w:t>
            </w:r>
          </w:p>
        </w:tc>
        <w:tc>
          <w:tcPr>
            <w:tcW w:w="4876" w:type="dxa"/>
            <w:tcBorders>
              <w:top w:val="nil"/>
              <w:left w:val="nil"/>
              <w:bottom w:val="nil"/>
              <w:right w:val="nil"/>
            </w:tcBorders>
          </w:tcPr>
          <w:p w14:paraId="5CA96258" w14:textId="77777777" w:rsidR="00D40779" w:rsidRPr="001141AA" w:rsidRDefault="00D40779" w:rsidP="00912A26">
            <w:pPr>
              <w:pStyle w:val="Normal6a"/>
            </w:pPr>
            <w:r w:rsidRPr="001141AA">
              <w:t>25.</w:t>
            </w:r>
            <w:r w:rsidRPr="001141AA">
              <w:tab/>
              <w:t xml:space="preserve">glæder sig over Montenegros operationelle deltagelse i det fælles eurobetalingsområde (SEPA) </w:t>
            </w:r>
            <w:r w:rsidRPr="001141AA">
              <w:rPr>
                <w:b/>
                <w:bCs/>
                <w:i/>
                <w:iCs/>
              </w:rPr>
              <w:t>og anerkender det som en vigtig milepæl i landets finansielle integration med Den Europæiske Union samt som et konkret skridt, der giver borgere og virksomheder håndgribelige og umiddelbare fordele gennem hurtigere, sikrere og mere omkostningseffektive grænseoverskridende betalinger</w:t>
            </w:r>
            <w:r w:rsidRPr="001141AA">
              <w:t xml:space="preserve">; </w:t>
            </w:r>
            <w:r w:rsidRPr="001141AA">
              <w:rPr>
                <w:b/>
                <w:i/>
              </w:rPr>
              <w:t>bemærker de indledende resultater, der peger på betydelige besparelser i transaktionsomkostninger, siden SEPA blev operationelt i oktober 2025;</w:t>
            </w:r>
          </w:p>
        </w:tc>
      </w:tr>
    </w:tbl>
    <w:p w14:paraId="40402BF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8E45CC0" w14:textId="77777777" w:rsidR="00D40779" w:rsidRPr="001141AA" w:rsidRDefault="00D40779" w:rsidP="00D40779">
      <w:r w:rsidRPr="001141AA">
        <w:rPr>
          <w:rStyle w:val="HideTWBExt"/>
          <w:color w:val="auto"/>
        </w:rPr>
        <w:t>&lt;/Amend&gt;</w:t>
      </w:r>
    </w:p>
    <w:p w14:paraId="699D7203"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199</w:t>
      </w:r>
      <w:r w:rsidRPr="001141AA">
        <w:rPr>
          <w:rStyle w:val="HideTWBExt"/>
          <w:color w:val="auto"/>
        </w:rPr>
        <w:t>&lt;/NumAm&gt;</w:t>
      </w:r>
    </w:p>
    <w:p w14:paraId="582BBE58"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21322D55" w14:textId="77777777" w:rsidR="00D40779" w:rsidRPr="001141AA" w:rsidRDefault="00D40779" w:rsidP="00D40779">
      <w:pPr>
        <w:pStyle w:val="NormalBold"/>
      </w:pPr>
      <w:r w:rsidRPr="001141AA">
        <w:rPr>
          <w:rStyle w:val="HideTWBExt"/>
          <w:b w:val="0"/>
          <w:color w:val="auto"/>
        </w:rPr>
        <w:t>&lt;/RepeatBlock-By&gt;</w:t>
      </w:r>
    </w:p>
    <w:p w14:paraId="1D01D6E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A9EC252" w14:textId="77777777" w:rsidR="00D40779" w:rsidRPr="001141AA" w:rsidRDefault="00D40779" w:rsidP="00D40779">
      <w:pPr>
        <w:pStyle w:val="NormalBold"/>
      </w:pPr>
      <w:r w:rsidRPr="001141AA">
        <w:rPr>
          <w:rStyle w:val="HideTWBExt"/>
          <w:color w:val="auto"/>
        </w:rPr>
        <w:t>&lt;Article&gt;</w:t>
      </w:r>
      <w:r w:rsidRPr="001141AA">
        <w:t>Punkt 25</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B7AF714" w14:textId="77777777" w:rsidTr="00912A26">
        <w:trPr>
          <w:trHeight w:hRule="exact" w:val="240"/>
          <w:jc w:val="center"/>
        </w:trPr>
        <w:tc>
          <w:tcPr>
            <w:tcW w:w="9752" w:type="dxa"/>
            <w:gridSpan w:val="2"/>
            <w:tcBorders>
              <w:top w:val="nil"/>
              <w:left w:val="nil"/>
              <w:bottom w:val="nil"/>
              <w:right w:val="nil"/>
            </w:tcBorders>
          </w:tcPr>
          <w:p w14:paraId="6791B288" w14:textId="77777777" w:rsidR="00D40779" w:rsidRPr="001141AA" w:rsidRDefault="00D40779" w:rsidP="00912A26"/>
        </w:tc>
      </w:tr>
      <w:tr w:rsidR="00750D6E" w:rsidRPr="001141AA" w14:paraId="1A8C7E17" w14:textId="77777777" w:rsidTr="00912A26">
        <w:trPr>
          <w:trHeight w:val="240"/>
          <w:jc w:val="center"/>
        </w:trPr>
        <w:tc>
          <w:tcPr>
            <w:tcW w:w="4876" w:type="dxa"/>
            <w:tcBorders>
              <w:top w:val="nil"/>
              <w:left w:val="nil"/>
              <w:bottom w:val="nil"/>
              <w:right w:val="nil"/>
            </w:tcBorders>
          </w:tcPr>
          <w:p w14:paraId="176594C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F098051" w14:textId="77777777" w:rsidR="00D40779" w:rsidRPr="001141AA" w:rsidRDefault="00D40779" w:rsidP="00912A26">
            <w:pPr>
              <w:pStyle w:val="AmColumnHeading"/>
            </w:pPr>
            <w:r w:rsidRPr="001141AA">
              <w:t>Ændringsforslag</w:t>
            </w:r>
          </w:p>
        </w:tc>
      </w:tr>
      <w:tr w:rsidR="00750D6E" w:rsidRPr="001141AA" w14:paraId="301C4029" w14:textId="77777777" w:rsidTr="00912A26">
        <w:trPr>
          <w:jc w:val="center"/>
        </w:trPr>
        <w:tc>
          <w:tcPr>
            <w:tcW w:w="4876" w:type="dxa"/>
            <w:tcBorders>
              <w:top w:val="nil"/>
              <w:left w:val="nil"/>
              <w:bottom w:val="nil"/>
              <w:right w:val="nil"/>
            </w:tcBorders>
          </w:tcPr>
          <w:p w14:paraId="1ACE09F4" w14:textId="77777777" w:rsidR="00D40779" w:rsidRPr="001141AA" w:rsidRDefault="00D40779" w:rsidP="00912A26">
            <w:pPr>
              <w:pStyle w:val="Normal6a"/>
            </w:pPr>
            <w:r w:rsidRPr="001141AA">
              <w:t>25.</w:t>
            </w:r>
            <w:r w:rsidRPr="001141AA">
              <w:tab/>
              <w:t>glæder sig over Montenegros operationelle deltagelse i det fælles eurobetalingsområde (SEPA);</w:t>
            </w:r>
          </w:p>
        </w:tc>
        <w:tc>
          <w:tcPr>
            <w:tcW w:w="4876" w:type="dxa"/>
            <w:tcBorders>
              <w:top w:val="nil"/>
              <w:left w:val="nil"/>
              <w:bottom w:val="nil"/>
              <w:right w:val="nil"/>
            </w:tcBorders>
          </w:tcPr>
          <w:p w14:paraId="6D60A80F" w14:textId="77777777" w:rsidR="00D40779" w:rsidRPr="001141AA" w:rsidRDefault="00D40779" w:rsidP="00912A26">
            <w:pPr>
              <w:pStyle w:val="Normal6a"/>
            </w:pPr>
            <w:r w:rsidRPr="001141AA">
              <w:t>25.</w:t>
            </w:r>
            <w:r w:rsidRPr="001141AA">
              <w:tab/>
              <w:t xml:space="preserve">glæder sig over Montenegros operationelle deltagelse i det fælles eurobetalingsområde (SEPA); </w:t>
            </w:r>
            <w:r w:rsidRPr="001141AA">
              <w:rPr>
                <w:b/>
                <w:i/>
              </w:rPr>
              <w:t>hvilket markerer et vigtigt skridt mod dybere finansiel integration med EU og lavere transaktionsomkostninger for borgere og virksomheder;</w:t>
            </w:r>
          </w:p>
        </w:tc>
      </w:tr>
    </w:tbl>
    <w:p w14:paraId="46D6305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2099CCD" w14:textId="77777777" w:rsidR="00D40779" w:rsidRPr="001141AA" w:rsidRDefault="00D40779" w:rsidP="00D40779">
      <w:r w:rsidRPr="001141AA">
        <w:rPr>
          <w:rStyle w:val="HideTWBExt"/>
          <w:color w:val="auto"/>
        </w:rPr>
        <w:t>&lt;/Amend&gt;</w:t>
      </w:r>
    </w:p>
    <w:p w14:paraId="3D98981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200</w:t>
      </w:r>
      <w:r w:rsidRPr="001141AA">
        <w:rPr>
          <w:rStyle w:val="HideTWBExt"/>
          <w:color w:val="auto"/>
        </w:rPr>
        <w:t>&lt;/NumAm&gt;</w:t>
      </w:r>
    </w:p>
    <w:p w14:paraId="22102BA9" w14:textId="77777777" w:rsidR="00D40779" w:rsidRPr="001141AA" w:rsidRDefault="00D40779" w:rsidP="00D40779">
      <w:pPr>
        <w:pStyle w:val="NormalBold"/>
      </w:pPr>
      <w:r w:rsidRPr="001141AA">
        <w:rPr>
          <w:rStyle w:val="HideTWBExt"/>
          <w:b w:val="0"/>
          <w:color w:val="auto"/>
        </w:rPr>
        <w:t>&lt;RepeatBlock-By&gt;&lt;Members&gt;</w:t>
      </w:r>
      <w:r w:rsidRPr="001141AA">
        <w:t>Andrey Kovatchev, Reinhold Lopatka, Tomislav Sokol</w:t>
      </w:r>
      <w:r w:rsidRPr="001141AA">
        <w:rPr>
          <w:rStyle w:val="HideTWBExt"/>
          <w:b w:val="0"/>
          <w:color w:val="auto"/>
        </w:rPr>
        <w:t>&lt;/Members&gt;</w:t>
      </w:r>
    </w:p>
    <w:p w14:paraId="6167C2CA" w14:textId="77777777" w:rsidR="00D40779" w:rsidRPr="001141AA" w:rsidRDefault="00D40779" w:rsidP="00D40779">
      <w:pPr>
        <w:pStyle w:val="NormalBold"/>
      </w:pPr>
      <w:r w:rsidRPr="001141AA">
        <w:rPr>
          <w:rStyle w:val="HideTWBExt"/>
          <w:b w:val="0"/>
          <w:color w:val="auto"/>
        </w:rPr>
        <w:t>&lt;/RepeatBlock-By&gt;</w:t>
      </w:r>
    </w:p>
    <w:p w14:paraId="64A8BBC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83815C3" w14:textId="77777777" w:rsidR="00D40779" w:rsidRPr="001141AA" w:rsidRDefault="00D40779" w:rsidP="00D40779">
      <w:pPr>
        <w:pStyle w:val="NormalBold"/>
      </w:pPr>
      <w:r w:rsidRPr="001141AA">
        <w:rPr>
          <w:rStyle w:val="HideTWBExt"/>
          <w:color w:val="auto"/>
        </w:rPr>
        <w:t>&lt;Article&gt;</w:t>
      </w:r>
      <w:r w:rsidRPr="001141AA">
        <w:t>Punkt 25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B942F30" w14:textId="77777777" w:rsidTr="00912A26">
        <w:trPr>
          <w:trHeight w:hRule="exact" w:val="240"/>
          <w:jc w:val="center"/>
        </w:trPr>
        <w:tc>
          <w:tcPr>
            <w:tcW w:w="9752" w:type="dxa"/>
            <w:gridSpan w:val="2"/>
            <w:tcBorders>
              <w:top w:val="nil"/>
              <w:left w:val="nil"/>
              <w:bottom w:val="nil"/>
              <w:right w:val="nil"/>
            </w:tcBorders>
          </w:tcPr>
          <w:p w14:paraId="5AA79F39" w14:textId="77777777" w:rsidR="00D40779" w:rsidRPr="001141AA" w:rsidRDefault="00D40779" w:rsidP="00912A26"/>
        </w:tc>
      </w:tr>
      <w:tr w:rsidR="00750D6E" w:rsidRPr="001141AA" w14:paraId="27C35605" w14:textId="77777777" w:rsidTr="00912A26">
        <w:trPr>
          <w:trHeight w:val="240"/>
          <w:jc w:val="center"/>
        </w:trPr>
        <w:tc>
          <w:tcPr>
            <w:tcW w:w="4876" w:type="dxa"/>
            <w:tcBorders>
              <w:top w:val="nil"/>
              <w:left w:val="nil"/>
              <w:bottom w:val="nil"/>
              <w:right w:val="nil"/>
            </w:tcBorders>
          </w:tcPr>
          <w:p w14:paraId="2EE32A5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BDC26A4" w14:textId="77777777" w:rsidR="00D40779" w:rsidRPr="001141AA" w:rsidRDefault="00D40779" w:rsidP="00912A26">
            <w:pPr>
              <w:pStyle w:val="AmColumnHeading"/>
            </w:pPr>
            <w:r w:rsidRPr="001141AA">
              <w:t>Ændringsforslag</w:t>
            </w:r>
          </w:p>
        </w:tc>
      </w:tr>
      <w:tr w:rsidR="00750D6E" w:rsidRPr="001141AA" w14:paraId="336D34AC" w14:textId="77777777" w:rsidTr="00912A26">
        <w:trPr>
          <w:jc w:val="center"/>
        </w:trPr>
        <w:tc>
          <w:tcPr>
            <w:tcW w:w="4876" w:type="dxa"/>
            <w:tcBorders>
              <w:top w:val="nil"/>
              <w:left w:val="nil"/>
              <w:bottom w:val="nil"/>
              <w:right w:val="nil"/>
            </w:tcBorders>
          </w:tcPr>
          <w:p w14:paraId="0BC7BBA3" w14:textId="77777777" w:rsidR="00D40779" w:rsidRPr="001141AA" w:rsidRDefault="00D40779" w:rsidP="00912A26">
            <w:pPr>
              <w:pStyle w:val="Normal6a"/>
            </w:pPr>
          </w:p>
        </w:tc>
        <w:tc>
          <w:tcPr>
            <w:tcW w:w="4876" w:type="dxa"/>
            <w:tcBorders>
              <w:top w:val="nil"/>
              <w:left w:val="nil"/>
              <w:bottom w:val="nil"/>
              <w:right w:val="nil"/>
            </w:tcBorders>
          </w:tcPr>
          <w:p w14:paraId="08760A13" w14:textId="77777777" w:rsidR="00D40779" w:rsidRPr="001141AA" w:rsidRDefault="00D40779" w:rsidP="00912A26">
            <w:pPr>
              <w:pStyle w:val="Normal6a"/>
            </w:pPr>
            <w:r w:rsidRPr="001141AA">
              <w:rPr>
                <w:b/>
                <w:i/>
              </w:rPr>
              <w:t>25a.</w:t>
            </w:r>
            <w:r w:rsidRPr="001141AA">
              <w:tab/>
            </w:r>
            <w:r w:rsidRPr="001141AA">
              <w:rPr>
                <w:b/>
                <w:i/>
              </w:rPr>
              <w:t>glæder sig over Kommissionens forslag om at indlede forhandlinger med Albanien, Bosnien-Hercegovina, Kosovo, Montenegro, Nordmakedonien og Serbien med henblik på deres integration i EU's ordning om roaming til hjemmetakst; fremhæver, at en udvidelse af ordningen om roaming til hjemmetakst-området til Vestbalkan vil give håndgribelige fordele for både borgere og virksomheder ved at fremme mellemfolkelige kontakter, styrke de økonomiske bånd, støtte uddannelsesudvekslinger og lette turismen; bemærker, at dette initiativ bygger videre på eksisterende frivillige roamingordninger samt på den regionale roamingaftale for Vestbalkan, der blev godkendt på topmødet i Tirana; opfordrer til hurtigt at få vedtaget forhandlingsmandaterne og rettidigt at få indgået bilaterale aftaler med partnerne på Vestbalkan for at sikre deres hurtige og effektive integration i EU's roaming til hjemmetakst-område;</w:t>
            </w:r>
          </w:p>
        </w:tc>
      </w:tr>
    </w:tbl>
    <w:p w14:paraId="7F8A860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04552DB" w14:textId="77777777" w:rsidR="00D40779" w:rsidRPr="001141AA" w:rsidRDefault="00D40779" w:rsidP="00D40779">
      <w:r w:rsidRPr="001141AA">
        <w:rPr>
          <w:rStyle w:val="HideTWBExt"/>
          <w:color w:val="auto"/>
        </w:rPr>
        <w:t>&lt;/Amend&gt;</w:t>
      </w:r>
    </w:p>
    <w:p w14:paraId="18DF0EC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201</w:t>
      </w:r>
      <w:r w:rsidRPr="001141AA">
        <w:rPr>
          <w:rStyle w:val="HideTWBExt"/>
          <w:color w:val="auto"/>
        </w:rPr>
        <w:t>&lt;/NumAm&gt;</w:t>
      </w:r>
    </w:p>
    <w:p w14:paraId="4045D5F5"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522DFBA8" w14:textId="77777777" w:rsidR="00D40779" w:rsidRPr="001141AA" w:rsidRDefault="00D40779" w:rsidP="00D40779">
      <w:pPr>
        <w:pStyle w:val="NormalBold"/>
      </w:pPr>
      <w:r w:rsidRPr="001141AA">
        <w:rPr>
          <w:rStyle w:val="HideTWBExt"/>
          <w:b w:val="0"/>
          <w:color w:val="auto"/>
        </w:rPr>
        <w:t>&lt;/RepeatBlock-By&gt;</w:t>
      </w:r>
    </w:p>
    <w:p w14:paraId="491C4C3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DA41725" w14:textId="77777777" w:rsidR="00D40779" w:rsidRPr="001141AA" w:rsidRDefault="00D40779" w:rsidP="00D40779">
      <w:pPr>
        <w:pStyle w:val="NormalBold"/>
      </w:pPr>
      <w:r w:rsidRPr="001141AA">
        <w:rPr>
          <w:rStyle w:val="HideTWBExt"/>
          <w:color w:val="auto"/>
        </w:rPr>
        <w:t>&lt;Article&gt;</w:t>
      </w:r>
      <w:r w:rsidRPr="001141AA">
        <w:t>Punkt 25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F72DD60" w14:textId="77777777" w:rsidTr="00912A26">
        <w:trPr>
          <w:trHeight w:hRule="exact" w:val="240"/>
          <w:jc w:val="center"/>
        </w:trPr>
        <w:tc>
          <w:tcPr>
            <w:tcW w:w="9752" w:type="dxa"/>
            <w:gridSpan w:val="2"/>
            <w:tcBorders>
              <w:top w:val="nil"/>
              <w:left w:val="nil"/>
              <w:bottom w:val="nil"/>
              <w:right w:val="nil"/>
            </w:tcBorders>
          </w:tcPr>
          <w:p w14:paraId="7B18BF61" w14:textId="77777777" w:rsidR="00D40779" w:rsidRPr="001141AA" w:rsidRDefault="00D40779" w:rsidP="00912A26"/>
        </w:tc>
      </w:tr>
      <w:tr w:rsidR="00750D6E" w:rsidRPr="001141AA" w14:paraId="0EEBDCC8" w14:textId="77777777" w:rsidTr="00912A26">
        <w:trPr>
          <w:trHeight w:val="240"/>
          <w:jc w:val="center"/>
        </w:trPr>
        <w:tc>
          <w:tcPr>
            <w:tcW w:w="4876" w:type="dxa"/>
            <w:tcBorders>
              <w:top w:val="nil"/>
              <w:left w:val="nil"/>
              <w:bottom w:val="nil"/>
              <w:right w:val="nil"/>
            </w:tcBorders>
          </w:tcPr>
          <w:p w14:paraId="74A3B6D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7AB3A64" w14:textId="77777777" w:rsidR="00D40779" w:rsidRPr="001141AA" w:rsidRDefault="00D40779" w:rsidP="00912A26">
            <w:pPr>
              <w:pStyle w:val="AmColumnHeading"/>
            </w:pPr>
            <w:r w:rsidRPr="001141AA">
              <w:t>Ændringsforslag</w:t>
            </w:r>
          </w:p>
        </w:tc>
      </w:tr>
      <w:tr w:rsidR="00750D6E" w:rsidRPr="001141AA" w14:paraId="584BBD9E" w14:textId="77777777" w:rsidTr="00912A26">
        <w:trPr>
          <w:jc w:val="center"/>
        </w:trPr>
        <w:tc>
          <w:tcPr>
            <w:tcW w:w="4876" w:type="dxa"/>
            <w:tcBorders>
              <w:top w:val="nil"/>
              <w:left w:val="nil"/>
              <w:bottom w:val="nil"/>
              <w:right w:val="nil"/>
            </w:tcBorders>
          </w:tcPr>
          <w:p w14:paraId="09819EF4" w14:textId="77777777" w:rsidR="00D40779" w:rsidRPr="001141AA" w:rsidRDefault="00D40779" w:rsidP="00912A26">
            <w:pPr>
              <w:pStyle w:val="Normal6a"/>
            </w:pPr>
          </w:p>
        </w:tc>
        <w:tc>
          <w:tcPr>
            <w:tcW w:w="4876" w:type="dxa"/>
            <w:tcBorders>
              <w:top w:val="nil"/>
              <w:left w:val="nil"/>
              <w:bottom w:val="nil"/>
              <w:right w:val="nil"/>
            </w:tcBorders>
          </w:tcPr>
          <w:p w14:paraId="4CBBB641" w14:textId="77777777" w:rsidR="00D40779" w:rsidRPr="001141AA" w:rsidRDefault="00D40779" w:rsidP="00912A26">
            <w:pPr>
              <w:pStyle w:val="Normal6a"/>
            </w:pPr>
            <w:r w:rsidRPr="001141AA">
              <w:rPr>
                <w:b/>
                <w:i/>
              </w:rPr>
              <w:t>25a.</w:t>
            </w:r>
            <w:r w:rsidRPr="001141AA">
              <w:tab/>
            </w:r>
            <w:r w:rsidRPr="001141AA">
              <w:rPr>
                <w:b/>
                <w:i/>
              </w:rPr>
              <w:t>glæder sig over Kommissionens forslag om at indlede forhandlinger med partnerne på Vestbalkan, herunder Montenegro, med henblik på at udvide EU's roaming til hjemmetakst-område, hvorved borgere og virksomheder kan drage fordel af problemfri mobilforbindelse til indenlandske takster på tværs af EU og Vestbalkan; understreger, at dette initiativ udgør et konkret skridt mod en dybere førtiltrædelsesintegration, støtter grænseoverskridende sociale og økonomiske bånd og giver borgere håndgribelige fordele langt inden fuldt EU-medlemskab;</w:t>
            </w:r>
          </w:p>
        </w:tc>
      </w:tr>
    </w:tbl>
    <w:p w14:paraId="6CB646B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7C3BF09" w14:textId="77777777" w:rsidR="00D40779" w:rsidRPr="001141AA" w:rsidRDefault="00D40779" w:rsidP="00D40779">
      <w:r w:rsidRPr="001141AA">
        <w:rPr>
          <w:rStyle w:val="HideTWBExt"/>
          <w:color w:val="auto"/>
        </w:rPr>
        <w:t>&lt;/Amend&gt;</w:t>
      </w:r>
    </w:p>
    <w:p w14:paraId="244DD6B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202</w:t>
      </w:r>
      <w:r w:rsidRPr="001141AA">
        <w:rPr>
          <w:rStyle w:val="HideTWBExt"/>
          <w:color w:val="auto"/>
        </w:rPr>
        <w:t>&lt;/NumAm&gt;</w:t>
      </w:r>
    </w:p>
    <w:p w14:paraId="5932A323"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06A95733"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2982FF11" w14:textId="77777777" w:rsidR="00D40779" w:rsidRPr="001141AA" w:rsidRDefault="00D40779" w:rsidP="00D40779">
      <w:pPr>
        <w:pStyle w:val="NormalBold"/>
      </w:pPr>
      <w:r w:rsidRPr="001141AA">
        <w:rPr>
          <w:rStyle w:val="HideTWBExt"/>
          <w:b w:val="0"/>
          <w:color w:val="auto"/>
        </w:rPr>
        <w:t>&lt;/RepeatBlock-By&gt;</w:t>
      </w:r>
    </w:p>
    <w:p w14:paraId="21800A3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814AE0E" w14:textId="77777777" w:rsidR="00D40779" w:rsidRPr="001141AA" w:rsidRDefault="00D40779" w:rsidP="00D40779">
      <w:pPr>
        <w:pStyle w:val="NormalBold"/>
      </w:pPr>
      <w:r w:rsidRPr="001141AA">
        <w:rPr>
          <w:rStyle w:val="HideTWBExt"/>
          <w:color w:val="auto"/>
        </w:rPr>
        <w:t>&lt;Article&gt;</w:t>
      </w:r>
      <w:r w:rsidRPr="001141AA">
        <w:t>Punkt 25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7C98BEC" w14:textId="77777777" w:rsidTr="00912A26">
        <w:trPr>
          <w:trHeight w:hRule="exact" w:val="240"/>
          <w:jc w:val="center"/>
        </w:trPr>
        <w:tc>
          <w:tcPr>
            <w:tcW w:w="9752" w:type="dxa"/>
            <w:gridSpan w:val="2"/>
            <w:tcBorders>
              <w:top w:val="nil"/>
              <w:left w:val="nil"/>
              <w:bottom w:val="nil"/>
              <w:right w:val="nil"/>
            </w:tcBorders>
          </w:tcPr>
          <w:p w14:paraId="5C663343" w14:textId="77777777" w:rsidR="00D40779" w:rsidRPr="001141AA" w:rsidRDefault="00D40779" w:rsidP="00912A26"/>
        </w:tc>
      </w:tr>
      <w:tr w:rsidR="00750D6E" w:rsidRPr="001141AA" w14:paraId="09072C1C" w14:textId="77777777" w:rsidTr="00912A26">
        <w:trPr>
          <w:trHeight w:val="240"/>
          <w:jc w:val="center"/>
        </w:trPr>
        <w:tc>
          <w:tcPr>
            <w:tcW w:w="4876" w:type="dxa"/>
            <w:tcBorders>
              <w:top w:val="nil"/>
              <w:left w:val="nil"/>
              <w:bottom w:val="nil"/>
              <w:right w:val="nil"/>
            </w:tcBorders>
          </w:tcPr>
          <w:p w14:paraId="6A09BCDD"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29F6C37" w14:textId="77777777" w:rsidR="00D40779" w:rsidRPr="001141AA" w:rsidRDefault="00D40779" w:rsidP="00912A26">
            <w:pPr>
              <w:pStyle w:val="AmColumnHeading"/>
            </w:pPr>
            <w:r w:rsidRPr="001141AA">
              <w:t>Ændringsforslag</w:t>
            </w:r>
          </w:p>
        </w:tc>
      </w:tr>
      <w:tr w:rsidR="00750D6E" w:rsidRPr="001141AA" w14:paraId="56E5E34F" w14:textId="77777777" w:rsidTr="00912A26">
        <w:trPr>
          <w:jc w:val="center"/>
        </w:trPr>
        <w:tc>
          <w:tcPr>
            <w:tcW w:w="4876" w:type="dxa"/>
            <w:tcBorders>
              <w:top w:val="nil"/>
              <w:left w:val="nil"/>
              <w:bottom w:val="nil"/>
              <w:right w:val="nil"/>
            </w:tcBorders>
          </w:tcPr>
          <w:p w14:paraId="7333F580" w14:textId="77777777" w:rsidR="00D40779" w:rsidRPr="001141AA" w:rsidRDefault="00D40779" w:rsidP="00912A26">
            <w:pPr>
              <w:pStyle w:val="Normal6a"/>
            </w:pPr>
          </w:p>
        </w:tc>
        <w:tc>
          <w:tcPr>
            <w:tcW w:w="4876" w:type="dxa"/>
            <w:tcBorders>
              <w:top w:val="nil"/>
              <w:left w:val="nil"/>
              <w:bottom w:val="nil"/>
              <w:right w:val="nil"/>
            </w:tcBorders>
          </w:tcPr>
          <w:p w14:paraId="2B5E2CB5" w14:textId="77777777" w:rsidR="00D40779" w:rsidRPr="001141AA" w:rsidRDefault="00D40779" w:rsidP="00912A26">
            <w:pPr>
              <w:pStyle w:val="Normal6a"/>
            </w:pPr>
            <w:r w:rsidRPr="001141AA">
              <w:rPr>
                <w:b/>
                <w:i/>
              </w:rPr>
              <w:t>25a.</w:t>
            </w:r>
            <w:r w:rsidRPr="001141AA">
              <w:tab/>
            </w:r>
            <w:r w:rsidRPr="001141AA">
              <w:rPr>
                <w:b/>
                <w:i/>
              </w:rPr>
              <w:t>glæder sig meget over Kommissionens forslag om at indlede forhandlinger om at udvide EU's roaming til hjemmetakst-ordning til Vestbalkan og opfordrer Rådet til hurtigt at give mandat til at åbne forhandlinger med partnerne på Vestbalkan;</w:t>
            </w:r>
          </w:p>
        </w:tc>
      </w:tr>
    </w:tbl>
    <w:p w14:paraId="4C4E397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FFEABE5" w14:textId="77777777" w:rsidR="00D40779" w:rsidRPr="001141AA" w:rsidRDefault="00D40779" w:rsidP="00D40779">
      <w:r w:rsidRPr="001141AA">
        <w:rPr>
          <w:rStyle w:val="HideTWBExt"/>
          <w:color w:val="auto"/>
        </w:rPr>
        <w:t>&lt;/Amend&gt;</w:t>
      </w:r>
    </w:p>
    <w:p w14:paraId="08B25C6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203</w:t>
      </w:r>
      <w:r w:rsidRPr="001141AA">
        <w:rPr>
          <w:rStyle w:val="HideTWBExt"/>
          <w:color w:val="auto"/>
        </w:rPr>
        <w:t>&lt;/NumAm&gt;</w:t>
      </w:r>
    </w:p>
    <w:p w14:paraId="3D8F95B6" w14:textId="77777777" w:rsidR="00D40779" w:rsidRPr="001141AA" w:rsidRDefault="00D40779" w:rsidP="00D40779">
      <w:pPr>
        <w:pStyle w:val="NormalBold"/>
      </w:pPr>
      <w:r w:rsidRPr="001141AA">
        <w:rPr>
          <w:rStyle w:val="HideTWBExt"/>
          <w:b w:val="0"/>
          <w:color w:val="auto"/>
        </w:rPr>
        <w:t>&lt;RepeatBlock-By&gt;&lt;Members&gt;</w:t>
      </w:r>
      <w:r w:rsidRPr="001141AA">
        <w:t>Costas Mavrides</w:t>
      </w:r>
      <w:r w:rsidRPr="001141AA">
        <w:rPr>
          <w:rStyle w:val="HideTWBExt"/>
          <w:b w:val="0"/>
          <w:color w:val="auto"/>
        </w:rPr>
        <w:t>&lt;/Members&gt;</w:t>
      </w:r>
    </w:p>
    <w:p w14:paraId="486F4D18" w14:textId="77777777" w:rsidR="00D40779" w:rsidRPr="001141AA" w:rsidRDefault="00D40779" w:rsidP="00D40779">
      <w:pPr>
        <w:pStyle w:val="NormalBold"/>
      </w:pPr>
      <w:r w:rsidRPr="001141AA">
        <w:rPr>
          <w:rStyle w:val="HideTWBExt"/>
          <w:b w:val="0"/>
          <w:color w:val="auto"/>
        </w:rPr>
        <w:t>&lt;/RepeatBlock-By&gt;</w:t>
      </w:r>
    </w:p>
    <w:p w14:paraId="70ED73B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07D7086" w14:textId="77777777" w:rsidR="00D40779" w:rsidRPr="001141AA" w:rsidRDefault="00D40779" w:rsidP="00D40779">
      <w:pPr>
        <w:pStyle w:val="NormalBold"/>
      </w:pPr>
      <w:r w:rsidRPr="001141AA">
        <w:rPr>
          <w:rStyle w:val="HideTWBExt"/>
          <w:color w:val="auto"/>
        </w:rPr>
        <w:t>&lt;Article&gt;</w:t>
      </w:r>
      <w:r w:rsidRPr="001141AA">
        <w:t>Punkt 25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936135D" w14:textId="77777777" w:rsidTr="00912A26">
        <w:trPr>
          <w:trHeight w:hRule="exact" w:val="240"/>
          <w:jc w:val="center"/>
        </w:trPr>
        <w:tc>
          <w:tcPr>
            <w:tcW w:w="9752" w:type="dxa"/>
            <w:gridSpan w:val="2"/>
            <w:tcBorders>
              <w:top w:val="nil"/>
              <w:left w:val="nil"/>
              <w:bottom w:val="nil"/>
              <w:right w:val="nil"/>
            </w:tcBorders>
          </w:tcPr>
          <w:p w14:paraId="4752A94F" w14:textId="77777777" w:rsidR="00D40779" w:rsidRPr="001141AA" w:rsidRDefault="00D40779" w:rsidP="00912A26"/>
        </w:tc>
      </w:tr>
      <w:tr w:rsidR="00750D6E" w:rsidRPr="001141AA" w14:paraId="5E28616A" w14:textId="77777777" w:rsidTr="00912A26">
        <w:trPr>
          <w:trHeight w:val="240"/>
          <w:jc w:val="center"/>
        </w:trPr>
        <w:tc>
          <w:tcPr>
            <w:tcW w:w="4876" w:type="dxa"/>
            <w:tcBorders>
              <w:top w:val="nil"/>
              <w:left w:val="nil"/>
              <w:bottom w:val="nil"/>
              <w:right w:val="nil"/>
            </w:tcBorders>
          </w:tcPr>
          <w:p w14:paraId="3A91C48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52E5966" w14:textId="77777777" w:rsidR="00D40779" w:rsidRPr="001141AA" w:rsidRDefault="00D40779" w:rsidP="00912A26">
            <w:pPr>
              <w:pStyle w:val="AmColumnHeading"/>
            </w:pPr>
            <w:r w:rsidRPr="001141AA">
              <w:t>Ændringsforslag</w:t>
            </w:r>
          </w:p>
        </w:tc>
      </w:tr>
      <w:tr w:rsidR="00750D6E" w:rsidRPr="001141AA" w14:paraId="7AF37E3D" w14:textId="77777777" w:rsidTr="00912A26">
        <w:trPr>
          <w:jc w:val="center"/>
        </w:trPr>
        <w:tc>
          <w:tcPr>
            <w:tcW w:w="4876" w:type="dxa"/>
            <w:tcBorders>
              <w:top w:val="nil"/>
              <w:left w:val="nil"/>
              <w:bottom w:val="nil"/>
              <w:right w:val="nil"/>
            </w:tcBorders>
          </w:tcPr>
          <w:p w14:paraId="4E2E04A9" w14:textId="77777777" w:rsidR="00D40779" w:rsidRPr="001141AA" w:rsidRDefault="00D40779" w:rsidP="00912A26">
            <w:pPr>
              <w:pStyle w:val="Normal6a"/>
            </w:pPr>
          </w:p>
        </w:tc>
        <w:tc>
          <w:tcPr>
            <w:tcW w:w="4876" w:type="dxa"/>
            <w:tcBorders>
              <w:top w:val="nil"/>
              <w:left w:val="nil"/>
              <w:bottom w:val="nil"/>
              <w:right w:val="nil"/>
            </w:tcBorders>
          </w:tcPr>
          <w:p w14:paraId="5675A97A" w14:textId="77777777" w:rsidR="00D40779" w:rsidRPr="001141AA" w:rsidRDefault="00D40779" w:rsidP="00912A26">
            <w:pPr>
              <w:pStyle w:val="Normal6a"/>
            </w:pPr>
            <w:r w:rsidRPr="001141AA">
              <w:rPr>
                <w:b/>
                <w:i/>
              </w:rPr>
              <w:t>25a.</w:t>
            </w:r>
            <w:r w:rsidRPr="001141AA">
              <w:tab/>
            </w:r>
            <w:r w:rsidRPr="001141AA">
              <w:rPr>
                <w:b/>
                <w:i/>
              </w:rPr>
              <w:t>glæder sig over Kommissionens forslag om at indlede forhandlinger om at udvide EU's roaming til hjemmetakst-ordning til Vestbalkan og opfordrer til hurtig afslutning af forhandlingerne med partnerne på Vestbalkan;</w:t>
            </w:r>
          </w:p>
        </w:tc>
      </w:tr>
    </w:tbl>
    <w:p w14:paraId="6A3EF0F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BAEB828" w14:textId="77777777" w:rsidR="00D40779" w:rsidRPr="001141AA" w:rsidRDefault="00D40779" w:rsidP="00D40779">
      <w:r w:rsidRPr="001141AA">
        <w:rPr>
          <w:rStyle w:val="HideTWBExt"/>
          <w:color w:val="auto"/>
        </w:rPr>
        <w:t>&lt;/Amend&gt;</w:t>
      </w:r>
    </w:p>
    <w:p w14:paraId="445DB54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204</w:t>
      </w:r>
      <w:r w:rsidRPr="001141AA">
        <w:rPr>
          <w:rStyle w:val="HideTWBExt"/>
          <w:color w:val="auto"/>
        </w:rPr>
        <w:t>&lt;/NumAm&gt;</w:t>
      </w:r>
    </w:p>
    <w:p w14:paraId="5A002EAC"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540B5A12" w14:textId="77777777" w:rsidR="00D40779" w:rsidRPr="001141AA" w:rsidRDefault="00D40779" w:rsidP="00D40779">
      <w:pPr>
        <w:pStyle w:val="NormalBold"/>
      </w:pPr>
      <w:r w:rsidRPr="001141AA">
        <w:rPr>
          <w:rStyle w:val="HideTWBExt"/>
          <w:b w:val="0"/>
          <w:color w:val="auto"/>
        </w:rPr>
        <w:t>&lt;/RepeatBlock-By&gt;</w:t>
      </w:r>
    </w:p>
    <w:p w14:paraId="528B395B"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2244993" w14:textId="77777777" w:rsidR="00D40779" w:rsidRPr="001141AA" w:rsidRDefault="00D40779" w:rsidP="00D40779">
      <w:pPr>
        <w:pStyle w:val="NormalBold"/>
      </w:pPr>
      <w:r w:rsidRPr="001141AA">
        <w:rPr>
          <w:rStyle w:val="HideTWBExt"/>
          <w:color w:val="auto"/>
        </w:rPr>
        <w:t>&lt;Article&gt;</w:t>
      </w:r>
      <w:r w:rsidRPr="001141AA">
        <w:t>Punkt 26</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49B3DE9" w14:textId="77777777" w:rsidTr="00912A26">
        <w:trPr>
          <w:trHeight w:hRule="exact" w:val="240"/>
          <w:jc w:val="center"/>
        </w:trPr>
        <w:tc>
          <w:tcPr>
            <w:tcW w:w="9752" w:type="dxa"/>
            <w:gridSpan w:val="2"/>
            <w:tcBorders>
              <w:top w:val="nil"/>
              <w:left w:val="nil"/>
              <w:bottom w:val="nil"/>
              <w:right w:val="nil"/>
            </w:tcBorders>
          </w:tcPr>
          <w:p w14:paraId="05276D5D" w14:textId="77777777" w:rsidR="00D40779" w:rsidRPr="001141AA" w:rsidRDefault="00D40779" w:rsidP="00912A26"/>
        </w:tc>
      </w:tr>
      <w:tr w:rsidR="00750D6E" w:rsidRPr="001141AA" w14:paraId="5C11A55E" w14:textId="77777777" w:rsidTr="00912A26">
        <w:trPr>
          <w:trHeight w:val="240"/>
          <w:jc w:val="center"/>
        </w:trPr>
        <w:tc>
          <w:tcPr>
            <w:tcW w:w="4876" w:type="dxa"/>
            <w:tcBorders>
              <w:top w:val="nil"/>
              <w:left w:val="nil"/>
              <w:bottom w:val="nil"/>
              <w:right w:val="nil"/>
            </w:tcBorders>
          </w:tcPr>
          <w:p w14:paraId="62A2E52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E3E6E14" w14:textId="77777777" w:rsidR="00D40779" w:rsidRPr="001141AA" w:rsidRDefault="00D40779" w:rsidP="00912A26">
            <w:pPr>
              <w:pStyle w:val="AmColumnHeading"/>
            </w:pPr>
            <w:r w:rsidRPr="001141AA">
              <w:t>Ændringsforslag</w:t>
            </w:r>
          </w:p>
        </w:tc>
      </w:tr>
      <w:tr w:rsidR="00750D6E" w:rsidRPr="001141AA" w14:paraId="5689DE2F" w14:textId="77777777" w:rsidTr="00912A26">
        <w:trPr>
          <w:jc w:val="center"/>
        </w:trPr>
        <w:tc>
          <w:tcPr>
            <w:tcW w:w="4876" w:type="dxa"/>
            <w:tcBorders>
              <w:top w:val="nil"/>
              <w:left w:val="nil"/>
              <w:bottom w:val="nil"/>
              <w:right w:val="nil"/>
            </w:tcBorders>
          </w:tcPr>
          <w:p w14:paraId="2C01F884" w14:textId="77777777" w:rsidR="00D40779" w:rsidRPr="001141AA" w:rsidRDefault="00D40779" w:rsidP="00912A26">
            <w:pPr>
              <w:pStyle w:val="Normal6a"/>
            </w:pPr>
            <w:r w:rsidRPr="001141AA">
              <w:t>26.</w:t>
            </w:r>
            <w:r w:rsidRPr="001141AA">
              <w:tab/>
              <w:t>noterer sig Montenegros økonomiske vækst og opfordrer indtrængende til fortsat finanspolitisk disciplin, strukturreformer, forbedret regeringsførelse og foranstaltninger til at styrke konkurrenceevnen, væksten i den private sektor og udenlandske investeringer;</w:t>
            </w:r>
          </w:p>
        </w:tc>
        <w:tc>
          <w:tcPr>
            <w:tcW w:w="4876" w:type="dxa"/>
            <w:tcBorders>
              <w:top w:val="nil"/>
              <w:left w:val="nil"/>
              <w:bottom w:val="nil"/>
              <w:right w:val="nil"/>
            </w:tcBorders>
          </w:tcPr>
          <w:p w14:paraId="62A7B2F9" w14:textId="77777777" w:rsidR="00D40779" w:rsidRPr="001141AA" w:rsidRDefault="00D40779" w:rsidP="00912A26">
            <w:pPr>
              <w:pStyle w:val="Normal6a"/>
            </w:pPr>
            <w:r w:rsidRPr="001141AA">
              <w:t>26.</w:t>
            </w:r>
            <w:r w:rsidRPr="001141AA">
              <w:tab/>
              <w:t xml:space="preserve">noterer sig Montenegros økonomiske vækst og opfordrer indtrængende til fortsat finanspolitisk disciplin, strukturreformer, forbedret regeringsførelse og foranstaltninger til at styrke konkurrenceevnen, væksten i den private sektor og udenlandske investeringer; </w:t>
            </w:r>
            <w:r w:rsidRPr="001141AA">
              <w:rPr>
                <w:b/>
                <w:i/>
              </w:rPr>
              <w:t>understreger betydningen af overensstemmelse med europæiske og internationale standarder for god forvaltningspraksis på skatteområdet, herunder gennemsigtighed og den effektive udveksling af skatteoplysninger, i forbindelse med fremgang i henhold til kapitel 16;</w:t>
            </w:r>
          </w:p>
        </w:tc>
      </w:tr>
    </w:tbl>
    <w:p w14:paraId="021DA83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46CAF21D" w14:textId="77777777" w:rsidR="00D40779" w:rsidRPr="001141AA" w:rsidRDefault="00D40779" w:rsidP="00D40779">
      <w:r w:rsidRPr="001141AA">
        <w:rPr>
          <w:rStyle w:val="HideTWBExt"/>
          <w:color w:val="auto"/>
        </w:rPr>
        <w:t>&lt;/Amend&gt;</w:t>
      </w:r>
    </w:p>
    <w:p w14:paraId="2568478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205</w:t>
      </w:r>
      <w:r w:rsidRPr="001141AA">
        <w:rPr>
          <w:rStyle w:val="HideTWBExt"/>
          <w:color w:val="auto"/>
        </w:rPr>
        <w:t>&lt;/NumAm&gt;</w:t>
      </w:r>
    </w:p>
    <w:p w14:paraId="2C8DC9E2" w14:textId="77777777" w:rsidR="00D40779" w:rsidRPr="001141AA" w:rsidRDefault="00D40779" w:rsidP="00D40779">
      <w:pPr>
        <w:pStyle w:val="NormalBold"/>
      </w:pPr>
      <w:r w:rsidRPr="001141AA">
        <w:rPr>
          <w:rStyle w:val="HideTWBExt"/>
          <w:b w:val="0"/>
          <w:color w:val="auto"/>
        </w:rPr>
        <w:t>&lt;RepeatBlock-By&gt;&lt;Members&gt;</w:t>
      </w:r>
      <w:r w:rsidRPr="001141AA">
        <w:t>Giorgos Georgiou</w:t>
      </w:r>
      <w:r w:rsidRPr="001141AA">
        <w:rPr>
          <w:rStyle w:val="HideTWBExt"/>
          <w:b w:val="0"/>
          <w:color w:val="auto"/>
        </w:rPr>
        <w:t>&lt;/Members&gt;</w:t>
      </w:r>
    </w:p>
    <w:p w14:paraId="5686BEE3" w14:textId="77777777" w:rsidR="00D40779" w:rsidRPr="001141AA" w:rsidRDefault="00D40779" w:rsidP="00D40779">
      <w:pPr>
        <w:pStyle w:val="NormalBold"/>
      </w:pPr>
      <w:r w:rsidRPr="001141AA">
        <w:rPr>
          <w:rStyle w:val="HideTWBExt"/>
          <w:b w:val="0"/>
          <w:color w:val="auto"/>
        </w:rPr>
        <w:t>&lt;/RepeatBlock-By&gt;</w:t>
      </w:r>
    </w:p>
    <w:p w14:paraId="0A55F7D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F129442" w14:textId="77777777" w:rsidR="00D40779" w:rsidRPr="001141AA" w:rsidRDefault="00D40779" w:rsidP="00D40779">
      <w:pPr>
        <w:pStyle w:val="NormalBold"/>
      </w:pPr>
      <w:r w:rsidRPr="001141AA">
        <w:rPr>
          <w:rStyle w:val="HideTWBExt"/>
          <w:color w:val="auto"/>
        </w:rPr>
        <w:t>&lt;Article&gt;</w:t>
      </w:r>
      <w:r w:rsidRPr="001141AA">
        <w:t>Punkt 26</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54F660B" w14:textId="77777777" w:rsidTr="00912A26">
        <w:trPr>
          <w:trHeight w:hRule="exact" w:val="240"/>
          <w:jc w:val="center"/>
        </w:trPr>
        <w:tc>
          <w:tcPr>
            <w:tcW w:w="9752" w:type="dxa"/>
            <w:gridSpan w:val="2"/>
            <w:tcBorders>
              <w:top w:val="nil"/>
              <w:left w:val="nil"/>
              <w:bottom w:val="nil"/>
              <w:right w:val="nil"/>
            </w:tcBorders>
          </w:tcPr>
          <w:p w14:paraId="26CE5995" w14:textId="77777777" w:rsidR="00D40779" w:rsidRPr="001141AA" w:rsidRDefault="00D40779" w:rsidP="00912A26"/>
        </w:tc>
      </w:tr>
      <w:tr w:rsidR="00750D6E" w:rsidRPr="001141AA" w14:paraId="38639C2D" w14:textId="77777777" w:rsidTr="00912A26">
        <w:trPr>
          <w:trHeight w:val="240"/>
          <w:jc w:val="center"/>
        </w:trPr>
        <w:tc>
          <w:tcPr>
            <w:tcW w:w="4876" w:type="dxa"/>
            <w:tcBorders>
              <w:top w:val="nil"/>
              <w:left w:val="nil"/>
              <w:bottom w:val="nil"/>
              <w:right w:val="nil"/>
            </w:tcBorders>
          </w:tcPr>
          <w:p w14:paraId="620AA7A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DCFCFCC" w14:textId="77777777" w:rsidR="00D40779" w:rsidRPr="001141AA" w:rsidRDefault="00D40779" w:rsidP="00912A26">
            <w:pPr>
              <w:pStyle w:val="AmColumnHeading"/>
            </w:pPr>
            <w:r w:rsidRPr="001141AA">
              <w:t>Ændringsforslag</w:t>
            </w:r>
          </w:p>
        </w:tc>
      </w:tr>
      <w:tr w:rsidR="00750D6E" w:rsidRPr="001141AA" w14:paraId="308E96D8" w14:textId="77777777" w:rsidTr="00912A26">
        <w:trPr>
          <w:jc w:val="center"/>
        </w:trPr>
        <w:tc>
          <w:tcPr>
            <w:tcW w:w="4876" w:type="dxa"/>
            <w:tcBorders>
              <w:top w:val="nil"/>
              <w:left w:val="nil"/>
              <w:bottom w:val="nil"/>
              <w:right w:val="nil"/>
            </w:tcBorders>
          </w:tcPr>
          <w:p w14:paraId="606B46BC" w14:textId="77777777" w:rsidR="00D40779" w:rsidRPr="001141AA" w:rsidRDefault="00D40779" w:rsidP="00912A26">
            <w:pPr>
              <w:pStyle w:val="Normal6a"/>
            </w:pPr>
            <w:r w:rsidRPr="001141AA">
              <w:t>26.</w:t>
            </w:r>
            <w:r w:rsidRPr="001141AA">
              <w:tab/>
              <w:t>noterer sig Montenegros økonomiske vækst og opfordrer indtrængende til fortsat finanspolitisk disciplin, strukturreformer, forbedret regeringsførelse og foranstaltninger til at styrke konkurrenceevnen, væksten i den private sektor og udenlandske investeringer;</w:t>
            </w:r>
          </w:p>
        </w:tc>
        <w:tc>
          <w:tcPr>
            <w:tcW w:w="4876" w:type="dxa"/>
            <w:tcBorders>
              <w:top w:val="nil"/>
              <w:left w:val="nil"/>
              <w:bottom w:val="nil"/>
              <w:right w:val="nil"/>
            </w:tcBorders>
          </w:tcPr>
          <w:p w14:paraId="0E8572B7" w14:textId="77777777" w:rsidR="00D40779" w:rsidRPr="001141AA" w:rsidRDefault="00D40779" w:rsidP="00912A26">
            <w:pPr>
              <w:pStyle w:val="Normal6a"/>
            </w:pPr>
            <w:r w:rsidRPr="001141AA">
              <w:t>26.</w:t>
            </w:r>
            <w:r w:rsidRPr="001141AA">
              <w:tab/>
              <w:t>noterer sig Montenegros økonomiske vækst og opfordrer indtrængende til fortsat finanspolitisk disciplin, strukturreformer, forbedret regeringsførelse og foranstaltninger til at styrke konkurrenceevnen, væksten i den private sektor og udenlandske investeringer;</w:t>
            </w:r>
            <w:r w:rsidRPr="001141AA">
              <w:rPr>
                <w:b/>
                <w:i/>
              </w:rPr>
              <w:t> gentager behovet for at øge offentlige investeringer i uddannelsessystemet med henblik på en bæredygtig social og økonomisk udvikling;</w:t>
            </w:r>
          </w:p>
        </w:tc>
      </w:tr>
    </w:tbl>
    <w:p w14:paraId="693DB76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FB2E46D" w14:textId="77777777" w:rsidR="00D40779" w:rsidRPr="001141AA" w:rsidRDefault="00D40779" w:rsidP="00D40779">
      <w:r w:rsidRPr="001141AA">
        <w:rPr>
          <w:rStyle w:val="HideTWBExt"/>
          <w:color w:val="auto"/>
        </w:rPr>
        <w:t>&lt;/Amend&gt;</w:t>
      </w:r>
    </w:p>
    <w:p w14:paraId="1912F13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206</w:t>
      </w:r>
      <w:r w:rsidRPr="001141AA">
        <w:rPr>
          <w:rStyle w:val="HideTWBExt"/>
          <w:color w:val="auto"/>
        </w:rPr>
        <w:t>&lt;/NumAm&gt;</w:t>
      </w:r>
    </w:p>
    <w:p w14:paraId="06BC0CCB" w14:textId="77777777" w:rsidR="00D40779" w:rsidRPr="001141AA" w:rsidRDefault="00D40779" w:rsidP="00D40779">
      <w:pPr>
        <w:pStyle w:val="NormalBold"/>
      </w:pPr>
      <w:r w:rsidRPr="001141AA">
        <w:rPr>
          <w:rStyle w:val="HideTWBExt"/>
          <w:b w:val="0"/>
          <w:color w:val="auto"/>
        </w:rPr>
        <w:t>&lt;RepeatBlock-By&gt;&lt;Members&gt;</w:t>
      </w:r>
      <w:r w:rsidRPr="001141AA">
        <w:t>Marjan Šarec, Ilhan Kyuchyuk, Dan Barna, Lucia Yar, Marie-Agnes Strack-Zimmermann</w:t>
      </w:r>
      <w:r w:rsidRPr="001141AA">
        <w:rPr>
          <w:rStyle w:val="HideTWBExt"/>
          <w:b w:val="0"/>
          <w:color w:val="auto"/>
        </w:rPr>
        <w:t>&lt;/Members&gt;</w:t>
      </w:r>
    </w:p>
    <w:p w14:paraId="7743845C" w14:textId="77777777" w:rsidR="00D40779" w:rsidRPr="001141AA" w:rsidRDefault="00D40779" w:rsidP="00D40779">
      <w:pPr>
        <w:pStyle w:val="NormalBold"/>
      </w:pPr>
      <w:r w:rsidRPr="001141AA">
        <w:rPr>
          <w:rStyle w:val="HideTWBExt"/>
          <w:b w:val="0"/>
          <w:color w:val="auto"/>
        </w:rPr>
        <w:t>&lt;/RepeatBlock-By&gt;</w:t>
      </w:r>
    </w:p>
    <w:p w14:paraId="7439BB99"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65DED849" w14:textId="77777777" w:rsidR="00D40779" w:rsidRPr="001141AA" w:rsidRDefault="00D40779" w:rsidP="00D40779">
      <w:pPr>
        <w:pStyle w:val="NormalBold"/>
      </w:pPr>
      <w:r w:rsidRPr="001141AA">
        <w:rPr>
          <w:rStyle w:val="HideTWBExt"/>
          <w:color w:val="auto"/>
        </w:rPr>
        <w:t>&lt;Article&gt;</w:t>
      </w:r>
      <w:r w:rsidRPr="001141AA">
        <w:t>Punkt 26</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9495A1F" w14:textId="77777777" w:rsidTr="00912A26">
        <w:trPr>
          <w:trHeight w:hRule="exact" w:val="240"/>
          <w:jc w:val="center"/>
        </w:trPr>
        <w:tc>
          <w:tcPr>
            <w:tcW w:w="9752" w:type="dxa"/>
            <w:gridSpan w:val="2"/>
            <w:tcBorders>
              <w:top w:val="nil"/>
              <w:left w:val="nil"/>
              <w:bottom w:val="nil"/>
              <w:right w:val="nil"/>
            </w:tcBorders>
          </w:tcPr>
          <w:p w14:paraId="311C6487" w14:textId="77777777" w:rsidR="00D40779" w:rsidRPr="001141AA" w:rsidRDefault="00D40779" w:rsidP="00912A26"/>
        </w:tc>
      </w:tr>
      <w:tr w:rsidR="00750D6E" w:rsidRPr="001141AA" w14:paraId="7F192011" w14:textId="77777777" w:rsidTr="00912A26">
        <w:trPr>
          <w:trHeight w:val="240"/>
          <w:jc w:val="center"/>
        </w:trPr>
        <w:tc>
          <w:tcPr>
            <w:tcW w:w="4876" w:type="dxa"/>
            <w:tcBorders>
              <w:top w:val="nil"/>
              <w:left w:val="nil"/>
              <w:bottom w:val="nil"/>
              <w:right w:val="nil"/>
            </w:tcBorders>
          </w:tcPr>
          <w:p w14:paraId="7E13313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15543DC" w14:textId="77777777" w:rsidR="00D40779" w:rsidRPr="001141AA" w:rsidRDefault="00D40779" w:rsidP="00912A26">
            <w:pPr>
              <w:pStyle w:val="AmColumnHeading"/>
            </w:pPr>
            <w:r w:rsidRPr="001141AA">
              <w:t>Ændringsforslag</w:t>
            </w:r>
          </w:p>
        </w:tc>
      </w:tr>
      <w:tr w:rsidR="00750D6E" w:rsidRPr="001141AA" w14:paraId="37ADC7A2" w14:textId="77777777" w:rsidTr="00912A26">
        <w:trPr>
          <w:jc w:val="center"/>
        </w:trPr>
        <w:tc>
          <w:tcPr>
            <w:tcW w:w="4876" w:type="dxa"/>
            <w:tcBorders>
              <w:top w:val="nil"/>
              <w:left w:val="nil"/>
              <w:bottom w:val="nil"/>
              <w:right w:val="nil"/>
            </w:tcBorders>
          </w:tcPr>
          <w:p w14:paraId="01F02185" w14:textId="77777777" w:rsidR="00D40779" w:rsidRPr="001141AA" w:rsidRDefault="00D40779" w:rsidP="00912A26">
            <w:pPr>
              <w:pStyle w:val="Normal6a"/>
            </w:pPr>
            <w:r w:rsidRPr="001141AA">
              <w:t>26.</w:t>
            </w:r>
            <w:r w:rsidRPr="001141AA">
              <w:tab/>
              <w:t>noterer sig Montenegros økonomiske vækst og opfordrer indtrængende til fortsat finanspolitisk disciplin, strukturreformer, forbedret regeringsførelse og foranstaltninger til at styrke konkurrenceevnen, væksten i den private sektor og udenlandske investeringer;</w:t>
            </w:r>
          </w:p>
        </w:tc>
        <w:tc>
          <w:tcPr>
            <w:tcW w:w="4876" w:type="dxa"/>
            <w:tcBorders>
              <w:top w:val="nil"/>
              <w:left w:val="nil"/>
              <w:bottom w:val="nil"/>
              <w:right w:val="nil"/>
            </w:tcBorders>
          </w:tcPr>
          <w:p w14:paraId="744289CF" w14:textId="77777777" w:rsidR="00D40779" w:rsidRPr="001141AA" w:rsidRDefault="00D40779" w:rsidP="00912A26">
            <w:pPr>
              <w:pStyle w:val="Normal6a"/>
            </w:pPr>
            <w:r w:rsidRPr="001141AA">
              <w:t>26.</w:t>
            </w:r>
            <w:r w:rsidRPr="001141AA">
              <w:tab/>
              <w:t xml:space="preserve">noterer sig Montenegros økonomiske vækst og opfordrer indtrængende til fortsat finanspolitisk disciplin, strukturreformer, forbedret regeringsførelse og foranstaltninger til at styrke konkurrenceevnen, væksten i den private sektor og udenlandske investeringer; </w:t>
            </w:r>
            <w:r w:rsidRPr="001141AA">
              <w:rPr>
                <w:b/>
                <w:i/>
              </w:rPr>
              <w:t>opfordrer Montenegro til at tilpasse told-, social- og skattepolitik til EU-standarder;</w:t>
            </w:r>
          </w:p>
        </w:tc>
      </w:tr>
    </w:tbl>
    <w:p w14:paraId="20D05EF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4D78CF5" w14:textId="77777777" w:rsidR="00D40779" w:rsidRPr="001141AA" w:rsidRDefault="00D40779" w:rsidP="00D40779">
      <w:r w:rsidRPr="001141AA">
        <w:rPr>
          <w:rStyle w:val="HideTWBExt"/>
          <w:color w:val="auto"/>
        </w:rPr>
        <w:t>&lt;/Amend&gt;</w:t>
      </w:r>
    </w:p>
    <w:p w14:paraId="28EA956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207</w:t>
      </w:r>
      <w:r w:rsidRPr="001141AA">
        <w:rPr>
          <w:rStyle w:val="HideTWBExt"/>
          <w:color w:val="auto"/>
        </w:rPr>
        <w:t>&lt;/NumAm&gt;</w:t>
      </w:r>
    </w:p>
    <w:p w14:paraId="4A720866"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13B9208D" w14:textId="77777777" w:rsidR="00D40779" w:rsidRPr="001141AA" w:rsidRDefault="00D40779" w:rsidP="00D40779">
      <w:pPr>
        <w:pStyle w:val="NormalBold"/>
      </w:pPr>
      <w:r w:rsidRPr="001141AA">
        <w:rPr>
          <w:rStyle w:val="HideTWBExt"/>
          <w:b w:val="0"/>
          <w:color w:val="auto"/>
        </w:rPr>
        <w:t>&lt;/RepeatBlock-By&gt;</w:t>
      </w:r>
    </w:p>
    <w:p w14:paraId="40227F7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681B615" w14:textId="77777777" w:rsidR="00D40779" w:rsidRPr="001141AA" w:rsidRDefault="00D40779" w:rsidP="00D40779">
      <w:pPr>
        <w:pStyle w:val="NormalBold"/>
      </w:pPr>
      <w:r w:rsidRPr="001141AA">
        <w:rPr>
          <w:rStyle w:val="HideTWBExt"/>
          <w:color w:val="auto"/>
        </w:rPr>
        <w:t>&lt;Article&gt;</w:t>
      </w:r>
      <w:r w:rsidRPr="001141AA">
        <w:t>Punkt 26</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07B784B" w14:textId="77777777" w:rsidTr="00912A26">
        <w:trPr>
          <w:trHeight w:hRule="exact" w:val="240"/>
          <w:jc w:val="center"/>
        </w:trPr>
        <w:tc>
          <w:tcPr>
            <w:tcW w:w="9752" w:type="dxa"/>
            <w:gridSpan w:val="2"/>
            <w:tcBorders>
              <w:top w:val="nil"/>
              <w:left w:val="nil"/>
              <w:bottom w:val="nil"/>
              <w:right w:val="nil"/>
            </w:tcBorders>
          </w:tcPr>
          <w:p w14:paraId="3932E4AC" w14:textId="77777777" w:rsidR="00D40779" w:rsidRPr="001141AA" w:rsidRDefault="00D40779" w:rsidP="00912A26"/>
        </w:tc>
      </w:tr>
      <w:tr w:rsidR="00750D6E" w:rsidRPr="001141AA" w14:paraId="6EAFD3D6" w14:textId="77777777" w:rsidTr="00912A26">
        <w:trPr>
          <w:trHeight w:val="240"/>
          <w:jc w:val="center"/>
        </w:trPr>
        <w:tc>
          <w:tcPr>
            <w:tcW w:w="4876" w:type="dxa"/>
            <w:tcBorders>
              <w:top w:val="nil"/>
              <w:left w:val="nil"/>
              <w:bottom w:val="nil"/>
              <w:right w:val="nil"/>
            </w:tcBorders>
          </w:tcPr>
          <w:p w14:paraId="4BC2BEF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9251553" w14:textId="77777777" w:rsidR="00D40779" w:rsidRPr="001141AA" w:rsidRDefault="00D40779" w:rsidP="00912A26">
            <w:pPr>
              <w:pStyle w:val="AmColumnHeading"/>
            </w:pPr>
            <w:r w:rsidRPr="001141AA">
              <w:t>Ændringsforslag</w:t>
            </w:r>
          </w:p>
        </w:tc>
      </w:tr>
      <w:tr w:rsidR="00750D6E" w:rsidRPr="001141AA" w14:paraId="0B7353C8" w14:textId="77777777" w:rsidTr="00912A26">
        <w:trPr>
          <w:jc w:val="center"/>
        </w:trPr>
        <w:tc>
          <w:tcPr>
            <w:tcW w:w="4876" w:type="dxa"/>
            <w:tcBorders>
              <w:top w:val="nil"/>
              <w:left w:val="nil"/>
              <w:bottom w:val="nil"/>
              <w:right w:val="nil"/>
            </w:tcBorders>
          </w:tcPr>
          <w:p w14:paraId="6A5EABE8" w14:textId="77777777" w:rsidR="00D40779" w:rsidRPr="001141AA" w:rsidRDefault="00D40779" w:rsidP="00912A26">
            <w:pPr>
              <w:pStyle w:val="Normal6a"/>
            </w:pPr>
            <w:r w:rsidRPr="001141AA">
              <w:t>26.</w:t>
            </w:r>
            <w:r w:rsidRPr="001141AA">
              <w:tab/>
              <w:t xml:space="preserve">noterer sig Montenegros økonomiske vækst og opfordrer indtrængende til </w:t>
            </w:r>
            <w:r w:rsidRPr="001141AA">
              <w:rPr>
                <w:b/>
                <w:i/>
              </w:rPr>
              <w:t>fortsat</w:t>
            </w:r>
            <w:r w:rsidRPr="001141AA">
              <w:t xml:space="preserve"> finanspolitisk disciplin, strukturreformer, forbedret regeringsførelse og foranstaltninger til at styrke konkurrenceevnen, væksten i den private sektor og udenlandske investeringer;</w:t>
            </w:r>
          </w:p>
        </w:tc>
        <w:tc>
          <w:tcPr>
            <w:tcW w:w="4876" w:type="dxa"/>
            <w:tcBorders>
              <w:top w:val="nil"/>
              <w:left w:val="nil"/>
              <w:bottom w:val="nil"/>
              <w:right w:val="nil"/>
            </w:tcBorders>
          </w:tcPr>
          <w:p w14:paraId="4CF5C42A" w14:textId="77777777" w:rsidR="00D40779" w:rsidRPr="001141AA" w:rsidRDefault="00D40779" w:rsidP="00912A26">
            <w:pPr>
              <w:pStyle w:val="Normal6a"/>
            </w:pPr>
            <w:r w:rsidRPr="001141AA">
              <w:t>26.</w:t>
            </w:r>
            <w:r w:rsidRPr="001141AA">
              <w:tab/>
              <w:t>noterer sig Montenegros økonomiske vækst og opfordrer indtrængende til</w:t>
            </w:r>
            <w:r w:rsidRPr="001141AA">
              <w:rPr>
                <w:b/>
                <w:i/>
              </w:rPr>
              <w:t>, at det fortsætter med</w:t>
            </w:r>
            <w:r w:rsidRPr="001141AA">
              <w:t xml:space="preserve"> finanspolitisk disciplin, strukturreformer, forbedret regeringsførelse og foranstaltninger til at styrke konkurrenceevnen, væksten i den private sektor og udenlandske investeringer</w:t>
            </w:r>
            <w:r w:rsidRPr="001141AA">
              <w:rPr>
                <w:b/>
                <w:i/>
              </w:rPr>
              <w:t>, der understøtter den økonomiske vækst</w:t>
            </w:r>
            <w:r w:rsidRPr="001141AA">
              <w:t>;</w:t>
            </w:r>
          </w:p>
        </w:tc>
      </w:tr>
    </w:tbl>
    <w:p w14:paraId="6261CEE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5D4C9844" w14:textId="77777777" w:rsidR="00D40779" w:rsidRPr="001141AA" w:rsidRDefault="00D40779" w:rsidP="00D40779">
      <w:r w:rsidRPr="001141AA">
        <w:rPr>
          <w:rStyle w:val="HideTWBExt"/>
          <w:color w:val="auto"/>
        </w:rPr>
        <w:t>&lt;/Amend&gt;</w:t>
      </w:r>
    </w:p>
    <w:p w14:paraId="09A9051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208</w:t>
      </w:r>
      <w:r w:rsidRPr="001141AA">
        <w:rPr>
          <w:rStyle w:val="HideTWBExt"/>
          <w:color w:val="auto"/>
        </w:rPr>
        <w:t>&lt;/NumAm&gt;</w:t>
      </w:r>
    </w:p>
    <w:p w14:paraId="3433FF45"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49D4C658" w14:textId="77777777" w:rsidR="00D40779" w:rsidRPr="001141AA" w:rsidRDefault="00D40779" w:rsidP="00D40779">
      <w:pPr>
        <w:pStyle w:val="NormalBold"/>
      </w:pPr>
      <w:r w:rsidRPr="001141AA">
        <w:rPr>
          <w:rStyle w:val="HideTWBExt"/>
          <w:b w:val="0"/>
          <w:color w:val="auto"/>
        </w:rPr>
        <w:t>&lt;/RepeatBlock-By&gt;</w:t>
      </w:r>
    </w:p>
    <w:p w14:paraId="02C9F45D"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8B057D3" w14:textId="77777777" w:rsidR="00D40779" w:rsidRPr="001141AA" w:rsidRDefault="00D40779" w:rsidP="00D40779">
      <w:pPr>
        <w:pStyle w:val="NormalBold"/>
      </w:pPr>
      <w:r w:rsidRPr="001141AA">
        <w:rPr>
          <w:rStyle w:val="HideTWBExt"/>
          <w:color w:val="auto"/>
        </w:rPr>
        <w:t>&lt;Article&gt;</w:t>
      </w:r>
      <w:r w:rsidRPr="001141AA">
        <w:t>Punkt 26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99F7853" w14:textId="77777777" w:rsidTr="00912A26">
        <w:trPr>
          <w:trHeight w:hRule="exact" w:val="240"/>
          <w:jc w:val="center"/>
        </w:trPr>
        <w:tc>
          <w:tcPr>
            <w:tcW w:w="9752" w:type="dxa"/>
            <w:gridSpan w:val="2"/>
            <w:tcBorders>
              <w:top w:val="nil"/>
              <w:left w:val="nil"/>
              <w:bottom w:val="nil"/>
              <w:right w:val="nil"/>
            </w:tcBorders>
          </w:tcPr>
          <w:p w14:paraId="4025EA6F" w14:textId="77777777" w:rsidR="00D40779" w:rsidRPr="001141AA" w:rsidRDefault="00D40779" w:rsidP="00912A26"/>
        </w:tc>
      </w:tr>
      <w:tr w:rsidR="00750D6E" w:rsidRPr="001141AA" w14:paraId="1439129C" w14:textId="77777777" w:rsidTr="00912A26">
        <w:trPr>
          <w:trHeight w:val="240"/>
          <w:jc w:val="center"/>
        </w:trPr>
        <w:tc>
          <w:tcPr>
            <w:tcW w:w="4876" w:type="dxa"/>
            <w:tcBorders>
              <w:top w:val="nil"/>
              <w:left w:val="nil"/>
              <w:bottom w:val="nil"/>
              <w:right w:val="nil"/>
            </w:tcBorders>
          </w:tcPr>
          <w:p w14:paraId="45D7AD04"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E155A60" w14:textId="77777777" w:rsidR="00D40779" w:rsidRPr="001141AA" w:rsidRDefault="00D40779" w:rsidP="00912A26">
            <w:pPr>
              <w:pStyle w:val="AmColumnHeading"/>
            </w:pPr>
            <w:r w:rsidRPr="001141AA">
              <w:t>Ændringsforslag</w:t>
            </w:r>
          </w:p>
        </w:tc>
      </w:tr>
      <w:tr w:rsidR="00750D6E" w:rsidRPr="001141AA" w14:paraId="12F4C23C" w14:textId="77777777" w:rsidTr="00912A26">
        <w:trPr>
          <w:jc w:val="center"/>
        </w:trPr>
        <w:tc>
          <w:tcPr>
            <w:tcW w:w="4876" w:type="dxa"/>
            <w:tcBorders>
              <w:top w:val="nil"/>
              <w:left w:val="nil"/>
              <w:bottom w:val="nil"/>
              <w:right w:val="nil"/>
            </w:tcBorders>
          </w:tcPr>
          <w:p w14:paraId="6C8B965A" w14:textId="77777777" w:rsidR="00D40779" w:rsidRPr="001141AA" w:rsidRDefault="00D40779" w:rsidP="00912A26">
            <w:pPr>
              <w:pStyle w:val="Normal6a"/>
            </w:pPr>
          </w:p>
        </w:tc>
        <w:tc>
          <w:tcPr>
            <w:tcW w:w="4876" w:type="dxa"/>
            <w:tcBorders>
              <w:top w:val="nil"/>
              <w:left w:val="nil"/>
              <w:bottom w:val="nil"/>
              <w:right w:val="nil"/>
            </w:tcBorders>
          </w:tcPr>
          <w:p w14:paraId="4213F6ED" w14:textId="77777777" w:rsidR="00D40779" w:rsidRPr="001141AA" w:rsidRDefault="00D40779" w:rsidP="00912A26">
            <w:pPr>
              <w:pStyle w:val="Normal6a"/>
            </w:pPr>
            <w:r w:rsidRPr="001141AA">
              <w:rPr>
                <w:b/>
                <w:i/>
              </w:rPr>
              <w:t>26a.</w:t>
            </w:r>
            <w:r w:rsidRPr="001141AA">
              <w:tab/>
            </w:r>
            <w:r w:rsidRPr="001141AA">
              <w:rPr>
                <w:b/>
                <w:i/>
              </w:rPr>
              <w:t>glæder sig over de seneste foranstaltninger, som sigter på at bekæmpe kontrol på det finansielle område, men gentager imidlertid, at systemet uden stærkt tilsyn, kontrolbeføjelser og troværdige sanktioner mangler de nødvendige redskaber til korrekt håndhævelse, og opfordrer derfor Montenegro til effektivt at bekæmpe skattesvig, skatteunddragelse og aggressiv skatteplanlægning for at øge budgetindtægterne;</w:t>
            </w:r>
          </w:p>
        </w:tc>
      </w:tr>
    </w:tbl>
    <w:p w14:paraId="52CC2CF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DE70B20" w14:textId="77777777" w:rsidR="00D40779" w:rsidRPr="001141AA" w:rsidRDefault="00D40779" w:rsidP="00D40779">
      <w:r w:rsidRPr="001141AA">
        <w:rPr>
          <w:rStyle w:val="HideTWBExt"/>
          <w:color w:val="auto"/>
        </w:rPr>
        <w:t>&lt;/Amend&gt;</w:t>
      </w:r>
    </w:p>
    <w:p w14:paraId="0D7B7D1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209</w:t>
      </w:r>
      <w:r w:rsidRPr="001141AA">
        <w:rPr>
          <w:rStyle w:val="HideTWBExt"/>
          <w:color w:val="auto"/>
        </w:rPr>
        <w:t>&lt;/NumAm&gt;</w:t>
      </w:r>
    </w:p>
    <w:p w14:paraId="5579BF34"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3AA9196A" w14:textId="77777777" w:rsidR="00D40779" w:rsidRPr="001141AA" w:rsidRDefault="00D40779" w:rsidP="00D40779">
      <w:pPr>
        <w:pStyle w:val="NormalBold"/>
      </w:pPr>
      <w:r w:rsidRPr="001141AA">
        <w:rPr>
          <w:rStyle w:val="HideTWBExt"/>
          <w:b w:val="0"/>
          <w:color w:val="auto"/>
        </w:rPr>
        <w:t>&lt;/RepeatBlock-By&gt;</w:t>
      </w:r>
    </w:p>
    <w:p w14:paraId="0440C41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3AF4BE5" w14:textId="77777777" w:rsidR="00D40779" w:rsidRPr="001141AA" w:rsidRDefault="00D40779" w:rsidP="00D40779">
      <w:pPr>
        <w:pStyle w:val="NormalBold"/>
      </w:pPr>
      <w:r w:rsidRPr="001141AA">
        <w:rPr>
          <w:rStyle w:val="HideTWBExt"/>
          <w:color w:val="auto"/>
        </w:rPr>
        <w:t>&lt;Article&gt;</w:t>
      </w:r>
      <w:r w:rsidRPr="001141AA">
        <w:t>Punkt 26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F966672" w14:textId="77777777" w:rsidTr="00912A26">
        <w:trPr>
          <w:trHeight w:hRule="exact" w:val="240"/>
          <w:jc w:val="center"/>
        </w:trPr>
        <w:tc>
          <w:tcPr>
            <w:tcW w:w="9752" w:type="dxa"/>
            <w:gridSpan w:val="2"/>
            <w:tcBorders>
              <w:top w:val="nil"/>
              <w:left w:val="nil"/>
              <w:bottom w:val="nil"/>
              <w:right w:val="nil"/>
            </w:tcBorders>
          </w:tcPr>
          <w:p w14:paraId="36FF6A1B" w14:textId="77777777" w:rsidR="00D40779" w:rsidRPr="001141AA" w:rsidRDefault="00D40779" w:rsidP="00912A26"/>
        </w:tc>
      </w:tr>
      <w:tr w:rsidR="00750D6E" w:rsidRPr="001141AA" w14:paraId="5629AE57" w14:textId="77777777" w:rsidTr="00912A26">
        <w:trPr>
          <w:trHeight w:val="240"/>
          <w:jc w:val="center"/>
        </w:trPr>
        <w:tc>
          <w:tcPr>
            <w:tcW w:w="4876" w:type="dxa"/>
            <w:tcBorders>
              <w:top w:val="nil"/>
              <w:left w:val="nil"/>
              <w:bottom w:val="nil"/>
              <w:right w:val="nil"/>
            </w:tcBorders>
          </w:tcPr>
          <w:p w14:paraId="47E51F0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BE4DE1C" w14:textId="77777777" w:rsidR="00D40779" w:rsidRPr="001141AA" w:rsidRDefault="00D40779" w:rsidP="00912A26">
            <w:pPr>
              <w:pStyle w:val="AmColumnHeading"/>
            </w:pPr>
            <w:r w:rsidRPr="001141AA">
              <w:t>Ændringsforslag</w:t>
            </w:r>
          </w:p>
        </w:tc>
      </w:tr>
      <w:tr w:rsidR="00750D6E" w:rsidRPr="001141AA" w14:paraId="52EDB3B9" w14:textId="77777777" w:rsidTr="00912A26">
        <w:trPr>
          <w:jc w:val="center"/>
        </w:trPr>
        <w:tc>
          <w:tcPr>
            <w:tcW w:w="4876" w:type="dxa"/>
            <w:tcBorders>
              <w:top w:val="nil"/>
              <w:left w:val="nil"/>
              <w:bottom w:val="nil"/>
              <w:right w:val="nil"/>
            </w:tcBorders>
          </w:tcPr>
          <w:p w14:paraId="1812151A" w14:textId="77777777" w:rsidR="00D40779" w:rsidRPr="001141AA" w:rsidRDefault="00D40779" w:rsidP="00912A26">
            <w:pPr>
              <w:pStyle w:val="Normal6a"/>
            </w:pPr>
          </w:p>
        </w:tc>
        <w:tc>
          <w:tcPr>
            <w:tcW w:w="4876" w:type="dxa"/>
            <w:tcBorders>
              <w:top w:val="nil"/>
              <w:left w:val="nil"/>
              <w:bottom w:val="nil"/>
              <w:right w:val="nil"/>
            </w:tcBorders>
          </w:tcPr>
          <w:p w14:paraId="08C04397" w14:textId="77777777" w:rsidR="00D40779" w:rsidRPr="001141AA" w:rsidRDefault="00D40779" w:rsidP="00912A26">
            <w:pPr>
              <w:pStyle w:val="Normal6a"/>
            </w:pPr>
            <w:r w:rsidRPr="001141AA">
              <w:rPr>
                <w:b/>
                <w:i/>
              </w:rPr>
              <w:t>26a.</w:t>
            </w:r>
            <w:r w:rsidRPr="001141AA">
              <w:tab/>
            </w:r>
            <w:r w:rsidRPr="001141AA">
              <w:rPr>
                <w:b/>
                <w:i/>
              </w:rPr>
              <w:t>opfordrer Montenegro til at tilpasse sig EU-rammen for screening af udenlandske direkte investeringer for at forebygge strategiske afhængigheder og beskytte kritisk infrastruktur og vigtige økonomiske sektorer; understreger, at gennemsigtige og sikre investeringsrammer er afgørende både for økonomisk modstandsdygtighed og for troværdigheden af tiltrædelsesprocessen;</w:t>
            </w:r>
          </w:p>
        </w:tc>
      </w:tr>
    </w:tbl>
    <w:p w14:paraId="04149F1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627275E" w14:textId="77777777" w:rsidR="00D40779" w:rsidRPr="001141AA" w:rsidRDefault="00D40779" w:rsidP="00D40779">
      <w:r w:rsidRPr="001141AA">
        <w:rPr>
          <w:rStyle w:val="HideTWBExt"/>
          <w:color w:val="auto"/>
        </w:rPr>
        <w:t>&lt;/Amend&gt;</w:t>
      </w:r>
    </w:p>
    <w:p w14:paraId="13C5FE1D"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210</w:t>
      </w:r>
      <w:r w:rsidRPr="001141AA">
        <w:rPr>
          <w:rStyle w:val="HideTWBExt"/>
          <w:color w:val="auto"/>
        </w:rPr>
        <w:t>&lt;/NumAm&gt;</w:t>
      </w:r>
    </w:p>
    <w:p w14:paraId="2DB24D5E"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2C4ED6C8" w14:textId="77777777" w:rsidR="00D40779" w:rsidRPr="001141AA" w:rsidRDefault="00D40779" w:rsidP="00D40779">
      <w:pPr>
        <w:pStyle w:val="NormalBold"/>
      </w:pPr>
      <w:r w:rsidRPr="001141AA">
        <w:rPr>
          <w:rStyle w:val="HideTWBExt"/>
          <w:b w:val="0"/>
          <w:color w:val="auto"/>
        </w:rPr>
        <w:t>&lt;/RepeatBlock-By&gt;</w:t>
      </w:r>
    </w:p>
    <w:p w14:paraId="67928302"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AB8C115" w14:textId="77777777" w:rsidR="00D40779" w:rsidRPr="001141AA" w:rsidRDefault="00D40779" w:rsidP="00D40779">
      <w:pPr>
        <w:pStyle w:val="NormalBold"/>
      </w:pPr>
      <w:r w:rsidRPr="001141AA">
        <w:rPr>
          <w:rStyle w:val="HideTWBExt"/>
          <w:color w:val="auto"/>
        </w:rPr>
        <w:t>&lt;Article&gt;</w:t>
      </w:r>
      <w:r w:rsidRPr="001141AA">
        <w:t>Punkt 27</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7F1E1A9" w14:textId="77777777" w:rsidTr="00912A26">
        <w:trPr>
          <w:trHeight w:hRule="exact" w:val="240"/>
          <w:jc w:val="center"/>
        </w:trPr>
        <w:tc>
          <w:tcPr>
            <w:tcW w:w="9752" w:type="dxa"/>
            <w:gridSpan w:val="2"/>
            <w:tcBorders>
              <w:top w:val="nil"/>
              <w:left w:val="nil"/>
              <w:bottom w:val="nil"/>
              <w:right w:val="nil"/>
            </w:tcBorders>
          </w:tcPr>
          <w:p w14:paraId="1CD44F46" w14:textId="77777777" w:rsidR="00D40779" w:rsidRPr="001141AA" w:rsidRDefault="00D40779" w:rsidP="00912A26"/>
        </w:tc>
      </w:tr>
      <w:tr w:rsidR="00750D6E" w:rsidRPr="001141AA" w14:paraId="1D3A890D" w14:textId="77777777" w:rsidTr="00912A26">
        <w:trPr>
          <w:trHeight w:val="240"/>
          <w:jc w:val="center"/>
        </w:trPr>
        <w:tc>
          <w:tcPr>
            <w:tcW w:w="4876" w:type="dxa"/>
            <w:tcBorders>
              <w:top w:val="nil"/>
              <w:left w:val="nil"/>
              <w:bottom w:val="nil"/>
              <w:right w:val="nil"/>
            </w:tcBorders>
          </w:tcPr>
          <w:p w14:paraId="356AD0D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DDA5D4F" w14:textId="77777777" w:rsidR="00D40779" w:rsidRPr="001141AA" w:rsidRDefault="00D40779" w:rsidP="00912A26">
            <w:pPr>
              <w:pStyle w:val="AmColumnHeading"/>
            </w:pPr>
            <w:r w:rsidRPr="001141AA">
              <w:t>Ændringsforslag</w:t>
            </w:r>
          </w:p>
        </w:tc>
      </w:tr>
      <w:tr w:rsidR="00750D6E" w:rsidRPr="001141AA" w14:paraId="66B84544" w14:textId="77777777" w:rsidTr="00912A26">
        <w:trPr>
          <w:jc w:val="center"/>
        </w:trPr>
        <w:tc>
          <w:tcPr>
            <w:tcW w:w="4876" w:type="dxa"/>
            <w:tcBorders>
              <w:top w:val="nil"/>
              <w:left w:val="nil"/>
              <w:bottom w:val="nil"/>
              <w:right w:val="nil"/>
            </w:tcBorders>
          </w:tcPr>
          <w:p w14:paraId="69A87A08" w14:textId="77777777" w:rsidR="00D40779" w:rsidRPr="001141AA" w:rsidRDefault="00D40779" w:rsidP="00912A26">
            <w:pPr>
              <w:pStyle w:val="Normal6a"/>
            </w:pPr>
            <w:r w:rsidRPr="001141AA">
              <w:t>27.</w:t>
            </w:r>
            <w:r w:rsidRPr="001141AA">
              <w:tab/>
              <w:t>opfordrer Montenegro til at fremme digitaliseringen af offentlige tjenester og forbedre virksomhedsrelateret erhvervsuddannelse;</w:t>
            </w:r>
          </w:p>
        </w:tc>
        <w:tc>
          <w:tcPr>
            <w:tcW w:w="4876" w:type="dxa"/>
            <w:tcBorders>
              <w:top w:val="nil"/>
              <w:left w:val="nil"/>
              <w:bottom w:val="nil"/>
              <w:right w:val="nil"/>
            </w:tcBorders>
          </w:tcPr>
          <w:p w14:paraId="7F5E7B97" w14:textId="77777777" w:rsidR="00D40779" w:rsidRPr="001141AA" w:rsidRDefault="00D40779" w:rsidP="00912A26">
            <w:pPr>
              <w:pStyle w:val="Normal6a"/>
            </w:pPr>
            <w:r w:rsidRPr="001141AA">
              <w:t>27.</w:t>
            </w:r>
            <w:r w:rsidRPr="001141AA">
              <w:tab/>
              <w:t xml:space="preserve">opfordrer Montenegro til at fremme digitaliseringen af offentlige tjenester og forbedre virksomhedsrelateret erhvervsuddannelse; </w:t>
            </w:r>
            <w:r w:rsidRPr="001141AA">
              <w:rPr>
                <w:b/>
                <w:i/>
              </w:rPr>
              <w:t>fremhæver for så vidt angår digitalisering, at beskyttelsen af borgeres persondata og følsomme data skal sikres i alle systemer;</w:t>
            </w:r>
          </w:p>
        </w:tc>
      </w:tr>
    </w:tbl>
    <w:p w14:paraId="464633D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0E3ECB45" w14:textId="77777777" w:rsidR="00D40779" w:rsidRPr="001141AA" w:rsidRDefault="00D40779" w:rsidP="00D40779">
      <w:r w:rsidRPr="001141AA">
        <w:rPr>
          <w:rStyle w:val="HideTWBExt"/>
          <w:color w:val="auto"/>
        </w:rPr>
        <w:t>&lt;/Amend&gt;</w:t>
      </w:r>
    </w:p>
    <w:p w14:paraId="5C32425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211</w:t>
      </w:r>
      <w:r w:rsidRPr="001141AA">
        <w:rPr>
          <w:rStyle w:val="HideTWBExt"/>
          <w:color w:val="auto"/>
        </w:rPr>
        <w:t>&lt;/NumAm&gt;</w:t>
      </w:r>
    </w:p>
    <w:p w14:paraId="0F2885E3"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20A50D5D"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6FE6F97" w14:textId="77777777" w:rsidR="00D40779" w:rsidRPr="001141AA" w:rsidRDefault="00D40779" w:rsidP="00D40779">
      <w:pPr>
        <w:pStyle w:val="NormalBold"/>
      </w:pPr>
      <w:r w:rsidRPr="001141AA">
        <w:rPr>
          <w:rStyle w:val="HideTWBExt"/>
          <w:b w:val="0"/>
          <w:color w:val="auto"/>
        </w:rPr>
        <w:t>&lt;/RepeatBlock-By&gt;</w:t>
      </w:r>
    </w:p>
    <w:p w14:paraId="1A0BE6A6"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59C2C45" w14:textId="77777777" w:rsidR="00D40779" w:rsidRPr="001141AA" w:rsidRDefault="00D40779" w:rsidP="00D40779">
      <w:pPr>
        <w:pStyle w:val="NormalBold"/>
      </w:pPr>
      <w:r w:rsidRPr="001141AA">
        <w:rPr>
          <w:rStyle w:val="HideTWBExt"/>
          <w:color w:val="auto"/>
        </w:rPr>
        <w:t>&lt;Article&gt;</w:t>
      </w:r>
      <w:r w:rsidRPr="001141AA">
        <w:t>Punkt 27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D15A399" w14:textId="77777777" w:rsidTr="00912A26">
        <w:trPr>
          <w:trHeight w:hRule="exact" w:val="240"/>
          <w:jc w:val="center"/>
        </w:trPr>
        <w:tc>
          <w:tcPr>
            <w:tcW w:w="9752" w:type="dxa"/>
            <w:gridSpan w:val="2"/>
            <w:tcBorders>
              <w:top w:val="nil"/>
              <w:left w:val="nil"/>
              <w:bottom w:val="nil"/>
              <w:right w:val="nil"/>
            </w:tcBorders>
          </w:tcPr>
          <w:p w14:paraId="635B3538" w14:textId="77777777" w:rsidR="00D40779" w:rsidRPr="001141AA" w:rsidRDefault="00D40779" w:rsidP="00912A26"/>
        </w:tc>
      </w:tr>
      <w:tr w:rsidR="00750D6E" w:rsidRPr="001141AA" w14:paraId="1D92B211" w14:textId="77777777" w:rsidTr="00912A26">
        <w:trPr>
          <w:trHeight w:val="240"/>
          <w:jc w:val="center"/>
        </w:trPr>
        <w:tc>
          <w:tcPr>
            <w:tcW w:w="4876" w:type="dxa"/>
            <w:tcBorders>
              <w:top w:val="nil"/>
              <w:left w:val="nil"/>
              <w:bottom w:val="nil"/>
              <w:right w:val="nil"/>
            </w:tcBorders>
          </w:tcPr>
          <w:p w14:paraId="023200E6"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35922A3" w14:textId="77777777" w:rsidR="00D40779" w:rsidRPr="001141AA" w:rsidRDefault="00D40779" w:rsidP="00912A26">
            <w:pPr>
              <w:pStyle w:val="AmColumnHeading"/>
            </w:pPr>
            <w:r w:rsidRPr="001141AA">
              <w:t>Ændringsforslag</w:t>
            </w:r>
          </w:p>
        </w:tc>
      </w:tr>
      <w:tr w:rsidR="00750D6E" w:rsidRPr="001141AA" w14:paraId="09836B57" w14:textId="77777777" w:rsidTr="00912A26">
        <w:trPr>
          <w:jc w:val="center"/>
        </w:trPr>
        <w:tc>
          <w:tcPr>
            <w:tcW w:w="4876" w:type="dxa"/>
            <w:tcBorders>
              <w:top w:val="nil"/>
              <w:left w:val="nil"/>
              <w:bottom w:val="nil"/>
              <w:right w:val="nil"/>
            </w:tcBorders>
          </w:tcPr>
          <w:p w14:paraId="1FC60168" w14:textId="77777777" w:rsidR="00D40779" w:rsidRPr="001141AA" w:rsidRDefault="00D40779" w:rsidP="00912A26">
            <w:pPr>
              <w:pStyle w:val="Normal6a"/>
            </w:pPr>
          </w:p>
        </w:tc>
        <w:tc>
          <w:tcPr>
            <w:tcW w:w="4876" w:type="dxa"/>
            <w:tcBorders>
              <w:top w:val="nil"/>
              <w:left w:val="nil"/>
              <w:bottom w:val="nil"/>
              <w:right w:val="nil"/>
            </w:tcBorders>
          </w:tcPr>
          <w:p w14:paraId="0A30B459" w14:textId="77777777" w:rsidR="00D40779" w:rsidRPr="001141AA" w:rsidRDefault="00D40779" w:rsidP="00912A26">
            <w:pPr>
              <w:pStyle w:val="Normal6a"/>
            </w:pPr>
            <w:r w:rsidRPr="001141AA">
              <w:rPr>
                <w:b/>
                <w:i/>
              </w:rPr>
              <w:t>27a.</w:t>
            </w:r>
            <w:r w:rsidRPr="001141AA">
              <w:tab/>
            </w:r>
            <w:r w:rsidRPr="001141AA">
              <w:rPr>
                <w:b/>
                <w:i/>
              </w:rPr>
              <w:t>glæder sig over opfordringerne til en hurtig integration af hele Vestbalkan i EU's digitale indre marked inden et egentligt EU-medlemskab, hvilket i høj grad ville gavne etableringen af et digitalt sikkert miljø;</w:t>
            </w:r>
          </w:p>
        </w:tc>
      </w:tr>
    </w:tbl>
    <w:p w14:paraId="11B99424"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774F103" w14:textId="77777777" w:rsidR="00D40779" w:rsidRPr="001141AA" w:rsidRDefault="00D40779" w:rsidP="00D40779">
      <w:r w:rsidRPr="001141AA">
        <w:rPr>
          <w:rStyle w:val="HideTWBExt"/>
          <w:color w:val="auto"/>
        </w:rPr>
        <w:t>&lt;/Amend&gt;</w:t>
      </w:r>
    </w:p>
    <w:p w14:paraId="1DFE040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212</w:t>
      </w:r>
      <w:r w:rsidRPr="001141AA">
        <w:rPr>
          <w:rStyle w:val="HideTWBExt"/>
          <w:color w:val="auto"/>
        </w:rPr>
        <w:t>&lt;/NumAm&gt;</w:t>
      </w:r>
    </w:p>
    <w:p w14:paraId="34ED7030"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13F5ADA5"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53133C00" w14:textId="77777777" w:rsidR="00D40779" w:rsidRPr="001141AA" w:rsidRDefault="00D40779" w:rsidP="00D40779">
      <w:pPr>
        <w:pStyle w:val="NormalBold"/>
      </w:pPr>
      <w:r w:rsidRPr="001141AA">
        <w:rPr>
          <w:rStyle w:val="HideTWBExt"/>
          <w:b w:val="0"/>
          <w:color w:val="auto"/>
        </w:rPr>
        <w:t>&lt;/RepeatBlock-By&gt;</w:t>
      </w:r>
    </w:p>
    <w:p w14:paraId="23F1BA8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B8D5716" w14:textId="77777777" w:rsidR="00D40779" w:rsidRPr="001141AA" w:rsidRDefault="00D40779" w:rsidP="00D40779">
      <w:pPr>
        <w:pStyle w:val="NormalBold"/>
      </w:pPr>
      <w:r w:rsidRPr="001141AA">
        <w:rPr>
          <w:rStyle w:val="HideTWBExt"/>
          <w:color w:val="auto"/>
        </w:rPr>
        <w:t>&lt;Article&gt;</w:t>
      </w:r>
      <w:r w:rsidRPr="001141AA">
        <w:t>Punkt 27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5F0E8C4" w14:textId="77777777" w:rsidTr="00912A26">
        <w:trPr>
          <w:trHeight w:hRule="exact" w:val="240"/>
          <w:jc w:val="center"/>
        </w:trPr>
        <w:tc>
          <w:tcPr>
            <w:tcW w:w="9752" w:type="dxa"/>
            <w:gridSpan w:val="2"/>
            <w:tcBorders>
              <w:top w:val="nil"/>
              <w:left w:val="nil"/>
              <w:bottom w:val="nil"/>
              <w:right w:val="nil"/>
            </w:tcBorders>
          </w:tcPr>
          <w:p w14:paraId="4852A781" w14:textId="77777777" w:rsidR="00D40779" w:rsidRPr="001141AA" w:rsidRDefault="00D40779" w:rsidP="00912A26"/>
        </w:tc>
      </w:tr>
      <w:tr w:rsidR="00750D6E" w:rsidRPr="001141AA" w14:paraId="343D14DF" w14:textId="77777777" w:rsidTr="00912A26">
        <w:trPr>
          <w:trHeight w:val="240"/>
          <w:jc w:val="center"/>
        </w:trPr>
        <w:tc>
          <w:tcPr>
            <w:tcW w:w="4876" w:type="dxa"/>
            <w:tcBorders>
              <w:top w:val="nil"/>
              <w:left w:val="nil"/>
              <w:bottom w:val="nil"/>
              <w:right w:val="nil"/>
            </w:tcBorders>
          </w:tcPr>
          <w:p w14:paraId="261E661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73E8339" w14:textId="77777777" w:rsidR="00D40779" w:rsidRPr="001141AA" w:rsidRDefault="00D40779" w:rsidP="00912A26">
            <w:pPr>
              <w:pStyle w:val="AmColumnHeading"/>
            </w:pPr>
            <w:r w:rsidRPr="001141AA">
              <w:t>Ændringsforslag</w:t>
            </w:r>
          </w:p>
        </w:tc>
      </w:tr>
      <w:tr w:rsidR="00750D6E" w:rsidRPr="001141AA" w14:paraId="2D4FD3C3" w14:textId="77777777" w:rsidTr="00912A26">
        <w:trPr>
          <w:jc w:val="center"/>
        </w:trPr>
        <w:tc>
          <w:tcPr>
            <w:tcW w:w="4876" w:type="dxa"/>
            <w:tcBorders>
              <w:top w:val="nil"/>
              <w:left w:val="nil"/>
              <w:bottom w:val="nil"/>
              <w:right w:val="nil"/>
            </w:tcBorders>
          </w:tcPr>
          <w:p w14:paraId="26568FE5" w14:textId="77777777" w:rsidR="00D40779" w:rsidRPr="001141AA" w:rsidRDefault="00D40779" w:rsidP="00912A26">
            <w:pPr>
              <w:pStyle w:val="Normal6a"/>
            </w:pPr>
          </w:p>
        </w:tc>
        <w:tc>
          <w:tcPr>
            <w:tcW w:w="4876" w:type="dxa"/>
            <w:tcBorders>
              <w:top w:val="nil"/>
              <w:left w:val="nil"/>
              <w:bottom w:val="nil"/>
              <w:right w:val="nil"/>
            </w:tcBorders>
          </w:tcPr>
          <w:p w14:paraId="61DB18B5" w14:textId="77777777" w:rsidR="00D40779" w:rsidRPr="001141AA" w:rsidRDefault="00D40779" w:rsidP="00912A26">
            <w:pPr>
              <w:pStyle w:val="Normal6a"/>
            </w:pPr>
            <w:r w:rsidRPr="001141AA">
              <w:rPr>
                <w:b/>
                <w:i/>
              </w:rPr>
              <w:t>27b.</w:t>
            </w:r>
            <w:r w:rsidRPr="001141AA">
              <w:tab/>
            </w:r>
            <w:r w:rsidRPr="001141AA">
              <w:rPr>
                <w:b/>
                <w:i/>
              </w:rPr>
              <w:t>glæder sig over afholdelsen af den første dedikerede investeringskonference for EU og Montenegro som et stærkt signal om styrkede økonomiske bånd; understreger, at fremme af økonomisk integration, herunder vedvarende indsatser for at forbedre investeringsklimaet og tiltrække kvalitetsinvesteringer i overensstemmelse med europæiske standarder, er af afgørende betydning for Montenegros langsigtede EU-perspektiv og borgernes velfærd;</w:t>
            </w:r>
          </w:p>
        </w:tc>
      </w:tr>
    </w:tbl>
    <w:p w14:paraId="6A7BAAE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558D35D" w14:textId="77777777" w:rsidR="00D40779" w:rsidRPr="001141AA" w:rsidRDefault="00D40779" w:rsidP="00D40779">
      <w:r w:rsidRPr="001141AA">
        <w:rPr>
          <w:rStyle w:val="HideTWBExt"/>
          <w:color w:val="auto"/>
        </w:rPr>
        <w:t>&lt;/Amend&gt;</w:t>
      </w:r>
    </w:p>
    <w:p w14:paraId="6EB275E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213</w:t>
      </w:r>
      <w:r w:rsidRPr="001141AA">
        <w:rPr>
          <w:rStyle w:val="HideTWBExt"/>
          <w:color w:val="auto"/>
        </w:rPr>
        <w:t>&lt;/NumAm&gt;</w:t>
      </w:r>
    </w:p>
    <w:p w14:paraId="4F632478" w14:textId="77777777" w:rsidR="00D40779" w:rsidRPr="001141AA" w:rsidRDefault="00D40779" w:rsidP="00D40779">
      <w:pPr>
        <w:pStyle w:val="NormalBold"/>
      </w:pPr>
      <w:r w:rsidRPr="001141AA">
        <w:rPr>
          <w:rStyle w:val="HideTWBExt"/>
          <w:b w:val="0"/>
          <w:color w:val="auto"/>
        </w:rPr>
        <w:t>&lt;RepeatBlock-By&gt;&lt;Members&gt;</w:t>
      </w:r>
      <w:r w:rsidRPr="001141AA">
        <w:t>Alexander Sell</w:t>
      </w:r>
      <w:r w:rsidRPr="001141AA">
        <w:rPr>
          <w:rStyle w:val="HideTWBExt"/>
          <w:b w:val="0"/>
          <w:color w:val="auto"/>
        </w:rPr>
        <w:t>&lt;/Members&gt;</w:t>
      </w:r>
    </w:p>
    <w:p w14:paraId="297AF6EC" w14:textId="77777777" w:rsidR="00D40779" w:rsidRPr="001141AA" w:rsidRDefault="00D40779" w:rsidP="00D40779">
      <w:pPr>
        <w:pStyle w:val="NormalBold"/>
      </w:pPr>
      <w:r w:rsidRPr="001141AA">
        <w:rPr>
          <w:rStyle w:val="HideTWBExt"/>
          <w:b w:val="0"/>
          <w:color w:val="auto"/>
        </w:rPr>
        <w:t>&lt;/RepeatBlock-By&gt;</w:t>
      </w:r>
    </w:p>
    <w:p w14:paraId="6D5F81B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4003C59" w14:textId="77777777" w:rsidR="00D40779" w:rsidRPr="001141AA" w:rsidRDefault="00D40779" w:rsidP="00D40779">
      <w:pPr>
        <w:pStyle w:val="NormalBold"/>
      </w:pPr>
      <w:r w:rsidRPr="001141AA">
        <w:rPr>
          <w:rStyle w:val="HideTWBExt"/>
          <w:color w:val="auto"/>
        </w:rPr>
        <w:t>&lt;Article&gt;</w:t>
      </w:r>
      <w:r w:rsidRPr="001141AA">
        <w:t>Punkt 28</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812D99B" w14:textId="77777777" w:rsidTr="00912A26">
        <w:trPr>
          <w:trHeight w:hRule="exact" w:val="240"/>
          <w:jc w:val="center"/>
        </w:trPr>
        <w:tc>
          <w:tcPr>
            <w:tcW w:w="9752" w:type="dxa"/>
            <w:gridSpan w:val="2"/>
            <w:tcBorders>
              <w:top w:val="nil"/>
              <w:left w:val="nil"/>
              <w:bottom w:val="nil"/>
              <w:right w:val="nil"/>
            </w:tcBorders>
          </w:tcPr>
          <w:p w14:paraId="1817E758" w14:textId="77777777" w:rsidR="00D40779" w:rsidRPr="001141AA" w:rsidRDefault="00D40779" w:rsidP="00912A26"/>
        </w:tc>
      </w:tr>
      <w:tr w:rsidR="00750D6E" w:rsidRPr="001141AA" w14:paraId="7B350209" w14:textId="77777777" w:rsidTr="00912A26">
        <w:trPr>
          <w:trHeight w:val="240"/>
          <w:jc w:val="center"/>
        </w:trPr>
        <w:tc>
          <w:tcPr>
            <w:tcW w:w="4876" w:type="dxa"/>
            <w:tcBorders>
              <w:top w:val="nil"/>
              <w:left w:val="nil"/>
              <w:bottom w:val="nil"/>
              <w:right w:val="nil"/>
            </w:tcBorders>
          </w:tcPr>
          <w:p w14:paraId="363309D1"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F0C7017" w14:textId="77777777" w:rsidR="00D40779" w:rsidRPr="001141AA" w:rsidRDefault="00D40779" w:rsidP="00912A26">
            <w:pPr>
              <w:pStyle w:val="AmColumnHeading"/>
            </w:pPr>
            <w:r w:rsidRPr="001141AA">
              <w:t>Ændringsforslag</w:t>
            </w:r>
          </w:p>
        </w:tc>
      </w:tr>
      <w:tr w:rsidR="00750D6E" w:rsidRPr="001141AA" w14:paraId="59B3A864" w14:textId="77777777" w:rsidTr="00912A26">
        <w:trPr>
          <w:jc w:val="center"/>
        </w:trPr>
        <w:tc>
          <w:tcPr>
            <w:tcW w:w="4876" w:type="dxa"/>
            <w:tcBorders>
              <w:top w:val="nil"/>
              <w:left w:val="nil"/>
              <w:bottom w:val="nil"/>
              <w:right w:val="nil"/>
            </w:tcBorders>
          </w:tcPr>
          <w:p w14:paraId="3B9C11C0" w14:textId="77777777" w:rsidR="00D40779" w:rsidRPr="001141AA" w:rsidRDefault="00D40779" w:rsidP="00912A26">
            <w:pPr>
              <w:pStyle w:val="Normal6a"/>
            </w:pPr>
            <w:r w:rsidRPr="001141AA">
              <w:t>28.</w:t>
            </w:r>
            <w:r w:rsidRPr="001141AA">
              <w:tab/>
            </w:r>
            <w:r w:rsidRPr="001141AA">
              <w:rPr>
                <w:b/>
                <w:bCs/>
                <w:i/>
                <w:iCs/>
              </w:rPr>
              <w:t>opfordrer indtrængende Montenegro til at intensivere sin bekæmpelse af</w:t>
            </w:r>
            <w:r w:rsidRPr="001141AA">
              <w:t xml:space="preserve"> korruption</w:t>
            </w:r>
            <w:r w:rsidRPr="001141AA">
              <w:rPr>
                <w:b/>
                <w:bCs/>
                <w:i/>
                <w:iCs/>
              </w:rPr>
              <w:t xml:space="preserve"> i forbindelse med</w:t>
            </w:r>
            <w:r w:rsidRPr="001141AA">
              <w:t xml:space="preserve"> offentlige udbud</w:t>
            </w:r>
            <w:r w:rsidRPr="001141AA">
              <w:rPr>
                <w:b/>
                <w:bCs/>
                <w:i/>
                <w:iCs/>
              </w:rPr>
              <w:t xml:space="preserve"> ved at styrke de retlige rammer og forbedre afsløringen af regelstridigheder og opfordrer landet til at sikre, at alle mellemstatslige aftaler er i fuld overensstemmelse med EU's regler og principper</w:t>
            </w:r>
            <w:r w:rsidRPr="001141AA">
              <w:t>;</w:t>
            </w:r>
          </w:p>
        </w:tc>
        <w:tc>
          <w:tcPr>
            <w:tcW w:w="4876" w:type="dxa"/>
            <w:tcBorders>
              <w:top w:val="nil"/>
              <w:left w:val="nil"/>
              <w:bottom w:val="nil"/>
              <w:right w:val="nil"/>
            </w:tcBorders>
          </w:tcPr>
          <w:p w14:paraId="6D61BD9A" w14:textId="77777777" w:rsidR="00D40779" w:rsidRPr="001141AA" w:rsidRDefault="00D40779" w:rsidP="00912A26">
            <w:pPr>
              <w:pStyle w:val="Normal6a"/>
            </w:pPr>
            <w:r w:rsidRPr="001141AA">
              <w:t>28.</w:t>
            </w:r>
            <w:r w:rsidRPr="001141AA">
              <w:tab/>
            </w:r>
            <w:r w:rsidRPr="001141AA">
              <w:rPr>
                <w:b/>
                <w:bCs/>
                <w:i/>
                <w:iCs/>
              </w:rPr>
              <w:t>understreger, at vedvarende</w:t>
            </w:r>
            <w:r w:rsidRPr="001141AA">
              <w:t xml:space="preserve"> korruption</w:t>
            </w:r>
            <w:r w:rsidRPr="001141AA">
              <w:rPr>
                <w:b/>
                <w:bCs/>
                <w:i/>
                <w:iCs/>
              </w:rPr>
              <w:t>, navnlig inden for</w:t>
            </w:r>
            <w:r w:rsidRPr="001141AA">
              <w:t xml:space="preserve"> offentlige udbud</w:t>
            </w:r>
            <w:r w:rsidRPr="001141AA">
              <w:rPr>
                <w:b/>
                <w:bCs/>
                <w:i/>
                <w:iCs/>
              </w:rPr>
              <w:t>, fortsat er uforenelig med de forpligtelser og standarder, der forventes af et EU-kandidatland;</w:t>
            </w:r>
            <w:r w:rsidRPr="001141AA">
              <w:rPr>
                <w:b/>
                <w:i/>
              </w:rPr>
              <w:t xml:space="preserve"> </w:t>
            </w:r>
            <w:r w:rsidRPr="001141AA">
              <w:rPr>
                <w:b/>
                <w:bCs/>
                <w:i/>
                <w:iCs/>
              </w:rPr>
              <w:t>understreger, at det er utænkeligt for Unionen at optage en ny medlemsstat, hvor korruption fortsat underminerer de offentlige institutioner og retsstaten</w:t>
            </w:r>
            <w:r w:rsidRPr="001141AA">
              <w:t xml:space="preserve">; </w:t>
            </w:r>
            <w:r w:rsidRPr="001141AA">
              <w:rPr>
                <w:b/>
                <w:i/>
              </w:rPr>
              <w:t>sætter i denne forbindelse spørgsmålstegn ved, om Montenegro er parat og egnet til at gøre fremskridt i EU-tiltrædelsesprocessen;</w:t>
            </w:r>
          </w:p>
        </w:tc>
      </w:tr>
    </w:tbl>
    <w:p w14:paraId="5C4FF07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1C849BE" w14:textId="77777777" w:rsidR="00D40779" w:rsidRPr="001141AA" w:rsidRDefault="00D40779" w:rsidP="00D40779">
      <w:r w:rsidRPr="001141AA">
        <w:rPr>
          <w:rStyle w:val="HideTWBExt"/>
          <w:color w:val="auto"/>
        </w:rPr>
        <w:t>&lt;/Amend&gt;</w:t>
      </w:r>
    </w:p>
    <w:p w14:paraId="624FDF6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214</w:t>
      </w:r>
      <w:r w:rsidRPr="001141AA">
        <w:rPr>
          <w:rStyle w:val="HideTWBExt"/>
          <w:color w:val="auto"/>
        </w:rPr>
        <w:t>&lt;/NumAm&gt;</w:t>
      </w:r>
    </w:p>
    <w:p w14:paraId="2D3B73B3"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5CD273B7" w14:textId="77777777" w:rsidR="00D40779" w:rsidRPr="001141AA" w:rsidRDefault="00D40779" w:rsidP="00D40779">
      <w:pPr>
        <w:pStyle w:val="NormalBold"/>
      </w:pPr>
      <w:r w:rsidRPr="001141AA">
        <w:rPr>
          <w:rStyle w:val="HideTWBExt"/>
          <w:b w:val="0"/>
          <w:color w:val="auto"/>
        </w:rPr>
        <w:t>&lt;/RepeatBlock-By&gt;</w:t>
      </w:r>
    </w:p>
    <w:p w14:paraId="10AE1D9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2B19867" w14:textId="77777777" w:rsidR="00D40779" w:rsidRPr="001141AA" w:rsidRDefault="00D40779" w:rsidP="00D40779">
      <w:pPr>
        <w:pStyle w:val="NormalBold"/>
      </w:pPr>
      <w:r w:rsidRPr="001141AA">
        <w:rPr>
          <w:rStyle w:val="HideTWBExt"/>
          <w:color w:val="auto"/>
        </w:rPr>
        <w:t>&lt;Article&gt;</w:t>
      </w:r>
      <w:r w:rsidRPr="001141AA">
        <w:t>Punkt 28</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2418A34" w14:textId="77777777" w:rsidTr="00912A26">
        <w:trPr>
          <w:trHeight w:hRule="exact" w:val="240"/>
          <w:jc w:val="center"/>
        </w:trPr>
        <w:tc>
          <w:tcPr>
            <w:tcW w:w="9752" w:type="dxa"/>
            <w:gridSpan w:val="2"/>
            <w:tcBorders>
              <w:top w:val="nil"/>
              <w:left w:val="nil"/>
              <w:bottom w:val="nil"/>
              <w:right w:val="nil"/>
            </w:tcBorders>
          </w:tcPr>
          <w:p w14:paraId="72304E87" w14:textId="77777777" w:rsidR="00D40779" w:rsidRPr="001141AA" w:rsidRDefault="00D40779" w:rsidP="00912A26"/>
        </w:tc>
      </w:tr>
      <w:tr w:rsidR="00750D6E" w:rsidRPr="001141AA" w14:paraId="0E46D335" w14:textId="77777777" w:rsidTr="00912A26">
        <w:trPr>
          <w:trHeight w:val="240"/>
          <w:jc w:val="center"/>
        </w:trPr>
        <w:tc>
          <w:tcPr>
            <w:tcW w:w="4876" w:type="dxa"/>
            <w:tcBorders>
              <w:top w:val="nil"/>
              <w:left w:val="nil"/>
              <w:bottom w:val="nil"/>
              <w:right w:val="nil"/>
            </w:tcBorders>
          </w:tcPr>
          <w:p w14:paraId="675FD2B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223B0E9" w14:textId="77777777" w:rsidR="00D40779" w:rsidRPr="001141AA" w:rsidRDefault="00D40779" w:rsidP="00912A26">
            <w:pPr>
              <w:pStyle w:val="AmColumnHeading"/>
            </w:pPr>
            <w:r w:rsidRPr="001141AA">
              <w:t>Ændringsforslag</w:t>
            </w:r>
          </w:p>
        </w:tc>
      </w:tr>
      <w:tr w:rsidR="00750D6E" w:rsidRPr="001141AA" w14:paraId="34FC1528" w14:textId="77777777" w:rsidTr="00912A26">
        <w:trPr>
          <w:jc w:val="center"/>
        </w:trPr>
        <w:tc>
          <w:tcPr>
            <w:tcW w:w="4876" w:type="dxa"/>
            <w:tcBorders>
              <w:top w:val="nil"/>
              <w:left w:val="nil"/>
              <w:bottom w:val="nil"/>
              <w:right w:val="nil"/>
            </w:tcBorders>
          </w:tcPr>
          <w:p w14:paraId="4E2155B2" w14:textId="77777777" w:rsidR="00D40779" w:rsidRPr="001141AA" w:rsidRDefault="00D40779" w:rsidP="00912A26">
            <w:pPr>
              <w:pStyle w:val="Normal6a"/>
            </w:pPr>
            <w:r w:rsidRPr="001141AA">
              <w:t>28.</w:t>
            </w:r>
            <w:r w:rsidRPr="001141AA">
              <w:tab/>
              <w:t>opfordrer indtrængende Montenegro til at intensivere sin bekæmpelse af korruption i forbindelse med offentlige udbud ved at styrke de retlige rammer og forbedre afsløringen af regelstridigheder og opfordrer landet til at sikre, at alle mellemstatslige aftaler er i fuld overensstemmelse med EU's regler og principper;</w:t>
            </w:r>
          </w:p>
        </w:tc>
        <w:tc>
          <w:tcPr>
            <w:tcW w:w="4876" w:type="dxa"/>
            <w:tcBorders>
              <w:top w:val="nil"/>
              <w:left w:val="nil"/>
              <w:bottom w:val="nil"/>
              <w:right w:val="nil"/>
            </w:tcBorders>
          </w:tcPr>
          <w:p w14:paraId="6FE16567" w14:textId="77777777" w:rsidR="00D40779" w:rsidRPr="001141AA" w:rsidRDefault="00D40779" w:rsidP="00912A26">
            <w:pPr>
              <w:pStyle w:val="Normal6a"/>
            </w:pPr>
            <w:r w:rsidRPr="001141AA">
              <w:t>28.</w:t>
            </w:r>
            <w:r w:rsidRPr="001141AA">
              <w:tab/>
              <w:t xml:space="preserve">opfordrer indtrængende Montenegro til at intensivere sin bekæmpelse af korruption i forbindelse med offentlige udbud ved at styrke de retlige rammer og forbedre afsløringen af regelstridigheder og opfordrer landet til at sikre, at alle mellemstatslige aftaler er i fuld overensstemmelse med EU's regler og principper; </w:t>
            </w:r>
            <w:r w:rsidRPr="001141AA">
              <w:rPr>
                <w:b/>
                <w:i/>
              </w:rPr>
              <w:t>glæder sig i denne forbindelse over den nylige afslutning af kapitel 32 – finansiel kontrol;</w:t>
            </w:r>
          </w:p>
        </w:tc>
      </w:tr>
    </w:tbl>
    <w:p w14:paraId="45C4795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D710330" w14:textId="77777777" w:rsidR="00D40779" w:rsidRPr="001141AA" w:rsidRDefault="00D40779" w:rsidP="00D40779">
      <w:r w:rsidRPr="001141AA">
        <w:rPr>
          <w:rStyle w:val="HideTWBExt"/>
          <w:color w:val="auto"/>
        </w:rPr>
        <w:t>&lt;/Amend&gt;</w:t>
      </w:r>
    </w:p>
    <w:p w14:paraId="210A1E20"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215</w:t>
      </w:r>
      <w:r w:rsidRPr="001141AA">
        <w:rPr>
          <w:rStyle w:val="HideTWBExt"/>
          <w:color w:val="auto"/>
        </w:rPr>
        <w:t>&lt;/NumAm&gt;</w:t>
      </w:r>
    </w:p>
    <w:p w14:paraId="1C326D58" w14:textId="77777777" w:rsidR="00D40779" w:rsidRPr="001141AA" w:rsidRDefault="00D40779" w:rsidP="00D40779">
      <w:pPr>
        <w:pStyle w:val="NormalBold"/>
      </w:pPr>
      <w:r w:rsidRPr="001141AA">
        <w:rPr>
          <w:rStyle w:val="HideTWBExt"/>
          <w:b w:val="0"/>
          <w:color w:val="auto"/>
        </w:rPr>
        <w:t>&lt;RepeatBlock-By&gt;&lt;Members&gt;</w:t>
      </w:r>
      <w:r w:rsidRPr="001141AA">
        <w:t>Andrey Kovatchev, Tomislav Sokol</w:t>
      </w:r>
      <w:r w:rsidRPr="001141AA">
        <w:rPr>
          <w:rStyle w:val="HideTWBExt"/>
          <w:b w:val="0"/>
          <w:color w:val="auto"/>
        </w:rPr>
        <w:t>&lt;/Members&gt;</w:t>
      </w:r>
    </w:p>
    <w:p w14:paraId="559999E4" w14:textId="77777777" w:rsidR="00D40779" w:rsidRPr="001141AA" w:rsidRDefault="00D40779" w:rsidP="00D40779">
      <w:pPr>
        <w:pStyle w:val="NormalBold"/>
      </w:pPr>
      <w:r w:rsidRPr="001141AA">
        <w:rPr>
          <w:rStyle w:val="HideTWBExt"/>
          <w:b w:val="0"/>
          <w:color w:val="auto"/>
        </w:rPr>
        <w:t>&lt;/RepeatBlock-By&gt;</w:t>
      </w:r>
    </w:p>
    <w:p w14:paraId="00B1A04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95DFB6A" w14:textId="77777777" w:rsidR="00D40779" w:rsidRPr="001141AA" w:rsidRDefault="00D40779" w:rsidP="00D40779">
      <w:pPr>
        <w:pStyle w:val="NormalBold"/>
      </w:pPr>
      <w:r w:rsidRPr="001141AA">
        <w:rPr>
          <w:rStyle w:val="HideTWBExt"/>
          <w:color w:val="auto"/>
        </w:rPr>
        <w:t>&lt;Article&gt;</w:t>
      </w:r>
      <w:r w:rsidRPr="001141AA">
        <w:t>Punkt 28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7DF713F" w14:textId="77777777" w:rsidTr="00912A26">
        <w:trPr>
          <w:trHeight w:hRule="exact" w:val="240"/>
          <w:jc w:val="center"/>
        </w:trPr>
        <w:tc>
          <w:tcPr>
            <w:tcW w:w="9752" w:type="dxa"/>
            <w:gridSpan w:val="2"/>
            <w:tcBorders>
              <w:top w:val="nil"/>
              <w:left w:val="nil"/>
              <w:bottom w:val="nil"/>
              <w:right w:val="nil"/>
            </w:tcBorders>
          </w:tcPr>
          <w:p w14:paraId="6582D983" w14:textId="77777777" w:rsidR="00D40779" w:rsidRPr="001141AA" w:rsidRDefault="00D40779" w:rsidP="00912A26"/>
        </w:tc>
      </w:tr>
      <w:tr w:rsidR="00750D6E" w:rsidRPr="001141AA" w14:paraId="6B9AF68F" w14:textId="77777777" w:rsidTr="00912A26">
        <w:trPr>
          <w:trHeight w:val="240"/>
          <w:jc w:val="center"/>
        </w:trPr>
        <w:tc>
          <w:tcPr>
            <w:tcW w:w="4876" w:type="dxa"/>
            <w:tcBorders>
              <w:top w:val="nil"/>
              <w:left w:val="nil"/>
              <w:bottom w:val="nil"/>
              <w:right w:val="nil"/>
            </w:tcBorders>
          </w:tcPr>
          <w:p w14:paraId="020864F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717155B" w14:textId="77777777" w:rsidR="00D40779" w:rsidRPr="001141AA" w:rsidRDefault="00D40779" w:rsidP="00912A26">
            <w:pPr>
              <w:pStyle w:val="AmColumnHeading"/>
            </w:pPr>
            <w:r w:rsidRPr="001141AA">
              <w:t>Ændringsforslag</w:t>
            </w:r>
          </w:p>
        </w:tc>
      </w:tr>
      <w:tr w:rsidR="00750D6E" w:rsidRPr="001141AA" w14:paraId="07130314" w14:textId="77777777" w:rsidTr="00912A26">
        <w:trPr>
          <w:jc w:val="center"/>
        </w:trPr>
        <w:tc>
          <w:tcPr>
            <w:tcW w:w="4876" w:type="dxa"/>
            <w:tcBorders>
              <w:top w:val="nil"/>
              <w:left w:val="nil"/>
              <w:bottom w:val="nil"/>
              <w:right w:val="nil"/>
            </w:tcBorders>
          </w:tcPr>
          <w:p w14:paraId="32F1CD20" w14:textId="77777777" w:rsidR="00D40779" w:rsidRPr="001141AA" w:rsidRDefault="00D40779" w:rsidP="00912A26">
            <w:pPr>
              <w:pStyle w:val="Normal6a"/>
            </w:pPr>
          </w:p>
        </w:tc>
        <w:tc>
          <w:tcPr>
            <w:tcW w:w="4876" w:type="dxa"/>
            <w:tcBorders>
              <w:top w:val="nil"/>
              <w:left w:val="nil"/>
              <w:bottom w:val="nil"/>
              <w:right w:val="nil"/>
            </w:tcBorders>
          </w:tcPr>
          <w:p w14:paraId="0157242A" w14:textId="77777777" w:rsidR="00D40779" w:rsidRPr="001141AA" w:rsidRDefault="00D40779" w:rsidP="00912A26">
            <w:pPr>
              <w:pStyle w:val="Normal6a"/>
            </w:pPr>
            <w:r w:rsidRPr="001141AA">
              <w:rPr>
                <w:b/>
                <w:i/>
              </w:rPr>
              <w:t>28a.</w:t>
            </w:r>
            <w:r w:rsidRPr="001141AA">
              <w:tab/>
            </w:r>
            <w:r w:rsidRPr="001141AA">
              <w:rPr>
                <w:b/>
                <w:i/>
              </w:rPr>
              <w:t>opfordrer Montenegro til at indføre robuste mekanismer til screening af udenlandske direkte investeringer i overensstemmelse med EU-standarder, navnlig inden for strategiske sektorer som energi, telekommunikation, kritisk infrastruktur og medier;</w:t>
            </w:r>
          </w:p>
        </w:tc>
      </w:tr>
    </w:tbl>
    <w:p w14:paraId="7F69C2F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76AA6D7" w14:textId="77777777" w:rsidR="00D40779" w:rsidRPr="001141AA" w:rsidRDefault="00D40779" w:rsidP="00D40779">
      <w:r w:rsidRPr="001141AA">
        <w:rPr>
          <w:rStyle w:val="HideTWBExt"/>
          <w:color w:val="auto"/>
        </w:rPr>
        <w:t>&lt;/Amend&gt;</w:t>
      </w:r>
    </w:p>
    <w:p w14:paraId="77EC06D1"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216</w:t>
      </w:r>
      <w:r w:rsidRPr="001141AA">
        <w:rPr>
          <w:rStyle w:val="HideTWBExt"/>
          <w:color w:val="auto"/>
        </w:rPr>
        <w:t>&lt;/NumAm&gt;</w:t>
      </w:r>
    </w:p>
    <w:p w14:paraId="34CE8227" w14:textId="77777777" w:rsidR="00D40779" w:rsidRPr="001141AA" w:rsidRDefault="00D40779" w:rsidP="00D40779">
      <w:pPr>
        <w:pStyle w:val="NormalBold"/>
      </w:pPr>
      <w:r w:rsidRPr="001141AA">
        <w:rPr>
          <w:rStyle w:val="HideTWBExt"/>
          <w:b w:val="0"/>
          <w:color w:val="auto"/>
        </w:rPr>
        <w:t>&lt;RepeatBlock-By&gt;&lt;Members&gt;</w:t>
      </w:r>
      <w:r w:rsidRPr="001141AA">
        <w:t>Petras Auštrevičius</w:t>
      </w:r>
      <w:r w:rsidRPr="001141AA">
        <w:rPr>
          <w:rStyle w:val="HideTWBExt"/>
          <w:b w:val="0"/>
          <w:color w:val="auto"/>
        </w:rPr>
        <w:t>&lt;/Members&gt;</w:t>
      </w:r>
    </w:p>
    <w:p w14:paraId="7163E051" w14:textId="77777777" w:rsidR="00D40779" w:rsidRPr="001141AA" w:rsidRDefault="00D40779" w:rsidP="00D40779">
      <w:pPr>
        <w:pStyle w:val="NormalBold"/>
      </w:pPr>
      <w:r w:rsidRPr="001141AA">
        <w:rPr>
          <w:rStyle w:val="HideTWBExt"/>
          <w:b w:val="0"/>
          <w:color w:val="auto"/>
        </w:rPr>
        <w:t>&lt;/RepeatBlock-By&gt;</w:t>
      </w:r>
    </w:p>
    <w:p w14:paraId="1FA16E9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F1BCDA7" w14:textId="77777777" w:rsidR="00D40779" w:rsidRPr="001141AA" w:rsidRDefault="00D40779" w:rsidP="00D40779">
      <w:pPr>
        <w:pStyle w:val="NormalBold"/>
      </w:pPr>
      <w:r w:rsidRPr="001141AA">
        <w:rPr>
          <w:rStyle w:val="HideTWBExt"/>
          <w:color w:val="auto"/>
        </w:rPr>
        <w:t>&lt;Article&gt;</w:t>
      </w:r>
      <w:r w:rsidRPr="001141AA">
        <w:t>Punkt 28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AA6608C" w14:textId="77777777" w:rsidTr="00912A26">
        <w:trPr>
          <w:trHeight w:hRule="exact" w:val="240"/>
          <w:jc w:val="center"/>
        </w:trPr>
        <w:tc>
          <w:tcPr>
            <w:tcW w:w="9752" w:type="dxa"/>
            <w:gridSpan w:val="2"/>
            <w:tcBorders>
              <w:top w:val="nil"/>
              <w:left w:val="nil"/>
              <w:bottom w:val="nil"/>
              <w:right w:val="nil"/>
            </w:tcBorders>
          </w:tcPr>
          <w:p w14:paraId="38AD47C0" w14:textId="77777777" w:rsidR="00D40779" w:rsidRPr="001141AA" w:rsidRDefault="00D40779" w:rsidP="00912A26"/>
        </w:tc>
      </w:tr>
      <w:tr w:rsidR="00750D6E" w:rsidRPr="001141AA" w14:paraId="23364D61" w14:textId="77777777" w:rsidTr="00912A26">
        <w:trPr>
          <w:trHeight w:val="240"/>
          <w:jc w:val="center"/>
        </w:trPr>
        <w:tc>
          <w:tcPr>
            <w:tcW w:w="4876" w:type="dxa"/>
            <w:tcBorders>
              <w:top w:val="nil"/>
              <w:left w:val="nil"/>
              <w:bottom w:val="nil"/>
              <w:right w:val="nil"/>
            </w:tcBorders>
          </w:tcPr>
          <w:p w14:paraId="0BD2C5DC"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FFD4B16" w14:textId="77777777" w:rsidR="00D40779" w:rsidRPr="001141AA" w:rsidRDefault="00D40779" w:rsidP="00912A26">
            <w:pPr>
              <w:pStyle w:val="AmColumnHeading"/>
            </w:pPr>
            <w:r w:rsidRPr="001141AA">
              <w:t>Ændringsforslag</w:t>
            </w:r>
          </w:p>
        </w:tc>
      </w:tr>
      <w:tr w:rsidR="00750D6E" w:rsidRPr="001141AA" w14:paraId="14448C4C" w14:textId="77777777" w:rsidTr="00912A26">
        <w:trPr>
          <w:jc w:val="center"/>
        </w:trPr>
        <w:tc>
          <w:tcPr>
            <w:tcW w:w="4876" w:type="dxa"/>
            <w:tcBorders>
              <w:top w:val="nil"/>
              <w:left w:val="nil"/>
              <w:bottom w:val="nil"/>
              <w:right w:val="nil"/>
            </w:tcBorders>
          </w:tcPr>
          <w:p w14:paraId="75435987" w14:textId="77777777" w:rsidR="00D40779" w:rsidRPr="001141AA" w:rsidRDefault="00D40779" w:rsidP="00912A26">
            <w:pPr>
              <w:pStyle w:val="Normal6a"/>
            </w:pPr>
          </w:p>
        </w:tc>
        <w:tc>
          <w:tcPr>
            <w:tcW w:w="4876" w:type="dxa"/>
            <w:tcBorders>
              <w:top w:val="nil"/>
              <w:left w:val="nil"/>
              <w:bottom w:val="nil"/>
              <w:right w:val="nil"/>
            </w:tcBorders>
          </w:tcPr>
          <w:p w14:paraId="33CE8156" w14:textId="77777777" w:rsidR="00D40779" w:rsidRPr="001141AA" w:rsidRDefault="00D40779" w:rsidP="00912A26">
            <w:pPr>
              <w:pStyle w:val="Normal6a"/>
            </w:pPr>
            <w:r w:rsidRPr="001141AA">
              <w:rPr>
                <w:b/>
                <w:i/>
              </w:rPr>
              <w:t>28a.</w:t>
            </w:r>
            <w:r w:rsidRPr="001141AA">
              <w:tab/>
            </w:r>
            <w:r w:rsidRPr="001141AA">
              <w:rPr>
                <w:b/>
                <w:i/>
              </w:rPr>
              <w:t>opfordrer Montenegro til at tilpasse sig gældende fællesskabsret for screening af udenlandske direkte investeringer (FDI);</w:t>
            </w:r>
          </w:p>
        </w:tc>
      </w:tr>
    </w:tbl>
    <w:p w14:paraId="24C70119"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181EC7C" w14:textId="77777777" w:rsidR="00D40779" w:rsidRPr="001141AA" w:rsidRDefault="00D40779" w:rsidP="00D40779">
      <w:r w:rsidRPr="001141AA">
        <w:rPr>
          <w:rStyle w:val="HideTWBExt"/>
          <w:color w:val="auto"/>
        </w:rPr>
        <w:t>&lt;/Amend&gt;</w:t>
      </w:r>
    </w:p>
    <w:p w14:paraId="1222E14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217</w:t>
      </w:r>
      <w:r w:rsidRPr="001141AA">
        <w:rPr>
          <w:rStyle w:val="HideTWBExt"/>
          <w:color w:val="auto"/>
        </w:rPr>
        <w:t>&lt;/NumAm&gt;</w:t>
      </w:r>
    </w:p>
    <w:p w14:paraId="5F2A345E"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7127DB7A" w14:textId="77777777" w:rsidR="00D40779" w:rsidRPr="001141AA" w:rsidRDefault="00D40779" w:rsidP="00D40779">
      <w:pPr>
        <w:pStyle w:val="NormalBold"/>
      </w:pPr>
      <w:r w:rsidRPr="001141AA">
        <w:rPr>
          <w:rStyle w:val="HideTWBExt"/>
          <w:b w:val="0"/>
          <w:color w:val="auto"/>
        </w:rPr>
        <w:t>&lt;/RepeatBlock-By&gt;</w:t>
      </w:r>
    </w:p>
    <w:p w14:paraId="211BD5A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3E024BC" w14:textId="77777777" w:rsidR="00D40779" w:rsidRPr="001141AA" w:rsidRDefault="00D40779" w:rsidP="00D40779">
      <w:pPr>
        <w:pStyle w:val="NormalBold"/>
      </w:pPr>
      <w:r w:rsidRPr="001141AA">
        <w:rPr>
          <w:rStyle w:val="HideTWBExt"/>
          <w:color w:val="auto"/>
        </w:rPr>
        <w:t>&lt;Article&gt;</w:t>
      </w:r>
      <w:r w:rsidRPr="001141AA">
        <w:t>Punkt 28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1A41FEE" w14:textId="77777777" w:rsidTr="00912A26">
        <w:trPr>
          <w:trHeight w:hRule="exact" w:val="240"/>
          <w:jc w:val="center"/>
        </w:trPr>
        <w:tc>
          <w:tcPr>
            <w:tcW w:w="9752" w:type="dxa"/>
            <w:gridSpan w:val="2"/>
            <w:tcBorders>
              <w:top w:val="nil"/>
              <w:left w:val="nil"/>
              <w:bottom w:val="nil"/>
              <w:right w:val="nil"/>
            </w:tcBorders>
          </w:tcPr>
          <w:p w14:paraId="08EE1B90" w14:textId="77777777" w:rsidR="00D40779" w:rsidRPr="001141AA" w:rsidRDefault="00D40779" w:rsidP="00912A26"/>
        </w:tc>
      </w:tr>
      <w:tr w:rsidR="00750D6E" w:rsidRPr="001141AA" w14:paraId="530BB649" w14:textId="77777777" w:rsidTr="00912A26">
        <w:trPr>
          <w:trHeight w:val="240"/>
          <w:jc w:val="center"/>
        </w:trPr>
        <w:tc>
          <w:tcPr>
            <w:tcW w:w="4876" w:type="dxa"/>
            <w:tcBorders>
              <w:top w:val="nil"/>
              <w:left w:val="nil"/>
              <w:bottom w:val="nil"/>
              <w:right w:val="nil"/>
            </w:tcBorders>
          </w:tcPr>
          <w:p w14:paraId="0069C548"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4C20A22" w14:textId="77777777" w:rsidR="00D40779" w:rsidRPr="001141AA" w:rsidRDefault="00D40779" w:rsidP="00912A26">
            <w:pPr>
              <w:pStyle w:val="AmColumnHeading"/>
            </w:pPr>
            <w:r w:rsidRPr="001141AA">
              <w:t>Ændringsforslag</w:t>
            </w:r>
          </w:p>
        </w:tc>
      </w:tr>
      <w:tr w:rsidR="00750D6E" w:rsidRPr="001141AA" w14:paraId="03025FD4" w14:textId="77777777" w:rsidTr="00912A26">
        <w:trPr>
          <w:jc w:val="center"/>
        </w:trPr>
        <w:tc>
          <w:tcPr>
            <w:tcW w:w="4876" w:type="dxa"/>
            <w:tcBorders>
              <w:top w:val="nil"/>
              <w:left w:val="nil"/>
              <w:bottom w:val="nil"/>
              <w:right w:val="nil"/>
            </w:tcBorders>
          </w:tcPr>
          <w:p w14:paraId="035CE105" w14:textId="77777777" w:rsidR="00D40779" w:rsidRPr="001141AA" w:rsidRDefault="00D40779" w:rsidP="00912A26">
            <w:pPr>
              <w:pStyle w:val="Normal6a"/>
            </w:pPr>
          </w:p>
        </w:tc>
        <w:tc>
          <w:tcPr>
            <w:tcW w:w="4876" w:type="dxa"/>
            <w:tcBorders>
              <w:top w:val="nil"/>
              <w:left w:val="nil"/>
              <w:bottom w:val="nil"/>
              <w:right w:val="nil"/>
            </w:tcBorders>
          </w:tcPr>
          <w:p w14:paraId="1D312FC5" w14:textId="77777777" w:rsidR="00D40779" w:rsidRPr="001141AA" w:rsidRDefault="00D40779" w:rsidP="00912A26">
            <w:pPr>
              <w:pStyle w:val="Normal6a"/>
            </w:pPr>
            <w:r w:rsidRPr="001141AA">
              <w:rPr>
                <w:b/>
                <w:i/>
              </w:rPr>
              <w:t>28a.</w:t>
            </w:r>
            <w:r w:rsidRPr="001141AA">
              <w:tab/>
            </w:r>
            <w:r w:rsidRPr="001141AA">
              <w:rPr>
                <w:b/>
                <w:i/>
              </w:rPr>
              <w:t>glæder sig over lånet på 2 mio. EUR, som er målrettet små og mellemstore virksomheder (SMV'er) og tilbydes af EBRD og EU inden for rammerne af programmet "Go Digital in the Western Balkans";</w:t>
            </w:r>
          </w:p>
        </w:tc>
      </w:tr>
    </w:tbl>
    <w:p w14:paraId="0D22F18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109893A7" w14:textId="77777777" w:rsidR="00D40779" w:rsidRPr="001141AA" w:rsidRDefault="00D40779" w:rsidP="00D40779">
      <w:r w:rsidRPr="001141AA">
        <w:rPr>
          <w:rStyle w:val="HideTWBExt"/>
          <w:color w:val="auto"/>
        </w:rPr>
        <w:t>&lt;/Amend&gt;</w:t>
      </w:r>
    </w:p>
    <w:p w14:paraId="21B4641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218</w:t>
      </w:r>
      <w:r w:rsidRPr="001141AA">
        <w:rPr>
          <w:rStyle w:val="HideTWBExt"/>
          <w:color w:val="auto"/>
        </w:rPr>
        <w:t>&lt;/NumAm&gt;</w:t>
      </w:r>
    </w:p>
    <w:p w14:paraId="2070B70D" w14:textId="77777777" w:rsidR="00D40779" w:rsidRPr="001141AA" w:rsidRDefault="00D40779" w:rsidP="00D40779">
      <w:pPr>
        <w:pStyle w:val="NormalBold"/>
      </w:pPr>
      <w:r w:rsidRPr="001141AA">
        <w:rPr>
          <w:rStyle w:val="HideTWBExt"/>
          <w:b w:val="0"/>
          <w:color w:val="auto"/>
        </w:rPr>
        <w:t>&lt;RepeatBlock-By&gt;&lt;Members&gt;</w:t>
      </w:r>
      <w:r w:rsidRPr="001141AA">
        <w:t>Jaroslav Bžoch, Susanna Ceccardi, Silvia Sardone</w:t>
      </w:r>
      <w:r w:rsidRPr="001141AA">
        <w:rPr>
          <w:rStyle w:val="HideTWBExt"/>
          <w:b w:val="0"/>
          <w:color w:val="auto"/>
        </w:rPr>
        <w:t>&lt;/Members&gt;</w:t>
      </w:r>
    </w:p>
    <w:p w14:paraId="1F2B2865" w14:textId="77777777" w:rsidR="00D40779" w:rsidRPr="001141AA" w:rsidRDefault="00D40779" w:rsidP="00D40779">
      <w:pPr>
        <w:pStyle w:val="NormalBold"/>
      </w:pPr>
      <w:r w:rsidRPr="001141AA">
        <w:rPr>
          <w:rStyle w:val="HideTWBExt"/>
          <w:b w:val="0"/>
          <w:color w:val="auto"/>
        </w:rPr>
        <w:t>&lt;/RepeatBlock-By&gt;</w:t>
      </w:r>
    </w:p>
    <w:p w14:paraId="55B966C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4A8FA6C" w14:textId="77777777" w:rsidR="00D40779" w:rsidRPr="001141AA" w:rsidRDefault="00D40779" w:rsidP="00D40779">
      <w:pPr>
        <w:pStyle w:val="NormalBold"/>
      </w:pPr>
      <w:r w:rsidRPr="001141AA">
        <w:rPr>
          <w:rStyle w:val="HideTWBExt"/>
          <w:color w:val="auto"/>
        </w:rPr>
        <w:t>&lt;Article&gt;</w:t>
      </w:r>
      <w:r w:rsidRPr="001141AA">
        <w:t>Punkt 28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116B1C1" w14:textId="77777777" w:rsidTr="00912A26">
        <w:trPr>
          <w:trHeight w:hRule="exact" w:val="240"/>
          <w:jc w:val="center"/>
        </w:trPr>
        <w:tc>
          <w:tcPr>
            <w:tcW w:w="9752" w:type="dxa"/>
            <w:gridSpan w:val="2"/>
            <w:tcBorders>
              <w:top w:val="nil"/>
              <w:left w:val="nil"/>
              <w:bottom w:val="nil"/>
              <w:right w:val="nil"/>
            </w:tcBorders>
          </w:tcPr>
          <w:p w14:paraId="219BCD10" w14:textId="77777777" w:rsidR="00D40779" w:rsidRPr="001141AA" w:rsidRDefault="00D40779" w:rsidP="00912A26"/>
        </w:tc>
      </w:tr>
      <w:tr w:rsidR="00750D6E" w:rsidRPr="001141AA" w14:paraId="221F3BF3" w14:textId="77777777" w:rsidTr="00912A26">
        <w:trPr>
          <w:trHeight w:val="240"/>
          <w:jc w:val="center"/>
        </w:trPr>
        <w:tc>
          <w:tcPr>
            <w:tcW w:w="4876" w:type="dxa"/>
            <w:tcBorders>
              <w:top w:val="nil"/>
              <w:left w:val="nil"/>
              <w:bottom w:val="nil"/>
              <w:right w:val="nil"/>
            </w:tcBorders>
          </w:tcPr>
          <w:p w14:paraId="0EAE3C3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4D49C534" w14:textId="77777777" w:rsidR="00D40779" w:rsidRPr="001141AA" w:rsidRDefault="00D40779" w:rsidP="00912A26">
            <w:pPr>
              <w:pStyle w:val="AmColumnHeading"/>
            </w:pPr>
            <w:r w:rsidRPr="001141AA">
              <w:t>Ændringsforslag</w:t>
            </w:r>
          </w:p>
        </w:tc>
      </w:tr>
      <w:tr w:rsidR="00750D6E" w:rsidRPr="001141AA" w14:paraId="01A26116" w14:textId="77777777" w:rsidTr="00912A26">
        <w:trPr>
          <w:jc w:val="center"/>
        </w:trPr>
        <w:tc>
          <w:tcPr>
            <w:tcW w:w="4876" w:type="dxa"/>
            <w:tcBorders>
              <w:top w:val="nil"/>
              <w:left w:val="nil"/>
              <w:bottom w:val="nil"/>
              <w:right w:val="nil"/>
            </w:tcBorders>
          </w:tcPr>
          <w:p w14:paraId="234BADE0" w14:textId="77777777" w:rsidR="00D40779" w:rsidRPr="001141AA" w:rsidRDefault="00D40779" w:rsidP="00912A26">
            <w:pPr>
              <w:pStyle w:val="Normal6a"/>
            </w:pPr>
          </w:p>
        </w:tc>
        <w:tc>
          <w:tcPr>
            <w:tcW w:w="4876" w:type="dxa"/>
            <w:tcBorders>
              <w:top w:val="nil"/>
              <w:left w:val="nil"/>
              <w:bottom w:val="nil"/>
              <w:right w:val="nil"/>
            </w:tcBorders>
          </w:tcPr>
          <w:p w14:paraId="295A20A0" w14:textId="77777777" w:rsidR="00D40779" w:rsidRPr="001141AA" w:rsidRDefault="00D40779" w:rsidP="00912A26">
            <w:pPr>
              <w:pStyle w:val="Normal6a"/>
            </w:pPr>
            <w:r w:rsidRPr="001141AA">
              <w:rPr>
                <w:b/>
                <w:i/>
              </w:rPr>
              <w:t>28b.</w:t>
            </w:r>
            <w:r w:rsidRPr="001141AA">
              <w:tab/>
            </w:r>
            <w:r w:rsidRPr="001141AA">
              <w:rPr>
                <w:b/>
                <w:i/>
              </w:rPr>
              <w:t>gentager betydningen af små og mellemstore virksomheder (SMV'er), som udgør rygraden i økonomien og genererer mere end 78 % af bruttoværditilvæksten i Montenegro;</w:t>
            </w:r>
          </w:p>
        </w:tc>
      </w:tr>
    </w:tbl>
    <w:p w14:paraId="4D733CFE"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8F7B85C" w14:textId="77777777" w:rsidR="00D40779" w:rsidRPr="001141AA" w:rsidRDefault="00D40779" w:rsidP="00D40779">
      <w:r w:rsidRPr="001141AA">
        <w:rPr>
          <w:rStyle w:val="HideTWBExt"/>
          <w:color w:val="auto"/>
        </w:rPr>
        <w:t>&lt;/Amend&gt;</w:t>
      </w:r>
    </w:p>
    <w:p w14:paraId="111C6065"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219</w:t>
      </w:r>
      <w:r w:rsidRPr="001141AA">
        <w:rPr>
          <w:rStyle w:val="HideTWBExt"/>
          <w:color w:val="auto"/>
        </w:rPr>
        <w:t>&lt;/NumAm&gt;</w:t>
      </w:r>
    </w:p>
    <w:p w14:paraId="08AAB4BF" w14:textId="77777777" w:rsidR="00D40779" w:rsidRPr="001141AA" w:rsidRDefault="00D40779" w:rsidP="00D40779">
      <w:pPr>
        <w:pStyle w:val="NormalBold"/>
      </w:pPr>
      <w:r w:rsidRPr="001141AA">
        <w:rPr>
          <w:rStyle w:val="HideTWBExt"/>
          <w:b w:val="0"/>
          <w:color w:val="auto"/>
        </w:rPr>
        <w:t>&lt;RepeatBlock-By&gt;&lt;Members&gt;</w:t>
      </w:r>
      <w:r w:rsidRPr="001141AA">
        <w:t>Alexander Sell</w:t>
      </w:r>
      <w:r w:rsidRPr="001141AA">
        <w:rPr>
          <w:rStyle w:val="HideTWBExt"/>
          <w:b w:val="0"/>
          <w:color w:val="auto"/>
        </w:rPr>
        <w:t>&lt;/Members&gt;</w:t>
      </w:r>
    </w:p>
    <w:p w14:paraId="17E4C3C1" w14:textId="77777777" w:rsidR="00D40779" w:rsidRPr="001141AA" w:rsidRDefault="00D40779" w:rsidP="00D40779">
      <w:pPr>
        <w:pStyle w:val="NormalBold"/>
      </w:pPr>
      <w:r w:rsidRPr="001141AA">
        <w:rPr>
          <w:rStyle w:val="HideTWBExt"/>
          <w:b w:val="0"/>
          <w:color w:val="auto"/>
        </w:rPr>
        <w:t>&lt;/RepeatBlock-By&gt;</w:t>
      </w:r>
    </w:p>
    <w:p w14:paraId="3E3677B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4A9B6E96" w14:textId="77777777" w:rsidR="00D40779" w:rsidRPr="001141AA" w:rsidRDefault="00D40779" w:rsidP="00D40779">
      <w:pPr>
        <w:pStyle w:val="NormalBold"/>
      </w:pPr>
      <w:r w:rsidRPr="001141AA">
        <w:rPr>
          <w:rStyle w:val="HideTWBExt"/>
          <w:color w:val="auto"/>
        </w:rPr>
        <w:t>&lt;Article&gt;</w:t>
      </w:r>
      <w:r w:rsidRPr="001141AA">
        <w:t>Punkt 29</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DD13798" w14:textId="77777777" w:rsidTr="00912A26">
        <w:trPr>
          <w:trHeight w:hRule="exact" w:val="240"/>
          <w:jc w:val="center"/>
        </w:trPr>
        <w:tc>
          <w:tcPr>
            <w:tcW w:w="9752" w:type="dxa"/>
            <w:gridSpan w:val="2"/>
            <w:tcBorders>
              <w:top w:val="nil"/>
              <w:left w:val="nil"/>
              <w:bottom w:val="nil"/>
              <w:right w:val="nil"/>
            </w:tcBorders>
          </w:tcPr>
          <w:p w14:paraId="47EE58CB" w14:textId="77777777" w:rsidR="00D40779" w:rsidRPr="001141AA" w:rsidRDefault="00D40779" w:rsidP="00912A26"/>
        </w:tc>
      </w:tr>
      <w:tr w:rsidR="00750D6E" w:rsidRPr="001141AA" w14:paraId="26298F63" w14:textId="77777777" w:rsidTr="00912A26">
        <w:trPr>
          <w:trHeight w:val="240"/>
          <w:jc w:val="center"/>
        </w:trPr>
        <w:tc>
          <w:tcPr>
            <w:tcW w:w="4876" w:type="dxa"/>
            <w:tcBorders>
              <w:top w:val="nil"/>
              <w:left w:val="nil"/>
              <w:bottom w:val="nil"/>
              <w:right w:val="nil"/>
            </w:tcBorders>
          </w:tcPr>
          <w:p w14:paraId="7E4E7F82"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47E8E65" w14:textId="77777777" w:rsidR="00D40779" w:rsidRPr="001141AA" w:rsidRDefault="00D40779" w:rsidP="00912A26">
            <w:pPr>
              <w:pStyle w:val="AmColumnHeading"/>
            </w:pPr>
            <w:r w:rsidRPr="001141AA">
              <w:t>Ændringsforslag</w:t>
            </w:r>
          </w:p>
        </w:tc>
      </w:tr>
      <w:tr w:rsidR="00750D6E" w:rsidRPr="001141AA" w14:paraId="2B0A2FBE" w14:textId="77777777" w:rsidTr="00912A26">
        <w:trPr>
          <w:jc w:val="center"/>
        </w:trPr>
        <w:tc>
          <w:tcPr>
            <w:tcW w:w="4876" w:type="dxa"/>
            <w:tcBorders>
              <w:top w:val="nil"/>
              <w:left w:val="nil"/>
              <w:bottom w:val="nil"/>
              <w:right w:val="nil"/>
            </w:tcBorders>
          </w:tcPr>
          <w:p w14:paraId="236E8283" w14:textId="77777777" w:rsidR="00D40779" w:rsidRPr="001141AA" w:rsidRDefault="00D40779" w:rsidP="00912A26">
            <w:pPr>
              <w:pStyle w:val="Normal6a"/>
            </w:pPr>
            <w:r w:rsidRPr="001141AA">
              <w:t>29.</w:t>
            </w:r>
            <w:r w:rsidRPr="001141AA">
              <w:tab/>
            </w:r>
            <w:r w:rsidRPr="001141AA">
              <w:rPr>
                <w:b/>
                <w:bCs/>
                <w:i/>
                <w:iCs/>
              </w:rPr>
              <w:t>opfordrer indtrængende Montenegro til at intensivere sine bestræbelser på at opnå en bæredygtig og grøn omstilling og til endelig at vedtage og</w:t>
            </w:r>
            <w:r w:rsidRPr="001141AA">
              <w:t xml:space="preserve"> gennemføre </w:t>
            </w:r>
            <w:r w:rsidRPr="001141AA">
              <w:rPr>
                <w:b/>
                <w:bCs/>
                <w:i/>
                <w:iCs/>
              </w:rPr>
              <w:t>sin nationale energi- og klimaplan;</w:t>
            </w:r>
            <w:r w:rsidRPr="001141AA">
              <w:rPr>
                <w:b/>
                <w:i/>
              </w:rPr>
              <w:t xml:space="preserve"> opfordrer til fuld tilpasning til elintegrationspakken og til stærkere energieffektivitetsforanstaltninger</w:t>
            </w:r>
            <w:r w:rsidRPr="001141AA">
              <w:t>;</w:t>
            </w:r>
          </w:p>
        </w:tc>
        <w:tc>
          <w:tcPr>
            <w:tcW w:w="4876" w:type="dxa"/>
            <w:tcBorders>
              <w:top w:val="nil"/>
              <w:left w:val="nil"/>
              <w:bottom w:val="nil"/>
              <w:right w:val="nil"/>
            </w:tcBorders>
          </w:tcPr>
          <w:p w14:paraId="6191A23F" w14:textId="77777777" w:rsidR="00D40779" w:rsidRPr="001141AA" w:rsidRDefault="00D40779" w:rsidP="00912A26">
            <w:pPr>
              <w:pStyle w:val="Normal6a"/>
            </w:pPr>
            <w:r w:rsidRPr="001141AA">
              <w:t>29.</w:t>
            </w:r>
            <w:r w:rsidRPr="001141AA">
              <w:tab/>
            </w:r>
            <w:r w:rsidRPr="001141AA">
              <w:rPr>
                <w:b/>
                <w:bCs/>
                <w:i/>
                <w:iCs/>
              </w:rPr>
              <w:t>sætter spørgsmålstegn ved forventningen om, at kandidatlande skal vedtage de samme politikker i den grønne pagt, som mange medlemsstater allerede har vanskeligt ved at</w:t>
            </w:r>
            <w:r w:rsidRPr="001141AA">
              <w:t xml:space="preserve"> gennemføre</w:t>
            </w:r>
            <w:r w:rsidRPr="001141AA">
              <w:rPr>
                <w:b/>
                <w:bCs/>
                <w:i/>
                <w:iCs/>
              </w:rPr>
              <w:t>;</w:t>
            </w:r>
            <w:r w:rsidRPr="001141AA">
              <w:rPr>
                <w:b/>
                <w:i/>
              </w:rPr>
              <w:t xml:space="preserve"> </w:t>
            </w:r>
            <w:r w:rsidRPr="001141AA">
              <w:rPr>
                <w:b/>
                <w:bCs/>
                <w:i/>
                <w:iCs/>
              </w:rPr>
              <w:t>understreger, at udvidelsen ikke bør blive en mekanisme til at eksportere dyre og kontroversielle politiske eksperimenter til kommende medlemmer</w:t>
            </w:r>
            <w:r w:rsidRPr="001141AA">
              <w:t>;</w:t>
            </w:r>
          </w:p>
        </w:tc>
      </w:tr>
    </w:tbl>
    <w:p w14:paraId="40D6523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91D82D6" w14:textId="77777777" w:rsidR="00D40779" w:rsidRPr="001141AA" w:rsidRDefault="00D40779" w:rsidP="00D40779">
      <w:r w:rsidRPr="001141AA">
        <w:rPr>
          <w:rStyle w:val="HideTWBExt"/>
          <w:color w:val="auto"/>
        </w:rPr>
        <w:t>&lt;/Amend&gt;</w:t>
      </w:r>
    </w:p>
    <w:p w14:paraId="0BC615E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220</w:t>
      </w:r>
      <w:r w:rsidRPr="001141AA">
        <w:rPr>
          <w:rStyle w:val="HideTWBExt"/>
          <w:color w:val="auto"/>
        </w:rPr>
        <w:t>&lt;/NumAm&gt;</w:t>
      </w:r>
    </w:p>
    <w:p w14:paraId="49423580"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0C0B4466" w14:textId="77777777" w:rsidR="00D40779" w:rsidRPr="001141AA" w:rsidRDefault="00D40779" w:rsidP="00D40779">
      <w:pPr>
        <w:pStyle w:val="NormalBold"/>
      </w:pPr>
      <w:r w:rsidRPr="001141AA">
        <w:rPr>
          <w:rStyle w:val="HideTWBExt"/>
          <w:b w:val="0"/>
          <w:color w:val="auto"/>
        </w:rPr>
        <w:t>&lt;/RepeatBlock-By&gt;</w:t>
      </w:r>
    </w:p>
    <w:p w14:paraId="274BA8D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C981067" w14:textId="77777777" w:rsidR="00D40779" w:rsidRPr="001141AA" w:rsidRDefault="00D40779" w:rsidP="00D40779">
      <w:pPr>
        <w:pStyle w:val="NormalBold"/>
      </w:pPr>
      <w:r w:rsidRPr="001141AA">
        <w:rPr>
          <w:rStyle w:val="HideTWBExt"/>
          <w:color w:val="auto"/>
        </w:rPr>
        <w:t>&lt;Article&gt;</w:t>
      </w:r>
      <w:r w:rsidRPr="001141AA">
        <w:t>Punkt 29</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8F5A95F" w14:textId="77777777" w:rsidTr="00912A26">
        <w:trPr>
          <w:trHeight w:hRule="exact" w:val="240"/>
          <w:jc w:val="center"/>
        </w:trPr>
        <w:tc>
          <w:tcPr>
            <w:tcW w:w="9752" w:type="dxa"/>
            <w:gridSpan w:val="2"/>
            <w:tcBorders>
              <w:top w:val="nil"/>
              <w:left w:val="nil"/>
              <w:bottom w:val="nil"/>
              <w:right w:val="nil"/>
            </w:tcBorders>
          </w:tcPr>
          <w:p w14:paraId="10B9F4EC" w14:textId="77777777" w:rsidR="00D40779" w:rsidRPr="001141AA" w:rsidRDefault="00D40779" w:rsidP="00912A26"/>
        </w:tc>
      </w:tr>
      <w:tr w:rsidR="00750D6E" w:rsidRPr="001141AA" w14:paraId="12F4759F" w14:textId="77777777" w:rsidTr="00912A26">
        <w:trPr>
          <w:trHeight w:val="240"/>
          <w:jc w:val="center"/>
        </w:trPr>
        <w:tc>
          <w:tcPr>
            <w:tcW w:w="4876" w:type="dxa"/>
            <w:tcBorders>
              <w:top w:val="nil"/>
              <w:left w:val="nil"/>
              <w:bottom w:val="nil"/>
              <w:right w:val="nil"/>
            </w:tcBorders>
          </w:tcPr>
          <w:p w14:paraId="136F7EB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75D578C" w14:textId="77777777" w:rsidR="00D40779" w:rsidRPr="001141AA" w:rsidRDefault="00D40779" w:rsidP="00912A26">
            <w:pPr>
              <w:pStyle w:val="AmColumnHeading"/>
            </w:pPr>
            <w:r w:rsidRPr="001141AA">
              <w:t>Ændringsforslag</w:t>
            </w:r>
          </w:p>
        </w:tc>
      </w:tr>
      <w:tr w:rsidR="00750D6E" w:rsidRPr="001141AA" w14:paraId="254D021E" w14:textId="77777777" w:rsidTr="00912A26">
        <w:trPr>
          <w:jc w:val="center"/>
        </w:trPr>
        <w:tc>
          <w:tcPr>
            <w:tcW w:w="4876" w:type="dxa"/>
            <w:tcBorders>
              <w:top w:val="nil"/>
              <w:left w:val="nil"/>
              <w:bottom w:val="nil"/>
              <w:right w:val="nil"/>
            </w:tcBorders>
          </w:tcPr>
          <w:p w14:paraId="47510D7B" w14:textId="77777777" w:rsidR="00D40779" w:rsidRPr="001141AA" w:rsidRDefault="00D40779" w:rsidP="00912A26">
            <w:pPr>
              <w:pStyle w:val="Normal6a"/>
            </w:pPr>
            <w:r w:rsidRPr="001141AA">
              <w:t>29.</w:t>
            </w:r>
            <w:r w:rsidRPr="001141AA">
              <w:tab/>
              <w:t xml:space="preserve">opfordrer indtrængende Montenegro til at intensivere sine bestræbelser på at opnå en bæredygtig og </w:t>
            </w:r>
            <w:r w:rsidRPr="001141AA">
              <w:rPr>
                <w:b/>
                <w:i/>
              </w:rPr>
              <w:t>grøn</w:t>
            </w:r>
            <w:r w:rsidRPr="001141AA">
              <w:t xml:space="preserve"> omstilling og til endelig at vedtage og gennemføre sin nationale energi- og klimaplan; opfordrer til fuld tilpasning til elintegrationspakken og til stærkere energieffektivitetsforanstaltninger;</w:t>
            </w:r>
          </w:p>
        </w:tc>
        <w:tc>
          <w:tcPr>
            <w:tcW w:w="4876" w:type="dxa"/>
            <w:tcBorders>
              <w:top w:val="nil"/>
              <w:left w:val="nil"/>
              <w:bottom w:val="nil"/>
              <w:right w:val="nil"/>
            </w:tcBorders>
          </w:tcPr>
          <w:p w14:paraId="0B7F14C8" w14:textId="77777777" w:rsidR="00D40779" w:rsidRPr="001141AA" w:rsidRDefault="00D40779" w:rsidP="00912A26">
            <w:pPr>
              <w:pStyle w:val="Normal6a"/>
            </w:pPr>
            <w:r w:rsidRPr="001141AA">
              <w:t>29.</w:t>
            </w:r>
            <w:r w:rsidRPr="001141AA">
              <w:tab/>
              <w:t xml:space="preserve">opfordrer indtrængende Montenegro til at intensivere sine bestræbelser på at opnå en bæredygtig og </w:t>
            </w:r>
            <w:r w:rsidRPr="001141AA">
              <w:rPr>
                <w:b/>
                <w:i/>
              </w:rPr>
              <w:t>ren</w:t>
            </w:r>
            <w:r w:rsidRPr="001141AA">
              <w:t xml:space="preserve"> omstilling og til endelig at vedtage og gennemføre sin nationale energi- og klimaplan; opfordrer til fuld tilpasning til elintegrationspakken og til stærkere energieffektivitetsforanstaltninger;</w:t>
            </w:r>
          </w:p>
        </w:tc>
      </w:tr>
    </w:tbl>
    <w:p w14:paraId="1656FAF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21E77755" w14:textId="77777777" w:rsidR="00D40779" w:rsidRPr="001141AA" w:rsidRDefault="00D40779" w:rsidP="00D40779">
      <w:r w:rsidRPr="001141AA">
        <w:rPr>
          <w:rStyle w:val="HideTWBExt"/>
          <w:color w:val="auto"/>
        </w:rPr>
        <w:t>&lt;/Amend&gt;</w:t>
      </w:r>
    </w:p>
    <w:p w14:paraId="3B8DE05F"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221</w:t>
      </w:r>
      <w:r w:rsidRPr="001141AA">
        <w:rPr>
          <w:rStyle w:val="HideTWBExt"/>
          <w:color w:val="auto"/>
        </w:rPr>
        <w:t>&lt;/NumAm&gt;</w:t>
      </w:r>
    </w:p>
    <w:p w14:paraId="4CE563C5"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17314C71" w14:textId="77777777" w:rsidR="00D40779" w:rsidRPr="001141AA" w:rsidRDefault="00D40779" w:rsidP="00D40779">
      <w:pPr>
        <w:pStyle w:val="NormalBold"/>
      </w:pPr>
      <w:r w:rsidRPr="001141AA">
        <w:rPr>
          <w:rStyle w:val="HideTWBExt"/>
          <w:b w:val="0"/>
          <w:color w:val="auto"/>
        </w:rPr>
        <w:t>&lt;/RepeatBlock-By&gt;</w:t>
      </w:r>
    </w:p>
    <w:p w14:paraId="594E56A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D5F2913" w14:textId="77777777" w:rsidR="00D40779" w:rsidRPr="001141AA" w:rsidRDefault="00D40779" w:rsidP="00D40779">
      <w:pPr>
        <w:pStyle w:val="NormalBold"/>
      </w:pPr>
      <w:r w:rsidRPr="001141AA">
        <w:rPr>
          <w:rStyle w:val="HideTWBExt"/>
          <w:color w:val="auto"/>
        </w:rPr>
        <w:t>&lt;Article&gt;</w:t>
      </w:r>
      <w:r w:rsidRPr="001141AA">
        <w:t>Punkt 29</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8CFCD87" w14:textId="77777777" w:rsidTr="00912A26">
        <w:trPr>
          <w:trHeight w:hRule="exact" w:val="240"/>
          <w:jc w:val="center"/>
        </w:trPr>
        <w:tc>
          <w:tcPr>
            <w:tcW w:w="9752" w:type="dxa"/>
            <w:gridSpan w:val="2"/>
            <w:tcBorders>
              <w:top w:val="nil"/>
              <w:left w:val="nil"/>
              <w:bottom w:val="nil"/>
              <w:right w:val="nil"/>
            </w:tcBorders>
          </w:tcPr>
          <w:p w14:paraId="36B780AA" w14:textId="77777777" w:rsidR="00D40779" w:rsidRPr="001141AA" w:rsidRDefault="00D40779" w:rsidP="00912A26"/>
        </w:tc>
      </w:tr>
      <w:tr w:rsidR="00750D6E" w:rsidRPr="001141AA" w14:paraId="5781852A" w14:textId="77777777" w:rsidTr="00912A26">
        <w:trPr>
          <w:trHeight w:val="240"/>
          <w:jc w:val="center"/>
        </w:trPr>
        <w:tc>
          <w:tcPr>
            <w:tcW w:w="4876" w:type="dxa"/>
            <w:tcBorders>
              <w:top w:val="nil"/>
              <w:left w:val="nil"/>
              <w:bottom w:val="nil"/>
              <w:right w:val="nil"/>
            </w:tcBorders>
          </w:tcPr>
          <w:p w14:paraId="170C90B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581923DC" w14:textId="77777777" w:rsidR="00D40779" w:rsidRPr="001141AA" w:rsidRDefault="00D40779" w:rsidP="00912A26">
            <w:pPr>
              <w:pStyle w:val="AmColumnHeading"/>
            </w:pPr>
            <w:r w:rsidRPr="001141AA">
              <w:t>Ændringsforslag</w:t>
            </w:r>
          </w:p>
        </w:tc>
      </w:tr>
      <w:tr w:rsidR="00750D6E" w:rsidRPr="001141AA" w14:paraId="7CF735AC" w14:textId="77777777" w:rsidTr="00912A26">
        <w:trPr>
          <w:jc w:val="center"/>
        </w:trPr>
        <w:tc>
          <w:tcPr>
            <w:tcW w:w="4876" w:type="dxa"/>
            <w:tcBorders>
              <w:top w:val="nil"/>
              <w:left w:val="nil"/>
              <w:bottom w:val="nil"/>
              <w:right w:val="nil"/>
            </w:tcBorders>
          </w:tcPr>
          <w:p w14:paraId="1EDE78B9" w14:textId="77777777" w:rsidR="00D40779" w:rsidRPr="001141AA" w:rsidRDefault="00D40779" w:rsidP="00912A26">
            <w:pPr>
              <w:pStyle w:val="Normal6a"/>
            </w:pPr>
            <w:r w:rsidRPr="001141AA">
              <w:t>29.</w:t>
            </w:r>
            <w:r w:rsidRPr="001141AA">
              <w:tab/>
              <w:t>opfordrer indtrængende Montenegro til at intensivere sine bestræbelser på at opnå en bæredygtig og grøn omstilling og til endelig at vedtage og gennemføre sin nationale energi- og klimaplan; opfordrer til fuld tilpasning til elintegrationspakken og til stærkere energieffektivitetsforanstaltninger;</w:t>
            </w:r>
          </w:p>
        </w:tc>
        <w:tc>
          <w:tcPr>
            <w:tcW w:w="4876" w:type="dxa"/>
            <w:tcBorders>
              <w:top w:val="nil"/>
              <w:left w:val="nil"/>
              <w:bottom w:val="nil"/>
              <w:right w:val="nil"/>
            </w:tcBorders>
          </w:tcPr>
          <w:p w14:paraId="57CA0A3A" w14:textId="77777777" w:rsidR="00D40779" w:rsidRPr="001141AA" w:rsidRDefault="00D40779" w:rsidP="00912A26">
            <w:pPr>
              <w:pStyle w:val="Normal6a"/>
            </w:pPr>
            <w:r w:rsidRPr="001141AA">
              <w:t>29.</w:t>
            </w:r>
            <w:r w:rsidRPr="001141AA">
              <w:tab/>
              <w:t xml:space="preserve">opfordrer indtrængende Montenegro til at intensivere sine bestræbelser på at opnå en bæredygtig og grøn omstilling og til endelig at vedtage og gennemføre sin nationale energi- og klimaplan; </w:t>
            </w:r>
            <w:r w:rsidRPr="001141AA">
              <w:rPr>
                <w:b/>
                <w:i/>
              </w:rPr>
              <w:t>fremhæver betydningen af energisikkerhed, diversificeringen af forsyning og fuld integration i det regionale og europæiske energimarked;</w:t>
            </w:r>
            <w:r w:rsidRPr="001141AA">
              <w:t xml:space="preserve"> opfordrer til fuld tilpasning til elintegrationspakken og til stærkere energieffektivitetsforanstaltninger;</w:t>
            </w:r>
          </w:p>
        </w:tc>
      </w:tr>
    </w:tbl>
    <w:p w14:paraId="32D30930"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65143A19" w14:textId="77777777" w:rsidR="00D40779" w:rsidRPr="001141AA" w:rsidRDefault="00D40779" w:rsidP="00D40779">
      <w:r w:rsidRPr="001141AA">
        <w:rPr>
          <w:rStyle w:val="HideTWBExt"/>
          <w:color w:val="auto"/>
        </w:rPr>
        <w:t>&lt;/Amend&gt;</w:t>
      </w:r>
    </w:p>
    <w:p w14:paraId="42617A74"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222</w:t>
      </w:r>
      <w:r w:rsidRPr="001141AA">
        <w:rPr>
          <w:rStyle w:val="HideTWBExt"/>
          <w:color w:val="auto"/>
        </w:rPr>
        <w:t>&lt;/NumAm&gt;</w:t>
      </w:r>
    </w:p>
    <w:p w14:paraId="30A37DCC"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0B1DC3CB" w14:textId="77777777" w:rsidR="00D40779" w:rsidRPr="001141AA" w:rsidRDefault="00D40779" w:rsidP="00D40779">
      <w:pPr>
        <w:pStyle w:val="NormalBold"/>
      </w:pPr>
      <w:r w:rsidRPr="001141AA">
        <w:rPr>
          <w:rStyle w:val="HideTWBExt"/>
          <w:b w:val="0"/>
          <w:color w:val="auto"/>
        </w:rPr>
        <w:t>&lt;/RepeatBlock-By&gt;</w:t>
      </w:r>
    </w:p>
    <w:p w14:paraId="0FECFD91"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11C86DB5" w14:textId="77777777" w:rsidR="00D40779" w:rsidRPr="001141AA" w:rsidRDefault="00D40779" w:rsidP="00D40779">
      <w:pPr>
        <w:pStyle w:val="NormalBold"/>
      </w:pPr>
      <w:r w:rsidRPr="001141AA">
        <w:rPr>
          <w:rStyle w:val="HideTWBExt"/>
          <w:color w:val="auto"/>
        </w:rPr>
        <w:t>&lt;Article&gt;</w:t>
      </w:r>
      <w:r w:rsidRPr="001141AA">
        <w:t>Punkt 29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65C4696" w14:textId="77777777" w:rsidTr="00912A26">
        <w:trPr>
          <w:trHeight w:hRule="exact" w:val="240"/>
          <w:jc w:val="center"/>
        </w:trPr>
        <w:tc>
          <w:tcPr>
            <w:tcW w:w="9752" w:type="dxa"/>
            <w:gridSpan w:val="2"/>
            <w:tcBorders>
              <w:top w:val="nil"/>
              <w:left w:val="nil"/>
              <w:bottom w:val="nil"/>
              <w:right w:val="nil"/>
            </w:tcBorders>
          </w:tcPr>
          <w:p w14:paraId="51257DE9" w14:textId="77777777" w:rsidR="00D40779" w:rsidRPr="001141AA" w:rsidRDefault="00D40779" w:rsidP="00912A26"/>
        </w:tc>
      </w:tr>
      <w:tr w:rsidR="00750D6E" w:rsidRPr="001141AA" w14:paraId="3793F2F3" w14:textId="77777777" w:rsidTr="00912A26">
        <w:trPr>
          <w:trHeight w:val="240"/>
          <w:jc w:val="center"/>
        </w:trPr>
        <w:tc>
          <w:tcPr>
            <w:tcW w:w="4876" w:type="dxa"/>
            <w:tcBorders>
              <w:top w:val="nil"/>
              <w:left w:val="nil"/>
              <w:bottom w:val="nil"/>
              <w:right w:val="nil"/>
            </w:tcBorders>
          </w:tcPr>
          <w:p w14:paraId="3D0CB46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B71609B" w14:textId="77777777" w:rsidR="00D40779" w:rsidRPr="001141AA" w:rsidRDefault="00D40779" w:rsidP="00912A26">
            <w:pPr>
              <w:pStyle w:val="AmColumnHeading"/>
            </w:pPr>
            <w:r w:rsidRPr="001141AA">
              <w:t>Ændringsforslag</w:t>
            </w:r>
          </w:p>
        </w:tc>
      </w:tr>
      <w:tr w:rsidR="00750D6E" w:rsidRPr="001141AA" w14:paraId="515BAD19" w14:textId="77777777" w:rsidTr="00912A26">
        <w:trPr>
          <w:jc w:val="center"/>
        </w:trPr>
        <w:tc>
          <w:tcPr>
            <w:tcW w:w="4876" w:type="dxa"/>
            <w:tcBorders>
              <w:top w:val="nil"/>
              <w:left w:val="nil"/>
              <w:bottom w:val="nil"/>
              <w:right w:val="nil"/>
            </w:tcBorders>
          </w:tcPr>
          <w:p w14:paraId="41DC298C" w14:textId="77777777" w:rsidR="00D40779" w:rsidRPr="001141AA" w:rsidRDefault="00D40779" w:rsidP="00912A26">
            <w:pPr>
              <w:pStyle w:val="Normal6a"/>
            </w:pPr>
          </w:p>
        </w:tc>
        <w:tc>
          <w:tcPr>
            <w:tcW w:w="4876" w:type="dxa"/>
            <w:tcBorders>
              <w:top w:val="nil"/>
              <w:left w:val="nil"/>
              <w:bottom w:val="nil"/>
              <w:right w:val="nil"/>
            </w:tcBorders>
          </w:tcPr>
          <w:p w14:paraId="3632AE76" w14:textId="77777777" w:rsidR="00D40779" w:rsidRPr="001141AA" w:rsidRDefault="00D40779" w:rsidP="00912A26">
            <w:pPr>
              <w:pStyle w:val="Normal6a"/>
            </w:pPr>
            <w:r w:rsidRPr="001141AA">
              <w:rPr>
                <w:b/>
                <w:i/>
              </w:rPr>
              <w:t>29a.</w:t>
            </w:r>
            <w:r w:rsidRPr="001141AA">
              <w:tab/>
            </w:r>
            <w:r w:rsidRPr="001141AA">
              <w:rPr>
                <w:b/>
                <w:i/>
              </w:rPr>
              <w:t>opfordrer Montenegro til yderligere at reducere strategiske afhængigheder af eksterne aktører i energisektoren og til at fremskynde diversificerings- og sammenkoblingsprojekter i overensstemmelse med gældende EU-ret på energiområdet;</w:t>
            </w:r>
          </w:p>
        </w:tc>
      </w:tr>
    </w:tbl>
    <w:p w14:paraId="450C75D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0A10B5AF" w14:textId="77777777" w:rsidR="00D40779" w:rsidRPr="001141AA" w:rsidRDefault="00D40779" w:rsidP="00D40779">
      <w:r w:rsidRPr="001141AA">
        <w:rPr>
          <w:rStyle w:val="HideTWBExt"/>
          <w:color w:val="auto"/>
        </w:rPr>
        <w:t>&lt;/Amend&gt;</w:t>
      </w:r>
    </w:p>
    <w:p w14:paraId="5B88DA8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223</w:t>
      </w:r>
      <w:r w:rsidRPr="001141AA">
        <w:rPr>
          <w:rStyle w:val="HideTWBExt"/>
          <w:color w:val="auto"/>
        </w:rPr>
        <w:t>&lt;/NumAm&gt;</w:t>
      </w:r>
    </w:p>
    <w:p w14:paraId="2C34D027"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012230DA" w14:textId="77777777" w:rsidR="00D40779" w:rsidRPr="001141AA" w:rsidRDefault="00D40779" w:rsidP="00D40779">
      <w:pPr>
        <w:pStyle w:val="NormalBold"/>
      </w:pPr>
      <w:r w:rsidRPr="001141AA">
        <w:rPr>
          <w:rStyle w:val="HideTWBExt"/>
          <w:b w:val="0"/>
          <w:color w:val="auto"/>
        </w:rPr>
        <w:t>&lt;/RepeatBlock-By&gt;</w:t>
      </w:r>
    </w:p>
    <w:p w14:paraId="17B8D60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8F7217C" w14:textId="77777777" w:rsidR="00D40779" w:rsidRPr="001141AA" w:rsidRDefault="00D40779" w:rsidP="00D40779">
      <w:pPr>
        <w:pStyle w:val="NormalBold"/>
      </w:pPr>
      <w:r w:rsidRPr="001141AA">
        <w:rPr>
          <w:rStyle w:val="HideTWBExt"/>
          <w:color w:val="auto"/>
        </w:rPr>
        <w:t>&lt;Article&gt;</w:t>
      </w:r>
      <w:r w:rsidRPr="001141AA">
        <w:t>Punkt 29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AF394FA" w14:textId="77777777" w:rsidTr="00912A26">
        <w:trPr>
          <w:trHeight w:hRule="exact" w:val="240"/>
          <w:jc w:val="center"/>
        </w:trPr>
        <w:tc>
          <w:tcPr>
            <w:tcW w:w="9752" w:type="dxa"/>
            <w:gridSpan w:val="2"/>
            <w:tcBorders>
              <w:top w:val="nil"/>
              <w:left w:val="nil"/>
              <w:bottom w:val="nil"/>
              <w:right w:val="nil"/>
            </w:tcBorders>
          </w:tcPr>
          <w:p w14:paraId="2BCC62B5" w14:textId="77777777" w:rsidR="00D40779" w:rsidRPr="001141AA" w:rsidRDefault="00D40779" w:rsidP="00912A26"/>
        </w:tc>
      </w:tr>
      <w:tr w:rsidR="00750D6E" w:rsidRPr="001141AA" w14:paraId="2B8B1942" w14:textId="77777777" w:rsidTr="00912A26">
        <w:trPr>
          <w:trHeight w:val="240"/>
          <w:jc w:val="center"/>
        </w:trPr>
        <w:tc>
          <w:tcPr>
            <w:tcW w:w="4876" w:type="dxa"/>
            <w:tcBorders>
              <w:top w:val="nil"/>
              <w:left w:val="nil"/>
              <w:bottom w:val="nil"/>
              <w:right w:val="nil"/>
            </w:tcBorders>
          </w:tcPr>
          <w:p w14:paraId="4DA72D7F"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1894E3C" w14:textId="77777777" w:rsidR="00D40779" w:rsidRPr="001141AA" w:rsidRDefault="00D40779" w:rsidP="00912A26">
            <w:pPr>
              <w:pStyle w:val="AmColumnHeading"/>
            </w:pPr>
            <w:r w:rsidRPr="001141AA">
              <w:t>Ændringsforslag</w:t>
            </w:r>
          </w:p>
        </w:tc>
      </w:tr>
      <w:tr w:rsidR="00750D6E" w:rsidRPr="001141AA" w14:paraId="2BD040A2" w14:textId="77777777" w:rsidTr="00912A26">
        <w:trPr>
          <w:jc w:val="center"/>
        </w:trPr>
        <w:tc>
          <w:tcPr>
            <w:tcW w:w="4876" w:type="dxa"/>
            <w:tcBorders>
              <w:top w:val="nil"/>
              <w:left w:val="nil"/>
              <w:bottom w:val="nil"/>
              <w:right w:val="nil"/>
            </w:tcBorders>
          </w:tcPr>
          <w:p w14:paraId="1254BB11" w14:textId="77777777" w:rsidR="00D40779" w:rsidRPr="001141AA" w:rsidRDefault="00D40779" w:rsidP="00912A26">
            <w:pPr>
              <w:pStyle w:val="Normal6a"/>
            </w:pPr>
          </w:p>
        </w:tc>
        <w:tc>
          <w:tcPr>
            <w:tcW w:w="4876" w:type="dxa"/>
            <w:tcBorders>
              <w:top w:val="nil"/>
              <w:left w:val="nil"/>
              <w:bottom w:val="nil"/>
              <w:right w:val="nil"/>
            </w:tcBorders>
          </w:tcPr>
          <w:p w14:paraId="57993698" w14:textId="77777777" w:rsidR="00D40779" w:rsidRPr="001141AA" w:rsidRDefault="00D40779" w:rsidP="00912A26">
            <w:pPr>
              <w:pStyle w:val="Normal6a"/>
            </w:pPr>
            <w:r w:rsidRPr="001141AA">
              <w:rPr>
                <w:b/>
                <w:i/>
              </w:rPr>
              <w:t>29b.</w:t>
            </w:r>
            <w:r w:rsidRPr="001141AA">
              <w:tab/>
            </w:r>
            <w:r w:rsidRPr="001141AA">
              <w:rPr>
                <w:b/>
                <w:i/>
              </w:rPr>
              <w:t>understreger vigtigheden af at forhindre, at strategiske infrastrukturprojekter bliver til instrumenter i et geopolitisk spil; opfordrer til tilpasning til EU's standarder for forsyningssikkerhed samt til gennemsigtige udbudsprocedurer;</w:t>
            </w:r>
          </w:p>
        </w:tc>
      </w:tr>
    </w:tbl>
    <w:p w14:paraId="6F4C5167"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5DDBD25B" w14:textId="77777777" w:rsidR="00D40779" w:rsidRPr="001141AA" w:rsidRDefault="00D40779" w:rsidP="00D40779">
      <w:r w:rsidRPr="001141AA">
        <w:rPr>
          <w:rStyle w:val="HideTWBExt"/>
          <w:color w:val="auto"/>
        </w:rPr>
        <w:t>&lt;/Amend&gt;</w:t>
      </w:r>
    </w:p>
    <w:p w14:paraId="4B6B805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224</w:t>
      </w:r>
      <w:r w:rsidRPr="001141AA">
        <w:rPr>
          <w:rStyle w:val="HideTWBExt"/>
          <w:color w:val="auto"/>
        </w:rPr>
        <w:t>&lt;/NumAm&gt;</w:t>
      </w:r>
    </w:p>
    <w:p w14:paraId="7627D4A8"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71163AAC"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7CD5CC3F" w14:textId="77777777" w:rsidR="00D40779" w:rsidRPr="001141AA" w:rsidRDefault="00D40779" w:rsidP="00D40779">
      <w:pPr>
        <w:pStyle w:val="NormalBold"/>
      </w:pPr>
      <w:r w:rsidRPr="001141AA">
        <w:rPr>
          <w:rStyle w:val="HideTWBExt"/>
          <w:b w:val="0"/>
          <w:color w:val="auto"/>
        </w:rPr>
        <w:t>&lt;/RepeatBlock-By&gt;</w:t>
      </w:r>
    </w:p>
    <w:p w14:paraId="31097F27"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45FD528" w14:textId="77777777" w:rsidR="00D40779" w:rsidRPr="001141AA" w:rsidRDefault="00D40779" w:rsidP="00D40779">
      <w:pPr>
        <w:pStyle w:val="NormalBold"/>
      </w:pPr>
      <w:r w:rsidRPr="001141AA">
        <w:rPr>
          <w:rStyle w:val="HideTWBExt"/>
          <w:color w:val="auto"/>
        </w:rPr>
        <w:t>&lt;Article&gt;</w:t>
      </w:r>
      <w:r w:rsidRPr="001141AA">
        <w:t>Punkt 30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860193A" w14:textId="77777777" w:rsidTr="00912A26">
        <w:trPr>
          <w:trHeight w:hRule="exact" w:val="240"/>
          <w:jc w:val="center"/>
        </w:trPr>
        <w:tc>
          <w:tcPr>
            <w:tcW w:w="9752" w:type="dxa"/>
            <w:gridSpan w:val="2"/>
            <w:tcBorders>
              <w:top w:val="nil"/>
              <w:left w:val="nil"/>
              <w:bottom w:val="nil"/>
              <w:right w:val="nil"/>
            </w:tcBorders>
          </w:tcPr>
          <w:p w14:paraId="7B813F23" w14:textId="77777777" w:rsidR="00D40779" w:rsidRPr="001141AA" w:rsidRDefault="00D40779" w:rsidP="00912A26"/>
        </w:tc>
      </w:tr>
      <w:tr w:rsidR="00750D6E" w:rsidRPr="001141AA" w14:paraId="22F08F90" w14:textId="77777777" w:rsidTr="00912A26">
        <w:trPr>
          <w:trHeight w:val="240"/>
          <w:jc w:val="center"/>
        </w:trPr>
        <w:tc>
          <w:tcPr>
            <w:tcW w:w="4876" w:type="dxa"/>
            <w:tcBorders>
              <w:top w:val="nil"/>
              <w:left w:val="nil"/>
              <w:bottom w:val="nil"/>
              <w:right w:val="nil"/>
            </w:tcBorders>
          </w:tcPr>
          <w:p w14:paraId="09B4952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FC991F0" w14:textId="77777777" w:rsidR="00D40779" w:rsidRPr="001141AA" w:rsidRDefault="00D40779" w:rsidP="00912A26">
            <w:pPr>
              <w:pStyle w:val="AmColumnHeading"/>
            </w:pPr>
            <w:r w:rsidRPr="001141AA">
              <w:t>Ændringsforslag</w:t>
            </w:r>
          </w:p>
        </w:tc>
      </w:tr>
      <w:tr w:rsidR="00750D6E" w:rsidRPr="001141AA" w14:paraId="0D21E315" w14:textId="77777777" w:rsidTr="00912A26">
        <w:trPr>
          <w:jc w:val="center"/>
        </w:trPr>
        <w:tc>
          <w:tcPr>
            <w:tcW w:w="4876" w:type="dxa"/>
            <w:tcBorders>
              <w:top w:val="nil"/>
              <w:left w:val="nil"/>
              <w:bottom w:val="nil"/>
              <w:right w:val="nil"/>
            </w:tcBorders>
          </w:tcPr>
          <w:p w14:paraId="01C04608" w14:textId="77777777" w:rsidR="00D40779" w:rsidRPr="001141AA" w:rsidRDefault="00D40779" w:rsidP="00912A26">
            <w:pPr>
              <w:pStyle w:val="Normal6a"/>
            </w:pPr>
            <w:r w:rsidRPr="001141AA">
              <w:t>30.</w:t>
            </w:r>
            <w:r w:rsidRPr="001141AA">
              <w:tab/>
              <w:t xml:space="preserve">opfordrer Montenegro til at intensivere sine bestræbelser på at opfylde lukningsbenchmarkene for kapitel 27 </w:t>
            </w:r>
            <w:r w:rsidRPr="001141AA">
              <w:rPr>
                <w:b/>
                <w:bCs/>
                <w:i/>
                <w:iCs/>
              </w:rPr>
              <w:t>med fokus på</w:t>
            </w:r>
            <w:r w:rsidRPr="001141AA">
              <w:t xml:space="preserve"> luftkvalitet, vand, naturbeskyttelse, affaldshåndtering og klimaændringer og til at vedtage strategier og handlingsplaner for luftkvalitet og naturbeskyttelse samt lokale affaldshåndteringsplaner; glæder sig over, at Montenegro har tilsluttet sig EU's LIFE-program;</w:t>
            </w:r>
          </w:p>
        </w:tc>
        <w:tc>
          <w:tcPr>
            <w:tcW w:w="4876" w:type="dxa"/>
            <w:tcBorders>
              <w:top w:val="nil"/>
              <w:left w:val="nil"/>
              <w:bottom w:val="nil"/>
              <w:right w:val="nil"/>
            </w:tcBorders>
          </w:tcPr>
          <w:p w14:paraId="484B55A8" w14:textId="77777777" w:rsidR="00D40779" w:rsidRPr="001141AA" w:rsidRDefault="00D40779" w:rsidP="00912A26">
            <w:pPr>
              <w:pStyle w:val="Normal6a"/>
            </w:pPr>
            <w:r w:rsidRPr="001141AA">
              <w:t>30.</w:t>
            </w:r>
            <w:r w:rsidRPr="001141AA">
              <w:tab/>
              <w:t xml:space="preserve">opfordrer Montenegro til at intensivere sine bestræbelser på at opfylde lukningsbenchmarkene for kapitel 27 </w:t>
            </w:r>
            <w:r w:rsidRPr="001141AA">
              <w:rPr>
                <w:b/>
                <w:bCs/>
                <w:i/>
                <w:iCs/>
              </w:rPr>
              <w:t>og fremskynde tilpasningen til samt den effektive gennemførelse af gældende EU-ret på miljøområdet på tværs af alle relevante sektorer, herunder</w:t>
            </w:r>
            <w:r w:rsidRPr="001141AA">
              <w:t xml:space="preserve"> luftkvalitet, vand, naturbeskyttelse, affaldshåndtering</w:t>
            </w:r>
            <w:r w:rsidRPr="001141AA">
              <w:rPr>
                <w:b/>
                <w:bCs/>
                <w:i/>
                <w:iCs/>
              </w:rPr>
              <w:t>, industriel forurening</w:t>
            </w:r>
            <w:r w:rsidRPr="001141AA">
              <w:t xml:space="preserve"> og klimaændringer og til at vedtage strategier og handlingsplaner for luftkvalitet og naturbeskyttelse samt lokale affaldshåndteringsplaner; glæder sig over, at Montenegro har tilsluttet sig EU's LIFE-program;</w:t>
            </w:r>
          </w:p>
        </w:tc>
      </w:tr>
    </w:tbl>
    <w:p w14:paraId="681146F6"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79DC3D41" w14:textId="77777777" w:rsidR="00D40779" w:rsidRPr="001141AA" w:rsidRDefault="00D40779" w:rsidP="00D40779">
      <w:r w:rsidRPr="001141AA">
        <w:rPr>
          <w:rStyle w:val="HideTWBExt"/>
          <w:color w:val="auto"/>
        </w:rPr>
        <w:t>&lt;/Amend&gt;</w:t>
      </w:r>
    </w:p>
    <w:p w14:paraId="100E573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225</w:t>
      </w:r>
      <w:r w:rsidRPr="001141AA">
        <w:rPr>
          <w:rStyle w:val="HideTWBExt"/>
          <w:color w:val="auto"/>
        </w:rPr>
        <w:t>&lt;/NumAm&gt;</w:t>
      </w:r>
    </w:p>
    <w:p w14:paraId="11348A96" w14:textId="77777777" w:rsidR="00D40779" w:rsidRPr="001141AA" w:rsidRDefault="00D40779" w:rsidP="00D40779">
      <w:pPr>
        <w:pStyle w:val="NormalBold"/>
      </w:pPr>
      <w:r w:rsidRPr="001141AA">
        <w:rPr>
          <w:rStyle w:val="HideTWBExt"/>
          <w:b w:val="0"/>
          <w:color w:val="auto"/>
        </w:rPr>
        <w:t>&lt;RepeatBlock-By&gt;&lt;Members&gt;</w:t>
      </w:r>
      <w:r w:rsidRPr="001141AA">
        <w:t>Ivaylo Valchev</w:t>
      </w:r>
      <w:r w:rsidRPr="001141AA">
        <w:rPr>
          <w:rStyle w:val="HideTWBExt"/>
          <w:b w:val="0"/>
          <w:color w:val="auto"/>
        </w:rPr>
        <w:t>&lt;/Members&gt;</w:t>
      </w:r>
    </w:p>
    <w:p w14:paraId="27B55969" w14:textId="77777777" w:rsidR="00D40779" w:rsidRPr="001141AA" w:rsidRDefault="00D40779" w:rsidP="00D40779">
      <w:pPr>
        <w:pStyle w:val="NormalBold"/>
      </w:pPr>
      <w:r w:rsidRPr="001141AA">
        <w:rPr>
          <w:rStyle w:val="HideTWBExt"/>
          <w:b w:val="0"/>
          <w:color w:val="auto"/>
        </w:rPr>
        <w:t>&lt;/RepeatBlock-By&gt;</w:t>
      </w:r>
    </w:p>
    <w:p w14:paraId="7333DE7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7EA8CD1" w14:textId="77777777" w:rsidR="00D40779" w:rsidRPr="001141AA" w:rsidRDefault="00D40779" w:rsidP="00D40779">
      <w:pPr>
        <w:pStyle w:val="NormalBold"/>
      </w:pPr>
      <w:r w:rsidRPr="001141AA">
        <w:rPr>
          <w:rStyle w:val="HideTWBExt"/>
          <w:color w:val="auto"/>
        </w:rPr>
        <w:t>&lt;Article&gt;</w:t>
      </w:r>
      <w:r w:rsidRPr="001141AA">
        <w:t>Punkt 30</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CB44087" w14:textId="77777777" w:rsidTr="00912A26">
        <w:trPr>
          <w:trHeight w:hRule="exact" w:val="240"/>
          <w:jc w:val="center"/>
        </w:trPr>
        <w:tc>
          <w:tcPr>
            <w:tcW w:w="9752" w:type="dxa"/>
            <w:gridSpan w:val="2"/>
            <w:tcBorders>
              <w:top w:val="nil"/>
              <w:left w:val="nil"/>
              <w:bottom w:val="nil"/>
              <w:right w:val="nil"/>
            </w:tcBorders>
          </w:tcPr>
          <w:p w14:paraId="6C290511" w14:textId="77777777" w:rsidR="00D40779" w:rsidRPr="001141AA" w:rsidRDefault="00D40779" w:rsidP="00912A26"/>
        </w:tc>
      </w:tr>
      <w:tr w:rsidR="00750D6E" w:rsidRPr="001141AA" w14:paraId="1864EC16" w14:textId="77777777" w:rsidTr="00912A26">
        <w:trPr>
          <w:trHeight w:val="240"/>
          <w:jc w:val="center"/>
        </w:trPr>
        <w:tc>
          <w:tcPr>
            <w:tcW w:w="4876" w:type="dxa"/>
            <w:tcBorders>
              <w:top w:val="nil"/>
              <w:left w:val="nil"/>
              <w:bottom w:val="nil"/>
              <w:right w:val="nil"/>
            </w:tcBorders>
          </w:tcPr>
          <w:p w14:paraId="2A1C75D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0E1FAF2" w14:textId="77777777" w:rsidR="00D40779" w:rsidRPr="001141AA" w:rsidRDefault="00D40779" w:rsidP="00912A26">
            <w:pPr>
              <w:pStyle w:val="AmColumnHeading"/>
            </w:pPr>
            <w:r w:rsidRPr="001141AA">
              <w:t>Ændringsforslag</w:t>
            </w:r>
          </w:p>
        </w:tc>
      </w:tr>
      <w:tr w:rsidR="00750D6E" w:rsidRPr="001141AA" w14:paraId="31EC586F" w14:textId="77777777" w:rsidTr="00912A26">
        <w:trPr>
          <w:jc w:val="center"/>
        </w:trPr>
        <w:tc>
          <w:tcPr>
            <w:tcW w:w="4876" w:type="dxa"/>
            <w:tcBorders>
              <w:top w:val="nil"/>
              <w:left w:val="nil"/>
              <w:bottom w:val="nil"/>
              <w:right w:val="nil"/>
            </w:tcBorders>
          </w:tcPr>
          <w:p w14:paraId="72C1B71F" w14:textId="77777777" w:rsidR="00D40779" w:rsidRPr="001141AA" w:rsidRDefault="00D40779" w:rsidP="00912A26">
            <w:pPr>
              <w:pStyle w:val="Normal6a"/>
            </w:pPr>
            <w:r w:rsidRPr="001141AA">
              <w:t>30.</w:t>
            </w:r>
            <w:r w:rsidRPr="001141AA">
              <w:tab/>
              <w:t>opfordrer Montenegro til at intensivere sine bestræbelser på at opfylde lukningsbenchmarkene for kapitel 27 med fokus på luftkvalitet, vand, naturbeskyttelse, affaldshåndtering og klimaændringer og til at vedtage strategier og handlingsplaner for luftkvalitet og naturbeskyttelse samt lokale affaldshåndteringsplaner; glæder sig over, at Montenegro har tilsluttet sig EU's LIFE-program;</w:t>
            </w:r>
          </w:p>
        </w:tc>
        <w:tc>
          <w:tcPr>
            <w:tcW w:w="4876" w:type="dxa"/>
            <w:tcBorders>
              <w:top w:val="nil"/>
              <w:left w:val="nil"/>
              <w:bottom w:val="nil"/>
              <w:right w:val="nil"/>
            </w:tcBorders>
          </w:tcPr>
          <w:p w14:paraId="0C9B03C5" w14:textId="77777777" w:rsidR="00D40779" w:rsidRPr="001141AA" w:rsidRDefault="00D40779" w:rsidP="00912A26">
            <w:pPr>
              <w:pStyle w:val="Normal6a"/>
            </w:pPr>
            <w:r w:rsidRPr="001141AA">
              <w:t>30.</w:t>
            </w:r>
            <w:r w:rsidRPr="001141AA">
              <w:tab/>
              <w:t xml:space="preserve">opfordrer Montenegro til at intensivere sine bestræbelser på at opfylde lukningsbenchmarkene for kapitel 27 med fokus på luftkvalitet, vand, naturbeskyttelse, affaldshåndtering og klimaændringer og til at vedtage strategier og handlingsplaner for luftkvalitet og naturbeskyttelse samt lokale affaldshåndteringsplaner; glæder sig over, at Montenegro har tilsluttet sig EU's LIFE-program; </w:t>
            </w:r>
            <w:r w:rsidRPr="001141AA">
              <w:rPr>
                <w:b/>
                <w:i/>
              </w:rPr>
              <w:t>opfordrer alle parter til at nå til enighed om spildevandsrensningsanlægget i kommunen Zeta på en måde, der både tager hensyn til det presserende miljømæssige behov for at opføre anlægget og til den lokale befolknings bekymringer;</w:t>
            </w:r>
          </w:p>
        </w:tc>
      </w:tr>
    </w:tbl>
    <w:p w14:paraId="5309792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D7AD844" w14:textId="77777777" w:rsidR="00D40779" w:rsidRPr="001141AA" w:rsidRDefault="00D40779" w:rsidP="00D40779">
      <w:r w:rsidRPr="001141AA">
        <w:rPr>
          <w:rStyle w:val="HideTWBExt"/>
          <w:color w:val="auto"/>
        </w:rPr>
        <w:t>&lt;/Amend&gt;</w:t>
      </w:r>
    </w:p>
    <w:p w14:paraId="4BA8224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226</w:t>
      </w:r>
      <w:r w:rsidRPr="001141AA">
        <w:rPr>
          <w:rStyle w:val="HideTWBExt"/>
          <w:color w:val="auto"/>
        </w:rPr>
        <w:t>&lt;/NumAm&gt;</w:t>
      </w:r>
    </w:p>
    <w:p w14:paraId="0C371353"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37ED065C"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1B19BB89" w14:textId="77777777" w:rsidR="00D40779" w:rsidRPr="001141AA" w:rsidRDefault="00D40779" w:rsidP="00D40779">
      <w:pPr>
        <w:pStyle w:val="NormalBold"/>
      </w:pPr>
      <w:r w:rsidRPr="001141AA">
        <w:rPr>
          <w:rStyle w:val="HideTWBExt"/>
          <w:b w:val="0"/>
          <w:color w:val="auto"/>
        </w:rPr>
        <w:t>&lt;/RepeatBlock-By&gt;</w:t>
      </w:r>
    </w:p>
    <w:p w14:paraId="453C2E8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0D15D30" w14:textId="77777777" w:rsidR="00D40779" w:rsidRPr="001141AA" w:rsidRDefault="00D40779" w:rsidP="00D40779">
      <w:pPr>
        <w:pStyle w:val="NormalBold"/>
      </w:pPr>
      <w:r w:rsidRPr="001141AA">
        <w:rPr>
          <w:rStyle w:val="HideTWBExt"/>
          <w:color w:val="auto"/>
        </w:rPr>
        <w:t>&lt;Article&gt;</w:t>
      </w:r>
      <w:r w:rsidRPr="001141AA">
        <w:t>Punkt 30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3462264" w14:textId="77777777" w:rsidTr="00912A26">
        <w:trPr>
          <w:trHeight w:hRule="exact" w:val="240"/>
          <w:jc w:val="center"/>
        </w:trPr>
        <w:tc>
          <w:tcPr>
            <w:tcW w:w="9752" w:type="dxa"/>
            <w:gridSpan w:val="2"/>
            <w:tcBorders>
              <w:top w:val="nil"/>
              <w:left w:val="nil"/>
              <w:bottom w:val="nil"/>
              <w:right w:val="nil"/>
            </w:tcBorders>
          </w:tcPr>
          <w:p w14:paraId="6AF0CF1B" w14:textId="77777777" w:rsidR="00D40779" w:rsidRPr="001141AA" w:rsidRDefault="00D40779" w:rsidP="00912A26"/>
        </w:tc>
      </w:tr>
      <w:tr w:rsidR="00750D6E" w:rsidRPr="001141AA" w14:paraId="4DA68B18" w14:textId="77777777" w:rsidTr="00912A26">
        <w:trPr>
          <w:trHeight w:val="240"/>
          <w:jc w:val="center"/>
        </w:trPr>
        <w:tc>
          <w:tcPr>
            <w:tcW w:w="4876" w:type="dxa"/>
            <w:tcBorders>
              <w:top w:val="nil"/>
              <w:left w:val="nil"/>
              <w:bottom w:val="nil"/>
              <w:right w:val="nil"/>
            </w:tcBorders>
          </w:tcPr>
          <w:p w14:paraId="24A2193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9AF1ADD" w14:textId="77777777" w:rsidR="00D40779" w:rsidRPr="001141AA" w:rsidRDefault="00D40779" w:rsidP="00912A26">
            <w:pPr>
              <w:pStyle w:val="AmColumnHeading"/>
            </w:pPr>
            <w:r w:rsidRPr="001141AA">
              <w:t>Ændringsforslag</w:t>
            </w:r>
          </w:p>
        </w:tc>
      </w:tr>
      <w:tr w:rsidR="00750D6E" w:rsidRPr="001141AA" w14:paraId="6F269155" w14:textId="77777777" w:rsidTr="00912A26">
        <w:trPr>
          <w:jc w:val="center"/>
        </w:trPr>
        <w:tc>
          <w:tcPr>
            <w:tcW w:w="4876" w:type="dxa"/>
            <w:tcBorders>
              <w:top w:val="nil"/>
              <w:left w:val="nil"/>
              <w:bottom w:val="nil"/>
              <w:right w:val="nil"/>
            </w:tcBorders>
          </w:tcPr>
          <w:p w14:paraId="0932E679" w14:textId="77777777" w:rsidR="00D40779" w:rsidRPr="001141AA" w:rsidRDefault="00D40779" w:rsidP="00912A26">
            <w:pPr>
              <w:pStyle w:val="Normal6a"/>
            </w:pPr>
          </w:p>
        </w:tc>
        <w:tc>
          <w:tcPr>
            <w:tcW w:w="4876" w:type="dxa"/>
            <w:tcBorders>
              <w:top w:val="nil"/>
              <w:left w:val="nil"/>
              <w:bottom w:val="nil"/>
              <w:right w:val="nil"/>
            </w:tcBorders>
          </w:tcPr>
          <w:p w14:paraId="00C05FC4" w14:textId="475F60D9" w:rsidR="00D40779" w:rsidRPr="001141AA" w:rsidRDefault="00D40779" w:rsidP="00912A26">
            <w:pPr>
              <w:pStyle w:val="Normal6a"/>
            </w:pPr>
            <w:r w:rsidRPr="001141AA">
              <w:rPr>
                <w:b/>
                <w:i/>
              </w:rPr>
              <w:t>30a.</w:t>
            </w:r>
            <w:r w:rsidRPr="001141AA">
              <w:tab/>
            </w:r>
            <w:r w:rsidRPr="001141AA">
              <w:rPr>
                <w:b/>
                <w:i/>
              </w:rPr>
              <w:t>opfordrer Montenegro til at beskytte områder af stor betydning for biodiversiteten, herunder flodøkosystemer, der er relevante for Emerald-nettet og en fremtidig udpeg</w:t>
            </w:r>
            <w:r w:rsidR="003A4806" w:rsidRPr="001141AA">
              <w:rPr>
                <w:b/>
                <w:i/>
              </w:rPr>
              <w:t>ning</w:t>
            </w:r>
            <w:r w:rsidRPr="001141AA">
              <w:rPr>
                <w:b/>
                <w:i/>
              </w:rPr>
              <w:t xml:space="preserve"> som Natura 2000-områder, ved at afstå fra at godkende vandkraft- eller andre infrastrukturprojekter, medmindre det kan sikres, at fuld overensstemmelse med gældende EU-ret på miljøområdet kan påvises; fremhæver tilfældet Komarnica, som UNESCO overvejer at tildele status som verdensnaturarv;</w:t>
            </w:r>
          </w:p>
        </w:tc>
      </w:tr>
    </w:tbl>
    <w:p w14:paraId="35A24D6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E7F965F" w14:textId="77777777" w:rsidR="00D40779" w:rsidRPr="001141AA" w:rsidRDefault="00D40779" w:rsidP="00D40779">
      <w:r w:rsidRPr="001141AA">
        <w:rPr>
          <w:rStyle w:val="HideTWBExt"/>
          <w:color w:val="auto"/>
        </w:rPr>
        <w:t>&lt;/Amend&gt;</w:t>
      </w:r>
    </w:p>
    <w:p w14:paraId="3C42955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227</w:t>
      </w:r>
      <w:r w:rsidRPr="001141AA">
        <w:rPr>
          <w:rStyle w:val="HideTWBExt"/>
          <w:color w:val="auto"/>
        </w:rPr>
        <w:t>&lt;/NumAm&gt;</w:t>
      </w:r>
    </w:p>
    <w:p w14:paraId="61690273"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148FE4AD"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6F446DBA" w14:textId="77777777" w:rsidR="00D40779" w:rsidRPr="001141AA" w:rsidRDefault="00D40779" w:rsidP="00D40779">
      <w:pPr>
        <w:pStyle w:val="NormalBold"/>
      </w:pPr>
      <w:r w:rsidRPr="001141AA">
        <w:rPr>
          <w:rStyle w:val="HideTWBExt"/>
          <w:b w:val="0"/>
          <w:color w:val="auto"/>
        </w:rPr>
        <w:t>&lt;/RepeatBlock-By&gt;</w:t>
      </w:r>
    </w:p>
    <w:p w14:paraId="2F32713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D2DC2D0" w14:textId="77777777" w:rsidR="00D40779" w:rsidRPr="001141AA" w:rsidRDefault="00D40779" w:rsidP="00D40779">
      <w:pPr>
        <w:pStyle w:val="NormalBold"/>
      </w:pPr>
      <w:r w:rsidRPr="001141AA">
        <w:rPr>
          <w:rStyle w:val="HideTWBExt"/>
          <w:color w:val="auto"/>
        </w:rPr>
        <w:t>&lt;Article&gt;</w:t>
      </w:r>
      <w:r w:rsidRPr="001141AA">
        <w:t>Punkt 30 b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132776C6" w14:textId="77777777" w:rsidTr="00912A26">
        <w:trPr>
          <w:trHeight w:hRule="exact" w:val="240"/>
          <w:jc w:val="center"/>
        </w:trPr>
        <w:tc>
          <w:tcPr>
            <w:tcW w:w="9752" w:type="dxa"/>
            <w:gridSpan w:val="2"/>
            <w:tcBorders>
              <w:top w:val="nil"/>
              <w:left w:val="nil"/>
              <w:bottom w:val="nil"/>
              <w:right w:val="nil"/>
            </w:tcBorders>
          </w:tcPr>
          <w:p w14:paraId="1F97871F" w14:textId="77777777" w:rsidR="00D40779" w:rsidRPr="001141AA" w:rsidRDefault="00D40779" w:rsidP="00912A26"/>
        </w:tc>
      </w:tr>
      <w:tr w:rsidR="00750D6E" w:rsidRPr="001141AA" w14:paraId="525C69DE" w14:textId="77777777" w:rsidTr="00912A26">
        <w:trPr>
          <w:trHeight w:val="240"/>
          <w:jc w:val="center"/>
        </w:trPr>
        <w:tc>
          <w:tcPr>
            <w:tcW w:w="4876" w:type="dxa"/>
            <w:tcBorders>
              <w:top w:val="nil"/>
              <w:left w:val="nil"/>
              <w:bottom w:val="nil"/>
              <w:right w:val="nil"/>
            </w:tcBorders>
          </w:tcPr>
          <w:p w14:paraId="6C043A7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944757E" w14:textId="77777777" w:rsidR="00D40779" w:rsidRPr="001141AA" w:rsidRDefault="00D40779" w:rsidP="00912A26">
            <w:pPr>
              <w:pStyle w:val="AmColumnHeading"/>
            </w:pPr>
            <w:r w:rsidRPr="001141AA">
              <w:t>Ændringsforslag</w:t>
            </w:r>
          </w:p>
        </w:tc>
      </w:tr>
      <w:tr w:rsidR="00750D6E" w:rsidRPr="001141AA" w14:paraId="090FB708" w14:textId="77777777" w:rsidTr="00912A26">
        <w:trPr>
          <w:jc w:val="center"/>
        </w:trPr>
        <w:tc>
          <w:tcPr>
            <w:tcW w:w="4876" w:type="dxa"/>
            <w:tcBorders>
              <w:top w:val="nil"/>
              <w:left w:val="nil"/>
              <w:bottom w:val="nil"/>
              <w:right w:val="nil"/>
            </w:tcBorders>
          </w:tcPr>
          <w:p w14:paraId="3E5656AB" w14:textId="77777777" w:rsidR="00D40779" w:rsidRPr="001141AA" w:rsidRDefault="00D40779" w:rsidP="00912A26">
            <w:pPr>
              <w:pStyle w:val="Normal6a"/>
            </w:pPr>
          </w:p>
        </w:tc>
        <w:tc>
          <w:tcPr>
            <w:tcW w:w="4876" w:type="dxa"/>
            <w:tcBorders>
              <w:top w:val="nil"/>
              <w:left w:val="nil"/>
              <w:bottom w:val="nil"/>
              <w:right w:val="nil"/>
            </w:tcBorders>
          </w:tcPr>
          <w:p w14:paraId="1147C2FA" w14:textId="77777777" w:rsidR="00D40779" w:rsidRPr="001141AA" w:rsidRDefault="00D40779" w:rsidP="00912A26">
            <w:pPr>
              <w:pStyle w:val="Normal6a"/>
            </w:pPr>
            <w:r w:rsidRPr="001141AA">
              <w:rPr>
                <w:b/>
                <w:i/>
              </w:rPr>
              <w:t>30b.</w:t>
            </w:r>
            <w:r w:rsidRPr="001141AA">
              <w:tab/>
            </w:r>
            <w:r w:rsidRPr="001141AA">
              <w:rPr>
                <w:b/>
                <w:i/>
              </w:rPr>
              <w:t>opfordrer Montenegro til markant at fremskynde etableringen og den effektive gennemførelse af Natura 2000-nettet i fuld overensstemmelse med gældende EU-ret på miljøområdet og til at sikre, at identifikation, udpegning og forvaltning af beskyttede områder baseres på solide videnskabelige kriterier og gennemsigtige offentlige høringsprocesser;</w:t>
            </w:r>
          </w:p>
        </w:tc>
      </w:tr>
    </w:tbl>
    <w:p w14:paraId="3AED68F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0E01136" w14:textId="77777777" w:rsidR="00D40779" w:rsidRPr="001141AA" w:rsidRDefault="00D40779" w:rsidP="00D40779">
      <w:r w:rsidRPr="001141AA">
        <w:rPr>
          <w:rStyle w:val="HideTWBExt"/>
          <w:color w:val="auto"/>
        </w:rPr>
        <w:t>&lt;/Amend&gt;</w:t>
      </w:r>
    </w:p>
    <w:p w14:paraId="752AFBC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228</w:t>
      </w:r>
      <w:r w:rsidRPr="001141AA">
        <w:rPr>
          <w:rStyle w:val="HideTWBExt"/>
          <w:color w:val="auto"/>
        </w:rPr>
        <w:t>&lt;/NumAm&gt;</w:t>
      </w:r>
    </w:p>
    <w:p w14:paraId="0D0A8F90"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93241AE"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480E9D28" w14:textId="77777777" w:rsidR="00D40779" w:rsidRPr="001141AA" w:rsidRDefault="00D40779" w:rsidP="00D40779">
      <w:pPr>
        <w:pStyle w:val="NormalBold"/>
      </w:pPr>
      <w:r w:rsidRPr="001141AA">
        <w:rPr>
          <w:rStyle w:val="HideTWBExt"/>
          <w:b w:val="0"/>
          <w:color w:val="auto"/>
        </w:rPr>
        <w:t>&lt;/RepeatBlock-By&gt;</w:t>
      </w:r>
    </w:p>
    <w:p w14:paraId="73AFE56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E010433" w14:textId="77777777" w:rsidR="00D40779" w:rsidRPr="001141AA" w:rsidRDefault="00D40779" w:rsidP="00D40779">
      <w:pPr>
        <w:pStyle w:val="NormalBold"/>
      </w:pPr>
      <w:r w:rsidRPr="001141AA">
        <w:rPr>
          <w:rStyle w:val="HideTWBExt"/>
          <w:color w:val="auto"/>
        </w:rPr>
        <w:t>&lt;Article&gt;</w:t>
      </w:r>
      <w:r w:rsidRPr="001141AA">
        <w:t>Punkt 30 c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814C567" w14:textId="77777777" w:rsidTr="00912A26">
        <w:trPr>
          <w:trHeight w:hRule="exact" w:val="240"/>
          <w:jc w:val="center"/>
        </w:trPr>
        <w:tc>
          <w:tcPr>
            <w:tcW w:w="9752" w:type="dxa"/>
            <w:gridSpan w:val="2"/>
            <w:tcBorders>
              <w:top w:val="nil"/>
              <w:left w:val="nil"/>
              <w:bottom w:val="nil"/>
              <w:right w:val="nil"/>
            </w:tcBorders>
          </w:tcPr>
          <w:p w14:paraId="480AF98F" w14:textId="77777777" w:rsidR="00D40779" w:rsidRPr="001141AA" w:rsidRDefault="00D40779" w:rsidP="00912A26"/>
        </w:tc>
      </w:tr>
      <w:tr w:rsidR="00750D6E" w:rsidRPr="001141AA" w14:paraId="1FD8C2DE" w14:textId="77777777" w:rsidTr="00912A26">
        <w:trPr>
          <w:trHeight w:val="240"/>
          <w:jc w:val="center"/>
        </w:trPr>
        <w:tc>
          <w:tcPr>
            <w:tcW w:w="4876" w:type="dxa"/>
            <w:tcBorders>
              <w:top w:val="nil"/>
              <w:left w:val="nil"/>
              <w:bottom w:val="nil"/>
              <w:right w:val="nil"/>
            </w:tcBorders>
          </w:tcPr>
          <w:p w14:paraId="7FE5F42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3D57AE7" w14:textId="77777777" w:rsidR="00D40779" w:rsidRPr="001141AA" w:rsidRDefault="00D40779" w:rsidP="00912A26">
            <w:pPr>
              <w:pStyle w:val="AmColumnHeading"/>
            </w:pPr>
            <w:r w:rsidRPr="001141AA">
              <w:t>Ændringsforslag</w:t>
            </w:r>
          </w:p>
        </w:tc>
      </w:tr>
      <w:tr w:rsidR="00750D6E" w:rsidRPr="001141AA" w14:paraId="0681E9BD" w14:textId="77777777" w:rsidTr="00912A26">
        <w:trPr>
          <w:jc w:val="center"/>
        </w:trPr>
        <w:tc>
          <w:tcPr>
            <w:tcW w:w="4876" w:type="dxa"/>
            <w:tcBorders>
              <w:top w:val="nil"/>
              <w:left w:val="nil"/>
              <w:bottom w:val="nil"/>
              <w:right w:val="nil"/>
            </w:tcBorders>
          </w:tcPr>
          <w:p w14:paraId="59B8750C" w14:textId="77777777" w:rsidR="00D40779" w:rsidRPr="001141AA" w:rsidRDefault="00D40779" w:rsidP="00912A26">
            <w:pPr>
              <w:pStyle w:val="Normal6a"/>
            </w:pPr>
          </w:p>
        </w:tc>
        <w:tc>
          <w:tcPr>
            <w:tcW w:w="4876" w:type="dxa"/>
            <w:tcBorders>
              <w:top w:val="nil"/>
              <w:left w:val="nil"/>
              <w:bottom w:val="nil"/>
              <w:right w:val="nil"/>
            </w:tcBorders>
          </w:tcPr>
          <w:p w14:paraId="146F2242" w14:textId="77777777" w:rsidR="00D40779" w:rsidRPr="001141AA" w:rsidRDefault="00D40779" w:rsidP="00912A26">
            <w:pPr>
              <w:pStyle w:val="Normal6a"/>
            </w:pPr>
            <w:r w:rsidRPr="001141AA">
              <w:rPr>
                <w:b/>
                <w:i/>
              </w:rPr>
              <w:t>30c.</w:t>
            </w:r>
            <w:r w:rsidRPr="001141AA">
              <w:tab/>
            </w:r>
            <w:r w:rsidRPr="001141AA">
              <w:rPr>
                <w:b/>
                <w:i/>
              </w:rPr>
              <w:t>opfordrer Montenegro til at sikre effektiv juridisk beskyttelse af steder, der er kandidater til Emerald under Bernkonventionen, som en midlertidig sikkerhedsforanstaltning, indtil de opnår Natura 2000-udpegning; opfordrer Montenegro til at sikre, at den fysiske planlægning er fuldt ud i overensstemmelse med national lov og tilpasset EU's naturlovgivning, og at den ikke underminerer sammenhængen og integriteten af det fremtidige Natura 2000-net;</w:t>
            </w:r>
          </w:p>
        </w:tc>
      </w:tr>
    </w:tbl>
    <w:p w14:paraId="40F0AE22"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C552A36" w14:textId="77777777" w:rsidR="00D40779" w:rsidRPr="001141AA" w:rsidRDefault="00D40779" w:rsidP="00D40779">
      <w:r w:rsidRPr="001141AA">
        <w:rPr>
          <w:rStyle w:val="HideTWBExt"/>
          <w:color w:val="auto"/>
        </w:rPr>
        <w:t>&lt;/Amend&gt;</w:t>
      </w:r>
    </w:p>
    <w:p w14:paraId="7144138E"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229</w:t>
      </w:r>
      <w:r w:rsidRPr="001141AA">
        <w:rPr>
          <w:rStyle w:val="HideTWBExt"/>
          <w:color w:val="auto"/>
        </w:rPr>
        <w:t>&lt;/NumAm&gt;</w:t>
      </w:r>
    </w:p>
    <w:p w14:paraId="5BAF1742"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671C35BC"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404669AE" w14:textId="77777777" w:rsidR="00D40779" w:rsidRPr="001141AA" w:rsidRDefault="00D40779" w:rsidP="00D40779">
      <w:pPr>
        <w:pStyle w:val="NormalBold"/>
      </w:pPr>
      <w:r w:rsidRPr="001141AA">
        <w:rPr>
          <w:rStyle w:val="HideTWBExt"/>
          <w:b w:val="0"/>
          <w:color w:val="auto"/>
        </w:rPr>
        <w:t>&lt;/RepeatBlock-By&gt;</w:t>
      </w:r>
    </w:p>
    <w:p w14:paraId="6850FFC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670EDF4" w14:textId="77777777" w:rsidR="00D40779" w:rsidRPr="001141AA" w:rsidRDefault="00D40779" w:rsidP="00D40779">
      <w:pPr>
        <w:pStyle w:val="NormalBold"/>
      </w:pPr>
      <w:r w:rsidRPr="001141AA">
        <w:rPr>
          <w:rStyle w:val="HideTWBExt"/>
          <w:color w:val="auto"/>
        </w:rPr>
        <w:t>&lt;Article&gt;</w:t>
      </w:r>
      <w:r w:rsidRPr="001141AA">
        <w:t>Punkt 30 d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DD74C62" w14:textId="77777777" w:rsidTr="00912A26">
        <w:trPr>
          <w:trHeight w:hRule="exact" w:val="240"/>
          <w:jc w:val="center"/>
        </w:trPr>
        <w:tc>
          <w:tcPr>
            <w:tcW w:w="9752" w:type="dxa"/>
            <w:gridSpan w:val="2"/>
            <w:tcBorders>
              <w:top w:val="nil"/>
              <w:left w:val="nil"/>
              <w:bottom w:val="nil"/>
              <w:right w:val="nil"/>
            </w:tcBorders>
          </w:tcPr>
          <w:p w14:paraId="356564C3" w14:textId="77777777" w:rsidR="00D40779" w:rsidRPr="001141AA" w:rsidRDefault="00D40779" w:rsidP="00912A26"/>
        </w:tc>
      </w:tr>
      <w:tr w:rsidR="00750D6E" w:rsidRPr="001141AA" w14:paraId="276235D4" w14:textId="77777777" w:rsidTr="00912A26">
        <w:trPr>
          <w:trHeight w:val="240"/>
          <w:jc w:val="center"/>
        </w:trPr>
        <w:tc>
          <w:tcPr>
            <w:tcW w:w="4876" w:type="dxa"/>
            <w:tcBorders>
              <w:top w:val="nil"/>
              <w:left w:val="nil"/>
              <w:bottom w:val="nil"/>
              <w:right w:val="nil"/>
            </w:tcBorders>
          </w:tcPr>
          <w:p w14:paraId="179A0047"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A0971DF" w14:textId="77777777" w:rsidR="00D40779" w:rsidRPr="001141AA" w:rsidRDefault="00D40779" w:rsidP="00912A26">
            <w:pPr>
              <w:pStyle w:val="AmColumnHeading"/>
            </w:pPr>
            <w:r w:rsidRPr="001141AA">
              <w:t>Ændringsforslag</w:t>
            </w:r>
          </w:p>
        </w:tc>
      </w:tr>
      <w:tr w:rsidR="00750D6E" w:rsidRPr="001141AA" w14:paraId="483BF919" w14:textId="77777777" w:rsidTr="00912A26">
        <w:trPr>
          <w:jc w:val="center"/>
        </w:trPr>
        <w:tc>
          <w:tcPr>
            <w:tcW w:w="4876" w:type="dxa"/>
            <w:tcBorders>
              <w:top w:val="nil"/>
              <w:left w:val="nil"/>
              <w:bottom w:val="nil"/>
              <w:right w:val="nil"/>
            </w:tcBorders>
          </w:tcPr>
          <w:p w14:paraId="7DB7DA3B" w14:textId="77777777" w:rsidR="00D40779" w:rsidRPr="001141AA" w:rsidRDefault="00D40779" w:rsidP="00912A26">
            <w:pPr>
              <w:pStyle w:val="Normal6a"/>
            </w:pPr>
          </w:p>
        </w:tc>
        <w:tc>
          <w:tcPr>
            <w:tcW w:w="4876" w:type="dxa"/>
            <w:tcBorders>
              <w:top w:val="nil"/>
              <w:left w:val="nil"/>
              <w:bottom w:val="nil"/>
              <w:right w:val="nil"/>
            </w:tcBorders>
          </w:tcPr>
          <w:p w14:paraId="113C0FEF" w14:textId="77777777" w:rsidR="00D40779" w:rsidRPr="001141AA" w:rsidRDefault="00D40779" w:rsidP="00912A26">
            <w:pPr>
              <w:pStyle w:val="Normal6a"/>
            </w:pPr>
            <w:r w:rsidRPr="001141AA">
              <w:rPr>
                <w:b/>
                <w:i/>
              </w:rPr>
              <w:t>30d.</w:t>
            </w:r>
            <w:r w:rsidRPr="001141AA">
              <w:tab/>
            </w:r>
            <w:r w:rsidRPr="001141AA">
              <w:rPr>
                <w:b/>
                <w:i/>
              </w:rPr>
              <w:t>glæder sig over aftalen mellem regeringen og kommunen Ulcinj om at etablere ledelsesorganet for Ulcinj Salina-naturparken; opfordrer til en hurtig operationel gennemførelse, herunder ansættelse af kvalificeret personale, formel vedtagelse og gennemførelse af forvaltningsplanen samt tildeling af et tilstrækkeligt og forudsigeligt budget; opfordrer Kommissionen til at tage konkrete bevaringsindsatser ved Ulcinj Salina i betragtning i sin vurdering af paratheden under kapitel 27;</w:t>
            </w:r>
          </w:p>
        </w:tc>
      </w:tr>
    </w:tbl>
    <w:p w14:paraId="3FD0138A"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C8A7EB5" w14:textId="77777777" w:rsidR="00D40779" w:rsidRPr="001141AA" w:rsidRDefault="00D40779" w:rsidP="00D40779">
      <w:r w:rsidRPr="001141AA">
        <w:rPr>
          <w:rStyle w:val="HideTWBExt"/>
          <w:color w:val="auto"/>
        </w:rPr>
        <w:t>&lt;/Amend&gt;</w:t>
      </w:r>
    </w:p>
    <w:p w14:paraId="49626F7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230</w:t>
      </w:r>
      <w:r w:rsidRPr="001141AA">
        <w:rPr>
          <w:rStyle w:val="HideTWBExt"/>
          <w:color w:val="auto"/>
        </w:rPr>
        <w:t>&lt;/NumAm&gt;</w:t>
      </w:r>
    </w:p>
    <w:p w14:paraId="605A4D6A"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0358D605"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0217309F" w14:textId="77777777" w:rsidR="00D40779" w:rsidRPr="001141AA" w:rsidRDefault="00D40779" w:rsidP="00D40779">
      <w:pPr>
        <w:pStyle w:val="NormalBold"/>
      </w:pPr>
      <w:r w:rsidRPr="001141AA">
        <w:rPr>
          <w:rStyle w:val="HideTWBExt"/>
          <w:b w:val="0"/>
          <w:color w:val="auto"/>
        </w:rPr>
        <w:t>&lt;/RepeatBlock-By&gt;</w:t>
      </w:r>
    </w:p>
    <w:p w14:paraId="4EB0FD1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76E9E6BE" w14:textId="77777777" w:rsidR="00D40779" w:rsidRPr="001141AA" w:rsidRDefault="00D40779" w:rsidP="00D40779">
      <w:pPr>
        <w:pStyle w:val="NormalBold"/>
      </w:pPr>
      <w:r w:rsidRPr="001141AA">
        <w:rPr>
          <w:rStyle w:val="HideTWBExt"/>
          <w:color w:val="auto"/>
        </w:rPr>
        <w:t>&lt;Article&gt;</w:t>
      </w:r>
      <w:r w:rsidRPr="001141AA">
        <w:t>Punkt 30 e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48C3A00E" w14:textId="77777777" w:rsidTr="00912A26">
        <w:trPr>
          <w:trHeight w:hRule="exact" w:val="240"/>
          <w:jc w:val="center"/>
        </w:trPr>
        <w:tc>
          <w:tcPr>
            <w:tcW w:w="9752" w:type="dxa"/>
            <w:gridSpan w:val="2"/>
            <w:tcBorders>
              <w:top w:val="nil"/>
              <w:left w:val="nil"/>
              <w:bottom w:val="nil"/>
              <w:right w:val="nil"/>
            </w:tcBorders>
          </w:tcPr>
          <w:p w14:paraId="06460F3F" w14:textId="77777777" w:rsidR="00D40779" w:rsidRPr="001141AA" w:rsidRDefault="00D40779" w:rsidP="00912A26"/>
        </w:tc>
      </w:tr>
      <w:tr w:rsidR="00750D6E" w:rsidRPr="001141AA" w14:paraId="2C7B2FF0" w14:textId="77777777" w:rsidTr="00912A26">
        <w:trPr>
          <w:trHeight w:val="240"/>
          <w:jc w:val="center"/>
        </w:trPr>
        <w:tc>
          <w:tcPr>
            <w:tcW w:w="4876" w:type="dxa"/>
            <w:tcBorders>
              <w:top w:val="nil"/>
              <w:left w:val="nil"/>
              <w:bottom w:val="nil"/>
              <w:right w:val="nil"/>
            </w:tcBorders>
          </w:tcPr>
          <w:p w14:paraId="13E00D75"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15710937" w14:textId="77777777" w:rsidR="00D40779" w:rsidRPr="001141AA" w:rsidRDefault="00D40779" w:rsidP="00912A26">
            <w:pPr>
              <w:pStyle w:val="AmColumnHeading"/>
            </w:pPr>
            <w:r w:rsidRPr="001141AA">
              <w:t>Ændringsforslag</w:t>
            </w:r>
          </w:p>
        </w:tc>
      </w:tr>
      <w:tr w:rsidR="00750D6E" w:rsidRPr="001141AA" w14:paraId="36A0723F" w14:textId="77777777" w:rsidTr="00912A26">
        <w:trPr>
          <w:jc w:val="center"/>
        </w:trPr>
        <w:tc>
          <w:tcPr>
            <w:tcW w:w="4876" w:type="dxa"/>
            <w:tcBorders>
              <w:top w:val="nil"/>
              <w:left w:val="nil"/>
              <w:bottom w:val="nil"/>
              <w:right w:val="nil"/>
            </w:tcBorders>
          </w:tcPr>
          <w:p w14:paraId="0CEAE36E" w14:textId="77777777" w:rsidR="00D40779" w:rsidRPr="001141AA" w:rsidRDefault="00D40779" w:rsidP="00912A26">
            <w:pPr>
              <w:pStyle w:val="Normal6a"/>
            </w:pPr>
          </w:p>
        </w:tc>
        <w:tc>
          <w:tcPr>
            <w:tcW w:w="4876" w:type="dxa"/>
            <w:tcBorders>
              <w:top w:val="nil"/>
              <w:left w:val="nil"/>
              <w:bottom w:val="nil"/>
              <w:right w:val="nil"/>
            </w:tcBorders>
          </w:tcPr>
          <w:p w14:paraId="2A23B340" w14:textId="77777777" w:rsidR="00D40779" w:rsidRPr="001141AA" w:rsidRDefault="00D40779" w:rsidP="00912A26">
            <w:pPr>
              <w:pStyle w:val="Normal6a"/>
            </w:pPr>
            <w:r w:rsidRPr="001141AA">
              <w:rPr>
                <w:b/>
                <w:i/>
              </w:rPr>
              <w:t>30e.</w:t>
            </w:r>
            <w:r w:rsidRPr="001141AA">
              <w:tab/>
            </w:r>
            <w:r w:rsidRPr="001141AA">
              <w:rPr>
                <w:b/>
                <w:i/>
              </w:rPr>
              <w:t>opfordrer til hurtig vedtagelse af den nye lov om naturbeskyttelse samt de nødvendige gennemførelsesbestemmelser for at muliggøre en effektiv tilpasning til fugle- og habitatdirektiverne;</w:t>
            </w:r>
          </w:p>
        </w:tc>
      </w:tr>
    </w:tbl>
    <w:p w14:paraId="444BA61D"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5308E76" w14:textId="77777777" w:rsidR="00D40779" w:rsidRPr="001141AA" w:rsidRDefault="00D40779" w:rsidP="00D40779">
      <w:r w:rsidRPr="001141AA">
        <w:rPr>
          <w:rStyle w:val="HideTWBExt"/>
          <w:color w:val="auto"/>
        </w:rPr>
        <w:t>&lt;/Amend&gt;</w:t>
      </w:r>
    </w:p>
    <w:p w14:paraId="1605EE5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231</w:t>
      </w:r>
      <w:r w:rsidRPr="001141AA">
        <w:rPr>
          <w:rStyle w:val="HideTWBExt"/>
          <w:color w:val="auto"/>
        </w:rPr>
        <w:t>&lt;/NumAm&gt;</w:t>
      </w:r>
    </w:p>
    <w:p w14:paraId="7C95559F" w14:textId="77777777" w:rsidR="00D40779" w:rsidRPr="001141AA" w:rsidRDefault="00D40779" w:rsidP="00D40779">
      <w:pPr>
        <w:pStyle w:val="NormalBold"/>
      </w:pPr>
      <w:r w:rsidRPr="001141AA">
        <w:rPr>
          <w:rStyle w:val="HideTWBExt"/>
          <w:b w:val="0"/>
          <w:color w:val="auto"/>
        </w:rPr>
        <w:t>&lt;RepeatBlock-By&gt;&lt;Members&gt;</w:t>
      </w:r>
      <w:r w:rsidRPr="001141AA">
        <w:t>Stanislav Stoyanov</w:t>
      </w:r>
      <w:r w:rsidRPr="001141AA">
        <w:rPr>
          <w:rStyle w:val="HideTWBExt"/>
          <w:b w:val="0"/>
          <w:color w:val="auto"/>
        </w:rPr>
        <w:t>&lt;/Members&gt;</w:t>
      </w:r>
    </w:p>
    <w:p w14:paraId="0802A2AF" w14:textId="77777777" w:rsidR="00D40779" w:rsidRPr="001141AA" w:rsidRDefault="00D40779" w:rsidP="00D40779">
      <w:pPr>
        <w:pStyle w:val="NormalBold"/>
      </w:pPr>
      <w:r w:rsidRPr="001141AA">
        <w:rPr>
          <w:rStyle w:val="HideTWBExt"/>
          <w:b w:val="0"/>
          <w:color w:val="auto"/>
        </w:rPr>
        <w:t>&lt;/RepeatBlock-By&gt;</w:t>
      </w:r>
    </w:p>
    <w:p w14:paraId="6827D90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BBDF05B" w14:textId="77777777" w:rsidR="00D40779" w:rsidRPr="001141AA" w:rsidRDefault="00D40779" w:rsidP="00D40779">
      <w:pPr>
        <w:pStyle w:val="NormalBold"/>
      </w:pPr>
      <w:r w:rsidRPr="001141AA">
        <w:rPr>
          <w:rStyle w:val="HideTWBExt"/>
          <w:color w:val="auto"/>
        </w:rPr>
        <w:t>&lt;Article&gt;</w:t>
      </w:r>
      <w:r w:rsidRPr="001141AA">
        <w:t>Punkt 30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35B87785" w14:textId="77777777" w:rsidTr="00912A26">
        <w:trPr>
          <w:trHeight w:hRule="exact" w:val="240"/>
          <w:jc w:val="center"/>
        </w:trPr>
        <w:tc>
          <w:tcPr>
            <w:tcW w:w="9752" w:type="dxa"/>
            <w:gridSpan w:val="2"/>
            <w:tcBorders>
              <w:top w:val="nil"/>
              <w:left w:val="nil"/>
              <w:bottom w:val="nil"/>
              <w:right w:val="nil"/>
            </w:tcBorders>
          </w:tcPr>
          <w:p w14:paraId="20BAB4D8" w14:textId="77777777" w:rsidR="00D40779" w:rsidRPr="001141AA" w:rsidRDefault="00D40779" w:rsidP="00912A26"/>
        </w:tc>
      </w:tr>
      <w:tr w:rsidR="00750D6E" w:rsidRPr="001141AA" w14:paraId="52A52D96" w14:textId="77777777" w:rsidTr="00912A26">
        <w:trPr>
          <w:trHeight w:val="240"/>
          <w:jc w:val="center"/>
        </w:trPr>
        <w:tc>
          <w:tcPr>
            <w:tcW w:w="4876" w:type="dxa"/>
            <w:tcBorders>
              <w:top w:val="nil"/>
              <w:left w:val="nil"/>
              <w:bottom w:val="nil"/>
              <w:right w:val="nil"/>
            </w:tcBorders>
          </w:tcPr>
          <w:p w14:paraId="00CDF3E0"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8118195" w14:textId="77777777" w:rsidR="00D40779" w:rsidRPr="001141AA" w:rsidRDefault="00D40779" w:rsidP="00912A26">
            <w:pPr>
              <w:pStyle w:val="AmColumnHeading"/>
            </w:pPr>
            <w:r w:rsidRPr="001141AA">
              <w:t>Ændringsforslag</w:t>
            </w:r>
          </w:p>
        </w:tc>
      </w:tr>
      <w:tr w:rsidR="00750D6E" w:rsidRPr="001141AA" w14:paraId="46BB0D2D" w14:textId="77777777" w:rsidTr="00912A26">
        <w:trPr>
          <w:jc w:val="center"/>
        </w:trPr>
        <w:tc>
          <w:tcPr>
            <w:tcW w:w="4876" w:type="dxa"/>
            <w:tcBorders>
              <w:top w:val="nil"/>
              <w:left w:val="nil"/>
              <w:bottom w:val="nil"/>
              <w:right w:val="nil"/>
            </w:tcBorders>
          </w:tcPr>
          <w:p w14:paraId="25D2ADA2" w14:textId="77777777" w:rsidR="00D40779" w:rsidRPr="001141AA" w:rsidRDefault="00D40779" w:rsidP="00912A26">
            <w:pPr>
              <w:pStyle w:val="Normal6a"/>
            </w:pPr>
          </w:p>
        </w:tc>
        <w:tc>
          <w:tcPr>
            <w:tcW w:w="4876" w:type="dxa"/>
            <w:tcBorders>
              <w:top w:val="nil"/>
              <w:left w:val="nil"/>
              <w:bottom w:val="nil"/>
              <w:right w:val="nil"/>
            </w:tcBorders>
          </w:tcPr>
          <w:p w14:paraId="1E5BE709" w14:textId="77777777" w:rsidR="00D40779" w:rsidRPr="001141AA" w:rsidRDefault="00D40779" w:rsidP="00912A26">
            <w:pPr>
              <w:pStyle w:val="Normal6a"/>
            </w:pPr>
            <w:r w:rsidRPr="001141AA">
              <w:rPr>
                <w:b/>
                <w:i/>
              </w:rPr>
              <w:t>30a.</w:t>
            </w:r>
            <w:r w:rsidRPr="001141AA">
              <w:tab/>
            </w:r>
            <w:r w:rsidRPr="001141AA">
              <w:rPr>
                <w:b/>
                <w:i/>
              </w:rPr>
              <w:t>glæder sig over beslutningen om, at Tivat skal være vært for det næste Vestbalkan-topmøde den 5. juni 2026; understreger, at topmødet bør tjene som en mulighed for at gennemgå fremskridt inden for den regionale konnektivitet og udviklingen af de transeuropæiske net; understreger, at regional integration og infrastrukturudvikling bør bidrage til jobskabelse både nationalt og på tværs af regionen;</w:t>
            </w:r>
          </w:p>
        </w:tc>
      </w:tr>
    </w:tbl>
    <w:p w14:paraId="10F5471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2CB46192" w14:textId="77777777" w:rsidR="00D40779" w:rsidRPr="001141AA" w:rsidRDefault="00D40779" w:rsidP="00D40779">
      <w:r w:rsidRPr="001141AA">
        <w:rPr>
          <w:rStyle w:val="HideTWBExt"/>
          <w:color w:val="auto"/>
        </w:rPr>
        <w:t>&lt;/Amend&gt;</w:t>
      </w:r>
    </w:p>
    <w:p w14:paraId="14CC7A67"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232</w:t>
      </w:r>
      <w:r w:rsidRPr="001141AA">
        <w:rPr>
          <w:rStyle w:val="HideTWBExt"/>
          <w:color w:val="auto"/>
        </w:rPr>
        <w:t>&lt;/NumAm&gt;</w:t>
      </w:r>
    </w:p>
    <w:p w14:paraId="0380878E" w14:textId="77777777" w:rsidR="00D40779" w:rsidRPr="001141AA" w:rsidRDefault="00D40779" w:rsidP="00D40779">
      <w:pPr>
        <w:pStyle w:val="NormalBold"/>
      </w:pPr>
      <w:r w:rsidRPr="001141AA">
        <w:rPr>
          <w:rStyle w:val="HideTWBExt"/>
          <w:b w:val="0"/>
          <w:color w:val="auto"/>
        </w:rPr>
        <w:t>&lt;RepeatBlock-By&gt;&lt;Members&gt;</w:t>
      </w:r>
      <w:r w:rsidRPr="001141AA">
        <w:t>Sebastian Tynkkynen</w:t>
      </w:r>
      <w:r w:rsidRPr="001141AA">
        <w:rPr>
          <w:rStyle w:val="HideTWBExt"/>
          <w:b w:val="0"/>
          <w:color w:val="auto"/>
        </w:rPr>
        <w:t>&lt;/Members&gt;</w:t>
      </w:r>
    </w:p>
    <w:p w14:paraId="74DD06A9" w14:textId="77777777" w:rsidR="00D40779" w:rsidRPr="001141AA" w:rsidRDefault="00D40779" w:rsidP="00D40779">
      <w:pPr>
        <w:pStyle w:val="NormalBold"/>
      </w:pPr>
      <w:r w:rsidRPr="001141AA">
        <w:rPr>
          <w:rStyle w:val="HideTWBExt"/>
          <w:b w:val="0"/>
          <w:color w:val="auto"/>
        </w:rPr>
        <w:t>&lt;/RepeatBlock-By&gt;</w:t>
      </w:r>
    </w:p>
    <w:p w14:paraId="5E556473"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CFB6EB7" w14:textId="77777777" w:rsidR="00D40779" w:rsidRPr="001141AA" w:rsidRDefault="00D40779" w:rsidP="00D40779">
      <w:pPr>
        <w:pStyle w:val="NormalBold"/>
      </w:pPr>
      <w:r w:rsidRPr="001141AA">
        <w:rPr>
          <w:rStyle w:val="HideTWBExt"/>
          <w:color w:val="auto"/>
        </w:rPr>
        <w:t>&lt;Article&gt;</w:t>
      </w:r>
      <w:r w:rsidRPr="001141AA">
        <w:t>Punkt 31</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51CA407E" w14:textId="77777777" w:rsidTr="00912A26">
        <w:trPr>
          <w:trHeight w:hRule="exact" w:val="240"/>
          <w:jc w:val="center"/>
        </w:trPr>
        <w:tc>
          <w:tcPr>
            <w:tcW w:w="9752" w:type="dxa"/>
            <w:gridSpan w:val="2"/>
            <w:tcBorders>
              <w:top w:val="nil"/>
              <w:left w:val="nil"/>
              <w:bottom w:val="nil"/>
              <w:right w:val="nil"/>
            </w:tcBorders>
          </w:tcPr>
          <w:p w14:paraId="24D31B47" w14:textId="77777777" w:rsidR="00D40779" w:rsidRPr="001141AA" w:rsidRDefault="00D40779" w:rsidP="00912A26"/>
        </w:tc>
      </w:tr>
      <w:tr w:rsidR="00750D6E" w:rsidRPr="001141AA" w14:paraId="263A89EB" w14:textId="77777777" w:rsidTr="00912A26">
        <w:trPr>
          <w:trHeight w:val="240"/>
          <w:jc w:val="center"/>
        </w:trPr>
        <w:tc>
          <w:tcPr>
            <w:tcW w:w="4876" w:type="dxa"/>
            <w:tcBorders>
              <w:top w:val="nil"/>
              <w:left w:val="nil"/>
              <w:bottom w:val="nil"/>
              <w:right w:val="nil"/>
            </w:tcBorders>
          </w:tcPr>
          <w:p w14:paraId="57190979"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768D4FC7" w14:textId="77777777" w:rsidR="00D40779" w:rsidRPr="001141AA" w:rsidRDefault="00D40779" w:rsidP="00912A26">
            <w:pPr>
              <w:pStyle w:val="AmColumnHeading"/>
            </w:pPr>
            <w:r w:rsidRPr="001141AA">
              <w:t>Ændringsforslag</w:t>
            </w:r>
          </w:p>
        </w:tc>
      </w:tr>
      <w:tr w:rsidR="00750D6E" w:rsidRPr="001141AA" w14:paraId="686D5ED3" w14:textId="77777777" w:rsidTr="00912A26">
        <w:trPr>
          <w:jc w:val="center"/>
        </w:trPr>
        <w:tc>
          <w:tcPr>
            <w:tcW w:w="4876" w:type="dxa"/>
            <w:tcBorders>
              <w:top w:val="nil"/>
              <w:left w:val="nil"/>
              <w:bottom w:val="nil"/>
              <w:right w:val="nil"/>
            </w:tcBorders>
          </w:tcPr>
          <w:p w14:paraId="2EC9C354" w14:textId="77777777" w:rsidR="00D40779" w:rsidRPr="001141AA" w:rsidRDefault="00D40779" w:rsidP="00912A26">
            <w:pPr>
              <w:pStyle w:val="Normal6a"/>
            </w:pPr>
            <w:r w:rsidRPr="001141AA">
              <w:t>31.</w:t>
            </w:r>
            <w:r w:rsidRPr="001141AA">
              <w:tab/>
              <w:t>opfordrer Montenegro til at styrke sin administrative kapacitet og forbedre sin beslutningstagning om infrastrukturprojekter; opfordrer Montenegro til at orientere sin transportpolitik i retning af bæredygtig og intelligent mobilitet;</w:t>
            </w:r>
          </w:p>
        </w:tc>
        <w:tc>
          <w:tcPr>
            <w:tcW w:w="4876" w:type="dxa"/>
            <w:tcBorders>
              <w:top w:val="nil"/>
              <w:left w:val="nil"/>
              <w:bottom w:val="nil"/>
              <w:right w:val="nil"/>
            </w:tcBorders>
          </w:tcPr>
          <w:p w14:paraId="0D5747E2" w14:textId="77777777" w:rsidR="00D40779" w:rsidRPr="001141AA" w:rsidRDefault="00D40779" w:rsidP="00912A26">
            <w:pPr>
              <w:pStyle w:val="Normal6a"/>
            </w:pPr>
            <w:r w:rsidRPr="001141AA">
              <w:t>31.</w:t>
            </w:r>
            <w:r w:rsidRPr="001141AA">
              <w:tab/>
              <w:t>opfordrer Montenegro til at styrke sin administrative kapacitet og forbedre sin beslutningstagning om infrastrukturprojekter; opfordrer Montenegro til at orientere sin transportpolitik i retning af bæredygtig og intelligent mobilitet</w:t>
            </w:r>
            <w:r w:rsidRPr="001141AA">
              <w:rPr>
                <w:b/>
                <w:i/>
              </w:rPr>
              <w:t xml:space="preserve"> og til at støtte og gennemføre projekter, som sigter mod at forbedre militær mobilitet</w:t>
            </w:r>
            <w:r w:rsidRPr="001141AA">
              <w:t>;</w:t>
            </w:r>
          </w:p>
        </w:tc>
      </w:tr>
    </w:tbl>
    <w:p w14:paraId="46DBA78F"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{FI}</w:t>
      </w:r>
      <w:r w:rsidRPr="001141AA">
        <w:t>fi</w:t>
      </w:r>
      <w:r w:rsidRPr="001141AA">
        <w:rPr>
          <w:rStyle w:val="HideTWBExt"/>
          <w:color w:val="auto"/>
        </w:rPr>
        <w:t>&lt;/Original&gt;</w:t>
      </w:r>
    </w:p>
    <w:p w14:paraId="73B7E9CB" w14:textId="77777777" w:rsidR="00D40779" w:rsidRPr="001141AA" w:rsidRDefault="00D40779" w:rsidP="00D40779">
      <w:r w:rsidRPr="001141AA">
        <w:rPr>
          <w:rStyle w:val="HideTWBExt"/>
          <w:color w:val="auto"/>
        </w:rPr>
        <w:t>&lt;/Amend&gt;</w:t>
      </w:r>
    </w:p>
    <w:p w14:paraId="28C8BE88"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233</w:t>
      </w:r>
      <w:r w:rsidRPr="001141AA">
        <w:rPr>
          <w:rStyle w:val="HideTWBExt"/>
          <w:color w:val="auto"/>
        </w:rPr>
        <w:t>&lt;/NumAm&gt;</w:t>
      </w:r>
    </w:p>
    <w:p w14:paraId="38422A05" w14:textId="77777777" w:rsidR="00D40779" w:rsidRPr="001141AA" w:rsidRDefault="00D40779" w:rsidP="00D40779">
      <w:pPr>
        <w:pStyle w:val="NormalBold"/>
      </w:pPr>
      <w:r w:rsidRPr="001141AA">
        <w:rPr>
          <w:rStyle w:val="HideTWBExt"/>
          <w:b w:val="0"/>
          <w:color w:val="auto"/>
        </w:rPr>
        <w:t>&lt;RepeatBlock-By&gt;&lt;Members&gt;</w:t>
      </w:r>
      <w:r w:rsidRPr="001141AA">
        <w:t>Vladimir Prebilič</w:t>
      </w:r>
      <w:r w:rsidRPr="001141AA">
        <w:rPr>
          <w:rStyle w:val="HideTWBExt"/>
          <w:b w:val="0"/>
          <w:color w:val="auto"/>
        </w:rPr>
        <w:t>&lt;/Members&gt;</w:t>
      </w:r>
    </w:p>
    <w:p w14:paraId="5D52C7A6" w14:textId="77777777" w:rsidR="00D40779" w:rsidRPr="001141AA" w:rsidRDefault="00D40779" w:rsidP="00D40779">
      <w:r w:rsidRPr="001141AA">
        <w:rPr>
          <w:rStyle w:val="HideTWBExt"/>
          <w:color w:val="auto"/>
        </w:rPr>
        <w:t>&lt;AuNomDe&gt;</w:t>
      </w:r>
      <w:r w:rsidRPr="001141AA">
        <w:rPr>
          <w:rStyle w:val="HideTWBInt"/>
          <w:color w:val="auto"/>
        </w:rPr>
        <w:t>{Verts/ALE}</w:t>
      </w:r>
      <w:r w:rsidRPr="001141AA">
        <w:t>for Verts/ALE-Gruppen</w:t>
      </w:r>
      <w:r w:rsidRPr="001141AA">
        <w:rPr>
          <w:rStyle w:val="HideTWBExt"/>
          <w:color w:val="auto"/>
        </w:rPr>
        <w:t>&lt;/AuNomDe&gt;</w:t>
      </w:r>
    </w:p>
    <w:p w14:paraId="4BC2103C" w14:textId="77777777" w:rsidR="00D40779" w:rsidRPr="001141AA" w:rsidRDefault="00D40779" w:rsidP="00D40779">
      <w:pPr>
        <w:pStyle w:val="NormalBold"/>
      </w:pPr>
      <w:r w:rsidRPr="001141AA">
        <w:rPr>
          <w:rStyle w:val="HideTWBExt"/>
          <w:b w:val="0"/>
          <w:color w:val="auto"/>
        </w:rPr>
        <w:t>&lt;/RepeatBlock-By&gt;</w:t>
      </w:r>
    </w:p>
    <w:p w14:paraId="6EF59AF8"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5F471FBE" w14:textId="77777777" w:rsidR="00D40779" w:rsidRPr="001141AA" w:rsidRDefault="00D40779" w:rsidP="00D40779">
      <w:pPr>
        <w:pStyle w:val="NormalBold"/>
      </w:pPr>
      <w:r w:rsidRPr="001141AA">
        <w:rPr>
          <w:rStyle w:val="HideTWBExt"/>
          <w:color w:val="auto"/>
        </w:rPr>
        <w:t>&lt;Article&gt;</w:t>
      </w:r>
      <w:r w:rsidRPr="001141AA">
        <w:t>Punkt 31</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0DEBC764" w14:textId="77777777" w:rsidTr="00912A26">
        <w:trPr>
          <w:trHeight w:hRule="exact" w:val="240"/>
          <w:jc w:val="center"/>
        </w:trPr>
        <w:tc>
          <w:tcPr>
            <w:tcW w:w="9752" w:type="dxa"/>
            <w:gridSpan w:val="2"/>
            <w:tcBorders>
              <w:top w:val="nil"/>
              <w:left w:val="nil"/>
              <w:bottom w:val="nil"/>
              <w:right w:val="nil"/>
            </w:tcBorders>
          </w:tcPr>
          <w:p w14:paraId="46999B68" w14:textId="77777777" w:rsidR="00D40779" w:rsidRPr="001141AA" w:rsidRDefault="00D40779" w:rsidP="00912A26"/>
        </w:tc>
      </w:tr>
      <w:tr w:rsidR="00750D6E" w:rsidRPr="001141AA" w14:paraId="5BA1D46E" w14:textId="77777777" w:rsidTr="00912A26">
        <w:trPr>
          <w:trHeight w:val="240"/>
          <w:jc w:val="center"/>
        </w:trPr>
        <w:tc>
          <w:tcPr>
            <w:tcW w:w="4876" w:type="dxa"/>
            <w:tcBorders>
              <w:top w:val="nil"/>
              <w:left w:val="nil"/>
              <w:bottom w:val="nil"/>
              <w:right w:val="nil"/>
            </w:tcBorders>
          </w:tcPr>
          <w:p w14:paraId="294CFC4E"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0977FFED" w14:textId="77777777" w:rsidR="00D40779" w:rsidRPr="001141AA" w:rsidRDefault="00D40779" w:rsidP="00912A26">
            <w:pPr>
              <w:pStyle w:val="AmColumnHeading"/>
            </w:pPr>
            <w:r w:rsidRPr="001141AA">
              <w:t>Ændringsforslag</w:t>
            </w:r>
          </w:p>
        </w:tc>
      </w:tr>
      <w:tr w:rsidR="00750D6E" w:rsidRPr="001141AA" w14:paraId="0FD0A7D9" w14:textId="77777777" w:rsidTr="00912A26">
        <w:trPr>
          <w:jc w:val="center"/>
        </w:trPr>
        <w:tc>
          <w:tcPr>
            <w:tcW w:w="4876" w:type="dxa"/>
            <w:tcBorders>
              <w:top w:val="nil"/>
              <w:left w:val="nil"/>
              <w:bottom w:val="nil"/>
              <w:right w:val="nil"/>
            </w:tcBorders>
          </w:tcPr>
          <w:p w14:paraId="6A5F55AD" w14:textId="77777777" w:rsidR="00D40779" w:rsidRPr="001141AA" w:rsidRDefault="00D40779" w:rsidP="00912A26">
            <w:pPr>
              <w:pStyle w:val="Normal6a"/>
            </w:pPr>
            <w:r w:rsidRPr="001141AA">
              <w:t>31.</w:t>
            </w:r>
            <w:r w:rsidRPr="001141AA">
              <w:tab/>
              <w:t xml:space="preserve">opfordrer Montenegro til at styrke sin administrative </w:t>
            </w:r>
            <w:r w:rsidRPr="001141AA">
              <w:rPr>
                <w:b/>
                <w:bCs/>
                <w:i/>
                <w:iCs/>
              </w:rPr>
              <w:t>kapacitet</w:t>
            </w:r>
            <w:r w:rsidRPr="001141AA">
              <w:t xml:space="preserve"> og forbedre sin beslutningstagning om infrastrukturprojekter; opfordrer Montenegro til at orientere sin transportpolitik i retning af bæredygtig og intelligent mobilitet;</w:t>
            </w:r>
          </w:p>
        </w:tc>
        <w:tc>
          <w:tcPr>
            <w:tcW w:w="4876" w:type="dxa"/>
            <w:tcBorders>
              <w:top w:val="nil"/>
              <w:left w:val="nil"/>
              <w:bottom w:val="nil"/>
              <w:right w:val="nil"/>
            </w:tcBorders>
          </w:tcPr>
          <w:p w14:paraId="6666C641" w14:textId="77777777" w:rsidR="00D40779" w:rsidRPr="001141AA" w:rsidRDefault="00D40779" w:rsidP="00912A26">
            <w:pPr>
              <w:pStyle w:val="Normal6a"/>
            </w:pPr>
            <w:r w:rsidRPr="001141AA">
              <w:t>31.</w:t>
            </w:r>
            <w:r w:rsidRPr="001141AA">
              <w:tab/>
              <w:t xml:space="preserve">opfordrer Montenegro til at styrke sin administrative </w:t>
            </w:r>
            <w:r w:rsidRPr="001141AA">
              <w:rPr>
                <w:b/>
                <w:bCs/>
                <w:i/>
                <w:iCs/>
              </w:rPr>
              <w:t>og tilsynsmæssige kapaciteter på nationalt og lokalt niveau, forbedre den tværinstitutionelle koordinering</w:t>
            </w:r>
            <w:r w:rsidRPr="001141AA">
              <w:t xml:space="preserve"> og forbedre sin beslutningstagning om infrastrukturprojekter</w:t>
            </w:r>
            <w:r w:rsidRPr="001141AA">
              <w:rPr>
                <w:b/>
                <w:bCs/>
                <w:i/>
                <w:iCs/>
              </w:rPr>
              <w:t>, herunder at etablere en effektiv koordineringsmekanisme mellem procedurerne for strategisk miljøvurdering (SMV), miljøkonsekvensvurdering (VVM) og passende vurdering, sikre meningsfuld offentlig deltagelse og effektiv håndhævelse med henblik på at prioritere beskyttelse af biodiversitet og folkesundhed</w:t>
            </w:r>
            <w:r w:rsidRPr="001141AA">
              <w:t>; opfordrer Montenegro til at orientere sin transportpolitik i retning af bæredygtig og intelligent mobilitet;</w:t>
            </w:r>
          </w:p>
        </w:tc>
      </w:tr>
    </w:tbl>
    <w:p w14:paraId="52C3E97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0DFD4C4" w14:textId="77777777" w:rsidR="00D40779" w:rsidRPr="001141AA" w:rsidRDefault="00D40779" w:rsidP="00D40779">
      <w:r w:rsidRPr="001141AA">
        <w:rPr>
          <w:rStyle w:val="HideTWBExt"/>
          <w:color w:val="auto"/>
        </w:rPr>
        <w:t>&lt;/Amend&gt;</w:t>
      </w:r>
    </w:p>
    <w:p w14:paraId="77304B69"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234</w:t>
      </w:r>
      <w:r w:rsidRPr="001141AA">
        <w:rPr>
          <w:rStyle w:val="HideTWBExt"/>
          <w:color w:val="auto"/>
        </w:rPr>
        <w:t>&lt;/NumAm&gt;</w:t>
      </w:r>
    </w:p>
    <w:p w14:paraId="12C9FAFA" w14:textId="77777777" w:rsidR="00D40779" w:rsidRPr="001141AA" w:rsidRDefault="00D40779" w:rsidP="00D40779">
      <w:pPr>
        <w:pStyle w:val="NormalBold"/>
      </w:pPr>
      <w:r w:rsidRPr="001141AA">
        <w:rPr>
          <w:rStyle w:val="HideTWBExt"/>
          <w:b w:val="0"/>
          <w:color w:val="auto"/>
        </w:rPr>
        <w:t>&lt;RepeatBlock-By&gt;&lt;Members&gt;</w:t>
      </w:r>
      <w:r w:rsidRPr="001141AA">
        <w:t>Şerban Dimitrie Sturdza</w:t>
      </w:r>
      <w:r w:rsidRPr="001141AA">
        <w:rPr>
          <w:rStyle w:val="HideTWBExt"/>
          <w:b w:val="0"/>
          <w:color w:val="auto"/>
        </w:rPr>
        <w:t>&lt;/Members&gt;</w:t>
      </w:r>
    </w:p>
    <w:p w14:paraId="69ADF7CC" w14:textId="77777777" w:rsidR="00D40779" w:rsidRPr="001141AA" w:rsidRDefault="00D40779" w:rsidP="00D40779">
      <w:pPr>
        <w:pStyle w:val="NormalBold"/>
      </w:pPr>
      <w:r w:rsidRPr="001141AA">
        <w:rPr>
          <w:rStyle w:val="HideTWBExt"/>
          <w:b w:val="0"/>
          <w:color w:val="auto"/>
        </w:rPr>
        <w:t>&lt;/RepeatBlock-By&gt;</w:t>
      </w:r>
    </w:p>
    <w:p w14:paraId="5208490A"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2E6EF1C" w14:textId="77777777" w:rsidR="00D40779" w:rsidRPr="001141AA" w:rsidRDefault="00D40779" w:rsidP="00D40779">
      <w:pPr>
        <w:pStyle w:val="NormalBold"/>
      </w:pPr>
      <w:r w:rsidRPr="001141AA">
        <w:rPr>
          <w:rStyle w:val="HideTWBExt"/>
          <w:color w:val="auto"/>
        </w:rPr>
        <w:t>&lt;Article&gt;</w:t>
      </w:r>
      <w:r w:rsidRPr="001141AA">
        <w:t>Punkt 31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29AF629B" w14:textId="77777777" w:rsidTr="00912A26">
        <w:trPr>
          <w:trHeight w:hRule="exact" w:val="240"/>
          <w:jc w:val="center"/>
        </w:trPr>
        <w:tc>
          <w:tcPr>
            <w:tcW w:w="9752" w:type="dxa"/>
            <w:gridSpan w:val="2"/>
            <w:tcBorders>
              <w:top w:val="nil"/>
              <w:left w:val="nil"/>
              <w:bottom w:val="nil"/>
              <w:right w:val="nil"/>
            </w:tcBorders>
          </w:tcPr>
          <w:p w14:paraId="106FBCEC" w14:textId="77777777" w:rsidR="00D40779" w:rsidRPr="001141AA" w:rsidRDefault="00D40779" w:rsidP="00912A26"/>
        </w:tc>
      </w:tr>
      <w:tr w:rsidR="00750D6E" w:rsidRPr="001141AA" w14:paraId="7064CC40" w14:textId="77777777" w:rsidTr="00912A26">
        <w:trPr>
          <w:trHeight w:val="240"/>
          <w:jc w:val="center"/>
        </w:trPr>
        <w:tc>
          <w:tcPr>
            <w:tcW w:w="4876" w:type="dxa"/>
            <w:tcBorders>
              <w:top w:val="nil"/>
              <w:left w:val="nil"/>
              <w:bottom w:val="nil"/>
              <w:right w:val="nil"/>
            </w:tcBorders>
          </w:tcPr>
          <w:p w14:paraId="4866A8FA"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256D6267" w14:textId="77777777" w:rsidR="00D40779" w:rsidRPr="001141AA" w:rsidRDefault="00D40779" w:rsidP="00912A26">
            <w:pPr>
              <w:pStyle w:val="AmColumnHeading"/>
            </w:pPr>
            <w:r w:rsidRPr="001141AA">
              <w:t>Ændringsforslag</w:t>
            </w:r>
          </w:p>
        </w:tc>
      </w:tr>
      <w:tr w:rsidR="00750D6E" w:rsidRPr="001141AA" w14:paraId="4C95ED83" w14:textId="77777777" w:rsidTr="00912A26">
        <w:trPr>
          <w:jc w:val="center"/>
        </w:trPr>
        <w:tc>
          <w:tcPr>
            <w:tcW w:w="4876" w:type="dxa"/>
            <w:tcBorders>
              <w:top w:val="nil"/>
              <w:left w:val="nil"/>
              <w:bottom w:val="nil"/>
              <w:right w:val="nil"/>
            </w:tcBorders>
          </w:tcPr>
          <w:p w14:paraId="65FCB459" w14:textId="77777777" w:rsidR="00D40779" w:rsidRPr="001141AA" w:rsidRDefault="00D40779" w:rsidP="00912A26">
            <w:pPr>
              <w:pStyle w:val="Normal6a"/>
            </w:pPr>
          </w:p>
        </w:tc>
        <w:tc>
          <w:tcPr>
            <w:tcW w:w="4876" w:type="dxa"/>
            <w:tcBorders>
              <w:top w:val="nil"/>
              <w:left w:val="nil"/>
              <w:bottom w:val="nil"/>
              <w:right w:val="nil"/>
            </w:tcBorders>
          </w:tcPr>
          <w:p w14:paraId="2A9FB956" w14:textId="77777777" w:rsidR="00D40779" w:rsidRPr="001141AA" w:rsidRDefault="00D40779" w:rsidP="00912A26">
            <w:pPr>
              <w:pStyle w:val="Normal6a"/>
            </w:pPr>
            <w:r w:rsidRPr="001141AA">
              <w:rPr>
                <w:b/>
                <w:i/>
              </w:rPr>
              <w:t>31a.</w:t>
            </w:r>
            <w:r w:rsidRPr="001141AA">
              <w:tab/>
            </w:r>
            <w:r w:rsidRPr="001141AA">
              <w:rPr>
                <w:b/>
                <w:i/>
              </w:rPr>
              <w:t>er bekymret over de nylige blokader af grænseovergange mod Schengenområdet udført af erhvervschauffører fra Montenegro og andre vestbalkanske lande i forbindelse med gennemførelsen af EU's ind- og udrejsesystem (EES) fra oktober 2025, navnlig med hensyn til anvendelsen af reglen om 90 dages ophold inden for enhver 180 dages periode for aktører inden for grænseoverskridende transport; understreger, at sådanne langvarige forstyrrelser i forbindelserne risikerer at påvirke forsyningskæder, handelsmønstre og de økonomiske relationer mellem EU og Montenegro negativt, i betragtning af det høje niveau af økonomisk integration og det faktum, at EU er Montenegros vigtigste handelspartner; opfordrer Kommissionen til i tæt samarbejde med medlemsstaterne og de montenegrinske myndigheder at vurdere mulige pragmatiske og juridisk holdbare løsninger, der tager højde for transportsektorens operationelle forhold, samtidig med at Schengenreglernes integritet fuldt ud bevares, passende sikkerhedsforanstaltninger sikres, og misbrug forhindres; understreger, at en afbalanceret tilgang er nødvendig for at opretholde udvidelsens troværdighed og undgå utilsigtede økonomiske forstyrrelser på det indre marked;</w:t>
            </w:r>
          </w:p>
        </w:tc>
      </w:tr>
    </w:tbl>
    <w:p w14:paraId="2EC58931"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6B2CE508" w14:textId="77777777" w:rsidR="00D40779" w:rsidRPr="001141AA" w:rsidRDefault="00D40779" w:rsidP="00D40779">
      <w:r w:rsidRPr="001141AA">
        <w:rPr>
          <w:rStyle w:val="HideTWBExt"/>
          <w:color w:val="auto"/>
        </w:rPr>
        <w:t>&lt;/Amend&gt;</w:t>
      </w:r>
    </w:p>
    <w:p w14:paraId="262A635B"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235</w:t>
      </w:r>
      <w:r w:rsidRPr="001141AA">
        <w:rPr>
          <w:rStyle w:val="HideTWBExt"/>
          <w:color w:val="auto"/>
        </w:rPr>
        <w:t>&lt;/NumAm&gt;</w:t>
      </w:r>
    </w:p>
    <w:p w14:paraId="43327194" w14:textId="77777777" w:rsidR="00D40779" w:rsidRPr="001141AA" w:rsidRDefault="00D40779" w:rsidP="00D40779">
      <w:pPr>
        <w:pStyle w:val="NormalBold"/>
      </w:pPr>
      <w:r w:rsidRPr="001141AA">
        <w:rPr>
          <w:rStyle w:val="HideTWBExt"/>
          <w:b w:val="0"/>
          <w:color w:val="auto"/>
        </w:rPr>
        <w:t>&lt;RepeatBlock-By&gt;&lt;Members&gt;</w:t>
      </w:r>
      <w:r w:rsidRPr="001141AA">
        <w:t>Sebastian Everding, Rima Hassan</w:t>
      </w:r>
      <w:r w:rsidRPr="001141AA">
        <w:rPr>
          <w:rStyle w:val="HideTWBExt"/>
          <w:b w:val="0"/>
          <w:color w:val="auto"/>
        </w:rPr>
        <w:t>&lt;/Members&gt;</w:t>
      </w:r>
    </w:p>
    <w:p w14:paraId="013C0B3E" w14:textId="77777777" w:rsidR="00D40779" w:rsidRPr="001141AA" w:rsidRDefault="00D40779" w:rsidP="00D40779">
      <w:pPr>
        <w:pStyle w:val="NormalBold"/>
      </w:pPr>
      <w:r w:rsidRPr="001141AA">
        <w:rPr>
          <w:rStyle w:val="HideTWBExt"/>
          <w:b w:val="0"/>
          <w:color w:val="auto"/>
        </w:rPr>
        <w:t>&lt;/RepeatBlock-By&gt;</w:t>
      </w:r>
    </w:p>
    <w:p w14:paraId="77880025"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377A753E" w14:textId="77777777" w:rsidR="00D40779" w:rsidRPr="001141AA" w:rsidRDefault="00D40779" w:rsidP="00D40779">
      <w:pPr>
        <w:pStyle w:val="NormalBold"/>
      </w:pPr>
      <w:r w:rsidRPr="001141AA">
        <w:rPr>
          <w:rStyle w:val="HideTWBExt"/>
          <w:color w:val="auto"/>
        </w:rPr>
        <w:t>&lt;Article&gt;</w:t>
      </w:r>
      <w:r w:rsidRPr="001141AA">
        <w:t>Punkt 31 a (nyt)</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CBD0132" w14:textId="77777777" w:rsidTr="00912A26">
        <w:trPr>
          <w:trHeight w:hRule="exact" w:val="240"/>
          <w:jc w:val="center"/>
        </w:trPr>
        <w:tc>
          <w:tcPr>
            <w:tcW w:w="9752" w:type="dxa"/>
            <w:gridSpan w:val="2"/>
            <w:tcBorders>
              <w:top w:val="nil"/>
              <w:left w:val="nil"/>
              <w:bottom w:val="nil"/>
              <w:right w:val="nil"/>
            </w:tcBorders>
          </w:tcPr>
          <w:p w14:paraId="6FF09CD1" w14:textId="77777777" w:rsidR="00D40779" w:rsidRPr="001141AA" w:rsidRDefault="00D40779" w:rsidP="00912A26"/>
        </w:tc>
      </w:tr>
      <w:tr w:rsidR="00750D6E" w:rsidRPr="001141AA" w14:paraId="74D6B280" w14:textId="77777777" w:rsidTr="00912A26">
        <w:trPr>
          <w:trHeight w:val="240"/>
          <w:jc w:val="center"/>
        </w:trPr>
        <w:tc>
          <w:tcPr>
            <w:tcW w:w="4876" w:type="dxa"/>
            <w:tcBorders>
              <w:top w:val="nil"/>
              <w:left w:val="nil"/>
              <w:bottom w:val="nil"/>
              <w:right w:val="nil"/>
            </w:tcBorders>
          </w:tcPr>
          <w:p w14:paraId="79E3E45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6BC6761" w14:textId="77777777" w:rsidR="00D40779" w:rsidRPr="001141AA" w:rsidRDefault="00D40779" w:rsidP="00912A26">
            <w:pPr>
              <w:pStyle w:val="AmColumnHeading"/>
            </w:pPr>
            <w:r w:rsidRPr="001141AA">
              <w:t>Ændringsforslag</w:t>
            </w:r>
          </w:p>
        </w:tc>
      </w:tr>
      <w:tr w:rsidR="00750D6E" w:rsidRPr="001141AA" w14:paraId="7C2D5730" w14:textId="77777777" w:rsidTr="00912A26">
        <w:trPr>
          <w:jc w:val="center"/>
        </w:trPr>
        <w:tc>
          <w:tcPr>
            <w:tcW w:w="4876" w:type="dxa"/>
            <w:tcBorders>
              <w:top w:val="nil"/>
              <w:left w:val="nil"/>
              <w:bottom w:val="nil"/>
              <w:right w:val="nil"/>
            </w:tcBorders>
          </w:tcPr>
          <w:p w14:paraId="6B8AD687" w14:textId="77777777" w:rsidR="00D40779" w:rsidRPr="001141AA" w:rsidRDefault="00D40779" w:rsidP="00912A26">
            <w:pPr>
              <w:pStyle w:val="Normal6a"/>
            </w:pPr>
          </w:p>
        </w:tc>
        <w:tc>
          <w:tcPr>
            <w:tcW w:w="4876" w:type="dxa"/>
            <w:tcBorders>
              <w:top w:val="nil"/>
              <w:left w:val="nil"/>
              <w:bottom w:val="nil"/>
              <w:right w:val="nil"/>
            </w:tcBorders>
          </w:tcPr>
          <w:p w14:paraId="4854E6F6" w14:textId="77777777" w:rsidR="00D40779" w:rsidRPr="001141AA" w:rsidRDefault="00D40779" w:rsidP="00912A26">
            <w:pPr>
              <w:pStyle w:val="Normal6a"/>
            </w:pPr>
            <w:r w:rsidRPr="001141AA">
              <w:rPr>
                <w:b/>
                <w:i/>
              </w:rPr>
              <w:t>31a.</w:t>
            </w:r>
            <w:r w:rsidRPr="001141AA">
              <w:tab/>
            </w:r>
            <w:r w:rsidRPr="001141AA">
              <w:rPr>
                <w:b/>
                <w:i/>
              </w:rPr>
              <w:t>opfordrer indtrængende til stærkere håndhævelse af dyrevelfærdslovgivningen, tilstrækkelig støtte til og tilsyn med internater, omfattende steriliserings- og kastrationsprogrammer for at tackle populationen af omstrejfende dyr og sikre fuld og effektiv håndhævelse af den eksisterende dyrevelfærdslovgivning i praksis, og opfordrer til styrket offentlig oplysning om ansvarligt ejerskab af kæledyr i overensstemmelse med Montenegros EU-tiltrædelsesforpligtelser;</w:t>
            </w:r>
          </w:p>
        </w:tc>
      </w:tr>
    </w:tbl>
    <w:p w14:paraId="7276B4E3"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F064A65" w14:textId="77777777" w:rsidR="00D40779" w:rsidRPr="001141AA" w:rsidRDefault="00D40779" w:rsidP="00D40779">
      <w:r w:rsidRPr="001141AA">
        <w:rPr>
          <w:rStyle w:val="HideTWBExt"/>
          <w:color w:val="auto"/>
        </w:rPr>
        <w:t>&lt;/Amend&gt;</w:t>
      </w:r>
    </w:p>
    <w:p w14:paraId="4B3F40EA"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236</w:t>
      </w:r>
      <w:r w:rsidRPr="001141AA">
        <w:rPr>
          <w:rStyle w:val="HideTWBExt"/>
          <w:color w:val="auto"/>
        </w:rPr>
        <w:t>&lt;/NumAm&gt;</w:t>
      </w:r>
    </w:p>
    <w:p w14:paraId="54AA406D" w14:textId="77777777" w:rsidR="00D40779" w:rsidRPr="001141AA" w:rsidRDefault="00D40779" w:rsidP="00D40779">
      <w:pPr>
        <w:pStyle w:val="NormalBold"/>
      </w:pPr>
      <w:r w:rsidRPr="001141AA">
        <w:rPr>
          <w:rStyle w:val="HideTWBExt"/>
          <w:b w:val="0"/>
          <w:color w:val="auto"/>
        </w:rPr>
        <w:t>&lt;RepeatBlock-By&gt;&lt;Members&gt;</w:t>
      </w:r>
      <w:r w:rsidRPr="001141AA">
        <w:t>Davor Ivo Stier, Sunčana Glavak</w:t>
      </w:r>
      <w:r w:rsidRPr="001141AA">
        <w:rPr>
          <w:rStyle w:val="HideTWBExt"/>
          <w:b w:val="0"/>
          <w:color w:val="auto"/>
        </w:rPr>
        <w:t>&lt;/Members&gt;</w:t>
      </w:r>
    </w:p>
    <w:p w14:paraId="22767343" w14:textId="77777777" w:rsidR="00D40779" w:rsidRPr="001141AA" w:rsidRDefault="00D40779" w:rsidP="00D40779">
      <w:pPr>
        <w:pStyle w:val="NormalBold"/>
      </w:pPr>
      <w:r w:rsidRPr="001141AA">
        <w:rPr>
          <w:rStyle w:val="HideTWBExt"/>
          <w:b w:val="0"/>
          <w:color w:val="auto"/>
        </w:rPr>
        <w:t>&lt;/RepeatBlock-By&gt;</w:t>
      </w:r>
    </w:p>
    <w:p w14:paraId="353086C4"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21AED43D" w14:textId="77777777" w:rsidR="00D40779" w:rsidRPr="001141AA" w:rsidRDefault="00D40779" w:rsidP="00D40779">
      <w:pPr>
        <w:pStyle w:val="NormalBold"/>
      </w:pPr>
      <w:r w:rsidRPr="001141AA">
        <w:rPr>
          <w:rStyle w:val="HideTWBExt"/>
          <w:color w:val="auto"/>
        </w:rPr>
        <w:t>&lt;Article&gt;</w:t>
      </w:r>
      <w:r w:rsidRPr="001141AA">
        <w:t>Punkt 31 a (nyt)</w:t>
      </w:r>
      <w:r w:rsidRPr="001141AA">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61E640F4" w14:textId="77777777" w:rsidTr="00912A26">
        <w:trPr>
          <w:trHeight w:hRule="exact" w:val="240"/>
          <w:jc w:val="center"/>
        </w:trPr>
        <w:tc>
          <w:tcPr>
            <w:tcW w:w="9752" w:type="dxa"/>
            <w:gridSpan w:val="2"/>
            <w:tcBorders>
              <w:top w:val="nil"/>
              <w:left w:val="nil"/>
              <w:bottom w:val="nil"/>
              <w:right w:val="nil"/>
            </w:tcBorders>
          </w:tcPr>
          <w:p w14:paraId="4B10E321" w14:textId="77777777" w:rsidR="00D40779" w:rsidRPr="001141AA" w:rsidRDefault="00D40779" w:rsidP="00912A26"/>
        </w:tc>
      </w:tr>
      <w:tr w:rsidR="00750D6E" w:rsidRPr="001141AA" w14:paraId="562A54AC" w14:textId="77777777" w:rsidTr="00912A26">
        <w:trPr>
          <w:trHeight w:val="240"/>
          <w:jc w:val="center"/>
        </w:trPr>
        <w:tc>
          <w:tcPr>
            <w:tcW w:w="4876" w:type="dxa"/>
            <w:tcBorders>
              <w:top w:val="nil"/>
              <w:left w:val="nil"/>
              <w:bottom w:val="nil"/>
              <w:right w:val="nil"/>
            </w:tcBorders>
          </w:tcPr>
          <w:p w14:paraId="5956B3E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6E41320F" w14:textId="77777777" w:rsidR="00D40779" w:rsidRPr="001141AA" w:rsidRDefault="00D40779" w:rsidP="00912A26">
            <w:pPr>
              <w:pStyle w:val="AmColumnHeading"/>
            </w:pPr>
            <w:r w:rsidRPr="001141AA">
              <w:t>Ændringsforslag</w:t>
            </w:r>
          </w:p>
        </w:tc>
      </w:tr>
      <w:tr w:rsidR="00750D6E" w:rsidRPr="001141AA" w14:paraId="62FF74FA" w14:textId="77777777" w:rsidTr="00912A26">
        <w:trPr>
          <w:jc w:val="center"/>
        </w:trPr>
        <w:tc>
          <w:tcPr>
            <w:tcW w:w="4876" w:type="dxa"/>
            <w:tcBorders>
              <w:top w:val="nil"/>
              <w:left w:val="nil"/>
              <w:bottom w:val="nil"/>
              <w:right w:val="nil"/>
            </w:tcBorders>
          </w:tcPr>
          <w:p w14:paraId="30FF21A1" w14:textId="77777777" w:rsidR="00D40779" w:rsidRPr="001141AA" w:rsidRDefault="00D40779" w:rsidP="00912A26">
            <w:pPr>
              <w:pStyle w:val="Normal6a"/>
            </w:pPr>
          </w:p>
        </w:tc>
        <w:tc>
          <w:tcPr>
            <w:tcW w:w="4876" w:type="dxa"/>
            <w:tcBorders>
              <w:top w:val="nil"/>
              <w:left w:val="nil"/>
              <w:bottom w:val="nil"/>
              <w:right w:val="nil"/>
            </w:tcBorders>
          </w:tcPr>
          <w:p w14:paraId="46B9DA7B" w14:textId="77777777" w:rsidR="00D40779" w:rsidRPr="001141AA" w:rsidRDefault="00D40779" w:rsidP="00912A26">
            <w:pPr>
              <w:pStyle w:val="Normal6a"/>
            </w:pPr>
            <w:r w:rsidRPr="001141AA">
              <w:rPr>
                <w:b/>
                <w:i/>
              </w:rPr>
              <w:t>31a.</w:t>
            </w:r>
            <w:r w:rsidRPr="001141AA">
              <w:tab/>
            </w:r>
            <w:r w:rsidRPr="001141AA">
              <w:rPr>
                <w:b/>
                <w:i/>
              </w:rPr>
              <w:t>fremhæver betydningen af regional transport- og energikonnektivitet som et centralt element i den økonomiske udvikling og stabilitet på Vestbalkan og opfordrer til projekter, som udvider integration med EU-medlemsstaterne;</w:t>
            </w:r>
          </w:p>
        </w:tc>
      </w:tr>
    </w:tbl>
    <w:p w14:paraId="7D3781EB"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{HR}</w:t>
      </w:r>
      <w:r w:rsidRPr="001141AA">
        <w:t>hr</w:t>
      </w:r>
      <w:r w:rsidRPr="001141AA">
        <w:rPr>
          <w:rStyle w:val="HideTWBExt"/>
          <w:color w:val="auto"/>
        </w:rPr>
        <w:t>&lt;/Original&gt;</w:t>
      </w:r>
    </w:p>
    <w:p w14:paraId="3E830254" w14:textId="026ED7D8" w:rsidR="00D40779" w:rsidRPr="001141AA" w:rsidRDefault="00D40779" w:rsidP="00D40779">
      <w:r w:rsidRPr="001141AA">
        <w:rPr>
          <w:rStyle w:val="HideTWBExt"/>
          <w:color w:val="auto"/>
        </w:rPr>
        <w:t>&lt;/Amend&gt;</w:t>
      </w:r>
    </w:p>
    <w:p w14:paraId="578156D2" w14:textId="77777777" w:rsidR="00D40779" w:rsidRPr="001141AA" w:rsidRDefault="00D40779" w:rsidP="00D40779">
      <w:pPr>
        <w:pStyle w:val="AmNumberTabs"/>
      </w:pPr>
      <w:r w:rsidRPr="001141AA">
        <w:rPr>
          <w:rStyle w:val="HideTWBExt"/>
          <w:color w:val="auto"/>
        </w:rPr>
        <w:t>&lt;Amend&gt;</w:t>
      </w:r>
      <w:r w:rsidRPr="001141AA">
        <w:t>Ændringsforslag</w:t>
      </w:r>
      <w:r w:rsidRPr="001141AA">
        <w:tab/>
      </w:r>
      <w:r w:rsidRPr="001141AA">
        <w:tab/>
      </w:r>
      <w:r w:rsidRPr="001141AA">
        <w:rPr>
          <w:rStyle w:val="HideTWBExt"/>
          <w:color w:val="auto"/>
        </w:rPr>
        <w:t>&lt;NumAm&gt;</w:t>
      </w:r>
      <w:r w:rsidRPr="001141AA">
        <w:t>237</w:t>
      </w:r>
      <w:r w:rsidRPr="001141AA">
        <w:rPr>
          <w:rStyle w:val="HideTWBExt"/>
          <w:color w:val="auto"/>
        </w:rPr>
        <w:t>&lt;/NumAm&gt;</w:t>
      </w:r>
    </w:p>
    <w:p w14:paraId="17ECA1E4" w14:textId="77777777" w:rsidR="00D40779" w:rsidRPr="001141AA" w:rsidRDefault="00D40779" w:rsidP="00D40779">
      <w:pPr>
        <w:pStyle w:val="NormalBold"/>
      </w:pPr>
      <w:r w:rsidRPr="001141AA">
        <w:rPr>
          <w:rStyle w:val="HideTWBExt"/>
          <w:b w:val="0"/>
          <w:color w:val="auto"/>
        </w:rPr>
        <w:t>&lt;RepeatBlock-By&gt;&lt;Members&gt;</w:t>
      </w:r>
      <w:r w:rsidRPr="001141AA">
        <w:t>Reinhold Lopatka</w:t>
      </w:r>
      <w:r w:rsidRPr="001141AA">
        <w:rPr>
          <w:rStyle w:val="HideTWBExt"/>
          <w:b w:val="0"/>
          <w:color w:val="auto"/>
        </w:rPr>
        <w:t>&lt;/Members&gt;</w:t>
      </w:r>
    </w:p>
    <w:p w14:paraId="6C0B5502" w14:textId="77777777" w:rsidR="00D40779" w:rsidRPr="001141AA" w:rsidRDefault="00D40779" w:rsidP="00D40779">
      <w:pPr>
        <w:pStyle w:val="NormalBold"/>
      </w:pPr>
      <w:r w:rsidRPr="001141AA">
        <w:rPr>
          <w:rStyle w:val="HideTWBExt"/>
          <w:b w:val="0"/>
          <w:color w:val="auto"/>
        </w:rPr>
        <w:t>&lt;/RepeatBlock-By&gt;</w:t>
      </w:r>
    </w:p>
    <w:p w14:paraId="09C91BE0" w14:textId="77777777" w:rsidR="00D40779" w:rsidRPr="001141AA" w:rsidRDefault="00D40779" w:rsidP="00D40779">
      <w:pPr>
        <w:pStyle w:val="NormalBold"/>
      </w:pPr>
      <w:r w:rsidRPr="001141AA">
        <w:rPr>
          <w:rStyle w:val="HideTWBExt"/>
          <w:color w:val="auto"/>
        </w:rPr>
        <w:t>&lt;DocAmend&gt;</w:t>
      </w:r>
      <w:r w:rsidRPr="001141AA">
        <w:t>Forslag til beslutning</w:t>
      </w:r>
      <w:r w:rsidRPr="001141AA">
        <w:rPr>
          <w:rStyle w:val="HideTWBExt"/>
          <w:color w:val="auto"/>
        </w:rPr>
        <w:t>&lt;/DocAmend&gt;</w:t>
      </w:r>
    </w:p>
    <w:p w14:paraId="033F1474" w14:textId="77777777" w:rsidR="00D40779" w:rsidRPr="001141AA" w:rsidRDefault="00D40779" w:rsidP="00D40779">
      <w:pPr>
        <w:pStyle w:val="NormalBold"/>
      </w:pPr>
      <w:r w:rsidRPr="001141AA">
        <w:rPr>
          <w:rStyle w:val="HideTWBExt"/>
          <w:color w:val="auto"/>
        </w:rPr>
        <w:t>&lt;Article&gt;</w:t>
      </w:r>
      <w:r w:rsidRPr="001141AA">
        <w:t>Punkt 32</w:t>
      </w:r>
      <w:r w:rsidRPr="001141AA">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0D6E" w:rsidRPr="001141AA" w14:paraId="77DC642A" w14:textId="77777777" w:rsidTr="00912A26">
        <w:trPr>
          <w:trHeight w:hRule="exact" w:val="240"/>
          <w:jc w:val="center"/>
        </w:trPr>
        <w:tc>
          <w:tcPr>
            <w:tcW w:w="9752" w:type="dxa"/>
            <w:gridSpan w:val="2"/>
            <w:tcBorders>
              <w:top w:val="nil"/>
              <w:left w:val="nil"/>
              <w:bottom w:val="nil"/>
              <w:right w:val="nil"/>
            </w:tcBorders>
          </w:tcPr>
          <w:p w14:paraId="260062D6" w14:textId="77777777" w:rsidR="00D40779" w:rsidRPr="001141AA" w:rsidRDefault="00D40779" w:rsidP="00912A26"/>
        </w:tc>
      </w:tr>
      <w:tr w:rsidR="00750D6E" w:rsidRPr="001141AA" w14:paraId="0B276162" w14:textId="77777777" w:rsidTr="00912A26">
        <w:trPr>
          <w:trHeight w:val="240"/>
          <w:jc w:val="center"/>
        </w:trPr>
        <w:tc>
          <w:tcPr>
            <w:tcW w:w="4876" w:type="dxa"/>
            <w:tcBorders>
              <w:top w:val="nil"/>
              <w:left w:val="nil"/>
              <w:bottom w:val="nil"/>
              <w:right w:val="nil"/>
            </w:tcBorders>
          </w:tcPr>
          <w:p w14:paraId="5CFB877B" w14:textId="77777777" w:rsidR="00D40779" w:rsidRPr="001141AA" w:rsidRDefault="00D40779" w:rsidP="00912A26">
            <w:pPr>
              <w:pStyle w:val="AmColumnHeading"/>
            </w:pPr>
            <w:r w:rsidRPr="001141AA">
              <w:t>Forslag til beslutning</w:t>
            </w:r>
          </w:p>
        </w:tc>
        <w:tc>
          <w:tcPr>
            <w:tcW w:w="4876" w:type="dxa"/>
            <w:tcBorders>
              <w:top w:val="nil"/>
              <w:left w:val="nil"/>
              <w:bottom w:val="nil"/>
              <w:right w:val="nil"/>
            </w:tcBorders>
          </w:tcPr>
          <w:p w14:paraId="38896D00" w14:textId="77777777" w:rsidR="00D40779" w:rsidRPr="001141AA" w:rsidRDefault="00D40779" w:rsidP="00912A26">
            <w:pPr>
              <w:pStyle w:val="AmColumnHeading"/>
            </w:pPr>
            <w:r w:rsidRPr="001141AA">
              <w:t>Ændringsforslag</w:t>
            </w:r>
          </w:p>
        </w:tc>
      </w:tr>
      <w:tr w:rsidR="00750D6E" w:rsidRPr="001141AA" w14:paraId="1A6A728F" w14:textId="77777777" w:rsidTr="00912A26">
        <w:trPr>
          <w:jc w:val="center"/>
        </w:trPr>
        <w:tc>
          <w:tcPr>
            <w:tcW w:w="4876" w:type="dxa"/>
            <w:tcBorders>
              <w:top w:val="nil"/>
              <w:left w:val="nil"/>
              <w:bottom w:val="nil"/>
              <w:right w:val="nil"/>
            </w:tcBorders>
          </w:tcPr>
          <w:p w14:paraId="00CFB1EA" w14:textId="77777777" w:rsidR="00D40779" w:rsidRPr="001141AA" w:rsidRDefault="00D40779" w:rsidP="00912A26">
            <w:pPr>
              <w:pStyle w:val="Normal6a"/>
            </w:pPr>
            <w:r w:rsidRPr="001141AA">
              <w:t>32.</w:t>
            </w:r>
            <w:r w:rsidRPr="001141AA">
              <w:tab/>
              <w:t>pålægger sin formand at sende denne beslutning til Rådet, Kommissionen, næstformanden i Kommissionen/Unionens højtstående repræsentant for udenrigsanliggender og sikkerhedspolitik, medlemsstaternes regeringer og parlamenter samt til Montenegros præsident, regering og parlament.</w:t>
            </w:r>
          </w:p>
        </w:tc>
        <w:tc>
          <w:tcPr>
            <w:tcW w:w="4876" w:type="dxa"/>
            <w:tcBorders>
              <w:top w:val="nil"/>
              <w:left w:val="nil"/>
              <w:bottom w:val="nil"/>
              <w:right w:val="nil"/>
            </w:tcBorders>
          </w:tcPr>
          <w:p w14:paraId="3AE91229" w14:textId="77777777" w:rsidR="00D40779" w:rsidRPr="001141AA" w:rsidRDefault="00D40779" w:rsidP="00912A26">
            <w:pPr>
              <w:pStyle w:val="Normal6a"/>
            </w:pPr>
            <w:r w:rsidRPr="001141AA">
              <w:t>32.</w:t>
            </w:r>
            <w:r w:rsidRPr="001141AA">
              <w:tab/>
              <w:t xml:space="preserve">pålægger sin formand at sende denne beslutning til Rådet, Kommissionen, næstformanden i Kommissionen/Unionens højtstående repræsentant for udenrigsanliggender og sikkerhedspolitik, medlemsstaternes regeringer og parlamenter samt </w:t>
            </w:r>
            <w:r w:rsidRPr="001141AA">
              <w:rPr>
                <w:b/>
                <w:bCs/>
                <w:i/>
                <w:iCs/>
              </w:rPr>
              <w:t>oversætte den til montenegrinsk og sende den til</w:t>
            </w:r>
            <w:r w:rsidRPr="001141AA">
              <w:t xml:space="preserve"> Montenegros præsident, regering og parlament;</w:t>
            </w:r>
          </w:p>
        </w:tc>
      </w:tr>
    </w:tbl>
    <w:p w14:paraId="00B997B8" w14:textId="77777777" w:rsidR="00D40779" w:rsidRPr="001141AA" w:rsidRDefault="00D40779" w:rsidP="00D40779">
      <w:pPr>
        <w:pStyle w:val="AmOrLang"/>
      </w:pPr>
      <w:r w:rsidRPr="001141AA">
        <w:t xml:space="preserve">Or. </w:t>
      </w:r>
      <w:r w:rsidRPr="001141AA">
        <w:rPr>
          <w:rStyle w:val="HideTWBExt"/>
          <w:color w:val="auto"/>
        </w:rPr>
        <w:t>&lt;Original&gt;</w:t>
      </w:r>
      <w:r w:rsidRPr="001141AA">
        <w:rPr>
          <w:rStyle w:val="HideTWBInt"/>
          <w:color w:val="auto"/>
        </w:rPr>
        <w:t>{EN}</w:t>
      </w:r>
      <w:r w:rsidRPr="001141AA">
        <w:t>en</w:t>
      </w:r>
      <w:r w:rsidRPr="001141AA">
        <w:rPr>
          <w:rStyle w:val="HideTWBExt"/>
          <w:color w:val="auto"/>
        </w:rPr>
        <w:t>&lt;/Original&gt;</w:t>
      </w:r>
    </w:p>
    <w:p w14:paraId="4CAC2195" w14:textId="216A4E03" w:rsidR="00D40779" w:rsidRPr="001141AA" w:rsidRDefault="00D40779" w:rsidP="00D40779">
      <w:r w:rsidRPr="001141AA">
        <w:rPr>
          <w:rStyle w:val="HideTWBExt"/>
          <w:color w:val="auto"/>
        </w:rPr>
        <w:t>&lt;/Amend&gt;&lt;/RepeatBlock-Amend&gt;</w:t>
      </w:r>
    </w:p>
    <w:p w14:paraId="25EF63E0" w14:textId="3AB957E9" w:rsidR="00CC1B66" w:rsidRPr="001141AA" w:rsidRDefault="00CC1B66" w:rsidP="00D40779"/>
    <w:sectPr w:rsidR="00CC1B66" w:rsidRPr="001141AA" w:rsidSect="00950A44">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C1893" w14:textId="77777777" w:rsidR="009657E0" w:rsidRPr="000E2ADC" w:rsidRDefault="009657E0">
      <w:r w:rsidRPr="000E2ADC">
        <w:separator/>
      </w:r>
    </w:p>
  </w:endnote>
  <w:endnote w:type="continuationSeparator" w:id="0">
    <w:p w14:paraId="44C91CF7" w14:textId="77777777" w:rsidR="009657E0" w:rsidRPr="000E2ADC" w:rsidRDefault="009657E0">
      <w:r w:rsidRPr="000E2A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585EC" w14:textId="2C3FBA22" w:rsidR="00950A44" w:rsidRPr="001141AA" w:rsidRDefault="00950A44" w:rsidP="00950A44">
    <w:pPr>
      <w:pStyle w:val="EPFooter"/>
      <w:rPr>
        <w:lang w:val="de-DE"/>
      </w:rPr>
    </w:pPr>
    <w:r w:rsidRPr="001141AA">
      <w:rPr>
        <w:lang w:val="de-DE"/>
      </w:rPr>
      <w:t>PE</w:t>
    </w:r>
    <w:r w:rsidRPr="001141AA">
      <w:rPr>
        <w:rStyle w:val="HideTWBExt"/>
        <w:lang w:val="de-DE"/>
      </w:rPr>
      <w:t>&lt;NoPE&gt;</w:t>
    </w:r>
    <w:r w:rsidRPr="001141AA">
      <w:rPr>
        <w:lang w:val="de-DE"/>
      </w:rPr>
      <w:t>785.313</w:t>
    </w:r>
    <w:r w:rsidRPr="001141AA">
      <w:rPr>
        <w:rStyle w:val="HideTWBExt"/>
        <w:lang w:val="de-DE"/>
      </w:rPr>
      <w:t>&lt;/NoPE&gt;&lt;Version&gt;</w:t>
    </w:r>
    <w:r w:rsidRPr="001141AA">
      <w:rPr>
        <w:lang w:val="de-DE"/>
      </w:rPr>
      <w:t>v02-00</w:t>
    </w:r>
    <w:r w:rsidRPr="001141AA">
      <w:rPr>
        <w:rStyle w:val="HideTWBExt"/>
        <w:lang w:val="de-DE"/>
      </w:rPr>
      <w:t>&lt;/Version&gt;</w:t>
    </w:r>
    <w:r w:rsidRPr="001141AA">
      <w:rPr>
        <w:lang w:val="de-DE"/>
      </w:rPr>
      <w:tab/>
    </w:r>
    <w:r w:rsidRPr="000E2ADC">
      <w:fldChar w:fldCharType="begin"/>
    </w:r>
    <w:r w:rsidRPr="001141AA">
      <w:rPr>
        <w:lang w:val="de-DE"/>
      </w:rPr>
      <w:instrText xml:space="preserve"> PAGE  \* MERGEFORMAT </w:instrText>
    </w:r>
    <w:r w:rsidRPr="000E2ADC">
      <w:fldChar w:fldCharType="separate"/>
    </w:r>
    <w:r w:rsidRPr="001141AA">
      <w:rPr>
        <w:noProof/>
        <w:lang w:val="de-DE"/>
      </w:rPr>
      <w:t>124</w:t>
    </w:r>
    <w:r w:rsidRPr="000E2ADC">
      <w:fldChar w:fldCharType="end"/>
    </w:r>
    <w:r w:rsidRPr="001141AA">
      <w:rPr>
        <w:lang w:val="de-DE"/>
      </w:rPr>
      <w:t>/</w:t>
    </w:r>
    <w:r w:rsidR="001141AA">
      <w:fldChar w:fldCharType="begin"/>
    </w:r>
    <w:r w:rsidR="001141AA" w:rsidRPr="001141AA">
      <w:rPr>
        <w:lang w:val="de-DE"/>
      </w:rPr>
      <w:instrText xml:space="preserve"> NUMPAGES  \* MERGEFORMAT </w:instrText>
    </w:r>
    <w:r w:rsidR="001141AA">
      <w:fldChar w:fldCharType="separate"/>
    </w:r>
    <w:r w:rsidRPr="001141AA">
      <w:rPr>
        <w:noProof/>
        <w:lang w:val="de-DE"/>
      </w:rPr>
      <w:t>126</w:t>
    </w:r>
    <w:r w:rsidR="001141AA">
      <w:rPr>
        <w:noProof/>
      </w:rPr>
      <w:fldChar w:fldCharType="end"/>
    </w:r>
    <w:r w:rsidRPr="001141AA">
      <w:rPr>
        <w:lang w:val="de-DE"/>
      </w:rPr>
      <w:tab/>
    </w:r>
    <w:r w:rsidRPr="001141AA">
      <w:rPr>
        <w:rStyle w:val="HideTWBExt"/>
        <w:lang w:val="de-DE"/>
      </w:rPr>
      <w:t>&lt;PathFdR&gt;</w:t>
    </w:r>
    <w:r w:rsidR="000E2ADC" w:rsidRPr="001141AA">
      <w:rPr>
        <w:lang w:val="de-DE"/>
      </w:rPr>
      <w:t>AM\1339282DA.docx</w:t>
    </w:r>
    <w:r w:rsidRPr="001141AA">
      <w:rPr>
        <w:rStyle w:val="HideTWBExt"/>
        <w:lang w:val="de-DE"/>
      </w:rPr>
      <w:t>&lt;/PathFdR&gt;</w:t>
    </w:r>
  </w:p>
  <w:p w14:paraId="58B853F1" w14:textId="4C8CCF36" w:rsidR="00CC1B66" w:rsidRPr="000E2ADC" w:rsidRDefault="00950A44" w:rsidP="00950A44">
    <w:pPr>
      <w:pStyle w:val="EPFooter2"/>
    </w:pPr>
    <w:r w:rsidRPr="000E2AD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0E1E" w14:textId="28287CC5" w:rsidR="00950A44" w:rsidRPr="001141AA" w:rsidRDefault="00950A44" w:rsidP="00950A44">
    <w:pPr>
      <w:pStyle w:val="EPFooter"/>
      <w:rPr>
        <w:lang w:val="de-DE"/>
      </w:rPr>
    </w:pPr>
    <w:r w:rsidRPr="001141AA">
      <w:rPr>
        <w:rStyle w:val="HideTWBExt"/>
        <w:lang w:val="de-DE"/>
      </w:rPr>
      <w:t>&lt;PathFdR&gt;</w:t>
    </w:r>
    <w:r w:rsidR="000E2ADC" w:rsidRPr="001141AA">
      <w:rPr>
        <w:lang w:val="de-DE"/>
      </w:rPr>
      <w:t>AM\1339282DA.docx</w:t>
    </w:r>
    <w:r w:rsidRPr="001141AA">
      <w:rPr>
        <w:rStyle w:val="HideTWBExt"/>
        <w:lang w:val="de-DE"/>
      </w:rPr>
      <w:t>&lt;/PathFdR&gt;</w:t>
    </w:r>
    <w:r w:rsidRPr="001141AA">
      <w:rPr>
        <w:lang w:val="de-DE"/>
      </w:rPr>
      <w:tab/>
    </w:r>
    <w:r w:rsidRPr="000E2ADC">
      <w:fldChar w:fldCharType="begin"/>
    </w:r>
    <w:r w:rsidRPr="001141AA">
      <w:rPr>
        <w:lang w:val="de-DE"/>
      </w:rPr>
      <w:instrText xml:space="preserve"> PAGE  \* MERGEFORMAT </w:instrText>
    </w:r>
    <w:r w:rsidRPr="000E2ADC">
      <w:fldChar w:fldCharType="separate"/>
    </w:r>
    <w:r w:rsidRPr="001141AA">
      <w:rPr>
        <w:noProof/>
        <w:lang w:val="de-DE"/>
      </w:rPr>
      <w:t>125</w:t>
    </w:r>
    <w:r w:rsidRPr="000E2ADC">
      <w:fldChar w:fldCharType="end"/>
    </w:r>
    <w:r w:rsidRPr="001141AA">
      <w:rPr>
        <w:lang w:val="de-DE"/>
      </w:rPr>
      <w:t>/</w:t>
    </w:r>
    <w:r w:rsidR="001141AA">
      <w:fldChar w:fldCharType="begin"/>
    </w:r>
    <w:r w:rsidR="001141AA" w:rsidRPr="001141AA">
      <w:rPr>
        <w:lang w:val="de-DE"/>
      </w:rPr>
      <w:instrText xml:space="preserve"> NUMPAGES  \* MERGEFORMAT </w:instrText>
    </w:r>
    <w:r w:rsidR="001141AA">
      <w:fldChar w:fldCharType="separate"/>
    </w:r>
    <w:r w:rsidRPr="001141AA">
      <w:rPr>
        <w:noProof/>
        <w:lang w:val="de-DE"/>
      </w:rPr>
      <w:t>126</w:t>
    </w:r>
    <w:r w:rsidR="001141AA">
      <w:rPr>
        <w:noProof/>
      </w:rPr>
      <w:fldChar w:fldCharType="end"/>
    </w:r>
    <w:r w:rsidRPr="001141AA">
      <w:rPr>
        <w:lang w:val="de-DE"/>
      </w:rPr>
      <w:tab/>
      <w:t>PE</w:t>
    </w:r>
    <w:r w:rsidRPr="001141AA">
      <w:rPr>
        <w:rStyle w:val="HideTWBExt"/>
        <w:lang w:val="de-DE"/>
      </w:rPr>
      <w:t>&lt;NoPE&gt;</w:t>
    </w:r>
    <w:r w:rsidRPr="001141AA">
      <w:rPr>
        <w:lang w:val="de-DE"/>
      </w:rPr>
      <w:t>785.313</w:t>
    </w:r>
    <w:r w:rsidRPr="001141AA">
      <w:rPr>
        <w:rStyle w:val="HideTWBExt"/>
        <w:lang w:val="de-DE"/>
      </w:rPr>
      <w:t>&lt;/NoPE&gt;&lt;Version&gt;</w:t>
    </w:r>
    <w:r w:rsidRPr="001141AA">
      <w:rPr>
        <w:lang w:val="de-DE"/>
      </w:rPr>
      <w:t>v02-00</w:t>
    </w:r>
    <w:r w:rsidRPr="001141AA">
      <w:rPr>
        <w:rStyle w:val="HideTWBExt"/>
        <w:lang w:val="de-DE"/>
      </w:rPr>
      <w:t>&lt;/Version&gt;</w:t>
    </w:r>
  </w:p>
  <w:p w14:paraId="653ABD5C" w14:textId="635E7228" w:rsidR="00CC1B66" w:rsidRPr="000E2ADC" w:rsidRDefault="00950A44" w:rsidP="00950A44">
    <w:pPr>
      <w:pStyle w:val="EPFooter2"/>
    </w:pPr>
    <w:r w:rsidRPr="001141AA">
      <w:rPr>
        <w:lang w:val="de-DE"/>
      </w:rPr>
      <w:tab/>
    </w:r>
    <w:r w:rsidRPr="001141AA">
      <w:rPr>
        <w:lang w:val="de-DE"/>
      </w:rPr>
      <w:tab/>
    </w:r>
    <w:r w:rsidRPr="000E2ADC">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77B52" w14:textId="32D9477D" w:rsidR="00950A44" w:rsidRPr="001141AA" w:rsidRDefault="00950A44" w:rsidP="00950A44">
    <w:pPr>
      <w:pStyle w:val="EPFooter"/>
      <w:rPr>
        <w:lang w:val="de-DE"/>
      </w:rPr>
    </w:pPr>
    <w:r w:rsidRPr="001141AA">
      <w:rPr>
        <w:rStyle w:val="HideTWBExt"/>
        <w:lang w:val="de-DE"/>
      </w:rPr>
      <w:t>&lt;PathFdR&gt;</w:t>
    </w:r>
    <w:r w:rsidR="000E2ADC" w:rsidRPr="001141AA">
      <w:rPr>
        <w:lang w:val="de-DE"/>
      </w:rPr>
      <w:t>AM\1339282DA.docx</w:t>
    </w:r>
    <w:r w:rsidRPr="001141AA">
      <w:rPr>
        <w:rStyle w:val="HideTWBExt"/>
        <w:lang w:val="de-DE"/>
      </w:rPr>
      <w:t>&lt;/PathFdR&gt;</w:t>
    </w:r>
    <w:r w:rsidRPr="001141AA">
      <w:rPr>
        <w:lang w:val="de-DE"/>
      </w:rPr>
      <w:tab/>
    </w:r>
    <w:r w:rsidRPr="001141AA">
      <w:rPr>
        <w:lang w:val="de-DE"/>
      </w:rPr>
      <w:tab/>
      <w:t>PE</w:t>
    </w:r>
    <w:r w:rsidRPr="001141AA">
      <w:rPr>
        <w:rStyle w:val="HideTWBExt"/>
        <w:lang w:val="de-DE"/>
      </w:rPr>
      <w:t>&lt;NoPE&gt;</w:t>
    </w:r>
    <w:r w:rsidRPr="001141AA">
      <w:rPr>
        <w:lang w:val="de-DE"/>
      </w:rPr>
      <w:t>785.313</w:t>
    </w:r>
    <w:r w:rsidRPr="001141AA">
      <w:rPr>
        <w:rStyle w:val="HideTWBExt"/>
        <w:lang w:val="de-DE"/>
      </w:rPr>
      <w:t>&lt;/NoPE&gt;&lt;Version&gt;</w:t>
    </w:r>
    <w:r w:rsidRPr="001141AA">
      <w:rPr>
        <w:lang w:val="de-DE"/>
      </w:rPr>
      <w:t>v02-00</w:t>
    </w:r>
    <w:r w:rsidRPr="001141AA">
      <w:rPr>
        <w:rStyle w:val="HideTWBExt"/>
        <w:lang w:val="de-DE"/>
      </w:rPr>
      <w:t>&lt;/Version&gt;</w:t>
    </w:r>
  </w:p>
  <w:p w14:paraId="5B9DAC85" w14:textId="709127FC" w:rsidR="00CC1B66" w:rsidRPr="000E2ADC" w:rsidRDefault="00950A44" w:rsidP="00950A44">
    <w:pPr>
      <w:pStyle w:val="EPFooter2"/>
    </w:pPr>
    <w:r w:rsidRPr="000E2ADC">
      <w:t>DA</w:t>
    </w:r>
    <w:r w:rsidRPr="000E2ADC">
      <w:tab/>
    </w:r>
    <w:r w:rsidRPr="000E2ADC">
      <w:rPr>
        <w:b w:val="0"/>
        <w:i/>
        <w:color w:val="C0C0C0"/>
        <w:sz w:val="22"/>
      </w:rPr>
      <w:t>Forenet i mangfoldighed</w:t>
    </w:r>
    <w:r w:rsidRPr="000E2AD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D1FC7" w14:textId="77777777" w:rsidR="009657E0" w:rsidRPr="000E2ADC" w:rsidRDefault="009657E0">
      <w:r w:rsidRPr="000E2ADC">
        <w:separator/>
      </w:r>
    </w:p>
  </w:footnote>
  <w:footnote w:type="continuationSeparator" w:id="0">
    <w:p w14:paraId="3E8B692A" w14:textId="77777777" w:rsidR="009657E0" w:rsidRPr="000E2ADC" w:rsidRDefault="009657E0">
      <w:r w:rsidRPr="000E2A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889C4" w14:textId="77777777" w:rsidR="001141AA" w:rsidRDefault="00114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8498" w14:textId="77777777" w:rsidR="001141AA" w:rsidRDefault="001141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7CC9" w14:textId="77777777" w:rsidR="001141AA" w:rsidRDefault="001141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XTLANGUE" w:val="DA"/>
    <w:docVar w:name="TXTLANGUEMIN" w:val="da"/>
    <w:docVar w:name="TXTNRPE" w:val="785.313"/>
    <w:docVar w:name="TXTPEorAP" w:val="PE"/>
    <w:docVar w:name="TXTROUTE" w:val="AM\1339282DA.docx"/>
    <w:docVar w:name="TXTVERSION" w:val="02-00"/>
  </w:docVars>
  <w:rsids>
    <w:rsidRoot w:val="00A77B3E"/>
    <w:rsid w:val="0002416C"/>
    <w:rsid w:val="000B5B5C"/>
    <w:rsid w:val="000E2ADC"/>
    <w:rsid w:val="001141AA"/>
    <w:rsid w:val="0017325C"/>
    <w:rsid w:val="00191AE8"/>
    <w:rsid w:val="001A08DE"/>
    <w:rsid w:val="002C0419"/>
    <w:rsid w:val="002D4933"/>
    <w:rsid w:val="00321243"/>
    <w:rsid w:val="00393C94"/>
    <w:rsid w:val="003A4806"/>
    <w:rsid w:val="00472EB4"/>
    <w:rsid w:val="004862BE"/>
    <w:rsid w:val="004B06DA"/>
    <w:rsid w:val="004B6DE1"/>
    <w:rsid w:val="0051775F"/>
    <w:rsid w:val="006212BC"/>
    <w:rsid w:val="006C373E"/>
    <w:rsid w:val="00750D6E"/>
    <w:rsid w:val="007A0C07"/>
    <w:rsid w:val="007E5665"/>
    <w:rsid w:val="00950A44"/>
    <w:rsid w:val="009657E0"/>
    <w:rsid w:val="00A511B6"/>
    <w:rsid w:val="00A77B3E"/>
    <w:rsid w:val="00AB4F55"/>
    <w:rsid w:val="00B04026"/>
    <w:rsid w:val="00B13FD2"/>
    <w:rsid w:val="00B56654"/>
    <w:rsid w:val="00B95547"/>
    <w:rsid w:val="00BD34C1"/>
    <w:rsid w:val="00C00899"/>
    <w:rsid w:val="00C63869"/>
    <w:rsid w:val="00CA2A55"/>
    <w:rsid w:val="00CC1B66"/>
    <w:rsid w:val="00D03958"/>
    <w:rsid w:val="00D40779"/>
    <w:rsid w:val="00D90D5A"/>
    <w:rsid w:val="00DB5485"/>
    <w:rsid w:val="00E70335"/>
    <w:rsid w:val="00EA25F0"/>
    <w:rsid w:val="00F27414"/>
    <w:rsid w:val="00F67D0E"/>
    <w:rsid w:val="00F72CE0"/>
    <w:rsid w:val="00FE294B"/>
    <w:rsid w:val="00FF67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F70BA81"/>
  <w15:docId w15:val="{E8ACDB44-76D2-4020-A53F-F15286E0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D34C1"/>
    <w:pPr>
      <w:tabs>
        <w:tab w:val="center" w:pos="4513"/>
        <w:tab w:val="right" w:pos="9026"/>
      </w:tabs>
    </w:pPr>
  </w:style>
  <w:style w:type="character" w:customStyle="1" w:styleId="HeaderChar">
    <w:name w:val="Header Char"/>
    <w:basedOn w:val="DefaultParagraphFont"/>
    <w:link w:val="Header"/>
    <w:rsid w:val="00BD34C1"/>
    <w:rPr>
      <w:sz w:val="24"/>
      <w:szCs w:val="24"/>
    </w:rPr>
  </w:style>
  <w:style w:type="paragraph" w:styleId="Revision">
    <w:name w:val="Revision"/>
    <w:hidden/>
    <w:uiPriority w:val="99"/>
    <w:semiHidden/>
    <w:rsid w:val="00FF6729"/>
    <w:rPr>
      <w:sz w:val="24"/>
      <w:szCs w:val="24"/>
    </w:rPr>
  </w:style>
  <w:style w:type="paragraph" w:styleId="Footer">
    <w:name w:val="footer"/>
    <w:basedOn w:val="Normal"/>
    <w:link w:val="FooterChar"/>
    <w:rsid w:val="00FE294B"/>
    <w:pPr>
      <w:tabs>
        <w:tab w:val="center" w:pos="4513"/>
        <w:tab w:val="right" w:pos="9026"/>
      </w:tabs>
    </w:pPr>
  </w:style>
  <w:style w:type="character" w:customStyle="1" w:styleId="FooterChar">
    <w:name w:val="Footer Char"/>
    <w:basedOn w:val="DefaultParagraphFont"/>
    <w:link w:val="Footer"/>
    <w:rsid w:val="00FE29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19875-0BE4-4845-B1B7-53C9A333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125</Pages>
  <Words>23092</Words>
  <Characters>151170</Characters>
  <Application>Microsoft Office Word</Application>
  <DocSecurity>0</DocSecurity>
  <Lines>6494</Lines>
  <Paragraphs>2080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2026-03-24T09:29:00Z</dcterms:created>
  <dcterms:modified xsi:type="dcterms:W3CDTF">2026-03-24T09:29:00Z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1339282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402119</vt:lpwstr>
  </property>
  <property fmtid="{D5CDD505-2E9C-101B-9397-08002B2CF9AE}" pid="7" name="dmxml.render.traceId">
    <vt:lpwstr>69aab115835aea4c81837e0550407a03</vt:lpwstr>
  </property>
  <property fmtid="{D5CDD505-2E9C-101B-9397-08002B2CF9AE}" pid="8" name="FooterPath">
    <vt:lpwstr>AM\1339282DA.docx</vt:lpwstr>
  </property>
  <property fmtid="{D5CDD505-2E9C-101B-9397-08002B2CF9AE}" pid="9" name="LastEdited with">
    <vt:lpwstr>10.2.1 Build [20260301]</vt:lpwstr>
  </property>
  <property fmtid="{D5CDD505-2E9C-101B-9397-08002B2CF9AE}" pid="10" name="PE Number">
    <vt:lpwstr>785.313</vt:lpwstr>
  </property>
  <property fmtid="{D5CDD505-2E9C-101B-9397-08002B2CF9AE}" pid="11" name="SendToEpades">
    <vt:lpwstr>OK(AMNUM) - 2026/03/11 12:31</vt:lpwstr>
  </property>
  <property fmtid="{D5CDD505-2E9C-101B-9397-08002B2CF9AE}" pid="12" name="UID">
    <vt:lpwstr>eu.europa.europarl-DIN1-2026-0000055894_01.00-xm-01.00_text-xml</vt:lpwstr>
  </property>
  <property fmtid="{D5CDD505-2E9C-101B-9397-08002B2CF9AE}" pid="13" name="Bookout">
    <vt:lpwstr>OK - 2026/03/24 10:27</vt:lpwstr>
  </property>
</Properties>
</file>