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D1CAB" w:rsidRPr="00367D4C" w14:paraId="1CF7DBE2" w14:textId="77777777">
        <w:trPr>
          <w:trHeight w:hRule="exact" w:val="1417"/>
          <w:jc w:val="center"/>
        </w:trPr>
        <w:tc>
          <w:tcPr>
            <w:tcW w:w="6804" w:type="dxa"/>
            <w:tcBorders>
              <w:top w:val="nil"/>
              <w:left w:val="nil"/>
              <w:bottom w:val="nil"/>
              <w:right w:val="nil"/>
            </w:tcBorders>
            <w:vAlign w:val="center"/>
          </w:tcPr>
          <w:p w14:paraId="7A9C4325" w14:textId="49A9CA23" w:rsidR="00CC1B66" w:rsidRPr="00367D4C" w:rsidRDefault="00FE7000">
            <w:pPr>
              <w:pStyle w:val="EPName"/>
            </w:pPr>
            <w:r w:rsidRPr="00367D4C">
              <w:t>Evropski parlament</w:t>
            </w:r>
          </w:p>
          <w:p w14:paraId="57C8E7D0" w14:textId="77777777" w:rsidR="00CC1B66" w:rsidRPr="00367D4C" w:rsidRDefault="00FC7281">
            <w:pPr>
              <w:pStyle w:val="EPTerm"/>
            </w:pPr>
            <w:r w:rsidRPr="00367D4C">
              <w:t>2024-2029</w:t>
            </w:r>
          </w:p>
        </w:tc>
        <w:tc>
          <w:tcPr>
            <w:tcW w:w="2268" w:type="dxa"/>
            <w:tcBorders>
              <w:top w:val="nil"/>
              <w:left w:val="nil"/>
              <w:bottom w:val="nil"/>
              <w:right w:val="nil"/>
            </w:tcBorders>
          </w:tcPr>
          <w:p w14:paraId="5171FCB0" w14:textId="77777777" w:rsidR="00CC1B66" w:rsidRPr="00367D4C" w:rsidRDefault="00133B32">
            <w:pPr>
              <w:pStyle w:val="EPLogo"/>
            </w:pPr>
            <w:r>
              <w:pict w14:anchorId="78615E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pt;height:50.55pt">
                  <v:imagedata r:id="rId7" o:title=""/>
                </v:shape>
              </w:pict>
            </w:r>
          </w:p>
        </w:tc>
      </w:tr>
    </w:tbl>
    <w:p w14:paraId="6BBB2ED0" w14:textId="77777777" w:rsidR="00CC1B66" w:rsidRPr="00367D4C" w:rsidRDefault="00FC7281">
      <w:pPr>
        <w:pStyle w:val="LineTop"/>
      </w:pPr>
      <w:r w:rsidRPr="00367D4C">
        <w:t xml:space="preserve"> </w:t>
      </w:r>
    </w:p>
    <w:p w14:paraId="06FFC6DF" w14:textId="797CC917" w:rsidR="00CC1B66" w:rsidRPr="00367D4C" w:rsidRDefault="00FC7281">
      <w:pPr>
        <w:pStyle w:val="EPBody"/>
      </w:pPr>
      <w:r w:rsidRPr="002F62D3">
        <w:rPr>
          <w:rStyle w:val="HideTWBExt"/>
          <w:rFonts w:eastAsia="Times New Roman"/>
          <w:i w:val="0"/>
        </w:rPr>
        <w:t>&lt;Commission&gt;</w:t>
      </w:r>
      <w:r w:rsidRPr="002F62D3">
        <w:rPr>
          <w:rStyle w:val="HideTWBInt"/>
          <w:i w:val="0"/>
        </w:rPr>
        <w:t>{AFET}</w:t>
      </w:r>
      <w:r w:rsidR="00FE7000" w:rsidRPr="00367D4C">
        <w:t>Odbor za zunanje zadeve</w:t>
      </w:r>
      <w:r w:rsidRPr="002F62D3">
        <w:rPr>
          <w:rStyle w:val="HideTWBExt"/>
          <w:rFonts w:eastAsia="Times New Roman"/>
          <w:i w:val="0"/>
        </w:rPr>
        <w:t>&lt;/Commission&gt;</w:t>
      </w:r>
    </w:p>
    <w:p w14:paraId="1D7CFC4E" w14:textId="77777777" w:rsidR="00CC1B66" w:rsidRPr="00367D4C" w:rsidRDefault="00FC7281">
      <w:pPr>
        <w:pStyle w:val="LineBottom"/>
      </w:pPr>
      <w:r w:rsidRPr="00367D4C">
        <w:t xml:space="preserve"> </w:t>
      </w:r>
    </w:p>
    <w:p w14:paraId="5EE80504" w14:textId="77777777" w:rsidR="00CC1B66" w:rsidRPr="00367D4C" w:rsidRDefault="00FC7281">
      <w:pPr>
        <w:pStyle w:val="CoverReference"/>
      </w:pPr>
      <w:r w:rsidRPr="002F62D3">
        <w:rPr>
          <w:rStyle w:val="HideTWBExt"/>
          <w:rFonts w:eastAsia="Times New Roman"/>
          <w:b w:val="0"/>
        </w:rPr>
        <w:t>&lt;RefProc&gt;</w:t>
      </w:r>
      <w:r w:rsidRPr="00367D4C">
        <w:t>2025/2253</w:t>
      </w:r>
      <w:r w:rsidRPr="002F62D3">
        <w:rPr>
          <w:rStyle w:val="HideTWBExt"/>
          <w:rFonts w:eastAsia="Times New Roman"/>
          <w:b w:val="0"/>
        </w:rPr>
        <w:t>&lt;/RefProc&gt;&lt;RefTypeProc&gt;</w:t>
      </w:r>
      <w:r w:rsidRPr="00367D4C">
        <w:t>(INI)</w:t>
      </w:r>
      <w:r w:rsidRPr="002F62D3">
        <w:rPr>
          <w:rStyle w:val="HideTWBExt"/>
          <w:rFonts w:eastAsia="Times New Roman"/>
          <w:b w:val="0"/>
        </w:rPr>
        <w:t>&lt;/RefTypeProc&gt;</w:t>
      </w:r>
    </w:p>
    <w:p w14:paraId="06154BA4" w14:textId="47C5C219" w:rsidR="00CC1B66" w:rsidRPr="00367D4C" w:rsidRDefault="00FC7281">
      <w:pPr>
        <w:pStyle w:val="CoverDate"/>
      </w:pPr>
      <w:r w:rsidRPr="002F62D3">
        <w:rPr>
          <w:rStyle w:val="HideTWBExt"/>
        </w:rPr>
        <w:t>&lt;Date&gt;</w:t>
      </w:r>
      <w:r w:rsidRPr="002F62D3">
        <w:rPr>
          <w:rStyle w:val="HideTWBInt"/>
        </w:rPr>
        <w:t>{</w:t>
      </w:r>
      <w:r w:rsidR="00FF6729" w:rsidRPr="002F62D3">
        <w:rPr>
          <w:rStyle w:val="HideTWBInt"/>
        </w:rPr>
        <w:t>11</w:t>
      </w:r>
      <w:r w:rsidRPr="002F62D3">
        <w:rPr>
          <w:rStyle w:val="HideTWBInt"/>
        </w:rPr>
        <w:t>/03/2026}</w:t>
      </w:r>
      <w:r w:rsidR="00FF6729" w:rsidRPr="00367D4C">
        <w:t>11</w:t>
      </w:r>
      <w:r w:rsidRPr="00367D4C">
        <w:t>.3.2026</w:t>
      </w:r>
      <w:r w:rsidRPr="002F62D3">
        <w:rPr>
          <w:rStyle w:val="HideTWBExt"/>
        </w:rPr>
        <w:t>&lt;/Date&gt;</w:t>
      </w:r>
    </w:p>
    <w:p w14:paraId="7A03763E" w14:textId="0EE6834D" w:rsidR="00CC1B66" w:rsidRPr="00367D4C" w:rsidRDefault="00FC7281">
      <w:pPr>
        <w:pStyle w:val="CoverDocType"/>
      </w:pPr>
      <w:r w:rsidRPr="002F62D3">
        <w:rPr>
          <w:rStyle w:val="HideTWBExt"/>
          <w:b w:val="0"/>
        </w:rPr>
        <w:t>&lt;TypeAM&gt;</w:t>
      </w:r>
      <w:r w:rsidR="00FE7000" w:rsidRPr="00367D4C">
        <w:t>PREDLOGI SPREMEMB</w:t>
      </w:r>
      <w:r w:rsidRPr="002F62D3">
        <w:rPr>
          <w:rStyle w:val="HideTWBExt"/>
          <w:b w:val="0"/>
        </w:rPr>
        <w:t>&lt;/TypeAM&gt;</w:t>
      </w:r>
    </w:p>
    <w:p w14:paraId="71DC140B" w14:textId="77777777" w:rsidR="00CC1B66" w:rsidRPr="00367D4C" w:rsidRDefault="00FC7281">
      <w:pPr>
        <w:pStyle w:val="CoverDocType24a"/>
      </w:pPr>
      <w:r w:rsidRPr="002F62D3">
        <w:rPr>
          <w:rStyle w:val="HideTWBExt"/>
          <w:rFonts w:eastAsia="Times New Roman"/>
          <w:b w:val="0"/>
        </w:rPr>
        <w:t>&lt;RangeAM&gt;</w:t>
      </w:r>
      <w:r w:rsidRPr="00367D4C">
        <w:t>1 - 237</w:t>
      </w:r>
      <w:r w:rsidRPr="002F62D3">
        <w:rPr>
          <w:rStyle w:val="HideTWBExt"/>
          <w:rFonts w:eastAsia="Times New Roman"/>
          <w:b w:val="0"/>
        </w:rPr>
        <w:t>&lt;/RangeAM&gt;</w:t>
      </w:r>
    </w:p>
    <w:p w14:paraId="22F9DD03" w14:textId="1F93A914" w:rsidR="00CC1B66" w:rsidRPr="00367D4C" w:rsidRDefault="00FC7281">
      <w:pPr>
        <w:pStyle w:val="CoverBold"/>
      </w:pPr>
      <w:r w:rsidRPr="002F62D3">
        <w:rPr>
          <w:rStyle w:val="HideTWBExt"/>
          <w:b w:val="0"/>
        </w:rPr>
        <w:t>&lt;TitreType&gt;</w:t>
      </w:r>
      <w:r w:rsidR="00FE7000" w:rsidRPr="00367D4C">
        <w:t>Osnutek poročila</w:t>
      </w:r>
      <w:r w:rsidRPr="002F62D3">
        <w:rPr>
          <w:rStyle w:val="HideTWBExt"/>
          <w:b w:val="0"/>
        </w:rPr>
        <w:t>&lt;/TitreType&gt;</w:t>
      </w:r>
    </w:p>
    <w:p w14:paraId="66A08F09" w14:textId="77777777" w:rsidR="00CC1B66" w:rsidRPr="00367D4C" w:rsidRDefault="00FC7281">
      <w:pPr>
        <w:pStyle w:val="CoverBold"/>
      </w:pPr>
      <w:r w:rsidRPr="002F62D3">
        <w:rPr>
          <w:rStyle w:val="HideTWBExt"/>
          <w:b w:val="0"/>
        </w:rPr>
        <w:t>&lt;Rapporteur&gt;</w:t>
      </w:r>
      <w:r w:rsidRPr="00367D4C">
        <w:t>Marjan Šarec</w:t>
      </w:r>
      <w:r w:rsidRPr="002F62D3">
        <w:rPr>
          <w:rStyle w:val="HideTWBExt"/>
          <w:b w:val="0"/>
        </w:rPr>
        <w:t>&lt;/Rapporteur&gt;</w:t>
      </w:r>
    </w:p>
    <w:p w14:paraId="389C2908" w14:textId="77777777" w:rsidR="00CC1B66" w:rsidRPr="00367D4C" w:rsidRDefault="00FC7281">
      <w:pPr>
        <w:pStyle w:val="CoverNormal24a"/>
      </w:pPr>
      <w:r w:rsidRPr="002F62D3">
        <w:rPr>
          <w:rStyle w:val="HideTWBExt"/>
        </w:rPr>
        <w:t>&lt;DocRefPE&gt;</w:t>
      </w:r>
      <w:r w:rsidRPr="00367D4C">
        <w:t>(PE784.340v01-00)</w:t>
      </w:r>
      <w:r w:rsidRPr="002F62D3">
        <w:rPr>
          <w:rStyle w:val="HideTWBExt"/>
        </w:rPr>
        <w:t>&lt;/DocRefPE&gt;</w:t>
      </w:r>
    </w:p>
    <w:p w14:paraId="59DEECCC" w14:textId="39913553" w:rsidR="00CC1B66" w:rsidRPr="00367D4C" w:rsidRDefault="00FC7281">
      <w:pPr>
        <w:pStyle w:val="CoverNormal"/>
      </w:pPr>
      <w:r w:rsidRPr="002F62D3">
        <w:rPr>
          <w:rStyle w:val="HideTWBExt"/>
        </w:rPr>
        <w:t>&lt;Titre&gt;</w:t>
      </w:r>
      <w:r w:rsidR="004F2453" w:rsidRPr="00367D4C">
        <w:t>Poročilo Komisije o Črni gori za leto 2025</w:t>
      </w:r>
      <w:r w:rsidRPr="002F62D3">
        <w:rPr>
          <w:rStyle w:val="HideTWBExt"/>
        </w:rPr>
        <w:t>&lt;/Titre&gt;</w:t>
      </w:r>
    </w:p>
    <w:p w14:paraId="582F4698" w14:textId="77777777" w:rsidR="00CC1B66" w:rsidRPr="002F62D3" w:rsidRDefault="00FC7281" w:rsidP="007E5665">
      <w:pPr>
        <w:pStyle w:val="CoverNormal"/>
        <w:rPr>
          <w:rStyle w:val="HideTWBExt"/>
        </w:rPr>
      </w:pPr>
      <w:r w:rsidRPr="002F62D3">
        <w:rPr>
          <w:rStyle w:val="HideTWBExt"/>
        </w:rPr>
        <w:t>&lt;DocRef&gt;</w:t>
      </w:r>
      <w:r w:rsidRPr="00367D4C">
        <w:t>(2025/2253(INI))</w:t>
      </w:r>
      <w:r w:rsidRPr="002F62D3">
        <w:rPr>
          <w:rStyle w:val="HideTWBExt"/>
        </w:rPr>
        <w:t>&lt;/DocRef&gt;</w:t>
      </w:r>
    </w:p>
    <w:p w14:paraId="2F0F2AA1" w14:textId="77777777" w:rsidR="007E5665" w:rsidRPr="00367D4C" w:rsidRDefault="007E5665" w:rsidP="007E5665">
      <w:pPr>
        <w:pStyle w:val="CoverNormal"/>
        <w:rPr>
          <w:vanish/>
        </w:rPr>
      </w:pPr>
    </w:p>
    <w:p w14:paraId="3BFF9742" w14:textId="77777777" w:rsidR="007E5665" w:rsidRPr="00367D4C" w:rsidRDefault="007E5665" w:rsidP="007E5665">
      <w:pPr>
        <w:pStyle w:val="CoverNormal"/>
        <w:rPr>
          <w:vanish/>
        </w:rPr>
      </w:pPr>
    </w:p>
    <w:p w14:paraId="28B4120F" w14:textId="77777777" w:rsidR="00CC1B66" w:rsidRPr="00367D4C" w:rsidRDefault="00FC7281">
      <w:r w:rsidRPr="00367D4C">
        <w:br w:type="page"/>
      </w:r>
      <w:r w:rsidRPr="00367D4C">
        <w:lastRenderedPageBreak/>
        <w:t>AM_Com_NonLegReport</w:t>
      </w:r>
    </w:p>
    <w:p w14:paraId="611D9CBE" w14:textId="42262FED" w:rsidR="00FE7000" w:rsidRPr="00367D4C" w:rsidRDefault="00FC7281" w:rsidP="00FE7000">
      <w:pPr>
        <w:pStyle w:val="AmNumberTabs"/>
      </w:pPr>
      <w:r w:rsidRPr="00367D4C">
        <w:br w:type="page"/>
      </w:r>
      <w:r w:rsidR="00FE7000" w:rsidRPr="002F62D3">
        <w:rPr>
          <w:rStyle w:val="HideTWBExt"/>
          <w:b w:val="0"/>
        </w:rPr>
        <w:lastRenderedPageBreak/>
        <w:t>&lt;RepeatBlock-Amend&gt;&lt;Amend&gt;</w:t>
      </w:r>
      <w:r w:rsidR="00FE7000" w:rsidRPr="00367D4C">
        <w:t>Predlog spremembe</w:t>
      </w:r>
      <w:r w:rsidR="00FE7000" w:rsidRPr="00367D4C">
        <w:tab/>
      </w:r>
      <w:r w:rsidR="00FE7000" w:rsidRPr="00367D4C">
        <w:tab/>
      </w:r>
      <w:r w:rsidR="00FE7000" w:rsidRPr="002F62D3">
        <w:rPr>
          <w:rStyle w:val="HideTWBExt"/>
          <w:b w:val="0"/>
        </w:rPr>
        <w:t>&lt;NumAm&gt;</w:t>
      </w:r>
      <w:r w:rsidR="00FE7000" w:rsidRPr="00367D4C">
        <w:t>1</w:t>
      </w:r>
      <w:r w:rsidR="00FE7000" w:rsidRPr="002F62D3">
        <w:rPr>
          <w:rStyle w:val="HideTWBExt"/>
          <w:b w:val="0"/>
        </w:rPr>
        <w:t>&lt;/NumAm&gt;</w:t>
      </w:r>
    </w:p>
    <w:p w14:paraId="48130169"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1C29F190" w14:textId="77777777" w:rsidR="00FE7000" w:rsidRPr="00367D4C" w:rsidRDefault="00FE7000" w:rsidP="00FE7000">
      <w:pPr>
        <w:pStyle w:val="NormalBold"/>
      </w:pPr>
      <w:r w:rsidRPr="002F62D3">
        <w:rPr>
          <w:rStyle w:val="HideTWBExt"/>
          <w:b w:val="0"/>
        </w:rPr>
        <w:t>&lt;/RepeatBlock-By&gt;</w:t>
      </w:r>
    </w:p>
    <w:p w14:paraId="1024E1AE" w14:textId="37FD00A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1F284CF" w14:textId="77777777" w:rsidR="00FE7000" w:rsidRPr="00367D4C" w:rsidRDefault="00FE7000" w:rsidP="00FE7000">
      <w:pPr>
        <w:pStyle w:val="NormalBold"/>
      </w:pPr>
      <w:r w:rsidRPr="002F62D3">
        <w:rPr>
          <w:rStyle w:val="HideTWBExt"/>
          <w:b w:val="0"/>
        </w:rPr>
        <w:t>&lt;Article&gt;</w:t>
      </w:r>
      <w:r w:rsidRPr="00367D4C">
        <w:t>Navedba sklicevanja 6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EE7167E" w14:textId="77777777" w:rsidTr="004C23E1">
        <w:trPr>
          <w:trHeight w:hRule="exact" w:val="240"/>
          <w:jc w:val="center"/>
        </w:trPr>
        <w:tc>
          <w:tcPr>
            <w:tcW w:w="9752" w:type="dxa"/>
            <w:gridSpan w:val="2"/>
            <w:tcBorders>
              <w:top w:val="nil"/>
              <w:left w:val="nil"/>
              <w:bottom w:val="nil"/>
              <w:right w:val="nil"/>
            </w:tcBorders>
          </w:tcPr>
          <w:p w14:paraId="7FDDE6AA" w14:textId="77777777" w:rsidR="00FE7000" w:rsidRPr="00367D4C" w:rsidRDefault="00FE7000" w:rsidP="004C23E1"/>
        </w:tc>
      </w:tr>
      <w:tr w:rsidR="00AD1CAB" w:rsidRPr="00367D4C" w14:paraId="54C8A481" w14:textId="77777777" w:rsidTr="004C23E1">
        <w:trPr>
          <w:trHeight w:val="240"/>
          <w:jc w:val="center"/>
        </w:trPr>
        <w:tc>
          <w:tcPr>
            <w:tcW w:w="4876" w:type="dxa"/>
            <w:tcBorders>
              <w:top w:val="nil"/>
              <w:left w:val="nil"/>
              <w:bottom w:val="nil"/>
              <w:right w:val="nil"/>
            </w:tcBorders>
          </w:tcPr>
          <w:p w14:paraId="0256E107" w14:textId="14EF1DD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A0389C1" w14:textId="49DF3E57" w:rsidR="00FE7000" w:rsidRPr="00367D4C" w:rsidRDefault="00FE7000" w:rsidP="004C23E1">
            <w:pPr>
              <w:pStyle w:val="AmColumnHeading"/>
            </w:pPr>
            <w:r w:rsidRPr="00367D4C">
              <w:t>Predlog spremembe</w:t>
            </w:r>
          </w:p>
        </w:tc>
      </w:tr>
      <w:tr w:rsidR="00AD1CAB" w:rsidRPr="00367D4C" w14:paraId="44DA63F1" w14:textId="77777777" w:rsidTr="004C23E1">
        <w:trPr>
          <w:jc w:val="center"/>
        </w:trPr>
        <w:tc>
          <w:tcPr>
            <w:tcW w:w="4876" w:type="dxa"/>
            <w:tcBorders>
              <w:top w:val="nil"/>
              <w:left w:val="nil"/>
              <w:bottom w:val="nil"/>
              <w:right w:val="nil"/>
            </w:tcBorders>
          </w:tcPr>
          <w:p w14:paraId="305BCF37" w14:textId="77777777" w:rsidR="00FE7000" w:rsidRPr="00367D4C" w:rsidRDefault="00FE7000" w:rsidP="004C23E1">
            <w:pPr>
              <w:pStyle w:val="Normal6a"/>
            </w:pPr>
          </w:p>
        </w:tc>
        <w:tc>
          <w:tcPr>
            <w:tcW w:w="4876" w:type="dxa"/>
            <w:tcBorders>
              <w:top w:val="nil"/>
              <w:left w:val="nil"/>
              <w:bottom w:val="nil"/>
              <w:right w:val="nil"/>
            </w:tcBorders>
          </w:tcPr>
          <w:p w14:paraId="4D294F77" w14:textId="77777777" w:rsidR="00FE7000" w:rsidRPr="00367D4C" w:rsidRDefault="00FE7000" w:rsidP="004C23E1">
            <w:pPr>
              <w:pStyle w:val="Normal6a"/>
            </w:pPr>
            <w:r w:rsidRPr="00367D4C">
              <w:rPr>
                <w:b/>
                <w:i/>
              </w:rPr>
              <w:t>–</w:t>
            </w:r>
            <w:r w:rsidRPr="00367D4C">
              <w:tab/>
            </w:r>
            <w:r w:rsidRPr="00367D4C">
              <w:rPr>
                <w:b/>
                <w:i/>
              </w:rPr>
              <w:t>ob upoštevanju izjave iz Zagreba, sprejete na vrhu EU-Zahodni Balkan 6. maja 2020 v Zagrebu;</w:t>
            </w:r>
          </w:p>
        </w:tc>
      </w:tr>
    </w:tbl>
    <w:p w14:paraId="0938FAF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6A012E45" w14:textId="77777777" w:rsidR="00FE7000" w:rsidRPr="00367D4C" w:rsidRDefault="00FE7000" w:rsidP="00FE7000">
      <w:r w:rsidRPr="002F62D3">
        <w:rPr>
          <w:rStyle w:val="HideTWBExt"/>
        </w:rPr>
        <w:t>&lt;/Amend&gt;</w:t>
      </w:r>
    </w:p>
    <w:p w14:paraId="2D0D7DD0" w14:textId="755685A9"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w:t>
      </w:r>
      <w:r w:rsidRPr="002F62D3">
        <w:rPr>
          <w:rStyle w:val="HideTWBExt"/>
          <w:b w:val="0"/>
        </w:rPr>
        <w:t>&lt;/NumAm&gt;</w:t>
      </w:r>
    </w:p>
    <w:p w14:paraId="79A05AC4" w14:textId="16A3021A" w:rsidR="00FE7000" w:rsidRPr="00367D4C" w:rsidRDefault="00FE7000" w:rsidP="00FE7000">
      <w:pPr>
        <w:pStyle w:val="NormalBold"/>
      </w:pPr>
      <w:r w:rsidRPr="002F62D3">
        <w:rPr>
          <w:rStyle w:val="HideTWBExt"/>
          <w:b w:val="0"/>
        </w:rPr>
        <w:t>&lt;RepeatBlock-By&gt;&lt;Members&gt;</w:t>
      </w:r>
      <w:r w:rsidRPr="00367D4C">
        <w:t>Andrej Kovačev (Andrey Kovatchev), Reinhold Lopatka, Tomislav Sokol</w:t>
      </w:r>
      <w:r w:rsidRPr="002F62D3">
        <w:rPr>
          <w:rStyle w:val="HideTWBExt"/>
          <w:b w:val="0"/>
        </w:rPr>
        <w:t>&lt;/Members&gt;</w:t>
      </w:r>
    </w:p>
    <w:p w14:paraId="17C718FA" w14:textId="77777777" w:rsidR="00FE7000" w:rsidRPr="00367D4C" w:rsidRDefault="00FE7000" w:rsidP="00FE7000">
      <w:pPr>
        <w:pStyle w:val="NormalBold"/>
      </w:pPr>
      <w:r w:rsidRPr="002F62D3">
        <w:rPr>
          <w:rStyle w:val="HideTWBExt"/>
          <w:b w:val="0"/>
        </w:rPr>
        <w:t>&lt;/RepeatBlock-By&gt;</w:t>
      </w:r>
    </w:p>
    <w:p w14:paraId="4C15E764" w14:textId="3A21C0C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F5AC67C" w14:textId="77777777" w:rsidR="00FE7000" w:rsidRPr="00367D4C" w:rsidRDefault="00FE7000" w:rsidP="00FE7000">
      <w:pPr>
        <w:pStyle w:val="NormalBold"/>
      </w:pPr>
      <w:r w:rsidRPr="002F62D3">
        <w:rPr>
          <w:rStyle w:val="HideTWBExt"/>
          <w:b w:val="0"/>
        </w:rPr>
        <w:t>&lt;Article&gt;</w:t>
      </w:r>
      <w:r w:rsidRPr="00367D4C">
        <w:t>Navedba sklicevanja 8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04F54F2" w14:textId="77777777" w:rsidTr="004C23E1">
        <w:trPr>
          <w:trHeight w:hRule="exact" w:val="240"/>
          <w:jc w:val="center"/>
        </w:trPr>
        <w:tc>
          <w:tcPr>
            <w:tcW w:w="9752" w:type="dxa"/>
            <w:gridSpan w:val="2"/>
            <w:tcBorders>
              <w:top w:val="nil"/>
              <w:left w:val="nil"/>
              <w:bottom w:val="nil"/>
              <w:right w:val="nil"/>
            </w:tcBorders>
          </w:tcPr>
          <w:p w14:paraId="587D771C" w14:textId="77777777" w:rsidR="00FE7000" w:rsidRPr="00367D4C" w:rsidRDefault="00FE7000" w:rsidP="004C23E1"/>
        </w:tc>
      </w:tr>
      <w:tr w:rsidR="00AD1CAB" w:rsidRPr="00367D4C" w14:paraId="381F3C60" w14:textId="77777777" w:rsidTr="004C23E1">
        <w:trPr>
          <w:trHeight w:val="240"/>
          <w:jc w:val="center"/>
        </w:trPr>
        <w:tc>
          <w:tcPr>
            <w:tcW w:w="4876" w:type="dxa"/>
            <w:tcBorders>
              <w:top w:val="nil"/>
              <w:left w:val="nil"/>
              <w:bottom w:val="nil"/>
              <w:right w:val="nil"/>
            </w:tcBorders>
          </w:tcPr>
          <w:p w14:paraId="5E7AB7B5" w14:textId="519A4791"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4E674E5" w14:textId="1C236DFB" w:rsidR="00FE7000" w:rsidRPr="00367D4C" w:rsidRDefault="00FE7000" w:rsidP="004C23E1">
            <w:pPr>
              <w:pStyle w:val="AmColumnHeading"/>
            </w:pPr>
            <w:r w:rsidRPr="00367D4C">
              <w:t>Predlog spremembe</w:t>
            </w:r>
          </w:p>
        </w:tc>
      </w:tr>
      <w:tr w:rsidR="00AD1CAB" w:rsidRPr="00367D4C" w14:paraId="32E60445" w14:textId="77777777" w:rsidTr="004C23E1">
        <w:trPr>
          <w:jc w:val="center"/>
        </w:trPr>
        <w:tc>
          <w:tcPr>
            <w:tcW w:w="4876" w:type="dxa"/>
            <w:tcBorders>
              <w:top w:val="nil"/>
              <w:left w:val="nil"/>
              <w:bottom w:val="nil"/>
              <w:right w:val="nil"/>
            </w:tcBorders>
          </w:tcPr>
          <w:p w14:paraId="215BF7C8" w14:textId="77777777" w:rsidR="00FE7000" w:rsidRPr="00367D4C" w:rsidRDefault="00FE7000" w:rsidP="004C23E1">
            <w:pPr>
              <w:pStyle w:val="Normal6a"/>
            </w:pPr>
          </w:p>
        </w:tc>
        <w:tc>
          <w:tcPr>
            <w:tcW w:w="4876" w:type="dxa"/>
            <w:tcBorders>
              <w:top w:val="nil"/>
              <w:left w:val="nil"/>
              <w:bottom w:val="nil"/>
              <w:right w:val="nil"/>
            </w:tcBorders>
          </w:tcPr>
          <w:p w14:paraId="603D8361" w14:textId="77777777" w:rsidR="00FE7000" w:rsidRPr="00367D4C" w:rsidRDefault="00FE7000" w:rsidP="004C23E1">
            <w:pPr>
              <w:pStyle w:val="Normal6a"/>
            </w:pPr>
            <w:r w:rsidRPr="00367D4C">
              <w:rPr>
                <w:b/>
                <w:i/>
              </w:rPr>
              <w:t>–</w:t>
            </w:r>
            <w:r w:rsidRPr="00367D4C">
              <w:tab/>
            </w:r>
            <w:r w:rsidRPr="00367D4C">
              <w:rPr>
                <w:b/>
                <w:i/>
              </w:rPr>
              <w:t>ob upoštevanju vrhov EU-Zahodni Balkan, ki so potekali v Sofiji, Zagrebu in na Brdu pri Kranju v letih 2018, 2020 in 2021, ter izjav s teh vrhov,</w:t>
            </w:r>
          </w:p>
        </w:tc>
      </w:tr>
    </w:tbl>
    <w:p w14:paraId="3D3E915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45AEBB6" w14:textId="77777777" w:rsidR="00FE7000" w:rsidRPr="00367D4C" w:rsidRDefault="00FE7000" w:rsidP="00FE7000">
      <w:r w:rsidRPr="002F62D3">
        <w:rPr>
          <w:rStyle w:val="HideTWBExt"/>
        </w:rPr>
        <w:t>&lt;/Amend&gt;</w:t>
      </w:r>
    </w:p>
    <w:p w14:paraId="0D72A434" w14:textId="27A9BD9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3</w:t>
      </w:r>
      <w:r w:rsidRPr="002F62D3">
        <w:rPr>
          <w:rStyle w:val="HideTWBExt"/>
          <w:b w:val="0"/>
        </w:rPr>
        <w:t>&lt;/NumAm&gt;</w:t>
      </w:r>
    </w:p>
    <w:p w14:paraId="02121D76"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0C00DEAF" w14:textId="77777777" w:rsidR="00FE7000" w:rsidRPr="00367D4C" w:rsidRDefault="00FE7000" w:rsidP="00FE7000">
      <w:pPr>
        <w:pStyle w:val="NormalBold"/>
      </w:pPr>
      <w:r w:rsidRPr="002F62D3">
        <w:rPr>
          <w:rStyle w:val="HideTWBExt"/>
          <w:b w:val="0"/>
        </w:rPr>
        <w:t>&lt;/RepeatBlock-By&gt;</w:t>
      </w:r>
    </w:p>
    <w:p w14:paraId="186B9680" w14:textId="0C4F311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2797C70" w14:textId="77777777" w:rsidR="00FE7000" w:rsidRPr="00367D4C" w:rsidRDefault="00FE7000" w:rsidP="00FE7000">
      <w:pPr>
        <w:pStyle w:val="NormalBold"/>
      </w:pPr>
      <w:r w:rsidRPr="002F62D3">
        <w:rPr>
          <w:rStyle w:val="HideTWBExt"/>
          <w:b w:val="0"/>
        </w:rPr>
        <w:t>&lt;Article&gt;</w:t>
      </w:r>
      <w:r w:rsidRPr="00367D4C">
        <w:t>Navedba sklicevanja 17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33F3779" w14:textId="77777777" w:rsidTr="004C23E1">
        <w:trPr>
          <w:trHeight w:hRule="exact" w:val="240"/>
          <w:jc w:val="center"/>
        </w:trPr>
        <w:tc>
          <w:tcPr>
            <w:tcW w:w="9752" w:type="dxa"/>
            <w:gridSpan w:val="2"/>
            <w:tcBorders>
              <w:top w:val="nil"/>
              <w:left w:val="nil"/>
              <w:bottom w:val="nil"/>
              <w:right w:val="nil"/>
            </w:tcBorders>
          </w:tcPr>
          <w:p w14:paraId="39A7BE60" w14:textId="77777777" w:rsidR="00FE7000" w:rsidRPr="00367D4C" w:rsidRDefault="00FE7000" w:rsidP="004C23E1"/>
        </w:tc>
      </w:tr>
      <w:tr w:rsidR="00AD1CAB" w:rsidRPr="00367D4C" w14:paraId="24A682C3" w14:textId="77777777" w:rsidTr="004C23E1">
        <w:trPr>
          <w:trHeight w:val="240"/>
          <w:jc w:val="center"/>
        </w:trPr>
        <w:tc>
          <w:tcPr>
            <w:tcW w:w="4876" w:type="dxa"/>
            <w:tcBorders>
              <w:top w:val="nil"/>
              <w:left w:val="nil"/>
              <w:bottom w:val="nil"/>
              <w:right w:val="nil"/>
            </w:tcBorders>
          </w:tcPr>
          <w:p w14:paraId="5B400B8D" w14:textId="71CC47E3"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307FDF5" w14:textId="61BA0768" w:rsidR="00FE7000" w:rsidRPr="00367D4C" w:rsidRDefault="00FE7000" w:rsidP="004C23E1">
            <w:pPr>
              <w:pStyle w:val="AmColumnHeading"/>
            </w:pPr>
            <w:r w:rsidRPr="00367D4C">
              <w:t>Predlog spremembe</w:t>
            </w:r>
          </w:p>
        </w:tc>
      </w:tr>
      <w:tr w:rsidR="00AD1CAB" w:rsidRPr="00367D4C" w14:paraId="321FA4F3" w14:textId="77777777" w:rsidTr="004C23E1">
        <w:trPr>
          <w:jc w:val="center"/>
        </w:trPr>
        <w:tc>
          <w:tcPr>
            <w:tcW w:w="4876" w:type="dxa"/>
            <w:tcBorders>
              <w:top w:val="nil"/>
              <w:left w:val="nil"/>
              <w:bottom w:val="nil"/>
              <w:right w:val="nil"/>
            </w:tcBorders>
          </w:tcPr>
          <w:p w14:paraId="22F335C1" w14:textId="77777777" w:rsidR="00FE7000" w:rsidRPr="00367D4C" w:rsidRDefault="00FE7000" w:rsidP="004C23E1">
            <w:pPr>
              <w:pStyle w:val="Normal6a"/>
            </w:pPr>
          </w:p>
        </w:tc>
        <w:tc>
          <w:tcPr>
            <w:tcW w:w="4876" w:type="dxa"/>
            <w:tcBorders>
              <w:top w:val="nil"/>
              <w:left w:val="nil"/>
              <w:bottom w:val="nil"/>
              <w:right w:val="nil"/>
            </w:tcBorders>
          </w:tcPr>
          <w:p w14:paraId="6761E874" w14:textId="77777777" w:rsidR="00FE7000" w:rsidRPr="00367D4C" w:rsidRDefault="00FE7000" w:rsidP="004C23E1">
            <w:pPr>
              <w:pStyle w:val="Normal6a"/>
            </w:pPr>
            <w:r w:rsidRPr="00367D4C">
              <w:rPr>
                <w:b/>
                <w:i/>
              </w:rPr>
              <w:t>–</w:t>
            </w:r>
            <w:r w:rsidRPr="00367D4C">
              <w:tab/>
            </w:r>
            <w:r w:rsidRPr="00367D4C">
              <w:rPr>
                <w:b/>
                <w:i/>
              </w:rPr>
              <w:t>ob upoštevanju okvira EU za dobro davčno upravljanje ter seznama jurisdikcij, ki so pod nadzorom za davčne namene;</w:t>
            </w:r>
          </w:p>
        </w:tc>
      </w:tr>
    </w:tbl>
    <w:p w14:paraId="0307CCF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5D4E7BD7" w14:textId="77777777" w:rsidR="00FE7000" w:rsidRPr="00367D4C" w:rsidRDefault="00FE7000" w:rsidP="00FE7000">
      <w:r w:rsidRPr="002F62D3">
        <w:rPr>
          <w:rStyle w:val="HideTWBExt"/>
        </w:rPr>
        <w:t>&lt;/Amend&gt;</w:t>
      </w:r>
    </w:p>
    <w:p w14:paraId="5310B094" w14:textId="523F61A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4</w:t>
      </w:r>
      <w:r w:rsidRPr="002F62D3">
        <w:rPr>
          <w:rStyle w:val="HideTWBExt"/>
          <w:b w:val="0"/>
        </w:rPr>
        <w:t>&lt;/NumAm&gt;</w:t>
      </w:r>
    </w:p>
    <w:p w14:paraId="4252F2CF" w14:textId="77777777" w:rsidR="00FE7000" w:rsidRPr="00367D4C" w:rsidRDefault="00FE7000" w:rsidP="00FE7000">
      <w:pPr>
        <w:pStyle w:val="NormalBold"/>
      </w:pPr>
      <w:r w:rsidRPr="002F62D3">
        <w:rPr>
          <w:rStyle w:val="HideTWBExt"/>
          <w:b w:val="0"/>
        </w:rPr>
        <w:t>&lt;RepeatBlock-By&gt;&lt;Members&gt;</w:t>
      </w:r>
      <w:r w:rsidRPr="00367D4C">
        <w:t>Alexander Sell</w:t>
      </w:r>
      <w:r w:rsidRPr="002F62D3">
        <w:rPr>
          <w:rStyle w:val="HideTWBExt"/>
          <w:b w:val="0"/>
        </w:rPr>
        <w:t>&lt;/Members&gt;</w:t>
      </w:r>
    </w:p>
    <w:p w14:paraId="0339CF43" w14:textId="77777777" w:rsidR="00FE7000" w:rsidRPr="00367D4C" w:rsidRDefault="00FE7000" w:rsidP="00FE7000">
      <w:pPr>
        <w:pStyle w:val="NormalBold"/>
      </w:pPr>
      <w:r w:rsidRPr="002F62D3">
        <w:rPr>
          <w:rStyle w:val="HideTWBExt"/>
          <w:b w:val="0"/>
        </w:rPr>
        <w:t>&lt;/RepeatBlock-By&gt;</w:t>
      </w:r>
    </w:p>
    <w:p w14:paraId="5BD0EB92" w14:textId="0C1070C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8EA1CA6" w14:textId="77777777" w:rsidR="00FE7000" w:rsidRPr="00367D4C" w:rsidRDefault="00FE7000" w:rsidP="00FE7000">
      <w:pPr>
        <w:pStyle w:val="NormalBold"/>
      </w:pPr>
      <w:r w:rsidRPr="002F62D3">
        <w:rPr>
          <w:rStyle w:val="HideTWBExt"/>
          <w:b w:val="0"/>
        </w:rPr>
        <w:t>&lt;Article&gt;</w:t>
      </w:r>
      <w:r w:rsidRPr="00367D4C">
        <w:t>Uvodna izjava A</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23CC1EF" w14:textId="77777777" w:rsidTr="004C23E1">
        <w:trPr>
          <w:trHeight w:hRule="exact" w:val="240"/>
          <w:jc w:val="center"/>
        </w:trPr>
        <w:tc>
          <w:tcPr>
            <w:tcW w:w="9752" w:type="dxa"/>
            <w:gridSpan w:val="2"/>
            <w:tcBorders>
              <w:top w:val="nil"/>
              <w:left w:val="nil"/>
              <w:bottom w:val="nil"/>
              <w:right w:val="nil"/>
            </w:tcBorders>
          </w:tcPr>
          <w:p w14:paraId="485A10A1" w14:textId="77777777" w:rsidR="00FE7000" w:rsidRPr="00367D4C" w:rsidRDefault="00FE7000" w:rsidP="004C23E1"/>
        </w:tc>
      </w:tr>
      <w:tr w:rsidR="00AD1CAB" w:rsidRPr="00367D4C" w14:paraId="6147B887" w14:textId="77777777" w:rsidTr="004C23E1">
        <w:trPr>
          <w:trHeight w:val="240"/>
          <w:jc w:val="center"/>
        </w:trPr>
        <w:tc>
          <w:tcPr>
            <w:tcW w:w="4876" w:type="dxa"/>
            <w:tcBorders>
              <w:top w:val="nil"/>
              <w:left w:val="nil"/>
              <w:bottom w:val="nil"/>
              <w:right w:val="nil"/>
            </w:tcBorders>
          </w:tcPr>
          <w:p w14:paraId="2FE8D8AC" w14:textId="2C623AE7"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2CD1913" w14:textId="598BDF88" w:rsidR="00FE7000" w:rsidRPr="00367D4C" w:rsidRDefault="00FE7000" w:rsidP="004C23E1">
            <w:pPr>
              <w:pStyle w:val="AmColumnHeading"/>
            </w:pPr>
            <w:r w:rsidRPr="00367D4C">
              <w:t>Predlog spremembe</w:t>
            </w:r>
          </w:p>
        </w:tc>
      </w:tr>
      <w:tr w:rsidR="00AD1CAB" w:rsidRPr="00367D4C" w14:paraId="3CB6F926" w14:textId="77777777" w:rsidTr="004C23E1">
        <w:trPr>
          <w:jc w:val="center"/>
        </w:trPr>
        <w:tc>
          <w:tcPr>
            <w:tcW w:w="4876" w:type="dxa"/>
            <w:tcBorders>
              <w:top w:val="nil"/>
              <w:left w:val="nil"/>
              <w:bottom w:val="nil"/>
              <w:right w:val="nil"/>
            </w:tcBorders>
          </w:tcPr>
          <w:p w14:paraId="177F0FF4" w14:textId="77777777" w:rsidR="00FE7000" w:rsidRPr="00367D4C" w:rsidRDefault="00FE7000" w:rsidP="004C23E1">
            <w:pPr>
              <w:pStyle w:val="Normal6a"/>
            </w:pPr>
            <w:r w:rsidRPr="00367D4C">
              <w:t>A.</w:t>
            </w:r>
            <w:r w:rsidRPr="00367D4C">
              <w:tab/>
              <w:t xml:space="preserve">ker </w:t>
            </w:r>
            <w:r w:rsidRPr="00367D4C">
              <w:rPr>
                <w:b/>
                <w:i/>
              </w:rPr>
              <w:t>je</w:t>
            </w:r>
            <w:r w:rsidRPr="00367D4C">
              <w:t xml:space="preserve"> širitev </w:t>
            </w:r>
            <w:r w:rsidRPr="00367D4C">
              <w:rPr>
                <w:b/>
                <w:i/>
              </w:rPr>
              <w:t>osrednje orodje zunanje politike EU</w:t>
            </w:r>
            <w:r w:rsidRPr="00367D4C">
              <w:t xml:space="preserve"> in </w:t>
            </w:r>
            <w:r w:rsidRPr="00367D4C">
              <w:rPr>
                <w:b/>
                <w:i/>
              </w:rPr>
              <w:t>strateška naložba v</w:t>
            </w:r>
            <w:r w:rsidRPr="00367D4C">
              <w:t xml:space="preserve"> mir, varnost in blaginjo;</w:t>
            </w:r>
          </w:p>
        </w:tc>
        <w:tc>
          <w:tcPr>
            <w:tcW w:w="4876" w:type="dxa"/>
            <w:tcBorders>
              <w:top w:val="nil"/>
              <w:left w:val="nil"/>
              <w:bottom w:val="nil"/>
              <w:right w:val="nil"/>
            </w:tcBorders>
          </w:tcPr>
          <w:p w14:paraId="0093AF41" w14:textId="77777777" w:rsidR="00FE7000" w:rsidRPr="00367D4C" w:rsidRDefault="00FE7000" w:rsidP="004C23E1">
            <w:pPr>
              <w:pStyle w:val="Normal6a"/>
            </w:pPr>
            <w:r w:rsidRPr="00367D4C">
              <w:t>A.</w:t>
            </w:r>
            <w:r w:rsidRPr="00367D4C">
              <w:tab/>
              <w:t xml:space="preserve">ker </w:t>
            </w:r>
            <w:r w:rsidRPr="00367D4C">
              <w:rPr>
                <w:b/>
                <w:i/>
              </w:rPr>
              <w:t>lahko</w:t>
            </w:r>
            <w:r w:rsidRPr="00367D4C">
              <w:t xml:space="preserve"> širitev</w:t>
            </w:r>
            <w:r w:rsidRPr="00367D4C">
              <w:rPr>
                <w:b/>
                <w:i/>
              </w:rPr>
              <w:t>, ki se izvaja na podlagi ideoloških agend namesto na podlagi stroge</w:t>
            </w:r>
            <w:r w:rsidRPr="00367D4C">
              <w:t xml:space="preserve"> in </w:t>
            </w:r>
            <w:r w:rsidRPr="00367D4C">
              <w:rPr>
                <w:b/>
                <w:i/>
              </w:rPr>
              <w:t>objektivne ocene primernosti držav kandidatk, ogrozi stabilnost in institucionalno delovanje Unije ter lahko nazadnje oslabi</w:t>
            </w:r>
            <w:r w:rsidRPr="00367D4C">
              <w:t xml:space="preserve"> mir, varnost in blaginjo </w:t>
            </w:r>
            <w:r w:rsidRPr="00367D4C">
              <w:rPr>
                <w:b/>
                <w:i/>
              </w:rPr>
              <w:t>v EU</w:t>
            </w:r>
            <w:r w:rsidRPr="00367D4C">
              <w:t>;</w:t>
            </w:r>
          </w:p>
        </w:tc>
      </w:tr>
    </w:tbl>
    <w:p w14:paraId="52810AE9"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B8C655C" w14:textId="77777777" w:rsidR="00FE7000" w:rsidRPr="00367D4C" w:rsidRDefault="00FE7000" w:rsidP="00FE7000">
      <w:r w:rsidRPr="002F62D3">
        <w:rPr>
          <w:rStyle w:val="HideTWBExt"/>
        </w:rPr>
        <w:t>&lt;/Amend&gt;</w:t>
      </w:r>
    </w:p>
    <w:p w14:paraId="0EFD1A4E" w14:textId="721B1368"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5</w:t>
      </w:r>
      <w:r w:rsidRPr="002F62D3">
        <w:rPr>
          <w:rStyle w:val="HideTWBExt"/>
          <w:b w:val="0"/>
        </w:rPr>
        <w:t>&lt;/NumAm&gt;</w:t>
      </w:r>
    </w:p>
    <w:p w14:paraId="1EE6E895"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1B756DD7" w14:textId="77777777" w:rsidR="00FE7000" w:rsidRPr="00367D4C" w:rsidRDefault="00FE7000" w:rsidP="00FE7000">
      <w:pPr>
        <w:pStyle w:val="NormalBold"/>
      </w:pPr>
      <w:r w:rsidRPr="002F62D3">
        <w:rPr>
          <w:rStyle w:val="HideTWBExt"/>
          <w:b w:val="0"/>
        </w:rPr>
        <w:t>&lt;/RepeatBlock-By&gt;</w:t>
      </w:r>
    </w:p>
    <w:p w14:paraId="03039ACD" w14:textId="3BFC5AB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C566375" w14:textId="77777777" w:rsidR="00FE7000" w:rsidRPr="00367D4C" w:rsidRDefault="00FE7000" w:rsidP="00FE7000">
      <w:pPr>
        <w:pStyle w:val="NormalBold"/>
      </w:pPr>
      <w:r w:rsidRPr="002F62D3">
        <w:rPr>
          <w:rStyle w:val="HideTWBExt"/>
          <w:b w:val="0"/>
        </w:rPr>
        <w:t>&lt;Article&gt;</w:t>
      </w:r>
      <w:r w:rsidRPr="00367D4C">
        <w:t>Uvodna izjava A</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9853598" w14:textId="77777777" w:rsidTr="004C23E1">
        <w:trPr>
          <w:trHeight w:hRule="exact" w:val="240"/>
          <w:jc w:val="center"/>
        </w:trPr>
        <w:tc>
          <w:tcPr>
            <w:tcW w:w="9752" w:type="dxa"/>
            <w:gridSpan w:val="2"/>
            <w:tcBorders>
              <w:top w:val="nil"/>
              <w:left w:val="nil"/>
              <w:bottom w:val="nil"/>
              <w:right w:val="nil"/>
            </w:tcBorders>
          </w:tcPr>
          <w:p w14:paraId="59324B72" w14:textId="77777777" w:rsidR="00FE7000" w:rsidRPr="00367D4C" w:rsidRDefault="00FE7000" w:rsidP="004C23E1"/>
        </w:tc>
      </w:tr>
      <w:tr w:rsidR="00AD1CAB" w:rsidRPr="00367D4C" w14:paraId="30B39EBE" w14:textId="77777777" w:rsidTr="004C23E1">
        <w:trPr>
          <w:trHeight w:val="240"/>
          <w:jc w:val="center"/>
        </w:trPr>
        <w:tc>
          <w:tcPr>
            <w:tcW w:w="4876" w:type="dxa"/>
            <w:tcBorders>
              <w:top w:val="nil"/>
              <w:left w:val="nil"/>
              <w:bottom w:val="nil"/>
              <w:right w:val="nil"/>
            </w:tcBorders>
          </w:tcPr>
          <w:p w14:paraId="0665F89D" w14:textId="77DE34A2"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0FF6432" w14:textId="1A9A3A40" w:rsidR="00FE7000" w:rsidRPr="00367D4C" w:rsidRDefault="00FE7000" w:rsidP="004C23E1">
            <w:pPr>
              <w:pStyle w:val="AmColumnHeading"/>
            </w:pPr>
            <w:r w:rsidRPr="00367D4C">
              <w:t>Predlog spremembe</w:t>
            </w:r>
          </w:p>
        </w:tc>
      </w:tr>
      <w:tr w:rsidR="00AD1CAB" w:rsidRPr="00367D4C" w14:paraId="311FEBBB" w14:textId="77777777" w:rsidTr="004C23E1">
        <w:trPr>
          <w:jc w:val="center"/>
        </w:trPr>
        <w:tc>
          <w:tcPr>
            <w:tcW w:w="4876" w:type="dxa"/>
            <w:tcBorders>
              <w:top w:val="nil"/>
              <w:left w:val="nil"/>
              <w:bottom w:val="nil"/>
              <w:right w:val="nil"/>
            </w:tcBorders>
          </w:tcPr>
          <w:p w14:paraId="75DDAAEC" w14:textId="77777777" w:rsidR="00FE7000" w:rsidRPr="00367D4C" w:rsidRDefault="00FE7000" w:rsidP="004C23E1">
            <w:pPr>
              <w:pStyle w:val="Normal6a"/>
            </w:pPr>
            <w:r w:rsidRPr="00367D4C">
              <w:t>A.</w:t>
            </w:r>
            <w:r w:rsidRPr="00367D4C">
              <w:tab/>
              <w:t>ker je širitev osrednje orodje zunanje politike EU in strateška naložba v mir, varnost in blaginjo;</w:t>
            </w:r>
          </w:p>
        </w:tc>
        <w:tc>
          <w:tcPr>
            <w:tcW w:w="4876" w:type="dxa"/>
            <w:tcBorders>
              <w:top w:val="nil"/>
              <w:left w:val="nil"/>
              <w:bottom w:val="nil"/>
              <w:right w:val="nil"/>
            </w:tcBorders>
          </w:tcPr>
          <w:p w14:paraId="53F32003" w14:textId="77777777" w:rsidR="00FE7000" w:rsidRPr="00367D4C" w:rsidRDefault="00FE7000" w:rsidP="004C23E1">
            <w:pPr>
              <w:pStyle w:val="Normal6a"/>
            </w:pPr>
            <w:r w:rsidRPr="00367D4C">
              <w:t>A.</w:t>
            </w:r>
            <w:r w:rsidRPr="00367D4C">
              <w:tab/>
              <w:t xml:space="preserve">ker je širitev osrednje orodje zunanje politike EU in strateška naložba v mir, varnost in blaginjo </w:t>
            </w:r>
            <w:r w:rsidRPr="00367D4C">
              <w:rPr>
                <w:b/>
                <w:i/>
              </w:rPr>
              <w:t>na evropski celini, zlasti v okviru spreminjajočega se geopolitičnega okolja in varnostnih izzivov v Evropi</w:t>
            </w:r>
            <w:r w:rsidRPr="00367D4C">
              <w:t>;</w:t>
            </w:r>
          </w:p>
        </w:tc>
      </w:tr>
    </w:tbl>
    <w:p w14:paraId="30A33A3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00FCAB7F" w14:textId="77777777" w:rsidR="00FE7000" w:rsidRPr="00367D4C" w:rsidRDefault="00FE7000" w:rsidP="00FE7000">
      <w:r w:rsidRPr="002F62D3">
        <w:rPr>
          <w:rStyle w:val="HideTWBExt"/>
        </w:rPr>
        <w:t>&lt;/Amend&gt;</w:t>
      </w:r>
    </w:p>
    <w:p w14:paraId="2F6E67E8" w14:textId="67352C1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6</w:t>
      </w:r>
      <w:r w:rsidRPr="002F62D3">
        <w:rPr>
          <w:rStyle w:val="HideTWBExt"/>
          <w:b w:val="0"/>
        </w:rPr>
        <w:t>&lt;/NumAm&gt;</w:t>
      </w:r>
    </w:p>
    <w:p w14:paraId="3994FFAE" w14:textId="77777777" w:rsidR="00FE7000" w:rsidRPr="00367D4C" w:rsidRDefault="00FE7000" w:rsidP="00FE7000">
      <w:pPr>
        <w:pStyle w:val="NormalBold"/>
      </w:pPr>
      <w:r w:rsidRPr="002F62D3">
        <w:rPr>
          <w:rStyle w:val="HideTWBExt"/>
          <w:b w:val="0"/>
        </w:rPr>
        <w:t>&lt;RepeatBlock-By&gt;&lt;Members&gt;</w:t>
      </w:r>
      <w:r w:rsidRPr="00367D4C">
        <w:t>Şerban Dimitrie Sturdza</w:t>
      </w:r>
      <w:r w:rsidRPr="002F62D3">
        <w:rPr>
          <w:rStyle w:val="HideTWBExt"/>
          <w:b w:val="0"/>
        </w:rPr>
        <w:t>&lt;/Members&gt;</w:t>
      </w:r>
    </w:p>
    <w:p w14:paraId="24218C3B" w14:textId="77777777" w:rsidR="00FE7000" w:rsidRPr="00367D4C" w:rsidRDefault="00FE7000" w:rsidP="00FE7000">
      <w:pPr>
        <w:pStyle w:val="NormalBold"/>
      </w:pPr>
      <w:r w:rsidRPr="002F62D3">
        <w:rPr>
          <w:rStyle w:val="HideTWBExt"/>
          <w:b w:val="0"/>
        </w:rPr>
        <w:t>&lt;/RepeatBlock-By&gt;</w:t>
      </w:r>
    </w:p>
    <w:p w14:paraId="360D7AFE" w14:textId="16A7746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E3427A8" w14:textId="77777777" w:rsidR="00FE7000" w:rsidRPr="00367D4C" w:rsidRDefault="00FE7000" w:rsidP="00FE7000">
      <w:pPr>
        <w:pStyle w:val="NormalBold"/>
      </w:pPr>
      <w:r w:rsidRPr="002F62D3">
        <w:rPr>
          <w:rStyle w:val="HideTWBExt"/>
          <w:b w:val="0"/>
        </w:rPr>
        <w:t>&lt;Article&gt;</w:t>
      </w:r>
      <w:r w:rsidRPr="00367D4C">
        <w:t>Uvodna izjava B</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EC53C7F" w14:textId="77777777" w:rsidTr="004C23E1">
        <w:trPr>
          <w:trHeight w:hRule="exact" w:val="240"/>
          <w:jc w:val="center"/>
        </w:trPr>
        <w:tc>
          <w:tcPr>
            <w:tcW w:w="9752" w:type="dxa"/>
            <w:gridSpan w:val="2"/>
            <w:tcBorders>
              <w:top w:val="nil"/>
              <w:left w:val="nil"/>
              <w:bottom w:val="nil"/>
              <w:right w:val="nil"/>
            </w:tcBorders>
          </w:tcPr>
          <w:p w14:paraId="71E23983" w14:textId="77777777" w:rsidR="00FE7000" w:rsidRPr="00367D4C" w:rsidRDefault="00FE7000" w:rsidP="004C23E1"/>
        </w:tc>
      </w:tr>
      <w:tr w:rsidR="00AD1CAB" w:rsidRPr="00367D4C" w14:paraId="53858E65" w14:textId="77777777" w:rsidTr="004C23E1">
        <w:trPr>
          <w:trHeight w:val="240"/>
          <w:jc w:val="center"/>
        </w:trPr>
        <w:tc>
          <w:tcPr>
            <w:tcW w:w="4876" w:type="dxa"/>
            <w:tcBorders>
              <w:top w:val="nil"/>
              <w:left w:val="nil"/>
              <w:bottom w:val="nil"/>
              <w:right w:val="nil"/>
            </w:tcBorders>
          </w:tcPr>
          <w:p w14:paraId="3FAE88D0" w14:textId="00A7773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5C361A4" w14:textId="28E90386" w:rsidR="00FE7000" w:rsidRPr="00367D4C" w:rsidRDefault="00FE7000" w:rsidP="004C23E1">
            <w:pPr>
              <w:pStyle w:val="AmColumnHeading"/>
            </w:pPr>
            <w:r w:rsidRPr="00367D4C">
              <w:t>Predlog spremembe</w:t>
            </w:r>
          </w:p>
        </w:tc>
      </w:tr>
      <w:tr w:rsidR="00AD1CAB" w:rsidRPr="00367D4C" w14:paraId="0DA0FBDC" w14:textId="77777777" w:rsidTr="004C23E1">
        <w:trPr>
          <w:jc w:val="center"/>
        </w:trPr>
        <w:tc>
          <w:tcPr>
            <w:tcW w:w="4876" w:type="dxa"/>
            <w:tcBorders>
              <w:top w:val="nil"/>
              <w:left w:val="nil"/>
              <w:bottom w:val="nil"/>
              <w:right w:val="nil"/>
            </w:tcBorders>
          </w:tcPr>
          <w:p w14:paraId="45B48CE9" w14:textId="77777777" w:rsidR="00FE7000" w:rsidRPr="00367D4C" w:rsidRDefault="00FE7000" w:rsidP="004C23E1">
            <w:pPr>
              <w:pStyle w:val="Normal6a"/>
            </w:pPr>
            <w:r w:rsidRPr="00367D4C">
              <w:t>B.</w:t>
            </w:r>
            <w:r w:rsidRPr="00367D4C">
              <w:tab/>
              <w:t>ker je treba pri izpolnjevanju københavnskih meril vsako državo kandidatko ocenjevati glede na njene lastne dosežke;</w:t>
            </w:r>
          </w:p>
        </w:tc>
        <w:tc>
          <w:tcPr>
            <w:tcW w:w="4876" w:type="dxa"/>
            <w:tcBorders>
              <w:top w:val="nil"/>
              <w:left w:val="nil"/>
              <w:bottom w:val="nil"/>
              <w:right w:val="nil"/>
            </w:tcBorders>
          </w:tcPr>
          <w:p w14:paraId="3A8EA6C7" w14:textId="77777777" w:rsidR="00FE7000" w:rsidRPr="00367D4C" w:rsidRDefault="00FE7000" w:rsidP="004C23E1">
            <w:pPr>
              <w:pStyle w:val="Normal6a"/>
            </w:pPr>
            <w:r w:rsidRPr="00367D4C">
              <w:t>B.</w:t>
            </w:r>
            <w:r w:rsidRPr="00367D4C">
              <w:tab/>
              <w:t xml:space="preserve">ker je treba pri izpolnjevanju københavnskih meril vsako državo kandidatko ocenjevati glede na njene lastne dosežke; </w:t>
            </w:r>
            <w:r w:rsidRPr="00367D4C">
              <w:rPr>
                <w:b/>
                <w:i/>
              </w:rPr>
              <w:t>ker bi se morala dvostranske težave reševati dvostransko in v skladu z mednarodnim pravom ter se ne bi smele uporabljati za blokiranje ali dodatno politiziranje širitvenega procesa; ker je verodostojnost politike širitve odvisna tako od uresničevanja reform v državah kandidatkah kot od tega, da Evropska unija spoštuje svoje zaveze, ko so izpolnjeni vsi pogoji;</w:t>
            </w:r>
          </w:p>
        </w:tc>
      </w:tr>
    </w:tbl>
    <w:p w14:paraId="73EAD90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3958F0F" w14:textId="77777777" w:rsidR="00FE7000" w:rsidRPr="00367D4C" w:rsidRDefault="00FE7000" w:rsidP="00FE7000">
      <w:r w:rsidRPr="002F62D3">
        <w:rPr>
          <w:rStyle w:val="HideTWBExt"/>
        </w:rPr>
        <w:t>&lt;/Amend&gt;</w:t>
      </w:r>
    </w:p>
    <w:p w14:paraId="328A8C05" w14:textId="499B761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7</w:t>
      </w:r>
      <w:r w:rsidRPr="002F62D3">
        <w:rPr>
          <w:rStyle w:val="HideTWBExt"/>
          <w:b w:val="0"/>
        </w:rPr>
        <w:t>&lt;/NumAm&gt;</w:t>
      </w:r>
    </w:p>
    <w:p w14:paraId="082A7343" w14:textId="14540C26"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5F9483D7" w14:textId="77777777" w:rsidR="00FE7000" w:rsidRPr="00367D4C" w:rsidRDefault="00FE7000" w:rsidP="00FE7000">
      <w:pPr>
        <w:pStyle w:val="NormalBold"/>
      </w:pPr>
      <w:r w:rsidRPr="002F62D3">
        <w:rPr>
          <w:rStyle w:val="HideTWBExt"/>
          <w:b w:val="0"/>
        </w:rPr>
        <w:t>&lt;/RepeatBlock-By&gt;</w:t>
      </w:r>
    </w:p>
    <w:p w14:paraId="5F92B947" w14:textId="7241AD6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ADAC165" w14:textId="77777777" w:rsidR="00FE7000" w:rsidRPr="00367D4C" w:rsidRDefault="00FE7000" w:rsidP="00FE7000">
      <w:pPr>
        <w:pStyle w:val="NormalBold"/>
      </w:pPr>
      <w:r w:rsidRPr="002F62D3">
        <w:rPr>
          <w:rStyle w:val="HideTWBExt"/>
          <w:b w:val="0"/>
        </w:rPr>
        <w:t>&lt;Article&gt;</w:t>
      </w:r>
      <w:r w:rsidRPr="00367D4C">
        <w:t>Uvodna izjava B</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E79E488" w14:textId="77777777" w:rsidTr="004C23E1">
        <w:trPr>
          <w:trHeight w:hRule="exact" w:val="240"/>
          <w:jc w:val="center"/>
        </w:trPr>
        <w:tc>
          <w:tcPr>
            <w:tcW w:w="9752" w:type="dxa"/>
            <w:gridSpan w:val="2"/>
            <w:tcBorders>
              <w:top w:val="nil"/>
              <w:left w:val="nil"/>
              <w:bottom w:val="nil"/>
              <w:right w:val="nil"/>
            </w:tcBorders>
          </w:tcPr>
          <w:p w14:paraId="553A090C" w14:textId="77777777" w:rsidR="00FE7000" w:rsidRPr="00367D4C" w:rsidRDefault="00FE7000" w:rsidP="004C23E1"/>
        </w:tc>
      </w:tr>
      <w:tr w:rsidR="00AD1CAB" w:rsidRPr="00367D4C" w14:paraId="17CFC98E" w14:textId="77777777" w:rsidTr="004C23E1">
        <w:trPr>
          <w:trHeight w:val="240"/>
          <w:jc w:val="center"/>
        </w:trPr>
        <w:tc>
          <w:tcPr>
            <w:tcW w:w="4876" w:type="dxa"/>
            <w:tcBorders>
              <w:top w:val="nil"/>
              <w:left w:val="nil"/>
              <w:bottom w:val="nil"/>
              <w:right w:val="nil"/>
            </w:tcBorders>
          </w:tcPr>
          <w:p w14:paraId="154100B6" w14:textId="78943AFB"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9C50EA5" w14:textId="473C92DC" w:rsidR="00FE7000" w:rsidRPr="00367D4C" w:rsidRDefault="00FE7000" w:rsidP="004C23E1">
            <w:pPr>
              <w:pStyle w:val="AmColumnHeading"/>
            </w:pPr>
            <w:r w:rsidRPr="00367D4C">
              <w:t>Predlog spremembe</w:t>
            </w:r>
          </w:p>
        </w:tc>
      </w:tr>
      <w:tr w:rsidR="00AD1CAB" w:rsidRPr="00367D4C" w14:paraId="3E630C5F" w14:textId="77777777" w:rsidTr="004C23E1">
        <w:trPr>
          <w:jc w:val="center"/>
        </w:trPr>
        <w:tc>
          <w:tcPr>
            <w:tcW w:w="4876" w:type="dxa"/>
            <w:tcBorders>
              <w:top w:val="nil"/>
              <w:left w:val="nil"/>
              <w:bottom w:val="nil"/>
              <w:right w:val="nil"/>
            </w:tcBorders>
          </w:tcPr>
          <w:p w14:paraId="1973F892" w14:textId="77777777" w:rsidR="00FE7000" w:rsidRPr="00367D4C" w:rsidRDefault="00FE7000" w:rsidP="004C23E1">
            <w:pPr>
              <w:pStyle w:val="Normal6a"/>
            </w:pPr>
            <w:r w:rsidRPr="00367D4C">
              <w:t>B.</w:t>
            </w:r>
            <w:r w:rsidRPr="00367D4C">
              <w:tab/>
              <w:t>ker je treba pri izpolnjevanju københavnskih meril vsako državo kandidatko ocenjevati glede na njene lastne dosežke;</w:t>
            </w:r>
          </w:p>
        </w:tc>
        <w:tc>
          <w:tcPr>
            <w:tcW w:w="4876" w:type="dxa"/>
            <w:tcBorders>
              <w:top w:val="nil"/>
              <w:left w:val="nil"/>
              <w:bottom w:val="nil"/>
              <w:right w:val="nil"/>
            </w:tcBorders>
          </w:tcPr>
          <w:p w14:paraId="1113C46C" w14:textId="77777777" w:rsidR="00FE7000" w:rsidRPr="00367D4C" w:rsidRDefault="00FE7000" w:rsidP="004C23E1">
            <w:pPr>
              <w:pStyle w:val="Normal6a"/>
            </w:pPr>
            <w:r w:rsidRPr="00367D4C">
              <w:t>B.</w:t>
            </w:r>
            <w:r w:rsidRPr="00367D4C">
              <w:tab/>
              <w:t>ker je treba pri izpolnjevanju københavnskih meril vsako državo kandidatko ocenjevati glede na njene lastne dosežke</w:t>
            </w:r>
            <w:r w:rsidRPr="00367D4C">
              <w:rPr>
                <w:b/>
                <w:i/>
              </w:rPr>
              <w:t>, kar vključuje spoštovanje skupnih evropskih pravic in vrednot ter neomajno zavezanost tem pravicam in vrednotam, pa tudi usklajenost z zunanjo in varnostno politiko EU</w:t>
            </w:r>
            <w:r w:rsidRPr="00367D4C">
              <w:t>;</w:t>
            </w:r>
          </w:p>
        </w:tc>
      </w:tr>
    </w:tbl>
    <w:p w14:paraId="78DE67A2"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73AAADD" w14:textId="77777777" w:rsidR="00FE7000" w:rsidRPr="00367D4C" w:rsidRDefault="00FE7000" w:rsidP="00FE7000">
      <w:r w:rsidRPr="002F62D3">
        <w:rPr>
          <w:rStyle w:val="HideTWBExt"/>
        </w:rPr>
        <w:t>&lt;/Amend&gt;</w:t>
      </w:r>
    </w:p>
    <w:p w14:paraId="0B6DE0EA" w14:textId="426F425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8</w:t>
      </w:r>
      <w:r w:rsidRPr="002F62D3">
        <w:rPr>
          <w:rStyle w:val="HideTWBExt"/>
          <w:b w:val="0"/>
        </w:rPr>
        <w:t>&lt;/NumAm&gt;</w:t>
      </w:r>
    </w:p>
    <w:p w14:paraId="115A14FA"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47E3757D" w14:textId="77777777" w:rsidR="00FE7000" w:rsidRPr="00367D4C" w:rsidRDefault="00FE7000" w:rsidP="00FE7000">
      <w:pPr>
        <w:pStyle w:val="NormalBold"/>
      </w:pPr>
      <w:r w:rsidRPr="002F62D3">
        <w:rPr>
          <w:rStyle w:val="HideTWBExt"/>
          <w:b w:val="0"/>
        </w:rPr>
        <w:t>&lt;/RepeatBlock-By&gt;</w:t>
      </w:r>
    </w:p>
    <w:p w14:paraId="7C1F1EDD" w14:textId="777BEC24"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0EFF80C" w14:textId="77777777" w:rsidR="00FE7000" w:rsidRPr="00367D4C" w:rsidRDefault="00FE7000" w:rsidP="00FE7000">
      <w:pPr>
        <w:pStyle w:val="NormalBold"/>
      </w:pPr>
      <w:r w:rsidRPr="002F62D3">
        <w:rPr>
          <w:rStyle w:val="HideTWBExt"/>
          <w:b w:val="0"/>
        </w:rPr>
        <w:t>&lt;Article&gt;</w:t>
      </w:r>
      <w:r w:rsidRPr="00367D4C">
        <w:t>Uvodna izjava B</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E35920A" w14:textId="77777777" w:rsidTr="004C23E1">
        <w:trPr>
          <w:trHeight w:hRule="exact" w:val="240"/>
          <w:jc w:val="center"/>
        </w:trPr>
        <w:tc>
          <w:tcPr>
            <w:tcW w:w="9752" w:type="dxa"/>
            <w:gridSpan w:val="2"/>
            <w:tcBorders>
              <w:top w:val="nil"/>
              <w:left w:val="nil"/>
              <w:bottom w:val="nil"/>
              <w:right w:val="nil"/>
            </w:tcBorders>
          </w:tcPr>
          <w:p w14:paraId="210BD6A1" w14:textId="77777777" w:rsidR="00FE7000" w:rsidRPr="00367D4C" w:rsidRDefault="00FE7000" w:rsidP="004C23E1"/>
        </w:tc>
      </w:tr>
      <w:tr w:rsidR="00AD1CAB" w:rsidRPr="00367D4C" w14:paraId="6D235DA0" w14:textId="77777777" w:rsidTr="004C23E1">
        <w:trPr>
          <w:trHeight w:val="240"/>
          <w:jc w:val="center"/>
        </w:trPr>
        <w:tc>
          <w:tcPr>
            <w:tcW w:w="4876" w:type="dxa"/>
            <w:tcBorders>
              <w:top w:val="nil"/>
              <w:left w:val="nil"/>
              <w:bottom w:val="nil"/>
              <w:right w:val="nil"/>
            </w:tcBorders>
          </w:tcPr>
          <w:p w14:paraId="48306246" w14:textId="4AFED25A"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336ECB4" w14:textId="73FCDA62" w:rsidR="00FE7000" w:rsidRPr="00367D4C" w:rsidRDefault="00FE7000" w:rsidP="004C23E1">
            <w:pPr>
              <w:pStyle w:val="AmColumnHeading"/>
            </w:pPr>
            <w:r w:rsidRPr="00367D4C">
              <w:t>Predlog spremembe</w:t>
            </w:r>
          </w:p>
        </w:tc>
      </w:tr>
      <w:tr w:rsidR="00AD1CAB" w:rsidRPr="00367D4C" w14:paraId="0D8411B1" w14:textId="77777777" w:rsidTr="004C23E1">
        <w:trPr>
          <w:jc w:val="center"/>
        </w:trPr>
        <w:tc>
          <w:tcPr>
            <w:tcW w:w="4876" w:type="dxa"/>
            <w:tcBorders>
              <w:top w:val="nil"/>
              <w:left w:val="nil"/>
              <w:bottom w:val="nil"/>
              <w:right w:val="nil"/>
            </w:tcBorders>
          </w:tcPr>
          <w:p w14:paraId="00CBB1BA" w14:textId="77777777" w:rsidR="00FE7000" w:rsidRPr="00367D4C" w:rsidRDefault="00FE7000" w:rsidP="004C23E1">
            <w:pPr>
              <w:pStyle w:val="Normal6a"/>
            </w:pPr>
            <w:r w:rsidRPr="00367D4C">
              <w:t>B.</w:t>
            </w:r>
            <w:r w:rsidRPr="00367D4C">
              <w:tab/>
              <w:t>ker je treba pri izpolnjevanju københavnskih meril vsako državo kandidatko ocenjevati glede na njene lastne dosežke;</w:t>
            </w:r>
          </w:p>
        </w:tc>
        <w:tc>
          <w:tcPr>
            <w:tcW w:w="4876" w:type="dxa"/>
            <w:tcBorders>
              <w:top w:val="nil"/>
              <w:left w:val="nil"/>
              <w:bottom w:val="nil"/>
              <w:right w:val="nil"/>
            </w:tcBorders>
          </w:tcPr>
          <w:p w14:paraId="216DD4A9" w14:textId="77777777" w:rsidR="00FE7000" w:rsidRPr="00367D4C" w:rsidRDefault="00FE7000" w:rsidP="004C23E1">
            <w:pPr>
              <w:pStyle w:val="Normal6a"/>
            </w:pPr>
            <w:r w:rsidRPr="00367D4C">
              <w:t>B.</w:t>
            </w:r>
            <w:r w:rsidRPr="00367D4C">
              <w:tab/>
              <w:t xml:space="preserve">ker je treba pri izpolnjevanju københavnskih meril vsako državo kandidatko ocenjevati </w:t>
            </w:r>
            <w:r w:rsidRPr="00367D4C">
              <w:rPr>
                <w:b/>
                <w:i/>
              </w:rPr>
              <w:t>izključno</w:t>
            </w:r>
            <w:r w:rsidRPr="00367D4C">
              <w:t xml:space="preserve"> glede na njene lastne dosežke</w:t>
            </w:r>
            <w:r w:rsidRPr="00367D4C">
              <w:rPr>
                <w:b/>
                <w:i/>
              </w:rPr>
              <w:t>, s strogimi, vendar pravičnimi pogoji in merljivimi rezultati, zlasti na področju pravne države</w:t>
            </w:r>
            <w:r w:rsidRPr="00367D4C">
              <w:t>;</w:t>
            </w:r>
          </w:p>
        </w:tc>
      </w:tr>
    </w:tbl>
    <w:p w14:paraId="1EA77E6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1AA9992A" w14:textId="77777777" w:rsidR="00FE7000" w:rsidRPr="00367D4C" w:rsidRDefault="00FE7000" w:rsidP="00FE7000">
      <w:r w:rsidRPr="002F62D3">
        <w:rPr>
          <w:rStyle w:val="HideTWBExt"/>
        </w:rPr>
        <w:t>&lt;/Amend&gt;</w:t>
      </w:r>
    </w:p>
    <w:p w14:paraId="60174F60" w14:textId="798339A8"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9</w:t>
      </w:r>
      <w:r w:rsidRPr="002F62D3">
        <w:rPr>
          <w:rStyle w:val="HideTWBExt"/>
          <w:b w:val="0"/>
        </w:rPr>
        <w:t>&lt;/NumAm&gt;</w:t>
      </w:r>
    </w:p>
    <w:p w14:paraId="794CF69B"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189D8542" w14:textId="77777777" w:rsidR="00FE7000" w:rsidRPr="00367D4C" w:rsidRDefault="00FE7000" w:rsidP="00FE7000">
      <w:pPr>
        <w:pStyle w:val="NormalBold"/>
      </w:pPr>
      <w:r w:rsidRPr="002F62D3">
        <w:rPr>
          <w:rStyle w:val="HideTWBExt"/>
          <w:b w:val="0"/>
        </w:rPr>
        <w:t>&lt;/RepeatBlock-By&gt;</w:t>
      </w:r>
    </w:p>
    <w:p w14:paraId="6E0DECA5" w14:textId="4563631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73C7492" w14:textId="77777777" w:rsidR="00FE7000" w:rsidRPr="00367D4C" w:rsidRDefault="00FE7000" w:rsidP="00FE7000">
      <w:pPr>
        <w:pStyle w:val="NormalBold"/>
      </w:pPr>
      <w:r w:rsidRPr="002F62D3">
        <w:rPr>
          <w:rStyle w:val="HideTWBExt"/>
          <w:b w:val="0"/>
        </w:rPr>
        <w:t>&lt;Article&gt;</w:t>
      </w:r>
      <w:r w:rsidRPr="00367D4C">
        <w:t>Uvodna izjava B</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A60B0F7" w14:textId="77777777" w:rsidTr="004C23E1">
        <w:trPr>
          <w:trHeight w:hRule="exact" w:val="240"/>
          <w:jc w:val="center"/>
        </w:trPr>
        <w:tc>
          <w:tcPr>
            <w:tcW w:w="9752" w:type="dxa"/>
            <w:gridSpan w:val="2"/>
            <w:tcBorders>
              <w:top w:val="nil"/>
              <w:left w:val="nil"/>
              <w:bottom w:val="nil"/>
              <w:right w:val="nil"/>
            </w:tcBorders>
          </w:tcPr>
          <w:p w14:paraId="5550DDFA" w14:textId="77777777" w:rsidR="00FE7000" w:rsidRPr="00367D4C" w:rsidRDefault="00FE7000" w:rsidP="004C23E1"/>
        </w:tc>
      </w:tr>
      <w:tr w:rsidR="00AD1CAB" w:rsidRPr="00367D4C" w14:paraId="661CB2F6" w14:textId="77777777" w:rsidTr="004C23E1">
        <w:trPr>
          <w:trHeight w:val="240"/>
          <w:jc w:val="center"/>
        </w:trPr>
        <w:tc>
          <w:tcPr>
            <w:tcW w:w="4876" w:type="dxa"/>
            <w:tcBorders>
              <w:top w:val="nil"/>
              <w:left w:val="nil"/>
              <w:bottom w:val="nil"/>
              <w:right w:val="nil"/>
            </w:tcBorders>
          </w:tcPr>
          <w:p w14:paraId="0A71B1DA" w14:textId="5C53763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6C09B90" w14:textId="6565DB19" w:rsidR="00FE7000" w:rsidRPr="00367D4C" w:rsidRDefault="00FE7000" w:rsidP="004C23E1">
            <w:pPr>
              <w:pStyle w:val="AmColumnHeading"/>
            </w:pPr>
            <w:r w:rsidRPr="00367D4C">
              <w:t>Predlog spremembe</w:t>
            </w:r>
          </w:p>
        </w:tc>
      </w:tr>
      <w:tr w:rsidR="00AD1CAB" w:rsidRPr="00367D4C" w14:paraId="431DC9DC" w14:textId="77777777" w:rsidTr="004C23E1">
        <w:trPr>
          <w:jc w:val="center"/>
        </w:trPr>
        <w:tc>
          <w:tcPr>
            <w:tcW w:w="4876" w:type="dxa"/>
            <w:tcBorders>
              <w:top w:val="nil"/>
              <w:left w:val="nil"/>
              <w:bottom w:val="nil"/>
              <w:right w:val="nil"/>
            </w:tcBorders>
          </w:tcPr>
          <w:p w14:paraId="760A646D" w14:textId="77777777" w:rsidR="00FE7000" w:rsidRPr="00367D4C" w:rsidRDefault="00FE7000" w:rsidP="004C23E1">
            <w:pPr>
              <w:pStyle w:val="Normal6a"/>
            </w:pPr>
            <w:r w:rsidRPr="00367D4C">
              <w:t>B.</w:t>
            </w:r>
            <w:r w:rsidRPr="00367D4C">
              <w:tab/>
              <w:t>ker je treba pri izpolnjevanju københavnskih meril vsako državo kandidatko ocenjevati glede na njene lastne dosežke;</w:t>
            </w:r>
          </w:p>
        </w:tc>
        <w:tc>
          <w:tcPr>
            <w:tcW w:w="4876" w:type="dxa"/>
            <w:tcBorders>
              <w:top w:val="nil"/>
              <w:left w:val="nil"/>
              <w:bottom w:val="nil"/>
              <w:right w:val="nil"/>
            </w:tcBorders>
          </w:tcPr>
          <w:p w14:paraId="07BB9A5E" w14:textId="77777777" w:rsidR="00FE7000" w:rsidRPr="00367D4C" w:rsidRDefault="00FE7000" w:rsidP="004C23E1">
            <w:pPr>
              <w:pStyle w:val="Normal6a"/>
            </w:pPr>
            <w:r w:rsidRPr="00367D4C">
              <w:t>B.</w:t>
            </w:r>
            <w:r w:rsidRPr="00367D4C">
              <w:tab/>
              <w:t xml:space="preserve">ker je treba pri izpolnjevanju københavnskih meril vsako državo kandidatko ocenjevati glede na njene lastne dosežke; </w:t>
            </w:r>
            <w:r w:rsidRPr="00367D4C">
              <w:rPr>
                <w:b/>
                <w:i/>
              </w:rPr>
              <w:t>ker za članstvo v EU ni bližnjic;</w:t>
            </w:r>
          </w:p>
        </w:tc>
      </w:tr>
    </w:tbl>
    <w:p w14:paraId="68D5E239"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705494B9" w14:textId="77777777" w:rsidR="00FE7000" w:rsidRPr="00367D4C" w:rsidRDefault="00FE7000" w:rsidP="00FE7000">
      <w:r w:rsidRPr="002F62D3">
        <w:rPr>
          <w:rStyle w:val="HideTWBExt"/>
        </w:rPr>
        <w:t>&lt;/Amend&gt;</w:t>
      </w:r>
    </w:p>
    <w:p w14:paraId="3969B139" w14:textId="5EBA2BB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10</w:t>
      </w:r>
      <w:r w:rsidRPr="002F62D3">
        <w:rPr>
          <w:rStyle w:val="HideTWBExt"/>
          <w:b w:val="0"/>
        </w:rPr>
        <w:t>&lt;/NumAm&gt;</w:t>
      </w:r>
    </w:p>
    <w:p w14:paraId="26C0B25F"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4987B81C" w14:textId="77777777" w:rsidR="00FE7000" w:rsidRPr="00367D4C" w:rsidRDefault="00FE7000" w:rsidP="00FE7000">
      <w:pPr>
        <w:pStyle w:val="NormalBold"/>
      </w:pPr>
      <w:r w:rsidRPr="002F62D3">
        <w:rPr>
          <w:rStyle w:val="HideTWBExt"/>
          <w:b w:val="0"/>
        </w:rPr>
        <w:t>&lt;/RepeatBlock-By&gt;</w:t>
      </w:r>
    </w:p>
    <w:p w14:paraId="76AEDC97" w14:textId="0559455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D518591" w14:textId="77777777" w:rsidR="00FE7000" w:rsidRPr="00367D4C" w:rsidRDefault="00FE7000" w:rsidP="00FE7000">
      <w:pPr>
        <w:pStyle w:val="NormalBold"/>
      </w:pPr>
      <w:r w:rsidRPr="002F62D3">
        <w:rPr>
          <w:rStyle w:val="HideTWBExt"/>
          <w:b w:val="0"/>
        </w:rPr>
        <w:t>&lt;Article&gt;</w:t>
      </w:r>
      <w:r w:rsidRPr="00367D4C">
        <w:t>Uvodna izjava B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5B2E375" w14:textId="77777777" w:rsidTr="004C23E1">
        <w:trPr>
          <w:trHeight w:hRule="exact" w:val="240"/>
          <w:jc w:val="center"/>
        </w:trPr>
        <w:tc>
          <w:tcPr>
            <w:tcW w:w="9752" w:type="dxa"/>
            <w:gridSpan w:val="2"/>
            <w:tcBorders>
              <w:top w:val="nil"/>
              <w:left w:val="nil"/>
              <w:bottom w:val="nil"/>
              <w:right w:val="nil"/>
            </w:tcBorders>
          </w:tcPr>
          <w:p w14:paraId="2B7DD721" w14:textId="77777777" w:rsidR="00FE7000" w:rsidRPr="00367D4C" w:rsidRDefault="00FE7000" w:rsidP="004C23E1"/>
        </w:tc>
      </w:tr>
      <w:tr w:rsidR="00AD1CAB" w:rsidRPr="00367D4C" w14:paraId="2353449E" w14:textId="77777777" w:rsidTr="004C23E1">
        <w:trPr>
          <w:trHeight w:val="240"/>
          <w:jc w:val="center"/>
        </w:trPr>
        <w:tc>
          <w:tcPr>
            <w:tcW w:w="4876" w:type="dxa"/>
            <w:tcBorders>
              <w:top w:val="nil"/>
              <w:left w:val="nil"/>
              <w:bottom w:val="nil"/>
              <w:right w:val="nil"/>
            </w:tcBorders>
          </w:tcPr>
          <w:p w14:paraId="0ACCCA83" w14:textId="50A50F0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D81B03F" w14:textId="7B2F6CD8" w:rsidR="00FE7000" w:rsidRPr="00367D4C" w:rsidRDefault="00FE7000" w:rsidP="004C23E1">
            <w:pPr>
              <w:pStyle w:val="AmColumnHeading"/>
            </w:pPr>
            <w:r w:rsidRPr="00367D4C">
              <w:t>Predlog spremembe</w:t>
            </w:r>
          </w:p>
        </w:tc>
      </w:tr>
      <w:tr w:rsidR="00AD1CAB" w:rsidRPr="00367D4C" w14:paraId="4D9C75E3" w14:textId="77777777" w:rsidTr="004C23E1">
        <w:trPr>
          <w:jc w:val="center"/>
        </w:trPr>
        <w:tc>
          <w:tcPr>
            <w:tcW w:w="4876" w:type="dxa"/>
            <w:tcBorders>
              <w:top w:val="nil"/>
              <w:left w:val="nil"/>
              <w:bottom w:val="nil"/>
              <w:right w:val="nil"/>
            </w:tcBorders>
          </w:tcPr>
          <w:p w14:paraId="4C7C323F" w14:textId="77777777" w:rsidR="00FE7000" w:rsidRPr="00367D4C" w:rsidRDefault="00FE7000" w:rsidP="004C23E1">
            <w:pPr>
              <w:pStyle w:val="Normal6a"/>
            </w:pPr>
          </w:p>
        </w:tc>
        <w:tc>
          <w:tcPr>
            <w:tcW w:w="4876" w:type="dxa"/>
            <w:tcBorders>
              <w:top w:val="nil"/>
              <w:left w:val="nil"/>
              <w:bottom w:val="nil"/>
              <w:right w:val="nil"/>
            </w:tcBorders>
          </w:tcPr>
          <w:p w14:paraId="53A0745A" w14:textId="77777777" w:rsidR="00FE7000" w:rsidRPr="00367D4C" w:rsidRDefault="00FE7000" w:rsidP="004C23E1">
            <w:pPr>
              <w:pStyle w:val="Normal6a"/>
            </w:pPr>
            <w:r w:rsidRPr="00367D4C">
              <w:rPr>
                <w:b/>
                <w:i/>
              </w:rPr>
              <w:t>Ba.</w:t>
            </w:r>
            <w:r w:rsidRPr="00367D4C">
              <w:tab/>
            </w:r>
            <w:r w:rsidRPr="00367D4C">
              <w:rPr>
                <w:b/>
                <w:i/>
              </w:rPr>
              <w:t>ker je Črna gora za članstvo v EU zaprosila leta 2008;</w:t>
            </w:r>
            <w:r w:rsidRPr="00367D4C">
              <w:t xml:space="preserve"> </w:t>
            </w:r>
            <w:r w:rsidRPr="00367D4C">
              <w:rPr>
                <w:b/>
                <w:i/>
              </w:rPr>
              <w:t>ker je status kandidatke prejela leta 2010;</w:t>
            </w:r>
            <w:r w:rsidRPr="00367D4C">
              <w:t xml:space="preserve"> </w:t>
            </w:r>
            <w:r w:rsidRPr="00367D4C">
              <w:rPr>
                <w:b/>
                <w:i/>
              </w:rPr>
              <w:t>ker so se pogajanja začela leta 2012;</w:t>
            </w:r>
          </w:p>
        </w:tc>
      </w:tr>
    </w:tbl>
    <w:p w14:paraId="0663737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30514238" w14:textId="77777777" w:rsidR="00FE7000" w:rsidRPr="00367D4C" w:rsidRDefault="00FE7000" w:rsidP="00FE7000">
      <w:r w:rsidRPr="002F62D3">
        <w:rPr>
          <w:rStyle w:val="HideTWBExt"/>
        </w:rPr>
        <w:t>&lt;/Amend&gt;</w:t>
      </w:r>
    </w:p>
    <w:p w14:paraId="7036B981" w14:textId="78ED015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11</w:t>
      </w:r>
      <w:r w:rsidRPr="002F62D3">
        <w:rPr>
          <w:rStyle w:val="HideTWBExt"/>
          <w:b w:val="0"/>
        </w:rPr>
        <w:t>&lt;/NumAm&gt;</w:t>
      </w:r>
    </w:p>
    <w:p w14:paraId="7E776BA4"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4669746E" w14:textId="77777777" w:rsidR="00FE7000" w:rsidRPr="00367D4C" w:rsidRDefault="00FE7000" w:rsidP="00FE7000">
      <w:pPr>
        <w:pStyle w:val="NormalBold"/>
      </w:pPr>
      <w:r w:rsidRPr="002F62D3">
        <w:rPr>
          <w:rStyle w:val="HideTWBExt"/>
          <w:b w:val="0"/>
        </w:rPr>
        <w:t>&lt;/RepeatBlock-By&gt;</w:t>
      </w:r>
    </w:p>
    <w:p w14:paraId="56A4718F" w14:textId="60090B00"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DA54D5E" w14:textId="77777777" w:rsidR="00FE7000" w:rsidRPr="00367D4C" w:rsidRDefault="00FE7000" w:rsidP="00FE7000">
      <w:pPr>
        <w:pStyle w:val="NormalBold"/>
      </w:pPr>
      <w:r w:rsidRPr="002F62D3">
        <w:rPr>
          <w:rStyle w:val="HideTWBExt"/>
          <w:b w:val="0"/>
        </w:rPr>
        <w:t>&lt;Article&gt;</w:t>
      </w:r>
      <w:r w:rsidRPr="00367D4C">
        <w:t>Uvodna izjava C</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BB84E61" w14:textId="77777777" w:rsidTr="004C23E1">
        <w:trPr>
          <w:trHeight w:hRule="exact" w:val="240"/>
          <w:jc w:val="center"/>
        </w:trPr>
        <w:tc>
          <w:tcPr>
            <w:tcW w:w="9752" w:type="dxa"/>
            <w:gridSpan w:val="2"/>
            <w:tcBorders>
              <w:top w:val="nil"/>
              <w:left w:val="nil"/>
              <w:bottom w:val="nil"/>
              <w:right w:val="nil"/>
            </w:tcBorders>
          </w:tcPr>
          <w:p w14:paraId="499607DC" w14:textId="77777777" w:rsidR="00FE7000" w:rsidRPr="00367D4C" w:rsidRDefault="00FE7000" w:rsidP="004C23E1"/>
        </w:tc>
      </w:tr>
      <w:tr w:rsidR="00AD1CAB" w:rsidRPr="00367D4C" w14:paraId="08BC3C7B" w14:textId="77777777" w:rsidTr="004C23E1">
        <w:trPr>
          <w:trHeight w:val="240"/>
          <w:jc w:val="center"/>
        </w:trPr>
        <w:tc>
          <w:tcPr>
            <w:tcW w:w="4876" w:type="dxa"/>
            <w:tcBorders>
              <w:top w:val="nil"/>
              <w:left w:val="nil"/>
              <w:bottom w:val="nil"/>
              <w:right w:val="nil"/>
            </w:tcBorders>
          </w:tcPr>
          <w:p w14:paraId="08A38F59" w14:textId="7456DA47"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5BEEDFA" w14:textId="7560AC20" w:rsidR="00FE7000" w:rsidRPr="00367D4C" w:rsidRDefault="00FE7000" w:rsidP="004C23E1">
            <w:pPr>
              <w:pStyle w:val="AmColumnHeading"/>
            </w:pPr>
            <w:r w:rsidRPr="00367D4C">
              <w:t>Predlog spremembe</w:t>
            </w:r>
          </w:p>
        </w:tc>
      </w:tr>
      <w:tr w:rsidR="00AD1CAB" w:rsidRPr="00367D4C" w14:paraId="71F169A1" w14:textId="77777777" w:rsidTr="004C23E1">
        <w:trPr>
          <w:jc w:val="center"/>
        </w:trPr>
        <w:tc>
          <w:tcPr>
            <w:tcW w:w="4876" w:type="dxa"/>
            <w:tcBorders>
              <w:top w:val="nil"/>
              <w:left w:val="nil"/>
              <w:bottom w:val="nil"/>
              <w:right w:val="nil"/>
            </w:tcBorders>
          </w:tcPr>
          <w:p w14:paraId="3868F80D" w14:textId="77777777" w:rsidR="00FE7000" w:rsidRPr="00367D4C" w:rsidRDefault="00FE7000" w:rsidP="004C23E1">
            <w:pPr>
              <w:pStyle w:val="Normal6a"/>
            </w:pPr>
            <w:r w:rsidRPr="00367D4C">
              <w:t>C.</w:t>
            </w:r>
            <w:r w:rsidRPr="00367D4C">
              <w:tab/>
              <w:t>ker je Črna gora država kandidatka, ki je pri pristopu k EU dosegla največji napredek;</w:t>
            </w:r>
          </w:p>
        </w:tc>
        <w:tc>
          <w:tcPr>
            <w:tcW w:w="4876" w:type="dxa"/>
            <w:tcBorders>
              <w:top w:val="nil"/>
              <w:left w:val="nil"/>
              <w:bottom w:val="nil"/>
              <w:right w:val="nil"/>
            </w:tcBorders>
          </w:tcPr>
          <w:p w14:paraId="2E00DB7F" w14:textId="77777777" w:rsidR="00FE7000" w:rsidRPr="00367D4C" w:rsidRDefault="00FE7000" w:rsidP="004C23E1">
            <w:pPr>
              <w:pStyle w:val="Normal6a"/>
            </w:pPr>
            <w:r w:rsidRPr="00367D4C">
              <w:t>C.</w:t>
            </w:r>
            <w:r w:rsidRPr="00367D4C">
              <w:tab/>
              <w:t xml:space="preserve">ker je Črna gora država kandidatka, ki je pri pristopu k EU dosegla največji napredek; </w:t>
            </w:r>
            <w:r w:rsidRPr="00367D4C">
              <w:rPr>
                <w:b/>
                <w:i/>
              </w:rPr>
              <w:t>ker je nadaljnji napredek odvisen od trajnih rezultatov pri izvajanju reform, zlasti pri poglavjih 23 in 24;</w:t>
            </w:r>
          </w:p>
        </w:tc>
      </w:tr>
    </w:tbl>
    <w:p w14:paraId="556E452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026049E2" w14:textId="77777777" w:rsidR="00FE7000" w:rsidRPr="00367D4C" w:rsidRDefault="00FE7000" w:rsidP="00FE7000">
      <w:r w:rsidRPr="002F62D3">
        <w:rPr>
          <w:rStyle w:val="HideTWBExt"/>
        </w:rPr>
        <w:t>&lt;/Amend&gt;</w:t>
      </w:r>
    </w:p>
    <w:p w14:paraId="4B0B404E" w14:textId="7A3B4C2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12</w:t>
      </w:r>
      <w:r w:rsidRPr="002F62D3">
        <w:rPr>
          <w:rStyle w:val="HideTWBExt"/>
          <w:b w:val="0"/>
        </w:rPr>
        <w:t>&lt;/NumAm&gt;</w:t>
      </w:r>
    </w:p>
    <w:p w14:paraId="09AED857"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13AE3994" w14:textId="77777777" w:rsidR="00FE7000" w:rsidRPr="00367D4C" w:rsidRDefault="00FE7000" w:rsidP="00FE7000">
      <w:pPr>
        <w:pStyle w:val="NormalBold"/>
      </w:pPr>
      <w:r w:rsidRPr="002F62D3">
        <w:rPr>
          <w:rStyle w:val="HideTWBExt"/>
          <w:b w:val="0"/>
        </w:rPr>
        <w:t>&lt;/RepeatBlock-By&gt;</w:t>
      </w:r>
    </w:p>
    <w:p w14:paraId="1DE3B08B" w14:textId="5E13C4CB"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2F88CCD" w14:textId="77777777" w:rsidR="00FE7000" w:rsidRPr="00367D4C" w:rsidRDefault="00FE7000" w:rsidP="00FE7000">
      <w:pPr>
        <w:pStyle w:val="NormalBold"/>
      </w:pPr>
      <w:r w:rsidRPr="002F62D3">
        <w:rPr>
          <w:rStyle w:val="HideTWBExt"/>
          <w:b w:val="0"/>
        </w:rPr>
        <w:t>&lt;Article&gt;</w:t>
      </w:r>
      <w:r w:rsidRPr="00367D4C">
        <w:t>Uvodna izjava C</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BBB91FB" w14:textId="77777777" w:rsidTr="004C23E1">
        <w:trPr>
          <w:trHeight w:hRule="exact" w:val="240"/>
          <w:jc w:val="center"/>
        </w:trPr>
        <w:tc>
          <w:tcPr>
            <w:tcW w:w="9752" w:type="dxa"/>
            <w:gridSpan w:val="2"/>
            <w:tcBorders>
              <w:top w:val="nil"/>
              <w:left w:val="nil"/>
              <w:bottom w:val="nil"/>
              <w:right w:val="nil"/>
            </w:tcBorders>
          </w:tcPr>
          <w:p w14:paraId="543E792D" w14:textId="77777777" w:rsidR="00FE7000" w:rsidRPr="00367D4C" w:rsidRDefault="00FE7000" w:rsidP="004C23E1"/>
        </w:tc>
      </w:tr>
      <w:tr w:rsidR="00AD1CAB" w:rsidRPr="00367D4C" w14:paraId="38CE4A42" w14:textId="77777777" w:rsidTr="004C23E1">
        <w:trPr>
          <w:trHeight w:val="240"/>
          <w:jc w:val="center"/>
        </w:trPr>
        <w:tc>
          <w:tcPr>
            <w:tcW w:w="4876" w:type="dxa"/>
            <w:tcBorders>
              <w:top w:val="nil"/>
              <w:left w:val="nil"/>
              <w:bottom w:val="nil"/>
              <w:right w:val="nil"/>
            </w:tcBorders>
          </w:tcPr>
          <w:p w14:paraId="65DC33D5" w14:textId="6D369629"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BBD50B7" w14:textId="77BAAE7E" w:rsidR="00FE7000" w:rsidRPr="00367D4C" w:rsidRDefault="00FE7000" w:rsidP="004C23E1">
            <w:pPr>
              <w:pStyle w:val="AmColumnHeading"/>
            </w:pPr>
            <w:r w:rsidRPr="00367D4C">
              <w:t>Predlog spremembe</w:t>
            </w:r>
          </w:p>
        </w:tc>
      </w:tr>
      <w:tr w:rsidR="00AD1CAB" w:rsidRPr="00367D4C" w14:paraId="103C8A8F" w14:textId="77777777" w:rsidTr="004C23E1">
        <w:trPr>
          <w:jc w:val="center"/>
        </w:trPr>
        <w:tc>
          <w:tcPr>
            <w:tcW w:w="4876" w:type="dxa"/>
            <w:tcBorders>
              <w:top w:val="nil"/>
              <w:left w:val="nil"/>
              <w:bottom w:val="nil"/>
              <w:right w:val="nil"/>
            </w:tcBorders>
          </w:tcPr>
          <w:p w14:paraId="5D038E48" w14:textId="77777777" w:rsidR="00FE7000" w:rsidRPr="00367D4C" w:rsidRDefault="00FE7000" w:rsidP="004C23E1">
            <w:pPr>
              <w:pStyle w:val="Normal6a"/>
            </w:pPr>
            <w:r w:rsidRPr="00367D4C">
              <w:t>C.</w:t>
            </w:r>
            <w:r w:rsidRPr="00367D4C">
              <w:tab/>
              <w:t>ker je Črna gora država kandidatka, ki je pri pristopu k EU dosegla največji napredek;</w:t>
            </w:r>
          </w:p>
        </w:tc>
        <w:tc>
          <w:tcPr>
            <w:tcW w:w="4876" w:type="dxa"/>
            <w:tcBorders>
              <w:top w:val="nil"/>
              <w:left w:val="nil"/>
              <w:bottom w:val="nil"/>
              <w:right w:val="nil"/>
            </w:tcBorders>
          </w:tcPr>
          <w:p w14:paraId="6C7644DC" w14:textId="77777777" w:rsidR="00FE7000" w:rsidRPr="00367D4C" w:rsidRDefault="00FE7000" w:rsidP="004C23E1">
            <w:pPr>
              <w:pStyle w:val="Normal6a"/>
            </w:pPr>
            <w:r w:rsidRPr="00367D4C">
              <w:t>C.</w:t>
            </w:r>
            <w:r w:rsidRPr="00367D4C">
              <w:tab/>
              <w:t xml:space="preserve">ker je Črna gora država kandidatka, ki je pri pristopu k EU dosegla največji napredek; </w:t>
            </w:r>
            <w:r w:rsidRPr="00367D4C">
              <w:rPr>
                <w:b/>
                <w:i/>
              </w:rPr>
              <w:t>ker je Črna gora odprla vseh 33 pogajalskih poglavij, med katerimi so nekatera že zaprta;</w:t>
            </w:r>
          </w:p>
        </w:tc>
      </w:tr>
    </w:tbl>
    <w:p w14:paraId="7D9C534E"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7134E2DA" w14:textId="77777777" w:rsidR="00FE7000" w:rsidRPr="00367D4C" w:rsidRDefault="00FE7000" w:rsidP="00FE7000">
      <w:r w:rsidRPr="002F62D3">
        <w:rPr>
          <w:rStyle w:val="HideTWBExt"/>
        </w:rPr>
        <w:t>&lt;/Amend&gt;</w:t>
      </w:r>
    </w:p>
    <w:p w14:paraId="5DA93826" w14:textId="086FAE4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13</w:t>
      </w:r>
      <w:r w:rsidRPr="002F62D3">
        <w:rPr>
          <w:rStyle w:val="HideTWBExt"/>
          <w:b w:val="0"/>
        </w:rPr>
        <w:t>&lt;/NumAm&gt;</w:t>
      </w:r>
    </w:p>
    <w:p w14:paraId="3FDBFEEB" w14:textId="78484A8D" w:rsidR="00FE7000" w:rsidRPr="00367D4C" w:rsidRDefault="00FE7000" w:rsidP="00FE7000">
      <w:pPr>
        <w:pStyle w:val="NormalBold"/>
      </w:pPr>
      <w:r w:rsidRPr="002F62D3">
        <w:rPr>
          <w:rStyle w:val="HideTWBExt"/>
          <w:b w:val="0"/>
        </w:rPr>
        <w:t>&lt;RepeatBlock-By&gt;&lt;Members&gt;</w:t>
      </w:r>
      <w:r w:rsidR="0046700B" w:rsidRPr="00367D4C">
        <w:t>Ivajlo Vlčev (Ivaylo Valchev)</w:t>
      </w:r>
      <w:r w:rsidRPr="002F62D3">
        <w:rPr>
          <w:rStyle w:val="HideTWBExt"/>
          <w:b w:val="0"/>
        </w:rPr>
        <w:t>&lt;/Members&gt;</w:t>
      </w:r>
    </w:p>
    <w:p w14:paraId="75CF5389" w14:textId="77777777" w:rsidR="00FE7000" w:rsidRPr="00367D4C" w:rsidRDefault="00FE7000" w:rsidP="00FE7000">
      <w:pPr>
        <w:pStyle w:val="NormalBold"/>
      </w:pPr>
      <w:r w:rsidRPr="002F62D3">
        <w:rPr>
          <w:rStyle w:val="HideTWBExt"/>
          <w:b w:val="0"/>
        </w:rPr>
        <w:t>&lt;/RepeatBlock-By&gt;</w:t>
      </w:r>
    </w:p>
    <w:p w14:paraId="2DC4AAA1" w14:textId="1C874F1B"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CD29FB4" w14:textId="77777777" w:rsidR="00FE7000" w:rsidRPr="00367D4C" w:rsidRDefault="00FE7000" w:rsidP="00FE7000">
      <w:pPr>
        <w:pStyle w:val="NormalBold"/>
      </w:pPr>
      <w:r w:rsidRPr="002F62D3">
        <w:rPr>
          <w:rStyle w:val="HideTWBExt"/>
          <w:b w:val="0"/>
        </w:rPr>
        <w:t>&lt;Article&gt;</w:t>
      </w:r>
      <w:r w:rsidRPr="00367D4C">
        <w:t>Uvodna izjava C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5EE6C97" w14:textId="77777777" w:rsidTr="004C23E1">
        <w:trPr>
          <w:trHeight w:hRule="exact" w:val="240"/>
          <w:jc w:val="center"/>
        </w:trPr>
        <w:tc>
          <w:tcPr>
            <w:tcW w:w="9752" w:type="dxa"/>
            <w:gridSpan w:val="2"/>
            <w:tcBorders>
              <w:top w:val="nil"/>
              <w:left w:val="nil"/>
              <w:bottom w:val="nil"/>
              <w:right w:val="nil"/>
            </w:tcBorders>
          </w:tcPr>
          <w:p w14:paraId="6745A596" w14:textId="77777777" w:rsidR="00FE7000" w:rsidRPr="00367D4C" w:rsidRDefault="00FE7000" w:rsidP="004C23E1"/>
        </w:tc>
      </w:tr>
      <w:tr w:rsidR="00AD1CAB" w:rsidRPr="00367D4C" w14:paraId="2B47E841" w14:textId="77777777" w:rsidTr="004C23E1">
        <w:trPr>
          <w:trHeight w:val="240"/>
          <w:jc w:val="center"/>
        </w:trPr>
        <w:tc>
          <w:tcPr>
            <w:tcW w:w="4876" w:type="dxa"/>
            <w:tcBorders>
              <w:top w:val="nil"/>
              <w:left w:val="nil"/>
              <w:bottom w:val="nil"/>
              <w:right w:val="nil"/>
            </w:tcBorders>
          </w:tcPr>
          <w:p w14:paraId="56C8DBC8" w14:textId="4956968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2A47C77" w14:textId="1FAE7DFD" w:rsidR="00FE7000" w:rsidRPr="00367D4C" w:rsidRDefault="00FE7000" w:rsidP="004C23E1">
            <w:pPr>
              <w:pStyle w:val="AmColumnHeading"/>
            </w:pPr>
            <w:r w:rsidRPr="00367D4C">
              <w:t>Predlog spremembe</w:t>
            </w:r>
          </w:p>
        </w:tc>
      </w:tr>
      <w:tr w:rsidR="00AD1CAB" w:rsidRPr="00367D4C" w14:paraId="61DDB100" w14:textId="77777777" w:rsidTr="004C23E1">
        <w:trPr>
          <w:jc w:val="center"/>
        </w:trPr>
        <w:tc>
          <w:tcPr>
            <w:tcW w:w="4876" w:type="dxa"/>
            <w:tcBorders>
              <w:top w:val="nil"/>
              <w:left w:val="nil"/>
              <w:bottom w:val="nil"/>
              <w:right w:val="nil"/>
            </w:tcBorders>
          </w:tcPr>
          <w:p w14:paraId="00A5C562" w14:textId="77777777" w:rsidR="00FE7000" w:rsidRPr="00367D4C" w:rsidRDefault="00FE7000" w:rsidP="004C23E1">
            <w:pPr>
              <w:pStyle w:val="Normal6a"/>
            </w:pPr>
          </w:p>
        </w:tc>
        <w:tc>
          <w:tcPr>
            <w:tcW w:w="4876" w:type="dxa"/>
            <w:tcBorders>
              <w:top w:val="nil"/>
              <w:left w:val="nil"/>
              <w:bottom w:val="nil"/>
              <w:right w:val="nil"/>
            </w:tcBorders>
          </w:tcPr>
          <w:p w14:paraId="7291E3D1" w14:textId="64BFA071" w:rsidR="00FE7000" w:rsidRPr="00367D4C" w:rsidRDefault="00FE7000" w:rsidP="004C23E1">
            <w:pPr>
              <w:pStyle w:val="Normal6a"/>
            </w:pPr>
            <w:r w:rsidRPr="00367D4C">
              <w:rPr>
                <w:b/>
                <w:i/>
              </w:rPr>
              <w:t>Ca.</w:t>
            </w:r>
            <w:r w:rsidRPr="00367D4C">
              <w:tab/>
            </w:r>
            <w:r w:rsidRPr="00367D4C">
              <w:rPr>
                <w:b/>
                <w:i/>
              </w:rPr>
              <w:t xml:space="preserve">ker je vlada Črne gore izrazila ambicijo, da do leta 2028 </w:t>
            </w:r>
            <w:r w:rsidR="00C06CF5">
              <w:rPr>
                <w:b/>
                <w:i/>
              </w:rPr>
              <w:t xml:space="preserve">postane </w:t>
            </w:r>
            <w:r w:rsidRPr="00367D4C">
              <w:rPr>
                <w:b/>
                <w:i/>
              </w:rPr>
              <w:t>28. država članica EU;</w:t>
            </w:r>
          </w:p>
        </w:tc>
      </w:tr>
    </w:tbl>
    <w:p w14:paraId="10DC3DE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C402FF1" w14:textId="77777777" w:rsidR="00FE7000" w:rsidRPr="00367D4C" w:rsidRDefault="00FE7000" w:rsidP="00FE7000">
      <w:r w:rsidRPr="002F62D3">
        <w:rPr>
          <w:rStyle w:val="HideTWBExt"/>
        </w:rPr>
        <w:t>&lt;/Amend&gt;</w:t>
      </w:r>
    </w:p>
    <w:p w14:paraId="784B317E" w14:textId="6F226E4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14</w:t>
      </w:r>
      <w:r w:rsidRPr="002F62D3">
        <w:rPr>
          <w:rStyle w:val="HideTWBExt"/>
          <w:b w:val="0"/>
        </w:rPr>
        <w:t>&lt;/NumAm&gt;</w:t>
      </w:r>
    </w:p>
    <w:p w14:paraId="77B69FC3"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341BF8BF" w14:textId="77777777" w:rsidR="00FE7000" w:rsidRPr="00367D4C" w:rsidRDefault="00FE7000" w:rsidP="00FE7000">
      <w:pPr>
        <w:pStyle w:val="NormalBold"/>
      </w:pPr>
      <w:r w:rsidRPr="002F62D3">
        <w:rPr>
          <w:rStyle w:val="HideTWBExt"/>
          <w:b w:val="0"/>
        </w:rPr>
        <w:t>&lt;/RepeatBlock-By&gt;</w:t>
      </w:r>
    </w:p>
    <w:p w14:paraId="3022896F" w14:textId="1825368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7FF3D31" w14:textId="77777777" w:rsidR="00FE7000" w:rsidRPr="00367D4C" w:rsidRDefault="00FE7000" w:rsidP="00FE7000">
      <w:pPr>
        <w:pStyle w:val="NormalBold"/>
      </w:pPr>
      <w:r w:rsidRPr="002F62D3">
        <w:rPr>
          <w:rStyle w:val="HideTWBExt"/>
          <w:b w:val="0"/>
        </w:rPr>
        <w:t>&lt;Article&gt;</w:t>
      </w:r>
      <w:r w:rsidRPr="00367D4C">
        <w:t>Uvodna izjava D</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C1CCCA5" w14:textId="77777777" w:rsidTr="004C23E1">
        <w:trPr>
          <w:trHeight w:hRule="exact" w:val="240"/>
          <w:jc w:val="center"/>
        </w:trPr>
        <w:tc>
          <w:tcPr>
            <w:tcW w:w="9752" w:type="dxa"/>
            <w:gridSpan w:val="2"/>
            <w:tcBorders>
              <w:top w:val="nil"/>
              <w:left w:val="nil"/>
              <w:bottom w:val="nil"/>
              <w:right w:val="nil"/>
            </w:tcBorders>
          </w:tcPr>
          <w:p w14:paraId="55DB60C8" w14:textId="77777777" w:rsidR="00FE7000" w:rsidRPr="00367D4C" w:rsidRDefault="00FE7000" w:rsidP="004C23E1"/>
        </w:tc>
      </w:tr>
      <w:tr w:rsidR="00AD1CAB" w:rsidRPr="00367D4C" w14:paraId="1FE646D9" w14:textId="77777777" w:rsidTr="004C23E1">
        <w:trPr>
          <w:trHeight w:val="240"/>
          <w:jc w:val="center"/>
        </w:trPr>
        <w:tc>
          <w:tcPr>
            <w:tcW w:w="4876" w:type="dxa"/>
            <w:tcBorders>
              <w:top w:val="nil"/>
              <w:left w:val="nil"/>
              <w:bottom w:val="nil"/>
              <w:right w:val="nil"/>
            </w:tcBorders>
          </w:tcPr>
          <w:p w14:paraId="57E3B6AC" w14:textId="4491CF9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5E3D16E" w14:textId="1BE2BBFF" w:rsidR="00FE7000" w:rsidRPr="00367D4C" w:rsidRDefault="00FE7000" w:rsidP="004C23E1">
            <w:pPr>
              <w:pStyle w:val="AmColumnHeading"/>
            </w:pPr>
            <w:r w:rsidRPr="00367D4C">
              <w:t>Predlog spremembe</w:t>
            </w:r>
          </w:p>
        </w:tc>
      </w:tr>
      <w:tr w:rsidR="00AD1CAB" w:rsidRPr="00367D4C" w14:paraId="36EC9C8E" w14:textId="77777777" w:rsidTr="004C23E1">
        <w:trPr>
          <w:jc w:val="center"/>
        </w:trPr>
        <w:tc>
          <w:tcPr>
            <w:tcW w:w="4876" w:type="dxa"/>
            <w:tcBorders>
              <w:top w:val="nil"/>
              <w:left w:val="nil"/>
              <w:bottom w:val="nil"/>
              <w:right w:val="nil"/>
            </w:tcBorders>
          </w:tcPr>
          <w:p w14:paraId="6038BD29" w14:textId="77777777" w:rsidR="00FE7000" w:rsidRPr="00367D4C" w:rsidRDefault="00FE7000" w:rsidP="004C23E1">
            <w:pPr>
              <w:pStyle w:val="Normal6a"/>
            </w:pPr>
            <w:r w:rsidRPr="00367D4C">
              <w:t>D.</w:t>
            </w:r>
            <w:r w:rsidRPr="00367D4C">
              <w:tab/>
              <w:t>ker je EU najzanesljivejša partnerica Črne gore in ji zaupa 69 % njenih državljanov;</w:t>
            </w:r>
          </w:p>
        </w:tc>
        <w:tc>
          <w:tcPr>
            <w:tcW w:w="4876" w:type="dxa"/>
            <w:tcBorders>
              <w:top w:val="nil"/>
              <w:left w:val="nil"/>
              <w:bottom w:val="nil"/>
              <w:right w:val="nil"/>
            </w:tcBorders>
          </w:tcPr>
          <w:p w14:paraId="7BBDAEEC" w14:textId="77777777" w:rsidR="00FE7000" w:rsidRPr="00367D4C" w:rsidRDefault="00FE7000" w:rsidP="004C23E1">
            <w:pPr>
              <w:pStyle w:val="Normal6a"/>
            </w:pPr>
            <w:r w:rsidRPr="00367D4C">
              <w:t>D.</w:t>
            </w:r>
            <w:r w:rsidRPr="00367D4C">
              <w:tab/>
              <w:t xml:space="preserve">ker je EU najzanesljivejša partnerica Črne gore in ji zaupa 69 % njenih državljanov; </w:t>
            </w:r>
            <w:r w:rsidRPr="00367D4C">
              <w:rPr>
                <w:b/>
                <w:i/>
              </w:rPr>
              <w:t>ker je stopnja zaupanja v EU med črnogorskimi državljani med najvišjimi v regiji;</w:t>
            </w:r>
          </w:p>
        </w:tc>
      </w:tr>
    </w:tbl>
    <w:p w14:paraId="2E3EC12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3884357B" w14:textId="77777777" w:rsidR="00FE7000" w:rsidRPr="00367D4C" w:rsidRDefault="00FE7000" w:rsidP="00FE7000">
      <w:r w:rsidRPr="002F62D3">
        <w:rPr>
          <w:rStyle w:val="HideTWBExt"/>
        </w:rPr>
        <w:t>&lt;/Amend&gt;</w:t>
      </w:r>
    </w:p>
    <w:p w14:paraId="359E6D88" w14:textId="0104760F"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15</w:t>
      </w:r>
      <w:r w:rsidRPr="002F62D3">
        <w:rPr>
          <w:rStyle w:val="HideTWBExt"/>
          <w:b w:val="0"/>
        </w:rPr>
        <w:t>&lt;/NumAm&gt;</w:t>
      </w:r>
    </w:p>
    <w:p w14:paraId="19DCC9D5"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4637B889" w14:textId="77777777" w:rsidR="00FE7000" w:rsidRPr="00367D4C" w:rsidRDefault="00FE7000" w:rsidP="00FE7000">
      <w:pPr>
        <w:pStyle w:val="NormalBold"/>
      </w:pPr>
      <w:r w:rsidRPr="002F62D3">
        <w:rPr>
          <w:rStyle w:val="HideTWBExt"/>
          <w:b w:val="0"/>
        </w:rPr>
        <w:t>&lt;/RepeatBlock-By&gt;</w:t>
      </w:r>
    </w:p>
    <w:p w14:paraId="62AF3689" w14:textId="5E25E11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6CC0CA5" w14:textId="77777777" w:rsidR="00FE7000" w:rsidRPr="00367D4C" w:rsidRDefault="00FE7000" w:rsidP="00FE7000">
      <w:pPr>
        <w:pStyle w:val="NormalBold"/>
      </w:pPr>
      <w:r w:rsidRPr="002F62D3">
        <w:rPr>
          <w:rStyle w:val="HideTWBExt"/>
          <w:b w:val="0"/>
        </w:rPr>
        <w:t>&lt;Article&gt;</w:t>
      </w:r>
      <w:r w:rsidRPr="00367D4C">
        <w:t>Uvodna izjava D</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CF66355" w14:textId="77777777" w:rsidTr="004C23E1">
        <w:trPr>
          <w:trHeight w:hRule="exact" w:val="240"/>
          <w:jc w:val="center"/>
        </w:trPr>
        <w:tc>
          <w:tcPr>
            <w:tcW w:w="9752" w:type="dxa"/>
            <w:gridSpan w:val="2"/>
            <w:tcBorders>
              <w:top w:val="nil"/>
              <w:left w:val="nil"/>
              <w:bottom w:val="nil"/>
              <w:right w:val="nil"/>
            </w:tcBorders>
          </w:tcPr>
          <w:p w14:paraId="0D0DFED8" w14:textId="77777777" w:rsidR="00FE7000" w:rsidRPr="00367D4C" w:rsidRDefault="00FE7000" w:rsidP="004C23E1"/>
        </w:tc>
      </w:tr>
      <w:tr w:rsidR="00AD1CAB" w:rsidRPr="00367D4C" w14:paraId="357D61E4" w14:textId="77777777" w:rsidTr="004C23E1">
        <w:trPr>
          <w:trHeight w:val="240"/>
          <w:jc w:val="center"/>
        </w:trPr>
        <w:tc>
          <w:tcPr>
            <w:tcW w:w="4876" w:type="dxa"/>
            <w:tcBorders>
              <w:top w:val="nil"/>
              <w:left w:val="nil"/>
              <w:bottom w:val="nil"/>
              <w:right w:val="nil"/>
            </w:tcBorders>
          </w:tcPr>
          <w:p w14:paraId="434D9CEE" w14:textId="4018B0B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38A236A" w14:textId="59A8C7B9" w:rsidR="00FE7000" w:rsidRPr="00367D4C" w:rsidRDefault="00FE7000" w:rsidP="004C23E1">
            <w:pPr>
              <w:pStyle w:val="AmColumnHeading"/>
            </w:pPr>
            <w:r w:rsidRPr="00367D4C">
              <w:t>Predlog spremembe</w:t>
            </w:r>
          </w:p>
        </w:tc>
      </w:tr>
      <w:tr w:rsidR="00AD1CAB" w:rsidRPr="00367D4C" w14:paraId="21A40519" w14:textId="77777777" w:rsidTr="004C23E1">
        <w:trPr>
          <w:jc w:val="center"/>
        </w:trPr>
        <w:tc>
          <w:tcPr>
            <w:tcW w:w="4876" w:type="dxa"/>
            <w:tcBorders>
              <w:top w:val="nil"/>
              <w:left w:val="nil"/>
              <w:bottom w:val="nil"/>
              <w:right w:val="nil"/>
            </w:tcBorders>
          </w:tcPr>
          <w:p w14:paraId="26212D24" w14:textId="77777777" w:rsidR="00FE7000" w:rsidRPr="00367D4C" w:rsidRDefault="00FE7000" w:rsidP="004C23E1">
            <w:pPr>
              <w:pStyle w:val="Normal6a"/>
            </w:pPr>
            <w:r w:rsidRPr="00367D4C">
              <w:t>D.</w:t>
            </w:r>
            <w:r w:rsidRPr="00367D4C">
              <w:tab/>
              <w:t>ker je EU najzanesljivejša partnerica Črne gore in ji zaupa 69 % njenih državljanov;</w:t>
            </w:r>
          </w:p>
        </w:tc>
        <w:tc>
          <w:tcPr>
            <w:tcW w:w="4876" w:type="dxa"/>
            <w:tcBorders>
              <w:top w:val="nil"/>
              <w:left w:val="nil"/>
              <w:bottom w:val="nil"/>
              <w:right w:val="nil"/>
            </w:tcBorders>
          </w:tcPr>
          <w:p w14:paraId="61CD723A" w14:textId="77777777" w:rsidR="00FE7000" w:rsidRPr="00367D4C" w:rsidRDefault="00FE7000" w:rsidP="004C23E1">
            <w:pPr>
              <w:pStyle w:val="Normal6a"/>
            </w:pPr>
            <w:r w:rsidRPr="00367D4C">
              <w:t>D.</w:t>
            </w:r>
            <w:r w:rsidRPr="00367D4C">
              <w:tab/>
              <w:t>ker je EU najzanesljivejša partnerica Črne gore in ji zaupa 69 % njenih državljanov</w:t>
            </w:r>
            <w:r w:rsidRPr="00367D4C">
              <w:rPr>
                <w:b/>
                <w:i/>
              </w:rPr>
              <w:t>, s tem pa je toliko večja obveznost političnih akterjev za odgovorne, dosledne in učinkovite reforme</w:t>
            </w:r>
            <w:r w:rsidRPr="00367D4C">
              <w:t>;</w:t>
            </w:r>
          </w:p>
        </w:tc>
      </w:tr>
    </w:tbl>
    <w:p w14:paraId="2C644462"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1DA03533" w14:textId="77777777" w:rsidR="00FE7000" w:rsidRPr="00367D4C" w:rsidRDefault="00FE7000" w:rsidP="00FE7000">
      <w:r w:rsidRPr="002F62D3">
        <w:rPr>
          <w:rStyle w:val="HideTWBExt"/>
        </w:rPr>
        <w:t>&lt;/Amend&gt;</w:t>
      </w:r>
    </w:p>
    <w:p w14:paraId="5D0BB110" w14:textId="164D5B3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16</w:t>
      </w:r>
      <w:r w:rsidRPr="002F62D3">
        <w:rPr>
          <w:rStyle w:val="HideTWBExt"/>
          <w:b w:val="0"/>
        </w:rPr>
        <w:t>&lt;/NumAm&gt;</w:t>
      </w:r>
    </w:p>
    <w:p w14:paraId="2494ABD3" w14:textId="77777777" w:rsidR="00FE7000" w:rsidRPr="00367D4C" w:rsidRDefault="00FE7000" w:rsidP="00FE7000">
      <w:pPr>
        <w:pStyle w:val="NormalBold"/>
      </w:pPr>
      <w:r w:rsidRPr="002F62D3">
        <w:rPr>
          <w:rStyle w:val="HideTWBExt"/>
          <w:b w:val="0"/>
        </w:rPr>
        <w:t>&lt;RepeatBlock-By&gt;&lt;Members&gt;</w:t>
      </w:r>
      <w:r w:rsidRPr="00367D4C">
        <w:t>Şerban Dimitrie Sturdza</w:t>
      </w:r>
      <w:r w:rsidRPr="002F62D3">
        <w:rPr>
          <w:rStyle w:val="HideTWBExt"/>
          <w:b w:val="0"/>
        </w:rPr>
        <w:t>&lt;/Members&gt;</w:t>
      </w:r>
    </w:p>
    <w:p w14:paraId="76907E8A" w14:textId="77777777" w:rsidR="00FE7000" w:rsidRPr="00367D4C" w:rsidRDefault="00FE7000" w:rsidP="00FE7000">
      <w:pPr>
        <w:pStyle w:val="NormalBold"/>
      </w:pPr>
      <w:r w:rsidRPr="002F62D3">
        <w:rPr>
          <w:rStyle w:val="HideTWBExt"/>
          <w:b w:val="0"/>
        </w:rPr>
        <w:t>&lt;/RepeatBlock-By&gt;</w:t>
      </w:r>
    </w:p>
    <w:p w14:paraId="20535983" w14:textId="18BCB970"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89DC74A" w14:textId="77777777" w:rsidR="00FE7000" w:rsidRPr="00367D4C" w:rsidRDefault="00FE7000" w:rsidP="00FE7000">
      <w:pPr>
        <w:pStyle w:val="NormalBold"/>
      </w:pPr>
      <w:r w:rsidRPr="002F62D3">
        <w:rPr>
          <w:rStyle w:val="HideTWBExt"/>
          <w:b w:val="0"/>
        </w:rPr>
        <w:t>&lt;Article&gt;</w:t>
      </w:r>
      <w:r w:rsidRPr="00367D4C">
        <w:t>Uvodna izjava D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721F294" w14:textId="77777777" w:rsidTr="004C23E1">
        <w:trPr>
          <w:trHeight w:hRule="exact" w:val="240"/>
          <w:jc w:val="center"/>
        </w:trPr>
        <w:tc>
          <w:tcPr>
            <w:tcW w:w="9752" w:type="dxa"/>
            <w:gridSpan w:val="2"/>
            <w:tcBorders>
              <w:top w:val="nil"/>
              <w:left w:val="nil"/>
              <w:bottom w:val="nil"/>
              <w:right w:val="nil"/>
            </w:tcBorders>
          </w:tcPr>
          <w:p w14:paraId="17F32D6A" w14:textId="77777777" w:rsidR="00FE7000" w:rsidRPr="00367D4C" w:rsidRDefault="00FE7000" w:rsidP="004C23E1"/>
        </w:tc>
      </w:tr>
      <w:tr w:rsidR="00AD1CAB" w:rsidRPr="00367D4C" w14:paraId="448ED041" w14:textId="77777777" w:rsidTr="004C23E1">
        <w:trPr>
          <w:trHeight w:val="240"/>
          <w:jc w:val="center"/>
        </w:trPr>
        <w:tc>
          <w:tcPr>
            <w:tcW w:w="4876" w:type="dxa"/>
            <w:tcBorders>
              <w:top w:val="nil"/>
              <w:left w:val="nil"/>
              <w:bottom w:val="nil"/>
              <w:right w:val="nil"/>
            </w:tcBorders>
          </w:tcPr>
          <w:p w14:paraId="1C640503" w14:textId="423FF95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421177C" w14:textId="3AE37CBA" w:rsidR="00FE7000" w:rsidRPr="00367D4C" w:rsidRDefault="00FE7000" w:rsidP="004C23E1">
            <w:pPr>
              <w:pStyle w:val="AmColumnHeading"/>
            </w:pPr>
            <w:r w:rsidRPr="00367D4C">
              <w:t>Predlog spremembe</w:t>
            </w:r>
          </w:p>
        </w:tc>
      </w:tr>
      <w:tr w:rsidR="00AD1CAB" w:rsidRPr="00367D4C" w14:paraId="5D202644" w14:textId="77777777" w:rsidTr="004C23E1">
        <w:trPr>
          <w:jc w:val="center"/>
        </w:trPr>
        <w:tc>
          <w:tcPr>
            <w:tcW w:w="4876" w:type="dxa"/>
            <w:tcBorders>
              <w:top w:val="nil"/>
              <w:left w:val="nil"/>
              <w:bottom w:val="nil"/>
              <w:right w:val="nil"/>
            </w:tcBorders>
          </w:tcPr>
          <w:p w14:paraId="35D83025" w14:textId="77777777" w:rsidR="00FE7000" w:rsidRPr="00367D4C" w:rsidRDefault="00FE7000" w:rsidP="004C23E1">
            <w:pPr>
              <w:pStyle w:val="Normal6a"/>
            </w:pPr>
          </w:p>
        </w:tc>
        <w:tc>
          <w:tcPr>
            <w:tcW w:w="4876" w:type="dxa"/>
            <w:tcBorders>
              <w:top w:val="nil"/>
              <w:left w:val="nil"/>
              <w:bottom w:val="nil"/>
              <w:right w:val="nil"/>
            </w:tcBorders>
          </w:tcPr>
          <w:p w14:paraId="41BBCFD0" w14:textId="77777777" w:rsidR="00FE7000" w:rsidRPr="00367D4C" w:rsidRDefault="00FE7000" w:rsidP="004C23E1">
            <w:pPr>
              <w:pStyle w:val="Normal6a"/>
            </w:pPr>
            <w:r w:rsidRPr="00367D4C">
              <w:rPr>
                <w:b/>
                <w:i/>
              </w:rPr>
              <w:t>Da.</w:t>
            </w:r>
            <w:r w:rsidRPr="00367D4C">
              <w:tab/>
            </w:r>
            <w:r w:rsidRPr="00367D4C">
              <w:rPr>
                <w:b/>
                <w:i/>
              </w:rPr>
              <w:t>ker Evropska unija ostaja glavna gospodarska in finančna partnerica Črne gore in je njena največja trgovinska partnerica; ker je nemoteno delovanje trgovinskih in prometnih tokov med Črno goro in EU ključno za gospodarsko stabilnost, odpornost dobavne verige in postopno vključevanje te države v notranji trg EU;</w:t>
            </w:r>
          </w:p>
        </w:tc>
      </w:tr>
    </w:tbl>
    <w:p w14:paraId="3568F86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70DC735" w14:textId="77777777" w:rsidR="00FE7000" w:rsidRPr="00367D4C" w:rsidRDefault="00FE7000" w:rsidP="00FE7000">
      <w:r w:rsidRPr="002F62D3">
        <w:rPr>
          <w:rStyle w:val="HideTWBExt"/>
        </w:rPr>
        <w:t>&lt;/Amend&gt;</w:t>
      </w:r>
    </w:p>
    <w:p w14:paraId="04538196" w14:textId="4D1C2C8A"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17</w:t>
      </w:r>
      <w:r w:rsidRPr="002F62D3">
        <w:rPr>
          <w:rStyle w:val="HideTWBExt"/>
          <w:b w:val="0"/>
        </w:rPr>
        <w:t>&lt;/NumAm&gt;</w:t>
      </w:r>
    </w:p>
    <w:p w14:paraId="129EFCF6" w14:textId="039B6B49"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785B15F2" w14:textId="77777777" w:rsidR="00FE7000" w:rsidRPr="00367D4C" w:rsidRDefault="00FE7000" w:rsidP="00FE7000">
      <w:pPr>
        <w:pStyle w:val="NormalBold"/>
      </w:pPr>
      <w:r w:rsidRPr="002F62D3">
        <w:rPr>
          <w:rStyle w:val="HideTWBExt"/>
          <w:b w:val="0"/>
        </w:rPr>
        <w:t>&lt;/RepeatBlock-By&gt;</w:t>
      </w:r>
    </w:p>
    <w:p w14:paraId="5965E80A" w14:textId="19DA7CC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5839CAD" w14:textId="77777777" w:rsidR="00FE7000" w:rsidRPr="00367D4C" w:rsidRDefault="00FE7000" w:rsidP="00FE7000">
      <w:pPr>
        <w:pStyle w:val="NormalBold"/>
      </w:pPr>
      <w:r w:rsidRPr="002F62D3">
        <w:rPr>
          <w:rStyle w:val="HideTWBExt"/>
          <w:b w:val="0"/>
        </w:rPr>
        <w:t>&lt;Article&gt;</w:t>
      </w:r>
      <w:r w:rsidRPr="00367D4C">
        <w:t>Uvodna izjava D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D1130E0" w14:textId="77777777" w:rsidTr="004C23E1">
        <w:trPr>
          <w:trHeight w:hRule="exact" w:val="240"/>
          <w:jc w:val="center"/>
        </w:trPr>
        <w:tc>
          <w:tcPr>
            <w:tcW w:w="9752" w:type="dxa"/>
            <w:gridSpan w:val="2"/>
            <w:tcBorders>
              <w:top w:val="nil"/>
              <w:left w:val="nil"/>
              <w:bottom w:val="nil"/>
              <w:right w:val="nil"/>
            </w:tcBorders>
          </w:tcPr>
          <w:p w14:paraId="151E78E9" w14:textId="77777777" w:rsidR="00FE7000" w:rsidRPr="00367D4C" w:rsidRDefault="00FE7000" w:rsidP="004C23E1"/>
        </w:tc>
      </w:tr>
      <w:tr w:rsidR="00AD1CAB" w:rsidRPr="00367D4C" w14:paraId="727A9402" w14:textId="77777777" w:rsidTr="004C23E1">
        <w:trPr>
          <w:trHeight w:val="240"/>
          <w:jc w:val="center"/>
        </w:trPr>
        <w:tc>
          <w:tcPr>
            <w:tcW w:w="4876" w:type="dxa"/>
            <w:tcBorders>
              <w:top w:val="nil"/>
              <w:left w:val="nil"/>
              <w:bottom w:val="nil"/>
              <w:right w:val="nil"/>
            </w:tcBorders>
          </w:tcPr>
          <w:p w14:paraId="278CDDFD" w14:textId="1E3665A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22CF9DE" w14:textId="6ADD9C12" w:rsidR="00FE7000" w:rsidRPr="00367D4C" w:rsidRDefault="00FE7000" w:rsidP="004C23E1">
            <w:pPr>
              <w:pStyle w:val="AmColumnHeading"/>
            </w:pPr>
            <w:r w:rsidRPr="00367D4C">
              <w:t>Predlog spremembe</w:t>
            </w:r>
          </w:p>
        </w:tc>
      </w:tr>
      <w:tr w:rsidR="00AD1CAB" w:rsidRPr="00367D4C" w14:paraId="58EBD655" w14:textId="77777777" w:rsidTr="004C23E1">
        <w:trPr>
          <w:jc w:val="center"/>
        </w:trPr>
        <w:tc>
          <w:tcPr>
            <w:tcW w:w="4876" w:type="dxa"/>
            <w:tcBorders>
              <w:top w:val="nil"/>
              <w:left w:val="nil"/>
              <w:bottom w:val="nil"/>
              <w:right w:val="nil"/>
            </w:tcBorders>
          </w:tcPr>
          <w:p w14:paraId="638D132D" w14:textId="77777777" w:rsidR="00FE7000" w:rsidRPr="00367D4C" w:rsidRDefault="00FE7000" w:rsidP="004C23E1">
            <w:pPr>
              <w:pStyle w:val="Normal6a"/>
            </w:pPr>
          </w:p>
        </w:tc>
        <w:tc>
          <w:tcPr>
            <w:tcW w:w="4876" w:type="dxa"/>
            <w:tcBorders>
              <w:top w:val="nil"/>
              <w:left w:val="nil"/>
              <w:bottom w:val="nil"/>
              <w:right w:val="nil"/>
            </w:tcBorders>
          </w:tcPr>
          <w:p w14:paraId="36258854" w14:textId="77777777" w:rsidR="00FE7000" w:rsidRPr="00367D4C" w:rsidRDefault="00FE7000" w:rsidP="004C23E1">
            <w:pPr>
              <w:pStyle w:val="Normal6a"/>
            </w:pPr>
            <w:r w:rsidRPr="00367D4C">
              <w:rPr>
                <w:b/>
                <w:i/>
              </w:rPr>
              <w:t>Da.</w:t>
            </w:r>
            <w:r w:rsidRPr="00367D4C">
              <w:tab/>
            </w:r>
            <w:r w:rsidRPr="00367D4C">
              <w:rPr>
                <w:b/>
                <w:i/>
              </w:rPr>
              <w:t>ker je EU največja trgovinska partnerica Črne gore ter vlagateljica v tej državi;</w:t>
            </w:r>
          </w:p>
        </w:tc>
      </w:tr>
    </w:tbl>
    <w:p w14:paraId="6A8A5038"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7347046" w14:textId="77777777" w:rsidR="00FE7000" w:rsidRPr="00367D4C" w:rsidRDefault="00FE7000" w:rsidP="00FE7000">
      <w:r w:rsidRPr="002F62D3">
        <w:rPr>
          <w:rStyle w:val="HideTWBExt"/>
        </w:rPr>
        <w:t>&lt;/Amend&gt;</w:t>
      </w:r>
    </w:p>
    <w:p w14:paraId="402092B0" w14:textId="2F2F767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18</w:t>
      </w:r>
      <w:r w:rsidRPr="002F62D3">
        <w:rPr>
          <w:rStyle w:val="HideTWBExt"/>
          <w:b w:val="0"/>
        </w:rPr>
        <w:t>&lt;/NumAm&gt;</w:t>
      </w:r>
    </w:p>
    <w:p w14:paraId="3CA8414E" w14:textId="069816BA"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1DDE1F3C" w14:textId="77777777" w:rsidR="00FE7000" w:rsidRPr="00367D4C" w:rsidRDefault="00FE7000" w:rsidP="00FE7000">
      <w:pPr>
        <w:pStyle w:val="NormalBold"/>
      </w:pPr>
      <w:r w:rsidRPr="002F62D3">
        <w:rPr>
          <w:rStyle w:val="HideTWBExt"/>
          <w:b w:val="0"/>
        </w:rPr>
        <w:t>&lt;/RepeatBlock-By&gt;</w:t>
      </w:r>
    </w:p>
    <w:p w14:paraId="6D6108BA" w14:textId="43F5398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E98AFCC" w14:textId="77777777" w:rsidR="00FE7000" w:rsidRPr="00367D4C" w:rsidRDefault="00FE7000" w:rsidP="00FE7000">
      <w:pPr>
        <w:pStyle w:val="NormalBold"/>
      </w:pPr>
      <w:r w:rsidRPr="002F62D3">
        <w:rPr>
          <w:rStyle w:val="HideTWBExt"/>
          <w:b w:val="0"/>
        </w:rPr>
        <w:t>&lt;Article&gt;</w:t>
      </w:r>
      <w:r w:rsidRPr="00367D4C">
        <w:t>Uvodna izjava D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9FF1831" w14:textId="77777777" w:rsidTr="004C23E1">
        <w:trPr>
          <w:trHeight w:hRule="exact" w:val="240"/>
          <w:jc w:val="center"/>
        </w:trPr>
        <w:tc>
          <w:tcPr>
            <w:tcW w:w="9752" w:type="dxa"/>
            <w:gridSpan w:val="2"/>
            <w:tcBorders>
              <w:top w:val="nil"/>
              <w:left w:val="nil"/>
              <w:bottom w:val="nil"/>
              <w:right w:val="nil"/>
            </w:tcBorders>
          </w:tcPr>
          <w:p w14:paraId="029CF211" w14:textId="77777777" w:rsidR="00FE7000" w:rsidRPr="00367D4C" w:rsidRDefault="00FE7000" w:rsidP="004C23E1"/>
        </w:tc>
      </w:tr>
      <w:tr w:rsidR="00AD1CAB" w:rsidRPr="00367D4C" w14:paraId="1C55FCEB" w14:textId="77777777" w:rsidTr="004C23E1">
        <w:trPr>
          <w:trHeight w:val="240"/>
          <w:jc w:val="center"/>
        </w:trPr>
        <w:tc>
          <w:tcPr>
            <w:tcW w:w="4876" w:type="dxa"/>
            <w:tcBorders>
              <w:top w:val="nil"/>
              <w:left w:val="nil"/>
              <w:bottom w:val="nil"/>
              <w:right w:val="nil"/>
            </w:tcBorders>
          </w:tcPr>
          <w:p w14:paraId="2A4FFB7A" w14:textId="1ADA8481"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96F4279" w14:textId="4E982FC8" w:rsidR="00FE7000" w:rsidRPr="00367D4C" w:rsidRDefault="00FE7000" w:rsidP="004C23E1">
            <w:pPr>
              <w:pStyle w:val="AmColumnHeading"/>
            </w:pPr>
            <w:r w:rsidRPr="00367D4C">
              <w:t>Predlog spremembe</w:t>
            </w:r>
          </w:p>
        </w:tc>
      </w:tr>
      <w:tr w:rsidR="00AD1CAB" w:rsidRPr="00367D4C" w14:paraId="6C582BD8" w14:textId="77777777" w:rsidTr="004C23E1">
        <w:trPr>
          <w:jc w:val="center"/>
        </w:trPr>
        <w:tc>
          <w:tcPr>
            <w:tcW w:w="4876" w:type="dxa"/>
            <w:tcBorders>
              <w:top w:val="nil"/>
              <w:left w:val="nil"/>
              <w:bottom w:val="nil"/>
              <w:right w:val="nil"/>
            </w:tcBorders>
          </w:tcPr>
          <w:p w14:paraId="29D4787F" w14:textId="77777777" w:rsidR="00FE7000" w:rsidRPr="00367D4C" w:rsidRDefault="00FE7000" w:rsidP="004C23E1">
            <w:pPr>
              <w:pStyle w:val="Normal6a"/>
            </w:pPr>
          </w:p>
        </w:tc>
        <w:tc>
          <w:tcPr>
            <w:tcW w:w="4876" w:type="dxa"/>
            <w:tcBorders>
              <w:top w:val="nil"/>
              <w:left w:val="nil"/>
              <w:bottom w:val="nil"/>
              <w:right w:val="nil"/>
            </w:tcBorders>
          </w:tcPr>
          <w:p w14:paraId="571F71A8" w14:textId="77777777" w:rsidR="00FE7000" w:rsidRPr="00367D4C" w:rsidRDefault="00FE7000" w:rsidP="004C23E1">
            <w:pPr>
              <w:pStyle w:val="Normal6a"/>
            </w:pPr>
            <w:r w:rsidRPr="00367D4C">
              <w:rPr>
                <w:b/>
                <w:i/>
              </w:rPr>
              <w:t>Da.</w:t>
            </w:r>
            <w:r w:rsidRPr="00367D4C">
              <w:tab/>
            </w:r>
            <w:r w:rsidRPr="00367D4C">
              <w:rPr>
                <w:b/>
                <w:i/>
              </w:rPr>
              <w:t>ker je trajna politična zavezanost tako držav kandidatk kot EU bistvena za ohranjanje doslednosti, verodostojnosti, preglednosti in splošne učinkovitosti širitvenega procesa;</w:t>
            </w:r>
          </w:p>
        </w:tc>
      </w:tr>
    </w:tbl>
    <w:p w14:paraId="0D96FA4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40D271F" w14:textId="77777777" w:rsidR="00FE7000" w:rsidRPr="00367D4C" w:rsidRDefault="00FE7000" w:rsidP="00FE7000">
      <w:r w:rsidRPr="002F62D3">
        <w:rPr>
          <w:rStyle w:val="HideTWBExt"/>
        </w:rPr>
        <w:t>&lt;/Amend&gt;</w:t>
      </w:r>
    </w:p>
    <w:p w14:paraId="63132CFA" w14:textId="13C4357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19</w:t>
      </w:r>
      <w:r w:rsidRPr="002F62D3">
        <w:rPr>
          <w:rStyle w:val="HideTWBExt"/>
          <w:b w:val="0"/>
        </w:rPr>
        <w:t>&lt;/NumAm&gt;</w:t>
      </w:r>
    </w:p>
    <w:p w14:paraId="71B15E44"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3C7A42AD" w14:textId="77777777" w:rsidR="00FE7000" w:rsidRPr="00367D4C" w:rsidRDefault="00FE7000" w:rsidP="00FE7000">
      <w:pPr>
        <w:pStyle w:val="NormalBold"/>
      </w:pPr>
      <w:r w:rsidRPr="002F62D3">
        <w:rPr>
          <w:rStyle w:val="HideTWBExt"/>
          <w:b w:val="0"/>
        </w:rPr>
        <w:t>&lt;/RepeatBlock-By&gt;</w:t>
      </w:r>
    </w:p>
    <w:p w14:paraId="395CB6F2" w14:textId="3AE9CD1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4E3426C" w14:textId="77777777" w:rsidR="00FE7000" w:rsidRPr="00367D4C" w:rsidRDefault="00FE7000" w:rsidP="00FE7000">
      <w:pPr>
        <w:pStyle w:val="NormalBold"/>
      </w:pPr>
      <w:r w:rsidRPr="002F62D3">
        <w:rPr>
          <w:rStyle w:val="HideTWBExt"/>
          <w:b w:val="0"/>
        </w:rPr>
        <w:t>&lt;Article&gt;</w:t>
      </w:r>
      <w:r w:rsidRPr="00367D4C">
        <w:t>Uvodna izjava D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FD5C4AD" w14:textId="77777777" w:rsidTr="004C23E1">
        <w:trPr>
          <w:trHeight w:hRule="exact" w:val="240"/>
          <w:jc w:val="center"/>
        </w:trPr>
        <w:tc>
          <w:tcPr>
            <w:tcW w:w="9752" w:type="dxa"/>
            <w:gridSpan w:val="2"/>
            <w:tcBorders>
              <w:top w:val="nil"/>
              <w:left w:val="nil"/>
              <w:bottom w:val="nil"/>
              <w:right w:val="nil"/>
            </w:tcBorders>
          </w:tcPr>
          <w:p w14:paraId="0D780147" w14:textId="77777777" w:rsidR="00FE7000" w:rsidRPr="00367D4C" w:rsidRDefault="00FE7000" w:rsidP="004C23E1"/>
        </w:tc>
      </w:tr>
      <w:tr w:rsidR="00AD1CAB" w:rsidRPr="00367D4C" w14:paraId="7D57455A" w14:textId="77777777" w:rsidTr="004C23E1">
        <w:trPr>
          <w:trHeight w:val="240"/>
          <w:jc w:val="center"/>
        </w:trPr>
        <w:tc>
          <w:tcPr>
            <w:tcW w:w="4876" w:type="dxa"/>
            <w:tcBorders>
              <w:top w:val="nil"/>
              <w:left w:val="nil"/>
              <w:bottom w:val="nil"/>
              <w:right w:val="nil"/>
            </w:tcBorders>
          </w:tcPr>
          <w:p w14:paraId="56E7106A" w14:textId="7D70664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96D9E1A" w14:textId="2944D57D" w:rsidR="00FE7000" w:rsidRPr="00367D4C" w:rsidRDefault="00FE7000" w:rsidP="004C23E1">
            <w:pPr>
              <w:pStyle w:val="AmColumnHeading"/>
            </w:pPr>
            <w:r w:rsidRPr="00367D4C">
              <w:t>Predlog spremembe</w:t>
            </w:r>
          </w:p>
        </w:tc>
      </w:tr>
      <w:tr w:rsidR="00AD1CAB" w:rsidRPr="00367D4C" w14:paraId="770C5E91" w14:textId="77777777" w:rsidTr="004C23E1">
        <w:trPr>
          <w:jc w:val="center"/>
        </w:trPr>
        <w:tc>
          <w:tcPr>
            <w:tcW w:w="4876" w:type="dxa"/>
            <w:tcBorders>
              <w:top w:val="nil"/>
              <w:left w:val="nil"/>
              <w:bottom w:val="nil"/>
              <w:right w:val="nil"/>
            </w:tcBorders>
          </w:tcPr>
          <w:p w14:paraId="180C7BEB" w14:textId="77777777" w:rsidR="00FE7000" w:rsidRPr="00367D4C" w:rsidRDefault="00FE7000" w:rsidP="004C23E1">
            <w:pPr>
              <w:pStyle w:val="Normal6a"/>
            </w:pPr>
          </w:p>
        </w:tc>
        <w:tc>
          <w:tcPr>
            <w:tcW w:w="4876" w:type="dxa"/>
            <w:tcBorders>
              <w:top w:val="nil"/>
              <w:left w:val="nil"/>
              <w:bottom w:val="nil"/>
              <w:right w:val="nil"/>
            </w:tcBorders>
          </w:tcPr>
          <w:p w14:paraId="31FAA157" w14:textId="77777777" w:rsidR="00FE7000" w:rsidRPr="00367D4C" w:rsidRDefault="00FE7000" w:rsidP="004C23E1">
            <w:pPr>
              <w:pStyle w:val="Normal6a"/>
            </w:pPr>
            <w:r w:rsidRPr="00367D4C">
              <w:rPr>
                <w:b/>
                <w:i/>
              </w:rPr>
              <w:t>Da.</w:t>
            </w:r>
            <w:r w:rsidRPr="00367D4C">
              <w:tab/>
            </w:r>
            <w:r w:rsidRPr="00367D4C">
              <w:rPr>
                <w:b/>
                <w:i/>
              </w:rPr>
              <w:t>ker je stabilnost Črne gore ključna za varnost Zahodnega Balkana in EU; ker bi lahko zunanji politični projekti, katerih cilj je čezmejni vpliv na podlagi etnične ali verske pripadnosti, spodkopali suverenost in ustavni red držav v regiji;</w:t>
            </w:r>
          </w:p>
        </w:tc>
      </w:tr>
    </w:tbl>
    <w:p w14:paraId="3094EA52"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BEE1930" w14:textId="77777777" w:rsidR="00FE7000" w:rsidRPr="00367D4C" w:rsidRDefault="00FE7000" w:rsidP="00FE7000">
      <w:r w:rsidRPr="002F62D3">
        <w:rPr>
          <w:rStyle w:val="HideTWBExt"/>
        </w:rPr>
        <w:t>&lt;/Amend&gt;</w:t>
      </w:r>
    </w:p>
    <w:p w14:paraId="71382CF1" w14:textId="3F2B90A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20</w:t>
      </w:r>
      <w:r w:rsidRPr="002F62D3">
        <w:rPr>
          <w:rStyle w:val="HideTWBExt"/>
          <w:b w:val="0"/>
        </w:rPr>
        <w:t>&lt;/NumAm&gt;</w:t>
      </w:r>
    </w:p>
    <w:p w14:paraId="13211B54"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78223011" w14:textId="77777777" w:rsidR="00FE7000" w:rsidRPr="00367D4C" w:rsidRDefault="00FE7000" w:rsidP="00FE7000">
      <w:pPr>
        <w:pStyle w:val="NormalBold"/>
      </w:pPr>
      <w:r w:rsidRPr="002F62D3">
        <w:rPr>
          <w:rStyle w:val="HideTWBExt"/>
          <w:b w:val="0"/>
        </w:rPr>
        <w:t>&lt;/RepeatBlock-By&gt;</w:t>
      </w:r>
    </w:p>
    <w:p w14:paraId="529AF21D" w14:textId="132677C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D4718C8" w14:textId="77777777" w:rsidR="00FE7000" w:rsidRPr="00367D4C" w:rsidRDefault="00FE7000" w:rsidP="00FE7000">
      <w:pPr>
        <w:pStyle w:val="NormalBold"/>
      </w:pPr>
      <w:r w:rsidRPr="002F62D3">
        <w:rPr>
          <w:rStyle w:val="HideTWBExt"/>
          <w:b w:val="0"/>
        </w:rPr>
        <w:t>&lt;Article&gt;</w:t>
      </w:r>
      <w:r w:rsidRPr="00367D4C">
        <w:t>Uvodna izjava D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108D980" w14:textId="77777777" w:rsidTr="004C23E1">
        <w:trPr>
          <w:trHeight w:hRule="exact" w:val="240"/>
          <w:jc w:val="center"/>
        </w:trPr>
        <w:tc>
          <w:tcPr>
            <w:tcW w:w="9752" w:type="dxa"/>
            <w:gridSpan w:val="2"/>
            <w:tcBorders>
              <w:top w:val="nil"/>
              <w:left w:val="nil"/>
              <w:bottom w:val="nil"/>
              <w:right w:val="nil"/>
            </w:tcBorders>
          </w:tcPr>
          <w:p w14:paraId="4B8E66C1" w14:textId="77777777" w:rsidR="00FE7000" w:rsidRPr="00367D4C" w:rsidRDefault="00FE7000" w:rsidP="004C23E1"/>
        </w:tc>
      </w:tr>
      <w:tr w:rsidR="00AD1CAB" w:rsidRPr="00367D4C" w14:paraId="471B2E5F" w14:textId="77777777" w:rsidTr="004C23E1">
        <w:trPr>
          <w:trHeight w:val="240"/>
          <w:jc w:val="center"/>
        </w:trPr>
        <w:tc>
          <w:tcPr>
            <w:tcW w:w="4876" w:type="dxa"/>
            <w:tcBorders>
              <w:top w:val="nil"/>
              <w:left w:val="nil"/>
              <w:bottom w:val="nil"/>
              <w:right w:val="nil"/>
            </w:tcBorders>
          </w:tcPr>
          <w:p w14:paraId="3B8CBFBE" w14:textId="1E0D98E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1A4B75D" w14:textId="60CCD689" w:rsidR="00FE7000" w:rsidRPr="00367D4C" w:rsidRDefault="00FE7000" w:rsidP="004C23E1">
            <w:pPr>
              <w:pStyle w:val="AmColumnHeading"/>
            </w:pPr>
            <w:r w:rsidRPr="00367D4C">
              <w:t>Predlog spremembe</w:t>
            </w:r>
          </w:p>
        </w:tc>
      </w:tr>
      <w:tr w:rsidR="00AD1CAB" w:rsidRPr="00367D4C" w14:paraId="43A98681" w14:textId="77777777" w:rsidTr="004C23E1">
        <w:trPr>
          <w:jc w:val="center"/>
        </w:trPr>
        <w:tc>
          <w:tcPr>
            <w:tcW w:w="4876" w:type="dxa"/>
            <w:tcBorders>
              <w:top w:val="nil"/>
              <w:left w:val="nil"/>
              <w:bottom w:val="nil"/>
              <w:right w:val="nil"/>
            </w:tcBorders>
          </w:tcPr>
          <w:p w14:paraId="78CEC634" w14:textId="77777777" w:rsidR="00FE7000" w:rsidRPr="00367D4C" w:rsidRDefault="00FE7000" w:rsidP="004C23E1">
            <w:pPr>
              <w:pStyle w:val="Normal6a"/>
            </w:pPr>
          </w:p>
        </w:tc>
        <w:tc>
          <w:tcPr>
            <w:tcW w:w="4876" w:type="dxa"/>
            <w:tcBorders>
              <w:top w:val="nil"/>
              <w:left w:val="nil"/>
              <w:bottom w:val="nil"/>
              <w:right w:val="nil"/>
            </w:tcBorders>
          </w:tcPr>
          <w:p w14:paraId="2F96B4F9" w14:textId="267AFA20" w:rsidR="00FE7000" w:rsidRPr="00367D4C" w:rsidRDefault="00FE7000" w:rsidP="004C23E1">
            <w:pPr>
              <w:pStyle w:val="Normal6a"/>
            </w:pPr>
            <w:r w:rsidRPr="00367D4C">
              <w:rPr>
                <w:b/>
                <w:i/>
              </w:rPr>
              <w:t>Db.</w:t>
            </w:r>
            <w:r w:rsidRPr="00367D4C">
              <w:tab/>
            </w:r>
            <w:r w:rsidRPr="00367D4C">
              <w:rPr>
                <w:b/>
                <w:i/>
              </w:rPr>
              <w:t>ker je prihodnost Zahodnega Balkana v evropskem vključevanju</w:t>
            </w:r>
            <w:r w:rsidR="00C06CF5">
              <w:rPr>
                <w:b/>
                <w:i/>
              </w:rPr>
              <w:t>,</w:t>
            </w:r>
            <w:r w:rsidRPr="00367D4C">
              <w:rPr>
                <w:b/>
                <w:i/>
              </w:rPr>
              <w:t xml:space="preserve"> in ne v konkurenčnih geopolitičnih sferah vpliva ali etnično pogojenih regionalnih povezavah;</w:t>
            </w:r>
          </w:p>
        </w:tc>
      </w:tr>
    </w:tbl>
    <w:p w14:paraId="5999D8B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E1C5DEA" w14:textId="77777777" w:rsidR="00FE7000" w:rsidRPr="00367D4C" w:rsidRDefault="00FE7000" w:rsidP="00FE7000">
      <w:r w:rsidRPr="002F62D3">
        <w:rPr>
          <w:rStyle w:val="HideTWBExt"/>
        </w:rPr>
        <w:t>&lt;/Amend&gt;</w:t>
      </w:r>
    </w:p>
    <w:p w14:paraId="5718758F" w14:textId="6EB258D8"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21</w:t>
      </w:r>
      <w:r w:rsidRPr="002F62D3">
        <w:rPr>
          <w:rStyle w:val="HideTWBExt"/>
          <w:b w:val="0"/>
        </w:rPr>
        <w:t>&lt;/NumAm&gt;</w:t>
      </w:r>
    </w:p>
    <w:p w14:paraId="6062CD95" w14:textId="59EED182" w:rsidR="00FE7000" w:rsidRPr="00367D4C" w:rsidRDefault="00FE7000" w:rsidP="00FE7000">
      <w:pPr>
        <w:pStyle w:val="NormalBold"/>
      </w:pPr>
      <w:r w:rsidRPr="002F62D3">
        <w:rPr>
          <w:rStyle w:val="HideTWBExt"/>
          <w:b w:val="0"/>
        </w:rPr>
        <w:t>&lt;RepeatBlock-By&gt;&lt;Members&gt;</w:t>
      </w:r>
      <w:r w:rsidRPr="00367D4C">
        <w:t>Cristian Terheş</w:t>
      </w:r>
      <w:r w:rsidRPr="002F62D3">
        <w:rPr>
          <w:rStyle w:val="HideTWBExt"/>
          <w:b w:val="0"/>
        </w:rPr>
        <w:t>&lt;/Members&gt;</w:t>
      </w:r>
    </w:p>
    <w:p w14:paraId="4975B6C7" w14:textId="77777777" w:rsidR="00FE7000" w:rsidRPr="00367D4C" w:rsidRDefault="00FE7000" w:rsidP="00FE7000">
      <w:pPr>
        <w:pStyle w:val="NormalBold"/>
      </w:pPr>
      <w:r w:rsidRPr="002F62D3">
        <w:rPr>
          <w:rStyle w:val="HideTWBExt"/>
          <w:b w:val="0"/>
        </w:rPr>
        <w:t>&lt;/RepeatBlock-By&gt;</w:t>
      </w:r>
    </w:p>
    <w:p w14:paraId="43F1CE7A" w14:textId="0255D0B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E8B0486" w14:textId="77777777" w:rsidR="00FE7000" w:rsidRPr="00367D4C" w:rsidRDefault="00FE7000" w:rsidP="00FE7000">
      <w:pPr>
        <w:pStyle w:val="NormalBold"/>
      </w:pPr>
      <w:r w:rsidRPr="002F62D3">
        <w:rPr>
          <w:rStyle w:val="HideTWBExt"/>
          <w:b w:val="0"/>
        </w:rPr>
        <w:t>&lt;Article&gt;</w:t>
      </w:r>
      <w:r w:rsidRPr="00367D4C">
        <w:t>Uvodna izjava D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120EA07" w14:textId="77777777" w:rsidTr="004C23E1">
        <w:trPr>
          <w:trHeight w:hRule="exact" w:val="240"/>
          <w:jc w:val="center"/>
        </w:trPr>
        <w:tc>
          <w:tcPr>
            <w:tcW w:w="9752" w:type="dxa"/>
            <w:gridSpan w:val="2"/>
            <w:tcBorders>
              <w:top w:val="nil"/>
              <w:left w:val="nil"/>
              <w:bottom w:val="nil"/>
              <w:right w:val="nil"/>
            </w:tcBorders>
          </w:tcPr>
          <w:p w14:paraId="2639593B" w14:textId="77777777" w:rsidR="00FE7000" w:rsidRPr="00367D4C" w:rsidRDefault="00FE7000" w:rsidP="004C23E1"/>
        </w:tc>
      </w:tr>
      <w:tr w:rsidR="00AD1CAB" w:rsidRPr="00367D4C" w14:paraId="4108F9FD" w14:textId="77777777" w:rsidTr="004C23E1">
        <w:trPr>
          <w:trHeight w:val="240"/>
          <w:jc w:val="center"/>
        </w:trPr>
        <w:tc>
          <w:tcPr>
            <w:tcW w:w="4876" w:type="dxa"/>
            <w:tcBorders>
              <w:top w:val="nil"/>
              <w:left w:val="nil"/>
              <w:bottom w:val="nil"/>
              <w:right w:val="nil"/>
            </w:tcBorders>
          </w:tcPr>
          <w:p w14:paraId="66BECDDB" w14:textId="367D143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0EC370E" w14:textId="50C2C7EA" w:rsidR="00FE7000" w:rsidRPr="00367D4C" w:rsidRDefault="00FE7000" w:rsidP="004C23E1">
            <w:pPr>
              <w:pStyle w:val="AmColumnHeading"/>
            </w:pPr>
            <w:r w:rsidRPr="00367D4C">
              <w:t>Predlog spremembe</w:t>
            </w:r>
          </w:p>
        </w:tc>
      </w:tr>
      <w:tr w:rsidR="00AD1CAB" w:rsidRPr="00367D4C" w14:paraId="5E9079DF" w14:textId="77777777" w:rsidTr="004C23E1">
        <w:trPr>
          <w:jc w:val="center"/>
        </w:trPr>
        <w:tc>
          <w:tcPr>
            <w:tcW w:w="4876" w:type="dxa"/>
            <w:tcBorders>
              <w:top w:val="nil"/>
              <w:left w:val="nil"/>
              <w:bottom w:val="nil"/>
              <w:right w:val="nil"/>
            </w:tcBorders>
          </w:tcPr>
          <w:p w14:paraId="106B39F4" w14:textId="77777777" w:rsidR="00FE7000" w:rsidRPr="00367D4C" w:rsidRDefault="00FE7000" w:rsidP="004C23E1">
            <w:pPr>
              <w:pStyle w:val="Normal6a"/>
            </w:pPr>
          </w:p>
        </w:tc>
        <w:tc>
          <w:tcPr>
            <w:tcW w:w="4876" w:type="dxa"/>
            <w:tcBorders>
              <w:top w:val="nil"/>
              <w:left w:val="nil"/>
              <w:bottom w:val="nil"/>
              <w:right w:val="nil"/>
            </w:tcBorders>
          </w:tcPr>
          <w:p w14:paraId="7C9AED59" w14:textId="77777777" w:rsidR="00FE7000" w:rsidRPr="00367D4C" w:rsidRDefault="00FE7000" w:rsidP="004C23E1">
            <w:pPr>
              <w:pStyle w:val="Normal6a"/>
            </w:pPr>
            <w:r w:rsidRPr="00367D4C">
              <w:rPr>
                <w:b/>
                <w:i/>
              </w:rPr>
              <w:t>Da.</w:t>
            </w:r>
            <w:r w:rsidRPr="00367D4C">
              <w:tab/>
            </w:r>
            <w:r w:rsidRPr="00367D4C">
              <w:rPr>
                <w:b/>
                <w:i/>
              </w:rPr>
              <w:t>ker si Rusija prizadeva okrepiti svoj vpliv na Zahodnem Balkanu, tudi v Črni gori, tako, da strateško širi verske, kulturne in „na vrednotah temelječe“ diskurze, katerih cilj je oblikovati javni diskurz, vplivati na cerkveno dinamiko in spodkopavati evroatlantsko integracijo; ker so te dejavnosti skladne z rusko vojaško doktrino, ki je bila potrjena 25. decembra 2014 in v kateri je poudarjena zaščita „tradicionalnih ruskih duhovnih in moralnih vrednot“ pred domnevnim škodljivim vplivom Zahoda, ta doktrina pa je bila pozneje vključena v strategijo nacionalne varnosti Ruske federacije, ki jo je predsednik Vladimir Putin potrdil 31. decembra 2015, s čimer se jasno kaže, da Rusija uporablja kulturne in civilizacijske diskurze kot instrumente geopolitične strategije</w:t>
            </w:r>
            <w:r w:rsidRPr="00367D4C">
              <w:rPr>
                <w:b/>
                <w:i/>
                <w:vertAlign w:val="superscript"/>
              </w:rPr>
              <w:t>1a</w:t>
            </w:r>
            <w:r w:rsidRPr="00367D4C">
              <w:rPr>
                <w:b/>
                <w:i/>
              </w:rPr>
              <w:t xml:space="preserve">; ker je bil ta pristop še okrepljen v strategiji nacionalne varnosti iz leta 2021, ki je zaščito „tradicionalnih vrednot“, promoviranje „ruskega sveta“ ter zaščito rojakov v tujini postavila med ključne prednostne naloge države, oblikovane kot vprašanja nacionalne varnosti in civilizacijske suverenosti </w:t>
            </w:r>
            <w:r w:rsidRPr="00367D4C">
              <w:rPr>
                <w:b/>
                <w:i/>
                <w:vertAlign w:val="superscript"/>
              </w:rPr>
              <w:t>1b</w:t>
            </w:r>
            <w:r w:rsidRPr="00367D4C">
              <w:rPr>
                <w:b/>
                <w:i/>
              </w:rPr>
              <w:t>;</w:t>
            </w:r>
          </w:p>
        </w:tc>
      </w:tr>
      <w:tr w:rsidR="00AD1CAB" w:rsidRPr="00367D4C" w14:paraId="15771727" w14:textId="77777777" w:rsidTr="004C23E1">
        <w:trPr>
          <w:jc w:val="center"/>
        </w:trPr>
        <w:tc>
          <w:tcPr>
            <w:tcW w:w="4876" w:type="dxa"/>
            <w:tcBorders>
              <w:top w:val="nil"/>
              <w:left w:val="nil"/>
              <w:bottom w:val="nil"/>
              <w:right w:val="nil"/>
            </w:tcBorders>
          </w:tcPr>
          <w:p w14:paraId="67A05AAB" w14:textId="77777777" w:rsidR="00FE7000" w:rsidRPr="00367D4C" w:rsidRDefault="00FE7000" w:rsidP="004C23E1"/>
        </w:tc>
        <w:tc>
          <w:tcPr>
            <w:tcW w:w="4876" w:type="dxa"/>
            <w:tcBorders>
              <w:top w:val="nil"/>
              <w:left w:val="nil"/>
              <w:bottom w:val="nil"/>
              <w:right w:val="nil"/>
            </w:tcBorders>
          </w:tcPr>
          <w:p w14:paraId="0DC3393A" w14:textId="77777777" w:rsidR="00FE7000" w:rsidRPr="00367D4C" w:rsidRDefault="00FE7000" w:rsidP="004C23E1">
            <w:pPr>
              <w:pStyle w:val="Normal6a"/>
            </w:pPr>
            <w:r w:rsidRPr="00367D4C">
              <w:rPr>
                <w:b/>
                <w:i/>
              </w:rPr>
              <w:t>_________________</w:t>
            </w:r>
          </w:p>
        </w:tc>
      </w:tr>
      <w:tr w:rsidR="00AD1CAB" w:rsidRPr="00367D4C" w14:paraId="025014DA" w14:textId="77777777" w:rsidTr="004C23E1">
        <w:trPr>
          <w:jc w:val="center"/>
        </w:trPr>
        <w:tc>
          <w:tcPr>
            <w:tcW w:w="4876" w:type="dxa"/>
            <w:tcBorders>
              <w:top w:val="nil"/>
              <w:left w:val="nil"/>
              <w:bottom w:val="nil"/>
              <w:right w:val="nil"/>
            </w:tcBorders>
          </w:tcPr>
          <w:p w14:paraId="14BFE5AC" w14:textId="77777777" w:rsidR="00FE7000" w:rsidRPr="00367D4C" w:rsidRDefault="00FE7000" w:rsidP="004C23E1"/>
        </w:tc>
        <w:tc>
          <w:tcPr>
            <w:tcW w:w="4876" w:type="dxa"/>
            <w:tcBorders>
              <w:top w:val="nil"/>
              <w:left w:val="nil"/>
              <w:bottom w:val="nil"/>
              <w:right w:val="nil"/>
            </w:tcBorders>
          </w:tcPr>
          <w:p w14:paraId="20DABB4C" w14:textId="77777777" w:rsidR="00FE7000" w:rsidRPr="00367D4C" w:rsidRDefault="00FE7000" w:rsidP="004C23E1">
            <w:pPr>
              <w:pStyle w:val="Normal6a"/>
            </w:pPr>
            <w:r w:rsidRPr="00367D4C">
              <w:rPr>
                <w:b/>
                <w:i/>
                <w:vertAlign w:val="superscript"/>
              </w:rPr>
              <w:t>1a</w:t>
            </w:r>
            <w:r w:rsidRPr="00367D4C">
              <w:t xml:space="preserve"> </w:t>
            </w:r>
            <w:r w:rsidRPr="00367D4C">
              <w:rPr>
                <w:b/>
                <w:i/>
              </w:rPr>
              <w:t xml:space="preserve">https://www.csis.org/analysis/unpacking-russias-new-national-security-strategy. </w:t>
            </w:r>
          </w:p>
        </w:tc>
      </w:tr>
      <w:tr w:rsidR="00AD1CAB" w:rsidRPr="00367D4C" w14:paraId="7C5A58F9" w14:textId="77777777" w:rsidTr="004C23E1">
        <w:trPr>
          <w:jc w:val="center"/>
        </w:trPr>
        <w:tc>
          <w:tcPr>
            <w:tcW w:w="4876" w:type="dxa"/>
            <w:tcBorders>
              <w:top w:val="nil"/>
              <w:left w:val="nil"/>
              <w:bottom w:val="nil"/>
              <w:right w:val="nil"/>
            </w:tcBorders>
          </w:tcPr>
          <w:p w14:paraId="553C9230" w14:textId="77777777" w:rsidR="00FE7000" w:rsidRPr="00367D4C" w:rsidRDefault="00FE7000" w:rsidP="004C23E1"/>
        </w:tc>
        <w:tc>
          <w:tcPr>
            <w:tcW w:w="4876" w:type="dxa"/>
            <w:tcBorders>
              <w:top w:val="nil"/>
              <w:left w:val="nil"/>
              <w:bottom w:val="nil"/>
              <w:right w:val="nil"/>
            </w:tcBorders>
          </w:tcPr>
          <w:p w14:paraId="0FC10E9D" w14:textId="196599C9" w:rsidR="00FE7000" w:rsidRPr="00367D4C" w:rsidRDefault="00FE7000" w:rsidP="004C23E1">
            <w:pPr>
              <w:pStyle w:val="Normal6a"/>
            </w:pPr>
            <w:r w:rsidRPr="00367D4C">
              <w:rPr>
                <w:b/>
                <w:i/>
                <w:vertAlign w:val="superscript"/>
              </w:rPr>
              <w:t>1b</w:t>
            </w:r>
            <w:r w:rsidR="00AD1CAB" w:rsidRPr="00367D4C">
              <w:t xml:space="preserve"> </w:t>
            </w:r>
            <w:r w:rsidRPr="00367D4C">
              <w:rPr>
                <w:b/>
                <w:i/>
              </w:rPr>
              <w:t>https://www.ndc.nato.int/fr/russias-updated-national-security-strategy/.</w:t>
            </w:r>
          </w:p>
        </w:tc>
      </w:tr>
    </w:tbl>
    <w:p w14:paraId="311454A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4003872" w14:textId="77777777" w:rsidR="00FE7000" w:rsidRPr="00367D4C" w:rsidRDefault="00FE7000" w:rsidP="00FE7000">
      <w:r w:rsidRPr="002F62D3">
        <w:rPr>
          <w:rStyle w:val="HideTWBExt"/>
        </w:rPr>
        <w:t>&lt;/Amend&gt;</w:t>
      </w:r>
    </w:p>
    <w:p w14:paraId="641FAD8C" w14:textId="495C0B0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22</w:t>
      </w:r>
      <w:r w:rsidRPr="002F62D3">
        <w:rPr>
          <w:rStyle w:val="HideTWBExt"/>
          <w:b w:val="0"/>
        </w:rPr>
        <w:t>&lt;/NumAm&gt;</w:t>
      </w:r>
    </w:p>
    <w:p w14:paraId="2E51AEC0" w14:textId="77777777" w:rsidR="00FE7000" w:rsidRPr="00367D4C" w:rsidRDefault="00FE7000" w:rsidP="00FE7000">
      <w:pPr>
        <w:pStyle w:val="NormalBold"/>
      </w:pPr>
      <w:r w:rsidRPr="002F62D3">
        <w:rPr>
          <w:rStyle w:val="HideTWBExt"/>
          <w:b w:val="0"/>
        </w:rPr>
        <w:t>&lt;RepeatBlock-By&gt;&lt;Members&gt;</w:t>
      </w:r>
      <w:r w:rsidRPr="00367D4C">
        <w:t>Eszter Lakos</w:t>
      </w:r>
      <w:r w:rsidRPr="002F62D3">
        <w:rPr>
          <w:rStyle w:val="HideTWBExt"/>
          <w:b w:val="0"/>
        </w:rPr>
        <w:t>&lt;/Members&gt;</w:t>
      </w:r>
    </w:p>
    <w:p w14:paraId="0EA9BBE4" w14:textId="77777777" w:rsidR="00FE7000" w:rsidRPr="00367D4C" w:rsidRDefault="00FE7000" w:rsidP="00FE7000">
      <w:pPr>
        <w:pStyle w:val="NormalBold"/>
      </w:pPr>
      <w:r w:rsidRPr="002F62D3">
        <w:rPr>
          <w:rStyle w:val="HideTWBExt"/>
          <w:b w:val="0"/>
        </w:rPr>
        <w:t>&lt;/RepeatBlock-By&gt;</w:t>
      </w:r>
    </w:p>
    <w:p w14:paraId="2099DFE3" w14:textId="6BFC405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A2EDAEF" w14:textId="77777777" w:rsidR="00FE7000" w:rsidRPr="00367D4C" w:rsidRDefault="00FE7000" w:rsidP="00FE7000">
      <w:pPr>
        <w:pStyle w:val="NormalBold"/>
      </w:pPr>
      <w:r w:rsidRPr="002F62D3">
        <w:rPr>
          <w:rStyle w:val="HideTWBExt"/>
          <w:b w:val="0"/>
        </w:rPr>
        <w:t>&lt;Article&gt;</w:t>
      </w:r>
      <w:r w:rsidRPr="00367D4C">
        <w:t>Uvodna izjava D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2CAE069" w14:textId="77777777" w:rsidTr="004C23E1">
        <w:trPr>
          <w:trHeight w:hRule="exact" w:val="240"/>
          <w:jc w:val="center"/>
        </w:trPr>
        <w:tc>
          <w:tcPr>
            <w:tcW w:w="9752" w:type="dxa"/>
            <w:gridSpan w:val="2"/>
            <w:tcBorders>
              <w:top w:val="nil"/>
              <w:left w:val="nil"/>
              <w:bottom w:val="nil"/>
              <w:right w:val="nil"/>
            </w:tcBorders>
          </w:tcPr>
          <w:p w14:paraId="0291EA01" w14:textId="77777777" w:rsidR="00FE7000" w:rsidRPr="00367D4C" w:rsidRDefault="00FE7000" w:rsidP="004C23E1"/>
        </w:tc>
      </w:tr>
      <w:tr w:rsidR="00AD1CAB" w:rsidRPr="00367D4C" w14:paraId="62BA1377" w14:textId="77777777" w:rsidTr="004C23E1">
        <w:trPr>
          <w:trHeight w:val="240"/>
          <w:jc w:val="center"/>
        </w:trPr>
        <w:tc>
          <w:tcPr>
            <w:tcW w:w="4876" w:type="dxa"/>
            <w:tcBorders>
              <w:top w:val="nil"/>
              <w:left w:val="nil"/>
              <w:bottom w:val="nil"/>
              <w:right w:val="nil"/>
            </w:tcBorders>
          </w:tcPr>
          <w:p w14:paraId="2C0FF0E4" w14:textId="14E5B21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A993603" w14:textId="73191DB4" w:rsidR="00FE7000" w:rsidRPr="00367D4C" w:rsidRDefault="00FE7000" w:rsidP="004C23E1">
            <w:pPr>
              <w:pStyle w:val="AmColumnHeading"/>
            </w:pPr>
            <w:r w:rsidRPr="00367D4C">
              <w:t>Predlog spremembe</w:t>
            </w:r>
          </w:p>
        </w:tc>
      </w:tr>
      <w:tr w:rsidR="00AD1CAB" w:rsidRPr="00367D4C" w14:paraId="45C83FF2" w14:textId="77777777" w:rsidTr="004C23E1">
        <w:trPr>
          <w:jc w:val="center"/>
        </w:trPr>
        <w:tc>
          <w:tcPr>
            <w:tcW w:w="4876" w:type="dxa"/>
            <w:tcBorders>
              <w:top w:val="nil"/>
              <w:left w:val="nil"/>
              <w:bottom w:val="nil"/>
              <w:right w:val="nil"/>
            </w:tcBorders>
          </w:tcPr>
          <w:p w14:paraId="1789982C" w14:textId="77777777" w:rsidR="00FE7000" w:rsidRPr="00367D4C" w:rsidRDefault="00FE7000" w:rsidP="004C23E1">
            <w:pPr>
              <w:pStyle w:val="Normal6a"/>
            </w:pPr>
          </w:p>
        </w:tc>
        <w:tc>
          <w:tcPr>
            <w:tcW w:w="4876" w:type="dxa"/>
            <w:tcBorders>
              <w:top w:val="nil"/>
              <w:left w:val="nil"/>
              <w:bottom w:val="nil"/>
              <w:right w:val="nil"/>
            </w:tcBorders>
          </w:tcPr>
          <w:p w14:paraId="149F7E98" w14:textId="77777777" w:rsidR="00FE7000" w:rsidRPr="00367D4C" w:rsidRDefault="00FE7000" w:rsidP="004C23E1">
            <w:pPr>
              <w:pStyle w:val="Normal6a"/>
            </w:pPr>
            <w:r w:rsidRPr="00367D4C">
              <w:rPr>
                <w:b/>
                <w:i/>
              </w:rPr>
              <w:t>Da.</w:t>
            </w:r>
            <w:r w:rsidRPr="00367D4C">
              <w:tab/>
            </w:r>
            <w:r w:rsidRPr="00367D4C">
              <w:rPr>
                <w:b/>
                <w:i/>
              </w:rPr>
              <w:t>ker Črna gora ostaja ranljiva za poskuse manipuliranja z informacijskim prostorom iz tujine in znotraj države; ker je Komisija poudarila, da je treba prostor zapreti pred zunanjim vmešavanjem in manipuliranjem z informacijami, tudi dezinformacijami, ter okrepiti odpornost družbe; ker se je Črna gora uskladila z odzivom EU na kibernetske napade v letu 2024 in gosti Center za kibernetsko zmogljivost na Zahodnem Balkanu, ki je bil slovesno odprt v Podgorici 9. decembra 2024, vendar zlonamerni diskurzi še naprej napadajo demokratične institucije in pot te države k pridružitvi EU; ker je krepitev demokratične odpornosti neločljiv del izpolnjevanja političnih meril za pristop;</w:t>
            </w:r>
          </w:p>
        </w:tc>
      </w:tr>
    </w:tbl>
    <w:p w14:paraId="2E49FFA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7E09FB9" w14:textId="77777777" w:rsidR="00FE7000" w:rsidRPr="00367D4C" w:rsidRDefault="00FE7000" w:rsidP="00FE7000">
      <w:r w:rsidRPr="002F62D3">
        <w:rPr>
          <w:rStyle w:val="HideTWBExt"/>
        </w:rPr>
        <w:t>&lt;/Amend&gt;</w:t>
      </w:r>
    </w:p>
    <w:p w14:paraId="05283FFD" w14:textId="4EE6BA2A"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23</w:t>
      </w:r>
      <w:r w:rsidRPr="002F62D3">
        <w:rPr>
          <w:rStyle w:val="HideTWBExt"/>
          <w:b w:val="0"/>
        </w:rPr>
        <w:t>&lt;/NumAm&gt;</w:t>
      </w:r>
    </w:p>
    <w:p w14:paraId="742B7704" w14:textId="77777777" w:rsidR="00FE7000" w:rsidRPr="00367D4C" w:rsidRDefault="00FE7000" w:rsidP="00FE7000">
      <w:pPr>
        <w:pStyle w:val="NormalBold"/>
      </w:pPr>
      <w:r w:rsidRPr="002F62D3">
        <w:rPr>
          <w:rStyle w:val="HideTWBExt"/>
          <w:b w:val="0"/>
        </w:rPr>
        <w:t>&lt;RepeatBlock-By&gt;&lt;Members&gt;</w:t>
      </w:r>
      <w:r w:rsidRPr="00367D4C">
        <w:t>Davor Ivo Stier, Reinhold Lopatka</w:t>
      </w:r>
      <w:r w:rsidRPr="002F62D3">
        <w:rPr>
          <w:rStyle w:val="HideTWBExt"/>
          <w:b w:val="0"/>
        </w:rPr>
        <w:t>&lt;/Members&gt;</w:t>
      </w:r>
    </w:p>
    <w:p w14:paraId="4281D7CD" w14:textId="77777777" w:rsidR="00FE7000" w:rsidRPr="00367D4C" w:rsidRDefault="00FE7000" w:rsidP="00FE7000">
      <w:pPr>
        <w:pStyle w:val="NormalBold"/>
      </w:pPr>
      <w:r w:rsidRPr="002F62D3">
        <w:rPr>
          <w:rStyle w:val="HideTWBExt"/>
          <w:b w:val="0"/>
        </w:rPr>
        <w:t>&lt;/RepeatBlock-By&gt;</w:t>
      </w:r>
    </w:p>
    <w:p w14:paraId="0A40BD5A" w14:textId="1FDEB58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0ACCC0E" w14:textId="77777777" w:rsidR="00FE7000" w:rsidRPr="00367D4C" w:rsidRDefault="00FE7000" w:rsidP="00FE7000">
      <w:pPr>
        <w:pStyle w:val="NormalBold"/>
      </w:pPr>
      <w:r w:rsidRPr="002F62D3">
        <w:rPr>
          <w:rStyle w:val="HideTWBExt"/>
          <w:b w:val="0"/>
        </w:rPr>
        <w:t>&lt;Article&gt;</w:t>
      </w:r>
      <w:r w:rsidRPr="00367D4C">
        <w:t>Uvodna izjava D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B9229A1" w14:textId="77777777" w:rsidTr="004C23E1">
        <w:trPr>
          <w:trHeight w:hRule="exact" w:val="240"/>
          <w:jc w:val="center"/>
        </w:trPr>
        <w:tc>
          <w:tcPr>
            <w:tcW w:w="9752" w:type="dxa"/>
            <w:gridSpan w:val="2"/>
            <w:tcBorders>
              <w:top w:val="nil"/>
              <w:left w:val="nil"/>
              <w:bottom w:val="nil"/>
              <w:right w:val="nil"/>
            </w:tcBorders>
          </w:tcPr>
          <w:p w14:paraId="301D354A" w14:textId="77777777" w:rsidR="00FE7000" w:rsidRPr="00367D4C" w:rsidRDefault="00FE7000" w:rsidP="004C23E1"/>
        </w:tc>
      </w:tr>
      <w:tr w:rsidR="00AD1CAB" w:rsidRPr="00367D4C" w14:paraId="6A2FA60E" w14:textId="77777777" w:rsidTr="004C23E1">
        <w:trPr>
          <w:trHeight w:val="240"/>
          <w:jc w:val="center"/>
        </w:trPr>
        <w:tc>
          <w:tcPr>
            <w:tcW w:w="4876" w:type="dxa"/>
            <w:tcBorders>
              <w:top w:val="nil"/>
              <w:left w:val="nil"/>
              <w:bottom w:val="nil"/>
              <w:right w:val="nil"/>
            </w:tcBorders>
          </w:tcPr>
          <w:p w14:paraId="6153E5D8" w14:textId="0930664A"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AA58015" w14:textId="18B4ED75" w:rsidR="00FE7000" w:rsidRPr="00367D4C" w:rsidRDefault="00FE7000" w:rsidP="004C23E1">
            <w:pPr>
              <w:pStyle w:val="AmColumnHeading"/>
            </w:pPr>
            <w:r w:rsidRPr="00367D4C">
              <w:t>Predlog spremembe</w:t>
            </w:r>
          </w:p>
        </w:tc>
      </w:tr>
      <w:tr w:rsidR="00AD1CAB" w:rsidRPr="00367D4C" w14:paraId="571DD15E" w14:textId="77777777" w:rsidTr="004C23E1">
        <w:trPr>
          <w:jc w:val="center"/>
        </w:trPr>
        <w:tc>
          <w:tcPr>
            <w:tcW w:w="4876" w:type="dxa"/>
            <w:tcBorders>
              <w:top w:val="nil"/>
              <w:left w:val="nil"/>
              <w:bottom w:val="nil"/>
              <w:right w:val="nil"/>
            </w:tcBorders>
          </w:tcPr>
          <w:p w14:paraId="41024DAA" w14:textId="77777777" w:rsidR="00FE7000" w:rsidRPr="00367D4C" w:rsidRDefault="00FE7000" w:rsidP="004C23E1">
            <w:pPr>
              <w:pStyle w:val="Normal6a"/>
            </w:pPr>
          </w:p>
        </w:tc>
        <w:tc>
          <w:tcPr>
            <w:tcW w:w="4876" w:type="dxa"/>
            <w:tcBorders>
              <w:top w:val="nil"/>
              <w:left w:val="nil"/>
              <w:bottom w:val="nil"/>
              <w:right w:val="nil"/>
            </w:tcBorders>
          </w:tcPr>
          <w:p w14:paraId="106A3FCA" w14:textId="77777777" w:rsidR="00FE7000" w:rsidRPr="00367D4C" w:rsidRDefault="00FE7000" w:rsidP="004C23E1">
            <w:pPr>
              <w:pStyle w:val="Normal6a"/>
            </w:pPr>
            <w:r w:rsidRPr="00367D4C">
              <w:rPr>
                <w:b/>
                <w:i/>
              </w:rPr>
              <w:t>Da.</w:t>
            </w:r>
            <w:r w:rsidRPr="00367D4C">
              <w:tab/>
            </w:r>
            <w:r w:rsidRPr="00367D4C">
              <w:rPr>
                <w:b/>
                <w:i/>
              </w:rPr>
              <w:t>ker je proruska stranka DNP 30. januarja 2026 zapustila vladajočo koalicijo ter vlado izzvala s prizadevanji za novo zakonodajo o dvojnem državljanstvu ter uveljavitev srbščine kot uradnega jezika v Črni gori;</w:t>
            </w:r>
          </w:p>
        </w:tc>
      </w:tr>
    </w:tbl>
    <w:p w14:paraId="2DF5EAB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E39AFEA" w14:textId="77777777" w:rsidR="00FE7000" w:rsidRPr="00367D4C" w:rsidRDefault="00FE7000" w:rsidP="00FE7000">
      <w:r w:rsidRPr="002F62D3">
        <w:rPr>
          <w:rStyle w:val="HideTWBExt"/>
        </w:rPr>
        <w:t>&lt;/Amend&gt;</w:t>
      </w:r>
    </w:p>
    <w:p w14:paraId="4DFDEC10" w14:textId="170B443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24</w:t>
      </w:r>
      <w:r w:rsidRPr="002F62D3">
        <w:rPr>
          <w:rStyle w:val="HideTWBExt"/>
          <w:b w:val="0"/>
        </w:rPr>
        <w:t>&lt;/NumAm&gt;</w:t>
      </w:r>
    </w:p>
    <w:p w14:paraId="21560B50" w14:textId="77777777" w:rsidR="00FE7000" w:rsidRPr="00367D4C" w:rsidRDefault="00FE7000" w:rsidP="00FE7000">
      <w:pPr>
        <w:pStyle w:val="NormalBold"/>
      </w:pPr>
      <w:r w:rsidRPr="002F62D3">
        <w:rPr>
          <w:rStyle w:val="HideTWBExt"/>
          <w:b w:val="0"/>
        </w:rPr>
        <w:t>&lt;RepeatBlock-By&gt;&lt;Members&gt;</w:t>
      </w:r>
      <w:r w:rsidRPr="00367D4C">
        <w:t>Christophe Gomart</w:t>
      </w:r>
      <w:r w:rsidRPr="002F62D3">
        <w:rPr>
          <w:rStyle w:val="HideTWBExt"/>
          <w:b w:val="0"/>
        </w:rPr>
        <w:t>&lt;/Members&gt;</w:t>
      </w:r>
    </w:p>
    <w:p w14:paraId="7CFCCC4F" w14:textId="77777777" w:rsidR="00FE7000" w:rsidRPr="00367D4C" w:rsidRDefault="00FE7000" w:rsidP="00FE7000">
      <w:pPr>
        <w:pStyle w:val="NormalBold"/>
      </w:pPr>
      <w:r w:rsidRPr="002F62D3">
        <w:rPr>
          <w:rStyle w:val="HideTWBExt"/>
          <w:b w:val="0"/>
        </w:rPr>
        <w:t>&lt;/RepeatBlock-By&gt;</w:t>
      </w:r>
    </w:p>
    <w:p w14:paraId="0936E126" w14:textId="575D54F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9681864" w14:textId="77777777" w:rsidR="00FE7000" w:rsidRPr="00367D4C" w:rsidRDefault="00FE7000" w:rsidP="00FE7000">
      <w:pPr>
        <w:pStyle w:val="NormalBold"/>
      </w:pPr>
      <w:r w:rsidRPr="002F62D3">
        <w:rPr>
          <w:rStyle w:val="HideTWBExt"/>
          <w:b w:val="0"/>
        </w:rPr>
        <w:t>&lt;Article&gt;</w:t>
      </w:r>
      <w:r w:rsidRPr="00367D4C">
        <w:t>Uvodna izjava D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95005D6" w14:textId="77777777" w:rsidTr="004C23E1">
        <w:trPr>
          <w:trHeight w:hRule="exact" w:val="240"/>
          <w:jc w:val="center"/>
        </w:trPr>
        <w:tc>
          <w:tcPr>
            <w:tcW w:w="9752" w:type="dxa"/>
            <w:gridSpan w:val="2"/>
            <w:tcBorders>
              <w:top w:val="nil"/>
              <w:left w:val="nil"/>
              <w:bottom w:val="nil"/>
              <w:right w:val="nil"/>
            </w:tcBorders>
          </w:tcPr>
          <w:p w14:paraId="497C86E6" w14:textId="77777777" w:rsidR="00FE7000" w:rsidRPr="00367D4C" w:rsidRDefault="00FE7000" w:rsidP="004C23E1"/>
        </w:tc>
      </w:tr>
      <w:tr w:rsidR="00AD1CAB" w:rsidRPr="00367D4C" w14:paraId="1C261203" w14:textId="77777777" w:rsidTr="004C23E1">
        <w:trPr>
          <w:trHeight w:val="240"/>
          <w:jc w:val="center"/>
        </w:trPr>
        <w:tc>
          <w:tcPr>
            <w:tcW w:w="4876" w:type="dxa"/>
            <w:tcBorders>
              <w:top w:val="nil"/>
              <w:left w:val="nil"/>
              <w:bottom w:val="nil"/>
              <w:right w:val="nil"/>
            </w:tcBorders>
          </w:tcPr>
          <w:p w14:paraId="1DFCCC3E" w14:textId="69856D3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63436C7" w14:textId="220199B4" w:rsidR="00FE7000" w:rsidRPr="00367D4C" w:rsidRDefault="00FE7000" w:rsidP="004C23E1">
            <w:pPr>
              <w:pStyle w:val="AmColumnHeading"/>
            </w:pPr>
            <w:r w:rsidRPr="00367D4C">
              <w:t>Predlog spremembe</w:t>
            </w:r>
          </w:p>
        </w:tc>
      </w:tr>
      <w:tr w:rsidR="00AD1CAB" w:rsidRPr="00367D4C" w14:paraId="58969664" w14:textId="77777777" w:rsidTr="004C23E1">
        <w:trPr>
          <w:jc w:val="center"/>
        </w:trPr>
        <w:tc>
          <w:tcPr>
            <w:tcW w:w="4876" w:type="dxa"/>
            <w:tcBorders>
              <w:top w:val="nil"/>
              <w:left w:val="nil"/>
              <w:bottom w:val="nil"/>
              <w:right w:val="nil"/>
            </w:tcBorders>
          </w:tcPr>
          <w:p w14:paraId="7B8DCCE3" w14:textId="77777777" w:rsidR="00FE7000" w:rsidRPr="00367D4C" w:rsidRDefault="00FE7000" w:rsidP="004C23E1">
            <w:pPr>
              <w:pStyle w:val="Normal6a"/>
            </w:pPr>
          </w:p>
        </w:tc>
        <w:tc>
          <w:tcPr>
            <w:tcW w:w="4876" w:type="dxa"/>
            <w:tcBorders>
              <w:top w:val="nil"/>
              <w:left w:val="nil"/>
              <w:bottom w:val="nil"/>
              <w:right w:val="nil"/>
            </w:tcBorders>
          </w:tcPr>
          <w:p w14:paraId="09FA0B77" w14:textId="77777777" w:rsidR="00FE7000" w:rsidRPr="00367D4C" w:rsidRDefault="00FE7000" w:rsidP="004C23E1">
            <w:pPr>
              <w:pStyle w:val="Normal6a"/>
            </w:pPr>
            <w:r w:rsidRPr="00367D4C">
              <w:rPr>
                <w:b/>
                <w:i/>
              </w:rPr>
              <w:t>Da.</w:t>
            </w:r>
            <w:r w:rsidRPr="00367D4C">
              <w:tab/>
            </w:r>
            <w:r w:rsidRPr="00367D4C">
              <w:rPr>
                <w:b/>
                <w:i/>
              </w:rPr>
              <w:t>ker sta korupcija in organizirani kriminal kljub določenemu institucionalnemu napredku še vedno globoko zakoreninjena v več gospodarskih sektorjih in javnih institucijah Črne gore, pri čemer indeks zaznave korupcije (CPI) v zadnjih treh letih znaša 46/100, kar še naprej pomeni velike izzive za pravno državo, zaupanje državljanov in verodostojnost pristopnega procesa;</w:t>
            </w:r>
          </w:p>
        </w:tc>
      </w:tr>
    </w:tbl>
    <w:p w14:paraId="2414631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{FR}</w:t>
      </w:r>
      <w:r w:rsidRPr="00367D4C">
        <w:t>fr</w:t>
      </w:r>
      <w:r w:rsidRPr="002F62D3">
        <w:rPr>
          <w:rStyle w:val="HideTWBExt"/>
        </w:rPr>
        <w:t>&lt;/Original&gt;</w:t>
      </w:r>
    </w:p>
    <w:p w14:paraId="3D29CD8F" w14:textId="77777777" w:rsidR="00FE7000" w:rsidRPr="00367D4C" w:rsidRDefault="00FE7000" w:rsidP="00FE7000">
      <w:r w:rsidRPr="002F62D3">
        <w:rPr>
          <w:rStyle w:val="HideTWBExt"/>
        </w:rPr>
        <w:t>&lt;/Amend&gt;</w:t>
      </w:r>
    </w:p>
    <w:p w14:paraId="14351F50" w14:textId="1B585BA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25</w:t>
      </w:r>
      <w:r w:rsidRPr="002F62D3">
        <w:rPr>
          <w:rStyle w:val="HideTWBExt"/>
          <w:b w:val="0"/>
        </w:rPr>
        <w:t>&lt;/NumAm&gt;</w:t>
      </w:r>
    </w:p>
    <w:p w14:paraId="54FEF82F"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5483FEC9" w14:textId="77777777" w:rsidR="00FE7000" w:rsidRPr="00367D4C" w:rsidRDefault="00FE7000" w:rsidP="00FE7000">
      <w:pPr>
        <w:pStyle w:val="NormalBold"/>
      </w:pPr>
      <w:r w:rsidRPr="002F62D3">
        <w:rPr>
          <w:rStyle w:val="HideTWBExt"/>
          <w:b w:val="0"/>
        </w:rPr>
        <w:t>&lt;/RepeatBlock-By&gt;</w:t>
      </w:r>
    </w:p>
    <w:p w14:paraId="66D24B72" w14:textId="1DAA0E8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CA539DE" w14:textId="77777777" w:rsidR="00FE7000" w:rsidRPr="00367D4C" w:rsidRDefault="00FE7000" w:rsidP="00FE7000">
      <w:pPr>
        <w:pStyle w:val="NormalBold"/>
      </w:pPr>
      <w:r w:rsidRPr="002F62D3">
        <w:rPr>
          <w:rStyle w:val="HideTWBExt"/>
          <w:b w:val="0"/>
        </w:rPr>
        <w:t>&lt;Article&gt;</w:t>
      </w:r>
      <w:r w:rsidRPr="00367D4C">
        <w:t>Uvodna izjava D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2CCF7F6" w14:textId="77777777" w:rsidTr="004C23E1">
        <w:trPr>
          <w:trHeight w:hRule="exact" w:val="240"/>
          <w:jc w:val="center"/>
        </w:trPr>
        <w:tc>
          <w:tcPr>
            <w:tcW w:w="9752" w:type="dxa"/>
            <w:gridSpan w:val="2"/>
            <w:tcBorders>
              <w:top w:val="nil"/>
              <w:left w:val="nil"/>
              <w:bottom w:val="nil"/>
              <w:right w:val="nil"/>
            </w:tcBorders>
          </w:tcPr>
          <w:p w14:paraId="59A9D13D" w14:textId="77777777" w:rsidR="00FE7000" w:rsidRPr="00367D4C" w:rsidRDefault="00FE7000" w:rsidP="004C23E1"/>
        </w:tc>
      </w:tr>
      <w:tr w:rsidR="00AD1CAB" w:rsidRPr="00367D4C" w14:paraId="475805D4" w14:textId="77777777" w:rsidTr="004C23E1">
        <w:trPr>
          <w:trHeight w:val="240"/>
          <w:jc w:val="center"/>
        </w:trPr>
        <w:tc>
          <w:tcPr>
            <w:tcW w:w="4876" w:type="dxa"/>
            <w:tcBorders>
              <w:top w:val="nil"/>
              <w:left w:val="nil"/>
              <w:bottom w:val="nil"/>
              <w:right w:val="nil"/>
            </w:tcBorders>
          </w:tcPr>
          <w:p w14:paraId="6C517A4C" w14:textId="6B39FDC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CCD9EF6" w14:textId="4206338C" w:rsidR="00FE7000" w:rsidRPr="00367D4C" w:rsidRDefault="00FE7000" w:rsidP="004C23E1">
            <w:pPr>
              <w:pStyle w:val="AmColumnHeading"/>
            </w:pPr>
            <w:r w:rsidRPr="00367D4C">
              <w:t>Predlog spremembe</w:t>
            </w:r>
          </w:p>
        </w:tc>
      </w:tr>
      <w:tr w:rsidR="00AD1CAB" w:rsidRPr="00367D4C" w14:paraId="1B647660" w14:textId="77777777" w:rsidTr="004C23E1">
        <w:trPr>
          <w:jc w:val="center"/>
        </w:trPr>
        <w:tc>
          <w:tcPr>
            <w:tcW w:w="4876" w:type="dxa"/>
            <w:tcBorders>
              <w:top w:val="nil"/>
              <w:left w:val="nil"/>
              <w:bottom w:val="nil"/>
              <w:right w:val="nil"/>
            </w:tcBorders>
          </w:tcPr>
          <w:p w14:paraId="16E47447" w14:textId="77777777" w:rsidR="00FE7000" w:rsidRPr="00367D4C" w:rsidRDefault="00FE7000" w:rsidP="004C23E1">
            <w:pPr>
              <w:pStyle w:val="Normal6a"/>
            </w:pPr>
          </w:p>
        </w:tc>
        <w:tc>
          <w:tcPr>
            <w:tcW w:w="4876" w:type="dxa"/>
            <w:tcBorders>
              <w:top w:val="nil"/>
              <w:left w:val="nil"/>
              <w:bottom w:val="nil"/>
              <w:right w:val="nil"/>
            </w:tcBorders>
          </w:tcPr>
          <w:p w14:paraId="554D8E99" w14:textId="77777777" w:rsidR="00FE7000" w:rsidRPr="00367D4C" w:rsidRDefault="00FE7000" w:rsidP="004C23E1">
            <w:pPr>
              <w:pStyle w:val="Normal6a"/>
            </w:pPr>
            <w:r w:rsidRPr="00367D4C">
              <w:rPr>
                <w:b/>
                <w:i/>
              </w:rPr>
              <w:t>Da.</w:t>
            </w:r>
            <w:r w:rsidRPr="00367D4C">
              <w:tab/>
            </w:r>
            <w:r w:rsidRPr="00367D4C">
              <w:rPr>
                <w:b/>
                <w:i/>
              </w:rPr>
              <w:t>ker usklajenost s pravnim redom EU na področjih obdavčitve in dobrega davčnega upravljanja ostaja temelj finančne stabilnosti in zaupanja v EU;</w:t>
            </w:r>
          </w:p>
        </w:tc>
      </w:tr>
    </w:tbl>
    <w:p w14:paraId="781DFED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31C66043" w14:textId="77777777" w:rsidR="00FE7000" w:rsidRPr="00367D4C" w:rsidRDefault="00FE7000" w:rsidP="00FE7000">
      <w:r w:rsidRPr="002F62D3">
        <w:rPr>
          <w:rStyle w:val="HideTWBExt"/>
        </w:rPr>
        <w:t>&lt;/Amend&gt;</w:t>
      </w:r>
    </w:p>
    <w:p w14:paraId="13C091B3" w14:textId="66BDB72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26</w:t>
      </w:r>
      <w:r w:rsidRPr="002F62D3">
        <w:rPr>
          <w:rStyle w:val="HideTWBExt"/>
          <w:b w:val="0"/>
        </w:rPr>
        <w:t>&lt;/NumAm&gt;</w:t>
      </w:r>
    </w:p>
    <w:p w14:paraId="5DA23C91" w14:textId="77777777" w:rsidR="00FE7000" w:rsidRPr="00367D4C" w:rsidRDefault="00FE7000" w:rsidP="00FE7000">
      <w:pPr>
        <w:pStyle w:val="NormalBold"/>
      </w:pPr>
      <w:r w:rsidRPr="002F62D3">
        <w:rPr>
          <w:rStyle w:val="HideTWBExt"/>
          <w:b w:val="0"/>
        </w:rPr>
        <w:t>&lt;RepeatBlock-By&gt;&lt;Members&gt;</w:t>
      </w:r>
      <w:r w:rsidRPr="00367D4C">
        <w:t>Alexander Sell</w:t>
      </w:r>
      <w:r w:rsidRPr="002F62D3">
        <w:rPr>
          <w:rStyle w:val="HideTWBExt"/>
          <w:b w:val="0"/>
        </w:rPr>
        <w:t>&lt;/Members&gt;</w:t>
      </w:r>
    </w:p>
    <w:p w14:paraId="33FA7DE3" w14:textId="77777777" w:rsidR="00FE7000" w:rsidRPr="00367D4C" w:rsidRDefault="00FE7000" w:rsidP="00FE7000">
      <w:pPr>
        <w:pStyle w:val="NormalBold"/>
      </w:pPr>
      <w:r w:rsidRPr="002F62D3">
        <w:rPr>
          <w:rStyle w:val="HideTWBExt"/>
          <w:b w:val="0"/>
        </w:rPr>
        <w:t>&lt;/RepeatBlock-By&gt;</w:t>
      </w:r>
    </w:p>
    <w:p w14:paraId="2BBC46EE" w14:textId="0116061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0F9EDA7" w14:textId="77777777" w:rsidR="00FE7000" w:rsidRPr="00367D4C" w:rsidRDefault="00FE7000" w:rsidP="00FE7000">
      <w:pPr>
        <w:pStyle w:val="NormalBold"/>
      </w:pPr>
      <w:r w:rsidRPr="002F62D3">
        <w:rPr>
          <w:rStyle w:val="HideTWBExt"/>
          <w:b w:val="0"/>
        </w:rPr>
        <w:t>&lt;Article&gt;</w:t>
      </w:r>
      <w:r w:rsidRPr="00367D4C">
        <w:t>Odstavek 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55BFF1D" w14:textId="77777777" w:rsidTr="004C23E1">
        <w:trPr>
          <w:trHeight w:hRule="exact" w:val="240"/>
          <w:jc w:val="center"/>
        </w:trPr>
        <w:tc>
          <w:tcPr>
            <w:tcW w:w="9752" w:type="dxa"/>
            <w:gridSpan w:val="2"/>
            <w:tcBorders>
              <w:top w:val="nil"/>
              <w:left w:val="nil"/>
              <w:bottom w:val="nil"/>
              <w:right w:val="nil"/>
            </w:tcBorders>
          </w:tcPr>
          <w:p w14:paraId="3F1F0DAA" w14:textId="77777777" w:rsidR="00FE7000" w:rsidRPr="00367D4C" w:rsidRDefault="00FE7000" w:rsidP="004C23E1"/>
        </w:tc>
      </w:tr>
      <w:tr w:rsidR="00AD1CAB" w:rsidRPr="00367D4C" w14:paraId="37439E17" w14:textId="77777777" w:rsidTr="004C23E1">
        <w:trPr>
          <w:trHeight w:val="240"/>
          <w:jc w:val="center"/>
        </w:trPr>
        <w:tc>
          <w:tcPr>
            <w:tcW w:w="4876" w:type="dxa"/>
            <w:tcBorders>
              <w:top w:val="nil"/>
              <w:left w:val="nil"/>
              <w:bottom w:val="nil"/>
              <w:right w:val="nil"/>
            </w:tcBorders>
          </w:tcPr>
          <w:p w14:paraId="5556B288" w14:textId="7DA32787"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A0BF1AE" w14:textId="74E24961" w:rsidR="00FE7000" w:rsidRPr="00367D4C" w:rsidRDefault="00FE7000" w:rsidP="004C23E1">
            <w:pPr>
              <w:pStyle w:val="AmColumnHeading"/>
            </w:pPr>
            <w:r w:rsidRPr="00367D4C">
              <w:t>Predlog spremembe</w:t>
            </w:r>
          </w:p>
        </w:tc>
      </w:tr>
      <w:tr w:rsidR="00AD1CAB" w:rsidRPr="00367D4C" w14:paraId="08F27763" w14:textId="77777777" w:rsidTr="004C23E1">
        <w:trPr>
          <w:jc w:val="center"/>
        </w:trPr>
        <w:tc>
          <w:tcPr>
            <w:tcW w:w="4876" w:type="dxa"/>
            <w:tcBorders>
              <w:top w:val="nil"/>
              <w:left w:val="nil"/>
              <w:bottom w:val="nil"/>
              <w:right w:val="nil"/>
            </w:tcBorders>
          </w:tcPr>
          <w:p w14:paraId="3814B831" w14:textId="77777777" w:rsidR="00FE7000" w:rsidRPr="00367D4C" w:rsidRDefault="00FE7000" w:rsidP="004C23E1">
            <w:pPr>
              <w:pStyle w:val="Normal6a"/>
            </w:pPr>
            <w:r w:rsidRPr="00367D4C">
              <w:t>1.</w:t>
            </w:r>
            <w:r w:rsidRPr="00367D4C">
              <w:tab/>
            </w:r>
            <w:r w:rsidRPr="00367D4C">
              <w:rPr>
                <w:b/>
                <w:i/>
              </w:rPr>
              <w:t>pozdravlja</w:t>
            </w:r>
            <w:r w:rsidRPr="00367D4C">
              <w:t xml:space="preserve">, </w:t>
            </w:r>
            <w:r w:rsidRPr="00367D4C">
              <w:rPr>
                <w:b/>
                <w:i/>
              </w:rPr>
              <w:t>da</w:t>
            </w:r>
            <w:r w:rsidRPr="00367D4C">
              <w:t xml:space="preserve"> Črna gora pri </w:t>
            </w:r>
            <w:r w:rsidRPr="00367D4C">
              <w:rPr>
                <w:b/>
                <w:i/>
              </w:rPr>
              <w:t>refomah</w:t>
            </w:r>
            <w:r w:rsidRPr="00367D4C">
              <w:t xml:space="preserve">, povezanih z EU, </w:t>
            </w:r>
            <w:r w:rsidRPr="00367D4C">
              <w:rPr>
                <w:b/>
                <w:i/>
              </w:rPr>
              <w:t>dosega stalen napredek, temelječ na širokem političnem udejstvovanju in ambicijah</w:t>
            </w:r>
            <w:r w:rsidRPr="00367D4C">
              <w:t xml:space="preserve">, da bi se pogajanja zaključila do konca leta 2026; </w:t>
            </w:r>
            <w:r w:rsidRPr="00367D4C">
              <w:rPr>
                <w:b/>
                <w:i/>
              </w:rPr>
              <w:t>pozdravlja začasno zaprtje še šestih pogajalskih poglavij v letu 2025 in enega v letu 2026, s čimer se je njihovo skupno število povečalo na 13; znova poudarja</w:t>
            </w:r>
            <w:r w:rsidRPr="00367D4C">
              <w:t xml:space="preserve">, da </w:t>
            </w:r>
            <w:r w:rsidRPr="00367D4C">
              <w:rPr>
                <w:b/>
                <w:i/>
              </w:rPr>
              <w:t>v celoti podpira prihodnost države v EU</w:t>
            </w:r>
            <w:r w:rsidRPr="00367D4C">
              <w:t>;</w:t>
            </w:r>
          </w:p>
        </w:tc>
        <w:tc>
          <w:tcPr>
            <w:tcW w:w="4876" w:type="dxa"/>
            <w:tcBorders>
              <w:top w:val="nil"/>
              <w:left w:val="nil"/>
              <w:bottom w:val="nil"/>
              <w:right w:val="nil"/>
            </w:tcBorders>
          </w:tcPr>
          <w:p w14:paraId="0DEAEF7E" w14:textId="56DA66C1" w:rsidR="00FE7000" w:rsidRPr="00367D4C" w:rsidRDefault="00FE7000" w:rsidP="004C23E1">
            <w:pPr>
              <w:pStyle w:val="Normal6a"/>
            </w:pPr>
            <w:r w:rsidRPr="00367D4C">
              <w:t>1.</w:t>
            </w:r>
            <w:r w:rsidRPr="00367D4C">
              <w:tab/>
            </w:r>
            <w:r w:rsidRPr="00367D4C">
              <w:rPr>
                <w:b/>
                <w:i/>
              </w:rPr>
              <w:t>je seznanjen s poročili o napredku</w:t>
            </w:r>
            <w:r w:rsidRPr="00367D4C">
              <w:t xml:space="preserve">, </w:t>
            </w:r>
            <w:r w:rsidRPr="00367D4C">
              <w:rPr>
                <w:b/>
                <w:i/>
              </w:rPr>
              <w:t>ki ga je</w:t>
            </w:r>
            <w:r w:rsidRPr="00367D4C">
              <w:t xml:space="preserve"> Črna gora </w:t>
            </w:r>
            <w:r w:rsidRPr="00367D4C">
              <w:rPr>
                <w:b/>
                <w:i/>
              </w:rPr>
              <w:t>dosegla</w:t>
            </w:r>
            <w:r w:rsidRPr="00367D4C">
              <w:t xml:space="preserve"> pri </w:t>
            </w:r>
            <w:r w:rsidRPr="00367D4C">
              <w:rPr>
                <w:b/>
                <w:i/>
              </w:rPr>
              <w:t>nekaterih reformah</w:t>
            </w:r>
            <w:r w:rsidRPr="00367D4C">
              <w:t xml:space="preserve">, povezanih z EU, </w:t>
            </w:r>
            <w:r w:rsidRPr="00367D4C">
              <w:rPr>
                <w:b/>
                <w:i/>
              </w:rPr>
              <w:t>in izraženimi ambicijami</w:t>
            </w:r>
            <w:r w:rsidRPr="00367D4C">
              <w:t xml:space="preserve">, da bi se </w:t>
            </w:r>
            <w:r w:rsidRPr="00367D4C">
              <w:rPr>
                <w:b/>
                <w:i/>
              </w:rPr>
              <w:t>pristopna</w:t>
            </w:r>
            <w:r w:rsidRPr="00367D4C">
              <w:t xml:space="preserve"> pogajanja zaključila do konca leta 2026; </w:t>
            </w:r>
            <w:r w:rsidRPr="00367D4C">
              <w:rPr>
                <w:b/>
                <w:i/>
              </w:rPr>
              <w:t>kljub temu poudarja, da je napredek treba dokazati s trajnim izvajanjem</w:t>
            </w:r>
            <w:r w:rsidR="00C06CF5">
              <w:rPr>
                <w:b/>
                <w:i/>
              </w:rPr>
              <w:t>,</w:t>
            </w:r>
            <w:r w:rsidRPr="00367D4C">
              <w:rPr>
                <w:b/>
                <w:i/>
              </w:rPr>
              <w:t xml:space="preserve"> in ne zgolj z formalnimi zavezami; vztraja</w:t>
            </w:r>
            <w:r w:rsidRPr="00367D4C">
              <w:t xml:space="preserve">, da </w:t>
            </w:r>
            <w:r w:rsidRPr="00367D4C">
              <w:rPr>
                <w:b/>
                <w:i/>
              </w:rPr>
              <w:t>je pri prihodnji širitvi EU treba zagotoviti, da bodo najpomembnejše vodilo ostali interesi državljanov EU</w:t>
            </w:r>
            <w:r w:rsidRPr="00367D4C">
              <w:t>;</w:t>
            </w:r>
          </w:p>
        </w:tc>
      </w:tr>
    </w:tbl>
    <w:p w14:paraId="58DAD6C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E6F3509" w14:textId="77777777" w:rsidR="00FE7000" w:rsidRPr="00367D4C" w:rsidRDefault="00FE7000" w:rsidP="00FE7000">
      <w:r w:rsidRPr="002F62D3">
        <w:rPr>
          <w:rStyle w:val="HideTWBExt"/>
        </w:rPr>
        <w:t>&lt;/Amend&gt;</w:t>
      </w:r>
    </w:p>
    <w:p w14:paraId="53AB15F9" w14:textId="227FAA0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27</w:t>
      </w:r>
      <w:r w:rsidRPr="002F62D3">
        <w:rPr>
          <w:rStyle w:val="HideTWBExt"/>
          <w:b w:val="0"/>
        </w:rPr>
        <w:t>&lt;/NumAm&gt;</w:t>
      </w:r>
    </w:p>
    <w:p w14:paraId="6576D94E"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1B7B7C1A" w14:textId="77777777" w:rsidR="00FE7000" w:rsidRPr="00367D4C" w:rsidRDefault="00FE7000" w:rsidP="00FE7000">
      <w:pPr>
        <w:pStyle w:val="NormalBold"/>
      </w:pPr>
      <w:r w:rsidRPr="002F62D3">
        <w:rPr>
          <w:rStyle w:val="HideTWBExt"/>
          <w:b w:val="0"/>
        </w:rPr>
        <w:t>&lt;/RepeatBlock-By&gt;</w:t>
      </w:r>
    </w:p>
    <w:p w14:paraId="6B54A119" w14:textId="207AE48E"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8B52A01" w14:textId="77777777" w:rsidR="00FE7000" w:rsidRPr="00367D4C" w:rsidRDefault="00FE7000" w:rsidP="00FE7000">
      <w:pPr>
        <w:pStyle w:val="NormalBold"/>
      </w:pPr>
      <w:r w:rsidRPr="002F62D3">
        <w:rPr>
          <w:rStyle w:val="HideTWBExt"/>
          <w:b w:val="0"/>
        </w:rPr>
        <w:t>&lt;Article&gt;</w:t>
      </w:r>
      <w:r w:rsidRPr="00367D4C">
        <w:t>Odstavek 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5FFB9BD" w14:textId="77777777" w:rsidTr="004C23E1">
        <w:trPr>
          <w:trHeight w:hRule="exact" w:val="240"/>
          <w:jc w:val="center"/>
        </w:trPr>
        <w:tc>
          <w:tcPr>
            <w:tcW w:w="9752" w:type="dxa"/>
            <w:gridSpan w:val="2"/>
            <w:tcBorders>
              <w:top w:val="nil"/>
              <w:left w:val="nil"/>
              <w:bottom w:val="nil"/>
              <w:right w:val="nil"/>
            </w:tcBorders>
          </w:tcPr>
          <w:p w14:paraId="49192DD2" w14:textId="77777777" w:rsidR="00FE7000" w:rsidRPr="00367D4C" w:rsidRDefault="00FE7000" w:rsidP="004C23E1"/>
        </w:tc>
      </w:tr>
      <w:tr w:rsidR="00AD1CAB" w:rsidRPr="00367D4C" w14:paraId="2D3172C9" w14:textId="77777777" w:rsidTr="004C23E1">
        <w:trPr>
          <w:trHeight w:val="240"/>
          <w:jc w:val="center"/>
        </w:trPr>
        <w:tc>
          <w:tcPr>
            <w:tcW w:w="4876" w:type="dxa"/>
            <w:tcBorders>
              <w:top w:val="nil"/>
              <w:left w:val="nil"/>
              <w:bottom w:val="nil"/>
              <w:right w:val="nil"/>
            </w:tcBorders>
          </w:tcPr>
          <w:p w14:paraId="1E856972" w14:textId="5C98AEC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F2AEF76" w14:textId="19E1BB3D" w:rsidR="00FE7000" w:rsidRPr="00367D4C" w:rsidRDefault="00FE7000" w:rsidP="004C23E1">
            <w:pPr>
              <w:pStyle w:val="AmColumnHeading"/>
            </w:pPr>
            <w:r w:rsidRPr="00367D4C">
              <w:t>Predlog spremembe</w:t>
            </w:r>
          </w:p>
        </w:tc>
      </w:tr>
      <w:tr w:rsidR="00AD1CAB" w:rsidRPr="00367D4C" w14:paraId="400F567A" w14:textId="77777777" w:rsidTr="004C23E1">
        <w:trPr>
          <w:jc w:val="center"/>
        </w:trPr>
        <w:tc>
          <w:tcPr>
            <w:tcW w:w="4876" w:type="dxa"/>
            <w:tcBorders>
              <w:top w:val="nil"/>
              <w:left w:val="nil"/>
              <w:bottom w:val="nil"/>
              <w:right w:val="nil"/>
            </w:tcBorders>
          </w:tcPr>
          <w:p w14:paraId="5D0D58AB" w14:textId="77777777" w:rsidR="00FE7000" w:rsidRPr="00367D4C" w:rsidRDefault="00FE7000" w:rsidP="004C23E1">
            <w:pPr>
              <w:pStyle w:val="Normal6a"/>
            </w:pPr>
            <w:r w:rsidRPr="00367D4C">
              <w:t>1.</w:t>
            </w:r>
            <w:r w:rsidRPr="00367D4C">
              <w:tab/>
              <w:t xml:space="preserve">pozdravlja, da Črna gora pri </w:t>
            </w:r>
            <w:r w:rsidRPr="00367D4C">
              <w:rPr>
                <w:b/>
                <w:bCs/>
                <w:i/>
                <w:iCs/>
              </w:rPr>
              <w:t>refomah</w:t>
            </w:r>
            <w:r w:rsidRPr="00367D4C">
              <w:t>, povezanih z EU, dosega stalen napredek, temelječ na širokem političnem udejstvovanju in ambicijah, da bi se pogajanja zaključila do konca leta 2026; pozdravlja začasno zaprtje še šestih pogajalskih poglavij v letu 2025 in enega v letu 2026, s čimer se je njihovo skupno število povečalo na 13; znova poudarja, da v celoti podpira prihodnost države v EU;</w:t>
            </w:r>
          </w:p>
        </w:tc>
        <w:tc>
          <w:tcPr>
            <w:tcW w:w="4876" w:type="dxa"/>
            <w:tcBorders>
              <w:top w:val="nil"/>
              <w:left w:val="nil"/>
              <w:bottom w:val="nil"/>
              <w:right w:val="nil"/>
            </w:tcBorders>
          </w:tcPr>
          <w:p w14:paraId="640F752E" w14:textId="77777777" w:rsidR="00FE7000" w:rsidRPr="00367D4C" w:rsidRDefault="00FE7000" w:rsidP="004C23E1">
            <w:pPr>
              <w:pStyle w:val="Normal6a"/>
            </w:pPr>
            <w:r w:rsidRPr="00367D4C">
              <w:t>1.</w:t>
            </w:r>
            <w:r w:rsidRPr="00367D4C">
              <w:tab/>
              <w:t xml:space="preserve">pozdravlja, da Črna gora pri </w:t>
            </w:r>
            <w:r w:rsidRPr="00367D4C">
              <w:rPr>
                <w:b/>
                <w:bCs/>
                <w:i/>
                <w:iCs/>
              </w:rPr>
              <w:t>reformah</w:t>
            </w:r>
            <w:r w:rsidRPr="00367D4C">
              <w:t>, povezanih z EU, dosega stalen napredek, temelječ na širokem političnem udejstvovanju in ambicijah, da bi se pogajanja zaključila do konca leta 2026; pozdravlja začasno zaprtje še šestih pogajalskih poglavij v letu 2025 in enega v letu 2026, s čimer se je njihovo skupno število povečalo na 13; znova poudarja, da v celoti podpira prihodnost države v EU</w:t>
            </w:r>
            <w:r w:rsidRPr="00367D4C">
              <w:rPr>
                <w:b/>
                <w:i/>
              </w:rPr>
              <w:t>, ko bodo v celoti izvedene vse potrebne reforme</w:t>
            </w:r>
            <w:r w:rsidRPr="00367D4C">
              <w:t>;</w:t>
            </w:r>
          </w:p>
        </w:tc>
      </w:tr>
    </w:tbl>
    <w:p w14:paraId="27756E5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5F161E1F" w14:textId="77777777" w:rsidR="00FE7000" w:rsidRPr="00367D4C" w:rsidRDefault="00FE7000" w:rsidP="00FE7000">
      <w:r w:rsidRPr="002F62D3">
        <w:rPr>
          <w:rStyle w:val="HideTWBExt"/>
        </w:rPr>
        <w:t>&lt;/Amend&gt;</w:t>
      </w:r>
    </w:p>
    <w:p w14:paraId="71AB68B2" w14:textId="3C4B3A3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28</w:t>
      </w:r>
      <w:r w:rsidRPr="002F62D3">
        <w:rPr>
          <w:rStyle w:val="HideTWBExt"/>
          <w:b w:val="0"/>
        </w:rPr>
        <w:t>&lt;/NumAm&gt;</w:t>
      </w:r>
    </w:p>
    <w:p w14:paraId="57DC770A" w14:textId="099CE314" w:rsidR="00FE7000" w:rsidRPr="00367D4C" w:rsidRDefault="00FE7000" w:rsidP="00FE7000">
      <w:pPr>
        <w:pStyle w:val="NormalBold"/>
      </w:pPr>
      <w:r w:rsidRPr="002F62D3">
        <w:rPr>
          <w:rStyle w:val="HideTWBExt"/>
          <w:b w:val="0"/>
        </w:rPr>
        <w:t>&lt;RepeatBlock-By&gt;&lt;Members&gt;</w:t>
      </w:r>
      <w:r w:rsidR="0046700B" w:rsidRPr="00367D4C">
        <w:t>Ivajlo Vlčev (Ivaylo Valchev)</w:t>
      </w:r>
      <w:r w:rsidRPr="002F62D3">
        <w:rPr>
          <w:rStyle w:val="HideTWBExt"/>
          <w:b w:val="0"/>
        </w:rPr>
        <w:t>&lt;/Members&gt;</w:t>
      </w:r>
    </w:p>
    <w:p w14:paraId="3FCF9692" w14:textId="77777777" w:rsidR="00FE7000" w:rsidRPr="00367D4C" w:rsidRDefault="00FE7000" w:rsidP="00FE7000">
      <w:pPr>
        <w:pStyle w:val="NormalBold"/>
      </w:pPr>
      <w:r w:rsidRPr="002F62D3">
        <w:rPr>
          <w:rStyle w:val="HideTWBExt"/>
          <w:b w:val="0"/>
        </w:rPr>
        <w:t>&lt;/RepeatBlock-By&gt;</w:t>
      </w:r>
    </w:p>
    <w:p w14:paraId="19D03403" w14:textId="1933CF2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36809D1" w14:textId="77777777" w:rsidR="00FE7000" w:rsidRPr="00367D4C" w:rsidRDefault="00FE7000" w:rsidP="00FE7000">
      <w:pPr>
        <w:pStyle w:val="NormalBold"/>
      </w:pPr>
      <w:r w:rsidRPr="002F62D3">
        <w:rPr>
          <w:rStyle w:val="HideTWBExt"/>
          <w:b w:val="0"/>
        </w:rPr>
        <w:t>&lt;Article&gt;</w:t>
      </w:r>
      <w:r w:rsidRPr="00367D4C">
        <w:t>Odstavek 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AC0C2D1" w14:textId="77777777" w:rsidTr="004C23E1">
        <w:trPr>
          <w:trHeight w:hRule="exact" w:val="240"/>
          <w:jc w:val="center"/>
        </w:trPr>
        <w:tc>
          <w:tcPr>
            <w:tcW w:w="9752" w:type="dxa"/>
            <w:gridSpan w:val="2"/>
            <w:tcBorders>
              <w:top w:val="nil"/>
              <w:left w:val="nil"/>
              <w:bottom w:val="nil"/>
              <w:right w:val="nil"/>
            </w:tcBorders>
          </w:tcPr>
          <w:p w14:paraId="294D6FA5" w14:textId="77777777" w:rsidR="00FE7000" w:rsidRPr="00367D4C" w:rsidRDefault="00FE7000" w:rsidP="004C23E1"/>
        </w:tc>
      </w:tr>
      <w:tr w:rsidR="00AD1CAB" w:rsidRPr="00367D4C" w14:paraId="77FF9C40" w14:textId="77777777" w:rsidTr="004C23E1">
        <w:trPr>
          <w:trHeight w:val="240"/>
          <w:jc w:val="center"/>
        </w:trPr>
        <w:tc>
          <w:tcPr>
            <w:tcW w:w="4876" w:type="dxa"/>
            <w:tcBorders>
              <w:top w:val="nil"/>
              <w:left w:val="nil"/>
              <w:bottom w:val="nil"/>
              <w:right w:val="nil"/>
            </w:tcBorders>
          </w:tcPr>
          <w:p w14:paraId="6FFE9667" w14:textId="6D985B5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4DCDC64" w14:textId="2044F21B" w:rsidR="00FE7000" w:rsidRPr="00367D4C" w:rsidRDefault="00FE7000" w:rsidP="004C23E1">
            <w:pPr>
              <w:pStyle w:val="AmColumnHeading"/>
            </w:pPr>
            <w:r w:rsidRPr="00367D4C">
              <w:t>Predlog spremembe</w:t>
            </w:r>
          </w:p>
        </w:tc>
      </w:tr>
      <w:tr w:rsidR="00AD1CAB" w:rsidRPr="00367D4C" w14:paraId="067817D8" w14:textId="77777777" w:rsidTr="004C23E1">
        <w:trPr>
          <w:jc w:val="center"/>
        </w:trPr>
        <w:tc>
          <w:tcPr>
            <w:tcW w:w="4876" w:type="dxa"/>
            <w:tcBorders>
              <w:top w:val="nil"/>
              <w:left w:val="nil"/>
              <w:bottom w:val="nil"/>
              <w:right w:val="nil"/>
            </w:tcBorders>
          </w:tcPr>
          <w:p w14:paraId="241A3EBC" w14:textId="77777777" w:rsidR="00FE7000" w:rsidRPr="00367D4C" w:rsidRDefault="00FE7000" w:rsidP="004C23E1">
            <w:pPr>
              <w:pStyle w:val="Normal6a"/>
            </w:pPr>
            <w:r w:rsidRPr="00367D4C">
              <w:t>1.</w:t>
            </w:r>
            <w:r w:rsidRPr="00367D4C">
              <w:tab/>
              <w:t xml:space="preserve">pozdravlja, da Črna gora pri </w:t>
            </w:r>
            <w:r w:rsidRPr="00367D4C">
              <w:rPr>
                <w:b/>
                <w:bCs/>
                <w:i/>
                <w:iCs/>
              </w:rPr>
              <w:t>refomah</w:t>
            </w:r>
            <w:r w:rsidRPr="00367D4C">
              <w:t>, povezanih z EU, dosega stalen napredek, temelječ na širokem političnem udejstvovanju in ambicijah, da bi se pogajanja zaključila do konca leta 2026; pozdravlja začasno zaprtje še šestih pogajalskih poglavij v letu 2025 in enega v letu 2026, s čimer se je njihovo skupno število povečalo na 13; znova poudarja, da v celoti podpira prihodnost države v EU;</w:t>
            </w:r>
          </w:p>
        </w:tc>
        <w:tc>
          <w:tcPr>
            <w:tcW w:w="4876" w:type="dxa"/>
            <w:tcBorders>
              <w:top w:val="nil"/>
              <w:left w:val="nil"/>
              <w:bottom w:val="nil"/>
              <w:right w:val="nil"/>
            </w:tcBorders>
          </w:tcPr>
          <w:p w14:paraId="1DE572F6" w14:textId="77777777" w:rsidR="00FE7000" w:rsidRPr="00367D4C" w:rsidRDefault="00FE7000" w:rsidP="004C23E1">
            <w:pPr>
              <w:pStyle w:val="Normal6a"/>
            </w:pPr>
            <w:r w:rsidRPr="00367D4C">
              <w:t>1.</w:t>
            </w:r>
            <w:r w:rsidRPr="00367D4C">
              <w:tab/>
              <w:t xml:space="preserve">pozdravlja, da Črna gora pri </w:t>
            </w:r>
            <w:r w:rsidRPr="00367D4C">
              <w:rPr>
                <w:b/>
                <w:i/>
              </w:rPr>
              <w:t>reformah</w:t>
            </w:r>
            <w:r w:rsidRPr="00367D4C">
              <w:t xml:space="preserve">, povezanih z EU, dosega stalen napredek, temelječ na širokem političnem udejstvovanju in ambicijah, da bi se pogajanja zaključila do konca leta 2026; pozdravlja začasno zaprtje še šestih pogajalskih poglavij v letu 2025 in enega v letu 2026, s čimer se je njihovo skupno število povečalo na 13; znova poudarja, da v celoti podpira prihodnost države v EU </w:t>
            </w:r>
            <w:r w:rsidRPr="00367D4C">
              <w:rPr>
                <w:b/>
                <w:i/>
              </w:rPr>
              <w:t>kot enakopravne članice, ki uživa vse koristi in odgovornosti članstva</w:t>
            </w:r>
            <w:r w:rsidRPr="00367D4C">
              <w:t xml:space="preserve"> v EU;</w:t>
            </w:r>
          </w:p>
        </w:tc>
      </w:tr>
    </w:tbl>
    <w:p w14:paraId="4837701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1D40C28" w14:textId="77777777" w:rsidR="00FE7000" w:rsidRPr="00367D4C" w:rsidRDefault="00FE7000" w:rsidP="00FE7000">
      <w:r w:rsidRPr="002F62D3">
        <w:rPr>
          <w:rStyle w:val="HideTWBExt"/>
        </w:rPr>
        <w:t>&lt;/Amend&gt;</w:t>
      </w:r>
    </w:p>
    <w:p w14:paraId="7ABEF3BB" w14:textId="00C8157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29</w:t>
      </w:r>
      <w:r w:rsidRPr="002F62D3">
        <w:rPr>
          <w:rStyle w:val="HideTWBExt"/>
          <w:b w:val="0"/>
        </w:rPr>
        <w:t>&lt;/NumAm&gt;</w:t>
      </w:r>
    </w:p>
    <w:p w14:paraId="0A9950A9"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36B82376" w14:textId="77777777" w:rsidR="00FE7000" w:rsidRPr="00367D4C" w:rsidRDefault="00FE7000" w:rsidP="00FE7000">
      <w:pPr>
        <w:pStyle w:val="NormalBold"/>
      </w:pPr>
      <w:r w:rsidRPr="002F62D3">
        <w:rPr>
          <w:rStyle w:val="HideTWBExt"/>
          <w:b w:val="0"/>
        </w:rPr>
        <w:t>&lt;/RepeatBlock-By&gt;</w:t>
      </w:r>
    </w:p>
    <w:p w14:paraId="513524F5" w14:textId="313B141B"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ED7A297" w14:textId="77777777" w:rsidR="00FE7000" w:rsidRPr="00367D4C" w:rsidRDefault="00FE7000" w:rsidP="00FE7000">
      <w:pPr>
        <w:pStyle w:val="NormalBold"/>
      </w:pPr>
      <w:r w:rsidRPr="002F62D3">
        <w:rPr>
          <w:rStyle w:val="HideTWBExt"/>
          <w:b w:val="0"/>
        </w:rPr>
        <w:t>&lt;Article&gt;</w:t>
      </w:r>
      <w:r w:rsidRPr="00367D4C">
        <w:t>Odstavek 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AC009BF" w14:textId="77777777" w:rsidTr="004C23E1">
        <w:trPr>
          <w:trHeight w:hRule="exact" w:val="240"/>
          <w:jc w:val="center"/>
        </w:trPr>
        <w:tc>
          <w:tcPr>
            <w:tcW w:w="9752" w:type="dxa"/>
            <w:gridSpan w:val="2"/>
            <w:tcBorders>
              <w:top w:val="nil"/>
              <w:left w:val="nil"/>
              <w:bottom w:val="nil"/>
              <w:right w:val="nil"/>
            </w:tcBorders>
          </w:tcPr>
          <w:p w14:paraId="31858806" w14:textId="77777777" w:rsidR="00FE7000" w:rsidRPr="00367D4C" w:rsidRDefault="00FE7000" w:rsidP="004C23E1"/>
        </w:tc>
      </w:tr>
      <w:tr w:rsidR="00AD1CAB" w:rsidRPr="00367D4C" w14:paraId="0EE259C9" w14:textId="77777777" w:rsidTr="004C23E1">
        <w:trPr>
          <w:trHeight w:val="240"/>
          <w:jc w:val="center"/>
        </w:trPr>
        <w:tc>
          <w:tcPr>
            <w:tcW w:w="4876" w:type="dxa"/>
            <w:tcBorders>
              <w:top w:val="nil"/>
              <w:left w:val="nil"/>
              <w:bottom w:val="nil"/>
              <w:right w:val="nil"/>
            </w:tcBorders>
          </w:tcPr>
          <w:p w14:paraId="6442CDBC" w14:textId="2873453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1DB8DF8" w14:textId="46864CD5" w:rsidR="00FE7000" w:rsidRPr="00367D4C" w:rsidRDefault="00FE7000" w:rsidP="004C23E1">
            <w:pPr>
              <w:pStyle w:val="AmColumnHeading"/>
            </w:pPr>
            <w:r w:rsidRPr="00367D4C">
              <w:t>Predlog spremembe</w:t>
            </w:r>
          </w:p>
        </w:tc>
      </w:tr>
      <w:tr w:rsidR="00AD1CAB" w:rsidRPr="00367D4C" w14:paraId="42F4C255" w14:textId="77777777" w:rsidTr="004C23E1">
        <w:trPr>
          <w:jc w:val="center"/>
        </w:trPr>
        <w:tc>
          <w:tcPr>
            <w:tcW w:w="4876" w:type="dxa"/>
            <w:tcBorders>
              <w:top w:val="nil"/>
              <w:left w:val="nil"/>
              <w:bottom w:val="nil"/>
              <w:right w:val="nil"/>
            </w:tcBorders>
          </w:tcPr>
          <w:p w14:paraId="1C9B1CB5" w14:textId="77777777" w:rsidR="00FE7000" w:rsidRPr="00367D4C" w:rsidRDefault="00FE7000" w:rsidP="004C23E1">
            <w:pPr>
              <w:pStyle w:val="Normal6a"/>
            </w:pPr>
            <w:r w:rsidRPr="00367D4C">
              <w:t>1.</w:t>
            </w:r>
            <w:r w:rsidRPr="00367D4C">
              <w:tab/>
              <w:t xml:space="preserve">pozdravlja, da Črna gora pri </w:t>
            </w:r>
            <w:r w:rsidRPr="00367D4C">
              <w:rPr>
                <w:b/>
                <w:bCs/>
                <w:i/>
                <w:iCs/>
              </w:rPr>
              <w:t>refomah</w:t>
            </w:r>
            <w:r w:rsidRPr="00367D4C">
              <w:t>, povezanih z EU, dosega stalen napredek, temelječ na širokem političnem udejstvovanju in ambicijah, da bi se pogajanja zaključila do konca leta 2026; pozdravlja začasno zaprtje še šestih pogajalskih poglavij v letu 2025 in enega v letu 2026, s čimer se je njihovo skupno število povečalo na 13; znova poudarja, da v celoti podpira prihodnost države v EU;</w:t>
            </w:r>
          </w:p>
        </w:tc>
        <w:tc>
          <w:tcPr>
            <w:tcW w:w="4876" w:type="dxa"/>
            <w:tcBorders>
              <w:top w:val="nil"/>
              <w:left w:val="nil"/>
              <w:bottom w:val="nil"/>
              <w:right w:val="nil"/>
            </w:tcBorders>
          </w:tcPr>
          <w:p w14:paraId="05A9176F" w14:textId="77777777" w:rsidR="00FE7000" w:rsidRPr="00367D4C" w:rsidRDefault="00FE7000" w:rsidP="004C23E1">
            <w:pPr>
              <w:pStyle w:val="Normal6a"/>
            </w:pPr>
            <w:r w:rsidRPr="00367D4C">
              <w:t>1.</w:t>
            </w:r>
            <w:r w:rsidRPr="00367D4C">
              <w:tab/>
              <w:t xml:space="preserve">pozdravlja, da Črna gora pri </w:t>
            </w:r>
            <w:r w:rsidRPr="00367D4C">
              <w:rPr>
                <w:b/>
                <w:bCs/>
                <w:i/>
                <w:iCs/>
              </w:rPr>
              <w:t>reformah</w:t>
            </w:r>
            <w:r w:rsidRPr="00367D4C">
              <w:t xml:space="preserve">, povezanih z EU, dosega stalen napredek, temelječ na širokem političnem udejstvovanju in ambicijah, da bi se pogajanja zaključila do konca leta 2026; pozdravlja začasno zaprtje še šestih pogajalskih poglavij v letu 2025 in enega v letu 2026, s čimer se je njihovo skupno število povečalo na 13; </w:t>
            </w:r>
            <w:r w:rsidRPr="00367D4C">
              <w:rPr>
                <w:b/>
                <w:i/>
              </w:rPr>
              <w:t>vendar poudarja, da morajo dinamiko zapiranja poglavij spremljati trajni in merljivi rezultati, zlasti na področju pravne države;</w:t>
            </w:r>
            <w:r w:rsidRPr="00367D4C">
              <w:t xml:space="preserve"> znova poudarja, da v celoti podpira prihodnost države v EU;</w:t>
            </w:r>
          </w:p>
        </w:tc>
      </w:tr>
    </w:tbl>
    <w:p w14:paraId="42D01BE2"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44CA813F" w14:textId="77777777" w:rsidR="00FE7000" w:rsidRPr="00367D4C" w:rsidRDefault="00FE7000" w:rsidP="00FE7000">
      <w:r w:rsidRPr="002F62D3">
        <w:rPr>
          <w:rStyle w:val="HideTWBExt"/>
        </w:rPr>
        <w:t>&lt;/Amend&gt;</w:t>
      </w:r>
    </w:p>
    <w:p w14:paraId="7ADA25BD" w14:textId="751E59C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30</w:t>
      </w:r>
      <w:r w:rsidRPr="002F62D3">
        <w:rPr>
          <w:rStyle w:val="HideTWBExt"/>
          <w:b w:val="0"/>
        </w:rPr>
        <w:t>&lt;/NumAm&gt;</w:t>
      </w:r>
    </w:p>
    <w:p w14:paraId="1DE6C224" w14:textId="11F9E00C" w:rsidR="00FE7000" w:rsidRPr="00367D4C" w:rsidRDefault="00FE7000" w:rsidP="00FE7000">
      <w:pPr>
        <w:pStyle w:val="NormalBold"/>
      </w:pPr>
      <w:r w:rsidRPr="002F62D3">
        <w:rPr>
          <w:rStyle w:val="HideTWBExt"/>
          <w:b w:val="0"/>
        </w:rPr>
        <w:t>&lt;RepeatBlock-By&gt;&lt;Members&gt;</w:t>
      </w:r>
      <w:r w:rsidRPr="00367D4C">
        <w:t>Jaroslav Bžoch, Susanna Ceccardi, Silvia Sardone</w:t>
      </w:r>
      <w:r w:rsidRPr="002F62D3">
        <w:rPr>
          <w:rStyle w:val="HideTWBExt"/>
          <w:b w:val="0"/>
        </w:rPr>
        <w:t>&lt;/Members&gt;</w:t>
      </w:r>
    </w:p>
    <w:p w14:paraId="38B2A9EF" w14:textId="77777777" w:rsidR="00FE7000" w:rsidRPr="00367D4C" w:rsidRDefault="00FE7000" w:rsidP="00FE7000">
      <w:pPr>
        <w:pStyle w:val="NormalBold"/>
      </w:pPr>
      <w:r w:rsidRPr="002F62D3">
        <w:rPr>
          <w:rStyle w:val="HideTWBExt"/>
          <w:b w:val="0"/>
        </w:rPr>
        <w:t>&lt;/RepeatBlock-By&gt;</w:t>
      </w:r>
    </w:p>
    <w:p w14:paraId="392DFAE9" w14:textId="5486508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3FF8241" w14:textId="77777777" w:rsidR="00FE7000" w:rsidRPr="00367D4C" w:rsidRDefault="00FE7000" w:rsidP="00FE7000">
      <w:pPr>
        <w:pStyle w:val="NormalBold"/>
      </w:pPr>
      <w:r w:rsidRPr="002F62D3">
        <w:rPr>
          <w:rStyle w:val="HideTWBExt"/>
          <w:b w:val="0"/>
        </w:rPr>
        <w:t>&lt;Article&gt;</w:t>
      </w:r>
      <w:r w:rsidRPr="00367D4C">
        <w:t>Odstavek 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FDB91C1" w14:textId="77777777" w:rsidTr="004C23E1">
        <w:trPr>
          <w:trHeight w:hRule="exact" w:val="240"/>
          <w:jc w:val="center"/>
        </w:trPr>
        <w:tc>
          <w:tcPr>
            <w:tcW w:w="9752" w:type="dxa"/>
            <w:gridSpan w:val="2"/>
            <w:tcBorders>
              <w:top w:val="nil"/>
              <w:left w:val="nil"/>
              <w:bottom w:val="nil"/>
              <w:right w:val="nil"/>
            </w:tcBorders>
          </w:tcPr>
          <w:p w14:paraId="6C34C7A2" w14:textId="77777777" w:rsidR="00FE7000" w:rsidRPr="00367D4C" w:rsidRDefault="00FE7000" w:rsidP="004C23E1"/>
        </w:tc>
      </w:tr>
      <w:tr w:rsidR="00AD1CAB" w:rsidRPr="00367D4C" w14:paraId="0A312EF5" w14:textId="77777777" w:rsidTr="004C23E1">
        <w:trPr>
          <w:trHeight w:val="240"/>
          <w:jc w:val="center"/>
        </w:trPr>
        <w:tc>
          <w:tcPr>
            <w:tcW w:w="4876" w:type="dxa"/>
            <w:tcBorders>
              <w:top w:val="nil"/>
              <w:left w:val="nil"/>
              <w:bottom w:val="nil"/>
              <w:right w:val="nil"/>
            </w:tcBorders>
          </w:tcPr>
          <w:p w14:paraId="65737559" w14:textId="2BB2576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969C82D" w14:textId="37CBFD9B" w:rsidR="00FE7000" w:rsidRPr="00367D4C" w:rsidRDefault="00FE7000" w:rsidP="004C23E1">
            <w:pPr>
              <w:pStyle w:val="AmColumnHeading"/>
            </w:pPr>
            <w:r w:rsidRPr="00367D4C">
              <w:t>Predlog spremembe</w:t>
            </w:r>
          </w:p>
        </w:tc>
      </w:tr>
      <w:tr w:rsidR="00AD1CAB" w:rsidRPr="00367D4C" w14:paraId="3448EDE7" w14:textId="77777777" w:rsidTr="004C23E1">
        <w:trPr>
          <w:jc w:val="center"/>
        </w:trPr>
        <w:tc>
          <w:tcPr>
            <w:tcW w:w="4876" w:type="dxa"/>
            <w:tcBorders>
              <w:top w:val="nil"/>
              <w:left w:val="nil"/>
              <w:bottom w:val="nil"/>
              <w:right w:val="nil"/>
            </w:tcBorders>
          </w:tcPr>
          <w:p w14:paraId="1BE320DB" w14:textId="77777777" w:rsidR="00FE7000" w:rsidRPr="00367D4C" w:rsidRDefault="00FE7000" w:rsidP="004C23E1">
            <w:pPr>
              <w:pStyle w:val="Normal6a"/>
            </w:pPr>
            <w:r w:rsidRPr="00367D4C">
              <w:t>1.</w:t>
            </w:r>
            <w:r w:rsidRPr="00367D4C">
              <w:tab/>
              <w:t xml:space="preserve">pozdravlja, da Črna gora pri </w:t>
            </w:r>
            <w:r w:rsidRPr="00367D4C">
              <w:rPr>
                <w:b/>
                <w:bCs/>
                <w:i/>
                <w:iCs/>
              </w:rPr>
              <w:t>refomah</w:t>
            </w:r>
            <w:r w:rsidRPr="00367D4C">
              <w:t>, povezanih z EU, dosega stalen napredek, temelječ na širokem političnem udejstvovanju in ambicijah, da bi se pogajanja zaključila do konca leta 2026; pozdravlja začasno zaprtje še šestih pogajalskih poglavij v letu 2025 in enega v letu 2026, s čimer se je njihovo skupno število povečalo na 13; znova poudarja, da v celoti podpira prihodnost države v EU;</w:t>
            </w:r>
          </w:p>
        </w:tc>
        <w:tc>
          <w:tcPr>
            <w:tcW w:w="4876" w:type="dxa"/>
            <w:tcBorders>
              <w:top w:val="nil"/>
              <w:left w:val="nil"/>
              <w:bottom w:val="nil"/>
              <w:right w:val="nil"/>
            </w:tcBorders>
          </w:tcPr>
          <w:p w14:paraId="73703FB5" w14:textId="77777777" w:rsidR="00FE7000" w:rsidRPr="00367D4C" w:rsidRDefault="00FE7000" w:rsidP="004C23E1">
            <w:pPr>
              <w:pStyle w:val="Normal6a"/>
            </w:pPr>
            <w:r w:rsidRPr="00367D4C">
              <w:t>1.</w:t>
            </w:r>
            <w:r w:rsidRPr="00367D4C">
              <w:tab/>
              <w:t xml:space="preserve">pozdravlja, da Črna gora pri </w:t>
            </w:r>
            <w:r w:rsidRPr="00367D4C">
              <w:rPr>
                <w:b/>
                <w:bCs/>
                <w:i/>
                <w:iCs/>
              </w:rPr>
              <w:t>reformah</w:t>
            </w:r>
            <w:r w:rsidRPr="00367D4C">
              <w:t xml:space="preserve">, povezanih z EU, dosega stalen napredek, temelječ na širokem političnem udejstvovanju in ambicijah, da bi se pogajanja zaključila do konca leta 2026; pozdravlja začasno zaprtje še šestih pogajalskih poglavij v letu 2025 in enega v letu 2026, s čimer se je njihovo skupno število povečalo na 13; znova poudarja, da v celoti podpira prihodnost države v EU; </w:t>
            </w:r>
            <w:r w:rsidRPr="00367D4C">
              <w:rPr>
                <w:b/>
                <w:i/>
              </w:rPr>
              <w:t>pozdravlja izjavo predsednika Črne gore, v kateri je potrdil, da namerava Črna gora do leta 2028 postati 28. država članica;</w:t>
            </w:r>
          </w:p>
        </w:tc>
      </w:tr>
    </w:tbl>
    <w:p w14:paraId="6CDB872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CDD44B4" w14:textId="77777777" w:rsidR="00FE7000" w:rsidRPr="00367D4C" w:rsidRDefault="00FE7000" w:rsidP="00FE7000">
      <w:r w:rsidRPr="002F62D3">
        <w:rPr>
          <w:rStyle w:val="HideTWBExt"/>
        </w:rPr>
        <w:t>&lt;/Amend&gt;</w:t>
      </w:r>
    </w:p>
    <w:p w14:paraId="4FB57BA2" w14:textId="05FDA3F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31</w:t>
      </w:r>
      <w:r w:rsidRPr="002F62D3">
        <w:rPr>
          <w:rStyle w:val="HideTWBExt"/>
          <w:b w:val="0"/>
        </w:rPr>
        <w:t>&lt;/NumAm&gt;</w:t>
      </w:r>
    </w:p>
    <w:p w14:paraId="0054DCF5" w14:textId="0E10E76F" w:rsidR="00FE7000" w:rsidRPr="00367D4C" w:rsidRDefault="00FE7000" w:rsidP="00FE7000">
      <w:pPr>
        <w:pStyle w:val="NormalBold"/>
      </w:pPr>
      <w:r w:rsidRPr="002F62D3">
        <w:rPr>
          <w:rStyle w:val="HideTWBExt"/>
          <w:b w:val="0"/>
        </w:rPr>
        <w:t>&lt;RepeatBlock-By&gt;&lt;Members&gt;</w:t>
      </w:r>
      <w:r w:rsidRPr="00367D4C">
        <w:t>Jaroslav Bžoch, Susanna Ceccardi, Silvia Sardone</w:t>
      </w:r>
      <w:r w:rsidRPr="002F62D3">
        <w:rPr>
          <w:rStyle w:val="HideTWBExt"/>
          <w:b w:val="0"/>
        </w:rPr>
        <w:t>&lt;/Members&gt;</w:t>
      </w:r>
    </w:p>
    <w:p w14:paraId="52AD5415" w14:textId="77777777" w:rsidR="00FE7000" w:rsidRPr="00367D4C" w:rsidRDefault="00FE7000" w:rsidP="00FE7000">
      <w:pPr>
        <w:pStyle w:val="NormalBold"/>
      </w:pPr>
      <w:r w:rsidRPr="002F62D3">
        <w:rPr>
          <w:rStyle w:val="HideTWBExt"/>
          <w:b w:val="0"/>
        </w:rPr>
        <w:t>&lt;/RepeatBlock-By&gt;</w:t>
      </w:r>
    </w:p>
    <w:p w14:paraId="5E7F827E" w14:textId="5833ACF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CBE1455" w14:textId="77777777" w:rsidR="00FE7000" w:rsidRPr="00367D4C" w:rsidRDefault="00FE7000" w:rsidP="00FE7000">
      <w:pPr>
        <w:pStyle w:val="NormalBold"/>
      </w:pPr>
      <w:r w:rsidRPr="002F62D3">
        <w:rPr>
          <w:rStyle w:val="HideTWBExt"/>
          <w:b w:val="0"/>
        </w:rPr>
        <w:t>&lt;Article&gt;</w:t>
      </w:r>
      <w:r w:rsidRPr="00367D4C">
        <w:t>Odstavek 1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337E550" w14:textId="77777777" w:rsidTr="004C23E1">
        <w:trPr>
          <w:trHeight w:hRule="exact" w:val="240"/>
          <w:jc w:val="center"/>
        </w:trPr>
        <w:tc>
          <w:tcPr>
            <w:tcW w:w="9752" w:type="dxa"/>
            <w:gridSpan w:val="2"/>
            <w:tcBorders>
              <w:top w:val="nil"/>
              <w:left w:val="nil"/>
              <w:bottom w:val="nil"/>
              <w:right w:val="nil"/>
            </w:tcBorders>
          </w:tcPr>
          <w:p w14:paraId="031EE4B0" w14:textId="77777777" w:rsidR="00FE7000" w:rsidRPr="00367D4C" w:rsidRDefault="00FE7000" w:rsidP="004C23E1"/>
        </w:tc>
      </w:tr>
      <w:tr w:rsidR="00AD1CAB" w:rsidRPr="00367D4C" w14:paraId="7E874349" w14:textId="77777777" w:rsidTr="004C23E1">
        <w:trPr>
          <w:trHeight w:val="240"/>
          <w:jc w:val="center"/>
        </w:trPr>
        <w:tc>
          <w:tcPr>
            <w:tcW w:w="4876" w:type="dxa"/>
            <w:tcBorders>
              <w:top w:val="nil"/>
              <w:left w:val="nil"/>
              <w:bottom w:val="nil"/>
              <w:right w:val="nil"/>
            </w:tcBorders>
          </w:tcPr>
          <w:p w14:paraId="226522CE" w14:textId="4DF7E840"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CF5032B" w14:textId="27713DAA" w:rsidR="00FE7000" w:rsidRPr="00367D4C" w:rsidRDefault="00FE7000" w:rsidP="004C23E1">
            <w:pPr>
              <w:pStyle w:val="AmColumnHeading"/>
            </w:pPr>
            <w:r w:rsidRPr="00367D4C">
              <w:t>Predlog spremembe</w:t>
            </w:r>
          </w:p>
        </w:tc>
      </w:tr>
      <w:tr w:rsidR="00AD1CAB" w:rsidRPr="00367D4C" w14:paraId="6703C34B" w14:textId="77777777" w:rsidTr="004C23E1">
        <w:trPr>
          <w:jc w:val="center"/>
        </w:trPr>
        <w:tc>
          <w:tcPr>
            <w:tcW w:w="4876" w:type="dxa"/>
            <w:tcBorders>
              <w:top w:val="nil"/>
              <w:left w:val="nil"/>
              <w:bottom w:val="nil"/>
              <w:right w:val="nil"/>
            </w:tcBorders>
          </w:tcPr>
          <w:p w14:paraId="262D5057" w14:textId="77777777" w:rsidR="00FE7000" w:rsidRPr="00367D4C" w:rsidRDefault="00FE7000" w:rsidP="004C23E1">
            <w:pPr>
              <w:pStyle w:val="Normal6a"/>
            </w:pPr>
          </w:p>
        </w:tc>
        <w:tc>
          <w:tcPr>
            <w:tcW w:w="4876" w:type="dxa"/>
            <w:tcBorders>
              <w:top w:val="nil"/>
              <w:left w:val="nil"/>
              <w:bottom w:val="nil"/>
              <w:right w:val="nil"/>
            </w:tcBorders>
          </w:tcPr>
          <w:p w14:paraId="336FE728" w14:textId="77777777" w:rsidR="00FE7000" w:rsidRPr="00367D4C" w:rsidRDefault="00FE7000" w:rsidP="004C23E1">
            <w:pPr>
              <w:pStyle w:val="Normal6a"/>
            </w:pPr>
            <w:r w:rsidRPr="00367D4C">
              <w:rPr>
                <w:b/>
                <w:i/>
              </w:rPr>
              <w:t>1a.</w:t>
            </w:r>
            <w:r w:rsidRPr="00367D4C">
              <w:tab/>
            </w:r>
            <w:r w:rsidRPr="00367D4C">
              <w:rPr>
                <w:b/>
                <w:i/>
              </w:rPr>
              <w:t>poudarja, da bo soglasna odločitev vseh držav članic o dejanskem pristopu Črne gore ostala ključen element postopka širitve v skladu s členom 49 PDEU;</w:t>
            </w:r>
          </w:p>
        </w:tc>
      </w:tr>
    </w:tbl>
    <w:p w14:paraId="1668055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FA0AB93" w14:textId="77777777" w:rsidR="00FE7000" w:rsidRPr="00367D4C" w:rsidRDefault="00FE7000" w:rsidP="00FE7000">
      <w:r w:rsidRPr="002F62D3">
        <w:rPr>
          <w:rStyle w:val="HideTWBExt"/>
        </w:rPr>
        <w:t>&lt;/Amend&gt;</w:t>
      </w:r>
    </w:p>
    <w:p w14:paraId="047A5EEE" w14:textId="7F07A68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32</w:t>
      </w:r>
      <w:r w:rsidRPr="002F62D3">
        <w:rPr>
          <w:rStyle w:val="HideTWBExt"/>
          <w:b w:val="0"/>
        </w:rPr>
        <w:t>&lt;/NumAm&gt;</w:t>
      </w:r>
    </w:p>
    <w:p w14:paraId="65988B0E"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281B7393"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402D9FED" w14:textId="77777777" w:rsidR="00FE7000" w:rsidRPr="00367D4C" w:rsidRDefault="00FE7000" w:rsidP="00FE7000">
      <w:pPr>
        <w:pStyle w:val="NormalBold"/>
      </w:pPr>
      <w:r w:rsidRPr="002F62D3">
        <w:rPr>
          <w:rStyle w:val="HideTWBExt"/>
          <w:b w:val="0"/>
        </w:rPr>
        <w:t>&lt;/RepeatBlock-By&gt;</w:t>
      </w:r>
    </w:p>
    <w:p w14:paraId="315D128D" w14:textId="23A1DF5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A9D81B0" w14:textId="77777777" w:rsidR="00FE7000" w:rsidRPr="00367D4C" w:rsidRDefault="00FE7000" w:rsidP="00FE7000">
      <w:pPr>
        <w:pStyle w:val="NormalBold"/>
      </w:pPr>
      <w:r w:rsidRPr="002F62D3">
        <w:rPr>
          <w:rStyle w:val="HideTWBExt"/>
          <w:b w:val="0"/>
        </w:rPr>
        <w:t>&lt;Article&gt;</w:t>
      </w:r>
      <w:r w:rsidRPr="00367D4C">
        <w:t>Odstavek 1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B4E395A" w14:textId="77777777" w:rsidTr="004C23E1">
        <w:trPr>
          <w:trHeight w:hRule="exact" w:val="240"/>
          <w:jc w:val="center"/>
        </w:trPr>
        <w:tc>
          <w:tcPr>
            <w:tcW w:w="9752" w:type="dxa"/>
            <w:gridSpan w:val="2"/>
            <w:tcBorders>
              <w:top w:val="nil"/>
              <w:left w:val="nil"/>
              <w:bottom w:val="nil"/>
              <w:right w:val="nil"/>
            </w:tcBorders>
          </w:tcPr>
          <w:p w14:paraId="67852E4D" w14:textId="77777777" w:rsidR="00FE7000" w:rsidRPr="00367D4C" w:rsidRDefault="00FE7000" w:rsidP="004C23E1"/>
        </w:tc>
      </w:tr>
      <w:tr w:rsidR="00AD1CAB" w:rsidRPr="00367D4C" w14:paraId="35D101E7" w14:textId="77777777" w:rsidTr="004C23E1">
        <w:trPr>
          <w:trHeight w:val="240"/>
          <w:jc w:val="center"/>
        </w:trPr>
        <w:tc>
          <w:tcPr>
            <w:tcW w:w="4876" w:type="dxa"/>
            <w:tcBorders>
              <w:top w:val="nil"/>
              <w:left w:val="nil"/>
              <w:bottom w:val="nil"/>
              <w:right w:val="nil"/>
            </w:tcBorders>
          </w:tcPr>
          <w:p w14:paraId="02FB3BCB" w14:textId="504735D2"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B31853A" w14:textId="3AB155C4" w:rsidR="00FE7000" w:rsidRPr="00367D4C" w:rsidRDefault="00FE7000" w:rsidP="004C23E1">
            <w:pPr>
              <w:pStyle w:val="AmColumnHeading"/>
            </w:pPr>
            <w:r w:rsidRPr="00367D4C">
              <w:t>Predlog spremembe</w:t>
            </w:r>
          </w:p>
        </w:tc>
      </w:tr>
      <w:tr w:rsidR="00AD1CAB" w:rsidRPr="00367D4C" w14:paraId="70F4CC46" w14:textId="77777777" w:rsidTr="004C23E1">
        <w:trPr>
          <w:jc w:val="center"/>
        </w:trPr>
        <w:tc>
          <w:tcPr>
            <w:tcW w:w="4876" w:type="dxa"/>
            <w:tcBorders>
              <w:top w:val="nil"/>
              <w:left w:val="nil"/>
              <w:bottom w:val="nil"/>
              <w:right w:val="nil"/>
            </w:tcBorders>
          </w:tcPr>
          <w:p w14:paraId="2E42C0D4" w14:textId="77777777" w:rsidR="00FE7000" w:rsidRPr="00367D4C" w:rsidRDefault="00FE7000" w:rsidP="004C23E1">
            <w:pPr>
              <w:pStyle w:val="Normal6a"/>
            </w:pPr>
          </w:p>
        </w:tc>
        <w:tc>
          <w:tcPr>
            <w:tcW w:w="4876" w:type="dxa"/>
            <w:tcBorders>
              <w:top w:val="nil"/>
              <w:left w:val="nil"/>
              <w:bottom w:val="nil"/>
              <w:right w:val="nil"/>
            </w:tcBorders>
          </w:tcPr>
          <w:p w14:paraId="51EC4A8C" w14:textId="77777777" w:rsidR="00FE7000" w:rsidRPr="00367D4C" w:rsidRDefault="00FE7000" w:rsidP="004C23E1">
            <w:pPr>
              <w:pStyle w:val="Normal6a"/>
            </w:pPr>
            <w:r w:rsidRPr="00367D4C">
              <w:rPr>
                <w:b/>
                <w:i/>
              </w:rPr>
              <w:t>1a.</w:t>
            </w:r>
            <w:r w:rsidRPr="00367D4C">
              <w:tab/>
            </w:r>
            <w:r w:rsidRPr="00367D4C">
              <w:rPr>
                <w:b/>
                <w:i/>
              </w:rPr>
              <w:t>ponovno potrjuje, da Črna gora ostaja vodilna v procesu pristopa k EU, ter poudarja, da je treba hitrost in potek širitve še naprej določati na podlagi načela individualnih dosežkov; poudarja, da bi bilo treba napredek na poti k članstvu ocenjevati strogo na podlagi objektivnega izpolnjevanja zastavljenih referenčnih meril; poziva, naj se ob vztrajnih reformnih prizadevanjih zagotavlja enako verodostojna, predvidljiva in pravočasna perspektiva EU; poudarja, da celovitost politike širitve temelji na doslednosti, pravičnosti in enakopravnem obravnavanju, kar odraža stopnjo pripravljenosti posamezne države kandidatke;</w:t>
            </w:r>
          </w:p>
        </w:tc>
      </w:tr>
    </w:tbl>
    <w:p w14:paraId="7A4D9D7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E9E4715" w14:textId="77777777" w:rsidR="00FE7000" w:rsidRPr="00367D4C" w:rsidRDefault="00FE7000" w:rsidP="00FE7000">
      <w:r w:rsidRPr="002F62D3">
        <w:rPr>
          <w:rStyle w:val="HideTWBExt"/>
        </w:rPr>
        <w:t>&lt;/Amend&gt;</w:t>
      </w:r>
    </w:p>
    <w:p w14:paraId="07EA095D" w14:textId="431E84D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33</w:t>
      </w:r>
      <w:r w:rsidRPr="002F62D3">
        <w:rPr>
          <w:rStyle w:val="HideTWBExt"/>
          <w:b w:val="0"/>
        </w:rPr>
        <w:t>&lt;/NumAm&gt;</w:t>
      </w:r>
    </w:p>
    <w:p w14:paraId="3875F79F"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20A96981" w14:textId="77777777" w:rsidR="00FE7000" w:rsidRPr="00367D4C" w:rsidRDefault="00FE7000" w:rsidP="00FE7000">
      <w:pPr>
        <w:pStyle w:val="NormalBold"/>
      </w:pPr>
      <w:r w:rsidRPr="002F62D3">
        <w:rPr>
          <w:rStyle w:val="HideTWBExt"/>
          <w:b w:val="0"/>
        </w:rPr>
        <w:t>&lt;/RepeatBlock-By&gt;</w:t>
      </w:r>
    </w:p>
    <w:p w14:paraId="1E412C11" w14:textId="376343E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544567A" w14:textId="77777777" w:rsidR="00FE7000" w:rsidRPr="00367D4C" w:rsidRDefault="00FE7000" w:rsidP="00FE7000">
      <w:pPr>
        <w:pStyle w:val="NormalBold"/>
      </w:pPr>
      <w:r w:rsidRPr="002F62D3">
        <w:rPr>
          <w:rStyle w:val="HideTWBExt"/>
          <w:b w:val="0"/>
        </w:rPr>
        <w:t>&lt;Article&gt;</w:t>
      </w:r>
      <w:r w:rsidRPr="00367D4C">
        <w:t>Odstavek 2</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382C2DB" w14:textId="77777777" w:rsidTr="004C23E1">
        <w:trPr>
          <w:trHeight w:hRule="exact" w:val="240"/>
          <w:jc w:val="center"/>
        </w:trPr>
        <w:tc>
          <w:tcPr>
            <w:tcW w:w="9752" w:type="dxa"/>
            <w:gridSpan w:val="2"/>
            <w:tcBorders>
              <w:top w:val="nil"/>
              <w:left w:val="nil"/>
              <w:bottom w:val="nil"/>
              <w:right w:val="nil"/>
            </w:tcBorders>
          </w:tcPr>
          <w:p w14:paraId="69B6590A" w14:textId="77777777" w:rsidR="00FE7000" w:rsidRPr="00367D4C" w:rsidRDefault="00FE7000" w:rsidP="004C23E1"/>
        </w:tc>
      </w:tr>
      <w:tr w:rsidR="00AD1CAB" w:rsidRPr="00367D4C" w14:paraId="4AD9631E" w14:textId="77777777" w:rsidTr="004C23E1">
        <w:trPr>
          <w:trHeight w:val="240"/>
          <w:jc w:val="center"/>
        </w:trPr>
        <w:tc>
          <w:tcPr>
            <w:tcW w:w="4876" w:type="dxa"/>
            <w:tcBorders>
              <w:top w:val="nil"/>
              <w:left w:val="nil"/>
              <w:bottom w:val="nil"/>
              <w:right w:val="nil"/>
            </w:tcBorders>
          </w:tcPr>
          <w:p w14:paraId="1A7A0674" w14:textId="0F94789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6566123" w14:textId="3F35B404" w:rsidR="00FE7000" w:rsidRPr="00367D4C" w:rsidRDefault="00FE7000" w:rsidP="004C23E1">
            <w:pPr>
              <w:pStyle w:val="AmColumnHeading"/>
            </w:pPr>
            <w:r w:rsidRPr="00367D4C">
              <w:t>Predlog spremembe</w:t>
            </w:r>
          </w:p>
        </w:tc>
      </w:tr>
      <w:tr w:rsidR="00AD1CAB" w:rsidRPr="00367D4C" w14:paraId="18418C14" w14:textId="77777777" w:rsidTr="004C23E1">
        <w:trPr>
          <w:jc w:val="center"/>
        </w:trPr>
        <w:tc>
          <w:tcPr>
            <w:tcW w:w="4876" w:type="dxa"/>
            <w:tcBorders>
              <w:top w:val="nil"/>
              <w:left w:val="nil"/>
              <w:bottom w:val="nil"/>
              <w:right w:val="nil"/>
            </w:tcBorders>
          </w:tcPr>
          <w:p w14:paraId="10BC42DA" w14:textId="77777777" w:rsidR="00FE7000" w:rsidRPr="00367D4C" w:rsidRDefault="00FE7000" w:rsidP="004C23E1">
            <w:pPr>
              <w:pStyle w:val="Normal6a"/>
            </w:pPr>
            <w:r w:rsidRPr="00367D4C">
              <w:t>2.</w:t>
            </w:r>
            <w:r w:rsidRPr="00367D4C">
              <w:tab/>
              <w:t xml:space="preserve">spodbuja vse politične akterje, naj ostanejo osredotočeni in ohranijo zagon za uspešen zaključek pristopnih pogajanj; poudarja, da sta v zvezi s tem potrebna politična stabilnost in konstruktivno medstrankarsko sodelovanje; </w:t>
            </w:r>
            <w:r w:rsidRPr="00367D4C">
              <w:rPr>
                <w:b/>
                <w:i/>
              </w:rPr>
              <w:t>opozarja</w:t>
            </w:r>
            <w:r w:rsidRPr="00367D4C">
              <w:t xml:space="preserve">, da je dejanski napredek odvisen od učinkovitega izvajanja sprejetih reform </w:t>
            </w:r>
            <w:r w:rsidRPr="00367D4C">
              <w:rPr>
                <w:b/>
                <w:i/>
              </w:rPr>
              <w:t>in</w:t>
            </w:r>
            <w:r w:rsidRPr="00367D4C">
              <w:t xml:space="preserve"> trajnih rezultatov na področju pravne države; spodbuja Črno goro, naj si še naprej prizadeva izpolniti merila za zaprtje poglavij, zlasti poglavij 23 in 24;</w:t>
            </w:r>
          </w:p>
        </w:tc>
        <w:tc>
          <w:tcPr>
            <w:tcW w:w="4876" w:type="dxa"/>
            <w:tcBorders>
              <w:top w:val="nil"/>
              <w:left w:val="nil"/>
              <w:bottom w:val="nil"/>
              <w:right w:val="nil"/>
            </w:tcBorders>
          </w:tcPr>
          <w:p w14:paraId="215D6D94" w14:textId="77777777" w:rsidR="00FE7000" w:rsidRPr="00367D4C" w:rsidRDefault="00FE7000" w:rsidP="004C23E1">
            <w:pPr>
              <w:pStyle w:val="Normal6a"/>
            </w:pPr>
            <w:r w:rsidRPr="00367D4C">
              <w:t>2.</w:t>
            </w:r>
            <w:r w:rsidRPr="00367D4C">
              <w:tab/>
              <w:t xml:space="preserve">spodbuja vse politične akterje, naj ostanejo osredotočeni in ohranijo zagon za uspešen zaključek pristopnih pogajanj; poudarja, da sta v zvezi s tem potrebna politična stabilnost in konstruktivno medstrankarsko sodelovanje; </w:t>
            </w:r>
            <w:r w:rsidRPr="00367D4C">
              <w:rPr>
                <w:b/>
                <w:i/>
              </w:rPr>
              <w:t>poudarja</w:t>
            </w:r>
            <w:r w:rsidRPr="00367D4C">
              <w:t xml:space="preserve">, da je dejanski napredek odvisen od učinkovitega izvajanja sprejetih reform </w:t>
            </w:r>
            <w:r w:rsidRPr="00367D4C">
              <w:rPr>
                <w:b/>
                <w:i/>
              </w:rPr>
              <w:t>ter</w:t>
            </w:r>
            <w:r w:rsidRPr="00367D4C">
              <w:t xml:space="preserve"> trajnih </w:t>
            </w:r>
            <w:r w:rsidRPr="00367D4C">
              <w:rPr>
                <w:b/>
                <w:i/>
              </w:rPr>
              <w:t>in merljivih</w:t>
            </w:r>
            <w:r w:rsidRPr="00367D4C">
              <w:t xml:space="preserve"> rezultatov na področju pravne države</w:t>
            </w:r>
            <w:r w:rsidRPr="00367D4C">
              <w:rPr>
                <w:b/>
                <w:i/>
              </w:rPr>
              <w:t>, vključno s končnimi sodbami v zadevah korupcije na visoki ravni in organiziranega kriminala</w:t>
            </w:r>
            <w:r w:rsidRPr="00367D4C">
              <w:t>; spodbuja Črno goro, naj si še naprej prizadeva izpolniti merila za zaprtje poglavij, zlasti poglavij 23 in 24;</w:t>
            </w:r>
          </w:p>
        </w:tc>
      </w:tr>
    </w:tbl>
    <w:p w14:paraId="25A78F6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2835BF88" w14:textId="77777777" w:rsidR="00FE7000" w:rsidRPr="00367D4C" w:rsidRDefault="00FE7000" w:rsidP="00FE7000">
      <w:r w:rsidRPr="002F62D3">
        <w:rPr>
          <w:rStyle w:val="HideTWBExt"/>
        </w:rPr>
        <w:t>&lt;/Amend&gt;</w:t>
      </w:r>
    </w:p>
    <w:p w14:paraId="0284C72F" w14:textId="650A4E0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34</w:t>
      </w:r>
      <w:r w:rsidRPr="002F62D3">
        <w:rPr>
          <w:rStyle w:val="HideTWBExt"/>
          <w:b w:val="0"/>
        </w:rPr>
        <w:t>&lt;/NumAm&gt;</w:t>
      </w:r>
    </w:p>
    <w:p w14:paraId="3AD9F612"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56C1D985" w14:textId="77777777" w:rsidR="00FE7000" w:rsidRPr="00367D4C" w:rsidRDefault="00FE7000" w:rsidP="00FE7000">
      <w:pPr>
        <w:pStyle w:val="NormalBold"/>
      </w:pPr>
      <w:r w:rsidRPr="002F62D3">
        <w:rPr>
          <w:rStyle w:val="HideTWBExt"/>
          <w:b w:val="0"/>
        </w:rPr>
        <w:t>&lt;/RepeatBlock-By&gt;</w:t>
      </w:r>
    </w:p>
    <w:p w14:paraId="65C2B102" w14:textId="6CA9359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90D96EE" w14:textId="77777777" w:rsidR="00FE7000" w:rsidRPr="00367D4C" w:rsidRDefault="00FE7000" w:rsidP="00FE7000">
      <w:pPr>
        <w:pStyle w:val="NormalBold"/>
      </w:pPr>
      <w:r w:rsidRPr="002F62D3">
        <w:rPr>
          <w:rStyle w:val="HideTWBExt"/>
          <w:b w:val="0"/>
        </w:rPr>
        <w:t>&lt;Article&gt;</w:t>
      </w:r>
      <w:r w:rsidRPr="00367D4C">
        <w:t>Odstavek 2</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FB89344" w14:textId="77777777" w:rsidTr="004C23E1">
        <w:trPr>
          <w:trHeight w:hRule="exact" w:val="240"/>
          <w:jc w:val="center"/>
        </w:trPr>
        <w:tc>
          <w:tcPr>
            <w:tcW w:w="9752" w:type="dxa"/>
            <w:gridSpan w:val="2"/>
            <w:tcBorders>
              <w:top w:val="nil"/>
              <w:left w:val="nil"/>
              <w:bottom w:val="nil"/>
              <w:right w:val="nil"/>
            </w:tcBorders>
          </w:tcPr>
          <w:p w14:paraId="1964164F" w14:textId="77777777" w:rsidR="00FE7000" w:rsidRPr="00367D4C" w:rsidRDefault="00FE7000" w:rsidP="004C23E1"/>
        </w:tc>
      </w:tr>
      <w:tr w:rsidR="00AD1CAB" w:rsidRPr="00367D4C" w14:paraId="30606A7D" w14:textId="77777777" w:rsidTr="004C23E1">
        <w:trPr>
          <w:trHeight w:val="240"/>
          <w:jc w:val="center"/>
        </w:trPr>
        <w:tc>
          <w:tcPr>
            <w:tcW w:w="4876" w:type="dxa"/>
            <w:tcBorders>
              <w:top w:val="nil"/>
              <w:left w:val="nil"/>
              <w:bottom w:val="nil"/>
              <w:right w:val="nil"/>
            </w:tcBorders>
          </w:tcPr>
          <w:p w14:paraId="56F664E1" w14:textId="575E6AB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588E906" w14:textId="0B65F1EA" w:rsidR="00FE7000" w:rsidRPr="00367D4C" w:rsidRDefault="00FE7000" w:rsidP="004C23E1">
            <w:pPr>
              <w:pStyle w:val="AmColumnHeading"/>
            </w:pPr>
            <w:r w:rsidRPr="00367D4C">
              <w:t>Predlog spremembe</w:t>
            </w:r>
          </w:p>
        </w:tc>
      </w:tr>
      <w:tr w:rsidR="00AD1CAB" w:rsidRPr="00367D4C" w14:paraId="06DCFBA7" w14:textId="77777777" w:rsidTr="004C23E1">
        <w:trPr>
          <w:jc w:val="center"/>
        </w:trPr>
        <w:tc>
          <w:tcPr>
            <w:tcW w:w="4876" w:type="dxa"/>
            <w:tcBorders>
              <w:top w:val="nil"/>
              <w:left w:val="nil"/>
              <w:bottom w:val="nil"/>
              <w:right w:val="nil"/>
            </w:tcBorders>
          </w:tcPr>
          <w:p w14:paraId="7DE2190B" w14:textId="77777777" w:rsidR="00FE7000" w:rsidRPr="00367D4C" w:rsidRDefault="00FE7000" w:rsidP="004C23E1">
            <w:pPr>
              <w:pStyle w:val="Normal6a"/>
            </w:pPr>
            <w:r w:rsidRPr="00367D4C">
              <w:t>2.</w:t>
            </w:r>
            <w:r w:rsidRPr="00367D4C">
              <w:tab/>
              <w:t xml:space="preserve">spodbuja vse politične akterje, naj ostanejo osredotočeni </w:t>
            </w:r>
            <w:r w:rsidRPr="00367D4C">
              <w:rPr>
                <w:b/>
                <w:i/>
              </w:rPr>
              <w:t>in ohranijo zagon za</w:t>
            </w:r>
            <w:r w:rsidRPr="00367D4C">
              <w:t xml:space="preserve"> uspešen zaključek pristopnih pogajanj; poudarja, da sta v zvezi s tem potrebna politična stabilnost in konstruktivno medstrankarsko sodelovanje; opozarja, da je dejanski napredek odvisen od učinkovitega izvajanja sprejetih reform in trajnih rezultatov na področju pravne države; spodbuja Črno goro, naj si še naprej prizadeva izpolniti merila za zaprtje poglavij, zlasti poglavij 23 in 24;</w:t>
            </w:r>
          </w:p>
        </w:tc>
        <w:tc>
          <w:tcPr>
            <w:tcW w:w="4876" w:type="dxa"/>
            <w:tcBorders>
              <w:top w:val="nil"/>
              <w:left w:val="nil"/>
              <w:bottom w:val="nil"/>
              <w:right w:val="nil"/>
            </w:tcBorders>
          </w:tcPr>
          <w:p w14:paraId="65E7C0D1" w14:textId="77777777" w:rsidR="00FE7000" w:rsidRPr="00367D4C" w:rsidRDefault="00FE7000" w:rsidP="004C23E1">
            <w:pPr>
              <w:pStyle w:val="Normal6a"/>
            </w:pPr>
            <w:r w:rsidRPr="00367D4C">
              <w:t>2.</w:t>
            </w:r>
            <w:r w:rsidRPr="00367D4C">
              <w:tab/>
              <w:t xml:space="preserve">spodbuja vse politične akterje, naj ostanejo osredotočeni </w:t>
            </w:r>
            <w:r w:rsidRPr="00367D4C">
              <w:rPr>
                <w:b/>
                <w:i/>
              </w:rPr>
              <w:t>na</w:t>
            </w:r>
            <w:r w:rsidRPr="00367D4C">
              <w:t xml:space="preserve"> uspešen zaključek pristopnih pogajanj </w:t>
            </w:r>
            <w:r w:rsidRPr="00367D4C">
              <w:rPr>
                <w:b/>
                <w:i/>
              </w:rPr>
              <w:t>in naj pospešijo svoja prizadevanja za izpolnitev potrebnih reform</w:t>
            </w:r>
            <w:r w:rsidRPr="00367D4C">
              <w:t>; poudarja, da sta v zvezi s tem potrebna politična stabilnost in konstruktivno medstrankarsko sodelovanje; opozarja, da je dejanski napredek odvisen od učinkovitega izvajanja sprejetih reform in trajnih rezultatov na področju pravne države; spodbuja Črno goro, naj si še naprej prizadeva izpolniti merila za zaprtje poglavij, zlasti poglavij 23 in 24;</w:t>
            </w:r>
          </w:p>
        </w:tc>
      </w:tr>
    </w:tbl>
    <w:p w14:paraId="66AEF47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60E50E95" w14:textId="77777777" w:rsidR="00FE7000" w:rsidRPr="00367D4C" w:rsidRDefault="00FE7000" w:rsidP="00FE7000">
      <w:r w:rsidRPr="002F62D3">
        <w:rPr>
          <w:rStyle w:val="HideTWBExt"/>
        </w:rPr>
        <w:t>&lt;/Amend&gt;</w:t>
      </w:r>
    </w:p>
    <w:p w14:paraId="1B4D92D8" w14:textId="578B1CCA"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35</w:t>
      </w:r>
      <w:r w:rsidRPr="002F62D3">
        <w:rPr>
          <w:rStyle w:val="HideTWBExt"/>
          <w:b w:val="0"/>
        </w:rPr>
        <w:t>&lt;/NumAm&gt;</w:t>
      </w:r>
    </w:p>
    <w:p w14:paraId="0A0736B3" w14:textId="650E4C55" w:rsidR="00FE7000" w:rsidRPr="00367D4C" w:rsidRDefault="00FE7000" w:rsidP="00FE7000">
      <w:pPr>
        <w:pStyle w:val="NormalBold"/>
      </w:pPr>
      <w:r w:rsidRPr="002F62D3">
        <w:rPr>
          <w:rStyle w:val="HideTWBExt"/>
          <w:b w:val="0"/>
        </w:rPr>
        <w:t>&lt;RepeatBlock-By&gt;&lt;Members&gt;</w:t>
      </w:r>
      <w:r w:rsidR="0046700B" w:rsidRPr="00367D4C">
        <w:t>Stanislav Stojanov (Stanislav Stoyanov)</w:t>
      </w:r>
      <w:r w:rsidRPr="002F62D3">
        <w:rPr>
          <w:rStyle w:val="HideTWBExt"/>
          <w:b w:val="0"/>
        </w:rPr>
        <w:t>&lt;/Members&gt;</w:t>
      </w:r>
    </w:p>
    <w:p w14:paraId="51CA166A" w14:textId="77777777" w:rsidR="00FE7000" w:rsidRPr="00367D4C" w:rsidRDefault="00FE7000" w:rsidP="00FE7000">
      <w:pPr>
        <w:pStyle w:val="NormalBold"/>
      </w:pPr>
      <w:r w:rsidRPr="002F62D3">
        <w:rPr>
          <w:rStyle w:val="HideTWBExt"/>
          <w:b w:val="0"/>
        </w:rPr>
        <w:t>&lt;/RepeatBlock-By&gt;</w:t>
      </w:r>
    </w:p>
    <w:p w14:paraId="50CAD2D9" w14:textId="772F177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007AFB8" w14:textId="77777777" w:rsidR="00FE7000" w:rsidRPr="00367D4C" w:rsidRDefault="00FE7000" w:rsidP="00FE7000">
      <w:pPr>
        <w:pStyle w:val="NormalBold"/>
      </w:pPr>
      <w:r w:rsidRPr="002F62D3">
        <w:rPr>
          <w:rStyle w:val="HideTWBExt"/>
          <w:b w:val="0"/>
        </w:rPr>
        <w:t>&lt;Article&gt;</w:t>
      </w:r>
      <w:r w:rsidRPr="00367D4C">
        <w:t>Odstavek 2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58DD9A5" w14:textId="77777777" w:rsidTr="004C23E1">
        <w:trPr>
          <w:trHeight w:hRule="exact" w:val="240"/>
          <w:jc w:val="center"/>
        </w:trPr>
        <w:tc>
          <w:tcPr>
            <w:tcW w:w="9752" w:type="dxa"/>
            <w:gridSpan w:val="2"/>
            <w:tcBorders>
              <w:top w:val="nil"/>
              <w:left w:val="nil"/>
              <w:bottom w:val="nil"/>
              <w:right w:val="nil"/>
            </w:tcBorders>
          </w:tcPr>
          <w:p w14:paraId="11ECD401" w14:textId="77777777" w:rsidR="00FE7000" w:rsidRPr="00367D4C" w:rsidRDefault="00FE7000" w:rsidP="004C23E1"/>
        </w:tc>
      </w:tr>
      <w:tr w:rsidR="00AD1CAB" w:rsidRPr="00367D4C" w14:paraId="3AC5FD85" w14:textId="77777777" w:rsidTr="004C23E1">
        <w:trPr>
          <w:trHeight w:val="240"/>
          <w:jc w:val="center"/>
        </w:trPr>
        <w:tc>
          <w:tcPr>
            <w:tcW w:w="4876" w:type="dxa"/>
            <w:tcBorders>
              <w:top w:val="nil"/>
              <w:left w:val="nil"/>
              <w:bottom w:val="nil"/>
              <w:right w:val="nil"/>
            </w:tcBorders>
          </w:tcPr>
          <w:p w14:paraId="6DE35A04" w14:textId="59100FD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6014BCE" w14:textId="2BD83A3D" w:rsidR="00FE7000" w:rsidRPr="00367D4C" w:rsidRDefault="00FE7000" w:rsidP="004C23E1">
            <w:pPr>
              <w:pStyle w:val="AmColumnHeading"/>
            </w:pPr>
            <w:r w:rsidRPr="00367D4C">
              <w:t>Predlog spremembe</w:t>
            </w:r>
          </w:p>
        </w:tc>
      </w:tr>
      <w:tr w:rsidR="00AD1CAB" w:rsidRPr="00367D4C" w14:paraId="6661A9CB" w14:textId="77777777" w:rsidTr="004C23E1">
        <w:trPr>
          <w:jc w:val="center"/>
        </w:trPr>
        <w:tc>
          <w:tcPr>
            <w:tcW w:w="4876" w:type="dxa"/>
            <w:tcBorders>
              <w:top w:val="nil"/>
              <w:left w:val="nil"/>
              <w:bottom w:val="nil"/>
              <w:right w:val="nil"/>
            </w:tcBorders>
          </w:tcPr>
          <w:p w14:paraId="589BAF6E" w14:textId="77777777" w:rsidR="00FE7000" w:rsidRPr="00367D4C" w:rsidRDefault="00FE7000" w:rsidP="004C23E1">
            <w:pPr>
              <w:pStyle w:val="Normal6a"/>
            </w:pPr>
          </w:p>
        </w:tc>
        <w:tc>
          <w:tcPr>
            <w:tcW w:w="4876" w:type="dxa"/>
            <w:tcBorders>
              <w:top w:val="nil"/>
              <w:left w:val="nil"/>
              <w:bottom w:val="nil"/>
              <w:right w:val="nil"/>
            </w:tcBorders>
          </w:tcPr>
          <w:p w14:paraId="67A6002D" w14:textId="77777777" w:rsidR="00FE7000" w:rsidRPr="00367D4C" w:rsidRDefault="00FE7000" w:rsidP="004C23E1">
            <w:pPr>
              <w:pStyle w:val="Normal6a"/>
            </w:pPr>
            <w:r w:rsidRPr="00367D4C">
              <w:rPr>
                <w:b/>
                <w:i/>
              </w:rPr>
              <w:t>2a.</w:t>
            </w:r>
            <w:r w:rsidRPr="00367D4C">
              <w:tab/>
            </w:r>
            <w:r w:rsidRPr="00367D4C">
              <w:rPr>
                <w:b/>
                <w:i/>
              </w:rPr>
              <w:t>izraža resne pomisleke glede kakovosti reform in premalo temeljite analize zakonodaje, ki je potrebna za prenos pravnega reda Unije; poudarja, da morajo pristopna pogajanja temeljiti na oprijemljivem napredku, ki se meri z dejanskim izvajanjem in preverljivimi rezultati namesto z obljubami ali zavajajočimi trditvami o napredku;</w:t>
            </w:r>
          </w:p>
        </w:tc>
      </w:tr>
    </w:tbl>
    <w:p w14:paraId="4BBBBCB8"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C43AEDD" w14:textId="77777777" w:rsidR="00FE7000" w:rsidRPr="00367D4C" w:rsidRDefault="00FE7000" w:rsidP="00FE7000">
      <w:r w:rsidRPr="002F62D3">
        <w:rPr>
          <w:rStyle w:val="HideTWBExt"/>
        </w:rPr>
        <w:t>&lt;/Amend&gt;</w:t>
      </w:r>
    </w:p>
    <w:p w14:paraId="5B96C543" w14:textId="08B74454"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36</w:t>
      </w:r>
      <w:r w:rsidRPr="002F62D3">
        <w:rPr>
          <w:rStyle w:val="HideTWBExt"/>
          <w:b w:val="0"/>
        </w:rPr>
        <w:t>&lt;/NumAm&gt;</w:t>
      </w:r>
    </w:p>
    <w:p w14:paraId="421A70C2" w14:textId="5B7D7DF6" w:rsidR="00FE7000" w:rsidRPr="00367D4C" w:rsidRDefault="00FE7000" w:rsidP="00FE7000">
      <w:pPr>
        <w:pStyle w:val="NormalBold"/>
      </w:pPr>
      <w:r w:rsidRPr="002F62D3">
        <w:rPr>
          <w:rStyle w:val="HideTWBExt"/>
          <w:b w:val="0"/>
        </w:rPr>
        <w:t>&lt;RepeatBlock-By&gt;&lt;Members&gt;</w:t>
      </w:r>
      <w:r w:rsidR="0046700B" w:rsidRPr="00367D4C">
        <w:t>Stanislav Stojanov (Stanislav Stoyanov)</w:t>
      </w:r>
      <w:r w:rsidRPr="002F62D3">
        <w:rPr>
          <w:rStyle w:val="HideTWBExt"/>
          <w:b w:val="0"/>
        </w:rPr>
        <w:t>&lt;/Members&gt;</w:t>
      </w:r>
    </w:p>
    <w:p w14:paraId="0B649F04" w14:textId="77777777" w:rsidR="00FE7000" w:rsidRPr="00367D4C" w:rsidRDefault="00FE7000" w:rsidP="00FE7000">
      <w:r w:rsidRPr="002F62D3">
        <w:rPr>
          <w:rStyle w:val="HideTWBExt"/>
        </w:rPr>
        <w:t>&lt;AuNomDe&gt;</w:t>
      </w:r>
      <w:r w:rsidRPr="002F62D3">
        <w:rPr>
          <w:rStyle w:val="HideTWBInt"/>
        </w:rPr>
        <w:t>{ESN}</w:t>
      </w:r>
      <w:r w:rsidRPr="00367D4C">
        <w:t>v imenu skupine ESN</w:t>
      </w:r>
      <w:r w:rsidRPr="002F62D3">
        <w:rPr>
          <w:rStyle w:val="HideTWBExt"/>
        </w:rPr>
        <w:t>&lt;/AuNomDe&gt;</w:t>
      </w:r>
    </w:p>
    <w:p w14:paraId="2E351C71" w14:textId="77777777" w:rsidR="00FE7000" w:rsidRPr="00367D4C" w:rsidRDefault="00FE7000" w:rsidP="00FE7000">
      <w:pPr>
        <w:pStyle w:val="NormalBold"/>
      </w:pPr>
      <w:r w:rsidRPr="002F62D3">
        <w:rPr>
          <w:rStyle w:val="HideTWBExt"/>
          <w:b w:val="0"/>
        </w:rPr>
        <w:t>&lt;/RepeatBlock-By&gt;</w:t>
      </w:r>
    </w:p>
    <w:p w14:paraId="4690F989" w14:textId="11ABA450"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2C1D87B" w14:textId="77777777" w:rsidR="00FE7000" w:rsidRPr="00367D4C" w:rsidRDefault="00FE7000" w:rsidP="00FE7000">
      <w:pPr>
        <w:pStyle w:val="NormalBold"/>
      </w:pPr>
      <w:r w:rsidRPr="002F62D3">
        <w:rPr>
          <w:rStyle w:val="HideTWBExt"/>
          <w:b w:val="0"/>
        </w:rPr>
        <w:t>&lt;Article&gt;</w:t>
      </w:r>
      <w:r w:rsidRPr="00367D4C">
        <w:t>Odstavek 2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ABB90A0" w14:textId="77777777" w:rsidTr="004C23E1">
        <w:trPr>
          <w:trHeight w:hRule="exact" w:val="240"/>
          <w:jc w:val="center"/>
        </w:trPr>
        <w:tc>
          <w:tcPr>
            <w:tcW w:w="9752" w:type="dxa"/>
            <w:gridSpan w:val="2"/>
            <w:tcBorders>
              <w:top w:val="nil"/>
              <w:left w:val="nil"/>
              <w:bottom w:val="nil"/>
              <w:right w:val="nil"/>
            </w:tcBorders>
          </w:tcPr>
          <w:p w14:paraId="219ACD1D" w14:textId="77777777" w:rsidR="00FE7000" w:rsidRPr="00367D4C" w:rsidRDefault="00FE7000" w:rsidP="004C23E1"/>
        </w:tc>
      </w:tr>
      <w:tr w:rsidR="00AD1CAB" w:rsidRPr="00367D4C" w14:paraId="106EBC17" w14:textId="77777777" w:rsidTr="004C23E1">
        <w:trPr>
          <w:trHeight w:val="240"/>
          <w:jc w:val="center"/>
        </w:trPr>
        <w:tc>
          <w:tcPr>
            <w:tcW w:w="4876" w:type="dxa"/>
            <w:tcBorders>
              <w:top w:val="nil"/>
              <w:left w:val="nil"/>
              <w:bottom w:val="nil"/>
              <w:right w:val="nil"/>
            </w:tcBorders>
          </w:tcPr>
          <w:p w14:paraId="18A821B8" w14:textId="6A666DB1"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5225049" w14:textId="174CC46D" w:rsidR="00FE7000" w:rsidRPr="00367D4C" w:rsidRDefault="00FE7000" w:rsidP="004C23E1">
            <w:pPr>
              <w:pStyle w:val="AmColumnHeading"/>
            </w:pPr>
            <w:r w:rsidRPr="00367D4C">
              <w:t>Predlog spremembe</w:t>
            </w:r>
          </w:p>
        </w:tc>
      </w:tr>
      <w:tr w:rsidR="00AD1CAB" w:rsidRPr="00367D4C" w14:paraId="5854CD7B" w14:textId="77777777" w:rsidTr="004C23E1">
        <w:trPr>
          <w:jc w:val="center"/>
        </w:trPr>
        <w:tc>
          <w:tcPr>
            <w:tcW w:w="4876" w:type="dxa"/>
            <w:tcBorders>
              <w:top w:val="nil"/>
              <w:left w:val="nil"/>
              <w:bottom w:val="nil"/>
              <w:right w:val="nil"/>
            </w:tcBorders>
          </w:tcPr>
          <w:p w14:paraId="03328158" w14:textId="77777777" w:rsidR="00FE7000" w:rsidRPr="00367D4C" w:rsidRDefault="00FE7000" w:rsidP="004C23E1">
            <w:pPr>
              <w:pStyle w:val="Normal6a"/>
            </w:pPr>
          </w:p>
        </w:tc>
        <w:tc>
          <w:tcPr>
            <w:tcW w:w="4876" w:type="dxa"/>
            <w:tcBorders>
              <w:top w:val="nil"/>
              <w:left w:val="nil"/>
              <w:bottom w:val="nil"/>
              <w:right w:val="nil"/>
            </w:tcBorders>
          </w:tcPr>
          <w:p w14:paraId="4398CF48" w14:textId="77777777" w:rsidR="00FE7000" w:rsidRPr="00367D4C" w:rsidRDefault="00FE7000" w:rsidP="004C23E1">
            <w:pPr>
              <w:pStyle w:val="Normal6a"/>
            </w:pPr>
            <w:r w:rsidRPr="00367D4C">
              <w:rPr>
                <w:b/>
                <w:i/>
              </w:rPr>
              <w:t>2b.</w:t>
            </w:r>
            <w:r w:rsidRPr="00367D4C">
              <w:tab/>
            </w:r>
            <w:r w:rsidRPr="00367D4C">
              <w:rPr>
                <w:b/>
                <w:i/>
              </w:rPr>
              <w:t>obžaluje, da črnogorska družba glede na cilj, da bi se pristopna pogajanja zaključila do konca leta 2026, morda ne bo imela dovolj časa, da bi v celoti razumela in sprejela zahtevane reforme ter o njih razpravljala; opozarja, da bi pospešena časovnica lahko povzročila politična, institucionalna in družbena tveganja ter tudi ogrozila verodostojnost in legitimnost tako pristopa Črne gore kot širitvenega procesa EU;</w:t>
            </w:r>
          </w:p>
        </w:tc>
      </w:tr>
    </w:tbl>
    <w:p w14:paraId="485BCDB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4F08E46" w14:textId="77777777" w:rsidR="00FE7000" w:rsidRPr="00367D4C" w:rsidRDefault="00FE7000" w:rsidP="00FE7000">
      <w:r w:rsidRPr="002F62D3">
        <w:rPr>
          <w:rStyle w:val="HideTWBExt"/>
        </w:rPr>
        <w:t>&lt;/Amend&gt;</w:t>
      </w:r>
    </w:p>
    <w:p w14:paraId="15661983" w14:textId="5B875CC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37</w:t>
      </w:r>
      <w:r w:rsidRPr="002F62D3">
        <w:rPr>
          <w:rStyle w:val="HideTWBExt"/>
          <w:b w:val="0"/>
        </w:rPr>
        <w:t>&lt;/NumAm&gt;</w:t>
      </w:r>
    </w:p>
    <w:p w14:paraId="08ED6161"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15BD6EDA" w14:textId="77777777" w:rsidR="00FE7000" w:rsidRPr="00367D4C" w:rsidRDefault="00FE7000" w:rsidP="00FE7000">
      <w:pPr>
        <w:pStyle w:val="NormalBold"/>
      </w:pPr>
      <w:r w:rsidRPr="002F62D3">
        <w:rPr>
          <w:rStyle w:val="HideTWBExt"/>
          <w:b w:val="0"/>
        </w:rPr>
        <w:t>&lt;/RepeatBlock-By&gt;</w:t>
      </w:r>
    </w:p>
    <w:p w14:paraId="1F5265E8" w14:textId="4D0F54B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71C3E6A" w14:textId="77777777" w:rsidR="00FE7000" w:rsidRPr="00367D4C" w:rsidRDefault="00FE7000" w:rsidP="00FE7000">
      <w:pPr>
        <w:pStyle w:val="NormalBold"/>
      </w:pPr>
      <w:r w:rsidRPr="002F62D3">
        <w:rPr>
          <w:rStyle w:val="HideTWBExt"/>
          <w:b w:val="0"/>
        </w:rPr>
        <w:t>&lt;Article&gt;</w:t>
      </w:r>
      <w:r w:rsidRPr="00367D4C">
        <w:t>Odstavek 2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5435199" w14:textId="77777777" w:rsidTr="004C23E1">
        <w:trPr>
          <w:trHeight w:hRule="exact" w:val="240"/>
          <w:jc w:val="center"/>
        </w:trPr>
        <w:tc>
          <w:tcPr>
            <w:tcW w:w="9752" w:type="dxa"/>
            <w:gridSpan w:val="2"/>
            <w:tcBorders>
              <w:top w:val="nil"/>
              <w:left w:val="nil"/>
              <w:bottom w:val="nil"/>
              <w:right w:val="nil"/>
            </w:tcBorders>
          </w:tcPr>
          <w:p w14:paraId="519326C6" w14:textId="77777777" w:rsidR="00FE7000" w:rsidRPr="00367D4C" w:rsidRDefault="00FE7000" w:rsidP="004C23E1"/>
        </w:tc>
      </w:tr>
      <w:tr w:rsidR="00AD1CAB" w:rsidRPr="00367D4C" w14:paraId="41A9B091" w14:textId="77777777" w:rsidTr="004C23E1">
        <w:trPr>
          <w:trHeight w:val="240"/>
          <w:jc w:val="center"/>
        </w:trPr>
        <w:tc>
          <w:tcPr>
            <w:tcW w:w="4876" w:type="dxa"/>
            <w:tcBorders>
              <w:top w:val="nil"/>
              <w:left w:val="nil"/>
              <w:bottom w:val="nil"/>
              <w:right w:val="nil"/>
            </w:tcBorders>
          </w:tcPr>
          <w:p w14:paraId="529E21FD" w14:textId="712AA94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78AC4B9" w14:textId="676232AE" w:rsidR="00FE7000" w:rsidRPr="00367D4C" w:rsidRDefault="00FE7000" w:rsidP="004C23E1">
            <w:pPr>
              <w:pStyle w:val="AmColumnHeading"/>
            </w:pPr>
            <w:r w:rsidRPr="00367D4C">
              <w:t>Predlog spremembe</w:t>
            </w:r>
          </w:p>
        </w:tc>
      </w:tr>
      <w:tr w:rsidR="00AD1CAB" w:rsidRPr="00367D4C" w14:paraId="03758202" w14:textId="77777777" w:rsidTr="004C23E1">
        <w:trPr>
          <w:jc w:val="center"/>
        </w:trPr>
        <w:tc>
          <w:tcPr>
            <w:tcW w:w="4876" w:type="dxa"/>
            <w:tcBorders>
              <w:top w:val="nil"/>
              <w:left w:val="nil"/>
              <w:bottom w:val="nil"/>
              <w:right w:val="nil"/>
            </w:tcBorders>
          </w:tcPr>
          <w:p w14:paraId="25E78FD5" w14:textId="77777777" w:rsidR="00FE7000" w:rsidRPr="00367D4C" w:rsidRDefault="00FE7000" w:rsidP="004C23E1">
            <w:pPr>
              <w:pStyle w:val="Normal6a"/>
            </w:pPr>
          </w:p>
        </w:tc>
        <w:tc>
          <w:tcPr>
            <w:tcW w:w="4876" w:type="dxa"/>
            <w:tcBorders>
              <w:top w:val="nil"/>
              <w:left w:val="nil"/>
              <w:bottom w:val="nil"/>
              <w:right w:val="nil"/>
            </w:tcBorders>
          </w:tcPr>
          <w:p w14:paraId="3F859A19" w14:textId="77777777" w:rsidR="00FE7000" w:rsidRPr="00367D4C" w:rsidRDefault="00FE7000" w:rsidP="004C23E1">
            <w:pPr>
              <w:pStyle w:val="Normal6a"/>
            </w:pPr>
            <w:r w:rsidRPr="00367D4C">
              <w:rPr>
                <w:b/>
                <w:i/>
              </w:rPr>
              <w:t>2a.</w:t>
            </w:r>
            <w:r w:rsidRPr="00367D4C">
              <w:tab/>
            </w:r>
            <w:r w:rsidRPr="00367D4C">
              <w:rPr>
                <w:b/>
                <w:i/>
              </w:rPr>
              <w:t>poziva vse državne organe, naj ravnajo v duhu institucionalne odgovornosti in poskrbijo, da politične razlike ne bodo zavirale sprejetja in izvajanja reform, povezanih z EU; poudarja, da mora ohranitev strateškega cilja članstva v EU ostati skupna nacionalna prednostna naloga, ki ima prednost pred strankarskimi pomisleki;</w:t>
            </w:r>
          </w:p>
        </w:tc>
      </w:tr>
    </w:tbl>
    <w:p w14:paraId="4E0940C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407A32E" w14:textId="77777777" w:rsidR="00FE7000" w:rsidRPr="00367D4C" w:rsidRDefault="00FE7000" w:rsidP="00FE7000">
      <w:r w:rsidRPr="002F62D3">
        <w:rPr>
          <w:rStyle w:val="HideTWBExt"/>
        </w:rPr>
        <w:t>&lt;/Amend&gt;</w:t>
      </w:r>
    </w:p>
    <w:p w14:paraId="6724CEB0" w14:textId="147A7B2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38</w:t>
      </w:r>
      <w:r w:rsidRPr="002F62D3">
        <w:rPr>
          <w:rStyle w:val="HideTWBExt"/>
          <w:b w:val="0"/>
        </w:rPr>
        <w:t>&lt;/NumAm&gt;</w:t>
      </w:r>
    </w:p>
    <w:p w14:paraId="0A1A2416" w14:textId="1C82D2E4" w:rsidR="00FE7000" w:rsidRPr="00367D4C" w:rsidRDefault="00FE7000" w:rsidP="00FE7000">
      <w:pPr>
        <w:pStyle w:val="NormalBold"/>
      </w:pPr>
      <w:r w:rsidRPr="002F62D3">
        <w:rPr>
          <w:rStyle w:val="HideTWBExt"/>
          <w:b w:val="0"/>
        </w:rPr>
        <w:t>&lt;RepeatBlock-By&gt;&lt;Members&gt;</w:t>
      </w:r>
      <w:r w:rsidR="0046700B" w:rsidRPr="00367D4C">
        <w:t>Stanislav Stojanov (Stanislav Stoyanov)</w:t>
      </w:r>
      <w:r w:rsidRPr="002F62D3">
        <w:rPr>
          <w:rStyle w:val="HideTWBExt"/>
          <w:b w:val="0"/>
        </w:rPr>
        <w:t>&lt;/Members&gt;</w:t>
      </w:r>
    </w:p>
    <w:p w14:paraId="27E713EB" w14:textId="77777777" w:rsidR="00FE7000" w:rsidRPr="00367D4C" w:rsidRDefault="00FE7000" w:rsidP="00FE7000">
      <w:pPr>
        <w:pStyle w:val="NormalBold"/>
      </w:pPr>
      <w:r w:rsidRPr="002F62D3">
        <w:rPr>
          <w:rStyle w:val="HideTWBExt"/>
          <w:b w:val="0"/>
        </w:rPr>
        <w:t>&lt;/RepeatBlock-By&gt;</w:t>
      </w:r>
    </w:p>
    <w:p w14:paraId="66F3F37D" w14:textId="1429A37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7D0E970" w14:textId="77777777" w:rsidR="00FE7000" w:rsidRPr="00367D4C" w:rsidRDefault="00FE7000" w:rsidP="00FE7000">
      <w:pPr>
        <w:pStyle w:val="NormalBold"/>
      </w:pPr>
      <w:r w:rsidRPr="002F62D3">
        <w:rPr>
          <w:rStyle w:val="HideTWBExt"/>
          <w:b w:val="0"/>
        </w:rPr>
        <w:t>&lt;Article&gt;</w:t>
      </w:r>
      <w:r w:rsidRPr="00367D4C">
        <w:t>Odstavek 2 c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F9587E2" w14:textId="77777777" w:rsidTr="004C23E1">
        <w:trPr>
          <w:trHeight w:hRule="exact" w:val="240"/>
          <w:jc w:val="center"/>
        </w:trPr>
        <w:tc>
          <w:tcPr>
            <w:tcW w:w="9752" w:type="dxa"/>
            <w:gridSpan w:val="2"/>
            <w:tcBorders>
              <w:top w:val="nil"/>
              <w:left w:val="nil"/>
              <w:bottom w:val="nil"/>
              <w:right w:val="nil"/>
            </w:tcBorders>
          </w:tcPr>
          <w:p w14:paraId="64983E29" w14:textId="77777777" w:rsidR="00FE7000" w:rsidRPr="00367D4C" w:rsidRDefault="00FE7000" w:rsidP="004C23E1"/>
        </w:tc>
      </w:tr>
      <w:tr w:rsidR="00AD1CAB" w:rsidRPr="00367D4C" w14:paraId="2544DBCA" w14:textId="77777777" w:rsidTr="004C23E1">
        <w:trPr>
          <w:trHeight w:val="240"/>
          <w:jc w:val="center"/>
        </w:trPr>
        <w:tc>
          <w:tcPr>
            <w:tcW w:w="4876" w:type="dxa"/>
            <w:tcBorders>
              <w:top w:val="nil"/>
              <w:left w:val="nil"/>
              <w:bottom w:val="nil"/>
              <w:right w:val="nil"/>
            </w:tcBorders>
          </w:tcPr>
          <w:p w14:paraId="668AAC89" w14:textId="6441530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109EFE3" w14:textId="56947352" w:rsidR="00FE7000" w:rsidRPr="00367D4C" w:rsidRDefault="00FE7000" w:rsidP="004C23E1">
            <w:pPr>
              <w:pStyle w:val="AmColumnHeading"/>
            </w:pPr>
            <w:r w:rsidRPr="00367D4C">
              <w:t>Predlog spremembe</w:t>
            </w:r>
          </w:p>
        </w:tc>
      </w:tr>
      <w:tr w:rsidR="00AD1CAB" w:rsidRPr="00367D4C" w14:paraId="30E618E0" w14:textId="77777777" w:rsidTr="004C23E1">
        <w:trPr>
          <w:jc w:val="center"/>
        </w:trPr>
        <w:tc>
          <w:tcPr>
            <w:tcW w:w="4876" w:type="dxa"/>
            <w:tcBorders>
              <w:top w:val="nil"/>
              <w:left w:val="nil"/>
              <w:bottom w:val="nil"/>
              <w:right w:val="nil"/>
            </w:tcBorders>
          </w:tcPr>
          <w:p w14:paraId="5DB0A5D4" w14:textId="77777777" w:rsidR="00FE7000" w:rsidRPr="00367D4C" w:rsidRDefault="00FE7000" w:rsidP="004C23E1">
            <w:pPr>
              <w:pStyle w:val="Normal6a"/>
            </w:pPr>
          </w:p>
        </w:tc>
        <w:tc>
          <w:tcPr>
            <w:tcW w:w="4876" w:type="dxa"/>
            <w:tcBorders>
              <w:top w:val="nil"/>
              <w:left w:val="nil"/>
              <w:bottom w:val="nil"/>
              <w:right w:val="nil"/>
            </w:tcBorders>
          </w:tcPr>
          <w:p w14:paraId="5CD6A0DD" w14:textId="77777777" w:rsidR="00FE7000" w:rsidRPr="00367D4C" w:rsidRDefault="00FE7000" w:rsidP="004C23E1">
            <w:pPr>
              <w:pStyle w:val="Normal6a"/>
            </w:pPr>
            <w:r w:rsidRPr="00367D4C">
              <w:rPr>
                <w:b/>
                <w:i/>
              </w:rPr>
              <w:t>2c.</w:t>
            </w:r>
            <w:r w:rsidRPr="00367D4C">
              <w:tab/>
            </w:r>
            <w:r w:rsidRPr="00367D4C">
              <w:rPr>
                <w:b/>
                <w:i/>
              </w:rPr>
              <w:t>spodbuja opozicijo v črnogorskem parlamentu, naj prevzame dejavnejšo vlogo v pristopnem procesu, zlasti v zvezi z zakonodajnim nadzorom in nadzorom nad finančnim poslovodenjem predpristopne pomoči EU;</w:t>
            </w:r>
          </w:p>
        </w:tc>
      </w:tr>
    </w:tbl>
    <w:p w14:paraId="06551402"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8ED40E9" w14:textId="77777777" w:rsidR="00FE7000" w:rsidRPr="00367D4C" w:rsidRDefault="00FE7000" w:rsidP="00FE7000">
      <w:r w:rsidRPr="002F62D3">
        <w:rPr>
          <w:rStyle w:val="HideTWBExt"/>
        </w:rPr>
        <w:t>&lt;/Amend&gt;</w:t>
      </w:r>
    </w:p>
    <w:p w14:paraId="346C1686" w14:textId="562FA12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39</w:t>
      </w:r>
      <w:r w:rsidRPr="002F62D3">
        <w:rPr>
          <w:rStyle w:val="HideTWBExt"/>
          <w:b w:val="0"/>
        </w:rPr>
        <w:t>&lt;/NumAm&gt;</w:t>
      </w:r>
    </w:p>
    <w:p w14:paraId="31A8D7FD"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3572DF6D"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12F21C43" w14:textId="77777777" w:rsidR="00FE7000" w:rsidRPr="00367D4C" w:rsidRDefault="00FE7000" w:rsidP="00FE7000">
      <w:pPr>
        <w:pStyle w:val="NormalBold"/>
      </w:pPr>
      <w:r w:rsidRPr="002F62D3">
        <w:rPr>
          <w:rStyle w:val="HideTWBExt"/>
          <w:b w:val="0"/>
        </w:rPr>
        <w:t>&lt;/RepeatBlock-By&gt;</w:t>
      </w:r>
    </w:p>
    <w:p w14:paraId="6D32EAA3" w14:textId="053351B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560672D" w14:textId="77777777" w:rsidR="00FE7000" w:rsidRPr="00367D4C" w:rsidRDefault="00FE7000" w:rsidP="00FE7000">
      <w:pPr>
        <w:pStyle w:val="NormalBold"/>
      </w:pPr>
      <w:r w:rsidRPr="002F62D3">
        <w:rPr>
          <w:rStyle w:val="HideTWBExt"/>
          <w:b w:val="0"/>
        </w:rPr>
        <w:t>&lt;Article&gt;</w:t>
      </w:r>
      <w:r w:rsidRPr="00367D4C">
        <w:t>Odstavek 2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66466C8" w14:textId="77777777" w:rsidTr="004C23E1">
        <w:trPr>
          <w:trHeight w:hRule="exact" w:val="240"/>
          <w:jc w:val="center"/>
        </w:trPr>
        <w:tc>
          <w:tcPr>
            <w:tcW w:w="9752" w:type="dxa"/>
            <w:gridSpan w:val="2"/>
            <w:tcBorders>
              <w:top w:val="nil"/>
              <w:left w:val="nil"/>
              <w:bottom w:val="nil"/>
              <w:right w:val="nil"/>
            </w:tcBorders>
          </w:tcPr>
          <w:p w14:paraId="6E62FBD7" w14:textId="77777777" w:rsidR="00FE7000" w:rsidRPr="00367D4C" w:rsidRDefault="00FE7000" w:rsidP="004C23E1"/>
        </w:tc>
      </w:tr>
      <w:tr w:rsidR="00AD1CAB" w:rsidRPr="00367D4C" w14:paraId="09DFC6BA" w14:textId="77777777" w:rsidTr="004C23E1">
        <w:trPr>
          <w:trHeight w:val="240"/>
          <w:jc w:val="center"/>
        </w:trPr>
        <w:tc>
          <w:tcPr>
            <w:tcW w:w="4876" w:type="dxa"/>
            <w:tcBorders>
              <w:top w:val="nil"/>
              <w:left w:val="nil"/>
              <w:bottom w:val="nil"/>
              <w:right w:val="nil"/>
            </w:tcBorders>
          </w:tcPr>
          <w:p w14:paraId="34C7F447" w14:textId="4FF7ACB2"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5F317AA" w14:textId="6864CB1D" w:rsidR="00FE7000" w:rsidRPr="00367D4C" w:rsidRDefault="00FE7000" w:rsidP="004C23E1">
            <w:pPr>
              <w:pStyle w:val="AmColumnHeading"/>
            </w:pPr>
            <w:r w:rsidRPr="00367D4C">
              <w:t>Predlog spremembe</w:t>
            </w:r>
          </w:p>
        </w:tc>
      </w:tr>
      <w:tr w:rsidR="00AD1CAB" w:rsidRPr="00367D4C" w14:paraId="705177C4" w14:textId="77777777" w:rsidTr="004C23E1">
        <w:trPr>
          <w:jc w:val="center"/>
        </w:trPr>
        <w:tc>
          <w:tcPr>
            <w:tcW w:w="4876" w:type="dxa"/>
            <w:tcBorders>
              <w:top w:val="nil"/>
              <w:left w:val="nil"/>
              <w:bottom w:val="nil"/>
              <w:right w:val="nil"/>
            </w:tcBorders>
          </w:tcPr>
          <w:p w14:paraId="68D78BAF" w14:textId="77777777" w:rsidR="00FE7000" w:rsidRPr="00367D4C" w:rsidRDefault="00FE7000" w:rsidP="004C23E1">
            <w:pPr>
              <w:pStyle w:val="Normal6a"/>
            </w:pPr>
          </w:p>
        </w:tc>
        <w:tc>
          <w:tcPr>
            <w:tcW w:w="4876" w:type="dxa"/>
            <w:tcBorders>
              <w:top w:val="nil"/>
              <w:left w:val="nil"/>
              <w:bottom w:val="nil"/>
              <w:right w:val="nil"/>
            </w:tcBorders>
          </w:tcPr>
          <w:p w14:paraId="3016A8AB" w14:textId="77777777" w:rsidR="00FE7000" w:rsidRPr="00367D4C" w:rsidRDefault="00FE7000" w:rsidP="004C23E1">
            <w:pPr>
              <w:pStyle w:val="Normal6a"/>
            </w:pPr>
            <w:r w:rsidRPr="00367D4C">
              <w:rPr>
                <w:b/>
                <w:i/>
              </w:rPr>
              <w:t>2a.</w:t>
            </w:r>
            <w:r w:rsidRPr="00367D4C">
              <w:tab/>
            </w:r>
            <w:r w:rsidRPr="00367D4C">
              <w:rPr>
                <w:b/>
                <w:i/>
              </w:rPr>
              <w:t>poziva črnogorski parlament in vlado, naj preprečita, da bi politika identitete preusmerila pozornost z agende EU ali poslabšala odnose s sosednjimi državami, in zagotovita, da bo Črna gora ostala trdno na poti v EU, hkrati pa poudarja, da je treba vse razprave o politiki identitete obravnavati z največjo previdnostjo, da se prepreči nadaljnja polarizacija, in si prizadevati za široko družbeno soglasje; v zvezi s tem izraža veliko zaskrbljenost zaradi spornih predlogov o državljanstvu in jeziku;</w:t>
            </w:r>
          </w:p>
        </w:tc>
      </w:tr>
    </w:tbl>
    <w:p w14:paraId="006C9DA2"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1E7F40A" w14:textId="77777777" w:rsidR="00FE7000" w:rsidRPr="00367D4C" w:rsidRDefault="00FE7000" w:rsidP="00FE7000">
      <w:r w:rsidRPr="002F62D3">
        <w:rPr>
          <w:rStyle w:val="HideTWBExt"/>
        </w:rPr>
        <w:t>&lt;/Amend&gt;</w:t>
      </w:r>
    </w:p>
    <w:p w14:paraId="783FEBF9" w14:textId="302B69D7"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40</w:t>
      </w:r>
      <w:r w:rsidRPr="002F62D3">
        <w:rPr>
          <w:rStyle w:val="HideTWBExt"/>
          <w:b w:val="0"/>
        </w:rPr>
        <w:t>&lt;/NumAm&gt;</w:t>
      </w:r>
    </w:p>
    <w:p w14:paraId="474CA3D2"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62358C93" w14:textId="77777777" w:rsidR="00FE7000" w:rsidRPr="00367D4C" w:rsidRDefault="00FE7000" w:rsidP="00FE7000">
      <w:pPr>
        <w:pStyle w:val="NormalBold"/>
      </w:pPr>
      <w:r w:rsidRPr="002F62D3">
        <w:rPr>
          <w:rStyle w:val="HideTWBExt"/>
          <w:b w:val="0"/>
        </w:rPr>
        <w:t>&lt;/RepeatBlock-By&gt;</w:t>
      </w:r>
    </w:p>
    <w:p w14:paraId="3B5EC2B6" w14:textId="0FBC896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D609BC1" w14:textId="77777777" w:rsidR="00FE7000" w:rsidRPr="00367D4C" w:rsidRDefault="00FE7000" w:rsidP="00FE7000">
      <w:pPr>
        <w:pStyle w:val="NormalBold"/>
      </w:pPr>
      <w:r w:rsidRPr="002F62D3">
        <w:rPr>
          <w:rStyle w:val="HideTWBExt"/>
          <w:b w:val="0"/>
        </w:rPr>
        <w:t>&lt;Article&gt;</w:t>
      </w:r>
      <w:r w:rsidRPr="00367D4C">
        <w:t>Odstavek 2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5BC3C9D" w14:textId="77777777" w:rsidTr="004C23E1">
        <w:trPr>
          <w:trHeight w:hRule="exact" w:val="240"/>
          <w:jc w:val="center"/>
        </w:trPr>
        <w:tc>
          <w:tcPr>
            <w:tcW w:w="9752" w:type="dxa"/>
            <w:gridSpan w:val="2"/>
            <w:tcBorders>
              <w:top w:val="nil"/>
              <w:left w:val="nil"/>
              <w:bottom w:val="nil"/>
              <w:right w:val="nil"/>
            </w:tcBorders>
          </w:tcPr>
          <w:p w14:paraId="3E441A93" w14:textId="77777777" w:rsidR="00FE7000" w:rsidRPr="00367D4C" w:rsidRDefault="00FE7000" w:rsidP="004C23E1"/>
        </w:tc>
      </w:tr>
      <w:tr w:rsidR="00AD1CAB" w:rsidRPr="00367D4C" w14:paraId="43F6AE93" w14:textId="77777777" w:rsidTr="004C23E1">
        <w:trPr>
          <w:trHeight w:val="240"/>
          <w:jc w:val="center"/>
        </w:trPr>
        <w:tc>
          <w:tcPr>
            <w:tcW w:w="4876" w:type="dxa"/>
            <w:tcBorders>
              <w:top w:val="nil"/>
              <w:left w:val="nil"/>
              <w:bottom w:val="nil"/>
              <w:right w:val="nil"/>
            </w:tcBorders>
          </w:tcPr>
          <w:p w14:paraId="316E2A41" w14:textId="420E50C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A57C392" w14:textId="66451F10" w:rsidR="00FE7000" w:rsidRPr="00367D4C" w:rsidRDefault="00FE7000" w:rsidP="004C23E1">
            <w:pPr>
              <w:pStyle w:val="AmColumnHeading"/>
            </w:pPr>
            <w:r w:rsidRPr="00367D4C">
              <w:t>Predlog spremembe</w:t>
            </w:r>
          </w:p>
        </w:tc>
      </w:tr>
      <w:tr w:rsidR="00AD1CAB" w:rsidRPr="00367D4C" w14:paraId="0394DAA9" w14:textId="77777777" w:rsidTr="004C23E1">
        <w:trPr>
          <w:jc w:val="center"/>
        </w:trPr>
        <w:tc>
          <w:tcPr>
            <w:tcW w:w="4876" w:type="dxa"/>
            <w:tcBorders>
              <w:top w:val="nil"/>
              <w:left w:val="nil"/>
              <w:bottom w:val="nil"/>
              <w:right w:val="nil"/>
            </w:tcBorders>
          </w:tcPr>
          <w:p w14:paraId="699424E0" w14:textId="77777777" w:rsidR="00FE7000" w:rsidRPr="00367D4C" w:rsidRDefault="00FE7000" w:rsidP="004C23E1">
            <w:pPr>
              <w:pStyle w:val="Normal6a"/>
            </w:pPr>
          </w:p>
        </w:tc>
        <w:tc>
          <w:tcPr>
            <w:tcW w:w="4876" w:type="dxa"/>
            <w:tcBorders>
              <w:top w:val="nil"/>
              <w:left w:val="nil"/>
              <w:bottom w:val="nil"/>
              <w:right w:val="nil"/>
            </w:tcBorders>
          </w:tcPr>
          <w:p w14:paraId="73579FA8" w14:textId="77777777" w:rsidR="00FE7000" w:rsidRPr="00367D4C" w:rsidRDefault="00FE7000" w:rsidP="004C23E1">
            <w:pPr>
              <w:pStyle w:val="Normal6a"/>
            </w:pPr>
            <w:r w:rsidRPr="00367D4C">
              <w:rPr>
                <w:b/>
                <w:i/>
              </w:rPr>
              <w:t>2b.</w:t>
            </w:r>
            <w:r w:rsidRPr="00367D4C">
              <w:tab/>
            </w:r>
            <w:r w:rsidRPr="00367D4C">
              <w:rPr>
                <w:b/>
                <w:i/>
              </w:rPr>
              <w:t>spodbuja Črno goro, naj kot država z največjim napredkom v pristopnem procesu deluje kot akter stabilizacije v regiji ter prevzame vodilno vlogo pri dokazovanju, da se suverenost, državljanska identiteta in evropska integracija medsebojno krepijo;</w:t>
            </w:r>
          </w:p>
        </w:tc>
      </w:tr>
    </w:tbl>
    <w:p w14:paraId="009524C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4B13757" w14:textId="77777777" w:rsidR="00FE7000" w:rsidRPr="00367D4C" w:rsidRDefault="00FE7000" w:rsidP="00FE7000">
      <w:r w:rsidRPr="002F62D3">
        <w:rPr>
          <w:rStyle w:val="HideTWBExt"/>
        </w:rPr>
        <w:t>&lt;/Amend&gt;</w:t>
      </w:r>
    </w:p>
    <w:p w14:paraId="0A899B44" w14:textId="421253C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41</w:t>
      </w:r>
      <w:r w:rsidRPr="002F62D3">
        <w:rPr>
          <w:rStyle w:val="HideTWBExt"/>
          <w:b w:val="0"/>
        </w:rPr>
        <w:t>&lt;/NumAm&gt;</w:t>
      </w:r>
    </w:p>
    <w:p w14:paraId="5C162A09" w14:textId="77777777" w:rsidR="00FE7000" w:rsidRPr="00367D4C" w:rsidRDefault="00FE7000" w:rsidP="00FE7000">
      <w:pPr>
        <w:pStyle w:val="NormalBold"/>
      </w:pPr>
      <w:r w:rsidRPr="002F62D3">
        <w:rPr>
          <w:rStyle w:val="HideTWBExt"/>
          <w:b w:val="0"/>
        </w:rPr>
        <w:t>&lt;RepeatBlock-By&gt;&lt;Members&gt;</w:t>
      </w:r>
      <w:r w:rsidRPr="00367D4C">
        <w:t>Şerban Dimitrie Sturdza</w:t>
      </w:r>
      <w:r w:rsidRPr="002F62D3">
        <w:rPr>
          <w:rStyle w:val="HideTWBExt"/>
          <w:b w:val="0"/>
        </w:rPr>
        <w:t>&lt;/Members&gt;</w:t>
      </w:r>
    </w:p>
    <w:p w14:paraId="59578D29" w14:textId="77777777" w:rsidR="00FE7000" w:rsidRPr="00367D4C" w:rsidRDefault="00FE7000" w:rsidP="00FE7000">
      <w:pPr>
        <w:pStyle w:val="NormalBold"/>
      </w:pPr>
      <w:r w:rsidRPr="002F62D3">
        <w:rPr>
          <w:rStyle w:val="HideTWBExt"/>
          <w:b w:val="0"/>
        </w:rPr>
        <w:t>&lt;/RepeatBlock-By&gt;</w:t>
      </w:r>
    </w:p>
    <w:p w14:paraId="0ECF3B55" w14:textId="4006AC7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F23F2C3" w14:textId="77777777" w:rsidR="00FE7000" w:rsidRPr="00367D4C" w:rsidRDefault="00FE7000" w:rsidP="00FE7000">
      <w:pPr>
        <w:pStyle w:val="NormalBold"/>
      </w:pPr>
      <w:r w:rsidRPr="002F62D3">
        <w:rPr>
          <w:rStyle w:val="HideTWBExt"/>
          <w:b w:val="0"/>
        </w:rPr>
        <w:t>&lt;Article&gt;</w:t>
      </w:r>
      <w:r w:rsidRPr="00367D4C">
        <w:t>Odstavek 2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2073C01" w14:textId="77777777" w:rsidTr="004C23E1">
        <w:trPr>
          <w:trHeight w:hRule="exact" w:val="240"/>
          <w:jc w:val="center"/>
        </w:trPr>
        <w:tc>
          <w:tcPr>
            <w:tcW w:w="9752" w:type="dxa"/>
            <w:gridSpan w:val="2"/>
            <w:tcBorders>
              <w:top w:val="nil"/>
              <w:left w:val="nil"/>
              <w:bottom w:val="nil"/>
              <w:right w:val="nil"/>
            </w:tcBorders>
          </w:tcPr>
          <w:p w14:paraId="6124F63C" w14:textId="77777777" w:rsidR="00FE7000" w:rsidRPr="00367D4C" w:rsidRDefault="00FE7000" w:rsidP="004C23E1"/>
        </w:tc>
      </w:tr>
      <w:tr w:rsidR="00AD1CAB" w:rsidRPr="00367D4C" w14:paraId="53E84105" w14:textId="77777777" w:rsidTr="004C23E1">
        <w:trPr>
          <w:trHeight w:val="240"/>
          <w:jc w:val="center"/>
        </w:trPr>
        <w:tc>
          <w:tcPr>
            <w:tcW w:w="4876" w:type="dxa"/>
            <w:tcBorders>
              <w:top w:val="nil"/>
              <w:left w:val="nil"/>
              <w:bottom w:val="nil"/>
              <w:right w:val="nil"/>
            </w:tcBorders>
          </w:tcPr>
          <w:p w14:paraId="4A95D4E5" w14:textId="28BD22C7"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115298F" w14:textId="0891800E" w:rsidR="00FE7000" w:rsidRPr="00367D4C" w:rsidRDefault="00FE7000" w:rsidP="004C23E1">
            <w:pPr>
              <w:pStyle w:val="AmColumnHeading"/>
            </w:pPr>
            <w:r w:rsidRPr="00367D4C">
              <w:t>Predlog spremembe</w:t>
            </w:r>
          </w:p>
        </w:tc>
      </w:tr>
      <w:tr w:rsidR="00AD1CAB" w:rsidRPr="00367D4C" w14:paraId="27F4EC2F" w14:textId="77777777" w:rsidTr="004C23E1">
        <w:trPr>
          <w:jc w:val="center"/>
        </w:trPr>
        <w:tc>
          <w:tcPr>
            <w:tcW w:w="4876" w:type="dxa"/>
            <w:tcBorders>
              <w:top w:val="nil"/>
              <w:left w:val="nil"/>
              <w:bottom w:val="nil"/>
              <w:right w:val="nil"/>
            </w:tcBorders>
          </w:tcPr>
          <w:p w14:paraId="10133037" w14:textId="77777777" w:rsidR="00FE7000" w:rsidRPr="00367D4C" w:rsidRDefault="00FE7000" w:rsidP="004C23E1">
            <w:pPr>
              <w:pStyle w:val="Normal6a"/>
            </w:pPr>
          </w:p>
        </w:tc>
        <w:tc>
          <w:tcPr>
            <w:tcW w:w="4876" w:type="dxa"/>
            <w:tcBorders>
              <w:top w:val="nil"/>
              <w:left w:val="nil"/>
              <w:bottom w:val="nil"/>
              <w:right w:val="nil"/>
            </w:tcBorders>
          </w:tcPr>
          <w:p w14:paraId="4B2D67D3" w14:textId="77777777" w:rsidR="00FE7000" w:rsidRPr="00367D4C" w:rsidRDefault="00FE7000" w:rsidP="004C23E1">
            <w:pPr>
              <w:pStyle w:val="Normal6a"/>
            </w:pPr>
            <w:r w:rsidRPr="00367D4C">
              <w:rPr>
                <w:b/>
                <w:i/>
              </w:rPr>
              <w:t>2a.</w:t>
            </w:r>
            <w:r w:rsidRPr="00367D4C">
              <w:tab/>
            </w:r>
            <w:r w:rsidRPr="00367D4C">
              <w:rPr>
                <w:b/>
                <w:i/>
              </w:rPr>
              <w:t>pozdravlja široko in dosledno javno podporo državljanov Črne gore evropski poti te države, pri čemer 69 % državljanov izraža zaupanje v prihodnost Črne gore v Evropski uniji; poudarja, da se s takim zaupanjem javnosti dodatno krepi odgovornost državnih institucij in političnih akterjev, da delujejo odgovorno, dosledno in z jasnim poudarkom na doseganju oprijemljivih ter trajnih rezultatov reform, da bi uspešno izvedli proces pristopa k EU; </w:t>
            </w:r>
          </w:p>
        </w:tc>
      </w:tr>
    </w:tbl>
    <w:p w14:paraId="7A159B7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9F92C1F" w14:textId="77777777" w:rsidR="00FE7000" w:rsidRPr="00367D4C" w:rsidRDefault="00FE7000" w:rsidP="00FE7000">
      <w:r w:rsidRPr="002F62D3">
        <w:rPr>
          <w:rStyle w:val="HideTWBExt"/>
        </w:rPr>
        <w:t>&lt;/Amend&gt;</w:t>
      </w:r>
    </w:p>
    <w:p w14:paraId="3CB57285" w14:textId="2B495FA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42</w:t>
      </w:r>
      <w:r w:rsidRPr="002F62D3">
        <w:rPr>
          <w:rStyle w:val="HideTWBExt"/>
          <w:b w:val="0"/>
        </w:rPr>
        <w:t>&lt;/NumAm&gt;</w:t>
      </w:r>
    </w:p>
    <w:p w14:paraId="17F71C47" w14:textId="77777777" w:rsidR="00FE7000" w:rsidRPr="00367D4C" w:rsidRDefault="00FE7000" w:rsidP="00FE7000">
      <w:pPr>
        <w:pStyle w:val="NormalBold"/>
      </w:pPr>
      <w:r w:rsidRPr="002F62D3">
        <w:rPr>
          <w:rStyle w:val="HideTWBExt"/>
          <w:b w:val="0"/>
        </w:rPr>
        <w:t>&lt;RepeatBlock-By&gt;&lt;Members&gt;</w:t>
      </w:r>
      <w:r w:rsidRPr="00367D4C">
        <w:t>Christophe Gomart</w:t>
      </w:r>
      <w:r w:rsidRPr="002F62D3">
        <w:rPr>
          <w:rStyle w:val="HideTWBExt"/>
          <w:b w:val="0"/>
        </w:rPr>
        <w:t>&lt;/Members&gt;</w:t>
      </w:r>
    </w:p>
    <w:p w14:paraId="7E049FF6" w14:textId="77777777" w:rsidR="00FE7000" w:rsidRPr="00367D4C" w:rsidRDefault="00FE7000" w:rsidP="00FE7000">
      <w:pPr>
        <w:pStyle w:val="NormalBold"/>
      </w:pPr>
      <w:r w:rsidRPr="002F62D3">
        <w:rPr>
          <w:rStyle w:val="HideTWBExt"/>
          <w:b w:val="0"/>
        </w:rPr>
        <w:t>&lt;/RepeatBlock-By&gt;</w:t>
      </w:r>
    </w:p>
    <w:p w14:paraId="1279AE36" w14:textId="27EA358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11CFB3F" w14:textId="77777777" w:rsidR="00FE7000" w:rsidRPr="00367D4C" w:rsidRDefault="00FE7000" w:rsidP="00FE7000">
      <w:pPr>
        <w:pStyle w:val="NormalBold"/>
      </w:pPr>
      <w:r w:rsidRPr="002F62D3">
        <w:rPr>
          <w:rStyle w:val="HideTWBExt"/>
          <w:b w:val="0"/>
        </w:rPr>
        <w:t>&lt;Article&gt;</w:t>
      </w:r>
      <w:r w:rsidRPr="00367D4C">
        <w:t>Odstavek 2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EDCDD3F" w14:textId="77777777" w:rsidTr="004C23E1">
        <w:trPr>
          <w:trHeight w:hRule="exact" w:val="240"/>
          <w:jc w:val="center"/>
        </w:trPr>
        <w:tc>
          <w:tcPr>
            <w:tcW w:w="9752" w:type="dxa"/>
            <w:gridSpan w:val="2"/>
            <w:tcBorders>
              <w:top w:val="nil"/>
              <w:left w:val="nil"/>
              <w:bottom w:val="nil"/>
              <w:right w:val="nil"/>
            </w:tcBorders>
          </w:tcPr>
          <w:p w14:paraId="2FDF917B" w14:textId="77777777" w:rsidR="00FE7000" w:rsidRPr="00367D4C" w:rsidRDefault="00FE7000" w:rsidP="004C23E1"/>
        </w:tc>
      </w:tr>
      <w:tr w:rsidR="00AD1CAB" w:rsidRPr="00367D4C" w14:paraId="592B3585" w14:textId="77777777" w:rsidTr="004C23E1">
        <w:trPr>
          <w:trHeight w:val="240"/>
          <w:jc w:val="center"/>
        </w:trPr>
        <w:tc>
          <w:tcPr>
            <w:tcW w:w="4876" w:type="dxa"/>
            <w:tcBorders>
              <w:top w:val="nil"/>
              <w:left w:val="nil"/>
              <w:bottom w:val="nil"/>
              <w:right w:val="nil"/>
            </w:tcBorders>
          </w:tcPr>
          <w:p w14:paraId="6A209140" w14:textId="40A793D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E713C82" w14:textId="3B825661" w:rsidR="00FE7000" w:rsidRPr="00367D4C" w:rsidRDefault="00FE7000" w:rsidP="004C23E1">
            <w:pPr>
              <w:pStyle w:val="AmColumnHeading"/>
            </w:pPr>
            <w:r w:rsidRPr="00367D4C">
              <w:t>Predlog spremembe</w:t>
            </w:r>
          </w:p>
        </w:tc>
      </w:tr>
      <w:tr w:rsidR="00AD1CAB" w:rsidRPr="00367D4C" w14:paraId="573EB049" w14:textId="77777777" w:rsidTr="004C23E1">
        <w:trPr>
          <w:jc w:val="center"/>
        </w:trPr>
        <w:tc>
          <w:tcPr>
            <w:tcW w:w="4876" w:type="dxa"/>
            <w:tcBorders>
              <w:top w:val="nil"/>
              <w:left w:val="nil"/>
              <w:bottom w:val="nil"/>
              <w:right w:val="nil"/>
            </w:tcBorders>
          </w:tcPr>
          <w:p w14:paraId="69B1178A" w14:textId="77777777" w:rsidR="00FE7000" w:rsidRPr="00367D4C" w:rsidRDefault="00FE7000" w:rsidP="004C23E1">
            <w:pPr>
              <w:pStyle w:val="Normal6a"/>
            </w:pPr>
          </w:p>
        </w:tc>
        <w:tc>
          <w:tcPr>
            <w:tcW w:w="4876" w:type="dxa"/>
            <w:tcBorders>
              <w:top w:val="nil"/>
              <w:left w:val="nil"/>
              <w:bottom w:val="nil"/>
              <w:right w:val="nil"/>
            </w:tcBorders>
          </w:tcPr>
          <w:p w14:paraId="49E0FC5F" w14:textId="77777777" w:rsidR="00FE7000" w:rsidRPr="00367D4C" w:rsidRDefault="00FE7000" w:rsidP="004C23E1">
            <w:pPr>
              <w:pStyle w:val="Normal6a"/>
            </w:pPr>
            <w:r w:rsidRPr="00367D4C">
              <w:rPr>
                <w:b/>
                <w:i/>
              </w:rPr>
              <w:t>2a.</w:t>
            </w:r>
            <w:r w:rsidRPr="00367D4C">
              <w:tab/>
            </w:r>
            <w:r w:rsidRPr="00367D4C">
              <w:rPr>
                <w:b/>
                <w:i/>
              </w:rPr>
              <w:t>meni, da bi morala Evropska unija s Črno goro vzpostaviti poglobljeno strateško partnerstvo, ki bi med drugim vključevalo gospodarsko sodelovanje, sodelovanje v nekaterih evropskih programih, sodelovanje na področju varnosti in boja proti organiziranemu kriminalu, pa tudi postopno vključevanje na nekatere evropske trge, ne da bi to nujno pomenilo polnopravno članstvo v Uniji;</w:t>
            </w:r>
          </w:p>
        </w:tc>
      </w:tr>
    </w:tbl>
    <w:p w14:paraId="1AFDD05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{FR}</w:t>
      </w:r>
      <w:r w:rsidRPr="00367D4C">
        <w:t>fr</w:t>
      </w:r>
      <w:r w:rsidRPr="002F62D3">
        <w:rPr>
          <w:rStyle w:val="HideTWBExt"/>
        </w:rPr>
        <w:t>&lt;/Original&gt;</w:t>
      </w:r>
    </w:p>
    <w:p w14:paraId="162D6734" w14:textId="77777777" w:rsidR="00FE7000" w:rsidRPr="00367D4C" w:rsidRDefault="00FE7000" w:rsidP="00FE7000">
      <w:r w:rsidRPr="002F62D3">
        <w:rPr>
          <w:rStyle w:val="HideTWBExt"/>
        </w:rPr>
        <w:t>&lt;/Amend&gt;</w:t>
      </w:r>
    </w:p>
    <w:p w14:paraId="05766394" w14:textId="476CA49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43</w:t>
      </w:r>
      <w:r w:rsidRPr="002F62D3">
        <w:rPr>
          <w:rStyle w:val="HideTWBExt"/>
          <w:b w:val="0"/>
        </w:rPr>
        <w:t>&lt;/NumAm&gt;</w:t>
      </w:r>
    </w:p>
    <w:p w14:paraId="29D6D5C5" w14:textId="7BB7B50F" w:rsidR="00FE7000" w:rsidRPr="00367D4C" w:rsidRDefault="00FE7000" w:rsidP="00FE7000">
      <w:pPr>
        <w:pStyle w:val="NormalBold"/>
      </w:pPr>
      <w:r w:rsidRPr="002F62D3">
        <w:rPr>
          <w:rStyle w:val="HideTWBExt"/>
          <w:b w:val="0"/>
        </w:rPr>
        <w:t>&lt;RepeatBlock-By&gt;&lt;Members&gt;</w:t>
      </w:r>
      <w:r w:rsidRPr="00367D4C">
        <w:t>Jorgos Jeorju (Giorgos Georgiou)</w:t>
      </w:r>
      <w:r w:rsidRPr="002F62D3">
        <w:rPr>
          <w:rStyle w:val="HideTWBExt"/>
          <w:b w:val="0"/>
        </w:rPr>
        <w:t>&lt;/Members&gt;</w:t>
      </w:r>
    </w:p>
    <w:p w14:paraId="31D3B877" w14:textId="77777777" w:rsidR="00FE7000" w:rsidRPr="00367D4C" w:rsidRDefault="00FE7000" w:rsidP="00FE7000">
      <w:pPr>
        <w:pStyle w:val="NormalBold"/>
      </w:pPr>
      <w:r w:rsidRPr="002F62D3">
        <w:rPr>
          <w:rStyle w:val="HideTWBExt"/>
          <w:b w:val="0"/>
        </w:rPr>
        <w:t>&lt;/RepeatBlock-By&gt;</w:t>
      </w:r>
    </w:p>
    <w:p w14:paraId="2258752A" w14:textId="0500E70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6938E1F" w14:textId="77777777" w:rsidR="00FE7000" w:rsidRPr="00367D4C" w:rsidRDefault="00FE7000" w:rsidP="00FE7000">
      <w:pPr>
        <w:pStyle w:val="NormalBold"/>
      </w:pPr>
      <w:r w:rsidRPr="002F62D3">
        <w:rPr>
          <w:rStyle w:val="HideTWBExt"/>
          <w:b w:val="0"/>
        </w:rPr>
        <w:t>&lt;Article&gt;</w:t>
      </w:r>
      <w:r w:rsidRPr="00367D4C">
        <w:t>Odstavek 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3050E7E" w14:textId="77777777" w:rsidTr="004C23E1">
        <w:trPr>
          <w:trHeight w:hRule="exact" w:val="240"/>
          <w:jc w:val="center"/>
        </w:trPr>
        <w:tc>
          <w:tcPr>
            <w:tcW w:w="9752" w:type="dxa"/>
            <w:gridSpan w:val="2"/>
            <w:tcBorders>
              <w:top w:val="nil"/>
              <w:left w:val="nil"/>
              <w:bottom w:val="nil"/>
              <w:right w:val="nil"/>
            </w:tcBorders>
          </w:tcPr>
          <w:p w14:paraId="55C00823" w14:textId="77777777" w:rsidR="00FE7000" w:rsidRPr="00367D4C" w:rsidRDefault="00FE7000" w:rsidP="004C23E1"/>
        </w:tc>
      </w:tr>
      <w:tr w:rsidR="00AD1CAB" w:rsidRPr="00367D4C" w14:paraId="10317417" w14:textId="77777777" w:rsidTr="004C23E1">
        <w:trPr>
          <w:trHeight w:val="240"/>
          <w:jc w:val="center"/>
        </w:trPr>
        <w:tc>
          <w:tcPr>
            <w:tcW w:w="4876" w:type="dxa"/>
            <w:tcBorders>
              <w:top w:val="nil"/>
              <w:left w:val="nil"/>
              <w:bottom w:val="nil"/>
              <w:right w:val="nil"/>
            </w:tcBorders>
          </w:tcPr>
          <w:p w14:paraId="3409C134" w14:textId="33FC398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545C207" w14:textId="02A41667" w:rsidR="00FE7000" w:rsidRPr="00367D4C" w:rsidRDefault="00FE7000" w:rsidP="004C23E1">
            <w:pPr>
              <w:pStyle w:val="AmColumnHeading"/>
            </w:pPr>
            <w:r w:rsidRPr="00367D4C">
              <w:t>Predlog spremembe</w:t>
            </w:r>
          </w:p>
        </w:tc>
      </w:tr>
      <w:tr w:rsidR="00AD1CAB" w:rsidRPr="00367D4C" w14:paraId="0329E6A1" w14:textId="77777777" w:rsidTr="004C23E1">
        <w:trPr>
          <w:jc w:val="center"/>
        </w:trPr>
        <w:tc>
          <w:tcPr>
            <w:tcW w:w="4876" w:type="dxa"/>
            <w:tcBorders>
              <w:top w:val="nil"/>
              <w:left w:val="nil"/>
              <w:bottom w:val="nil"/>
              <w:right w:val="nil"/>
            </w:tcBorders>
          </w:tcPr>
          <w:p w14:paraId="543F5F69" w14:textId="77777777" w:rsidR="00FE7000" w:rsidRPr="00367D4C" w:rsidRDefault="00FE7000" w:rsidP="004C23E1">
            <w:pPr>
              <w:pStyle w:val="Normal6a"/>
            </w:pPr>
            <w:r w:rsidRPr="00367D4C">
              <w:rPr>
                <w:b/>
                <w:i/>
              </w:rPr>
              <w:t>3.</w:t>
            </w:r>
            <w:r w:rsidRPr="00367D4C">
              <w:tab/>
            </w:r>
            <w:r w:rsidRPr="00367D4C">
              <w:rPr>
                <w:b/>
                <w:i/>
              </w:rPr>
              <w:t>pozdravlja, da se je Črna gora odločno in v celoti uskladila s skupno zunanjo in varnostno politiko EU, vključno z omejevalnimi ukrepi. pozdravlja dialog o varnosti in obrambi med EU in Črno goro;</w:t>
            </w:r>
          </w:p>
        </w:tc>
        <w:tc>
          <w:tcPr>
            <w:tcW w:w="4876" w:type="dxa"/>
            <w:tcBorders>
              <w:top w:val="nil"/>
              <w:left w:val="nil"/>
              <w:bottom w:val="nil"/>
              <w:right w:val="nil"/>
            </w:tcBorders>
          </w:tcPr>
          <w:p w14:paraId="1E3C1CCF" w14:textId="3E50F67D" w:rsidR="00FE7000" w:rsidRPr="00367D4C" w:rsidRDefault="00FE7000" w:rsidP="004C23E1">
            <w:pPr>
              <w:pStyle w:val="Normal6a"/>
            </w:pPr>
            <w:r w:rsidRPr="00367D4C">
              <w:rPr>
                <w:b/>
                <w:i/>
              </w:rPr>
              <w:t>črtano</w:t>
            </w:r>
          </w:p>
        </w:tc>
      </w:tr>
    </w:tbl>
    <w:p w14:paraId="79814F2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0C692DD" w14:textId="77777777" w:rsidR="00FE7000" w:rsidRPr="00367D4C" w:rsidRDefault="00FE7000" w:rsidP="00FE7000">
      <w:r w:rsidRPr="002F62D3">
        <w:rPr>
          <w:rStyle w:val="HideTWBExt"/>
        </w:rPr>
        <w:t>&lt;/Amend&gt;</w:t>
      </w:r>
    </w:p>
    <w:p w14:paraId="538B22A9" w14:textId="0B8A117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44</w:t>
      </w:r>
      <w:r w:rsidRPr="002F62D3">
        <w:rPr>
          <w:rStyle w:val="HideTWBExt"/>
          <w:b w:val="0"/>
        </w:rPr>
        <w:t>&lt;/NumAm&gt;</w:t>
      </w:r>
    </w:p>
    <w:p w14:paraId="1BBD7ED8"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4FB7E8F4" w14:textId="77777777" w:rsidR="00FE7000" w:rsidRPr="00367D4C" w:rsidRDefault="00FE7000" w:rsidP="00FE7000">
      <w:pPr>
        <w:pStyle w:val="NormalBold"/>
      </w:pPr>
      <w:r w:rsidRPr="002F62D3">
        <w:rPr>
          <w:rStyle w:val="HideTWBExt"/>
          <w:b w:val="0"/>
        </w:rPr>
        <w:t>&lt;/RepeatBlock-By&gt;</w:t>
      </w:r>
    </w:p>
    <w:p w14:paraId="5D70B33A" w14:textId="2074C2D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798A910" w14:textId="77777777" w:rsidR="00FE7000" w:rsidRPr="00367D4C" w:rsidRDefault="00FE7000" w:rsidP="00FE7000">
      <w:pPr>
        <w:pStyle w:val="NormalBold"/>
      </w:pPr>
      <w:r w:rsidRPr="002F62D3">
        <w:rPr>
          <w:rStyle w:val="HideTWBExt"/>
          <w:b w:val="0"/>
        </w:rPr>
        <w:t>&lt;Article&gt;</w:t>
      </w:r>
      <w:r w:rsidRPr="00367D4C">
        <w:t>Odstavek 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52CF208" w14:textId="77777777" w:rsidTr="004C23E1">
        <w:trPr>
          <w:trHeight w:hRule="exact" w:val="240"/>
          <w:jc w:val="center"/>
        </w:trPr>
        <w:tc>
          <w:tcPr>
            <w:tcW w:w="9752" w:type="dxa"/>
            <w:gridSpan w:val="2"/>
            <w:tcBorders>
              <w:top w:val="nil"/>
              <w:left w:val="nil"/>
              <w:bottom w:val="nil"/>
              <w:right w:val="nil"/>
            </w:tcBorders>
          </w:tcPr>
          <w:p w14:paraId="469AA15B" w14:textId="77777777" w:rsidR="00FE7000" w:rsidRPr="00367D4C" w:rsidRDefault="00FE7000" w:rsidP="004C23E1"/>
        </w:tc>
      </w:tr>
      <w:tr w:rsidR="00AD1CAB" w:rsidRPr="00367D4C" w14:paraId="698EE7CD" w14:textId="77777777" w:rsidTr="004C23E1">
        <w:trPr>
          <w:trHeight w:val="240"/>
          <w:jc w:val="center"/>
        </w:trPr>
        <w:tc>
          <w:tcPr>
            <w:tcW w:w="4876" w:type="dxa"/>
            <w:tcBorders>
              <w:top w:val="nil"/>
              <w:left w:val="nil"/>
              <w:bottom w:val="nil"/>
              <w:right w:val="nil"/>
            </w:tcBorders>
          </w:tcPr>
          <w:p w14:paraId="184DEBCF" w14:textId="2BC47B9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05C21F2" w14:textId="5C543D33" w:rsidR="00FE7000" w:rsidRPr="00367D4C" w:rsidRDefault="00FE7000" w:rsidP="004C23E1">
            <w:pPr>
              <w:pStyle w:val="AmColumnHeading"/>
            </w:pPr>
            <w:r w:rsidRPr="00367D4C">
              <w:t>Predlog spremembe</w:t>
            </w:r>
          </w:p>
        </w:tc>
      </w:tr>
      <w:tr w:rsidR="00AD1CAB" w:rsidRPr="00367D4C" w14:paraId="0B6566A9" w14:textId="77777777" w:rsidTr="004C23E1">
        <w:trPr>
          <w:jc w:val="center"/>
        </w:trPr>
        <w:tc>
          <w:tcPr>
            <w:tcW w:w="4876" w:type="dxa"/>
            <w:tcBorders>
              <w:top w:val="nil"/>
              <w:left w:val="nil"/>
              <w:bottom w:val="nil"/>
              <w:right w:val="nil"/>
            </w:tcBorders>
          </w:tcPr>
          <w:p w14:paraId="2A5F87BB" w14:textId="77777777" w:rsidR="00FE7000" w:rsidRPr="00367D4C" w:rsidRDefault="00FE7000" w:rsidP="004C23E1">
            <w:pPr>
              <w:pStyle w:val="Normal6a"/>
            </w:pPr>
            <w:r w:rsidRPr="00367D4C">
              <w:t>3.</w:t>
            </w:r>
            <w:r w:rsidRPr="00367D4C">
              <w:tab/>
              <w:t>pozdravlja, da se je Črna gora odločno in v celoti uskladila s skupno zunanjo in varnostno politiko EU, vključno z omejevalnimi ukrepi</w:t>
            </w:r>
            <w:r w:rsidRPr="00367D4C">
              <w:rPr>
                <w:b/>
                <w:bCs/>
                <w:i/>
                <w:iCs/>
              </w:rPr>
              <w:t>.</w:t>
            </w:r>
            <w:r w:rsidRPr="00367D4C">
              <w:t xml:space="preserve"> pozdravlja dialog o varnosti in obrambi med EU in Črno goro;</w:t>
            </w:r>
          </w:p>
        </w:tc>
        <w:tc>
          <w:tcPr>
            <w:tcW w:w="4876" w:type="dxa"/>
            <w:tcBorders>
              <w:top w:val="nil"/>
              <w:left w:val="nil"/>
              <w:bottom w:val="nil"/>
              <w:right w:val="nil"/>
            </w:tcBorders>
          </w:tcPr>
          <w:p w14:paraId="2DE6D425" w14:textId="77777777" w:rsidR="00FE7000" w:rsidRPr="00367D4C" w:rsidRDefault="00FE7000" w:rsidP="004C23E1">
            <w:pPr>
              <w:pStyle w:val="Normal6a"/>
            </w:pPr>
            <w:r w:rsidRPr="00367D4C">
              <w:t>3.</w:t>
            </w:r>
            <w:r w:rsidRPr="00367D4C">
              <w:tab/>
              <w:t>pozdravlja, da se je Črna gora odločno in v celoti uskladila s skupno zunanjo in varnostno politiko EU, vključno z omejevalnimi ukrepi</w:t>
            </w:r>
            <w:r w:rsidRPr="00367D4C">
              <w:rPr>
                <w:b/>
                <w:bCs/>
                <w:i/>
                <w:iCs/>
              </w:rPr>
              <w:t>,</w:t>
            </w:r>
            <w:r w:rsidRPr="00367D4C">
              <w:t xml:space="preserve"> pozdravlja</w:t>
            </w:r>
            <w:r w:rsidRPr="00367D4C">
              <w:rPr>
                <w:b/>
                <w:i/>
              </w:rPr>
              <w:t>, da Črna gora odločno podpira Ukrajino, tudi pri glasovanjih o resolucijah Generalne skupščine OZN;</w:t>
            </w:r>
            <w:r w:rsidRPr="00367D4C">
              <w:t xml:space="preserve"> </w:t>
            </w:r>
            <w:r w:rsidRPr="00367D4C">
              <w:rPr>
                <w:b/>
                <w:i/>
              </w:rPr>
              <w:t>pozdravlja</w:t>
            </w:r>
            <w:r w:rsidRPr="00367D4C">
              <w:t xml:space="preserve"> dialog o varnosti in obrambi med EU in Črno goro;</w:t>
            </w:r>
          </w:p>
        </w:tc>
      </w:tr>
    </w:tbl>
    <w:p w14:paraId="4C20255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0845E43C" w14:textId="77777777" w:rsidR="00FE7000" w:rsidRPr="00367D4C" w:rsidRDefault="00FE7000" w:rsidP="00FE7000">
      <w:r w:rsidRPr="002F62D3">
        <w:rPr>
          <w:rStyle w:val="HideTWBExt"/>
        </w:rPr>
        <w:t>&lt;/Amend&gt;</w:t>
      </w:r>
    </w:p>
    <w:p w14:paraId="2B81290C" w14:textId="4A3F4949"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45</w:t>
      </w:r>
      <w:r w:rsidRPr="002F62D3">
        <w:rPr>
          <w:rStyle w:val="HideTWBExt"/>
          <w:b w:val="0"/>
        </w:rPr>
        <w:t>&lt;/NumAm&gt;</w:t>
      </w:r>
    </w:p>
    <w:p w14:paraId="15107805" w14:textId="4BF3A1F7"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33D9164F" w14:textId="77777777" w:rsidR="00FE7000" w:rsidRPr="00367D4C" w:rsidRDefault="00FE7000" w:rsidP="00FE7000">
      <w:pPr>
        <w:pStyle w:val="NormalBold"/>
      </w:pPr>
      <w:r w:rsidRPr="002F62D3">
        <w:rPr>
          <w:rStyle w:val="HideTWBExt"/>
          <w:b w:val="0"/>
        </w:rPr>
        <w:t>&lt;/RepeatBlock-By&gt;</w:t>
      </w:r>
    </w:p>
    <w:p w14:paraId="2A399AE9" w14:textId="4D430DC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EF897AF" w14:textId="77777777" w:rsidR="00FE7000" w:rsidRPr="00367D4C" w:rsidRDefault="00FE7000" w:rsidP="00FE7000">
      <w:pPr>
        <w:pStyle w:val="NormalBold"/>
      </w:pPr>
      <w:r w:rsidRPr="002F62D3">
        <w:rPr>
          <w:rStyle w:val="HideTWBExt"/>
          <w:b w:val="0"/>
        </w:rPr>
        <w:t>&lt;Article&gt;</w:t>
      </w:r>
      <w:r w:rsidRPr="00367D4C">
        <w:t>Odstavek 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D4D5F3F" w14:textId="77777777" w:rsidTr="004C23E1">
        <w:trPr>
          <w:trHeight w:hRule="exact" w:val="240"/>
          <w:jc w:val="center"/>
        </w:trPr>
        <w:tc>
          <w:tcPr>
            <w:tcW w:w="9752" w:type="dxa"/>
            <w:gridSpan w:val="2"/>
            <w:tcBorders>
              <w:top w:val="nil"/>
              <w:left w:val="nil"/>
              <w:bottom w:val="nil"/>
              <w:right w:val="nil"/>
            </w:tcBorders>
          </w:tcPr>
          <w:p w14:paraId="21E019E0" w14:textId="77777777" w:rsidR="00FE7000" w:rsidRPr="00367D4C" w:rsidRDefault="00FE7000" w:rsidP="004C23E1"/>
        </w:tc>
      </w:tr>
      <w:tr w:rsidR="00AD1CAB" w:rsidRPr="00367D4C" w14:paraId="5B06DB75" w14:textId="77777777" w:rsidTr="004C23E1">
        <w:trPr>
          <w:trHeight w:val="240"/>
          <w:jc w:val="center"/>
        </w:trPr>
        <w:tc>
          <w:tcPr>
            <w:tcW w:w="4876" w:type="dxa"/>
            <w:tcBorders>
              <w:top w:val="nil"/>
              <w:left w:val="nil"/>
              <w:bottom w:val="nil"/>
              <w:right w:val="nil"/>
            </w:tcBorders>
          </w:tcPr>
          <w:p w14:paraId="0C4BC88F" w14:textId="6FE74942"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259D32A" w14:textId="47CF19C2" w:rsidR="00FE7000" w:rsidRPr="00367D4C" w:rsidRDefault="00FE7000" w:rsidP="004C23E1">
            <w:pPr>
              <w:pStyle w:val="AmColumnHeading"/>
            </w:pPr>
            <w:r w:rsidRPr="00367D4C">
              <w:t>Predlog spremembe</w:t>
            </w:r>
          </w:p>
        </w:tc>
      </w:tr>
      <w:tr w:rsidR="00AD1CAB" w:rsidRPr="00367D4C" w14:paraId="7579F9A7" w14:textId="77777777" w:rsidTr="004C23E1">
        <w:trPr>
          <w:jc w:val="center"/>
        </w:trPr>
        <w:tc>
          <w:tcPr>
            <w:tcW w:w="4876" w:type="dxa"/>
            <w:tcBorders>
              <w:top w:val="nil"/>
              <w:left w:val="nil"/>
              <w:bottom w:val="nil"/>
              <w:right w:val="nil"/>
            </w:tcBorders>
          </w:tcPr>
          <w:p w14:paraId="311DF23E" w14:textId="77777777" w:rsidR="00FE7000" w:rsidRPr="00367D4C" w:rsidRDefault="00FE7000" w:rsidP="004C23E1">
            <w:pPr>
              <w:pStyle w:val="Normal6a"/>
            </w:pPr>
            <w:r w:rsidRPr="00367D4C">
              <w:t>3.</w:t>
            </w:r>
            <w:r w:rsidRPr="00367D4C">
              <w:tab/>
              <w:t>pozdravlja, da se je Črna gora odločno in v celoti uskladila s skupno zunanjo in varnostno politiko EU, vključno z omejevalnimi ukrepi</w:t>
            </w:r>
            <w:r w:rsidRPr="00367D4C">
              <w:rPr>
                <w:b/>
                <w:i/>
              </w:rPr>
              <w:t>.</w:t>
            </w:r>
            <w:r w:rsidRPr="00367D4C">
              <w:t xml:space="preserve"> pozdravlja dialog o varnosti in obrambi med EU in Črno goro;</w:t>
            </w:r>
          </w:p>
        </w:tc>
        <w:tc>
          <w:tcPr>
            <w:tcW w:w="4876" w:type="dxa"/>
            <w:tcBorders>
              <w:top w:val="nil"/>
              <w:left w:val="nil"/>
              <w:bottom w:val="nil"/>
              <w:right w:val="nil"/>
            </w:tcBorders>
          </w:tcPr>
          <w:p w14:paraId="64E30D16" w14:textId="77777777" w:rsidR="00FE7000" w:rsidRPr="00367D4C" w:rsidRDefault="00FE7000" w:rsidP="004C23E1">
            <w:pPr>
              <w:pStyle w:val="Normal6a"/>
            </w:pPr>
            <w:r w:rsidRPr="00367D4C">
              <w:t>3.</w:t>
            </w:r>
            <w:r w:rsidRPr="00367D4C">
              <w:tab/>
              <w:t>pozdravlja, da se je Črna gora odločno in v celoti uskladila s skupno zunanjo in varnostno politiko EU, vključno z omejevalnimi ukrepi</w:t>
            </w:r>
            <w:r w:rsidRPr="00367D4C">
              <w:rPr>
                <w:b/>
                <w:i/>
              </w:rPr>
              <w:t>, tudi tistimi, ki so povezani z rusko vojaško agresijo proti Ukrajini, pozdravlja pa tudi njeno načelno stališče v OZN ter sodelovanje v misijah in operacijah kriznega upravljanja EU;</w:t>
            </w:r>
            <w:r w:rsidRPr="00367D4C">
              <w:t xml:space="preserve"> pozdravlja dialog o varnosti in obrambi med EU in Črno goro;</w:t>
            </w:r>
          </w:p>
        </w:tc>
      </w:tr>
    </w:tbl>
    <w:p w14:paraId="636B74C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C6AD7F9" w14:textId="77777777" w:rsidR="00FE7000" w:rsidRPr="00367D4C" w:rsidRDefault="00FE7000" w:rsidP="00FE7000">
      <w:r w:rsidRPr="002F62D3">
        <w:rPr>
          <w:rStyle w:val="HideTWBExt"/>
        </w:rPr>
        <w:t>&lt;/Amend&gt;</w:t>
      </w:r>
    </w:p>
    <w:p w14:paraId="16C52A8D" w14:textId="7C4307B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46</w:t>
      </w:r>
      <w:r w:rsidRPr="002F62D3">
        <w:rPr>
          <w:rStyle w:val="HideTWBExt"/>
          <w:b w:val="0"/>
        </w:rPr>
        <w:t>&lt;/NumAm&gt;</w:t>
      </w:r>
    </w:p>
    <w:p w14:paraId="24FE2097" w14:textId="7F33E508" w:rsidR="00FE7000" w:rsidRPr="00367D4C" w:rsidRDefault="00FE7000" w:rsidP="00FE7000">
      <w:pPr>
        <w:pStyle w:val="NormalBold"/>
      </w:pPr>
      <w:r w:rsidRPr="002F62D3">
        <w:rPr>
          <w:rStyle w:val="HideTWBExt"/>
          <w:b w:val="0"/>
        </w:rPr>
        <w:t>&lt;RepeatBlock-By&gt;&lt;Members&gt;</w:t>
      </w:r>
      <w:r w:rsidR="0046700B" w:rsidRPr="00367D4C">
        <w:t>Ivajlo Vlčev (Ivaylo Valchev)</w:t>
      </w:r>
      <w:r w:rsidRPr="002F62D3">
        <w:rPr>
          <w:rStyle w:val="HideTWBExt"/>
          <w:b w:val="0"/>
        </w:rPr>
        <w:t>&lt;/Members&gt;</w:t>
      </w:r>
    </w:p>
    <w:p w14:paraId="443511A1" w14:textId="77777777" w:rsidR="00FE7000" w:rsidRPr="00367D4C" w:rsidRDefault="00FE7000" w:rsidP="00FE7000">
      <w:pPr>
        <w:pStyle w:val="NormalBold"/>
      </w:pPr>
      <w:r w:rsidRPr="002F62D3">
        <w:rPr>
          <w:rStyle w:val="HideTWBExt"/>
          <w:b w:val="0"/>
        </w:rPr>
        <w:t>&lt;/RepeatBlock-By&gt;</w:t>
      </w:r>
    </w:p>
    <w:p w14:paraId="42F21FFC" w14:textId="0A91689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DC1DFDC" w14:textId="77777777" w:rsidR="00FE7000" w:rsidRPr="00367D4C" w:rsidRDefault="00FE7000" w:rsidP="00FE7000">
      <w:pPr>
        <w:pStyle w:val="NormalBold"/>
      </w:pPr>
      <w:r w:rsidRPr="002F62D3">
        <w:rPr>
          <w:rStyle w:val="HideTWBExt"/>
          <w:b w:val="0"/>
        </w:rPr>
        <w:t>&lt;Article&gt;</w:t>
      </w:r>
      <w:r w:rsidRPr="00367D4C">
        <w:t>Odstavek 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AA6EC5E" w14:textId="77777777" w:rsidTr="004C23E1">
        <w:trPr>
          <w:trHeight w:hRule="exact" w:val="240"/>
          <w:jc w:val="center"/>
        </w:trPr>
        <w:tc>
          <w:tcPr>
            <w:tcW w:w="9752" w:type="dxa"/>
            <w:gridSpan w:val="2"/>
            <w:tcBorders>
              <w:top w:val="nil"/>
              <w:left w:val="nil"/>
              <w:bottom w:val="nil"/>
              <w:right w:val="nil"/>
            </w:tcBorders>
          </w:tcPr>
          <w:p w14:paraId="71B5E88A" w14:textId="77777777" w:rsidR="00FE7000" w:rsidRPr="00367D4C" w:rsidRDefault="00FE7000" w:rsidP="004C23E1"/>
        </w:tc>
      </w:tr>
      <w:tr w:rsidR="00AD1CAB" w:rsidRPr="00367D4C" w14:paraId="12AC6419" w14:textId="77777777" w:rsidTr="004C23E1">
        <w:trPr>
          <w:trHeight w:val="240"/>
          <w:jc w:val="center"/>
        </w:trPr>
        <w:tc>
          <w:tcPr>
            <w:tcW w:w="4876" w:type="dxa"/>
            <w:tcBorders>
              <w:top w:val="nil"/>
              <w:left w:val="nil"/>
              <w:bottom w:val="nil"/>
              <w:right w:val="nil"/>
            </w:tcBorders>
          </w:tcPr>
          <w:p w14:paraId="20C6C444" w14:textId="5154501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46430AF" w14:textId="5546B243" w:rsidR="00FE7000" w:rsidRPr="00367D4C" w:rsidRDefault="00FE7000" w:rsidP="004C23E1">
            <w:pPr>
              <w:pStyle w:val="AmColumnHeading"/>
            </w:pPr>
            <w:r w:rsidRPr="00367D4C">
              <w:t>Predlog spremembe</w:t>
            </w:r>
          </w:p>
        </w:tc>
      </w:tr>
      <w:tr w:rsidR="00AD1CAB" w:rsidRPr="00367D4C" w14:paraId="5FF9A7FD" w14:textId="77777777" w:rsidTr="004C23E1">
        <w:trPr>
          <w:jc w:val="center"/>
        </w:trPr>
        <w:tc>
          <w:tcPr>
            <w:tcW w:w="4876" w:type="dxa"/>
            <w:tcBorders>
              <w:top w:val="nil"/>
              <w:left w:val="nil"/>
              <w:bottom w:val="nil"/>
              <w:right w:val="nil"/>
            </w:tcBorders>
          </w:tcPr>
          <w:p w14:paraId="7A88C13C" w14:textId="77777777" w:rsidR="00FE7000" w:rsidRPr="00367D4C" w:rsidRDefault="00FE7000" w:rsidP="004C23E1">
            <w:pPr>
              <w:pStyle w:val="Normal6a"/>
            </w:pPr>
            <w:r w:rsidRPr="00367D4C">
              <w:t>3.</w:t>
            </w:r>
            <w:r w:rsidRPr="00367D4C">
              <w:tab/>
              <w:t>pozdravlja, da se je Črna gora odločno in v celoti uskladila s skupno zunanjo in varnostno politiko EU, vključno z omejevalnimi ukrepi. pozdravlja dialog o varnosti in obrambi med EU in Črno goro;</w:t>
            </w:r>
          </w:p>
        </w:tc>
        <w:tc>
          <w:tcPr>
            <w:tcW w:w="4876" w:type="dxa"/>
            <w:tcBorders>
              <w:top w:val="nil"/>
              <w:left w:val="nil"/>
              <w:bottom w:val="nil"/>
              <w:right w:val="nil"/>
            </w:tcBorders>
          </w:tcPr>
          <w:p w14:paraId="6B6A16CD" w14:textId="77777777" w:rsidR="00FE7000" w:rsidRPr="00367D4C" w:rsidRDefault="00FE7000" w:rsidP="004C23E1">
            <w:pPr>
              <w:pStyle w:val="Normal6a"/>
            </w:pPr>
            <w:r w:rsidRPr="00367D4C">
              <w:t>3.</w:t>
            </w:r>
            <w:r w:rsidRPr="00367D4C">
              <w:tab/>
              <w:t xml:space="preserve">pozdravlja, da se je Črna gora odločno in v celoti uskladila s skupno zunanjo in varnostno politiko EU, vključno z omejevalnimi ukrepi. pozdravlja dialog o varnosti in obrambi med EU in Črno goro; </w:t>
            </w:r>
            <w:r w:rsidRPr="00367D4C">
              <w:rPr>
                <w:b/>
                <w:i/>
              </w:rPr>
              <w:t>pozdravlja odločitev črnogorskega parlamenta, da napoti pripadnike svojih oboroženih sil k sodelovanju v misiji Evropske unije za vojaško pomoč v podporo Ukrajini (EUMAM Ukraine), s čimer jasno in nedvoumno potrjuje usklajenost z varnostnimi prednostnimi nalogami EU in Nata; ponovno poudarja, da je Črna gora ključna zaveznica EU v regiji, saj prispeva k regionalni varnosti s svojim sodelovanjem v misiji KFOR na Kosovu ter v bojni skupini pod vodstvom Italije v Bolgariji; pozdravlja odločitev črnogorske vlade, da izpolni zavezo o 2-odstotnih izdatkih za obrambo;</w:t>
            </w:r>
          </w:p>
        </w:tc>
      </w:tr>
    </w:tbl>
    <w:p w14:paraId="07AE75F2"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AEF8102" w14:textId="77777777" w:rsidR="00FE7000" w:rsidRPr="00367D4C" w:rsidRDefault="00FE7000" w:rsidP="00FE7000">
      <w:r w:rsidRPr="002F62D3">
        <w:rPr>
          <w:rStyle w:val="HideTWBExt"/>
        </w:rPr>
        <w:t>&lt;/Amend&gt;</w:t>
      </w:r>
    </w:p>
    <w:p w14:paraId="48B179CA" w14:textId="6BA9E78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47</w:t>
      </w:r>
      <w:r w:rsidRPr="002F62D3">
        <w:rPr>
          <w:rStyle w:val="HideTWBExt"/>
          <w:b w:val="0"/>
        </w:rPr>
        <w:t>&lt;/NumAm&gt;</w:t>
      </w:r>
    </w:p>
    <w:p w14:paraId="5B9A17D1"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41909A2C"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63775D61" w14:textId="77777777" w:rsidR="00FE7000" w:rsidRPr="00367D4C" w:rsidRDefault="00FE7000" w:rsidP="00FE7000">
      <w:pPr>
        <w:pStyle w:val="NormalBold"/>
      </w:pPr>
      <w:r w:rsidRPr="002F62D3">
        <w:rPr>
          <w:rStyle w:val="HideTWBExt"/>
          <w:b w:val="0"/>
        </w:rPr>
        <w:t>&lt;/RepeatBlock-By&gt;</w:t>
      </w:r>
    </w:p>
    <w:p w14:paraId="75463271" w14:textId="1AA2AEC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10A21F2" w14:textId="77777777" w:rsidR="00FE7000" w:rsidRPr="00367D4C" w:rsidRDefault="00FE7000" w:rsidP="00FE7000">
      <w:pPr>
        <w:pStyle w:val="NormalBold"/>
      </w:pPr>
      <w:r w:rsidRPr="002F62D3">
        <w:rPr>
          <w:rStyle w:val="HideTWBExt"/>
          <w:b w:val="0"/>
        </w:rPr>
        <w:t>&lt;Article&gt;</w:t>
      </w:r>
      <w:r w:rsidRPr="00367D4C">
        <w:t>Odstavek 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FD13919" w14:textId="77777777" w:rsidTr="004C23E1">
        <w:trPr>
          <w:trHeight w:hRule="exact" w:val="240"/>
          <w:jc w:val="center"/>
        </w:trPr>
        <w:tc>
          <w:tcPr>
            <w:tcW w:w="9752" w:type="dxa"/>
            <w:gridSpan w:val="2"/>
            <w:tcBorders>
              <w:top w:val="nil"/>
              <w:left w:val="nil"/>
              <w:bottom w:val="nil"/>
              <w:right w:val="nil"/>
            </w:tcBorders>
          </w:tcPr>
          <w:p w14:paraId="1CC5155C" w14:textId="77777777" w:rsidR="00FE7000" w:rsidRPr="00367D4C" w:rsidRDefault="00FE7000" w:rsidP="004C23E1"/>
        </w:tc>
      </w:tr>
      <w:tr w:rsidR="00AD1CAB" w:rsidRPr="00367D4C" w14:paraId="5E663AB2" w14:textId="77777777" w:rsidTr="004C23E1">
        <w:trPr>
          <w:trHeight w:val="240"/>
          <w:jc w:val="center"/>
        </w:trPr>
        <w:tc>
          <w:tcPr>
            <w:tcW w:w="4876" w:type="dxa"/>
            <w:tcBorders>
              <w:top w:val="nil"/>
              <w:left w:val="nil"/>
              <w:bottom w:val="nil"/>
              <w:right w:val="nil"/>
            </w:tcBorders>
          </w:tcPr>
          <w:p w14:paraId="28884348" w14:textId="359DE34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E89FAC6" w14:textId="6872AA2C" w:rsidR="00FE7000" w:rsidRPr="00367D4C" w:rsidRDefault="00FE7000" w:rsidP="004C23E1">
            <w:pPr>
              <w:pStyle w:val="AmColumnHeading"/>
            </w:pPr>
            <w:r w:rsidRPr="00367D4C">
              <w:t>Predlog spremembe</w:t>
            </w:r>
          </w:p>
        </w:tc>
      </w:tr>
      <w:tr w:rsidR="00AD1CAB" w:rsidRPr="00367D4C" w14:paraId="36744BC6" w14:textId="77777777" w:rsidTr="004C23E1">
        <w:trPr>
          <w:jc w:val="center"/>
        </w:trPr>
        <w:tc>
          <w:tcPr>
            <w:tcW w:w="4876" w:type="dxa"/>
            <w:tcBorders>
              <w:top w:val="nil"/>
              <w:left w:val="nil"/>
              <w:bottom w:val="nil"/>
              <w:right w:val="nil"/>
            </w:tcBorders>
          </w:tcPr>
          <w:p w14:paraId="12E6A46B" w14:textId="77777777" w:rsidR="00FE7000" w:rsidRPr="00367D4C" w:rsidRDefault="00FE7000" w:rsidP="004C23E1">
            <w:pPr>
              <w:pStyle w:val="Normal6a"/>
            </w:pPr>
            <w:r w:rsidRPr="00367D4C">
              <w:t>3.</w:t>
            </w:r>
            <w:r w:rsidRPr="00367D4C">
              <w:tab/>
              <w:t>pozdravlja, da se je Črna gora odločno in v celoti uskladila s skupno zunanjo in varnostno politiko EU, vključno z omejevalnimi ukrepi. pozdravlja dialog o varnosti in obrambi med EU in Črno goro;</w:t>
            </w:r>
          </w:p>
        </w:tc>
        <w:tc>
          <w:tcPr>
            <w:tcW w:w="4876" w:type="dxa"/>
            <w:tcBorders>
              <w:top w:val="nil"/>
              <w:left w:val="nil"/>
              <w:bottom w:val="nil"/>
              <w:right w:val="nil"/>
            </w:tcBorders>
          </w:tcPr>
          <w:p w14:paraId="353E69F9" w14:textId="77777777" w:rsidR="00FE7000" w:rsidRPr="00367D4C" w:rsidRDefault="00FE7000" w:rsidP="004C23E1">
            <w:pPr>
              <w:pStyle w:val="Normal6a"/>
            </w:pPr>
            <w:r w:rsidRPr="00367D4C">
              <w:t>3.</w:t>
            </w:r>
            <w:r w:rsidRPr="00367D4C">
              <w:tab/>
              <w:t>pozdravlja, da se je Črna gora odločno in v celoti uskladila s skupno zunanjo in varnostno politiko EU, vključno z omejevalnimi ukrepi. pozdravlja dialog o varnosti in obrambi med EU in Črno goro</w:t>
            </w:r>
            <w:r w:rsidRPr="00367D4C">
              <w:rPr>
                <w:b/>
                <w:i/>
              </w:rPr>
              <w:t>, vključno s strukturiranimi izmenjavami o sodelovanju na področjih varnosti in obrambe, odpornosti na nastajajoče grožnje in sodelovanju pri podpori Ukrajini</w:t>
            </w:r>
            <w:r w:rsidRPr="00367D4C">
              <w:t xml:space="preserve">; </w:t>
            </w:r>
            <w:r w:rsidRPr="00367D4C">
              <w:rPr>
                <w:b/>
                <w:i/>
              </w:rPr>
              <w:t>pozitivno ocenjuje odločitev črnogorskega parlamenta, da odobri sodelovanje v misiji Evropske unije za vojaško pomoč v podporo Ukrajini;</w:t>
            </w:r>
          </w:p>
        </w:tc>
      </w:tr>
    </w:tbl>
    <w:p w14:paraId="268BCE5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C787AAF" w14:textId="77777777" w:rsidR="00FE7000" w:rsidRPr="00367D4C" w:rsidRDefault="00FE7000" w:rsidP="00FE7000">
      <w:r w:rsidRPr="002F62D3">
        <w:rPr>
          <w:rStyle w:val="HideTWBExt"/>
        </w:rPr>
        <w:t>&lt;/Amend&gt;</w:t>
      </w:r>
    </w:p>
    <w:p w14:paraId="546B7D22" w14:textId="05B64BE8"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48</w:t>
      </w:r>
      <w:r w:rsidRPr="002F62D3">
        <w:rPr>
          <w:rStyle w:val="HideTWBExt"/>
          <w:b w:val="0"/>
        </w:rPr>
        <w:t>&lt;/NumAm&gt;</w:t>
      </w:r>
    </w:p>
    <w:p w14:paraId="3AAC641C"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02894916" w14:textId="77777777" w:rsidR="00FE7000" w:rsidRPr="00367D4C" w:rsidRDefault="00FE7000" w:rsidP="00FE7000">
      <w:pPr>
        <w:pStyle w:val="NormalBold"/>
      </w:pPr>
      <w:r w:rsidRPr="002F62D3">
        <w:rPr>
          <w:rStyle w:val="HideTWBExt"/>
          <w:b w:val="0"/>
        </w:rPr>
        <w:t>&lt;/RepeatBlock-By&gt;</w:t>
      </w:r>
    </w:p>
    <w:p w14:paraId="67C58C55" w14:textId="127202CB"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0A593B1" w14:textId="77777777" w:rsidR="00FE7000" w:rsidRPr="00367D4C" w:rsidRDefault="00FE7000" w:rsidP="00FE7000">
      <w:pPr>
        <w:pStyle w:val="NormalBold"/>
      </w:pPr>
      <w:r w:rsidRPr="002F62D3">
        <w:rPr>
          <w:rStyle w:val="HideTWBExt"/>
          <w:b w:val="0"/>
        </w:rPr>
        <w:t>&lt;Article&gt;</w:t>
      </w:r>
      <w:r w:rsidRPr="00367D4C">
        <w:t>Odstavek 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92DEF88" w14:textId="77777777" w:rsidTr="004C23E1">
        <w:trPr>
          <w:trHeight w:hRule="exact" w:val="240"/>
          <w:jc w:val="center"/>
        </w:trPr>
        <w:tc>
          <w:tcPr>
            <w:tcW w:w="9752" w:type="dxa"/>
            <w:gridSpan w:val="2"/>
            <w:tcBorders>
              <w:top w:val="nil"/>
              <w:left w:val="nil"/>
              <w:bottom w:val="nil"/>
              <w:right w:val="nil"/>
            </w:tcBorders>
          </w:tcPr>
          <w:p w14:paraId="0B1FAC9E" w14:textId="77777777" w:rsidR="00FE7000" w:rsidRPr="00367D4C" w:rsidRDefault="00FE7000" w:rsidP="004C23E1"/>
        </w:tc>
      </w:tr>
      <w:tr w:rsidR="00AD1CAB" w:rsidRPr="00367D4C" w14:paraId="2A7B8E77" w14:textId="77777777" w:rsidTr="004C23E1">
        <w:trPr>
          <w:trHeight w:val="240"/>
          <w:jc w:val="center"/>
        </w:trPr>
        <w:tc>
          <w:tcPr>
            <w:tcW w:w="4876" w:type="dxa"/>
            <w:tcBorders>
              <w:top w:val="nil"/>
              <w:left w:val="nil"/>
              <w:bottom w:val="nil"/>
              <w:right w:val="nil"/>
            </w:tcBorders>
          </w:tcPr>
          <w:p w14:paraId="524B0ED8" w14:textId="227E603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4855787" w14:textId="70A9ACD7" w:rsidR="00FE7000" w:rsidRPr="00367D4C" w:rsidRDefault="00FE7000" w:rsidP="004C23E1">
            <w:pPr>
              <w:pStyle w:val="AmColumnHeading"/>
            </w:pPr>
            <w:r w:rsidRPr="00367D4C">
              <w:t>Predlog spremembe</w:t>
            </w:r>
          </w:p>
        </w:tc>
      </w:tr>
      <w:tr w:rsidR="00AD1CAB" w:rsidRPr="00367D4C" w14:paraId="1C528095" w14:textId="77777777" w:rsidTr="004C23E1">
        <w:trPr>
          <w:jc w:val="center"/>
        </w:trPr>
        <w:tc>
          <w:tcPr>
            <w:tcW w:w="4876" w:type="dxa"/>
            <w:tcBorders>
              <w:top w:val="nil"/>
              <w:left w:val="nil"/>
              <w:bottom w:val="nil"/>
              <w:right w:val="nil"/>
            </w:tcBorders>
          </w:tcPr>
          <w:p w14:paraId="61153C73" w14:textId="77777777" w:rsidR="00FE7000" w:rsidRPr="00367D4C" w:rsidRDefault="00FE7000" w:rsidP="004C23E1">
            <w:pPr>
              <w:pStyle w:val="Normal6a"/>
            </w:pPr>
            <w:r w:rsidRPr="00367D4C">
              <w:t>3.</w:t>
            </w:r>
            <w:r w:rsidRPr="00367D4C">
              <w:tab/>
              <w:t>pozdravlja, da se je Črna gora odločno in v celoti uskladila s skupno zunanjo in varnostno politiko EU, vključno z omejevalnimi ukrepi. pozdravlja dialog o varnosti in obrambi med EU in Črno goro;</w:t>
            </w:r>
          </w:p>
        </w:tc>
        <w:tc>
          <w:tcPr>
            <w:tcW w:w="4876" w:type="dxa"/>
            <w:tcBorders>
              <w:top w:val="nil"/>
              <w:left w:val="nil"/>
              <w:bottom w:val="nil"/>
              <w:right w:val="nil"/>
            </w:tcBorders>
          </w:tcPr>
          <w:p w14:paraId="06BD0416" w14:textId="77777777" w:rsidR="00FE7000" w:rsidRPr="00367D4C" w:rsidRDefault="00FE7000" w:rsidP="004C23E1">
            <w:pPr>
              <w:pStyle w:val="Normal6a"/>
            </w:pPr>
            <w:r w:rsidRPr="00367D4C">
              <w:t>3.</w:t>
            </w:r>
            <w:r w:rsidRPr="00367D4C">
              <w:tab/>
              <w:t>pozdravlja, da se je Črna gora odločno in v celoti uskladila s skupno zunanjo in varnostno politiko EU, vključno z omejevalnimi ukrepi. pozdravlja dialog o varnosti in obrambi med EU in Črno goro;</w:t>
            </w:r>
            <w:r w:rsidRPr="00367D4C">
              <w:rPr>
                <w:b/>
                <w:i/>
              </w:rPr>
              <w:t> ponavlja, da je dosledna usklajenost Črne gore s skupno zunanjo in varnostno politiko EU, tudi z omejevalnimi ukrepi proti Rusiji, ključen pokazatelj njene strateške usmeritve in mora ostati neomajna;</w:t>
            </w:r>
          </w:p>
        </w:tc>
      </w:tr>
    </w:tbl>
    <w:p w14:paraId="241B9DA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27B30F5" w14:textId="77777777" w:rsidR="00FE7000" w:rsidRPr="00367D4C" w:rsidRDefault="00FE7000" w:rsidP="00FE7000">
      <w:r w:rsidRPr="002F62D3">
        <w:rPr>
          <w:rStyle w:val="HideTWBExt"/>
        </w:rPr>
        <w:t>&lt;/Amend&gt;</w:t>
      </w:r>
    </w:p>
    <w:p w14:paraId="6F132F00" w14:textId="1EBE21A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49</w:t>
      </w:r>
      <w:r w:rsidRPr="002F62D3">
        <w:rPr>
          <w:rStyle w:val="HideTWBExt"/>
          <w:b w:val="0"/>
        </w:rPr>
        <w:t>&lt;/NumAm&gt;</w:t>
      </w:r>
    </w:p>
    <w:p w14:paraId="4DFEF83A" w14:textId="5A540CFC" w:rsidR="00FE7000" w:rsidRPr="00367D4C" w:rsidRDefault="00FE7000" w:rsidP="00FE7000">
      <w:pPr>
        <w:pStyle w:val="NormalBold"/>
      </w:pPr>
      <w:r w:rsidRPr="002F62D3">
        <w:rPr>
          <w:rStyle w:val="HideTWBExt"/>
          <w:b w:val="0"/>
        </w:rPr>
        <w:t>&lt;RepeatBlock-By&gt;&lt;Members&gt;</w:t>
      </w:r>
      <w:r w:rsidRPr="00367D4C">
        <w:t>Kostas Mavridis (Costas Mavrides)</w:t>
      </w:r>
      <w:r w:rsidRPr="002F62D3">
        <w:rPr>
          <w:rStyle w:val="HideTWBExt"/>
          <w:b w:val="0"/>
        </w:rPr>
        <w:t>&lt;/Members&gt;</w:t>
      </w:r>
    </w:p>
    <w:p w14:paraId="4985B232" w14:textId="77777777" w:rsidR="00FE7000" w:rsidRPr="00367D4C" w:rsidRDefault="00FE7000" w:rsidP="00FE7000">
      <w:pPr>
        <w:pStyle w:val="NormalBold"/>
      </w:pPr>
      <w:r w:rsidRPr="002F62D3">
        <w:rPr>
          <w:rStyle w:val="HideTWBExt"/>
          <w:b w:val="0"/>
        </w:rPr>
        <w:t>&lt;/RepeatBlock-By&gt;</w:t>
      </w:r>
    </w:p>
    <w:p w14:paraId="2911FBF0" w14:textId="053261C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1FADC83" w14:textId="77777777" w:rsidR="00FE7000" w:rsidRPr="00367D4C" w:rsidRDefault="00FE7000" w:rsidP="00FE7000">
      <w:pPr>
        <w:pStyle w:val="NormalBold"/>
      </w:pPr>
      <w:r w:rsidRPr="002F62D3">
        <w:rPr>
          <w:rStyle w:val="HideTWBExt"/>
          <w:b w:val="0"/>
        </w:rPr>
        <w:t>&lt;Article&gt;</w:t>
      </w:r>
      <w:r w:rsidRPr="00367D4C">
        <w:t>Odstavek 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CC5AD32" w14:textId="77777777" w:rsidTr="004C23E1">
        <w:trPr>
          <w:trHeight w:hRule="exact" w:val="240"/>
          <w:jc w:val="center"/>
        </w:trPr>
        <w:tc>
          <w:tcPr>
            <w:tcW w:w="9752" w:type="dxa"/>
            <w:gridSpan w:val="2"/>
            <w:tcBorders>
              <w:top w:val="nil"/>
              <w:left w:val="nil"/>
              <w:bottom w:val="nil"/>
              <w:right w:val="nil"/>
            </w:tcBorders>
          </w:tcPr>
          <w:p w14:paraId="7FEA5B83" w14:textId="77777777" w:rsidR="00FE7000" w:rsidRPr="00367D4C" w:rsidRDefault="00FE7000" w:rsidP="004C23E1"/>
        </w:tc>
      </w:tr>
      <w:tr w:rsidR="00AD1CAB" w:rsidRPr="00367D4C" w14:paraId="2370A7BA" w14:textId="77777777" w:rsidTr="004C23E1">
        <w:trPr>
          <w:trHeight w:val="240"/>
          <w:jc w:val="center"/>
        </w:trPr>
        <w:tc>
          <w:tcPr>
            <w:tcW w:w="4876" w:type="dxa"/>
            <w:tcBorders>
              <w:top w:val="nil"/>
              <w:left w:val="nil"/>
              <w:bottom w:val="nil"/>
              <w:right w:val="nil"/>
            </w:tcBorders>
          </w:tcPr>
          <w:p w14:paraId="269233B4" w14:textId="6E0C162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1D64061" w14:textId="607CEE35" w:rsidR="00FE7000" w:rsidRPr="00367D4C" w:rsidRDefault="00FE7000" w:rsidP="004C23E1">
            <w:pPr>
              <w:pStyle w:val="AmColumnHeading"/>
            </w:pPr>
            <w:r w:rsidRPr="00367D4C">
              <w:t>Predlog spremembe</w:t>
            </w:r>
          </w:p>
        </w:tc>
      </w:tr>
      <w:tr w:rsidR="00AD1CAB" w:rsidRPr="00367D4C" w14:paraId="2CBF7790" w14:textId="77777777" w:rsidTr="004C23E1">
        <w:trPr>
          <w:jc w:val="center"/>
        </w:trPr>
        <w:tc>
          <w:tcPr>
            <w:tcW w:w="4876" w:type="dxa"/>
            <w:tcBorders>
              <w:top w:val="nil"/>
              <w:left w:val="nil"/>
              <w:bottom w:val="nil"/>
              <w:right w:val="nil"/>
            </w:tcBorders>
          </w:tcPr>
          <w:p w14:paraId="33DF3FEC" w14:textId="77777777" w:rsidR="00FE7000" w:rsidRPr="00367D4C" w:rsidRDefault="00FE7000" w:rsidP="004C23E1">
            <w:pPr>
              <w:pStyle w:val="Normal6a"/>
            </w:pPr>
            <w:r w:rsidRPr="00367D4C">
              <w:t>3.</w:t>
            </w:r>
            <w:r w:rsidRPr="00367D4C">
              <w:tab/>
              <w:t>pozdravlja, da se je Črna gora odločno in v celoti uskladila s skupno zunanjo in varnostno politiko EU, vključno z omejevalnimi ukrepi. pozdravlja dialog o varnosti in obrambi med EU in Črno goro;</w:t>
            </w:r>
          </w:p>
        </w:tc>
        <w:tc>
          <w:tcPr>
            <w:tcW w:w="4876" w:type="dxa"/>
            <w:tcBorders>
              <w:top w:val="nil"/>
              <w:left w:val="nil"/>
              <w:bottom w:val="nil"/>
              <w:right w:val="nil"/>
            </w:tcBorders>
          </w:tcPr>
          <w:p w14:paraId="16A400CD" w14:textId="77777777" w:rsidR="00FE7000" w:rsidRPr="00367D4C" w:rsidRDefault="00FE7000" w:rsidP="004C23E1">
            <w:pPr>
              <w:pStyle w:val="Normal6a"/>
            </w:pPr>
            <w:r w:rsidRPr="00367D4C">
              <w:t>3.</w:t>
            </w:r>
            <w:r w:rsidRPr="00367D4C">
              <w:tab/>
              <w:t xml:space="preserve">pozdravlja, da se je Črna gora odločno in v celoti uskladila s skupno zunanjo in varnostno politiko EU, vključno z omejevalnimi ukrepi. pozdravlja dialog o varnosti in obrambi med EU in Črno goro; </w:t>
            </w:r>
            <w:r w:rsidRPr="00367D4C">
              <w:rPr>
                <w:b/>
                <w:i/>
              </w:rPr>
              <w:t>poudarja aktivno sodelovanje Črne gore v misijah EU NAVFOR ATALANTA in EUMAM Ukraine;</w:t>
            </w:r>
          </w:p>
        </w:tc>
      </w:tr>
    </w:tbl>
    <w:p w14:paraId="485AA6E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8C1D2B8" w14:textId="77777777" w:rsidR="00FE7000" w:rsidRPr="00367D4C" w:rsidRDefault="00FE7000" w:rsidP="00FE7000">
      <w:r w:rsidRPr="002F62D3">
        <w:rPr>
          <w:rStyle w:val="HideTWBExt"/>
        </w:rPr>
        <w:t>&lt;/Amend&gt;</w:t>
      </w:r>
    </w:p>
    <w:p w14:paraId="22ECA432" w14:textId="21277B69"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50</w:t>
      </w:r>
      <w:r w:rsidRPr="002F62D3">
        <w:rPr>
          <w:rStyle w:val="HideTWBExt"/>
          <w:b w:val="0"/>
        </w:rPr>
        <w:t>&lt;/NumAm&gt;</w:t>
      </w:r>
    </w:p>
    <w:p w14:paraId="6B63DF6A" w14:textId="7B1AAEF0" w:rsidR="00FE7000" w:rsidRPr="00367D4C" w:rsidRDefault="00FE7000" w:rsidP="00FE7000">
      <w:pPr>
        <w:pStyle w:val="NormalBold"/>
      </w:pPr>
      <w:r w:rsidRPr="002F62D3">
        <w:rPr>
          <w:rStyle w:val="HideTWBExt"/>
          <w:b w:val="0"/>
        </w:rPr>
        <w:t>&lt;RepeatBlock-By&gt;&lt;Members&gt;</w:t>
      </w:r>
      <w:r w:rsidRPr="00367D4C">
        <w:t>Petras Auštrevičius</w:t>
      </w:r>
      <w:r w:rsidRPr="002F62D3">
        <w:rPr>
          <w:rStyle w:val="HideTWBExt"/>
          <w:b w:val="0"/>
        </w:rPr>
        <w:t>&lt;/Members&gt;</w:t>
      </w:r>
    </w:p>
    <w:p w14:paraId="717EC9C2" w14:textId="77777777" w:rsidR="00FE7000" w:rsidRPr="00367D4C" w:rsidRDefault="00FE7000" w:rsidP="00FE7000">
      <w:pPr>
        <w:pStyle w:val="NormalBold"/>
      </w:pPr>
      <w:r w:rsidRPr="002F62D3">
        <w:rPr>
          <w:rStyle w:val="HideTWBExt"/>
          <w:b w:val="0"/>
        </w:rPr>
        <w:t>&lt;/RepeatBlock-By&gt;</w:t>
      </w:r>
    </w:p>
    <w:p w14:paraId="280F192E" w14:textId="5A861330"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645BD5F" w14:textId="77777777" w:rsidR="00FE7000" w:rsidRPr="00367D4C" w:rsidRDefault="00FE7000" w:rsidP="00FE7000">
      <w:pPr>
        <w:pStyle w:val="NormalBold"/>
      </w:pPr>
      <w:r w:rsidRPr="002F62D3">
        <w:rPr>
          <w:rStyle w:val="HideTWBExt"/>
          <w:b w:val="0"/>
        </w:rPr>
        <w:t>&lt;Article&gt;</w:t>
      </w:r>
      <w:r w:rsidRPr="00367D4C">
        <w:t>Odstavek 3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59F4FF2" w14:textId="77777777" w:rsidTr="004C23E1">
        <w:trPr>
          <w:trHeight w:hRule="exact" w:val="240"/>
          <w:jc w:val="center"/>
        </w:trPr>
        <w:tc>
          <w:tcPr>
            <w:tcW w:w="9752" w:type="dxa"/>
            <w:gridSpan w:val="2"/>
            <w:tcBorders>
              <w:top w:val="nil"/>
              <w:left w:val="nil"/>
              <w:bottom w:val="nil"/>
              <w:right w:val="nil"/>
            </w:tcBorders>
          </w:tcPr>
          <w:p w14:paraId="1C7EC02D" w14:textId="77777777" w:rsidR="00FE7000" w:rsidRPr="00367D4C" w:rsidRDefault="00FE7000" w:rsidP="004C23E1"/>
        </w:tc>
      </w:tr>
      <w:tr w:rsidR="00AD1CAB" w:rsidRPr="00367D4C" w14:paraId="33F4FE3C" w14:textId="77777777" w:rsidTr="004C23E1">
        <w:trPr>
          <w:trHeight w:val="240"/>
          <w:jc w:val="center"/>
        </w:trPr>
        <w:tc>
          <w:tcPr>
            <w:tcW w:w="4876" w:type="dxa"/>
            <w:tcBorders>
              <w:top w:val="nil"/>
              <w:left w:val="nil"/>
              <w:bottom w:val="nil"/>
              <w:right w:val="nil"/>
            </w:tcBorders>
          </w:tcPr>
          <w:p w14:paraId="0BCAC957" w14:textId="7074B2E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D9ABA96" w14:textId="2672CF8F" w:rsidR="00FE7000" w:rsidRPr="00367D4C" w:rsidRDefault="00FE7000" w:rsidP="004C23E1">
            <w:pPr>
              <w:pStyle w:val="AmColumnHeading"/>
            </w:pPr>
            <w:r w:rsidRPr="00367D4C">
              <w:t>Predlog spremembe</w:t>
            </w:r>
          </w:p>
        </w:tc>
      </w:tr>
      <w:tr w:rsidR="00AD1CAB" w:rsidRPr="00367D4C" w14:paraId="7A9BE7B9" w14:textId="77777777" w:rsidTr="004C23E1">
        <w:trPr>
          <w:jc w:val="center"/>
        </w:trPr>
        <w:tc>
          <w:tcPr>
            <w:tcW w:w="4876" w:type="dxa"/>
            <w:tcBorders>
              <w:top w:val="nil"/>
              <w:left w:val="nil"/>
              <w:bottom w:val="nil"/>
              <w:right w:val="nil"/>
            </w:tcBorders>
          </w:tcPr>
          <w:p w14:paraId="58CA1372" w14:textId="77777777" w:rsidR="00FE7000" w:rsidRPr="00367D4C" w:rsidRDefault="00FE7000" w:rsidP="004C23E1">
            <w:pPr>
              <w:pStyle w:val="Normal6a"/>
            </w:pPr>
          </w:p>
        </w:tc>
        <w:tc>
          <w:tcPr>
            <w:tcW w:w="4876" w:type="dxa"/>
            <w:tcBorders>
              <w:top w:val="nil"/>
              <w:left w:val="nil"/>
              <w:bottom w:val="nil"/>
              <w:right w:val="nil"/>
            </w:tcBorders>
          </w:tcPr>
          <w:p w14:paraId="5B58D979" w14:textId="77777777" w:rsidR="00FE7000" w:rsidRPr="00367D4C" w:rsidRDefault="00FE7000" w:rsidP="004C23E1">
            <w:pPr>
              <w:pStyle w:val="Normal6a"/>
            </w:pPr>
            <w:r w:rsidRPr="00367D4C">
              <w:rPr>
                <w:b/>
                <w:i/>
              </w:rPr>
              <w:t>3a.</w:t>
            </w:r>
            <w:r w:rsidRPr="00367D4C">
              <w:tab/>
            </w:r>
            <w:r w:rsidRPr="00367D4C">
              <w:rPr>
                <w:b/>
                <w:i/>
              </w:rPr>
              <w:t>ugotavlja popolno usklajenost Črne gore s skupno zunanjo in varnostno politiko EU (SZVP), vključno z vsemi omejevalnimi ukrepi EU proti Rusiji in Belorusiji, povezanimi z rusko agresijo proti Ukrajini;</w:t>
            </w:r>
          </w:p>
        </w:tc>
      </w:tr>
    </w:tbl>
    <w:p w14:paraId="4A158C3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7B0AB97" w14:textId="77777777" w:rsidR="00FE7000" w:rsidRPr="00367D4C" w:rsidRDefault="00FE7000" w:rsidP="00FE7000">
      <w:r w:rsidRPr="002F62D3">
        <w:rPr>
          <w:rStyle w:val="HideTWBExt"/>
        </w:rPr>
        <w:t>&lt;/Amend&gt;</w:t>
      </w:r>
    </w:p>
    <w:p w14:paraId="688C5818" w14:textId="101CF0A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51</w:t>
      </w:r>
      <w:r w:rsidRPr="002F62D3">
        <w:rPr>
          <w:rStyle w:val="HideTWBExt"/>
          <w:b w:val="0"/>
        </w:rPr>
        <w:t>&lt;/NumAm&gt;</w:t>
      </w:r>
    </w:p>
    <w:p w14:paraId="6B1C87C7"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4091CF2F" w14:textId="77777777" w:rsidR="00FE7000" w:rsidRPr="00367D4C" w:rsidRDefault="00FE7000" w:rsidP="00FE7000">
      <w:pPr>
        <w:pStyle w:val="NormalBold"/>
      </w:pPr>
      <w:r w:rsidRPr="002F62D3">
        <w:rPr>
          <w:rStyle w:val="HideTWBExt"/>
          <w:b w:val="0"/>
        </w:rPr>
        <w:t>&lt;/RepeatBlock-By&gt;</w:t>
      </w:r>
    </w:p>
    <w:p w14:paraId="34C61B83" w14:textId="6DE3E41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F1A3779" w14:textId="77777777" w:rsidR="00FE7000" w:rsidRPr="00367D4C" w:rsidRDefault="00FE7000" w:rsidP="00FE7000">
      <w:pPr>
        <w:pStyle w:val="NormalBold"/>
      </w:pPr>
      <w:r w:rsidRPr="002F62D3">
        <w:rPr>
          <w:rStyle w:val="HideTWBExt"/>
          <w:b w:val="0"/>
        </w:rPr>
        <w:t>&lt;Article&gt;</w:t>
      </w:r>
      <w:r w:rsidRPr="00367D4C">
        <w:t>Odstavek 3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CE78CE7" w14:textId="77777777" w:rsidTr="004C23E1">
        <w:trPr>
          <w:trHeight w:hRule="exact" w:val="240"/>
          <w:jc w:val="center"/>
        </w:trPr>
        <w:tc>
          <w:tcPr>
            <w:tcW w:w="9752" w:type="dxa"/>
            <w:gridSpan w:val="2"/>
            <w:tcBorders>
              <w:top w:val="nil"/>
              <w:left w:val="nil"/>
              <w:bottom w:val="nil"/>
              <w:right w:val="nil"/>
            </w:tcBorders>
          </w:tcPr>
          <w:p w14:paraId="1BCEF05B" w14:textId="77777777" w:rsidR="00FE7000" w:rsidRPr="00367D4C" w:rsidRDefault="00FE7000" w:rsidP="004C23E1"/>
        </w:tc>
      </w:tr>
      <w:tr w:rsidR="00AD1CAB" w:rsidRPr="00367D4C" w14:paraId="3F126562" w14:textId="77777777" w:rsidTr="004C23E1">
        <w:trPr>
          <w:trHeight w:val="240"/>
          <w:jc w:val="center"/>
        </w:trPr>
        <w:tc>
          <w:tcPr>
            <w:tcW w:w="4876" w:type="dxa"/>
            <w:tcBorders>
              <w:top w:val="nil"/>
              <w:left w:val="nil"/>
              <w:bottom w:val="nil"/>
              <w:right w:val="nil"/>
            </w:tcBorders>
          </w:tcPr>
          <w:p w14:paraId="0A155C74" w14:textId="035077A0"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0887C38" w14:textId="5603045A" w:rsidR="00FE7000" w:rsidRPr="00367D4C" w:rsidRDefault="00FE7000" w:rsidP="004C23E1">
            <w:pPr>
              <w:pStyle w:val="AmColumnHeading"/>
            </w:pPr>
            <w:r w:rsidRPr="00367D4C">
              <w:t>Predlog spremembe</w:t>
            </w:r>
          </w:p>
        </w:tc>
      </w:tr>
      <w:tr w:rsidR="00AD1CAB" w:rsidRPr="00367D4C" w14:paraId="3DFCF3E7" w14:textId="77777777" w:rsidTr="004C23E1">
        <w:trPr>
          <w:jc w:val="center"/>
        </w:trPr>
        <w:tc>
          <w:tcPr>
            <w:tcW w:w="4876" w:type="dxa"/>
            <w:tcBorders>
              <w:top w:val="nil"/>
              <w:left w:val="nil"/>
              <w:bottom w:val="nil"/>
              <w:right w:val="nil"/>
            </w:tcBorders>
          </w:tcPr>
          <w:p w14:paraId="3FC82FF3" w14:textId="77777777" w:rsidR="00FE7000" w:rsidRPr="00367D4C" w:rsidRDefault="00FE7000" w:rsidP="004C23E1">
            <w:pPr>
              <w:pStyle w:val="Normal6a"/>
            </w:pPr>
          </w:p>
        </w:tc>
        <w:tc>
          <w:tcPr>
            <w:tcW w:w="4876" w:type="dxa"/>
            <w:tcBorders>
              <w:top w:val="nil"/>
              <w:left w:val="nil"/>
              <w:bottom w:val="nil"/>
              <w:right w:val="nil"/>
            </w:tcBorders>
          </w:tcPr>
          <w:p w14:paraId="7DE464D3" w14:textId="77777777" w:rsidR="00FE7000" w:rsidRPr="00367D4C" w:rsidRDefault="00FE7000" w:rsidP="004C23E1">
            <w:pPr>
              <w:pStyle w:val="Normal6a"/>
            </w:pPr>
            <w:r w:rsidRPr="00367D4C">
              <w:rPr>
                <w:b/>
                <w:i/>
              </w:rPr>
              <w:t>3a.</w:t>
            </w:r>
            <w:r w:rsidRPr="00367D4C">
              <w:tab/>
            </w:r>
            <w:r w:rsidRPr="00367D4C">
              <w:rPr>
                <w:b/>
                <w:i/>
              </w:rPr>
              <w:t>ima pozitivno stališče do članstva Črne gore v Natu;</w:t>
            </w:r>
            <w:r w:rsidRPr="00367D4C">
              <w:t xml:space="preserve"> </w:t>
            </w:r>
            <w:r w:rsidRPr="00367D4C">
              <w:rPr>
                <w:b/>
                <w:i/>
              </w:rPr>
              <w:t>ugotavlja, da Črna gora namenja približno 2 % svojega BDP za obrambo in da si prizadeva povečati ta delež na 3 %;</w:t>
            </w:r>
            <w:r w:rsidRPr="00367D4C">
              <w:t xml:space="preserve"> </w:t>
            </w:r>
            <w:r w:rsidRPr="00367D4C">
              <w:rPr>
                <w:b/>
                <w:i/>
              </w:rPr>
              <w:t>spodbuja Črno goro, naj v okviru svojih izdatkov za obrambo nadaljuje z obsežnimi naložbami;</w:t>
            </w:r>
          </w:p>
        </w:tc>
      </w:tr>
    </w:tbl>
    <w:p w14:paraId="2C25CB7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40FC942A" w14:textId="77777777" w:rsidR="00FE7000" w:rsidRPr="00367D4C" w:rsidRDefault="00FE7000" w:rsidP="00FE7000">
      <w:r w:rsidRPr="002F62D3">
        <w:rPr>
          <w:rStyle w:val="HideTWBExt"/>
        </w:rPr>
        <w:t>&lt;/Amend&gt;</w:t>
      </w:r>
    </w:p>
    <w:p w14:paraId="7CC52F92" w14:textId="78EEB39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52</w:t>
      </w:r>
      <w:r w:rsidRPr="002F62D3">
        <w:rPr>
          <w:rStyle w:val="HideTWBExt"/>
          <w:b w:val="0"/>
        </w:rPr>
        <w:t>&lt;/NumAm&gt;</w:t>
      </w:r>
    </w:p>
    <w:p w14:paraId="33BEF0DF" w14:textId="0C25796C"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3F2B662A" w14:textId="77777777" w:rsidR="00FE7000" w:rsidRPr="00367D4C" w:rsidRDefault="00FE7000" w:rsidP="00FE7000">
      <w:pPr>
        <w:pStyle w:val="NormalBold"/>
      </w:pPr>
      <w:r w:rsidRPr="002F62D3">
        <w:rPr>
          <w:rStyle w:val="HideTWBExt"/>
          <w:b w:val="0"/>
        </w:rPr>
        <w:t>&lt;/RepeatBlock-By&gt;</w:t>
      </w:r>
    </w:p>
    <w:p w14:paraId="7EFB3A36" w14:textId="0093B71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6F52B79" w14:textId="77777777" w:rsidR="00FE7000" w:rsidRPr="00367D4C" w:rsidRDefault="00FE7000" w:rsidP="00FE7000">
      <w:pPr>
        <w:pStyle w:val="NormalBold"/>
      </w:pPr>
      <w:r w:rsidRPr="002F62D3">
        <w:rPr>
          <w:rStyle w:val="HideTWBExt"/>
          <w:b w:val="0"/>
        </w:rPr>
        <w:t>&lt;Article&gt;</w:t>
      </w:r>
      <w:r w:rsidRPr="00367D4C">
        <w:t>Odstavek 3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3F0663A" w14:textId="77777777" w:rsidTr="004C23E1">
        <w:trPr>
          <w:trHeight w:hRule="exact" w:val="240"/>
          <w:jc w:val="center"/>
        </w:trPr>
        <w:tc>
          <w:tcPr>
            <w:tcW w:w="9752" w:type="dxa"/>
            <w:gridSpan w:val="2"/>
            <w:tcBorders>
              <w:top w:val="nil"/>
              <w:left w:val="nil"/>
              <w:bottom w:val="nil"/>
              <w:right w:val="nil"/>
            </w:tcBorders>
          </w:tcPr>
          <w:p w14:paraId="06916C32" w14:textId="77777777" w:rsidR="00FE7000" w:rsidRPr="00367D4C" w:rsidRDefault="00FE7000" w:rsidP="004C23E1"/>
        </w:tc>
      </w:tr>
      <w:tr w:rsidR="00AD1CAB" w:rsidRPr="00367D4C" w14:paraId="57307BBA" w14:textId="77777777" w:rsidTr="004C23E1">
        <w:trPr>
          <w:trHeight w:val="240"/>
          <w:jc w:val="center"/>
        </w:trPr>
        <w:tc>
          <w:tcPr>
            <w:tcW w:w="4876" w:type="dxa"/>
            <w:tcBorders>
              <w:top w:val="nil"/>
              <w:left w:val="nil"/>
              <w:bottom w:val="nil"/>
              <w:right w:val="nil"/>
            </w:tcBorders>
          </w:tcPr>
          <w:p w14:paraId="088E6B0F" w14:textId="623A2C9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AADC376" w14:textId="3B497B14" w:rsidR="00FE7000" w:rsidRPr="00367D4C" w:rsidRDefault="00FE7000" w:rsidP="004C23E1">
            <w:pPr>
              <w:pStyle w:val="AmColumnHeading"/>
            </w:pPr>
            <w:r w:rsidRPr="00367D4C">
              <w:t>Predlog spremembe</w:t>
            </w:r>
          </w:p>
        </w:tc>
      </w:tr>
      <w:tr w:rsidR="00AD1CAB" w:rsidRPr="00367D4C" w14:paraId="0490AE0C" w14:textId="77777777" w:rsidTr="004C23E1">
        <w:trPr>
          <w:jc w:val="center"/>
        </w:trPr>
        <w:tc>
          <w:tcPr>
            <w:tcW w:w="4876" w:type="dxa"/>
            <w:tcBorders>
              <w:top w:val="nil"/>
              <w:left w:val="nil"/>
              <w:bottom w:val="nil"/>
              <w:right w:val="nil"/>
            </w:tcBorders>
          </w:tcPr>
          <w:p w14:paraId="7A07840E" w14:textId="77777777" w:rsidR="00FE7000" w:rsidRPr="00367D4C" w:rsidRDefault="00FE7000" w:rsidP="004C23E1">
            <w:pPr>
              <w:pStyle w:val="Normal6a"/>
            </w:pPr>
          </w:p>
        </w:tc>
        <w:tc>
          <w:tcPr>
            <w:tcW w:w="4876" w:type="dxa"/>
            <w:tcBorders>
              <w:top w:val="nil"/>
              <w:left w:val="nil"/>
              <w:bottom w:val="nil"/>
              <w:right w:val="nil"/>
            </w:tcBorders>
          </w:tcPr>
          <w:p w14:paraId="0D620619" w14:textId="77777777" w:rsidR="00FE7000" w:rsidRPr="00367D4C" w:rsidRDefault="00FE7000" w:rsidP="004C23E1">
            <w:pPr>
              <w:pStyle w:val="Normal6a"/>
            </w:pPr>
            <w:r w:rsidRPr="00367D4C">
              <w:rPr>
                <w:b/>
                <w:i/>
              </w:rPr>
              <w:t>3a.</w:t>
            </w:r>
            <w:r w:rsidRPr="00367D4C">
              <w:tab/>
            </w:r>
            <w:r w:rsidRPr="00367D4C">
              <w:rPr>
                <w:b/>
                <w:i/>
              </w:rPr>
              <w:t>pozdravlja sodelovanje Črne gore v misijah in operacijah skupne varnostne in obrambne politike EU ter v misijah Nata in drugih mednarodnih multilateralnih misijah;</w:t>
            </w:r>
          </w:p>
        </w:tc>
      </w:tr>
    </w:tbl>
    <w:p w14:paraId="3D71C858"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11FA478" w14:textId="77777777" w:rsidR="00FE7000" w:rsidRPr="00367D4C" w:rsidRDefault="00FE7000" w:rsidP="00FE7000">
      <w:r w:rsidRPr="002F62D3">
        <w:rPr>
          <w:rStyle w:val="HideTWBExt"/>
        </w:rPr>
        <w:t>&lt;/Amend&gt;</w:t>
      </w:r>
    </w:p>
    <w:p w14:paraId="0A974432" w14:textId="724F3D2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53</w:t>
      </w:r>
      <w:r w:rsidRPr="002F62D3">
        <w:rPr>
          <w:rStyle w:val="HideTWBExt"/>
          <w:b w:val="0"/>
        </w:rPr>
        <w:t>&lt;/NumAm&gt;</w:t>
      </w:r>
    </w:p>
    <w:p w14:paraId="681FF573"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2D181AF7" w14:textId="77777777" w:rsidR="00FE7000" w:rsidRPr="00367D4C" w:rsidRDefault="00FE7000" w:rsidP="00FE7000">
      <w:pPr>
        <w:pStyle w:val="NormalBold"/>
      </w:pPr>
      <w:r w:rsidRPr="002F62D3">
        <w:rPr>
          <w:rStyle w:val="HideTWBExt"/>
          <w:b w:val="0"/>
        </w:rPr>
        <w:t>&lt;/RepeatBlock-By&gt;</w:t>
      </w:r>
    </w:p>
    <w:p w14:paraId="10CF3593" w14:textId="243A0ED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846F295" w14:textId="77777777" w:rsidR="00FE7000" w:rsidRPr="00367D4C" w:rsidRDefault="00FE7000" w:rsidP="00FE7000">
      <w:pPr>
        <w:pStyle w:val="NormalBold"/>
      </w:pPr>
      <w:r w:rsidRPr="002F62D3">
        <w:rPr>
          <w:rStyle w:val="HideTWBExt"/>
          <w:b w:val="0"/>
        </w:rPr>
        <w:t>&lt;Article&gt;</w:t>
      </w:r>
      <w:r w:rsidRPr="00367D4C">
        <w:t>Odstavek 3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549233F" w14:textId="77777777" w:rsidTr="004C23E1">
        <w:trPr>
          <w:trHeight w:hRule="exact" w:val="240"/>
          <w:jc w:val="center"/>
        </w:trPr>
        <w:tc>
          <w:tcPr>
            <w:tcW w:w="9752" w:type="dxa"/>
            <w:gridSpan w:val="2"/>
            <w:tcBorders>
              <w:top w:val="nil"/>
              <w:left w:val="nil"/>
              <w:bottom w:val="nil"/>
              <w:right w:val="nil"/>
            </w:tcBorders>
          </w:tcPr>
          <w:p w14:paraId="54D54872" w14:textId="77777777" w:rsidR="00FE7000" w:rsidRPr="00367D4C" w:rsidRDefault="00FE7000" w:rsidP="004C23E1"/>
        </w:tc>
      </w:tr>
      <w:tr w:rsidR="00AD1CAB" w:rsidRPr="00367D4C" w14:paraId="210A9851" w14:textId="77777777" w:rsidTr="004C23E1">
        <w:trPr>
          <w:trHeight w:val="240"/>
          <w:jc w:val="center"/>
        </w:trPr>
        <w:tc>
          <w:tcPr>
            <w:tcW w:w="4876" w:type="dxa"/>
            <w:tcBorders>
              <w:top w:val="nil"/>
              <w:left w:val="nil"/>
              <w:bottom w:val="nil"/>
              <w:right w:val="nil"/>
            </w:tcBorders>
          </w:tcPr>
          <w:p w14:paraId="31D9D598" w14:textId="2D19B5A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CE3FA6B" w14:textId="22E0746D" w:rsidR="00FE7000" w:rsidRPr="00367D4C" w:rsidRDefault="00FE7000" w:rsidP="004C23E1">
            <w:pPr>
              <w:pStyle w:val="AmColumnHeading"/>
            </w:pPr>
            <w:r w:rsidRPr="00367D4C">
              <w:t>Predlog spremembe</w:t>
            </w:r>
          </w:p>
        </w:tc>
      </w:tr>
      <w:tr w:rsidR="00AD1CAB" w:rsidRPr="00367D4C" w14:paraId="7098364E" w14:textId="77777777" w:rsidTr="004C23E1">
        <w:trPr>
          <w:jc w:val="center"/>
        </w:trPr>
        <w:tc>
          <w:tcPr>
            <w:tcW w:w="4876" w:type="dxa"/>
            <w:tcBorders>
              <w:top w:val="nil"/>
              <w:left w:val="nil"/>
              <w:bottom w:val="nil"/>
              <w:right w:val="nil"/>
            </w:tcBorders>
          </w:tcPr>
          <w:p w14:paraId="2E820CCE" w14:textId="77777777" w:rsidR="00FE7000" w:rsidRPr="00367D4C" w:rsidRDefault="00FE7000" w:rsidP="004C23E1">
            <w:pPr>
              <w:pStyle w:val="Normal6a"/>
            </w:pPr>
          </w:p>
        </w:tc>
        <w:tc>
          <w:tcPr>
            <w:tcW w:w="4876" w:type="dxa"/>
            <w:tcBorders>
              <w:top w:val="nil"/>
              <w:left w:val="nil"/>
              <w:bottom w:val="nil"/>
              <w:right w:val="nil"/>
            </w:tcBorders>
          </w:tcPr>
          <w:p w14:paraId="4E320936" w14:textId="77777777" w:rsidR="00FE7000" w:rsidRPr="00367D4C" w:rsidRDefault="00FE7000" w:rsidP="004C23E1">
            <w:pPr>
              <w:pStyle w:val="Normal6a"/>
            </w:pPr>
            <w:r w:rsidRPr="00367D4C">
              <w:rPr>
                <w:b/>
                <w:i/>
              </w:rPr>
              <w:t>3a.</w:t>
            </w:r>
            <w:r w:rsidRPr="00367D4C">
              <w:tab/>
            </w:r>
            <w:r w:rsidRPr="00367D4C">
              <w:rPr>
                <w:b/>
                <w:i/>
              </w:rPr>
              <w:t>spodbuja Črno goro, naj okrepi svoje institucionalne zmogljivosti za prepoznavanje in preprečevanje usklajenih operacij vplivanja, katerih cilj je preusmeriti njene odločitve v zunanji in varnostni politiki;</w:t>
            </w:r>
          </w:p>
        </w:tc>
      </w:tr>
    </w:tbl>
    <w:p w14:paraId="1A68387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B49DBF5" w14:textId="77777777" w:rsidR="00FE7000" w:rsidRPr="00367D4C" w:rsidRDefault="00FE7000" w:rsidP="00FE7000">
      <w:r w:rsidRPr="002F62D3">
        <w:rPr>
          <w:rStyle w:val="HideTWBExt"/>
        </w:rPr>
        <w:t>&lt;/Amend&gt;</w:t>
      </w:r>
    </w:p>
    <w:p w14:paraId="699217D7" w14:textId="7C5039B7"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54</w:t>
      </w:r>
      <w:r w:rsidRPr="002F62D3">
        <w:rPr>
          <w:rStyle w:val="HideTWBExt"/>
          <w:b w:val="0"/>
        </w:rPr>
        <w:t>&lt;/NumAm&gt;</w:t>
      </w:r>
    </w:p>
    <w:p w14:paraId="24A97989"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14A83BDD" w14:textId="77777777" w:rsidR="00FE7000" w:rsidRPr="00367D4C" w:rsidRDefault="00FE7000" w:rsidP="00FE7000">
      <w:pPr>
        <w:pStyle w:val="NormalBold"/>
      </w:pPr>
      <w:r w:rsidRPr="002F62D3">
        <w:rPr>
          <w:rStyle w:val="HideTWBExt"/>
          <w:b w:val="0"/>
        </w:rPr>
        <w:t>&lt;/RepeatBlock-By&gt;</w:t>
      </w:r>
    </w:p>
    <w:p w14:paraId="150D3E84" w14:textId="7C728B5B"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8240E64" w14:textId="77777777" w:rsidR="00FE7000" w:rsidRPr="00367D4C" w:rsidRDefault="00FE7000" w:rsidP="00FE7000">
      <w:pPr>
        <w:pStyle w:val="NormalBold"/>
      </w:pPr>
      <w:r w:rsidRPr="002F62D3">
        <w:rPr>
          <w:rStyle w:val="HideTWBExt"/>
          <w:b w:val="0"/>
        </w:rPr>
        <w:t>&lt;Article&gt;</w:t>
      </w:r>
      <w:r w:rsidRPr="00367D4C">
        <w:t>Odstavek 3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BCF7154" w14:textId="77777777" w:rsidTr="004C23E1">
        <w:trPr>
          <w:trHeight w:hRule="exact" w:val="240"/>
          <w:jc w:val="center"/>
        </w:trPr>
        <w:tc>
          <w:tcPr>
            <w:tcW w:w="9752" w:type="dxa"/>
            <w:gridSpan w:val="2"/>
            <w:tcBorders>
              <w:top w:val="nil"/>
              <w:left w:val="nil"/>
              <w:bottom w:val="nil"/>
              <w:right w:val="nil"/>
            </w:tcBorders>
          </w:tcPr>
          <w:p w14:paraId="5A48F442" w14:textId="77777777" w:rsidR="00FE7000" w:rsidRPr="00367D4C" w:rsidRDefault="00FE7000" w:rsidP="004C23E1"/>
        </w:tc>
      </w:tr>
      <w:tr w:rsidR="00AD1CAB" w:rsidRPr="00367D4C" w14:paraId="1B9D46A8" w14:textId="77777777" w:rsidTr="004C23E1">
        <w:trPr>
          <w:trHeight w:val="240"/>
          <w:jc w:val="center"/>
        </w:trPr>
        <w:tc>
          <w:tcPr>
            <w:tcW w:w="4876" w:type="dxa"/>
            <w:tcBorders>
              <w:top w:val="nil"/>
              <w:left w:val="nil"/>
              <w:bottom w:val="nil"/>
              <w:right w:val="nil"/>
            </w:tcBorders>
          </w:tcPr>
          <w:p w14:paraId="203B65D4" w14:textId="58EA062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1BE4657" w14:textId="74572D70" w:rsidR="00FE7000" w:rsidRPr="00367D4C" w:rsidRDefault="00FE7000" w:rsidP="004C23E1">
            <w:pPr>
              <w:pStyle w:val="AmColumnHeading"/>
            </w:pPr>
            <w:r w:rsidRPr="00367D4C">
              <w:t>Predlog spremembe</w:t>
            </w:r>
          </w:p>
        </w:tc>
      </w:tr>
      <w:tr w:rsidR="00AD1CAB" w:rsidRPr="00367D4C" w14:paraId="65E9C5B4" w14:textId="77777777" w:rsidTr="004C23E1">
        <w:trPr>
          <w:jc w:val="center"/>
        </w:trPr>
        <w:tc>
          <w:tcPr>
            <w:tcW w:w="4876" w:type="dxa"/>
            <w:tcBorders>
              <w:top w:val="nil"/>
              <w:left w:val="nil"/>
              <w:bottom w:val="nil"/>
              <w:right w:val="nil"/>
            </w:tcBorders>
          </w:tcPr>
          <w:p w14:paraId="7BAC66B5" w14:textId="77777777" w:rsidR="00FE7000" w:rsidRPr="00367D4C" w:rsidRDefault="00FE7000" w:rsidP="004C23E1">
            <w:pPr>
              <w:pStyle w:val="Normal6a"/>
            </w:pPr>
          </w:p>
        </w:tc>
        <w:tc>
          <w:tcPr>
            <w:tcW w:w="4876" w:type="dxa"/>
            <w:tcBorders>
              <w:top w:val="nil"/>
              <w:left w:val="nil"/>
              <w:bottom w:val="nil"/>
              <w:right w:val="nil"/>
            </w:tcBorders>
          </w:tcPr>
          <w:p w14:paraId="1FED1921" w14:textId="77777777" w:rsidR="00FE7000" w:rsidRPr="00367D4C" w:rsidRDefault="00FE7000" w:rsidP="004C23E1">
            <w:pPr>
              <w:pStyle w:val="Normal6a"/>
            </w:pPr>
            <w:r w:rsidRPr="00367D4C">
              <w:rPr>
                <w:b/>
                <w:i/>
              </w:rPr>
              <w:t>3b.</w:t>
            </w:r>
            <w:r w:rsidRPr="00367D4C">
              <w:tab/>
            </w:r>
            <w:r w:rsidRPr="00367D4C">
              <w:rPr>
                <w:b/>
                <w:i/>
              </w:rPr>
              <w:t>poudarja, da neomajna zavezanost neodvisni državnosti Črne gore in strateška evropska usmeritev ostajata ključno politično merilo poleg referenčnih meril tehničnih reform;</w:t>
            </w:r>
          </w:p>
        </w:tc>
      </w:tr>
    </w:tbl>
    <w:p w14:paraId="5452658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80CDAE7" w14:textId="77777777" w:rsidR="00FE7000" w:rsidRPr="00367D4C" w:rsidRDefault="00FE7000" w:rsidP="00FE7000">
      <w:r w:rsidRPr="002F62D3">
        <w:rPr>
          <w:rStyle w:val="HideTWBExt"/>
        </w:rPr>
        <w:t>&lt;/Amend&gt;</w:t>
      </w:r>
    </w:p>
    <w:p w14:paraId="172176A4" w14:textId="44BE463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55</w:t>
      </w:r>
      <w:r w:rsidRPr="002F62D3">
        <w:rPr>
          <w:rStyle w:val="HideTWBExt"/>
          <w:b w:val="0"/>
        </w:rPr>
        <w:t>&lt;/NumAm&gt;</w:t>
      </w:r>
    </w:p>
    <w:p w14:paraId="79D13BE7" w14:textId="6483931A" w:rsidR="00FE7000" w:rsidRPr="00367D4C" w:rsidRDefault="00FE7000" w:rsidP="00FE7000">
      <w:pPr>
        <w:pStyle w:val="NormalBold"/>
      </w:pPr>
      <w:r w:rsidRPr="002F62D3">
        <w:rPr>
          <w:rStyle w:val="HideTWBExt"/>
          <w:b w:val="0"/>
        </w:rPr>
        <w:t>&lt;RepeatBlock-By&gt;&lt;Members&gt;</w:t>
      </w:r>
      <w:r w:rsidRPr="00367D4C">
        <w:t>Jorgos Jeorju (Giorgos Georgiou)</w:t>
      </w:r>
      <w:r w:rsidRPr="002F62D3">
        <w:rPr>
          <w:rStyle w:val="HideTWBExt"/>
          <w:b w:val="0"/>
        </w:rPr>
        <w:t>&lt;/Members&gt;</w:t>
      </w:r>
    </w:p>
    <w:p w14:paraId="6AF41450" w14:textId="77777777" w:rsidR="00FE7000" w:rsidRPr="00367D4C" w:rsidRDefault="00FE7000" w:rsidP="00FE7000">
      <w:pPr>
        <w:pStyle w:val="NormalBold"/>
      </w:pPr>
      <w:r w:rsidRPr="002F62D3">
        <w:rPr>
          <w:rStyle w:val="HideTWBExt"/>
          <w:b w:val="0"/>
        </w:rPr>
        <w:t>&lt;/RepeatBlock-By&gt;</w:t>
      </w:r>
    </w:p>
    <w:p w14:paraId="30BC2398" w14:textId="47E474F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CAE52AA" w14:textId="77777777" w:rsidR="00FE7000" w:rsidRPr="00367D4C" w:rsidRDefault="00FE7000" w:rsidP="00FE7000">
      <w:pPr>
        <w:pStyle w:val="NormalBold"/>
      </w:pPr>
      <w:r w:rsidRPr="002F62D3">
        <w:rPr>
          <w:rStyle w:val="HideTWBExt"/>
          <w:b w:val="0"/>
        </w:rPr>
        <w:t>&lt;Article&gt;</w:t>
      </w:r>
      <w:r w:rsidRPr="00367D4C">
        <w:t>Odstavek 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C1DFB86" w14:textId="77777777" w:rsidTr="004C23E1">
        <w:trPr>
          <w:trHeight w:hRule="exact" w:val="240"/>
          <w:jc w:val="center"/>
        </w:trPr>
        <w:tc>
          <w:tcPr>
            <w:tcW w:w="9752" w:type="dxa"/>
            <w:gridSpan w:val="2"/>
            <w:tcBorders>
              <w:top w:val="nil"/>
              <w:left w:val="nil"/>
              <w:bottom w:val="nil"/>
              <w:right w:val="nil"/>
            </w:tcBorders>
          </w:tcPr>
          <w:p w14:paraId="06A61270" w14:textId="77777777" w:rsidR="00FE7000" w:rsidRPr="00367D4C" w:rsidRDefault="00FE7000" w:rsidP="004C23E1"/>
        </w:tc>
      </w:tr>
      <w:tr w:rsidR="00AD1CAB" w:rsidRPr="00367D4C" w14:paraId="5FDDADA0" w14:textId="77777777" w:rsidTr="004C23E1">
        <w:trPr>
          <w:trHeight w:val="240"/>
          <w:jc w:val="center"/>
        </w:trPr>
        <w:tc>
          <w:tcPr>
            <w:tcW w:w="4876" w:type="dxa"/>
            <w:tcBorders>
              <w:top w:val="nil"/>
              <w:left w:val="nil"/>
              <w:bottom w:val="nil"/>
              <w:right w:val="nil"/>
            </w:tcBorders>
          </w:tcPr>
          <w:p w14:paraId="15471D4C" w14:textId="56EF540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43BA960" w14:textId="4A929AA8" w:rsidR="00FE7000" w:rsidRPr="00367D4C" w:rsidRDefault="00FE7000" w:rsidP="004C23E1">
            <w:pPr>
              <w:pStyle w:val="AmColumnHeading"/>
            </w:pPr>
            <w:r w:rsidRPr="00367D4C">
              <w:t>Predlog spremembe</w:t>
            </w:r>
          </w:p>
        </w:tc>
      </w:tr>
      <w:tr w:rsidR="00AD1CAB" w:rsidRPr="00367D4C" w14:paraId="46132C6A" w14:textId="77777777" w:rsidTr="004C23E1">
        <w:trPr>
          <w:jc w:val="center"/>
        </w:trPr>
        <w:tc>
          <w:tcPr>
            <w:tcW w:w="4876" w:type="dxa"/>
            <w:tcBorders>
              <w:top w:val="nil"/>
              <w:left w:val="nil"/>
              <w:bottom w:val="nil"/>
              <w:right w:val="nil"/>
            </w:tcBorders>
          </w:tcPr>
          <w:p w14:paraId="565AC697" w14:textId="77777777" w:rsidR="00FE7000" w:rsidRPr="00367D4C" w:rsidRDefault="00FE7000" w:rsidP="004C23E1">
            <w:pPr>
              <w:pStyle w:val="Normal6a"/>
            </w:pPr>
            <w:r w:rsidRPr="00367D4C">
              <w:t>4.</w:t>
            </w:r>
            <w:r w:rsidRPr="00367D4C">
              <w:tab/>
            </w:r>
            <w:r w:rsidRPr="00367D4C">
              <w:rPr>
                <w:b/>
                <w:i/>
              </w:rPr>
              <w:t>je še zmeraj zelo zaskrbljen zaradi zlonamernega tujega vmešavanja, destabilizacijskih dejavnosti, hibridnih groženj</w:t>
            </w:r>
            <w:r w:rsidRPr="00367D4C">
              <w:t xml:space="preserve"> in </w:t>
            </w:r>
            <w:r w:rsidRPr="00367D4C">
              <w:rPr>
                <w:b/>
                <w:i/>
              </w:rPr>
              <w:t>kampanj dezinformiranja</w:t>
            </w:r>
            <w:r w:rsidRPr="00367D4C">
              <w:t xml:space="preserve">, </w:t>
            </w:r>
            <w:r w:rsidRPr="00367D4C">
              <w:rPr>
                <w:b/>
                <w:i/>
              </w:rPr>
              <w:t>ki jih v Črni gori izvajajo akterji iz tretjih držav; poziva k odločnejšim ukrepom</w:t>
            </w:r>
            <w:r w:rsidRPr="00367D4C">
              <w:t xml:space="preserve">, </w:t>
            </w:r>
            <w:r w:rsidRPr="00367D4C">
              <w:rPr>
                <w:b/>
                <w:i/>
              </w:rPr>
              <w:t>s katerimi bi se zoperstavili tem pojavom</w:t>
            </w:r>
            <w:r w:rsidRPr="00367D4C">
              <w:t xml:space="preserve"> in </w:t>
            </w:r>
            <w:r w:rsidRPr="00367D4C">
              <w:rPr>
                <w:b/>
                <w:i/>
              </w:rPr>
              <w:t>povečali družbeno odpornost</w:t>
            </w:r>
            <w:r w:rsidRPr="00367D4C">
              <w:t>; poziva EU in Črno goro, naj si še naprej prizadevata za usmerjeno strateško komuniciranje o koristih širitve in članstva v EU;</w:t>
            </w:r>
          </w:p>
        </w:tc>
        <w:tc>
          <w:tcPr>
            <w:tcW w:w="4876" w:type="dxa"/>
            <w:tcBorders>
              <w:top w:val="nil"/>
              <w:left w:val="nil"/>
              <w:bottom w:val="nil"/>
              <w:right w:val="nil"/>
            </w:tcBorders>
          </w:tcPr>
          <w:p w14:paraId="7381652C" w14:textId="77777777" w:rsidR="00FE7000" w:rsidRPr="00367D4C" w:rsidRDefault="00FE7000" w:rsidP="004C23E1">
            <w:pPr>
              <w:pStyle w:val="Normal6a"/>
            </w:pPr>
            <w:r w:rsidRPr="00367D4C">
              <w:t>4.</w:t>
            </w:r>
            <w:r w:rsidRPr="00367D4C">
              <w:tab/>
            </w:r>
            <w:r w:rsidRPr="00367D4C">
              <w:rPr>
                <w:b/>
                <w:i/>
              </w:rPr>
              <w:t>poziva EU</w:t>
            </w:r>
            <w:r w:rsidRPr="00367D4C">
              <w:t xml:space="preserve"> in </w:t>
            </w:r>
            <w:r w:rsidRPr="00367D4C">
              <w:rPr>
                <w:b/>
                <w:i/>
              </w:rPr>
              <w:t>Črno goro</w:t>
            </w:r>
            <w:r w:rsidRPr="00367D4C">
              <w:t xml:space="preserve">, </w:t>
            </w:r>
            <w:r w:rsidRPr="00367D4C">
              <w:rPr>
                <w:b/>
                <w:i/>
              </w:rPr>
              <w:t>naj si še naprej prizadevata za usmerjeno strateško komuniciranje o koristih in odgovornostih</w:t>
            </w:r>
            <w:r w:rsidRPr="00367D4C">
              <w:t xml:space="preserve">, </w:t>
            </w:r>
            <w:r w:rsidRPr="00367D4C">
              <w:rPr>
                <w:b/>
                <w:i/>
              </w:rPr>
              <w:t>ki jih prinašata širitev</w:t>
            </w:r>
            <w:r w:rsidRPr="00367D4C">
              <w:t xml:space="preserve"> in </w:t>
            </w:r>
            <w:r w:rsidRPr="00367D4C">
              <w:rPr>
                <w:b/>
                <w:i/>
              </w:rPr>
              <w:t>članstvo v EU</w:t>
            </w:r>
            <w:r w:rsidRPr="00367D4C">
              <w:t>; poziva EU in Črno goro, naj si še naprej prizadevata za usmerjeno strateško komuniciranje o koristih širitve in članstva v EU;</w:t>
            </w:r>
          </w:p>
        </w:tc>
      </w:tr>
    </w:tbl>
    <w:p w14:paraId="689BB9D8"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9357D6B" w14:textId="77777777" w:rsidR="00FE7000" w:rsidRPr="00367D4C" w:rsidRDefault="00FE7000" w:rsidP="00FE7000">
      <w:r w:rsidRPr="002F62D3">
        <w:rPr>
          <w:rStyle w:val="HideTWBExt"/>
        </w:rPr>
        <w:t>&lt;/Amend&gt;</w:t>
      </w:r>
    </w:p>
    <w:p w14:paraId="37818609" w14:textId="70ED32E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56</w:t>
      </w:r>
      <w:r w:rsidRPr="002F62D3">
        <w:rPr>
          <w:rStyle w:val="HideTWBExt"/>
          <w:b w:val="0"/>
        </w:rPr>
        <w:t>&lt;/NumAm&gt;</w:t>
      </w:r>
    </w:p>
    <w:p w14:paraId="7EFFD318" w14:textId="42B305F4" w:rsidR="00FE7000" w:rsidRPr="00367D4C" w:rsidRDefault="00FE7000" w:rsidP="00FE7000">
      <w:pPr>
        <w:pStyle w:val="NormalBold"/>
      </w:pPr>
      <w:r w:rsidRPr="002F62D3">
        <w:rPr>
          <w:rStyle w:val="HideTWBExt"/>
          <w:b w:val="0"/>
        </w:rPr>
        <w:t>&lt;RepeatBlock-By&gt;&lt;Members&gt;</w:t>
      </w:r>
      <w:r w:rsidRPr="00367D4C">
        <w:t>Jaroslav Bžoch, Susanna Ceccardi, Silvia Sardone</w:t>
      </w:r>
      <w:r w:rsidRPr="002F62D3">
        <w:rPr>
          <w:rStyle w:val="HideTWBExt"/>
          <w:b w:val="0"/>
        </w:rPr>
        <w:t>&lt;/Members&gt;</w:t>
      </w:r>
    </w:p>
    <w:p w14:paraId="37523907" w14:textId="77777777" w:rsidR="00FE7000" w:rsidRPr="00367D4C" w:rsidRDefault="00FE7000" w:rsidP="00FE7000">
      <w:pPr>
        <w:pStyle w:val="NormalBold"/>
      </w:pPr>
      <w:r w:rsidRPr="002F62D3">
        <w:rPr>
          <w:rStyle w:val="HideTWBExt"/>
          <w:b w:val="0"/>
        </w:rPr>
        <w:t>&lt;/RepeatBlock-By&gt;</w:t>
      </w:r>
    </w:p>
    <w:p w14:paraId="68629E61" w14:textId="2028E91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A62CB1A" w14:textId="77777777" w:rsidR="00FE7000" w:rsidRPr="00367D4C" w:rsidRDefault="00FE7000" w:rsidP="00FE7000">
      <w:pPr>
        <w:pStyle w:val="NormalBold"/>
      </w:pPr>
      <w:r w:rsidRPr="002F62D3">
        <w:rPr>
          <w:rStyle w:val="HideTWBExt"/>
          <w:b w:val="0"/>
        </w:rPr>
        <w:t>&lt;Article&gt;</w:t>
      </w:r>
      <w:r w:rsidRPr="00367D4C">
        <w:t>Odstavek 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7315CA1" w14:textId="77777777" w:rsidTr="004C23E1">
        <w:trPr>
          <w:trHeight w:hRule="exact" w:val="240"/>
          <w:jc w:val="center"/>
        </w:trPr>
        <w:tc>
          <w:tcPr>
            <w:tcW w:w="9752" w:type="dxa"/>
            <w:gridSpan w:val="2"/>
            <w:tcBorders>
              <w:top w:val="nil"/>
              <w:left w:val="nil"/>
              <w:bottom w:val="nil"/>
              <w:right w:val="nil"/>
            </w:tcBorders>
          </w:tcPr>
          <w:p w14:paraId="2B167273" w14:textId="77777777" w:rsidR="00FE7000" w:rsidRPr="00367D4C" w:rsidRDefault="00FE7000" w:rsidP="004C23E1"/>
        </w:tc>
      </w:tr>
      <w:tr w:rsidR="00AD1CAB" w:rsidRPr="00367D4C" w14:paraId="08DBDAFF" w14:textId="77777777" w:rsidTr="004C23E1">
        <w:trPr>
          <w:trHeight w:val="240"/>
          <w:jc w:val="center"/>
        </w:trPr>
        <w:tc>
          <w:tcPr>
            <w:tcW w:w="4876" w:type="dxa"/>
            <w:tcBorders>
              <w:top w:val="nil"/>
              <w:left w:val="nil"/>
              <w:bottom w:val="nil"/>
              <w:right w:val="nil"/>
            </w:tcBorders>
          </w:tcPr>
          <w:p w14:paraId="5BBB3E77" w14:textId="2B22F56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9583AFD" w14:textId="2453E653" w:rsidR="00FE7000" w:rsidRPr="00367D4C" w:rsidRDefault="00FE7000" w:rsidP="004C23E1">
            <w:pPr>
              <w:pStyle w:val="AmColumnHeading"/>
            </w:pPr>
            <w:r w:rsidRPr="00367D4C">
              <w:t>Predlog spremembe</w:t>
            </w:r>
          </w:p>
        </w:tc>
      </w:tr>
      <w:tr w:rsidR="00AD1CAB" w:rsidRPr="00367D4C" w14:paraId="5594569E" w14:textId="77777777" w:rsidTr="004C23E1">
        <w:trPr>
          <w:jc w:val="center"/>
        </w:trPr>
        <w:tc>
          <w:tcPr>
            <w:tcW w:w="4876" w:type="dxa"/>
            <w:tcBorders>
              <w:top w:val="nil"/>
              <w:left w:val="nil"/>
              <w:bottom w:val="nil"/>
              <w:right w:val="nil"/>
            </w:tcBorders>
          </w:tcPr>
          <w:p w14:paraId="756D2F5E" w14:textId="77777777" w:rsidR="00FE7000" w:rsidRPr="00367D4C" w:rsidRDefault="00FE7000" w:rsidP="004C23E1">
            <w:pPr>
              <w:pStyle w:val="Normal6a"/>
            </w:pPr>
            <w:r w:rsidRPr="00367D4C">
              <w:t>4.</w:t>
            </w:r>
            <w:r w:rsidRPr="00367D4C">
              <w:tab/>
              <w:t>je še zmeraj zelo zaskrbljen zaradi zlonamernega tujega vmešavanja, destabilizacijskih dejavnosti, hibridnih groženj in kampanj dezinformiranja, ki jih v Črni gori izvajajo akterji iz tretjih držav; poziva k odločnejšim ukrepom, s katerimi bi se zoperstavili tem pojavom in povečali družbeno odpornost; poziva EU in Črno goro, naj si še naprej prizadevata za usmerjeno strateško komuniciranje o koristih širitve in članstva v EU;</w:t>
            </w:r>
          </w:p>
        </w:tc>
        <w:tc>
          <w:tcPr>
            <w:tcW w:w="4876" w:type="dxa"/>
            <w:tcBorders>
              <w:top w:val="nil"/>
              <w:left w:val="nil"/>
              <w:bottom w:val="nil"/>
              <w:right w:val="nil"/>
            </w:tcBorders>
          </w:tcPr>
          <w:p w14:paraId="78BF14F8" w14:textId="77777777" w:rsidR="00FE7000" w:rsidRPr="00367D4C" w:rsidRDefault="00FE7000" w:rsidP="004C23E1">
            <w:pPr>
              <w:pStyle w:val="Normal6a"/>
            </w:pPr>
            <w:r w:rsidRPr="00367D4C">
              <w:t>4.</w:t>
            </w:r>
            <w:r w:rsidRPr="00367D4C">
              <w:tab/>
              <w:t>je še zmeraj zelo zaskrbljen zaradi zlonamernega tujega vmešavanja, destabilizacijskih dejavnosti, hibridnih groženj in kampanj dezinformiranja, ki jih v Črni gori izvajajo akterji iz tretjih držav; poziva k odločnejšim ukrepom, s katerimi bi se zoperstavili tem pojavom in povečali družbeno odpornost</w:t>
            </w:r>
            <w:r w:rsidRPr="00367D4C">
              <w:rPr>
                <w:b/>
                <w:i/>
              </w:rPr>
              <w:t>, vendar opozarja, da se s tem ne smejo opravičevati mehanizmi posplošenega nadzora nad državljani</w:t>
            </w:r>
            <w:r w:rsidRPr="00367D4C">
              <w:t xml:space="preserve">; poziva EU in Črno goro, naj si še naprej prizadevata za usmerjeno strateško komuniciranje o koristih širitve in članstva v EU; </w:t>
            </w:r>
            <w:r w:rsidRPr="00367D4C">
              <w:rPr>
                <w:b/>
                <w:i/>
              </w:rPr>
              <w:t>poudarja, da bi morala biti Unija na zahtevo pripravljena, da države kandidatke pri spopadanju z dezinformacijami, povezanimi z volilnimi procesi, podpre s prenosom informacij in izmenjavo znanja;</w:t>
            </w:r>
          </w:p>
        </w:tc>
      </w:tr>
    </w:tbl>
    <w:p w14:paraId="36CBD439"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4996CF8" w14:textId="77777777" w:rsidR="00FE7000" w:rsidRPr="00367D4C" w:rsidRDefault="00FE7000" w:rsidP="00FE7000">
      <w:r w:rsidRPr="002F62D3">
        <w:rPr>
          <w:rStyle w:val="HideTWBExt"/>
        </w:rPr>
        <w:t>&lt;/Amend&gt;</w:t>
      </w:r>
    </w:p>
    <w:p w14:paraId="4FCC71D1" w14:textId="1144CCC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57</w:t>
      </w:r>
      <w:r w:rsidRPr="002F62D3">
        <w:rPr>
          <w:rStyle w:val="HideTWBExt"/>
          <w:b w:val="0"/>
        </w:rPr>
        <w:t>&lt;/NumAm&gt;</w:t>
      </w:r>
    </w:p>
    <w:p w14:paraId="71373FF5"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6F9D7C75"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07BC886C" w14:textId="77777777" w:rsidR="00FE7000" w:rsidRPr="00367D4C" w:rsidRDefault="00FE7000" w:rsidP="00FE7000">
      <w:pPr>
        <w:pStyle w:val="NormalBold"/>
      </w:pPr>
      <w:r w:rsidRPr="002F62D3">
        <w:rPr>
          <w:rStyle w:val="HideTWBExt"/>
          <w:b w:val="0"/>
        </w:rPr>
        <w:t>&lt;/RepeatBlock-By&gt;</w:t>
      </w:r>
    </w:p>
    <w:p w14:paraId="66CA4AB5" w14:textId="77A3B79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9A0F9C9" w14:textId="77777777" w:rsidR="00FE7000" w:rsidRPr="00367D4C" w:rsidRDefault="00FE7000" w:rsidP="00FE7000">
      <w:pPr>
        <w:pStyle w:val="NormalBold"/>
      </w:pPr>
      <w:r w:rsidRPr="002F62D3">
        <w:rPr>
          <w:rStyle w:val="HideTWBExt"/>
          <w:b w:val="0"/>
        </w:rPr>
        <w:t>&lt;Article&gt;</w:t>
      </w:r>
      <w:r w:rsidRPr="00367D4C">
        <w:t>Odstavek 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E80E13A" w14:textId="77777777" w:rsidTr="004C23E1">
        <w:trPr>
          <w:trHeight w:hRule="exact" w:val="240"/>
          <w:jc w:val="center"/>
        </w:trPr>
        <w:tc>
          <w:tcPr>
            <w:tcW w:w="9752" w:type="dxa"/>
            <w:gridSpan w:val="2"/>
            <w:tcBorders>
              <w:top w:val="nil"/>
              <w:left w:val="nil"/>
              <w:bottom w:val="nil"/>
              <w:right w:val="nil"/>
            </w:tcBorders>
          </w:tcPr>
          <w:p w14:paraId="2F9B93C6" w14:textId="77777777" w:rsidR="00FE7000" w:rsidRPr="00367D4C" w:rsidRDefault="00FE7000" w:rsidP="004C23E1"/>
        </w:tc>
      </w:tr>
      <w:tr w:rsidR="00AD1CAB" w:rsidRPr="00367D4C" w14:paraId="6E228438" w14:textId="77777777" w:rsidTr="004C23E1">
        <w:trPr>
          <w:trHeight w:val="240"/>
          <w:jc w:val="center"/>
        </w:trPr>
        <w:tc>
          <w:tcPr>
            <w:tcW w:w="4876" w:type="dxa"/>
            <w:tcBorders>
              <w:top w:val="nil"/>
              <w:left w:val="nil"/>
              <w:bottom w:val="nil"/>
              <w:right w:val="nil"/>
            </w:tcBorders>
          </w:tcPr>
          <w:p w14:paraId="314D6728" w14:textId="15105FB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17B3164" w14:textId="31F6707D" w:rsidR="00FE7000" w:rsidRPr="00367D4C" w:rsidRDefault="00FE7000" w:rsidP="004C23E1">
            <w:pPr>
              <w:pStyle w:val="AmColumnHeading"/>
            </w:pPr>
            <w:r w:rsidRPr="00367D4C">
              <w:t>Predlog spremembe</w:t>
            </w:r>
          </w:p>
        </w:tc>
      </w:tr>
      <w:tr w:rsidR="00AD1CAB" w:rsidRPr="00367D4C" w14:paraId="3C652BA7" w14:textId="77777777" w:rsidTr="004C23E1">
        <w:trPr>
          <w:jc w:val="center"/>
        </w:trPr>
        <w:tc>
          <w:tcPr>
            <w:tcW w:w="4876" w:type="dxa"/>
            <w:tcBorders>
              <w:top w:val="nil"/>
              <w:left w:val="nil"/>
              <w:bottom w:val="nil"/>
              <w:right w:val="nil"/>
            </w:tcBorders>
          </w:tcPr>
          <w:p w14:paraId="3D374FB5" w14:textId="77777777" w:rsidR="00FE7000" w:rsidRPr="00367D4C" w:rsidRDefault="00FE7000" w:rsidP="004C23E1">
            <w:pPr>
              <w:pStyle w:val="Normal6a"/>
            </w:pPr>
            <w:r w:rsidRPr="00367D4C">
              <w:t>4.</w:t>
            </w:r>
            <w:r w:rsidRPr="00367D4C">
              <w:tab/>
              <w:t>je še zmeraj zelo zaskrbljen zaradi zlonamernega tujega vmešavanja, destabilizacijskih dejavnosti, hibridnih groženj in kampanj dezinformiranja, ki jih v Črni gori izvajajo akterji iz tretjih držav; poziva k odločnejšim ukrepom, s katerimi bi se zoperstavili tem pojavom in povečali družbeno odpornost; poziva EU in Črno goro, naj si še naprej prizadevata za usmerjeno strateško komuniciranje o koristih širitve in članstva v EU;</w:t>
            </w:r>
          </w:p>
        </w:tc>
        <w:tc>
          <w:tcPr>
            <w:tcW w:w="4876" w:type="dxa"/>
            <w:tcBorders>
              <w:top w:val="nil"/>
              <w:left w:val="nil"/>
              <w:bottom w:val="nil"/>
              <w:right w:val="nil"/>
            </w:tcBorders>
          </w:tcPr>
          <w:p w14:paraId="0DF99F69" w14:textId="77777777" w:rsidR="00FE7000" w:rsidRPr="00367D4C" w:rsidRDefault="00FE7000" w:rsidP="004C23E1">
            <w:pPr>
              <w:pStyle w:val="Normal6a"/>
            </w:pPr>
            <w:r w:rsidRPr="00367D4C">
              <w:t>4.</w:t>
            </w:r>
            <w:r w:rsidRPr="00367D4C">
              <w:tab/>
              <w:t xml:space="preserve">je še zmeraj zelo zaskrbljen zaradi zlonamernega tujega vmešavanja, destabilizacijskih dejavnosti, hibridnih groženj in kampanj dezinformiranja, </w:t>
            </w:r>
            <w:r w:rsidRPr="00367D4C">
              <w:rPr>
                <w:b/>
                <w:i/>
              </w:rPr>
              <w:t>med drugim dezinformiranja, uperjenega proti pravicam in enakosti spolov,</w:t>
            </w:r>
            <w:r w:rsidRPr="00367D4C">
              <w:t xml:space="preserve"> ki jih v Črni gori izvajajo akterji iz tretjih držav; poziva k odločnejšim ukrepom, s katerimi bi se zoperstavili tem pojavom in povečali družbeno odpornost; poziva EU in Črno goro, naj si še naprej prizadevata za usmerjeno strateško komuniciranje o koristih širitve in članstva v EU;</w:t>
            </w:r>
          </w:p>
        </w:tc>
      </w:tr>
    </w:tbl>
    <w:p w14:paraId="10487B7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7B536E2" w14:textId="77777777" w:rsidR="00FE7000" w:rsidRPr="00367D4C" w:rsidRDefault="00FE7000" w:rsidP="00FE7000">
      <w:r w:rsidRPr="002F62D3">
        <w:rPr>
          <w:rStyle w:val="HideTWBExt"/>
        </w:rPr>
        <w:t>&lt;/Amend&gt;</w:t>
      </w:r>
    </w:p>
    <w:p w14:paraId="007FEE2C" w14:textId="479D93B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58</w:t>
      </w:r>
      <w:r w:rsidRPr="002F62D3">
        <w:rPr>
          <w:rStyle w:val="HideTWBExt"/>
          <w:b w:val="0"/>
        </w:rPr>
        <w:t>&lt;/NumAm&gt;</w:t>
      </w:r>
    </w:p>
    <w:p w14:paraId="46E0B0FA" w14:textId="13F4CADC" w:rsidR="00FE7000" w:rsidRPr="00367D4C" w:rsidRDefault="00FE7000" w:rsidP="00FE7000">
      <w:pPr>
        <w:pStyle w:val="NormalBold"/>
      </w:pPr>
      <w:r w:rsidRPr="002F62D3">
        <w:rPr>
          <w:rStyle w:val="HideTWBExt"/>
          <w:b w:val="0"/>
        </w:rPr>
        <w:t>&lt;RepeatBlock-By&gt;&lt;Members&gt;</w:t>
      </w:r>
      <w:r w:rsidR="0046700B" w:rsidRPr="00367D4C">
        <w:t>Ivajlo Vlčev (Ivaylo Valchev)</w:t>
      </w:r>
      <w:r w:rsidRPr="002F62D3">
        <w:rPr>
          <w:rStyle w:val="HideTWBExt"/>
          <w:b w:val="0"/>
        </w:rPr>
        <w:t>&lt;/Members&gt;</w:t>
      </w:r>
    </w:p>
    <w:p w14:paraId="34F239FE" w14:textId="77777777" w:rsidR="00FE7000" w:rsidRPr="00367D4C" w:rsidRDefault="00FE7000" w:rsidP="00FE7000">
      <w:pPr>
        <w:pStyle w:val="NormalBold"/>
      </w:pPr>
      <w:r w:rsidRPr="002F62D3">
        <w:rPr>
          <w:rStyle w:val="HideTWBExt"/>
          <w:b w:val="0"/>
        </w:rPr>
        <w:t>&lt;/RepeatBlock-By&gt;</w:t>
      </w:r>
    </w:p>
    <w:p w14:paraId="4BA79C0A" w14:textId="3C95B96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81A1282" w14:textId="77777777" w:rsidR="00FE7000" w:rsidRPr="00367D4C" w:rsidRDefault="00FE7000" w:rsidP="00FE7000">
      <w:pPr>
        <w:pStyle w:val="NormalBold"/>
      </w:pPr>
      <w:r w:rsidRPr="002F62D3">
        <w:rPr>
          <w:rStyle w:val="HideTWBExt"/>
          <w:b w:val="0"/>
        </w:rPr>
        <w:t>&lt;Article&gt;</w:t>
      </w:r>
      <w:r w:rsidRPr="00367D4C">
        <w:t>Odstavek 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E7026DB" w14:textId="77777777" w:rsidTr="004C23E1">
        <w:trPr>
          <w:trHeight w:hRule="exact" w:val="240"/>
          <w:jc w:val="center"/>
        </w:trPr>
        <w:tc>
          <w:tcPr>
            <w:tcW w:w="9752" w:type="dxa"/>
            <w:gridSpan w:val="2"/>
            <w:tcBorders>
              <w:top w:val="nil"/>
              <w:left w:val="nil"/>
              <w:bottom w:val="nil"/>
              <w:right w:val="nil"/>
            </w:tcBorders>
          </w:tcPr>
          <w:p w14:paraId="1B44EE21" w14:textId="77777777" w:rsidR="00FE7000" w:rsidRPr="00367D4C" w:rsidRDefault="00FE7000" w:rsidP="004C23E1"/>
        </w:tc>
      </w:tr>
      <w:tr w:rsidR="00AD1CAB" w:rsidRPr="00367D4C" w14:paraId="50375BD2" w14:textId="77777777" w:rsidTr="004C23E1">
        <w:trPr>
          <w:trHeight w:val="240"/>
          <w:jc w:val="center"/>
        </w:trPr>
        <w:tc>
          <w:tcPr>
            <w:tcW w:w="4876" w:type="dxa"/>
            <w:tcBorders>
              <w:top w:val="nil"/>
              <w:left w:val="nil"/>
              <w:bottom w:val="nil"/>
              <w:right w:val="nil"/>
            </w:tcBorders>
          </w:tcPr>
          <w:p w14:paraId="6F8F623E" w14:textId="2D6C63A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AB8D7B0" w14:textId="1BEDF65E" w:rsidR="00FE7000" w:rsidRPr="00367D4C" w:rsidRDefault="00FE7000" w:rsidP="004C23E1">
            <w:pPr>
              <w:pStyle w:val="AmColumnHeading"/>
            </w:pPr>
            <w:r w:rsidRPr="00367D4C">
              <w:t>Predlog spremembe</w:t>
            </w:r>
          </w:p>
        </w:tc>
      </w:tr>
      <w:tr w:rsidR="00AD1CAB" w:rsidRPr="00367D4C" w14:paraId="0B87CEA0" w14:textId="77777777" w:rsidTr="004C23E1">
        <w:trPr>
          <w:jc w:val="center"/>
        </w:trPr>
        <w:tc>
          <w:tcPr>
            <w:tcW w:w="4876" w:type="dxa"/>
            <w:tcBorders>
              <w:top w:val="nil"/>
              <w:left w:val="nil"/>
              <w:bottom w:val="nil"/>
              <w:right w:val="nil"/>
            </w:tcBorders>
          </w:tcPr>
          <w:p w14:paraId="76CA5BCE" w14:textId="77777777" w:rsidR="00FE7000" w:rsidRPr="00367D4C" w:rsidRDefault="00FE7000" w:rsidP="004C23E1">
            <w:pPr>
              <w:pStyle w:val="Normal6a"/>
            </w:pPr>
            <w:r w:rsidRPr="00367D4C">
              <w:t>4.</w:t>
            </w:r>
            <w:r w:rsidRPr="00367D4C">
              <w:tab/>
              <w:t xml:space="preserve">je še zmeraj zelo zaskrbljen zaradi zlonamernega tujega vmešavanja, destabilizacijskih dejavnosti, hibridnih groženj in kampanj dezinformiranja, ki jih v Črni gori izvajajo akterji iz tretjih držav; poziva k odločnejšim ukrepom, s katerimi bi se zoperstavili tem pojavom </w:t>
            </w:r>
            <w:r w:rsidRPr="00367D4C">
              <w:rPr>
                <w:b/>
                <w:i/>
              </w:rPr>
              <w:t>in</w:t>
            </w:r>
            <w:r w:rsidRPr="00367D4C">
              <w:t xml:space="preserve"> povečali družbeno odpornost; poziva EU in Črno goro, naj si še naprej prizadevata za usmerjeno strateško komuniciranje o koristih širitve in članstva v EU;</w:t>
            </w:r>
          </w:p>
        </w:tc>
        <w:tc>
          <w:tcPr>
            <w:tcW w:w="4876" w:type="dxa"/>
            <w:tcBorders>
              <w:top w:val="nil"/>
              <w:left w:val="nil"/>
              <w:bottom w:val="nil"/>
              <w:right w:val="nil"/>
            </w:tcBorders>
          </w:tcPr>
          <w:p w14:paraId="4C30E9D8" w14:textId="77777777" w:rsidR="00FE7000" w:rsidRPr="00367D4C" w:rsidRDefault="00FE7000" w:rsidP="004C23E1">
            <w:pPr>
              <w:pStyle w:val="Normal6a"/>
            </w:pPr>
            <w:r w:rsidRPr="00367D4C">
              <w:t>4.</w:t>
            </w:r>
            <w:r w:rsidRPr="00367D4C">
              <w:tab/>
              <w:t xml:space="preserve">je še zmeraj zelo zaskrbljen zaradi zlonamernega tujega vmešavanja, destabilizacijskih dejavnosti, hibridnih groženj in kampanj dezinformiranja, ki jih v Črni gori izvajajo akterji iz tretjih držav; </w:t>
            </w:r>
            <w:r w:rsidRPr="00367D4C">
              <w:rPr>
                <w:b/>
                <w:i/>
              </w:rPr>
              <w:t>zlasti opozarja na škodljive vplive Kitajske, Rusije in Srbije;</w:t>
            </w:r>
            <w:r w:rsidRPr="00367D4C">
              <w:t xml:space="preserve"> poziva k odločnejšim ukrepom, s katerimi bi se zoperstavili tem pojavom </w:t>
            </w:r>
            <w:r w:rsidRPr="00367D4C">
              <w:rPr>
                <w:b/>
                <w:i/>
              </w:rPr>
              <w:t>ter</w:t>
            </w:r>
            <w:r w:rsidRPr="00367D4C">
              <w:t xml:space="preserve"> povečali družbeno odpornost </w:t>
            </w:r>
            <w:r w:rsidRPr="00367D4C">
              <w:rPr>
                <w:b/>
                <w:i/>
              </w:rPr>
              <w:t>in kohezijo</w:t>
            </w:r>
            <w:r w:rsidRPr="00367D4C">
              <w:t>; poziva EU in Črno goro, naj si še naprej prizadevata za usmerjeno strateško komuniciranje o koristih širitve in članstva v EU</w:t>
            </w:r>
            <w:r w:rsidRPr="00367D4C">
              <w:rPr>
                <w:b/>
                <w:i/>
              </w:rPr>
              <w:t>, ki nimata primerljive vrednosti in pomena</w:t>
            </w:r>
            <w:r w:rsidRPr="00367D4C">
              <w:t xml:space="preserve">; </w:t>
            </w:r>
            <w:r w:rsidRPr="00367D4C">
              <w:rPr>
                <w:b/>
                <w:i/>
              </w:rPr>
              <w:t>izraža zaskrbljenost zaradi politične moči, ki jo imajo verske organizacije v državi, zlasti tiste s sedežem v drugih državah;</w:t>
            </w:r>
          </w:p>
        </w:tc>
      </w:tr>
    </w:tbl>
    <w:p w14:paraId="740E8AB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CEC9054" w14:textId="77777777" w:rsidR="00FE7000" w:rsidRPr="00367D4C" w:rsidRDefault="00FE7000" w:rsidP="00FE7000">
      <w:r w:rsidRPr="002F62D3">
        <w:rPr>
          <w:rStyle w:val="HideTWBExt"/>
        </w:rPr>
        <w:t>&lt;/Amend&gt;</w:t>
      </w:r>
    </w:p>
    <w:p w14:paraId="19F66BDE" w14:textId="00BCBCA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59</w:t>
      </w:r>
      <w:r w:rsidRPr="002F62D3">
        <w:rPr>
          <w:rStyle w:val="HideTWBExt"/>
          <w:b w:val="0"/>
        </w:rPr>
        <w:t>&lt;/NumAm&gt;</w:t>
      </w:r>
    </w:p>
    <w:p w14:paraId="1D94D75A"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721657E8" w14:textId="77777777" w:rsidR="00FE7000" w:rsidRPr="00367D4C" w:rsidRDefault="00FE7000" w:rsidP="00FE7000">
      <w:pPr>
        <w:pStyle w:val="NormalBold"/>
      </w:pPr>
      <w:r w:rsidRPr="002F62D3">
        <w:rPr>
          <w:rStyle w:val="HideTWBExt"/>
          <w:b w:val="0"/>
        </w:rPr>
        <w:t>&lt;/RepeatBlock-By&gt;</w:t>
      </w:r>
    </w:p>
    <w:p w14:paraId="5E3752AB" w14:textId="0312464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B6B5FD6" w14:textId="77777777" w:rsidR="00FE7000" w:rsidRPr="00367D4C" w:rsidRDefault="00FE7000" w:rsidP="00FE7000">
      <w:pPr>
        <w:pStyle w:val="NormalBold"/>
      </w:pPr>
      <w:r w:rsidRPr="002F62D3">
        <w:rPr>
          <w:rStyle w:val="HideTWBExt"/>
          <w:b w:val="0"/>
        </w:rPr>
        <w:t>&lt;Article&gt;</w:t>
      </w:r>
      <w:r w:rsidRPr="00367D4C">
        <w:t>Odstavek 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F156659" w14:textId="77777777" w:rsidTr="004C23E1">
        <w:trPr>
          <w:trHeight w:hRule="exact" w:val="240"/>
          <w:jc w:val="center"/>
        </w:trPr>
        <w:tc>
          <w:tcPr>
            <w:tcW w:w="9752" w:type="dxa"/>
            <w:gridSpan w:val="2"/>
            <w:tcBorders>
              <w:top w:val="nil"/>
              <w:left w:val="nil"/>
              <w:bottom w:val="nil"/>
              <w:right w:val="nil"/>
            </w:tcBorders>
          </w:tcPr>
          <w:p w14:paraId="314855EE" w14:textId="77777777" w:rsidR="00FE7000" w:rsidRPr="00367D4C" w:rsidRDefault="00FE7000" w:rsidP="004C23E1"/>
        </w:tc>
      </w:tr>
      <w:tr w:rsidR="00AD1CAB" w:rsidRPr="00367D4C" w14:paraId="115FC0F2" w14:textId="77777777" w:rsidTr="004C23E1">
        <w:trPr>
          <w:trHeight w:val="240"/>
          <w:jc w:val="center"/>
        </w:trPr>
        <w:tc>
          <w:tcPr>
            <w:tcW w:w="4876" w:type="dxa"/>
            <w:tcBorders>
              <w:top w:val="nil"/>
              <w:left w:val="nil"/>
              <w:bottom w:val="nil"/>
              <w:right w:val="nil"/>
            </w:tcBorders>
          </w:tcPr>
          <w:p w14:paraId="33044AD6" w14:textId="00BF820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6B7B9CD" w14:textId="752F459B" w:rsidR="00FE7000" w:rsidRPr="00367D4C" w:rsidRDefault="00FE7000" w:rsidP="004C23E1">
            <w:pPr>
              <w:pStyle w:val="AmColumnHeading"/>
            </w:pPr>
            <w:r w:rsidRPr="00367D4C">
              <w:t>Predlog spremembe</w:t>
            </w:r>
          </w:p>
        </w:tc>
      </w:tr>
      <w:tr w:rsidR="00AD1CAB" w:rsidRPr="00367D4C" w14:paraId="6F5BFEED" w14:textId="77777777" w:rsidTr="004C23E1">
        <w:trPr>
          <w:jc w:val="center"/>
        </w:trPr>
        <w:tc>
          <w:tcPr>
            <w:tcW w:w="4876" w:type="dxa"/>
            <w:tcBorders>
              <w:top w:val="nil"/>
              <w:left w:val="nil"/>
              <w:bottom w:val="nil"/>
              <w:right w:val="nil"/>
            </w:tcBorders>
          </w:tcPr>
          <w:p w14:paraId="2179C4BB" w14:textId="77777777" w:rsidR="00FE7000" w:rsidRPr="00367D4C" w:rsidRDefault="00FE7000" w:rsidP="004C23E1">
            <w:pPr>
              <w:pStyle w:val="Normal6a"/>
            </w:pPr>
            <w:r w:rsidRPr="00367D4C">
              <w:t>4.</w:t>
            </w:r>
            <w:r w:rsidRPr="00367D4C">
              <w:tab/>
              <w:t xml:space="preserve">je še zmeraj zelo zaskrbljen zaradi zlonamernega tujega vmešavanja, destabilizacijskih dejavnosti, hibridnih groženj in kampanj dezinformiranja, ki jih v Črni gori izvajajo akterji iz tretjih držav; </w:t>
            </w:r>
            <w:r w:rsidRPr="00367D4C">
              <w:rPr>
                <w:b/>
                <w:i/>
              </w:rPr>
              <w:t>poziva k odločnejšim ukrepom</w:t>
            </w:r>
            <w:r w:rsidRPr="00367D4C">
              <w:t>, s katerimi bi se zoperstavili tem pojavom in povečali družbeno odpornost; poziva EU in Črno goro, naj si še naprej prizadevata za usmerjeno strateško komuniciranje o koristih širitve in članstva v EU;</w:t>
            </w:r>
          </w:p>
        </w:tc>
        <w:tc>
          <w:tcPr>
            <w:tcW w:w="4876" w:type="dxa"/>
            <w:tcBorders>
              <w:top w:val="nil"/>
              <w:left w:val="nil"/>
              <w:bottom w:val="nil"/>
              <w:right w:val="nil"/>
            </w:tcBorders>
          </w:tcPr>
          <w:p w14:paraId="577CF1FB" w14:textId="77777777" w:rsidR="00FE7000" w:rsidRPr="00367D4C" w:rsidRDefault="00FE7000" w:rsidP="004C23E1">
            <w:pPr>
              <w:pStyle w:val="Normal6a"/>
            </w:pPr>
            <w:r w:rsidRPr="00367D4C">
              <w:t>4.</w:t>
            </w:r>
            <w:r w:rsidRPr="00367D4C">
              <w:tab/>
              <w:t>je še zmeraj zelo zaskrbljen zaradi zlonamernega tujega vmešavanja, destabilizacijskih dejavnosti, hibridnih groženj in kampanj dezinformiranja, ki jih v Črni gori izvajajo akterji iz tretjih držav</w:t>
            </w:r>
            <w:r w:rsidRPr="00367D4C">
              <w:rPr>
                <w:b/>
                <w:i/>
              </w:rPr>
              <w:t>, zlasti iz Rusije in Kitajske</w:t>
            </w:r>
            <w:r w:rsidRPr="00367D4C">
              <w:t xml:space="preserve">; </w:t>
            </w:r>
            <w:r w:rsidRPr="00367D4C">
              <w:rPr>
                <w:b/>
                <w:i/>
              </w:rPr>
              <w:t>zahteva odločnejše ukrepe</w:t>
            </w:r>
            <w:r w:rsidRPr="00367D4C">
              <w:t>, s katerimi bi se zoperstavili tem pojavom in povečali družbeno odpornost; poziva EU in Črno goro, naj si še naprej prizadevata za usmerjeno strateško komuniciranje o koristih širitve in članstva v EU;</w:t>
            </w:r>
          </w:p>
        </w:tc>
      </w:tr>
    </w:tbl>
    <w:p w14:paraId="374FB4A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07D2032C" w14:textId="77777777" w:rsidR="00FE7000" w:rsidRPr="00367D4C" w:rsidRDefault="00FE7000" w:rsidP="00FE7000">
      <w:r w:rsidRPr="002F62D3">
        <w:rPr>
          <w:rStyle w:val="HideTWBExt"/>
        </w:rPr>
        <w:t>&lt;/Amend&gt;</w:t>
      </w:r>
    </w:p>
    <w:p w14:paraId="20CA0693" w14:textId="7A5F6E9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60</w:t>
      </w:r>
      <w:r w:rsidRPr="002F62D3">
        <w:rPr>
          <w:rStyle w:val="HideTWBExt"/>
          <w:b w:val="0"/>
        </w:rPr>
        <w:t>&lt;/NumAm&gt;</w:t>
      </w:r>
    </w:p>
    <w:p w14:paraId="016B0594" w14:textId="272417DF" w:rsidR="00FE7000" w:rsidRPr="00367D4C" w:rsidRDefault="00FE7000" w:rsidP="00FE7000">
      <w:pPr>
        <w:pStyle w:val="NormalBold"/>
      </w:pPr>
      <w:r w:rsidRPr="002F62D3">
        <w:rPr>
          <w:rStyle w:val="HideTWBExt"/>
          <w:b w:val="0"/>
        </w:rPr>
        <w:t>&lt;RepeatBlock-By&gt;&lt;Members&gt;</w:t>
      </w:r>
      <w:r w:rsidRPr="00367D4C">
        <w:t>Andrej Kovačev (Andrey Kovatchev), Tomislav Sokol</w:t>
      </w:r>
      <w:r w:rsidRPr="002F62D3">
        <w:rPr>
          <w:rStyle w:val="HideTWBExt"/>
          <w:b w:val="0"/>
        </w:rPr>
        <w:t>&lt;/Members&gt;</w:t>
      </w:r>
    </w:p>
    <w:p w14:paraId="01C1BFE2" w14:textId="77777777" w:rsidR="00FE7000" w:rsidRPr="00367D4C" w:rsidRDefault="00FE7000" w:rsidP="00FE7000">
      <w:pPr>
        <w:pStyle w:val="NormalBold"/>
      </w:pPr>
      <w:r w:rsidRPr="002F62D3">
        <w:rPr>
          <w:rStyle w:val="HideTWBExt"/>
          <w:b w:val="0"/>
        </w:rPr>
        <w:t>&lt;/RepeatBlock-By&gt;</w:t>
      </w:r>
    </w:p>
    <w:p w14:paraId="00EAEEAA" w14:textId="55C6F3EE"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FD29927" w14:textId="77777777" w:rsidR="00FE7000" w:rsidRPr="00367D4C" w:rsidRDefault="00FE7000" w:rsidP="00FE7000">
      <w:pPr>
        <w:pStyle w:val="NormalBold"/>
      </w:pPr>
      <w:r w:rsidRPr="002F62D3">
        <w:rPr>
          <w:rStyle w:val="HideTWBExt"/>
          <w:b w:val="0"/>
        </w:rPr>
        <w:t>&lt;Article&gt;</w:t>
      </w:r>
      <w:r w:rsidRPr="00367D4C">
        <w:t>Odstavek 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70D38E8" w14:textId="77777777" w:rsidTr="004C23E1">
        <w:trPr>
          <w:trHeight w:hRule="exact" w:val="240"/>
          <w:jc w:val="center"/>
        </w:trPr>
        <w:tc>
          <w:tcPr>
            <w:tcW w:w="9752" w:type="dxa"/>
            <w:gridSpan w:val="2"/>
            <w:tcBorders>
              <w:top w:val="nil"/>
              <w:left w:val="nil"/>
              <w:bottom w:val="nil"/>
              <w:right w:val="nil"/>
            </w:tcBorders>
          </w:tcPr>
          <w:p w14:paraId="5D4A50DE" w14:textId="77777777" w:rsidR="00FE7000" w:rsidRPr="00367D4C" w:rsidRDefault="00FE7000" w:rsidP="004C23E1"/>
        </w:tc>
      </w:tr>
      <w:tr w:rsidR="00AD1CAB" w:rsidRPr="00367D4C" w14:paraId="3D37583A" w14:textId="77777777" w:rsidTr="004C23E1">
        <w:trPr>
          <w:trHeight w:val="240"/>
          <w:jc w:val="center"/>
        </w:trPr>
        <w:tc>
          <w:tcPr>
            <w:tcW w:w="4876" w:type="dxa"/>
            <w:tcBorders>
              <w:top w:val="nil"/>
              <w:left w:val="nil"/>
              <w:bottom w:val="nil"/>
              <w:right w:val="nil"/>
            </w:tcBorders>
          </w:tcPr>
          <w:p w14:paraId="214CD11C" w14:textId="31D359F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AFED4D3" w14:textId="5FD71183" w:rsidR="00FE7000" w:rsidRPr="00367D4C" w:rsidRDefault="00FE7000" w:rsidP="004C23E1">
            <w:pPr>
              <w:pStyle w:val="AmColumnHeading"/>
            </w:pPr>
            <w:r w:rsidRPr="00367D4C">
              <w:t>Predlog spremembe</w:t>
            </w:r>
          </w:p>
        </w:tc>
      </w:tr>
      <w:tr w:rsidR="00AD1CAB" w:rsidRPr="00367D4C" w14:paraId="291777ED" w14:textId="77777777" w:rsidTr="004C23E1">
        <w:trPr>
          <w:jc w:val="center"/>
        </w:trPr>
        <w:tc>
          <w:tcPr>
            <w:tcW w:w="4876" w:type="dxa"/>
            <w:tcBorders>
              <w:top w:val="nil"/>
              <w:left w:val="nil"/>
              <w:bottom w:val="nil"/>
              <w:right w:val="nil"/>
            </w:tcBorders>
          </w:tcPr>
          <w:p w14:paraId="0F407E0B" w14:textId="77777777" w:rsidR="00FE7000" w:rsidRPr="00367D4C" w:rsidRDefault="00FE7000" w:rsidP="004C23E1">
            <w:pPr>
              <w:pStyle w:val="Normal6a"/>
            </w:pPr>
            <w:r w:rsidRPr="00367D4C">
              <w:t>4.</w:t>
            </w:r>
            <w:r w:rsidRPr="00367D4C">
              <w:tab/>
              <w:t>je še zmeraj zelo zaskrbljen zaradi zlonamernega tujega vmešavanja, destabilizacijskih dejavnosti, hibridnih groženj in kampanj dezinformiranja, ki jih v Črni gori izvajajo akterji iz tretjih držav; poziva k odločnejšim ukrepom, s katerimi bi se zoperstavili tem pojavom in povečali družbeno odpornost; poziva EU in Črno goro, naj si še naprej prizadevata za usmerjeno strateško komuniciranje o koristih širitve in članstva v EU;</w:t>
            </w:r>
          </w:p>
        </w:tc>
        <w:tc>
          <w:tcPr>
            <w:tcW w:w="4876" w:type="dxa"/>
            <w:tcBorders>
              <w:top w:val="nil"/>
              <w:left w:val="nil"/>
              <w:bottom w:val="nil"/>
              <w:right w:val="nil"/>
            </w:tcBorders>
          </w:tcPr>
          <w:p w14:paraId="38301EB9" w14:textId="77777777" w:rsidR="00FE7000" w:rsidRPr="00367D4C" w:rsidRDefault="00FE7000" w:rsidP="004C23E1">
            <w:pPr>
              <w:pStyle w:val="Normal6a"/>
            </w:pPr>
            <w:r w:rsidRPr="00367D4C">
              <w:t>4.</w:t>
            </w:r>
            <w:r w:rsidRPr="00367D4C">
              <w:tab/>
              <w:t xml:space="preserve">je še zmeraj zelo zaskrbljen zaradi zlonamernega </w:t>
            </w:r>
            <w:r w:rsidRPr="00367D4C">
              <w:rPr>
                <w:b/>
                <w:i/>
              </w:rPr>
              <w:t>in vztrajnega</w:t>
            </w:r>
            <w:r w:rsidRPr="00367D4C">
              <w:t xml:space="preserve"> tujega vmešavanja, destabilizacijskih dejavnosti, hibridnih groženj in kampanj dezinformiranja, ki jih v Črni gori izvajajo akterji iz tretjih držav</w:t>
            </w:r>
            <w:r w:rsidRPr="00367D4C">
              <w:rPr>
                <w:b/>
                <w:i/>
              </w:rPr>
              <w:t>, da bi spodkopali demokratične institucije, družbeno kohezijo in strateško usmeritev Črne gore k EU; opozarja, da tako vmešavanje pomeni neposreden izziv pravni državi, demokratičnemu upravljanju in nacionalni suverenosti; poziva črnogorske oblasti, naj v tesnem sodelovanju z Unijo še naprej krepijo institucionalno odpornost, strateško komuniciranje in zmogljivosti za boj proti dezinformacijam</w:t>
            </w:r>
            <w:r w:rsidRPr="00367D4C">
              <w:t xml:space="preserve">; poziva k odločnejšim ukrepom, s katerimi bi se zoperstavili tem pojavom in povečali družbeno odpornost; </w:t>
            </w:r>
            <w:r w:rsidRPr="00367D4C">
              <w:rPr>
                <w:b/>
                <w:i/>
              </w:rPr>
              <w:t>nadalje</w:t>
            </w:r>
            <w:r w:rsidRPr="00367D4C">
              <w:t xml:space="preserve"> poziva EU in Črno goro, naj si še naprej prizadevata za usmerjeno strateško komuniciranje o koristih širitve in članstva v EU;</w:t>
            </w:r>
          </w:p>
        </w:tc>
      </w:tr>
    </w:tbl>
    <w:p w14:paraId="046074F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3743EF1" w14:textId="77777777" w:rsidR="00FE7000" w:rsidRPr="00367D4C" w:rsidRDefault="00FE7000" w:rsidP="00FE7000">
      <w:r w:rsidRPr="002F62D3">
        <w:rPr>
          <w:rStyle w:val="HideTWBExt"/>
        </w:rPr>
        <w:t>&lt;/Amend&gt;</w:t>
      </w:r>
    </w:p>
    <w:p w14:paraId="415B82C1" w14:textId="7808CD4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61</w:t>
      </w:r>
      <w:r w:rsidRPr="002F62D3">
        <w:rPr>
          <w:rStyle w:val="HideTWBExt"/>
          <w:b w:val="0"/>
        </w:rPr>
        <w:t>&lt;/NumAm&gt;</w:t>
      </w:r>
    </w:p>
    <w:p w14:paraId="6EB3F41C" w14:textId="3C717849" w:rsidR="00FE7000" w:rsidRPr="00367D4C" w:rsidRDefault="00FE7000" w:rsidP="00FE7000">
      <w:pPr>
        <w:pStyle w:val="NormalBold"/>
      </w:pPr>
      <w:r w:rsidRPr="002F62D3">
        <w:rPr>
          <w:rStyle w:val="HideTWBExt"/>
          <w:b w:val="0"/>
        </w:rPr>
        <w:t>&lt;RepeatBlock-By&gt;&lt;Members&gt;</w:t>
      </w:r>
      <w:r w:rsidRPr="00367D4C">
        <w:t>Kostas Mavridis (Costas Mavrides)</w:t>
      </w:r>
      <w:r w:rsidRPr="002F62D3">
        <w:rPr>
          <w:rStyle w:val="HideTWBExt"/>
          <w:b w:val="0"/>
        </w:rPr>
        <w:t>&lt;/Members&gt;</w:t>
      </w:r>
    </w:p>
    <w:p w14:paraId="08A8D9C0" w14:textId="77777777" w:rsidR="00FE7000" w:rsidRPr="00367D4C" w:rsidRDefault="00FE7000" w:rsidP="00FE7000">
      <w:pPr>
        <w:pStyle w:val="NormalBold"/>
      </w:pPr>
      <w:r w:rsidRPr="002F62D3">
        <w:rPr>
          <w:rStyle w:val="HideTWBExt"/>
          <w:b w:val="0"/>
        </w:rPr>
        <w:t>&lt;/RepeatBlock-By&gt;</w:t>
      </w:r>
    </w:p>
    <w:p w14:paraId="50B64CBA" w14:textId="423BA65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CAA5B53" w14:textId="77777777" w:rsidR="00FE7000" w:rsidRPr="00367D4C" w:rsidRDefault="00FE7000" w:rsidP="00FE7000">
      <w:pPr>
        <w:pStyle w:val="NormalBold"/>
      </w:pPr>
      <w:r w:rsidRPr="002F62D3">
        <w:rPr>
          <w:rStyle w:val="HideTWBExt"/>
          <w:b w:val="0"/>
        </w:rPr>
        <w:t>&lt;Article&gt;</w:t>
      </w:r>
      <w:r w:rsidRPr="00367D4C">
        <w:t>Odstavek 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6B1CEC1" w14:textId="77777777" w:rsidTr="004C23E1">
        <w:trPr>
          <w:trHeight w:hRule="exact" w:val="240"/>
          <w:jc w:val="center"/>
        </w:trPr>
        <w:tc>
          <w:tcPr>
            <w:tcW w:w="9752" w:type="dxa"/>
            <w:gridSpan w:val="2"/>
            <w:tcBorders>
              <w:top w:val="nil"/>
              <w:left w:val="nil"/>
              <w:bottom w:val="nil"/>
              <w:right w:val="nil"/>
            </w:tcBorders>
          </w:tcPr>
          <w:p w14:paraId="2E7E849A" w14:textId="77777777" w:rsidR="00FE7000" w:rsidRPr="00367D4C" w:rsidRDefault="00FE7000" w:rsidP="004C23E1"/>
        </w:tc>
      </w:tr>
      <w:tr w:rsidR="00AD1CAB" w:rsidRPr="00367D4C" w14:paraId="6EFF1905" w14:textId="77777777" w:rsidTr="004C23E1">
        <w:trPr>
          <w:trHeight w:val="240"/>
          <w:jc w:val="center"/>
        </w:trPr>
        <w:tc>
          <w:tcPr>
            <w:tcW w:w="4876" w:type="dxa"/>
            <w:tcBorders>
              <w:top w:val="nil"/>
              <w:left w:val="nil"/>
              <w:bottom w:val="nil"/>
              <w:right w:val="nil"/>
            </w:tcBorders>
          </w:tcPr>
          <w:p w14:paraId="2E558E8B" w14:textId="30FCD092"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34A2877" w14:textId="5691E749" w:rsidR="00FE7000" w:rsidRPr="00367D4C" w:rsidRDefault="00FE7000" w:rsidP="004C23E1">
            <w:pPr>
              <w:pStyle w:val="AmColumnHeading"/>
            </w:pPr>
            <w:r w:rsidRPr="00367D4C">
              <w:t>Predlog spremembe</w:t>
            </w:r>
          </w:p>
        </w:tc>
      </w:tr>
      <w:tr w:rsidR="00AD1CAB" w:rsidRPr="00367D4C" w14:paraId="757E9D83" w14:textId="77777777" w:rsidTr="004C23E1">
        <w:trPr>
          <w:jc w:val="center"/>
        </w:trPr>
        <w:tc>
          <w:tcPr>
            <w:tcW w:w="4876" w:type="dxa"/>
            <w:tcBorders>
              <w:top w:val="nil"/>
              <w:left w:val="nil"/>
              <w:bottom w:val="nil"/>
              <w:right w:val="nil"/>
            </w:tcBorders>
          </w:tcPr>
          <w:p w14:paraId="4B6FD312" w14:textId="77777777" w:rsidR="00FE7000" w:rsidRPr="00367D4C" w:rsidRDefault="00FE7000" w:rsidP="004C23E1">
            <w:pPr>
              <w:pStyle w:val="Normal6a"/>
            </w:pPr>
            <w:r w:rsidRPr="00367D4C">
              <w:t>4.</w:t>
            </w:r>
            <w:r w:rsidRPr="00367D4C">
              <w:tab/>
              <w:t>je še zmeraj zelo zaskrbljen zaradi zlonamernega tujega vmešavanja, destabilizacijskih dejavnosti, hibridnih groženj in kampanj dezinformiranja, ki jih v Črni gori izvajajo akterji iz tretjih držav; poziva k odločnejšim ukrepom, s katerimi bi se zoperstavili tem pojavom in povečali družbeno odpornost; poziva EU in Črno goro, naj si še naprej prizadevata za usmerjeno strateško komuniciranje o koristih širitve in članstva v EU;</w:t>
            </w:r>
          </w:p>
        </w:tc>
        <w:tc>
          <w:tcPr>
            <w:tcW w:w="4876" w:type="dxa"/>
            <w:tcBorders>
              <w:top w:val="nil"/>
              <w:left w:val="nil"/>
              <w:bottom w:val="nil"/>
              <w:right w:val="nil"/>
            </w:tcBorders>
          </w:tcPr>
          <w:p w14:paraId="1C0135EE" w14:textId="77777777" w:rsidR="00FE7000" w:rsidRPr="00367D4C" w:rsidRDefault="00FE7000" w:rsidP="004C23E1">
            <w:pPr>
              <w:pStyle w:val="Normal6a"/>
            </w:pPr>
            <w:r w:rsidRPr="00367D4C">
              <w:t>4.</w:t>
            </w:r>
            <w:r w:rsidRPr="00367D4C">
              <w:tab/>
              <w:t xml:space="preserve">je še zmeraj zelo zaskrbljen zaradi zlonamernega tujega vmešavanja, destabilizacijskih dejavnosti, hibridnih groženj in kampanj dezinformiranja, ki jih v Črni gori izvajajo akterji iz tretjih držav </w:t>
            </w:r>
            <w:r w:rsidRPr="00367D4C">
              <w:rPr>
                <w:b/>
                <w:i/>
              </w:rPr>
              <w:t>in se s približevanjem države EU krepijo</w:t>
            </w:r>
            <w:r w:rsidRPr="00367D4C">
              <w:t xml:space="preserve">; poziva k </w:t>
            </w:r>
            <w:r w:rsidRPr="00367D4C">
              <w:rPr>
                <w:b/>
                <w:i/>
              </w:rPr>
              <w:t>oblikovanju prilagojene podpore EU in</w:t>
            </w:r>
            <w:r w:rsidRPr="00367D4C">
              <w:t xml:space="preserve"> odločnejšim ukrepom, s katerimi bi se zoperstavili tem pojavom in povečali družbeno odpornost; poziva EU in Črno goro, naj si še naprej prizadevata za usmerjeno strateško komuniciranje o koristih širitve in članstva v EU;</w:t>
            </w:r>
          </w:p>
        </w:tc>
      </w:tr>
    </w:tbl>
    <w:p w14:paraId="156D9152"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76CAB77" w14:textId="77777777" w:rsidR="00FE7000" w:rsidRPr="00367D4C" w:rsidRDefault="00FE7000" w:rsidP="00FE7000">
      <w:r w:rsidRPr="002F62D3">
        <w:rPr>
          <w:rStyle w:val="HideTWBExt"/>
        </w:rPr>
        <w:t>&lt;/Amend&gt;</w:t>
      </w:r>
    </w:p>
    <w:p w14:paraId="7C65EDF6" w14:textId="64C5DA8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62</w:t>
      </w:r>
      <w:r w:rsidRPr="002F62D3">
        <w:rPr>
          <w:rStyle w:val="HideTWBExt"/>
          <w:b w:val="0"/>
        </w:rPr>
        <w:t>&lt;/NumAm&gt;</w:t>
      </w:r>
    </w:p>
    <w:p w14:paraId="6D66F0CC" w14:textId="5769D26A"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2130BAD2" w14:textId="77777777" w:rsidR="00FE7000" w:rsidRPr="00367D4C" w:rsidRDefault="00FE7000" w:rsidP="00FE7000">
      <w:pPr>
        <w:pStyle w:val="NormalBold"/>
      </w:pPr>
      <w:r w:rsidRPr="002F62D3">
        <w:rPr>
          <w:rStyle w:val="HideTWBExt"/>
          <w:b w:val="0"/>
        </w:rPr>
        <w:t>&lt;/RepeatBlock-By&gt;</w:t>
      </w:r>
    </w:p>
    <w:p w14:paraId="657BD5BD" w14:textId="05AA67F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AC3B07D" w14:textId="77777777" w:rsidR="00FE7000" w:rsidRPr="00367D4C" w:rsidRDefault="00FE7000" w:rsidP="00FE7000">
      <w:pPr>
        <w:pStyle w:val="NormalBold"/>
      </w:pPr>
      <w:r w:rsidRPr="002F62D3">
        <w:rPr>
          <w:rStyle w:val="HideTWBExt"/>
          <w:b w:val="0"/>
        </w:rPr>
        <w:t>&lt;Article&gt;</w:t>
      </w:r>
      <w:r w:rsidRPr="00367D4C">
        <w:t>Odstavek 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5C95151" w14:textId="77777777" w:rsidTr="004C23E1">
        <w:trPr>
          <w:trHeight w:hRule="exact" w:val="240"/>
          <w:jc w:val="center"/>
        </w:trPr>
        <w:tc>
          <w:tcPr>
            <w:tcW w:w="9752" w:type="dxa"/>
            <w:gridSpan w:val="2"/>
            <w:tcBorders>
              <w:top w:val="nil"/>
              <w:left w:val="nil"/>
              <w:bottom w:val="nil"/>
              <w:right w:val="nil"/>
            </w:tcBorders>
          </w:tcPr>
          <w:p w14:paraId="20569CC7" w14:textId="77777777" w:rsidR="00FE7000" w:rsidRPr="00367D4C" w:rsidRDefault="00FE7000" w:rsidP="004C23E1"/>
        </w:tc>
      </w:tr>
      <w:tr w:rsidR="00AD1CAB" w:rsidRPr="00367D4C" w14:paraId="3FDC01D0" w14:textId="77777777" w:rsidTr="004C23E1">
        <w:trPr>
          <w:trHeight w:val="240"/>
          <w:jc w:val="center"/>
        </w:trPr>
        <w:tc>
          <w:tcPr>
            <w:tcW w:w="4876" w:type="dxa"/>
            <w:tcBorders>
              <w:top w:val="nil"/>
              <w:left w:val="nil"/>
              <w:bottom w:val="nil"/>
              <w:right w:val="nil"/>
            </w:tcBorders>
          </w:tcPr>
          <w:p w14:paraId="07414DCC" w14:textId="326C544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F523584" w14:textId="3BBA2345" w:rsidR="00FE7000" w:rsidRPr="00367D4C" w:rsidRDefault="00FE7000" w:rsidP="004C23E1">
            <w:pPr>
              <w:pStyle w:val="AmColumnHeading"/>
            </w:pPr>
            <w:r w:rsidRPr="00367D4C">
              <w:t>Predlog spremembe</w:t>
            </w:r>
          </w:p>
        </w:tc>
      </w:tr>
      <w:tr w:rsidR="00AD1CAB" w:rsidRPr="00367D4C" w14:paraId="13A85F67" w14:textId="77777777" w:rsidTr="004C23E1">
        <w:trPr>
          <w:jc w:val="center"/>
        </w:trPr>
        <w:tc>
          <w:tcPr>
            <w:tcW w:w="4876" w:type="dxa"/>
            <w:tcBorders>
              <w:top w:val="nil"/>
              <w:left w:val="nil"/>
              <w:bottom w:val="nil"/>
              <w:right w:val="nil"/>
            </w:tcBorders>
          </w:tcPr>
          <w:p w14:paraId="763E61F3" w14:textId="77777777" w:rsidR="00FE7000" w:rsidRPr="00367D4C" w:rsidRDefault="00FE7000" w:rsidP="004C23E1">
            <w:pPr>
              <w:pStyle w:val="Normal6a"/>
            </w:pPr>
            <w:r w:rsidRPr="00367D4C">
              <w:t>4.</w:t>
            </w:r>
            <w:r w:rsidRPr="00367D4C">
              <w:tab/>
              <w:t xml:space="preserve">je še zmeraj zelo zaskrbljen zaradi zlonamernega tujega vmešavanja, destabilizacijskih dejavnosti, hibridnih groženj in kampanj dezinformiranja, ki jih v Črni gori izvajajo akterji iz tretjih držav; poziva k odločnejšim ukrepom, s katerimi bi se zoperstavili tem </w:t>
            </w:r>
            <w:r w:rsidRPr="00367D4C">
              <w:rPr>
                <w:b/>
                <w:i/>
              </w:rPr>
              <w:t>pojavom</w:t>
            </w:r>
            <w:r w:rsidRPr="00367D4C">
              <w:t xml:space="preserve"> in povečali družbeno odpornost; poziva EU in Črno goro, naj si še naprej prizadevata za usmerjeno strateško komuniciranje o koristih širitve in članstva v EU;</w:t>
            </w:r>
          </w:p>
        </w:tc>
        <w:tc>
          <w:tcPr>
            <w:tcW w:w="4876" w:type="dxa"/>
            <w:tcBorders>
              <w:top w:val="nil"/>
              <w:left w:val="nil"/>
              <w:bottom w:val="nil"/>
              <w:right w:val="nil"/>
            </w:tcBorders>
          </w:tcPr>
          <w:p w14:paraId="52409BDD" w14:textId="77777777" w:rsidR="00FE7000" w:rsidRPr="00367D4C" w:rsidRDefault="00FE7000" w:rsidP="004C23E1">
            <w:pPr>
              <w:pStyle w:val="Normal6a"/>
            </w:pPr>
            <w:r w:rsidRPr="00367D4C">
              <w:t>4.</w:t>
            </w:r>
            <w:r w:rsidRPr="00367D4C">
              <w:tab/>
              <w:t>je še zmeraj zelo zaskrbljen zaradi zlonamernega tujega vmešavanja, destabilizacijskih dejavnosti, hibridnih groženj in kampanj dezinformiranja, ki jih v Črni gori izvajajo akterji iz tretjih držav</w:t>
            </w:r>
            <w:r w:rsidRPr="00367D4C">
              <w:rPr>
                <w:b/>
                <w:i/>
              </w:rPr>
              <w:t>, ki izkrivljajo evropsko vlogo in spodkopavajo napredek Črne gore na njeni evropski poti</w:t>
            </w:r>
            <w:r w:rsidRPr="00367D4C">
              <w:t xml:space="preserve">; poziva k odločnejšim ukrepom, s katerimi bi se zoperstavili tem </w:t>
            </w:r>
            <w:r w:rsidRPr="00367D4C">
              <w:rPr>
                <w:b/>
                <w:i/>
              </w:rPr>
              <w:t>kampanjam</w:t>
            </w:r>
            <w:r w:rsidRPr="00367D4C">
              <w:t xml:space="preserve"> in povečali družbeno odpornost; poziva EU in Črno goro, naj si še naprej prizadevata za usmerjeno strateško komuniciranje o koristih širitve in članstva v EU;</w:t>
            </w:r>
          </w:p>
        </w:tc>
      </w:tr>
    </w:tbl>
    <w:p w14:paraId="3D60BE6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3750993" w14:textId="77777777" w:rsidR="00FE7000" w:rsidRPr="00367D4C" w:rsidRDefault="00FE7000" w:rsidP="00FE7000">
      <w:r w:rsidRPr="002F62D3">
        <w:rPr>
          <w:rStyle w:val="HideTWBExt"/>
        </w:rPr>
        <w:t>&lt;/Amend&gt;</w:t>
      </w:r>
    </w:p>
    <w:p w14:paraId="42893A16" w14:textId="7680040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63</w:t>
      </w:r>
      <w:r w:rsidRPr="002F62D3">
        <w:rPr>
          <w:rStyle w:val="HideTWBExt"/>
          <w:b w:val="0"/>
        </w:rPr>
        <w:t>&lt;/NumAm&gt;</w:t>
      </w:r>
    </w:p>
    <w:p w14:paraId="258641B9"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2A9426FB" w14:textId="77777777" w:rsidR="00FE7000" w:rsidRPr="00367D4C" w:rsidRDefault="00FE7000" w:rsidP="00FE7000">
      <w:pPr>
        <w:pStyle w:val="NormalBold"/>
      </w:pPr>
      <w:r w:rsidRPr="002F62D3">
        <w:rPr>
          <w:rStyle w:val="HideTWBExt"/>
          <w:b w:val="0"/>
        </w:rPr>
        <w:t>&lt;/RepeatBlock-By&gt;</w:t>
      </w:r>
    </w:p>
    <w:p w14:paraId="10A83DAF" w14:textId="42A7F98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1531587" w14:textId="77777777" w:rsidR="00FE7000" w:rsidRPr="00367D4C" w:rsidRDefault="00FE7000" w:rsidP="00FE7000">
      <w:pPr>
        <w:pStyle w:val="NormalBold"/>
      </w:pPr>
      <w:r w:rsidRPr="002F62D3">
        <w:rPr>
          <w:rStyle w:val="HideTWBExt"/>
          <w:b w:val="0"/>
        </w:rPr>
        <w:t>&lt;Article&gt;</w:t>
      </w:r>
      <w:r w:rsidRPr="00367D4C">
        <w:t>Odstavek 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81E90DA" w14:textId="77777777" w:rsidTr="004C23E1">
        <w:trPr>
          <w:trHeight w:hRule="exact" w:val="240"/>
          <w:jc w:val="center"/>
        </w:trPr>
        <w:tc>
          <w:tcPr>
            <w:tcW w:w="9752" w:type="dxa"/>
            <w:gridSpan w:val="2"/>
            <w:tcBorders>
              <w:top w:val="nil"/>
              <w:left w:val="nil"/>
              <w:bottom w:val="nil"/>
              <w:right w:val="nil"/>
            </w:tcBorders>
          </w:tcPr>
          <w:p w14:paraId="0B6DA34E" w14:textId="77777777" w:rsidR="00FE7000" w:rsidRPr="00367D4C" w:rsidRDefault="00FE7000" w:rsidP="004C23E1"/>
        </w:tc>
      </w:tr>
      <w:tr w:rsidR="00AD1CAB" w:rsidRPr="00367D4C" w14:paraId="0A8316B3" w14:textId="77777777" w:rsidTr="004C23E1">
        <w:trPr>
          <w:trHeight w:val="240"/>
          <w:jc w:val="center"/>
        </w:trPr>
        <w:tc>
          <w:tcPr>
            <w:tcW w:w="4876" w:type="dxa"/>
            <w:tcBorders>
              <w:top w:val="nil"/>
              <w:left w:val="nil"/>
              <w:bottom w:val="nil"/>
              <w:right w:val="nil"/>
            </w:tcBorders>
          </w:tcPr>
          <w:p w14:paraId="17A7A070" w14:textId="3918002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4C2A6BB" w14:textId="0E946B1E" w:rsidR="00FE7000" w:rsidRPr="00367D4C" w:rsidRDefault="00FE7000" w:rsidP="004C23E1">
            <w:pPr>
              <w:pStyle w:val="AmColumnHeading"/>
            </w:pPr>
            <w:r w:rsidRPr="00367D4C">
              <w:t>Predlog spremembe</w:t>
            </w:r>
          </w:p>
        </w:tc>
      </w:tr>
      <w:tr w:rsidR="00AD1CAB" w:rsidRPr="00367D4C" w14:paraId="10E15205" w14:textId="77777777" w:rsidTr="004C23E1">
        <w:trPr>
          <w:jc w:val="center"/>
        </w:trPr>
        <w:tc>
          <w:tcPr>
            <w:tcW w:w="4876" w:type="dxa"/>
            <w:tcBorders>
              <w:top w:val="nil"/>
              <w:left w:val="nil"/>
              <w:bottom w:val="nil"/>
              <w:right w:val="nil"/>
            </w:tcBorders>
          </w:tcPr>
          <w:p w14:paraId="620A7E6F" w14:textId="77777777" w:rsidR="00FE7000" w:rsidRPr="00367D4C" w:rsidRDefault="00FE7000" w:rsidP="004C23E1">
            <w:pPr>
              <w:pStyle w:val="Normal6a"/>
            </w:pPr>
            <w:r w:rsidRPr="00367D4C">
              <w:t>4.</w:t>
            </w:r>
            <w:r w:rsidRPr="00367D4C">
              <w:tab/>
              <w:t xml:space="preserve">je še zmeraj zelo zaskrbljen zaradi zlonamernega tujega vmešavanja, destabilizacijskih dejavnosti, hibridnih groženj in kampanj dezinformiranja, ki jih v Črni gori izvajajo akterji iz tretjih držav; poziva k odločnejšim ukrepom, s katerimi bi se zoperstavili tem pojavom </w:t>
            </w:r>
            <w:r w:rsidRPr="00367D4C">
              <w:rPr>
                <w:b/>
                <w:i/>
              </w:rPr>
              <w:t>in</w:t>
            </w:r>
            <w:r w:rsidRPr="00367D4C">
              <w:t xml:space="preserve"> povečali družbeno odpornost; poziva EU in Črno goro, naj si še naprej prizadevata za usmerjeno strateško komuniciranje o koristih širitve in članstva v EU;</w:t>
            </w:r>
          </w:p>
        </w:tc>
        <w:tc>
          <w:tcPr>
            <w:tcW w:w="4876" w:type="dxa"/>
            <w:tcBorders>
              <w:top w:val="nil"/>
              <w:left w:val="nil"/>
              <w:bottom w:val="nil"/>
              <w:right w:val="nil"/>
            </w:tcBorders>
          </w:tcPr>
          <w:p w14:paraId="47A14503" w14:textId="77777777" w:rsidR="00FE7000" w:rsidRPr="00367D4C" w:rsidRDefault="00FE7000" w:rsidP="004C23E1">
            <w:pPr>
              <w:pStyle w:val="Normal6a"/>
            </w:pPr>
            <w:r w:rsidRPr="00367D4C">
              <w:t>4.</w:t>
            </w:r>
            <w:r w:rsidRPr="00367D4C">
              <w:tab/>
              <w:t xml:space="preserve">je še zmeraj zelo zaskrbljen zaradi zlonamernega tujega vmešavanja, destabilizacijskih dejavnosti, hibridnih groženj in kampanj dezinformiranja, ki jih v Črni gori izvajajo akterji iz tretjih držav; poziva k odločnejšim </w:t>
            </w:r>
            <w:r w:rsidRPr="00367D4C">
              <w:rPr>
                <w:b/>
                <w:i/>
              </w:rPr>
              <w:t>institucionalnim</w:t>
            </w:r>
            <w:r w:rsidRPr="00367D4C">
              <w:t xml:space="preserve"> ukrepom, s katerimi bi se zoperstavili tem pojavom </w:t>
            </w:r>
            <w:r w:rsidRPr="00367D4C">
              <w:rPr>
                <w:b/>
                <w:i/>
              </w:rPr>
              <w:t>ter</w:t>
            </w:r>
            <w:r w:rsidRPr="00367D4C">
              <w:t xml:space="preserve"> povečali družbeno odpornost </w:t>
            </w:r>
            <w:r w:rsidRPr="00367D4C">
              <w:rPr>
                <w:b/>
                <w:i/>
              </w:rPr>
              <w:t>in kohezijo, vključno s krepitvijo kibernetske varnosti, medijske pismenosti in strateškega komuniciranja</w:t>
            </w:r>
            <w:r w:rsidRPr="00367D4C">
              <w:t>; poziva EU in Črno goro, naj si še naprej prizadevata za usmerjeno strateško komuniciranje o koristih širitve in članstva v EU;</w:t>
            </w:r>
          </w:p>
        </w:tc>
      </w:tr>
    </w:tbl>
    <w:p w14:paraId="2F1439B2"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35F63E20" w14:textId="77777777" w:rsidR="00FE7000" w:rsidRPr="00367D4C" w:rsidRDefault="00FE7000" w:rsidP="00FE7000">
      <w:r w:rsidRPr="002F62D3">
        <w:rPr>
          <w:rStyle w:val="HideTWBExt"/>
        </w:rPr>
        <w:t>&lt;/Amend&gt;</w:t>
      </w:r>
    </w:p>
    <w:p w14:paraId="5B959FDF" w14:textId="0ECFCC8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64</w:t>
      </w:r>
      <w:r w:rsidRPr="002F62D3">
        <w:rPr>
          <w:rStyle w:val="HideTWBExt"/>
          <w:b w:val="0"/>
        </w:rPr>
        <w:t>&lt;/NumAm&gt;</w:t>
      </w:r>
    </w:p>
    <w:p w14:paraId="16232440" w14:textId="72431C42" w:rsidR="00FE7000" w:rsidRPr="00367D4C" w:rsidRDefault="00FE7000" w:rsidP="00FE7000">
      <w:pPr>
        <w:pStyle w:val="NormalBold"/>
      </w:pPr>
      <w:r w:rsidRPr="002F62D3">
        <w:rPr>
          <w:rStyle w:val="HideTWBExt"/>
          <w:b w:val="0"/>
        </w:rPr>
        <w:t>&lt;RepeatBlock-By&gt;&lt;Members&gt;</w:t>
      </w:r>
      <w:r w:rsidRPr="00367D4C">
        <w:t>Nathalie Loiseau</w:t>
      </w:r>
      <w:r w:rsidRPr="002F62D3">
        <w:rPr>
          <w:rStyle w:val="HideTWBExt"/>
          <w:b w:val="0"/>
        </w:rPr>
        <w:t>&lt;/Members&gt;</w:t>
      </w:r>
    </w:p>
    <w:p w14:paraId="5D3276DA" w14:textId="77777777" w:rsidR="00FE7000" w:rsidRPr="00367D4C" w:rsidRDefault="00FE7000" w:rsidP="00FE7000">
      <w:pPr>
        <w:pStyle w:val="NormalBold"/>
      </w:pPr>
      <w:r w:rsidRPr="002F62D3">
        <w:rPr>
          <w:rStyle w:val="HideTWBExt"/>
          <w:b w:val="0"/>
        </w:rPr>
        <w:t>&lt;/RepeatBlock-By&gt;</w:t>
      </w:r>
    </w:p>
    <w:p w14:paraId="74066D99" w14:textId="6E972C9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5A76FB5" w14:textId="77777777" w:rsidR="00FE7000" w:rsidRPr="00367D4C" w:rsidRDefault="00FE7000" w:rsidP="00FE7000">
      <w:pPr>
        <w:pStyle w:val="NormalBold"/>
      </w:pPr>
      <w:r w:rsidRPr="002F62D3">
        <w:rPr>
          <w:rStyle w:val="HideTWBExt"/>
          <w:b w:val="0"/>
        </w:rPr>
        <w:t>&lt;Article&gt;</w:t>
      </w:r>
      <w:r w:rsidRPr="00367D4C">
        <w:t>Odstavek 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5223F3C" w14:textId="77777777" w:rsidTr="004C23E1">
        <w:trPr>
          <w:trHeight w:hRule="exact" w:val="240"/>
          <w:jc w:val="center"/>
        </w:trPr>
        <w:tc>
          <w:tcPr>
            <w:tcW w:w="9752" w:type="dxa"/>
            <w:gridSpan w:val="2"/>
            <w:tcBorders>
              <w:top w:val="nil"/>
              <w:left w:val="nil"/>
              <w:bottom w:val="nil"/>
              <w:right w:val="nil"/>
            </w:tcBorders>
          </w:tcPr>
          <w:p w14:paraId="73754699" w14:textId="77777777" w:rsidR="00FE7000" w:rsidRPr="00367D4C" w:rsidRDefault="00FE7000" w:rsidP="004C23E1"/>
        </w:tc>
      </w:tr>
      <w:tr w:rsidR="00AD1CAB" w:rsidRPr="00367D4C" w14:paraId="7E3564EC" w14:textId="77777777" w:rsidTr="004C23E1">
        <w:trPr>
          <w:trHeight w:val="240"/>
          <w:jc w:val="center"/>
        </w:trPr>
        <w:tc>
          <w:tcPr>
            <w:tcW w:w="4876" w:type="dxa"/>
            <w:tcBorders>
              <w:top w:val="nil"/>
              <w:left w:val="nil"/>
              <w:bottom w:val="nil"/>
              <w:right w:val="nil"/>
            </w:tcBorders>
          </w:tcPr>
          <w:p w14:paraId="3DE0D11D" w14:textId="5DF7F1F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4C32A29" w14:textId="08ED5B4B" w:rsidR="00FE7000" w:rsidRPr="00367D4C" w:rsidRDefault="00FE7000" w:rsidP="004C23E1">
            <w:pPr>
              <w:pStyle w:val="AmColumnHeading"/>
            </w:pPr>
            <w:r w:rsidRPr="00367D4C">
              <w:t>Predlog spremembe</w:t>
            </w:r>
          </w:p>
        </w:tc>
      </w:tr>
      <w:tr w:rsidR="00AD1CAB" w:rsidRPr="00367D4C" w14:paraId="284964DD" w14:textId="77777777" w:rsidTr="004C23E1">
        <w:trPr>
          <w:jc w:val="center"/>
        </w:trPr>
        <w:tc>
          <w:tcPr>
            <w:tcW w:w="4876" w:type="dxa"/>
            <w:tcBorders>
              <w:top w:val="nil"/>
              <w:left w:val="nil"/>
              <w:bottom w:val="nil"/>
              <w:right w:val="nil"/>
            </w:tcBorders>
          </w:tcPr>
          <w:p w14:paraId="616D9FA7" w14:textId="77777777" w:rsidR="00FE7000" w:rsidRPr="00367D4C" w:rsidRDefault="00FE7000" w:rsidP="004C23E1">
            <w:pPr>
              <w:pStyle w:val="Normal6a"/>
            </w:pPr>
            <w:r w:rsidRPr="00367D4C">
              <w:t>4.</w:t>
            </w:r>
            <w:r w:rsidRPr="00367D4C">
              <w:tab/>
              <w:t>je še zmeraj zelo zaskrbljen zaradi zlonamernega tujega vmešavanja, destabilizacijskih dejavnosti, hibridnih groženj in kampanj dezinformiranja, ki jih v Črni gori izvajajo akterji iz tretjih držav; poziva k odločnejšim ukrepom, s katerimi bi se zoperstavili tem pojavom in povečali družbeno odpornost; poziva EU in Črno goro, naj si še naprej prizadevata za usmerjeno strateško komuniciranje o koristih širitve in članstva v EU;</w:t>
            </w:r>
          </w:p>
        </w:tc>
        <w:tc>
          <w:tcPr>
            <w:tcW w:w="4876" w:type="dxa"/>
            <w:tcBorders>
              <w:top w:val="nil"/>
              <w:left w:val="nil"/>
              <w:bottom w:val="nil"/>
              <w:right w:val="nil"/>
            </w:tcBorders>
          </w:tcPr>
          <w:p w14:paraId="4592B57D" w14:textId="77777777" w:rsidR="00FE7000" w:rsidRPr="00367D4C" w:rsidRDefault="00FE7000" w:rsidP="004C23E1">
            <w:pPr>
              <w:pStyle w:val="Normal6a"/>
            </w:pPr>
            <w:r w:rsidRPr="00367D4C">
              <w:t>4.</w:t>
            </w:r>
            <w:r w:rsidRPr="00367D4C">
              <w:tab/>
              <w:t xml:space="preserve">je še zmeraj zelo zaskrbljen zaradi zlonamernega tujega vmešavanja, destabilizacijskih dejavnosti, hibridnih groženj in kampanj dezinformiranja, ki jih v Črni gori izvajajo akterji iz tretjih držav; poziva k odločnejšim ukrepom, s katerimi bi se zoperstavili tem pojavom in povečali družbeno odpornost; poziva EU in Črno goro, naj si še naprej prizadevata za usmerjeno strateško komuniciranje o koristih širitve in članstva v EU; </w:t>
            </w:r>
            <w:r w:rsidRPr="00367D4C">
              <w:rPr>
                <w:b/>
                <w:i/>
              </w:rPr>
              <w:t>poziva Komisijo, naj poveča svojo podporo Črni gori pri preprečevanju tujega manipuliranja z informacijami in vmešavanja ter drugih oblik hibridnih groženj, usmerjenih proti demokratičnim institucijam; spodbuja Komisijo, naj zagotovi, da bo lahko Črna gora uživala vse koristi evropskega ščita za demokracijo;</w:t>
            </w:r>
          </w:p>
        </w:tc>
      </w:tr>
    </w:tbl>
    <w:p w14:paraId="22AF2DB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5792DCE" w14:textId="77777777" w:rsidR="00FE7000" w:rsidRPr="00367D4C" w:rsidRDefault="00FE7000" w:rsidP="00FE7000">
      <w:r w:rsidRPr="002F62D3">
        <w:rPr>
          <w:rStyle w:val="HideTWBExt"/>
        </w:rPr>
        <w:t>&lt;/Amend&gt;</w:t>
      </w:r>
    </w:p>
    <w:p w14:paraId="04B01FBD" w14:textId="3073528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65</w:t>
      </w:r>
      <w:r w:rsidRPr="002F62D3">
        <w:rPr>
          <w:rStyle w:val="HideTWBExt"/>
          <w:b w:val="0"/>
        </w:rPr>
        <w:t>&lt;/NumAm&gt;</w:t>
      </w:r>
    </w:p>
    <w:p w14:paraId="73BE42C4"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65144061" w14:textId="77777777" w:rsidR="00FE7000" w:rsidRPr="00367D4C" w:rsidRDefault="00FE7000" w:rsidP="00FE7000">
      <w:pPr>
        <w:pStyle w:val="NormalBold"/>
      </w:pPr>
      <w:r w:rsidRPr="002F62D3">
        <w:rPr>
          <w:rStyle w:val="HideTWBExt"/>
          <w:b w:val="0"/>
        </w:rPr>
        <w:t>&lt;/RepeatBlock-By&gt;</w:t>
      </w:r>
    </w:p>
    <w:p w14:paraId="54F6A7B9" w14:textId="44A62C8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58D3FEC" w14:textId="77777777" w:rsidR="00FE7000" w:rsidRPr="00367D4C" w:rsidRDefault="00FE7000" w:rsidP="00FE7000">
      <w:pPr>
        <w:pStyle w:val="NormalBold"/>
      </w:pPr>
      <w:r w:rsidRPr="002F62D3">
        <w:rPr>
          <w:rStyle w:val="HideTWBExt"/>
          <w:b w:val="0"/>
        </w:rPr>
        <w:t>&lt;Article&gt;</w:t>
      </w:r>
      <w:r w:rsidRPr="00367D4C">
        <w:t>Odstavek 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45D7790" w14:textId="77777777" w:rsidTr="004C23E1">
        <w:trPr>
          <w:trHeight w:hRule="exact" w:val="240"/>
          <w:jc w:val="center"/>
        </w:trPr>
        <w:tc>
          <w:tcPr>
            <w:tcW w:w="9752" w:type="dxa"/>
            <w:gridSpan w:val="2"/>
            <w:tcBorders>
              <w:top w:val="nil"/>
              <w:left w:val="nil"/>
              <w:bottom w:val="nil"/>
              <w:right w:val="nil"/>
            </w:tcBorders>
          </w:tcPr>
          <w:p w14:paraId="66DA00CC" w14:textId="77777777" w:rsidR="00FE7000" w:rsidRPr="00367D4C" w:rsidRDefault="00FE7000" w:rsidP="004C23E1"/>
        </w:tc>
      </w:tr>
      <w:tr w:rsidR="00AD1CAB" w:rsidRPr="00367D4C" w14:paraId="54D3BEC6" w14:textId="77777777" w:rsidTr="004C23E1">
        <w:trPr>
          <w:trHeight w:val="240"/>
          <w:jc w:val="center"/>
        </w:trPr>
        <w:tc>
          <w:tcPr>
            <w:tcW w:w="4876" w:type="dxa"/>
            <w:tcBorders>
              <w:top w:val="nil"/>
              <w:left w:val="nil"/>
              <w:bottom w:val="nil"/>
              <w:right w:val="nil"/>
            </w:tcBorders>
          </w:tcPr>
          <w:p w14:paraId="20C0A6E8" w14:textId="7D9B0A7B"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9CFD2B9" w14:textId="25CE71D4" w:rsidR="00FE7000" w:rsidRPr="00367D4C" w:rsidRDefault="00FE7000" w:rsidP="004C23E1">
            <w:pPr>
              <w:pStyle w:val="AmColumnHeading"/>
            </w:pPr>
            <w:r w:rsidRPr="00367D4C">
              <w:t>Predlog spremembe</w:t>
            </w:r>
          </w:p>
        </w:tc>
      </w:tr>
      <w:tr w:rsidR="00AD1CAB" w:rsidRPr="00367D4C" w14:paraId="0F775AEC" w14:textId="77777777" w:rsidTr="004C23E1">
        <w:trPr>
          <w:jc w:val="center"/>
        </w:trPr>
        <w:tc>
          <w:tcPr>
            <w:tcW w:w="4876" w:type="dxa"/>
            <w:tcBorders>
              <w:top w:val="nil"/>
              <w:left w:val="nil"/>
              <w:bottom w:val="nil"/>
              <w:right w:val="nil"/>
            </w:tcBorders>
          </w:tcPr>
          <w:p w14:paraId="5A4A9B47" w14:textId="77777777" w:rsidR="00FE7000" w:rsidRPr="00367D4C" w:rsidRDefault="00FE7000" w:rsidP="004C23E1">
            <w:pPr>
              <w:pStyle w:val="Normal6a"/>
            </w:pPr>
            <w:r w:rsidRPr="00367D4C">
              <w:t>4.</w:t>
            </w:r>
            <w:r w:rsidRPr="00367D4C">
              <w:tab/>
              <w:t>je še zmeraj zelo zaskrbljen zaradi zlonamernega tujega vmešavanja, destabilizacijskih dejavnosti, hibridnih groženj in kampanj dezinformiranja, ki jih v Črni gori izvajajo akterji iz tretjih držav; poziva k odločnejšim ukrepom, s katerimi bi se zoperstavili tem pojavom in povečali družbeno odpornost; poziva EU in Črno goro, naj si še naprej prizadevata za usmerjeno strateško komuniciranje o koristih širitve in članstva v EU;</w:t>
            </w:r>
          </w:p>
        </w:tc>
        <w:tc>
          <w:tcPr>
            <w:tcW w:w="4876" w:type="dxa"/>
            <w:tcBorders>
              <w:top w:val="nil"/>
              <w:left w:val="nil"/>
              <w:bottom w:val="nil"/>
              <w:right w:val="nil"/>
            </w:tcBorders>
          </w:tcPr>
          <w:p w14:paraId="7B33DB77" w14:textId="77777777" w:rsidR="00FE7000" w:rsidRPr="00367D4C" w:rsidRDefault="00FE7000" w:rsidP="004C23E1">
            <w:pPr>
              <w:pStyle w:val="Normal6a"/>
            </w:pPr>
            <w:r w:rsidRPr="00367D4C">
              <w:t>4.</w:t>
            </w:r>
            <w:r w:rsidRPr="00367D4C">
              <w:tab/>
              <w:t xml:space="preserve">je še zmeraj zelo zaskrbljen zaradi zlonamernega tujega vmešavanja, destabilizacijskih dejavnosti, hibridnih groženj in kampanj dezinformiranja, ki jih v Črni gori izvajajo akterji iz tretjih držav; poziva k odločnejšim ukrepom, s katerimi bi se zoperstavili tem pojavom in povečali družbeno odpornost; poziva EU in Črno goro, naj si še naprej prizadevata za usmerjeno strateško komuniciranje o koristih širitve in članstva v EU; </w:t>
            </w:r>
            <w:r w:rsidRPr="00367D4C">
              <w:rPr>
                <w:b/>
                <w:i/>
              </w:rPr>
              <w:t>poziva k okrepljenemu spremljanju tujega političnega financiranja in k preglednemu lastništvu medijev;</w:t>
            </w:r>
          </w:p>
        </w:tc>
      </w:tr>
    </w:tbl>
    <w:p w14:paraId="70E7B86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49AD2EA" w14:textId="77777777" w:rsidR="00FE7000" w:rsidRPr="00367D4C" w:rsidRDefault="00FE7000" w:rsidP="00FE7000">
      <w:r w:rsidRPr="002F62D3">
        <w:rPr>
          <w:rStyle w:val="HideTWBExt"/>
        </w:rPr>
        <w:t>&lt;/Amend&gt;</w:t>
      </w:r>
    </w:p>
    <w:p w14:paraId="76AF8538" w14:textId="55C05F5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66</w:t>
      </w:r>
      <w:r w:rsidRPr="002F62D3">
        <w:rPr>
          <w:rStyle w:val="HideTWBExt"/>
          <w:b w:val="0"/>
        </w:rPr>
        <w:t>&lt;/NumAm&gt;</w:t>
      </w:r>
    </w:p>
    <w:p w14:paraId="4696BED6"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2023FD92" w14:textId="77777777" w:rsidR="00FE7000" w:rsidRPr="00367D4C" w:rsidRDefault="00FE7000" w:rsidP="00FE7000">
      <w:pPr>
        <w:pStyle w:val="NormalBold"/>
      </w:pPr>
      <w:r w:rsidRPr="002F62D3">
        <w:rPr>
          <w:rStyle w:val="HideTWBExt"/>
          <w:b w:val="0"/>
        </w:rPr>
        <w:t>&lt;/RepeatBlock-By&gt;</w:t>
      </w:r>
    </w:p>
    <w:p w14:paraId="1FC39E1C" w14:textId="347DB28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E956A5F" w14:textId="77777777" w:rsidR="00FE7000" w:rsidRPr="00367D4C" w:rsidRDefault="00FE7000" w:rsidP="00FE7000">
      <w:pPr>
        <w:pStyle w:val="NormalBold"/>
      </w:pPr>
      <w:r w:rsidRPr="002F62D3">
        <w:rPr>
          <w:rStyle w:val="HideTWBExt"/>
          <w:b w:val="0"/>
        </w:rPr>
        <w:t>&lt;Article&gt;</w:t>
      </w:r>
      <w:r w:rsidRPr="00367D4C">
        <w:t>Odstavek 4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D861761" w14:textId="77777777" w:rsidTr="004C23E1">
        <w:trPr>
          <w:trHeight w:hRule="exact" w:val="240"/>
          <w:jc w:val="center"/>
        </w:trPr>
        <w:tc>
          <w:tcPr>
            <w:tcW w:w="9752" w:type="dxa"/>
            <w:gridSpan w:val="2"/>
            <w:tcBorders>
              <w:top w:val="nil"/>
              <w:left w:val="nil"/>
              <w:bottom w:val="nil"/>
              <w:right w:val="nil"/>
            </w:tcBorders>
          </w:tcPr>
          <w:p w14:paraId="351E7BF4" w14:textId="77777777" w:rsidR="00FE7000" w:rsidRPr="00367D4C" w:rsidRDefault="00FE7000" w:rsidP="004C23E1"/>
        </w:tc>
      </w:tr>
      <w:tr w:rsidR="00AD1CAB" w:rsidRPr="00367D4C" w14:paraId="25C1CD11" w14:textId="77777777" w:rsidTr="004C23E1">
        <w:trPr>
          <w:trHeight w:val="240"/>
          <w:jc w:val="center"/>
        </w:trPr>
        <w:tc>
          <w:tcPr>
            <w:tcW w:w="4876" w:type="dxa"/>
            <w:tcBorders>
              <w:top w:val="nil"/>
              <w:left w:val="nil"/>
              <w:bottom w:val="nil"/>
              <w:right w:val="nil"/>
            </w:tcBorders>
          </w:tcPr>
          <w:p w14:paraId="4C3BD8FA" w14:textId="5E06A7A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EFFC8A9" w14:textId="59AF0FE5" w:rsidR="00FE7000" w:rsidRPr="00367D4C" w:rsidRDefault="00FE7000" w:rsidP="004C23E1">
            <w:pPr>
              <w:pStyle w:val="AmColumnHeading"/>
            </w:pPr>
            <w:r w:rsidRPr="00367D4C">
              <w:t>Predlog spremembe</w:t>
            </w:r>
          </w:p>
        </w:tc>
      </w:tr>
      <w:tr w:rsidR="00AD1CAB" w:rsidRPr="00367D4C" w14:paraId="2A831FAC" w14:textId="77777777" w:rsidTr="004C23E1">
        <w:trPr>
          <w:jc w:val="center"/>
        </w:trPr>
        <w:tc>
          <w:tcPr>
            <w:tcW w:w="4876" w:type="dxa"/>
            <w:tcBorders>
              <w:top w:val="nil"/>
              <w:left w:val="nil"/>
              <w:bottom w:val="nil"/>
              <w:right w:val="nil"/>
            </w:tcBorders>
          </w:tcPr>
          <w:p w14:paraId="16E4DE91" w14:textId="77777777" w:rsidR="00FE7000" w:rsidRPr="00367D4C" w:rsidRDefault="00FE7000" w:rsidP="004C23E1">
            <w:pPr>
              <w:pStyle w:val="Normal6a"/>
            </w:pPr>
          </w:p>
        </w:tc>
        <w:tc>
          <w:tcPr>
            <w:tcW w:w="4876" w:type="dxa"/>
            <w:tcBorders>
              <w:top w:val="nil"/>
              <w:left w:val="nil"/>
              <w:bottom w:val="nil"/>
              <w:right w:val="nil"/>
            </w:tcBorders>
          </w:tcPr>
          <w:p w14:paraId="653B2EE6" w14:textId="77777777" w:rsidR="00FE7000" w:rsidRPr="00367D4C" w:rsidRDefault="00FE7000" w:rsidP="004C23E1">
            <w:pPr>
              <w:pStyle w:val="Normal6a"/>
            </w:pPr>
            <w:r w:rsidRPr="00367D4C">
              <w:rPr>
                <w:b/>
                <w:i/>
              </w:rPr>
              <w:t>4a.</w:t>
            </w:r>
            <w:r w:rsidRPr="00367D4C">
              <w:tab/>
            </w:r>
            <w:r w:rsidRPr="00367D4C">
              <w:rPr>
                <w:b/>
                <w:i/>
              </w:rPr>
              <w:t>izraža posebno zaskrbljenost zaradi usklajenih prizadevanj zunanjega vplivanja, ki izhajajo iz regije in si prizadevajo izpodbijati suverene politične odločitve Črne gore, vključno z njenim članstvom v Natu in potjo pristopa k EU; poziva k okrepljenemu sodelovanju med Črno goro, EU in Natom pri spopadanju s hibridnimi grožnjami, tujim manipuliranjem z informacijami in prikritim političnim financiranjem;</w:t>
            </w:r>
          </w:p>
        </w:tc>
      </w:tr>
    </w:tbl>
    <w:p w14:paraId="0362D57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1A3F0C1" w14:textId="77777777" w:rsidR="00FE7000" w:rsidRPr="00367D4C" w:rsidRDefault="00FE7000" w:rsidP="00FE7000">
      <w:r w:rsidRPr="002F62D3">
        <w:rPr>
          <w:rStyle w:val="HideTWBExt"/>
        </w:rPr>
        <w:t>&lt;/Amend&gt;</w:t>
      </w:r>
    </w:p>
    <w:p w14:paraId="41CB4C4E" w14:textId="6889FDA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67</w:t>
      </w:r>
      <w:r w:rsidRPr="002F62D3">
        <w:rPr>
          <w:rStyle w:val="HideTWBExt"/>
          <w:b w:val="0"/>
        </w:rPr>
        <w:t>&lt;/NumAm&gt;</w:t>
      </w:r>
    </w:p>
    <w:p w14:paraId="2F3B123F" w14:textId="1CFE065F" w:rsidR="00FE7000" w:rsidRPr="00367D4C" w:rsidRDefault="00FE7000" w:rsidP="00FE7000">
      <w:pPr>
        <w:pStyle w:val="NormalBold"/>
      </w:pPr>
      <w:r w:rsidRPr="002F62D3">
        <w:rPr>
          <w:rStyle w:val="HideTWBExt"/>
          <w:b w:val="0"/>
        </w:rPr>
        <w:t>&lt;RepeatBlock-By&gt;&lt;Members&gt;</w:t>
      </w:r>
      <w:r w:rsidRPr="00367D4C">
        <w:t>Cristian Terheş</w:t>
      </w:r>
      <w:r w:rsidRPr="002F62D3">
        <w:rPr>
          <w:rStyle w:val="HideTWBExt"/>
          <w:b w:val="0"/>
        </w:rPr>
        <w:t>&lt;/Members&gt;</w:t>
      </w:r>
    </w:p>
    <w:p w14:paraId="0837C06D" w14:textId="77777777" w:rsidR="00FE7000" w:rsidRPr="00367D4C" w:rsidRDefault="00FE7000" w:rsidP="00FE7000">
      <w:pPr>
        <w:pStyle w:val="NormalBold"/>
      </w:pPr>
      <w:r w:rsidRPr="002F62D3">
        <w:rPr>
          <w:rStyle w:val="HideTWBExt"/>
          <w:b w:val="0"/>
        </w:rPr>
        <w:t>&lt;/RepeatBlock-By&gt;</w:t>
      </w:r>
    </w:p>
    <w:p w14:paraId="5DDDB84A" w14:textId="46306E44"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DF3CC8C" w14:textId="77777777" w:rsidR="00FE7000" w:rsidRPr="00367D4C" w:rsidRDefault="00FE7000" w:rsidP="00FE7000">
      <w:pPr>
        <w:pStyle w:val="NormalBold"/>
      </w:pPr>
      <w:r w:rsidRPr="002F62D3">
        <w:rPr>
          <w:rStyle w:val="HideTWBExt"/>
          <w:b w:val="0"/>
        </w:rPr>
        <w:t>&lt;Article&gt;</w:t>
      </w:r>
      <w:r w:rsidRPr="00367D4C">
        <w:t>Odstavek 4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C7BD38E" w14:textId="77777777" w:rsidTr="004C23E1">
        <w:trPr>
          <w:trHeight w:hRule="exact" w:val="240"/>
          <w:jc w:val="center"/>
        </w:trPr>
        <w:tc>
          <w:tcPr>
            <w:tcW w:w="9752" w:type="dxa"/>
            <w:gridSpan w:val="2"/>
            <w:tcBorders>
              <w:top w:val="nil"/>
              <w:left w:val="nil"/>
              <w:bottom w:val="nil"/>
              <w:right w:val="nil"/>
            </w:tcBorders>
          </w:tcPr>
          <w:p w14:paraId="2CFACC49" w14:textId="77777777" w:rsidR="00FE7000" w:rsidRPr="00367D4C" w:rsidRDefault="00FE7000" w:rsidP="004C23E1"/>
        </w:tc>
      </w:tr>
      <w:tr w:rsidR="00AD1CAB" w:rsidRPr="00367D4C" w14:paraId="7291F880" w14:textId="77777777" w:rsidTr="004C23E1">
        <w:trPr>
          <w:trHeight w:val="240"/>
          <w:jc w:val="center"/>
        </w:trPr>
        <w:tc>
          <w:tcPr>
            <w:tcW w:w="4876" w:type="dxa"/>
            <w:tcBorders>
              <w:top w:val="nil"/>
              <w:left w:val="nil"/>
              <w:bottom w:val="nil"/>
              <w:right w:val="nil"/>
            </w:tcBorders>
          </w:tcPr>
          <w:p w14:paraId="256FA98E" w14:textId="17ED7433"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7C8848D" w14:textId="541988DC" w:rsidR="00FE7000" w:rsidRPr="00367D4C" w:rsidRDefault="00FE7000" w:rsidP="004C23E1">
            <w:pPr>
              <w:pStyle w:val="AmColumnHeading"/>
            </w:pPr>
            <w:r w:rsidRPr="00367D4C">
              <w:t>Predlog spremembe</w:t>
            </w:r>
          </w:p>
        </w:tc>
      </w:tr>
      <w:tr w:rsidR="00AD1CAB" w:rsidRPr="00367D4C" w14:paraId="7F8AE075" w14:textId="77777777" w:rsidTr="004C23E1">
        <w:trPr>
          <w:jc w:val="center"/>
        </w:trPr>
        <w:tc>
          <w:tcPr>
            <w:tcW w:w="4876" w:type="dxa"/>
            <w:tcBorders>
              <w:top w:val="nil"/>
              <w:left w:val="nil"/>
              <w:bottom w:val="nil"/>
              <w:right w:val="nil"/>
            </w:tcBorders>
          </w:tcPr>
          <w:p w14:paraId="64F73A30" w14:textId="77777777" w:rsidR="00FE7000" w:rsidRPr="00367D4C" w:rsidRDefault="00FE7000" w:rsidP="004C23E1">
            <w:pPr>
              <w:pStyle w:val="Normal6a"/>
            </w:pPr>
          </w:p>
        </w:tc>
        <w:tc>
          <w:tcPr>
            <w:tcW w:w="4876" w:type="dxa"/>
            <w:tcBorders>
              <w:top w:val="nil"/>
              <w:left w:val="nil"/>
              <w:bottom w:val="nil"/>
              <w:right w:val="nil"/>
            </w:tcBorders>
          </w:tcPr>
          <w:p w14:paraId="7B802EA8" w14:textId="77777777" w:rsidR="00FE7000" w:rsidRPr="00367D4C" w:rsidRDefault="00FE7000" w:rsidP="004C23E1">
            <w:pPr>
              <w:pStyle w:val="Normal6a"/>
            </w:pPr>
            <w:r w:rsidRPr="00367D4C">
              <w:rPr>
                <w:b/>
                <w:i/>
              </w:rPr>
              <w:t>4a.</w:t>
            </w:r>
            <w:r w:rsidRPr="00367D4C">
              <w:tab/>
            </w:r>
            <w:r w:rsidRPr="00367D4C">
              <w:rPr>
                <w:b/>
                <w:i/>
              </w:rPr>
              <w:t>je seznanjen z zaskrbljujočimi poročili obveščevalnih služb Združenih držav Amerike, ki nakazujejo, da je Ruska federacija tajno finančno podpirala politične akterje, ki zastopajo srbske interese v Črni gori ter Bosni in Hercegovini, zlasti od nezakonite aneksije Krima leta 2014</w:t>
            </w:r>
            <w:r w:rsidRPr="00367D4C">
              <w:rPr>
                <w:b/>
                <w:i/>
                <w:vertAlign w:val="superscript"/>
              </w:rPr>
              <w:t>1a</w:t>
            </w:r>
            <w:r w:rsidRPr="00367D4C">
              <w:rPr>
                <w:b/>
                <w:i/>
              </w:rPr>
              <w:t>; opozarja, da je cilj teh dejavnosti izkoriščati etnične napetosti ter spodbujati diskurz, ki prikazuje Rusijo kot zaščitnico srbske skupnosti, da bi se spodkopale demokratične institucije in upočasnilo vključevanje držav Zahodnega Balkana v evroatlantsko povezovanje;</w:t>
            </w:r>
          </w:p>
        </w:tc>
      </w:tr>
      <w:tr w:rsidR="00AD1CAB" w:rsidRPr="00367D4C" w14:paraId="5266A7EC" w14:textId="77777777" w:rsidTr="004C23E1">
        <w:trPr>
          <w:jc w:val="center"/>
        </w:trPr>
        <w:tc>
          <w:tcPr>
            <w:tcW w:w="4876" w:type="dxa"/>
            <w:tcBorders>
              <w:top w:val="nil"/>
              <w:left w:val="nil"/>
              <w:bottom w:val="nil"/>
              <w:right w:val="nil"/>
            </w:tcBorders>
          </w:tcPr>
          <w:p w14:paraId="0DD1EB68" w14:textId="77777777" w:rsidR="00FE7000" w:rsidRPr="00367D4C" w:rsidRDefault="00FE7000" w:rsidP="004C23E1"/>
        </w:tc>
        <w:tc>
          <w:tcPr>
            <w:tcW w:w="4876" w:type="dxa"/>
            <w:tcBorders>
              <w:top w:val="nil"/>
              <w:left w:val="nil"/>
              <w:bottom w:val="nil"/>
              <w:right w:val="nil"/>
            </w:tcBorders>
          </w:tcPr>
          <w:p w14:paraId="4940B4D8" w14:textId="77777777" w:rsidR="00FE7000" w:rsidRPr="00367D4C" w:rsidRDefault="00FE7000" w:rsidP="004C23E1">
            <w:pPr>
              <w:pStyle w:val="Normal6a"/>
            </w:pPr>
            <w:r w:rsidRPr="00367D4C">
              <w:rPr>
                <w:b/>
                <w:i/>
              </w:rPr>
              <w:t>_________________</w:t>
            </w:r>
          </w:p>
        </w:tc>
      </w:tr>
      <w:tr w:rsidR="00AD1CAB" w:rsidRPr="00367D4C" w14:paraId="249D9093" w14:textId="77777777" w:rsidTr="004C23E1">
        <w:trPr>
          <w:jc w:val="center"/>
        </w:trPr>
        <w:tc>
          <w:tcPr>
            <w:tcW w:w="4876" w:type="dxa"/>
            <w:tcBorders>
              <w:top w:val="nil"/>
              <w:left w:val="nil"/>
              <w:bottom w:val="nil"/>
              <w:right w:val="nil"/>
            </w:tcBorders>
          </w:tcPr>
          <w:p w14:paraId="4744E053" w14:textId="77777777" w:rsidR="00FE7000" w:rsidRPr="00367D4C" w:rsidRDefault="00FE7000" w:rsidP="004C23E1"/>
        </w:tc>
        <w:tc>
          <w:tcPr>
            <w:tcW w:w="4876" w:type="dxa"/>
            <w:tcBorders>
              <w:top w:val="nil"/>
              <w:left w:val="nil"/>
              <w:bottom w:val="nil"/>
              <w:right w:val="nil"/>
            </w:tcBorders>
          </w:tcPr>
          <w:p w14:paraId="385EB6F4" w14:textId="77777777" w:rsidR="00FE7000" w:rsidRPr="00367D4C" w:rsidRDefault="00FE7000" w:rsidP="004C23E1">
            <w:pPr>
              <w:pStyle w:val="Normal6a"/>
            </w:pPr>
            <w:r w:rsidRPr="00367D4C">
              <w:rPr>
                <w:b/>
                <w:i/>
                <w:vertAlign w:val="superscript"/>
              </w:rPr>
              <w:t>1a</w:t>
            </w:r>
            <w:r w:rsidRPr="00367D4C">
              <w:t xml:space="preserve"> </w:t>
            </w:r>
            <w:r w:rsidRPr="00367D4C">
              <w:rPr>
                <w:b/>
                <w:i/>
              </w:rPr>
              <w:t>https://reunir-horizon.eu/wp-content/uploads/2025/02/REUNIR-D5.1-POLITICAL-THREAT-ASSESSMENT-IN-EASTERN-NEIGHBOURHOOD-AND-WESTERN-BALKAN-COUNTRIES-pdf.pdf, str. 40.</w:t>
            </w:r>
          </w:p>
        </w:tc>
      </w:tr>
    </w:tbl>
    <w:p w14:paraId="4BC01A6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3C130A4" w14:textId="77777777" w:rsidR="00FE7000" w:rsidRPr="00367D4C" w:rsidRDefault="00FE7000" w:rsidP="00FE7000">
      <w:r w:rsidRPr="002F62D3">
        <w:rPr>
          <w:rStyle w:val="HideTWBExt"/>
        </w:rPr>
        <w:t>&lt;/Amend&gt;</w:t>
      </w:r>
    </w:p>
    <w:p w14:paraId="38C5460F" w14:textId="1997A27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68</w:t>
      </w:r>
      <w:r w:rsidRPr="002F62D3">
        <w:rPr>
          <w:rStyle w:val="HideTWBExt"/>
          <w:b w:val="0"/>
        </w:rPr>
        <w:t>&lt;/NumAm&gt;</w:t>
      </w:r>
    </w:p>
    <w:p w14:paraId="031D8F29" w14:textId="77777777" w:rsidR="00FE7000" w:rsidRPr="00367D4C" w:rsidRDefault="00FE7000" w:rsidP="00FE7000">
      <w:pPr>
        <w:pStyle w:val="NormalBold"/>
      </w:pPr>
      <w:r w:rsidRPr="002F62D3">
        <w:rPr>
          <w:rStyle w:val="HideTWBExt"/>
          <w:b w:val="0"/>
        </w:rPr>
        <w:t>&lt;RepeatBlock-By&gt;&lt;Members&gt;</w:t>
      </w:r>
      <w:r w:rsidRPr="00367D4C">
        <w:t>Şerban Dimitrie Sturdza</w:t>
      </w:r>
      <w:r w:rsidRPr="002F62D3">
        <w:rPr>
          <w:rStyle w:val="HideTWBExt"/>
          <w:b w:val="0"/>
        </w:rPr>
        <w:t>&lt;/Members&gt;</w:t>
      </w:r>
    </w:p>
    <w:p w14:paraId="2009C5FA" w14:textId="77777777" w:rsidR="00FE7000" w:rsidRPr="00367D4C" w:rsidRDefault="00FE7000" w:rsidP="00FE7000">
      <w:pPr>
        <w:pStyle w:val="NormalBold"/>
      </w:pPr>
      <w:r w:rsidRPr="002F62D3">
        <w:rPr>
          <w:rStyle w:val="HideTWBExt"/>
          <w:b w:val="0"/>
        </w:rPr>
        <w:t>&lt;/RepeatBlock-By&gt;</w:t>
      </w:r>
    </w:p>
    <w:p w14:paraId="31FCD680" w14:textId="0F84C07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BBDAC57" w14:textId="77777777" w:rsidR="00FE7000" w:rsidRPr="00367D4C" w:rsidRDefault="00FE7000" w:rsidP="00FE7000">
      <w:pPr>
        <w:pStyle w:val="NormalBold"/>
      </w:pPr>
      <w:r w:rsidRPr="002F62D3">
        <w:rPr>
          <w:rStyle w:val="HideTWBExt"/>
          <w:b w:val="0"/>
        </w:rPr>
        <w:t>&lt;Article&gt;</w:t>
      </w:r>
      <w:r w:rsidRPr="00367D4C">
        <w:t>Odstavek 4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DBAFA20" w14:textId="77777777" w:rsidTr="004C23E1">
        <w:trPr>
          <w:trHeight w:hRule="exact" w:val="240"/>
          <w:jc w:val="center"/>
        </w:trPr>
        <w:tc>
          <w:tcPr>
            <w:tcW w:w="9752" w:type="dxa"/>
            <w:gridSpan w:val="2"/>
            <w:tcBorders>
              <w:top w:val="nil"/>
              <w:left w:val="nil"/>
              <w:bottom w:val="nil"/>
              <w:right w:val="nil"/>
            </w:tcBorders>
          </w:tcPr>
          <w:p w14:paraId="46895627" w14:textId="77777777" w:rsidR="00FE7000" w:rsidRPr="00367D4C" w:rsidRDefault="00FE7000" w:rsidP="004C23E1"/>
        </w:tc>
      </w:tr>
      <w:tr w:rsidR="00AD1CAB" w:rsidRPr="00367D4C" w14:paraId="1D39C704" w14:textId="77777777" w:rsidTr="004C23E1">
        <w:trPr>
          <w:trHeight w:val="240"/>
          <w:jc w:val="center"/>
        </w:trPr>
        <w:tc>
          <w:tcPr>
            <w:tcW w:w="4876" w:type="dxa"/>
            <w:tcBorders>
              <w:top w:val="nil"/>
              <w:left w:val="nil"/>
              <w:bottom w:val="nil"/>
              <w:right w:val="nil"/>
            </w:tcBorders>
          </w:tcPr>
          <w:p w14:paraId="291A5CF1" w14:textId="173AE3C0"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36C4FAE" w14:textId="1E595AA9" w:rsidR="00FE7000" w:rsidRPr="00367D4C" w:rsidRDefault="00FE7000" w:rsidP="004C23E1">
            <w:pPr>
              <w:pStyle w:val="AmColumnHeading"/>
            </w:pPr>
            <w:r w:rsidRPr="00367D4C">
              <w:t>Predlog spremembe</w:t>
            </w:r>
          </w:p>
        </w:tc>
      </w:tr>
      <w:tr w:rsidR="00AD1CAB" w:rsidRPr="00367D4C" w14:paraId="1557D730" w14:textId="77777777" w:rsidTr="004C23E1">
        <w:trPr>
          <w:jc w:val="center"/>
        </w:trPr>
        <w:tc>
          <w:tcPr>
            <w:tcW w:w="4876" w:type="dxa"/>
            <w:tcBorders>
              <w:top w:val="nil"/>
              <w:left w:val="nil"/>
              <w:bottom w:val="nil"/>
              <w:right w:val="nil"/>
            </w:tcBorders>
          </w:tcPr>
          <w:p w14:paraId="4C94A138" w14:textId="77777777" w:rsidR="00FE7000" w:rsidRPr="00367D4C" w:rsidRDefault="00FE7000" w:rsidP="004C23E1">
            <w:pPr>
              <w:pStyle w:val="Normal6a"/>
            </w:pPr>
          </w:p>
        </w:tc>
        <w:tc>
          <w:tcPr>
            <w:tcW w:w="4876" w:type="dxa"/>
            <w:tcBorders>
              <w:top w:val="nil"/>
              <w:left w:val="nil"/>
              <w:bottom w:val="nil"/>
              <w:right w:val="nil"/>
            </w:tcBorders>
          </w:tcPr>
          <w:p w14:paraId="7CF9C718" w14:textId="77777777" w:rsidR="00FE7000" w:rsidRPr="00367D4C" w:rsidRDefault="00FE7000" w:rsidP="004C23E1">
            <w:pPr>
              <w:pStyle w:val="Normal6a"/>
            </w:pPr>
            <w:r w:rsidRPr="00367D4C">
              <w:rPr>
                <w:b/>
                <w:i/>
              </w:rPr>
              <w:t>4a.</w:t>
            </w:r>
            <w:r w:rsidRPr="00367D4C">
              <w:tab/>
            </w:r>
            <w:r w:rsidRPr="00367D4C">
              <w:rPr>
                <w:b/>
                <w:i/>
              </w:rPr>
              <w:t>z zaskrbljenostjo ugotavlja, da le 39 % državljanov Črne gore meni, da so dobro ali zelo dobro obveščeni o Evropski uniji, kot kaže najnovejša posebna raziskava Eurobarometer; poziva Evropsko komisijo, naj znatno okrepi in bolje prilagodi svoje komuniciranje o koristih širitve tako, da v tesnem sodelovanje z nacionalnimi institucijami in civilno družbo izvaja proaktivnejši in lokalnim razmeram prilagojen pristop, da bi se tako povečali družbena odpornost in skupna odgovornost za pristopni proces;</w:t>
            </w:r>
          </w:p>
        </w:tc>
      </w:tr>
    </w:tbl>
    <w:p w14:paraId="65E6FC7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9704BA0" w14:textId="77777777" w:rsidR="00FE7000" w:rsidRPr="00367D4C" w:rsidRDefault="00FE7000" w:rsidP="00FE7000">
      <w:r w:rsidRPr="002F62D3">
        <w:rPr>
          <w:rStyle w:val="HideTWBExt"/>
        </w:rPr>
        <w:t>&lt;/Amend&gt;</w:t>
      </w:r>
    </w:p>
    <w:p w14:paraId="61985EA6" w14:textId="04F5A03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69</w:t>
      </w:r>
      <w:r w:rsidRPr="002F62D3">
        <w:rPr>
          <w:rStyle w:val="HideTWBExt"/>
          <w:b w:val="0"/>
        </w:rPr>
        <w:t>&lt;/NumAm&gt;</w:t>
      </w:r>
    </w:p>
    <w:p w14:paraId="2D74016A" w14:textId="4FF9E716"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566703B1" w14:textId="77777777" w:rsidR="00FE7000" w:rsidRPr="00367D4C" w:rsidRDefault="00FE7000" w:rsidP="00FE7000">
      <w:pPr>
        <w:pStyle w:val="NormalBold"/>
      </w:pPr>
      <w:r w:rsidRPr="002F62D3">
        <w:rPr>
          <w:rStyle w:val="HideTWBExt"/>
          <w:b w:val="0"/>
        </w:rPr>
        <w:t>&lt;/RepeatBlock-By&gt;</w:t>
      </w:r>
    </w:p>
    <w:p w14:paraId="49058261" w14:textId="1A0E4450"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3679E59" w14:textId="77777777" w:rsidR="00FE7000" w:rsidRPr="00367D4C" w:rsidRDefault="00FE7000" w:rsidP="00FE7000">
      <w:pPr>
        <w:pStyle w:val="NormalBold"/>
      </w:pPr>
      <w:r w:rsidRPr="002F62D3">
        <w:rPr>
          <w:rStyle w:val="HideTWBExt"/>
          <w:b w:val="0"/>
        </w:rPr>
        <w:t>&lt;Article&gt;</w:t>
      </w:r>
      <w:r w:rsidRPr="00367D4C">
        <w:t>Odstavek 5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9BFADCB" w14:textId="77777777" w:rsidTr="004C23E1">
        <w:trPr>
          <w:trHeight w:hRule="exact" w:val="240"/>
          <w:jc w:val="center"/>
        </w:trPr>
        <w:tc>
          <w:tcPr>
            <w:tcW w:w="9752" w:type="dxa"/>
            <w:gridSpan w:val="2"/>
            <w:tcBorders>
              <w:top w:val="nil"/>
              <w:left w:val="nil"/>
              <w:bottom w:val="nil"/>
              <w:right w:val="nil"/>
            </w:tcBorders>
          </w:tcPr>
          <w:p w14:paraId="6932B7BD" w14:textId="77777777" w:rsidR="00FE7000" w:rsidRPr="00367D4C" w:rsidRDefault="00FE7000" w:rsidP="004C23E1"/>
        </w:tc>
      </w:tr>
      <w:tr w:rsidR="00AD1CAB" w:rsidRPr="00367D4C" w14:paraId="7551D221" w14:textId="77777777" w:rsidTr="004C23E1">
        <w:trPr>
          <w:trHeight w:val="240"/>
          <w:jc w:val="center"/>
        </w:trPr>
        <w:tc>
          <w:tcPr>
            <w:tcW w:w="4876" w:type="dxa"/>
            <w:tcBorders>
              <w:top w:val="nil"/>
              <w:left w:val="nil"/>
              <w:bottom w:val="nil"/>
              <w:right w:val="nil"/>
            </w:tcBorders>
          </w:tcPr>
          <w:p w14:paraId="297B204F" w14:textId="456AF02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3934F30" w14:textId="3A1D070C" w:rsidR="00FE7000" w:rsidRPr="00367D4C" w:rsidRDefault="00FE7000" w:rsidP="004C23E1">
            <w:pPr>
              <w:pStyle w:val="AmColumnHeading"/>
            </w:pPr>
            <w:r w:rsidRPr="00367D4C">
              <w:t>Predlog spremembe</w:t>
            </w:r>
          </w:p>
        </w:tc>
      </w:tr>
      <w:tr w:rsidR="00AD1CAB" w:rsidRPr="00367D4C" w14:paraId="0FF45098" w14:textId="77777777" w:rsidTr="004C23E1">
        <w:trPr>
          <w:jc w:val="center"/>
        </w:trPr>
        <w:tc>
          <w:tcPr>
            <w:tcW w:w="4876" w:type="dxa"/>
            <w:tcBorders>
              <w:top w:val="nil"/>
              <w:left w:val="nil"/>
              <w:bottom w:val="nil"/>
              <w:right w:val="nil"/>
            </w:tcBorders>
          </w:tcPr>
          <w:p w14:paraId="5EF73931" w14:textId="77777777" w:rsidR="00FE7000" w:rsidRPr="00367D4C" w:rsidRDefault="00FE7000" w:rsidP="004C23E1">
            <w:pPr>
              <w:pStyle w:val="Normal6a"/>
            </w:pPr>
          </w:p>
        </w:tc>
        <w:tc>
          <w:tcPr>
            <w:tcW w:w="4876" w:type="dxa"/>
            <w:tcBorders>
              <w:top w:val="nil"/>
              <w:left w:val="nil"/>
              <w:bottom w:val="nil"/>
              <w:right w:val="nil"/>
            </w:tcBorders>
          </w:tcPr>
          <w:p w14:paraId="4D59FAB8" w14:textId="77777777" w:rsidR="00FE7000" w:rsidRPr="00367D4C" w:rsidRDefault="00FE7000" w:rsidP="004C23E1">
            <w:pPr>
              <w:pStyle w:val="Normal6a"/>
            </w:pPr>
            <w:r w:rsidRPr="00367D4C">
              <w:rPr>
                <w:b/>
                <w:i/>
              </w:rPr>
              <w:t>5a.</w:t>
            </w:r>
            <w:r w:rsidRPr="00367D4C">
              <w:tab/>
            </w:r>
            <w:r w:rsidRPr="00367D4C">
              <w:rPr>
                <w:b/>
                <w:i/>
              </w:rPr>
              <w:t>pozdravlja državljanski forum z naslovom Državljani v središču širitve Evropske unije, ki je 20. in 21. septembra 2025 potekal v Podgorici;</w:t>
            </w:r>
          </w:p>
        </w:tc>
      </w:tr>
    </w:tbl>
    <w:p w14:paraId="2AC4925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22ED325" w14:textId="77777777" w:rsidR="00FE7000" w:rsidRPr="00367D4C" w:rsidRDefault="00FE7000" w:rsidP="00FE7000">
      <w:r w:rsidRPr="002F62D3">
        <w:rPr>
          <w:rStyle w:val="HideTWBExt"/>
        </w:rPr>
        <w:t>&lt;/Amend&gt;</w:t>
      </w:r>
    </w:p>
    <w:p w14:paraId="2E71D6FE" w14:textId="2323686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70</w:t>
      </w:r>
      <w:r w:rsidRPr="002F62D3">
        <w:rPr>
          <w:rStyle w:val="HideTWBExt"/>
          <w:b w:val="0"/>
        </w:rPr>
        <w:t>&lt;/NumAm&gt;</w:t>
      </w:r>
    </w:p>
    <w:p w14:paraId="6051A7F6"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37A57277"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612520DC" w14:textId="77777777" w:rsidR="00FE7000" w:rsidRPr="00367D4C" w:rsidRDefault="00FE7000" w:rsidP="00FE7000">
      <w:pPr>
        <w:pStyle w:val="NormalBold"/>
      </w:pPr>
      <w:r w:rsidRPr="002F62D3">
        <w:rPr>
          <w:rStyle w:val="HideTWBExt"/>
          <w:b w:val="0"/>
        </w:rPr>
        <w:t>&lt;/RepeatBlock-By&gt;</w:t>
      </w:r>
    </w:p>
    <w:p w14:paraId="686A8BC2" w14:textId="1E8F082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A808AA2" w14:textId="77777777" w:rsidR="00FE7000" w:rsidRPr="00367D4C" w:rsidRDefault="00FE7000" w:rsidP="00FE7000">
      <w:pPr>
        <w:pStyle w:val="NormalBold"/>
      </w:pPr>
      <w:r w:rsidRPr="002F62D3">
        <w:rPr>
          <w:rStyle w:val="HideTWBExt"/>
          <w:b w:val="0"/>
        </w:rPr>
        <w:t>&lt;Article&gt;</w:t>
      </w:r>
      <w:r w:rsidRPr="00367D4C">
        <w:t>Odstavek 5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94B82C4" w14:textId="77777777" w:rsidTr="004C23E1">
        <w:trPr>
          <w:trHeight w:hRule="exact" w:val="240"/>
          <w:jc w:val="center"/>
        </w:trPr>
        <w:tc>
          <w:tcPr>
            <w:tcW w:w="9752" w:type="dxa"/>
            <w:gridSpan w:val="2"/>
            <w:tcBorders>
              <w:top w:val="nil"/>
              <w:left w:val="nil"/>
              <w:bottom w:val="nil"/>
              <w:right w:val="nil"/>
            </w:tcBorders>
          </w:tcPr>
          <w:p w14:paraId="10535E0B" w14:textId="77777777" w:rsidR="00FE7000" w:rsidRPr="00367D4C" w:rsidRDefault="00FE7000" w:rsidP="004C23E1"/>
        </w:tc>
      </w:tr>
      <w:tr w:rsidR="00AD1CAB" w:rsidRPr="00367D4C" w14:paraId="2E1609E3" w14:textId="77777777" w:rsidTr="004C23E1">
        <w:trPr>
          <w:trHeight w:val="240"/>
          <w:jc w:val="center"/>
        </w:trPr>
        <w:tc>
          <w:tcPr>
            <w:tcW w:w="4876" w:type="dxa"/>
            <w:tcBorders>
              <w:top w:val="nil"/>
              <w:left w:val="nil"/>
              <w:bottom w:val="nil"/>
              <w:right w:val="nil"/>
            </w:tcBorders>
          </w:tcPr>
          <w:p w14:paraId="10E490F1" w14:textId="40889AC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B992B12" w14:textId="3B9A015D" w:rsidR="00FE7000" w:rsidRPr="00367D4C" w:rsidRDefault="00FE7000" w:rsidP="004C23E1">
            <w:pPr>
              <w:pStyle w:val="AmColumnHeading"/>
            </w:pPr>
            <w:r w:rsidRPr="00367D4C">
              <w:t>Predlog spremembe</w:t>
            </w:r>
          </w:p>
        </w:tc>
      </w:tr>
      <w:tr w:rsidR="00AD1CAB" w:rsidRPr="00367D4C" w14:paraId="1932D1DC" w14:textId="77777777" w:rsidTr="004C23E1">
        <w:trPr>
          <w:jc w:val="center"/>
        </w:trPr>
        <w:tc>
          <w:tcPr>
            <w:tcW w:w="4876" w:type="dxa"/>
            <w:tcBorders>
              <w:top w:val="nil"/>
              <w:left w:val="nil"/>
              <w:bottom w:val="nil"/>
              <w:right w:val="nil"/>
            </w:tcBorders>
          </w:tcPr>
          <w:p w14:paraId="1E8613B9" w14:textId="77777777" w:rsidR="00FE7000" w:rsidRPr="00367D4C" w:rsidRDefault="00FE7000" w:rsidP="004C23E1">
            <w:pPr>
              <w:pStyle w:val="Normal6a"/>
            </w:pPr>
          </w:p>
        </w:tc>
        <w:tc>
          <w:tcPr>
            <w:tcW w:w="4876" w:type="dxa"/>
            <w:tcBorders>
              <w:top w:val="nil"/>
              <w:left w:val="nil"/>
              <w:bottom w:val="nil"/>
              <w:right w:val="nil"/>
            </w:tcBorders>
          </w:tcPr>
          <w:p w14:paraId="18AF53E9" w14:textId="77777777" w:rsidR="00FE7000" w:rsidRPr="00367D4C" w:rsidRDefault="00FE7000" w:rsidP="004C23E1">
            <w:pPr>
              <w:pStyle w:val="Normal6a"/>
            </w:pPr>
            <w:r w:rsidRPr="00367D4C">
              <w:rPr>
                <w:b/>
                <w:i/>
              </w:rPr>
              <w:t>5a.</w:t>
            </w:r>
            <w:r w:rsidRPr="00367D4C">
              <w:tab/>
            </w:r>
            <w:r w:rsidRPr="00367D4C">
              <w:rPr>
                <w:b/>
                <w:i/>
              </w:rPr>
              <w:t>pozdravlja, da je bilo mesto Nikšić imenovano za evropsko prestolnico kulture leta 2030, Podgorica pa za evropsko prestolnico mladih leta 2028, kar potrjuje njuno vlogo pri spodbujanju vključevanja mladih, inovacij, kulturne izmenjave in tesnejših vezi med Črno goro in EU;</w:t>
            </w:r>
          </w:p>
        </w:tc>
      </w:tr>
    </w:tbl>
    <w:p w14:paraId="4DA9B1F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21C86A1" w14:textId="77777777" w:rsidR="00FE7000" w:rsidRPr="00367D4C" w:rsidRDefault="00FE7000" w:rsidP="00FE7000">
      <w:r w:rsidRPr="002F62D3">
        <w:rPr>
          <w:rStyle w:val="HideTWBExt"/>
        </w:rPr>
        <w:t>&lt;/Amend&gt;</w:t>
      </w:r>
    </w:p>
    <w:p w14:paraId="43DC52E2" w14:textId="0B2D5F1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71</w:t>
      </w:r>
      <w:r w:rsidRPr="002F62D3">
        <w:rPr>
          <w:rStyle w:val="HideTWBExt"/>
          <w:b w:val="0"/>
        </w:rPr>
        <w:t>&lt;/NumAm&gt;</w:t>
      </w:r>
    </w:p>
    <w:p w14:paraId="76647DBE" w14:textId="681C7589" w:rsidR="00FE7000" w:rsidRPr="00367D4C" w:rsidRDefault="00FE7000" w:rsidP="00FE7000">
      <w:pPr>
        <w:pStyle w:val="NormalBold"/>
      </w:pPr>
      <w:r w:rsidRPr="002F62D3">
        <w:rPr>
          <w:rStyle w:val="HideTWBExt"/>
          <w:b w:val="0"/>
        </w:rPr>
        <w:t>&lt;RepeatBlock-By&gt;&lt;Members&gt;</w:t>
      </w:r>
      <w:r w:rsidRPr="00367D4C">
        <w:t>Cristian Terheş</w:t>
      </w:r>
      <w:r w:rsidRPr="002F62D3">
        <w:rPr>
          <w:rStyle w:val="HideTWBExt"/>
          <w:b w:val="0"/>
        </w:rPr>
        <w:t>&lt;/Members&gt;</w:t>
      </w:r>
    </w:p>
    <w:p w14:paraId="0838D378" w14:textId="77777777" w:rsidR="00FE7000" w:rsidRPr="00367D4C" w:rsidRDefault="00FE7000" w:rsidP="00FE7000">
      <w:pPr>
        <w:pStyle w:val="NormalBold"/>
      </w:pPr>
      <w:r w:rsidRPr="002F62D3">
        <w:rPr>
          <w:rStyle w:val="HideTWBExt"/>
          <w:b w:val="0"/>
        </w:rPr>
        <w:t>&lt;/RepeatBlock-By&gt;</w:t>
      </w:r>
    </w:p>
    <w:p w14:paraId="0715565F" w14:textId="246B4E0E"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89F41B1" w14:textId="77777777" w:rsidR="00FE7000" w:rsidRPr="00367D4C" w:rsidRDefault="00FE7000" w:rsidP="00FE7000">
      <w:pPr>
        <w:pStyle w:val="NormalBold"/>
      </w:pPr>
      <w:r w:rsidRPr="002F62D3">
        <w:rPr>
          <w:rStyle w:val="HideTWBExt"/>
          <w:b w:val="0"/>
        </w:rPr>
        <w:t>&lt;Article&gt;</w:t>
      </w:r>
      <w:r w:rsidRPr="00367D4C">
        <w:t>Odstavek 5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ADD3AC2" w14:textId="77777777" w:rsidTr="004C23E1">
        <w:trPr>
          <w:trHeight w:hRule="exact" w:val="240"/>
          <w:jc w:val="center"/>
        </w:trPr>
        <w:tc>
          <w:tcPr>
            <w:tcW w:w="9752" w:type="dxa"/>
            <w:gridSpan w:val="2"/>
            <w:tcBorders>
              <w:top w:val="nil"/>
              <w:left w:val="nil"/>
              <w:bottom w:val="nil"/>
              <w:right w:val="nil"/>
            </w:tcBorders>
          </w:tcPr>
          <w:p w14:paraId="70A81291" w14:textId="77777777" w:rsidR="00FE7000" w:rsidRPr="00367D4C" w:rsidRDefault="00FE7000" w:rsidP="004C23E1"/>
        </w:tc>
      </w:tr>
      <w:tr w:rsidR="00AD1CAB" w:rsidRPr="00367D4C" w14:paraId="2E86F07E" w14:textId="77777777" w:rsidTr="004C23E1">
        <w:trPr>
          <w:trHeight w:val="240"/>
          <w:jc w:val="center"/>
        </w:trPr>
        <w:tc>
          <w:tcPr>
            <w:tcW w:w="4876" w:type="dxa"/>
            <w:tcBorders>
              <w:top w:val="nil"/>
              <w:left w:val="nil"/>
              <w:bottom w:val="nil"/>
              <w:right w:val="nil"/>
            </w:tcBorders>
          </w:tcPr>
          <w:p w14:paraId="14242EDF" w14:textId="3B2D24B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B26E75E" w14:textId="7763E6AD" w:rsidR="00FE7000" w:rsidRPr="00367D4C" w:rsidRDefault="00FE7000" w:rsidP="004C23E1">
            <w:pPr>
              <w:pStyle w:val="AmColumnHeading"/>
            </w:pPr>
            <w:r w:rsidRPr="00367D4C">
              <w:t>Predlog spremembe</w:t>
            </w:r>
          </w:p>
        </w:tc>
      </w:tr>
      <w:tr w:rsidR="00AD1CAB" w:rsidRPr="00367D4C" w14:paraId="26FA14BD" w14:textId="77777777" w:rsidTr="004C23E1">
        <w:trPr>
          <w:jc w:val="center"/>
        </w:trPr>
        <w:tc>
          <w:tcPr>
            <w:tcW w:w="4876" w:type="dxa"/>
            <w:tcBorders>
              <w:top w:val="nil"/>
              <w:left w:val="nil"/>
              <w:bottom w:val="nil"/>
              <w:right w:val="nil"/>
            </w:tcBorders>
          </w:tcPr>
          <w:p w14:paraId="09C4E878" w14:textId="77777777" w:rsidR="00FE7000" w:rsidRPr="00367D4C" w:rsidRDefault="00FE7000" w:rsidP="004C23E1">
            <w:pPr>
              <w:pStyle w:val="Normal6a"/>
            </w:pPr>
          </w:p>
        </w:tc>
        <w:tc>
          <w:tcPr>
            <w:tcW w:w="4876" w:type="dxa"/>
            <w:tcBorders>
              <w:top w:val="nil"/>
              <w:left w:val="nil"/>
              <w:bottom w:val="nil"/>
              <w:right w:val="nil"/>
            </w:tcBorders>
          </w:tcPr>
          <w:p w14:paraId="6216FD23" w14:textId="77777777" w:rsidR="00FE7000" w:rsidRPr="00367D4C" w:rsidRDefault="00FE7000" w:rsidP="004C23E1">
            <w:pPr>
              <w:pStyle w:val="Normal6a"/>
            </w:pPr>
            <w:r w:rsidRPr="00367D4C">
              <w:rPr>
                <w:b/>
                <w:i/>
              </w:rPr>
              <w:t>5a.</w:t>
            </w:r>
            <w:r w:rsidRPr="00367D4C">
              <w:tab/>
            </w:r>
            <w:r w:rsidRPr="00367D4C">
              <w:rPr>
                <w:b/>
                <w:i/>
              </w:rPr>
              <w:t>priznava, kako pomembna je vloga verskih skupnosti, med njimi katoliške in pravoslavne cerkve, pri krepitvi sprave, dialoga in družbene kohezije na Zahodnem Balkanu; poudarja, da lahko medversko in ekumensko sodelovanje prispeva k preseganju zgodovinskih delitev ter podpira to regijo na poti k stabilnosti, demokratičnemu razvoju in evropski integraciji;</w:t>
            </w:r>
          </w:p>
        </w:tc>
      </w:tr>
    </w:tbl>
    <w:p w14:paraId="62FA552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8A17F60" w14:textId="77777777" w:rsidR="00FE7000" w:rsidRPr="00367D4C" w:rsidRDefault="00FE7000" w:rsidP="00FE7000">
      <w:r w:rsidRPr="002F62D3">
        <w:rPr>
          <w:rStyle w:val="HideTWBExt"/>
        </w:rPr>
        <w:t>&lt;/Amend&gt;</w:t>
      </w:r>
    </w:p>
    <w:p w14:paraId="4559E31F" w14:textId="084E1DEF"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72</w:t>
      </w:r>
      <w:r w:rsidRPr="002F62D3">
        <w:rPr>
          <w:rStyle w:val="HideTWBExt"/>
          <w:b w:val="0"/>
        </w:rPr>
        <w:t>&lt;/NumAm&gt;</w:t>
      </w:r>
    </w:p>
    <w:p w14:paraId="246AF77E" w14:textId="5B250257" w:rsidR="00FE7000" w:rsidRPr="00367D4C" w:rsidRDefault="00FE7000" w:rsidP="00FE7000">
      <w:pPr>
        <w:pStyle w:val="NormalBold"/>
      </w:pPr>
      <w:r w:rsidRPr="002F62D3">
        <w:rPr>
          <w:rStyle w:val="HideTWBExt"/>
          <w:b w:val="0"/>
        </w:rPr>
        <w:t>&lt;RepeatBlock-By&gt;&lt;Members&gt;</w:t>
      </w:r>
      <w:r w:rsidR="0046700B" w:rsidRPr="00367D4C">
        <w:t>Ivajlo Vlčev (Ivaylo Valchev)</w:t>
      </w:r>
      <w:r w:rsidRPr="002F62D3">
        <w:rPr>
          <w:rStyle w:val="HideTWBExt"/>
          <w:b w:val="0"/>
        </w:rPr>
        <w:t>&lt;/Members&gt;</w:t>
      </w:r>
    </w:p>
    <w:p w14:paraId="36A55113" w14:textId="77777777" w:rsidR="00FE7000" w:rsidRPr="00367D4C" w:rsidRDefault="00FE7000" w:rsidP="00FE7000">
      <w:pPr>
        <w:pStyle w:val="NormalBold"/>
      </w:pPr>
      <w:r w:rsidRPr="002F62D3">
        <w:rPr>
          <w:rStyle w:val="HideTWBExt"/>
          <w:b w:val="0"/>
        </w:rPr>
        <w:t>&lt;/RepeatBlock-By&gt;</w:t>
      </w:r>
    </w:p>
    <w:p w14:paraId="7F24177F" w14:textId="1EC3C34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6A65BEC" w14:textId="77777777" w:rsidR="00FE7000" w:rsidRPr="00367D4C" w:rsidRDefault="00FE7000" w:rsidP="00FE7000">
      <w:pPr>
        <w:pStyle w:val="NormalBold"/>
      </w:pPr>
      <w:r w:rsidRPr="002F62D3">
        <w:rPr>
          <w:rStyle w:val="HideTWBExt"/>
          <w:b w:val="0"/>
        </w:rPr>
        <w:t>&lt;Article&gt;</w:t>
      </w:r>
      <w:r w:rsidRPr="00367D4C">
        <w:t>Odstavek 6</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17DD402" w14:textId="77777777" w:rsidTr="004C23E1">
        <w:trPr>
          <w:trHeight w:hRule="exact" w:val="240"/>
          <w:jc w:val="center"/>
        </w:trPr>
        <w:tc>
          <w:tcPr>
            <w:tcW w:w="9752" w:type="dxa"/>
            <w:gridSpan w:val="2"/>
            <w:tcBorders>
              <w:top w:val="nil"/>
              <w:left w:val="nil"/>
              <w:bottom w:val="nil"/>
              <w:right w:val="nil"/>
            </w:tcBorders>
          </w:tcPr>
          <w:p w14:paraId="57213F14" w14:textId="77777777" w:rsidR="00FE7000" w:rsidRPr="00367D4C" w:rsidRDefault="00FE7000" w:rsidP="004C23E1"/>
        </w:tc>
      </w:tr>
      <w:tr w:rsidR="00AD1CAB" w:rsidRPr="00367D4C" w14:paraId="72EFF0CF" w14:textId="77777777" w:rsidTr="004C23E1">
        <w:trPr>
          <w:trHeight w:val="240"/>
          <w:jc w:val="center"/>
        </w:trPr>
        <w:tc>
          <w:tcPr>
            <w:tcW w:w="4876" w:type="dxa"/>
            <w:tcBorders>
              <w:top w:val="nil"/>
              <w:left w:val="nil"/>
              <w:bottom w:val="nil"/>
              <w:right w:val="nil"/>
            </w:tcBorders>
          </w:tcPr>
          <w:p w14:paraId="433B203A" w14:textId="758319A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E502032" w14:textId="4D8383AC" w:rsidR="00FE7000" w:rsidRPr="00367D4C" w:rsidRDefault="00FE7000" w:rsidP="004C23E1">
            <w:pPr>
              <w:pStyle w:val="AmColumnHeading"/>
            </w:pPr>
            <w:r w:rsidRPr="00367D4C">
              <w:t>Predlog spremembe</w:t>
            </w:r>
          </w:p>
        </w:tc>
      </w:tr>
      <w:tr w:rsidR="00AD1CAB" w:rsidRPr="00367D4C" w14:paraId="46D887F8" w14:textId="77777777" w:rsidTr="004C23E1">
        <w:trPr>
          <w:jc w:val="center"/>
        </w:trPr>
        <w:tc>
          <w:tcPr>
            <w:tcW w:w="4876" w:type="dxa"/>
            <w:tcBorders>
              <w:top w:val="nil"/>
              <w:left w:val="nil"/>
              <w:bottom w:val="nil"/>
              <w:right w:val="nil"/>
            </w:tcBorders>
          </w:tcPr>
          <w:p w14:paraId="79F61C72" w14:textId="77777777" w:rsidR="00FE7000" w:rsidRPr="00367D4C" w:rsidRDefault="00FE7000" w:rsidP="004C23E1">
            <w:pPr>
              <w:pStyle w:val="Normal6a"/>
            </w:pPr>
            <w:r w:rsidRPr="00367D4C">
              <w:t>6.</w:t>
            </w:r>
            <w:r w:rsidRPr="00367D4C">
              <w:tab/>
              <w:t>poudarja pomen črnogorskega parlamenta v pristopnem procesu in spodbuja konstruktiven dialog v celotnem političnem spektru; poudarja, da je tesno sodelovanje med črnogorsko vlado in parlamentom ključno za pravočasno in učinkovito izvajanje reform;</w:t>
            </w:r>
          </w:p>
        </w:tc>
        <w:tc>
          <w:tcPr>
            <w:tcW w:w="4876" w:type="dxa"/>
            <w:tcBorders>
              <w:top w:val="nil"/>
              <w:left w:val="nil"/>
              <w:bottom w:val="nil"/>
              <w:right w:val="nil"/>
            </w:tcBorders>
          </w:tcPr>
          <w:p w14:paraId="71AE4D4D" w14:textId="77777777" w:rsidR="00FE7000" w:rsidRPr="00367D4C" w:rsidRDefault="00FE7000" w:rsidP="004C23E1">
            <w:pPr>
              <w:pStyle w:val="Normal6a"/>
            </w:pPr>
            <w:r w:rsidRPr="00367D4C">
              <w:t>6.</w:t>
            </w:r>
            <w:r w:rsidRPr="00367D4C">
              <w:tab/>
              <w:t xml:space="preserve">poudarja pomen črnogorskega parlamenta v pristopnem procesu in spodbuja konstruktiven dialog v celotnem političnem spektru; poudarja, da je tesno sodelovanje med črnogorsko vlado in parlamentom ključno za pravočasno in učinkovito izvajanje reform; </w:t>
            </w:r>
            <w:r w:rsidRPr="00367D4C">
              <w:rPr>
                <w:b/>
                <w:i/>
              </w:rPr>
              <w:t>pozdravlja, da opozicija neomajno podpira reforme, povezane z EU; ponovno opozarja, da mora parlament temeljito razpravljati o vsej zakonodaji, jo obravnavati in glasovati o njej; ponovno poudarja, da je pospešeno sprejemanje zakonodaje, ki zmanjšuje vlogo parlamenta v procesu, v nasprotju z uveljavljenimi demokratičnimi normami EU; </w:t>
            </w:r>
          </w:p>
        </w:tc>
      </w:tr>
    </w:tbl>
    <w:p w14:paraId="7BE51ED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FDC1D15" w14:textId="77777777" w:rsidR="00FE7000" w:rsidRPr="00367D4C" w:rsidRDefault="00FE7000" w:rsidP="00FE7000">
      <w:r w:rsidRPr="002F62D3">
        <w:rPr>
          <w:rStyle w:val="HideTWBExt"/>
        </w:rPr>
        <w:t>&lt;/Amend&gt;</w:t>
      </w:r>
    </w:p>
    <w:p w14:paraId="41D5A64D" w14:textId="36970A6A"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73</w:t>
      </w:r>
      <w:r w:rsidRPr="002F62D3">
        <w:rPr>
          <w:rStyle w:val="HideTWBExt"/>
          <w:b w:val="0"/>
        </w:rPr>
        <w:t>&lt;/NumAm&gt;</w:t>
      </w:r>
    </w:p>
    <w:p w14:paraId="3C59B5C9"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589FA361"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7F4BA563" w14:textId="77777777" w:rsidR="00FE7000" w:rsidRPr="00367D4C" w:rsidRDefault="00FE7000" w:rsidP="00FE7000">
      <w:pPr>
        <w:pStyle w:val="NormalBold"/>
      </w:pPr>
      <w:r w:rsidRPr="002F62D3">
        <w:rPr>
          <w:rStyle w:val="HideTWBExt"/>
          <w:b w:val="0"/>
        </w:rPr>
        <w:t>&lt;/RepeatBlock-By&gt;</w:t>
      </w:r>
    </w:p>
    <w:p w14:paraId="1414CF6A" w14:textId="7D52027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D65C023" w14:textId="77777777" w:rsidR="00FE7000" w:rsidRPr="00367D4C" w:rsidRDefault="00FE7000" w:rsidP="00FE7000">
      <w:pPr>
        <w:pStyle w:val="NormalBold"/>
      </w:pPr>
      <w:r w:rsidRPr="002F62D3">
        <w:rPr>
          <w:rStyle w:val="HideTWBExt"/>
          <w:b w:val="0"/>
        </w:rPr>
        <w:t>&lt;Article&gt;</w:t>
      </w:r>
      <w:r w:rsidRPr="00367D4C">
        <w:t>Odstavek 6</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BB097A2" w14:textId="77777777" w:rsidTr="004C23E1">
        <w:trPr>
          <w:trHeight w:hRule="exact" w:val="240"/>
          <w:jc w:val="center"/>
        </w:trPr>
        <w:tc>
          <w:tcPr>
            <w:tcW w:w="9752" w:type="dxa"/>
            <w:gridSpan w:val="2"/>
            <w:tcBorders>
              <w:top w:val="nil"/>
              <w:left w:val="nil"/>
              <w:bottom w:val="nil"/>
              <w:right w:val="nil"/>
            </w:tcBorders>
          </w:tcPr>
          <w:p w14:paraId="43890C7B" w14:textId="77777777" w:rsidR="00FE7000" w:rsidRPr="00367D4C" w:rsidRDefault="00FE7000" w:rsidP="004C23E1"/>
        </w:tc>
      </w:tr>
      <w:tr w:rsidR="00AD1CAB" w:rsidRPr="00367D4C" w14:paraId="6C5AFF15" w14:textId="77777777" w:rsidTr="004C23E1">
        <w:trPr>
          <w:trHeight w:val="240"/>
          <w:jc w:val="center"/>
        </w:trPr>
        <w:tc>
          <w:tcPr>
            <w:tcW w:w="4876" w:type="dxa"/>
            <w:tcBorders>
              <w:top w:val="nil"/>
              <w:left w:val="nil"/>
              <w:bottom w:val="nil"/>
              <w:right w:val="nil"/>
            </w:tcBorders>
          </w:tcPr>
          <w:p w14:paraId="40B61099" w14:textId="1D1441E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3A7830B" w14:textId="717CEA7C" w:rsidR="00FE7000" w:rsidRPr="00367D4C" w:rsidRDefault="00FE7000" w:rsidP="004C23E1">
            <w:pPr>
              <w:pStyle w:val="AmColumnHeading"/>
            </w:pPr>
            <w:r w:rsidRPr="00367D4C">
              <w:t>Predlog spremembe</w:t>
            </w:r>
          </w:p>
        </w:tc>
      </w:tr>
      <w:tr w:rsidR="00AD1CAB" w:rsidRPr="00367D4C" w14:paraId="62B16D72" w14:textId="77777777" w:rsidTr="004C23E1">
        <w:trPr>
          <w:jc w:val="center"/>
        </w:trPr>
        <w:tc>
          <w:tcPr>
            <w:tcW w:w="4876" w:type="dxa"/>
            <w:tcBorders>
              <w:top w:val="nil"/>
              <w:left w:val="nil"/>
              <w:bottom w:val="nil"/>
              <w:right w:val="nil"/>
            </w:tcBorders>
          </w:tcPr>
          <w:p w14:paraId="79F8AA68" w14:textId="77777777" w:rsidR="00FE7000" w:rsidRPr="00367D4C" w:rsidRDefault="00FE7000" w:rsidP="004C23E1">
            <w:pPr>
              <w:pStyle w:val="Normal6a"/>
            </w:pPr>
            <w:r w:rsidRPr="00367D4C">
              <w:t>6.</w:t>
            </w:r>
            <w:r w:rsidRPr="00367D4C">
              <w:tab/>
              <w:t xml:space="preserve">poudarja pomen črnogorskega parlamenta v pristopnem procesu </w:t>
            </w:r>
            <w:r w:rsidRPr="00367D4C">
              <w:rPr>
                <w:b/>
                <w:i/>
              </w:rPr>
              <w:t>in</w:t>
            </w:r>
            <w:r w:rsidRPr="00367D4C">
              <w:t xml:space="preserve"> spodbuja konstruktiven dialog v celotnem političnem spektru; poudarja, da je tesno sodelovanje med črnogorsko vlado in parlamentom ključno za pravočasno in učinkovito izvajanje reform;</w:t>
            </w:r>
          </w:p>
        </w:tc>
        <w:tc>
          <w:tcPr>
            <w:tcW w:w="4876" w:type="dxa"/>
            <w:tcBorders>
              <w:top w:val="nil"/>
              <w:left w:val="nil"/>
              <w:bottom w:val="nil"/>
              <w:right w:val="nil"/>
            </w:tcBorders>
          </w:tcPr>
          <w:p w14:paraId="53AE59A2" w14:textId="13A4DEBF" w:rsidR="00FE7000" w:rsidRPr="00367D4C" w:rsidRDefault="00FE7000" w:rsidP="004C23E1">
            <w:pPr>
              <w:pStyle w:val="Normal6a"/>
            </w:pPr>
            <w:r w:rsidRPr="00367D4C">
              <w:t>6.</w:t>
            </w:r>
            <w:r w:rsidRPr="00367D4C">
              <w:tab/>
              <w:t xml:space="preserve">poudarja pomen črnogorskega parlamenta v pristopnem procesu </w:t>
            </w:r>
            <w:r w:rsidRPr="00367D4C">
              <w:rPr>
                <w:b/>
                <w:i/>
              </w:rPr>
              <w:t>ter</w:t>
            </w:r>
            <w:r w:rsidRPr="00367D4C">
              <w:t xml:space="preserve"> spodbuja konstruktiven dialog </w:t>
            </w:r>
            <w:r w:rsidRPr="00367D4C">
              <w:rPr>
                <w:b/>
                <w:i/>
              </w:rPr>
              <w:t>in sodelovanje</w:t>
            </w:r>
            <w:r w:rsidRPr="00367D4C">
              <w:t xml:space="preserve"> v celotnem političnem spektru</w:t>
            </w:r>
            <w:r w:rsidRPr="00367D4C">
              <w:rPr>
                <w:b/>
                <w:i/>
              </w:rPr>
              <w:t>, da bi se sprejela zakonodaja visoke kakovosti, ki bo zagotovila rešitve in dejanske izboljšave v zvezi s strukturnimi težavami ter napredek Črne gore na njeni pristopni poti</w:t>
            </w:r>
            <w:r w:rsidRPr="00367D4C">
              <w:t xml:space="preserve">; poudarja, da je tesno sodelovanje med črnogorsko vlado in parlamentom ključno za pravočasno in učinkovito izvajanje reform; </w:t>
            </w:r>
            <w:r w:rsidRPr="00367D4C">
              <w:rPr>
                <w:b/>
                <w:i/>
              </w:rPr>
              <w:t>poudarja, da pospeševanje zakonodajnega procesa ne sme omejevati plodne parlamentarne razprave ali vloge opozicije</w:t>
            </w:r>
            <w:r w:rsidR="00C06CF5">
              <w:rPr>
                <w:b/>
                <w:i/>
              </w:rPr>
              <w:t>,</w:t>
            </w:r>
            <w:r w:rsidRPr="00367D4C">
              <w:rPr>
                <w:b/>
                <w:i/>
              </w:rPr>
              <w:t xml:space="preserve"> ter poziva k ustreznemu ravnotežju med hitrostjo reform in kakovostjo zakonodajnega nadzora;</w:t>
            </w:r>
          </w:p>
        </w:tc>
      </w:tr>
    </w:tbl>
    <w:p w14:paraId="4BC0A73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8DB21E0" w14:textId="77777777" w:rsidR="00FE7000" w:rsidRPr="00367D4C" w:rsidRDefault="00FE7000" w:rsidP="00FE7000">
      <w:r w:rsidRPr="002F62D3">
        <w:rPr>
          <w:rStyle w:val="HideTWBExt"/>
        </w:rPr>
        <w:t>&lt;/Amend&gt;</w:t>
      </w:r>
    </w:p>
    <w:p w14:paraId="086BC5C8" w14:textId="20D9DB4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74</w:t>
      </w:r>
      <w:r w:rsidRPr="002F62D3">
        <w:rPr>
          <w:rStyle w:val="HideTWBExt"/>
          <w:b w:val="0"/>
        </w:rPr>
        <w:t>&lt;/NumAm&gt;</w:t>
      </w:r>
    </w:p>
    <w:p w14:paraId="298F4334"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7811E88B" w14:textId="77777777" w:rsidR="00FE7000" w:rsidRPr="00367D4C" w:rsidRDefault="00FE7000" w:rsidP="00FE7000">
      <w:pPr>
        <w:pStyle w:val="NormalBold"/>
      </w:pPr>
      <w:r w:rsidRPr="002F62D3">
        <w:rPr>
          <w:rStyle w:val="HideTWBExt"/>
          <w:b w:val="0"/>
        </w:rPr>
        <w:t>&lt;/RepeatBlock-By&gt;</w:t>
      </w:r>
    </w:p>
    <w:p w14:paraId="621327B6" w14:textId="71A7402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3E75DD7" w14:textId="77777777" w:rsidR="00FE7000" w:rsidRPr="00367D4C" w:rsidRDefault="00FE7000" w:rsidP="00FE7000">
      <w:pPr>
        <w:pStyle w:val="NormalBold"/>
      </w:pPr>
      <w:r w:rsidRPr="002F62D3">
        <w:rPr>
          <w:rStyle w:val="HideTWBExt"/>
          <w:b w:val="0"/>
        </w:rPr>
        <w:t>&lt;Article&gt;</w:t>
      </w:r>
      <w:r w:rsidRPr="00367D4C">
        <w:t>Odstavek 6</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BE084AE" w14:textId="77777777" w:rsidTr="004C23E1">
        <w:trPr>
          <w:trHeight w:hRule="exact" w:val="240"/>
          <w:jc w:val="center"/>
        </w:trPr>
        <w:tc>
          <w:tcPr>
            <w:tcW w:w="9752" w:type="dxa"/>
            <w:gridSpan w:val="2"/>
            <w:tcBorders>
              <w:top w:val="nil"/>
              <w:left w:val="nil"/>
              <w:bottom w:val="nil"/>
              <w:right w:val="nil"/>
            </w:tcBorders>
          </w:tcPr>
          <w:p w14:paraId="2E07CA16" w14:textId="77777777" w:rsidR="00FE7000" w:rsidRPr="00367D4C" w:rsidRDefault="00FE7000" w:rsidP="004C23E1"/>
        </w:tc>
      </w:tr>
      <w:tr w:rsidR="00AD1CAB" w:rsidRPr="00367D4C" w14:paraId="11B82252" w14:textId="77777777" w:rsidTr="004C23E1">
        <w:trPr>
          <w:trHeight w:val="240"/>
          <w:jc w:val="center"/>
        </w:trPr>
        <w:tc>
          <w:tcPr>
            <w:tcW w:w="4876" w:type="dxa"/>
            <w:tcBorders>
              <w:top w:val="nil"/>
              <w:left w:val="nil"/>
              <w:bottom w:val="nil"/>
              <w:right w:val="nil"/>
            </w:tcBorders>
          </w:tcPr>
          <w:p w14:paraId="6F4F0D7B" w14:textId="1B69E22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6C514B4" w14:textId="2732D8D9" w:rsidR="00FE7000" w:rsidRPr="00367D4C" w:rsidRDefault="00FE7000" w:rsidP="004C23E1">
            <w:pPr>
              <w:pStyle w:val="AmColumnHeading"/>
            </w:pPr>
            <w:r w:rsidRPr="00367D4C">
              <w:t>Predlog spremembe</w:t>
            </w:r>
          </w:p>
        </w:tc>
      </w:tr>
      <w:tr w:rsidR="00AD1CAB" w:rsidRPr="00367D4C" w14:paraId="52AB25C3" w14:textId="77777777" w:rsidTr="004C23E1">
        <w:trPr>
          <w:jc w:val="center"/>
        </w:trPr>
        <w:tc>
          <w:tcPr>
            <w:tcW w:w="4876" w:type="dxa"/>
            <w:tcBorders>
              <w:top w:val="nil"/>
              <w:left w:val="nil"/>
              <w:bottom w:val="nil"/>
              <w:right w:val="nil"/>
            </w:tcBorders>
          </w:tcPr>
          <w:p w14:paraId="600970F7" w14:textId="77777777" w:rsidR="00FE7000" w:rsidRPr="00367D4C" w:rsidRDefault="00FE7000" w:rsidP="004C23E1">
            <w:pPr>
              <w:pStyle w:val="Normal6a"/>
            </w:pPr>
            <w:r w:rsidRPr="00367D4C">
              <w:t>6.</w:t>
            </w:r>
            <w:r w:rsidRPr="00367D4C">
              <w:tab/>
              <w:t>poudarja pomen črnogorskega parlamenta v pristopnem procesu in spodbuja konstruktiven dialog v celotnem političnem spektru; poudarja, da je tesno sodelovanje med črnogorsko vlado in parlamentom ključno za pravočasno in učinkovito izvajanje reform;</w:t>
            </w:r>
          </w:p>
        </w:tc>
        <w:tc>
          <w:tcPr>
            <w:tcW w:w="4876" w:type="dxa"/>
            <w:tcBorders>
              <w:top w:val="nil"/>
              <w:left w:val="nil"/>
              <w:bottom w:val="nil"/>
              <w:right w:val="nil"/>
            </w:tcBorders>
          </w:tcPr>
          <w:p w14:paraId="653F9104" w14:textId="77777777" w:rsidR="00FE7000" w:rsidRPr="00367D4C" w:rsidRDefault="00FE7000" w:rsidP="004C23E1">
            <w:pPr>
              <w:pStyle w:val="Normal6a"/>
            </w:pPr>
            <w:r w:rsidRPr="00367D4C">
              <w:t>6.</w:t>
            </w:r>
            <w:r w:rsidRPr="00367D4C">
              <w:tab/>
              <w:t xml:space="preserve">poudarja pomen črnogorskega parlamenta v pristopnem procesu in </w:t>
            </w:r>
            <w:r w:rsidRPr="00367D4C">
              <w:rPr>
                <w:b/>
                <w:i/>
              </w:rPr>
              <w:t>poudarja njegovo ključno vlogo pri zagotavljanju demokratične odgovornosti, parlamentarnega nadzora in preglednosti zakonodajnega postopka;</w:t>
            </w:r>
            <w:r w:rsidRPr="00367D4C">
              <w:t xml:space="preserve"> spodbuja konstruktiven dialog v celotnem političnem spektru; poudarja, da je tesno sodelovanje med črnogorsko vlado in parlamentom ključno za pravočasno in učinkovito izvajanje reform;</w:t>
            </w:r>
          </w:p>
        </w:tc>
      </w:tr>
    </w:tbl>
    <w:p w14:paraId="0AD4857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161178C8" w14:textId="77777777" w:rsidR="00FE7000" w:rsidRPr="00367D4C" w:rsidRDefault="00FE7000" w:rsidP="00FE7000">
      <w:r w:rsidRPr="002F62D3">
        <w:rPr>
          <w:rStyle w:val="HideTWBExt"/>
        </w:rPr>
        <w:t>&lt;/Amend&gt;</w:t>
      </w:r>
    </w:p>
    <w:p w14:paraId="4E6CC1F0" w14:textId="5AFB30A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75</w:t>
      </w:r>
      <w:r w:rsidRPr="002F62D3">
        <w:rPr>
          <w:rStyle w:val="HideTWBExt"/>
          <w:b w:val="0"/>
        </w:rPr>
        <w:t>&lt;/NumAm&gt;</w:t>
      </w:r>
    </w:p>
    <w:p w14:paraId="3D58EEA0"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17C7532F" w14:textId="77777777" w:rsidR="00FE7000" w:rsidRPr="00367D4C" w:rsidRDefault="00FE7000" w:rsidP="00FE7000">
      <w:pPr>
        <w:pStyle w:val="NormalBold"/>
      </w:pPr>
      <w:r w:rsidRPr="002F62D3">
        <w:rPr>
          <w:rStyle w:val="HideTWBExt"/>
          <w:b w:val="0"/>
        </w:rPr>
        <w:t>&lt;/RepeatBlock-By&gt;</w:t>
      </w:r>
    </w:p>
    <w:p w14:paraId="54CEEA7F" w14:textId="36B4753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106DB5C" w14:textId="77777777" w:rsidR="00FE7000" w:rsidRPr="00367D4C" w:rsidRDefault="00FE7000" w:rsidP="00FE7000">
      <w:pPr>
        <w:pStyle w:val="NormalBold"/>
      </w:pPr>
      <w:r w:rsidRPr="002F62D3">
        <w:rPr>
          <w:rStyle w:val="HideTWBExt"/>
          <w:b w:val="0"/>
        </w:rPr>
        <w:t>&lt;Article&gt;</w:t>
      </w:r>
      <w:r w:rsidRPr="00367D4C">
        <w:t>Odstavek 6</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A718CBC" w14:textId="77777777" w:rsidTr="004C23E1">
        <w:trPr>
          <w:trHeight w:hRule="exact" w:val="240"/>
          <w:jc w:val="center"/>
        </w:trPr>
        <w:tc>
          <w:tcPr>
            <w:tcW w:w="9752" w:type="dxa"/>
            <w:gridSpan w:val="2"/>
            <w:tcBorders>
              <w:top w:val="nil"/>
              <w:left w:val="nil"/>
              <w:bottom w:val="nil"/>
              <w:right w:val="nil"/>
            </w:tcBorders>
          </w:tcPr>
          <w:p w14:paraId="1F1A2E5E" w14:textId="77777777" w:rsidR="00FE7000" w:rsidRPr="00367D4C" w:rsidRDefault="00FE7000" w:rsidP="004C23E1"/>
        </w:tc>
      </w:tr>
      <w:tr w:rsidR="00AD1CAB" w:rsidRPr="00367D4C" w14:paraId="68248D35" w14:textId="77777777" w:rsidTr="004C23E1">
        <w:trPr>
          <w:trHeight w:val="240"/>
          <w:jc w:val="center"/>
        </w:trPr>
        <w:tc>
          <w:tcPr>
            <w:tcW w:w="4876" w:type="dxa"/>
            <w:tcBorders>
              <w:top w:val="nil"/>
              <w:left w:val="nil"/>
              <w:bottom w:val="nil"/>
              <w:right w:val="nil"/>
            </w:tcBorders>
          </w:tcPr>
          <w:p w14:paraId="0130F82B" w14:textId="12C92857"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EAD445D" w14:textId="3DB79F74" w:rsidR="00FE7000" w:rsidRPr="00367D4C" w:rsidRDefault="00FE7000" w:rsidP="004C23E1">
            <w:pPr>
              <w:pStyle w:val="AmColumnHeading"/>
            </w:pPr>
            <w:r w:rsidRPr="00367D4C">
              <w:t>Predlog spremembe</w:t>
            </w:r>
          </w:p>
        </w:tc>
      </w:tr>
      <w:tr w:rsidR="00AD1CAB" w:rsidRPr="00367D4C" w14:paraId="01FF232D" w14:textId="77777777" w:rsidTr="004C23E1">
        <w:trPr>
          <w:jc w:val="center"/>
        </w:trPr>
        <w:tc>
          <w:tcPr>
            <w:tcW w:w="4876" w:type="dxa"/>
            <w:tcBorders>
              <w:top w:val="nil"/>
              <w:left w:val="nil"/>
              <w:bottom w:val="nil"/>
              <w:right w:val="nil"/>
            </w:tcBorders>
          </w:tcPr>
          <w:p w14:paraId="5D4A255C" w14:textId="77777777" w:rsidR="00FE7000" w:rsidRPr="00367D4C" w:rsidRDefault="00FE7000" w:rsidP="004C23E1">
            <w:pPr>
              <w:pStyle w:val="Normal6a"/>
            </w:pPr>
            <w:r w:rsidRPr="00367D4C">
              <w:t>6.</w:t>
            </w:r>
            <w:r w:rsidRPr="00367D4C">
              <w:tab/>
              <w:t xml:space="preserve">poudarja </w:t>
            </w:r>
            <w:r w:rsidRPr="00367D4C">
              <w:rPr>
                <w:b/>
                <w:i/>
              </w:rPr>
              <w:t>pomen črnogorskega parlamenta v pristopnem procesu</w:t>
            </w:r>
            <w:r w:rsidRPr="00367D4C">
              <w:t xml:space="preserve"> in spodbuja konstruktiven dialog v celotnem političnem spektru; poudarja, da je tesno sodelovanje med črnogorsko vlado in parlamentom ključno za pravočasno in učinkovito izvajanje reform;</w:t>
            </w:r>
          </w:p>
        </w:tc>
        <w:tc>
          <w:tcPr>
            <w:tcW w:w="4876" w:type="dxa"/>
            <w:tcBorders>
              <w:top w:val="nil"/>
              <w:left w:val="nil"/>
              <w:bottom w:val="nil"/>
              <w:right w:val="nil"/>
            </w:tcBorders>
          </w:tcPr>
          <w:p w14:paraId="008824F9" w14:textId="4EEB83F8" w:rsidR="00FE7000" w:rsidRPr="00367D4C" w:rsidRDefault="00FE7000" w:rsidP="004C23E1">
            <w:pPr>
              <w:pStyle w:val="Normal6a"/>
            </w:pPr>
            <w:r w:rsidRPr="00367D4C">
              <w:t>6.</w:t>
            </w:r>
            <w:r w:rsidRPr="00367D4C">
              <w:tab/>
              <w:t>poudarja</w:t>
            </w:r>
            <w:r w:rsidRPr="00367D4C">
              <w:rPr>
                <w:b/>
                <w:i/>
              </w:rPr>
              <w:t>, kako pomemben je črnogorski parlament za pristopni proces</w:t>
            </w:r>
            <w:r w:rsidRPr="00367D4C">
              <w:t xml:space="preserve"> in </w:t>
            </w:r>
            <w:r w:rsidRPr="00367D4C">
              <w:rPr>
                <w:b/>
                <w:i/>
              </w:rPr>
              <w:t>njegovo demokratično legitimnost</w:t>
            </w:r>
            <w:r w:rsidR="009408F5">
              <w:rPr>
                <w:b/>
                <w:i/>
              </w:rPr>
              <w:t>,</w:t>
            </w:r>
            <w:r w:rsidRPr="00367D4C">
              <w:rPr>
                <w:b/>
                <w:i/>
              </w:rPr>
              <w:t xml:space="preserve"> ter</w:t>
            </w:r>
            <w:r w:rsidRPr="00367D4C">
              <w:t xml:space="preserve"> spodbuja konstruktiven dialog v celotnem političnem spektru; poudarja, da je tesno sodelovanje med črnogorsko vlado in parlamentom ključno za pravočasno in učinkovito izvajanje reform;</w:t>
            </w:r>
          </w:p>
        </w:tc>
      </w:tr>
    </w:tbl>
    <w:p w14:paraId="33F52A19"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5F5CE1A0" w14:textId="77777777" w:rsidR="00FE7000" w:rsidRPr="00367D4C" w:rsidRDefault="00FE7000" w:rsidP="00FE7000">
      <w:r w:rsidRPr="002F62D3">
        <w:rPr>
          <w:rStyle w:val="HideTWBExt"/>
        </w:rPr>
        <w:t>&lt;/Amend&gt;</w:t>
      </w:r>
    </w:p>
    <w:p w14:paraId="513BF621" w14:textId="3C70742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76</w:t>
      </w:r>
      <w:r w:rsidRPr="002F62D3">
        <w:rPr>
          <w:rStyle w:val="HideTWBExt"/>
          <w:b w:val="0"/>
        </w:rPr>
        <w:t>&lt;/NumAm&gt;</w:t>
      </w:r>
    </w:p>
    <w:p w14:paraId="045E349F" w14:textId="1C94009D" w:rsidR="00FE7000" w:rsidRPr="00367D4C" w:rsidRDefault="00FE7000" w:rsidP="00FE7000">
      <w:pPr>
        <w:pStyle w:val="NormalBold"/>
      </w:pPr>
      <w:r w:rsidRPr="002F62D3">
        <w:rPr>
          <w:rStyle w:val="HideTWBExt"/>
          <w:b w:val="0"/>
        </w:rPr>
        <w:t>&lt;RepeatBlock-By&gt;&lt;Members&gt;</w:t>
      </w:r>
      <w:r w:rsidRPr="00367D4C">
        <w:t>Andrej Kovačev (Andrey Kovatchev), Tomislav Sokol</w:t>
      </w:r>
      <w:r w:rsidRPr="002F62D3">
        <w:rPr>
          <w:rStyle w:val="HideTWBExt"/>
          <w:b w:val="0"/>
        </w:rPr>
        <w:t>&lt;/Members&gt;</w:t>
      </w:r>
    </w:p>
    <w:p w14:paraId="2D156911" w14:textId="77777777" w:rsidR="00FE7000" w:rsidRPr="00367D4C" w:rsidRDefault="00FE7000" w:rsidP="00FE7000">
      <w:pPr>
        <w:pStyle w:val="NormalBold"/>
      </w:pPr>
      <w:r w:rsidRPr="002F62D3">
        <w:rPr>
          <w:rStyle w:val="HideTWBExt"/>
          <w:b w:val="0"/>
        </w:rPr>
        <w:t>&lt;/RepeatBlock-By&gt;</w:t>
      </w:r>
    </w:p>
    <w:p w14:paraId="296C7896" w14:textId="712665D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15AC9F0" w14:textId="77777777" w:rsidR="00FE7000" w:rsidRPr="00367D4C" w:rsidRDefault="00FE7000" w:rsidP="00FE7000">
      <w:pPr>
        <w:pStyle w:val="NormalBold"/>
      </w:pPr>
      <w:r w:rsidRPr="002F62D3">
        <w:rPr>
          <w:rStyle w:val="HideTWBExt"/>
          <w:b w:val="0"/>
        </w:rPr>
        <w:t>&lt;Article&gt;</w:t>
      </w:r>
      <w:r w:rsidRPr="00367D4C">
        <w:t>Odstavek 6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ADE00CD" w14:textId="77777777" w:rsidTr="004C23E1">
        <w:trPr>
          <w:trHeight w:hRule="exact" w:val="240"/>
          <w:jc w:val="center"/>
        </w:trPr>
        <w:tc>
          <w:tcPr>
            <w:tcW w:w="9752" w:type="dxa"/>
            <w:gridSpan w:val="2"/>
            <w:tcBorders>
              <w:top w:val="nil"/>
              <w:left w:val="nil"/>
              <w:bottom w:val="nil"/>
              <w:right w:val="nil"/>
            </w:tcBorders>
          </w:tcPr>
          <w:p w14:paraId="5301E5E9" w14:textId="77777777" w:rsidR="00FE7000" w:rsidRPr="00367D4C" w:rsidRDefault="00FE7000" w:rsidP="004C23E1"/>
        </w:tc>
      </w:tr>
      <w:tr w:rsidR="00AD1CAB" w:rsidRPr="00367D4C" w14:paraId="0B8335A5" w14:textId="77777777" w:rsidTr="004C23E1">
        <w:trPr>
          <w:trHeight w:val="240"/>
          <w:jc w:val="center"/>
        </w:trPr>
        <w:tc>
          <w:tcPr>
            <w:tcW w:w="4876" w:type="dxa"/>
            <w:tcBorders>
              <w:top w:val="nil"/>
              <w:left w:val="nil"/>
              <w:bottom w:val="nil"/>
              <w:right w:val="nil"/>
            </w:tcBorders>
          </w:tcPr>
          <w:p w14:paraId="01D17432" w14:textId="3CEBF26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B634CB9" w14:textId="5FE9254B" w:rsidR="00FE7000" w:rsidRPr="00367D4C" w:rsidRDefault="00FE7000" w:rsidP="004C23E1">
            <w:pPr>
              <w:pStyle w:val="AmColumnHeading"/>
            </w:pPr>
            <w:r w:rsidRPr="00367D4C">
              <w:t>Predlog spremembe</w:t>
            </w:r>
          </w:p>
        </w:tc>
      </w:tr>
      <w:tr w:rsidR="00AD1CAB" w:rsidRPr="00367D4C" w14:paraId="440F151D" w14:textId="77777777" w:rsidTr="004C23E1">
        <w:trPr>
          <w:jc w:val="center"/>
        </w:trPr>
        <w:tc>
          <w:tcPr>
            <w:tcW w:w="4876" w:type="dxa"/>
            <w:tcBorders>
              <w:top w:val="nil"/>
              <w:left w:val="nil"/>
              <w:bottom w:val="nil"/>
              <w:right w:val="nil"/>
            </w:tcBorders>
          </w:tcPr>
          <w:p w14:paraId="43ADBCA7" w14:textId="77777777" w:rsidR="00FE7000" w:rsidRPr="00367D4C" w:rsidRDefault="00FE7000" w:rsidP="004C23E1">
            <w:pPr>
              <w:pStyle w:val="Normal6a"/>
            </w:pPr>
          </w:p>
        </w:tc>
        <w:tc>
          <w:tcPr>
            <w:tcW w:w="4876" w:type="dxa"/>
            <w:tcBorders>
              <w:top w:val="nil"/>
              <w:left w:val="nil"/>
              <w:bottom w:val="nil"/>
              <w:right w:val="nil"/>
            </w:tcBorders>
          </w:tcPr>
          <w:p w14:paraId="7B2B37F8" w14:textId="77777777" w:rsidR="00FE7000" w:rsidRPr="00367D4C" w:rsidRDefault="00FE7000" w:rsidP="004C23E1">
            <w:pPr>
              <w:pStyle w:val="Normal6a"/>
            </w:pPr>
            <w:r w:rsidRPr="00367D4C">
              <w:rPr>
                <w:b/>
                <w:i/>
              </w:rPr>
              <w:t>6a.</w:t>
            </w:r>
            <w:r w:rsidRPr="00367D4C">
              <w:tab/>
            </w:r>
            <w:r w:rsidRPr="00367D4C">
              <w:rPr>
                <w:b/>
                <w:i/>
              </w:rPr>
              <w:t>je seznanjen s tekočimi razpravami o morebitnih spremembah pravnega okvira o pridobivanju dvojnega državljanstva v Črni gori; poudarja, da je treba pri vseh takih spremembah v celoti spoštovati ustavo in pravno državo, doseči širok politični in družbeni konsenz ter jih izvesti na način, ki zagotavlja pravno varnost; poziva Črno goro, naj poskrbi, da bo vsa zakonodaja v celoti usklajena s pravnim redom EU in mednarodnimi standardi, v njej pa bodo spoštovane temeljne pravice;</w:t>
            </w:r>
          </w:p>
        </w:tc>
      </w:tr>
    </w:tbl>
    <w:p w14:paraId="11A9C24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88F7909" w14:textId="77777777" w:rsidR="00FE7000" w:rsidRPr="00367D4C" w:rsidRDefault="00FE7000" w:rsidP="00FE7000">
      <w:r w:rsidRPr="002F62D3">
        <w:rPr>
          <w:rStyle w:val="HideTWBExt"/>
        </w:rPr>
        <w:t>&lt;/Amend&gt;</w:t>
      </w:r>
    </w:p>
    <w:p w14:paraId="744D2F43" w14:textId="15E6913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77</w:t>
      </w:r>
      <w:r w:rsidRPr="002F62D3">
        <w:rPr>
          <w:rStyle w:val="HideTWBExt"/>
          <w:b w:val="0"/>
        </w:rPr>
        <w:t>&lt;/NumAm&gt;</w:t>
      </w:r>
    </w:p>
    <w:p w14:paraId="501B21E3"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3BEFE7BE" w14:textId="77777777" w:rsidR="00FE7000" w:rsidRPr="00367D4C" w:rsidRDefault="00FE7000" w:rsidP="00FE7000">
      <w:pPr>
        <w:pStyle w:val="NormalBold"/>
      </w:pPr>
      <w:r w:rsidRPr="002F62D3">
        <w:rPr>
          <w:rStyle w:val="HideTWBExt"/>
          <w:b w:val="0"/>
        </w:rPr>
        <w:t>&lt;/RepeatBlock-By&gt;</w:t>
      </w:r>
    </w:p>
    <w:p w14:paraId="7D9A3B89" w14:textId="50187FD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0EAFCF8" w14:textId="77777777" w:rsidR="00FE7000" w:rsidRPr="00367D4C" w:rsidRDefault="00FE7000" w:rsidP="00FE7000">
      <w:pPr>
        <w:pStyle w:val="NormalBold"/>
      </w:pPr>
      <w:r w:rsidRPr="002F62D3">
        <w:rPr>
          <w:rStyle w:val="HideTWBExt"/>
          <w:b w:val="0"/>
        </w:rPr>
        <w:t>&lt;Article&gt;</w:t>
      </w:r>
      <w:r w:rsidRPr="00367D4C">
        <w:t>Odstavek 7</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D714281" w14:textId="77777777" w:rsidTr="004C23E1">
        <w:trPr>
          <w:trHeight w:hRule="exact" w:val="240"/>
          <w:jc w:val="center"/>
        </w:trPr>
        <w:tc>
          <w:tcPr>
            <w:tcW w:w="9752" w:type="dxa"/>
            <w:gridSpan w:val="2"/>
            <w:tcBorders>
              <w:top w:val="nil"/>
              <w:left w:val="nil"/>
              <w:bottom w:val="nil"/>
              <w:right w:val="nil"/>
            </w:tcBorders>
          </w:tcPr>
          <w:p w14:paraId="71F775DB" w14:textId="77777777" w:rsidR="00FE7000" w:rsidRPr="00367D4C" w:rsidRDefault="00FE7000" w:rsidP="004C23E1"/>
        </w:tc>
      </w:tr>
      <w:tr w:rsidR="00AD1CAB" w:rsidRPr="00367D4C" w14:paraId="7DA20930" w14:textId="77777777" w:rsidTr="004C23E1">
        <w:trPr>
          <w:trHeight w:val="240"/>
          <w:jc w:val="center"/>
        </w:trPr>
        <w:tc>
          <w:tcPr>
            <w:tcW w:w="4876" w:type="dxa"/>
            <w:tcBorders>
              <w:top w:val="nil"/>
              <w:left w:val="nil"/>
              <w:bottom w:val="nil"/>
              <w:right w:val="nil"/>
            </w:tcBorders>
          </w:tcPr>
          <w:p w14:paraId="3D1110BA" w14:textId="105314D3"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2BB7C72" w14:textId="08F38826" w:rsidR="00FE7000" w:rsidRPr="00367D4C" w:rsidRDefault="00FE7000" w:rsidP="004C23E1">
            <w:pPr>
              <w:pStyle w:val="AmColumnHeading"/>
            </w:pPr>
            <w:r w:rsidRPr="00367D4C">
              <w:t>Predlog spremembe</w:t>
            </w:r>
          </w:p>
        </w:tc>
      </w:tr>
      <w:tr w:rsidR="00AD1CAB" w:rsidRPr="00367D4C" w14:paraId="5EA73195" w14:textId="77777777" w:rsidTr="004C23E1">
        <w:trPr>
          <w:jc w:val="center"/>
        </w:trPr>
        <w:tc>
          <w:tcPr>
            <w:tcW w:w="4876" w:type="dxa"/>
            <w:tcBorders>
              <w:top w:val="nil"/>
              <w:left w:val="nil"/>
              <w:bottom w:val="nil"/>
              <w:right w:val="nil"/>
            </w:tcBorders>
          </w:tcPr>
          <w:p w14:paraId="4C47663B" w14:textId="77777777" w:rsidR="00FE7000" w:rsidRPr="00367D4C" w:rsidRDefault="00FE7000" w:rsidP="004C23E1">
            <w:pPr>
              <w:pStyle w:val="Normal6a"/>
            </w:pPr>
            <w:r w:rsidRPr="00367D4C">
              <w:t>7.</w:t>
            </w:r>
            <w:r w:rsidRPr="00367D4C">
              <w:tab/>
              <w:t>pozdravlja spremembe volilne zakonodaje Črne gore, zlasti v zvezi z nadzorom nad financiranjem kampanj in mediji, integriteto volitev</w:t>
            </w:r>
            <w:r w:rsidRPr="00367D4C">
              <w:rPr>
                <w:b/>
                <w:i/>
              </w:rPr>
              <w:t>, spolnimi kvotami na volilnih listah</w:t>
            </w:r>
            <w:r w:rsidRPr="00367D4C">
              <w:t xml:space="preserve"> in enim samim dnevom za lokalne volitve; poziva Črno goro, naj se v celoti uskladi s standardi EU in v celoti izvaja vsa priporočila, ki sta jih izdala Urad za demokratične institucije in človekove pravice Organizacije za varnost in sodelovanje v Evropi ter Skupina držav proti korupciji, zlasti o odhodkih političnih strank in preprečevanju zlorabe državnih sredstev;</w:t>
            </w:r>
          </w:p>
        </w:tc>
        <w:tc>
          <w:tcPr>
            <w:tcW w:w="4876" w:type="dxa"/>
            <w:tcBorders>
              <w:top w:val="nil"/>
              <w:left w:val="nil"/>
              <w:bottom w:val="nil"/>
              <w:right w:val="nil"/>
            </w:tcBorders>
          </w:tcPr>
          <w:p w14:paraId="6A29BF92" w14:textId="77777777" w:rsidR="00FE7000" w:rsidRPr="00367D4C" w:rsidRDefault="00FE7000" w:rsidP="004C23E1">
            <w:pPr>
              <w:pStyle w:val="Normal6a"/>
            </w:pPr>
            <w:r w:rsidRPr="00367D4C">
              <w:t>7.</w:t>
            </w:r>
            <w:r w:rsidRPr="00367D4C">
              <w:tab/>
              <w:t>pozdravlja spremembe volilne zakonodaje Črne gore, zlasti v zvezi z nadzorom nad financiranjem kampanj in mediji, integriteto volitev in enim samim dnevom za lokalne volitve; poziva Črno goro, naj se v celoti uskladi s standardi EU in v celoti izvaja vsa priporočila, ki sta jih izdala Urad za demokratične institucije in človekove pravice Organizacije za varnost in sodelovanje v Evropi ter Skupina držav proti korupciji, zlasti o odhodkih političnih strank in preprečevanju zlorabe državnih sredstev;</w:t>
            </w:r>
          </w:p>
        </w:tc>
      </w:tr>
    </w:tbl>
    <w:p w14:paraId="4F26106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024FE8C8" w14:textId="77777777" w:rsidR="00FE7000" w:rsidRPr="00367D4C" w:rsidRDefault="00FE7000" w:rsidP="00FE7000">
      <w:r w:rsidRPr="002F62D3">
        <w:rPr>
          <w:rStyle w:val="HideTWBExt"/>
        </w:rPr>
        <w:t>&lt;/Amend&gt;</w:t>
      </w:r>
    </w:p>
    <w:p w14:paraId="584CC163" w14:textId="6A4FEDE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78</w:t>
      </w:r>
      <w:r w:rsidRPr="002F62D3">
        <w:rPr>
          <w:rStyle w:val="HideTWBExt"/>
          <w:b w:val="0"/>
        </w:rPr>
        <w:t>&lt;/NumAm&gt;</w:t>
      </w:r>
    </w:p>
    <w:p w14:paraId="13A3CBE9" w14:textId="27DA763C" w:rsidR="00FE7000" w:rsidRPr="00367D4C" w:rsidRDefault="00FE7000" w:rsidP="00FE7000">
      <w:pPr>
        <w:pStyle w:val="NormalBold"/>
      </w:pPr>
      <w:r w:rsidRPr="002F62D3">
        <w:rPr>
          <w:rStyle w:val="HideTWBExt"/>
          <w:b w:val="0"/>
        </w:rPr>
        <w:t>&lt;RepeatBlock-By&gt;&lt;Members&gt;</w:t>
      </w:r>
      <w:r w:rsidRPr="00367D4C">
        <w:t>Jaroslav Bžoch, Susanna Ceccardi, Silvia Sardone</w:t>
      </w:r>
      <w:r w:rsidRPr="002F62D3">
        <w:rPr>
          <w:rStyle w:val="HideTWBExt"/>
          <w:b w:val="0"/>
        </w:rPr>
        <w:t>&lt;/Members&gt;</w:t>
      </w:r>
    </w:p>
    <w:p w14:paraId="0DD26511" w14:textId="77777777" w:rsidR="00FE7000" w:rsidRPr="00367D4C" w:rsidRDefault="00FE7000" w:rsidP="00FE7000">
      <w:pPr>
        <w:pStyle w:val="NormalBold"/>
      </w:pPr>
      <w:r w:rsidRPr="002F62D3">
        <w:rPr>
          <w:rStyle w:val="HideTWBExt"/>
          <w:b w:val="0"/>
        </w:rPr>
        <w:t>&lt;/RepeatBlock-By&gt;</w:t>
      </w:r>
    </w:p>
    <w:p w14:paraId="5B7BF239" w14:textId="0D0C6BE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D0865A0" w14:textId="77777777" w:rsidR="00FE7000" w:rsidRPr="00367D4C" w:rsidRDefault="00FE7000" w:rsidP="00FE7000">
      <w:pPr>
        <w:pStyle w:val="NormalBold"/>
      </w:pPr>
      <w:r w:rsidRPr="002F62D3">
        <w:rPr>
          <w:rStyle w:val="HideTWBExt"/>
          <w:b w:val="0"/>
        </w:rPr>
        <w:t>&lt;Article&gt;</w:t>
      </w:r>
      <w:r w:rsidRPr="00367D4C">
        <w:t>Odstavek 7</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682FB1E" w14:textId="77777777" w:rsidTr="004C23E1">
        <w:trPr>
          <w:trHeight w:hRule="exact" w:val="240"/>
          <w:jc w:val="center"/>
        </w:trPr>
        <w:tc>
          <w:tcPr>
            <w:tcW w:w="9752" w:type="dxa"/>
            <w:gridSpan w:val="2"/>
            <w:tcBorders>
              <w:top w:val="nil"/>
              <w:left w:val="nil"/>
              <w:bottom w:val="nil"/>
              <w:right w:val="nil"/>
            </w:tcBorders>
          </w:tcPr>
          <w:p w14:paraId="062F7AB4" w14:textId="77777777" w:rsidR="00FE7000" w:rsidRPr="00367D4C" w:rsidRDefault="00FE7000" w:rsidP="004C23E1"/>
        </w:tc>
      </w:tr>
      <w:tr w:rsidR="00AD1CAB" w:rsidRPr="00367D4C" w14:paraId="01EBFBCD" w14:textId="77777777" w:rsidTr="004C23E1">
        <w:trPr>
          <w:trHeight w:val="240"/>
          <w:jc w:val="center"/>
        </w:trPr>
        <w:tc>
          <w:tcPr>
            <w:tcW w:w="4876" w:type="dxa"/>
            <w:tcBorders>
              <w:top w:val="nil"/>
              <w:left w:val="nil"/>
              <w:bottom w:val="nil"/>
              <w:right w:val="nil"/>
            </w:tcBorders>
          </w:tcPr>
          <w:p w14:paraId="49E8A2C9" w14:textId="28B81C3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CB9E0A4" w14:textId="4DB998FE" w:rsidR="00FE7000" w:rsidRPr="00367D4C" w:rsidRDefault="00FE7000" w:rsidP="004C23E1">
            <w:pPr>
              <w:pStyle w:val="AmColumnHeading"/>
            </w:pPr>
            <w:r w:rsidRPr="00367D4C">
              <w:t>Predlog spremembe</w:t>
            </w:r>
          </w:p>
        </w:tc>
      </w:tr>
      <w:tr w:rsidR="00AD1CAB" w:rsidRPr="00367D4C" w14:paraId="4187AEFD" w14:textId="77777777" w:rsidTr="004C23E1">
        <w:trPr>
          <w:jc w:val="center"/>
        </w:trPr>
        <w:tc>
          <w:tcPr>
            <w:tcW w:w="4876" w:type="dxa"/>
            <w:tcBorders>
              <w:top w:val="nil"/>
              <w:left w:val="nil"/>
              <w:bottom w:val="nil"/>
              <w:right w:val="nil"/>
            </w:tcBorders>
          </w:tcPr>
          <w:p w14:paraId="5527A3A4" w14:textId="77777777" w:rsidR="00FE7000" w:rsidRPr="00367D4C" w:rsidRDefault="00FE7000" w:rsidP="004C23E1">
            <w:pPr>
              <w:pStyle w:val="Normal6a"/>
            </w:pPr>
            <w:r w:rsidRPr="00367D4C">
              <w:t>7.</w:t>
            </w:r>
            <w:r w:rsidRPr="00367D4C">
              <w:tab/>
              <w:t xml:space="preserve">pozdravlja spremembe volilne zakonodaje Črne gore, zlasti v zvezi z nadzorom nad financiranjem kampanj in mediji, integriteto volitev, </w:t>
            </w:r>
            <w:r w:rsidRPr="00367D4C">
              <w:rPr>
                <w:b/>
                <w:i/>
              </w:rPr>
              <w:t>spolnimi kvotami</w:t>
            </w:r>
            <w:r w:rsidRPr="00367D4C">
              <w:t xml:space="preserve"> na volilnih listah in enim samim dnevom za lokalne volitve; poziva Črno goro, naj se v celoti uskladi s standardi EU in v celoti izvaja vsa priporočila, ki sta jih izdala Urad za demokratične institucije in človekove pravice Organizacije za varnost in sodelovanje v Evropi ter Skupina držav proti korupciji, zlasti o odhodkih političnih strank in preprečevanju zlorabe državnih sredstev;</w:t>
            </w:r>
          </w:p>
        </w:tc>
        <w:tc>
          <w:tcPr>
            <w:tcW w:w="4876" w:type="dxa"/>
            <w:tcBorders>
              <w:top w:val="nil"/>
              <w:left w:val="nil"/>
              <w:bottom w:val="nil"/>
              <w:right w:val="nil"/>
            </w:tcBorders>
          </w:tcPr>
          <w:p w14:paraId="6CBD9EF3" w14:textId="77777777" w:rsidR="00FE7000" w:rsidRPr="00367D4C" w:rsidRDefault="00FE7000" w:rsidP="004C23E1">
            <w:pPr>
              <w:pStyle w:val="Normal6a"/>
            </w:pPr>
            <w:r w:rsidRPr="00367D4C">
              <w:t>7.</w:t>
            </w:r>
            <w:r w:rsidRPr="00367D4C">
              <w:tab/>
              <w:t xml:space="preserve">pozdravlja spremembe volilne zakonodaje Črne gore, zlasti v zvezi z nadzorom nad financiranjem kampanj in mediji, integriteto volitev, </w:t>
            </w:r>
            <w:r w:rsidRPr="00367D4C">
              <w:rPr>
                <w:b/>
                <w:i/>
              </w:rPr>
              <w:t>ukrepi, ki podpirajo vodilno vlogo in sodelovanje žensk</w:t>
            </w:r>
            <w:r w:rsidRPr="00367D4C">
              <w:t xml:space="preserve"> na volilnih listah</w:t>
            </w:r>
            <w:r w:rsidRPr="00367D4C">
              <w:rPr>
                <w:b/>
                <w:i/>
              </w:rPr>
              <w:t>,</w:t>
            </w:r>
            <w:r w:rsidRPr="00367D4C">
              <w:t xml:space="preserve"> in enim samim dnevom za lokalne volitve; poziva Črno goro, naj se v celoti uskladi s standardi EU in v celoti izvaja vsa priporočila, ki sta jih izdala Urad za demokratične institucije in človekove pravice Organizacije za varnost in sodelovanje v Evropi ter Skupina držav proti korupciji, zlasti o odhodkih političnih strank in preprečevanju zlorabe državnih sredstev;</w:t>
            </w:r>
          </w:p>
        </w:tc>
      </w:tr>
    </w:tbl>
    <w:p w14:paraId="0D50EA2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4342752" w14:textId="77777777" w:rsidR="00FE7000" w:rsidRPr="00367D4C" w:rsidRDefault="00FE7000" w:rsidP="00FE7000">
      <w:r w:rsidRPr="002F62D3">
        <w:rPr>
          <w:rStyle w:val="HideTWBExt"/>
        </w:rPr>
        <w:t>&lt;/Amend&gt;</w:t>
      </w:r>
    </w:p>
    <w:p w14:paraId="4EE4FD7B" w14:textId="766A4BB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79</w:t>
      </w:r>
      <w:r w:rsidRPr="002F62D3">
        <w:rPr>
          <w:rStyle w:val="HideTWBExt"/>
          <w:b w:val="0"/>
        </w:rPr>
        <w:t>&lt;/NumAm&gt;</w:t>
      </w:r>
    </w:p>
    <w:p w14:paraId="41DD454E"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60B89135"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23A79039" w14:textId="77777777" w:rsidR="00FE7000" w:rsidRPr="00367D4C" w:rsidRDefault="00FE7000" w:rsidP="00FE7000">
      <w:pPr>
        <w:pStyle w:val="NormalBold"/>
      </w:pPr>
      <w:r w:rsidRPr="002F62D3">
        <w:rPr>
          <w:rStyle w:val="HideTWBExt"/>
          <w:b w:val="0"/>
        </w:rPr>
        <w:t>&lt;/RepeatBlock-By&gt;</w:t>
      </w:r>
    </w:p>
    <w:p w14:paraId="6E5498BF" w14:textId="2499039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E74C083" w14:textId="77777777" w:rsidR="00FE7000" w:rsidRPr="00367D4C" w:rsidRDefault="00FE7000" w:rsidP="00FE7000">
      <w:pPr>
        <w:pStyle w:val="NormalBold"/>
      </w:pPr>
      <w:r w:rsidRPr="002F62D3">
        <w:rPr>
          <w:rStyle w:val="HideTWBExt"/>
          <w:b w:val="0"/>
        </w:rPr>
        <w:t>&lt;Article&gt;</w:t>
      </w:r>
      <w:r w:rsidRPr="00367D4C">
        <w:t>Odstavek 7</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2B0C6FB" w14:textId="77777777" w:rsidTr="004C23E1">
        <w:trPr>
          <w:trHeight w:hRule="exact" w:val="240"/>
          <w:jc w:val="center"/>
        </w:trPr>
        <w:tc>
          <w:tcPr>
            <w:tcW w:w="9752" w:type="dxa"/>
            <w:gridSpan w:val="2"/>
            <w:tcBorders>
              <w:top w:val="nil"/>
              <w:left w:val="nil"/>
              <w:bottom w:val="nil"/>
              <w:right w:val="nil"/>
            </w:tcBorders>
          </w:tcPr>
          <w:p w14:paraId="200A3570" w14:textId="77777777" w:rsidR="00FE7000" w:rsidRPr="00367D4C" w:rsidRDefault="00FE7000" w:rsidP="004C23E1"/>
        </w:tc>
      </w:tr>
      <w:tr w:rsidR="00AD1CAB" w:rsidRPr="00367D4C" w14:paraId="4914C7FC" w14:textId="77777777" w:rsidTr="004C23E1">
        <w:trPr>
          <w:trHeight w:val="240"/>
          <w:jc w:val="center"/>
        </w:trPr>
        <w:tc>
          <w:tcPr>
            <w:tcW w:w="4876" w:type="dxa"/>
            <w:tcBorders>
              <w:top w:val="nil"/>
              <w:left w:val="nil"/>
              <w:bottom w:val="nil"/>
              <w:right w:val="nil"/>
            </w:tcBorders>
          </w:tcPr>
          <w:p w14:paraId="12CE54FE" w14:textId="52438A5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09F4488" w14:textId="77EBD98F" w:rsidR="00FE7000" w:rsidRPr="00367D4C" w:rsidRDefault="00FE7000" w:rsidP="004C23E1">
            <w:pPr>
              <w:pStyle w:val="AmColumnHeading"/>
            </w:pPr>
            <w:r w:rsidRPr="00367D4C">
              <w:t>Predlog spremembe</w:t>
            </w:r>
          </w:p>
        </w:tc>
      </w:tr>
      <w:tr w:rsidR="00AD1CAB" w:rsidRPr="00367D4C" w14:paraId="0337F596" w14:textId="77777777" w:rsidTr="004C23E1">
        <w:trPr>
          <w:jc w:val="center"/>
        </w:trPr>
        <w:tc>
          <w:tcPr>
            <w:tcW w:w="4876" w:type="dxa"/>
            <w:tcBorders>
              <w:top w:val="nil"/>
              <w:left w:val="nil"/>
              <w:bottom w:val="nil"/>
              <w:right w:val="nil"/>
            </w:tcBorders>
          </w:tcPr>
          <w:p w14:paraId="3D48D953" w14:textId="77777777" w:rsidR="00FE7000" w:rsidRPr="00367D4C" w:rsidRDefault="00FE7000" w:rsidP="004C23E1">
            <w:pPr>
              <w:pStyle w:val="Normal6a"/>
            </w:pPr>
            <w:r w:rsidRPr="00367D4C">
              <w:t>7.</w:t>
            </w:r>
            <w:r w:rsidRPr="00367D4C">
              <w:tab/>
              <w:t xml:space="preserve">pozdravlja spremembe volilne zakonodaje Črne gore, zlasti v zvezi z nadzorom nad financiranjem kampanj in mediji, integriteto volitev, spolnimi kvotami na volilnih listah in enim samim dnevom za lokalne volitve; poziva Črno goro, naj se v celoti uskladi s standardi EU in v celoti izvaja vsa priporočila, ki sta jih izdala Urad za demokratične institucije in človekove pravice Organizacije za varnost in sodelovanje v Evropi ter Skupina držav proti korupciji, zlasti o odhodkih političnih strank </w:t>
            </w:r>
            <w:r w:rsidRPr="00367D4C">
              <w:rPr>
                <w:b/>
                <w:i/>
              </w:rPr>
              <w:t>in</w:t>
            </w:r>
            <w:r w:rsidRPr="00367D4C">
              <w:t xml:space="preserve"> preprečevanju zlorabe državnih sredstev;</w:t>
            </w:r>
          </w:p>
        </w:tc>
        <w:tc>
          <w:tcPr>
            <w:tcW w:w="4876" w:type="dxa"/>
            <w:tcBorders>
              <w:top w:val="nil"/>
              <w:left w:val="nil"/>
              <w:bottom w:val="nil"/>
              <w:right w:val="nil"/>
            </w:tcBorders>
          </w:tcPr>
          <w:p w14:paraId="2EC629A2" w14:textId="77777777" w:rsidR="00FE7000" w:rsidRPr="00367D4C" w:rsidRDefault="00FE7000" w:rsidP="004C23E1">
            <w:pPr>
              <w:pStyle w:val="Normal6a"/>
            </w:pPr>
            <w:r w:rsidRPr="00367D4C">
              <w:t>7.</w:t>
            </w:r>
            <w:r w:rsidRPr="00367D4C">
              <w:tab/>
              <w:t xml:space="preserve">pozdravlja spremembe volilne zakonodaje Črne gore, zlasti v zvezi z nadzorom nad financiranjem kampanj in mediji, integriteto volitev, spolnimi kvotami na volilnih listah in enim samim dnevom za lokalne volitve; poziva Črno goro, naj se v celoti uskladi s standardi EU in v celoti izvaja vsa priporočila, ki sta jih izdala Urad za demokratične institucije in človekove pravice Organizacije za varnost in sodelovanje v Evropi ter Skupina držav proti korupciji, </w:t>
            </w:r>
            <w:r w:rsidRPr="00367D4C">
              <w:rPr>
                <w:b/>
                <w:i/>
              </w:rPr>
              <w:t>s preglednim in vključujočim postopkom posvetovanja z vsemi ustreznimi deležniki, v katerem bodo obravnavana vsa odprta priporočila,</w:t>
            </w:r>
            <w:r w:rsidRPr="00367D4C">
              <w:t xml:space="preserve"> zlasti o odhodkih političnih strank</w:t>
            </w:r>
            <w:r w:rsidRPr="00367D4C">
              <w:rPr>
                <w:b/>
                <w:i/>
              </w:rPr>
              <w:t>, vključno s poročanjem o izdatkih sredstev, namenjenih organizacijam žensk v političnih strankah,</w:t>
            </w:r>
            <w:r w:rsidRPr="00367D4C">
              <w:t xml:space="preserve"> preprečevanju zlorabe državnih sredstev</w:t>
            </w:r>
            <w:r w:rsidRPr="00367D4C">
              <w:rPr>
                <w:b/>
                <w:i/>
              </w:rPr>
              <w:t>, preverjanju volilnega registra in obravnavanju prijav prebivališča</w:t>
            </w:r>
            <w:r w:rsidRPr="00367D4C">
              <w:t>;</w:t>
            </w:r>
          </w:p>
        </w:tc>
      </w:tr>
    </w:tbl>
    <w:p w14:paraId="14D524C8"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FF0C35B" w14:textId="77777777" w:rsidR="00FE7000" w:rsidRPr="00367D4C" w:rsidRDefault="00FE7000" w:rsidP="00FE7000">
      <w:r w:rsidRPr="002F62D3">
        <w:rPr>
          <w:rStyle w:val="HideTWBExt"/>
        </w:rPr>
        <w:t>&lt;/Amend&gt;</w:t>
      </w:r>
    </w:p>
    <w:p w14:paraId="5339B0BD" w14:textId="3E80BBA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80</w:t>
      </w:r>
      <w:r w:rsidRPr="002F62D3">
        <w:rPr>
          <w:rStyle w:val="HideTWBExt"/>
          <w:b w:val="0"/>
        </w:rPr>
        <w:t>&lt;/NumAm&gt;</w:t>
      </w:r>
    </w:p>
    <w:p w14:paraId="673E1A19"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547C304F" w14:textId="77777777" w:rsidR="00FE7000" w:rsidRPr="00367D4C" w:rsidRDefault="00FE7000" w:rsidP="00FE7000">
      <w:pPr>
        <w:pStyle w:val="NormalBold"/>
      </w:pPr>
      <w:r w:rsidRPr="002F62D3">
        <w:rPr>
          <w:rStyle w:val="HideTWBExt"/>
          <w:b w:val="0"/>
        </w:rPr>
        <w:t>&lt;/RepeatBlock-By&gt;</w:t>
      </w:r>
    </w:p>
    <w:p w14:paraId="3B5630E0" w14:textId="5ECC269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49DC39C" w14:textId="77777777" w:rsidR="00FE7000" w:rsidRPr="00367D4C" w:rsidRDefault="00FE7000" w:rsidP="00FE7000">
      <w:pPr>
        <w:pStyle w:val="NormalBold"/>
      </w:pPr>
      <w:r w:rsidRPr="002F62D3">
        <w:rPr>
          <w:rStyle w:val="HideTWBExt"/>
          <w:b w:val="0"/>
        </w:rPr>
        <w:t>&lt;Article&gt;</w:t>
      </w:r>
      <w:r w:rsidRPr="00367D4C">
        <w:t>Odstavek 7</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101FA92" w14:textId="77777777" w:rsidTr="004C23E1">
        <w:trPr>
          <w:trHeight w:hRule="exact" w:val="240"/>
          <w:jc w:val="center"/>
        </w:trPr>
        <w:tc>
          <w:tcPr>
            <w:tcW w:w="9752" w:type="dxa"/>
            <w:gridSpan w:val="2"/>
            <w:tcBorders>
              <w:top w:val="nil"/>
              <w:left w:val="nil"/>
              <w:bottom w:val="nil"/>
              <w:right w:val="nil"/>
            </w:tcBorders>
          </w:tcPr>
          <w:p w14:paraId="63662763" w14:textId="77777777" w:rsidR="00FE7000" w:rsidRPr="00367D4C" w:rsidRDefault="00FE7000" w:rsidP="004C23E1"/>
        </w:tc>
      </w:tr>
      <w:tr w:rsidR="00AD1CAB" w:rsidRPr="00367D4C" w14:paraId="24564799" w14:textId="77777777" w:rsidTr="004C23E1">
        <w:trPr>
          <w:trHeight w:val="240"/>
          <w:jc w:val="center"/>
        </w:trPr>
        <w:tc>
          <w:tcPr>
            <w:tcW w:w="4876" w:type="dxa"/>
            <w:tcBorders>
              <w:top w:val="nil"/>
              <w:left w:val="nil"/>
              <w:bottom w:val="nil"/>
              <w:right w:val="nil"/>
            </w:tcBorders>
          </w:tcPr>
          <w:p w14:paraId="23F6ABAD" w14:textId="09B8F79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924D042" w14:textId="6D56B514" w:rsidR="00FE7000" w:rsidRPr="00367D4C" w:rsidRDefault="00FE7000" w:rsidP="004C23E1">
            <w:pPr>
              <w:pStyle w:val="AmColumnHeading"/>
            </w:pPr>
            <w:r w:rsidRPr="00367D4C">
              <w:t>Predlog spremembe</w:t>
            </w:r>
          </w:p>
        </w:tc>
      </w:tr>
      <w:tr w:rsidR="00AD1CAB" w:rsidRPr="00367D4C" w14:paraId="562D07DA" w14:textId="77777777" w:rsidTr="004C23E1">
        <w:trPr>
          <w:jc w:val="center"/>
        </w:trPr>
        <w:tc>
          <w:tcPr>
            <w:tcW w:w="4876" w:type="dxa"/>
            <w:tcBorders>
              <w:top w:val="nil"/>
              <w:left w:val="nil"/>
              <w:bottom w:val="nil"/>
              <w:right w:val="nil"/>
            </w:tcBorders>
          </w:tcPr>
          <w:p w14:paraId="1D058756" w14:textId="77777777" w:rsidR="00FE7000" w:rsidRPr="00367D4C" w:rsidRDefault="00FE7000" w:rsidP="004C23E1">
            <w:pPr>
              <w:pStyle w:val="Normal6a"/>
            </w:pPr>
            <w:r w:rsidRPr="00367D4C">
              <w:t>7.</w:t>
            </w:r>
            <w:r w:rsidRPr="00367D4C">
              <w:tab/>
              <w:t>pozdravlja spremembe volilne zakonodaje Črne gore, zlasti v zvezi z nadzorom nad financiranjem kampanj in mediji, integriteto volitev, spolnimi kvotami na volilnih listah in enim samim dnevom za lokalne volitve; poziva Črno goro, naj se v celoti uskladi s standardi EU in v celoti izvaja vsa priporočila, ki sta jih izdala Urad za demokratične institucije in človekove pravice Organizacije za varnost in sodelovanje v Evropi ter Skupina držav proti korupciji, zlasti o odhodkih političnih strank in preprečevanju zlorabe državnih sredstev;</w:t>
            </w:r>
          </w:p>
        </w:tc>
        <w:tc>
          <w:tcPr>
            <w:tcW w:w="4876" w:type="dxa"/>
            <w:tcBorders>
              <w:top w:val="nil"/>
              <w:left w:val="nil"/>
              <w:bottom w:val="nil"/>
              <w:right w:val="nil"/>
            </w:tcBorders>
          </w:tcPr>
          <w:p w14:paraId="78259E0B" w14:textId="77777777" w:rsidR="00FE7000" w:rsidRPr="00367D4C" w:rsidRDefault="00FE7000" w:rsidP="004C23E1">
            <w:pPr>
              <w:pStyle w:val="Normal6a"/>
            </w:pPr>
            <w:r w:rsidRPr="00367D4C">
              <w:t>7.</w:t>
            </w:r>
            <w:r w:rsidRPr="00367D4C">
              <w:tab/>
              <w:t xml:space="preserve">pozdravlja spremembe volilne zakonodaje Črne gore, zlasti v zvezi z nadzorom nad financiranjem kampanj in mediji, integriteto volitev, spolnimi kvotami na volilnih listah in enim samim dnevom za lokalne volitve; poziva Črno goro, naj se v celoti uskladi s standardi EU in v celoti izvaja vsa priporočila, ki sta jih izdala Urad za demokratične institucije in človekove pravice Organizacije za varnost in sodelovanje v Evropi ter Skupina držav proti korupciji, zlasti o </w:t>
            </w:r>
            <w:r w:rsidRPr="00367D4C">
              <w:rPr>
                <w:b/>
                <w:i/>
              </w:rPr>
              <w:t>preglednosti financiranja političnih strank, digitalnem političnem oglaševanju,</w:t>
            </w:r>
            <w:r w:rsidRPr="00367D4C">
              <w:t xml:space="preserve"> odhodkih političnih strank in preprečevanju zlorabe državnih sredstev;</w:t>
            </w:r>
          </w:p>
        </w:tc>
      </w:tr>
    </w:tbl>
    <w:p w14:paraId="189319C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5E50AA21" w14:textId="77777777" w:rsidR="00FE7000" w:rsidRPr="00367D4C" w:rsidRDefault="00FE7000" w:rsidP="00FE7000">
      <w:r w:rsidRPr="002F62D3">
        <w:rPr>
          <w:rStyle w:val="HideTWBExt"/>
        </w:rPr>
        <w:t>&lt;/Amend&gt;</w:t>
      </w:r>
    </w:p>
    <w:p w14:paraId="4836C0B9" w14:textId="6CEEDD89"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81</w:t>
      </w:r>
      <w:r w:rsidRPr="002F62D3">
        <w:rPr>
          <w:rStyle w:val="HideTWBExt"/>
          <w:b w:val="0"/>
        </w:rPr>
        <w:t>&lt;/NumAm&gt;</w:t>
      </w:r>
    </w:p>
    <w:p w14:paraId="778C5238" w14:textId="4BADEF7C"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5D3B2674" w14:textId="77777777" w:rsidR="00FE7000" w:rsidRPr="00367D4C" w:rsidRDefault="00FE7000" w:rsidP="00FE7000">
      <w:pPr>
        <w:pStyle w:val="NormalBold"/>
      </w:pPr>
      <w:r w:rsidRPr="002F62D3">
        <w:rPr>
          <w:rStyle w:val="HideTWBExt"/>
          <w:b w:val="0"/>
        </w:rPr>
        <w:t>&lt;/RepeatBlock-By&gt;</w:t>
      </w:r>
    </w:p>
    <w:p w14:paraId="413F1093" w14:textId="06C7D93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B6BA87A" w14:textId="77777777" w:rsidR="00FE7000" w:rsidRPr="00367D4C" w:rsidRDefault="00FE7000" w:rsidP="00FE7000">
      <w:pPr>
        <w:pStyle w:val="NormalBold"/>
      </w:pPr>
      <w:r w:rsidRPr="002F62D3">
        <w:rPr>
          <w:rStyle w:val="HideTWBExt"/>
          <w:b w:val="0"/>
        </w:rPr>
        <w:t>&lt;Article&gt;</w:t>
      </w:r>
      <w:r w:rsidRPr="00367D4C">
        <w:t>Odstavek 7</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C511758" w14:textId="77777777" w:rsidTr="004C23E1">
        <w:trPr>
          <w:trHeight w:hRule="exact" w:val="240"/>
          <w:jc w:val="center"/>
        </w:trPr>
        <w:tc>
          <w:tcPr>
            <w:tcW w:w="9752" w:type="dxa"/>
            <w:gridSpan w:val="2"/>
            <w:tcBorders>
              <w:top w:val="nil"/>
              <w:left w:val="nil"/>
              <w:bottom w:val="nil"/>
              <w:right w:val="nil"/>
            </w:tcBorders>
          </w:tcPr>
          <w:p w14:paraId="5C2B1853" w14:textId="77777777" w:rsidR="00FE7000" w:rsidRPr="00367D4C" w:rsidRDefault="00FE7000" w:rsidP="004C23E1"/>
        </w:tc>
      </w:tr>
      <w:tr w:rsidR="00AD1CAB" w:rsidRPr="00367D4C" w14:paraId="45A2DF38" w14:textId="77777777" w:rsidTr="004C23E1">
        <w:trPr>
          <w:trHeight w:val="240"/>
          <w:jc w:val="center"/>
        </w:trPr>
        <w:tc>
          <w:tcPr>
            <w:tcW w:w="4876" w:type="dxa"/>
            <w:tcBorders>
              <w:top w:val="nil"/>
              <w:left w:val="nil"/>
              <w:bottom w:val="nil"/>
              <w:right w:val="nil"/>
            </w:tcBorders>
          </w:tcPr>
          <w:p w14:paraId="4DF97A16" w14:textId="27052189"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6CD8637" w14:textId="58CAE939" w:rsidR="00FE7000" w:rsidRPr="00367D4C" w:rsidRDefault="00FE7000" w:rsidP="004C23E1">
            <w:pPr>
              <w:pStyle w:val="AmColumnHeading"/>
            </w:pPr>
            <w:r w:rsidRPr="00367D4C">
              <w:t>Predlog spremembe</w:t>
            </w:r>
          </w:p>
        </w:tc>
      </w:tr>
      <w:tr w:rsidR="00AD1CAB" w:rsidRPr="00367D4C" w14:paraId="7B983138" w14:textId="77777777" w:rsidTr="004C23E1">
        <w:trPr>
          <w:jc w:val="center"/>
        </w:trPr>
        <w:tc>
          <w:tcPr>
            <w:tcW w:w="4876" w:type="dxa"/>
            <w:tcBorders>
              <w:top w:val="nil"/>
              <w:left w:val="nil"/>
              <w:bottom w:val="nil"/>
              <w:right w:val="nil"/>
            </w:tcBorders>
          </w:tcPr>
          <w:p w14:paraId="145A4F46" w14:textId="77777777" w:rsidR="00FE7000" w:rsidRPr="00367D4C" w:rsidRDefault="00FE7000" w:rsidP="004C23E1">
            <w:pPr>
              <w:pStyle w:val="Normal6a"/>
            </w:pPr>
            <w:r w:rsidRPr="00367D4C">
              <w:t>7.</w:t>
            </w:r>
            <w:r w:rsidRPr="00367D4C">
              <w:tab/>
              <w:t>pozdravlja spremembe volilne zakonodaje Črne gore, zlasti v zvezi z nadzorom nad financiranjem kampanj in mediji, integriteto volitev, spolnimi kvotami na volilnih listah in enim samim dnevom za lokalne volitve; poziva Črno goro, naj se v celoti uskladi s standardi EU in v celoti izvaja vsa priporočila, ki sta jih izdala Urad za demokratične institucije in človekove pravice Organizacije za varnost in sodelovanje v Evropi ter Skupina držav proti korupciji, zlasti o odhodkih političnih strank in preprečevanju zlorabe državnih sredstev;</w:t>
            </w:r>
          </w:p>
        </w:tc>
        <w:tc>
          <w:tcPr>
            <w:tcW w:w="4876" w:type="dxa"/>
            <w:tcBorders>
              <w:top w:val="nil"/>
              <w:left w:val="nil"/>
              <w:bottom w:val="nil"/>
              <w:right w:val="nil"/>
            </w:tcBorders>
          </w:tcPr>
          <w:p w14:paraId="679FE16E" w14:textId="77777777" w:rsidR="00FE7000" w:rsidRPr="00367D4C" w:rsidRDefault="00FE7000" w:rsidP="004C23E1">
            <w:pPr>
              <w:pStyle w:val="Normal6a"/>
            </w:pPr>
            <w:r w:rsidRPr="00367D4C">
              <w:t>7.</w:t>
            </w:r>
            <w:r w:rsidRPr="00367D4C">
              <w:tab/>
              <w:t xml:space="preserve">pozdravlja spremembe volilne zakonodaje Črne gore, zlasti v zvezi z nadzorom nad financiranjem kampanj in mediji, integriteto volitev, spolnimi kvotami na volilnih listah in enim samim dnevom za lokalne volitve; poziva Črno goro, naj se v celoti uskladi s standardi EU in v celoti izvaja vsa priporočila, ki sta jih izdala Urad za demokratične institucije in človekove pravice Organizacije za varnost in sodelovanje v Evropi ter Skupina držav proti korupciji, zlasti o odhodkih političnih strank in preprečevanju zlorabe državnih sredstev; </w:t>
            </w:r>
            <w:r w:rsidRPr="00367D4C">
              <w:rPr>
                <w:b/>
                <w:i/>
              </w:rPr>
              <w:t>poudarja, da so potrebne vključujoče razprave z vsemi deležniki;</w:t>
            </w:r>
          </w:p>
        </w:tc>
      </w:tr>
    </w:tbl>
    <w:p w14:paraId="18A51FA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1BB9871" w14:textId="77777777" w:rsidR="00FE7000" w:rsidRPr="00367D4C" w:rsidRDefault="00FE7000" w:rsidP="00FE7000">
      <w:r w:rsidRPr="002F62D3">
        <w:rPr>
          <w:rStyle w:val="HideTWBExt"/>
        </w:rPr>
        <w:t>&lt;/Amend&gt;</w:t>
      </w:r>
    </w:p>
    <w:p w14:paraId="36F6DAFB" w14:textId="4BFF58C7"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82</w:t>
      </w:r>
      <w:r w:rsidRPr="002F62D3">
        <w:rPr>
          <w:rStyle w:val="HideTWBExt"/>
          <w:b w:val="0"/>
        </w:rPr>
        <w:t>&lt;/NumAm&gt;</w:t>
      </w:r>
    </w:p>
    <w:p w14:paraId="373B9E89" w14:textId="77777777" w:rsidR="00FE7000" w:rsidRPr="00367D4C" w:rsidRDefault="00FE7000" w:rsidP="00FE7000">
      <w:pPr>
        <w:pStyle w:val="NormalBold"/>
      </w:pPr>
      <w:r w:rsidRPr="002F62D3">
        <w:rPr>
          <w:rStyle w:val="HideTWBExt"/>
          <w:b w:val="0"/>
        </w:rPr>
        <w:t>&lt;RepeatBlock-By&gt;&lt;Members&gt;</w:t>
      </w:r>
      <w:r w:rsidRPr="00367D4C">
        <w:t>Eszter Lakos</w:t>
      </w:r>
      <w:r w:rsidRPr="002F62D3">
        <w:rPr>
          <w:rStyle w:val="HideTWBExt"/>
          <w:b w:val="0"/>
        </w:rPr>
        <w:t>&lt;/Members&gt;</w:t>
      </w:r>
    </w:p>
    <w:p w14:paraId="053DAEF6" w14:textId="77777777" w:rsidR="00FE7000" w:rsidRPr="00367D4C" w:rsidRDefault="00FE7000" w:rsidP="00FE7000">
      <w:pPr>
        <w:pStyle w:val="NormalBold"/>
      </w:pPr>
      <w:r w:rsidRPr="002F62D3">
        <w:rPr>
          <w:rStyle w:val="HideTWBExt"/>
          <w:b w:val="0"/>
        </w:rPr>
        <w:t>&lt;/RepeatBlock-By&gt;</w:t>
      </w:r>
    </w:p>
    <w:p w14:paraId="2A6DC7E5" w14:textId="4695C46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09A5C54" w14:textId="77777777" w:rsidR="00FE7000" w:rsidRPr="00367D4C" w:rsidRDefault="00FE7000" w:rsidP="00FE7000">
      <w:pPr>
        <w:pStyle w:val="NormalBold"/>
      </w:pPr>
      <w:r w:rsidRPr="002F62D3">
        <w:rPr>
          <w:rStyle w:val="HideTWBExt"/>
          <w:b w:val="0"/>
        </w:rPr>
        <w:t>&lt;Article&gt;</w:t>
      </w:r>
      <w:r w:rsidRPr="00367D4C">
        <w:t>Odstavek 7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FDF40A9" w14:textId="77777777" w:rsidTr="004C23E1">
        <w:trPr>
          <w:trHeight w:hRule="exact" w:val="240"/>
          <w:jc w:val="center"/>
        </w:trPr>
        <w:tc>
          <w:tcPr>
            <w:tcW w:w="9752" w:type="dxa"/>
            <w:gridSpan w:val="2"/>
            <w:tcBorders>
              <w:top w:val="nil"/>
              <w:left w:val="nil"/>
              <w:bottom w:val="nil"/>
              <w:right w:val="nil"/>
            </w:tcBorders>
          </w:tcPr>
          <w:p w14:paraId="4CD4EEF0" w14:textId="77777777" w:rsidR="00FE7000" w:rsidRPr="00367D4C" w:rsidRDefault="00FE7000" w:rsidP="004C23E1"/>
        </w:tc>
      </w:tr>
      <w:tr w:rsidR="00AD1CAB" w:rsidRPr="00367D4C" w14:paraId="2B757581" w14:textId="77777777" w:rsidTr="004C23E1">
        <w:trPr>
          <w:trHeight w:val="240"/>
          <w:jc w:val="center"/>
        </w:trPr>
        <w:tc>
          <w:tcPr>
            <w:tcW w:w="4876" w:type="dxa"/>
            <w:tcBorders>
              <w:top w:val="nil"/>
              <w:left w:val="nil"/>
              <w:bottom w:val="nil"/>
              <w:right w:val="nil"/>
            </w:tcBorders>
          </w:tcPr>
          <w:p w14:paraId="52C05435" w14:textId="3C88237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76B53AA" w14:textId="3D67474A" w:rsidR="00FE7000" w:rsidRPr="00367D4C" w:rsidRDefault="00FE7000" w:rsidP="004C23E1">
            <w:pPr>
              <w:pStyle w:val="AmColumnHeading"/>
            </w:pPr>
            <w:r w:rsidRPr="00367D4C">
              <w:t>Predlog spremembe</w:t>
            </w:r>
          </w:p>
        </w:tc>
      </w:tr>
      <w:tr w:rsidR="00AD1CAB" w:rsidRPr="00367D4C" w14:paraId="4F15DACD" w14:textId="77777777" w:rsidTr="004C23E1">
        <w:trPr>
          <w:jc w:val="center"/>
        </w:trPr>
        <w:tc>
          <w:tcPr>
            <w:tcW w:w="4876" w:type="dxa"/>
            <w:tcBorders>
              <w:top w:val="nil"/>
              <w:left w:val="nil"/>
              <w:bottom w:val="nil"/>
              <w:right w:val="nil"/>
            </w:tcBorders>
          </w:tcPr>
          <w:p w14:paraId="54299A0C" w14:textId="77777777" w:rsidR="00FE7000" w:rsidRPr="00367D4C" w:rsidRDefault="00FE7000" w:rsidP="004C23E1">
            <w:pPr>
              <w:pStyle w:val="Normal6a"/>
            </w:pPr>
          </w:p>
        </w:tc>
        <w:tc>
          <w:tcPr>
            <w:tcW w:w="4876" w:type="dxa"/>
            <w:tcBorders>
              <w:top w:val="nil"/>
              <w:left w:val="nil"/>
              <w:bottom w:val="nil"/>
              <w:right w:val="nil"/>
            </w:tcBorders>
          </w:tcPr>
          <w:p w14:paraId="5B07A370" w14:textId="77777777" w:rsidR="00FE7000" w:rsidRPr="00367D4C" w:rsidRDefault="00FE7000" w:rsidP="004C23E1">
            <w:pPr>
              <w:pStyle w:val="Normal6a"/>
            </w:pPr>
            <w:r w:rsidRPr="00367D4C">
              <w:rPr>
                <w:b/>
                <w:i/>
              </w:rPr>
              <w:t>7a.</w:t>
            </w:r>
            <w:r w:rsidRPr="00367D4C">
              <w:tab/>
            </w:r>
            <w:r w:rsidRPr="00367D4C">
              <w:rPr>
                <w:b/>
                <w:i/>
              </w:rPr>
              <w:t>ugotavlja, da so bila preostala mednarodna priporočila pri nedavnih volilnih reformah le delno upoštevana in da o njih niso potekale vsebinske razprave z ustreznimi deležniki; poziva Črno goro, naj v predvolilnem obdobju sistematično ščiti volilno informacijsko okolje tako, da poskrbi za preglednost financiranja volilnih kampanj in spletnega političnega oglaševanja, med drugim z razkrivanjem sponzorjev in meril za ciljno oglaševanje, zagotovi pregledno lastništvo medijev in prepreči prikrit nadzor nad mediji prek posrednikov; poleg tega naj vzpostavi kanale hitrega sodelovanja med volilno upravo, regulatorjem medijev in pristojnimi organi, da bo mogoče odkriti usklajene dezinformacije in nezakonito vmešavanje ter se nanje odzvati, hkrati pa je treba v celoti spoštovati svobodo izražanja;</w:t>
            </w:r>
          </w:p>
        </w:tc>
      </w:tr>
    </w:tbl>
    <w:p w14:paraId="1477BF8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0FB0B03" w14:textId="77777777" w:rsidR="00FE7000" w:rsidRPr="00367D4C" w:rsidRDefault="00FE7000" w:rsidP="00FE7000">
      <w:r w:rsidRPr="002F62D3">
        <w:rPr>
          <w:rStyle w:val="HideTWBExt"/>
        </w:rPr>
        <w:t>&lt;/Amend&gt;</w:t>
      </w:r>
    </w:p>
    <w:p w14:paraId="79100786" w14:textId="44AB7108"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83</w:t>
      </w:r>
      <w:r w:rsidRPr="002F62D3">
        <w:rPr>
          <w:rStyle w:val="HideTWBExt"/>
          <w:b w:val="0"/>
        </w:rPr>
        <w:t>&lt;/NumAm&gt;</w:t>
      </w:r>
    </w:p>
    <w:p w14:paraId="76FDA7F9"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7C21E4E1" w14:textId="77777777" w:rsidR="00FE7000" w:rsidRPr="00367D4C" w:rsidRDefault="00FE7000" w:rsidP="00FE7000">
      <w:pPr>
        <w:pStyle w:val="NormalBold"/>
      </w:pPr>
      <w:r w:rsidRPr="002F62D3">
        <w:rPr>
          <w:rStyle w:val="HideTWBExt"/>
          <w:b w:val="0"/>
        </w:rPr>
        <w:t>&lt;/RepeatBlock-By&gt;</w:t>
      </w:r>
    </w:p>
    <w:p w14:paraId="3B567B75" w14:textId="4249721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FCB0ABF" w14:textId="77777777" w:rsidR="00FE7000" w:rsidRPr="00367D4C" w:rsidRDefault="00FE7000" w:rsidP="00FE7000">
      <w:pPr>
        <w:pStyle w:val="NormalBold"/>
      </w:pPr>
      <w:r w:rsidRPr="002F62D3">
        <w:rPr>
          <w:rStyle w:val="HideTWBExt"/>
          <w:b w:val="0"/>
        </w:rPr>
        <w:t>&lt;Article&gt;</w:t>
      </w:r>
      <w:r w:rsidRPr="00367D4C">
        <w:t>Odstavek 7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886BCBD" w14:textId="77777777" w:rsidTr="004C23E1">
        <w:trPr>
          <w:trHeight w:hRule="exact" w:val="240"/>
          <w:jc w:val="center"/>
        </w:trPr>
        <w:tc>
          <w:tcPr>
            <w:tcW w:w="9752" w:type="dxa"/>
            <w:gridSpan w:val="2"/>
            <w:tcBorders>
              <w:top w:val="nil"/>
              <w:left w:val="nil"/>
              <w:bottom w:val="nil"/>
              <w:right w:val="nil"/>
            </w:tcBorders>
          </w:tcPr>
          <w:p w14:paraId="2B683A06" w14:textId="77777777" w:rsidR="00FE7000" w:rsidRPr="00367D4C" w:rsidRDefault="00FE7000" w:rsidP="004C23E1"/>
        </w:tc>
      </w:tr>
      <w:tr w:rsidR="00AD1CAB" w:rsidRPr="00367D4C" w14:paraId="1259441E" w14:textId="77777777" w:rsidTr="004C23E1">
        <w:trPr>
          <w:trHeight w:val="240"/>
          <w:jc w:val="center"/>
        </w:trPr>
        <w:tc>
          <w:tcPr>
            <w:tcW w:w="4876" w:type="dxa"/>
            <w:tcBorders>
              <w:top w:val="nil"/>
              <w:left w:val="nil"/>
              <w:bottom w:val="nil"/>
              <w:right w:val="nil"/>
            </w:tcBorders>
          </w:tcPr>
          <w:p w14:paraId="44038038" w14:textId="5CE56930"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55AAADA" w14:textId="6880F96D" w:rsidR="00FE7000" w:rsidRPr="00367D4C" w:rsidRDefault="00FE7000" w:rsidP="004C23E1">
            <w:pPr>
              <w:pStyle w:val="AmColumnHeading"/>
            </w:pPr>
            <w:r w:rsidRPr="00367D4C">
              <w:t>Predlog spremembe</w:t>
            </w:r>
          </w:p>
        </w:tc>
      </w:tr>
      <w:tr w:rsidR="00AD1CAB" w:rsidRPr="00367D4C" w14:paraId="69356EDE" w14:textId="77777777" w:rsidTr="004C23E1">
        <w:trPr>
          <w:jc w:val="center"/>
        </w:trPr>
        <w:tc>
          <w:tcPr>
            <w:tcW w:w="4876" w:type="dxa"/>
            <w:tcBorders>
              <w:top w:val="nil"/>
              <w:left w:val="nil"/>
              <w:bottom w:val="nil"/>
              <w:right w:val="nil"/>
            </w:tcBorders>
          </w:tcPr>
          <w:p w14:paraId="0596DAFD" w14:textId="77777777" w:rsidR="00FE7000" w:rsidRPr="00367D4C" w:rsidRDefault="00FE7000" w:rsidP="004C23E1">
            <w:pPr>
              <w:pStyle w:val="Normal6a"/>
            </w:pPr>
          </w:p>
        </w:tc>
        <w:tc>
          <w:tcPr>
            <w:tcW w:w="4876" w:type="dxa"/>
            <w:tcBorders>
              <w:top w:val="nil"/>
              <w:left w:val="nil"/>
              <w:bottom w:val="nil"/>
              <w:right w:val="nil"/>
            </w:tcBorders>
          </w:tcPr>
          <w:p w14:paraId="075BD635" w14:textId="77777777" w:rsidR="00FE7000" w:rsidRPr="00367D4C" w:rsidRDefault="00FE7000" w:rsidP="004C23E1">
            <w:pPr>
              <w:pStyle w:val="Normal6a"/>
            </w:pPr>
            <w:r w:rsidRPr="00367D4C">
              <w:rPr>
                <w:b/>
                <w:i/>
              </w:rPr>
              <w:t>7a.</w:t>
            </w:r>
            <w:r w:rsidRPr="00367D4C">
              <w:tab/>
            </w:r>
            <w:r w:rsidRPr="00367D4C">
              <w:rPr>
                <w:b/>
                <w:i/>
              </w:rPr>
              <w:t>izraža zaskrbljenost, da zunanji akterji izkoriščajo verske institucije za politične namene; poudarja, da morajo verske organizacije delovati pregledno in neodvisno od tujih političnih navodil, pri tem pa v celoti spoštovati ustavni in sekularni okvir Črne gore;</w:t>
            </w:r>
          </w:p>
        </w:tc>
      </w:tr>
    </w:tbl>
    <w:p w14:paraId="41EB1CA8"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3B722FC" w14:textId="77777777" w:rsidR="00FE7000" w:rsidRPr="00367D4C" w:rsidRDefault="00FE7000" w:rsidP="00FE7000">
      <w:r w:rsidRPr="002F62D3">
        <w:rPr>
          <w:rStyle w:val="HideTWBExt"/>
        </w:rPr>
        <w:t>&lt;/Amend&gt;</w:t>
      </w:r>
    </w:p>
    <w:p w14:paraId="30EFFF5A" w14:textId="6663E88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84</w:t>
      </w:r>
      <w:r w:rsidRPr="002F62D3">
        <w:rPr>
          <w:rStyle w:val="HideTWBExt"/>
          <w:b w:val="0"/>
        </w:rPr>
        <w:t>&lt;/NumAm&gt;</w:t>
      </w:r>
    </w:p>
    <w:p w14:paraId="0223E6A8" w14:textId="5F979696" w:rsidR="00FE7000" w:rsidRPr="00367D4C" w:rsidRDefault="00FE7000" w:rsidP="00FE7000">
      <w:pPr>
        <w:pStyle w:val="NormalBold"/>
      </w:pPr>
      <w:r w:rsidRPr="002F62D3">
        <w:rPr>
          <w:rStyle w:val="HideTWBExt"/>
          <w:b w:val="0"/>
        </w:rPr>
        <w:t>&lt;RepeatBlock-By&gt;&lt;Members&gt;</w:t>
      </w:r>
      <w:r w:rsidRPr="00367D4C">
        <w:t>Jaroslav Bžoch, Susanna Ceccardi, Silvia Sardone</w:t>
      </w:r>
      <w:r w:rsidRPr="002F62D3">
        <w:rPr>
          <w:rStyle w:val="HideTWBExt"/>
          <w:b w:val="0"/>
        </w:rPr>
        <w:t>&lt;/Members&gt;</w:t>
      </w:r>
    </w:p>
    <w:p w14:paraId="36546F08" w14:textId="77777777" w:rsidR="00FE7000" w:rsidRPr="00367D4C" w:rsidRDefault="00FE7000" w:rsidP="00FE7000">
      <w:pPr>
        <w:pStyle w:val="NormalBold"/>
      </w:pPr>
      <w:r w:rsidRPr="002F62D3">
        <w:rPr>
          <w:rStyle w:val="HideTWBExt"/>
          <w:b w:val="0"/>
        </w:rPr>
        <w:t>&lt;/RepeatBlock-By&gt;</w:t>
      </w:r>
    </w:p>
    <w:p w14:paraId="603461FE" w14:textId="7C64D054"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4A0472E" w14:textId="77777777" w:rsidR="00FE7000" w:rsidRPr="00367D4C" w:rsidRDefault="00FE7000" w:rsidP="00FE7000">
      <w:pPr>
        <w:pStyle w:val="NormalBold"/>
      </w:pPr>
      <w:r w:rsidRPr="002F62D3">
        <w:rPr>
          <w:rStyle w:val="HideTWBExt"/>
          <w:b w:val="0"/>
        </w:rPr>
        <w:t>&lt;Article&gt;</w:t>
      </w:r>
      <w:r w:rsidRPr="00367D4C">
        <w:t>Odstavek 8</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1CFB4D9" w14:textId="77777777" w:rsidTr="004C23E1">
        <w:trPr>
          <w:trHeight w:hRule="exact" w:val="240"/>
          <w:jc w:val="center"/>
        </w:trPr>
        <w:tc>
          <w:tcPr>
            <w:tcW w:w="9752" w:type="dxa"/>
            <w:gridSpan w:val="2"/>
            <w:tcBorders>
              <w:top w:val="nil"/>
              <w:left w:val="nil"/>
              <w:bottom w:val="nil"/>
              <w:right w:val="nil"/>
            </w:tcBorders>
          </w:tcPr>
          <w:p w14:paraId="23D79DDC" w14:textId="77777777" w:rsidR="00FE7000" w:rsidRPr="00367D4C" w:rsidRDefault="00FE7000" w:rsidP="004C23E1"/>
        </w:tc>
      </w:tr>
      <w:tr w:rsidR="00AD1CAB" w:rsidRPr="00367D4C" w14:paraId="500752CF" w14:textId="77777777" w:rsidTr="004C23E1">
        <w:trPr>
          <w:trHeight w:val="240"/>
          <w:jc w:val="center"/>
        </w:trPr>
        <w:tc>
          <w:tcPr>
            <w:tcW w:w="4876" w:type="dxa"/>
            <w:tcBorders>
              <w:top w:val="nil"/>
              <w:left w:val="nil"/>
              <w:bottom w:val="nil"/>
              <w:right w:val="nil"/>
            </w:tcBorders>
          </w:tcPr>
          <w:p w14:paraId="3859BDF4" w14:textId="2D2A97A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5D8FA4D" w14:textId="4B6816EA" w:rsidR="00FE7000" w:rsidRPr="00367D4C" w:rsidRDefault="00FE7000" w:rsidP="004C23E1">
            <w:pPr>
              <w:pStyle w:val="AmColumnHeading"/>
            </w:pPr>
            <w:r w:rsidRPr="00367D4C">
              <w:t>Predlog spremembe</w:t>
            </w:r>
          </w:p>
        </w:tc>
      </w:tr>
      <w:tr w:rsidR="00AD1CAB" w:rsidRPr="00367D4C" w14:paraId="1F290723" w14:textId="77777777" w:rsidTr="004C23E1">
        <w:trPr>
          <w:jc w:val="center"/>
        </w:trPr>
        <w:tc>
          <w:tcPr>
            <w:tcW w:w="4876" w:type="dxa"/>
            <w:tcBorders>
              <w:top w:val="nil"/>
              <w:left w:val="nil"/>
              <w:bottom w:val="nil"/>
              <w:right w:val="nil"/>
            </w:tcBorders>
          </w:tcPr>
          <w:p w14:paraId="4400AC2F" w14:textId="77777777" w:rsidR="00FE7000" w:rsidRPr="00367D4C" w:rsidRDefault="00FE7000" w:rsidP="004C23E1">
            <w:pPr>
              <w:pStyle w:val="Normal6a"/>
            </w:pPr>
            <w:r w:rsidRPr="00367D4C">
              <w:t>8.</w:t>
            </w:r>
            <w:r w:rsidRPr="00367D4C">
              <w:tab/>
              <w:t>poziva k hitrejšemu imenovanju sodnikov z uporabo preglednih postopkov, ki temeljijo na dosežkih, vključno z imenovanji na ustavno sodišče ter v sodni in tožilski svet;</w:t>
            </w:r>
          </w:p>
        </w:tc>
        <w:tc>
          <w:tcPr>
            <w:tcW w:w="4876" w:type="dxa"/>
            <w:tcBorders>
              <w:top w:val="nil"/>
              <w:left w:val="nil"/>
              <w:bottom w:val="nil"/>
              <w:right w:val="nil"/>
            </w:tcBorders>
          </w:tcPr>
          <w:p w14:paraId="68DA70DF" w14:textId="77777777" w:rsidR="00FE7000" w:rsidRPr="00367D4C" w:rsidRDefault="00FE7000" w:rsidP="004C23E1">
            <w:pPr>
              <w:pStyle w:val="Normal6a"/>
            </w:pPr>
            <w:r w:rsidRPr="00367D4C">
              <w:t>8.</w:t>
            </w:r>
            <w:r w:rsidRPr="00367D4C">
              <w:tab/>
              <w:t>poziva k hitrejšemu imenovanju sodnikov</w:t>
            </w:r>
            <w:r w:rsidRPr="00367D4C">
              <w:rPr>
                <w:b/>
                <w:i/>
              </w:rPr>
              <w:t>, vendar ne na škodo kakovosti sprejetih odločitev,</w:t>
            </w:r>
            <w:r w:rsidRPr="00367D4C">
              <w:t xml:space="preserve"> z uporabo preglednih postopkov, ki temeljijo na dosežkih, vključno z imenovanji na ustavno sodišče ter v sodni in tožilski svet;</w:t>
            </w:r>
          </w:p>
        </w:tc>
      </w:tr>
    </w:tbl>
    <w:p w14:paraId="0403815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584AB5D" w14:textId="77777777" w:rsidR="00FE7000" w:rsidRPr="00367D4C" w:rsidRDefault="00FE7000" w:rsidP="00FE7000">
      <w:r w:rsidRPr="002F62D3">
        <w:rPr>
          <w:rStyle w:val="HideTWBExt"/>
        </w:rPr>
        <w:t>&lt;/Amend&gt;</w:t>
      </w:r>
    </w:p>
    <w:p w14:paraId="4D3910F4" w14:textId="5695B6B9"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85</w:t>
      </w:r>
      <w:r w:rsidRPr="002F62D3">
        <w:rPr>
          <w:rStyle w:val="HideTWBExt"/>
          <w:b w:val="0"/>
        </w:rPr>
        <w:t>&lt;/NumAm&gt;</w:t>
      </w:r>
    </w:p>
    <w:p w14:paraId="214C4FC4"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079CC4A2" w14:textId="77777777" w:rsidR="00FE7000" w:rsidRPr="00367D4C" w:rsidRDefault="00FE7000" w:rsidP="00FE7000">
      <w:pPr>
        <w:pStyle w:val="NormalBold"/>
      </w:pPr>
      <w:r w:rsidRPr="002F62D3">
        <w:rPr>
          <w:rStyle w:val="HideTWBExt"/>
          <w:b w:val="0"/>
        </w:rPr>
        <w:t>&lt;/RepeatBlock-By&gt;</w:t>
      </w:r>
    </w:p>
    <w:p w14:paraId="243037B2" w14:textId="21AD813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8D56E05" w14:textId="77777777" w:rsidR="00FE7000" w:rsidRPr="00367D4C" w:rsidRDefault="00FE7000" w:rsidP="00FE7000">
      <w:pPr>
        <w:pStyle w:val="NormalBold"/>
      </w:pPr>
      <w:r w:rsidRPr="002F62D3">
        <w:rPr>
          <w:rStyle w:val="HideTWBExt"/>
          <w:b w:val="0"/>
        </w:rPr>
        <w:t>&lt;Article&gt;</w:t>
      </w:r>
      <w:r w:rsidRPr="00367D4C">
        <w:t>Odstavek 8</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ACEEC96" w14:textId="77777777" w:rsidTr="004C23E1">
        <w:trPr>
          <w:trHeight w:hRule="exact" w:val="240"/>
          <w:jc w:val="center"/>
        </w:trPr>
        <w:tc>
          <w:tcPr>
            <w:tcW w:w="9752" w:type="dxa"/>
            <w:gridSpan w:val="2"/>
            <w:tcBorders>
              <w:top w:val="nil"/>
              <w:left w:val="nil"/>
              <w:bottom w:val="nil"/>
              <w:right w:val="nil"/>
            </w:tcBorders>
          </w:tcPr>
          <w:p w14:paraId="5EEAA529" w14:textId="77777777" w:rsidR="00FE7000" w:rsidRPr="00367D4C" w:rsidRDefault="00FE7000" w:rsidP="004C23E1"/>
        </w:tc>
      </w:tr>
      <w:tr w:rsidR="00AD1CAB" w:rsidRPr="00367D4C" w14:paraId="74F1A1C1" w14:textId="77777777" w:rsidTr="004C23E1">
        <w:trPr>
          <w:trHeight w:val="240"/>
          <w:jc w:val="center"/>
        </w:trPr>
        <w:tc>
          <w:tcPr>
            <w:tcW w:w="4876" w:type="dxa"/>
            <w:tcBorders>
              <w:top w:val="nil"/>
              <w:left w:val="nil"/>
              <w:bottom w:val="nil"/>
              <w:right w:val="nil"/>
            </w:tcBorders>
          </w:tcPr>
          <w:p w14:paraId="1F571667" w14:textId="45067C81"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B033413" w14:textId="22A7DBB0" w:rsidR="00FE7000" w:rsidRPr="00367D4C" w:rsidRDefault="00FE7000" w:rsidP="004C23E1">
            <w:pPr>
              <w:pStyle w:val="AmColumnHeading"/>
            </w:pPr>
            <w:r w:rsidRPr="00367D4C">
              <w:t>Predlog spremembe</w:t>
            </w:r>
          </w:p>
        </w:tc>
      </w:tr>
      <w:tr w:rsidR="00AD1CAB" w:rsidRPr="00367D4C" w14:paraId="44A55ED8" w14:textId="77777777" w:rsidTr="004C23E1">
        <w:trPr>
          <w:jc w:val="center"/>
        </w:trPr>
        <w:tc>
          <w:tcPr>
            <w:tcW w:w="4876" w:type="dxa"/>
            <w:tcBorders>
              <w:top w:val="nil"/>
              <w:left w:val="nil"/>
              <w:bottom w:val="nil"/>
              <w:right w:val="nil"/>
            </w:tcBorders>
          </w:tcPr>
          <w:p w14:paraId="74D755D5" w14:textId="77777777" w:rsidR="00FE7000" w:rsidRPr="00367D4C" w:rsidRDefault="00FE7000" w:rsidP="004C23E1">
            <w:pPr>
              <w:pStyle w:val="Normal6a"/>
            </w:pPr>
            <w:r w:rsidRPr="00367D4C">
              <w:t>8.</w:t>
            </w:r>
            <w:r w:rsidRPr="00367D4C">
              <w:tab/>
              <w:t>poziva k hitrejšemu imenovanju sodnikov z uporabo preglednih postopkov, ki temeljijo na dosežkih, vključno z imenovanji na ustavno sodišče ter v sodni in tožilski svet;</w:t>
            </w:r>
          </w:p>
        </w:tc>
        <w:tc>
          <w:tcPr>
            <w:tcW w:w="4876" w:type="dxa"/>
            <w:tcBorders>
              <w:top w:val="nil"/>
              <w:left w:val="nil"/>
              <w:bottom w:val="nil"/>
              <w:right w:val="nil"/>
            </w:tcBorders>
          </w:tcPr>
          <w:p w14:paraId="0404BBCD" w14:textId="77777777" w:rsidR="00FE7000" w:rsidRPr="00367D4C" w:rsidRDefault="00FE7000" w:rsidP="004C23E1">
            <w:pPr>
              <w:pStyle w:val="Normal6a"/>
            </w:pPr>
            <w:r w:rsidRPr="00367D4C">
              <w:t>8.</w:t>
            </w:r>
            <w:r w:rsidRPr="00367D4C">
              <w:tab/>
            </w:r>
            <w:r w:rsidRPr="00367D4C">
              <w:rPr>
                <w:b/>
                <w:i/>
              </w:rPr>
              <w:t>ugotavlja, da v Črni gori že več let primanjkuje sodnikov, to pa je privedlo do znatnih zamud pri obravnavi zadev;</w:t>
            </w:r>
            <w:r w:rsidRPr="00367D4C">
              <w:t xml:space="preserve"> poziva k hitrejšemu imenovanju sodnikov z uporabo preglednih postopkov, ki temeljijo na dosežkih, vključno z imenovanji na ustavno sodišče ter v sodni in tožilski svet;</w:t>
            </w:r>
          </w:p>
        </w:tc>
      </w:tr>
    </w:tbl>
    <w:p w14:paraId="1734673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5068DEFB" w14:textId="77777777" w:rsidR="00FE7000" w:rsidRPr="00367D4C" w:rsidRDefault="00FE7000" w:rsidP="00FE7000">
      <w:r w:rsidRPr="002F62D3">
        <w:rPr>
          <w:rStyle w:val="HideTWBExt"/>
        </w:rPr>
        <w:t>&lt;/Amend&gt;</w:t>
      </w:r>
    </w:p>
    <w:p w14:paraId="36A1DD72" w14:textId="0977ECC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86</w:t>
      </w:r>
      <w:r w:rsidRPr="002F62D3">
        <w:rPr>
          <w:rStyle w:val="HideTWBExt"/>
          <w:b w:val="0"/>
        </w:rPr>
        <w:t>&lt;/NumAm&gt;</w:t>
      </w:r>
    </w:p>
    <w:p w14:paraId="7AB934A7"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2E25ED7F"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0014DA50" w14:textId="77777777" w:rsidR="00FE7000" w:rsidRPr="00367D4C" w:rsidRDefault="00FE7000" w:rsidP="00FE7000">
      <w:pPr>
        <w:pStyle w:val="NormalBold"/>
      </w:pPr>
      <w:r w:rsidRPr="002F62D3">
        <w:rPr>
          <w:rStyle w:val="HideTWBExt"/>
          <w:b w:val="0"/>
        </w:rPr>
        <w:t>&lt;/RepeatBlock-By&gt;</w:t>
      </w:r>
    </w:p>
    <w:p w14:paraId="3B07D2E1" w14:textId="05447A4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631D4D6" w14:textId="77777777" w:rsidR="00FE7000" w:rsidRPr="00367D4C" w:rsidRDefault="00FE7000" w:rsidP="00FE7000">
      <w:pPr>
        <w:pStyle w:val="NormalBold"/>
      </w:pPr>
      <w:r w:rsidRPr="002F62D3">
        <w:rPr>
          <w:rStyle w:val="HideTWBExt"/>
          <w:b w:val="0"/>
        </w:rPr>
        <w:t>&lt;Article&gt;</w:t>
      </w:r>
      <w:r w:rsidRPr="00367D4C">
        <w:t>Odstavek 8</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6CC2662" w14:textId="77777777" w:rsidTr="004C23E1">
        <w:trPr>
          <w:trHeight w:hRule="exact" w:val="240"/>
          <w:jc w:val="center"/>
        </w:trPr>
        <w:tc>
          <w:tcPr>
            <w:tcW w:w="9752" w:type="dxa"/>
            <w:gridSpan w:val="2"/>
            <w:tcBorders>
              <w:top w:val="nil"/>
              <w:left w:val="nil"/>
              <w:bottom w:val="nil"/>
              <w:right w:val="nil"/>
            </w:tcBorders>
          </w:tcPr>
          <w:p w14:paraId="30BEE7B7" w14:textId="77777777" w:rsidR="00FE7000" w:rsidRPr="00367D4C" w:rsidRDefault="00FE7000" w:rsidP="004C23E1"/>
        </w:tc>
      </w:tr>
      <w:tr w:rsidR="00AD1CAB" w:rsidRPr="00367D4C" w14:paraId="3BC28499" w14:textId="77777777" w:rsidTr="004C23E1">
        <w:trPr>
          <w:trHeight w:val="240"/>
          <w:jc w:val="center"/>
        </w:trPr>
        <w:tc>
          <w:tcPr>
            <w:tcW w:w="4876" w:type="dxa"/>
            <w:tcBorders>
              <w:top w:val="nil"/>
              <w:left w:val="nil"/>
              <w:bottom w:val="nil"/>
              <w:right w:val="nil"/>
            </w:tcBorders>
          </w:tcPr>
          <w:p w14:paraId="00E93B59" w14:textId="4C400C0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E966C39" w14:textId="788B6D7F" w:rsidR="00FE7000" w:rsidRPr="00367D4C" w:rsidRDefault="00FE7000" w:rsidP="004C23E1">
            <w:pPr>
              <w:pStyle w:val="AmColumnHeading"/>
            </w:pPr>
            <w:r w:rsidRPr="00367D4C">
              <w:t>Predlog spremembe</w:t>
            </w:r>
          </w:p>
        </w:tc>
      </w:tr>
      <w:tr w:rsidR="00AD1CAB" w:rsidRPr="00367D4C" w14:paraId="42D4D0DB" w14:textId="77777777" w:rsidTr="004C23E1">
        <w:trPr>
          <w:jc w:val="center"/>
        </w:trPr>
        <w:tc>
          <w:tcPr>
            <w:tcW w:w="4876" w:type="dxa"/>
            <w:tcBorders>
              <w:top w:val="nil"/>
              <w:left w:val="nil"/>
              <w:bottom w:val="nil"/>
              <w:right w:val="nil"/>
            </w:tcBorders>
          </w:tcPr>
          <w:p w14:paraId="3065C846" w14:textId="77777777" w:rsidR="00FE7000" w:rsidRPr="00367D4C" w:rsidRDefault="00FE7000" w:rsidP="004C23E1">
            <w:pPr>
              <w:pStyle w:val="Normal6a"/>
            </w:pPr>
            <w:r w:rsidRPr="00367D4C">
              <w:t>8.</w:t>
            </w:r>
            <w:r w:rsidRPr="00367D4C">
              <w:tab/>
              <w:t>poziva k hitrejšemu imenovanju sodnikov z uporabo preglednih postopkov, ki temeljijo na dosežkih, vključno z imenovanji na ustavno sodišče ter v sodni in tožilski svet;</w:t>
            </w:r>
          </w:p>
        </w:tc>
        <w:tc>
          <w:tcPr>
            <w:tcW w:w="4876" w:type="dxa"/>
            <w:tcBorders>
              <w:top w:val="nil"/>
              <w:left w:val="nil"/>
              <w:bottom w:val="nil"/>
              <w:right w:val="nil"/>
            </w:tcBorders>
          </w:tcPr>
          <w:p w14:paraId="4BC0E9C4" w14:textId="77777777" w:rsidR="00FE7000" w:rsidRPr="00367D4C" w:rsidRDefault="00FE7000" w:rsidP="004C23E1">
            <w:pPr>
              <w:pStyle w:val="Normal6a"/>
            </w:pPr>
            <w:r w:rsidRPr="00367D4C">
              <w:t>8.</w:t>
            </w:r>
            <w:r w:rsidRPr="00367D4C">
              <w:tab/>
              <w:t>poziva k hitrejšemu imenovanju sodnikov z uporabo preglednih postopkov, ki temeljijo na dosežkih, vključno z imenovanji na ustavno sodišče ter v sodni in tožilski svet</w:t>
            </w:r>
            <w:r w:rsidRPr="00367D4C">
              <w:rPr>
                <w:b/>
                <w:i/>
              </w:rPr>
              <w:t>, ter so v celoti usklajeni z zahtevanimi merili uspešnosti za zaprtje poglavja</w:t>
            </w:r>
            <w:r w:rsidRPr="00367D4C">
              <w:t xml:space="preserve">; </w:t>
            </w:r>
            <w:r w:rsidRPr="00367D4C">
              <w:rPr>
                <w:b/>
                <w:i/>
              </w:rPr>
              <w:t>je resno zaskrbljen, ker parlament v februarju znova ni izvedel glasovanja o sodniku ustavnega sodišča, ki ga je predlagal predsednik, saj tako še naprej zavlačuje polno delovanje ene najpomembnejših institucij, ki je odgovorna za varovanje pravne države in vključevanje v EU;</w:t>
            </w:r>
          </w:p>
        </w:tc>
      </w:tr>
    </w:tbl>
    <w:p w14:paraId="795D346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7B135C2" w14:textId="77777777" w:rsidR="00FE7000" w:rsidRPr="00367D4C" w:rsidRDefault="00FE7000" w:rsidP="00FE7000">
      <w:r w:rsidRPr="002F62D3">
        <w:rPr>
          <w:rStyle w:val="HideTWBExt"/>
        </w:rPr>
        <w:t>&lt;/Amend&gt;</w:t>
      </w:r>
    </w:p>
    <w:p w14:paraId="5D51A75B" w14:textId="79DDD0D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87</w:t>
      </w:r>
      <w:r w:rsidRPr="002F62D3">
        <w:rPr>
          <w:rStyle w:val="HideTWBExt"/>
          <w:b w:val="0"/>
        </w:rPr>
        <w:t>&lt;/NumAm&gt;</w:t>
      </w:r>
    </w:p>
    <w:p w14:paraId="208E2C2C"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09414CDC" w14:textId="77777777" w:rsidR="00FE7000" w:rsidRPr="00367D4C" w:rsidRDefault="00FE7000" w:rsidP="00FE7000">
      <w:pPr>
        <w:pStyle w:val="NormalBold"/>
      </w:pPr>
      <w:r w:rsidRPr="002F62D3">
        <w:rPr>
          <w:rStyle w:val="HideTWBExt"/>
          <w:b w:val="0"/>
        </w:rPr>
        <w:t>&lt;/RepeatBlock-By&gt;</w:t>
      </w:r>
    </w:p>
    <w:p w14:paraId="292E423B" w14:textId="3269279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EAF8EA6" w14:textId="77777777" w:rsidR="00FE7000" w:rsidRPr="00367D4C" w:rsidRDefault="00FE7000" w:rsidP="00FE7000">
      <w:pPr>
        <w:pStyle w:val="NormalBold"/>
      </w:pPr>
      <w:r w:rsidRPr="002F62D3">
        <w:rPr>
          <w:rStyle w:val="HideTWBExt"/>
          <w:b w:val="0"/>
        </w:rPr>
        <w:t>&lt;Article&gt;</w:t>
      </w:r>
      <w:r w:rsidRPr="00367D4C">
        <w:t>Odstavek 8</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95CB29B" w14:textId="77777777" w:rsidTr="004C23E1">
        <w:trPr>
          <w:trHeight w:hRule="exact" w:val="240"/>
          <w:jc w:val="center"/>
        </w:trPr>
        <w:tc>
          <w:tcPr>
            <w:tcW w:w="9752" w:type="dxa"/>
            <w:gridSpan w:val="2"/>
            <w:tcBorders>
              <w:top w:val="nil"/>
              <w:left w:val="nil"/>
              <w:bottom w:val="nil"/>
              <w:right w:val="nil"/>
            </w:tcBorders>
          </w:tcPr>
          <w:p w14:paraId="60005F81" w14:textId="77777777" w:rsidR="00FE7000" w:rsidRPr="00367D4C" w:rsidRDefault="00FE7000" w:rsidP="004C23E1"/>
        </w:tc>
      </w:tr>
      <w:tr w:rsidR="00AD1CAB" w:rsidRPr="00367D4C" w14:paraId="7EC1168C" w14:textId="77777777" w:rsidTr="004C23E1">
        <w:trPr>
          <w:trHeight w:val="240"/>
          <w:jc w:val="center"/>
        </w:trPr>
        <w:tc>
          <w:tcPr>
            <w:tcW w:w="4876" w:type="dxa"/>
            <w:tcBorders>
              <w:top w:val="nil"/>
              <w:left w:val="nil"/>
              <w:bottom w:val="nil"/>
              <w:right w:val="nil"/>
            </w:tcBorders>
          </w:tcPr>
          <w:p w14:paraId="443C9683" w14:textId="5918E9BB"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366EDE3" w14:textId="50D86906" w:rsidR="00FE7000" w:rsidRPr="00367D4C" w:rsidRDefault="00FE7000" w:rsidP="004C23E1">
            <w:pPr>
              <w:pStyle w:val="AmColumnHeading"/>
            </w:pPr>
            <w:r w:rsidRPr="00367D4C">
              <w:t>Predlog spremembe</w:t>
            </w:r>
          </w:p>
        </w:tc>
      </w:tr>
      <w:tr w:rsidR="00AD1CAB" w:rsidRPr="00367D4C" w14:paraId="6DC2848C" w14:textId="77777777" w:rsidTr="004C23E1">
        <w:trPr>
          <w:jc w:val="center"/>
        </w:trPr>
        <w:tc>
          <w:tcPr>
            <w:tcW w:w="4876" w:type="dxa"/>
            <w:tcBorders>
              <w:top w:val="nil"/>
              <w:left w:val="nil"/>
              <w:bottom w:val="nil"/>
              <w:right w:val="nil"/>
            </w:tcBorders>
          </w:tcPr>
          <w:p w14:paraId="508AE714" w14:textId="77777777" w:rsidR="00FE7000" w:rsidRPr="00367D4C" w:rsidRDefault="00FE7000" w:rsidP="004C23E1">
            <w:pPr>
              <w:pStyle w:val="Normal6a"/>
            </w:pPr>
            <w:r w:rsidRPr="00367D4C">
              <w:t>8.</w:t>
            </w:r>
            <w:r w:rsidRPr="00367D4C">
              <w:tab/>
              <w:t>poziva k hitrejšemu imenovanju sodnikov z uporabo preglednih postopkov, ki temeljijo na dosežkih, vključno z imenovanji na ustavno sodišče ter v sodni in tožilski svet;</w:t>
            </w:r>
          </w:p>
        </w:tc>
        <w:tc>
          <w:tcPr>
            <w:tcW w:w="4876" w:type="dxa"/>
            <w:tcBorders>
              <w:top w:val="nil"/>
              <w:left w:val="nil"/>
              <w:bottom w:val="nil"/>
              <w:right w:val="nil"/>
            </w:tcBorders>
          </w:tcPr>
          <w:p w14:paraId="7BCFCB98" w14:textId="77777777" w:rsidR="00FE7000" w:rsidRPr="00367D4C" w:rsidRDefault="00FE7000" w:rsidP="004C23E1">
            <w:pPr>
              <w:pStyle w:val="Normal6a"/>
            </w:pPr>
            <w:r w:rsidRPr="00367D4C">
              <w:t>8.</w:t>
            </w:r>
            <w:r w:rsidRPr="00367D4C">
              <w:tab/>
              <w:t xml:space="preserve">poziva k hitrejšemu imenovanju sodnikov z uporabo preglednih postopkov, ki temeljijo na dosežkih, vključno z imenovanji na ustavno sodišče ter v sodni in tožilski svet </w:t>
            </w:r>
            <w:r w:rsidRPr="00367D4C">
              <w:rPr>
                <w:b/>
                <w:i/>
              </w:rPr>
              <w:t>s postopki, ki strogo temeljijo na dosežkih, strokovnem znanju in izkušnjah ter integriteti in so popolnoma neodvisni od političnih vplivov</w:t>
            </w:r>
            <w:r w:rsidRPr="00367D4C">
              <w:t>;</w:t>
            </w:r>
          </w:p>
        </w:tc>
      </w:tr>
    </w:tbl>
    <w:p w14:paraId="5A63D24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42873C38" w14:textId="77777777" w:rsidR="00FE7000" w:rsidRPr="00367D4C" w:rsidRDefault="00FE7000" w:rsidP="00FE7000">
      <w:r w:rsidRPr="002F62D3">
        <w:rPr>
          <w:rStyle w:val="HideTWBExt"/>
        </w:rPr>
        <w:t>&lt;/Amend&gt;</w:t>
      </w:r>
    </w:p>
    <w:p w14:paraId="30EEB87E" w14:textId="260E8C1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88</w:t>
      </w:r>
      <w:r w:rsidRPr="002F62D3">
        <w:rPr>
          <w:rStyle w:val="HideTWBExt"/>
          <w:b w:val="0"/>
        </w:rPr>
        <w:t>&lt;/NumAm&gt;</w:t>
      </w:r>
    </w:p>
    <w:p w14:paraId="51287EA2"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198EE3EC" w14:textId="77777777" w:rsidR="00FE7000" w:rsidRPr="00367D4C" w:rsidRDefault="00FE7000" w:rsidP="00FE7000">
      <w:pPr>
        <w:pStyle w:val="NormalBold"/>
      </w:pPr>
      <w:r w:rsidRPr="002F62D3">
        <w:rPr>
          <w:rStyle w:val="HideTWBExt"/>
          <w:b w:val="0"/>
        </w:rPr>
        <w:t>&lt;/RepeatBlock-By&gt;</w:t>
      </w:r>
    </w:p>
    <w:p w14:paraId="19CA8AC3" w14:textId="4306B51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A3A0CE5" w14:textId="77777777" w:rsidR="00FE7000" w:rsidRPr="00367D4C" w:rsidRDefault="00FE7000" w:rsidP="00FE7000">
      <w:pPr>
        <w:pStyle w:val="NormalBold"/>
      </w:pPr>
      <w:r w:rsidRPr="002F62D3">
        <w:rPr>
          <w:rStyle w:val="HideTWBExt"/>
          <w:b w:val="0"/>
        </w:rPr>
        <w:t>&lt;Article&gt;</w:t>
      </w:r>
      <w:r w:rsidRPr="00367D4C">
        <w:t>Odstavek 8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E30BB8C" w14:textId="77777777" w:rsidTr="004C23E1">
        <w:trPr>
          <w:trHeight w:hRule="exact" w:val="240"/>
          <w:jc w:val="center"/>
        </w:trPr>
        <w:tc>
          <w:tcPr>
            <w:tcW w:w="9752" w:type="dxa"/>
            <w:gridSpan w:val="2"/>
            <w:tcBorders>
              <w:top w:val="nil"/>
              <w:left w:val="nil"/>
              <w:bottom w:val="nil"/>
              <w:right w:val="nil"/>
            </w:tcBorders>
          </w:tcPr>
          <w:p w14:paraId="700D6D8D" w14:textId="77777777" w:rsidR="00FE7000" w:rsidRPr="00367D4C" w:rsidRDefault="00FE7000" w:rsidP="004C23E1"/>
        </w:tc>
      </w:tr>
      <w:tr w:rsidR="00AD1CAB" w:rsidRPr="00367D4C" w14:paraId="40A28E8D" w14:textId="77777777" w:rsidTr="004C23E1">
        <w:trPr>
          <w:trHeight w:val="240"/>
          <w:jc w:val="center"/>
        </w:trPr>
        <w:tc>
          <w:tcPr>
            <w:tcW w:w="4876" w:type="dxa"/>
            <w:tcBorders>
              <w:top w:val="nil"/>
              <w:left w:val="nil"/>
              <w:bottom w:val="nil"/>
              <w:right w:val="nil"/>
            </w:tcBorders>
          </w:tcPr>
          <w:p w14:paraId="3E97D77B" w14:textId="6E5BE897"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232598E" w14:textId="24D538D1" w:rsidR="00FE7000" w:rsidRPr="00367D4C" w:rsidRDefault="00FE7000" w:rsidP="004C23E1">
            <w:pPr>
              <w:pStyle w:val="AmColumnHeading"/>
            </w:pPr>
            <w:r w:rsidRPr="00367D4C">
              <w:t>Predlog spremembe</w:t>
            </w:r>
          </w:p>
        </w:tc>
      </w:tr>
      <w:tr w:rsidR="00AD1CAB" w:rsidRPr="00367D4C" w14:paraId="63B29505" w14:textId="77777777" w:rsidTr="004C23E1">
        <w:trPr>
          <w:jc w:val="center"/>
        </w:trPr>
        <w:tc>
          <w:tcPr>
            <w:tcW w:w="4876" w:type="dxa"/>
            <w:tcBorders>
              <w:top w:val="nil"/>
              <w:left w:val="nil"/>
              <w:bottom w:val="nil"/>
              <w:right w:val="nil"/>
            </w:tcBorders>
          </w:tcPr>
          <w:p w14:paraId="37439BA1" w14:textId="77777777" w:rsidR="00FE7000" w:rsidRPr="00367D4C" w:rsidRDefault="00FE7000" w:rsidP="004C23E1">
            <w:pPr>
              <w:pStyle w:val="Normal6a"/>
            </w:pPr>
          </w:p>
        </w:tc>
        <w:tc>
          <w:tcPr>
            <w:tcW w:w="4876" w:type="dxa"/>
            <w:tcBorders>
              <w:top w:val="nil"/>
              <w:left w:val="nil"/>
              <w:bottom w:val="nil"/>
              <w:right w:val="nil"/>
            </w:tcBorders>
          </w:tcPr>
          <w:p w14:paraId="37B63240" w14:textId="77777777" w:rsidR="00FE7000" w:rsidRPr="00367D4C" w:rsidRDefault="00FE7000" w:rsidP="004C23E1">
            <w:pPr>
              <w:pStyle w:val="Normal6a"/>
            </w:pPr>
            <w:r w:rsidRPr="00367D4C">
              <w:rPr>
                <w:b/>
                <w:i/>
              </w:rPr>
              <w:t>8a.</w:t>
            </w:r>
            <w:r w:rsidRPr="00367D4C">
              <w:tab/>
            </w:r>
            <w:r w:rsidRPr="00367D4C">
              <w:rPr>
                <w:b/>
                <w:i/>
              </w:rPr>
              <w:t>poudarja, da ima popolnoma delujoče ustavno sodišče osrednjo vlogo pri stabilnosti pravnega reda in volilnega okvira; poziva stranke, naj na podlagi medsebojnega soglasja pravočasno imenujejo kvalificirane sodnike, da se prepreči ohromitev institucij;</w:t>
            </w:r>
          </w:p>
        </w:tc>
      </w:tr>
    </w:tbl>
    <w:p w14:paraId="550BBD8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E71CBCA" w14:textId="77777777" w:rsidR="00FE7000" w:rsidRPr="00367D4C" w:rsidRDefault="00FE7000" w:rsidP="00FE7000">
      <w:r w:rsidRPr="002F62D3">
        <w:rPr>
          <w:rStyle w:val="HideTWBExt"/>
        </w:rPr>
        <w:t>&lt;/Amend&gt;</w:t>
      </w:r>
    </w:p>
    <w:p w14:paraId="2F685F17" w14:textId="149440D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89</w:t>
      </w:r>
      <w:r w:rsidRPr="002F62D3">
        <w:rPr>
          <w:rStyle w:val="HideTWBExt"/>
          <w:b w:val="0"/>
        </w:rPr>
        <w:t>&lt;/NumAm&gt;</w:t>
      </w:r>
    </w:p>
    <w:p w14:paraId="5214C3E1" w14:textId="6A2481DC" w:rsidR="00FE7000" w:rsidRPr="00367D4C" w:rsidRDefault="00FE7000" w:rsidP="00FE7000">
      <w:pPr>
        <w:pStyle w:val="NormalBold"/>
      </w:pPr>
      <w:r w:rsidRPr="002F62D3">
        <w:rPr>
          <w:rStyle w:val="HideTWBExt"/>
          <w:b w:val="0"/>
        </w:rPr>
        <w:t>&lt;RepeatBlock-By&gt;&lt;Members&gt;</w:t>
      </w:r>
      <w:r w:rsidRPr="00367D4C">
        <w:t>Jorgos Jeorju (Giorgos Georgiou)</w:t>
      </w:r>
      <w:r w:rsidRPr="002F62D3">
        <w:rPr>
          <w:rStyle w:val="HideTWBExt"/>
          <w:b w:val="0"/>
        </w:rPr>
        <w:t>&lt;/Members&gt;</w:t>
      </w:r>
    </w:p>
    <w:p w14:paraId="01AB765E" w14:textId="77777777" w:rsidR="00FE7000" w:rsidRPr="00367D4C" w:rsidRDefault="00FE7000" w:rsidP="00FE7000">
      <w:pPr>
        <w:pStyle w:val="NormalBold"/>
      </w:pPr>
      <w:r w:rsidRPr="002F62D3">
        <w:rPr>
          <w:rStyle w:val="HideTWBExt"/>
          <w:b w:val="0"/>
        </w:rPr>
        <w:t>&lt;/RepeatBlock-By&gt;</w:t>
      </w:r>
    </w:p>
    <w:p w14:paraId="29E8AFA5" w14:textId="268C25D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EA708F6" w14:textId="77777777" w:rsidR="00FE7000" w:rsidRPr="00367D4C" w:rsidRDefault="00FE7000" w:rsidP="00FE7000">
      <w:pPr>
        <w:pStyle w:val="NormalBold"/>
      </w:pPr>
      <w:r w:rsidRPr="002F62D3">
        <w:rPr>
          <w:rStyle w:val="HideTWBExt"/>
          <w:b w:val="0"/>
        </w:rPr>
        <w:t>&lt;Article&gt;</w:t>
      </w:r>
      <w:r w:rsidRPr="00367D4C">
        <w:t>Odstavek 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7E57FB7" w14:textId="77777777" w:rsidTr="004C23E1">
        <w:trPr>
          <w:trHeight w:hRule="exact" w:val="240"/>
          <w:jc w:val="center"/>
        </w:trPr>
        <w:tc>
          <w:tcPr>
            <w:tcW w:w="9752" w:type="dxa"/>
            <w:gridSpan w:val="2"/>
            <w:tcBorders>
              <w:top w:val="nil"/>
              <w:left w:val="nil"/>
              <w:bottom w:val="nil"/>
              <w:right w:val="nil"/>
            </w:tcBorders>
          </w:tcPr>
          <w:p w14:paraId="490FA2CD" w14:textId="77777777" w:rsidR="00FE7000" w:rsidRPr="00367D4C" w:rsidRDefault="00FE7000" w:rsidP="004C23E1"/>
        </w:tc>
      </w:tr>
      <w:tr w:rsidR="00AD1CAB" w:rsidRPr="00367D4C" w14:paraId="466EDD8D" w14:textId="77777777" w:rsidTr="004C23E1">
        <w:trPr>
          <w:trHeight w:val="240"/>
          <w:jc w:val="center"/>
        </w:trPr>
        <w:tc>
          <w:tcPr>
            <w:tcW w:w="4876" w:type="dxa"/>
            <w:tcBorders>
              <w:top w:val="nil"/>
              <w:left w:val="nil"/>
              <w:bottom w:val="nil"/>
              <w:right w:val="nil"/>
            </w:tcBorders>
          </w:tcPr>
          <w:p w14:paraId="3A61893D" w14:textId="70750C5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ADAC971" w14:textId="0013AB05" w:rsidR="00FE7000" w:rsidRPr="00367D4C" w:rsidRDefault="00FE7000" w:rsidP="004C23E1">
            <w:pPr>
              <w:pStyle w:val="AmColumnHeading"/>
            </w:pPr>
            <w:r w:rsidRPr="00367D4C">
              <w:t>Predlog spremembe</w:t>
            </w:r>
          </w:p>
        </w:tc>
      </w:tr>
      <w:tr w:rsidR="00AD1CAB" w:rsidRPr="00367D4C" w14:paraId="5B6ADB6E" w14:textId="77777777" w:rsidTr="004C23E1">
        <w:trPr>
          <w:jc w:val="center"/>
        </w:trPr>
        <w:tc>
          <w:tcPr>
            <w:tcW w:w="4876" w:type="dxa"/>
            <w:tcBorders>
              <w:top w:val="nil"/>
              <w:left w:val="nil"/>
              <w:bottom w:val="nil"/>
              <w:right w:val="nil"/>
            </w:tcBorders>
          </w:tcPr>
          <w:p w14:paraId="26363A79" w14:textId="77777777" w:rsidR="00FE7000" w:rsidRPr="00367D4C" w:rsidRDefault="00FE7000" w:rsidP="004C23E1">
            <w:pPr>
              <w:pStyle w:val="Normal6a"/>
            </w:pPr>
            <w:r w:rsidRPr="00367D4C">
              <w:t>9.</w:t>
            </w:r>
            <w:r w:rsidRPr="00367D4C">
              <w:tab/>
              <w:t xml:space="preserve">poziva Črno goro, naj svoj pravni okvir še naprej usklajuje </w:t>
            </w:r>
            <w:r w:rsidRPr="00367D4C">
              <w:rPr>
                <w:b/>
                <w:i/>
              </w:rPr>
              <w:t>s</w:t>
            </w:r>
            <w:r w:rsidRPr="00367D4C">
              <w:t xml:space="preserve"> pravnim redom EU in evropskimi standardi o neodvisnosti, odgovornosti, nepristranskosti, integriteti in strokovnosti sodstva ter izvede preostala priporočila; poziva k večji učinkovitosti pravosodnega sistema, vključno z zmanjšanjem zaostankov, zlasti na področju korupcije in organiziranega kriminala;</w:t>
            </w:r>
          </w:p>
        </w:tc>
        <w:tc>
          <w:tcPr>
            <w:tcW w:w="4876" w:type="dxa"/>
            <w:tcBorders>
              <w:top w:val="nil"/>
              <w:left w:val="nil"/>
              <w:bottom w:val="nil"/>
              <w:right w:val="nil"/>
            </w:tcBorders>
          </w:tcPr>
          <w:p w14:paraId="096DFC0B" w14:textId="77777777" w:rsidR="00FE7000" w:rsidRPr="00367D4C" w:rsidRDefault="00FE7000" w:rsidP="004C23E1">
            <w:pPr>
              <w:pStyle w:val="Normal6a"/>
            </w:pPr>
            <w:r w:rsidRPr="00367D4C">
              <w:t>9.</w:t>
            </w:r>
            <w:r w:rsidRPr="00367D4C">
              <w:tab/>
              <w:t xml:space="preserve">poziva Črno goro, naj svoj pravni okvir še naprej usklajuje </w:t>
            </w:r>
            <w:r w:rsidRPr="00367D4C">
              <w:rPr>
                <w:b/>
                <w:i/>
              </w:rPr>
              <w:t>z mednarodnimi pravnimi standardi,</w:t>
            </w:r>
            <w:r w:rsidRPr="00367D4C">
              <w:t xml:space="preserve"> pravnim redom EU in evropskimi standardi o neodvisnosti, </w:t>
            </w:r>
            <w:r w:rsidRPr="00367D4C">
              <w:rPr>
                <w:b/>
                <w:i/>
              </w:rPr>
              <w:t>institucionalni</w:t>
            </w:r>
            <w:r w:rsidRPr="00367D4C">
              <w:t xml:space="preserve"> odgovornosti, nepristranskosti, integriteti in strokovnosti sodstva ter izvede preostala priporočila; poziva k večji učinkovitosti pravosodnega sistema, vključno z zmanjšanjem zaostankov, zlasti na področju korupcije in organiziranega kriminala;</w:t>
            </w:r>
          </w:p>
        </w:tc>
      </w:tr>
    </w:tbl>
    <w:p w14:paraId="2D70F5F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198A087" w14:textId="77777777" w:rsidR="00FE7000" w:rsidRPr="00367D4C" w:rsidRDefault="00FE7000" w:rsidP="00FE7000">
      <w:r w:rsidRPr="002F62D3">
        <w:rPr>
          <w:rStyle w:val="HideTWBExt"/>
        </w:rPr>
        <w:t>&lt;/Amend&gt;</w:t>
      </w:r>
    </w:p>
    <w:p w14:paraId="5EBE1566" w14:textId="312C009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90</w:t>
      </w:r>
      <w:r w:rsidRPr="002F62D3">
        <w:rPr>
          <w:rStyle w:val="HideTWBExt"/>
          <w:b w:val="0"/>
        </w:rPr>
        <w:t>&lt;/NumAm&gt;</w:t>
      </w:r>
    </w:p>
    <w:p w14:paraId="3D47C864"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05DF721C"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68293E1D" w14:textId="77777777" w:rsidR="00FE7000" w:rsidRPr="00367D4C" w:rsidRDefault="00FE7000" w:rsidP="00FE7000">
      <w:pPr>
        <w:pStyle w:val="NormalBold"/>
      </w:pPr>
      <w:r w:rsidRPr="002F62D3">
        <w:rPr>
          <w:rStyle w:val="HideTWBExt"/>
          <w:b w:val="0"/>
        </w:rPr>
        <w:t>&lt;/RepeatBlock-By&gt;</w:t>
      </w:r>
    </w:p>
    <w:p w14:paraId="1140C33E" w14:textId="0D40026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C8ED9CB" w14:textId="77777777" w:rsidR="00FE7000" w:rsidRPr="00367D4C" w:rsidRDefault="00FE7000" w:rsidP="00FE7000">
      <w:pPr>
        <w:pStyle w:val="NormalBold"/>
      </w:pPr>
      <w:r w:rsidRPr="002F62D3">
        <w:rPr>
          <w:rStyle w:val="HideTWBExt"/>
          <w:b w:val="0"/>
        </w:rPr>
        <w:t>&lt;Article&gt;</w:t>
      </w:r>
      <w:r w:rsidRPr="00367D4C">
        <w:t>Odstavek 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1D54307" w14:textId="77777777" w:rsidTr="004C23E1">
        <w:trPr>
          <w:trHeight w:hRule="exact" w:val="240"/>
          <w:jc w:val="center"/>
        </w:trPr>
        <w:tc>
          <w:tcPr>
            <w:tcW w:w="9752" w:type="dxa"/>
            <w:gridSpan w:val="2"/>
            <w:tcBorders>
              <w:top w:val="nil"/>
              <w:left w:val="nil"/>
              <w:bottom w:val="nil"/>
              <w:right w:val="nil"/>
            </w:tcBorders>
          </w:tcPr>
          <w:p w14:paraId="0F462A66" w14:textId="77777777" w:rsidR="00FE7000" w:rsidRPr="00367D4C" w:rsidRDefault="00FE7000" w:rsidP="004C23E1"/>
        </w:tc>
      </w:tr>
      <w:tr w:rsidR="00AD1CAB" w:rsidRPr="00367D4C" w14:paraId="782C806B" w14:textId="77777777" w:rsidTr="004C23E1">
        <w:trPr>
          <w:trHeight w:val="240"/>
          <w:jc w:val="center"/>
        </w:trPr>
        <w:tc>
          <w:tcPr>
            <w:tcW w:w="4876" w:type="dxa"/>
            <w:tcBorders>
              <w:top w:val="nil"/>
              <w:left w:val="nil"/>
              <w:bottom w:val="nil"/>
              <w:right w:val="nil"/>
            </w:tcBorders>
          </w:tcPr>
          <w:p w14:paraId="3D793152" w14:textId="60E22A9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D65DF18" w14:textId="2B480FFD" w:rsidR="00FE7000" w:rsidRPr="00367D4C" w:rsidRDefault="00FE7000" w:rsidP="004C23E1">
            <w:pPr>
              <w:pStyle w:val="AmColumnHeading"/>
            </w:pPr>
            <w:r w:rsidRPr="00367D4C">
              <w:t>Predlog spremembe</w:t>
            </w:r>
          </w:p>
        </w:tc>
      </w:tr>
      <w:tr w:rsidR="00AD1CAB" w:rsidRPr="00367D4C" w14:paraId="61FC8CAA" w14:textId="77777777" w:rsidTr="004C23E1">
        <w:trPr>
          <w:jc w:val="center"/>
        </w:trPr>
        <w:tc>
          <w:tcPr>
            <w:tcW w:w="4876" w:type="dxa"/>
            <w:tcBorders>
              <w:top w:val="nil"/>
              <w:left w:val="nil"/>
              <w:bottom w:val="nil"/>
              <w:right w:val="nil"/>
            </w:tcBorders>
          </w:tcPr>
          <w:p w14:paraId="5E478DDE" w14:textId="77777777" w:rsidR="00FE7000" w:rsidRPr="00367D4C" w:rsidRDefault="00FE7000" w:rsidP="004C23E1">
            <w:pPr>
              <w:pStyle w:val="Normal6a"/>
            </w:pPr>
            <w:r w:rsidRPr="00367D4C">
              <w:t>9.</w:t>
            </w:r>
            <w:r w:rsidRPr="00367D4C">
              <w:tab/>
              <w:t>poziva Črno goro, naj svoj pravni okvir še naprej usklajuje s pravnim redom EU in evropskimi standardi o neodvisnosti, odgovornosti, nepristranskosti, integriteti in strokovnosti sodstva ter izvede preostala priporočila; poziva k večji učinkovitosti pravosodnega sistema, vključno z zmanjšanjem zaostankov, zlasti na področju korupcije in organiziranega kriminala;</w:t>
            </w:r>
          </w:p>
        </w:tc>
        <w:tc>
          <w:tcPr>
            <w:tcW w:w="4876" w:type="dxa"/>
            <w:tcBorders>
              <w:top w:val="nil"/>
              <w:left w:val="nil"/>
              <w:bottom w:val="nil"/>
              <w:right w:val="nil"/>
            </w:tcBorders>
          </w:tcPr>
          <w:p w14:paraId="7A1A675E" w14:textId="77777777" w:rsidR="00FE7000" w:rsidRPr="00367D4C" w:rsidRDefault="00FE7000" w:rsidP="004C23E1">
            <w:pPr>
              <w:pStyle w:val="Normal6a"/>
            </w:pPr>
            <w:r w:rsidRPr="00367D4C">
              <w:t>9.</w:t>
            </w:r>
            <w:r w:rsidRPr="00367D4C">
              <w:tab/>
              <w:t xml:space="preserve">poziva Črno goro, naj svoj pravni okvir še naprej usklajuje s pravnim redom EU in evropskimi standardi o neodvisnosti, odgovornosti, nepristranskosti, integriteti in strokovnosti sodstva ter izvede </w:t>
            </w:r>
            <w:r w:rsidRPr="00367D4C">
              <w:rPr>
                <w:b/>
                <w:i/>
              </w:rPr>
              <w:t>vsa</w:t>
            </w:r>
            <w:r w:rsidRPr="00367D4C">
              <w:t xml:space="preserve"> preostala priporočila; poziva k večji učinkovitosti pravosodnega sistema, vključno z zmanjšanjem zaostankov, zlasti na področju korupcije in organiziranega kriminala; </w:t>
            </w:r>
            <w:r w:rsidRPr="00367D4C">
              <w:rPr>
                <w:b/>
                <w:i/>
              </w:rPr>
              <w:t>opozarja, da je skladno z merili za zaprtje treba dokazati rezultate v praksi, med drugim z izboljšanimi pogoji dela, zadostnim številom zaposlenih in učinkovitim vodenjem zadev, saj vztrajne strukturne pomanjkljivosti še naprej vplivajo na učinkovitost sodstva;</w:t>
            </w:r>
          </w:p>
        </w:tc>
      </w:tr>
    </w:tbl>
    <w:p w14:paraId="30AD37F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049C3C6" w14:textId="77777777" w:rsidR="00FE7000" w:rsidRPr="00367D4C" w:rsidRDefault="00FE7000" w:rsidP="00FE7000">
      <w:r w:rsidRPr="002F62D3">
        <w:rPr>
          <w:rStyle w:val="HideTWBExt"/>
        </w:rPr>
        <w:t>&lt;/Amend&gt;</w:t>
      </w:r>
    </w:p>
    <w:p w14:paraId="6F2A8460" w14:textId="0B3840C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91</w:t>
      </w:r>
      <w:r w:rsidRPr="002F62D3">
        <w:rPr>
          <w:rStyle w:val="HideTWBExt"/>
          <w:b w:val="0"/>
        </w:rPr>
        <w:t>&lt;/NumAm&gt;</w:t>
      </w:r>
    </w:p>
    <w:p w14:paraId="4D2541CC" w14:textId="77777777" w:rsidR="00FE7000" w:rsidRPr="00367D4C" w:rsidRDefault="00FE7000" w:rsidP="00FE7000">
      <w:pPr>
        <w:pStyle w:val="NormalBold"/>
      </w:pPr>
      <w:r w:rsidRPr="002F62D3">
        <w:rPr>
          <w:rStyle w:val="HideTWBExt"/>
          <w:b w:val="0"/>
        </w:rPr>
        <w:t>&lt;RepeatBlock-By&gt;&lt;Members&gt;</w:t>
      </w:r>
      <w:r w:rsidRPr="00367D4C">
        <w:t>Şerban Dimitrie Sturdza</w:t>
      </w:r>
      <w:r w:rsidRPr="002F62D3">
        <w:rPr>
          <w:rStyle w:val="HideTWBExt"/>
          <w:b w:val="0"/>
        </w:rPr>
        <w:t>&lt;/Members&gt;</w:t>
      </w:r>
    </w:p>
    <w:p w14:paraId="295A10BE" w14:textId="77777777" w:rsidR="00FE7000" w:rsidRPr="00367D4C" w:rsidRDefault="00FE7000" w:rsidP="00FE7000">
      <w:pPr>
        <w:pStyle w:val="NormalBold"/>
      </w:pPr>
      <w:r w:rsidRPr="002F62D3">
        <w:rPr>
          <w:rStyle w:val="HideTWBExt"/>
          <w:b w:val="0"/>
        </w:rPr>
        <w:t>&lt;/RepeatBlock-By&gt;</w:t>
      </w:r>
    </w:p>
    <w:p w14:paraId="7F41167F" w14:textId="3A65541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F08FF4B" w14:textId="77777777" w:rsidR="00FE7000" w:rsidRPr="00367D4C" w:rsidRDefault="00FE7000" w:rsidP="00FE7000">
      <w:pPr>
        <w:pStyle w:val="NormalBold"/>
      </w:pPr>
      <w:r w:rsidRPr="002F62D3">
        <w:rPr>
          <w:rStyle w:val="HideTWBExt"/>
          <w:b w:val="0"/>
        </w:rPr>
        <w:t>&lt;Article&gt;</w:t>
      </w:r>
      <w:r w:rsidRPr="00367D4C">
        <w:t>Odstavek 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DA9C068" w14:textId="77777777" w:rsidTr="004C23E1">
        <w:trPr>
          <w:trHeight w:hRule="exact" w:val="240"/>
          <w:jc w:val="center"/>
        </w:trPr>
        <w:tc>
          <w:tcPr>
            <w:tcW w:w="9752" w:type="dxa"/>
            <w:gridSpan w:val="2"/>
            <w:tcBorders>
              <w:top w:val="nil"/>
              <w:left w:val="nil"/>
              <w:bottom w:val="nil"/>
              <w:right w:val="nil"/>
            </w:tcBorders>
          </w:tcPr>
          <w:p w14:paraId="1736D583" w14:textId="77777777" w:rsidR="00FE7000" w:rsidRPr="00367D4C" w:rsidRDefault="00FE7000" w:rsidP="004C23E1"/>
        </w:tc>
      </w:tr>
      <w:tr w:rsidR="00AD1CAB" w:rsidRPr="00367D4C" w14:paraId="73E14DE9" w14:textId="77777777" w:rsidTr="004C23E1">
        <w:trPr>
          <w:trHeight w:val="240"/>
          <w:jc w:val="center"/>
        </w:trPr>
        <w:tc>
          <w:tcPr>
            <w:tcW w:w="4876" w:type="dxa"/>
            <w:tcBorders>
              <w:top w:val="nil"/>
              <w:left w:val="nil"/>
              <w:bottom w:val="nil"/>
              <w:right w:val="nil"/>
            </w:tcBorders>
          </w:tcPr>
          <w:p w14:paraId="64472A00" w14:textId="28F0B67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9232223" w14:textId="32769B2D" w:rsidR="00FE7000" w:rsidRPr="00367D4C" w:rsidRDefault="00FE7000" w:rsidP="004C23E1">
            <w:pPr>
              <w:pStyle w:val="AmColumnHeading"/>
            </w:pPr>
            <w:r w:rsidRPr="00367D4C">
              <w:t>Predlog spremembe</w:t>
            </w:r>
          </w:p>
        </w:tc>
      </w:tr>
      <w:tr w:rsidR="00AD1CAB" w:rsidRPr="00367D4C" w14:paraId="015B1518" w14:textId="77777777" w:rsidTr="004C23E1">
        <w:trPr>
          <w:jc w:val="center"/>
        </w:trPr>
        <w:tc>
          <w:tcPr>
            <w:tcW w:w="4876" w:type="dxa"/>
            <w:tcBorders>
              <w:top w:val="nil"/>
              <w:left w:val="nil"/>
              <w:bottom w:val="nil"/>
              <w:right w:val="nil"/>
            </w:tcBorders>
          </w:tcPr>
          <w:p w14:paraId="2576E280" w14:textId="77777777" w:rsidR="00FE7000" w:rsidRPr="00367D4C" w:rsidRDefault="00FE7000" w:rsidP="004C23E1">
            <w:pPr>
              <w:pStyle w:val="Normal6a"/>
            </w:pPr>
            <w:r w:rsidRPr="00367D4C">
              <w:t>9.</w:t>
            </w:r>
            <w:r w:rsidRPr="00367D4C">
              <w:tab/>
              <w:t>poziva Črno goro, naj svoj pravni okvir še naprej usklajuje s pravnim redom EU in evropskimi standardi o neodvisnosti, odgovornosti, nepristranskosti, integriteti in strokovnosti sodstva ter izvede preostala priporočila; poziva k večji učinkovitosti pravosodnega sistema, vključno z zmanjšanjem zaostankov, zlasti na področju korupcije in organiziranega kriminala;</w:t>
            </w:r>
          </w:p>
        </w:tc>
        <w:tc>
          <w:tcPr>
            <w:tcW w:w="4876" w:type="dxa"/>
            <w:tcBorders>
              <w:top w:val="nil"/>
              <w:left w:val="nil"/>
              <w:bottom w:val="nil"/>
              <w:right w:val="nil"/>
            </w:tcBorders>
          </w:tcPr>
          <w:p w14:paraId="5CDC0FE8" w14:textId="77777777" w:rsidR="00FE7000" w:rsidRPr="00367D4C" w:rsidRDefault="00FE7000" w:rsidP="004C23E1">
            <w:pPr>
              <w:pStyle w:val="Normal6a"/>
            </w:pPr>
            <w:r w:rsidRPr="00367D4C">
              <w:t>9.</w:t>
            </w:r>
            <w:r w:rsidRPr="00367D4C">
              <w:tab/>
              <w:t xml:space="preserve">poziva Črno goro, naj svoj pravni okvir še naprej usklajuje s pravnim redom EU in evropskimi standardi o neodvisnosti, odgovornosti, nepristranskosti, integriteti in strokovnosti sodstva ter izvede preostala priporočila; poziva k večji učinkovitosti pravosodnega sistema, vključno z zmanjšanjem zaostankov, zlasti na področju korupcije in organiziranega kriminala; </w:t>
            </w:r>
            <w:r w:rsidRPr="00367D4C">
              <w:rPr>
                <w:b/>
                <w:i/>
              </w:rPr>
              <w:t>ugotavlja, da agencija za preprečevanje korupcije še naprej deluje z vrzelmi v vodstvenih funkcijah, omejenim številom zaposlenih in nezadostno finančno neodvisnostjo, kar omejuje njen skupni učinek, ter poziva, naj se sprejmejo ukrep za njeno popolno operativno, finančno in funkcionalno neodvisnost v skladu z evropskimi standardi;</w:t>
            </w:r>
          </w:p>
        </w:tc>
      </w:tr>
    </w:tbl>
    <w:p w14:paraId="1E44FD1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7ADCD6B" w14:textId="77777777" w:rsidR="00FE7000" w:rsidRPr="00367D4C" w:rsidRDefault="00FE7000" w:rsidP="00FE7000">
      <w:r w:rsidRPr="002F62D3">
        <w:rPr>
          <w:rStyle w:val="HideTWBExt"/>
        </w:rPr>
        <w:t>&lt;/Amend&gt;</w:t>
      </w:r>
    </w:p>
    <w:p w14:paraId="7204D79C" w14:textId="06704B14"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92</w:t>
      </w:r>
      <w:r w:rsidRPr="002F62D3">
        <w:rPr>
          <w:rStyle w:val="HideTWBExt"/>
          <w:b w:val="0"/>
        </w:rPr>
        <w:t>&lt;/NumAm&gt;</w:t>
      </w:r>
    </w:p>
    <w:p w14:paraId="3ED07B46"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5F161328" w14:textId="77777777" w:rsidR="00FE7000" w:rsidRPr="00367D4C" w:rsidRDefault="00FE7000" w:rsidP="00FE7000">
      <w:pPr>
        <w:pStyle w:val="NormalBold"/>
      </w:pPr>
      <w:r w:rsidRPr="002F62D3">
        <w:rPr>
          <w:rStyle w:val="HideTWBExt"/>
          <w:b w:val="0"/>
        </w:rPr>
        <w:t>&lt;/RepeatBlock-By&gt;</w:t>
      </w:r>
    </w:p>
    <w:p w14:paraId="6CE9C07E" w14:textId="7FC647F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E8A8F3E" w14:textId="77777777" w:rsidR="00FE7000" w:rsidRPr="00367D4C" w:rsidRDefault="00FE7000" w:rsidP="00FE7000">
      <w:pPr>
        <w:pStyle w:val="NormalBold"/>
      </w:pPr>
      <w:r w:rsidRPr="002F62D3">
        <w:rPr>
          <w:rStyle w:val="HideTWBExt"/>
          <w:b w:val="0"/>
        </w:rPr>
        <w:t>&lt;Article&gt;</w:t>
      </w:r>
      <w:r w:rsidRPr="00367D4C">
        <w:t>Odstavek 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508C35D" w14:textId="77777777" w:rsidTr="004C23E1">
        <w:trPr>
          <w:trHeight w:hRule="exact" w:val="240"/>
          <w:jc w:val="center"/>
        </w:trPr>
        <w:tc>
          <w:tcPr>
            <w:tcW w:w="9752" w:type="dxa"/>
            <w:gridSpan w:val="2"/>
            <w:tcBorders>
              <w:top w:val="nil"/>
              <w:left w:val="nil"/>
              <w:bottom w:val="nil"/>
              <w:right w:val="nil"/>
            </w:tcBorders>
          </w:tcPr>
          <w:p w14:paraId="04A625E7" w14:textId="77777777" w:rsidR="00FE7000" w:rsidRPr="00367D4C" w:rsidRDefault="00FE7000" w:rsidP="004C23E1"/>
        </w:tc>
      </w:tr>
      <w:tr w:rsidR="00AD1CAB" w:rsidRPr="00367D4C" w14:paraId="1759E228" w14:textId="77777777" w:rsidTr="004C23E1">
        <w:trPr>
          <w:trHeight w:val="240"/>
          <w:jc w:val="center"/>
        </w:trPr>
        <w:tc>
          <w:tcPr>
            <w:tcW w:w="4876" w:type="dxa"/>
            <w:tcBorders>
              <w:top w:val="nil"/>
              <w:left w:val="nil"/>
              <w:bottom w:val="nil"/>
              <w:right w:val="nil"/>
            </w:tcBorders>
          </w:tcPr>
          <w:p w14:paraId="6C3BCCAE" w14:textId="77A4DD2B"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D281FD4" w14:textId="5857FE9B" w:rsidR="00FE7000" w:rsidRPr="00367D4C" w:rsidRDefault="00FE7000" w:rsidP="004C23E1">
            <w:pPr>
              <w:pStyle w:val="AmColumnHeading"/>
            </w:pPr>
            <w:r w:rsidRPr="00367D4C">
              <w:t>Predlog spremembe</w:t>
            </w:r>
          </w:p>
        </w:tc>
      </w:tr>
      <w:tr w:rsidR="00AD1CAB" w:rsidRPr="00367D4C" w14:paraId="7C13FDC3" w14:textId="77777777" w:rsidTr="004C23E1">
        <w:trPr>
          <w:jc w:val="center"/>
        </w:trPr>
        <w:tc>
          <w:tcPr>
            <w:tcW w:w="4876" w:type="dxa"/>
            <w:tcBorders>
              <w:top w:val="nil"/>
              <w:left w:val="nil"/>
              <w:bottom w:val="nil"/>
              <w:right w:val="nil"/>
            </w:tcBorders>
          </w:tcPr>
          <w:p w14:paraId="6E45DFB6" w14:textId="77777777" w:rsidR="00FE7000" w:rsidRPr="00367D4C" w:rsidRDefault="00FE7000" w:rsidP="004C23E1">
            <w:pPr>
              <w:pStyle w:val="Normal6a"/>
            </w:pPr>
            <w:r w:rsidRPr="00367D4C">
              <w:t>9.</w:t>
            </w:r>
            <w:r w:rsidRPr="00367D4C">
              <w:tab/>
              <w:t>poziva Črno goro, naj svoj pravni okvir še naprej usklajuje s pravnim redom EU in evropskimi standardi o neodvisnosti, odgovornosti, nepristranskosti, integriteti in strokovnosti sodstva ter izvede preostala priporočila; poziva k večji učinkovitosti pravosodnega sistema, vključno z zmanjšanjem zaostankov, zlasti na področju korupcije in organiziranega kriminala;</w:t>
            </w:r>
          </w:p>
        </w:tc>
        <w:tc>
          <w:tcPr>
            <w:tcW w:w="4876" w:type="dxa"/>
            <w:tcBorders>
              <w:top w:val="nil"/>
              <w:left w:val="nil"/>
              <w:bottom w:val="nil"/>
              <w:right w:val="nil"/>
            </w:tcBorders>
          </w:tcPr>
          <w:p w14:paraId="09A43864" w14:textId="77777777" w:rsidR="00FE7000" w:rsidRPr="00367D4C" w:rsidRDefault="00FE7000" w:rsidP="004C23E1">
            <w:pPr>
              <w:pStyle w:val="Normal6a"/>
            </w:pPr>
            <w:r w:rsidRPr="00367D4C">
              <w:t>9.</w:t>
            </w:r>
            <w:r w:rsidRPr="00367D4C">
              <w:tab/>
              <w:t>poziva Črno goro, naj svoj pravni okvir še naprej usklajuje s pravnim redom EU in evropskimi standardi o neodvisnosti, odgovornosti, nepristranskosti, integriteti in strokovnosti sodstva ter izvede preostala priporočila; poziva k večji učinkovitosti pravosodnega sistema, vključno z zmanjšanjem zaostankov, zlasti na področju korupcije in organiziranega kriminala</w:t>
            </w:r>
            <w:r w:rsidRPr="00367D4C">
              <w:rPr>
                <w:b/>
                <w:i/>
              </w:rPr>
              <w:t>, kar je bistveno za krepitev zaupanja javnosti in izpolnjevanje pogojev za članstvo v EU</w:t>
            </w:r>
            <w:r w:rsidRPr="00367D4C">
              <w:t>;</w:t>
            </w:r>
          </w:p>
        </w:tc>
      </w:tr>
    </w:tbl>
    <w:p w14:paraId="25FB0CD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2B285645" w14:textId="77777777" w:rsidR="00FE7000" w:rsidRPr="00367D4C" w:rsidRDefault="00FE7000" w:rsidP="00FE7000">
      <w:r w:rsidRPr="002F62D3">
        <w:rPr>
          <w:rStyle w:val="HideTWBExt"/>
        </w:rPr>
        <w:t>&lt;/Amend&gt;</w:t>
      </w:r>
    </w:p>
    <w:p w14:paraId="24BF84FD" w14:textId="4D3EFE1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93</w:t>
      </w:r>
      <w:r w:rsidRPr="002F62D3">
        <w:rPr>
          <w:rStyle w:val="HideTWBExt"/>
          <w:b w:val="0"/>
        </w:rPr>
        <w:t>&lt;/NumAm&gt;</w:t>
      </w:r>
    </w:p>
    <w:p w14:paraId="625DA5EA" w14:textId="2A7EF17B"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3DB2F134" w14:textId="77777777" w:rsidR="00FE7000" w:rsidRPr="00367D4C" w:rsidRDefault="00FE7000" w:rsidP="00FE7000">
      <w:pPr>
        <w:pStyle w:val="NormalBold"/>
      </w:pPr>
      <w:r w:rsidRPr="002F62D3">
        <w:rPr>
          <w:rStyle w:val="HideTWBExt"/>
          <w:b w:val="0"/>
        </w:rPr>
        <w:t>&lt;/RepeatBlock-By&gt;</w:t>
      </w:r>
    </w:p>
    <w:p w14:paraId="14DC20A6" w14:textId="5DE43B34"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BDD4217" w14:textId="77777777" w:rsidR="00FE7000" w:rsidRPr="00367D4C" w:rsidRDefault="00FE7000" w:rsidP="00FE7000">
      <w:pPr>
        <w:pStyle w:val="NormalBold"/>
      </w:pPr>
      <w:r w:rsidRPr="002F62D3">
        <w:rPr>
          <w:rStyle w:val="HideTWBExt"/>
          <w:b w:val="0"/>
        </w:rPr>
        <w:t>&lt;Article&gt;</w:t>
      </w:r>
      <w:r w:rsidRPr="00367D4C">
        <w:t>Odstavek 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67DDE06" w14:textId="77777777" w:rsidTr="004C23E1">
        <w:trPr>
          <w:trHeight w:hRule="exact" w:val="240"/>
          <w:jc w:val="center"/>
        </w:trPr>
        <w:tc>
          <w:tcPr>
            <w:tcW w:w="9752" w:type="dxa"/>
            <w:gridSpan w:val="2"/>
            <w:tcBorders>
              <w:top w:val="nil"/>
              <w:left w:val="nil"/>
              <w:bottom w:val="nil"/>
              <w:right w:val="nil"/>
            </w:tcBorders>
          </w:tcPr>
          <w:p w14:paraId="523D58A0" w14:textId="77777777" w:rsidR="00FE7000" w:rsidRPr="00367D4C" w:rsidRDefault="00FE7000" w:rsidP="004C23E1"/>
        </w:tc>
      </w:tr>
      <w:tr w:rsidR="00AD1CAB" w:rsidRPr="00367D4C" w14:paraId="5967B071" w14:textId="77777777" w:rsidTr="004C23E1">
        <w:trPr>
          <w:trHeight w:val="240"/>
          <w:jc w:val="center"/>
        </w:trPr>
        <w:tc>
          <w:tcPr>
            <w:tcW w:w="4876" w:type="dxa"/>
            <w:tcBorders>
              <w:top w:val="nil"/>
              <w:left w:val="nil"/>
              <w:bottom w:val="nil"/>
              <w:right w:val="nil"/>
            </w:tcBorders>
          </w:tcPr>
          <w:p w14:paraId="75BB553B" w14:textId="7480DF53"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EC1BC75" w14:textId="056710E1" w:rsidR="00FE7000" w:rsidRPr="00367D4C" w:rsidRDefault="00FE7000" w:rsidP="004C23E1">
            <w:pPr>
              <w:pStyle w:val="AmColumnHeading"/>
            </w:pPr>
            <w:r w:rsidRPr="00367D4C">
              <w:t>Predlog spremembe</w:t>
            </w:r>
          </w:p>
        </w:tc>
      </w:tr>
      <w:tr w:rsidR="00AD1CAB" w:rsidRPr="00367D4C" w14:paraId="44492912" w14:textId="77777777" w:rsidTr="004C23E1">
        <w:trPr>
          <w:jc w:val="center"/>
        </w:trPr>
        <w:tc>
          <w:tcPr>
            <w:tcW w:w="4876" w:type="dxa"/>
            <w:tcBorders>
              <w:top w:val="nil"/>
              <w:left w:val="nil"/>
              <w:bottom w:val="nil"/>
              <w:right w:val="nil"/>
            </w:tcBorders>
          </w:tcPr>
          <w:p w14:paraId="79E8B404" w14:textId="77777777" w:rsidR="00FE7000" w:rsidRPr="00367D4C" w:rsidRDefault="00FE7000" w:rsidP="004C23E1">
            <w:pPr>
              <w:pStyle w:val="Normal6a"/>
            </w:pPr>
            <w:r w:rsidRPr="00367D4C">
              <w:t>9.</w:t>
            </w:r>
            <w:r w:rsidRPr="00367D4C">
              <w:tab/>
              <w:t>poziva Črno goro, naj svoj pravni okvir še naprej usklajuje s pravnim redom EU in evropskimi standardi o neodvisnosti, odgovornosti, nepristranskosti, integriteti in strokovnosti sodstva ter izvede preostala priporočila; poziva k večji učinkovitosti pravosodnega sistema, vključno z zmanjšanjem zaostankov, zlasti na področju korupcije in organiziranega kriminala;</w:t>
            </w:r>
          </w:p>
        </w:tc>
        <w:tc>
          <w:tcPr>
            <w:tcW w:w="4876" w:type="dxa"/>
            <w:tcBorders>
              <w:top w:val="nil"/>
              <w:left w:val="nil"/>
              <w:bottom w:val="nil"/>
              <w:right w:val="nil"/>
            </w:tcBorders>
          </w:tcPr>
          <w:p w14:paraId="6F4EFCE7" w14:textId="77777777" w:rsidR="00FE7000" w:rsidRPr="00367D4C" w:rsidRDefault="00FE7000" w:rsidP="004C23E1">
            <w:pPr>
              <w:pStyle w:val="Normal6a"/>
            </w:pPr>
            <w:r w:rsidRPr="00367D4C">
              <w:t>9.</w:t>
            </w:r>
            <w:r w:rsidRPr="00367D4C">
              <w:tab/>
              <w:t xml:space="preserve">poziva Črno goro, naj svoj pravni okvir še naprej usklajuje s pravnim redom EU in evropskimi standardi o neodvisnosti, odgovornosti, nepristranskosti, integriteti in strokovnosti sodstva ter izvede preostala priporočila; poziva k večji učinkovitosti pravosodnega sistema, vključno z zmanjšanjem zaostankov, zlasti na področju korupcije in organiziranega kriminala; </w:t>
            </w:r>
            <w:r w:rsidRPr="00367D4C">
              <w:rPr>
                <w:b/>
                <w:i/>
              </w:rPr>
              <w:t>pozdravlja ukrepe za večjo privlačnost sodniških poklicev;</w:t>
            </w:r>
          </w:p>
        </w:tc>
      </w:tr>
    </w:tbl>
    <w:p w14:paraId="45B97AD2"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7A9979D" w14:textId="77777777" w:rsidR="00FE7000" w:rsidRPr="00367D4C" w:rsidRDefault="00FE7000" w:rsidP="00FE7000">
      <w:r w:rsidRPr="002F62D3">
        <w:rPr>
          <w:rStyle w:val="HideTWBExt"/>
        </w:rPr>
        <w:t>&lt;/Amend&gt;</w:t>
      </w:r>
    </w:p>
    <w:p w14:paraId="4E0F3690" w14:textId="6407A93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94</w:t>
      </w:r>
      <w:r w:rsidRPr="002F62D3">
        <w:rPr>
          <w:rStyle w:val="HideTWBExt"/>
          <w:b w:val="0"/>
        </w:rPr>
        <w:t>&lt;/NumAm&gt;</w:t>
      </w:r>
    </w:p>
    <w:p w14:paraId="38AD01AA"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602597F2"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1D42F9CE" w14:textId="77777777" w:rsidR="00FE7000" w:rsidRPr="00367D4C" w:rsidRDefault="00FE7000" w:rsidP="00FE7000">
      <w:pPr>
        <w:pStyle w:val="NormalBold"/>
      </w:pPr>
      <w:r w:rsidRPr="002F62D3">
        <w:rPr>
          <w:rStyle w:val="HideTWBExt"/>
          <w:b w:val="0"/>
        </w:rPr>
        <w:t>&lt;/RepeatBlock-By&gt;</w:t>
      </w:r>
    </w:p>
    <w:p w14:paraId="2D7613FA" w14:textId="66303EC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5E923E1" w14:textId="77777777" w:rsidR="00FE7000" w:rsidRPr="00367D4C" w:rsidRDefault="00FE7000" w:rsidP="00FE7000">
      <w:pPr>
        <w:pStyle w:val="NormalBold"/>
      </w:pPr>
      <w:r w:rsidRPr="002F62D3">
        <w:rPr>
          <w:rStyle w:val="HideTWBExt"/>
          <w:b w:val="0"/>
        </w:rPr>
        <w:t>&lt;Article&gt;</w:t>
      </w:r>
      <w:r w:rsidRPr="00367D4C">
        <w:t>Odstavek 9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382D26E" w14:textId="77777777" w:rsidTr="004C23E1">
        <w:trPr>
          <w:trHeight w:hRule="exact" w:val="240"/>
          <w:jc w:val="center"/>
        </w:trPr>
        <w:tc>
          <w:tcPr>
            <w:tcW w:w="9752" w:type="dxa"/>
            <w:gridSpan w:val="2"/>
            <w:tcBorders>
              <w:top w:val="nil"/>
              <w:left w:val="nil"/>
              <w:bottom w:val="nil"/>
              <w:right w:val="nil"/>
            </w:tcBorders>
          </w:tcPr>
          <w:p w14:paraId="7C124234" w14:textId="77777777" w:rsidR="00FE7000" w:rsidRPr="00367D4C" w:rsidRDefault="00FE7000" w:rsidP="004C23E1"/>
        </w:tc>
      </w:tr>
      <w:tr w:rsidR="00AD1CAB" w:rsidRPr="00367D4C" w14:paraId="3DD4030D" w14:textId="77777777" w:rsidTr="004C23E1">
        <w:trPr>
          <w:trHeight w:val="240"/>
          <w:jc w:val="center"/>
        </w:trPr>
        <w:tc>
          <w:tcPr>
            <w:tcW w:w="4876" w:type="dxa"/>
            <w:tcBorders>
              <w:top w:val="nil"/>
              <w:left w:val="nil"/>
              <w:bottom w:val="nil"/>
              <w:right w:val="nil"/>
            </w:tcBorders>
          </w:tcPr>
          <w:p w14:paraId="2CCFA472" w14:textId="652330B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4E48521" w14:textId="35BD5A35" w:rsidR="00FE7000" w:rsidRPr="00367D4C" w:rsidRDefault="00FE7000" w:rsidP="004C23E1">
            <w:pPr>
              <w:pStyle w:val="AmColumnHeading"/>
            </w:pPr>
            <w:r w:rsidRPr="00367D4C">
              <w:t>Predlog spremembe</w:t>
            </w:r>
          </w:p>
        </w:tc>
      </w:tr>
      <w:tr w:rsidR="00AD1CAB" w:rsidRPr="00367D4C" w14:paraId="0607A5FE" w14:textId="77777777" w:rsidTr="004C23E1">
        <w:trPr>
          <w:jc w:val="center"/>
        </w:trPr>
        <w:tc>
          <w:tcPr>
            <w:tcW w:w="4876" w:type="dxa"/>
            <w:tcBorders>
              <w:top w:val="nil"/>
              <w:left w:val="nil"/>
              <w:bottom w:val="nil"/>
              <w:right w:val="nil"/>
            </w:tcBorders>
          </w:tcPr>
          <w:p w14:paraId="0985EF2E" w14:textId="77777777" w:rsidR="00FE7000" w:rsidRPr="00367D4C" w:rsidRDefault="00FE7000" w:rsidP="004C23E1">
            <w:pPr>
              <w:pStyle w:val="Normal6a"/>
            </w:pPr>
          </w:p>
        </w:tc>
        <w:tc>
          <w:tcPr>
            <w:tcW w:w="4876" w:type="dxa"/>
            <w:tcBorders>
              <w:top w:val="nil"/>
              <w:left w:val="nil"/>
              <w:bottom w:val="nil"/>
              <w:right w:val="nil"/>
            </w:tcBorders>
          </w:tcPr>
          <w:p w14:paraId="723568F0" w14:textId="77777777" w:rsidR="00FE7000" w:rsidRPr="00367D4C" w:rsidRDefault="00FE7000" w:rsidP="004C23E1">
            <w:pPr>
              <w:pStyle w:val="Normal6a"/>
            </w:pPr>
            <w:r w:rsidRPr="00367D4C">
              <w:rPr>
                <w:b/>
                <w:i/>
              </w:rPr>
              <w:t>9a.</w:t>
            </w:r>
            <w:r w:rsidRPr="00367D4C">
              <w:tab/>
            </w:r>
            <w:r w:rsidRPr="00367D4C">
              <w:rPr>
                <w:b/>
                <w:i/>
              </w:rPr>
              <w:t>ugotavlja, da so pravni strokovnjaki iz civilne družbe izrazili resne pomisleke glede vsebine vladnih osnutkov sprememb v zvezi s tožilskim svetom, saj menijo, da se z njimi ne bo bistveno povečala njegova neodvisnost in da bi bilo morda celo težje zagotoviti resnično neodvisno članstvo; ugotavlja, da je bilo glasovanje o spremembah zakona o notranjih zadevah in zakona o nacionalni varnostni agenciji preloženo, saj so opozicija in pravni strokovnjaki iz civilne družbe ostro kritizirali tako njeno vsebino kot preglednost postopka; poziva vladajočo koalicijo, naj spoštuje pregledne postopke ter poskrbi za resnično sodelovanje in posvetovanje, zlasti o vseh zakonih v zvezi s procesom vključevanja v EU, z vsemi ustreznimi deležniki, tudi z opozicijo, pravnimi strokovnjaki in Evropsko komisijo;</w:t>
            </w:r>
          </w:p>
        </w:tc>
      </w:tr>
    </w:tbl>
    <w:p w14:paraId="6E77BCD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2946D75" w14:textId="77777777" w:rsidR="00FE7000" w:rsidRPr="00367D4C" w:rsidRDefault="00FE7000" w:rsidP="00FE7000">
      <w:r w:rsidRPr="002F62D3">
        <w:rPr>
          <w:rStyle w:val="HideTWBExt"/>
        </w:rPr>
        <w:t>&lt;/Amend&gt;</w:t>
      </w:r>
    </w:p>
    <w:p w14:paraId="34B8987B" w14:textId="224E00F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95</w:t>
      </w:r>
      <w:r w:rsidRPr="002F62D3">
        <w:rPr>
          <w:rStyle w:val="HideTWBExt"/>
          <w:b w:val="0"/>
        </w:rPr>
        <w:t>&lt;/NumAm&gt;</w:t>
      </w:r>
    </w:p>
    <w:p w14:paraId="28BE6DDE"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2C89A68E"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37C7654F" w14:textId="77777777" w:rsidR="00FE7000" w:rsidRPr="00367D4C" w:rsidRDefault="00FE7000" w:rsidP="00FE7000">
      <w:pPr>
        <w:pStyle w:val="NormalBold"/>
      </w:pPr>
      <w:r w:rsidRPr="002F62D3">
        <w:rPr>
          <w:rStyle w:val="HideTWBExt"/>
          <w:b w:val="0"/>
        </w:rPr>
        <w:t>&lt;/RepeatBlock-By&gt;</w:t>
      </w:r>
    </w:p>
    <w:p w14:paraId="77866BBA" w14:textId="6CA0F4F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ADFAB37" w14:textId="77777777" w:rsidR="00FE7000" w:rsidRPr="00367D4C" w:rsidRDefault="00FE7000" w:rsidP="00FE7000">
      <w:pPr>
        <w:pStyle w:val="NormalBold"/>
      </w:pPr>
      <w:r w:rsidRPr="002F62D3">
        <w:rPr>
          <w:rStyle w:val="HideTWBExt"/>
          <w:b w:val="0"/>
        </w:rPr>
        <w:t>&lt;Article&gt;</w:t>
      </w:r>
      <w:r w:rsidRPr="00367D4C">
        <w:t>Odstavek 9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54F4EB0" w14:textId="77777777" w:rsidTr="004C23E1">
        <w:trPr>
          <w:trHeight w:hRule="exact" w:val="240"/>
          <w:jc w:val="center"/>
        </w:trPr>
        <w:tc>
          <w:tcPr>
            <w:tcW w:w="9752" w:type="dxa"/>
            <w:gridSpan w:val="2"/>
            <w:tcBorders>
              <w:top w:val="nil"/>
              <w:left w:val="nil"/>
              <w:bottom w:val="nil"/>
              <w:right w:val="nil"/>
            </w:tcBorders>
          </w:tcPr>
          <w:p w14:paraId="71B84581" w14:textId="77777777" w:rsidR="00FE7000" w:rsidRPr="00367D4C" w:rsidRDefault="00FE7000" w:rsidP="004C23E1"/>
        </w:tc>
      </w:tr>
      <w:tr w:rsidR="00AD1CAB" w:rsidRPr="00367D4C" w14:paraId="0DBF2C90" w14:textId="77777777" w:rsidTr="004C23E1">
        <w:trPr>
          <w:trHeight w:val="240"/>
          <w:jc w:val="center"/>
        </w:trPr>
        <w:tc>
          <w:tcPr>
            <w:tcW w:w="4876" w:type="dxa"/>
            <w:tcBorders>
              <w:top w:val="nil"/>
              <w:left w:val="nil"/>
              <w:bottom w:val="nil"/>
              <w:right w:val="nil"/>
            </w:tcBorders>
          </w:tcPr>
          <w:p w14:paraId="0E8A9447" w14:textId="7B12C5E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5670F34" w14:textId="3A96A329" w:rsidR="00FE7000" w:rsidRPr="00367D4C" w:rsidRDefault="00FE7000" w:rsidP="004C23E1">
            <w:pPr>
              <w:pStyle w:val="AmColumnHeading"/>
            </w:pPr>
            <w:r w:rsidRPr="00367D4C">
              <w:t>Predlog spremembe</w:t>
            </w:r>
          </w:p>
        </w:tc>
      </w:tr>
      <w:tr w:rsidR="00AD1CAB" w:rsidRPr="00367D4C" w14:paraId="3BB94C83" w14:textId="77777777" w:rsidTr="004C23E1">
        <w:trPr>
          <w:jc w:val="center"/>
        </w:trPr>
        <w:tc>
          <w:tcPr>
            <w:tcW w:w="4876" w:type="dxa"/>
            <w:tcBorders>
              <w:top w:val="nil"/>
              <w:left w:val="nil"/>
              <w:bottom w:val="nil"/>
              <w:right w:val="nil"/>
            </w:tcBorders>
          </w:tcPr>
          <w:p w14:paraId="7A1D4EB9" w14:textId="77777777" w:rsidR="00FE7000" w:rsidRPr="00367D4C" w:rsidRDefault="00FE7000" w:rsidP="004C23E1">
            <w:pPr>
              <w:pStyle w:val="Normal6a"/>
            </w:pPr>
          </w:p>
        </w:tc>
        <w:tc>
          <w:tcPr>
            <w:tcW w:w="4876" w:type="dxa"/>
            <w:tcBorders>
              <w:top w:val="nil"/>
              <w:left w:val="nil"/>
              <w:bottom w:val="nil"/>
              <w:right w:val="nil"/>
            </w:tcBorders>
          </w:tcPr>
          <w:p w14:paraId="51621B2C" w14:textId="77777777" w:rsidR="00FE7000" w:rsidRPr="00367D4C" w:rsidRDefault="00FE7000" w:rsidP="004C23E1">
            <w:pPr>
              <w:pStyle w:val="Normal6a"/>
            </w:pPr>
            <w:r w:rsidRPr="00367D4C">
              <w:rPr>
                <w:b/>
                <w:i/>
              </w:rPr>
              <w:t>9b.</w:t>
            </w:r>
            <w:r w:rsidRPr="00367D4C">
              <w:tab/>
            </w:r>
            <w:r w:rsidRPr="00367D4C">
              <w:rPr>
                <w:b/>
                <w:i/>
              </w:rPr>
              <w:t>obžaluje znatno zamudo pri sprejemanju zakona o plačah in drugih pravicah sodnikov in državnih tožilcev ter poziva, naj se ga sprejme, da bi sodniki in tožilci imeli primerne, stabilne in predvidljive plače ter pogoje dela, ki so ključna varovala za njihovo neodvisnost in ustrezno delovanje pravosodnega sistema;</w:t>
            </w:r>
          </w:p>
        </w:tc>
      </w:tr>
    </w:tbl>
    <w:p w14:paraId="4EB91C2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E79C07D" w14:textId="77777777" w:rsidR="00FE7000" w:rsidRPr="00367D4C" w:rsidRDefault="00FE7000" w:rsidP="00FE7000">
      <w:r w:rsidRPr="002F62D3">
        <w:rPr>
          <w:rStyle w:val="HideTWBExt"/>
        </w:rPr>
        <w:t>&lt;/Amend&gt;</w:t>
      </w:r>
    </w:p>
    <w:p w14:paraId="14C643EC" w14:textId="1B842D5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96</w:t>
      </w:r>
      <w:r w:rsidRPr="002F62D3">
        <w:rPr>
          <w:rStyle w:val="HideTWBExt"/>
          <w:b w:val="0"/>
        </w:rPr>
        <w:t>&lt;/NumAm&gt;</w:t>
      </w:r>
    </w:p>
    <w:p w14:paraId="152879E5"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4CD912C5"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3EB1DB78" w14:textId="77777777" w:rsidR="00FE7000" w:rsidRPr="00367D4C" w:rsidRDefault="00FE7000" w:rsidP="00FE7000">
      <w:pPr>
        <w:pStyle w:val="NormalBold"/>
      </w:pPr>
      <w:r w:rsidRPr="002F62D3">
        <w:rPr>
          <w:rStyle w:val="HideTWBExt"/>
          <w:b w:val="0"/>
        </w:rPr>
        <w:t>&lt;/RepeatBlock-By&gt;</w:t>
      </w:r>
    </w:p>
    <w:p w14:paraId="483D6482" w14:textId="0EDC8BE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645A7DD" w14:textId="77777777" w:rsidR="00FE7000" w:rsidRPr="00367D4C" w:rsidRDefault="00FE7000" w:rsidP="00FE7000">
      <w:pPr>
        <w:pStyle w:val="NormalBold"/>
      </w:pPr>
      <w:r w:rsidRPr="002F62D3">
        <w:rPr>
          <w:rStyle w:val="HideTWBExt"/>
          <w:b w:val="0"/>
        </w:rPr>
        <w:t>&lt;Article&gt;</w:t>
      </w:r>
      <w:r w:rsidRPr="00367D4C">
        <w:t>Odstavek 9 c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4A03A1F" w14:textId="77777777" w:rsidTr="004C23E1">
        <w:trPr>
          <w:trHeight w:hRule="exact" w:val="240"/>
          <w:jc w:val="center"/>
        </w:trPr>
        <w:tc>
          <w:tcPr>
            <w:tcW w:w="9752" w:type="dxa"/>
            <w:gridSpan w:val="2"/>
            <w:tcBorders>
              <w:top w:val="nil"/>
              <w:left w:val="nil"/>
              <w:bottom w:val="nil"/>
              <w:right w:val="nil"/>
            </w:tcBorders>
          </w:tcPr>
          <w:p w14:paraId="6945C4EA" w14:textId="77777777" w:rsidR="00FE7000" w:rsidRPr="00367D4C" w:rsidRDefault="00FE7000" w:rsidP="004C23E1"/>
        </w:tc>
      </w:tr>
      <w:tr w:rsidR="00AD1CAB" w:rsidRPr="00367D4C" w14:paraId="3EC467A6" w14:textId="77777777" w:rsidTr="004C23E1">
        <w:trPr>
          <w:trHeight w:val="240"/>
          <w:jc w:val="center"/>
        </w:trPr>
        <w:tc>
          <w:tcPr>
            <w:tcW w:w="4876" w:type="dxa"/>
            <w:tcBorders>
              <w:top w:val="nil"/>
              <w:left w:val="nil"/>
              <w:bottom w:val="nil"/>
              <w:right w:val="nil"/>
            </w:tcBorders>
          </w:tcPr>
          <w:p w14:paraId="01E28D6F" w14:textId="24EDAA77"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B588A74" w14:textId="03302FEE" w:rsidR="00FE7000" w:rsidRPr="00367D4C" w:rsidRDefault="00FE7000" w:rsidP="004C23E1">
            <w:pPr>
              <w:pStyle w:val="AmColumnHeading"/>
            </w:pPr>
            <w:r w:rsidRPr="00367D4C">
              <w:t>Predlog spremembe</w:t>
            </w:r>
          </w:p>
        </w:tc>
      </w:tr>
      <w:tr w:rsidR="00AD1CAB" w:rsidRPr="00367D4C" w14:paraId="097BF9FD" w14:textId="77777777" w:rsidTr="004C23E1">
        <w:trPr>
          <w:jc w:val="center"/>
        </w:trPr>
        <w:tc>
          <w:tcPr>
            <w:tcW w:w="4876" w:type="dxa"/>
            <w:tcBorders>
              <w:top w:val="nil"/>
              <w:left w:val="nil"/>
              <w:bottom w:val="nil"/>
              <w:right w:val="nil"/>
            </w:tcBorders>
          </w:tcPr>
          <w:p w14:paraId="0FC91E41" w14:textId="77777777" w:rsidR="00FE7000" w:rsidRPr="00367D4C" w:rsidRDefault="00FE7000" w:rsidP="004C23E1">
            <w:pPr>
              <w:pStyle w:val="Normal6a"/>
            </w:pPr>
          </w:p>
        </w:tc>
        <w:tc>
          <w:tcPr>
            <w:tcW w:w="4876" w:type="dxa"/>
            <w:tcBorders>
              <w:top w:val="nil"/>
              <w:left w:val="nil"/>
              <w:bottom w:val="nil"/>
              <w:right w:val="nil"/>
            </w:tcBorders>
          </w:tcPr>
          <w:p w14:paraId="319A5A03" w14:textId="77777777" w:rsidR="00FE7000" w:rsidRPr="00367D4C" w:rsidRDefault="00FE7000" w:rsidP="004C23E1">
            <w:pPr>
              <w:pStyle w:val="Normal6a"/>
            </w:pPr>
            <w:r w:rsidRPr="00367D4C">
              <w:rPr>
                <w:b/>
                <w:i/>
              </w:rPr>
              <w:t>9c.</w:t>
            </w:r>
            <w:r w:rsidRPr="00367D4C">
              <w:tab/>
            </w:r>
            <w:r w:rsidRPr="00367D4C">
              <w:rPr>
                <w:b/>
                <w:i/>
              </w:rPr>
              <w:t>odločno obsoja pogoste politične in javne pritiske na sodnike in tožilce ter poziva pristojne institucije, naj se odzovejo hitro in učinkovito, da zaščitijo svojo neodvisnost in integriteto;</w:t>
            </w:r>
          </w:p>
        </w:tc>
      </w:tr>
    </w:tbl>
    <w:p w14:paraId="74320AA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ED01EF5" w14:textId="77777777" w:rsidR="00FE7000" w:rsidRPr="00367D4C" w:rsidRDefault="00FE7000" w:rsidP="00FE7000">
      <w:r w:rsidRPr="002F62D3">
        <w:rPr>
          <w:rStyle w:val="HideTWBExt"/>
        </w:rPr>
        <w:t>&lt;/Amend&gt;</w:t>
      </w:r>
    </w:p>
    <w:p w14:paraId="3246DD6F" w14:textId="0BD64E1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97</w:t>
      </w:r>
      <w:r w:rsidRPr="002F62D3">
        <w:rPr>
          <w:rStyle w:val="HideTWBExt"/>
          <w:b w:val="0"/>
        </w:rPr>
        <w:t>&lt;/NumAm&gt;</w:t>
      </w:r>
    </w:p>
    <w:p w14:paraId="63A9C83C" w14:textId="77777777" w:rsidR="00FE7000" w:rsidRPr="00367D4C" w:rsidRDefault="00FE7000" w:rsidP="00FE7000">
      <w:pPr>
        <w:pStyle w:val="NormalBold"/>
      </w:pPr>
      <w:r w:rsidRPr="002F62D3">
        <w:rPr>
          <w:rStyle w:val="HideTWBExt"/>
          <w:b w:val="0"/>
        </w:rPr>
        <w:t>&lt;RepeatBlock-By&gt;&lt;Members&gt;</w:t>
      </w:r>
      <w:r w:rsidRPr="00367D4C">
        <w:t>Alexander Sell</w:t>
      </w:r>
      <w:r w:rsidRPr="002F62D3">
        <w:rPr>
          <w:rStyle w:val="HideTWBExt"/>
          <w:b w:val="0"/>
        </w:rPr>
        <w:t>&lt;/Members&gt;</w:t>
      </w:r>
    </w:p>
    <w:p w14:paraId="037388A2" w14:textId="77777777" w:rsidR="00FE7000" w:rsidRPr="00367D4C" w:rsidRDefault="00FE7000" w:rsidP="00FE7000">
      <w:pPr>
        <w:pStyle w:val="NormalBold"/>
      </w:pPr>
      <w:r w:rsidRPr="002F62D3">
        <w:rPr>
          <w:rStyle w:val="HideTWBExt"/>
          <w:b w:val="0"/>
        </w:rPr>
        <w:t>&lt;/RepeatBlock-By&gt;</w:t>
      </w:r>
    </w:p>
    <w:p w14:paraId="024D525F" w14:textId="49E48CF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B5DBDBB" w14:textId="77777777" w:rsidR="00FE7000" w:rsidRPr="00367D4C" w:rsidRDefault="00FE7000" w:rsidP="00FE7000">
      <w:pPr>
        <w:pStyle w:val="NormalBold"/>
      </w:pPr>
      <w:r w:rsidRPr="002F62D3">
        <w:rPr>
          <w:rStyle w:val="HideTWBExt"/>
          <w:b w:val="0"/>
        </w:rPr>
        <w:t>&lt;Article&gt;</w:t>
      </w:r>
      <w:r w:rsidRPr="00367D4C">
        <w:t>Odstavek 10</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33F2322" w14:textId="77777777" w:rsidTr="004C23E1">
        <w:trPr>
          <w:trHeight w:hRule="exact" w:val="240"/>
          <w:jc w:val="center"/>
        </w:trPr>
        <w:tc>
          <w:tcPr>
            <w:tcW w:w="9752" w:type="dxa"/>
            <w:gridSpan w:val="2"/>
            <w:tcBorders>
              <w:top w:val="nil"/>
              <w:left w:val="nil"/>
              <w:bottom w:val="nil"/>
              <w:right w:val="nil"/>
            </w:tcBorders>
          </w:tcPr>
          <w:p w14:paraId="0644AA1F" w14:textId="77777777" w:rsidR="00FE7000" w:rsidRPr="00367D4C" w:rsidRDefault="00FE7000" w:rsidP="004C23E1"/>
        </w:tc>
      </w:tr>
      <w:tr w:rsidR="00AD1CAB" w:rsidRPr="00367D4C" w14:paraId="5A768013" w14:textId="77777777" w:rsidTr="004C23E1">
        <w:trPr>
          <w:trHeight w:val="240"/>
          <w:jc w:val="center"/>
        </w:trPr>
        <w:tc>
          <w:tcPr>
            <w:tcW w:w="4876" w:type="dxa"/>
            <w:tcBorders>
              <w:top w:val="nil"/>
              <w:left w:val="nil"/>
              <w:bottom w:val="nil"/>
              <w:right w:val="nil"/>
            </w:tcBorders>
          </w:tcPr>
          <w:p w14:paraId="783387D8" w14:textId="61603A1B"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BEF6805" w14:textId="1845EAD8" w:rsidR="00FE7000" w:rsidRPr="00367D4C" w:rsidRDefault="00FE7000" w:rsidP="004C23E1">
            <w:pPr>
              <w:pStyle w:val="AmColumnHeading"/>
            </w:pPr>
            <w:r w:rsidRPr="00367D4C">
              <w:t>Predlog spremembe</w:t>
            </w:r>
          </w:p>
        </w:tc>
      </w:tr>
      <w:tr w:rsidR="00AD1CAB" w:rsidRPr="00367D4C" w14:paraId="1D8E0019" w14:textId="77777777" w:rsidTr="004C23E1">
        <w:trPr>
          <w:jc w:val="center"/>
        </w:trPr>
        <w:tc>
          <w:tcPr>
            <w:tcW w:w="4876" w:type="dxa"/>
            <w:tcBorders>
              <w:top w:val="nil"/>
              <w:left w:val="nil"/>
              <w:bottom w:val="nil"/>
              <w:right w:val="nil"/>
            </w:tcBorders>
          </w:tcPr>
          <w:p w14:paraId="0F1C4746" w14:textId="77777777" w:rsidR="00FE7000" w:rsidRPr="00367D4C" w:rsidRDefault="00FE7000" w:rsidP="004C23E1">
            <w:pPr>
              <w:pStyle w:val="Normal6a"/>
            </w:pPr>
            <w:r w:rsidRPr="00367D4C">
              <w:t>10.</w:t>
            </w:r>
            <w:r w:rsidRPr="00367D4C">
              <w:tab/>
            </w:r>
            <w:r w:rsidRPr="00367D4C">
              <w:rPr>
                <w:b/>
                <w:i/>
              </w:rPr>
              <w:t>poziva Črno goro</w:t>
            </w:r>
            <w:r w:rsidRPr="00367D4C">
              <w:t xml:space="preserve">, </w:t>
            </w:r>
            <w:r w:rsidRPr="00367D4C">
              <w:rPr>
                <w:b/>
                <w:i/>
              </w:rPr>
              <w:t>naj izboljša proaktivno preiskovanje</w:t>
            </w:r>
            <w:r w:rsidRPr="00367D4C">
              <w:t xml:space="preserve"> in </w:t>
            </w:r>
            <w:r w:rsidRPr="00367D4C">
              <w:rPr>
                <w:b/>
                <w:i/>
              </w:rPr>
              <w:t>pregon</w:t>
            </w:r>
            <w:r w:rsidRPr="00367D4C">
              <w:t xml:space="preserve"> korupcije na visoki ravni ter </w:t>
            </w:r>
            <w:r w:rsidRPr="00367D4C">
              <w:rPr>
                <w:b/>
                <w:i/>
              </w:rPr>
              <w:t>okrepi zmogljivost</w:t>
            </w:r>
            <w:r w:rsidRPr="00367D4C">
              <w:t xml:space="preserve"> in </w:t>
            </w:r>
            <w:r w:rsidRPr="00367D4C">
              <w:rPr>
                <w:b/>
                <w:i/>
              </w:rPr>
              <w:t>uspešnost</w:t>
            </w:r>
            <w:r w:rsidRPr="00367D4C">
              <w:t xml:space="preserve"> pravosodnih in protikorupcijskih </w:t>
            </w:r>
            <w:r w:rsidRPr="00367D4C">
              <w:rPr>
                <w:b/>
                <w:i/>
              </w:rPr>
              <w:t>organov</w:t>
            </w:r>
            <w:r w:rsidRPr="00367D4C">
              <w:t>;</w:t>
            </w:r>
            <w:r w:rsidRPr="00367D4C">
              <w:rPr>
                <w:b/>
                <w:i/>
              </w:rPr>
              <w:t xml:space="preserve"> poziva k nadaljnjemu usklajevanju s pravnim redom</w:t>
            </w:r>
            <w:r w:rsidRPr="00367D4C">
              <w:t xml:space="preserve"> in </w:t>
            </w:r>
            <w:r w:rsidRPr="00367D4C">
              <w:rPr>
                <w:b/>
                <w:i/>
              </w:rPr>
              <w:t>standardi EU na področju boja proti korupciji ter odločno poziva Črno goro, naj obravnava preostala priporočila v zvezi s tem</w:t>
            </w:r>
            <w:r w:rsidRPr="00367D4C">
              <w:t>;</w:t>
            </w:r>
          </w:p>
        </w:tc>
        <w:tc>
          <w:tcPr>
            <w:tcW w:w="4876" w:type="dxa"/>
            <w:tcBorders>
              <w:top w:val="nil"/>
              <w:left w:val="nil"/>
              <w:bottom w:val="nil"/>
              <w:right w:val="nil"/>
            </w:tcBorders>
          </w:tcPr>
          <w:p w14:paraId="4AE71142" w14:textId="77777777" w:rsidR="00FE7000" w:rsidRPr="00367D4C" w:rsidRDefault="00FE7000" w:rsidP="004C23E1">
            <w:pPr>
              <w:pStyle w:val="Normal6a"/>
            </w:pPr>
            <w:r w:rsidRPr="00367D4C">
              <w:t>10.</w:t>
            </w:r>
            <w:r w:rsidRPr="00367D4C">
              <w:tab/>
            </w:r>
            <w:r w:rsidRPr="00367D4C">
              <w:rPr>
                <w:b/>
                <w:i/>
              </w:rPr>
              <w:t>meni, da je nesprejemljivo</w:t>
            </w:r>
            <w:r w:rsidRPr="00367D4C">
              <w:t xml:space="preserve">, </w:t>
            </w:r>
            <w:r w:rsidRPr="00367D4C">
              <w:rPr>
                <w:b/>
                <w:i/>
              </w:rPr>
              <w:t>da Črna gora še ni bistveno izboljšala proaktivnega preiskovanja</w:t>
            </w:r>
            <w:r w:rsidRPr="00367D4C">
              <w:t xml:space="preserve"> in </w:t>
            </w:r>
            <w:r w:rsidRPr="00367D4C">
              <w:rPr>
                <w:b/>
                <w:i/>
              </w:rPr>
              <w:t>pregona</w:t>
            </w:r>
            <w:r w:rsidRPr="00367D4C">
              <w:t xml:space="preserve"> korupcije na visoki ravni ter </w:t>
            </w:r>
            <w:r w:rsidRPr="00367D4C">
              <w:rPr>
                <w:b/>
                <w:i/>
              </w:rPr>
              <w:t>še ni ustrezno okrepila zmogljivosti</w:t>
            </w:r>
            <w:r w:rsidRPr="00367D4C">
              <w:t xml:space="preserve"> in </w:t>
            </w:r>
            <w:r w:rsidRPr="00367D4C">
              <w:rPr>
                <w:b/>
                <w:i/>
              </w:rPr>
              <w:t>učinkovitosti svojih</w:t>
            </w:r>
            <w:r w:rsidRPr="00367D4C">
              <w:t xml:space="preserve"> pravosodnih in protikorupcijskih </w:t>
            </w:r>
            <w:r w:rsidRPr="00367D4C">
              <w:rPr>
                <w:b/>
                <w:i/>
              </w:rPr>
              <w:t>institucij</w:t>
            </w:r>
            <w:r w:rsidRPr="00367D4C">
              <w:t>;</w:t>
            </w:r>
            <w:r w:rsidRPr="00367D4C">
              <w:rPr>
                <w:b/>
                <w:i/>
              </w:rPr>
              <w:t xml:space="preserve"> zato se sprašuje, ali je država pripravljena</w:t>
            </w:r>
            <w:r w:rsidRPr="00367D4C">
              <w:t xml:space="preserve"> in </w:t>
            </w:r>
            <w:r w:rsidRPr="00367D4C">
              <w:rPr>
                <w:b/>
                <w:i/>
              </w:rPr>
              <w:t>primerna za nadaljnje napredovanje v procesu pristopa k EU</w:t>
            </w:r>
            <w:r w:rsidRPr="00367D4C">
              <w:t>;</w:t>
            </w:r>
          </w:p>
        </w:tc>
      </w:tr>
    </w:tbl>
    <w:p w14:paraId="6BA680DE"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DAAB0EB" w14:textId="77777777" w:rsidR="00FE7000" w:rsidRPr="00367D4C" w:rsidRDefault="00FE7000" w:rsidP="00FE7000">
      <w:r w:rsidRPr="002F62D3">
        <w:rPr>
          <w:rStyle w:val="HideTWBExt"/>
        </w:rPr>
        <w:t>&lt;/Amend&gt;</w:t>
      </w:r>
    </w:p>
    <w:p w14:paraId="5A40BCB7" w14:textId="1C2E5DE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98</w:t>
      </w:r>
      <w:r w:rsidRPr="002F62D3">
        <w:rPr>
          <w:rStyle w:val="HideTWBExt"/>
          <w:b w:val="0"/>
        </w:rPr>
        <w:t>&lt;/NumAm&gt;</w:t>
      </w:r>
    </w:p>
    <w:p w14:paraId="0094A01C"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60CF0DAA" w14:textId="77777777" w:rsidR="00FE7000" w:rsidRPr="00367D4C" w:rsidRDefault="00FE7000" w:rsidP="00FE7000">
      <w:pPr>
        <w:pStyle w:val="NormalBold"/>
      </w:pPr>
      <w:r w:rsidRPr="002F62D3">
        <w:rPr>
          <w:rStyle w:val="HideTWBExt"/>
          <w:b w:val="0"/>
        </w:rPr>
        <w:t>&lt;/RepeatBlock-By&gt;</w:t>
      </w:r>
    </w:p>
    <w:p w14:paraId="024C1525" w14:textId="0745CFF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BD3D7FA" w14:textId="77777777" w:rsidR="00FE7000" w:rsidRPr="00367D4C" w:rsidRDefault="00FE7000" w:rsidP="00FE7000">
      <w:pPr>
        <w:pStyle w:val="NormalBold"/>
      </w:pPr>
      <w:r w:rsidRPr="002F62D3">
        <w:rPr>
          <w:rStyle w:val="HideTWBExt"/>
          <w:b w:val="0"/>
        </w:rPr>
        <w:t>&lt;Article&gt;</w:t>
      </w:r>
      <w:r w:rsidRPr="00367D4C">
        <w:t>Odstavek 10</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9AD19FB" w14:textId="77777777" w:rsidTr="004C23E1">
        <w:trPr>
          <w:trHeight w:hRule="exact" w:val="240"/>
          <w:jc w:val="center"/>
        </w:trPr>
        <w:tc>
          <w:tcPr>
            <w:tcW w:w="9752" w:type="dxa"/>
            <w:gridSpan w:val="2"/>
            <w:tcBorders>
              <w:top w:val="nil"/>
              <w:left w:val="nil"/>
              <w:bottom w:val="nil"/>
              <w:right w:val="nil"/>
            </w:tcBorders>
          </w:tcPr>
          <w:p w14:paraId="491159C1" w14:textId="77777777" w:rsidR="00FE7000" w:rsidRPr="00367D4C" w:rsidRDefault="00FE7000" w:rsidP="004C23E1"/>
        </w:tc>
      </w:tr>
      <w:tr w:rsidR="00AD1CAB" w:rsidRPr="00367D4C" w14:paraId="2FD94FBB" w14:textId="77777777" w:rsidTr="004C23E1">
        <w:trPr>
          <w:trHeight w:val="240"/>
          <w:jc w:val="center"/>
        </w:trPr>
        <w:tc>
          <w:tcPr>
            <w:tcW w:w="4876" w:type="dxa"/>
            <w:tcBorders>
              <w:top w:val="nil"/>
              <w:left w:val="nil"/>
              <w:bottom w:val="nil"/>
              <w:right w:val="nil"/>
            </w:tcBorders>
          </w:tcPr>
          <w:p w14:paraId="40CA75FE" w14:textId="58DC3B97"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21D79E0" w14:textId="57466434" w:rsidR="00FE7000" w:rsidRPr="00367D4C" w:rsidRDefault="00FE7000" w:rsidP="004C23E1">
            <w:pPr>
              <w:pStyle w:val="AmColumnHeading"/>
            </w:pPr>
            <w:r w:rsidRPr="00367D4C">
              <w:t>Predlog spremembe</w:t>
            </w:r>
          </w:p>
        </w:tc>
      </w:tr>
      <w:tr w:rsidR="00AD1CAB" w:rsidRPr="00367D4C" w14:paraId="24572811" w14:textId="77777777" w:rsidTr="004C23E1">
        <w:trPr>
          <w:jc w:val="center"/>
        </w:trPr>
        <w:tc>
          <w:tcPr>
            <w:tcW w:w="4876" w:type="dxa"/>
            <w:tcBorders>
              <w:top w:val="nil"/>
              <w:left w:val="nil"/>
              <w:bottom w:val="nil"/>
              <w:right w:val="nil"/>
            </w:tcBorders>
          </w:tcPr>
          <w:p w14:paraId="3ED48C1B" w14:textId="77777777" w:rsidR="00FE7000" w:rsidRPr="00367D4C" w:rsidRDefault="00FE7000" w:rsidP="004C23E1">
            <w:pPr>
              <w:pStyle w:val="Normal6a"/>
            </w:pPr>
            <w:r w:rsidRPr="00367D4C">
              <w:t>10.</w:t>
            </w:r>
            <w:r w:rsidRPr="00367D4C">
              <w:tab/>
              <w:t>poziva Črno goro, naj izboljša proaktivno preiskovanje in pregon korupcije na visoki ravni ter okrepi zmogljivost in uspešnost pravosodnih in protikorupcijskih organov; poziva k nadaljnjemu usklajevanju s pravnim redom in standardi EU na področju boja proti korupciji ter odločno poziva Črno goro, naj obravnava preostala priporočila v zvezi s tem;</w:t>
            </w:r>
          </w:p>
        </w:tc>
        <w:tc>
          <w:tcPr>
            <w:tcW w:w="4876" w:type="dxa"/>
            <w:tcBorders>
              <w:top w:val="nil"/>
              <w:left w:val="nil"/>
              <w:bottom w:val="nil"/>
              <w:right w:val="nil"/>
            </w:tcBorders>
          </w:tcPr>
          <w:p w14:paraId="7B0FB31C" w14:textId="77777777" w:rsidR="00FE7000" w:rsidRPr="00367D4C" w:rsidRDefault="00FE7000" w:rsidP="004C23E1">
            <w:pPr>
              <w:pStyle w:val="Normal6a"/>
            </w:pPr>
            <w:r w:rsidRPr="00367D4C">
              <w:t>10.</w:t>
            </w:r>
            <w:r w:rsidRPr="00367D4C">
              <w:tab/>
              <w:t xml:space="preserve">poziva Črno goro, naj izboljša proaktivno preiskovanje in pregon korupcije na visoki ravni ter okrepi zmogljivost in uspešnost pravosodnih in protikorupcijskih organov; poziva k nadaljnjemu usklajevanju s pravnim redom in standardi EU na področju boja proti korupciji ter odločno poziva Črno goro, naj obravnava preostala priporočila v zvezi s tem; </w:t>
            </w:r>
            <w:r w:rsidRPr="00367D4C">
              <w:rPr>
                <w:b/>
                <w:i/>
              </w:rPr>
              <w:t>izraža zaskrbljenost zaradi maloštevilnih obsodb v primerih korupcije ter milih kazni, ki krepijo občutek nekaznovanosti;</w:t>
            </w:r>
          </w:p>
        </w:tc>
      </w:tr>
    </w:tbl>
    <w:p w14:paraId="3EA8E76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70C2EC81" w14:textId="77777777" w:rsidR="00FE7000" w:rsidRPr="00367D4C" w:rsidRDefault="00FE7000" w:rsidP="00FE7000">
      <w:r w:rsidRPr="002F62D3">
        <w:rPr>
          <w:rStyle w:val="HideTWBExt"/>
        </w:rPr>
        <w:t>&lt;/Amend&gt;</w:t>
      </w:r>
    </w:p>
    <w:p w14:paraId="0223B036" w14:textId="16BF3DA7"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99</w:t>
      </w:r>
      <w:r w:rsidRPr="002F62D3">
        <w:rPr>
          <w:rStyle w:val="HideTWBExt"/>
          <w:b w:val="0"/>
        </w:rPr>
        <w:t>&lt;/NumAm&gt;</w:t>
      </w:r>
    </w:p>
    <w:p w14:paraId="2E2BBF37" w14:textId="7D57BD4F"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5F537247" w14:textId="77777777" w:rsidR="00FE7000" w:rsidRPr="00367D4C" w:rsidRDefault="00FE7000" w:rsidP="00FE7000">
      <w:pPr>
        <w:pStyle w:val="NormalBold"/>
      </w:pPr>
      <w:r w:rsidRPr="002F62D3">
        <w:rPr>
          <w:rStyle w:val="HideTWBExt"/>
          <w:b w:val="0"/>
        </w:rPr>
        <w:t>&lt;/RepeatBlock-By&gt;</w:t>
      </w:r>
    </w:p>
    <w:p w14:paraId="1F5401B6" w14:textId="5EDFF81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4D25684" w14:textId="77777777" w:rsidR="00FE7000" w:rsidRPr="00367D4C" w:rsidRDefault="00FE7000" w:rsidP="00FE7000">
      <w:pPr>
        <w:pStyle w:val="NormalBold"/>
      </w:pPr>
      <w:r w:rsidRPr="002F62D3">
        <w:rPr>
          <w:rStyle w:val="HideTWBExt"/>
          <w:b w:val="0"/>
        </w:rPr>
        <w:t>&lt;Article&gt;</w:t>
      </w:r>
      <w:r w:rsidRPr="00367D4C">
        <w:t>Odstavek 10</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E0A5866" w14:textId="77777777" w:rsidTr="004C23E1">
        <w:trPr>
          <w:trHeight w:hRule="exact" w:val="240"/>
          <w:jc w:val="center"/>
        </w:trPr>
        <w:tc>
          <w:tcPr>
            <w:tcW w:w="9752" w:type="dxa"/>
            <w:gridSpan w:val="2"/>
            <w:tcBorders>
              <w:top w:val="nil"/>
              <w:left w:val="nil"/>
              <w:bottom w:val="nil"/>
              <w:right w:val="nil"/>
            </w:tcBorders>
          </w:tcPr>
          <w:p w14:paraId="444DF705" w14:textId="77777777" w:rsidR="00FE7000" w:rsidRPr="00367D4C" w:rsidRDefault="00FE7000" w:rsidP="004C23E1"/>
        </w:tc>
      </w:tr>
      <w:tr w:rsidR="00AD1CAB" w:rsidRPr="00367D4C" w14:paraId="29E3CD19" w14:textId="77777777" w:rsidTr="004C23E1">
        <w:trPr>
          <w:trHeight w:val="240"/>
          <w:jc w:val="center"/>
        </w:trPr>
        <w:tc>
          <w:tcPr>
            <w:tcW w:w="4876" w:type="dxa"/>
            <w:tcBorders>
              <w:top w:val="nil"/>
              <w:left w:val="nil"/>
              <w:bottom w:val="nil"/>
              <w:right w:val="nil"/>
            </w:tcBorders>
          </w:tcPr>
          <w:p w14:paraId="6DEE3C3C" w14:textId="7CC8D252"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789BB50" w14:textId="259DC62A" w:rsidR="00FE7000" w:rsidRPr="00367D4C" w:rsidRDefault="00FE7000" w:rsidP="004C23E1">
            <w:pPr>
              <w:pStyle w:val="AmColumnHeading"/>
            </w:pPr>
            <w:r w:rsidRPr="00367D4C">
              <w:t>Predlog spremembe</w:t>
            </w:r>
          </w:p>
        </w:tc>
      </w:tr>
      <w:tr w:rsidR="00AD1CAB" w:rsidRPr="00367D4C" w14:paraId="483FA494" w14:textId="77777777" w:rsidTr="004C23E1">
        <w:trPr>
          <w:jc w:val="center"/>
        </w:trPr>
        <w:tc>
          <w:tcPr>
            <w:tcW w:w="4876" w:type="dxa"/>
            <w:tcBorders>
              <w:top w:val="nil"/>
              <w:left w:val="nil"/>
              <w:bottom w:val="nil"/>
              <w:right w:val="nil"/>
            </w:tcBorders>
          </w:tcPr>
          <w:p w14:paraId="233FF42D" w14:textId="77777777" w:rsidR="00FE7000" w:rsidRPr="00367D4C" w:rsidRDefault="00FE7000" w:rsidP="004C23E1">
            <w:pPr>
              <w:pStyle w:val="Normal6a"/>
            </w:pPr>
            <w:r w:rsidRPr="00367D4C">
              <w:t>10.</w:t>
            </w:r>
            <w:r w:rsidRPr="00367D4C">
              <w:tab/>
              <w:t>poziva Črno goro, naj izboljša proaktivno preiskovanje in pregon korupcije na visoki ravni ter okrepi zmogljivost in uspešnost pravosodnih in protikorupcijskih organov; poziva k nadaljnjemu usklajevanju s pravnim redom in standardi EU na področju boja proti korupciji ter odločno poziva Črno goro, naj obravnava preostala priporočila v zvezi s tem;</w:t>
            </w:r>
          </w:p>
        </w:tc>
        <w:tc>
          <w:tcPr>
            <w:tcW w:w="4876" w:type="dxa"/>
            <w:tcBorders>
              <w:top w:val="nil"/>
              <w:left w:val="nil"/>
              <w:bottom w:val="nil"/>
              <w:right w:val="nil"/>
            </w:tcBorders>
          </w:tcPr>
          <w:p w14:paraId="67872FBF" w14:textId="77777777" w:rsidR="00FE7000" w:rsidRPr="00367D4C" w:rsidRDefault="00FE7000" w:rsidP="004C23E1">
            <w:pPr>
              <w:pStyle w:val="Normal6a"/>
            </w:pPr>
            <w:r w:rsidRPr="00367D4C">
              <w:t>10.</w:t>
            </w:r>
            <w:r w:rsidRPr="00367D4C">
              <w:tab/>
            </w:r>
            <w:r w:rsidRPr="00367D4C">
              <w:rPr>
                <w:b/>
                <w:i/>
              </w:rPr>
              <w:t>poziva, naj se rezultati pri preiskavah in pregonu v primerih korupcije na visoki ravni še izboljšajo;</w:t>
            </w:r>
            <w:r w:rsidRPr="00367D4C">
              <w:t xml:space="preserve"> poziva Črno goro, naj izboljša proaktivno preiskovanje in pregon korupcije na visoki ravni ter okrepi zmogljivost in uspešnost pravosodnih in protikorupcijskih organov; poziva k nadaljnjemu usklajevanju s pravnim redom in standardi EU na področju boja proti korupciji ter odločno poziva Črno goro, naj obravnava preostala priporočila v zvezi s tem;</w:t>
            </w:r>
          </w:p>
        </w:tc>
      </w:tr>
    </w:tbl>
    <w:p w14:paraId="4C9994B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AEAE6E1" w14:textId="77777777" w:rsidR="00FE7000" w:rsidRPr="00367D4C" w:rsidRDefault="00FE7000" w:rsidP="00FE7000">
      <w:r w:rsidRPr="002F62D3">
        <w:rPr>
          <w:rStyle w:val="HideTWBExt"/>
        </w:rPr>
        <w:t>&lt;/Amend&gt;</w:t>
      </w:r>
    </w:p>
    <w:p w14:paraId="35AE8A70" w14:textId="3F1E1FB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100</w:t>
      </w:r>
      <w:r w:rsidRPr="002F62D3">
        <w:rPr>
          <w:rStyle w:val="HideTWBExt"/>
          <w:b w:val="0"/>
        </w:rPr>
        <w:t>&lt;/NumAm&gt;</w:t>
      </w:r>
    </w:p>
    <w:p w14:paraId="0401B40C"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5064DD2A"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488585ED" w14:textId="77777777" w:rsidR="00FE7000" w:rsidRPr="00367D4C" w:rsidRDefault="00FE7000" w:rsidP="00FE7000">
      <w:pPr>
        <w:pStyle w:val="NormalBold"/>
      </w:pPr>
      <w:r w:rsidRPr="002F62D3">
        <w:rPr>
          <w:rStyle w:val="HideTWBExt"/>
          <w:b w:val="0"/>
        </w:rPr>
        <w:t>&lt;/RepeatBlock-By&gt;</w:t>
      </w:r>
    </w:p>
    <w:p w14:paraId="456F9DA1" w14:textId="22A4C274"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5FEFCBB" w14:textId="77777777" w:rsidR="00FE7000" w:rsidRPr="00367D4C" w:rsidRDefault="00FE7000" w:rsidP="00FE7000">
      <w:pPr>
        <w:pStyle w:val="NormalBold"/>
      </w:pPr>
      <w:r w:rsidRPr="002F62D3">
        <w:rPr>
          <w:rStyle w:val="HideTWBExt"/>
          <w:b w:val="0"/>
        </w:rPr>
        <w:t>&lt;Article&gt;</w:t>
      </w:r>
      <w:r w:rsidRPr="00367D4C">
        <w:t>Odstavek 10</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7FAC772" w14:textId="77777777" w:rsidTr="004C23E1">
        <w:trPr>
          <w:trHeight w:hRule="exact" w:val="240"/>
          <w:jc w:val="center"/>
        </w:trPr>
        <w:tc>
          <w:tcPr>
            <w:tcW w:w="9752" w:type="dxa"/>
            <w:gridSpan w:val="2"/>
            <w:tcBorders>
              <w:top w:val="nil"/>
              <w:left w:val="nil"/>
              <w:bottom w:val="nil"/>
              <w:right w:val="nil"/>
            </w:tcBorders>
          </w:tcPr>
          <w:p w14:paraId="02328A92" w14:textId="77777777" w:rsidR="00FE7000" w:rsidRPr="00367D4C" w:rsidRDefault="00FE7000" w:rsidP="004C23E1"/>
        </w:tc>
      </w:tr>
      <w:tr w:rsidR="00AD1CAB" w:rsidRPr="00367D4C" w14:paraId="4847324D" w14:textId="77777777" w:rsidTr="004C23E1">
        <w:trPr>
          <w:trHeight w:val="240"/>
          <w:jc w:val="center"/>
        </w:trPr>
        <w:tc>
          <w:tcPr>
            <w:tcW w:w="4876" w:type="dxa"/>
            <w:tcBorders>
              <w:top w:val="nil"/>
              <w:left w:val="nil"/>
              <w:bottom w:val="nil"/>
              <w:right w:val="nil"/>
            </w:tcBorders>
          </w:tcPr>
          <w:p w14:paraId="1AC25A67" w14:textId="5804C472"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D12E0CF" w14:textId="656F74C4" w:rsidR="00FE7000" w:rsidRPr="00367D4C" w:rsidRDefault="00FE7000" w:rsidP="004C23E1">
            <w:pPr>
              <w:pStyle w:val="AmColumnHeading"/>
            </w:pPr>
            <w:r w:rsidRPr="00367D4C">
              <w:t>Predlog spremembe</w:t>
            </w:r>
          </w:p>
        </w:tc>
      </w:tr>
      <w:tr w:rsidR="00AD1CAB" w:rsidRPr="00367D4C" w14:paraId="25620467" w14:textId="77777777" w:rsidTr="004C23E1">
        <w:trPr>
          <w:jc w:val="center"/>
        </w:trPr>
        <w:tc>
          <w:tcPr>
            <w:tcW w:w="4876" w:type="dxa"/>
            <w:tcBorders>
              <w:top w:val="nil"/>
              <w:left w:val="nil"/>
              <w:bottom w:val="nil"/>
              <w:right w:val="nil"/>
            </w:tcBorders>
          </w:tcPr>
          <w:p w14:paraId="6E618A4A" w14:textId="77777777" w:rsidR="00FE7000" w:rsidRPr="00367D4C" w:rsidRDefault="00FE7000" w:rsidP="004C23E1">
            <w:pPr>
              <w:pStyle w:val="Normal6a"/>
            </w:pPr>
            <w:r w:rsidRPr="00367D4C">
              <w:t>10.</w:t>
            </w:r>
            <w:r w:rsidRPr="00367D4C">
              <w:tab/>
              <w:t>poziva Črno goro, naj izboljša proaktivno preiskovanje in pregon korupcije na visoki ravni ter okrepi zmogljivost in uspešnost pravosodnih in protikorupcijskih organov; poziva k nadaljnjemu usklajevanju s pravnim redom in standardi EU na področju boja proti korupciji ter odločno poziva Črno goro, naj obravnava preostala priporočila v zvezi s tem;</w:t>
            </w:r>
          </w:p>
        </w:tc>
        <w:tc>
          <w:tcPr>
            <w:tcW w:w="4876" w:type="dxa"/>
            <w:tcBorders>
              <w:top w:val="nil"/>
              <w:left w:val="nil"/>
              <w:bottom w:val="nil"/>
              <w:right w:val="nil"/>
            </w:tcBorders>
          </w:tcPr>
          <w:p w14:paraId="2F031C50" w14:textId="77777777" w:rsidR="00FE7000" w:rsidRPr="00367D4C" w:rsidRDefault="00FE7000" w:rsidP="004C23E1">
            <w:pPr>
              <w:pStyle w:val="Normal6a"/>
            </w:pPr>
            <w:r w:rsidRPr="00367D4C">
              <w:t>10.</w:t>
            </w:r>
            <w:r w:rsidRPr="00367D4C">
              <w:tab/>
              <w:t>poziva Črno goro, naj izboljša proaktivno preiskovanje in pregon korupcije na visoki ravni ter okrepi zmogljivost in uspešnost pravosodnih in protikorupcijskih organov</w:t>
            </w:r>
            <w:r w:rsidRPr="00367D4C">
              <w:rPr>
                <w:b/>
                <w:i/>
              </w:rPr>
              <w:t>, da bi dosegla trdne rezultate v smislu končnih sodb in odvzema premoženja</w:t>
            </w:r>
            <w:r w:rsidRPr="00367D4C">
              <w:t xml:space="preserve">; poziva k nadaljnjemu usklajevanju s pravnim redom in standardi EU na področju boja proti korupciji ter odločno poziva Črno goro, naj obravnava </w:t>
            </w:r>
            <w:r w:rsidRPr="00367D4C">
              <w:rPr>
                <w:b/>
                <w:i/>
              </w:rPr>
              <w:t>vsa</w:t>
            </w:r>
            <w:r w:rsidRPr="00367D4C">
              <w:t xml:space="preserve"> preostala priporočila v zvezi s tem;</w:t>
            </w:r>
          </w:p>
        </w:tc>
      </w:tr>
    </w:tbl>
    <w:p w14:paraId="3C4FA70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6C6A50F" w14:textId="77777777" w:rsidR="00FE7000" w:rsidRPr="00367D4C" w:rsidRDefault="00FE7000" w:rsidP="00FE7000">
      <w:r w:rsidRPr="002F62D3">
        <w:rPr>
          <w:rStyle w:val="HideTWBExt"/>
        </w:rPr>
        <w:t>&lt;/Amend&gt;</w:t>
      </w:r>
    </w:p>
    <w:p w14:paraId="28A669E0" w14:textId="0C8B987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101</w:t>
      </w:r>
      <w:r w:rsidRPr="002F62D3">
        <w:rPr>
          <w:rStyle w:val="HideTWBExt"/>
          <w:b w:val="0"/>
        </w:rPr>
        <w:t>&lt;/NumAm&gt;</w:t>
      </w:r>
    </w:p>
    <w:p w14:paraId="133882E1"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7A01B6AB"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2EC9C285" w14:textId="77777777" w:rsidR="00FE7000" w:rsidRPr="00367D4C" w:rsidRDefault="00FE7000" w:rsidP="00FE7000">
      <w:pPr>
        <w:pStyle w:val="NormalBold"/>
      </w:pPr>
      <w:r w:rsidRPr="002F62D3">
        <w:rPr>
          <w:rStyle w:val="HideTWBExt"/>
          <w:b w:val="0"/>
        </w:rPr>
        <w:t>&lt;/RepeatBlock-By&gt;</w:t>
      </w:r>
    </w:p>
    <w:p w14:paraId="0D3840A9" w14:textId="3E0A0A3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2154CCA" w14:textId="77777777" w:rsidR="00FE7000" w:rsidRPr="00367D4C" w:rsidRDefault="00FE7000" w:rsidP="00FE7000">
      <w:pPr>
        <w:pStyle w:val="NormalBold"/>
      </w:pPr>
      <w:r w:rsidRPr="002F62D3">
        <w:rPr>
          <w:rStyle w:val="HideTWBExt"/>
          <w:b w:val="0"/>
        </w:rPr>
        <w:t>&lt;Article&gt;</w:t>
      </w:r>
      <w:r w:rsidRPr="00367D4C">
        <w:t>Odstavek 11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0F78254" w14:textId="77777777" w:rsidTr="004C23E1">
        <w:trPr>
          <w:trHeight w:hRule="exact" w:val="240"/>
          <w:jc w:val="center"/>
        </w:trPr>
        <w:tc>
          <w:tcPr>
            <w:tcW w:w="9752" w:type="dxa"/>
            <w:gridSpan w:val="2"/>
            <w:tcBorders>
              <w:top w:val="nil"/>
              <w:left w:val="nil"/>
              <w:bottom w:val="nil"/>
              <w:right w:val="nil"/>
            </w:tcBorders>
          </w:tcPr>
          <w:p w14:paraId="462FC077" w14:textId="77777777" w:rsidR="00FE7000" w:rsidRPr="00367D4C" w:rsidRDefault="00FE7000" w:rsidP="004C23E1"/>
        </w:tc>
      </w:tr>
      <w:tr w:rsidR="00AD1CAB" w:rsidRPr="00367D4C" w14:paraId="4D3AFB10" w14:textId="77777777" w:rsidTr="004C23E1">
        <w:trPr>
          <w:trHeight w:val="240"/>
          <w:jc w:val="center"/>
        </w:trPr>
        <w:tc>
          <w:tcPr>
            <w:tcW w:w="4876" w:type="dxa"/>
            <w:tcBorders>
              <w:top w:val="nil"/>
              <w:left w:val="nil"/>
              <w:bottom w:val="nil"/>
              <w:right w:val="nil"/>
            </w:tcBorders>
          </w:tcPr>
          <w:p w14:paraId="224F95FA" w14:textId="2C9AC4C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23959E8" w14:textId="015BC104" w:rsidR="00FE7000" w:rsidRPr="00367D4C" w:rsidRDefault="00FE7000" w:rsidP="004C23E1">
            <w:pPr>
              <w:pStyle w:val="AmColumnHeading"/>
            </w:pPr>
            <w:r w:rsidRPr="00367D4C">
              <w:t>Predlog spremembe</w:t>
            </w:r>
          </w:p>
        </w:tc>
      </w:tr>
      <w:tr w:rsidR="00AD1CAB" w:rsidRPr="00367D4C" w14:paraId="1A6A68B4" w14:textId="77777777" w:rsidTr="004C23E1">
        <w:trPr>
          <w:jc w:val="center"/>
        </w:trPr>
        <w:tc>
          <w:tcPr>
            <w:tcW w:w="4876" w:type="dxa"/>
            <w:tcBorders>
              <w:top w:val="nil"/>
              <w:left w:val="nil"/>
              <w:bottom w:val="nil"/>
              <w:right w:val="nil"/>
            </w:tcBorders>
          </w:tcPr>
          <w:p w14:paraId="6ABE7039" w14:textId="77777777" w:rsidR="00FE7000" w:rsidRPr="00367D4C" w:rsidRDefault="00FE7000" w:rsidP="004C23E1">
            <w:pPr>
              <w:pStyle w:val="Normal6a"/>
            </w:pPr>
            <w:r w:rsidRPr="00367D4C">
              <w:t>11.</w:t>
            </w:r>
            <w:r w:rsidRPr="00367D4C">
              <w:tab/>
              <w:t>poziva k celovitim ukrepom na področju integritete, da bi zaščitili organe kazenskega pregona in sodstvo pred korupcijo in organiziranim kriminalom; poziva Črno goro, naj poveča učinkovitost pregona in sodnih postopkov za huda kazniva dejanja in organizirani kriminal, zlasti ko gre za primere pranja denarja;</w:t>
            </w:r>
          </w:p>
        </w:tc>
        <w:tc>
          <w:tcPr>
            <w:tcW w:w="4876" w:type="dxa"/>
            <w:tcBorders>
              <w:top w:val="nil"/>
              <w:left w:val="nil"/>
              <w:bottom w:val="nil"/>
              <w:right w:val="nil"/>
            </w:tcBorders>
          </w:tcPr>
          <w:p w14:paraId="26E42BA0" w14:textId="77777777" w:rsidR="00FE7000" w:rsidRPr="00367D4C" w:rsidRDefault="00FE7000" w:rsidP="004C23E1">
            <w:pPr>
              <w:pStyle w:val="Normal6a"/>
            </w:pPr>
            <w:r w:rsidRPr="00367D4C">
              <w:t>11.</w:t>
            </w:r>
            <w:r w:rsidRPr="00367D4C">
              <w:tab/>
              <w:t>poziva k celovitim ukrepom na področju integritete, da bi zaščitili organe kazenskega pregona in sodstvo pred korupcijo in organiziranim kriminalom;</w:t>
            </w:r>
            <w:r w:rsidRPr="00367D4C">
              <w:rPr>
                <w:b/>
                <w:i/>
              </w:rPr>
              <w:t> poziva k okrepitvi in povečanju učinkovitosti disciplinskih mehanizmov in mehanizmov etične odgovornosti, zlasti v primerih neprijave premoženja, da bi se zagotovila smiselna in učinkovita odgovornost v praksi;</w:t>
            </w:r>
            <w:r w:rsidRPr="00367D4C">
              <w:t xml:space="preserve"> poziva Črno goro, naj poveča učinkovitost pregona in sodnih postopkov za huda kazniva dejanja in organizirani kriminal, zlasti ko gre za primere pranja denarja</w:t>
            </w:r>
            <w:r w:rsidRPr="00367D4C">
              <w:rPr>
                <w:b/>
                <w:i/>
              </w:rPr>
              <w:t>, da bi se dosegli trdni rezultati glede končnih sodb in odvzema premoženja;</w:t>
            </w:r>
            <w:r w:rsidRPr="00367D4C">
              <w:t xml:space="preserve"> </w:t>
            </w:r>
            <w:r w:rsidRPr="00367D4C">
              <w:rPr>
                <w:b/>
                <w:i/>
              </w:rPr>
              <w:t>ugotavlja, da je Črna gora na področju preprečevanja pranja denarja dosegla znaten napredek pri izboljšanju svojega okvira za boj proti pranju denarja in financiranju terorizma ter pri izvajanju sankcij EU;</w:t>
            </w:r>
          </w:p>
        </w:tc>
      </w:tr>
    </w:tbl>
    <w:p w14:paraId="7F3F711E"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FE380C9" w14:textId="77777777" w:rsidR="00FE7000" w:rsidRPr="00367D4C" w:rsidRDefault="00FE7000" w:rsidP="00FE7000">
      <w:r w:rsidRPr="002F62D3">
        <w:rPr>
          <w:rStyle w:val="HideTWBExt"/>
        </w:rPr>
        <w:t>&lt;/Amend&gt;</w:t>
      </w:r>
    </w:p>
    <w:p w14:paraId="2FF470BE" w14:textId="2A2B868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102</w:t>
      </w:r>
      <w:r w:rsidRPr="002F62D3">
        <w:rPr>
          <w:rStyle w:val="HideTWBExt"/>
          <w:b w:val="0"/>
        </w:rPr>
        <w:t>&lt;/NumAm&gt;</w:t>
      </w:r>
    </w:p>
    <w:p w14:paraId="4F95E4BE" w14:textId="77777777" w:rsidR="00FE7000" w:rsidRPr="00367D4C" w:rsidRDefault="00FE7000" w:rsidP="00FE7000">
      <w:pPr>
        <w:pStyle w:val="NormalBold"/>
      </w:pPr>
      <w:r w:rsidRPr="002F62D3">
        <w:rPr>
          <w:rStyle w:val="HideTWBExt"/>
          <w:b w:val="0"/>
        </w:rPr>
        <w:t>&lt;RepeatBlock-By&gt;&lt;Members&gt;</w:t>
      </w:r>
      <w:r w:rsidRPr="00367D4C">
        <w:t>Şerban Dimitrie Sturdza</w:t>
      </w:r>
      <w:r w:rsidRPr="002F62D3">
        <w:rPr>
          <w:rStyle w:val="HideTWBExt"/>
          <w:b w:val="0"/>
        </w:rPr>
        <w:t>&lt;/Members&gt;</w:t>
      </w:r>
    </w:p>
    <w:p w14:paraId="44751DF2" w14:textId="77777777" w:rsidR="00FE7000" w:rsidRPr="00367D4C" w:rsidRDefault="00FE7000" w:rsidP="00FE7000">
      <w:pPr>
        <w:pStyle w:val="NormalBold"/>
      </w:pPr>
      <w:r w:rsidRPr="002F62D3">
        <w:rPr>
          <w:rStyle w:val="HideTWBExt"/>
          <w:b w:val="0"/>
        </w:rPr>
        <w:t>&lt;/RepeatBlock-By&gt;</w:t>
      </w:r>
    </w:p>
    <w:p w14:paraId="5C0AAD58" w14:textId="0145330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0A90068" w14:textId="77777777" w:rsidR="00FE7000" w:rsidRPr="00367D4C" w:rsidRDefault="00FE7000" w:rsidP="00FE7000">
      <w:pPr>
        <w:pStyle w:val="NormalBold"/>
      </w:pPr>
      <w:r w:rsidRPr="002F62D3">
        <w:rPr>
          <w:rStyle w:val="HideTWBExt"/>
          <w:b w:val="0"/>
        </w:rPr>
        <w:t>&lt;Article&gt;</w:t>
      </w:r>
      <w:r w:rsidRPr="00367D4C">
        <w:t>Odstavek 11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3F7D737" w14:textId="77777777" w:rsidTr="004C23E1">
        <w:trPr>
          <w:trHeight w:hRule="exact" w:val="240"/>
          <w:jc w:val="center"/>
        </w:trPr>
        <w:tc>
          <w:tcPr>
            <w:tcW w:w="9752" w:type="dxa"/>
            <w:gridSpan w:val="2"/>
            <w:tcBorders>
              <w:top w:val="nil"/>
              <w:left w:val="nil"/>
              <w:bottom w:val="nil"/>
              <w:right w:val="nil"/>
            </w:tcBorders>
          </w:tcPr>
          <w:p w14:paraId="0E815DCA" w14:textId="77777777" w:rsidR="00FE7000" w:rsidRPr="00367D4C" w:rsidRDefault="00FE7000" w:rsidP="004C23E1"/>
        </w:tc>
      </w:tr>
      <w:tr w:rsidR="00AD1CAB" w:rsidRPr="00367D4C" w14:paraId="0DC12EB0" w14:textId="77777777" w:rsidTr="004C23E1">
        <w:trPr>
          <w:trHeight w:val="240"/>
          <w:jc w:val="center"/>
        </w:trPr>
        <w:tc>
          <w:tcPr>
            <w:tcW w:w="4876" w:type="dxa"/>
            <w:tcBorders>
              <w:top w:val="nil"/>
              <w:left w:val="nil"/>
              <w:bottom w:val="nil"/>
              <w:right w:val="nil"/>
            </w:tcBorders>
          </w:tcPr>
          <w:p w14:paraId="260821BD" w14:textId="7557CA61"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1031173" w14:textId="6571438B" w:rsidR="00FE7000" w:rsidRPr="00367D4C" w:rsidRDefault="00FE7000" w:rsidP="004C23E1">
            <w:pPr>
              <w:pStyle w:val="AmColumnHeading"/>
            </w:pPr>
            <w:r w:rsidRPr="00367D4C">
              <w:t>Predlog spremembe</w:t>
            </w:r>
          </w:p>
        </w:tc>
      </w:tr>
      <w:tr w:rsidR="00AD1CAB" w:rsidRPr="00367D4C" w14:paraId="79EDA2BF" w14:textId="77777777" w:rsidTr="004C23E1">
        <w:trPr>
          <w:jc w:val="center"/>
        </w:trPr>
        <w:tc>
          <w:tcPr>
            <w:tcW w:w="4876" w:type="dxa"/>
            <w:tcBorders>
              <w:top w:val="nil"/>
              <w:left w:val="nil"/>
              <w:bottom w:val="nil"/>
              <w:right w:val="nil"/>
            </w:tcBorders>
          </w:tcPr>
          <w:p w14:paraId="4728DB79" w14:textId="77777777" w:rsidR="00FE7000" w:rsidRPr="00367D4C" w:rsidRDefault="00FE7000" w:rsidP="004C23E1">
            <w:pPr>
              <w:pStyle w:val="Normal6a"/>
            </w:pPr>
            <w:r w:rsidRPr="00367D4C">
              <w:t>11.</w:t>
            </w:r>
            <w:r w:rsidRPr="00367D4C">
              <w:tab/>
              <w:t>poziva k celovitim ukrepom na področju integritete, da bi zaščitili organe kazenskega pregona in sodstvo pred korupcijo in organiziranim kriminalom; poziva Črno goro, naj poveča učinkovitost pregona in sodnih postopkov za huda kazniva dejanja in organizirani kriminal, zlasti ko gre za primere pranja denarja;</w:t>
            </w:r>
          </w:p>
        </w:tc>
        <w:tc>
          <w:tcPr>
            <w:tcW w:w="4876" w:type="dxa"/>
            <w:tcBorders>
              <w:top w:val="nil"/>
              <w:left w:val="nil"/>
              <w:bottom w:val="nil"/>
              <w:right w:val="nil"/>
            </w:tcBorders>
          </w:tcPr>
          <w:p w14:paraId="05787A04" w14:textId="77777777" w:rsidR="00FE7000" w:rsidRPr="00367D4C" w:rsidRDefault="00FE7000" w:rsidP="004C23E1">
            <w:pPr>
              <w:pStyle w:val="Normal6a"/>
            </w:pPr>
            <w:r w:rsidRPr="00367D4C">
              <w:t>11.</w:t>
            </w:r>
            <w:r w:rsidRPr="00367D4C">
              <w:tab/>
              <w:t xml:space="preserve">poziva k celovitim ukrepom na področju integritete, da bi zaščitili organe kazenskega pregona in sodstvo pred korupcijo in organiziranim kriminalom; poziva Črno goro, naj poveča učinkovitost pregona in sodnih postopkov za huda kazniva dejanja in organizirani kriminal, zlasti ko gre za primere pranja denarja; </w:t>
            </w:r>
            <w:r w:rsidRPr="00367D4C">
              <w:rPr>
                <w:b/>
                <w:i/>
              </w:rPr>
              <w:t>pozdravlja napredek na področjih, kot so ureditev dejavnosti lobiranja, zaščita žvižgačev in preglednost javnega naročanja, kar kaže, da je z ustreznim izvajanjem ciljno usmerjenih reform mogoče doseči otipljive rezultate;</w:t>
            </w:r>
          </w:p>
        </w:tc>
      </w:tr>
    </w:tbl>
    <w:p w14:paraId="2C897B8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155243E" w14:textId="77777777" w:rsidR="00FE7000" w:rsidRPr="00367D4C" w:rsidRDefault="00FE7000" w:rsidP="00FE7000">
      <w:r w:rsidRPr="002F62D3">
        <w:rPr>
          <w:rStyle w:val="HideTWBExt"/>
        </w:rPr>
        <w:t>&lt;/Amend&gt;</w:t>
      </w:r>
    </w:p>
    <w:p w14:paraId="41A8AF36" w14:textId="223EABF7"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103</w:t>
      </w:r>
      <w:r w:rsidRPr="002F62D3">
        <w:rPr>
          <w:rStyle w:val="HideTWBExt"/>
          <w:b w:val="0"/>
        </w:rPr>
        <w:t>&lt;/NumAm&gt;</w:t>
      </w:r>
    </w:p>
    <w:p w14:paraId="7F566FC6"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320AF1DF" w14:textId="77777777" w:rsidR="00FE7000" w:rsidRPr="00367D4C" w:rsidRDefault="00FE7000" w:rsidP="00FE7000">
      <w:pPr>
        <w:pStyle w:val="NormalBold"/>
      </w:pPr>
      <w:r w:rsidRPr="002F62D3">
        <w:rPr>
          <w:rStyle w:val="HideTWBExt"/>
          <w:b w:val="0"/>
        </w:rPr>
        <w:t>&lt;/RepeatBlock-By&gt;</w:t>
      </w:r>
    </w:p>
    <w:p w14:paraId="68EDC410" w14:textId="51FA5AD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48781AB" w14:textId="77777777" w:rsidR="00FE7000" w:rsidRPr="00367D4C" w:rsidRDefault="00FE7000" w:rsidP="00FE7000">
      <w:pPr>
        <w:pStyle w:val="NormalBold"/>
      </w:pPr>
      <w:r w:rsidRPr="002F62D3">
        <w:rPr>
          <w:rStyle w:val="HideTWBExt"/>
          <w:b w:val="0"/>
        </w:rPr>
        <w:t>&lt;Article&gt;</w:t>
      </w:r>
      <w:r w:rsidRPr="00367D4C">
        <w:t>Odstavek 11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E98FF8C" w14:textId="77777777" w:rsidTr="004C23E1">
        <w:trPr>
          <w:trHeight w:hRule="exact" w:val="240"/>
          <w:jc w:val="center"/>
        </w:trPr>
        <w:tc>
          <w:tcPr>
            <w:tcW w:w="9752" w:type="dxa"/>
            <w:gridSpan w:val="2"/>
            <w:tcBorders>
              <w:top w:val="nil"/>
              <w:left w:val="nil"/>
              <w:bottom w:val="nil"/>
              <w:right w:val="nil"/>
            </w:tcBorders>
          </w:tcPr>
          <w:p w14:paraId="5D862728" w14:textId="77777777" w:rsidR="00FE7000" w:rsidRPr="00367D4C" w:rsidRDefault="00FE7000" w:rsidP="004C23E1"/>
        </w:tc>
      </w:tr>
      <w:tr w:rsidR="00AD1CAB" w:rsidRPr="00367D4C" w14:paraId="6CE869FC" w14:textId="77777777" w:rsidTr="004C23E1">
        <w:trPr>
          <w:trHeight w:val="240"/>
          <w:jc w:val="center"/>
        </w:trPr>
        <w:tc>
          <w:tcPr>
            <w:tcW w:w="4876" w:type="dxa"/>
            <w:tcBorders>
              <w:top w:val="nil"/>
              <w:left w:val="nil"/>
              <w:bottom w:val="nil"/>
              <w:right w:val="nil"/>
            </w:tcBorders>
          </w:tcPr>
          <w:p w14:paraId="4E908BC7" w14:textId="6CE4E369"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A4F3D1E" w14:textId="26F9ED5C" w:rsidR="00FE7000" w:rsidRPr="00367D4C" w:rsidRDefault="00FE7000" w:rsidP="004C23E1">
            <w:pPr>
              <w:pStyle w:val="AmColumnHeading"/>
            </w:pPr>
            <w:r w:rsidRPr="00367D4C">
              <w:t>Predlog spremembe</w:t>
            </w:r>
          </w:p>
        </w:tc>
      </w:tr>
      <w:tr w:rsidR="00AD1CAB" w:rsidRPr="00367D4C" w14:paraId="515DFBE2" w14:textId="77777777" w:rsidTr="004C23E1">
        <w:trPr>
          <w:jc w:val="center"/>
        </w:trPr>
        <w:tc>
          <w:tcPr>
            <w:tcW w:w="4876" w:type="dxa"/>
            <w:tcBorders>
              <w:top w:val="nil"/>
              <w:left w:val="nil"/>
              <w:bottom w:val="nil"/>
              <w:right w:val="nil"/>
            </w:tcBorders>
          </w:tcPr>
          <w:p w14:paraId="2B36CA54" w14:textId="77777777" w:rsidR="00FE7000" w:rsidRPr="00367D4C" w:rsidRDefault="00FE7000" w:rsidP="004C23E1">
            <w:pPr>
              <w:pStyle w:val="Normal6a"/>
            </w:pPr>
            <w:r w:rsidRPr="00367D4C">
              <w:t>11.</w:t>
            </w:r>
            <w:r w:rsidRPr="00367D4C">
              <w:tab/>
              <w:t>poziva k celovitim ukrepom na področju integritete, da bi zaščitili organe kazenskega pregona in sodstvo pred korupcijo in organiziranim kriminalom; poziva Črno goro, naj poveča učinkovitost pregona in sodnih postopkov za huda kazniva dejanja in organizirani kriminal, zlasti ko gre za primere pranja denarja;</w:t>
            </w:r>
          </w:p>
        </w:tc>
        <w:tc>
          <w:tcPr>
            <w:tcW w:w="4876" w:type="dxa"/>
            <w:tcBorders>
              <w:top w:val="nil"/>
              <w:left w:val="nil"/>
              <w:bottom w:val="nil"/>
              <w:right w:val="nil"/>
            </w:tcBorders>
          </w:tcPr>
          <w:p w14:paraId="6FFCD400" w14:textId="77777777" w:rsidR="00FE7000" w:rsidRPr="00367D4C" w:rsidRDefault="00FE7000" w:rsidP="004C23E1">
            <w:pPr>
              <w:pStyle w:val="Normal6a"/>
            </w:pPr>
            <w:r w:rsidRPr="00367D4C">
              <w:t>11.</w:t>
            </w:r>
            <w:r w:rsidRPr="00367D4C">
              <w:tab/>
              <w:t>poziva k celovitim ukrepom na področju integritete, da bi zaščitili organe kazenskega pregona in sodstvo pred korupcijo in organiziranim kriminalom; poziva Črno goro, naj poveča učinkovitost pregona in sodnih postopkov za huda kazniva dejanja in organizirani kriminal, zlasti ko gre za primere pranja denarja</w:t>
            </w:r>
            <w:r w:rsidRPr="00367D4C">
              <w:rPr>
                <w:b/>
                <w:i/>
              </w:rPr>
              <w:t>, ter poskrbi, da bodo preiskave dosledno privedle do obtožnic in končnih sodb</w:t>
            </w:r>
            <w:r w:rsidRPr="00367D4C">
              <w:t>;</w:t>
            </w:r>
          </w:p>
        </w:tc>
      </w:tr>
    </w:tbl>
    <w:p w14:paraId="1D94FEE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780453D6" w14:textId="77777777" w:rsidR="00FE7000" w:rsidRPr="00367D4C" w:rsidRDefault="00FE7000" w:rsidP="00FE7000">
      <w:r w:rsidRPr="002F62D3">
        <w:rPr>
          <w:rStyle w:val="HideTWBExt"/>
        </w:rPr>
        <w:t>&lt;/Amend&gt;</w:t>
      </w:r>
    </w:p>
    <w:p w14:paraId="3A512EA3" w14:textId="79C7B927"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104</w:t>
      </w:r>
      <w:r w:rsidRPr="002F62D3">
        <w:rPr>
          <w:rStyle w:val="HideTWBExt"/>
          <w:b w:val="0"/>
        </w:rPr>
        <w:t>&lt;/NumAm&gt;</w:t>
      </w:r>
    </w:p>
    <w:p w14:paraId="5776EAD8" w14:textId="77777777" w:rsidR="00FE7000" w:rsidRPr="00367D4C" w:rsidRDefault="00FE7000" w:rsidP="00FE7000">
      <w:pPr>
        <w:pStyle w:val="NormalBold"/>
      </w:pPr>
      <w:r w:rsidRPr="002F62D3">
        <w:rPr>
          <w:rStyle w:val="HideTWBExt"/>
          <w:b w:val="0"/>
        </w:rPr>
        <w:t>&lt;RepeatBlock-By&gt;&lt;Members&gt;</w:t>
      </w:r>
      <w:r w:rsidRPr="00367D4C">
        <w:t>Davor Ivo Stier</w:t>
      </w:r>
      <w:r w:rsidRPr="002F62D3">
        <w:rPr>
          <w:rStyle w:val="HideTWBExt"/>
          <w:b w:val="0"/>
        </w:rPr>
        <w:t>&lt;/Members&gt;</w:t>
      </w:r>
    </w:p>
    <w:p w14:paraId="081C5330" w14:textId="77777777" w:rsidR="00FE7000" w:rsidRPr="00367D4C" w:rsidRDefault="00FE7000" w:rsidP="00FE7000">
      <w:pPr>
        <w:pStyle w:val="NormalBold"/>
      </w:pPr>
      <w:r w:rsidRPr="002F62D3">
        <w:rPr>
          <w:rStyle w:val="HideTWBExt"/>
          <w:b w:val="0"/>
        </w:rPr>
        <w:t>&lt;/RepeatBlock-By&gt;</w:t>
      </w:r>
    </w:p>
    <w:p w14:paraId="41B00F6F" w14:textId="6357FBB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A4CFB9B" w14:textId="77777777" w:rsidR="00FE7000" w:rsidRPr="00367D4C" w:rsidRDefault="00FE7000" w:rsidP="00FE7000">
      <w:pPr>
        <w:pStyle w:val="NormalBold"/>
      </w:pPr>
      <w:r w:rsidRPr="002F62D3">
        <w:rPr>
          <w:rStyle w:val="HideTWBExt"/>
          <w:b w:val="0"/>
        </w:rPr>
        <w:t>&lt;Article&gt;</w:t>
      </w:r>
      <w:r w:rsidRPr="00367D4C">
        <w:t>Odstavek 11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CCD00B4" w14:textId="77777777" w:rsidTr="004C23E1">
        <w:trPr>
          <w:trHeight w:hRule="exact" w:val="240"/>
          <w:jc w:val="center"/>
        </w:trPr>
        <w:tc>
          <w:tcPr>
            <w:tcW w:w="9752" w:type="dxa"/>
            <w:gridSpan w:val="2"/>
            <w:tcBorders>
              <w:top w:val="nil"/>
              <w:left w:val="nil"/>
              <w:bottom w:val="nil"/>
              <w:right w:val="nil"/>
            </w:tcBorders>
          </w:tcPr>
          <w:p w14:paraId="165D1A77" w14:textId="77777777" w:rsidR="00FE7000" w:rsidRPr="00367D4C" w:rsidRDefault="00FE7000" w:rsidP="004C23E1"/>
        </w:tc>
      </w:tr>
      <w:tr w:rsidR="00AD1CAB" w:rsidRPr="00367D4C" w14:paraId="6113995B" w14:textId="77777777" w:rsidTr="004C23E1">
        <w:trPr>
          <w:trHeight w:val="240"/>
          <w:jc w:val="center"/>
        </w:trPr>
        <w:tc>
          <w:tcPr>
            <w:tcW w:w="4876" w:type="dxa"/>
            <w:tcBorders>
              <w:top w:val="nil"/>
              <w:left w:val="nil"/>
              <w:bottom w:val="nil"/>
              <w:right w:val="nil"/>
            </w:tcBorders>
          </w:tcPr>
          <w:p w14:paraId="2FA0B915" w14:textId="42C0264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3E91D3E" w14:textId="77FA2BB6" w:rsidR="00FE7000" w:rsidRPr="00367D4C" w:rsidRDefault="00FE7000" w:rsidP="004C23E1">
            <w:pPr>
              <w:pStyle w:val="AmColumnHeading"/>
            </w:pPr>
            <w:r w:rsidRPr="00367D4C">
              <w:t>Predlog spremembe</w:t>
            </w:r>
          </w:p>
        </w:tc>
      </w:tr>
      <w:tr w:rsidR="00AD1CAB" w:rsidRPr="00367D4C" w14:paraId="6A0FA047" w14:textId="77777777" w:rsidTr="004C23E1">
        <w:trPr>
          <w:jc w:val="center"/>
        </w:trPr>
        <w:tc>
          <w:tcPr>
            <w:tcW w:w="4876" w:type="dxa"/>
            <w:tcBorders>
              <w:top w:val="nil"/>
              <w:left w:val="nil"/>
              <w:bottom w:val="nil"/>
              <w:right w:val="nil"/>
            </w:tcBorders>
          </w:tcPr>
          <w:p w14:paraId="47EF1CFD" w14:textId="77777777" w:rsidR="00FE7000" w:rsidRPr="00367D4C" w:rsidRDefault="00FE7000" w:rsidP="004C23E1">
            <w:pPr>
              <w:pStyle w:val="Normal6a"/>
            </w:pPr>
          </w:p>
        </w:tc>
        <w:tc>
          <w:tcPr>
            <w:tcW w:w="4876" w:type="dxa"/>
            <w:tcBorders>
              <w:top w:val="nil"/>
              <w:left w:val="nil"/>
              <w:bottom w:val="nil"/>
              <w:right w:val="nil"/>
            </w:tcBorders>
          </w:tcPr>
          <w:p w14:paraId="3B37E316" w14:textId="77777777" w:rsidR="00FE7000" w:rsidRPr="00367D4C" w:rsidRDefault="00FE7000" w:rsidP="004C23E1">
            <w:pPr>
              <w:pStyle w:val="Normal6a"/>
            </w:pPr>
            <w:r w:rsidRPr="00367D4C">
              <w:rPr>
                <w:b/>
                <w:i/>
              </w:rPr>
              <w:t>11a.</w:t>
            </w:r>
            <w:r w:rsidRPr="00367D4C">
              <w:tab/>
            </w:r>
            <w:r w:rsidRPr="00367D4C">
              <w:rPr>
                <w:b/>
                <w:i/>
              </w:rPr>
              <w:t>poziva Črno goro, naj sprejme konkretne ukrepe za zagotovitev pravičnih postopkov vračanja premoženja v razumnem času; ponovno opozarja, da je postopek vračanja premoženja še vedno počasen in da znatno število zahtevkov v zvezi z zasebno in versko lastnino ostaja nerešeno ali neuresničeno, vključno z vpisom lastniških pravic v kataster; opozarja, da to spada v okvir meril za zaprtje poglavja 23;</w:t>
            </w:r>
          </w:p>
        </w:tc>
      </w:tr>
    </w:tbl>
    <w:p w14:paraId="7484A319"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F71F816" w14:textId="77777777" w:rsidR="00FE7000" w:rsidRPr="00367D4C" w:rsidRDefault="00FE7000" w:rsidP="00FE7000">
      <w:r w:rsidRPr="002F62D3">
        <w:rPr>
          <w:rStyle w:val="HideTWBExt"/>
        </w:rPr>
        <w:t>&lt;/Amend&gt;</w:t>
      </w:r>
    </w:p>
    <w:p w14:paraId="1987B0AA" w14:textId="0DCF377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105</w:t>
      </w:r>
      <w:r w:rsidRPr="002F62D3">
        <w:rPr>
          <w:rStyle w:val="HideTWBExt"/>
          <w:b w:val="0"/>
        </w:rPr>
        <w:t>&lt;/NumAm&gt;</w:t>
      </w:r>
    </w:p>
    <w:p w14:paraId="059130CB" w14:textId="00EAFAF5"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2E0996B7" w14:textId="77777777" w:rsidR="00FE7000" w:rsidRPr="00367D4C" w:rsidRDefault="00FE7000" w:rsidP="00FE7000">
      <w:pPr>
        <w:pStyle w:val="NormalBold"/>
      </w:pPr>
      <w:r w:rsidRPr="002F62D3">
        <w:rPr>
          <w:rStyle w:val="HideTWBExt"/>
          <w:b w:val="0"/>
        </w:rPr>
        <w:t>&lt;/RepeatBlock-By&gt;</w:t>
      </w:r>
    </w:p>
    <w:p w14:paraId="40E7C272" w14:textId="74ABD66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61B72B2" w14:textId="77777777" w:rsidR="00FE7000" w:rsidRPr="00367D4C" w:rsidRDefault="00FE7000" w:rsidP="00FE7000">
      <w:pPr>
        <w:pStyle w:val="NormalBold"/>
      </w:pPr>
      <w:r w:rsidRPr="002F62D3">
        <w:rPr>
          <w:rStyle w:val="HideTWBExt"/>
          <w:b w:val="0"/>
        </w:rPr>
        <w:t>&lt;Article&gt;</w:t>
      </w:r>
      <w:r w:rsidRPr="00367D4C">
        <w:t>Odstavek 11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1364C23" w14:textId="77777777" w:rsidTr="004C23E1">
        <w:trPr>
          <w:trHeight w:hRule="exact" w:val="240"/>
          <w:jc w:val="center"/>
        </w:trPr>
        <w:tc>
          <w:tcPr>
            <w:tcW w:w="9752" w:type="dxa"/>
            <w:gridSpan w:val="2"/>
            <w:tcBorders>
              <w:top w:val="nil"/>
              <w:left w:val="nil"/>
              <w:bottom w:val="nil"/>
              <w:right w:val="nil"/>
            </w:tcBorders>
          </w:tcPr>
          <w:p w14:paraId="360BE3FE" w14:textId="77777777" w:rsidR="00FE7000" w:rsidRPr="00367D4C" w:rsidRDefault="00FE7000" w:rsidP="004C23E1"/>
        </w:tc>
      </w:tr>
      <w:tr w:rsidR="00AD1CAB" w:rsidRPr="00367D4C" w14:paraId="238B1BE5" w14:textId="77777777" w:rsidTr="004C23E1">
        <w:trPr>
          <w:trHeight w:val="240"/>
          <w:jc w:val="center"/>
        </w:trPr>
        <w:tc>
          <w:tcPr>
            <w:tcW w:w="4876" w:type="dxa"/>
            <w:tcBorders>
              <w:top w:val="nil"/>
              <w:left w:val="nil"/>
              <w:bottom w:val="nil"/>
              <w:right w:val="nil"/>
            </w:tcBorders>
          </w:tcPr>
          <w:p w14:paraId="1B138B6C" w14:textId="71A5AB7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7D86442" w14:textId="39E6EC01" w:rsidR="00FE7000" w:rsidRPr="00367D4C" w:rsidRDefault="00FE7000" w:rsidP="004C23E1">
            <w:pPr>
              <w:pStyle w:val="AmColumnHeading"/>
            </w:pPr>
            <w:r w:rsidRPr="00367D4C">
              <w:t>Predlog spremembe</w:t>
            </w:r>
          </w:p>
        </w:tc>
      </w:tr>
      <w:tr w:rsidR="00AD1CAB" w:rsidRPr="00367D4C" w14:paraId="6D87CB02" w14:textId="77777777" w:rsidTr="004C23E1">
        <w:trPr>
          <w:jc w:val="center"/>
        </w:trPr>
        <w:tc>
          <w:tcPr>
            <w:tcW w:w="4876" w:type="dxa"/>
            <w:tcBorders>
              <w:top w:val="nil"/>
              <w:left w:val="nil"/>
              <w:bottom w:val="nil"/>
              <w:right w:val="nil"/>
            </w:tcBorders>
          </w:tcPr>
          <w:p w14:paraId="2AB9EF2B" w14:textId="77777777" w:rsidR="00FE7000" w:rsidRPr="00367D4C" w:rsidRDefault="00FE7000" w:rsidP="004C23E1">
            <w:pPr>
              <w:pStyle w:val="Normal6a"/>
            </w:pPr>
          </w:p>
        </w:tc>
        <w:tc>
          <w:tcPr>
            <w:tcW w:w="4876" w:type="dxa"/>
            <w:tcBorders>
              <w:top w:val="nil"/>
              <w:left w:val="nil"/>
              <w:bottom w:val="nil"/>
              <w:right w:val="nil"/>
            </w:tcBorders>
          </w:tcPr>
          <w:p w14:paraId="3A190955" w14:textId="77777777" w:rsidR="00FE7000" w:rsidRPr="00367D4C" w:rsidRDefault="00FE7000" w:rsidP="004C23E1">
            <w:pPr>
              <w:pStyle w:val="Normal6a"/>
            </w:pPr>
            <w:r w:rsidRPr="00367D4C">
              <w:rPr>
                <w:b/>
                <w:i/>
              </w:rPr>
              <w:t>11a.</w:t>
            </w:r>
            <w:r w:rsidRPr="00367D4C">
              <w:tab/>
            </w:r>
            <w:r w:rsidRPr="00367D4C">
              <w:rPr>
                <w:b/>
                <w:i/>
              </w:rPr>
              <w:t>pozdravlja sedanje sodelovanje Črne gore z agencijami Frontex, Europol, Eurojust in Cepol ter ugotavlja, da je to sodelovanje pomembno za boj proti čezmejnemu kriminalu, tudi trgovini z orožjem, drogami in ljudmi, ter za boj proti terorizmu in ekstremizmu; poudarja, da je treba okrepiti sodelovanje na področju drog;</w:t>
            </w:r>
          </w:p>
        </w:tc>
      </w:tr>
    </w:tbl>
    <w:p w14:paraId="0D83F05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9A8AACD" w14:textId="77777777" w:rsidR="00FE7000" w:rsidRPr="00367D4C" w:rsidRDefault="00FE7000" w:rsidP="00FE7000">
      <w:r w:rsidRPr="002F62D3">
        <w:rPr>
          <w:rStyle w:val="HideTWBExt"/>
        </w:rPr>
        <w:t>&lt;/Amend&gt;</w:t>
      </w:r>
    </w:p>
    <w:p w14:paraId="29C4B461" w14:textId="3C6E230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106</w:t>
      </w:r>
      <w:r w:rsidRPr="002F62D3">
        <w:rPr>
          <w:rStyle w:val="HideTWBExt"/>
          <w:b w:val="0"/>
        </w:rPr>
        <w:t>&lt;/NumAm&gt;</w:t>
      </w:r>
    </w:p>
    <w:p w14:paraId="7A48C893" w14:textId="202ABE94" w:rsidR="00FE7000" w:rsidRPr="00367D4C" w:rsidRDefault="00FE7000" w:rsidP="00FE7000">
      <w:pPr>
        <w:pStyle w:val="NormalBold"/>
      </w:pPr>
      <w:r w:rsidRPr="002F62D3">
        <w:rPr>
          <w:rStyle w:val="HideTWBExt"/>
          <w:b w:val="0"/>
        </w:rPr>
        <w:t>&lt;RepeatBlock-By&gt;&lt;Members&gt;</w:t>
      </w:r>
      <w:r w:rsidRPr="00367D4C">
        <w:t>Jorgos Jeorju (Giorgos Georgiou)</w:t>
      </w:r>
      <w:r w:rsidRPr="002F62D3">
        <w:rPr>
          <w:rStyle w:val="HideTWBExt"/>
          <w:b w:val="0"/>
        </w:rPr>
        <w:t>&lt;/Members&gt;</w:t>
      </w:r>
    </w:p>
    <w:p w14:paraId="5543995A" w14:textId="77777777" w:rsidR="00FE7000" w:rsidRPr="00367D4C" w:rsidRDefault="00FE7000" w:rsidP="00FE7000">
      <w:pPr>
        <w:pStyle w:val="NormalBold"/>
      </w:pPr>
      <w:r w:rsidRPr="002F62D3">
        <w:rPr>
          <w:rStyle w:val="HideTWBExt"/>
          <w:b w:val="0"/>
        </w:rPr>
        <w:t>&lt;/RepeatBlock-By&gt;</w:t>
      </w:r>
    </w:p>
    <w:p w14:paraId="1D5EE58B" w14:textId="48167F4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C98C2C9" w14:textId="77777777" w:rsidR="00FE7000" w:rsidRPr="00367D4C" w:rsidRDefault="00FE7000" w:rsidP="00FE7000">
      <w:pPr>
        <w:pStyle w:val="NormalBold"/>
      </w:pPr>
      <w:r w:rsidRPr="002F62D3">
        <w:rPr>
          <w:rStyle w:val="HideTWBExt"/>
          <w:b w:val="0"/>
        </w:rPr>
        <w:t>&lt;Article&gt;</w:t>
      </w:r>
      <w:r w:rsidRPr="00367D4C">
        <w:t>Odstavek 12</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71CCD0F" w14:textId="77777777" w:rsidTr="004C23E1">
        <w:trPr>
          <w:trHeight w:hRule="exact" w:val="240"/>
          <w:jc w:val="center"/>
        </w:trPr>
        <w:tc>
          <w:tcPr>
            <w:tcW w:w="9752" w:type="dxa"/>
            <w:gridSpan w:val="2"/>
            <w:tcBorders>
              <w:top w:val="nil"/>
              <w:left w:val="nil"/>
              <w:bottom w:val="nil"/>
              <w:right w:val="nil"/>
            </w:tcBorders>
          </w:tcPr>
          <w:p w14:paraId="6B75892F" w14:textId="77777777" w:rsidR="00FE7000" w:rsidRPr="00367D4C" w:rsidRDefault="00FE7000" w:rsidP="004C23E1"/>
        </w:tc>
      </w:tr>
      <w:tr w:rsidR="00AD1CAB" w:rsidRPr="00367D4C" w14:paraId="3D284C45" w14:textId="77777777" w:rsidTr="004C23E1">
        <w:trPr>
          <w:trHeight w:val="240"/>
          <w:jc w:val="center"/>
        </w:trPr>
        <w:tc>
          <w:tcPr>
            <w:tcW w:w="4876" w:type="dxa"/>
            <w:tcBorders>
              <w:top w:val="nil"/>
              <w:left w:val="nil"/>
              <w:bottom w:val="nil"/>
              <w:right w:val="nil"/>
            </w:tcBorders>
          </w:tcPr>
          <w:p w14:paraId="46F36B07" w14:textId="10A8A65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35DB653" w14:textId="6CA48C31" w:rsidR="00FE7000" w:rsidRPr="00367D4C" w:rsidRDefault="00FE7000" w:rsidP="004C23E1">
            <w:pPr>
              <w:pStyle w:val="AmColumnHeading"/>
            </w:pPr>
            <w:r w:rsidRPr="00367D4C">
              <w:t>Predlog spremembe</w:t>
            </w:r>
          </w:p>
        </w:tc>
      </w:tr>
      <w:tr w:rsidR="00AD1CAB" w:rsidRPr="00367D4C" w14:paraId="7343C889" w14:textId="77777777" w:rsidTr="004C23E1">
        <w:trPr>
          <w:jc w:val="center"/>
        </w:trPr>
        <w:tc>
          <w:tcPr>
            <w:tcW w:w="4876" w:type="dxa"/>
            <w:tcBorders>
              <w:top w:val="nil"/>
              <w:left w:val="nil"/>
              <w:bottom w:val="nil"/>
              <w:right w:val="nil"/>
            </w:tcBorders>
          </w:tcPr>
          <w:p w14:paraId="4E02BCCC" w14:textId="77777777" w:rsidR="00FE7000" w:rsidRPr="00367D4C" w:rsidRDefault="00FE7000" w:rsidP="004C23E1">
            <w:pPr>
              <w:pStyle w:val="Normal6a"/>
            </w:pPr>
            <w:r w:rsidRPr="00367D4C">
              <w:t>12.</w:t>
            </w:r>
            <w:r w:rsidRPr="00367D4C">
              <w:tab/>
              <w:t>poziva Črno goro, naj svojo vizumsko politiko v celoti uskladi z vizumsko politiko EU</w:t>
            </w:r>
            <w:r w:rsidRPr="00367D4C">
              <w:rPr>
                <w:b/>
                <w:i/>
              </w:rPr>
              <w:t>, zlasti kar zadeva države, ki pomenijo varnostna tveganja</w:t>
            </w:r>
            <w:r w:rsidRPr="00367D4C">
              <w:t>; opozarja, da je ta zahteva merilo za zaprtje poglavja 24;</w:t>
            </w:r>
          </w:p>
        </w:tc>
        <w:tc>
          <w:tcPr>
            <w:tcW w:w="4876" w:type="dxa"/>
            <w:tcBorders>
              <w:top w:val="nil"/>
              <w:left w:val="nil"/>
              <w:bottom w:val="nil"/>
              <w:right w:val="nil"/>
            </w:tcBorders>
          </w:tcPr>
          <w:p w14:paraId="5A11ADC2" w14:textId="77777777" w:rsidR="00FE7000" w:rsidRPr="00367D4C" w:rsidRDefault="00FE7000" w:rsidP="004C23E1">
            <w:pPr>
              <w:pStyle w:val="Normal6a"/>
            </w:pPr>
            <w:r w:rsidRPr="00367D4C">
              <w:t>12.</w:t>
            </w:r>
            <w:r w:rsidRPr="00367D4C">
              <w:tab/>
              <w:t>poziva Črno goro, naj svojo vizumsko politiko v celoti uskladi z vizumsko politiko EU; opozarja, da je ta zahteva merilo za zaprtje poglavja 24;</w:t>
            </w:r>
          </w:p>
        </w:tc>
      </w:tr>
    </w:tbl>
    <w:p w14:paraId="0A71208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0FA0FD9" w14:textId="77777777" w:rsidR="00FE7000" w:rsidRPr="00367D4C" w:rsidRDefault="00FE7000" w:rsidP="00FE7000">
      <w:r w:rsidRPr="002F62D3">
        <w:rPr>
          <w:rStyle w:val="HideTWBExt"/>
        </w:rPr>
        <w:t>&lt;/Amend&gt;</w:t>
      </w:r>
    </w:p>
    <w:p w14:paraId="2F9A989E" w14:textId="08F76054"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107</w:t>
      </w:r>
      <w:r w:rsidRPr="002F62D3">
        <w:rPr>
          <w:rStyle w:val="HideTWBExt"/>
          <w:b w:val="0"/>
        </w:rPr>
        <w:t>&lt;/NumAm&gt;</w:t>
      </w:r>
    </w:p>
    <w:p w14:paraId="58DDB62C"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4CA2887B"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125AB000" w14:textId="77777777" w:rsidR="00FE7000" w:rsidRPr="00367D4C" w:rsidRDefault="00FE7000" w:rsidP="00FE7000">
      <w:pPr>
        <w:pStyle w:val="NormalBold"/>
      </w:pPr>
      <w:r w:rsidRPr="002F62D3">
        <w:rPr>
          <w:rStyle w:val="HideTWBExt"/>
          <w:b w:val="0"/>
        </w:rPr>
        <w:t>&lt;/RepeatBlock-By&gt;</w:t>
      </w:r>
    </w:p>
    <w:p w14:paraId="3C1EB742" w14:textId="0ED766C0"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1692EDB" w14:textId="77777777" w:rsidR="00FE7000" w:rsidRPr="00367D4C" w:rsidRDefault="00FE7000" w:rsidP="00FE7000">
      <w:pPr>
        <w:pStyle w:val="NormalBold"/>
      </w:pPr>
      <w:r w:rsidRPr="002F62D3">
        <w:rPr>
          <w:rStyle w:val="HideTWBExt"/>
          <w:b w:val="0"/>
        </w:rPr>
        <w:t>&lt;Article&gt;</w:t>
      </w:r>
      <w:r w:rsidRPr="00367D4C">
        <w:t>Odstavek 12</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EBE7284" w14:textId="77777777" w:rsidTr="004C23E1">
        <w:trPr>
          <w:trHeight w:hRule="exact" w:val="240"/>
          <w:jc w:val="center"/>
        </w:trPr>
        <w:tc>
          <w:tcPr>
            <w:tcW w:w="9752" w:type="dxa"/>
            <w:gridSpan w:val="2"/>
            <w:tcBorders>
              <w:top w:val="nil"/>
              <w:left w:val="nil"/>
              <w:bottom w:val="nil"/>
              <w:right w:val="nil"/>
            </w:tcBorders>
          </w:tcPr>
          <w:p w14:paraId="3B372CCC" w14:textId="77777777" w:rsidR="00FE7000" w:rsidRPr="00367D4C" w:rsidRDefault="00FE7000" w:rsidP="004C23E1"/>
        </w:tc>
      </w:tr>
      <w:tr w:rsidR="00AD1CAB" w:rsidRPr="00367D4C" w14:paraId="6B819148" w14:textId="77777777" w:rsidTr="004C23E1">
        <w:trPr>
          <w:trHeight w:val="240"/>
          <w:jc w:val="center"/>
        </w:trPr>
        <w:tc>
          <w:tcPr>
            <w:tcW w:w="4876" w:type="dxa"/>
            <w:tcBorders>
              <w:top w:val="nil"/>
              <w:left w:val="nil"/>
              <w:bottom w:val="nil"/>
              <w:right w:val="nil"/>
            </w:tcBorders>
          </w:tcPr>
          <w:p w14:paraId="7B3C002D" w14:textId="259165DB"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7DFB077" w14:textId="4C2F1FAE" w:rsidR="00FE7000" w:rsidRPr="00367D4C" w:rsidRDefault="00FE7000" w:rsidP="004C23E1">
            <w:pPr>
              <w:pStyle w:val="AmColumnHeading"/>
            </w:pPr>
            <w:r w:rsidRPr="00367D4C">
              <w:t>Predlog spremembe</w:t>
            </w:r>
          </w:p>
        </w:tc>
      </w:tr>
      <w:tr w:rsidR="00AD1CAB" w:rsidRPr="00367D4C" w14:paraId="48FD8162" w14:textId="77777777" w:rsidTr="004C23E1">
        <w:trPr>
          <w:jc w:val="center"/>
        </w:trPr>
        <w:tc>
          <w:tcPr>
            <w:tcW w:w="4876" w:type="dxa"/>
            <w:tcBorders>
              <w:top w:val="nil"/>
              <w:left w:val="nil"/>
              <w:bottom w:val="nil"/>
              <w:right w:val="nil"/>
            </w:tcBorders>
          </w:tcPr>
          <w:p w14:paraId="64AF5F01" w14:textId="77777777" w:rsidR="00FE7000" w:rsidRPr="00367D4C" w:rsidRDefault="00FE7000" w:rsidP="004C23E1">
            <w:pPr>
              <w:pStyle w:val="Normal6a"/>
            </w:pPr>
            <w:r w:rsidRPr="00367D4C">
              <w:t>12.</w:t>
            </w:r>
            <w:r w:rsidRPr="00367D4C">
              <w:tab/>
              <w:t>poziva Črno goro, naj svojo vizumsko politiko v celoti uskladi z vizumsko politiko EU, zlasti kar zadeva države, ki pomenijo varnostna tveganja; opozarja, da je ta zahteva merilo za zaprtje poglavja 24;</w:t>
            </w:r>
          </w:p>
        </w:tc>
        <w:tc>
          <w:tcPr>
            <w:tcW w:w="4876" w:type="dxa"/>
            <w:tcBorders>
              <w:top w:val="nil"/>
              <w:left w:val="nil"/>
              <w:bottom w:val="nil"/>
              <w:right w:val="nil"/>
            </w:tcBorders>
          </w:tcPr>
          <w:p w14:paraId="36DCA046" w14:textId="77777777" w:rsidR="00FE7000" w:rsidRPr="00367D4C" w:rsidRDefault="00FE7000" w:rsidP="004C23E1">
            <w:pPr>
              <w:pStyle w:val="Normal6a"/>
            </w:pPr>
            <w:r w:rsidRPr="00367D4C">
              <w:t>12.</w:t>
            </w:r>
            <w:r w:rsidRPr="00367D4C">
              <w:tab/>
            </w:r>
            <w:r w:rsidRPr="00367D4C">
              <w:rPr>
                <w:b/>
                <w:i/>
              </w:rPr>
              <w:t>ponovno</w:t>
            </w:r>
            <w:r w:rsidRPr="00367D4C">
              <w:t xml:space="preserve"> poziva Črno goro, naj svojo vizumsko politiko v celoti uskladi z vizumsko politiko EU, zlasti kar zadeva države, ki pomenijo varnostna tveganja; </w:t>
            </w:r>
            <w:r w:rsidRPr="00367D4C">
              <w:rPr>
                <w:b/>
                <w:i/>
              </w:rPr>
              <w:t>je seznanjen z odločitvijo črnogorske vlade, da Armenijo, Azerbajdžan, Egipt, Kuvajt, Uzbekistan in Vanuatu v letu 2025 umakne s seznama držav, katerih državljani so oproščeni vizumov;</w:t>
            </w:r>
            <w:r w:rsidRPr="00367D4C">
              <w:t xml:space="preserve"> opozarja, da je ta zahteva merilo za zaprtje poglavja 24;</w:t>
            </w:r>
          </w:p>
        </w:tc>
      </w:tr>
    </w:tbl>
    <w:p w14:paraId="40597248"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281FA4A" w14:textId="77777777" w:rsidR="00FE7000" w:rsidRPr="00367D4C" w:rsidRDefault="00FE7000" w:rsidP="00FE7000">
      <w:r w:rsidRPr="002F62D3">
        <w:rPr>
          <w:rStyle w:val="HideTWBExt"/>
        </w:rPr>
        <w:t>&lt;/Amend&gt;</w:t>
      </w:r>
    </w:p>
    <w:p w14:paraId="6F6DCE81" w14:textId="0530827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108</w:t>
      </w:r>
      <w:r w:rsidRPr="002F62D3">
        <w:rPr>
          <w:rStyle w:val="HideTWBExt"/>
          <w:b w:val="0"/>
        </w:rPr>
        <w:t>&lt;/NumAm&gt;</w:t>
      </w:r>
    </w:p>
    <w:p w14:paraId="62982764"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022C2357" w14:textId="77777777" w:rsidR="00FE7000" w:rsidRPr="00367D4C" w:rsidRDefault="00FE7000" w:rsidP="00FE7000">
      <w:pPr>
        <w:pStyle w:val="NormalBold"/>
      </w:pPr>
      <w:r w:rsidRPr="002F62D3">
        <w:rPr>
          <w:rStyle w:val="HideTWBExt"/>
          <w:b w:val="0"/>
        </w:rPr>
        <w:t>&lt;/RepeatBlock-By&gt;</w:t>
      </w:r>
    </w:p>
    <w:p w14:paraId="72546551" w14:textId="58CB5C5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ABFD4C8" w14:textId="77777777" w:rsidR="00FE7000" w:rsidRPr="00367D4C" w:rsidRDefault="00FE7000" w:rsidP="00FE7000">
      <w:pPr>
        <w:pStyle w:val="NormalBold"/>
      </w:pPr>
      <w:r w:rsidRPr="002F62D3">
        <w:rPr>
          <w:rStyle w:val="HideTWBExt"/>
          <w:b w:val="0"/>
        </w:rPr>
        <w:t>&lt;Article&gt;</w:t>
      </w:r>
      <w:r w:rsidRPr="00367D4C">
        <w:t>Odstavek 12</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F8BA85D" w14:textId="77777777" w:rsidTr="004C23E1">
        <w:trPr>
          <w:trHeight w:hRule="exact" w:val="240"/>
          <w:jc w:val="center"/>
        </w:trPr>
        <w:tc>
          <w:tcPr>
            <w:tcW w:w="9752" w:type="dxa"/>
            <w:gridSpan w:val="2"/>
            <w:tcBorders>
              <w:top w:val="nil"/>
              <w:left w:val="nil"/>
              <w:bottom w:val="nil"/>
              <w:right w:val="nil"/>
            </w:tcBorders>
          </w:tcPr>
          <w:p w14:paraId="1C52CCE8" w14:textId="77777777" w:rsidR="00FE7000" w:rsidRPr="00367D4C" w:rsidRDefault="00FE7000" w:rsidP="004C23E1"/>
        </w:tc>
      </w:tr>
      <w:tr w:rsidR="00AD1CAB" w:rsidRPr="00367D4C" w14:paraId="3B36D627" w14:textId="77777777" w:rsidTr="004C23E1">
        <w:trPr>
          <w:trHeight w:val="240"/>
          <w:jc w:val="center"/>
        </w:trPr>
        <w:tc>
          <w:tcPr>
            <w:tcW w:w="4876" w:type="dxa"/>
            <w:tcBorders>
              <w:top w:val="nil"/>
              <w:left w:val="nil"/>
              <w:bottom w:val="nil"/>
              <w:right w:val="nil"/>
            </w:tcBorders>
          </w:tcPr>
          <w:p w14:paraId="1BC6C796" w14:textId="176B7C8A"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3E38A21" w14:textId="33E2E1B4" w:rsidR="00FE7000" w:rsidRPr="00367D4C" w:rsidRDefault="00FE7000" w:rsidP="004C23E1">
            <w:pPr>
              <w:pStyle w:val="AmColumnHeading"/>
            </w:pPr>
            <w:r w:rsidRPr="00367D4C">
              <w:t>Predlog spremembe</w:t>
            </w:r>
          </w:p>
        </w:tc>
      </w:tr>
      <w:tr w:rsidR="00AD1CAB" w:rsidRPr="00367D4C" w14:paraId="4B9680AB" w14:textId="77777777" w:rsidTr="004C23E1">
        <w:trPr>
          <w:jc w:val="center"/>
        </w:trPr>
        <w:tc>
          <w:tcPr>
            <w:tcW w:w="4876" w:type="dxa"/>
            <w:tcBorders>
              <w:top w:val="nil"/>
              <w:left w:val="nil"/>
              <w:bottom w:val="nil"/>
              <w:right w:val="nil"/>
            </w:tcBorders>
          </w:tcPr>
          <w:p w14:paraId="41C2588E" w14:textId="77777777" w:rsidR="00FE7000" w:rsidRPr="00367D4C" w:rsidRDefault="00FE7000" w:rsidP="004C23E1">
            <w:pPr>
              <w:pStyle w:val="Normal6a"/>
            </w:pPr>
            <w:r w:rsidRPr="00367D4C">
              <w:t>12.</w:t>
            </w:r>
            <w:r w:rsidRPr="00367D4C">
              <w:tab/>
            </w:r>
            <w:r w:rsidRPr="00367D4C">
              <w:rPr>
                <w:b/>
                <w:i/>
              </w:rPr>
              <w:t>poziva Črno goro</w:t>
            </w:r>
            <w:r w:rsidRPr="00367D4C">
              <w:t>, naj svojo vizumsko politiko v celoti uskladi z vizumsko politiko EU, zlasti kar zadeva države, ki pomenijo varnostna tveganja; opozarja, da je ta zahteva merilo za zaprtje poglavja 24;</w:t>
            </w:r>
          </w:p>
        </w:tc>
        <w:tc>
          <w:tcPr>
            <w:tcW w:w="4876" w:type="dxa"/>
            <w:tcBorders>
              <w:top w:val="nil"/>
              <w:left w:val="nil"/>
              <w:bottom w:val="nil"/>
              <w:right w:val="nil"/>
            </w:tcBorders>
          </w:tcPr>
          <w:p w14:paraId="57CC16E0" w14:textId="77777777" w:rsidR="00FE7000" w:rsidRPr="00367D4C" w:rsidRDefault="00FE7000" w:rsidP="004C23E1">
            <w:pPr>
              <w:pStyle w:val="Normal6a"/>
            </w:pPr>
            <w:r w:rsidRPr="00367D4C">
              <w:t>12.</w:t>
            </w:r>
            <w:r w:rsidRPr="00367D4C">
              <w:tab/>
            </w:r>
            <w:r w:rsidRPr="00367D4C">
              <w:rPr>
                <w:b/>
                <w:i/>
              </w:rPr>
              <w:t>vztraja</w:t>
            </w:r>
            <w:r w:rsidRPr="00367D4C">
              <w:t xml:space="preserve">, naj </w:t>
            </w:r>
            <w:r w:rsidRPr="00367D4C">
              <w:rPr>
                <w:b/>
                <w:i/>
              </w:rPr>
              <w:t>Črna gora</w:t>
            </w:r>
            <w:r w:rsidRPr="00367D4C">
              <w:t xml:space="preserve"> svojo vizumsko politiko v celoti uskladi z vizumsko politiko EU, zlasti kar zadeva države, ki pomenijo varnostna tveganja; opozarja, da je ta zahteva merilo za zaprtje poglavja 24;</w:t>
            </w:r>
          </w:p>
        </w:tc>
      </w:tr>
    </w:tbl>
    <w:p w14:paraId="67D2EC2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21BB3BD6" w14:textId="77777777" w:rsidR="00FE7000" w:rsidRPr="00367D4C" w:rsidRDefault="00FE7000" w:rsidP="00FE7000">
      <w:r w:rsidRPr="002F62D3">
        <w:rPr>
          <w:rStyle w:val="HideTWBExt"/>
        </w:rPr>
        <w:t>&lt;/Amend&gt;</w:t>
      </w:r>
    </w:p>
    <w:p w14:paraId="1F57E160" w14:textId="6E504ABA"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109</w:t>
      </w:r>
      <w:r w:rsidRPr="002F62D3">
        <w:rPr>
          <w:rStyle w:val="HideTWBExt"/>
          <w:b w:val="0"/>
        </w:rPr>
        <w:t>&lt;/NumAm&gt;</w:t>
      </w:r>
    </w:p>
    <w:p w14:paraId="096DDE4B"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56F5A27C" w14:textId="77777777" w:rsidR="00FE7000" w:rsidRPr="00367D4C" w:rsidRDefault="00FE7000" w:rsidP="00FE7000">
      <w:pPr>
        <w:pStyle w:val="NormalBold"/>
      </w:pPr>
      <w:r w:rsidRPr="002F62D3">
        <w:rPr>
          <w:rStyle w:val="HideTWBExt"/>
          <w:b w:val="0"/>
        </w:rPr>
        <w:t>&lt;/RepeatBlock-By&gt;</w:t>
      </w:r>
    </w:p>
    <w:p w14:paraId="28675494" w14:textId="1F29578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F2469F7" w14:textId="77777777" w:rsidR="00FE7000" w:rsidRPr="00367D4C" w:rsidRDefault="00FE7000" w:rsidP="00FE7000">
      <w:pPr>
        <w:pStyle w:val="NormalBold"/>
      </w:pPr>
      <w:r w:rsidRPr="002F62D3">
        <w:rPr>
          <w:rStyle w:val="HideTWBExt"/>
          <w:b w:val="0"/>
        </w:rPr>
        <w:t>&lt;Article&gt;</w:t>
      </w:r>
      <w:r w:rsidRPr="00367D4C">
        <w:t>Odstavek 13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ABCDFAB" w14:textId="77777777" w:rsidTr="004C23E1">
        <w:trPr>
          <w:trHeight w:hRule="exact" w:val="240"/>
          <w:jc w:val="center"/>
        </w:trPr>
        <w:tc>
          <w:tcPr>
            <w:tcW w:w="9752" w:type="dxa"/>
            <w:gridSpan w:val="2"/>
            <w:tcBorders>
              <w:top w:val="nil"/>
              <w:left w:val="nil"/>
              <w:bottom w:val="nil"/>
              <w:right w:val="nil"/>
            </w:tcBorders>
          </w:tcPr>
          <w:p w14:paraId="5301E50C" w14:textId="77777777" w:rsidR="00FE7000" w:rsidRPr="00367D4C" w:rsidRDefault="00FE7000" w:rsidP="004C23E1"/>
        </w:tc>
      </w:tr>
      <w:tr w:rsidR="00AD1CAB" w:rsidRPr="00367D4C" w14:paraId="4BB5AE82" w14:textId="77777777" w:rsidTr="004C23E1">
        <w:trPr>
          <w:trHeight w:val="240"/>
          <w:jc w:val="center"/>
        </w:trPr>
        <w:tc>
          <w:tcPr>
            <w:tcW w:w="4876" w:type="dxa"/>
            <w:tcBorders>
              <w:top w:val="nil"/>
              <w:left w:val="nil"/>
              <w:bottom w:val="nil"/>
              <w:right w:val="nil"/>
            </w:tcBorders>
          </w:tcPr>
          <w:p w14:paraId="0ADD6297" w14:textId="6FCFBA2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A1BE88F" w14:textId="6700EB56" w:rsidR="00FE7000" w:rsidRPr="00367D4C" w:rsidRDefault="00FE7000" w:rsidP="004C23E1">
            <w:pPr>
              <w:pStyle w:val="AmColumnHeading"/>
            </w:pPr>
            <w:r w:rsidRPr="00367D4C">
              <w:t>Predlog spremembe</w:t>
            </w:r>
          </w:p>
        </w:tc>
      </w:tr>
      <w:tr w:rsidR="00AD1CAB" w:rsidRPr="00367D4C" w14:paraId="6CC54DAD" w14:textId="77777777" w:rsidTr="004C23E1">
        <w:trPr>
          <w:jc w:val="center"/>
        </w:trPr>
        <w:tc>
          <w:tcPr>
            <w:tcW w:w="4876" w:type="dxa"/>
            <w:tcBorders>
              <w:top w:val="nil"/>
              <w:left w:val="nil"/>
              <w:bottom w:val="nil"/>
              <w:right w:val="nil"/>
            </w:tcBorders>
          </w:tcPr>
          <w:p w14:paraId="13F49509" w14:textId="77777777" w:rsidR="00FE7000" w:rsidRPr="00367D4C" w:rsidRDefault="00FE7000" w:rsidP="004C23E1">
            <w:pPr>
              <w:pStyle w:val="Normal6a"/>
            </w:pPr>
            <w:r w:rsidRPr="00367D4C">
              <w:t>13.</w:t>
            </w:r>
            <w:r w:rsidRPr="00367D4C">
              <w:tab/>
              <w:t>poudarja, kako pomembne so pregledne in odgovorne javne storitve, večja upravna zmogljivost ter strokovna javna uprava, ki temelji na dosežkih;</w:t>
            </w:r>
          </w:p>
        </w:tc>
        <w:tc>
          <w:tcPr>
            <w:tcW w:w="4876" w:type="dxa"/>
            <w:tcBorders>
              <w:top w:val="nil"/>
              <w:left w:val="nil"/>
              <w:bottom w:val="nil"/>
              <w:right w:val="nil"/>
            </w:tcBorders>
          </w:tcPr>
          <w:p w14:paraId="29062BA6" w14:textId="77777777" w:rsidR="00FE7000" w:rsidRPr="00367D4C" w:rsidRDefault="00FE7000" w:rsidP="004C23E1">
            <w:pPr>
              <w:pStyle w:val="Normal6a"/>
            </w:pPr>
            <w:r w:rsidRPr="00367D4C">
              <w:t>13.</w:t>
            </w:r>
            <w:r w:rsidRPr="00367D4C">
              <w:tab/>
              <w:t xml:space="preserve">poudarja, kako pomembne so pregledne in odgovorne javne storitve, večja upravna zmogljivost ter strokovna javna uprava, ki temelji na dosežkih; </w:t>
            </w:r>
            <w:r w:rsidRPr="00367D4C">
              <w:rPr>
                <w:b/>
                <w:i/>
              </w:rPr>
              <w:t>v zvezi s tem izraža svoje kategorično nasprotovanje spolnim kvotam, ki ne spodbujajo enakosti, temveč spodkopavajo načelo zaposlovanja na podlagi dosežkov;</w:t>
            </w:r>
          </w:p>
        </w:tc>
      </w:tr>
    </w:tbl>
    <w:p w14:paraId="6841E5E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431D92BA" w14:textId="77777777" w:rsidR="00FE7000" w:rsidRPr="00367D4C" w:rsidRDefault="00FE7000" w:rsidP="00FE7000">
      <w:r w:rsidRPr="002F62D3">
        <w:rPr>
          <w:rStyle w:val="HideTWBExt"/>
        </w:rPr>
        <w:t>&lt;/Amend&gt;</w:t>
      </w:r>
    </w:p>
    <w:p w14:paraId="64882736" w14:textId="55DCF708"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110</w:t>
      </w:r>
      <w:r w:rsidRPr="002F62D3">
        <w:rPr>
          <w:rStyle w:val="HideTWBExt"/>
          <w:b w:val="0"/>
        </w:rPr>
        <w:t>&lt;/NumAm&gt;</w:t>
      </w:r>
    </w:p>
    <w:p w14:paraId="565526DF"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1BC11434"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5930C48A" w14:textId="77777777" w:rsidR="00FE7000" w:rsidRPr="00367D4C" w:rsidRDefault="00FE7000" w:rsidP="00FE7000">
      <w:pPr>
        <w:pStyle w:val="NormalBold"/>
      </w:pPr>
      <w:r w:rsidRPr="002F62D3">
        <w:rPr>
          <w:rStyle w:val="HideTWBExt"/>
          <w:b w:val="0"/>
        </w:rPr>
        <w:t>&lt;/RepeatBlock-By&gt;</w:t>
      </w:r>
    </w:p>
    <w:p w14:paraId="3EF0BE12" w14:textId="5F14C0A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4B88D82" w14:textId="77777777" w:rsidR="00FE7000" w:rsidRPr="00367D4C" w:rsidRDefault="00FE7000" w:rsidP="00FE7000">
      <w:pPr>
        <w:pStyle w:val="NormalBold"/>
      </w:pPr>
      <w:r w:rsidRPr="002F62D3">
        <w:rPr>
          <w:rStyle w:val="HideTWBExt"/>
          <w:b w:val="0"/>
        </w:rPr>
        <w:t>&lt;Article&gt;</w:t>
      </w:r>
      <w:r w:rsidRPr="00367D4C">
        <w:t>Odstavek 13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A4F3525" w14:textId="77777777" w:rsidTr="004C23E1">
        <w:trPr>
          <w:trHeight w:hRule="exact" w:val="240"/>
          <w:jc w:val="center"/>
        </w:trPr>
        <w:tc>
          <w:tcPr>
            <w:tcW w:w="9752" w:type="dxa"/>
            <w:gridSpan w:val="2"/>
            <w:tcBorders>
              <w:top w:val="nil"/>
              <w:left w:val="nil"/>
              <w:bottom w:val="nil"/>
              <w:right w:val="nil"/>
            </w:tcBorders>
          </w:tcPr>
          <w:p w14:paraId="27198D51" w14:textId="77777777" w:rsidR="00FE7000" w:rsidRPr="00367D4C" w:rsidRDefault="00FE7000" w:rsidP="004C23E1"/>
        </w:tc>
      </w:tr>
      <w:tr w:rsidR="00AD1CAB" w:rsidRPr="00367D4C" w14:paraId="74B1B809" w14:textId="77777777" w:rsidTr="004C23E1">
        <w:trPr>
          <w:trHeight w:val="240"/>
          <w:jc w:val="center"/>
        </w:trPr>
        <w:tc>
          <w:tcPr>
            <w:tcW w:w="4876" w:type="dxa"/>
            <w:tcBorders>
              <w:top w:val="nil"/>
              <w:left w:val="nil"/>
              <w:bottom w:val="nil"/>
              <w:right w:val="nil"/>
            </w:tcBorders>
          </w:tcPr>
          <w:p w14:paraId="6BB68250" w14:textId="21C2A16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3B227E7" w14:textId="3BEA770D" w:rsidR="00FE7000" w:rsidRPr="00367D4C" w:rsidRDefault="00FE7000" w:rsidP="004C23E1">
            <w:pPr>
              <w:pStyle w:val="AmColumnHeading"/>
            </w:pPr>
            <w:r w:rsidRPr="00367D4C">
              <w:t>Predlog spremembe</w:t>
            </w:r>
          </w:p>
        </w:tc>
      </w:tr>
      <w:tr w:rsidR="00AD1CAB" w:rsidRPr="00367D4C" w14:paraId="4B61B2B7" w14:textId="77777777" w:rsidTr="004C23E1">
        <w:trPr>
          <w:jc w:val="center"/>
        </w:trPr>
        <w:tc>
          <w:tcPr>
            <w:tcW w:w="4876" w:type="dxa"/>
            <w:tcBorders>
              <w:top w:val="nil"/>
              <w:left w:val="nil"/>
              <w:bottom w:val="nil"/>
              <w:right w:val="nil"/>
            </w:tcBorders>
          </w:tcPr>
          <w:p w14:paraId="60EE196B" w14:textId="77777777" w:rsidR="00FE7000" w:rsidRPr="00367D4C" w:rsidRDefault="00FE7000" w:rsidP="004C23E1">
            <w:pPr>
              <w:pStyle w:val="Normal6a"/>
            </w:pPr>
            <w:r w:rsidRPr="00367D4C">
              <w:t>13.</w:t>
            </w:r>
            <w:r w:rsidRPr="00367D4C">
              <w:tab/>
              <w:t>poudarja, kako pomembne so pregledne in odgovorne javne storitve, večja upravna zmogljivost ter strokovna javna uprava, ki temelji na dosežkih;</w:t>
            </w:r>
          </w:p>
        </w:tc>
        <w:tc>
          <w:tcPr>
            <w:tcW w:w="4876" w:type="dxa"/>
            <w:tcBorders>
              <w:top w:val="nil"/>
              <w:left w:val="nil"/>
              <w:bottom w:val="nil"/>
              <w:right w:val="nil"/>
            </w:tcBorders>
          </w:tcPr>
          <w:p w14:paraId="29520A4B" w14:textId="77777777" w:rsidR="00FE7000" w:rsidRPr="00367D4C" w:rsidRDefault="00FE7000" w:rsidP="004C23E1">
            <w:pPr>
              <w:pStyle w:val="Normal6a"/>
            </w:pPr>
            <w:r w:rsidRPr="00367D4C">
              <w:t>13.</w:t>
            </w:r>
            <w:r w:rsidRPr="00367D4C">
              <w:tab/>
              <w:t xml:space="preserve">poudarja, kako pomembne so pregledne in odgovorne javne storitve, večja upravna zmogljivost ter strokovna javna uprava, ki temelji na dosežkih; </w:t>
            </w:r>
            <w:r w:rsidRPr="00367D4C">
              <w:rPr>
                <w:b/>
                <w:i/>
              </w:rPr>
              <w:t>z zaskrbljenostjo ugotavlja, da se z nadaljnjim obširnim zaposlovanjem v javni upravi brez preglednih meril in jasnih ocen potreb spodkopavajo načela zaposlovanja, ki temelji na dosežkih, in profesionalizacije;</w:t>
            </w:r>
          </w:p>
        </w:tc>
      </w:tr>
    </w:tbl>
    <w:p w14:paraId="7E11FDA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33CF472" w14:textId="77777777" w:rsidR="00FE7000" w:rsidRPr="00367D4C" w:rsidRDefault="00FE7000" w:rsidP="00FE7000">
      <w:r w:rsidRPr="002F62D3">
        <w:rPr>
          <w:rStyle w:val="HideTWBExt"/>
        </w:rPr>
        <w:t>&lt;/Amend&gt;</w:t>
      </w:r>
    </w:p>
    <w:p w14:paraId="0D0AF437" w14:textId="24CF106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111</w:t>
      </w:r>
      <w:r w:rsidRPr="002F62D3">
        <w:rPr>
          <w:rStyle w:val="HideTWBExt"/>
          <w:b w:val="0"/>
        </w:rPr>
        <w:t>&lt;/NumAm&gt;</w:t>
      </w:r>
    </w:p>
    <w:p w14:paraId="78478F02"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6C46464C" w14:textId="77777777" w:rsidR="00FE7000" w:rsidRPr="00367D4C" w:rsidRDefault="00FE7000" w:rsidP="00FE7000">
      <w:pPr>
        <w:pStyle w:val="NormalBold"/>
      </w:pPr>
      <w:r w:rsidRPr="002F62D3">
        <w:rPr>
          <w:rStyle w:val="HideTWBExt"/>
          <w:b w:val="0"/>
        </w:rPr>
        <w:t>&lt;/RepeatBlock-By&gt;</w:t>
      </w:r>
    </w:p>
    <w:p w14:paraId="5F03B423" w14:textId="756AFA8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C229D86" w14:textId="77777777" w:rsidR="00FE7000" w:rsidRPr="00367D4C" w:rsidRDefault="00FE7000" w:rsidP="00FE7000">
      <w:pPr>
        <w:pStyle w:val="NormalBold"/>
      </w:pPr>
      <w:r w:rsidRPr="002F62D3">
        <w:rPr>
          <w:rStyle w:val="HideTWBExt"/>
          <w:b w:val="0"/>
        </w:rPr>
        <w:t>&lt;Article&gt;</w:t>
      </w:r>
      <w:r w:rsidRPr="00367D4C">
        <w:t>Odstavek 13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FD52E42" w14:textId="77777777" w:rsidTr="004C23E1">
        <w:trPr>
          <w:trHeight w:hRule="exact" w:val="240"/>
          <w:jc w:val="center"/>
        </w:trPr>
        <w:tc>
          <w:tcPr>
            <w:tcW w:w="9752" w:type="dxa"/>
            <w:gridSpan w:val="2"/>
            <w:tcBorders>
              <w:top w:val="nil"/>
              <w:left w:val="nil"/>
              <w:bottom w:val="nil"/>
              <w:right w:val="nil"/>
            </w:tcBorders>
          </w:tcPr>
          <w:p w14:paraId="4701EC5B" w14:textId="77777777" w:rsidR="00FE7000" w:rsidRPr="00367D4C" w:rsidRDefault="00FE7000" w:rsidP="004C23E1"/>
        </w:tc>
      </w:tr>
      <w:tr w:rsidR="00AD1CAB" w:rsidRPr="00367D4C" w14:paraId="33088B4D" w14:textId="77777777" w:rsidTr="004C23E1">
        <w:trPr>
          <w:trHeight w:val="240"/>
          <w:jc w:val="center"/>
        </w:trPr>
        <w:tc>
          <w:tcPr>
            <w:tcW w:w="4876" w:type="dxa"/>
            <w:tcBorders>
              <w:top w:val="nil"/>
              <w:left w:val="nil"/>
              <w:bottom w:val="nil"/>
              <w:right w:val="nil"/>
            </w:tcBorders>
          </w:tcPr>
          <w:p w14:paraId="205C7398" w14:textId="61F6B06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5CB4AFD" w14:textId="1DB5F136" w:rsidR="00FE7000" w:rsidRPr="00367D4C" w:rsidRDefault="00FE7000" w:rsidP="004C23E1">
            <w:pPr>
              <w:pStyle w:val="AmColumnHeading"/>
            </w:pPr>
            <w:r w:rsidRPr="00367D4C">
              <w:t>Predlog spremembe</w:t>
            </w:r>
          </w:p>
        </w:tc>
      </w:tr>
      <w:tr w:rsidR="00AD1CAB" w:rsidRPr="00367D4C" w14:paraId="27DBE0C7" w14:textId="77777777" w:rsidTr="004C23E1">
        <w:trPr>
          <w:jc w:val="center"/>
        </w:trPr>
        <w:tc>
          <w:tcPr>
            <w:tcW w:w="4876" w:type="dxa"/>
            <w:tcBorders>
              <w:top w:val="nil"/>
              <w:left w:val="nil"/>
              <w:bottom w:val="nil"/>
              <w:right w:val="nil"/>
            </w:tcBorders>
          </w:tcPr>
          <w:p w14:paraId="69D4D612" w14:textId="77777777" w:rsidR="00FE7000" w:rsidRPr="00367D4C" w:rsidRDefault="00FE7000" w:rsidP="004C23E1">
            <w:pPr>
              <w:pStyle w:val="Normal6a"/>
            </w:pPr>
            <w:r w:rsidRPr="00367D4C">
              <w:t>13.</w:t>
            </w:r>
            <w:r w:rsidRPr="00367D4C">
              <w:tab/>
              <w:t>poudarja, kako pomembne so pregledne in odgovorne javne storitve, večja upravna zmogljivost ter strokovna javna uprava, ki temelji na dosežkih;</w:t>
            </w:r>
          </w:p>
        </w:tc>
        <w:tc>
          <w:tcPr>
            <w:tcW w:w="4876" w:type="dxa"/>
            <w:tcBorders>
              <w:top w:val="nil"/>
              <w:left w:val="nil"/>
              <w:bottom w:val="nil"/>
              <w:right w:val="nil"/>
            </w:tcBorders>
          </w:tcPr>
          <w:p w14:paraId="25256D39" w14:textId="77777777" w:rsidR="00FE7000" w:rsidRPr="00367D4C" w:rsidRDefault="00FE7000" w:rsidP="004C23E1">
            <w:pPr>
              <w:pStyle w:val="Normal6a"/>
            </w:pPr>
            <w:r w:rsidRPr="00367D4C">
              <w:t>13.</w:t>
            </w:r>
            <w:r w:rsidRPr="00367D4C">
              <w:tab/>
              <w:t xml:space="preserve">poudarja, kako pomembne so pregledne in odgovorne javne storitve, večja upravna zmogljivost ter strokovna javna uprava, ki temelji na dosežkih; </w:t>
            </w:r>
            <w:r w:rsidRPr="00367D4C">
              <w:rPr>
                <w:b/>
                <w:i/>
              </w:rPr>
              <w:t>poziva, naj se imenovanja na visoke položaje v javni upravi še naprej depolitizirajo ter naj se uvedejo jasni mehanizmi ocenjevanja na podlagi uspešnosti;</w:t>
            </w:r>
          </w:p>
        </w:tc>
      </w:tr>
    </w:tbl>
    <w:p w14:paraId="394AE73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99425C9" w14:textId="77777777" w:rsidR="00FE7000" w:rsidRPr="00367D4C" w:rsidRDefault="00FE7000" w:rsidP="00FE7000">
      <w:r w:rsidRPr="002F62D3">
        <w:rPr>
          <w:rStyle w:val="HideTWBExt"/>
        </w:rPr>
        <w:t>&lt;/Amend&gt;</w:t>
      </w:r>
    </w:p>
    <w:p w14:paraId="6407CA5C" w14:textId="60E263C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112</w:t>
      </w:r>
      <w:r w:rsidRPr="002F62D3">
        <w:rPr>
          <w:rStyle w:val="HideTWBExt"/>
          <w:b w:val="0"/>
        </w:rPr>
        <w:t>&lt;/NumAm&gt;</w:t>
      </w:r>
    </w:p>
    <w:p w14:paraId="19EB276E"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6D547209" w14:textId="77777777" w:rsidR="00FE7000" w:rsidRPr="00367D4C" w:rsidRDefault="00FE7000" w:rsidP="00FE7000">
      <w:pPr>
        <w:pStyle w:val="NormalBold"/>
      </w:pPr>
      <w:r w:rsidRPr="002F62D3">
        <w:rPr>
          <w:rStyle w:val="HideTWBExt"/>
          <w:b w:val="0"/>
        </w:rPr>
        <w:t>&lt;/RepeatBlock-By&gt;</w:t>
      </w:r>
    </w:p>
    <w:p w14:paraId="5BA7C39F" w14:textId="2AA6440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E088A72" w14:textId="77777777" w:rsidR="00FE7000" w:rsidRPr="00367D4C" w:rsidRDefault="00FE7000" w:rsidP="00FE7000">
      <w:pPr>
        <w:pStyle w:val="NormalBold"/>
      </w:pPr>
      <w:r w:rsidRPr="002F62D3">
        <w:rPr>
          <w:rStyle w:val="HideTWBExt"/>
          <w:b w:val="0"/>
        </w:rPr>
        <w:t>&lt;Article&gt;</w:t>
      </w:r>
      <w:r w:rsidRPr="00367D4C">
        <w:t>Odstavek 13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EC49F42" w14:textId="77777777" w:rsidTr="004C23E1">
        <w:trPr>
          <w:trHeight w:hRule="exact" w:val="240"/>
          <w:jc w:val="center"/>
        </w:trPr>
        <w:tc>
          <w:tcPr>
            <w:tcW w:w="9752" w:type="dxa"/>
            <w:gridSpan w:val="2"/>
            <w:tcBorders>
              <w:top w:val="nil"/>
              <w:left w:val="nil"/>
              <w:bottom w:val="nil"/>
              <w:right w:val="nil"/>
            </w:tcBorders>
          </w:tcPr>
          <w:p w14:paraId="38B40F88" w14:textId="77777777" w:rsidR="00FE7000" w:rsidRPr="00367D4C" w:rsidRDefault="00FE7000" w:rsidP="004C23E1"/>
        </w:tc>
      </w:tr>
      <w:tr w:rsidR="00AD1CAB" w:rsidRPr="00367D4C" w14:paraId="2679F205" w14:textId="77777777" w:rsidTr="004C23E1">
        <w:trPr>
          <w:trHeight w:val="240"/>
          <w:jc w:val="center"/>
        </w:trPr>
        <w:tc>
          <w:tcPr>
            <w:tcW w:w="4876" w:type="dxa"/>
            <w:tcBorders>
              <w:top w:val="nil"/>
              <w:left w:val="nil"/>
              <w:bottom w:val="nil"/>
              <w:right w:val="nil"/>
            </w:tcBorders>
          </w:tcPr>
          <w:p w14:paraId="081E926D" w14:textId="778D83A3"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7E4255C" w14:textId="7AB030BD" w:rsidR="00FE7000" w:rsidRPr="00367D4C" w:rsidRDefault="00FE7000" w:rsidP="004C23E1">
            <w:pPr>
              <w:pStyle w:val="AmColumnHeading"/>
            </w:pPr>
            <w:r w:rsidRPr="00367D4C">
              <w:t>Predlog spremembe</w:t>
            </w:r>
          </w:p>
        </w:tc>
      </w:tr>
      <w:tr w:rsidR="00AD1CAB" w:rsidRPr="00367D4C" w14:paraId="6A61CC3E" w14:textId="77777777" w:rsidTr="004C23E1">
        <w:trPr>
          <w:jc w:val="center"/>
        </w:trPr>
        <w:tc>
          <w:tcPr>
            <w:tcW w:w="4876" w:type="dxa"/>
            <w:tcBorders>
              <w:top w:val="nil"/>
              <w:left w:val="nil"/>
              <w:bottom w:val="nil"/>
              <w:right w:val="nil"/>
            </w:tcBorders>
          </w:tcPr>
          <w:p w14:paraId="2F467B1D" w14:textId="77777777" w:rsidR="00FE7000" w:rsidRPr="00367D4C" w:rsidRDefault="00FE7000" w:rsidP="004C23E1">
            <w:pPr>
              <w:pStyle w:val="Normal6a"/>
            </w:pPr>
            <w:r w:rsidRPr="00367D4C">
              <w:t>13.</w:t>
            </w:r>
            <w:r w:rsidRPr="00367D4C">
              <w:tab/>
              <w:t>poudarja, kako pomembne so pregledne in odgovorne javne storitve, večja upravna zmogljivost ter strokovna javna uprava, ki temelji na dosežkih;</w:t>
            </w:r>
          </w:p>
        </w:tc>
        <w:tc>
          <w:tcPr>
            <w:tcW w:w="4876" w:type="dxa"/>
            <w:tcBorders>
              <w:top w:val="nil"/>
              <w:left w:val="nil"/>
              <w:bottom w:val="nil"/>
              <w:right w:val="nil"/>
            </w:tcBorders>
          </w:tcPr>
          <w:p w14:paraId="3DEDE472" w14:textId="77777777" w:rsidR="00FE7000" w:rsidRPr="00367D4C" w:rsidRDefault="00FE7000" w:rsidP="004C23E1">
            <w:pPr>
              <w:pStyle w:val="Normal6a"/>
            </w:pPr>
            <w:r w:rsidRPr="00367D4C">
              <w:t>13.</w:t>
            </w:r>
            <w:r w:rsidRPr="00367D4C">
              <w:tab/>
              <w:t>poudarja, kako pomembne so pregledne in odgovorne javne storitve, večja upravna zmogljivost ter strokovna javna uprava, ki temelji na dosežkih</w:t>
            </w:r>
            <w:r w:rsidRPr="00367D4C">
              <w:rPr>
                <w:b/>
                <w:i/>
              </w:rPr>
              <w:t>, depolitizaciji ter kontinuiteti strokovnega znanja in izkušenj</w:t>
            </w:r>
            <w:r w:rsidRPr="00367D4C">
              <w:t>;</w:t>
            </w:r>
          </w:p>
        </w:tc>
      </w:tr>
    </w:tbl>
    <w:p w14:paraId="44E556C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2D3E7ACA" w14:textId="77777777" w:rsidR="00FE7000" w:rsidRPr="00367D4C" w:rsidRDefault="00FE7000" w:rsidP="00FE7000">
      <w:r w:rsidRPr="002F62D3">
        <w:rPr>
          <w:rStyle w:val="HideTWBExt"/>
        </w:rPr>
        <w:t>&lt;/Amend&gt;</w:t>
      </w:r>
    </w:p>
    <w:p w14:paraId="13FF48CD" w14:textId="6E0507F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113</w:t>
      </w:r>
      <w:r w:rsidRPr="002F62D3">
        <w:rPr>
          <w:rStyle w:val="HideTWBExt"/>
          <w:b w:val="0"/>
        </w:rPr>
        <w:t>&lt;/NumAm&gt;</w:t>
      </w:r>
    </w:p>
    <w:p w14:paraId="43989D64" w14:textId="77777777" w:rsidR="00FE7000" w:rsidRPr="00367D4C" w:rsidRDefault="00FE7000" w:rsidP="00FE7000">
      <w:pPr>
        <w:pStyle w:val="NormalBold"/>
      </w:pPr>
      <w:r w:rsidRPr="002F62D3">
        <w:rPr>
          <w:rStyle w:val="HideTWBExt"/>
          <w:b w:val="0"/>
        </w:rPr>
        <w:t>&lt;RepeatBlock-By&gt;&lt;Members&gt;</w:t>
      </w:r>
      <w:r w:rsidRPr="00367D4C">
        <w:t>Eszter Lakos</w:t>
      </w:r>
      <w:r w:rsidRPr="002F62D3">
        <w:rPr>
          <w:rStyle w:val="HideTWBExt"/>
          <w:b w:val="0"/>
        </w:rPr>
        <w:t>&lt;/Members&gt;</w:t>
      </w:r>
    </w:p>
    <w:p w14:paraId="50DAD2A7" w14:textId="77777777" w:rsidR="00FE7000" w:rsidRPr="00367D4C" w:rsidRDefault="00FE7000" w:rsidP="00FE7000">
      <w:pPr>
        <w:pStyle w:val="NormalBold"/>
      </w:pPr>
      <w:r w:rsidRPr="002F62D3">
        <w:rPr>
          <w:rStyle w:val="HideTWBExt"/>
          <w:b w:val="0"/>
        </w:rPr>
        <w:t>&lt;/RepeatBlock-By&gt;</w:t>
      </w:r>
    </w:p>
    <w:p w14:paraId="75D03BE3" w14:textId="19902DC0"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09670E5" w14:textId="77777777" w:rsidR="00FE7000" w:rsidRPr="00367D4C" w:rsidRDefault="00FE7000" w:rsidP="00FE7000">
      <w:pPr>
        <w:pStyle w:val="NormalBold"/>
      </w:pPr>
      <w:r w:rsidRPr="002F62D3">
        <w:rPr>
          <w:rStyle w:val="HideTWBExt"/>
          <w:b w:val="0"/>
        </w:rPr>
        <w:t>&lt;Article&gt;</w:t>
      </w:r>
      <w:r w:rsidRPr="00367D4C">
        <w:t>Odstavek 13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2C80EEC" w14:textId="77777777" w:rsidTr="004C23E1">
        <w:trPr>
          <w:trHeight w:hRule="exact" w:val="240"/>
          <w:jc w:val="center"/>
        </w:trPr>
        <w:tc>
          <w:tcPr>
            <w:tcW w:w="9752" w:type="dxa"/>
            <w:gridSpan w:val="2"/>
            <w:tcBorders>
              <w:top w:val="nil"/>
              <w:left w:val="nil"/>
              <w:bottom w:val="nil"/>
              <w:right w:val="nil"/>
            </w:tcBorders>
          </w:tcPr>
          <w:p w14:paraId="3675DDBB" w14:textId="77777777" w:rsidR="00FE7000" w:rsidRPr="00367D4C" w:rsidRDefault="00FE7000" w:rsidP="004C23E1"/>
        </w:tc>
      </w:tr>
      <w:tr w:rsidR="00AD1CAB" w:rsidRPr="00367D4C" w14:paraId="154AA184" w14:textId="77777777" w:rsidTr="004C23E1">
        <w:trPr>
          <w:trHeight w:val="240"/>
          <w:jc w:val="center"/>
        </w:trPr>
        <w:tc>
          <w:tcPr>
            <w:tcW w:w="4876" w:type="dxa"/>
            <w:tcBorders>
              <w:top w:val="nil"/>
              <w:left w:val="nil"/>
              <w:bottom w:val="nil"/>
              <w:right w:val="nil"/>
            </w:tcBorders>
          </w:tcPr>
          <w:p w14:paraId="2FF15238" w14:textId="245722C9"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7EC0A0E" w14:textId="55C64BF4" w:rsidR="00FE7000" w:rsidRPr="00367D4C" w:rsidRDefault="00FE7000" w:rsidP="004C23E1">
            <w:pPr>
              <w:pStyle w:val="AmColumnHeading"/>
            </w:pPr>
            <w:r w:rsidRPr="00367D4C">
              <w:t>Predlog spremembe</w:t>
            </w:r>
          </w:p>
        </w:tc>
      </w:tr>
      <w:tr w:rsidR="00AD1CAB" w:rsidRPr="00367D4C" w14:paraId="0A66EE5F" w14:textId="77777777" w:rsidTr="004C23E1">
        <w:trPr>
          <w:jc w:val="center"/>
        </w:trPr>
        <w:tc>
          <w:tcPr>
            <w:tcW w:w="4876" w:type="dxa"/>
            <w:tcBorders>
              <w:top w:val="nil"/>
              <w:left w:val="nil"/>
              <w:bottom w:val="nil"/>
              <w:right w:val="nil"/>
            </w:tcBorders>
          </w:tcPr>
          <w:p w14:paraId="6B23040A" w14:textId="77777777" w:rsidR="00FE7000" w:rsidRPr="00367D4C" w:rsidRDefault="00FE7000" w:rsidP="004C23E1">
            <w:pPr>
              <w:pStyle w:val="Normal6a"/>
            </w:pPr>
          </w:p>
        </w:tc>
        <w:tc>
          <w:tcPr>
            <w:tcW w:w="4876" w:type="dxa"/>
            <w:tcBorders>
              <w:top w:val="nil"/>
              <w:left w:val="nil"/>
              <w:bottom w:val="nil"/>
              <w:right w:val="nil"/>
            </w:tcBorders>
          </w:tcPr>
          <w:p w14:paraId="395EF197" w14:textId="77777777" w:rsidR="00FE7000" w:rsidRPr="00367D4C" w:rsidRDefault="00FE7000" w:rsidP="004C23E1">
            <w:pPr>
              <w:pStyle w:val="Normal6a"/>
            </w:pPr>
            <w:r w:rsidRPr="00367D4C">
              <w:rPr>
                <w:b/>
                <w:i/>
              </w:rPr>
              <w:t>13a.</w:t>
            </w:r>
            <w:r w:rsidRPr="00367D4C">
              <w:tab/>
            </w:r>
            <w:r w:rsidRPr="00367D4C">
              <w:rPr>
                <w:b/>
                <w:i/>
              </w:rPr>
              <w:t>poudarja, da sta medijska in digitalna pismenost ključni za krepitev demokratične odpornosti in boj proti dezinformacijam v okviru pristopa k EU; spodbuja črnogorske oblasti, naj medijsko pismenost sistematično vključujejo v vse stopnje izobraževanja, poskrbijo naj za ustrezno usposabljanje učiteljev in sodobne vire poučevanja ter poglobijo sodelovanje z institucijami, programi in državami članicami EU, da bi se postopno uskladile s standardi in dobrimi praksami EU v digitalni in državljanski vzgoji;</w:t>
            </w:r>
          </w:p>
        </w:tc>
      </w:tr>
    </w:tbl>
    <w:p w14:paraId="29D3750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03E3297" w14:textId="77777777" w:rsidR="00FE7000" w:rsidRPr="00367D4C" w:rsidRDefault="00FE7000" w:rsidP="00FE7000">
      <w:r w:rsidRPr="002F62D3">
        <w:rPr>
          <w:rStyle w:val="HideTWBExt"/>
        </w:rPr>
        <w:t>&lt;/Amend&gt;</w:t>
      </w:r>
    </w:p>
    <w:p w14:paraId="77DC95C3" w14:textId="4B6B331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114</w:t>
      </w:r>
      <w:r w:rsidRPr="002F62D3">
        <w:rPr>
          <w:rStyle w:val="HideTWBExt"/>
          <w:b w:val="0"/>
        </w:rPr>
        <w:t>&lt;/NumAm&gt;</w:t>
      </w:r>
    </w:p>
    <w:p w14:paraId="646A5698" w14:textId="18A1ABED" w:rsidR="00FE7000" w:rsidRPr="00367D4C" w:rsidRDefault="00FE7000" w:rsidP="00FE7000">
      <w:pPr>
        <w:pStyle w:val="NormalBold"/>
      </w:pPr>
      <w:r w:rsidRPr="002F62D3">
        <w:rPr>
          <w:rStyle w:val="HideTWBExt"/>
          <w:b w:val="0"/>
        </w:rPr>
        <w:t>&lt;RepeatBlock-By&gt;&lt;Members&gt;</w:t>
      </w:r>
      <w:r w:rsidRPr="00367D4C">
        <w:t>Andrej Kovačev (Andrey Kovatchev)</w:t>
      </w:r>
      <w:r w:rsidRPr="002F62D3">
        <w:rPr>
          <w:rStyle w:val="HideTWBExt"/>
          <w:b w:val="0"/>
        </w:rPr>
        <w:t>&lt;/Members&gt;</w:t>
      </w:r>
    </w:p>
    <w:p w14:paraId="5E88EFB1" w14:textId="77777777" w:rsidR="00FE7000" w:rsidRPr="00367D4C" w:rsidRDefault="00FE7000" w:rsidP="00FE7000">
      <w:pPr>
        <w:pStyle w:val="NormalBold"/>
      </w:pPr>
      <w:r w:rsidRPr="002F62D3">
        <w:rPr>
          <w:rStyle w:val="HideTWBExt"/>
          <w:b w:val="0"/>
        </w:rPr>
        <w:t>&lt;/RepeatBlock-By&gt;</w:t>
      </w:r>
    </w:p>
    <w:p w14:paraId="46603769" w14:textId="52B4E66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43A9660" w14:textId="77777777" w:rsidR="00FE7000" w:rsidRPr="00367D4C" w:rsidRDefault="00FE7000" w:rsidP="00FE7000">
      <w:pPr>
        <w:pStyle w:val="NormalBold"/>
      </w:pPr>
      <w:r w:rsidRPr="002F62D3">
        <w:rPr>
          <w:rStyle w:val="HideTWBExt"/>
          <w:b w:val="0"/>
        </w:rPr>
        <w:t>&lt;Article&gt;</w:t>
      </w:r>
      <w:r w:rsidRPr="00367D4C">
        <w:t>Odstavek 13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0AC3702" w14:textId="77777777" w:rsidTr="004C23E1">
        <w:trPr>
          <w:trHeight w:hRule="exact" w:val="240"/>
          <w:jc w:val="center"/>
        </w:trPr>
        <w:tc>
          <w:tcPr>
            <w:tcW w:w="9752" w:type="dxa"/>
            <w:gridSpan w:val="2"/>
            <w:tcBorders>
              <w:top w:val="nil"/>
              <w:left w:val="nil"/>
              <w:bottom w:val="nil"/>
              <w:right w:val="nil"/>
            </w:tcBorders>
          </w:tcPr>
          <w:p w14:paraId="06A7DBE9" w14:textId="77777777" w:rsidR="00FE7000" w:rsidRPr="00367D4C" w:rsidRDefault="00FE7000" w:rsidP="004C23E1"/>
        </w:tc>
      </w:tr>
      <w:tr w:rsidR="00AD1CAB" w:rsidRPr="00367D4C" w14:paraId="64B66FB6" w14:textId="77777777" w:rsidTr="004C23E1">
        <w:trPr>
          <w:trHeight w:val="240"/>
          <w:jc w:val="center"/>
        </w:trPr>
        <w:tc>
          <w:tcPr>
            <w:tcW w:w="4876" w:type="dxa"/>
            <w:tcBorders>
              <w:top w:val="nil"/>
              <w:left w:val="nil"/>
              <w:bottom w:val="nil"/>
              <w:right w:val="nil"/>
            </w:tcBorders>
          </w:tcPr>
          <w:p w14:paraId="19C73EDD" w14:textId="148B24C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BC376EF" w14:textId="725F99A3" w:rsidR="00FE7000" w:rsidRPr="00367D4C" w:rsidRDefault="00FE7000" w:rsidP="004C23E1">
            <w:pPr>
              <w:pStyle w:val="AmColumnHeading"/>
            </w:pPr>
            <w:r w:rsidRPr="00367D4C">
              <w:t>Predlog spremembe</w:t>
            </w:r>
          </w:p>
        </w:tc>
      </w:tr>
      <w:tr w:rsidR="00AD1CAB" w:rsidRPr="00367D4C" w14:paraId="3A5C6366" w14:textId="77777777" w:rsidTr="004C23E1">
        <w:trPr>
          <w:jc w:val="center"/>
        </w:trPr>
        <w:tc>
          <w:tcPr>
            <w:tcW w:w="4876" w:type="dxa"/>
            <w:tcBorders>
              <w:top w:val="nil"/>
              <w:left w:val="nil"/>
              <w:bottom w:val="nil"/>
              <w:right w:val="nil"/>
            </w:tcBorders>
          </w:tcPr>
          <w:p w14:paraId="45E87E7F" w14:textId="77777777" w:rsidR="00FE7000" w:rsidRPr="00367D4C" w:rsidRDefault="00FE7000" w:rsidP="004C23E1">
            <w:pPr>
              <w:pStyle w:val="Normal6a"/>
            </w:pPr>
          </w:p>
        </w:tc>
        <w:tc>
          <w:tcPr>
            <w:tcW w:w="4876" w:type="dxa"/>
            <w:tcBorders>
              <w:top w:val="nil"/>
              <w:left w:val="nil"/>
              <w:bottom w:val="nil"/>
              <w:right w:val="nil"/>
            </w:tcBorders>
          </w:tcPr>
          <w:p w14:paraId="03499EC3" w14:textId="77777777" w:rsidR="00FE7000" w:rsidRPr="00367D4C" w:rsidRDefault="00FE7000" w:rsidP="004C23E1">
            <w:pPr>
              <w:pStyle w:val="Normal6a"/>
            </w:pPr>
            <w:r w:rsidRPr="00367D4C">
              <w:rPr>
                <w:b/>
                <w:i/>
              </w:rPr>
              <w:t>13a.</w:t>
            </w:r>
            <w:r w:rsidRPr="00367D4C">
              <w:tab/>
            </w:r>
            <w:r w:rsidRPr="00367D4C">
              <w:rPr>
                <w:b/>
                <w:i/>
              </w:rPr>
              <w:t>poziva k zanesljivejšim mehanizmom preverjanja in integritete v varnostnih in obveščevalnih službah Črne gore, da bi preprečili tuje infiltracije in zlonamerni tuji vpliv; spodbuja k tesnejšemu sodelovanju s partnerji v EU in Natu pri varovanju institucij nacionalne varnosti;</w:t>
            </w:r>
          </w:p>
        </w:tc>
      </w:tr>
    </w:tbl>
    <w:p w14:paraId="055E219E"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73C618D" w14:textId="77777777" w:rsidR="00FE7000" w:rsidRPr="00367D4C" w:rsidRDefault="00FE7000" w:rsidP="00FE7000">
      <w:r w:rsidRPr="002F62D3">
        <w:rPr>
          <w:rStyle w:val="HideTWBExt"/>
        </w:rPr>
        <w:t>&lt;/Amend&gt;</w:t>
      </w:r>
    </w:p>
    <w:p w14:paraId="0948B10D" w14:textId="46CF370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115</w:t>
      </w:r>
      <w:r w:rsidRPr="002F62D3">
        <w:rPr>
          <w:rStyle w:val="HideTWBExt"/>
          <w:b w:val="0"/>
        </w:rPr>
        <w:t>&lt;/NumAm&gt;</w:t>
      </w:r>
    </w:p>
    <w:p w14:paraId="44BCFBD1"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21154E54" w14:textId="77777777" w:rsidR="00FE7000" w:rsidRPr="00367D4C" w:rsidRDefault="00FE7000" w:rsidP="00FE7000">
      <w:pPr>
        <w:pStyle w:val="NormalBold"/>
      </w:pPr>
      <w:r w:rsidRPr="002F62D3">
        <w:rPr>
          <w:rStyle w:val="HideTWBExt"/>
          <w:b w:val="0"/>
        </w:rPr>
        <w:t>&lt;/RepeatBlock-By&gt;</w:t>
      </w:r>
    </w:p>
    <w:p w14:paraId="496AB858" w14:textId="4EE3CD9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E2EDAEB" w14:textId="77777777" w:rsidR="00FE7000" w:rsidRPr="00367D4C" w:rsidRDefault="00FE7000" w:rsidP="00FE7000">
      <w:pPr>
        <w:pStyle w:val="NormalBold"/>
      </w:pPr>
      <w:r w:rsidRPr="002F62D3">
        <w:rPr>
          <w:rStyle w:val="HideTWBExt"/>
          <w:b w:val="0"/>
        </w:rPr>
        <w:t>&lt;Article&gt;</w:t>
      </w:r>
      <w:r w:rsidRPr="00367D4C">
        <w:t>Odstavek 13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87C9D77" w14:textId="77777777" w:rsidTr="004C23E1">
        <w:trPr>
          <w:trHeight w:hRule="exact" w:val="240"/>
          <w:jc w:val="center"/>
        </w:trPr>
        <w:tc>
          <w:tcPr>
            <w:tcW w:w="9752" w:type="dxa"/>
            <w:gridSpan w:val="2"/>
            <w:tcBorders>
              <w:top w:val="nil"/>
              <w:left w:val="nil"/>
              <w:bottom w:val="nil"/>
              <w:right w:val="nil"/>
            </w:tcBorders>
          </w:tcPr>
          <w:p w14:paraId="06911FC6" w14:textId="77777777" w:rsidR="00FE7000" w:rsidRPr="00367D4C" w:rsidRDefault="00FE7000" w:rsidP="004C23E1"/>
        </w:tc>
      </w:tr>
      <w:tr w:rsidR="00AD1CAB" w:rsidRPr="00367D4C" w14:paraId="4188FA40" w14:textId="77777777" w:rsidTr="004C23E1">
        <w:trPr>
          <w:trHeight w:val="240"/>
          <w:jc w:val="center"/>
        </w:trPr>
        <w:tc>
          <w:tcPr>
            <w:tcW w:w="4876" w:type="dxa"/>
            <w:tcBorders>
              <w:top w:val="nil"/>
              <w:left w:val="nil"/>
              <w:bottom w:val="nil"/>
              <w:right w:val="nil"/>
            </w:tcBorders>
          </w:tcPr>
          <w:p w14:paraId="2FB189FD" w14:textId="2B3254E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9078BBF" w14:textId="1E4FC573" w:rsidR="00FE7000" w:rsidRPr="00367D4C" w:rsidRDefault="00FE7000" w:rsidP="004C23E1">
            <w:pPr>
              <w:pStyle w:val="AmColumnHeading"/>
            </w:pPr>
            <w:r w:rsidRPr="00367D4C">
              <w:t>Predlog spremembe</w:t>
            </w:r>
          </w:p>
        </w:tc>
      </w:tr>
      <w:tr w:rsidR="00AD1CAB" w:rsidRPr="00367D4C" w14:paraId="48A1DA35" w14:textId="77777777" w:rsidTr="004C23E1">
        <w:trPr>
          <w:jc w:val="center"/>
        </w:trPr>
        <w:tc>
          <w:tcPr>
            <w:tcW w:w="4876" w:type="dxa"/>
            <w:tcBorders>
              <w:top w:val="nil"/>
              <w:left w:val="nil"/>
              <w:bottom w:val="nil"/>
              <w:right w:val="nil"/>
            </w:tcBorders>
          </w:tcPr>
          <w:p w14:paraId="3EF53740" w14:textId="77777777" w:rsidR="00FE7000" w:rsidRPr="00367D4C" w:rsidRDefault="00FE7000" w:rsidP="004C23E1">
            <w:pPr>
              <w:pStyle w:val="Normal6a"/>
            </w:pPr>
          </w:p>
        </w:tc>
        <w:tc>
          <w:tcPr>
            <w:tcW w:w="4876" w:type="dxa"/>
            <w:tcBorders>
              <w:top w:val="nil"/>
              <w:left w:val="nil"/>
              <w:bottom w:val="nil"/>
              <w:right w:val="nil"/>
            </w:tcBorders>
          </w:tcPr>
          <w:p w14:paraId="60556F76" w14:textId="77777777" w:rsidR="00FE7000" w:rsidRPr="00367D4C" w:rsidRDefault="00FE7000" w:rsidP="004C23E1">
            <w:pPr>
              <w:pStyle w:val="Normal6a"/>
            </w:pPr>
            <w:r w:rsidRPr="00367D4C">
              <w:rPr>
                <w:b/>
                <w:i/>
              </w:rPr>
              <w:t>13a.</w:t>
            </w:r>
            <w:r w:rsidRPr="00367D4C">
              <w:tab/>
            </w:r>
            <w:r w:rsidRPr="00367D4C">
              <w:rPr>
                <w:b/>
                <w:i/>
              </w:rPr>
              <w:t>poudarja, kako pomembna je polna usklajenost z evropskimi in mednarodnimi standardi o dobrem davčnem upravljanju, vključno s preglednostjo in izmenjavo davčnih informacij, ter poudarja, da je verodostojen napredek na tem področju ključen za nadaljnje napredovanje v okviru poglavja 16;</w:t>
            </w:r>
          </w:p>
        </w:tc>
      </w:tr>
    </w:tbl>
    <w:p w14:paraId="043D030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33A9692D" w14:textId="77777777" w:rsidR="00FE7000" w:rsidRPr="00367D4C" w:rsidRDefault="00FE7000" w:rsidP="00FE7000">
      <w:r w:rsidRPr="002F62D3">
        <w:rPr>
          <w:rStyle w:val="HideTWBExt"/>
        </w:rPr>
        <w:t>&lt;/Amend&gt;</w:t>
      </w:r>
    </w:p>
    <w:p w14:paraId="0B349820" w14:textId="7B36562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116</w:t>
      </w:r>
      <w:r w:rsidRPr="002F62D3">
        <w:rPr>
          <w:rStyle w:val="HideTWBExt"/>
          <w:b w:val="0"/>
        </w:rPr>
        <w:t>&lt;/NumAm&gt;</w:t>
      </w:r>
    </w:p>
    <w:p w14:paraId="7BBCC5A2" w14:textId="19B0DD86" w:rsidR="00FE7000" w:rsidRPr="00367D4C" w:rsidRDefault="00FE7000" w:rsidP="00FE7000">
      <w:pPr>
        <w:pStyle w:val="NormalBold"/>
      </w:pPr>
      <w:r w:rsidRPr="002F62D3">
        <w:rPr>
          <w:rStyle w:val="HideTWBExt"/>
          <w:b w:val="0"/>
        </w:rPr>
        <w:t>&lt;RepeatBlock-By&gt;&lt;Members&gt;</w:t>
      </w:r>
      <w:r w:rsidR="0046700B" w:rsidRPr="00367D4C">
        <w:t>Stanislav Stojanov (Stanislav Stoyanov)</w:t>
      </w:r>
      <w:r w:rsidRPr="002F62D3">
        <w:rPr>
          <w:rStyle w:val="HideTWBExt"/>
          <w:b w:val="0"/>
        </w:rPr>
        <w:t>&lt;/Members&gt;</w:t>
      </w:r>
    </w:p>
    <w:p w14:paraId="13F6D908" w14:textId="77777777" w:rsidR="00FE7000" w:rsidRPr="00367D4C" w:rsidRDefault="00FE7000" w:rsidP="00FE7000">
      <w:pPr>
        <w:pStyle w:val="NormalBold"/>
      </w:pPr>
      <w:r w:rsidRPr="002F62D3">
        <w:rPr>
          <w:rStyle w:val="HideTWBExt"/>
          <w:b w:val="0"/>
        </w:rPr>
        <w:t>&lt;/RepeatBlock-By&gt;</w:t>
      </w:r>
    </w:p>
    <w:p w14:paraId="7FF0C113" w14:textId="2683FCB0"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22BE672" w14:textId="77777777" w:rsidR="00FE7000" w:rsidRPr="00367D4C" w:rsidRDefault="00FE7000" w:rsidP="00FE7000">
      <w:pPr>
        <w:pStyle w:val="NormalBold"/>
      </w:pPr>
      <w:r w:rsidRPr="002F62D3">
        <w:rPr>
          <w:rStyle w:val="HideTWBExt"/>
          <w:b w:val="0"/>
        </w:rPr>
        <w:t>&lt;Article&gt;</w:t>
      </w:r>
      <w:r w:rsidRPr="00367D4C">
        <w:t>Odstavek 13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CB903AA" w14:textId="77777777" w:rsidTr="004C23E1">
        <w:trPr>
          <w:trHeight w:hRule="exact" w:val="240"/>
          <w:jc w:val="center"/>
        </w:trPr>
        <w:tc>
          <w:tcPr>
            <w:tcW w:w="9752" w:type="dxa"/>
            <w:gridSpan w:val="2"/>
            <w:tcBorders>
              <w:top w:val="nil"/>
              <w:left w:val="nil"/>
              <w:bottom w:val="nil"/>
              <w:right w:val="nil"/>
            </w:tcBorders>
          </w:tcPr>
          <w:p w14:paraId="793476A8" w14:textId="77777777" w:rsidR="00FE7000" w:rsidRPr="00367D4C" w:rsidRDefault="00FE7000" w:rsidP="004C23E1"/>
        </w:tc>
      </w:tr>
      <w:tr w:rsidR="00AD1CAB" w:rsidRPr="00367D4C" w14:paraId="287962F2" w14:textId="77777777" w:rsidTr="004C23E1">
        <w:trPr>
          <w:trHeight w:val="240"/>
          <w:jc w:val="center"/>
        </w:trPr>
        <w:tc>
          <w:tcPr>
            <w:tcW w:w="4876" w:type="dxa"/>
            <w:tcBorders>
              <w:top w:val="nil"/>
              <w:left w:val="nil"/>
              <w:bottom w:val="nil"/>
              <w:right w:val="nil"/>
            </w:tcBorders>
          </w:tcPr>
          <w:p w14:paraId="10CE7BAF" w14:textId="1FF26419"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C6BA3D7" w14:textId="6CB95629" w:rsidR="00FE7000" w:rsidRPr="00367D4C" w:rsidRDefault="00FE7000" w:rsidP="004C23E1">
            <w:pPr>
              <w:pStyle w:val="AmColumnHeading"/>
            </w:pPr>
            <w:r w:rsidRPr="00367D4C">
              <w:t>Predlog spremembe</w:t>
            </w:r>
          </w:p>
        </w:tc>
      </w:tr>
      <w:tr w:rsidR="00AD1CAB" w:rsidRPr="00367D4C" w14:paraId="516F6EB0" w14:textId="77777777" w:rsidTr="004C23E1">
        <w:trPr>
          <w:jc w:val="center"/>
        </w:trPr>
        <w:tc>
          <w:tcPr>
            <w:tcW w:w="4876" w:type="dxa"/>
            <w:tcBorders>
              <w:top w:val="nil"/>
              <w:left w:val="nil"/>
              <w:bottom w:val="nil"/>
              <w:right w:val="nil"/>
            </w:tcBorders>
          </w:tcPr>
          <w:p w14:paraId="53D5B0B5" w14:textId="77777777" w:rsidR="00FE7000" w:rsidRPr="00367D4C" w:rsidRDefault="00FE7000" w:rsidP="004C23E1">
            <w:pPr>
              <w:pStyle w:val="Normal6a"/>
            </w:pPr>
          </w:p>
        </w:tc>
        <w:tc>
          <w:tcPr>
            <w:tcW w:w="4876" w:type="dxa"/>
            <w:tcBorders>
              <w:top w:val="nil"/>
              <w:left w:val="nil"/>
              <w:bottom w:val="nil"/>
              <w:right w:val="nil"/>
            </w:tcBorders>
          </w:tcPr>
          <w:p w14:paraId="47E904F1" w14:textId="77777777" w:rsidR="00FE7000" w:rsidRPr="00367D4C" w:rsidRDefault="00FE7000" w:rsidP="004C23E1">
            <w:pPr>
              <w:pStyle w:val="Normal6a"/>
            </w:pPr>
            <w:r w:rsidRPr="00367D4C">
              <w:rPr>
                <w:b/>
                <w:i/>
              </w:rPr>
              <w:t>13a.</w:t>
            </w:r>
            <w:r w:rsidRPr="00367D4C">
              <w:tab/>
            </w:r>
            <w:r w:rsidRPr="00367D4C">
              <w:rPr>
                <w:b/>
                <w:i/>
              </w:rPr>
              <w:t>opozarja, da korupcija in nazadovanje na področju pravne države spodkopavajo dobro finančno poslovodenje in odgovornost; poudarja, da je treba pri uporabi predpristopnih sredstev EU zagotoviti najboljšo stroškovno učinkovitost v zvezi z denarjem davkoplačevalcev;</w:t>
            </w:r>
          </w:p>
        </w:tc>
      </w:tr>
    </w:tbl>
    <w:p w14:paraId="3AF6274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04EE595" w14:textId="77777777" w:rsidR="00FE7000" w:rsidRPr="00367D4C" w:rsidRDefault="00FE7000" w:rsidP="00FE7000">
      <w:r w:rsidRPr="002F62D3">
        <w:rPr>
          <w:rStyle w:val="HideTWBExt"/>
        </w:rPr>
        <w:t>&lt;/Amend&gt;</w:t>
      </w:r>
    </w:p>
    <w:p w14:paraId="24392A5D" w14:textId="09071E2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117</w:t>
      </w:r>
      <w:r w:rsidRPr="002F62D3">
        <w:rPr>
          <w:rStyle w:val="HideTWBExt"/>
          <w:b w:val="0"/>
        </w:rPr>
        <w:t>&lt;/NumAm&gt;</w:t>
      </w:r>
    </w:p>
    <w:p w14:paraId="401AE842" w14:textId="479C178C"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634D07D6" w14:textId="77777777" w:rsidR="00FE7000" w:rsidRPr="00367D4C" w:rsidRDefault="00FE7000" w:rsidP="00FE7000">
      <w:pPr>
        <w:pStyle w:val="NormalBold"/>
      </w:pPr>
      <w:r w:rsidRPr="002F62D3">
        <w:rPr>
          <w:rStyle w:val="HideTWBExt"/>
          <w:b w:val="0"/>
        </w:rPr>
        <w:t>&lt;/RepeatBlock-By&gt;</w:t>
      </w:r>
    </w:p>
    <w:p w14:paraId="1D32911C" w14:textId="68030C9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7F59605" w14:textId="77777777" w:rsidR="00FE7000" w:rsidRPr="00367D4C" w:rsidRDefault="00FE7000" w:rsidP="00FE7000">
      <w:pPr>
        <w:pStyle w:val="NormalBold"/>
      </w:pPr>
      <w:r w:rsidRPr="002F62D3">
        <w:rPr>
          <w:rStyle w:val="HideTWBExt"/>
          <w:b w:val="0"/>
        </w:rPr>
        <w:t>&lt;Article&gt;</w:t>
      </w:r>
      <w:r w:rsidRPr="00367D4C">
        <w:t>Odstavek 13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D23DC4B" w14:textId="77777777" w:rsidTr="004C23E1">
        <w:trPr>
          <w:trHeight w:hRule="exact" w:val="240"/>
          <w:jc w:val="center"/>
        </w:trPr>
        <w:tc>
          <w:tcPr>
            <w:tcW w:w="9752" w:type="dxa"/>
            <w:gridSpan w:val="2"/>
            <w:tcBorders>
              <w:top w:val="nil"/>
              <w:left w:val="nil"/>
              <w:bottom w:val="nil"/>
              <w:right w:val="nil"/>
            </w:tcBorders>
          </w:tcPr>
          <w:p w14:paraId="63891628" w14:textId="77777777" w:rsidR="00FE7000" w:rsidRPr="00367D4C" w:rsidRDefault="00FE7000" w:rsidP="004C23E1"/>
        </w:tc>
      </w:tr>
      <w:tr w:rsidR="00AD1CAB" w:rsidRPr="00367D4C" w14:paraId="1034637A" w14:textId="77777777" w:rsidTr="004C23E1">
        <w:trPr>
          <w:trHeight w:val="240"/>
          <w:jc w:val="center"/>
        </w:trPr>
        <w:tc>
          <w:tcPr>
            <w:tcW w:w="4876" w:type="dxa"/>
            <w:tcBorders>
              <w:top w:val="nil"/>
              <w:left w:val="nil"/>
              <w:bottom w:val="nil"/>
              <w:right w:val="nil"/>
            </w:tcBorders>
          </w:tcPr>
          <w:p w14:paraId="03C6E1F9" w14:textId="1441420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FD7ADD3" w14:textId="551FF12E" w:rsidR="00FE7000" w:rsidRPr="00367D4C" w:rsidRDefault="00FE7000" w:rsidP="004C23E1">
            <w:pPr>
              <w:pStyle w:val="AmColumnHeading"/>
            </w:pPr>
            <w:r w:rsidRPr="00367D4C">
              <w:t>Predlog spremembe</w:t>
            </w:r>
          </w:p>
        </w:tc>
      </w:tr>
      <w:tr w:rsidR="00AD1CAB" w:rsidRPr="00367D4C" w14:paraId="1F88DD9E" w14:textId="77777777" w:rsidTr="004C23E1">
        <w:trPr>
          <w:jc w:val="center"/>
        </w:trPr>
        <w:tc>
          <w:tcPr>
            <w:tcW w:w="4876" w:type="dxa"/>
            <w:tcBorders>
              <w:top w:val="nil"/>
              <w:left w:val="nil"/>
              <w:bottom w:val="nil"/>
              <w:right w:val="nil"/>
            </w:tcBorders>
          </w:tcPr>
          <w:p w14:paraId="44D9017B" w14:textId="77777777" w:rsidR="00FE7000" w:rsidRPr="00367D4C" w:rsidRDefault="00FE7000" w:rsidP="004C23E1">
            <w:pPr>
              <w:pStyle w:val="Normal6a"/>
            </w:pPr>
          </w:p>
        </w:tc>
        <w:tc>
          <w:tcPr>
            <w:tcW w:w="4876" w:type="dxa"/>
            <w:tcBorders>
              <w:top w:val="nil"/>
              <w:left w:val="nil"/>
              <w:bottom w:val="nil"/>
              <w:right w:val="nil"/>
            </w:tcBorders>
          </w:tcPr>
          <w:p w14:paraId="541AB46F" w14:textId="77777777" w:rsidR="00FE7000" w:rsidRPr="00367D4C" w:rsidRDefault="00FE7000" w:rsidP="004C23E1">
            <w:pPr>
              <w:pStyle w:val="Normal6a"/>
            </w:pPr>
            <w:r w:rsidRPr="00367D4C">
              <w:rPr>
                <w:b/>
                <w:i/>
              </w:rPr>
              <w:t>13a.</w:t>
            </w:r>
            <w:r w:rsidRPr="00367D4C">
              <w:tab/>
            </w:r>
            <w:r w:rsidRPr="00367D4C">
              <w:rPr>
                <w:b/>
                <w:i/>
              </w:rPr>
              <w:t>pozdravlja, da je Komisija Črno goro vključila v svoje poročilo o stanju pravne države za leto 2025;</w:t>
            </w:r>
          </w:p>
        </w:tc>
      </w:tr>
    </w:tbl>
    <w:p w14:paraId="60AAC15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1C77F92" w14:textId="77777777" w:rsidR="00FE7000" w:rsidRPr="00367D4C" w:rsidRDefault="00FE7000" w:rsidP="00FE7000">
      <w:r w:rsidRPr="002F62D3">
        <w:rPr>
          <w:rStyle w:val="HideTWBExt"/>
        </w:rPr>
        <w:t>&lt;/Amend&gt;</w:t>
      </w:r>
    </w:p>
    <w:p w14:paraId="6A0C0E07" w14:textId="52B773B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118</w:t>
      </w:r>
      <w:r w:rsidRPr="002F62D3">
        <w:rPr>
          <w:rStyle w:val="HideTWBExt"/>
          <w:b w:val="0"/>
        </w:rPr>
        <w:t>&lt;/NumAm&gt;</w:t>
      </w:r>
    </w:p>
    <w:p w14:paraId="6B83181A"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1F409D6D" w14:textId="77777777" w:rsidR="00FE7000" w:rsidRPr="00367D4C" w:rsidRDefault="00FE7000" w:rsidP="00FE7000">
      <w:pPr>
        <w:pStyle w:val="NormalBold"/>
      </w:pPr>
      <w:r w:rsidRPr="002F62D3">
        <w:rPr>
          <w:rStyle w:val="HideTWBExt"/>
          <w:b w:val="0"/>
        </w:rPr>
        <w:t>&lt;/RepeatBlock-By&gt;</w:t>
      </w:r>
    </w:p>
    <w:p w14:paraId="0CE41B5E" w14:textId="4B3511E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5FAA48A" w14:textId="77777777" w:rsidR="00FE7000" w:rsidRPr="00367D4C" w:rsidRDefault="00FE7000" w:rsidP="00FE7000">
      <w:pPr>
        <w:pStyle w:val="NormalBold"/>
      </w:pPr>
      <w:r w:rsidRPr="002F62D3">
        <w:rPr>
          <w:rStyle w:val="HideTWBExt"/>
          <w:b w:val="0"/>
        </w:rPr>
        <w:t>&lt;Article&gt;</w:t>
      </w:r>
      <w:r w:rsidRPr="00367D4C">
        <w:t>Odstavek 13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760471E" w14:textId="77777777" w:rsidTr="004C23E1">
        <w:trPr>
          <w:trHeight w:hRule="exact" w:val="240"/>
          <w:jc w:val="center"/>
        </w:trPr>
        <w:tc>
          <w:tcPr>
            <w:tcW w:w="9752" w:type="dxa"/>
            <w:gridSpan w:val="2"/>
            <w:tcBorders>
              <w:top w:val="nil"/>
              <w:left w:val="nil"/>
              <w:bottom w:val="nil"/>
              <w:right w:val="nil"/>
            </w:tcBorders>
          </w:tcPr>
          <w:p w14:paraId="1B870F3D" w14:textId="77777777" w:rsidR="00FE7000" w:rsidRPr="00367D4C" w:rsidRDefault="00FE7000" w:rsidP="004C23E1"/>
        </w:tc>
      </w:tr>
      <w:tr w:rsidR="00AD1CAB" w:rsidRPr="00367D4C" w14:paraId="62B44F40" w14:textId="77777777" w:rsidTr="004C23E1">
        <w:trPr>
          <w:trHeight w:val="240"/>
          <w:jc w:val="center"/>
        </w:trPr>
        <w:tc>
          <w:tcPr>
            <w:tcW w:w="4876" w:type="dxa"/>
            <w:tcBorders>
              <w:top w:val="nil"/>
              <w:left w:val="nil"/>
              <w:bottom w:val="nil"/>
              <w:right w:val="nil"/>
            </w:tcBorders>
          </w:tcPr>
          <w:p w14:paraId="339506F7" w14:textId="2F47090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7390CFD" w14:textId="1D3E304B" w:rsidR="00FE7000" w:rsidRPr="00367D4C" w:rsidRDefault="00FE7000" w:rsidP="004C23E1">
            <w:pPr>
              <w:pStyle w:val="AmColumnHeading"/>
            </w:pPr>
            <w:r w:rsidRPr="00367D4C">
              <w:t>Predlog spremembe</w:t>
            </w:r>
          </w:p>
        </w:tc>
      </w:tr>
      <w:tr w:rsidR="00AD1CAB" w:rsidRPr="00367D4C" w14:paraId="4104E4CC" w14:textId="77777777" w:rsidTr="004C23E1">
        <w:trPr>
          <w:jc w:val="center"/>
        </w:trPr>
        <w:tc>
          <w:tcPr>
            <w:tcW w:w="4876" w:type="dxa"/>
            <w:tcBorders>
              <w:top w:val="nil"/>
              <w:left w:val="nil"/>
              <w:bottom w:val="nil"/>
              <w:right w:val="nil"/>
            </w:tcBorders>
          </w:tcPr>
          <w:p w14:paraId="3A514881" w14:textId="77777777" w:rsidR="00FE7000" w:rsidRPr="00367D4C" w:rsidRDefault="00FE7000" w:rsidP="004C23E1">
            <w:pPr>
              <w:pStyle w:val="Normal6a"/>
            </w:pPr>
          </w:p>
        </w:tc>
        <w:tc>
          <w:tcPr>
            <w:tcW w:w="4876" w:type="dxa"/>
            <w:tcBorders>
              <w:top w:val="nil"/>
              <w:left w:val="nil"/>
              <w:bottom w:val="nil"/>
              <w:right w:val="nil"/>
            </w:tcBorders>
          </w:tcPr>
          <w:p w14:paraId="5B57592C" w14:textId="77777777" w:rsidR="00FE7000" w:rsidRPr="00367D4C" w:rsidRDefault="00FE7000" w:rsidP="004C23E1">
            <w:pPr>
              <w:pStyle w:val="Normal6a"/>
            </w:pPr>
            <w:r w:rsidRPr="00367D4C">
              <w:rPr>
                <w:b/>
                <w:i/>
              </w:rPr>
              <w:t>13a.</w:t>
            </w:r>
            <w:r w:rsidRPr="00367D4C">
              <w:tab/>
            </w:r>
            <w:r w:rsidRPr="00367D4C">
              <w:rPr>
                <w:b/>
                <w:i/>
              </w:rPr>
              <w:t>ugotavlja, da je Črna gora večinoma vzpostavila pravni in institucionalni okvir za zaščito manjšin;</w:t>
            </w:r>
            <w:r w:rsidRPr="00367D4C">
              <w:t xml:space="preserve"> </w:t>
            </w:r>
            <w:r w:rsidRPr="00367D4C">
              <w:rPr>
                <w:b/>
                <w:i/>
              </w:rPr>
              <w:t>vendar poudarja, da je še vedno treba pospešiti izvajanje zakonodaje;</w:t>
            </w:r>
          </w:p>
        </w:tc>
      </w:tr>
    </w:tbl>
    <w:p w14:paraId="73CA2A9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2DD0E3CF" w14:textId="77777777" w:rsidR="00FE7000" w:rsidRPr="00367D4C" w:rsidRDefault="00FE7000" w:rsidP="00FE7000">
      <w:r w:rsidRPr="002F62D3">
        <w:rPr>
          <w:rStyle w:val="HideTWBExt"/>
        </w:rPr>
        <w:t>&lt;/Amend&gt;</w:t>
      </w:r>
    </w:p>
    <w:p w14:paraId="7FB29907" w14:textId="178B32D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119</w:t>
      </w:r>
      <w:r w:rsidRPr="002F62D3">
        <w:rPr>
          <w:rStyle w:val="HideTWBExt"/>
          <w:b w:val="0"/>
        </w:rPr>
        <w:t>&lt;/NumAm&gt;</w:t>
      </w:r>
    </w:p>
    <w:p w14:paraId="01A59C48" w14:textId="50D5751B" w:rsidR="00FE7000" w:rsidRPr="00367D4C" w:rsidRDefault="00FE7000" w:rsidP="00FE7000">
      <w:pPr>
        <w:pStyle w:val="NormalBold"/>
      </w:pPr>
      <w:r w:rsidRPr="002F62D3">
        <w:rPr>
          <w:rStyle w:val="HideTWBExt"/>
          <w:b w:val="0"/>
        </w:rPr>
        <w:t>&lt;RepeatBlock-By&gt;&lt;Members&gt;</w:t>
      </w:r>
      <w:r w:rsidR="0046700B" w:rsidRPr="00367D4C">
        <w:t>Jeadis Jeadi (Geadis Geadi)</w:t>
      </w:r>
      <w:r w:rsidRPr="002F62D3">
        <w:rPr>
          <w:rStyle w:val="HideTWBExt"/>
          <w:b w:val="0"/>
        </w:rPr>
        <w:t>&lt;/Members&gt;</w:t>
      </w:r>
    </w:p>
    <w:p w14:paraId="496917A6" w14:textId="77777777" w:rsidR="00FE7000" w:rsidRPr="00367D4C" w:rsidRDefault="00FE7000" w:rsidP="00FE7000">
      <w:r w:rsidRPr="002F62D3">
        <w:rPr>
          <w:rStyle w:val="HideTWBExt"/>
        </w:rPr>
        <w:t>&lt;AuNomDe&gt;</w:t>
      </w:r>
      <w:r w:rsidRPr="002F62D3">
        <w:rPr>
          <w:rStyle w:val="HideTWBInt"/>
        </w:rPr>
        <w:t>{ECR}</w:t>
      </w:r>
      <w:r w:rsidRPr="00367D4C">
        <w:t>v imenu skupine ECR</w:t>
      </w:r>
      <w:r w:rsidRPr="002F62D3">
        <w:rPr>
          <w:rStyle w:val="HideTWBExt"/>
        </w:rPr>
        <w:t>&lt;/AuNomDe&gt;</w:t>
      </w:r>
    </w:p>
    <w:p w14:paraId="5FBD1C90" w14:textId="77777777" w:rsidR="00FE7000" w:rsidRPr="00367D4C" w:rsidRDefault="00FE7000" w:rsidP="00FE7000">
      <w:pPr>
        <w:pStyle w:val="NormalBold"/>
      </w:pPr>
      <w:r w:rsidRPr="002F62D3">
        <w:rPr>
          <w:rStyle w:val="HideTWBExt"/>
          <w:b w:val="0"/>
        </w:rPr>
        <w:t>&lt;/RepeatBlock-By&gt;</w:t>
      </w:r>
    </w:p>
    <w:p w14:paraId="74FD9CC5" w14:textId="291B712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0743750" w14:textId="77777777" w:rsidR="00FE7000" w:rsidRPr="00367D4C" w:rsidRDefault="00FE7000" w:rsidP="00FE7000">
      <w:pPr>
        <w:pStyle w:val="NormalBold"/>
      </w:pPr>
      <w:r w:rsidRPr="002F62D3">
        <w:rPr>
          <w:rStyle w:val="HideTWBExt"/>
          <w:b w:val="0"/>
        </w:rPr>
        <w:t>&lt;Article&gt;</w:t>
      </w:r>
      <w:r w:rsidRPr="00367D4C">
        <w:t>Odstavek 14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5268D55" w14:textId="77777777" w:rsidTr="004C23E1">
        <w:trPr>
          <w:trHeight w:hRule="exact" w:val="240"/>
          <w:jc w:val="center"/>
        </w:trPr>
        <w:tc>
          <w:tcPr>
            <w:tcW w:w="9752" w:type="dxa"/>
            <w:gridSpan w:val="2"/>
            <w:tcBorders>
              <w:top w:val="nil"/>
              <w:left w:val="nil"/>
              <w:bottom w:val="nil"/>
              <w:right w:val="nil"/>
            </w:tcBorders>
          </w:tcPr>
          <w:p w14:paraId="457ADABE" w14:textId="77777777" w:rsidR="00FE7000" w:rsidRPr="00367D4C" w:rsidRDefault="00FE7000" w:rsidP="004C23E1"/>
        </w:tc>
      </w:tr>
      <w:tr w:rsidR="00AD1CAB" w:rsidRPr="00367D4C" w14:paraId="2A90E2D5" w14:textId="77777777" w:rsidTr="004C23E1">
        <w:trPr>
          <w:trHeight w:val="240"/>
          <w:jc w:val="center"/>
        </w:trPr>
        <w:tc>
          <w:tcPr>
            <w:tcW w:w="4876" w:type="dxa"/>
            <w:tcBorders>
              <w:top w:val="nil"/>
              <w:left w:val="nil"/>
              <w:bottom w:val="nil"/>
              <w:right w:val="nil"/>
            </w:tcBorders>
          </w:tcPr>
          <w:p w14:paraId="0308B559" w14:textId="00EB4DC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021C50B" w14:textId="1D8FF085" w:rsidR="00FE7000" w:rsidRPr="00367D4C" w:rsidRDefault="00FE7000" w:rsidP="004C23E1">
            <w:pPr>
              <w:pStyle w:val="AmColumnHeading"/>
            </w:pPr>
            <w:r w:rsidRPr="00367D4C">
              <w:t>Predlog spremembe</w:t>
            </w:r>
          </w:p>
        </w:tc>
      </w:tr>
      <w:tr w:rsidR="00AD1CAB" w:rsidRPr="00367D4C" w14:paraId="35C4DDFF" w14:textId="77777777" w:rsidTr="004C23E1">
        <w:trPr>
          <w:jc w:val="center"/>
        </w:trPr>
        <w:tc>
          <w:tcPr>
            <w:tcW w:w="4876" w:type="dxa"/>
            <w:tcBorders>
              <w:top w:val="nil"/>
              <w:left w:val="nil"/>
              <w:bottom w:val="nil"/>
              <w:right w:val="nil"/>
            </w:tcBorders>
          </w:tcPr>
          <w:p w14:paraId="135AD9D2" w14:textId="77777777" w:rsidR="00FE7000" w:rsidRPr="00367D4C" w:rsidRDefault="00FE7000" w:rsidP="004C23E1">
            <w:pPr>
              <w:pStyle w:val="Normal6a"/>
            </w:pPr>
            <w:r w:rsidRPr="00367D4C">
              <w:t>14.</w:t>
            </w:r>
            <w:r w:rsidRPr="00367D4C">
              <w:tab/>
              <w:t xml:space="preserve">obžaluje, da so ranljive skupine v družbi, vključno z </w:t>
            </w:r>
            <w:r w:rsidRPr="00367D4C">
              <w:rPr>
                <w:b/>
                <w:i/>
              </w:rPr>
              <w:t>Romi in Egipčani, invalidi ter osebami LGBTIQ+</w:t>
            </w:r>
            <w:r w:rsidRPr="00367D4C">
              <w:t>, v Črni gori še vedno izpostavljene diskriminaciji, sovražnemu govoru in kaznivim dejanjem iz sovraštva; znova poziva črnogorski parlament, naj sprejme nov protidiskriminacijski zakon, ki bo usklajen s pravnim redom EU in evropskimi standardi;</w:t>
            </w:r>
          </w:p>
        </w:tc>
        <w:tc>
          <w:tcPr>
            <w:tcW w:w="4876" w:type="dxa"/>
            <w:tcBorders>
              <w:top w:val="nil"/>
              <w:left w:val="nil"/>
              <w:bottom w:val="nil"/>
              <w:right w:val="nil"/>
            </w:tcBorders>
          </w:tcPr>
          <w:p w14:paraId="1F630BB5" w14:textId="77777777" w:rsidR="00FE7000" w:rsidRPr="00367D4C" w:rsidRDefault="00FE7000" w:rsidP="004C23E1">
            <w:pPr>
              <w:pStyle w:val="Normal6a"/>
            </w:pPr>
            <w:r w:rsidRPr="00367D4C">
              <w:t>14.</w:t>
            </w:r>
            <w:r w:rsidRPr="00367D4C">
              <w:tab/>
              <w:t xml:space="preserve">obžaluje, da so ranljive skupine v družbi, vključno z </w:t>
            </w:r>
            <w:r w:rsidRPr="00367D4C">
              <w:rPr>
                <w:b/>
                <w:i/>
              </w:rPr>
              <w:t>manjšinami</w:t>
            </w:r>
            <w:r w:rsidRPr="00367D4C">
              <w:t>, v Črni gori še vedno izpostavljene diskriminaciji, sovražnemu govoru in kaznivim dejanjem iz sovraštva; znova poziva črnogorski parlament, naj sprejme nov protidiskriminacijski zakon, ki bo usklajen s pravnim redom EU in evropskimi standardi;</w:t>
            </w:r>
          </w:p>
        </w:tc>
      </w:tr>
    </w:tbl>
    <w:p w14:paraId="5C853EC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{EL}</w:t>
      </w:r>
      <w:r w:rsidRPr="00367D4C">
        <w:t>el</w:t>
      </w:r>
      <w:r w:rsidRPr="002F62D3">
        <w:rPr>
          <w:rStyle w:val="HideTWBExt"/>
        </w:rPr>
        <w:t>&lt;/Original&gt;</w:t>
      </w:r>
    </w:p>
    <w:p w14:paraId="7EC71D07" w14:textId="77777777" w:rsidR="00FE7000" w:rsidRPr="00367D4C" w:rsidRDefault="00FE7000" w:rsidP="00FE7000">
      <w:r w:rsidRPr="002F62D3">
        <w:rPr>
          <w:rStyle w:val="HideTWBExt"/>
        </w:rPr>
        <w:t>&lt;/Amend&gt;</w:t>
      </w:r>
    </w:p>
    <w:p w14:paraId="4C8267FA" w14:textId="3119017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120</w:t>
      </w:r>
      <w:r w:rsidRPr="002F62D3">
        <w:rPr>
          <w:rStyle w:val="HideTWBExt"/>
          <w:b w:val="0"/>
        </w:rPr>
        <w:t>&lt;/NumAm&gt;</w:t>
      </w:r>
    </w:p>
    <w:p w14:paraId="41DBB584" w14:textId="3B5F6AF4" w:rsidR="00FE7000" w:rsidRPr="00367D4C" w:rsidRDefault="00FE7000" w:rsidP="00FE7000">
      <w:pPr>
        <w:pStyle w:val="NormalBold"/>
      </w:pPr>
      <w:r w:rsidRPr="002F62D3">
        <w:rPr>
          <w:rStyle w:val="HideTWBExt"/>
          <w:b w:val="0"/>
        </w:rPr>
        <w:t>&lt;RepeatBlock-By&gt;&lt;Members&gt;</w:t>
      </w:r>
      <w:r w:rsidRPr="00367D4C">
        <w:t>Jaroslav Bžoch, Susanna Ceccardi, Silvia Sardone</w:t>
      </w:r>
      <w:r w:rsidRPr="002F62D3">
        <w:rPr>
          <w:rStyle w:val="HideTWBExt"/>
          <w:b w:val="0"/>
        </w:rPr>
        <w:t>&lt;/Members&gt;</w:t>
      </w:r>
    </w:p>
    <w:p w14:paraId="24CF5EAC" w14:textId="77777777" w:rsidR="00FE7000" w:rsidRPr="00367D4C" w:rsidRDefault="00FE7000" w:rsidP="00FE7000">
      <w:pPr>
        <w:pStyle w:val="NormalBold"/>
      </w:pPr>
      <w:r w:rsidRPr="002F62D3">
        <w:rPr>
          <w:rStyle w:val="HideTWBExt"/>
          <w:b w:val="0"/>
        </w:rPr>
        <w:t>&lt;/RepeatBlock-By&gt;</w:t>
      </w:r>
    </w:p>
    <w:p w14:paraId="426FBE88" w14:textId="1D62D7F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3ED3D46" w14:textId="77777777" w:rsidR="00FE7000" w:rsidRPr="00367D4C" w:rsidRDefault="00FE7000" w:rsidP="00FE7000">
      <w:pPr>
        <w:pStyle w:val="NormalBold"/>
      </w:pPr>
      <w:r w:rsidRPr="002F62D3">
        <w:rPr>
          <w:rStyle w:val="HideTWBExt"/>
          <w:b w:val="0"/>
        </w:rPr>
        <w:t>&lt;Article&gt;</w:t>
      </w:r>
      <w:r w:rsidRPr="00367D4C">
        <w:t>Odstavek 14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8B55E21" w14:textId="77777777" w:rsidTr="004C23E1">
        <w:trPr>
          <w:trHeight w:hRule="exact" w:val="240"/>
          <w:jc w:val="center"/>
        </w:trPr>
        <w:tc>
          <w:tcPr>
            <w:tcW w:w="9752" w:type="dxa"/>
            <w:gridSpan w:val="2"/>
            <w:tcBorders>
              <w:top w:val="nil"/>
              <w:left w:val="nil"/>
              <w:bottom w:val="nil"/>
              <w:right w:val="nil"/>
            </w:tcBorders>
          </w:tcPr>
          <w:p w14:paraId="4F54866A" w14:textId="77777777" w:rsidR="00FE7000" w:rsidRPr="00367D4C" w:rsidRDefault="00FE7000" w:rsidP="004C23E1"/>
        </w:tc>
      </w:tr>
      <w:tr w:rsidR="00AD1CAB" w:rsidRPr="00367D4C" w14:paraId="2694A629" w14:textId="77777777" w:rsidTr="004C23E1">
        <w:trPr>
          <w:trHeight w:val="240"/>
          <w:jc w:val="center"/>
        </w:trPr>
        <w:tc>
          <w:tcPr>
            <w:tcW w:w="4876" w:type="dxa"/>
            <w:tcBorders>
              <w:top w:val="nil"/>
              <w:left w:val="nil"/>
              <w:bottom w:val="nil"/>
              <w:right w:val="nil"/>
            </w:tcBorders>
          </w:tcPr>
          <w:p w14:paraId="60E91F15" w14:textId="7E7F04C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A5A55A6" w14:textId="5ADFC461" w:rsidR="00FE7000" w:rsidRPr="00367D4C" w:rsidRDefault="00FE7000" w:rsidP="004C23E1">
            <w:pPr>
              <w:pStyle w:val="AmColumnHeading"/>
            </w:pPr>
            <w:r w:rsidRPr="00367D4C">
              <w:t>Predlog spremembe</w:t>
            </w:r>
          </w:p>
        </w:tc>
      </w:tr>
      <w:tr w:rsidR="00AD1CAB" w:rsidRPr="00367D4C" w14:paraId="309A3921" w14:textId="77777777" w:rsidTr="004C23E1">
        <w:trPr>
          <w:jc w:val="center"/>
        </w:trPr>
        <w:tc>
          <w:tcPr>
            <w:tcW w:w="4876" w:type="dxa"/>
            <w:tcBorders>
              <w:top w:val="nil"/>
              <w:left w:val="nil"/>
              <w:bottom w:val="nil"/>
              <w:right w:val="nil"/>
            </w:tcBorders>
          </w:tcPr>
          <w:p w14:paraId="2FB7391B" w14:textId="77777777" w:rsidR="00FE7000" w:rsidRPr="00367D4C" w:rsidRDefault="00FE7000" w:rsidP="004C23E1">
            <w:pPr>
              <w:pStyle w:val="Normal6a"/>
            </w:pPr>
            <w:r w:rsidRPr="00367D4C">
              <w:t>14.</w:t>
            </w:r>
            <w:r w:rsidRPr="00367D4C">
              <w:tab/>
              <w:t xml:space="preserve">obžaluje, da so ranljive skupine v družbi, vključno z Romi in Egipčani, invalidi ter osebami LGBTIQ+, v Črni gori še vedno izpostavljene diskriminaciji, sovražnemu govoru in kaznivim dejanjem iz sovraštva; znova </w:t>
            </w:r>
            <w:r w:rsidRPr="00367D4C">
              <w:rPr>
                <w:b/>
                <w:i/>
              </w:rPr>
              <w:t>poziva črnogorski parlament</w:t>
            </w:r>
            <w:r w:rsidRPr="00367D4C">
              <w:t xml:space="preserve">, </w:t>
            </w:r>
            <w:r w:rsidRPr="00367D4C">
              <w:rPr>
                <w:b/>
                <w:i/>
              </w:rPr>
              <w:t>naj sprejme nov</w:t>
            </w:r>
            <w:r w:rsidRPr="00367D4C">
              <w:t xml:space="preserve"> protidiskriminacijski </w:t>
            </w:r>
            <w:r w:rsidRPr="00367D4C">
              <w:rPr>
                <w:b/>
                <w:i/>
              </w:rPr>
              <w:t>zakon, ki bo usklajen</w:t>
            </w:r>
            <w:r w:rsidRPr="00367D4C">
              <w:t xml:space="preserve"> s </w:t>
            </w:r>
            <w:r w:rsidRPr="00367D4C">
              <w:rPr>
                <w:b/>
                <w:i/>
              </w:rPr>
              <w:t>pravnim redom EU</w:t>
            </w:r>
            <w:r w:rsidRPr="00367D4C">
              <w:t xml:space="preserve"> in </w:t>
            </w:r>
            <w:r w:rsidRPr="00367D4C">
              <w:rPr>
                <w:b/>
                <w:i/>
              </w:rPr>
              <w:t>evropskimi standardi</w:t>
            </w:r>
            <w:r w:rsidRPr="00367D4C">
              <w:t>;</w:t>
            </w:r>
          </w:p>
        </w:tc>
        <w:tc>
          <w:tcPr>
            <w:tcW w:w="4876" w:type="dxa"/>
            <w:tcBorders>
              <w:top w:val="nil"/>
              <w:left w:val="nil"/>
              <w:bottom w:val="nil"/>
              <w:right w:val="nil"/>
            </w:tcBorders>
          </w:tcPr>
          <w:p w14:paraId="23167BDB" w14:textId="77777777" w:rsidR="00FE7000" w:rsidRPr="00367D4C" w:rsidRDefault="00FE7000" w:rsidP="004C23E1">
            <w:pPr>
              <w:pStyle w:val="Normal6a"/>
            </w:pPr>
            <w:r w:rsidRPr="00367D4C">
              <w:t>14.</w:t>
            </w:r>
            <w:r w:rsidRPr="00367D4C">
              <w:tab/>
              <w:t xml:space="preserve">obžaluje, da so ranljive skupine v družbi, vključno z Romi in Egipčani, invalidi ter osebami LGBTIQ+, v Črni gori še vedno izpostavljene diskriminaciji, sovražnemu govoru in kaznivim dejanjem iz sovraštva; znova </w:t>
            </w:r>
            <w:r w:rsidRPr="00367D4C">
              <w:rPr>
                <w:b/>
                <w:i/>
              </w:rPr>
              <w:t>poudarja, kako pomembno je</w:t>
            </w:r>
            <w:r w:rsidRPr="00367D4C">
              <w:t xml:space="preserve">, </w:t>
            </w:r>
            <w:r w:rsidRPr="00367D4C">
              <w:rPr>
                <w:b/>
                <w:i/>
              </w:rPr>
              <w:t>da so vsi veljavni in prihodnji</w:t>
            </w:r>
            <w:r w:rsidRPr="00367D4C">
              <w:t xml:space="preserve"> protidiskriminacijski </w:t>
            </w:r>
            <w:r w:rsidRPr="00367D4C">
              <w:rPr>
                <w:b/>
                <w:i/>
              </w:rPr>
              <w:t>zakoni popolnoma skladni</w:t>
            </w:r>
            <w:r w:rsidRPr="00367D4C">
              <w:t xml:space="preserve"> s </w:t>
            </w:r>
            <w:r w:rsidRPr="00367D4C">
              <w:rPr>
                <w:b/>
                <w:i/>
              </w:rPr>
              <w:t>členom 2 Pogodbe o Evropski uniji</w:t>
            </w:r>
            <w:r w:rsidRPr="00367D4C">
              <w:t xml:space="preserve"> in </w:t>
            </w:r>
            <w:r w:rsidRPr="00367D4C">
              <w:rPr>
                <w:b/>
                <w:i/>
              </w:rPr>
              <w:t>členom 10 Pogodbe o delovanju Evropske unije</w:t>
            </w:r>
            <w:r w:rsidRPr="00367D4C">
              <w:t>;</w:t>
            </w:r>
          </w:p>
        </w:tc>
      </w:tr>
    </w:tbl>
    <w:p w14:paraId="278E862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1BD2D82" w14:textId="77777777" w:rsidR="00FE7000" w:rsidRPr="00367D4C" w:rsidRDefault="00FE7000" w:rsidP="00FE7000">
      <w:r w:rsidRPr="002F62D3">
        <w:rPr>
          <w:rStyle w:val="HideTWBExt"/>
        </w:rPr>
        <w:t>&lt;/Amend&gt;</w:t>
      </w:r>
    </w:p>
    <w:p w14:paraId="6CEA09F7" w14:textId="36288EE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121</w:t>
      </w:r>
      <w:r w:rsidRPr="002F62D3">
        <w:rPr>
          <w:rStyle w:val="HideTWBExt"/>
          <w:b w:val="0"/>
        </w:rPr>
        <w:t>&lt;/NumAm&gt;</w:t>
      </w:r>
    </w:p>
    <w:p w14:paraId="698D4B1A" w14:textId="77777777" w:rsidR="00FE7000" w:rsidRPr="00367D4C" w:rsidRDefault="00FE7000" w:rsidP="00FE7000">
      <w:pPr>
        <w:pStyle w:val="NormalBold"/>
      </w:pPr>
      <w:r w:rsidRPr="002F62D3">
        <w:rPr>
          <w:rStyle w:val="HideTWBExt"/>
          <w:b w:val="0"/>
        </w:rPr>
        <w:t>&lt;RepeatBlock-By&gt;&lt;Members&gt;</w:t>
      </w:r>
      <w:r w:rsidRPr="00367D4C">
        <w:t>Alexander Sell</w:t>
      </w:r>
      <w:r w:rsidRPr="002F62D3">
        <w:rPr>
          <w:rStyle w:val="HideTWBExt"/>
          <w:b w:val="0"/>
        </w:rPr>
        <w:t>&lt;/Members&gt;</w:t>
      </w:r>
    </w:p>
    <w:p w14:paraId="6C8726BE" w14:textId="77777777" w:rsidR="00FE7000" w:rsidRPr="00367D4C" w:rsidRDefault="00FE7000" w:rsidP="00FE7000">
      <w:pPr>
        <w:pStyle w:val="NormalBold"/>
      </w:pPr>
      <w:r w:rsidRPr="002F62D3">
        <w:rPr>
          <w:rStyle w:val="HideTWBExt"/>
          <w:b w:val="0"/>
        </w:rPr>
        <w:t>&lt;/RepeatBlock-By&gt;</w:t>
      </w:r>
    </w:p>
    <w:p w14:paraId="17E6425C" w14:textId="629004D4"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78C764C" w14:textId="77777777" w:rsidR="00FE7000" w:rsidRPr="00367D4C" w:rsidRDefault="00FE7000" w:rsidP="00FE7000">
      <w:pPr>
        <w:pStyle w:val="NormalBold"/>
      </w:pPr>
      <w:r w:rsidRPr="002F62D3">
        <w:rPr>
          <w:rStyle w:val="HideTWBExt"/>
          <w:b w:val="0"/>
        </w:rPr>
        <w:t>&lt;Article&gt;</w:t>
      </w:r>
      <w:r w:rsidRPr="00367D4C">
        <w:t>Odstavek 14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84C667C" w14:textId="77777777" w:rsidTr="004C23E1">
        <w:trPr>
          <w:trHeight w:hRule="exact" w:val="240"/>
          <w:jc w:val="center"/>
        </w:trPr>
        <w:tc>
          <w:tcPr>
            <w:tcW w:w="9752" w:type="dxa"/>
            <w:gridSpan w:val="2"/>
            <w:tcBorders>
              <w:top w:val="nil"/>
              <w:left w:val="nil"/>
              <w:bottom w:val="nil"/>
              <w:right w:val="nil"/>
            </w:tcBorders>
          </w:tcPr>
          <w:p w14:paraId="62A32842" w14:textId="77777777" w:rsidR="00FE7000" w:rsidRPr="00367D4C" w:rsidRDefault="00FE7000" w:rsidP="004C23E1"/>
        </w:tc>
      </w:tr>
      <w:tr w:rsidR="00AD1CAB" w:rsidRPr="00367D4C" w14:paraId="2B717917" w14:textId="77777777" w:rsidTr="004C23E1">
        <w:trPr>
          <w:trHeight w:val="240"/>
          <w:jc w:val="center"/>
        </w:trPr>
        <w:tc>
          <w:tcPr>
            <w:tcW w:w="4876" w:type="dxa"/>
            <w:tcBorders>
              <w:top w:val="nil"/>
              <w:left w:val="nil"/>
              <w:bottom w:val="nil"/>
              <w:right w:val="nil"/>
            </w:tcBorders>
          </w:tcPr>
          <w:p w14:paraId="16047C37" w14:textId="03A67EB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51E034D" w14:textId="5D7B8FA8" w:rsidR="00FE7000" w:rsidRPr="00367D4C" w:rsidRDefault="00FE7000" w:rsidP="004C23E1">
            <w:pPr>
              <w:pStyle w:val="AmColumnHeading"/>
            </w:pPr>
            <w:r w:rsidRPr="00367D4C">
              <w:t>Predlog spremembe</w:t>
            </w:r>
          </w:p>
        </w:tc>
      </w:tr>
      <w:tr w:rsidR="00AD1CAB" w:rsidRPr="00367D4C" w14:paraId="04EBED01" w14:textId="77777777" w:rsidTr="004C23E1">
        <w:trPr>
          <w:jc w:val="center"/>
        </w:trPr>
        <w:tc>
          <w:tcPr>
            <w:tcW w:w="4876" w:type="dxa"/>
            <w:tcBorders>
              <w:top w:val="nil"/>
              <w:left w:val="nil"/>
              <w:bottom w:val="nil"/>
              <w:right w:val="nil"/>
            </w:tcBorders>
          </w:tcPr>
          <w:p w14:paraId="3B3F3236" w14:textId="77777777" w:rsidR="00FE7000" w:rsidRPr="00367D4C" w:rsidRDefault="00FE7000" w:rsidP="004C23E1">
            <w:pPr>
              <w:pStyle w:val="Normal6a"/>
            </w:pPr>
            <w:r w:rsidRPr="00367D4C">
              <w:t>14.</w:t>
            </w:r>
            <w:r w:rsidRPr="00367D4C">
              <w:tab/>
              <w:t>obžaluje, da so ranljive skupine v družbi, vključno z Romi in Egipčani, invalidi ter osebami LGBTIQ+, v Črni gori še vedno izpostavljene diskriminaciji, sovražnemu govoru in kaznivim dejanjem iz sovraštva; znova poziva črnogorski parlament, naj sprejme nov protidiskriminacijski zakon, ki bo usklajen s pravnim redom EU in evropskimi standardi;</w:t>
            </w:r>
          </w:p>
        </w:tc>
        <w:tc>
          <w:tcPr>
            <w:tcW w:w="4876" w:type="dxa"/>
            <w:tcBorders>
              <w:top w:val="nil"/>
              <w:left w:val="nil"/>
              <w:bottom w:val="nil"/>
              <w:right w:val="nil"/>
            </w:tcBorders>
          </w:tcPr>
          <w:p w14:paraId="027606B5" w14:textId="77777777" w:rsidR="00FE7000" w:rsidRPr="00367D4C" w:rsidRDefault="00FE7000" w:rsidP="004C23E1">
            <w:pPr>
              <w:pStyle w:val="Normal6a"/>
            </w:pPr>
            <w:r w:rsidRPr="00367D4C">
              <w:t>14.</w:t>
            </w:r>
            <w:r w:rsidRPr="00367D4C">
              <w:tab/>
              <w:t xml:space="preserve">obžaluje, da so ranljive skupine v družbi, vključno z Romi in Egipčani, invalidi ter osebami LGBTIQ+, v Črni gori še vedno izpostavljene diskriminaciji, sovražnemu govoru in kaznivim dejanjem iz sovraštva; znova poziva črnogorski parlament, naj sprejme nov protidiskriminacijski zakon, ki bo usklajen s pravnim redom EU in evropskimi standardi; </w:t>
            </w:r>
            <w:r w:rsidRPr="00367D4C">
              <w:rPr>
                <w:b/>
                <w:i/>
              </w:rPr>
              <w:t>izraža resne pomisleke, ali je Črna gora pripravljena in primerna za nadaljnje napredovanje v procesu pristopa k EU;</w:t>
            </w:r>
          </w:p>
        </w:tc>
      </w:tr>
    </w:tbl>
    <w:p w14:paraId="69EFE90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3CB7BB7" w14:textId="77777777" w:rsidR="00FE7000" w:rsidRPr="00367D4C" w:rsidRDefault="00FE7000" w:rsidP="00FE7000">
      <w:r w:rsidRPr="002F62D3">
        <w:rPr>
          <w:rStyle w:val="HideTWBExt"/>
        </w:rPr>
        <w:t>&lt;/Amend&gt;</w:t>
      </w:r>
    </w:p>
    <w:p w14:paraId="396C238E" w14:textId="3FFDD94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122</w:t>
      </w:r>
      <w:r w:rsidRPr="002F62D3">
        <w:rPr>
          <w:rStyle w:val="HideTWBExt"/>
          <w:b w:val="0"/>
        </w:rPr>
        <w:t>&lt;/NumAm&gt;</w:t>
      </w:r>
    </w:p>
    <w:p w14:paraId="049CCD6A"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0E811249"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08A72588" w14:textId="77777777" w:rsidR="00FE7000" w:rsidRPr="00367D4C" w:rsidRDefault="00FE7000" w:rsidP="00FE7000">
      <w:pPr>
        <w:pStyle w:val="NormalBold"/>
      </w:pPr>
      <w:r w:rsidRPr="002F62D3">
        <w:rPr>
          <w:rStyle w:val="HideTWBExt"/>
          <w:b w:val="0"/>
        </w:rPr>
        <w:t>&lt;/RepeatBlock-By&gt;</w:t>
      </w:r>
    </w:p>
    <w:p w14:paraId="0F578FED" w14:textId="18AEBC84"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D392F72" w14:textId="77777777" w:rsidR="00FE7000" w:rsidRPr="00367D4C" w:rsidRDefault="00FE7000" w:rsidP="00FE7000">
      <w:pPr>
        <w:pStyle w:val="NormalBold"/>
      </w:pPr>
      <w:r w:rsidRPr="002F62D3">
        <w:rPr>
          <w:rStyle w:val="HideTWBExt"/>
          <w:b w:val="0"/>
        </w:rPr>
        <w:t>&lt;Article&gt;</w:t>
      </w:r>
      <w:r w:rsidRPr="00367D4C">
        <w:t>Odstavek 14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EB36430" w14:textId="77777777" w:rsidTr="004C23E1">
        <w:trPr>
          <w:trHeight w:hRule="exact" w:val="240"/>
          <w:jc w:val="center"/>
        </w:trPr>
        <w:tc>
          <w:tcPr>
            <w:tcW w:w="9752" w:type="dxa"/>
            <w:gridSpan w:val="2"/>
            <w:tcBorders>
              <w:top w:val="nil"/>
              <w:left w:val="nil"/>
              <w:bottom w:val="nil"/>
              <w:right w:val="nil"/>
            </w:tcBorders>
          </w:tcPr>
          <w:p w14:paraId="05DDF2AC" w14:textId="77777777" w:rsidR="00FE7000" w:rsidRPr="00367D4C" w:rsidRDefault="00FE7000" w:rsidP="004C23E1"/>
        </w:tc>
      </w:tr>
      <w:tr w:rsidR="00AD1CAB" w:rsidRPr="00367D4C" w14:paraId="5B6D5003" w14:textId="77777777" w:rsidTr="004C23E1">
        <w:trPr>
          <w:trHeight w:val="240"/>
          <w:jc w:val="center"/>
        </w:trPr>
        <w:tc>
          <w:tcPr>
            <w:tcW w:w="4876" w:type="dxa"/>
            <w:tcBorders>
              <w:top w:val="nil"/>
              <w:left w:val="nil"/>
              <w:bottom w:val="nil"/>
              <w:right w:val="nil"/>
            </w:tcBorders>
          </w:tcPr>
          <w:p w14:paraId="331745A7" w14:textId="2915BDD3"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ED7E4B2" w14:textId="36FD8357" w:rsidR="00FE7000" w:rsidRPr="00367D4C" w:rsidRDefault="00FE7000" w:rsidP="004C23E1">
            <w:pPr>
              <w:pStyle w:val="AmColumnHeading"/>
            </w:pPr>
            <w:r w:rsidRPr="00367D4C">
              <w:t>Predlog spremembe</w:t>
            </w:r>
          </w:p>
        </w:tc>
      </w:tr>
      <w:tr w:rsidR="00AD1CAB" w:rsidRPr="00367D4C" w14:paraId="649BEBBB" w14:textId="77777777" w:rsidTr="004C23E1">
        <w:trPr>
          <w:jc w:val="center"/>
        </w:trPr>
        <w:tc>
          <w:tcPr>
            <w:tcW w:w="4876" w:type="dxa"/>
            <w:tcBorders>
              <w:top w:val="nil"/>
              <w:left w:val="nil"/>
              <w:bottom w:val="nil"/>
              <w:right w:val="nil"/>
            </w:tcBorders>
          </w:tcPr>
          <w:p w14:paraId="0BA36AA5" w14:textId="77777777" w:rsidR="00FE7000" w:rsidRPr="00367D4C" w:rsidRDefault="00FE7000" w:rsidP="004C23E1">
            <w:pPr>
              <w:pStyle w:val="Normal6a"/>
            </w:pPr>
            <w:r w:rsidRPr="00367D4C">
              <w:t>14.</w:t>
            </w:r>
            <w:r w:rsidRPr="00367D4C">
              <w:tab/>
              <w:t xml:space="preserve">obžaluje, da so ranljive skupine v družbi, vključno z Romi in Egipčani, invalidi ter osebami LGBTIQ+, v Črni gori še vedno izpostavljene diskriminaciji, sovražnemu govoru in kaznivim dejanjem iz sovraštva; </w:t>
            </w:r>
            <w:r w:rsidRPr="00367D4C">
              <w:rPr>
                <w:b/>
                <w:i/>
              </w:rPr>
              <w:t>znova poziva črnogorski parlament, naj sprejme nov protidiskriminacijski zakon, ki bo usklajen s pravnim redom EU</w:t>
            </w:r>
            <w:r w:rsidRPr="00367D4C">
              <w:t xml:space="preserve"> in </w:t>
            </w:r>
            <w:r w:rsidRPr="00367D4C">
              <w:rPr>
                <w:b/>
                <w:i/>
              </w:rPr>
              <w:t>evropskimi standardi</w:t>
            </w:r>
            <w:r w:rsidRPr="00367D4C">
              <w:t>;</w:t>
            </w:r>
          </w:p>
        </w:tc>
        <w:tc>
          <w:tcPr>
            <w:tcW w:w="4876" w:type="dxa"/>
            <w:tcBorders>
              <w:top w:val="nil"/>
              <w:left w:val="nil"/>
              <w:bottom w:val="nil"/>
              <w:right w:val="nil"/>
            </w:tcBorders>
          </w:tcPr>
          <w:p w14:paraId="173EF078" w14:textId="77777777" w:rsidR="00FE7000" w:rsidRPr="00367D4C" w:rsidRDefault="00FE7000" w:rsidP="004C23E1">
            <w:pPr>
              <w:pStyle w:val="Normal6a"/>
            </w:pPr>
            <w:r w:rsidRPr="00367D4C">
              <w:t>14.</w:t>
            </w:r>
            <w:r w:rsidRPr="00367D4C">
              <w:tab/>
              <w:t xml:space="preserve">obžaluje, da so ranljive skupine v družbi, vključno z Romi in Egipčani, invalidi ter osebami LGBTIQ+, v Črni gori še vedno izpostavljene diskriminaciji, sovražnemu govoru in kaznivim dejanjem iz sovraštva; </w:t>
            </w:r>
            <w:r w:rsidRPr="00367D4C">
              <w:rPr>
                <w:b/>
                <w:i/>
              </w:rPr>
              <w:t>pozdravlja nedavno sprejetje zakona o zaščiti enakopravnosti</w:t>
            </w:r>
            <w:r w:rsidRPr="00367D4C">
              <w:t xml:space="preserve"> in </w:t>
            </w:r>
            <w:r w:rsidRPr="00367D4C">
              <w:rPr>
                <w:b/>
                <w:i/>
              </w:rPr>
              <w:t>prepovedi diskriminacije</w:t>
            </w:r>
            <w:r w:rsidRPr="00367D4C">
              <w:t>;</w:t>
            </w:r>
          </w:p>
        </w:tc>
      </w:tr>
    </w:tbl>
    <w:p w14:paraId="4CAF515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CD0E386" w14:textId="77777777" w:rsidR="00FE7000" w:rsidRPr="00367D4C" w:rsidRDefault="00FE7000" w:rsidP="00FE7000">
      <w:r w:rsidRPr="002F62D3">
        <w:rPr>
          <w:rStyle w:val="HideTWBExt"/>
        </w:rPr>
        <w:t>&lt;/Amend&gt;</w:t>
      </w:r>
    </w:p>
    <w:p w14:paraId="2CA4CFD0" w14:textId="175784E4"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123</w:t>
      </w:r>
      <w:r w:rsidRPr="002F62D3">
        <w:rPr>
          <w:rStyle w:val="HideTWBExt"/>
          <w:b w:val="0"/>
        </w:rPr>
        <w:t>&lt;/NumAm&gt;</w:t>
      </w:r>
    </w:p>
    <w:p w14:paraId="49C51C74" w14:textId="2939341D"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29E16954" w14:textId="77777777" w:rsidR="00FE7000" w:rsidRPr="00367D4C" w:rsidRDefault="00FE7000" w:rsidP="00FE7000">
      <w:pPr>
        <w:pStyle w:val="NormalBold"/>
      </w:pPr>
      <w:r w:rsidRPr="002F62D3">
        <w:rPr>
          <w:rStyle w:val="HideTWBExt"/>
          <w:b w:val="0"/>
        </w:rPr>
        <w:t>&lt;/RepeatBlock-By&gt;</w:t>
      </w:r>
    </w:p>
    <w:p w14:paraId="47929787" w14:textId="0DD93FAB"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DCBF1FA" w14:textId="77777777" w:rsidR="00FE7000" w:rsidRPr="00367D4C" w:rsidRDefault="00FE7000" w:rsidP="00FE7000">
      <w:pPr>
        <w:pStyle w:val="NormalBold"/>
      </w:pPr>
      <w:r w:rsidRPr="002F62D3">
        <w:rPr>
          <w:rStyle w:val="HideTWBExt"/>
          <w:b w:val="0"/>
        </w:rPr>
        <w:t>&lt;Article&gt;</w:t>
      </w:r>
      <w:r w:rsidRPr="00367D4C">
        <w:t>Odstavek 14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E5F5441" w14:textId="77777777" w:rsidTr="004C23E1">
        <w:trPr>
          <w:trHeight w:hRule="exact" w:val="240"/>
          <w:jc w:val="center"/>
        </w:trPr>
        <w:tc>
          <w:tcPr>
            <w:tcW w:w="9752" w:type="dxa"/>
            <w:gridSpan w:val="2"/>
            <w:tcBorders>
              <w:top w:val="nil"/>
              <w:left w:val="nil"/>
              <w:bottom w:val="nil"/>
              <w:right w:val="nil"/>
            </w:tcBorders>
          </w:tcPr>
          <w:p w14:paraId="740EFF26" w14:textId="77777777" w:rsidR="00FE7000" w:rsidRPr="00367D4C" w:rsidRDefault="00FE7000" w:rsidP="004C23E1"/>
        </w:tc>
      </w:tr>
      <w:tr w:rsidR="00AD1CAB" w:rsidRPr="00367D4C" w14:paraId="3E679C60" w14:textId="77777777" w:rsidTr="004C23E1">
        <w:trPr>
          <w:trHeight w:val="240"/>
          <w:jc w:val="center"/>
        </w:trPr>
        <w:tc>
          <w:tcPr>
            <w:tcW w:w="4876" w:type="dxa"/>
            <w:tcBorders>
              <w:top w:val="nil"/>
              <w:left w:val="nil"/>
              <w:bottom w:val="nil"/>
              <w:right w:val="nil"/>
            </w:tcBorders>
          </w:tcPr>
          <w:p w14:paraId="2A3040C5" w14:textId="71B7F0F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831827C" w14:textId="69701C05" w:rsidR="00FE7000" w:rsidRPr="00367D4C" w:rsidRDefault="00FE7000" w:rsidP="004C23E1">
            <w:pPr>
              <w:pStyle w:val="AmColumnHeading"/>
            </w:pPr>
            <w:r w:rsidRPr="00367D4C">
              <w:t>Predlog spremembe</w:t>
            </w:r>
          </w:p>
        </w:tc>
      </w:tr>
      <w:tr w:rsidR="00AD1CAB" w:rsidRPr="00367D4C" w14:paraId="3A758E2C" w14:textId="77777777" w:rsidTr="004C23E1">
        <w:trPr>
          <w:jc w:val="center"/>
        </w:trPr>
        <w:tc>
          <w:tcPr>
            <w:tcW w:w="4876" w:type="dxa"/>
            <w:tcBorders>
              <w:top w:val="nil"/>
              <w:left w:val="nil"/>
              <w:bottom w:val="nil"/>
              <w:right w:val="nil"/>
            </w:tcBorders>
          </w:tcPr>
          <w:p w14:paraId="27E6D3BC" w14:textId="77777777" w:rsidR="00FE7000" w:rsidRPr="00367D4C" w:rsidRDefault="00FE7000" w:rsidP="004C23E1">
            <w:pPr>
              <w:pStyle w:val="Normal6a"/>
            </w:pPr>
            <w:r w:rsidRPr="00367D4C">
              <w:t>14.</w:t>
            </w:r>
            <w:r w:rsidRPr="00367D4C">
              <w:tab/>
              <w:t>obžaluje, da so ranljive skupine v družbi, vključno z Romi in Egipčani, invalidi ter osebami LGBTIQ+, v Črni gori še vedno izpostavljene diskriminaciji, sovražnemu govoru in kaznivim dejanjem iz sovraštva; znova poziva črnogorski parlament, naj sprejme nov protidiskriminacijski zakon, ki bo usklajen s pravnim redom EU in evropskimi standardi;</w:t>
            </w:r>
          </w:p>
        </w:tc>
        <w:tc>
          <w:tcPr>
            <w:tcW w:w="4876" w:type="dxa"/>
            <w:tcBorders>
              <w:top w:val="nil"/>
              <w:left w:val="nil"/>
              <w:bottom w:val="nil"/>
              <w:right w:val="nil"/>
            </w:tcBorders>
          </w:tcPr>
          <w:p w14:paraId="5D55AA5D" w14:textId="77777777" w:rsidR="00FE7000" w:rsidRPr="00367D4C" w:rsidRDefault="00FE7000" w:rsidP="004C23E1">
            <w:pPr>
              <w:pStyle w:val="Normal6a"/>
            </w:pPr>
            <w:r w:rsidRPr="00367D4C">
              <w:t>14.</w:t>
            </w:r>
            <w:r w:rsidRPr="00367D4C">
              <w:tab/>
              <w:t xml:space="preserve">obžaluje, da so </w:t>
            </w:r>
            <w:r w:rsidRPr="00367D4C">
              <w:rPr>
                <w:b/>
                <w:i/>
              </w:rPr>
              <w:t>vse nacionalne manjšine,</w:t>
            </w:r>
            <w:r w:rsidRPr="00367D4C">
              <w:t xml:space="preserve"> ranljive skupine v družbi, vključno z Romi in Egipčani, invalidi ter osebami LGBTIQ+, v Črni gori še vedno izpostavljene diskriminaciji, sovražnemu govoru in kaznivim dejanjem iz sovraštva; </w:t>
            </w:r>
            <w:r w:rsidRPr="00367D4C">
              <w:rPr>
                <w:b/>
                <w:i/>
              </w:rPr>
              <w:t>poziva k večjemu spoštovanju vseh jezikov, tradicij in kulturne dediščine lokalnih skupnosti in nacionalnih manjšin ter</w:t>
            </w:r>
            <w:r w:rsidRPr="00367D4C">
              <w:t xml:space="preserve"> znova poziva črnogorski parlament, naj sprejme nov protidiskriminacijski zakon, ki bo usklajen s pravnim redom EU in evropskimi standardi;</w:t>
            </w:r>
          </w:p>
        </w:tc>
      </w:tr>
    </w:tbl>
    <w:p w14:paraId="4ADC066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5EE5DC7" w14:textId="77777777" w:rsidR="00FE7000" w:rsidRPr="00367D4C" w:rsidRDefault="00FE7000" w:rsidP="00FE7000">
      <w:r w:rsidRPr="002F62D3">
        <w:rPr>
          <w:rStyle w:val="HideTWBExt"/>
        </w:rPr>
        <w:t>&lt;/Amend&gt;</w:t>
      </w:r>
    </w:p>
    <w:p w14:paraId="33AB7E04" w14:textId="07E6BB0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124</w:t>
      </w:r>
      <w:r w:rsidRPr="002F62D3">
        <w:rPr>
          <w:rStyle w:val="HideTWBExt"/>
          <w:b w:val="0"/>
        </w:rPr>
        <w:t>&lt;/NumAm&gt;</w:t>
      </w:r>
    </w:p>
    <w:p w14:paraId="550E2583" w14:textId="20E3F234" w:rsidR="00FE7000" w:rsidRPr="00367D4C" w:rsidRDefault="00FE7000" w:rsidP="00FE7000">
      <w:pPr>
        <w:pStyle w:val="NormalBold"/>
      </w:pPr>
      <w:r w:rsidRPr="002F62D3">
        <w:rPr>
          <w:rStyle w:val="HideTWBExt"/>
          <w:b w:val="0"/>
        </w:rPr>
        <w:t>&lt;RepeatBlock-By&gt;&lt;Members&gt;</w:t>
      </w:r>
      <w:r w:rsidRPr="00367D4C">
        <w:t>Jorgos Jeorju (Giorgos Georgiou)</w:t>
      </w:r>
      <w:r w:rsidRPr="002F62D3">
        <w:rPr>
          <w:rStyle w:val="HideTWBExt"/>
          <w:b w:val="0"/>
        </w:rPr>
        <w:t>&lt;/Members&gt;</w:t>
      </w:r>
    </w:p>
    <w:p w14:paraId="1AC1E610" w14:textId="77777777" w:rsidR="00FE7000" w:rsidRPr="00367D4C" w:rsidRDefault="00FE7000" w:rsidP="00FE7000">
      <w:pPr>
        <w:pStyle w:val="NormalBold"/>
      </w:pPr>
      <w:r w:rsidRPr="002F62D3">
        <w:rPr>
          <w:rStyle w:val="HideTWBExt"/>
          <w:b w:val="0"/>
        </w:rPr>
        <w:t>&lt;/RepeatBlock-By&gt;</w:t>
      </w:r>
    </w:p>
    <w:p w14:paraId="1BA3B4A1" w14:textId="5B63BF2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2553C88" w14:textId="77777777" w:rsidR="00FE7000" w:rsidRPr="00367D4C" w:rsidRDefault="00FE7000" w:rsidP="00FE7000">
      <w:pPr>
        <w:pStyle w:val="NormalBold"/>
      </w:pPr>
      <w:r w:rsidRPr="002F62D3">
        <w:rPr>
          <w:rStyle w:val="HideTWBExt"/>
          <w:b w:val="0"/>
        </w:rPr>
        <w:t>&lt;Article&gt;</w:t>
      </w:r>
      <w:r w:rsidRPr="00367D4C">
        <w:t>Odstavek 14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01F1436" w14:textId="77777777" w:rsidTr="004C23E1">
        <w:trPr>
          <w:trHeight w:hRule="exact" w:val="240"/>
          <w:jc w:val="center"/>
        </w:trPr>
        <w:tc>
          <w:tcPr>
            <w:tcW w:w="9752" w:type="dxa"/>
            <w:gridSpan w:val="2"/>
            <w:tcBorders>
              <w:top w:val="nil"/>
              <w:left w:val="nil"/>
              <w:bottom w:val="nil"/>
              <w:right w:val="nil"/>
            </w:tcBorders>
          </w:tcPr>
          <w:p w14:paraId="4B002883" w14:textId="77777777" w:rsidR="00FE7000" w:rsidRPr="00367D4C" w:rsidRDefault="00FE7000" w:rsidP="004C23E1"/>
        </w:tc>
      </w:tr>
      <w:tr w:rsidR="00AD1CAB" w:rsidRPr="00367D4C" w14:paraId="4FE66A2B" w14:textId="77777777" w:rsidTr="004C23E1">
        <w:trPr>
          <w:trHeight w:val="240"/>
          <w:jc w:val="center"/>
        </w:trPr>
        <w:tc>
          <w:tcPr>
            <w:tcW w:w="4876" w:type="dxa"/>
            <w:tcBorders>
              <w:top w:val="nil"/>
              <w:left w:val="nil"/>
              <w:bottom w:val="nil"/>
              <w:right w:val="nil"/>
            </w:tcBorders>
          </w:tcPr>
          <w:p w14:paraId="235747AA" w14:textId="6B9F72E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6651BBF" w14:textId="50FC304F" w:rsidR="00FE7000" w:rsidRPr="00367D4C" w:rsidRDefault="00FE7000" w:rsidP="004C23E1">
            <w:pPr>
              <w:pStyle w:val="AmColumnHeading"/>
            </w:pPr>
            <w:r w:rsidRPr="00367D4C">
              <w:t>Predlog spremembe</w:t>
            </w:r>
          </w:p>
        </w:tc>
      </w:tr>
      <w:tr w:rsidR="00AD1CAB" w:rsidRPr="00367D4C" w14:paraId="63F1E096" w14:textId="77777777" w:rsidTr="004C23E1">
        <w:trPr>
          <w:jc w:val="center"/>
        </w:trPr>
        <w:tc>
          <w:tcPr>
            <w:tcW w:w="4876" w:type="dxa"/>
            <w:tcBorders>
              <w:top w:val="nil"/>
              <w:left w:val="nil"/>
              <w:bottom w:val="nil"/>
              <w:right w:val="nil"/>
            </w:tcBorders>
          </w:tcPr>
          <w:p w14:paraId="5583D028" w14:textId="77777777" w:rsidR="00FE7000" w:rsidRPr="00367D4C" w:rsidRDefault="00FE7000" w:rsidP="004C23E1">
            <w:pPr>
              <w:pStyle w:val="Normal6a"/>
            </w:pPr>
            <w:r w:rsidRPr="00367D4C">
              <w:t>14.</w:t>
            </w:r>
            <w:r w:rsidRPr="00367D4C">
              <w:tab/>
              <w:t>obžaluje, da so ranljive skupine v družbi, vključno z Romi in Egipčani, invalidi ter osebami LGBTIQ+, v Črni gori še vedno izpostavljene diskriminaciji, sovražnemu govoru in kaznivim dejanjem iz sovraštva; znova poziva črnogorski parlament, naj sprejme nov protidiskriminacijski zakon, ki bo usklajen s pravnim redom EU in evropskimi standardi;</w:t>
            </w:r>
          </w:p>
        </w:tc>
        <w:tc>
          <w:tcPr>
            <w:tcW w:w="4876" w:type="dxa"/>
            <w:tcBorders>
              <w:top w:val="nil"/>
              <w:left w:val="nil"/>
              <w:bottom w:val="nil"/>
              <w:right w:val="nil"/>
            </w:tcBorders>
          </w:tcPr>
          <w:p w14:paraId="3CD574E2" w14:textId="77777777" w:rsidR="00FE7000" w:rsidRPr="00367D4C" w:rsidRDefault="00FE7000" w:rsidP="004C23E1">
            <w:pPr>
              <w:pStyle w:val="Normal6a"/>
            </w:pPr>
            <w:r w:rsidRPr="00367D4C">
              <w:t>14.</w:t>
            </w:r>
            <w:r w:rsidRPr="00367D4C">
              <w:tab/>
              <w:t>obžaluje, da so ranljive skupine v družbi, vključno z Romi in Egipčani, invalidi ter osebami LGBTIQ+, v Črni gori še vedno izpostavljene diskriminaciji, sovražnemu govoru</w:t>
            </w:r>
            <w:r w:rsidRPr="00367D4C">
              <w:rPr>
                <w:b/>
                <w:i/>
              </w:rPr>
              <w:t>, zlasti na spletu,</w:t>
            </w:r>
            <w:r w:rsidRPr="00367D4C">
              <w:t xml:space="preserve"> in kaznivim dejanjem iz sovraštva; znova poziva črnogorski parlament, naj sprejme nov protidiskriminacijski zakon, ki bo usklajen s pravnim redom EU in evropskimi standardi; </w:t>
            </w:r>
            <w:r w:rsidRPr="00367D4C">
              <w:rPr>
                <w:b/>
                <w:i/>
              </w:rPr>
              <w:t>poziva črnogorske oblasti, naj še naprej izboljšujejo vzdušje družbenega vključevanja in strpnosti; </w:t>
            </w:r>
          </w:p>
        </w:tc>
      </w:tr>
    </w:tbl>
    <w:p w14:paraId="5141B63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0F7CF51" w14:textId="77777777" w:rsidR="00FE7000" w:rsidRPr="00367D4C" w:rsidRDefault="00FE7000" w:rsidP="00FE7000">
      <w:r w:rsidRPr="002F62D3">
        <w:rPr>
          <w:rStyle w:val="HideTWBExt"/>
        </w:rPr>
        <w:t>&lt;/Amend&gt;</w:t>
      </w:r>
    </w:p>
    <w:p w14:paraId="38F08CE2" w14:textId="5D6CD96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125</w:t>
      </w:r>
      <w:r w:rsidRPr="002F62D3">
        <w:rPr>
          <w:rStyle w:val="HideTWBExt"/>
          <w:b w:val="0"/>
        </w:rPr>
        <w:t>&lt;/NumAm&gt;</w:t>
      </w:r>
    </w:p>
    <w:p w14:paraId="7F598002"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2790B8A0" w14:textId="77777777" w:rsidR="00FE7000" w:rsidRPr="00367D4C" w:rsidRDefault="00FE7000" w:rsidP="00FE7000">
      <w:pPr>
        <w:pStyle w:val="NormalBold"/>
      </w:pPr>
      <w:r w:rsidRPr="002F62D3">
        <w:rPr>
          <w:rStyle w:val="HideTWBExt"/>
          <w:b w:val="0"/>
        </w:rPr>
        <w:t>&lt;/RepeatBlock-By&gt;</w:t>
      </w:r>
    </w:p>
    <w:p w14:paraId="76079B2D" w14:textId="2488391E"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CD91160" w14:textId="77777777" w:rsidR="00FE7000" w:rsidRPr="00367D4C" w:rsidRDefault="00FE7000" w:rsidP="00FE7000">
      <w:pPr>
        <w:pStyle w:val="NormalBold"/>
      </w:pPr>
      <w:r w:rsidRPr="002F62D3">
        <w:rPr>
          <w:rStyle w:val="HideTWBExt"/>
          <w:b w:val="0"/>
        </w:rPr>
        <w:t>&lt;Article&gt;</w:t>
      </w:r>
      <w:r w:rsidRPr="00367D4C">
        <w:t>Odstavek 14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08121C0" w14:textId="77777777" w:rsidTr="004C23E1">
        <w:trPr>
          <w:trHeight w:hRule="exact" w:val="240"/>
          <w:jc w:val="center"/>
        </w:trPr>
        <w:tc>
          <w:tcPr>
            <w:tcW w:w="9752" w:type="dxa"/>
            <w:gridSpan w:val="2"/>
            <w:tcBorders>
              <w:top w:val="nil"/>
              <w:left w:val="nil"/>
              <w:bottom w:val="nil"/>
              <w:right w:val="nil"/>
            </w:tcBorders>
          </w:tcPr>
          <w:p w14:paraId="4E7C4573" w14:textId="77777777" w:rsidR="00FE7000" w:rsidRPr="00367D4C" w:rsidRDefault="00FE7000" w:rsidP="004C23E1"/>
        </w:tc>
      </w:tr>
      <w:tr w:rsidR="00AD1CAB" w:rsidRPr="00367D4C" w14:paraId="74B80F81" w14:textId="77777777" w:rsidTr="004C23E1">
        <w:trPr>
          <w:trHeight w:val="240"/>
          <w:jc w:val="center"/>
        </w:trPr>
        <w:tc>
          <w:tcPr>
            <w:tcW w:w="4876" w:type="dxa"/>
            <w:tcBorders>
              <w:top w:val="nil"/>
              <w:left w:val="nil"/>
              <w:bottom w:val="nil"/>
              <w:right w:val="nil"/>
            </w:tcBorders>
          </w:tcPr>
          <w:p w14:paraId="44F8757A" w14:textId="3FE875D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ABFA20A" w14:textId="7CAB72CC" w:rsidR="00FE7000" w:rsidRPr="00367D4C" w:rsidRDefault="00FE7000" w:rsidP="004C23E1">
            <w:pPr>
              <w:pStyle w:val="AmColumnHeading"/>
            </w:pPr>
            <w:r w:rsidRPr="00367D4C">
              <w:t>Predlog spremembe</w:t>
            </w:r>
          </w:p>
        </w:tc>
      </w:tr>
      <w:tr w:rsidR="00AD1CAB" w:rsidRPr="00367D4C" w14:paraId="6FA72360" w14:textId="77777777" w:rsidTr="004C23E1">
        <w:trPr>
          <w:jc w:val="center"/>
        </w:trPr>
        <w:tc>
          <w:tcPr>
            <w:tcW w:w="4876" w:type="dxa"/>
            <w:tcBorders>
              <w:top w:val="nil"/>
              <w:left w:val="nil"/>
              <w:bottom w:val="nil"/>
              <w:right w:val="nil"/>
            </w:tcBorders>
          </w:tcPr>
          <w:p w14:paraId="5437B8B4" w14:textId="77777777" w:rsidR="00FE7000" w:rsidRPr="00367D4C" w:rsidRDefault="00FE7000" w:rsidP="004C23E1">
            <w:pPr>
              <w:pStyle w:val="Normal6a"/>
            </w:pPr>
            <w:r w:rsidRPr="00367D4C">
              <w:t>14.</w:t>
            </w:r>
            <w:r w:rsidRPr="00367D4C">
              <w:tab/>
              <w:t xml:space="preserve">obžaluje, da so ranljive skupine v družbi, vključno z Romi in Egipčani, invalidi ter osebami LGBTIQ+, v Črni gori še vedno izpostavljene diskriminaciji, </w:t>
            </w:r>
            <w:r w:rsidRPr="00367D4C">
              <w:rPr>
                <w:b/>
                <w:i/>
              </w:rPr>
              <w:t>sovražnemu</w:t>
            </w:r>
            <w:r w:rsidRPr="00367D4C">
              <w:t xml:space="preserve"> govoru in kaznivim dejanjem iz sovraštva; znova poziva črnogorski parlament, naj sprejme nov protidiskriminacijski zakon, ki bo usklajen s pravnim redom EU in evropskimi standardi;</w:t>
            </w:r>
          </w:p>
        </w:tc>
        <w:tc>
          <w:tcPr>
            <w:tcW w:w="4876" w:type="dxa"/>
            <w:tcBorders>
              <w:top w:val="nil"/>
              <w:left w:val="nil"/>
              <w:bottom w:val="nil"/>
              <w:right w:val="nil"/>
            </w:tcBorders>
          </w:tcPr>
          <w:p w14:paraId="78B5C082" w14:textId="77777777" w:rsidR="00FE7000" w:rsidRPr="00367D4C" w:rsidRDefault="00FE7000" w:rsidP="004C23E1">
            <w:pPr>
              <w:pStyle w:val="Normal6a"/>
            </w:pPr>
            <w:r w:rsidRPr="00367D4C">
              <w:t>14.</w:t>
            </w:r>
            <w:r w:rsidRPr="00367D4C">
              <w:tab/>
              <w:t>obžaluje, da so ranljive skupine v družbi, vključno z Romi in Egipčani, invalidi ter osebami LGBTIQ+, v Črni gori še vedno izpostavljene diskriminaciji, govoru</w:t>
            </w:r>
            <w:r w:rsidRPr="00367D4C">
              <w:rPr>
                <w:b/>
                <w:i/>
              </w:rPr>
              <w:t>, ki podžiga nasilje,</w:t>
            </w:r>
            <w:r w:rsidRPr="00367D4C">
              <w:t xml:space="preserve"> in kaznivim dejanjem iz sovraštva; znova poziva črnogorski parlament, naj sprejme nov protidiskriminacijski zakon, ki bo usklajen s pravnim redom EU in evropskimi standardi;</w:t>
            </w:r>
          </w:p>
        </w:tc>
      </w:tr>
    </w:tbl>
    <w:p w14:paraId="7A05064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2DCF6528" w14:textId="77777777" w:rsidR="00FE7000" w:rsidRPr="00367D4C" w:rsidRDefault="00FE7000" w:rsidP="00FE7000">
      <w:r w:rsidRPr="002F62D3">
        <w:rPr>
          <w:rStyle w:val="HideTWBExt"/>
        </w:rPr>
        <w:t>&lt;/Amend&gt;</w:t>
      </w:r>
    </w:p>
    <w:p w14:paraId="09FF681B" w14:textId="447B467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126</w:t>
      </w:r>
      <w:r w:rsidRPr="002F62D3">
        <w:rPr>
          <w:rStyle w:val="HideTWBExt"/>
          <w:b w:val="0"/>
        </w:rPr>
        <w:t>&lt;/NumAm&gt;</w:t>
      </w:r>
    </w:p>
    <w:p w14:paraId="26498BDB"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6E87254D"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51AEE585" w14:textId="77777777" w:rsidR="00FE7000" w:rsidRPr="00367D4C" w:rsidRDefault="00FE7000" w:rsidP="00FE7000">
      <w:pPr>
        <w:pStyle w:val="NormalBold"/>
      </w:pPr>
      <w:r w:rsidRPr="002F62D3">
        <w:rPr>
          <w:rStyle w:val="HideTWBExt"/>
          <w:b w:val="0"/>
        </w:rPr>
        <w:t>&lt;/RepeatBlock-By&gt;</w:t>
      </w:r>
    </w:p>
    <w:p w14:paraId="3DA8048C" w14:textId="3533DFC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1C3318B" w14:textId="77777777" w:rsidR="00FE7000" w:rsidRPr="00367D4C" w:rsidRDefault="00FE7000" w:rsidP="00FE7000">
      <w:pPr>
        <w:pStyle w:val="NormalBold"/>
      </w:pPr>
      <w:r w:rsidRPr="002F62D3">
        <w:rPr>
          <w:rStyle w:val="HideTWBExt"/>
          <w:b w:val="0"/>
        </w:rPr>
        <w:t>&lt;Article&gt;</w:t>
      </w:r>
      <w:r w:rsidRPr="00367D4C">
        <w:t>Odstavek 14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663F846" w14:textId="77777777" w:rsidTr="004C23E1">
        <w:trPr>
          <w:trHeight w:hRule="exact" w:val="240"/>
          <w:jc w:val="center"/>
        </w:trPr>
        <w:tc>
          <w:tcPr>
            <w:tcW w:w="9752" w:type="dxa"/>
            <w:gridSpan w:val="2"/>
            <w:tcBorders>
              <w:top w:val="nil"/>
              <w:left w:val="nil"/>
              <w:bottom w:val="nil"/>
              <w:right w:val="nil"/>
            </w:tcBorders>
          </w:tcPr>
          <w:p w14:paraId="685094A9" w14:textId="77777777" w:rsidR="00FE7000" w:rsidRPr="00367D4C" w:rsidRDefault="00FE7000" w:rsidP="004C23E1"/>
        </w:tc>
      </w:tr>
      <w:tr w:rsidR="00AD1CAB" w:rsidRPr="00367D4C" w14:paraId="151144E9" w14:textId="77777777" w:rsidTr="004C23E1">
        <w:trPr>
          <w:trHeight w:val="240"/>
          <w:jc w:val="center"/>
        </w:trPr>
        <w:tc>
          <w:tcPr>
            <w:tcW w:w="4876" w:type="dxa"/>
            <w:tcBorders>
              <w:top w:val="nil"/>
              <w:left w:val="nil"/>
              <w:bottom w:val="nil"/>
              <w:right w:val="nil"/>
            </w:tcBorders>
          </w:tcPr>
          <w:p w14:paraId="7438904F" w14:textId="743C00A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90522B5" w14:textId="207D4010" w:rsidR="00FE7000" w:rsidRPr="00367D4C" w:rsidRDefault="00FE7000" w:rsidP="004C23E1">
            <w:pPr>
              <w:pStyle w:val="AmColumnHeading"/>
            </w:pPr>
            <w:r w:rsidRPr="00367D4C">
              <w:t>Predlog spremembe</w:t>
            </w:r>
          </w:p>
        </w:tc>
      </w:tr>
      <w:tr w:rsidR="00AD1CAB" w:rsidRPr="00367D4C" w14:paraId="48AD35D4" w14:textId="77777777" w:rsidTr="004C23E1">
        <w:trPr>
          <w:jc w:val="center"/>
        </w:trPr>
        <w:tc>
          <w:tcPr>
            <w:tcW w:w="4876" w:type="dxa"/>
            <w:tcBorders>
              <w:top w:val="nil"/>
              <w:left w:val="nil"/>
              <w:bottom w:val="nil"/>
              <w:right w:val="nil"/>
            </w:tcBorders>
          </w:tcPr>
          <w:p w14:paraId="528D593D" w14:textId="77777777" w:rsidR="00FE7000" w:rsidRPr="00367D4C" w:rsidRDefault="00FE7000" w:rsidP="004C23E1">
            <w:pPr>
              <w:pStyle w:val="Normal6a"/>
            </w:pPr>
          </w:p>
        </w:tc>
        <w:tc>
          <w:tcPr>
            <w:tcW w:w="4876" w:type="dxa"/>
            <w:tcBorders>
              <w:top w:val="nil"/>
              <w:left w:val="nil"/>
              <w:bottom w:val="nil"/>
              <w:right w:val="nil"/>
            </w:tcBorders>
          </w:tcPr>
          <w:p w14:paraId="13A554A7" w14:textId="77777777" w:rsidR="00FE7000" w:rsidRPr="00367D4C" w:rsidRDefault="00FE7000" w:rsidP="004C23E1">
            <w:pPr>
              <w:pStyle w:val="Normal6a"/>
            </w:pPr>
            <w:r w:rsidRPr="00367D4C">
              <w:rPr>
                <w:b/>
                <w:i/>
              </w:rPr>
              <w:t>14a.</w:t>
            </w:r>
            <w:r w:rsidRPr="00367D4C">
              <w:tab/>
            </w:r>
            <w:r w:rsidRPr="00367D4C">
              <w:rPr>
                <w:b/>
                <w:i/>
              </w:rPr>
              <w:t>poziva Črno goro, naj si še naprej prizadeva za sprejetje vseh potrebnih določb za izvedbo zakona o registriranih partnerskih skupnostih; obžaluje vztrajne zamude pri osnutku zakona o pravnem priznanju spolne identitete na podlagi samoodločitve; poziva parlament, naj ga sprejme prednostno, kot se je zavezal v programu za pristop Črne gore k Evropski uniji za obdobje 2026–2027, da bi se lahko zaprlo pogajalsko poglavje 23;</w:t>
            </w:r>
          </w:p>
        </w:tc>
      </w:tr>
    </w:tbl>
    <w:p w14:paraId="37F6D178"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2CEBF10" w14:textId="77777777" w:rsidR="00FE7000" w:rsidRPr="00367D4C" w:rsidRDefault="00FE7000" w:rsidP="00FE7000">
      <w:r w:rsidRPr="002F62D3">
        <w:rPr>
          <w:rStyle w:val="HideTWBExt"/>
        </w:rPr>
        <w:t>&lt;/Amend&gt;</w:t>
      </w:r>
    </w:p>
    <w:p w14:paraId="6049B01D" w14:textId="2C0615B4"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127</w:t>
      </w:r>
      <w:r w:rsidRPr="002F62D3">
        <w:rPr>
          <w:rStyle w:val="HideTWBExt"/>
          <w:b w:val="0"/>
        </w:rPr>
        <w:t>&lt;/NumAm&gt;</w:t>
      </w:r>
    </w:p>
    <w:p w14:paraId="05F62A8C" w14:textId="60089D59" w:rsidR="00FE7000" w:rsidRPr="00367D4C" w:rsidRDefault="00FE7000" w:rsidP="00FE7000">
      <w:pPr>
        <w:pStyle w:val="NormalBold"/>
      </w:pPr>
      <w:r w:rsidRPr="002F62D3">
        <w:rPr>
          <w:rStyle w:val="HideTWBExt"/>
          <w:b w:val="0"/>
        </w:rPr>
        <w:t>&lt;RepeatBlock-By&gt;&lt;Members&gt;</w:t>
      </w:r>
      <w:r w:rsidRPr="00367D4C">
        <w:t>Andrej Kovačev (Andrey Kovatchev), Tomislav Sokol</w:t>
      </w:r>
      <w:r w:rsidRPr="002F62D3">
        <w:rPr>
          <w:rStyle w:val="HideTWBExt"/>
          <w:b w:val="0"/>
        </w:rPr>
        <w:t>&lt;/Members&gt;</w:t>
      </w:r>
    </w:p>
    <w:p w14:paraId="4FCAE073" w14:textId="77777777" w:rsidR="00FE7000" w:rsidRPr="00367D4C" w:rsidRDefault="00FE7000" w:rsidP="00FE7000">
      <w:pPr>
        <w:pStyle w:val="NormalBold"/>
      </w:pPr>
      <w:r w:rsidRPr="002F62D3">
        <w:rPr>
          <w:rStyle w:val="HideTWBExt"/>
          <w:b w:val="0"/>
        </w:rPr>
        <w:t>&lt;/RepeatBlock-By&gt;</w:t>
      </w:r>
    </w:p>
    <w:p w14:paraId="35118055" w14:textId="678D840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B750D93" w14:textId="77777777" w:rsidR="00FE7000" w:rsidRPr="00367D4C" w:rsidRDefault="00FE7000" w:rsidP="00FE7000">
      <w:pPr>
        <w:pStyle w:val="NormalBold"/>
      </w:pPr>
      <w:r w:rsidRPr="002F62D3">
        <w:rPr>
          <w:rStyle w:val="HideTWBExt"/>
          <w:b w:val="0"/>
        </w:rPr>
        <w:t>&lt;Article&gt;</w:t>
      </w:r>
      <w:r w:rsidRPr="00367D4C">
        <w:t>Odstavek 14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442C4AF" w14:textId="77777777" w:rsidTr="004C23E1">
        <w:trPr>
          <w:trHeight w:hRule="exact" w:val="240"/>
          <w:jc w:val="center"/>
        </w:trPr>
        <w:tc>
          <w:tcPr>
            <w:tcW w:w="9752" w:type="dxa"/>
            <w:gridSpan w:val="2"/>
            <w:tcBorders>
              <w:top w:val="nil"/>
              <w:left w:val="nil"/>
              <w:bottom w:val="nil"/>
              <w:right w:val="nil"/>
            </w:tcBorders>
          </w:tcPr>
          <w:p w14:paraId="5496B24B" w14:textId="77777777" w:rsidR="00FE7000" w:rsidRPr="00367D4C" w:rsidRDefault="00FE7000" w:rsidP="004C23E1"/>
        </w:tc>
      </w:tr>
      <w:tr w:rsidR="00AD1CAB" w:rsidRPr="00367D4C" w14:paraId="4DC53AC3" w14:textId="77777777" w:rsidTr="004C23E1">
        <w:trPr>
          <w:trHeight w:val="240"/>
          <w:jc w:val="center"/>
        </w:trPr>
        <w:tc>
          <w:tcPr>
            <w:tcW w:w="4876" w:type="dxa"/>
            <w:tcBorders>
              <w:top w:val="nil"/>
              <w:left w:val="nil"/>
              <w:bottom w:val="nil"/>
              <w:right w:val="nil"/>
            </w:tcBorders>
          </w:tcPr>
          <w:p w14:paraId="00803476" w14:textId="35AF746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1693FE6" w14:textId="0C92A97B" w:rsidR="00FE7000" w:rsidRPr="00367D4C" w:rsidRDefault="00FE7000" w:rsidP="004C23E1">
            <w:pPr>
              <w:pStyle w:val="AmColumnHeading"/>
            </w:pPr>
            <w:r w:rsidRPr="00367D4C">
              <w:t>Predlog spremembe</w:t>
            </w:r>
          </w:p>
        </w:tc>
      </w:tr>
      <w:tr w:rsidR="00AD1CAB" w:rsidRPr="00367D4C" w14:paraId="57A11414" w14:textId="77777777" w:rsidTr="004C23E1">
        <w:trPr>
          <w:jc w:val="center"/>
        </w:trPr>
        <w:tc>
          <w:tcPr>
            <w:tcW w:w="4876" w:type="dxa"/>
            <w:tcBorders>
              <w:top w:val="nil"/>
              <w:left w:val="nil"/>
              <w:bottom w:val="nil"/>
              <w:right w:val="nil"/>
            </w:tcBorders>
          </w:tcPr>
          <w:p w14:paraId="226C38D6" w14:textId="77777777" w:rsidR="00FE7000" w:rsidRPr="00367D4C" w:rsidRDefault="00FE7000" w:rsidP="004C23E1">
            <w:pPr>
              <w:pStyle w:val="Normal6a"/>
            </w:pPr>
          </w:p>
        </w:tc>
        <w:tc>
          <w:tcPr>
            <w:tcW w:w="4876" w:type="dxa"/>
            <w:tcBorders>
              <w:top w:val="nil"/>
              <w:left w:val="nil"/>
              <w:bottom w:val="nil"/>
              <w:right w:val="nil"/>
            </w:tcBorders>
          </w:tcPr>
          <w:p w14:paraId="2CCD3618" w14:textId="77777777" w:rsidR="00FE7000" w:rsidRPr="00367D4C" w:rsidRDefault="00FE7000" w:rsidP="004C23E1">
            <w:pPr>
              <w:pStyle w:val="Normal6a"/>
            </w:pPr>
            <w:r w:rsidRPr="00367D4C">
              <w:rPr>
                <w:b/>
                <w:i/>
              </w:rPr>
              <w:t>14a.</w:t>
            </w:r>
            <w:r w:rsidRPr="00367D4C">
              <w:tab/>
            </w:r>
            <w:r w:rsidRPr="00367D4C">
              <w:rPr>
                <w:b/>
                <w:i/>
              </w:rPr>
              <w:t>poudarja, da je rešitev odprtih vprašanj v zvezi z lastninskimi pravicami, vključno z vračanjem premoženja, nujna, da bi Črna gora izpolnila svoje obveznosti iz poglavja 23 o pravosodju in temeljnih pravicah, ter ostaja ključno referenčno merilo za zaključek pogajanj na področju temeljnih pravic;</w:t>
            </w:r>
          </w:p>
        </w:tc>
      </w:tr>
    </w:tbl>
    <w:p w14:paraId="598C298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1229102" w14:textId="77777777" w:rsidR="00FE7000" w:rsidRPr="00367D4C" w:rsidRDefault="00FE7000" w:rsidP="00FE7000">
      <w:r w:rsidRPr="002F62D3">
        <w:rPr>
          <w:rStyle w:val="HideTWBExt"/>
        </w:rPr>
        <w:t>&lt;/Amend&gt;</w:t>
      </w:r>
    </w:p>
    <w:p w14:paraId="0FD6076D" w14:textId="755497A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128</w:t>
      </w:r>
      <w:r w:rsidRPr="002F62D3">
        <w:rPr>
          <w:rStyle w:val="HideTWBExt"/>
          <w:b w:val="0"/>
        </w:rPr>
        <w:t>&lt;/NumAm&gt;</w:t>
      </w:r>
    </w:p>
    <w:p w14:paraId="20E787B6" w14:textId="75E5BADF" w:rsidR="00FE7000" w:rsidRPr="00367D4C" w:rsidRDefault="00FE7000" w:rsidP="00FE7000">
      <w:pPr>
        <w:pStyle w:val="NormalBold"/>
      </w:pPr>
      <w:r w:rsidRPr="002F62D3">
        <w:rPr>
          <w:rStyle w:val="HideTWBExt"/>
          <w:b w:val="0"/>
        </w:rPr>
        <w:t>&lt;RepeatBlock-By&gt;&lt;Members&gt;</w:t>
      </w:r>
      <w:r w:rsidR="0046700B" w:rsidRPr="00367D4C">
        <w:t>Stanislav Stojanov (Stanislav Stoyanov)</w:t>
      </w:r>
      <w:r w:rsidRPr="002F62D3">
        <w:rPr>
          <w:rStyle w:val="HideTWBExt"/>
          <w:b w:val="0"/>
        </w:rPr>
        <w:t>&lt;/Members&gt;</w:t>
      </w:r>
    </w:p>
    <w:p w14:paraId="6D4E23E9" w14:textId="77777777" w:rsidR="00FE7000" w:rsidRPr="00367D4C" w:rsidRDefault="00FE7000" w:rsidP="00FE7000">
      <w:pPr>
        <w:pStyle w:val="NormalBold"/>
      </w:pPr>
      <w:r w:rsidRPr="002F62D3">
        <w:rPr>
          <w:rStyle w:val="HideTWBExt"/>
          <w:b w:val="0"/>
        </w:rPr>
        <w:t>&lt;/RepeatBlock-By&gt;</w:t>
      </w:r>
    </w:p>
    <w:p w14:paraId="69C496D5" w14:textId="1EC61C8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5DB4684" w14:textId="77777777" w:rsidR="00FE7000" w:rsidRPr="00367D4C" w:rsidRDefault="00FE7000" w:rsidP="00FE7000">
      <w:pPr>
        <w:pStyle w:val="NormalBold"/>
      </w:pPr>
      <w:r w:rsidRPr="002F62D3">
        <w:rPr>
          <w:rStyle w:val="HideTWBExt"/>
          <w:b w:val="0"/>
        </w:rPr>
        <w:t>&lt;Article&gt;</w:t>
      </w:r>
      <w:r w:rsidRPr="00367D4C">
        <w:t>Odstavek 15</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27EDF08" w14:textId="77777777" w:rsidTr="004C23E1">
        <w:trPr>
          <w:trHeight w:hRule="exact" w:val="240"/>
          <w:jc w:val="center"/>
        </w:trPr>
        <w:tc>
          <w:tcPr>
            <w:tcW w:w="9752" w:type="dxa"/>
            <w:gridSpan w:val="2"/>
            <w:tcBorders>
              <w:top w:val="nil"/>
              <w:left w:val="nil"/>
              <w:bottom w:val="nil"/>
              <w:right w:val="nil"/>
            </w:tcBorders>
          </w:tcPr>
          <w:p w14:paraId="382D0753" w14:textId="77777777" w:rsidR="00FE7000" w:rsidRPr="00367D4C" w:rsidRDefault="00FE7000" w:rsidP="004C23E1"/>
        </w:tc>
      </w:tr>
      <w:tr w:rsidR="00AD1CAB" w:rsidRPr="00367D4C" w14:paraId="1859CFBC" w14:textId="77777777" w:rsidTr="004C23E1">
        <w:trPr>
          <w:trHeight w:val="240"/>
          <w:jc w:val="center"/>
        </w:trPr>
        <w:tc>
          <w:tcPr>
            <w:tcW w:w="4876" w:type="dxa"/>
            <w:tcBorders>
              <w:top w:val="nil"/>
              <w:left w:val="nil"/>
              <w:bottom w:val="nil"/>
              <w:right w:val="nil"/>
            </w:tcBorders>
          </w:tcPr>
          <w:p w14:paraId="483F149E" w14:textId="6D82337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706BBA7" w14:textId="7C51F983" w:rsidR="00FE7000" w:rsidRPr="00367D4C" w:rsidRDefault="00FE7000" w:rsidP="004C23E1">
            <w:pPr>
              <w:pStyle w:val="AmColumnHeading"/>
            </w:pPr>
            <w:r w:rsidRPr="00367D4C">
              <w:t>Predlog spremembe</w:t>
            </w:r>
          </w:p>
        </w:tc>
      </w:tr>
      <w:tr w:rsidR="00AD1CAB" w:rsidRPr="00367D4C" w14:paraId="2416C9C0" w14:textId="77777777" w:rsidTr="004C23E1">
        <w:trPr>
          <w:jc w:val="center"/>
        </w:trPr>
        <w:tc>
          <w:tcPr>
            <w:tcW w:w="4876" w:type="dxa"/>
            <w:tcBorders>
              <w:top w:val="nil"/>
              <w:left w:val="nil"/>
              <w:bottom w:val="nil"/>
              <w:right w:val="nil"/>
            </w:tcBorders>
          </w:tcPr>
          <w:p w14:paraId="48831F83" w14:textId="77777777" w:rsidR="00FE7000" w:rsidRPr="00367D4C" w:rsidRDefault="00FE7000" w:rsidP="004C23E1">
            <w:pPr>
              <w:pStyle w:val="Normal6a"/>
            </w:pPr>
            <w:r w:rsidRPr="00367D4C">
              <w:t>15.</w:t>
            </w:r>
            <w:r w:rsidRPr="00367D4C">
              <w:tab/>
              <w:t>priznava večetnični značaj črnogorske družbe; ugotavlja, da je potrebna občutljiva in vključujoča obravnava razprav o identiteti, da bi preprečili polarizacijo in dosegli široko soglasje o vprašanjih skupnega interesa, kot je evropska pot Črne gore;</w:t>
            </w:r>
          </w:p>
        </w:tc>
        <w:tc>
          <w:tcPr>
            <w:tcW w:w="4876" w:type="dxa"/>
            <w:tcBorders>
              <w:top w:val="nil"/>
              <w:left w:val="nil"/>
              <w:bottom w:val="nil"/>
              <w:right w:val="nil"/>
            </w:tcBorders>
          </w:tcPr>
          <w:p w14:paraId="695CB19D" w14:textId="77777777" w:rsidR="00FE7000" w:rsidRPr="00367D4C" w:rsidRDefault="00FE7000" w:rsidP="004C23E1">
            <w:pPr>
              <w:pStyle w:val="Normal6a"/>
            </w:pPr>
            <w:r w:rsidRPr="00367D4C">
              <w:t>15.</w:t>
            </w:r>
            <w:r w:rsidRPr="00367D4C">
              <w:tab/>
              <w:t>priznava večetnični značaj črnogorske družbe; ugotavlja, da je potrebna občutljiva in vključujoča obravnava razprav o identiteti, da bi preprečili polarizacijo in dosegli široko soglasje o vprašanjih skupnega interesa, kot je evropska pot Črne gore;</w:t>
            </w:r>
            <w:r w:rsidRPr="00367D4C">
              <w:rPr>
                <w:b/>
                <w:i/>
              </w:rPr>
              <w:t> opozarja, da cirilica v izobraževanju ne sme biti diskriminirana;</w:t>
            </w:r>
          </w:p>
        </w:tc>
      </w:tr>
    </w:tbl>
    <w:p w14:paraId="19468BF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2735113" w14:textId="77777777" w:rsidR="00FE7000" w:rsidRPr="00367D4C" w:rsidRDefault="00FE7000" w:rsidP="00FE7000">
      <w:r w:rsidRPr="002F62D3">
        <w:rPr>
          <w:rStyle w:val="HideTWBExt"/>
        </w:rPr>
        <w:t>&lt;/Amend&gt;</w:t>
      </w:r>
    </w:p>
    <w:p w14:paraId="6BBF9433" w14:textId="14BA70F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129</w:t>
      </w:r>
      <w:r w:rsidRPr="002F62D3">
        <w:rPr>
          <w:rStyle w:val="HideTWBExt"/>
          <w:b w:val="0"/>
        </w:rPr>
        <w:t>&lt;/NumAm&gt;</w:t>
      </w:r>
    </w:p>
    <w:p w14:paraId="2FA5485D" w14:textId="77777777" w:rsidR="00FE7000" w:rsidRPr="00367D4C" w:rsidRDefault="00FE7000" w:rsidP="00FE7000">
      <w:pPr>
        <w:pStyle w:val="NormalBold"/>
      </w:pPr>
      <w:r w:rsidRPr="002F62D3">
        <w:rPr>
          <w:rStyle w:val="HideTWBExt"/>
          <w:b w:val="0"/>
        </w:rPr>
        <w:t>&lt;RepeatBlock-By&gt;&lt;Members&gt;</w:t>
      </w:r>
      <w:r w:rsidRPr="00367D4C">
        <w:t>Davor Ivo Stier, Reinhold Lopatka</w:t>
      </w:r>
      <w:r w:rsidRPr="002F62D3">
        <w:rPr>
          <w:rStyle w:val="HideTWBExt"/>
          <w:b w:val="0"/>
        </w:rPr>
        <w:t>&lt;/Members&gt;</w:t>
      </w:r>
    </w:p>
    <w:p w14:paraId="72D5D78C" w14:textId="77777777" w:rsidR="00FE7000" w:rsidRPr="00367D4C" w:rsidRDefault="00FE7000" w:rsidP="00FE7000">
      <w:pPr>
        <w:pStyle w:val="NormalBold"/>
      </w:pPr>
      <w:r w:rsidRPr="002F62D3">
        <w:rPr>
          <w:rStyle w:val="HideTWBExt"/>
          <w:b w:val="0"/>
        </w:rPr>
        <w:t>&lt;/RepeatBlock-By&gt;</w:t>
      </w:r>
    </w:p>
    <w:p w14:paraId="10BB05CE" w14:textId="03EF7AA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1DA71B2" w14:textId="77777777" w:rsidR="00FE7000" w:rsidRPr="00367D4C" w:rsidRDefault="00FE7000" w:rsidP="00FE7000">
      <w:pPr>
        <w:pStyle w:val="NormalBold"/>
      </w:pPr>
      <w:r w:rsidRPr="002F62D3">
        <w:rPr>
          <w:rStyle w:val="HideTWBExt"/>
          <w:b w:val="0"/>
        </w:rPr>
        <w:t>&lt;Article&gt;</w:t>
      </w:r>
      <w:r w:rsidRPr="00367D4C">
        <w:t>Odstavek 15</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31E01D8" w14:textId="77777777" w:rsidTr="004C23E1">
        <w:trPr>
          <w:trHeight w:hRule="exact" w:val="240"/>
          <w:jc w:val="center"/>
        </w:trPr>
        <w:tc>
          <w:tcPr>
            <w:tcW w:w="9752" w:type="dxa"/>
            <w:gridSpan w:val="2"/>
            <w:tcBorders>
              <w:top w:val="nil"/>
              <w:left w:val="nil"/>
              <w:bottom w:val="nil"/>
              <w:right w:val="nil"/>
            </w:tcBorders>
          </w:tcPr>
          <w:p w14:paraId="6448ACE7" w14:textId="77777777" w:rsidR="00FE7000" w:rsidRPr="00367D4C" w:rsidRDefault="00FE7000" w:rsidP="004C23E1"/>
        </w:tc>
      </w:tr>
      <w:tr w:rsidR="00AD1CAB" w:rsidRPr="00367D4C" w14:paraId="49237482" w14:textId="77777777" w:rsidTr="004C23E1">
        <w:trPr>
          <w:trHeight w:val="240"/>
          <w:jc w:val="center"/>
        </w:trPr>
        <w:tc>
          <w:tcPr>
            <w:tcW w:w="4876" w:type="dxa"/>
            <w:tcBorders>
              <w:top w:val="nil"/>
              <w:left w:val="nil"/>
              <w:bottom w:val="nil"/>
              <w:right w:val="nil"/>
            </w:tcBorders>
          </w:tcPr>
          <w:p w14:paraId="413992D6" w14:textId="002C467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8C2EDA3" w14:textId="05D8DFCF" w:rsidR="00FE7000" w:rsidRPr="00367D4C" w:rsidRDefault="00FE7000" w:rsidP="004C23E1">
            <w:pPr>
              <w:pStyle w:val="AmColumnHeading"/>
            </w:pPr>
            <w:r w:rsidRPr="00367D4C">
              <w:t>Predlog spremembe</w:t>
            </w:r>
          </w:p>
        </w:tc>
      </w:tr>
      <w:tr w:rsidR="00AD1CAB" w:rsidRPr="00367D4C" w14:paraId="3ED49361" w14:textId="77777777" w:rsidTr="004C23E1">
        <w:trPr>
          <w:jc w:val="center"/>
        </w:trPr>
        <w:tc>
          <w:tcPr>
            <w:tcW w:w="4876" w:type="dxa"/>
            <w:tcBorders>
              <w:top w:val="nil"/>
              <w:left w:val="nil"/>
              <w:bottom w:val="nil"/>
              <w:right w:val="nil"/>
            </w:tcBorders>
          </w:tcPr>
          <w:p w14:paraId="70398773" w14:textId="77777777" w:rsidR="00FE7000" w:rsidRPr="00367D4C" w:rsidRDefault="00FE7000" w:rsidP="004C23E1">
            <w:pPr>
              <w:pStyle w:val="Normal6a"/>
            </w:pPr>
            <w:r w:rsidRPr="00367D4C">
              <w:t>15.</w:t>
            </w:r>
            <w:r w:rsidRPr="00367D4C">
              <w:tab/>
              <w:t xml:space="preserve">priznava večetnični značaj črnogorske družbe; ugotavlja, da je potrebna občutljiva in vključujoča obravnava razprav o identiteti, da bi preprečili polarizacijo in dosegli široko soglasje o vprašanjih </w:t>
            </w:r>
            <w:r w:rsidRPr="00367D4C">
              <w:rPr>
                <w:b/>
                <w:i/>
              </w:rPr>
              <w:t>skupnega interesa</w:t>
            </w:r>
            <w:r w:rsidRPr="00367D4C">
              <w:t xml:space="preserve">, </w:t>
            </w:r>
            <w:r w:rsidRPr="00367D4C">
              <w:rPr>
                <w:b/>
                <w:i/>
              </w:rPr>
              <w:t>kot je evropska</w:t>
            </w:r>
            <w:r w:rsidRPr="00367D4C">
              <w:t xml:space="preserve"> pot Črne gore;</w:t>
            </w:r>
          </w:p>
        </w:tc>
        <w:tc>
          <w:tcPr>
            <w:tcW w:w="4876" w:type="dxa"/>
            <w:tcBorders>
              <w:top w:val="nil"/>
              <w:left w:val="nil"/>
              <w:bottom w:val="nil"/>
              <w:right w:val="nil"/>
            </w:tcBorders>
          </w:tcPr>
          <w:p w14:paraId="6A0E3A04" w14:textId="77777777" w:rsidR="00FE7000" w:rsidRPr="00367D4C" w:rsidRDefault="00FE7000" w:rsidP="004C23E1">
            <w:pPr>
              <w:pStyle w:val="Normal6a"/>
            </w:pPr>
            <w:r w:rsidRPr="00367D4C">
              <w:t>15.</w:t>
            </w:r>
            <w:r w:rsidRPr="00367D4C">
              <w:tab/>
              <w:t>priznava večetnični značaj črnogorske družbe; ugotavlja, da je potrebna občutljiva in vključujoča obravnava razprav o identiteti, da bi preprečili polarizacijo in dosegli široko soglasje o vprašanjih</w:t>
            </w:r>
            <w:r w:rsidRPr="00367D4C">
              <w:rPr>
                <w:b/>
                <w:i/>
              </w:rPr>
              <w:t>, ki so ključna za identiteto</w:t>
            </w:r>
            <w:r w:rsidRPr="00367D4C">
              <w:t xml:space="preserve">, </w:t>
            </w:r>
            <w:r w:rsidRPr="00367D4C">
              <w:rPr>
                <w:b/>
                <w:i/>
              </w:rPr>
              <w:t>neodvisnost, suverenost in evropsko</w:t>
            </w:r>
            <w:r w:rsidRPr="00367D4C">
              <w:t xml:space="preserve"> pot Črne gore; </w:t>
            </w:r>
            <w:r w:rsidRPr="00367D4C">
              <w:rPr>
                <w:b/>
                <w:i/>
              </w:rPr>
              <w:t>ponovno izraža zaskrbljenost glede poskusov za spremembo zakona o črnogorskem državljanstvu v parlamentu, saj bi lahko resno in dolgoročno vplivala na proces odločanja v državi in njeno identiteto; spodbuja oblasti, naj se še naprej posvetujejo in usklajujejo z EU o morebitnih spremembah zakonodaje;</w:t>
            </w:r>
          </w:p>
        </w:tc>
      </w:tr>
    </w:tbl>
    <w:p w14:paraId="7C26C79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6C45734" w14:textId="77777777" w:rsidR="00FE7000" w:rsidRPr="00367D4C" w:rsidRDefault="00FE7000" w:rsidP="00FE7000">
      <w:r w:rsidRPr="002F62D3">
        <w:rPr>
          <w:rStyle w:val="HideTWBExt"/>
        </w:rPr>
        <w:t>&lt;/Amend&gt;</w:t>
      </w:r>
    </w:p>
    <w:p w14:paraId="19FDDADB" w14:textId="1BBD630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130</w:t>
      </w:r>
      <w:r w:rsidRPr="002F62D3">
        <w:rPr>
          <w:rStyle w:val="HideTWBExt"/>
          <w:b w:val="0"/>
        </w:rPr>
        <w:t>&lt;/NumAm&gt;</w:t>
      </w:r>
    </w:p>
    <w:p w14:paraId="3AC1BE4E" w14:textId="60AE89E7" w:rsidR="00FE7000" w:rsidRPr="00367D4C" w:rsidRDefault="00FE7000" w:rsidP="00FE7000">
      <w:pPr>
        <w:pStyle w:val="NormalBold"/>
      </w:pPr>
      <w:r w:rsidRPr="002F62D3">
        <w:rPr>
          <w:rStyle w:val="HideTWBExt"/>
          <w:b w:val="0"/>
        </w:rPr>
        <w:t>&lt;RepeatBlock-By&gt;&lt;Members&gt;</w:t>
      </w:r>
      <w:r w:rsidRPr="00367D4C">
        <w:t>Andrej Kovačev (Andrey Kovatchev), Tomislav Sokol</w:t>
      </w:r>
      <w:r w:rsidRPr="002F62D3">
        <w:rPr>
          <w:rStyle w:val="HideTWBExt"/>
          <w:b w:val="0"/>
        </w:rPr>
        <w:t>&lt;/Members&gt;</w:t>
      </w:r>
    </w:p>
    <w:p w14:paraId="35AE7966" w14:textId="77777777" w:rsidR="00FE7000" w:rsidRPr="00367D4C" w:rsidRDefault="00FE7000" w:rsidP="00FE7000">
      <w:pPr>
        <w:pStyle w:val="NormalBold"/>
      </w:pPr>
      <w:r w:rsidRPr="002F62D3">
        <w:rPr>
          <w:rStyle w:val="HideTWBExt"/>
          <w:b w:val="0"/>
        </w:rPr>
        <w:t>&lt;/RepeatBlock-By&gt;</w:t>
      </w:r>
    </w:p>
    <w:p w14:paraId="01740757" w14:textId="6FE717F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B4A3A71" w14:textId="77777777" w:rsidR="00FE7000" w:rsidRPr="00367D4C" w:rsidRDefault="00FE7000" w:rsidP="00FE7000">
      <w:pPr>
        <w:pStyle w:val="NormalBold"/>
      </w:pPr>
      <w:r w:rsidRPr="002F62D3">
        <w:rPr>
          <w:rStyle w:val="HideTWBExt"/>
          <w:b w:val="0"/>
        </w:rPr>
        <w:t>&lt;Article&gt;</w:t>
      </w:r>
      <w:r w:rsidRPr="00367D4C">
        <w:t>Odstavek 15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4FA69BA" w14:textId="77777777" w:rsidTr="004C23E1">
        <w:trPr>
          <w:trHeight w:hRule="exact" w:val="240"/>
          <w:jc w:val="center"/>
        </w:trPr>
        <w:tc>
          <w:tcPr>
            <w:tcW w:w="9752" w:type="dxa"/>
            <w:gridSpan w:val="2"/>
            <w:tcBorders>
              <w:top w:val="nil"/>
              <w:left w:val="nil"/>
              <w:bottom w:val="nil"/>
              <w:right w:val="nil"/>
            </w:tcBorders>
          </w:tcPr>
          <w:p w14:paraId="49B0F6D7" w14:textId="77777777" w:rsidR="00FE7000" w:rsidRPr="00367D4C" w:rsidRDefault="00FE7000" w:rsidP="004C23E1"/>
        </w:tc>
      </w:tr>
      <w:tr w:rsidR="00AD1CAB" w:rsidRPr="00367D4C" w14:paraId="413E7A7F" w14:textId="77777777" w:rsidTr="004C23E1">
        <w:trPr>
          <w:trHeight w:val="240"/>
          <w:jc w:val="center"/>
        </w:trPr>
        <w:tc>
          <w:tcPr>
            <w:tcW w:w="4876" w:type="dxa"/>
            <w:tcBorders>
              <w:top w:val="nil"/>
              <w:left w:val="nil"/>
              <w:bottom w:val="nil"/>
              <w:right w:val="nil"/>
            </w:tcBorders>
          </w:tcPr>
          <w:p w14:paraId="35B6D352" w14:textId="238C2A50"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1D5C6F5" w14:textId="31322193" w:rsidR="00FE7000" w:rsidRPr="00367D4C" w:rsidRDefault="00FE7000" w:rsidP="004C23E1">
            <w:pPr>
              <w:pStyle w:val="AmColumnHeading"/>
            </w:pPr>
            <w:r w:rsidRPr="00367D4C">
              <w:t>Predlog spremembe</w:t>
            </w:r>
          </w:p>
        </w:tc>
      </w:tr>
      <w:tr w:rsidR="00AD1CAB" w:rsidRPr="00367D4C" w14:paraId="5C3C4A0F" w14:textId="77777777" w:rsidTr="004C23E1">
        <w:trPr>
          <w:jc w:val="center"/>
        </w:trPr>
        <w:tc>
          <w:tcPr>
            <w:tcW w:w="4876" w:type="dxa"/>
            <w:tcBorders>
              <w:top w:val="nil"/>
              <w:left w:val="nil"/>
              <w:bottom w:val="nil"/>
              <w:right w:val="nil"/>
            </w:tcBorders>
          </w:tcPr>
          <w:p w14:paraId="14EE3DA5" w14:textId="77777777" w:rsidR="00FE7000" w:rsidRPr="00367D4C" w:rsidRDefault="00FE7000" w:rsidP="004C23E1">
            <w:pPr>
              <w:pStyle w:val="Normal6a"/>
            </w:pPr>
          </w:p>
        </w:tc>
        <w:tc>
          <w:tcPr>
            <w:tcW w:w="4876" w:type="dxa"/>
            <w:tcBorders>
              <w:top w:val="nil"/>
              <w:left w:val="nil"/>
              <w:bottom w:val="nil"/>
              <w:right w:val="nil"/>
            </w:tcBorders>
          </w:tcPr>
          <w:p w14:paraId="12BF9ED0" w14:textId="77777777" w:rsidR="00FE7000" w:rsidRPr="00367D4C" w:rsidRDefault="00FE7000" w:rsidP="004C23E1">
            <w:pPr>
              <w:pStyle w:val="Normal6a"/>
            </w:pPr>
            <w:r w:rsidRPr="00367D4C">
              <w:rPr>
                <w:b/>
                <w:i/>
              </w:rPr>
              <w:t>15a.</w:t>
            </w:r>
            <w:r w:rsidRPr="00367D4C">
              <w:tab/>
            </w:r>
            <w:r w:rsidRPr="00367D4C">
              <w:rPr>
                <w:b/>
                <w:i/>
              </w:rPr>
              <w:t>poziva k odločnejšemu uveljavljanju enake obravnave etničnih skupnosti, da bi imele vse etnične, verske in družbene skupine enake pravice in možnosti ter da bi lahko v celoti in učinkovito sodelovale v družbenem, političnem in gospodarskem življenju; priznava, da je varstvo pravic manjšin temeljnega pomena za spodbujanje socialne kohezije in demokratičnega upravljanja ter spoštovanje evropskih vrednot; poziva Črno goro, naj sprejme in izvršuje celovito zakonodajo in politike, ki preprečujejo diskriminacijo in spodbujajo vključevanje v vseh sektorjih družbe;</w:t>
            </w:r>
          </w:p>
        </w:tc>
      </w:tr>
    </w:tbl>
    <w:p w14:paraId="0FF1F9A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102DA66" w14:textId="77777777" w:rsidR="00FE7000" w:rsidRPr="00367D4C" w:rsidRDefault="00FE7000" w:rsidP="00FE7000">
      <w:r w:rsidRPr="002F62D3">
        <w:rPr>
          <w:rStyle w:val="HideTWBExt"/>
        </w:rPr>
        <w:t>&lt;/Amend&gt;</w:t>
      </w:r>
    </w:p>
    <w:p w14:paraId="13026277" w14:textId="709EF45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131</w:t>
      </w:r>
      <w:r w:rsidRPr="002F62D3">
        <w:rPr>
          <w:rStyle w:val="HideTWBExt"/>
          <w:b w:val="0"/>
        </w:rPr>
        <w:t>&lt;/NumAm&gt;</w:t>
      </w:r>
    </w:p>
    <w:p w14:paraId="5D881B83"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499457D7" w14:textId="77777777" w:rsidR="00FE7000" w:rsidRPr="00367D4C" w:rsidRDefault="00FE7000" w:rsidP="00FE7000">
      <w:pPr>
        <w:pStyle w:val="NormalBold"/>
      </w:pPr>
      <w:r w:rsidRPr="002F62D3">
        <w:rPr>
          <w:rStyle w:val="HideTWBExt"/>
          <w:b w:val="0"/>
        </w:rPr>
        <w:t>&lt;/RepeatBlock-By&gt;</w:t>
      </w:r>
    </w:p>
    <w:p w14:paraId="5AFAB87B" w14:textId="022CF2D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F843DAB" w14:textId="77777777" w:rsidR="00FE7000" w:rsidRPr="00367D4C" w:rsidRDefault="00FE7000" w:rsidP="00FE7000">
      <w:pPr>
        <w:pStyle w:val="NormalBold"/>
      </w:pPr>
      <w:r w:rsidRPr="002F62D3">
        <w:rPr>
          <w:rStyle w:val="HideTWBExt"/>
          <w:b w:val="0"/>
        </w:rPr>
        <w:t>&lt;Article&gt;</w:t>
      </w:r>
      <w:r w:rsidRPr="00367D4C">
        <w:t>Odstavek 15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38DEB8D" w14:textId="77777777" w:rsidTr="004C23E1">
        <w:trPr>
          <w:trHeight w:hRule="exact" w:val="240"/>
          <w:jc w:val="center"/>
        </w:trPr>
        <w:tc>
          <w:tcPr>
            <w:tcW w:w="9752" w:type="dxa"/>
            <w:gridSpan w:val="2"/>
            <w:tcBorders>
              <w:top w:val="nil"/>
              <w:left w:val="nil"/>
              <w:bottom w:val="nil"/>
              <w:right w:val="nil"/>
            </w:tcBorders>
          </w:tcPr>
          <w:p w14:paraId="6F3EB40B" w14:textId="77777777" w:rsidR="00FE7000" w:rsidRPr="00367D4C" w:rsidRDefault="00FE7000" w:rsidP="004C23E1"/>
        </w:tc>
      </w:tr>
      <w:tr w:rsidR="00AD1CAB" w:rsidRPr="00367D4C" w14:paraId="5394F772" w14:textId="77777777" w:rsidTr="004C23E1">
        <w:trPr>
          <w:trHeight w:val="240"/>
          <w:jc w:val="center"/>
        </w:trPr>
        <w:tc>
          <w:tcPr>
            <w:tcW w:w="4876" w:type="dxa"/>
            <w:tcBorders>
              <w:top w:val="nil"/>
              <w:left w:val="nil"/>
              <w:bottom w:val="nil"/>
              <w:right w:val="nil"/>
            </w:tcBorders>
          </w:tcPr>
          <w:p w14:paraId="06926D3F" w14:textId="4E083B6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A75C861" w14:textId="03EBA9BB" w:rsidR="00FE7000" w:rsidRPr="00367D4C" w:rsidRDefault="00FE7000" w:rsidP="004C23E1">
            <w:pPr>
              <w:pStyle w:val="AmColumnHeading"/>
            </w:pPr>
            <w:r w:rsidRPr="00367D4C">
              <w:t>Predlog spremembe</w:t>
            </w:r>
          </w:p>
        </w:tc>
      </w:tr>
      <w:tr w:rsidR="00AD1CAB" w:rsidRPr="00367D4C" w14:paraId="1A1FFDDE" w14:textId="77777777" w:rsidTr="004C23E1">
        <w:trPr>
          <w:jc w:val="center"/>
        </w:trPr>
        <w:tc>
          <w:tcPr>
            <w:tcW w:w="4876" w:type="dxa"/>
            <w:tcBorders>
              <w:top w:val="nil"/>
              <w:left w:val="nil"/>
              <w:bottom w:val="nil"/>
              <w:right w:val="nil"/>
            </w:tcBorders>
          </w:tcPr>
          <w:p w14:paraId="14E5B1D3" w14:textId="77777777" w:rsidR="00FE7000" w:rsidRPr="00367D4C" w:rsidRDefault="00FE7000" w:rsidP="004C23E1">
            <w:pPr>
              <w:pStyle w:val="Normal6a"/>
            </w:pPr>
          </w:p>
        </w:tc>
        <w:tc>
          <w:tcPr>
            <w:tcW w:w="4876" w:type="dxa"/>
            <w:tcBorders>
              <w:top w:val="nil"/>
              <w:left w:val="nil"/>
              <w:bottom w:val="nil"/>
              <w:right w:val="nil"/>
            </w:tcBorders>
          </w:tcPr>
          <w:p w14:paraId="4AE3A439" w14:textId="77777777" w:rsidR="00FE7000" w:rsidRPr="00367D4C" w:rsidRDefault="00FE7000" w:rsidP="004C23E1">
            <w:pPr>
              <w:pStyle w:val="Normal6a"/>
            </w:pPr>
            <w:r w:rsidRPr="00367D4C">
              <w:rPr>
                <w:b/>
                <w:i/>
              </w:rPr>
              <w:t>15a.</w:t>
            </w:r>
            <w:r w:rsidRPr="00367D4C">
              <w:tab/>
            </w:r>
            <w:r w:rsidRPr="00367D4C">
              <w:rPr>
                <w:b/>
                <w:i/>
              </w:rPr>
              <w:t>poudarja, kako pomembni so ohranjanje kulturne identitete in varovanje pravic avtohtonih manjšinskih skupnosti ter njihovo dejavno vključevanje v javno življenje kot neločljiv del evropskih vrednot in standardov;</w:t>
            </w:r>
          </w:p>
        </w:tc>
      </w:tr>
    </w:tbl>
    <w:p w14:paraId="585AFB59"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35696D09" w14:textId="77777777" w:rsidR="00FE7000" w:rsidRPr="00367D4C" w:rsidRDefault="00FE7000" w:rsidP="00FE7000">
      <w:r w:rsidRPr="002F62D3">
        <w:rPr>
          <w:rStyle w:val="HideTWBExt"/>
        </w:rPr>
        <w:t>&lt;/Amend&gt;</w:t>
      </w:r>
    </w:p>
    <w:p w14:paraId="14780AA2" w14:textId="33B7611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132</w:t>
      </w:r>
      <w:r w:rsidRPr="002F62D3">
        <w:rPr>
          <w:rStyle w:val="HideTWBExt"/>
          <w:b w:val="0"/>
        </w:rPr>
        <w:t>&lt;/NumAm&gt;</w:t>
      </w:r>
    </w:p>
    <w:p w14:paraId="5C3CB221" w14:textId="1B4B9B95"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1F8A8E8E" w14:textId="77777777" w:rsidR="00FE7000" w:rsidRPr="00367D4C" w:rsidRDefault="00FE7000" w:rsidP="00FE7000">
      <w:pPr>
        <w:pStyle w:val="NormalBold"/>
      </w:pPr>
      <w:r w:rsidRPr="002F62D3">
        <w:rPr>
          <w:rStyle w:val="HideTWBExt"/>
          <w:b w:val="0"/>
        </w:rPr>
        <w:t>&lt;/RepeatBlock-By&gt;</w:t>
      </w:r>
    </w:p>
    <w:p w14:paraId="218BAD03" w14:textId="78D685C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6791440" w14:textId="77777777" w:rsidR="00FE7000" w:rsidRPr="00367D4C" w:rsidRDefault="00FE7000" w:rsidP="00FE7000">
      <w:pPr>
        <w:pStyle w:val="NormalBold"/>
      </w:pPr>
      <w:r w:rsidRPr="002F62D3">
        <w:rPr>
          <w:rStyle w:val="HideTWBExt"/>
          <w:b w:val="0"/>
        </w:rPr>
        <w:t>&lt;Article&gt;</w:t>
      </w:r>
      <w:r w:rsidRPr="00367D4C">
        <w:t>Odstavek 15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59C6C8C" w14:textId="77777777" w:rsidTr="004C23E1">
        <w:trPr>
          <w:trHeight w:hRule="exact" w:val="240"/>
          <w:jc w:val="center"/>
        </w:trPr>
        <w:tc>
          <w:tcPr>
            <w:tcW w:w="9752" w:type="dxa"/>
            <w:gridSpan w:val="2"/>
            <w:tcBorders>
              <w:top w:val="nil"/>
              <w:left w:val="nil"/>
              <w:bottom w:val="nil"/>
              <w:right w:val="nil"/>
            </w:tcBorders>
          </w:tcPr>
          <w:p w14:paraId="6E0A8BA7" w14:textId="77777777" w:rsidR="00FE7000" w:rsidRPr="00367D4C" w:rsidRDefault="00FE7000" w:rsidP="004C23E1"/>
        </w:tc>
      </w:tr>
      <w:tr w:rsidR="00AD1CAB" w:rsidRPr="00367D4C" w14:paraId="39239650" w14:textId="77777777" w:rsidTr="004C23E1">
        <w:trPr>
          <w:trHeight w:val="240"/>
          <w:jc w:val="center"/>
        </w:trPr>
        <w:tc>
          <w:tcPr>
            <w:tcW w:w="4876" w:type="dxa"/>
            <w:tcBorders>
              <w:top w:val="nil"/>
              <w:left w:val="nil"/>
              <w:bottom w:val="nil"/>
              <w:right w:val="nil"/>
            </w:tcBorders>
          </w:tcPr>
          <w:p w14:paraId="7CFCF978" w14:textId="4C90FA8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FFB5CCB" w14:textId="708977E0" w:rsidR="00FE7000" w:rsidRPr="00367D4C" w:rsidRDefault="00FE7000" w:rsidP="004C23E1">
            <w:pPr>
              <w:pStyle w:val="AmColumnHeading"/>
            </w:pPr>
            <w:r w:rsidRPr="00367D4C">
              <w:t>Predlog spremembe</w:t>
            </w:r>
          </w:p>
        </w:tc>
      </w:tr>
      <w:tr w:rsidR="00AD1CAB" w:rsidRPr="00367D4C" w14:paraId="0CBCD9BA" w14:textId="77777777" w:rsidTr="004C23E1">
        <w:trPr>
          <w:jc w:val="center"/>
        </w:trPr>
        <w:tc>
          <w:tcPr>
            <w:tcW w:w="4876" w:type="dxa"/>
            <w:tcBorders>
              <w:top w:val="nil"/>
              <w:left w:val="nil"/>
              <w:bottom w:val="nil"/>
              <w:right w:val="nil"/>
            </w:tcBorders>
          </w:tcPr>
          <w:p w14:paraId="254A483E" w14:textId="77777777" w:rsidR="00FE7000" w:rsidRPr="00367D4C" w:rsidRDefault="00FE7000" w:rsidP="004C23E1">
            <w:pPr>
              <w:pStyle w:val="Normal6a"/>
            </w:pPr>
          </w:p>
        </w:tc>
        <w:tc>
          <w:tcPr>
            <w:tcW w:w="4876" w:type="dxa"/>
            <w:tcBorders>
              <w:top w:val="nil"/>
              <w:left w:val="nil"/>
              <w:bottom w:val="nil"/>
              <w:right w:val="nil"/>
            </w:tcBorders>
          </w:tcPr>
          <w:p w14:paraId="2DC22973" w14:textId="77777777" w:rsidR="00FE7000" w:rsidRPr="00367D4C" w:rsidRDefault="00FE7000" w:rsidP="004C23E1">
            <w:pPr>
              <w:pStyle w:val="Normal6a"/>
            </w:pPr>
            <w:r w:rsidRPr="00367D4C">
              <w:rPr>
                <w:b/>
                <w:i/>
              </w:rPr>
              <w:t>15a.</w:t>
            </w:r>
            <w:r w:rsidRPr="00367D4C">
              <w:tab/>
            </w:r>
            <w:r w:rsidRPr="00367D4C">
              <w:rPr>
                <w:b/>
                <w:i/>
              </w:rPr>
              <w:t>poziva Črno goro, naj okrepi prizadevanja za nediskriminatorno uporabo manjšinskih jezikov v izobraževanju ter v medijskem prostoru, ki jim je namenjen v državnih in lokalnih medijih; poudarja, da je pomembna enaka zastopanost narodnih manjšin v medijih, sodstvu, organih odkrivanja in pregona ter javnih institucijah; poudarja, da je treba zaščititi vse politične pravice narodnih manjšin;</w:t>
            </w:r>
          </w:p>
        </w:tc>
      </w:tr>
    </w:tbl>
    <w:p w14:paraId="43F969D8"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25E62ED" w14:textId="77777777" w:rsidR="00FE7000" w:rsidRPr="00367D4C" w:rsidRDefault="00FE7000" w:rsidP="00FE7000">
      <w:r w:rsidRPr="002F62D3">
        <w:rPr>
          <w:rStyle w:val="HideTWBExt"/>
        </w:rPr>
        <w:t>&lt;/Amend&gt;</w:t>
      </w:r>
    </w:p>
    <w:p w14:paraId="76027304" w14:textId="6E253C7F"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133</w:t>
      </w:r>
      <w:r w:rsidRPr="002F62D3">
        <w:rPr>
          <w:rStyle w:val="HideTWBExt"/>
          <w:b w:val="0"/>
        </w:rPr>
        <w:t>&lt;/NumAm&gt;</w:t>
      </w:r>
    </w:p>
    <w:p w14:paraId="57034A07" w14:textId="687D1E19"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343BC5D6" w14:textId="77777777" w:rsidR="00FE7000" w:rsidRPr="00367D4C" w:rsidRDefault="00FE7000" w:rsidP="00FE7000">
      <w:pPr>
        <w:pStyle w:val="NormalBold"/>
      </w:pPr>
      <w:r w:rsidRPr="002F62D3">
        <w:rPr>
          <w:rStyle w:val="HideTWBExt"/>
          <w:b w:val="0"/>
        </w:rPr>
        <w:t>&lt;/RepeatBlock-By&gt;</w:t>
      </w:r>
    </w:p>
    <w:p w14:paraId="74216DAB" w14:textId="19DF417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1792B89" w14:textId="77777777" w:rsidR="00FE7000" w:rsidRPr="00367D4C" w:rsidRDefault="00FE7000" w:rsidP="00FE7000">
      <w:pPr>
        <w:pStyle w:val="NormalBold"/>
      </w:pPr>
      <w:r w:rsidRPr="002F62D3">
        <w:rPr>
          <w:rStyle w:val="HideTWBExt"/>
          <w:b w:val="0"/>
        </w:rPr>
        <w:t>&lt;Article&gt;</w:t>
      </w:r>
      <w:r w:rsidRPr="00367D4C">
        <w:t>Odstavek 15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EA89A07" w14:textId="77777777" w:rsidTr="004C23E1">
        <w:trPr>
          <w:trHeight w:hRule="exact" w:val="240"/>
          <w:jc w:val="center"/>
        </w:trPr>
        <w:tc>
          <w:tcPr>
            <w:tcW w:w="9752" w:type="dxa"/>
            <w:gridSpan w:val="2"/>
            <w:tcBorders>
              <w:top w:val="nil"/>
              <w:left w:val="nil"/>
              <w:bottom w:val="nil"/>
              <w:right w:val="nil"/>
            </w:tcBorders>
          </w:tcPr>
          <w:p w14:paraId="60880EB2" w14:textId="77777777" w:rsidR="00FE7000" w:rsidRPr="00367D4C" w:rsidRDefault="00FE7000" w:rsidP="004C23E1"/>
        </w:tc>
      </w:tr>
      <w:tr w:rsidR="00AD1CAB" w:rsidRPr="00367D4C" w14:paraId="0739BB6F" w14:textId="77777777" w:rsidTr="004C23E1">
        <w:trPr>
          <w:trHeight w:val="240"/>
          <w:jc w:val="center"/>
        </w:trPr>
        <w:tc>
          <w:tcPr>
            <w:tcW w:w="4876" w:type="dxa"/>
            <w:tcBorders>
              <w:top w:val="nil"/>
              <w:left w:val="nil"/>
              <w:bottom w:val="nil"/>
              <w:right w:val="nil"/>
            </w:tcBorders>
          </w:tcPr>
          <w:p w14:paraId="0529F6CF" w14:textId="7419264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5EE04C5" w14:textId="4A50367A" w:rsidR="00FE7000" w:rsidRPr="00367D4C" w:rsidRDefault="00FE7000" w:rsidP="004C23E1">
            <w:pPr>
              <w:pStyle w:val="AmColumnHeading"/>
            </w:pPr>
            <w:r w:rsidRPr="00367D4C">
              <w:t>Predlog spremembe</w:t>
            </w:r>
          </w:p>
        </w:tc>
      </w:tr>
      <w:tr w:rsidR="00AD1CAB" w:rsidRPr="00367D4C" w14:paraId="26CB5BBF" w14:textId="77777777" w:rsidTr="004C23E1">
        <w:trPr>
          <w:jc w:val="center"/>
        </w:trPr>
        <w:tc>
          <w:tcPr>
            <w:tcW w:w="4876" w:type="dxa"/>
            <w:tcBorders>
              <w:top w:val="nil"/>
              <w:left w:val="nil"/>
              <w:bottom w:val="nil"/>
              <w:right w:val="nil"/>
            </w:tcBorders>
          </w:tcPr>
          <w:p w14:paraId="4CD837D6" w14:textId="77777777" w:rsidR="00FE7000" w:rsidRPr="00367D4C" w:rsidRDefault="00FE7000" w:rsidP="004C23E1">
            <w:pPr>
              <w:pStyle w:val="Normal6a"/>
            </w:pPr>
          </w:p>
        </w:tc>
        <w:tc>
          <w:tcPr>
            <w:tcW w:w="4876" w:type="dxa"/>
            <w:tcBorders>
              <w:top w:val="nil"/>
              <w:left w:val="nil"/>
              <w:bottom w:val="nil"/>
              <w:right w:val="nil"/>
            </w:tcBorders>
          </w:tcPr>
          <w:p w14:paraId="1DE2F485" w14:textId="77777777" w:rsidR="00FE7000" w:rsidRPr="00367D4C" w:rsidRDefault="00FE7000" w:rsidP="004C23E1">
            <w:pPr>
              <w:pStyle w:val="Normal6a"/>
            </w:pPr>
            <w:r w:rsidRPr="00367D4C">
              <w:rPr>
                <w:b/>
                <w:i/>
              </w:rPr>
              <w:t>15b.</w:t>
            </w:r>
            <w:r w:rsidRPr="00367D4C">
              <w:tab/>
            </w:r>
            <w:r w:rsidRPr="00367D4C">
              <w:rPr>
                <w:b/>
                <w:i/>
              </w:rPr>
              <w:t>poziva, naj se spoštuje večetnična identiteta Boke Kotorske; poudarja, da je evropska perspektiva Črne gore tesno povezana z zaščito manjšin in njihove kulturne dediščine; poziva črnogorske oblasti, naj priznajo tradicijo in kulturno dediščino hrvaške skupnosti v Boki Kotorski;</w:t>
            </w:r>
          </w:p>
        </w:tc>
      </w:tr>
    </w:tbl>
    <w:p w14:paraId="628B888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E016A3A" w14:textId="77777777" w:rsidR="00FE7000" w:rsidRPr="00367D4C" w:rsidRDefault="00FE7000" w:rsidP="00FE7000">
      <w:r w:rsidRPr="002F62D3">
        <w:rPr>
          <w:rStyle w:val="HideTWBExt"/>
        </w:rPr>
        <w:t>&lt;/Amend&gt;</w:t>
      </w:r>
    </w:p>
    <w:p w14:paraId="22190014" w14:textId="645EFE1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134</w:t>
      </w:r>
      <w:r w:rsidRPr="002F62D3">
        <w:rPr>
          <w:rStyle w:val="HideTWBExt"/>
          <w:b w:val="0"/>
        </w:rPr>
        <w:t>&lt;/NumAm&gt;</w:t>
      </w:r>
    </w:p>
    <w:p w14:paraId="3424C15A"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011A7B7B" w14:textId="77777777" w:rsidR="00FE7000" w:rsidRPr="00367D4C" w:rsidRDefault="00FE7000" w:rsidP="00FE7000">
      <w:pPr>
        <w:pStyle w:val="NormalBold"/>
      </w:pPr>
      <w:r w:rsidRPr="002F62D3">
        <w:rPr>
          <w:rStyle w:val="HideTWBExt"/>
          <w:b w:val="0"/>
        </w:rPr>
        <w:t>&lt;/RepeatBlock-By&gt;</w:t>
      </w:r>
    </w:p>
    <w:p w14:paraId="6FFFD2BB" w14:textId="7D7B1C0E"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44440DA" w14:textId="77777777" w:rsidR="00FE7000" w:rsidRPr="00367D4C" w:rsidRDefault="00FE7000" w:rsidP="00FE7000">
      <w:pPr>
        <w:pStyle w:val="NormalBold"/>
      </w:pPr>
      <w:r w:rsidRPr="002F62D3">
        <w:rPr>
          <w:rStyle w:val="HideTWBExt"/>
          <w:b w:val="0"/>
        </w:rPr>
        <w:t>&lt;Article&gt;</w:t>
      </w:r>
      <w:r w:rsidRPr="00367D4C">
        <w:t>Odstavek 15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95F799C" w14:textId="77777777" w:rsidTr="004C23E1">
        <w:trPr>
          <w:trHeight w:hRule="exact" w:val="240"/>
          <w:jc w:val="center"/>
        </w:trPr>
        <w:tc>
          <w:tcPr>
            <w:tcW w:w="9752" w:type="dxa"/>
            <w:gridSpan w:val="2"/>
            <w:tcBorders>
              <w:top w:val="nil"/>
              <w:left w:val="nil"/>
              <w:bottom w:val="nil"/>
              <w:right w:val="nil"/>
            </w:tcBorders>
          </w:tcPr>
          <w:p w14:paraId="0978C663" w14:textId="77777777" w:rsidR="00FE7000" w:rsidRPr="00367D4C" w:rsidRDefault="00FE7000" w:rsidP="004C23E1"/>
        </w:tc>
      </w:tr>
      <w:tr w:rsidR="00AD1CAB" w:rsidRPr="00367D4C" w14:paraId="6825CE8E" w14:textId="77777777" w:rsidTr="004C23E1">
        <w:trPr>
          <w:trHeight w:val="240"/>
          <w:jc w:val="center"/>
        </w:trPr>
        <w:tc>
          <w:tcPr>
            <w:tcW w:w="4876" w:type="dxa"/>
            <w:tcBorders>
              <w:top w:val="nil"/>
              <w:left w:val="nil"/>
              <w:bottom w:val="nil"/>
              <w:right w:val="nil"/>
            </w:tcBorders>
          </w:tcPr>
          <w:p w14:paraId="5EC957F8" w14:textId="199E711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D40C080" w14:textId="3285D252" w:rsidR="00FE7000" w:rsidRPr="00367D4C" w:rsidRDefault="00FE7000" w:rsidP="004C23E1">
            <w:pPr>
              <w:pStyle w:val="AmColumnHeading"/>
            </w:pPr>
            <w:r w:rsidRPr="00367D4C">
              <w:t>Predlog spremembe</w:t>
            </w:r>
          </w:p>
        </w:tc>
      </w:tr>
      <w:tr w:rsidR="00AD1CAB" w:rsidRPr="00367D4C" w14:paraId="056DF1EA" w14:textId="77777777" w:rsidTr="004C23E1">
        <w:trPr>
          <w:jc w:val="center"/>
        </w:trPr>
        <w:tc>
          <w:tcPr>
            <w:tcW w:w="4876" w:type="dxa"/>
            <w:tcBorders>
              <w:top w:val="nil"/>
              <w:left w:val="nil"/>
              <w:bottom w:val="nil"/>
              <w:right w:val="nil"/>
            </w:tcBorders>
          </w:tcPr>
          <w:p w14:paraId="0D7218B2" w14:textId="77777777" w:rsidR="00FE7000" w:rsidRPr="00367D4C" w:rsidRDefault="00FE7000" w:rsidP="004C23E1">
            <w:pPr>
              <w:pStyle w:val="Normal6a"/>
            </w:pPr>
          </w:p>
        </w:tc>
        <w:tc>
          <w:tcPr>
            <w:tcW w:w="4876" w:type="dxa"/>
            <w:tcBorders>
              <w:top w:val="nil"/>
              <w:left w:val="nil"/>
              <w:bottom w:val="nil"/>
              <w:right w:val="nil"/>
            </w:tcBorders>
          </w:tcPr>
          <w:p w14:paraId="6D2A28D9" w14:textId="77777777" w:rsidR="00FE7000" w:rsidRPr="00367D4C" w:rsidRDefault="00FE7000" w:rsidP="004C23E1">
            <w:pPr>
              <w:pStyle w:val="Normal6a"/>
            </w:pPr>
            <w:r w:rsidRPr="00367D4C">
              <w:rPr>
                <w:b/>
                <w:i/>
              </w:rPr>
              <w:t>15a.</w:t>
            </w:r>
            <w:r w:rsidRPr="00367D4C">
              <w:tab/>
            </w:r>
            <w:r w:rsidRPr="00367D4C">
              <w:rPr>
                <w:b/>
                <w:i/>
              </w:rPr>
              <w:t>poziva nacionalne in lokalne organe, naj zaščitijo večetnično identiteto Boke Kotorske, zlasti tako, da priznajo kulturno dediščino avtohtone hrvaške skupnosti;</w:t>
            </w:r>
          </w:p>
        </w:tc>
      </w:tr>
    </w:tbl>
    <w:p w14:paraId="65E652D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0049164" w14:textId="77777777" w:rsidR="00FE7000" w:rsidRPr="00367D4C" w:rsidRDefault="00FE7000" w:rsidP="00FE7000">
      <w:r w:rsidRPr="002F62D3">
        <w:rPr>
          <w:rStyle w:val="HideTWBExt"/>
        </w:rPr>
        <w:t>&lt;/Amend&gt;</w:t>
      </w:r>
    </w:p>
    <w:p w14:paraId="4F08AD12" w14:textId="068692A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135</w:t>
      </w:r>
      <w:r w:rsidRPr="002F62D3">
        <w:rPr>
          <w:rStyle w:val="HideTWBExt"/>
          <w:b w:val="0"/>
        </w:rPr>
        <w:t>&lt;/NumAm&gt;</w:t>
      </w:r>
    </w:p>
    <w:p w14:paraId="1AE4623C" w14:textId="60C1FD91" w:rsidR="00FE7000" w:rsidRPr="00367D4C" w:rsidRDefault="00FE7000" w:rsidP="00FE7000">
      <w:pPr>
        <w:pStyle w:val="NormalBold"/>
      </w:pPr>
      <w:r w:rsidRPr="002F62D3">
        <w:rPr>
          <w:rStyle w:val="HideTWBExt"/>
          <w:b w:val="0"/>
        </w:rPr>
        <w:t>&lt;RepeatBlock-By&gt;&lt;Members&gt;</w:t>
      </w:r>
      <w:r w:rsidRPr="00367D4C">
        <w:t>Jorgos Jeorju (Giorgos Georgiou)</w:t>
      </w:r>
      <w:r w:rsidRPr="002F62D3">
        <w:rPr>
          <w:rStyle w:val="HideTWBExt"/>
          <w:b w:val="0"/>
        </w:rPr>
        <w:t>&lt;/Members&gt;</w:t>
      </w:r>
    </w:p>
    <w:p w14:paraId="46995157" w14:textId="77777777" w:rsidR="00FE7000" w:rsidRPr="00367D4C" w:rsidRDefault="00FE7000" w:rsidP="00FE7000">
      <w:pPr>
        <w:pStyle w:val="NormalBold"/>
      </w:pPr>
      <w:r w:rsidRPr="002F62D3">
        <w:rPr>
          <w:rStyle w:val="HideTWBExt"/>
          <w:b w:val="0"/>
        </w:rPr>
        <w:t>&lt;/RepeatBlock-By&gt;</w:t>
      </w:r>
    </w:p>
    <w:p w14:paraId="02D263A1" w14:textId="6C5E474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C44D5FA" w14:textId="77777777" w:rsidR="00FE7000" w:rsidRPr="00367D4C" w:rsidRDefault="00FE7000" w:rsidP="00FE7000">
      <w:pPr>
        <w:pStyle w:val="NormalBold"/>
      </w:pPr>
      <w:r w:rsidRPr="002F62D3">
        <w:rPr>
          <w:rStyle w:val="HideTWBExt"/>
          <w:b w:val="0"/>
        </w:rPr>
        <w:t>&lt;Article&gt;</w:t>
      </w:r>
      <w:r w:rsidRPr="00367D4C">
        <w:t>Odstavek 15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56828BD" w14:textId="77777777" w:rsidTr="004C23E1">
        <w:trPr>
          <w:trHeight w:hRule="exact" w:val="240"/>
          <w:jc w:val="center"/>
        </w:trPr>
        <w:tc>
          <w:tcPr>
            <w:tcW w:w="9752" w:type="dxa"/>
            <w:gridSpan w:val="2"/>
            <w:tcBorders>
              <w:top w:val="nil"/>
              <w:left w:val="nil"/>
              <w:bottom w:val="nil"/>
              <w:right w:val="nil"/>
            </w:tcBorders>
          </w:tcPr>
          <w:p w14:paraId="57D1C465" w14:textId="77777777" w:rsidR="00FE7000" w:rsidRPr="00367D4C" w:rsidRDefault="00FE7000" w:rsidP="004C23E1"/>
        </w:tc>
      </w:tr>
      <w:tr w:rsidR="00AD1CAB" w:rsidRPr="00367D4C" w14:paraId="0037D92C" w14:textId="77777777" w:rsidTr="004C23E1">
        <w:trPr>
          <w:trHeight w:val="240"/>
          <w:jc w:val="center"/>
        </w:trPr>
        <w:tc>
          <w:tcPr>
            <w:tcW w:w="4876" w:type="dxa"/>
            <w:tcBorders>
              <w:top w:val="nil"/>
              <w:left w:val="nil"/>
              <w:bottom w:val="nil"/>
              <w:right w:val="nil"/>
            </w:tcBorders>
          </w:tcPr>
          <w:p w14:paraId="27EFB088" w14:textId="188857F0"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1540B07" w14:textId="78935B9D" w:rsidR="00FE7000" w:rsidRPr="00367D4C" w:rsidRDefault="00FE7000" w:rsidP="004C23E1">
            <w:pPr>
              <w:pStyle w:val="AmColumnHeading"/>
            </w:pPr>
            <w:r w:rsidRPr="00367D4C">
              <w:t>Predlog spremembe</w:t>
            </w:r>
          </w:p>
        </w:tc>
      </w:tr>
      <w:tr w:rsidR="00AD1CAB" w:rsidRPr="00367D4C" w14:paraId="10A843DA" w14:textId="77777777" w:rsidTr="004C23E1">
        <w:trPr>
          <w:jc w:val="center"/>
        </w:trPr>
        <w:tc>
          <w:tcPr>
            <w:tcW w:w="4876" w:type="dxa"/>
            <w:tcBorders>
              <w:top w:val="nil"/>
              <w:left w:val="nil"/>
              <w:bottom w:val="nil"/>
              <w:right w:val="nil"/>
            </w:tcBorders>
          </w:tcPr>
          <w:p w14:paraId="7993275A" w14:textId="77777777" w:rsidR="00FE7000" w:rsidRPr="00367D4C" w:rsidRDefault="00FE7000" w:rsidP="004C23E1">
            <w:pPr>
              <w:pStyle w:val="Normal6a"/>
            </w:pPr>
          </w:p>
        </w:tc>
        <w:tc>
          <w:tcPr>
            <w:tcW w:w="4876" w:type="dxa"/>
            <w:tcBorders>
              <w:top w:val="nil"/>
              <w:left w:val="nil"/>
              <w:bottom w:val="nil"/>
              <w:right w:val="nil"/>
            </w:tcBorders>
          </w:tcPr>
          <w:p w14:paraId="1D5994A5" w14:textId="77777777" w:rsidR="00FE7000" w:rsidRPr="00367D4C" w:rsidRDefault="00FE7000" w:rsidP="004C23E1">
            <w:pPr>
              <w:pStyle w:val="Normal6a"/>
            </w:pPr>
            <w:r w:rsidRPr="00367D4C">
              <w:rPr>
                <w:b/>
                <w:i/>
              </w:rPr>
              <w:t>15a.</w:t>
            </w:r>
            <w:r w:rsidRPr="00367D4C">
              <w:tab/>
            </w:r>
            <w:r w:rsidRPr="00367D4C">
              <w:rPr>
                <w:b/>
                <w:i/>
              </w:rPr>
              <w:t>poziva črnogorske oblasti, naj obravnavajo težke življenjske razmere Romov v Črni gori in diskriminacijo, s katero se soočajo v družbi; poziva k več ukrepom za spodbujanje medkulturnega razumevanja v šolah; ugotavlja, da so Romi zelo slabo zastopani v državnih institucijah in pri zaposlovanju v javnem sektorju;</w:t>
            </w:r>
          </w:p>
        </w:tc>
      </w:tr>
    </w:tbl>
    <w:p w14:paraId="223FC7B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3DE19FE" w14:textId="77777777" w:rsidR="00FE7000" w:rsidRPr="00367D4C" w:rsidRDefault="00FE7000" w:rsidP="00FE7000">
      <w:r w:rsidRPr="002F62D3">
        <w:rPr>
          <w:rStyle w:val="HideTWBExt"/>
        </w:rPr>
        <w:t>&lt;/Amend&gt;</w:t>
      </w:r>
    </w:p>
    <w:p w14:paraId="5A6C4B6C" w14:textId="6C0319B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136</w:t>
      </w:r>
      <w:r w:rsidRPr="002F62D3">
        <w:rPr>
          <w:rStyle w:val="HideTWBExt"/>
          <w:b w:val="0"/>
        </w:rPr>
        <w:t>&lt;/NumAm&gt;</w:t>
      </w:r>
    </w:p>
    <w:p w14:paraId="07964B4D" w14:textId="07837411"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2BD36D04" w14:textId="77777777" w:rsidR="00FE7000" w:rsidRPr="00367D4C" w:rsidRDefault="00FE7000" w:rsidP="00FE7000">
      <w:pPr>
        <w:pStyle w:val="NormalBold"/>
      </w:pPr>
      <w:r w:rsidRPr="002F62D3">
        <w:rPr>
          <w:rStyle w:val="HideTWBExt"/>
          <w:b w:val="0"/>
        </w:rPr>
        <w:t>&lt;/RepeatBlock-By&gt;</w:t>
      </w:r>
    </w:p>
    <w:p w14:paraId="6909F417" w14:textId="7D82334B"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DE5F4B1" w14:textId="77777777" w:rsidR="00FE7000" w:rsidRPr="00367D4C" w:rsidRDefault="00FE7000" w:rsidP="00FE7000">
      <w:pPr>
        <w:pStyle w:val="NormalBold"/>
      </w:pPr>
      <w:r w:rsidRPr="002F62D3">
        <w:rPr>
          <w:rStyle w:val="HideTWBExt"/>
          <w:b w:val="0"/>
        </w:rPr>
        <w:t>&lt;Article&gt;</w:t>
      </w:r>
      <w:r w:rsidRPr="00367D4C">
        <w:t>Odstavek 15 c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981DF92" w14:textId="77777777" w:rsidTr="004C23E1">
        <w:trPr>
          <w:trHeight w:hRule="exact" w:val="240"/>
          <w:jc w:val="center"/>
        </w:trPr>
        <w:tc>
          <w:tcPr>
            <w:tcW w:w="9752" w:type="dxa"/>
            <w:gridSpan w:val="2"/>
            <w:tcBorders>
              <w:top w:val="nil"/>
              <w:left w:val="nil"/>
              <w:bottom w:val="nil"/>
              <w:right w:val="nil"/>
            </w:tcBorders>
          </w:tcPr>
          <w:p w14:paraId="39E8F814" w14:textId="77777777" w:rsidR="00FE7000" w:rsidRPr="00367D4C" w:rsidRDefault="00FE7000" w:rsidP="004C23E1"/>
        </w:tc>
      </w:tr>
      <w:tr w:rsidR="00AD1CAB" w:rsidRPr="00367D4C" w14:paraId="7393B9AD" w14:textId="77777777" w:rsidTr="004C23E1">
        <w:trPr>
          <w:trHeight w:val="240"/>
          <w:jc w:val="center"/>
        </w:trPr>
        <w:tc>
          <w:tcPr>
            <w:tcW w:w="4876" w:type="dxa"/>
            <w:tcBorders>
              <w:top w:val="nil"/>
              <w:left w:val="nil"/>
              <w:bottom w:val="nil"/>
              <w:right w:val="nil"/>
            </w:tcBorders>
          </w:tcPr>
          <w:p w14:paraId="466AC8BE" w14:textId="7D27810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9A3FFA9" w14:textId="668F5428" w:rsidR="00FE7000" w:rsidRPr="00367D4C" w:rsidRDefault="00FE7000" w:rsidP="004C23E1">
            <w:pPr>
              <w:pStyle w:val="AmColumnHeading"/>
            </w:pPr>
            <w:r w:rsidRPr="00367D4C">
              <w:t>Predlog spremembe</w:t>
            </w:r>
          </w:p>
        </w:tc>
      </w:tr>
      <w:tr w:rsidR="00AD1CAB" w:rsidRPr="00367D4C" w14:paraId="237BBF9D" w14:textId="77777777" w:rsidTr="004C23E1">
        <w:trPr>
          <w:jc w:val="center"/>
        </w:trPr>
        <w:tc>
          <w:tcPr>
            <w:tcW w:w="4876" w:type="dxa"/>
            <w:tcBorders>
              <w:top w:val="nil"/>
              <w:left w:val="nil"/>
              <w:bottom w:val="nil"/>
              <w:right w:val="nil"/>
            </w:tcBorders>
          </w:tcPr>
          <w:p w14:paraId="05472666" w14:textId="77777777" w:rsidR="00FE7000" w:rsidRPr="00367D4C" w:rsidRDefault="00FE7000" w:rsidP="004C23E1">
            <w:pPr>
              <w:pStyle w:val="Normal6a"/>
            </w:pPr>
          </w:p>
        </w:tc>
        <w:tc>
          <w:tcPr>
            <w:tcW w:w="4876" w:type="dxa"/>
            <w:tcBorders>
              <w:top w:val="nil"/>
              <w:left w:val="nil"/>
              <w:bottom w:val="nil"/>
              <w:right w:val="nil"/>
            </w:tcBorders>
          </w:tcPr>
          <w:p w14:paraId="1598D6F9" w14:textId="77777777" w:rsidR="00FE7000" w:rsidRPr="00367D4C" w:rsidRDefault="00FE7000" w:rsidP="004C23E1">
            <w:pPr>
              <w:pStyle w:val="Normal6a"/>
            </w:pPr>
            <w:r w:rsidRPr="00367D4C">
              <w:rPr>
                <w:b/>
                <w:i/>
              </w:rPr>
              <w:t>15c.</w:t>
            </w:r>
            <w:r w:rsidRPr="00367D4C">
              <w:tab/>
            </w:r>
            <w:r w:rsidRPr="00367D4C">
              <w:rPr>
                <w:b/>
                <w:i/>
              </w:rPr>
              <w:t>obsoja tuje in domače kampanje dezinformacij, s katerimi se širijo etnično-nacionalistični diskurzi, ki negativno vplivajo na demokratične procese v državi in s tem ogrožajo njeno evropsko perspektivo;</w:t>
            </w:r>
          </w:p>
        </w:tc>
      </w:tr>
    </w:tbl>
    <w:p w14:paraId="5D72A38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1F771EB" w14:textId="77777777" w:rsidR="00FE7000" w:rsidRPr="00367D4C" w:rsidRDefault="00FE7000" w:rsidP="00FE7000">
      <w:r w:rsidRPr="002F62D3">
        <w:rPr>
          <w:rStyle w:val="HideTWBExt"/>
        </w:rPr>
        <w:t>&lt;/Amend&gt;</w:t>
      </w:r>
    </w:p>
    <w:p w14:paraId="5482727C" w14:textId="31AAB7C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137</w:t>
      </w:r>
      <w:r w:rsidRPr="002F62D3">
        <w:rPr>
          <w:rStyle w:val="HideTWBExt"/>
          <w:b w:val="0"/>
        </w:rPr>
        <w:t>&lt;/NumAm&gt;</w:t>
      </w:r>
    </w:p>
    <w:p w14:paraId="2B6EDCEF"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571E8727"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4933C433" w14:textId="77777777" w:rsidR="00FE7000" w:rsidRPr="00367D4C" w:rsidRDefault="00FE7000" w:rsidP="00FE7000">
      <w:pPr>
        <w:pStyle w:val="NormalBold"/>
      </w:pPr>
      <w:r w:rsidRPr="002F62D3">
        <w:rPr>
          <w:rStyle w:val="HideTWBExt"/>
          <w:b w:val="0"/>
        </w:rPr>
        <w:t>&lt;/RepeatBlock-By&gt;</w:t>
      </w:r>
    </w:p>
    <w:p w14:paraId="61FABAFB" w14:textId="343BBB0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AE422F2" w14:textId="77777777" w:rsidR="00FE7000" w:rsidRPr="00367D4C" w:rsidRDefault="00FE7000" w:rsidP="00FE7000">
      <w:pPr>
        <w:pStyle w:val="NormalBold"/>
      </w:pPr>
      <w:r w:rsidRPr="002F62D3">
        <w:rPr>
          <w:rStyle w:val="HideTWBExt"/>
          <w:b w:val="0"/>
        </w:rPr>
        <w:t>&lt;Article&gt;</w:t>
      </w:r>
      <w:r w:rsidRPr="00367D4C">
        <w:t>Odstavek 16</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22E2EC2" w14:textId="77777777" w:rsidTr="004C23E1">
        <w:trPr>
          <w:trHeight w:hRule="exact" w:val="240"/>
          <w:jc w:val="center"/>
        </w:trPr>
        <w:tc>
          <w:tcPr>
            <w:tcW w:w="9752" w:type="dxa"/>
            <w:gridSpan w:val="2"/>
            <w:tcBorders>
              <w:top w:val="nil"/>
              <w:left w:val="nil"/>
              <w:bottom w:val="nil"/>
              <w:right w:val="nil"/>
            </w:tcBorders>
          </w:tcPr>
          <w:p w14:paraId="4D1D901B" w14:textId="77777777" w:rsidR="00FE7000" w:rsidRPr="00367D4C" w:rsidRDefault="00FE7000" w:rsidP="004C23E1"/>
        </w:tc>
      </w:tr>
      <w:tr w:rsidR="00AD1CAB" w:rsidRPr="00367D4C" w14:paraId="4B633C31" w14:textId="77777777" w:rsidTr="004C23E1">
        <w:trPr>
          <w:trHeight w:val="240"/>
          <w:jc w:val="center"/>
        </w:trPr>
        <w:tc>
          <w:tcPr>
            <w:tcW w:w="4876" w:type="dxa"/>
            <w:tcBorders>
              <w:top w:val="nil"/>
              <w:left w:val="nil"/>
              <w:bottom w:val="nil"/>
              <w:right w:val="nil"/>
            </w:tcBorders>
          </w:tcPr>
          <w:p w14:paraId="40C47EE0" w14:textId="6C34DE3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D442C45" w14:textId="18518C3F" w:rsidR="00FE7000" w:rsidRPr="00367D4C" w:rsidRDefault="00FE7000" w:rsidP="004C23E1">
            <w:pPr>
              <w:pStyle w:val="AmColumnHeading"/>
            </w:pPr>
            <w:r w:rsidRPr="00367D4C">
              <w:t>Predlog spremembe</w:t>
            </w:r>
          </w:p>
        </w:tc>
      </w:tr>
      <w:tr w:rsidR="00AD1CAB" w:rsidRPr="00367D4C" w14:paraId="4E3A457F" w14:textId="77777777" w:rsidTr="004C23E1">
        <w:trPr>
          <w:jc w:val="center"/>
        </w:trPr>
        <w:tc>
          <w:tcPr>
            <w:tcW w:w="4876" w:type="dxa"/>
            <w:tcBorders>
              <w:top w:val="nil"/>
              <w:left w:val="nil"/>
              <w:bottom w:val="nil"/>
              <w:right w:val="nil"/>
            </w:tcBorders>
          </w:tcPr>
          <w:p w14:paraId="3908F792" w14:textId="77777777" w:rsidR="00FE7000" w:rsidRPr="00367D4C" w:rsidRDefault="00FE7000" w:rsidP="004C23E1">
            <w:pPr>
              <w:pStyle w:val="Normal6a"/>
            </w:pPr>
            <w:r w:rsidRPr="00367D4C">
              <w:t>16.</w:t>
            </w:r>
            <w:r w:rsidRPr="00367D4C">
              <w:tab/>
              <w:t>odločno obsoja vse oblike sovražnega govora in kaznivih dejanj iz sovraštva; pozdravlja, da se je povečalo število primerov kazenskega pregona zaradi rasizma in sovražnega govora; spodbuja Črno goro, naj izboljša institucionalni odziv na sovražni govor in se v celoti uskladi s pravnim redom EU;</w:t>
            </w:r>
          </w:p>
        </w:tc>
        <w:tc>
          <w:tcPr>
            <w:tcW w:w="4876" w:type="dxa"/>
            <w:tcBorders>
              <w:top w:val="nil"/>
              <w:left w:val="nil"/>
              <w:bottom w:val="nil"/>
              <w:right w:val="nil"/>
            </w:tcBorders>
          </w:tcPr>
          <w:p w14:paraId="280E78BA" w14:textId="77777777" w:rsidR="00FE7000" w:rsidRPr="00367D4C" w:rsidRDefault="00FE7000" w:rsidP="004C23E1">
            <w:pPr>
              <w:pStyle w:val="Normal6a"/>
            </w:pPr>
            <w:r w:rsidRPr="00367D4C">
              <w:t>16.</w:t>
            </w:r>
            <w:r w:rsidRPr="00367D4C">
              <w:tab/>
              <w:t>odločno obsoja vse oblike sovražnega govora in kaznivih dejanj iz sovraštva</w:t>
            </w:r>
            <w:r w:rsidRPr="00367D4C">
              <w:rPr>
                <w:b/>
                <w:i/>
              </w:rPr>
              <w:t>, ki so se znatno povečala in se zdaj pojavljajo vsakodnevno, med drugim hujskanje, zgodovinski revizionizem ter slavljenje posameznikov, odgovornih za vojne zločine, vključno s postavljanjem spomenikov, ki poveličujejo take osebnosti iz druge svetovne vojne</w:t>
            </w:r>
            <w:r w:rsidRPr="00367D4C">
              <w:t>; pozdravlja, da se je povečalo število primerov kazenskega pregona zaradi rasizma in sovražnega govora</w:t>
            </w:r>
            <w:r w:rsidRPr="00367D4C">
              <w:rPr>
                <w:b/>
                <w:i/>
              </w:rPr>
              <w:t>, izraža pa zaskrbljenost zaradi nezadostnega ukrepanja zoper govore, javne izjave ali simbolična dejanja, ki slavijo vojne zločince ali pomenijo revizijo zgodovinskih dejstev</w:t>
            </w:r>
            <w:r w:rsidRPr="00367D4C">
              <w:t>; spodbuja Črno goro, naj izboljša institucionalni odziv na sovražni govor</w:t>
            </w:r>
            <w:r w:rsidRPr="00367D4C">
              <w:rPr>
                <w:b/>
                <w:i/>
              </w:rPr>
              <w:t>, zagotovi učinkovite preiskave</w:t>
            </w:r>
            <w:r w:rsidRPr="00367D4C">
              <w:t xml:space="preserve"> in </w:t>
            </w:r>
            <w:r w:rsidRPr="00367D4C">
              <w:rPr>
                <w:b/>
                <w:i/>
              </w:rPr>
              <w:t>pregon ter</w:t>
            </w:r>
            <w:r w:rsidRPr="00367D4C">
              <w:t xml:space="preserve"> se v celoti uskladi s pravnim redom EU </w:t>
            </w:r>
            <w:r w:rsidRPr="00367D4C">
              <w:rPr>
                <w:b/>
                <w:i/>
              </w:rPr>
              <w:t>o boju proti sovražnemu govoru in spoštovanju demokratičnih vrednot</w:t>
            </w:r>
            <w:r w:rsidRPr="00367D4C">
              <w:t>;</w:t>
            </w:r>
          </w:p>
        </w:tc>
      </w:tr>
    </w:tbl>
    <w:p w14:paraId="2C88EF6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C5438B4" w14:textId="77777777" w:rsidR="00FE7000" w:rsidRPr="00367D4C" w:rsidRDefault="00FE7000" w:rsidP="00FE7000">
      <w:r w:rsidRPr="002F62D3">
        <w:rPr>
          <w:rStyle w:val="HideTWBExt"/>
        </w:rPr>
        <w:t>&lt;/Amend&gt;</w:t>
      </w:r>
    </w:p>
    <w:p w14:paraId="27B88F65" w14:textId="4CC1527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138</w:t>
      </w:r>
      <w:r w:rsidRPr="002F62D3">
        <w:rPr>
          <w:rStyle w:val="HideTWBExt"/>
          <w:b w:val="0"/>
        </w:rPr>
        <w:t>&lt;/NumAm&gt;</w:t>
      </w:r>
    </w:p>
    <w:p w14:paraId="6E61CD36"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390A814F" w14:textId="77777777" w:rsidR="00FE7000" w:rsidRPr="00367D4C" w:rsidRDefault="00FE7000" w:rsidP="00FE7000">
      <w:pPr>
        <w:pStyle w:val="NormalBold"/>
      </w:pPr>
      <w:r w:rsidRPr="002F62D3">
        <w:rPr>
          <w:rStyle w:val="HideTWBExt"/>
          <w:b w:val="0"/>
        </w:rPr>
        <w:t>&lt;/RepeatBlock-By&gt;</w:t>
      </w:r>
    </w:p>
    <w:p w14:paraId="630F94BB" w14:textId="63DF5DB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7C9AC63" w14:textId="77777777" w:rsidR="00FE7000" w:rsidRPr="00367D4C" w:rsidRDefault="00FE7000" w:rsidP="00FE7000">
      <w:pPr>
        <w:pStyle w:val="NormalBold"/>
      </w:pPr>
      <w:r w:rsidRPr="002F62D3">
        <w:rPr>
          <w:rStyle w:val="HideTWBExt"/>
          <w:b w:val="0"/>
        </w:rPr>
        <w:t>&lt;Article&gt;</w:t>
      </w:r>
      <w:r w:rsidRPr="00367D4C">
        <w:t>Odstavek 16</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96AE2C3" w14:textId="77777777" w:rsidTr="004C23E1">
        <w:trPr>
          <w:trHeight w:hRule="exact" w:val="240"/>
          <w:jc w:val="center"/>
        </w:trPr>
        <w:tc>
          <w:tcPr>
            <w:tcW w:w="9752" w:type="dxa"/>
            <w:gridSpan w:val="2"/>
            <w:tcBorders>
              <w:top w:val="nil"/>
              <w:left w:val="nil"/>
              <w:bottom w:val="nil"/>
              <w:right w:val="nil"/>
            </w:tcBorders>
          </w:tcPr>
          <w:p w14:paraId="3EE745BB" w14:textId="77777777" w:rsidR="00FE7000" w:rsidRPr="00367D4C" w:rsidRDefault="00FE7000" w:rsidP="004C23E1"/>
        </w:tc>
      </w:tr>
      <w:tr w:rsidR="00AD1CAB" w:rsidRPr="00367D4C" w14:paraId="23D2098D" w14:textId="77777777" w:rsidTr="004C23E1">
        <w:trPr>
          <w:trHeight w:val="240"/>
          <w:jc w:val="center"/>
        </w:trPr>
        <w:tc>
          <w:tcPr>
            <w:tcW w:w="4876" w:type="dxa"/>
            <w:tcBorders>
              <w:top w:val="nil"/>
              <w:left w:val="nil"/>
              <w:bottom w:val="nil"/>
              <w:right w:val="nil"/>
            </w:tcBorders>
          </w:tcPr>
          <w:p w14:paraId="248A25CA" w14:textId="6B800E4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2D86CC7" w14:textId="6F498E96" w:rsidR="00FE7000" w:rsidRPr="00367D4C" w:rsidRDefault="00FE7000" w:rsidP="004C23E1">
            <w:pPr>
              <w:pStyle w:val="AmColumnHeading"/>
            </w:pPr>
            <w:r w:rsidRPr="00367D4C">
              <w:t>Predlog spremembe</w:t>
            </w:r>
          </w:p>
        </w:tc>
      </w:tr>
      <w:tr w:rsidR="00AD1CAB" w:rsidRPr="00367D4C" w14:paraId="319B0EB3" w14:textId="77777777" w:rsidTr="004C23E1">
        <w:trPr>
          <w:jc w:val="center"/>
        </w:trPr>
        <w:tc>
          <w:tcPr>
            <w:tcW w:w="4876" w:type="dxa"/>
            <w:tcBorders>
              <w:top w:val="nil"/>
              <w:left w:val="nil"/>
              <w:bottom w:val="nil"/>
              <w:right w:val="nil"/>
            </w:tcBorders>
          </w:tcPr>
          <w:p w14:paraId="4BC53858" w14:textId="77777777" w:rsidR="00FE7000" w:rsidRPr="00367D4C" w:rsidRDefault="00FE7000" w:rsidP="004C23E1">
            <w:pPr>
              <w:pStyle w:val="Normal6a"/>
            </w:pPr>
            <w:r w:rsidRPr="00367D4C">
              <w:t>16.</w:t>
            </w:r>
            <w:r w:rsidRPr="00367D4C">
              <w:tab/>
              <w:t xml:space="preserve">odločno obsoja vse oblike </w:t>
            </w:r>
            <w:r w:rsidRPr="00367D4C">
              <w:rPr>
                <w:b/>
                <w:i/>
              </w:rPr>
              <w:t>sovražnega</w:t>
            </w:r>
            <w:r w:rsidRPr="00367D4C">
              <w:t xml:space="preserve"> govora in </w:t>
            </w:r>
            <w:r w:rsidRPr="00367D4C">
              <w:rPr>
                <w:b/>
                <w:i/>
              </w:rPr>
              <w:t>kaznivih dejanj</w:t>
            </w:r>
            <w:r w:rsidRPr="00367D4C">
              <w:t xml:space="preserve"> iz sovraštva; pozdravlja, da se je povečalo število primerov kazenskega pregona zaradi rasizma in </w:t>
            </w:r>
            <w:r w:rsidRPr="00367D4C">
              <w:rPr>
                <w:b/>
                <w:i/>
              </w:rPr>
              <w:t>sovražnega</w:t>
            </w:r>
            <w:r w:rsidRPr="00367D4C">
              <w:t xml:space="preserve"> govora; spodbuja Črno goro, naj izboljša institucionalni odziv na </w:t>
            </w:r>
            <w:r w:rsidRPr="00367D4C">
              <w:rPr>
                <w:b/>
                <w:i/>
              </w:rPr>
              <w:t>sovražni</w:t>
            </w:r>
            <w:r w:rsidRPr="00367D4C">
              <w:t xml:space="preserve"> govor in se v celoti uskladi s pravnim redom EU;</w:t>
            </w:r>
          </w:p>
        </w:tc>
        <w:tc>
          <w:tcPr>
            <w:tcW w:w="4876" w:type="dxa"/>
            <w:tcBorders>
              <w:top w:val="nil"/>
              <w:left w:val="nil"/>
              <w:bottom w:val="nil"/>
              <w:right w:val="nil"/>
            </w:tcBorders>
          </w:tcPr>
          <w:p w14:paraId="680F64CE" w14:textId="77777777" w:rsidR="00FE7000" w:rsidRPr="00367D4C" w:rsidRDefault="00FE7000" w:rsidP="004C23E1">
            <w:pPr>
              <w:pStyle w:val="Normal6a"/>
            </w:pPr>
            <w:r w:rsidRPr="00367D4C">
              <w:t>16.</w:t>
            </w:r>
            <w:r w:rsidRPr="00367D4C">
              <w:tab/>
              <w:t>odločno obsoja vse oblike govora</w:t>
            </w:r>
            <w:r w:rsidRPr="00367D4C">
              <w:rPr>
                <w:b/>
                <w:i/>
              </w:rPr>
              <w:t>, ki podžiga nasilje,</w:t>
            </w:r>
            <w:r w:rsidRPr="00367D4C">
              <w:t xml:space="preserve"> in </w:t>
            </w:r>
            <w:r w:rsidRPr="00367D4C">
              <w:rPr>
                <w:b/>
                <w:i/>
              </w:rPr>
              <w:t>vsa kazniva dejanja</w:t>
            </w:r>
            <w:r w:rsidRPr="00367D4C">
              <w:t xml:space="preserve"> iz sovraštva; pozdravlja, da se je povečalo število primerov kazenskega pregona zaradi rasizma in govora</w:t>
            </w:r>
            <w:r w:rsidRPr="00367D4C">
              <w:rPr>
                <w:b/>
                <w:i/>
              </w:rPr>
              <w:t>, ki podžiga nasilje</w:t>
            </w:r>
            <w:r w:rsidRPr="00367D4C">
              <w:t>; spodbuja Črno goro, naj izboljša institucionalni odziv na govor</w:t>
            </w:r>
            <w:r w:rsidRPr="00367D4C">
              <w:rPr>
                <w:b/>
                <w:i/>
              </w:rPr>
              <w:t>, ki podžiga nasilje,</w:t>
            </w:r>
            <w:r w:rsidRPr="00367D4C">
              <w:t xml:space="preserve"> in se v celoti uskladi s pravnim redom EU;</w:t>
            </w:r>
          </w:p>
        </w:tc>
      </w:tr>
    </w:tbl>
    <w:p w14:paraId="248FB708"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386D64C1" w14:textId="77777777" w:rsidR="00FE7000" w:rsidRPr="00367D4C" w:rsidRDefault="00FE7000" w:rsidP="00FE7000">
      <w:r w:rsidRPr="002F62D3">
        <w:rPr>
          <w:rStyle w:val="HideTWBExt"/>
        </w:rPr>
        <w:t>&lt;/Amend&gt;</w:t>
      </w:r>
    </w:p>
    <w:p w14:paraId="4C3606CA" w14:textId="39AD49F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139</w:t>
      </w:r>
      <w:r w:rsidRPr="002F62D3">
        <w:rPr>
          <w:rStyle w:val="HideTWBExt"/>
          <w:b w:val="0"/>
        </w:rPr>
        <w:t>&lt;/NumAm&gt;</w:t>
      </w:r>
    </w:p>
    <w:p w14:paraId="4FAF40C8" w14:textId="0D25A034" w:rsidR="00FE7000" w:rsidRPr="00367D4C" w:rsidRDefault="00FE7000" w:rsidP="00FE7000">
      <w:pPr>
        <w:pStyle w:val="NormalBold"/>
      </w:pPr>
      <w:r w:rsidRPr="002F62D3">
        <w:rPr>
          <w:rStyle w:val="HideTWBExt"/>
          <w:b w:val="0"/>
        </w:rPr>
        <w:t>&lt;RepeatBlock-By&gt;&lt;Members&gt;</w:t>
      </w:r>
      <w:r w:rsidRPr="00367D4C">
        <w:t>Jorgos Jeorju (Giorgos Georgiou)</w:t>
      </w:r>
      <w:r w:rsidRPr="002F62D3">
        <w:rPr>
          <w:rStyle w:val="HideTWBExt"/>
          <w:b w:val="0"/>
        </w:rPr>
        <w:t>&lt;/Members&gt;</w:t>
      </w:r>
    </w:p>
    <w:p w14:paraId="11552ADA" w14:textId="77777777" w:rsidR="00FE7000" w:rsidRPr="00367D4C" w:rsidRDefault="00FE7000" w:rsidP="00FE7000">
      <w:pPr>
        <w:pStyle w:val="NormalBold"/>
      </w:pPr>
      <w:r w:rsidRPr="002F62D3">
        <w:rPr>
          <w:rStyle w:val="HideTWBExt"/>
          <w:b w:val="0"/>
        </w:rPr>
        <w:t>&lt;/RepeatBlock-By&gt;</w:t>
      </w:r>
    </w:p>
    <w:p w14:paraId="0B5999C8" w14:textId="564263F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76D440F" w14:textId="77777777" w:rsidR="00FE7000" w:rsidRPr="00367D4C" w:rsidRDefault="00FE7000" w:rsidP="00FE7000">
      <w:pPr>
        <w:pStyle w:val="NormalBold"/>
      </w:pPr>
      <w:r w:rsidRPr="002F62D3">
        <w:rPr>
          <w:rStyle w:val="HideTWBExt"/>
          <w:b w:val="0"/>
        </w:rPr>
        <w:t>&lt;Article&gt;</w:t>
      </w:r>
      <w:r w:rsidRPr="00367D4C">
        <w:t>Odstavek 16</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2CAEC4E" w14:textId="77777777" w:rsidTr="004C23E1">
        <w:trPr>
          <w:trHeight w:hRule="exact" w:val="240"/>
          <w:jc w:val="center"/>
        </w:trPr>
        <w:tc>
          <w:tcPr>
            <w:tcW w:w="9752" w:type="dxa"/>
            <w:gridSpan w:val="2"/>
            <w:tcBorders>
              <w:top w:val="nil"/>
              <w:left w:val="nil"/>
              <w:bottom w:val="nil"/>
              <w:right w:val="nil"/>
            </w:tcBorders>
          </w:tcPr>
          <w:p w14:paraId="05D8A1FC" w14:textId="77777777" w:rsidR="00FE7000" w:rsidRPr="00367D4C" w:rsidRDefault="00FE7000" w:rsidP="004C23E1"/>
        </w:tc>
      </w:tr>
      <w:tr w:rsidR="00AD1CAB" w:rsidRPr="00367D4C" w14:paraId="68066AD5" w14:textId="77777777" w:rsidTr="004C23E1">
        <w:trPr>
          <w:trHeight w:val="240"/>
          <w:jc w:val="center"/>
        </w:trPr>
        <w:tc>
          <w:tcPr>
            <w:tcW w:w="4876" w:type="dxa"/>
            <w:tcBorders>
              <w:top w:val="nil"/>
              <w:left w:val="nil"/>
              <w:bottom w:val="nil"/>
              <w:right w:val="nil"/>
            </w:tcBorders>
          </w:tcPr>
          <w:p w14:paraId="1DD8492D" w14:textId="4F3510F3"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D7BF8DA" w14:textId="54BA4CCD" w:rsidR="00FE7000" w:rsidRPr="00367D4C" w:rsidRDefault="00FE7000" w:rsidP="004C23E1">
            <w:pPr>
              <w:pStyle w:val="AmColumnHeading"/>
            </w:pPr>
            <w:r w:rsidRPr="00367D4C">
              <w:t>Predlog spremembe</w:t>
            </w:r>
          </w:p>
        </w:tc>
      </w:tr>
      <w:tr w:rsidR="00AD1CAB" w:rsidRPr="00367D4C" w14:paraId="41AE6CEC" w14:textId="77777777" w:rsidTr="004C23E1">
        <w:trPr>
          <w:jc w:val="center"/>
        </w:trPr>
        <w:tc>
          <w:tcPr>
            <w:tcW w:w="4876" w:type="dxa"/>
            <w:tcBorders>
              <w:top w:val="nil"/>
              <w:left w:val="nil"/>
              <w:bottom w:val="nil"/>
              <w:right w:val="nil"/>
            </w:tcBorders>
          </w:tcPr>
          <w:p w14:paraId="593D4A97" w14:textId="77777777" w:rsidR="00FE7000" w:rsidRPr="00367D4C" w:rsidRDefault="00FE7000" w:rsidP="004C23E1">
            <w:pPr>
              <w:pStyle w:val="Normal6a"/>
            </w:pPr>
            <w:r w:rsidRPr="00367D4C">
              <w:t>16.</w:t>
            </w:r>
            <w:r w:rsidRPr="00367D4C">
              <w:tab/>
              <w:t>odločno obsoja vse oblike sovražnega govora in kaznivih dejanj iz sovraštva; pozdravlja, da se je povečalo število primerov kazenskega pregona zaradi rasizma in sovražnega govora; spodbuja Črno goro, naj izboljša institucionalni odziv na sovražni govor in se v celoti uskladi s pravnim redom EU;</w:t>
            </w:r>
          </w:p>
        </w:tc>
        <w:tc>
          <w:tcPr>
            <w:tcW w:w="4876" w:type="dxa"/>
            <w:tcBorders>
              <w:top w:val="nil"/>
              <w:left w:val="nil"/>
              <w:bottom w:val="nil"/>
              <w:right w:val="nil"/>
            </w:tcBorders>
          </w:tcPr>
          <w:p w14:paraId="1F635B33" w14:textId="77777777" w:rsidR="00FE7000" w:rsidRPr="00367D4C" w:rsidRDefault="00FE7000" w:rsidP="004C23E1">
            <w:pPr>
              <w:pStyle w:val="Normal6a"/>
            </w:pPr>
            <w:r w:rsidRPr="00367D4C">
              <w:t>16.</w:t>
            </w:r>
            <w:r w:rsidRPr="00367D4C">
              <w:tab/>
              <w:t>odločno obsoja vse oblike sovražnega govora</w:t>
            </w:r>
            <w:r w:rsidRPr="00367D4C">
              <w:rPr>
                <w:b/>
                <w:i/>
              </w:rPr>
              <w:t>, zlasti na spletu,</w:t>
            </w:r>
            <w:r w:rsidRPr="00367D4C">
              <w:t xml:space="preserve"> in kaznivih dejanj iz sovraštva; pozdravlja, da se je povečalo število primerov kazenskega pregona zaradi rasizma in sovražnega govora; spodbuja Črno goro, naj izboljša institucionalni odziv na sovražni govor in se v celoti uskladi s pravnim redom EU;</w:t>
            </w:r>
          </w:p>
        </w:tc>
      </w:tr>
    </w:tbl>
    <w:p w14:paraId="5B9578D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048D706" w14:textId="77777777" w:rsidR="00FE7000" w:rsidRPr="00367D4C" w:rsidRDefault="00FE7000" w:rsidP="00FE7000">
      <w:r w:rsidRPr="002F62D3">
        <w:rPr>
          <w:rStyle w:val="HideTWBExt"/>
        </w:rPr>
        <w:t>&lt;/Amend&gt;</w:t>
      </w:r>
    </w:p>
    <w:p w14:paraId="55261CB4" w14:textId="4B5A0A8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140</w:t>
      </w:r>
      <w:r w:rsidRPr="002F62D3">
        <w:rPr>
          <w:rStyle w:val="HideTWBExt"/>
          <w:b w:val="0"/>
        </w:rPr>
        <w:t>&lt;/NumAm&gt;</w:t>
      </w:r>
    </w:p>
    <w:p w14:paraId="322804A0" w14:textId="6472BC3C" w:rsidR="00FE7000" w:rsidRPr="00367D4C" w:rsidRDefault="00FE7000" w:rsidP="00FE7000">
      <w:pPr>
        <w:pStyle w:val="NormalBold"/>
      </w:pPr>
      <w:r w:rsidRPr="002F62D3">
        <w:rPr>
          <w:rStyle w:val="HideTWBExt"/>
          <w:b w:val="0"/>
        </w:rPr>
        <w:t>&lt;RepeatBlock-By&gt;&lt;Members&gt;</w:t>
      </w:r>
      <w:r w:rsidRPr="00367D4C">
        <w:t>Cristian Terheş</w:t>
      </w:r>
      <w:r w:rsidRPr="002F62D3">
        <w:rPr>
          <w:rStyle w:val="HideTWBExt"/>
          <w:b w:val="0"/>
        </w:rPr>
        <w:t>&lt;/Members&gt;</w:t>
      </w:r>
    </w:p>
    <w:p w14:paraId="444642CB" w14:textId="77777777" w:rsidR="00FE7000" w:rsidRPr="00367D4C" w:rsidRDefault="00FE7000" w:rsidP="00FE7000">
      <w:pPr>
        <w:pStyle w:val="NormalBold"/>
      </w:pPr>
      <w:r w:rsidRPr="002F62D3">
        <w:rPr>
          <w:rStyle w:val="HideTWBExt"/>
          <w:b w:val="0"/>
        </w:rPr>
        <w:t>&lt;/RepeatBlock-By&gt;</w:t>
      </w:r>
    </w:p>
    <w:p w14:paraId="567D4953" w14:textId="0375DFE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F72DE5B" w14:textId="77777777" w:rsidR="00FE7000" w:rsidRPr="00367D4C" w:rsidRDefault="00FE7000" w:rsidP="00FE7000">
      <w:pPr>
        <w:pStyle w:val="NormalBold"/>
      </w:pPr>
      <w:r w:rsidRPr="002F62D3">
        <w:rPr>
          <w:rStyle w:val="HideTWBExt"/>
          <w:b w:val="0"/>
        </w:rPr>
        <w:t>&lt;Article&gt;</w:t>
      </w:r>
      <w:r w:rsidRPr="00367D4C">
        <w:t>Odstavek 16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DAF63E3" w14:textId="77777777" w:rsidTr="004C23E1">
        <w:trPr>
          <w:trHeight w:hRule="exact" w:val="240"/>
          <w:jc w:val="center"/>
        </w:trPr>
        <w:tc>
          <w:tcPr>
            <w:tcW w:w="9752" w:type="dxa"/>
            <w:gridSpan w:val="2"/>
            <w:tcBorders>
              <w:top w:val="nil"/>
              <w:left w:val="nil"/>
              <w:bottom w:val="nil"/>
              <w:right w:val="nil"/>
            </w:tcBorders>
          </w:tcPr>
          <w:p w14:paraId="14C8FD70" w14:textId="77777777" w:rsidR="00FE7000" w:rsidRPr="00367D4C" w:rsidRDefault="00FE7000" w:rsidP="004C23E1"/>
        </w:tc>
      </w:tr>
      <w:tr w:rsidR="00AD1CAB" w:rsidRPr="00367D4C" w14:paraId="733291D7" w14:textId="77777777" w:rsidTr="004C23E1">
        <w:trPr>
          <w:trHeight w:val="240"/>
          <w:jc w:val="center"/>
        </w:trPr>
        <w:tc>
          <w:tcPr>
            <w:tcW w:w="4876" w:type="dxa"/>
            <w:tcBorders>
              <w:top w:val="nil"/>
              <w:left w:val="nil"/>
              <w:bottom w:val="nil"/>
              <w:right w:val="nil"/>
            </w:tcBorders>
          </w:tcPr>
          <w:p w14:paraId="4C97F021" w14:textId="710C42D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BE3F4C8" w14:textId="5A60861A" w:rsidR="00FE7000" w:rsidRPr="00367D4C" w:rsidRDefault="00FE7000" w:rsidP="004C23E1">
            <w:pPr>
              <w:pStyle w:val="AmColumnHeading"/>
            </w:pPr>
            <w:r w:rsidRPr="00367D4C">
              <w:t>Predlog spremembe</w:t>
            </w:r>
          </w:p>
        </w:tc>
      </w:tr>
      <w:tr w:rsidR="00AD1CAB" w:rsidRPr="00367D4C" w14:paraId="553AFE09" w14:textId="77777777" w:rsidTr="004C23E1">
        <w:trPr>
          <w:jc w:val="center"/>
        </w:trPr>
        <w:tc>
          <w:tcPr>
            <w:tcW w:w="4876" w:type="dxa"/>
            <w:tcBorders>
              <w:top w:val="nil"/>
              <w:left w:val="nil"/>
              <w:bottom w:val="nil"/>
              <w:right w:val="nil"/>
            </w:tcBorders>
          </w:tcPr>
          <w:p w14:paraId="7611E89A" w14:textId="77777777" w:rsidR="00FE7000" w:rsidRPr="00367D4C" w:rsidRDefault="00FE7000" w:rsidP="004C23E1">
            <w:pPr>
              <w:pStyle w:val="Normal6a"/>
            </w:pPr>
          </w:p>
        </w:tc>
        <w:tc>
          <w:tcPr>
            <w:tcW w:w="4876" w:type="dxa"/>
            <w:tcBorders>
              <w:top w:val="nil"/>
              <w:left w:val="nil"/>
              <w:bottom w:val="nil"/>
              <w:right w:val="nil"/>
            </w:tcBorders>
          </w:tcPr>
          <w:p w14:paraId="281553C2" w14:textId="77777777" w:rsidR="00FE7000" w:rsidRPr="00367D4C" w:rsidRDefault="00FE7000" w:rsidP="004C23E1">
            <w:pPr>
              <w:pStyle w:val="Normal6a"/>
            </w:pPr>
            <w:r w:rsidRPr="00367D4C">
              <w:rPr>
                <w:b/>
                <w:i/>
              </w:rPr>
              <w:t>16a.</w:t>
            </w:r>
            <w:r w:rsidRPr="00367D4C">
              <w:tab/>
            </w:r>
            <w:r w:rsidRPr="00367D4C">
              <w:rPr>
                <w:b/>
                <w:i/>
              </w:rPr>
              <w:t>izraža zaskrbljenost nad dejstvom, da zunanji akterji uporabljajo verske in kulturne institucije kot instrumente geopolitičnega vpliva na Zahodnem Balkanu; je seznanjen s poročili, da je Ruska federacija poskušala izkoristiti svoje vezi s srbsko pravoslavno cerkvijo v Črni gori za širjenje svojih geopolitičnih interesov, spodbujanje panslovanskega diskurza in spodkopavanje evroatlantskega povezovanja; opozarja, da te operacije vplivanja prispevajo k širjenju diskurzov proti Natu in EU, oblikovanju javnega mnenja in vmešavanju v domače politične procese, med drugim z instrumentalizacijo verske oblasti za vpliv na politično identiteto in spodbujanje razdiralnih diskurzov; poziva EU, naj okrepi vključevanje prek verske diplomacije in dialoga z verskimi skupnostmi, obenem pa naj nameni več pozornosti in podpore demokratični odpornosti, medijskemu pluralizmu in institucionalni preglednosti v Črni gori in drugod na Zahodnem Balkanu, da bi preprečila tuje vmešavanje, okrepila družbeno kohezijo in zavarovala demokratične procese;</w:t>
            </w:r>
          </w:p>
        </w:tc>
      </w:tr>
    </w:tbl>
    <w:p w14:paraId="533080D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6CB0B87" w14:textId="77777777" w:rsidR="00FE7000" w:rsidRPr="00367D4C" w:rsidRDefault="00FE7000" w:rsidP="00FE7000">
      <w:r w:rsidRPr="002F62D3">
        <w:rPr>
          <w:rStyle w:val="HideTWBExt"/>
        </w:rPr>
        <w:t>&lt;/Amend&gt;</w:t>
      </w:r>
    </w:p>
    <w:p w14:paraId="66BCEDFE" w14:textId="37957AA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141</w:t>
      </w:r>
      <w:r w:rsidRPr="002F62D3">
        <w:rPr>
          <w:rStyle w:val="HideTWBExt"/>
          <w:b w:val="0"/>
        </w:rPr>
        <w:t>&lt;/NumAm&gt;</w:t>
      </w:r>
    </w:p>
    <w:p w14:paraId="79030967" w14:textId="7190FC8E"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048CB659" w14:textId="77777777" w:rsidR="00FE7000" w:rsidRPr="00367D4C" w:rsidRDefault="00FE7000" w:rsidP="00FE7000">
      <w:pPr>
        <w:pStyle w:val="NormalBold"/>
      </w:pPr>
      <w:r w:rsidRPr="002F62D3">
        <w:rPr>
          <w:rStyle w:val="HideTWBExt"/>
          <w:b w:val="0"/>
        </w:rPr>
        <w:t>&lt;/RepeatBlock-By&gt;</w:t>
      </w:r>
    </w:p>
    <w:p w14:paraId="253C269C" w14:textId="6136DD7B"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FA203F2" w14:textId="77777777" w:rsidR="00FE7000" w:rsidRPr="00367D4C" w:rsidRDefault="00FE7000" w:rsidP="00FE7000">
      <w:pPr>
        <w:pStyle w:val="NormalBold"/>
      </w:pPr>
      <w:r w:rsidRPr="002F62D3">
        <w:rPr>
          <w:rStyle w:val="HideTWBExt"/>
          <w:b w:val="0"/>
        </w:rPr>
        <w:t>&lt;Article&gt;</w:t>
      </w:r>
      <w:r w:rsidRPr="00367D4C">
        <w:t>Odstavek 16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E4BB766" w14:textId="77777777" w:rsidTr="004C23E1">
        <w:trPr>
          <w:trHeight w:hRule="exact" w:val="240"/>
          <w:jc w:val="center"/>
        </w:trPr>
        <w:tc>
          <w:tcPr>
            <w:tcW w:w="9752" w:type="dxa"/>
            <w:gridSpan w:val="2"/>
            <w:tcBorders>
              <w:top w:val="nil"/>
              <w:left w:val="nil"/>
              <w:bottom w:val="nil"/>
              <w:right w:val="nil"/>
            </w:tcBorders>
          </w:tcPr>
          <w:p w14:paraId="557E0326" w14:textId="77777777" w:rsidR="00FE7000" w:rsidRPr="00367D4C" w:rsidRDefault="00FE7000" w:rsidP="004C23E1"/>
        </w:tc>
      </w:tr>
      <w:tr w:rsidR="00AD1CAB" w:rsidRPr="00367D4C" w14:paraId="204A18FE" w14:textId="77777777" w:rsidTr="004C23E1">
        <w:trPr>
          <w:trHeight w:val="240"/>
          <w:jc w:val="center"/>
        </w:trPr>
        <w:tc>
          <w:tcPr>
            <w:tcW w:w="4876" w:type="dxa"/>
            <w:tcBorders>
              <w:top w:val="nil"/>
              <w:left w:val="nil"/>
              <w:bottom w:val="nil"/>
              <w:right w:val="nil"/>
            </w:tcBorders>
          </w:tcPr>
          <w:p w14:paraId="19C7A1CB" w14:textId="5F283211"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A96A524" w14:textId="0607F24F" w:rsidR="00FE7000" w:rsidRPr="00367D4C" w:rsidRDefault="00FE7000" w:rsidP="004C23E1">
            <w:pPr>
              <w:pStyle w:val="AmColumnHeading"/>
            </w:pPr>
            <w:r w:rsidRPr="00367D4C">
              <w:t>Predlog spremembe</w:t>
            </w:r>
          </w:p>
        </w:tc>
      </w:tr>
      <w:tr w:rsidR="00AD1CAB" w:rsidRPr="00367D4C" w14:paraId="7E88E524" w14:textId="77777777" w:rsidTr="004C23E1">
        <w:trPr>
          <w:jc w:val="center"/>
        </w:trPr>
        <w:tc>
          <w:tcPr>
            <w:tcW w:w="4876" w:type="dxa"/>
            <w:tcBorders>
              <w:top w:val="nil"/>
              <w:left w:val="nil"/>
              <w:bottom w:val="nil"/>
              <w:right w:val="nil"/>
            </w:tcBorders>
          </w:tcPr>
          <w:p w14:paraId="55AD839E" w14:textId="77777777" w:rsidR="00FE7000" w:rsidRPr="00367D4C" w:rsidRDefault="00FE7000" w:rsidP="004C23E1">
            <w:pPr>
              <w:pStyle w:val="Normal6a"/>
            </w:pPr>
          </w:p>
        </w:tc>
        <w:tc>
          <w:tcPr>
            <w:tcW w:w="4876" w:type="dxa"/>
            <w:tcBorders>
              <w:top w:val="nil"/>
              <w:left w:val="nil"/>
              <w:bottom w:val="nil"/>
              <w:right w:val="nil"/>
            </w:tcBorders>
          </w:tcPr>
          <w:p w14:paraId="7C9F18D7" w14:textId="77777777" w:rsidR="00FE7000" w:rsidRPr="00367D4C" w:rsidRDefault="00FE7000" w:rsidP="004C23E1">
            <w:pPr>
              <w:pStyle w:val="Normal6a"/>
            </w:pPr>
            <w:r w:rsidRPr="00367D4C">
              <w:rPr>
                <w:b/>
                <w:i/>
              </w:rPr>
              <w:t>16a.</w:t>
            </w:r>
            <w:r w:rsidRPr="00367D4C">
              <w:tab/>
            </w:r>
            <w:r w:rsidRPr="00367D4C">
              <w:rPr>
                <w:b/>
                <w:i/>
              </w:rPr>
              <w:t>poziva Črno goro, naj poskrbi za učinkovito izvajanje svojega okvira temeljnih pravic, vključno z dostopom do sodnega varstva in zaščito ranljivih oseb, ter naj izvede vsa priporočila mednarodnih nadzornih organov;</w:t>
            </w:r>
          </w:p>
        </w:tc>
      </w:tr>
    </w:tbl>
    <w:p w14:paraId="64CB8BC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FBEAC02" w14:textId="77777777" w:rsidR="00FE7000" w:rsidRPr="00367D4C" w:rsidRDefault="00FE7000" w:rsidP="00FE7000">
      <w:r w:rsidRPr="002F62D3">
        <w:rPr>
          <w:rStyle w:val="HideTWBExt"/>
        </w:rPr>
        <w:t>&lt;/Amend&gt;</w:t>
      </w:r>
    </w:p>
    <w:p w14:paraId="335F9373" w14:textId="0906EF19"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142</w:t>
      </w:r>
      <w:r w:rsidRPr="002F62D3">
        <w:rPr>
          <w:rStyle w:val="HideTWBExt"/>
          <w:b w:val="0"/>
        </w:rPr>
        <w:t>&lt;/NumAm&gt;</w:t>
      </w:r>
    </w:p>
    <w:p w14:paraId="74A86250"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7AD09876" w14:textId="77777777" w:rsidR="00FE7000" w:rsidRPr="00367D4C" w:rsidRDefault="00FE7000" w:rsidP="00FE7000">
      <w:pPr>
        <w:pStyle w:val="NormalBold"/>
      </w:pPr>
      <w:r w:rsidRPr="002F62D3">
        <w:rPr>
          <w:rStyle w:val="HideTWBExt"/>
          <w:b w:val="0"/>
        </w:rPr>
        <w:t>&lt;/RepeatBlock-By&gt;</w:t>
      </w:r>
    </w:p>
    <w:p w14:paraId="2F75DB62" w14:textId="0B5069C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76E0376" w14:textId="77777777" w:rsidR="00FE7000" w:rsidRPr="00367D4C" w:rsidRDefault="00FE7000" w:rsidP="00FE7000">
      <w:pPr>
        <w:pStyle w:val="NormalBold"/>
      </w:pPr>
      <w:r w:rsidRPr="002F62D3">
        <w:rPr>
          <w:rStyle w:val="HideTWBExt"/>
          <w:b w:val="0"/>
        </w:rPr>
        <w:t>&lt;Article&gt;</w:t>
      </w:r>
      <w:r w:rsidRPr="00367D4C">
        <w:t>Odstavek 17</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79C5937" w14:textId="77777777" w:rsidTr="004C23E1">
        <w:trPr>
          <w:trHeight w:hRule="exact" w:val="240"/>
          <w:jc w:val="center"/>
        </w:trPr>
        <w:tc>
          <w:tcPr>
            <w:tcW w:w="9752" w:type="dxa"/>
            <w:gridSpan w:val="2"/>
            <w:tcBorders>
              <w:top w:val="nil"/>
              <w:left w:val="nil"/>
              <w:bottom w:val="nil"/>
              <w:right w:val="nil"/>
            </w:tcBorders>
          </w:tcPr>
          <w:p w14:paraId="32879CEF" w14:textId="77777777" w:rsidR="00FE7000" w:rsidRPr="00367D4C" w:rsidRDefault="00FE7000" w:rsidP="004C23E1"/>
        </w:tc>
      </w:tr>
      <w:tr w:rsidR="00AD1CAB" w:rsidRPr="00367D4C" w14:paraId="463063D1" w14:textId="77777777" w:rsidTr="004C23E1">
        <w:trPr>
          <w:trHeight w:val="240"/>
          <w:jc w:val="center"/>
        </w:trPr>
        <w:tc>
          <w:tcPr>
            <w:tcW w:w="4876" w:type="dxa"/>
            <w:tcBorders>
              <w:top w:val="nil"/>
              <w:left w:val="nil"/>
              <w:bottom w:val="nil"/>
              <w:right w:val="nil"/>
            </w:tcBorders>
          </w:tcPr>
          <w:p w14:paraId="64174508" w14:textId="2946D13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BC02AA1" w14:textId="4A26E22F" w:rsidR="00FE7000" w:rsidRPr="00367D4C" w:rsidRDefault="00FE7000" w:rsidP="004C23E1">
            <w:pPr>
              <w:pStyle w:val="AmColumnHeading"/>
            </w:pPr>
            <w:r w:rsidRPr="00367D4C">
              <w:t>Predlog spremembe</w:t>
            </w:r>
          </w:p>
        </w:tc>
      </w:tr>
      <w:tr w:rsidR="00AD1CAB" w:rsidRPr="00367D4C" w14:paraId="3421F7E2" w14:textId="77777777" w:rsidTr="004C23E1">
        <w:trPr>
          <w:jc w:val="center"/>
        </w:trPr>
        <w:tc>
          <w:tcPr>
            <w:tcW w:w="4876" w:type="dxa"/>
            <w:tcBorders>
              <w:top w:val="nil"/>
              <w:left w:val="nil"/>
              <w:bottom w:val="nil"/>
              <w:right w:val="nil"/>
            </w:tcBorders>
          </w:tcPr>
          <w:p w14:paraId="4972102F" w14:textId="77777777" w:rsidR="00FE7000" w:rsidRPr="00367D4C" w:rsidRDefault="00FE7000" w:rsidP="004C23E1">
            <w:pPr>
              <w:pStyle w:val="Normal6a"/>
            </w:pPr>
            <w:r w:rsidRPr="00367D4C">
              <w:t>17.</w:t>
            </w:r>
            <w:r w:rsidRPr="00367D4C">
              <w:tab/>
              <w:t>poudarja, da je treba obravnavati diskriminacijo žensk; obžaluje, da sta razširjena nasilje na podlagi spola in prelaganje krivde na žrtve; poziva Črno goro, naj priskrbi ustrezna sredstva in vire ter usklajuje in izvršuje okvir za enakost spolov;</w:t>
            </w:r>
          </w:p>
        </w:tc>
        <w:tc>
          <w:tcPr>
            <w:tcW w:w="4876" w:type="dxa"/>
            <w:tcBorders>
              <w:top w:val="nil"/>
              <w:left w:val="nil"/>
              <w:bottom w:val="nil"/>
              <w:right w:val="nil"/>
            </w:tcBorders>
          </w:tcPr>
          <w:p w14:paraId="37E3AAF3" w14:textId="77777777" w:rsidR="00FE7000" w:rsidRPr="00367D4C" w:rsidRDefault="00FE7000" w:rsidP="004C23E1">
            <w:pPr>
              <w:pStyle w:val="Normal6a"/>
            </w:pPr>
            <w:r w:rsidRPr="00367D4C">
              <w:t>17.</w:t>
            </w:r>
            <w:r w:rsidRPr="00367D4C">
              <w:tab/>
              <w:t xml:space="preserve">poudarja, da je treba obravnavati diskriminacijo žensk; obžaluje, da sta razširjena nasilje na podlagi spola in prelaganje krivde na žrtve; poziva Črno goro, naj priskrbi ustrezna sredstva in vire ter usklajuje in izvršuje okvir za enakost spolov; </w:t>
            </w:r>
            <w:r w:rsidRPr="00367D4C">
              <w:rPr>
                <w:b/>
                <w:i/>
              </w:rPr>
              <w:t>v zvezi s tem izraža svoje stališče, da spolne kvote ne spodbujajo enakosti spolov;</w:t>
            </w:r>
          </w:p>
        </w:tc>
      </w:tr>
    </w:tbl>
    <w:p w14:paraId="162F572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312EE934" w14:textId="77777777" w:rsidR="00FE7000" w:rsidRPr="00367D4C" w:rsidRDefault="00FE7000" w:rsidP="00FE7000">
      <w:r w:rsidRPr="002F62D3">
        <w:rPr>
          <w:rStyle w:val="HideTWBExt"/>
        </w:rPr>
        <w:t>&lt;/Amend&gt;</w:t>
      </w:r>
    </w:p>
    <w:p w14:paraId="68C1D772" w14:textId="358B986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143</w:t>
      </w:r>
      <w:r w:rsidRPr="002F62D3">
        <w:rPr>
          <w:rStyle w:val="HideTWBExt"/>
          <w:b w:val="0"/>
        </w:rPr>
        <w:t>&lt;/NumAm&gt;</w:t>
      </w:r>
    </w:p>
    <w:p w14:paraId="6F732DB1"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30ACD41E"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71523D44" w14:textId="77777777" w:rsidR="00FE7000" w:rsidRPr="00367D4C" w:rsidRDefault="00FE7000" w:rsidP="00FE7000">
      <w:pPr>
        <w:pStyle w:val="NormalBold"/>
      </w:pPr>
      <w:r w:rsidRPr="002F62D3">
        <w:rPr>
          <w:rStyle w:val="HideTWBExt"/>
          <w:b w:val="0"/>
        </w:rPr>
        <w:t>&lt;/RepeatBlock-By&gt;</w:t>
      </w:r>
    </w:p>
    <w:p w14:paraId="7B0546A5" w14:textId="319288A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4742C58" w14:textId="77777777" w:rsidR="00FE7000" w:rsidRPr="00367D4C" w:rsidRDefault="00FE7000" w:rsidP="00FE7000">
      <w:pPr>
        <w:pStyle w:val="NormalBold"/>
      </w:pPr>
      <w:r w:rsidRPr="002F62D3">
        <w:rPr>
          <w:rStyle w:val="HideTWBExt"/>
          <w:b w:val="0"/>
        </w:rPr>
        <w:t>&lt;Article&gt;</w:t>
      </w:r>
      <w:r w:rsidRPr="00367D4C">
        <w:t>Odstavek 17</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2B06CAB" w14:textId="77777777" w:rsidTr="004C23E1">
        <w:trPr>
          <w:trHeight w:hRule="exact" w:val="240"/>
          <w:jc w:val="center"/>
        </w:trPr>
        <w:tc>
          <w:tcPr>
            <w:tcW w:w="9752" w:type="dxa"/>
            <w:gridSpan w:val="2"/>
            <w:tcBorders>
              <w:top w:val="nil"/>
              <w:left w:val="nil"/>
              <w:bottom w:val="nil"/>
              <w:right w:val="nil"/>
            </w:tcBorders>
          </w:tcPr>
          <w:p w14:paraId="47D5DDF2" w14:textId="77777777" w:rsidR="00FE7000" w:rsidRPr="00367D4C" w:rsidRDefault="00FE7000" w:rsidP="004C23E1"/>
        </w:tc>
      </w:tr>
      <w:tr w:rsidR="00AD1CAB" w:rsidRPr="00367D4C" w14:paraId="2588A556" w14:textId="77777777" w:rsidTr="004C23E1">
        <w:trPr>
          <w:trHeight w:val="240"/>
          <w:jc w:val="center"/>
        </w:trPr>
        <w:tc>
          <w:tcPr>
            <w:tcW w:w="4876" w:type="dxa"/>
            <w:tcBorders>
              <w:top w:val="nil"/>
              <w:left w:val="nil"/>
              <w:bottom w:val="nil"/>
              <w:right w:val="nil"/>
            </w:tcBorders>
          </w:tcPr>
          <w:p w14:paraId="7545E191" w14:textId="54D2DEB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4EB64D9" w14:textId="581E85E8" w:rsidR="00FE7000" w:rsidRPr="00367D4C" w:rsidRDefault="00FE7000" w:rsidP="004C23E1">
            <w:pPr>
              <w:pStyle w:val="AmColumnHeading"/>
            </w:pPr>
            <w:r w:rsidRPr="00367D4C">
              <w:t>Predlog spremembe</w:t>
            </w:r>
          </w:p>
        </w:tc>
      </w:tr>
      <w:tr w:rsidR="00AD1CAB" w:rsidRPr="00367D4C" w14:paraId="662354DD" w14:textId="77777777" w:rsidTr="004C23E1">
        <w:trPr>
          <w:jc w:val="center"/>
        </w:trPr>
        <w:tc>
          <w:tcPr>
            <w:tcW w:w="4876" w:type="dxa"/>
            <w:tcBorders>
              <w:top w:val="nil"/>
              <w:left w:val="nil"/>
              <w:bottom w:val="nil"/>
              <w:right w:val="nil"/>
            </w:tcBorders>
          </w:tcPr>
          <w:p w14:paraId="063B992E" w14:textId="77777777" w:rsidR="00FE7000" w:rsidRPr="00367D4C" w:rsidRDefault="00FE7000" w:rsidP="004C23E1">
            <w:pPr>
              <w:pStyle w:val="Normal6a"/>
            </w:pPr>
            <w:r w:rsidRPr="00367D4C">
              <w:t>17.</w:t>
            </w:r>
            <w:r w:rsidRPr="00367D4C">
              <w:tab/>
              <w:t xml:space="preserve">poudarja, da je treba obravnavati diskriminacijo žensk; obžaluje, da </w:t>
            </w:r>
            <w:r w:rsidRPr="00367D4C">
              <w:rPr>
                <w:b/>
                <w:i/>
              </w:rPr>
              <w:t>sta razširjena</w:t>
            </w:r>
            <w:r w:rsidRPr="00367D4C">
              <w:t xml:space="preserve"> nasilje na podlagi spola in prelaganje krivde na žrtve; poziva Črno goro, naj priskrbi ustrezna sredstva in vire ter usklajuje in izvršuje okvir za enakost spolov;</w:t>
            </w:r>
          </w:p>
        </w:tc>
        <w:tc>
          <w:tcPr>
            <w:tcW w:w="4876" w:type="dxa"/>
            <w:tcBorders>
              <w:top w:val="nil"/>
              <w:left w:val="nil"/>
              <w:bottom w:val="nil"/>
              <w:right w:val="nil"/>
            </w:tcBorders>
          </w:tcPr>
          <w:p w14:paraId="37703162" w14:textId="77777777" w:rsidR="00FE7000" w:rsidRPr="00367D4C" w:rsidRDefault="00FE7000" w:rsidP="004C23E1">
            <w:pPr>
              <w:pStyle w:val="Normal6a"/>
            </w:pPr>
            <w:r w:rsidRPr="00367D4C">
              <w:t>17.</w:t>
            </w:r>
            <w:r w:rsidRPr="00367D4C">
              <w:tab/>
              <w:t xml:space="preserve">poudarja, da je treba obravnavati diskriminacijo žensk; obžaluje, da </w:t>
            </w:r>
            <w:r w:rsidRPr="00367D4C">
              <w:rPr>
                <w:b/>
                <w:i/>
              </w:rPr>
              <w:t>so razširjeni</w:t>
            </w:r>
            <w:r w:rsidRPr="00367D4C">
              <w:t xml:space="preserve"> nasilje na podlagi spola in prelaganje krivde na žrtve </w:t>
            </w:r>
            <w:r w:rsidRPr="00367D4C">
              <w:rPr>
                <w:b/>
                <w:i/>
              </w:rPr>
              <w:t>ter sovražni govor na podlagi spola, tudi na spletu, zlasti zoper ženske v javnem in političnem življenju</w:t>
            </w:r>
            <w:r w:rsidRPr="00367D4C">
              <w:t xml:space="preserve">; poziva Črno goro, naj priskrbi ustrezna sredstva in vire ter usklajuje in izvršuje okvir za enakost spolov </w:t>
            </w:r>
            <w:r w:rsidRPr="00367D4C">
              <w:rPr>
                <w:b/>
                <w:i/>
              </w:rPr>
              <w:t>ter naj zlasti poskrbi za ustrezno financiranje ženskih organizacij civilne družbe, ki nudijo specializirane storitve osebam, ki so preživele nasilje na podlagi spola, predvsem brezplačno pravno pomoč</w:t>
            </w:r>
            <w:r w:rsidRPr="00367D4C">
              <w:t>;</w:t>
            </w:r>
          </w:p>
        </w:tc>
      </w:tr>
    </w:tbl>
    <w:p w14:paraId="747BA17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5ED28E4" w14:textId="77777777" w:rsidR="00FE7000" w:rsidRPr="00367D4C" w:rsidRDefault="00FE7000" w:rsidP="00FE7000">
      <w:r w:rsidRPr="002F62D3">
        <w:rPr>
          <w:rStyle w:val="HideTWBExt"/>
        </w:rPr>
        <w:t>&lt;/Amend&gt;</w:t>
      </w:r>
    </w:p>
    <w:p w14:paraId="33F22931" w14:textId="069C6CB8"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144</w:t>
      </w:r>
      <w:r w:rsidRPr="002F62D3">
        <w:rPr>
          <w:rStyle w:val="HideTWBExt"/>
          <w:b w:val="0"/>
        </w:rPr>
        <w:t>&lt;/NumAm&gt;</w:t>
      </w:r>
    </w:p>
    <w:p w14:paraId="6C230900" w14:textId="3DC97D76"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171D3ACA" w14:textId="77777777" w:rsidR="00FE7000" w:rsidRPr="00367D4C" w:rsidRDefault="00FE7000" w:rsidP="00FE7000">
      <w:pPr>
        <w:pStyle w:val="NormalBold"/>
      </w:pPr>
      <w:r w:rsidRPr="002F62D3">
        <w:rPr>
          <w:rStyle w:val="HideTWBExt"/>
          <w:b w:val="0"/>
        </w:rPr>
        <w:t>&lt;/RepeatBlock-By&gt;</w:t>
      </w:r>
    </w:p>
    <w:p w14:paraId="57651F8A" w14:textId="31F8483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D77C7E6" w14:textId="77777777" w:rsidR="00FE7000" w:rsidRPr="00367D4C" w:rsidRDefault="00FE7000" w:rsidP="00FE7000">
      <w:pPr>
        <w:pStyle w:val="NormalBold"/>
      </w:pPr>
      <w:r w:rsidRPr="002F62D3">
        <w:rPr>
          <w:rStyle w:val="HideTWBExt"/>
          <w:b w:val="0"/>
        </w:rPr>
        <w:t>&lt;Article&gt;</w:t>
      </w:r>
      <w:r w:rsidRPr="00367D4C">
        <w:t>Odstavek 17</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D3CC9DC" w14:textId="77777777" w:rsidTr="004C23E1">
        <w:trPr>
          <w:trHeight w:hRule="exact" w:val="240"/>
          <w:jc w:val="center"/>
        </w:trPr>
        <w:tc>
          <w:tcPr>
            <w:tcW w:w="9752" w:type="dxa"/>
            <w:gridSpan w:val="2"/>
            <w:tcBorders>
              <w:top w:val="nil"/>
              <w:left w:val="nil"/>
              <w:bottom w:val="nil"/>
              <w:right w:val="nil"/>
            </w:tcBorders>
          </w:tcPr>
          <w:p w14:paraId="573CA96E" w14:textId="77777777" w:rsidR="00FE7000" w:rsidRPr="00367D4C" w:rsidRDefault="00FE7000" w:rsidP="004C23E1"/>
        </w:tc>
      </w:tr>
      <w:tr w:rsidR="00AD1CAB" w:rsidRPr="00367D4C" w14:paraId="742F025B" w14:textId="77777777" w:rsidTr="004C23E1">
        <w:trPr>
          <w:trHeight w:val="240"/>
          <w:jc w:val="center"/>
        </w:trPr>
        <w:tc>
          <w:tcPr>
            <w:tcW w:w="4876" w:type="dxa"/>
            <w:tcBorders>
              <w:top w:val="nil"/>
              <w:left w:val="nil"/>
              <w:bottom w:val="nil"/>
              <w:right w:val="nil"/>
            </w:tcBorders>
          </w:tcPr>
          <w:p w14:paraId="3018E227" w14:textId="37DE7BCA"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5A8B4DB" w14:textId="64506009" w:rsidR="00FE7000" w:rsidRPr="00367D4C" w:rsidRDefault="00FE7000" w:rsidP="004C23E1">
            <w:pPr>
              <w:pStyle w:val="AmColumnHeading"/>
            </w:pPr>
            <w:r w:rsidRPr="00367D4C">
              <w:t>Predlog spremembe</w:t>
            </w:r>
          </w:p>
        </w:tc>
      </w:tr>
      <w:tr w:rsidR="00AD1CAB" w:rsidRPr="00367D4C" w14:paraId="1A53B550" w14:textId="77777777" w:rsidTr="004C23E1">
        <w:trPr>
          <w:jc w:val="center"/>
        </w:trPr>
        <w:tc>
          <w:tcPr>
            <w:tcW w:w="4876" w:type="dxa"/>
            <w:tcBorders>
              <w:top w:val="nil"/>
              <w:left w:val="nil"/>
              <w:bottom w:val="nil"/>
              <w:right w:val="nil"/>
            </w:tcBorders>
          </w:tcPr>
          <w:p w14:paraId="4A7A643B" w14:textId="77777777" w:rsidR="00FE7000" w:rsidRPr="00367D4C" w:rsidRDefault="00FE7000" w:rsidP="004C23E1">
            <w:pPr>
              <w:pStyle w:val="Normal6a"/>
            </w:pPr>
            <w:r w:rsidRPr="00367D4C">
              <w:t>17.</w:t>
            </w:r>
            <w:r w:rsidRPr="00367D4C">
              <w:tab/>
              <w:t>poudarja, da je treba obravnavati diskriminacijo žensk; obžaluje, da sta razširjena nasilje na podlagi spola in prelaganje krivde na žrtve; poziva Črno goro, naj priskrbi ustrezna sredstva in vire ter usklajuje in izvršuje okvir za enakost spolov;</w:t>
            </w:r>
          </w:p>
        </w:tc>
        <w:tc>
          <w:tcPr>
            <w:tcW w:w="4876" w:type="dxa"/>
            <w:tcBorders>
              <w:top w:val="nil"/>
              <w:left w:val="nil"/>
              <w:bottom w:val="nil"/>
              <w:right w:val="nil"/>
            </w:tcBorders>
          </w:tcPr>
          <w:p w14:paraId="5463F8FC" w14:textId="77777777" w:rsidR="00FE7000" w:rsidRPr="00367D4C" w:rsidRDefault="00FE7000" w:rsidP="004C23E1">
            <w:pPr>
              <w:pStyle w:val="Normal6a"/>
            </w:pPr>
            <w:r w:rsidRPr="00367D4C">
              <w:t>17.</w:t>
            </w:r>
            <w:r w:rsidRPr="00367D4C">
              <w:tab/>
              <w:t>poudarja, da je treba obravnavati diskriminacijo žensk</w:t>
            </w:r>
            <w:r w:rsidRPr="00367D4C">
              <w:rPr>
                <w:b/>
                <w:i/>
              </w:rPr>
              <w:t>, zlasti tistih iz manjšinskih skupin</w:t>
            </w:r>
            <w:r w:rsidRPr="00367D4C">
              <w:t xml:space="preserve">; obžaluje, da sta razširjena nasilje na podlagi spola in prelaganje krivde na žrtve; poziva Črno goro, naj priskrbi ustrezna sredstva in vire ter usklajuje in izvršuje okvir za enakost spolov; </w:t>
            </w:r>
            <w:r w:rsidRPr="00367D4C">
              <w:rPr>
                <w:b/>
                <w:i/>
              </w:rPr>
              <w:t>poziva k izboljšanemu zbiranju podatkov o nasilju v družini in nasilju na podlagi spola, dohodkih in plačah, zdravju in socialni varnosti;</w:t>
            </w:r>
          </w:p>
        </w:tc>
      </w:tr>
    </w:tbl>
    <w:p w14:paraId="185F88C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40EA4B7" w14:textId="77777777" w:rsidR="00FE7000" w:rsidRPr="00367D4C" w:rsidRDefault="00FE7000" w:rsidP="00FE7000">
      <w:r w:rsidRPr="002F62D3">
        <w:rPr>
          <w:rStyle w:val="HideTWBExt"/>
        </w:rPr>
        <w:t>&lt;/Amend&gt;</w:t>
      </w:r>
    </w:p>
    <w:p w14:paraId="245BB80F" w14:textId="660E69F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145</w:t>
      </w:r>
      <w:r w:rsidRPr="002F62D3">
        <w:rPr>
          <w:rStyle w:val="HideTWBExt"/>
          <w:b w:val="0"/>
        </w:rPr>
        <w:t>&lt;/NumAm&gt;</w:t>
      </w:r>
    </w:p>
    <w:p w14:paraId="6DB0D1F7" w14:textId="6355A3C7" w:rsidR="00FE7000" w:rsidRPr="00367D4C" w:rsidRDefault="00FE7000" w:rsidP="00FE7000">
      <w:pPr>
        <w:pStyle w:val="NormalBold"/>
      </w:pPr>
      <w:r w:rsidRPr="002F62D3">
        <w:rPr>
          <w:rStyle w:val="HideTWBExt"/>
          <w:b w:val="0"/>
        </w:rPr>
        <w:t>&lt;RepeatBlock-By&gt;&lt;Members&gt;</w:t>
      </w:r>
      <w:r w:rsidRPr="00367D4C">
        <w:t>Jorgos Jeorju (Giorgos Georgiou)</w:t>
      </w:r>
      <w:r w:rsidRPr="002F62D3">
        <w:rPr>
          <w:rStyle w:val="HideTWBExt"/>
          <w:b w:val="0"/>
        </w:rPr>
        <w:t>&lt;/Members&gt;</w:t>
      </w:r>
    </w:p>
    <w:p w14:paraId="3373EB9D" w14:textId="77777777" w:rsidR="00FE7000" w:rsidRPr="00367D4C" w:rsidRDefault="00FE7000" w:rsidP="00FE7000">
      <w:pPr>
        <w:pStyle w:val="NormalBold"/>
      </w:pPr>
      <w:r w:rsidRPr="002F62D3">
        <w:rPr>
          <w:rStyle w:val="HideTWBExt"/>
          <w:b w:val="0"/>
        </w:rPr>
        <w:t>&lt;/RepeatBlock-By&gt;</w:t>
      </w:r>
    </w:p>
    <w:p w14:paraId="0122BBAF" w14:textId="65A0F0B0"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C86CD4A" w14:textId="77777777" w:rsidR="00FE7000" w:rsidRPr="00367D4C" w:rsidRDefault="00FE7000" w:rsidP="00FE7000">
      <w:pPr>
        <w:pStyle w:val="NormalBold"/>
      </w:pPr>
      <w:r w:rsidRPr="002F62D3">
        <w:rPr>
          <w:rStyle w:val="HideTWBExt"/>
          <w:b w:val="0"/>
        </w:rPr>
        <w:t>&lt;Article&gt;</w:t>
      </w:r>
      <w:r w:rsidRPr="00367D4C">
        <w:t>Odstavek 17</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EB07B1F" w14:textId="77777777" w:rsidTr="004C23E1">
        <w:trPr>
          <w:trHeight w:hRule="exact" w:val="240"/>
          <w:jc w:val="center"/>
        </w:trPr>
        <w:tc>
          <w:tcPr>
            <w:tcW w:w="9752" w:type="dxa"/>
            <w:gridSpan w:val="2"/>
            <w:tcBorders>
              <w:top w:val="nil"/>
              <w:left w:val="nil"/>
              <w:bottom w:val="nil"/>
              <w:right w:val="nil"/>
            </w:tcBorders>
          </w:tcPr>
          <w:p w14:paraId="4A7E69DF" w14:textId="77777777" w:rsidR="00FE7000" w:rsidRPr="00367D4C" w:rsidRDefault="00FE7000" w:rsidP="004C23E1"/>
        </w:tc>
      </w:tr>
      <w:tr w:rsidR="00AD1CAB" w:rsidRPr="00367D4C" w14:paraId="4A185E64" w14:textId="77777777" w:rsidTr="004C23E1">
        <w:trPr>
          <w:trHeight w:val="240"/>
          <w:jc w:val="center"/>
        </w:trPr>
        <w:tc>
          <w:tcPr>
            <w:tcW w:w="4876" w:type="dxa"/>
            <w:tcBorders>
              <w:top w:val="nil"/>
              <w:left w:val="nil"/>
              <w:bottom w:val="nil"/>
              <w:right w:val="nil"/>
            </w:tcBorders>
          </w:tcPr>
          <w:p w14:paraId="03703406" w14:textId="28BA0BB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288830E" w14:textId="70D86F5B" w:rsidR="00FE7000" w:rsidRPr="00367D4C" w:rsidRDefault="00FE7000" w:rsidP="004C23E1">
            <w:pPr>
              <w:pStyle w:val="AmColumnHeading"/>
            </w:pPr>
            <w:r w:rsidRPr="00367D4C">
              <w:t>Predlog spremembe</w:t>
            </w:r>
          </w:p>
        </w:tc>
      </w:tr>
      <w:tr w:rsidR="00AD1CAB" w:rsidRPr="00367D4C" w14:paraId="460087B8" w14:textId="77777777" w:rsidTr="004C23E1">
        <w:trPr>
          <w:jc w:val="center"/>
        </w:trPr>
        <w:tc>
          <w:tcPr>
            <w:tcW w:w="4876" w:type="dxa"/>
            <w:tcBorders>
              <w:top w:val="nil"/>
              <w:left w:val="nil"/>
              <w:bottom w:val="nil"/>
              <w:right w:val="nil"/>
            </w:tcBorders>
          </w:tcPr>
          <w:p w14:paraId="23EA05EA" w14:textId="77777777" w:rsidR="00FE7000" w:rsidRPr="00367D4C" w:rsidRDefault="00FE7000" w:rsidP="004C23E1">
            <w:pPr>
              <w:pStyle w:val="Normal6a"/>
            </w:pPr>
            <w:r w:rsidRPr="00367D4C">
              <w:t>17.</w:t>
            </w:r>
            <w:r w:rsidRPr="00367D4C">
              <w:tab/>
              <w:t>poudarja, da je treba obravnavati diskriminacijo žensk; obžaluje, da sta razširjena nasilje na podlagi spola in prelaganje krivde na žrtve; poziva Črno goro, naj priskrbi ustrezna sredstva in vire ter usklajuje in izvršuje okvir za enakost spolov;</w:t>
            </w:r>
          </w:p>
        </w:tc>
        <w:tc>
          <w:tcPr>
            <w:tcW w:w="4876" w:type="dxa"/>
            <w:tcBorders>
              <w:top w:val="nil"/>
              <w:left w:val="nil"/>
              <w:bottom w:val="nil"/>
              <w:right w:val="nil"/>
            </w:tcBorders>
          </w:tcPr>
          <w:p w14:paraId="63F1957B" w14:textId="77777777" w:rsidR="00FE7000" w:rsidRPr="00367D4C" w:rsidRDefault="00FE7000" w:rsidP="004C23E1">
            <w:pPr>
              <w:pStyle w:val="Normal6a"/>
            </w:pPr>
            <w:r w:rsidRPr="00367D4C">
              <w:t>17.</w:t>
            </w:r>
            <w:r w:rsidRPr="00367D4C">
              <w:tab/>
              <w:t xml:space="preserve">poudarja, da je treba obravnavati diskriminacijo žensk; obžaluje, da sta razširjena nasilje na podlagi spola in prelaganje krivde na žrtve; </w:t>
            </w:r>
            <w:r w:rsidRPr="00367D4C">
              <w:rPr>
                <w:b/>
                <w:i/>
              </w:rPr>
              <w:t>poziva, naj zadevni organi povečajo pozornost in vzpostavijo sisteme podpore za žrtve nasilja na podlagi spola in nasilja v družini;</w:t>
            </w:r>
            <w:r w:rsidRPr="00367D4C">
              <w:t xml:space="preserve"> poziva Črno goro, naj priskrbi ustrezna sredstva in vire ter usklajuje in izvršuje okvir za enakost spolov;</w:t>
            </w:r>
          </w:p>
        </w:tc>
      </w:tr>
    </w:tbl>
    <w:p w14:paraId="1D63773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BE20707" w14:textId="77777777" w:rsidR="00FE7000" w:rsidRPr="00367D4C" w:rsidRDefault="00FE7000" w:rsidP="00FE7000">
      <w:r w:rsidRPr="002F62D3">
        <w:rPr>
          <w:rStyle w:val="HideTWBExt"/>
        </w:rPr>
        <w:t>&lt;/Amend&gt;</w:t>
      </w:r>
    </w:p>
    <w:p w14:paraId="54D0D5F4" w14:textId="188F123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146</w:t>
      </w:r>
      <w:r w:rsidRPr="002F62D3">
        <w:rPr>
          <w:rStyle w:val="HideTWBExt"/>
          <w:b w:val="0"/>
        </w:rPr>
        <w:t>&lt;/NumAm&gt;</w:t>
      </w:r>
    </w:p>
    <w:p w14:paraId="6AACDF19" w14:textId="5C797402" w:rsidR="00FE7000" w:rsidRPr="00367D4C" w:rsidRDefault="00FE7000" w:rsidP="00FE7000">
      <w:pPr>
        <w:pStyle w:val="NormalBold"/>
      </w:pPr>
      <w:r w:rsidRPr="002F62D3">
        <w:rPr>
          <w:rStyle w:val="HideTWBExt"/>
          <w:b w:val="0"/>
        </w:rPr>
        <w:t>&lt;RepeatBlock-By&gt;&lt;Members&gt;</w:t>
      </w:r>
      <w:r w:rsidRPr="00367D4C">
        <w:t>Petras Auštrevičius</w:t>
      </w:r>
      <w:r w:rsidRPr="002F62D3">
        <w:rPr>
          <w:rStyle w:val="HideTWBExt"/>
          <w:b w:val="0"/>
        </w:rPr>
        <w:t>&lt;/Members&gt;</w:t>
      </w:r>
    </w:p>
    <w:p w14:paraId="04F7C177" w14:textId="77777777" w:rsidR="00FE7000" w:rsidRPr="00367D4C" w:rsidRDefault="00FE7000" w:rsidP="00FE7000">
      <w:pPr>
        <w:pStyle w:val="NormalBold"/>
      </w:pPr>
      <w:r w:rsidRPr="002F62D3">
        <w:rPr>
          <w:rStyle w:val="HideTWBExt"/>
          <w:b w:val="0"/>
        </w:rPr>
        <w:t>&lt;/RepeatBlock-By&gt;</w:t>
      </w:r>
    </w:p>
    <w:p w14:paraId="2FC59D9E" w14:textId="07DCD33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B3C7065" w14:textId="77777777" w:rsidR="00FE7000" w:rsidRPr="00367D4C" w:rsidRDefault="00FE7000" w:rsidP="00FE7000">
      <w:pPr>
        <w:pStyle w:val="NormalBold"/>
      </w:pPr>
      <w:r w:rsidRPr="002F62D3">
        <w:rPr>
          <w:rStyle w:val="HideTWBExt"/>
          <w:b w:val="0"/>
        </w:rPr>
        <w:t>&lt;Article&gt;</w:t>
      </w:r>
      <w:r w:rsidRPr="00367D4C">
        <w:t>Odstavek 17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A7C0A3C" w14:textId="77777777" w:rsidTr="004C23E1">
        <w:trPr>
          <w:trHeight w:hRule="exact" w:val="240"/>
          <w:jc w:val="center"/>
        </w:trPr>
        <w:tc>
          <w:tcPr>
            <w:tcW w:w="9752" w:type="dxa"/>
            <w:gridSpan w:val="2"/>
            <w:tcBorders>
              <w:top w:val="nil"/>
              <w:left w:val="nil"/>
              <w:bottom w:val="nil"/>
              <w:right w:val="nil"/>
            </w:tcBorders>
          </w:tcPr>
          <w:p w14:paraId="68B09CCB" w14:textId="77777777" w:rsidR="00FE7000" w:rsidRPr="00367D4C" w:rsidRDefault="00FE7000" w:rsidP="004C23E1"/>
        </w:tc>
      </w:tr>
      <w:tr w:rsidR="00AD1CAB" w:rsidRPr="00367D4C" w14:paraId="530B363D" w14:textId="77777777" w:rsidTr="004C23E1">
        <w:trPr>
          <w:trHeight w:val="240"/>
          <w:jc w:val="center"/>
        </w:trPr>
        <w:tc>
          <w:tcPr>
            <w:tcW w:w="4876" w:type="dxa"/>
            <w:tcBorders>
              <w:top w:val="nil"/>
              <w:left w:val="nil"/>
              <w:bottom w:val="nil"/>
              <w:right w:val="nil"/>
            </w:tcBorders>
          </w:tcPr>
          <w:p w14:paraId="63A18E9D" w14:textId="3C22DBDA"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7E90FAD" w14:textId="0A2BBFBB" w:rsidR="00FE7000" w:rsidRPr="00367D4C" w:rsidRDefault="00FE7000" w:rsidP="004C23E1">
            <w:pPr>
              <w:pStyle w:val="AmColumnHeading"/>
            </w:pPr>
            <w:r w:rsidRPr="00367D4C">
              <w:t>Predlog spremembe</w:t>
            </w:r>
          </w:p>
        </w:tc>
      </w:tr>
      <w:tr w:rsidR="00AD1CAB" w:rsidRPr="00367D4C" w14:paraId="6ED072C8" w14:textId="77777777" w:rsidTr="004C23E1">
        <w:trPr>
          <w:jc w:val="center"/>
        </w:trPr>
        <w:tc>
          <w:tcPr>
            <w:tcW w:w="4876" w:type="dxa"/>
            <w:tcBorders>
              <w:top w:val="nil"/>
              <w:left w:val="nil"/>
              <w:bottom w:val="nil"/>
              <w:right w:val="nil"/>
            </w:tcBorders>
          </w:tcPr>
          <w:p w14:paraId="702CAC8E" w14:textId="77777777" w:rsidR="00FE7000" w:rsidRPr="00367D4C" w:rsidRDefault="00FE7000" w:rsidP="004C23E1">
            <w:pPr>
              <w:pStyle w:val="Normal6a"/>
            </w:pPr>
          </w:p>
        </w:tc>
        <w:tc>
          <w:tcPr>
            <w:tcW w:w="4876" w:type="dxa"/>
            <w:tcBorders>
              <w:top w:val="nil"/>
              <w:left w:val="nil"/>
              <w:bottom w:val="nil"/>
              <w:right w:val="nil"/>
            </w:tcBorders>
          </w:tcPr>
          <w:p w14:paraId="7CE4C116" w14:textId="77777777" w:rsidR="00FE7000" w:rsidRPr="00367D4C" w:rsidRDefault="00FE7000" w:rsidP="004C23E1">
            <w:pPr>
              <w:pStyle w:val="Normal6a"/>
            </w:pPr>
            <w:r w:rsidRPr="00367D4C">
              <w:rPr>
                <w:b/>
                <w:i/>
              </w:rPr>
              <w:t>17a.</w:t>
            </w:r>
            <w:r w:rsidRPr="00367D4C">
              <w:tab/>
            </w:r>
            <w:r w:rsidRPr="00367D4C">
              <w:rPr>
                <w:b/>
                <w:i/>
              </w:rPr>
              <w:t>izraža zaskrbljenost, ker so zaradi otroških porok nesorazmerno prizadete deklice iz romske in egipčanske skupnosti v Črni gori, saj se 59 odstotkov romskih in egipčanskih deklic z malo ali brez formalne izobrazbe poroči, preden dopolnijo 18 let; poziva, naj se razširijo ukrepi socialne zaščite ter programi starševstva in ozaveščanja, da bodo podprli tudi romske in egipčanske družine;</w:t>
            </w:r>
          </w:p>
        </w:tc>
      </w:tr>
    </w:tbl>
    <w:p w14:paraId="4DD0645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EA6E115" w14:textId="77777777" w:rsidR="00FE7000" w:rsidRPr="00367D4C" w:rsidRDefault="00FE7000" w:rsidP="00FE7000">
      <w:r w:rsidRPr="002F62D3">
        <w:rPr>
          <w:rStyle w:val="HideTWBExt"/>
        </w:rPr>
        <w:t>&lt;/Amend&gt;</w:t>
      </w:r>
    </w:p>
    <w:p w14:paraId="34548711" w14:textId="2EC753A4"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147</w:t>
      </w:r>
      <w:r w:rsidRPr="002F62D3">
        <w:rPr>
          <w:rStyle w:val="HideTWBExt"/>
          <w:b w:val="0"/>
        </w:rPr>
        <w:t>&lt;/NumAm&gt;</w:t>
      </w:r>
    </w:p>
    <w:p w14:paraId="29CE5CCA" w14:textId="33AAB1F5" w:rsidR="00FE7000" w:rsidRPr="00367D4C" w:rsidRDefault="00FE7000" w:rsidP="00FE7000">
      <w:pPr>
        <w:pStyle w:val="NormalBold"/>
      </w:pPr>
      <w:r w:rsidRPr="002F62D3">
        <w:rPr>
          <w:rStyle w:val="HideTWBExt"/>
          <w:b w:val="0"/>
        </w:rPr>
        <w:t>&lt;RepeatBlock-By&gt;&lt;Members&gt;</w:t>
      </w:r>
      <w:r w:rsidRPr="00367D4C">
        <w:t>Jorgos Jeorju (Giorgos Georgiou)</w:t>
      </w:r>
      <w:r w:rsidRPr="002F62D3">
        <w:rPr>
          <w:rStyle w:val="HideTWBExt"/>
          <w:b w:val="0"/>
        </w:rPr>
        <w:t>&lt;/Members&gt;</w:t>
      </w:r>
    </w:p>
    <w:p w14:paraId="6CCA720B" w14:textId="77777777" w:rsidR="00FE7000" w:rsidRPr="00367D4C" w:rsidRDefault="00FE7000" w:rsidP="00FE7000">
      <w:pPr>
        <w:pStyle w:val="NormalBold"/>
      </w:pPr>
      <w:r w:rsidRPr="002F62D3">
        <w:rPr>
          <w:rStyle w:val="HideTWBExt"/>
          <w:b w:val="0"/>
        </w:rPr>
        <w:t>&lt;/RepeatBlock-By&gt;</w:t>
      </w:r>
    </w:p>
    <w:p w14:paraId="2D8606D5" w14:textId="7033B57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9C0F685" w14:textId="77777777" w:rsidR="00FE7000" w:rsidRPr="00367D4C" w:rsidRDefault="00FE7000" w:rsidP="00FE7000">
      <w:pPr>
        <w:pStyle w:val="NormalBold"/>
      </w:pPr>
      <w:r w:rsidRPr="002F62D3">
        <w:rPr>
          <w:rStyle w:val="HideTWBExt"/>
          <w:b w:val="0"/>
        </w:rPr>
        <w:t>&lt;Article&gt;</w:t>
      </w:r>
      <w:r w:rsidRPr="00367D4C">
        <w:t>Odstavek 17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4C60F07" w14:textId="77777777" w:rsidTr="004C23E1">
        <w:trPr>
          <w:trHeight w:hRule="exact" w:val="240"/>
          <w:jc w:val="center"/>
        </w:trPr>
        <w:tc>
          <w:tcPr>
            <w:tcW w:w="9752" w:type="dxa"/>
            <w:gridSpan w:val="2"/>
            <w:tcBorders>
              <w:top w:val="nil"/>
              <w:left w:val="nil"/>
              <w:bottom w:val="nil"/>
              <w:right w:val="nil"/>
            </w:tcBorders>
          </w:tcPr>
          <w:p w14:paraId="4ABDF753" w14:textId="77777777" w:rsidR="00FE7000" w:rsidRPr="00367D4C" w:rsidRDefault="00FE7000" w:rsidP="004C23E1"/>
        </w:tc>
      </w:tr>
      <w:tr w:rsidR="00AD1CAB" w:rsidRPr="00367D4C" w14:paraId="113DBFCF" w14:textId="77777777" w:rsidTr="004C23E1">
        <w:trPr>
          <w:trHeight w:val="240"/>
          <w:jc w:val="center"/>
        </w:trPr>
        <w:tc>
          <w:tcPr>
            <w:tcW w:w="4876" w:type="dxa"/>
            <w:tcBorders>
              <w:top w:val="nil"/>
              <w:left w:val="nil"/>
              <w:bottom w:val="nil"/>
              <w:right w:val="nil"/>
            </w:tcBorders>
          </w:tcPr>
          <w:p w14:paraId="6D3B849D" w14:textId="2826D6B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F5B6BA8" w14:textId="31D2E489" w:rsidR="00FE7000" w:rsidRPr="00367D4C" w:rsidRDefault="00FE7000" w:rsidP="004C23E1">
            <w:pPr>
              <w:pStyle w:val="AmColumnHeading"/>
            </w:pPr>
            <w:r w:rsidRPr="00367D4C">
              <w:t>Predlog spremembe</w:t>
            </w:r>
          </w:p>
        </w:tc>
      </w:tr>
      <w:tr w:rsidR="00AD1CAB" w:rsidRPr="00367D4C" w14:paraId="6756C9F3" w14:textId="77777777" w:rsidTr="004C23E1">
        <w:trPr>
          <w:jc w:val="center"/>
        </w:trPr>
        <w:tc>
          <w:tcPr>
            <w:tcW w:w="4876" w:type="dxa"/>
            <w:tcBorders>
              <w:top w:val="nil"/>
              <w:left w:val="nil"/>
              <w:bottom w:val="nil"/>
              <w:right w:val="nil"/>
            </w:tcBorders>
          </w:tcPr>
          <w:p w14:paraId="08F42F63" w14:textId="77777777" w:rsidR="00FE7000" w:rsidRPr="00367D4C" w:rsidRDefault="00FE7000" w:rsidP="004C23E1">
            <w:pPr>
              <w:pStyle w:val="Normal6a"/>
            </w:pPr>
          </w:p>
        </w:tc>
        <w:tc>
          <w:tcPr>
            <w:tcW w:w="4876" w:type="dxa"/>
            <w:tcBorders>
              <w:top w:val="nil"/>
              <w:left w:val="nil"/>
              <w:bottom w:val="nil"/>
              <w:right w:val="nil"/>
            </w:tcBorders>
          </w:tcPr>
          <w:p w14:paraId="1ACA8B82" w14:textId="77777777" w:rsidR="00FE7000" w:rsidRPr="00367D4C" w:rsidRDefault="00FE7000" w:rsidP="004C23E1">
            <w:pPr>
              <w:pStyle w:val="Normal6a"/>
            </w:pPr>
            <w:r w:rsidRPr="00367D4C">
              <w:rPr>
                <w:b/>
                <w:i/>
              </w:rPr>
              <w:t>17a.</w:t>
            </w:r>
            <w:r w:rsidRPr="00367D4C">
              <w:tab/>
            </w:r>
            <w:r w:rsidRPr="00367D4C">
              <w:rPr>
                <w:b/>
                <w:i/>
              </w:rPr>
              <w:t>poziva črnogorske oblasti, naj zagotovijo večjo politično udeležbo žensk;</w:t>
            </w:r>
          </w:p>
        </w:tc>
      </w:tr>
    </w:tbl>
    <w:p w14:paraId="078E534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A1EC3FB" w14:textId="77777777" w:rsidR="00FE7000" w:rsidRPr="00367D4C" w:rsidRDefault="00FE7000" w:rsidP="00FE7000">
      <w:r w:rsidRPr="002F62D3">
        <w:rPr>
          <w:rStyle w:val="HideTWBExt"/>
        </w:rPr>
        <w:t>&lt;/Amend&gt;</w:t>
      </w:r>
    </w:p>
    <w:p w14:paraId="36A27238" w14:textId="5E057887"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148</w:t>
      </w:r>
      <w:r w:rsidRPr="002F62D3">
        <w:rPr>
          <w:rStyle w:val="HideTWBExt"/>
          <w:b w:val="0"/>
        </w:rPr>
        <w:t>&lt;/NumAm&gt;</w:t>
      </w:r>
    </w:p>
    <w:p w14:paraId="11049AB3"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78AF7C06"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7F35D874" w14:textId="77777777" w:rsidR="00FE7000" w:rsidRPr="00367D4C" w:rsidRDefault="00FE7000" w:rsidP="00FE7000">
      <w:pPr>
        <w:pStyle w:val="NormalBold"/>
      </w:pPr>
      <w:r w:rsidRPr="002F62D3">
        <w:rPr>
          <w:rStyle w:val="HideTWBExt"/>
          <w:b w:val="0"/>
        </w:rPr>
        <w:t>&lt;/RepeatBlock-By&gt;</w:t>
      </w:r>
    </w:p>
    <w:p w14:paraId="4FBDD818" w14:textId="57056AC4"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117F798" w14:textId="77777777" w:rsidR="00FE7000" w:rsidRPr="00367D4C" w:rsidRDefault="00FE7000" w:rsidP="00FE7000">
      <w:pPr>
        <w:pStyle w:val="NormalBold"/>
      </w:pPr>
      <w:r w:rsidRPr="002F62D3">
        <w:rPr>
          <w:rStyle w:val="HideTWBExt"/>
          <w:b w:val="0"/>
        </w:rPr>
        <w:t>&lt;Article&gt;</w:t>
      </w:r>
      <w:r w:rsidRPr="00367D4C">
        <w:t>Odstavek 18</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9544320" w14:textId="77777777" w:rsidTr="004C23E1">
        <w:trPr>
          <w:trHeight w:hRule="exact" w:val="240"/>
          <w:jc w:val="center"/>
        </w:trPr>
        <w:tc>
          <w:tcPr>
            <w:tcW w:w="9752" w:type="dxa"/>
            <w:gridSpan w:val="2"/>
            <w:tcBorders>
              <w:top w:val="nil"/>
              <w:left w:val="nil"/>
              <w:bottom w:val="nil"/>
              <w:right w:val="nil"/>
            </w:tcBorders>
          </w:tcPr>
          <w:p w14:paraId="4F826B1E" w14:textId="77777777" w:rsidR="00FE7000" w:rsidRPr="00367D4C" w:rsidRDefault="00FE7000" w:rsidP="004C23E1"/>
        </w:tc>
      </w:tr>
      <w:tr w:rsidR="00AD1CAB" w:rsidRPr="00367D4C" w14:paraId="2274991D" w14:textId="77777777" w:rsidTr="004C23E1">
        <w:trPr>
          <w:trHeight w:val="240"/>
          <w:jc w:val="center"/>
        </w:trPr>
        <w:tc>
          <w:tcPr>
            <w:tcW w:w="4876" w:type="dxa"/>
            <w:tcBorders>
              <w:top w:val="nil"/>
              <w:left w:val="nil"/>
              <w:bottom w:val="nil"/>
              <w:right w:val="nil"/>
            </w:tcBorders>
          </w:tcPr>
          <w:p w14:paraId="10A00BAD" w14:textId="3DD30D9A"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6ECB8A6" w14:textId="65BA1870" w:rsidR="00FE7000" w:rsidRPr="00367D4C" w:rsidRDefault="00FE7000" w:rsidP="004C23E1">
            <w:pPr>
              <w:pStyle w:val="AmColumnHeading"/>
            </w:pPr>
            <w:r w:rsidRPr="00367D4C">
              <w:t>Predlog spremembe</w:t>
            </w:r>
          </w:p>
        </w:tc>
      </w:tr>
      <w:tr w:rsidR="00AD1CAB" w:rsidRPr="00367D4C" w14:paraId="77D92154" w14:textId="77777777" w:rsidTr="004C23E1">
        <w:trPr>
          <w:jc w:val="center"/>
        </w:trPr>
        <w:tc>
          <w:tcPr>
            <w:tcW w:w="4876" w:type="dxa"/>
            <w:tcBorders>
              <w:top w:val="nil"/>
              <w:left w:val="nil"/>
              <w:bottom w:val="nil"/>
              <w:right w:val="nil"/>
            </w:tcBorders>
          </w:tcPr>
          <w:p w14:paraId="6E22BB15" w14:textId="77777777" w:rsidR="00FE7000" w:rsidRPr="00367D4C" w:rsidRDefault="00FE7000" w:rsidP="004C23E1">
            <w:pPr>
              <w:pStyle w:val="Normal6a"/>
            </w:pPr>
            <w:r w:rsidRPr="00367D4C">
              <w:t>18.</w:t>
            </w:r>
            <w:r w:rsidRPr="00367D4C">
              <w:tab/>
              <w:t xml:space="preserve">je seznanjen s črnogorsko politiko ničelne tolerance do nasilja nad novinarji in obsoja </w:t>
            </w:r>
            <w:r w:rsidRPr="00367D4C">
              <w:rPr>
                <w:b/>
                <w:i/>
              </w:rPr>
              <w:t>primere močnih</w:t>
            </w:r>
            <w:r w:rsidRPr="00367D4C">
              <w:t xml:space="preserve"> verbalnih napadov javnih uslužbencev in političnih strank na medije in predstavnike civilne družbe; poziva k hitremu in učinkovitemu izvrševanju zakonodaje </w:t>
            </w:r>
            <w:r w:rsidRPr="00367D4C">
              <w:rPr>
                <w:b/>
                <w:i/>
              </w:rPr>
              <w:t>ter</w:t>
            </w:r>
            <w:r w:rsidRPr="00367D4C">
              <w:t xml:space="preserve"> učinkovitemu sodnemu varstvu, pri čemer je treba dati prednost izvajanju preiskav in nadaljnjemu ukrepanju v zvezi z nerešenimi primeri;</w:t>
            </w:r>
          </w:p>
        </w:tc>
        <w:tc>
          <w:tcPr>
            <w:tcW w:w="4876" w:type="dxa"/>
            <w:tcBorders>
              <w:top w:val="nil"/>
              <w:left w:val="nil"/>
              <w:bottom w:val="nil"/>
              <w:right w:val="nil"/>
            </w:tcBorders>
          </w:tcPr>
          <w:p w14:paraId="457014C2" w14:textId="77777777" w:rsidR="00FE7000" w:rsidRPr="00367D4C" w:rsidRDefault="00FE7000" w:rsidP="004C23E1">
            <w:pPr>
              <w:pStyle w:val="Normal6a"/>
            </w:pPr>
            <w:r w:rsidRPr="00367D4C">
              <w:t>18.</w:t>
            </w:r>
            <w:r w:rsidRPr="00367D4C">
              <w:tab/>
              <w:t>je seznanjen s črnogorsko politiko ničelne tolerance do nasilja nad novinarji</w:t>
            </w:r>
            <w:r w:rsidRPr="00367D4C">
              <w:rPr>
                <w:b/>
                <w:i/>
              </w:rPr>
              <w:t>, vendar izraža zaskrbljenost, ker se zoper novinarje, kolumniste</w:t>
            </w:r>
            <w:r w:rsidRPr="00367D4C">
              <w:t xml:space="preserve"> in </w:t>
            </w:r>
            <w:r w:rsidRPr="00367D4C">
              <w:rPr>
                <w:b/>
                <w:i/>
              </w:rPr>
              <w:t>akterje civilne družbe zaradi kritiziranja javnih uradnikov uporabljajo neformalni pozivi in preiskovalni intervjuji;</w:t>
            </w:r>
            <w:r w:rsidRPr="00367D4C">
              <w:t xml:space="preserve"> obsoja </w:t>
            </w:r>
            <w:r w:rsidRPr="00367D4C">
              <w:rPr>
                <w:b/>
                <w:i/>
              </w:rPr>
              <w:t>tovrstno ustrahovanje in vse primere</w:t>
            </w:r>
            <w:r w:rsidRPr="00367D4C">
              <w:t xml:space="preserve"> verbalnih napadov javnih uslužbencev in političnih strank na medije in predstavnike civilne družbe; </w:t>
            </w:r>
            <w:r w:rsidRPr="00367D4C">
              <w:rPr>
                <w:b/>
                <w:i/>
              </w:rPr>
              <w:t>priznava, da so posebej izpostavljeni medijski delavci in zagovorniki človekovih pravic žensk;</w:t>
            </w:r>
            <w:r w:rsidRPr="00367D4C">
              <w:t xml:space="preserve"> poziva k hitremu in učinkovitemu izvrševanju zakonodaje</w:t>
            </w:r>
            <w:r w:rsidRPr="00367D4C">
              <w:rPr>
                <w:b/>
                <w:i/>
              </w:rPr>
              <w:t>, k</w:t>
            </w:r>
            <w:r w:rsidRPr="00367D4C">
              <w:t xml:space="preserve"> učinkovitemu sodnemu varstvu, pri čemer je treba dati prednost izvajanju preiskav in nadaljnjemu ukrepanju v zvezi z nerešenimi primeri</w:t>
            </w:r>
            <w:r w:rsidRPr="00367D4C">
              <w:rPr>
                <w:b/>
                <w:i/>
              </w:rPr>
              <w:t>, ter k odvračilnim sankcijam in polnemu izvajanju črnogorske zakonodaje o medijih in svobodi izražanja v skladu z referenčnimi merili EU</w:t>
            </w:r>
            <w:r w:rsidRPr="00367D4C">
              <w:t>;</w:t>
            </w:r>
          </w:p>
        </w:tc>
      </w:tr>
    </w:tbl>
    <w:p w14:paraId="5FE07EF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2738F7D" w14:textId="77777777" w:rsidR="00FE7000" w:rsidRPr="00367D4C" w:rsidRDefault="00FE7000" w:rsidP="00FE7000">
      <w:r w:rsidRPr="002F62D3">
        <w:rPr>
          <w:rStyle w:val="HideTWBExt"/>
        </w:rPr>
        <w:t>&lt;/Amend&gt;</w:t>
      </w:r>
    </w:p>
    <w:p w14:paraId="59633AF4" w14:textId="3529B5B8"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149</w:t>
      </w:r>
      <w:r w:rsidRPr="002F62D3">
        <w:rPr>
          <w:rStyle w:val="HideTWBExt"/>
          <w:b w:val="0"/>
        </w:rPr>
        <w:t>&lt;/NumAm&gt;</w:t>
      </w:r>
    </w:p>
    <w:p w14:paraId="4ED997E7" w14:textId="363FEA4C" w:rsidR="00FE7000" w:rsidRPr="00367D4C" w:rsidRDefault="00FE7000" w:rsidP="00FE7000">
      <w:pPr>
        <w:pStyle w:val="NormalBold"/>
      </w:pPr>
      <w:r w:rsidRPr="002F62D3">
        <w:rPr>
          <w:rStyle w:val="HideTWBExt"/>
          <w:b w:val="0"/>
        </w:rPr>
        <w:t>&lt;RepeatBlock-By&gt;&lt;Members&gt;</w:t>
      </w:r>
      <w:r w:rsidRPr="00367D4C">
        <w:t>Jorgos Jeorju (Giorgos Georgiou)</w:t>
      </w:r>
      <w:r w:rsidRPr="002F62D3">
        <w:rPr>
          <w:rStyle w:val="HideTWBExt"/>
          <w:b w:val="0"/>
        </w:rPr>
        <w:t>&lt;/Members&gt;</w:t>
      </w:r>
    </w:p>
    <w:p w14:paraId="0CA55D07" w14:textId="77777777" w:rsidR="00FE7000" w:rsidRPr="00367D4C" w:rsidRDefault="00FE7000" w:rsidP="00FE7000">
      <w:pPr>
        <w:pStyle w:val="NormalBold"/>
      </w:pPr>
      <w:r w:rsidRPr="002F62D3">
        <w:rPr>
          <w:rStyle w:val="HideTWBExt"/>
          <w:b w:val="0"/>
        </w:rPr>
        <w:t>&lt;/RepeatBlock-By&gt;</w:t>
      </w:r>
    </w:p>
    <w:p w14:paraId="3EEE7C6E" w14:textId="6D149860"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E286C37" w14:textId="77777777" w:rsidR="00FE7000" w:rsidRPr="00367D4C" w:rsidRDefault="00FE7000" w:rsidP="00FE7000">
      <w:pPr>
        <w:pStyle w:val="NormalBold"/>
      </w:pPr>
      <w:r w:rsidRPr="002F62D3">
        <w:rPr>
          <w:rStyle w:val="HideTWBExt"/>
          <w:b w:val="0"/>
        </w:rPr>
        <w:t>&lt;Article&gt;</w:t>
      </w:r>
      <w:r w:rsidRPr="00367D4C">
        <w:t>Odstavek 18</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CEC2EA1" w14:textId="77777777" w:rsidTr="004C23E1">
        <w:trPr>
          <w:trHeight w:hRule="exact" w:val="240"/>
          <w:jc w:val="center"/>
        </w:trPr>
        <w:tc>
          <w:tcPr>
            <w:tcW w:w="9752" w:type="dxa"/>
            <w:gridSpan w:val="2"/>
            <w:tcBorders>
              <w:top w:val="nil"/>
              <w:left w:val="nil"/>
              <w:bottom w:val="nil"/>
              <w:right w:val="nil"/>
            </w:tcBorders>
          </w:tcPr>
          <w:p w14:paraId="4FCC552B" w14:textId="77777777" w:rsidR="00FE7000" w:rsidRPr="00367D4C" w:rsidRDefault="00FE7000" w:rsidP="004C23E1"/>
        </w:tc>
      </w:tr>
      <w:tr w:rsidR="00AD1CAB" w:rsidRPr="00367D4C" w14:paraId="06703FA9" w14:textId="77777777" w:rsidTr="004C23E1">
        <w:trPr>
          <w:trHeight w:val="240"/>
          <w:jc w:val="center"/>
        </w:trPr>
        <w:tc>
          <w:tcPr>
            <w:tcW w:w="4876" w:type="dxa"/>
            <w:tcBorders>
              <w:top w:val="nil"/>
              <w:left w:val="nil"/>
              <w:bottom w:val="nil"/>
              <w:right w:val="nil"/>
            </w:tcBorders>
          </w:tcPr>
          <w:p w14:paraId="3BC5D8CA" w14:textId="4B63FC7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01A926D" w14:textId="0C4201D4" w:rsidR="00FE7000" w:rsidRPr="00367D4C" w:rsidRDefault="00FE7000" w:rsidP="004C23E1">
            <w:pPr>
              <w:pStyle w:val="AmColumnHeading"/>
            </w:pPr>
            <w:r w:rsidRPr="00367D4C">
              <w:t>Predlog spremembe</w:t>
            </w:r>
          </w:p>
        </w:tc>
      </w:tr>
      <w:tr w:rsidR="00AD1CAB" w:rsidRPr="00367D4C" w14:paraId="4C4BDB9E" w14:textId="77777777" w:rsidTr="004C23E1">
        <w:trPr>
          <w:jc w:val="center"/>
        </w:trPr>
        <w:tc>
          <w:tcPr>
            <w:tcW w:w="4876" w:type="dxa"/>
            <w:tcBorders>
              <w:top w:val="nil"/>
              <w:left w:val="nil"/>
              <w:bottom w:val="nil"/>
              <w:right w:val="nil"/>
            </w:tcBorders>
          </w:tcPr>
          <w:p w14:paraId="1B46E4A1" w14:textId="77777777" w:rsidR="00FE7000" w:rsidRPr="00367D4C" w:rsidRDefault="00FE7000" w:rsidP="004C23E1">
            <w:pPr>
              <w:pStyle w:val="Normal6a"/>
            </w:pPr>
            <w:r w:rsidRPr="00367D4C">
              <w:t>18.</w:t>
            </w:r>
            <w:r w:rsidRPr="00367D4C">
              <w:tab/>
              <w:t>je seznanjen s črnogorsko politiko ničelne tolerance do nasilja nad novinarji in obsoja primere močnih verbalnih napadov javnih uslužbencev in političnih strank na medije in predstavnike civilne družbe; poziva k hitremu in učinkovitemu izvrševanju zakonodaje ter učinkovitemu sodnemu varstvu, pri čemer je treba dati prednost izvajanju preiskav in nadaljnjemu ukrepanju v zvezi z nerešenimi primeri;</w:t>
            </w:r>
          </w:p>
        </w:tc>
        <w:tc>
          <w:tcPr>
            <w:tcW w:w="4876" w:type="dxa"/>
            <w:tcBorders>
              <w:top w:val="nil"/>
              <w:left w:val="nil"/>
              <w:bottom w:val="nil"/>
              <w:right w:val="nil"/>
            </w:tcBorders>
          </w:tcPr>
          <w:p w14:paraId="09BDAABD" w14:textId="77777777" w:rsidR="00FE7000" w:rsidRPr="00367D4C" w:rsidRDefault="00FE7000" w:rsidP="004C23E1">
            <w:pPr>
              <w:pStyle w:val="Normal6a"/>
            </w:pPr>
            <w:r w:rsidRPr="00367D4C">
              <w:t>18.</w:t>
            </w:r>
            <w:r w:rsidRPr="00367D4C">
              <w:tab/>
              <w:t xml:space="preserve">je seznanjen s črnogorsko politiko ničelne tolerance do nasilja nad novinarji in obsoja primere močnih verbalnih napadov javnih uslužbencev in političnih strank na medije in predstavnike civilne družbe; poziva k hitremu in učinkovitemu izvrševanju zakonodaje ter učinkovitemu sodnemu varstvu, pri čemer je treba dati prednost izvajanju preiskav in nadaljnjemu ukrepanju v zvezi z nerešenimi primeri; </w:t>
            </w:r>
            <w:r w:rsidRPr="00367D4C">
              <w:rPr>
                <w:b/>
                <w:i/>
              </w:rPr>
              <w:t>ugotavlja, da v črnogorskem pravnem sistemu ni posebne opredelitve ali hitrega postopka za ugotavljanje in izpodbijanje strateških tožb za onemogočanje udeležbe javnosti, ki so pogosto prikrite kot tožbe zaradi obrekovanja ali civilne tožbe;</w:t>
            </w:r>
          </w:p>
        </w:tc>
      </w:tr>
    </w:tbl>
    <w:p w14:paraId="153516C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0B712EE" w14:textId="77777777" w:rsidR="00FE7000" w:rsidRPr="00367D4C" w:rsidRDefault="00FE7000" w:rsidP="00FE7000">
      <w:r w:rsidRPr="002F62D3">
        <w:rPr>
          <w:rStyle w:val="HideTWBExt"/>
        </w:rPr>
        <w:t>&lt;/Amend&gt;</w:t>
      </w:r>
    </w:p>
    <w:p w14:paraId="001DA218" w14:textId="550AFEF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150</w:t>
      </w:r>
      <w:r w:rsidRPr="002F62D3">
        <w:rPr>
          <w:rStyle w:val="HideTWBExt"/>
          <w:b w:val="0"/>
        </w:rPr>
        <w:t>&lt;/NumAm&gt;</w:t>
      </w:r>
    </w:p>
    <w:p w14:paraId="0BE033FC"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3337060B" w14:textId="77777777" w:rsidR="00FE7000" w:rsidRPr="00367D4C" w:rsidRDefault="00FE7000" w:rsidP="00FE7000">
      <w:pPr>
        <w:pStyle w:val="NormalBold"/>
      </w:pPr>
      <w:r w:rsidRPr="002F62D3">
        <w:rPr>
          <w:rStyle w:val="HideTWBExt"/>
          <w:b w:val="0"/>
        </w:rPr>
        <w:t>&lt;/RepeatBlock-By&gt;</w:t>
      </w:r>
    </w:p>
    <w:p w14:paraId="60EF9E64" w14:textId="1D01657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39C3B14" w14:textId="77777777" w:rsidR="00FE7000" w:rsidRPr="00367D4C" w:rsidRDefault="00FE7000" w:rsidP="00FE7000">
      <w:pPr>
        <w:pStyle w:val="NormalBold"/>
      </w:pPr>
      <w:r w:rsidRPr="002F62D3">
        <w:rPr>
          <w:rStyle w:val="HideTWBExt"/>
          <w:b w:val="0"/>
        </w:rPr>
        <w:t>&lt;Article&gt;</w:t>
      </w:r>
      <w:r w:rsidRPr="00367D4C">
        <w:t>Odstavek 18</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004FA28" w14:textId="77777777" w:rsidTr="004C23E1">
        <w:trPr>
          <w:trHeight w:hRule="exact" w:val="240"/>
          <w:jc w:val="center"/>
        </w:trPr>
        <w:tc>
          <w:tcPr>
            <w:tcW w:w="9752" w:type="dxa"/>
            <w:gridSpan w:val="2"/>
            <w:tcBorders>
              <w:top w:val="nil"/>
              <w:left w:val="nil"/>
              <w:bottom w:val="nil"/>
              <w:right w:val="nil"/>
            </w:tcBorders>
          </w:tcPr>
          <w:p w14:paraId="7B936134" w14:textId="77777777" w:rsidR="00FE7000" w:rsidRPr="00367D4C" w:rsidRDefault="00FE7000" w:rsidP="004C23E1"/>
        </w:tc>
      </w:tr>
      <w:tr w:rsidR="00AD1CAB" w:rsidRPr="00367D4C" w14:paraId="7935483E" w14:textId="77777777" w:rsidTr="004C23E1">
        <w:trPr>
          <w:trHeight w:val="240"/>
          <w:jc w:val="center"/>
        </w:trPr>
        <w:tc>
          <w:tcPr>
            <w:tcW w:w="4876" w:type="dxa"/>
            <w:tcBorders>
              <w:top w:val="nil"/>
              <w:left w:val="nil"/>
              <w:bottom w:val="nil"/>
              <w:right w:val="nil"/>
            </w:tcBorders>
          </w:tcPr>
          <w:p w14:paraId="39FDAA85" w14:textId="3E8E423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3838FED" w14:textId="6D457FD8" w:rsidR="00FE7000" w:rsidRPr="00367D4C" w:rsidRDefault="00FE7000" w:rsidP="004C23E1">
            <w:pPr>
              <w:pStyle w:val="AmColumnHeading"/>
            </w:pPr>
            <w:r w:rsidRPr="00367D4C">
              <w:t>Predlog spremembe</w:t>
            </w:r>
          </w:p>
        </w:tc>
      </w:tr>
      <w:tr w:rsidR="00AD1CAB" w:rsidRPr="00367D4C" w14:paraId="52B4B882" w14:textId="77777777" w:rsidTr="004C23E1">
        <w:trPr>
          <w:jc w:val="center"/>
        </w:trPr>
        <w:tc>
          <w:tcPr>
            <w:tcW w:w="4876" w:type="dxa"/>
            <w:tcBorders>
              <w:top w:val="nil"/>
              <w:left w:val="nil"/>
              <w:bottom w:val="nil"/>
              <w:right w:val="nil"/>
            </w:tcBorders>
          </w:tcPr>
          <w:p w14:paraId="0C2167DD" w14:textId="77777777" w:rsidR="00FE7000" w:rsidRPr="00367D4C" w:rsidRDefault="00FE7000" w:rsidP="004C23E1">
            <w:pPr>
              <w:pStyle w:val="Normal6a"/>
            </w:pPr>
            <w:r w:rsidRPr="00367D4C">
              <w:t>18.</w:t>
            </w:r>
            <w:r w:rsidRPr="00367D4C">
              <w:tab/>
            </w:r>
            <w:r w:rsidRPr="00367D4C">
              <w:rPr>
                <w:b/>
                <w:i/>
              </w:rPr>
              <w:t>je seznanjen s</w:t>
            </w:r>
            <w:r w:rsidRPr="00367D4C">
              <w:t xml:space="preserve"> črnogorsko politiko ničelne tolerance do nasilja nad novinarji in obsoja primere močnih verbalnih napadov javnih uslužbencev in političnih strank na medije in predstavnike civilne družbe; poziva k hitremu in učinkovitemu izvrševanju zakonodaje ter učinkovitemu sodnemu varstvu, pri čemer je treba dati prednost izvajanju preiskav in nadaljnjemu ukrepanju v zvezi z nerešenimi primeri;</w:t>
            </w:r>
          </w:p>
        </w:tc>
        <w:tc>
          <w:tcPr>
            <w:tcW w:w="4876" w:type="dxa"/>
            <w:tcBorders>
              <w:top w:val="nil"/>
              <w:left w:val="nil"/>
              <w:bottom w:val="nil"/>
              <w:right w:val="nil"/>
            </w:tcBorders>
          </w:tcPr>
          <w:p w14:paraId="789A4E24" w14:textId="77777777" w:rsidR="00FE7000" w:rsidRPr="00367D4C" w:rsidRDefault="00FE7000" w:rsidP="004C23E1">
            <w:pPr>
              <w:pStyle w:val="Normal6a"/>
            </w:pPr>
            <w:r w:rsidRPr="00367D4C">
              <w:t>18.</w:t>
            </w:r>
            <w:r w:rsidRPr="00367D4C">
              <w:tab/>
            </w:r>
            <w:r w:rsidRPr="00367D4C">
              <w:rPr>
                <w:b/>
                <w:i/>
              </w:rPr>
              <w:t>pozdravlja</w:t>
            </w:r>
            <w:r w:rsidRPr="00367D4C">
              <w:t xml:space="preserve"> črnogorsko politiko ničelne tolerance do nasilja nad novinarji in obsoja primere močnih verbalnih napadov javnih uslužbencev in političnih strank na medije in predstavnike civilne družbe; </w:t>
            </w:r>
            <w:r w:rsidRPr="00367D4C">
              <w:rPr>
                <w:b/>
                <w:i/>
              </w:rPr>
              <w:t>vendar poudarja, da mora biti zaradi svobode govora tudi omogočena možnost kritike, tudi ostre, zoper medije in predstavnike civilne družbe;</w:t>
            </w:r>
            <w:r w:rsidRPr="00367D4C">
              <w:t xml:space="preserve"> poziva k hitremu in učinkovitemu izvrševanju zakonodaje ter učinkovitemu sodnemu varstvu, pri čemer je treba dati prednost izvajanju preiskav in nadaljnjemu ukrepanju v zvezi z nerešenimi primeri;</w:t>
            </w:r>
          </w:p>
        </w:tc>
      </w:tr>
    </w:tbl>
    <w:p w14:paraId="7A172FC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66903231" w14:textId="77777777" w:rsidR="00FE7000" w:rsidRPr="00367D4C" w:rsidRDefault="00FE7000" w:rsidP="00FE7000">
      <w:r w:rsidRPr="002F62D3">
        <w:rPr>
          <w:rStyle w:val="HideTWBExt"/>
        </w:rPr>
        <w:t>&lt;/Amend&gt;</w:t>
      </w:r>
    </w:p>
    <w:p w14:paraId="26F713FF" w14:textId="7F1DFE4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151</w:t>
      </w:r>
      <w:r w:rsidRPr="002F62D3">
        <w:rPr>
          <w:rStyle w:val="HideTWBExt"/>
          <w:b w:val="0"/>
        </w:rPr>
        <w:t>&lt;/NumAm&gt;</w:t>
      </w:r>
    </w:p>
    <w:p w14:paraId="6FC6DCCC"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3B118308"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29DCACBD" w14:textId="77777777" w:rsidR="00FE7000" w:rsidRPr="00367D4C" w:rsidRDefault="00FE7000" w:rsidP="00FE7000">
      <w:pPr>
        <w:pStyle w:val="NormalBold"/>
      </w:pPr>
      <w:r w:rsidRPr="002F62D3">
        <w:rPr>
          <w:rStyle w:val="HideTWBExt"/>
          <w:b w:val="0"/>
        </w:rPr>
        <w:t>&lt;/RepeatBlock-By&gt;</w:t>
      </w:r>
    </w:p>
    <w:p w14:paraId="11DB988B" w14:textId="2EA50D4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077C3B8" w14:textId="77777777" w:rsidR="00FE7000" w:rsidRPr="00367D4C" w:rsidRDefault="00FE7000" w:rsidP="00FE7000">
      <w:pPr>
        <w:pStyle w:val="NormalBold"/>
      </w:pPr>
      <w:r w:rsidRPr="002F62D3">
        <w:rPr>
          <w:rStyle w:val="HideTWBExt"/>
          <w:b w:val="0"/>
        </w:rPr>
        <w:t>&lt;Article&gt;</w:t>
      </w:r>
      <w:r w:rsidRPr="00367D4C">
        <w:t>Odstavek 18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E1CCAE9" w14:textId="77777777" w:rsidTr="004C23E1">
        <w:trPr>
          <w:trHeight w:hRule="exact" w:val="240"/>
          <w:jc w:val="center"/>
        </w:trPr>
        <w:tc>
          <w:tcPr>
            <w:tcW w:w="9752" w:type="dxa"/>
            <w:gridSpan w:val="2"/>
            <w:tcBorders>
              <w:top w:val="nil"/>
              <w:left w:val="nil"/>
              <w:bottom w:val="nil"/>
              <w:right w:val="nil"/>
            </w:tcBorders>
          </w:tcPr>
          <w:p w14:paraId="7D9C3EA9" w14:textId="77777777" w:rsidR="00FE7000" w:rsidRPr="00367D4C" w:rsidRDefault="00FE7000" w:rsidP="004C23E1"/>
        </w:tc>
      </w:tr>
      <w:tr w:rsidR="00AD1CAB" w:rsidRPr="00367D4C" w14:paraId="73B3E59B" w14:textId="77777777" w:rsidTr="004C23E1">
        <w:trPr>
          <w:trHeight w:val="240"/>
          <w:jc w:val="center"/>
        </w:trPr>
        <w:tc>
          <w:tcPr>
            <w:tcW w:w="4876" w:type="dxa"/>
            <w:tcBorders>
              <w:top w:val="nil"/>
              <w:left w:val="nil"/>
              <w:bottom w:val="nil"/>
              <w:right w:val="nil"/>
            </w:tcBorders>
          </w:tcPr>
          <w:p w14:paraId="61A12DAD" w14:textId="50ECF36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F622860" w14:textId="1DDAAFD9" w:rsidR="00FE7000" w:rsidRPr="00367D4C" w:rsidRDefault="00FE7000" w:rsidP="004C23E1">
            <w:pPr>
              <w:pStyle w:val="AmColumnHeading"/>
            </w:pPr>
            <w:r w:rsidRPr="00367D4C">
              <w:t>Predlog spremembe</w:t>
            </w:r>
          </w:p>
        </w:tc>
      </w:tr>
      <w:tr w:rsidR="00AD1CAB" w:rsidRPr="00367D4C" w14:paraId="45A147D7" w14:textId="77777777" w:rsidTr="004C23E1">
        <w:trPr>
          <w:jc w:val="center"/>
        </w:trPr>
        <w:tc>
          <w:tcPr>
            <w:tcW w:w="4876" w:type="dxa"/>
            <w:tcBorders>
              <w:top w:val="nil"/>
              <w:left w:val="nil"/>
              <w:bottom w:val="nil"/>
              <w:right w:val="nil"/>
            </w:tcBorders>
          </w:tcPr>
          <w:p w14:paraId="577C5987" w14:textId="77777777" w:rsidR="00FE7000" w:rsidRPr="00367D4C" w:rsidRDefault="00FE7000" w:rsidP="004C23E1">
            <w:pPr>
              <w:pStyle w:val="Normal6a"/>
            </w:pPr>
          </w:p>
        </w:tc>
        <w:tc>
          <w:tcPr>
            <w:tcW w:w="4876" w:type="dxa"/>
            <w:tcBorders>
              <w:top w:val="nil"/>
              <w:left w:val="nil"/>
              <w:bottom w:val="nil"/>
              <w:right w:val="nil"/>
            </w:tcBorders>
          </w:tcPr>
          <w:p w14:paraId="58837160" w14:textId="77777777" w:rsidR="00FE7000" w:rsidRPr="00367D4C" w:rsidRDefault="00FE7000" w:rsidP="004C23E1">
            <w:pPr>
              <w:pStyle w:val="Normal6a"/>
            </w:pPr>
            <w:r w:rsidRPr="00367D4C">
              <w:rPr>
                <w:b/>
                <w:i/>
              </w:rPr>
              <w:t>18a.</w:t>
            </w:r>
            <w:r w:rsidRPr="00367D4C">
              <w:tab/>
            </w:r>
            <w:r w:rsidRPr="00367D4C">
              <w:rPr>
                <w:b/>
                <w:i/>
              </w:rPr>
              <w:t>obžaluje nekaznovanost v primeru umora uglednega novinarja in urednika dnevnika DAN Duška Jovanovića; ponovno poziva k pregledu preiskave in sodelovanju s tujimi strokovnjaki, da bi zagotovili celovito in učinkovito preiskavo tega primera;</w:t>
            </w:r>
          </w:p>
        </w:tc>
      </w:tr>
    </w:tbl>
    <w:p w14:paraId="574DE662"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28C314A" w14:textId="77777777" w:rsidR="00FE7000" w:rsidRPr="00367D4C" w:rsidRDefault="00FE7000" w:rsidP="00FE7000">
      <w:r w:rsidRPr="002F62D3">
        <w:rPr>
          <w:rStyle w:val="HideTWBExt"/>
        </w:rPr>
        <w:t>&lt;/Amend&gt;</w:t>
      </w:r>
    </w:p>
    <w:p w14:paraId="1E31A293" w14:textId="6320A17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152</w:t>
      </w:r>
      <w:r w:rsidRPr="002F62D3">
        <w:rPr>
          <w:rStyle w:val="HideTWBExt"/>
          <w:b w:val="0"/>
        </w:rPr>
        <w:t>&lt;/NumAm&gt;</w:t>
      </w:r>
    </w:p>
    <w:p w14:paraId="713692C7"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55A9D108"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6EC4F9BE" w14:textId="77777777" w:rsidR="00FE7000" w:rsidRPr="00367D4C" w:rsidRDefault="00FE7000" w:rsidP="00FE7000">
      <w:pPr>
        <w:pStyle w:val="NormalBold"/>
      </w:pPr>
      <w:r w:rsidRPr="002F62D3">
        <w:rPr>
          <w:rStyle w:val="HideTWBExt"/>
          <w:b w:val="0"/>
        </w:rPr>
        <w:t>&lt;/RepeatBlock-By&gt;</w:t>
      </w:r>
    </w:p>
    <w:p w14:paraId="15ADE610" w14:textId="7B509D3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B5FA6FD" w14:textId="77777777" w:rsidR="00FE7000" w:rsidRPr="00367D4C" w:rsidRDefault="00FE7000" w:rsidP="00FE7000">
      <w:pPr>
        <w:pStyle w:val="NormalBold"/>
      </w:pPr>
      <w:r w:rsidRPr="002F62D3">
        <w:rPr>
          <w:rStyle w:val="HideTWBExt"/>
          <w:b w:val="0"/>
        </w:rPr>
        <w:t>&lt;Article&gt;</w:t>
      </w:r>
      <w:r w:rsidRPr="00367D4C">
        <w:t>Odstavek 19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B8CE06A" w14:textId="77777777" w:rsidTr="004C23E1">
        <w:trPr>
          <w:trHeight w:hRule="exact" w:val="240"/>
          <w:jc w:val="center"/>
        </w:trPr>
        <w:tc>
          <w:tcPr>
            <w:tcW w:w="9752" w:type="dxa"/>
            <w:gridSpan w:val="2"/>
            <w:tcBorders>
              <w:top w:val="nil"/>
              <w:left w:val="nil"/>
              <w:bottom w:val="nil"/>
              <w:right w:val="nil"/>
            </w:tcBorders>
          </w:tcPr>
          <w:p w14:paraId="2F961413" w14:textId="77777777" w:rsidR="00FE7000" w:rsidRPr="00367D4C" w:rsidRDefault="00FE7000" w:rsidP="004C23E1"/>
        </w:tc>
      </w:tr>
      <w:tr w:rsidR="00AD1CAB" w:rsidRPr="00367D4C" w14:paraId="407720E3" w14:textId="77777777" w:rsidTr="004C23E1">
        <w:trPr>
          <w:trHeight w:val="240"/>
          <w:jc w:val="center"/>
        </w:trPr>
        <w:tc>
          <w:tcPr>
            <w:tcW w:w="4876" w:type="dxa"/>
            <w:tcBorders>
              <w:top w:val="nil"/>
              <w:left w:val="nil"/>
              <w:bottom w:val="nil"/>
              <w:right w:val="nil"/>
            </w:tcBorders>
          </w:tcPr>
          <w:p w14:paraId="568A0F3C" w14:textId="3E23C689"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9774AA4" w14:textId="688BA13A" w:rsidR="00FE7000" w:rsidRPr="00367D4C" w:rsidRDefault="00FE7000" w:rsidP="004C23E1">
            <w:pPr>
              <w:pStyle w:val="AmColumnHeading"/>
            </w:pPr>
            <w:r w:rsidRPr="00367D4C">
              <w:t>Predlog spremembe</w:t>
            </w:r>
          </w:p>
        </w:tc>
      </w:tr>
      <w:tr w:rsidR="00AD1CAB" w:rsidRPr="00367D4C" w14:paraId="479FD2C6" w14:textId="77777777" w:rsidTr="004C23E1">
        <w:trPr>
          <w:jc w:val="center"/>
        </w:trPr>
        <w:tc>
          <w:tcPr>
            <w:tcW w:w="4876" w:type="dxa"/>
            <w:tcBorders>
              <w:top w:val="nil"/>
              <w:left w:val="nil"/>
              <w:bottom w:val="nil"/>
              <w:right w:val="nil"/>
            </w:tcBorders>
          </w:tcPr>
          <w:p w14:paraId="35357DDB" w14:textId="77777777" w:rsidR="00FE7000" w:rsidRPr="00367D4C" w:rsidRDefault="00FE7000" w:rsidP="004C23E1">
            <w:pPr>
              <w:pStyle w:val="Normal6a"/>
            </w:pPr>
            <w:r w:rsidRPr="00367D4C">
              <w:t>19.</w:t>
            </w:r>
            <w:r w:rsidRPr="00367D4C">
              <w:tab/>
              <w:t>poudarja osrednjo vlogo svobodnih in pluralnih medijev;</w:t>
            </w:r>
            <w:r w:rsidRPr="00367D4C">
              <w:rPr>
                <w:b/>
                <w:i/>
              </w:rPr>
              <w:t xml:space="preserve"> pozdravlja nedavno imenovanje članov v svet Agencije za avdiovizualne medijske storitve</w:t>
            </w:r>
            <w:r w:rsidRPr="00367D4C">
              <w:t xml:space="preserve"> in </w:t>
            </w:r>
            <w:r w:rsidRPr="00367D4C">
              <w:rPr>
                <w:b/>
                <w:i/>
              </w:rPr>
              <w:t>poudarja</w:t>
            </w:r>
            <w:r w:rsidRPr="00367D4C">
              <w:t xml:space="preserve">, da </w:t>
            </w:r>
            <w:r w:rsidRPr="00367D4C">
              <w:rPr>
                <w:b/>
                <w:i/>
              </w:rPr>
              <w:t>mora biti agencija sposobna delovati neodvisno</w:t>
            </w:r>
            <w:r w:rsidRPr="00367D4C">
              <w:t xml:space="preserve">, </w:t>
            </w:r>
            <w:r w:rsidRPr="00367D4C">
              <w:rPr>
                <w:b/>
                <w:i/>
              </w:rPr>
              <w:t>brez</w:t>
            </w:r>
            <w:r w:rsidRPr="00367D4C">
              <w:t xml:space="preserve"> političnega </w:t>
            </w:r>
            <w:r w:rsidRPr="00367D4C">
              <w:rPr>
                <w:b/>
                <w:i/>
              </w:rPr>
              <w:t>vpliva</w:t>
            </w:r>
            <w:r w:rsidRPr="00367D4C">
              <w:t>;</w:t>
            </w:r>
          </w:p>
        </w:tc>
        <w:tc>
          <w:tcPr>
            <w:tcW w:w="4876" w:type="dxa"/>
            <w:tcBorders>
              <w:top w:val="nil"/>
              <w:left w:val="nil"/>
              <w:bottom w:val="nil"/>
              <w:right w:val="nil"/>
            </w:tcBorders>
          </w:tcPr>
          <w:p w14:paraId="602A08C8" w14:textId="77777777" w:rsidR="00FE7000" w:rsidRPr="00367D4C" w:rsidRDefault="00FE7000" w:rsidP="004C23E1">
            <w:pPr>
              <w:pStyle w:val="Normal6a"/>
            </w:pPr>
            <w:r w:rsidRPr="00367D4C">
              <w:t>19.</w:t>
            </w:r>
            <w:r w:rsidRPr="00367D4C">
              <w:tab/>
              <w:t xml:space="preserve">poudarja osrednjo vlogo svobodnih in pluralnih medijev </w:t>
            </w:r>
            <w:r w:rsidRPr="00367D4C">
              <w:rPr>
                <w:b/>
                <w:i/>
              </w:rPr>
              <w:t>ter ponovno opozarja, da skrb za neodvisnost javne radiotelevizije ter regulativnega organa za medije ostaja referenčno merilo poglavja 23</w:t>
            </w:r>
            <w:r w:rsidRPr="00367D4C">
              <w:t xml:space="preserve">; </w:t>
            </w:r>
            <w:r w:rsidRPr="00367D4C">
              <w:rPr>
                <w:b/>
                <w:i/>
              </w:rPr>
              <w:t>poudarja, da mora Črna gora dosledno izvajati pravni okvir, se uskladiti z evropskim aktom o svobodi medijev</w:t>
            </w:r>
            <w:r w:rsidRPr="00367D4C">
              <w:t xml:space="preserve"> in </w:t>
            </w:r>
            <w:r w:rsidRPr="00367D4C">
              <w:rPr>
                <w:b/>
                <w:i/>
              </w:rPr>
              <w:t>zagotoviti</w:t>
            </w:r>
            <w:r w:rsidRPr="00367D4C">
              <w:t xml:space="preserve">, da </w:t>
            </w:r>
            <w:r w:rsidRPr="00367D4C">
              <w:rPr>
                <w:b/>
                <w:i/>
              </w:rPr>
              <w:t>bodo vsi mediji, tudi neregistrirani spletni portali</w:t>
            </w:r>
            <w:r w:rsidRPr="00367D4C">
              <w:t xml:space="preserve">, </w:t>
            </w:r>
            <w:r w:rsidRPr="00367D4C">
              <w:rPr>
                <w:b/>
                <w:i/>
              </w:rPr>
              <w:t>ki širijo sovražni govor in dezinformacije, delovali znotraj pravnega okvira; izraža zaskrbljenost zaradi vztrajnega</w:t>
            </w:r>
            <w:r w:rsidRPr="00367D4C">
              <w:t xml:space="preserve"> političnega </w:t>
            </w:r>
            <w:r w:rsidRPr="00367D4C">
              <w:rPr>
                <w:b/>
                <w:i/>
              </w:rPr>
              <w:t>vplivanja na javno radiotelevizijo, vključno z imenovanjem generalnega direktorja Borisa Raonića, ki ga je svet RTCG imenoval kljub dejstvu, da ni izpolnjeval zakonsko določenih meril</w:t>
            </w:r>
            <w:r w:rsidRPr="00367D4C">
              <w:t xml:space="preserve">; </w:t>
            </w:r>
            <w:r w:rsidRPr="00367D4C">
              <w:rPr>
                <w:b/>
                <w:i/>
              </w:rPr>
              <w:t>poziva organe, naj spoštujejo sodne postopke, obnovijo zakonitost ter poskrbijo za institucionalno in uredniško neodvisnost radiotelevizije; pozdravlja proaktiven in previden pristop agencije, vključno z doslednim spremljanjem in izvršilnimi ukrepi na področju medijev;</w:t>
            </w:r>
          </w:p>
        </w:tc>
      </w:tr>
    </w:tbl>
    <w:p w14:paraId="5965C1E8"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FCCC22A" w14:textId="77777777" w:rsidR="00FE7000" w:rsidRPr="00367D4C" w:rsidRDefault="00FE7000" w:rsidP="00FE7000">
      <w:r w:rsidRPr="002F62D3">
        <w:rPr>
          <w:rStyle w:val="HideTWBExt"/>
        </w:rPr>
        <w:t>&lt;/Amend&gt;</w:t>
      </w:r>
    </w:p>
    <w:p w14:paraId="1C6228B9" w14:textId="7BAA413F"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153</w:t>
      </w:r>
      <w:r w:rsidRPr="002F62D3">
        <w:rPr>
          <w:rStyle w:val="HideTWBExt"/>
          <w:b w:val="0"/>
        </w:rPr>
        <w:t>&lt;/NumAm&gt;</w:t>
      </w:r>
    </w:p>
    <w:p w14:paraId="7CC10F5B" w14:textId="691B1167" w:rsidR="00FE7000" w:rsidRPr="00367D4C" w:rsidRDefault="00FE7000" w:rsidP="00FE7000">
      <w:pPr>
        <w:pStyle w:val="NormalBold"/>
      </w:pPr>
      <w:r w:rsidRPr="002F62D3">
        <w:rPr>
          <w:rStyle w:val="HideTWBExt"/>
          <w:b w:val="0"/>
        </w:rPr>
        <w:t>&lt;RepeatBlock-By&gt;&lt;Members&gt;</w:t>
      </w:r>
      <w:r w:rsidRPr="00367D4C">
        <w:t>Jorgos Jeorju (Giorgos Georgiou)</w:t>
      </w:r>
      <w:r w:rsidRPr="002F62D3">
        <w:rPr>
          <w:rStyle w:val="HideTWBExt"/>
          <w:b w:val="0"/>
        </w:rPr>
        <w:t>&lt;/Members&gt;</w:t>
      </w:r>
    </w:p>
    <w:p w14:paraId="15770136" w14:textId="77777777" w:rsidR="00FE7000" w:rsidRPr="00367D4C" w:rsidRDefault="00FE7000" w:rsidP="00FE7000">
      <w:pPr>
        <w:pStyle w:val="NormalBold"/>
      </w:pPr>
      <w:r w:rsidRPr="002F62D3">
        <w:rPr>
          <w:rStyle w:val="HideTWBExt"/>
          <w:b w:val="0"/>
        </w:rPr>
        <w:t>&lt;/RepeatBlock-By&gt;</w:t>
      </w:r>
    </w:p>
    <w:p w14:paraId="11761E81" w14:textId="72923C9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B7D02F1" w14:textId="77777777" w:rsidR="00FE7000" w:rsidRPr="00367D4C" w:rsidRDefault="00FE7000" w:rsidP="00FE7000">
      <w:pPr>
        <w:pStyle w:val="NormalBold"/>
      </w:pPr>
      <w:r w:rsidRPr="002F62D3">
        <w:rPr>
          <w:rStyle w:val="HideTWBExt"/>
          <w:b w:val="0"/>
        </w:rPr>
        <w:t>&lt;Article&gt;</w:t>
      </w:r>
      <w:r w:rsidRPr="00367D4C">
        <w:t>Odstavek 19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26EAA32" w14:textId="77777777" w:rsidTr="004C23E1">
        <w:trPr>
          <w:trHeight w:hRule="exact" w:val="240"/>
          <w:jc w:val="center"/>
        </w:trPr>
        <w:tc>
          <w:tcPr>
            <w:tcW w:w="9752" w:type="dxa"/>
            <w:gridSpan w:val="2"/>
            <w:tcBorders>
              <w:top w:val="nil"/>
              <w:left w:val="nil"/>
              <w:bottom w:val="nil"/>
              <w:right w:val="nil"/>
            </w:tcBorders>
          </w:tcPr>
          <w:p w14:paraId="05E6CDB7" w14:textId="77777777" w:rsidR="00FE7000" w:rsidRPr="00367D4C" w:rsidRDefault="00FE7000" w:rsidP="004C23E1"/>
        </w:tc>
      </w:tr>
      <w:tr w:rsidR="00AD1CAB" w:rsidRPr="00367D4C" w14:paraId="4E54C606" w14:textId="77777777" w:rsidTr="004C23E1">
        <w:trPr>
          <w:trHeight w:val="240"/>
          <w:jc w:val="center"/>
        </w:trPr>
        <w:tc>
          <w:tcPr>
            <w:tcW w:w="4876" w:type="dxa"/>
            <w:tcBorders>
              <w:top w:val="nil"/>
              <w:left w:val="nil"/>
              <w:bottom w:val="nil"/>
              <w:right w:val="nil"/>
            </w:tcBorders>
          </w:tcPr>
          <w:p w14:paraId="6A83E2EE" w14:textId="24B3510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0A5A917" w14:textId="584B723C" w:rsidR="00FE7000" w:rsidRPr="00367D4C" w:rsidRDefault="00FE7000" w:rsidP="004C23E1">
            <w:pPr>
              <w:pStyle w:val="AmColumnHeading"/>
            </w:pPr>
            <w:r w:rsidRPr="00367D4C">
              <w:t>Predlog spremembe</w:t>
            </w:r>
          </w:p>
        </w:tc>
      </w:tr>
      <w:tr w:rsidR="00AD1CAB" w:rsidRPr="00367D4C" w14:paraId="0158D9F3" w14:textId="77777777" w:rsidTr="004C23E1">
        <w:trPr>
          <w:jc w:val="center"/>
        </w:trPr>
        <w:tc>
          <w:tcPr>
            <w:tcW w:w="4876" w:type="dxa"/>
            <w:tcBorders>
              <w:top w:val="nil"/>
              <w:left w:val="nil"/>
              <w:bottom w:val="nil"/>
              <w:right w:val="nil"/>
            </w:tcBorders>
          </w:tcPr>
          <w:p w14:paraId="253DB8E3" w14:textId="77777777" w:rsidR="00FE7000" w:rsidRPr="00367D4C" w:rsidRDefault="00FE7000" w:rsidP="004C23E1">
            <w:pPr>
              <w:pStyle w:val="Normal6a"/>
            </w:pPr>
            <w:r w:rsidRPr="00367D4C">
              <w:t>19.</w:t>
            </w:r>
            <w:r w:rsidRPr="00367D4C">
              <w:tab/>
              <w:t>poudarja osrednjo vlogo svobodnih in pluralnih medijev; pozdravlja nedavno imenovanje članov v svet Agencije za avdiovizualne medijske storitve in poudarja, da mora biti agencija sposobna delovati neodvisno, brez političnega vpliva;</w:t>
            </w:r>
          </w:p>
        </w:tc>
        <w:tc>
          <w:tcPr>
            <w:tcW w:w="4876" w:type="dxa"/>
            <w:tcBorders>
              <w:top w:val="nil"/>
              <w:left w:val="nil"/>
              <w:bottom w:val="nil"/>
              <w:right w:val="nil"/>
            </w:tcBorders>
          </w:tcPr>
          <w:p w14:paraId="4BEA94BC" w14:textId="77777777" w:rsidR="00FE7000" w:rsidRPr="00367D4C" w:rsidRDefault="00FE7000" w:rsidP="004C23E1">
            <w:pPr>
              <w:pStyle w:val="Normal6a"/>
            </w:pPr>
            <w:r w:rsidRPr="00367D4C">
              <w:t>19.</w:t>
            </w:r>
            <w:r w:rsidRPr="00367D4C">
              <w:tab/>
              <w:t xml:space="preserve">poudarja osrednjo vlogo svobodnih in pluralnih medijev </w:t>
            </w:r>
            <w:r w:rsidRPr="00367D4C">
              <w:rPr>
                <w:b/>
                <w:i/>
              </w:rPr>
              <w:t>kot stebrov pravne države, ki skrbijo tudi za obveščenost državljanov in podpirajo demokratične procese</w:t>
            </w:r>
            <w:r w:rsidRPr="00367D4C">
              <w:t>; pozdravlja nedavno imenovanje članov v svet Agencije za avdiovizualne medijske storitve in poudarja, da mora biti agencija sposobna delovati neodvisno, brez političnega vpliva;</w:t>
            </w:r>
          </w:p>
        </w:tc>
      </w:tr>
    </w:tbl>
    <w:p w14:paraId="48ADF719"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4ED6049" w14:textId="77777777" w:rsidR="00FE7000" w:rsidRPr="00367D4C" w:rsidRDefault="00FE7000" w:rsidP="00FE7000">
      <w:r w:rsidRPr="002F62D3">
        <w:rPr>
          <w:rStyle w:val="HideTWBExt"/>
        </w:rPr>
        <w:t>&lt;/Amend&gt;</w:t>
      </w:r>
    </w:p>
    <w:p w14:paraId="60B96B70" w14:textId="7B34EF94"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154</w:t>
      </w:r>
      <w:r w:rsidRPr="002F62D3">
        <w:rPr>
          <w:rStyle w:val="HideTWBExt"/>
          <w:b w:val="0"/>
        </w:rPr>
        <w:t>&lt;/NumAm&gt;</w:t>
      </w:r>
    </w:p>
    <w:p w14:paraId="445B9814"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08E622CB" w14:textId="77777777" w:rsidR="00FE7000" w:rsidRPr="00367D4C" w:rsidRDefault="00FE7000" w:rsidP="00FE7000">
      <w:pPr>
        <w:pStyle w:val="NormalBold"/>
      </w:pPr>
      <w:r w:rsidRPr="002F62D3">
        <w:rPr>
          <w:rStyle w:val="HideTWBExt"/>
          <w:b w:val="0"/>
        </w:rPr>
        <w:t>&lt;/RepeatBlock-By&gt;</w:t>
      </w:r>
    </w:p>
    <w:p w14:paraId="7FD16BF5" w14:textId="57036FEE"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0278846" w14:textId="77777777" w:rsidR="00FE7000" w:rsidRPr="00367D4C" w:rsidRDefault="00FE7000" w:rsidP="00FE7000">
      <w:pPr>
        <w:pStyle w:val="NormalBold"/>
      </w:pPr>
      <w:r w:rsidRPr="002F62D3">
        <w:rPr>
          <w:rStyle w:val="HideTWBExt"/>
          <w:b w:val="0"/>
        </w:rPr>
        <w:t>&lt;Article&gt;</w:t>
      </w:r>
      <w:r w:rsidRPr="00367D4C">
        <w:t>Odstavek 19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A338DB2" w14:textId="77777777" w:rsidTr="004C23E1">
        <w:trPr>
          <w:trHeight w:hRule="exact" w:val="240"/>
          <w:jc w:val="center"/>
        </w:trPr>
        <w:tc>
          <w:tcPr>
            <w:tcW w:w="9752" w:type="dxa"/>
            <w:gridSpan w:val="2"/>
            <w:tcBorders>
              <w:top w:val="nil"/>
              <w:left w:val="nil"/>
              <w:bottom w:val="nil"/>
              <w:right w:val="nil"/>
            </w:tcBorders>
          </w:tcPr>
          <w:p w14:paraId="27A3990F" w14:textId="77777777" w:rsidR="00FE7000" w:rsidRPr="00367D4C" w:rsidRDefault="00FE7000" w:rsidP="004C23E1"/>
        </w:tc>
      </w:tr>
      <w:tr w:rsidR="00AD1CAB" w:rsidRPr="00367D4C" w14:paraId="2DAB2AD8" w14:textId="77777777" w:rsidTr="004C23E1">
        <w:trPr>
          <w:trHeight w:val="240"/>
          <w:jc w:val="center"/>
        </w:trPr>
        <w:tc>
          <w:tcPr>
            <w:tcW w:w="4876" w:type="dxa"/>
            <w:tcBorders>
              <w:top w:val="nil"/>
              <w:left w:val="nil"/>
              <w:bottom w:val="nil"/>
              <w:right w:val="nil"/>
            </w:tcBorders>
          </w:tcPr>
          <w:p w14:paraId="36CFB6D0" w14:textId="04B54C0B"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9A51889" w14:textId="05728021" w:rsidR="00FE7000" w:rsidRPr="00367D4C" w:rsidRDefault="00FE7000" w:rsidP="004C23E1">
            <w:pPr>
              <w:pStyle w:val="AmColumnHeading"/>
            </w:pPr>
            <w:r w:rsidRPr="00367D4C">
              <w:t>Predlog spremembe</w:t>
            </w:r>
          </w:p>
        </w:tc>
      </w:tr>
      <w:tr w:rsidR="00AD1CAB" w:rsidRPr="00367D4C" w14:paraId="48AAAA48" w14:textId="77777777" w:rsidTr="004C23E1">
        <w:trPr>
          <w:jc w:val="center"/>
        </w:trPr>
        <w:tc>
          <w:tcPr>
            <w:tcW w:w="4876" w:type="dxa"/>
            <w:tcBorders>
              <w:top w:val="nil"/>
              <w:left w:val="nil"/>
              <w:bottom w:val="nil"/>
              <w:right w:val="nil"/>
            </w:tcBorders>
          </w:tcPr>
          <w:p w14:paraId="1A97699A" w14:textId="77777777" w:rsidR="00FE7000" w:rsidRPr="00367D4C" w:rsidRDefault="00FE7000" w:rsidP="004C23E1">
            <w:pPr>
              <w:pStyle w:val="Normal6a"/>
            </w:pPr>
            <w:r w:rsidRPr="00367D4C">
              <w:t>19.</w:t>
            </w:r>
            <w:r w:rsidRPr="00367D4C">
              <w:tab/>
              <w:t>poudarja osrednjo vlogo svobodnih in pluralnih medijev; pozdravlja nedavno imenovanje članov v svet Agencije za avdiovizualne medijske storitve in poudarja, da mora biti agencija sposobna delovati neodvisno, brez političnega vpliva;</w:t>
            </w:r>
          </w:p>
        </w:tc>
        <w:tc>
          <w:tcPr>
            <w:tcW w:w="4876" w:type="dxa"/>
            <w:tcBorders>
              <w:top w:val="nil"/>
              <w:left w:val="nil"/>
              <w:bottom w:val="nil"/>
              <w:right w:val="nil"/>
            </w:tcBorders>
          </w:tcPr>
          <w:p w14:paraId="3DBAF736" w14:textId="77777777" w:rsidR="00FE7000" w:rsidRPr="00367D4C" w:rsidRDefault="00FE7000" w:rsidP="004C23E1">
            <w:pPr>
              <w:pStyle w:val="Normal6a"/>
            </w:pPr>
            <w:r w:rsidRPr="00367D4C">
              <w:t>19.</w:t>
            </w:r>
            <w:r w:rsidRPr="00367D4C">
              <w:tab/>
              <w:t xml:space="preserve">poudarja osrednjo vlogo svobodnih in pluralnih medijev </w:t>
            </w:r>
            <w:r w:rsidRPr="00367D4C">
              <w:rPr>
                <w:b/>
                <w:i/>
              </w:rPr>
              <w:t>kot temeljev demokratične družbe</w:t>
            </w:r>
            <w:r w:rsidRPr="00367D4C">
              <w:t>; pozdravlja nedavno imenovanje članov v svet Agencije za avdiovizualne medijske storitve in poudarja, da mora biti agencija sposobna delovati neodvisno, brez političnega vpliva;</w:t>
            </w:r>
          </w:p>
        </w:tc>
      </w:tr>
    </w:tbl>
    <w:p w14:paraId="565379E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5B7956E8" w14:textId="77777777" w:rsidR="00FE7000" w:rsidRPr="00367D4C" w:rsidRDefault="00FE7000" w:rsidP="00FE7000">
      <w:r w:rsidRPr="002F62D3">
        <w:rPr>
          <w:rStyle w:val="HideTWBExt"/>
        </w:rPr>
        <w:t>&lt;/Amend&gt;</w:t>
      </w:r>
    </w:p>
    <w:p w14:paraId="2F08F2F4" w14:textId="1C58EEDA"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155</w:t>
      </w:r>
      <w:r w:rsidRPr="002F62D3">
        <w:rPr>
          <w:rStyle w:val="HideTWBExt"/>
          <w:b w:val="0"/>
        </w:rPr>
        <w:t>&lt;/NumAm&gt;</w:t>
      </w:r>
    </w:p>
    <w:p w14:paraId="055D42BA" w14:textId="7F8D7923"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65D58301" w14:textId="77777777" w:rsidR="00FE7000" w:rsidRPr="00367D4C" w:rsidRDefault="00FE7000" w:rsidP="00FE7000">
      <w:pPr>
        <w:pStyle w:val="NormalBold"/>
      </w:pPr>
      <w:r w:rsidRPr="002F62D3">
        <w:rPr>
          <w:rStyle w:val="HideTWBExt"/>
          <w:b w:val="0"/>
        </w:rPr>
        <w:t>&lt;/RepeatBlock-By&gt;</w:t>
      </w:r>
    </w:p>
    <w:p w14:paraId="4B0FA85C" w14:textId="0B560054"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2BAB9F3" w14:textId="77777777" w:rsidR="00FE7000" w:rsidRPr="00367D4C" w:rsidRDefault="00FE7000" w:rsidP="00FE7000">
      <w:pPr>
        <w:pStyle w:val="NormalBold"/>
      </w:pPr>
      <w:r w:rsidRPr="002F62D3">
        <w:rPr>
          <w:rStyle w:val="HideTWBExt"/>
          <w:b w:val="0"/>
        </w:rPr>
        <w:t>&lt;Article&gt;</w:t>
      </w:r>
      <w:r w:rsidRPr="00367D4C">
        <w:t>Odstavek 19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EBB8E0C" w14:textId="77777777" w:rsidTr="004C23E1">
        <w:trPr>
          <w:trHeight w:hRule="exact" w:val="240"/>
          <w:jc w:val="center"/>
        </w:trPr>
        <w:tc>
          <w:tcPr>
            <w:tcW w:w="9752" w:type="dxa"/>
            <w:gridSpan w:val="2"/>
            <w:tcBorders>
              <w:top w:val="nil"/>
              <w:left w:val="nil"/>
              <w:bottom w:val="nil"/>
              <w:right w:val="nil"/>
            </w:tcBorders>
          </w:tcPr>
          <w:p w14:paraId="407C61AA" w14:textId="77777777" w:rsidR="00FE7000" w:rsidRPr="00367D4C" w:rsidRDefault="00FE7000" w:rsidP="004C23E1"/>
        </w:tc>
      </w:tr>
      <w:tr w:rsidR="00AD1CAB" w:rsidRPr="00367D4C" w14:paraId="42C6EFC5" w14:textId="77777777" w:rsidTr="004C23E1">
        <w:trPr>
          <w:trHeight w:val="240"/>
          <w:jc w:val="center"/>
        </w:trPr>
        <w:tc>
          <w:tcPr>
            <w:tcW w:w="4876" w:type="dxa"/>
            <w:tcBorders>
              <w:top w:val="nil"/>
              <w:left w:val="nil"/>
              <w:bottom w:val="nil"/>
              <w:right w:val="nil"/>
            </w:tcBorders>
          </w:tcPr>
          <w:p w14:paraId="7C4553A6" w14:textId="0C624482"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AA6F9B9" w14:textId="61DAE98E" w:rsidR="00FE7000" w:rsidRPr="00367D4C" w:rsidRDefault="00FE7000" w:rsidP="004C23E1">
            <w:pPr>
              <w:pStyle w:val="AmColumnHeading"/>
            </w:pPr>
            <w:r w:rsidRPr="00367D4C">
              <w:t>Predlog spremembe</w:t>
            </w:r>
          </w:p>
        </w:tc>
      </w:tr>
      <w:tr w:rsidR="00AD1CAB" w:rsidRPr="00367D4C" w14:paraId="27A84224" w14:textId="77777777" w:rsidTr="004C23E1">
        <w:trPr>
          <w:jc w:val="center"/>
        </w:trPr>
        <w:tc>
          <w:tcPr>
            <w:tcW w:w="4876" w:type="dxa"/>
            <w:tcBorders>
              <w:top w:val="nil"/>
              <w:left w:val="nil"/>
              <w:bottom w:val="nil"/>
              <w:right w:val="nil"/>
            </w:tcBorders>
          </w:tcPr>
          <w:p w14:paraId="64E92FEE" w14:textId="77777777" w:rsidR="00FE7000" w:rsidRPr="00367D4C" w:rsidRDefault="00FE7000" w:rsidP="004C23E1">
            <w:pPr>
              <w:pStyle w:val="Normal6a"/>
            </w:pPr>
            <w:r w:rsidRPr="00367D4C">
              <w:t>19.</w:t>
            </w:r>
            <w:r w:rsidRPr="00367D4C">
              <w:tab/>
              <w:t>poudarja osrednjo vlogo svobodnih in pluralnih medijev; pozdravlja nedavno imenovanje članov v svet Agencije za avdiovizualne medijske storitve in poudarja, da mora biti agencija sposobna delovati neodvisno, brez političnega vpliva;</w:t>
            </w:r>
          </w:p>
        </w:tc>
        <w:tc>
          <w:tcPr>
            <w:tcW w:w="4876" w:type="dxa"/>
            <w:tcBorders>
              <w:top w:val="nil"/>
              <w:left w:val="nil"/>
              <w:bottom w:val="nil"/>
              <w:right w:val="nil"/>
            </w:tcBorders>
          </w:tcPr>
          <w:p w14:paraId="60E0B5B8" w14:textId="77777777" w:rsidR="00FE7000" w:rsidRPr="00367D4C" w:rsidRDefault="00FE7000" w:rsidP="004C23E1">
            <w:pPr>
              <w:pStyle w:val="Normal6a"/>
            </w:pPr>
            <w:r w:rsidRPr="00367D4C">
              <w:t>19.</w:t>
            </w:r>
            <w:r w:rsidRPr="00367D4C">
              <w:tab/>
              <w:t xml:space="preserve">poudarja osrednjo vlogo svobodnih in pluralnih medijev; pozdravlja nedavno imenovanje članov v svet Agencije za avdiovizualne medijske storitve in poudarja, da mora biti agencija sposobna delovati neodvisno, brez političnega vpliva; </w:t>
            </w:r>
            <w:r w:rsidRPr="00367D4C">
              <w:rPr>
                <w:b/>
                <w:i/>
              </w:rPr>
              <w:t>poziva Črno goro, naj svojo medijsko zakonodajo uskladi z evropskim aktom o svobodi medijev ter okrepi odpornost proti tujim vplivom in dezinformacijam;</w:t>
            </w:r>
          </w:p>
        </w:tc>
      </w:tr>
    </w:tbl>
    <w:p w14:paraId="7CFE20F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C428A6E" w14:textId="77777777" w:rsidR="00FE7000" w:rsidRPr="00367D4C" w:rsidRDefault="00FE7000" w:rsidP="00FE7000">
      <w:r w:rsidRPr="002F62D3">
        <w:rPr>
          <w:rStyle w:val="HideTWBExt"/>
        </w:rPr>
        <w:t>&lt;/Amend&gt;</w:t>
      </w:r>
    </w:p>
    <w:p w14:paraId="3CB80FF0" w14:textId="0529BAD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156</w:t>
      </w:r>
      <w:r w:rsidRPr="002F62D3">
        <w:rPr>
          <w:rStyle w:val="HideTWBExt"/>
          <w:b w:val="0"/>
        </w:rPr>
        <w:t>&lt;/NumAm&gt;</w:t>
      </w:r>
    </w:p>
    <w:p w14:paraId="7C4840BA" w14:textId="50ED8A5F" w:rsidR="00FE7000" w:rsidRPr="00367D4C" w:rsidRDefault="00FE7000" w:rsidP="00FE7000">
      <w:pPr>
        <w:pStyle w:val="NormalBold"/>
      </w:pPr>
      <w:r w:rsidRPr="002F62D3">
        <w:rPr>
          <w:rStyle w:val="HideTWBExt"/>
          <w:b w:val="0"/>
        </w:rPr>
        <w:t>&lt;RepeatBlock-By&gt;&lt;Members&gt;</w:t>
      </w:r>
      <w:r w:rsidRPr="00367D4C">
        <w:t>Kostas Mavridis (Costas Mavrides)</w:t>
      </w:r>
      <w:r w:rsidRPr="002F62D3">
        <w:rPr>
          <w:rStyle w:val="HideTWBExt"/>
          <w:b w:val="0"/>
        </w:rPr>
        <w:t>&lt;/Members&gt;</w:t>
      </w:r>
    </w:p>
    <w:p w14:paraId="7AE817E7" w14:textId="77777777" w:rsidR="00FE7000" w:rsidRPr="00367D4C" w:rsidRDefault="00FE7000" w:rsidP="00FE7000">
      <w:pPr>
        <w:pStyle w:val="NormalBold"/>
      </w:pPr>
      <w:r w:rsidRPr="002F62D3">
        <w:rPr>
          <w:rStyle w:val="HideTWBExt"/>
          <w:b w:val="0"/>
        </w:rPr>
        <w:t>&lt;/RepeatBlock-By&gt;</w:t>
      </w:r>
    </w:p>
    <w:p w14:paraId="34E9EE55" w14:textId="38CD1A5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D68FEA3" w14:textId="77777777" w:rsidR="00FE7000" w:rsidRPr="00367D4C" w:rsidRDefault="00FE7000" w:rsidP="00FE7000">
      <w:pPr>
        <w:pStyle w:val="NormalBold"/>
      </w:pPr>
      <w:r w:rsidRPr="002F62D3">
        <w:rPr>
          <w:rStyle w:val="HideTWBExt"/>
          <w:b w:val="0"/>
        </w:rPr>
        <w:t>&lt;Article&gt;</w:t>
      </w:r>
      <w:r w:rsidRPr="00367D4C">
        <w:t>Odstavek 19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5459DE7" w14:textId="77777777" w:rsidTr="004C23E1">
        <w:trPr>
          <w:trHeight w:hRule="exact" w:val="240"/>
          <w:jc w:val="center"/>
        </w:trPr>
        <w:tc>
          <w:tcPr>
            <w:tcW w:w="9752" w:type="dxa"/>
            <w:gridSpan w:val="2"/>
            <w:tcBorders>
              <w:top w:val="nil"/>
              <w:left w:val="nil"/>
              <w:bottom w:val="nil"/>
              <w:right w:val="nil"/>
            </w:tcBorders>
          </w:tcPr>
          <w:p w14:paraId="0FFD58D5" w14:textId="77777777" w:rsidR="00FE7000" w:rsidRPr="00367D4C" w:rsidRDefault="00FE7000" w:rsidP="004C23E1"/>
        </w:tc>
      </w:tr>
      <w:tr w:rsidR="00AD1CAB" w:rsidRPr="00367D4C" w14:paraId="1EEAB8F1" w14:textId="77777777" w:rsidTr="004C23E1">
        <w:trPr>
          <w:trHeight w:val="240"/>
          <w:jc w:val="center"/>
        </w:trPr>
        <w:tc>
          <w:tcPr>
            <w:tcW w:w="4876" w:type="dxa"/>
            <w:tcBorders>
              <w:top w:val="nil"/>
              <w:left w:val="nil"/>
              <w:bottom w:val="nil"/>
              <w:right w:val="nil"/>
            </w:tcBorders>
          </w:tcPr>
          <w:p w14:paraId="5AC75513" w14:textId="4FBDC54D"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C178F8C" w14:textId="07271BA1" w:rsidR="00FE7000" w:rsidRPr="00367D4C" w:rsidRDefault="00FE7000" w:rsidP="004C23E1">
            <w:pPr>
              <w:pStyle w:val="AmColumnHeading"/>
            </w:pPr>
            <w:r w:rsidRPr="00367D4C">
              <w:t>Predlog spremembe</w:t>
            </w:r>
          </w:p>
        </w:tc>
      </w:tr>
      <w:tr w:rsidR="00AD1CAB" w:rsidRPr="00367D4C" w14:paraId="4F964227" w14:textId="77777777" w:rsidTr="004C23E1">
        <w:trPr>
          <w:jc w:val="center"/>
        </w:trPr>
        <w:tc>
          <w:tcPr>
            <w:tcW w:w="4876" w:type="dxa"/>
            <w:tcBorders>
              <w:top w:val="nil"/>
              <w:left w:val="nil"/>
              <w:bottom w:val="nil"/>
              <w:right w:val="nil"/>
            </w:tcBorders>
          </w:tcPr>
          <w:p w14:paraId="2DC5A92E" w14:textId="77777777" w:rsidR="00FE7000" w:rsidRPr="00367D4C" w:rsidRDefault="00FE7000" w:rsidP="004C23E1">
            <w:pPr>
              <w:pStyle w:val="Normal6a"/>
            </w:pPr>
            <w:r w:rsidRPr="00367D4C">
              <w:t>19.</w:t>
            </w:r>
            <w:r w:rsidRPr="00367D4C">
              <w:tab/>
              <w:t>poudarja osrednjo vlogo svobodnih in pluralnih medijev; pozdravlja nedavno imenovanje članov v svet Agencije za avdiovizualne medijske storitve in poudarja, da mora biti agencija sposobna delovati neodvisno, brez političnega vpliva;</w:t>
            </w:r>
          </w:p>
        </w:tc>
        <w:tc>
          <w:tcPr>
            <w:tcW w:w="4876" w:type="dxa"/>
            <w:tcBorders>
              <w:top w:val="nil"/>
              <w:left w:val="nil"/>
              <w:bottom w:val="nil"/>
              <w:right w:val="nil"/>
            </w:tcBorders>
          </w:tcPr>
          <w:p w14:paraId="12F802F6" w14:textId="77777777" w:rsidR="00FE7000" w:rsidRPr="00367D4C" w:rsidRDefault="00FE7000" w:rsidP="004C23E1">
            <w:pPr>
              <w:pStyle w:val="Normal6a"/>
            </w:pPr>
            <w:r w:rsidRPr="00367D4C">
              <w:t>19.</w:t>
            </w:r>
            <w:r w:rsidRPr="00367D4C">
              <w:tab/>
              <w:t>poudarja osrednjo vlogo svobodnih in pluralnih medijev; pozdravlja nedavno imenovanje članov v svet Agencije za avdiovizualne medijske storitve in poudarja, da mora biti agencija sposobna delovati neodvisno, brez političnega vpliva;</w:t>
            </w:r>
            <w:r w:rsidRPr="00367D4C">
              <w:rPr>
                <w:b/>
                <w:i/>
              </w:rPr>
              <w:t> poudarja, kako pomembno je zagotoviti popolno preglednost lastništva in financiranja medijev, vključno s spletnimi kanali;</w:t>
            </w:r>
          </w:p>
        </w:tc>
      </w:tr>
    </w:tbl>
    <w:p w14:paraId="5274A12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F56CD26" w14:textId="77777777" w:rsidR="00FE7000" w:rsidRPr="00367D4C" w:rsidRDefault="00FE7000" w:rsidP="00FE7000">
      <w:r w:rsidRPr="002F62D3">
        <w:rPr>
          <w:rStyle w:val="HideTWBExt"/>
        </w:rPr>
        <w:t>&lt;/Amend&gt;</w:t>
      </w:r>
    </w:p>
    <w:p w14:paraId="72B50700" w14:textId="3437E5B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157</w:t>
      </w:r>
      <w:r w:rsidRPr="002F62D3">
        <w:rPr>
          <w:rStyle w:val="HideTWBExt"/>
          <w:b w:val="0"/>
        </w:rPr>
        <w:t>&lt;/NumAm&gt;</w:t>
      </w:r>
    </w:p>
    <w:p w14:paraId="25DA7D91"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4A0FF32D" w14:textId="77777777" w:rsidR="00FE7000" w:rsidRPr="00367D4C" w:rsidRDefault="00FE7000" w:rsidP="00FE7000">
      <w:pPr>
        <w:pStyle w:val="NormalBold"/>
      </w:pPr>
      <w:r w:rsidRPr="002F62D3">
        <w:rPr>
          <w:rStyle w:val="HideTWBExt"/>
          <w:b w:val="0"/>
        </w:rPr>
        <w:t>&lt;/RepeatBlock-By&gt;</w:t>
      </w:r>
    </w:p>
    <w:p w14:paraId="60F0D478" w14:textId="2564AD4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213F89B" w14:textId="77777777" w:rsidR="00FE7000" w:rsidRPr="00367D4C" w:rsidRDefault="00FE7000" w:rsidP="00FE7000">
      <w:pPr>
        <w:pStyle w:val="NormalBold"/>
      </w:pPr>
      <w:r w:rsidRPr="002F62D3">
        <w:rPr>
          <w:rStyle w:val="HideTWBExt"/>
          <w:b w:val="0"/>
        </w:rPr>
        <w:t>&lt;Article&gt;</w:t>
      </w:r>
      <w:r w:rsidRPr="00367D4C">
        <w:t>Odstavek 19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62E4A8B" w14:textId="77777777" w:rsidTr="004C23E1">
        <w:trPr>
          <w:trHeight w:hRule="exact" w:val="240"/>
          <w:jc w:val="center"/>
        </w:trPr>
        <w:tc>
          <w:tcPr>
            <w:tcW w:w="9752" w:type="dxa"/>
            <w:gridSpan w:val="2"/>
            <w:tcBorders>
              <w:top w:val="nil"/>
              <w:left w:val="nil"/>
              <w:bottom w:val="nil"/>
              <w:right w:val="nil"/>
            </w:tcBorders>
          </w:tcPr>
          <w:p w14:paraId="23351333" w14:textId="77777777" w:rsidR="00FE7000" w:rsidRPr="00367D4C" w:rsidRDefault="00FE7000" w:rsidP="004C23E1"/>
        </w:tc>
      </w:tr>
      <w:tr w:rsidR="00AD1CAB" w:rsidRPr="00367D4C" w14:paraId="4C087DEC" w14:textId="77777777" w:rsidTr="004C23E1">
        <w:trPr>
          <w:trHeight w:val="240"/>
          <w:jc w:val="center"/>
        </w:trPr>
        <w:tc>
          <w:tcPr>
            <w:tcW w:w="4876" w:type="dxa"/>
            <w:tcBorders>
              <w:top w:val="nil"/>
              <w:left w:val="nil"/>
              <w:bottom w:val="nil"/>
              <w:right w:val="nil"/>
            </w:tcBorders>
          </w:tcPr>
          <w:p w14:paraId="78EE871E" w14:textId="0A21C1B2"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1C274D2" w14:textId="6D8E7EBC" w:rsidR="00FE7000" w:rsidRPr="00367D4C" w:rsidRDefault="00FE7000" w:rsidP="004C23E1">
            <w:pPr>
              <w:pStyle w:val="AmColumnHeading"/>
            </w:pPr>
            <w:r w:rsidRPr="00367D4C">
              <w:t>Predlog spremembe</w:t>
            </w:r>
          </w:p>
        </w:tc>
      </w:tr>
      <w:tr w:rsidR="00AD1CAB" w:rsidRPr="00367D4C" w14:paraId="1D1B5160" w14:textId="77777777" w:rsidTr="004C23E1">
        <w:trPr>
          <w:jc w:val="center"/>
        </w:trPr>
        <w:tc>
          <w:tcPr>
            <w:tcW w:w="4876" w:type="dxa"/>
            <w:tcBorders>
              <w:top w:val="nil"/>
              <w:left w:val="nil"/>
              <w:bottom w:val="nil"/>
              <w:right w:val="nil"/>
            </w:tcBorders>
          </w:tcPr>
          <w:p w14:paraId="7CD39448" w14:textId="77777777" w:rsidR="00FE7000" w:rsidRPr="00367D4C" w:rsidRDefault="00FE7000" w:rsidP="004C23E1">
            <w:pPr>
              <w:pStyle w:val="Normal6a"/>
            </w:pPr>
          </w:p>
        </w:tc>
        <w:tc>
          <w:tcPr>
            <w:tcW w:w="4876" w:type="dxa"/>
            <w:tcBorders>
              <w:top w:val="nil"/>
              <w:left w:val="nil"/>
              <w:bottom w:val="nil"/>
              <w:right w:val="nil"/>
            </w:tcBorders>
          </w:tcPr>
          <w:p w14:paraId="5BEC8E48" w14:textId="77777777" w:rsidR="00FE7000" w:rsidRPr="00367D4C" w:rsidRDefault="00FE7000" w:rsidP="004C23E1">
            <w:pPr>
              <w:pStyle w:val="Normal6a"/>
            </w:pPr>
            <w:r w:rsidRPr="00367D4C">
              <w:rPr>
                <w:b/>
                <w:i/>
              </w:rPr>
              <w:t>19a.</w:t>
            </w:r>
            <w:r w:rsidRPr="00367D4C">
              <w:tab/>
            </w:r>
            <w:r w:rsidRPr="00367D4C">
              <w:rPr>
                <w:b/>
                <w:i/>
              </w:rPr>
              <w:t>poziva k popolni preglednosti struktur lastništva medijev in virov njihovega financiranja; poudarja, da se je treba dezinformacijam upreti z neodvisnimi regulativnimi organi in programi medijske pismenosti; poziva k skrbnejšemu spremljanju in zahtevam po razkritju v zvezi s tujim financiranjem političnih strank, nevladnih organizacij, verskih institucij in medijskih kanalov, v skladu z evropskimi dobrimi praksami;</w:t>
            </w:r>
          </w:p>
        </w:tc>
      </w:tr>
    </w:tbl>
    <w:p w14:paraId="3C0D94F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01866F9" w14:textId="77777777" w:rsidR="00FE7000" w:rsidRPr="00367D4C" w:rsidRDefault="00FE7000" w:rsidP="00FE7000">
      <w:r w:rsidRPr="002F62D3">
        <w:rPr>
          <w:rStyle w:val="HideTWBExt"/>
        </w:rPr>
        <w:t>&lt;/Amend&gt;</w:t>
      </w:r>
    </w:p>
    <w:p w14:paraId="395CF072" w14:textId="3A08F69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158</w:t>
      </w:r>
      <w:r w:rsidRPr="002F62D3">
        <w:rPr>
          <w:rStyle w:val="HideTWBExt"/>
          <w:b w:val="0"/>
        </w:rPr>
        <w:t>&lt;/NumAm&gt;</w:t>
      </w:r>
    </w:p>
    <w:p w14:paraId="3D810FBE" w14:textId="607D0C30" w:rsidR="00FE7000" w:rsidRPr="00367D4C" w:rsidRDefault="00FE7000" w:rsidP="00FE7000">
      <w:pPr>
        <w:pStyle w:val="NormalBold"/>
      </w:pPr>
      <w:r w:rsidRPr="002F62D3">
        <w:rPr>
          <w:rStyle w:val="HideTWBExt"/>
          <w:b w:val="0"/>
        </w:rPr>
        <w:t>&lt;RepeatBlock-By&gt;&lt;Members&gt;</w:t>
      </w:r>
      <w:r w:rsidRPr="00367D4C">
        <w:t>Andrej Kovačev (Andrey Kovatchev), Reinhold Lopatka, Tomislav Sokol</w:t>
      </w:r>
      <w:r w:rsidRPr="002F62D3">
        <w:rPr>
          <w:rStyle w:val="HideTWBExt"/>
          <w:b w:val="0"/>
        </w:rPr>
        <w:t>&lt;/Members&gt;</w:t>
      </w:r>
    </w:p>
    <w:p w14:paraId="1B45CD0F" w14:textId="77777777" w:rsidR="00FE7000" w:rsidRPr="00367D4C" w:rsidRDefault="00FE7000" w:rsidP="00FE7000">
      <w:pPr>
        <w:pStyle w:val="NormalBold"/>
      </w:pPr>
      <w:r w:rsidRPr="002F62D3">
        <w:rPr>
          <w:rStyle w:val="HideTWBExt"/>
          <w:b w:val="0"/>
        </w:rPr>
        <w:t>&lt;/RepeatBlock-By&gt;</w:t>
      </w:r>
    </w:p>
    <w:p w14:paraId="5FD8748A" w14:textId="09A85444"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DFBC5E7" w14:textId="77777777" w:rsidR="00FE7000" w:rsidRPr="00367D4C" w:rsidRDefault="00FE7000" w:rsidP="00FE7000">
      <w:pPr>
        <w:pStyle w:val="NormalBold"/>
      </w:pPr>
      <w:r w:rsidRPr="002F62D3">
        <w:rPr>
          <w:rStyle w:val="HideTWBExt"/>
          <w:b w:val="0"/>
        </w:rPr>
        <w:t>&lt;Article&gt;</w:t>
      </w:r>
      <w:r w:rsidRPr="00367D4C">
        <w:t>Odstavek 19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557868C" w14:textId="77777777" w:rsidTr="004C23E1">
        <w:trPr>
          <w:trHeight w:hRule="exact" w:val="240"/>
          <w:jc w:val="center"/>
        </w:trPr>
        <w:tc>
          <w:tcPr>
            <w:tcW w:w="9752" w:type="dxa"/>
            <w:gridSpan w:val="2"/>
            <w:tcBorders>
              <w:top w:val="nil"/>
              <w:left w:val="nil"/>
              <w:bottom w:val="nil"/>
              <w:right w:val="nil"/>
            </w:tcBorders>
          </w:tcPr>
          <w:p w14:paraId="0EE3D463" w14:textId="77777777" w:rsidR="00FE7000" w:rsidRPr="00367D4C" w:rsidRDefault="00FE7000" w:rsidP="004C23E1"/>
        </w:tc>
      </w:tr>
      <w:tr w:rsidR="00AD1CAB" w:rsidRPr="00367D4C" w14:paraId="18197428" w14:textId="77777777" w:rsidTr="004C23E1">
        <w:trPr>
          <w:trHeight w:val="240"/>
          <w:jc w:val="center"/>
        </w:trPr>
        <w:tc>
          <w:tcPr>
            <w:tcW w:w="4876" w:type="dxa"/>
            <w:tcBorders>
              <w:top w:val="nil"/>
              <w:left w:val="nil"/>
              <w:bottom w:val="nil"/>
              <w:right w:val="nil"/>
            </w:tcBorders>
          </w:tcPr>
          <w:p w14:paraId="19D185A0" w14:textId="36664753"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5FFF9A9" w14:textId="444254B5" w:rsidR="00FE7000" w:rsidRPr="00367D4C" w:rsidRDefault="00FE7000" w:rsidP="004C23E1">
            <w:pPr>
              <w:pStyle w:val="AmColumnHeading"/>
            </w:pPr>
            <w:r w:rsidRPr="00367D4C">
              <w:t>Predlog spremembe</w:t>
            </w:r>
          </w:p>
        </w:tc>
      </w:tr>
      <w:tr w:rsidR="00AD1CAB" w:rsidRPr="00367D4C" w14:paraId="708B9A11" w14:textId="77777777" w:rsidTr="004C23E1">
        <w:trPr>
          <w:jc w:val="center"/>
        </w:trPr>
        <w:tc>
          <w:tcPr>
            <w:tcW w:w="4876" w:type="dxa"/>
            <w:tcBorders>
              <w:top w:val="nil"/>
              <w:left w:val="nil"/>
              <w:bottom w:val="nil"/>
              <w:right w:val="nil"/>
            </w:tcBorders>
          </w:tcPr>
          <w:p w14:paraId="2389D902" w14:textId="77777777" w:rsidR="00FE7000" w:rsidRPr="00367D4C" w:rsidRDefault="00FE7000" w:rsidP="004C23E1">
            <w:pPr>
              <w:pStyle w:val="Normal6a"/>
            </w:pPr>
          </w:p>
        </w:tc>
        <w:tc>
          <w:tcPr>
            <w:tcW w:w="4876" w:type="dxa"/>
            <w:tcBorders>
              <w:top w:val="nil"/>
              <w:left w:val="nil"/>
              <w:bottom w:val="nil"/>
              <w:right w:val="nil"/>
            </w:tcBorders>
          </w:tcPr>
          <w:p w14:paraId="7A56D739" w14:textId="77777777" w:rsidR="00FE7000" w:rsidRPr="00367D4C" w:rsidRDefault="00FE7000" w:rsidP="004C23E1">
            <w:pPr>
              <w:pStyle w:val="Normal6a"/>
            </w:pPr>
            <w:r w:rsidRPr="00367D4C">
              <w:rPr>
                <w:b/>
                <w:i/>
              </w:rPr>
              <w:t>19a.</w:t>
            </w:r>
            <w:r w:rsidRPr="00367D4C">
              <w:tab/>
            </w:r>
            <w:r w:rsidRPr="00367D4C">
              <w:rPr>
                <w:b/>
                <w:i/>
              </w:rPr>
              <w:t>poziva k popolni preglednosti struktur lastništva medijev in tujih virov financiranja, zlasti kadar je povezano s političnimi akterji ali interesi tujih držav, da bi se preprečili prikriti zunanji vplivi na javni diskurz v Črni gori;</w:t>
            </w:r>
          </w:p>
        </w:tc>
      </w:tr>
    </w:tbl>
    <w:p w14:paraId="36A281D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35B5B0A" w14:textId="77777777" w:rsidR="00FE7000" w:rsidRPr="00367D4C" w:rsidRDefault="00FE7000" w:rsidP="00FE7000">
      <w:r w:rsidRPr="002F62D3">
        <w:rPr>
          <w:rStyle w:val="HideTWBExt"/>
        </w:rPr>
        <w:t>&lt;/Amend&gt;</w:t>
      </w:r>
    </w:p>
    <w:p w14:paraId="69C05CF8" w14:textId="49682CB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159</w:t>
      </w:r>
      <w:r w:rsidRPr="002F62D3">
        <w:rPr>
          <w:rStyle w:val="HideTWBExt"/>
          <w:b w:val="0"/>
        </w:rPr>
        <w:t>&lt;/NumAm&gt;</w:t>
      </w:r>
    </w:p>
    <w:p w14:paraId="13BB8F68"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1D793F2E"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4F799C9B" w14:textId="77777777" w:rsidR="00FE7000" w:rsidRPr="00367D4C" w:rsidRDefault="00FE7000" w:rsidP="00FE7000">
      <w:pPr>
        <w:pStyle w:val="NormalBold"/>
      </w:pPr>
      <w:r w:rsidRPr="002F62D3">
        <w:rPr>
          <w:rStyle w:val="HideTWBExt"/>
          <w:b w:val="0"/>
        </w:rPr>
        <w:t>&lt;/RepeatBlock-By&gt;</w:t>
      </w:r>
    </w:p>
    <w:p w14:paraId="0779B86F" w14:textId="26A6E67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3A530CC" w14:textId="77777777" w:rsidR="00FE7000" w:rsidRPr="00367D4C" w:rsidRDefault="00FE7000" w:rsidP="00FE7000">
      <w:pPr>
        <w:pStyle w:val="NormalBold"/>
      </w:pPr>
      <w:r w:rsidRPr="002F62D3">
        <w:rPr>
          <w:rStyle w:val="HideTWBExt"/>
          <w:b w:val="0"/>
        </w:rPr>
        <w:t>&lt;Article&gt;</w:t>
      </w:r>
      <w:r w:rsidRPr="00367D4C">
        <w:t>Odstavek 20</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D496774" w14:textId="77777777" w:rsidTr="004C23E1">
        <w:trPr>
          <w:trHeight w:hRule="exact" w:val="240"/>
          <w:jc w:val="center"/>
        </w:trPr>
        <w:tc>
          <w:tcPr>
            <w:tcW w:w="9752" w:type="dxa"/>
            <w:gridSpan w:val="2"/>
            <w:tcBorders>
              <w:top w:val="nil"/>
              <w:left w:val="nil"/>
              <w:bottom w:val="nil"/>
              <w:right w:val="nil"/>
            </w:tcBorders>
          </w:tcPr>
          <w:p w14:paraId="534DDDF8" w14:textId="77777777" w:rsidR="00FE7000" w:rsidRPr="00367D4C" w:rsidRDefault="00FE7000" w:rsidP="004C23E1"/>
        </w:tc>
      </w:tr>
      <w:tr w:rsidR="00AD1CAB" w:rsidRPr="00367D4C" w14:paraId="693A5C0C" w14:textId="77777777" w:rsidTr="004C23E1">
        <w:trPr>
          <w:trHeight w:val="240"/>
          <w:jc w:val="center"/>
        </w:trPr>
        <w:tc>
          <w:tcPr>
            <w:tcW w:w="4876" w:type="dxa"/>
            <w:tcBorders>
              <w:top w:val="nil"/>
              <w:left w:val="nil"/>
              <w:bottom w:val="nil"/>
              <w:right w:val="nil"/>
            </w:tcBorders>
          </w:tcPr>
          <w:p w14:paraId="3412D0B7" w14:textId="6D0DB039"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0DDD4D2" w14:textId="19E2BFE0" w:rsidR="00FE7000" w:rsidRPr="00367D4C" w:rsidRDefault="00FE7000" w:rsidP="004C23E1">
            <w:pPr>
              <w:pStyle w:val="AmColumnHeading"/>
            </w:pPr>
            <w:r w:rsidRPr="00367D4C">
              <w:t>Predlog spremembe</w:t>
            </w:r>
          </w:p>
        </w:tc>
      </w:tr>
      <w:tr w:rsidR="00AD1CAB" w:rsidRPr="00367D4C" w14:paraId="055A7244" w14:textId="77777777" w:rsidTr="004C23E1">
        <w:trPr>
          <w:jc w:val="center"/>
        </w:trPr>
        <w:tc>
          <w:tcPr>
            <w:tcW w:w="4876" w:type="dxa"/>
            <w:tcBorders>
              <w:top w:val="nil"/>
              <w:left w:val="nil"/>
              <w:bottom w:val="nil"/>
              <w:right w:val="nil"/>
            </w:tcBorders>
          </w:tcPr>
          <w:p w14:paraId="7EEA1771" w14:textId="77777777" w:rsidR="00FE7000" w:rsidRPr="00367D4C" w:rsidRDefault="00FE7000" w:rsidP="004C23E1">
            <w:pPr>
              <w:pStyle w:val="Normal6a"/>
            </w:pPr>
            <w:r w:rsidRPr="00367D4C">
              <w:t>20.</w:t>
            </w:r>
            <w:r w:rsidRPr="00367D4C">
              <w:tab/>
              <w:t>poziva k smiselnemu vključevanju civilne družbe v oblikovanje politik, med drugim tako, da se bo po dolgem premoru nadaljevalo delo sveta za sodelovanje med vlado in nevladnimi organizacijami;</w:t>
            </w:r>
          </w:p>
        </w:tc>
        <w:tc>
          <w:tcPr>
            <w:tcW w:w="4876" w:type="dxa"/>
            <w:tcBorders>
              <w:top w:val="nil"/>
              <w:left w:val="nil"/>
              <w:bottom w:val="nil"/>
              <w:right w:val="nil"/>
            </w:tcBorders>
          </w:tcPr>
          <w:p w14:paraId="75923725" w14:textId="77777777" w:rsidR="00FE7000" w:rsidRPr="00367D4C" w:rsidRDefault="00FE7000" w:rsidP="004C23E1">
            <w:pPr>
              <w:pStyle w:val="Normal6a"/>
            </w:pPr>
            <w:r w:rsidRPr="00367D4C">
              <w:t>20.</w:t>
            </w:r>
            <w:r w:rsidRPr="00367D4C">
              <w:tab/>
            </w:r>
            <w:r w:rsidRPr="00367D4C">
              <w:rPr>
                <w:b/>
                <w:i/>
              </w:rPr>
              <w:t>pozdravlja živahno in konstruktivno civilno družbo v Črni gori, ki ima ključno in pozitivno vlogo v procesu reform;</w:t>
            </w:r>
            <w:r w:rsidRPr="00367D4C">
              <w:t xml:space="preserve"> poziva k smiselnemu vključevanju civilne družbe v oblikovanje politik </w:t>
            </w:r>
            <w:r w:rsidRPr="00367D4C">
              <w:rPr>
                <w:b/>
                <w:i/>
              </w:rPr>
              <w:t>ter spodbuja oblasti, naj poskrbijo, da pri zakonodajnih dejavnostih, povezanih s pristopom k EU, ne bodo prezrte zahteve po javnem posvetovanju in uveljavljeni standardi participativnega upravljanja,</w:t>
            </w:r>
            <w:r w:rsidRPr="00367D4C">
              <w:t xml:space="preserve"> med drugim tako, da se bo po dolgem premoru nadaljevalo delo sveta za sodelovanje med vlado in nevladnimi organizacijami</w:t>
            </w:r>
            <w:r w:rsidRPr="00367D4C">
              <w:rPr>
                <w:b/>
                <w:i/>
              </w:rPr>
              <w:t>, da bi se vzpostavili sodelovalni odnosi, civilna družba pa bi se že v zgodnji fazi resnično vključila v pregleden zakonodajni postopek</w:t>
            </w:r>
            <w:r w:rsidRPr="00367D4C">
              <w:t xml:space="preserve">; </w:t>
            </w:r>
            <w:r w:rsidRPr="00367D4C">
              <w:rPr>
                <w:b/>
                <w:i/>
              </w:rPr>
              <w:t>spodbuja vlado, naj pri sprejemanju odločitev bistveno tesneje sodeluje s civilno družbo, predvsem z organizacijami za pravice žensk; poudarja, da je civilna družba bistvena za spodbujanje demokracije in pluralizma ter dobrega upravljanja in družbenega napredka;</w:t>
            </w:r>
          </w:p>
        </w:tc>
      </w:tr>
    </w:tbl>
    <w:p w14:paraId="79DE5CD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29D7308" w14:textId="77777777" w:rsidR="00FE7000" w:rsidRPr="00367D4C" w:rsidRDefault="00FE7000" w:rsidP="00FE7000">
      <w:r w:rsidRPr="002F62D3">
        <w:rPr>
          <w:rStyle w:val="HideTWBExt"/>
        </w:rPr>
        <w:t>&lt;/Amend&gt;</w:t>
      </w:r>
    </w:p>
    <w:p w14:paraId="23D17AA1" w14:textId="6F7652BF"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160</w:t>
      </w:r>
      <w:r w:rsidRPr="002F62D3">
        <w:rPr>
          <w:rStyle w:val="HideTWBExt"/>
          <w:b w:val="0"/>
        </w:rPr>
        <w:t>&lt;/NumAm&gt;</w:t>
      </w:r>
    </w:p>
    <w:p w14:paraId="365A24FE" w14:textId="6D41326C" w:rsidR="00FE7000" w:rsidRPr="00367D4C" w:rsidRDefault="00FE7000" w:rsidP="00FE7000">
      <w:pPr>
        <w:pStyle w:val="NormalBold"/>
      </w:pPr>
      <w:r w:rsidRPr="002F62D3">
        <w:rPr>
          <w:rStyle w:val="HideTWBExt"/>
          <w:b w:val="0"/>
        </w:rPr>
        <w:t>&lt;RepeatBlock-By&gt;&lt;Members&gt;</w:t>
      </w:r>
      <w:r w:rsidRPr="00367D4C">
        <w:t>Kostas Mavridis (Costas Mavrides)</w:t>
      </w:r>
      <w:r w:rsidRPr="002F62D3">
        <w:rPr>
          <w:rStyle w:val="HideTWBExt"/>
          <w:b w:val="0"/>
        </w:rPr>
        <w:t>&lt;/Members&gt;</w:t>
      </w:r>
    </w:p>
    <w:p w14:paraId="3B49E816" w14:textId="77777777" w:rsidR="00FE7000" w:rsidRPr="00367D4C" w:rsidRDefault="00FE7000" w:rsidP="00FE7000">
      <w:pPr>
        <w:pStyle w:val="NormalBold"/>
      </w:pPr>
      <w:r w:rsidRPr="002F62D3">
        <w:rPr>
          <w:rStyle w:val="HideTWBExt"/>
          <w:b w:val="0"/>
        </w:rPr>
        <w:t>&lt;/RepeatBlock-By&gt;</w:t>
      </w:r>
    </w:p>
    <w:p w14:paraId="1D59563B" w14:textId="36848E6E"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74DDECB" w14:textId="77777777" w:rsidR="00FE7000" w:rsidRPr="00367D4C" w:rsidRDefault="00FE7000" w:rsidP="00FE7000">
      <w:pPr>
        <w:pStyle w:val="NormalBold"/>
      </w:pPr>
      <w:r w:rsidRPr="002F62D3">
        <w:rPr>
          <w:rStyle w:val="HideTWBExt"/>
          <w:b w:val="0"/>
        </w:rPr>
        <w:t>&lt;Article&gt;</w:t>
      </w:r>
      <w:r w:rsidRPr="00367D4C">
        <w:t>Odstavek 20</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A6318E4" w14:textId="77777777" w:rsidTr="004C23E1">
        <w:trPr>
          <w:trHeight w:hRule="exact" w:val="240"/>
          <w:jc w:val="center"/>
        </w:trPr>
        <w:tc>
          <w:tcPr>
            <w:tcW w:w="9752" w:type="dxa"/>
            <w:gridSpan w:val="2"/>
            <w:tcBorders>
              <w:top w:val="nil"/>
              <w:left w:val="nil"/>
              <w:bottom w:val="nil"/>
              <w:right w:val="nil"/>
            </w:tcBorders>
          </w:tcPr>
          <w:p w14:paraId="5168BE8D" w14:textId="77777777" w:rsidR="00FE7000" w:rsidRPr="00367D4C" w:rsidRDefault="00FE7000" w:rsidP="004C23E1"/>
        </w:tc>
      </w:tr>
      <w:tr w:rsidR="00AD1CAB" w:rsidRPr="00367D4C" w14:paraId="0BEC6165" w14:textId="77777777" w:rsidTr="004C23E1">
        <w:trPr>
          <w:trHeight w:val="240"/>
          <w:jc w:val="center"/>
        </w:trPr>
        <w:tc>
          <w:tcPr>
            <w:tcW w:w="4876" w:type="dxa"/>
            <w:tcBorders>
              <w:top w:val="nil"/>
              <w:left w:val="nil"/>
              <w:bottom w:val="nil"/>
              <w:right w:val="nil"/>
            </w:tcBorders>
          </w:tcPr>
          <w:p w14:paraId="06BEAB5D" w14:textId="6B07E65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BC0BBAA" w14:textId="52957B05" w:rsidR="00FE7000" w:rsidRPr="00367D4C" w:rsidRDefault="00FE7000" w:rsidP="004C23E1">
            <w:pPr>
              <w:pStyle w:val="AmColumnHeading"/>
            </w:pPr>
            <w:r w:rsidRPr="00367D4C">
              <w:t>Predlog spremembe</w:t>
            </w:r>
          </w:p>
        </w:tc>
      </w:tr>
      <w:tr w:rsidR="00AD1CAB" w:rsidRPr="00367D4C" w14:paraId="0171D3EE" w14:textId="77777777" w:rsidTr="004C23E1">
        <w:trPr>
          <w:jc w:val="center"/>
        </w:trPr>
        <w:tc>
          <w:tcPr>
            <w:tcW w:w="4876" w:type="dxa"/>
            <w:tcBorders>
              <w:top w:val="nil"/>
              <w:left w:val="nil"/>
              <w:bottom w:val="nil"/>
              <w:right w:val="nil"/>
            </w:tcBorders>
          </w:tcPr>
          <w:p w14:paraId="0661241B" w14:textId="77777777" w:rsidR="00FE7000" w:rsidRPr="00367D4C" w:rsidRDefault="00FE7000" w:rsidP="004C23E1">
            <w:pPr>
              <w:pStyle w:val="Normal6a"/>
            </w:pPr>
            <w:r w:rsidRPr="00367D4C">
              <w:t>20.</w:t>
            </w:r>
            <w:r w:rsidRPr="00367D4C">
              <w:tab/>
              <w:t xml:space="preserve">poziva k smiselnemu vključevanju civilne družbe v oblikovanje politik, med drugim tako, da se </w:t>
            </w:r>
            <w:r w:rsidRPr="00367D4C">
              <w:rPr>
                <w:b/>
                <w:i/>
              </w:rPr>
              <w:t>bo</w:t>
            </w:r>
            <w:r w:rsidRPr="00367D4C">
              <w:t xml:space="preserve"> po dolgem premoru </w:t>
            </w:r>
            <w:r w:rsidRPr="00367D4C">
              <w:rPr>
                <w:b/>
                <w:i/>
              </w:rPr>
              <w:t>nadaljevalo</w:t>
            </w:r>
            <w:r w:rsidRPr="00367D4C">
              <w:t xml:space="preserve"> delo sveta za sodelovanje med vlado in nevladnimi organizacijami;</w:t>
            </w:r>
          </w:p>
        </w:tc>
        <w:tc>
          <w:tcPr>
            <w:tcW w:w="4876" w:type="dxa"/>
            <w:tcBorders>
              <w:top w:val="nil"/>
              <w:left w:val="nil"/>
              <w:bottom w:val="nil"/>
              <w:right w:val="nil"/>
            </w:tcBorders>
          </w:tcPr>
          <w:p w14:paraId="57B2CD10" w14:textId="77777777" w:rsidR="00FE7000" w:rsidRPr="00367D4C" w:rsidRDefault="00FE7000" w:rsidP="004C23E1">
            <w:pPr>
              <w:pStyle w:val="Normal6a"/>
            </w:pPr>
            <w:r w:rsidRPr="00367D4C">
              <w:t>20.</w:t>
            </w:r>
            <w:r w:rsidRPr="00367D4C">
              <w:tab/>
              <w:t xml:space="preserve">poziva k smiselnemu vključevanju civilne družbe v oblikovanje politik, med drugim tako, da se </w:t>
            </w:r>
            <w:r w:rsidRPr="00367D4C">
              <w:rPr>
                <w:b/>
                <w:i/>
              </w:rPr>
              <w:t>zagotovi bolj sistematično vključevanje in pravočasen dostop do ustreznih informacij; poziva, naj se</w:t>
            </w:r>
            <w:r w:rsidRPr="00367D4C">
              <w:t xml:space="preserve"> po dolgem premoru </w:t>
            </w:r>
            <w:r w:rsidRPr="00367D4C">
              <w:rPr>
                <w:b/>
                <w:i/>
              </w:rPr>
              <w:t>nadaljuje</w:t>
            </w:r>
            <w:r w:rsidRPr="00367D4C">
              <w:t xml:space="preserve"> delo sveta za sodelovanje med vlado in nevladnimi organizacijami;</w:t>
            </w:r>
          </w:p>
        </w:tc>
      </w:tr>
    </w:tbl>
    <w:p w14:paraId="06DC014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1296333" w14:textId="77777777" w:rsidR="00FE7000" w:rsidRPr="00367D4C" w:rsidRDefault="00FE7000" w:rsidP="00FE7000">
      <w:r w:rsidRPr="002F62D3">
        <w:rPr>
          <w:rStyle w:val="HideTWBExt"/>
        </w:rPr>
        <w:t>&lt;/Amend&gt;</w:t>
      </w:r>
    </w:p>
    <w:p w14:paraId="7396650A" w14:textId="6B5C109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161</w:t>
      </w:r>
      <w:r w:rsidRPr="002F62D3">
        <w:rPr>
          <w:rStyle w:val="HideTWBExt"/>
          <w:b w:val="0"/>
        </w:rPr>
        <w:t>&lt;/NumAm&gt;</w:t>
      </w:r>
    </w:p>
    <w:p w14:paraId="6BAF3361" w14:textId="77777777" w:rsidR="00FE7000" w:rsidRPr="00367D4C" w:rsidRDefault="00FE7000" w:rsidP="00FE7000">
      <w:pPr>
        <w:pStyle w:val="NormalBold"/>
      </w:pPr>
      <w:r w:rsidRPr="002F62D3">
        <w:rPr>
          <w:rStyle w:val="HideTWBExt"/>
          <w:b w:val="0"/>
        </w:rPr>
        <w:t>&lt;RepeatBlock-By&gt;&lt;Members&gt;</w:t>
      </w:r>
      <w:r w:rsidRPr="00367D4C">
        <w:t>Şerban Dimitrie Sturdza</w:t>
      </w:r>
      <w:r w:rsidRPr="002F62D3">
        <w:rPr>
          <w:rStyle w:val="HideTWBExt"/>
          <w:b w:val="0"/>
        </w:rPr>
        <w:t>&lt;/Members&gt;</w:t>
      </w:r>
    </w:p>
    <w:p w14:paraId="3B530F18" w14:textId="77777777" w:rsidR="00FE7000" w:rsidRPr="00367D4C" w:rsidRDefault="00FE7000" w:rsidP="00FE7000">
      <w:pPr>
        <w:pStyle w:val="NormalBold"/>
      </w:pPr>
      <w:r w:rsidRPr="002F62D3">
        <w:rPr>
          <w:rStyle w:val="HideTWBExt"/>
          <w:b w:val="0"/>
        </w:rPr>
        <w:t>&lt;/RepeatBlock-By&gt;</w:t>
      </w:r>
    </w:p>
    <w:p w14:paraId="7C76D31F" w14:textId="0D52730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58E506F" w14:textId="77777777" w:rsidR="00FE7000" w:rsidRPr="00367D4C" w:rsidRDefault="00FE7000" w:rsidP="00FE7000">
      <w:pPr>
        <w:pStyle w:val="NormalBold"/>
      </w:pPr>
      <w:r w:rsidRPr="002F62D3">
        <w:rPr>
          <w:rStyle w:val="HideTWBExt"/>
          <w:b w:val="0"/>
        </w:rPr>
        <w:t>&lt;Article&gt;</w:t>
      </w:r>
      <w:r w:rsidRPr="00367D4C">
        <w:t>Odstavek 20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55F5D96" w14:textId="77777777" w:rsidTr="004C23E1">
        <w:trPr>
          <w:trHeight w:hRule="exact" w:val="240"/>
          <w:jc w:val="center"/>
        </w:trPr>
        <w:tc>
          <w:tcPr>
            <w:tcW w:w="9752" w:type="dxa"/>
            <w:gridSpan w:val="2"/>
            <w:tcBorders>
              <w:top w:val="nil"/>
              <w:left w:val="nil"/>
              <w:bottom w:val="nil"/>
              <w:right w:val="nil"/>
            </w:tcBorders>
          </w:tcPr>
          <w:p w14:paraId="6FB09C0C" w14:textId="77777777" w:rsidR="00FE7000" w:rsidRPr="00367D4C" w:rsidRDefault="00FE7000" w:rsidP="004C23E1"/>
        </w:tc>
      </w:tr>
      <w:tr w:rsidR="00AD1CAB" w:rsidRPr="00367D4C" w14:paraId="50E0B74F" w14:textId="77777777" w:rsidTr="004C23E1">
        <w:trPr>
          <w:trHeight w:val="240"/>
          <w:jc w:val="center"/>
        </w:trPr>
        <w:tc>
          <w:tcPr>
            <w:tcW w:w="4876" w:type="dxa"/>
            <w:tcBorders>
              <w:top w:val="nil"/>
              <w:left w:val="nil"/>
              <w:bottom w:val="nil"/>
              <w:right w:val="nil"/>
            </w:tcBorders>
          </w:tcPr>
          <w:p w14:paraId="16962C9F" w14:textId="182454D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A3A7D2C" w14:textId="0DF9FB5E" w:rsidR="00FE7000" w:rsidRPr="00367D4C" w:rsidRDefault="00FE7000" w:rsidP="004C23E1">
            <w:pPr>
              <w:pStyle w:val="AmColumnHeading"/>
            </w:pPr>
            <w:r w:rsidRPr="00367D4C">
              <w:t>Predlog spremembe</w:t>
            </w:r>
          </w:p>
        </w:tc>
      </w:tr>
      <w:tr w:rsidR="00AD1CAB" w:rsidRPr="00367D4C" w14:paraId="3A22D99C" w14:textId="77777777" w:rsidTr="004C23E1">
        <w:trPr>
          <w:jc w:val="center"/>
        </w:trPr>
        <w:tc>
          <w:tcPr>
            <w:tcW w:w="4876" w:type="dxa"/>
            <w:tcBorders>
              <w:top w:val="nil"/>
              <w:left w:val="nil"/>
              <w:bottom w:val="nil"/>
              <w:right w:val="nil"/>
            </w:tcBorders>
          </w:tcPr>
          <w:p w14:paraId="57E51FA0" w14:textId="77777777" w:rsidR="00FE7000" w:rsidRPr="00367D4C" w:rsidRDefault="00FE7000" w:rsidP="004C23E1">
            <w:pPr>
              <w:pStyle w:val="Normal6a"/>
            </w:pPr>
          </w:p>
        </w:tc>
        <w:tc>
          <w:tcPr>
            <w:tcW w:w="4876" w:type="dxa"/>
            <w:tcBorders>
              <w:top w:val="nil"/>
              <w:left w:val="nil"/>
              <w:bottom w:val="nil"/>
              <w:right w:val="nil"/>
            </w:tcBorders>
          </w:tcPr>
          <w:p w14:paraId="0BFB135F" w14:textId="77777777" w:rsidR="00FE7000" w:rsidRPr="00367D4C" w:rsidRDefault="00FE7000" w:rsidP="004C23E1">
            <w:pPr>
              <w:pStyle w:val="Normal6a"/>
            </w:pPr>
            <w:r w:rsidRPr="00367D4C">
              <w:rPr>
                <w:b/>
                <w:i/>
              </w:rPr>
              <w:t>20a.</w:t>
            </w:r>
            <w:r w:rsidRPr="00367D4C">
              <w:tab/>
            </w:r>
            <w:r w:rsidRPr="00367D4C">
              <w:rPr>
                <w:b/>
                <w:i/>
              </w:rPr>
              <w:t>z zaskrbljenostjo ugotavlja, da polarizirajoča retorika, ki jo širijo nekateri akterji civilne družbe, prinaša tveganje, da se poglobijo družbene delitve v zadevah, povezanih z verskimi skupnostmi v Črni gori; poudarja, da se približno 71 % prebivalstva Črne gore opredeljuje za pravoslavne kristjane in da je v srbsko pravoslavno cerkev vključeno največje število vernikov v državi; meni, da je malo verjetno, da bi se verska skupnost, ki predstavlja znaten delež prebivalstva, odločila za protievropsko ali protipristopno agendo, zlasti ker je javna podpora članstvu v EU stalno visoka, in sicer je trenutno približno 69-odstotna; poudarja, kako pomembno je preprečiti politizacijo verske identitete v procesu pristopa, ter poziva k vključujočemu in odgovornemu javnemu diskurzu;</w:t>
            </w:r>
          </w:p>
        </w:tc>
      </w:tr>
    </w:tbl>
    <w:p w14:paraId="6603150E"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F4B9CB2" w14:textId="77777777" w:rsidR="00FE7000" w:rsidRPr="00367D4C" w:rsidRDefault="00FE7000" w:rsidP="00FE7000">
      <w:r w:rsidRPr="002F62D3">
        <w:rPr>
          <w:rStyle w:val="HideTWBExt"/>
        </w:rPr>
        <w:t>&lt;/Amend&gt;</w:t>
      </w:r>
    </w:p>
    <w:p w14:paraId="63BE07C7" w14:textId="193833D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162</w:t>
      </w:r>
      <w:r w:rsidRPr="002F62D3">
        <w:rPr>
          <w:rStyle w:val="HideTWBExt"/>
          <w:b w:val="0"/>
        </w:rPr>
        <w:t>&lt;/NumAm&gt;</w:t>
      </w:r>
    </w:p>
    <w:p w14:paraId="0C3D4E5D" w14:textId="77777777" w:rsidR="00FE7000" w:rsidRPr="00367D4C" w:rsidRDefault="00FE7000" w:rsidP="00FE7000">
      <w:pPr>
        <w:pStyle w:val="NormalBold"/>
      </w:pPr>
      <w:r w:rsidRPr="002F62D3">
        <w:rPr>
          <w:rStyle w:val="HideTWBExt"/>
          <w:b w:val="0"/>
        </w:rPr>
        <w:t>&lt;RepeatBlock-By&gt;&lt;Members&gt;</w:t>
      </w:r>
      <w:r w:rsidRPr="00367D4C">
        <w:t>Şerban Dimitrie Sturdza</w:t>
      </w:r>
      <w:r w:rsidRPr="002F62D3">
        <w:rPr>
          <w:rStyle w:val="HideTWBExt"/>
          <w:b w:val="0"/>
        </w:rPr>
        <w:t>&lt;/Members&gt;</w:t>
      </w:r>
    </w:p>
    <w:p w14:paraId="26F3FCEF" w14:textId="77777777" w:rsidR="00FE7000" w:rsidRPr="00367D4C" w:rsidRDefault="00FE7000" w:rsidP="00FE7000">
      <w:pPr>
        <w:pStyle w:val="NormalBold"/>
      </w:pPr>
      <w:r w:rsidRPr="002F62D3">
        <w:rPr>
          <w:rStyle w:val="HideTWBExt"/>
          <w:b w:val="0"/>
        </w:rPr>
        <w:t>&lt;/RepeatBlock-By&gt;</w:t>
      </w:r>
    </w:p>
    <w:p w14:paraId="793B2AAC" w14:textId="2E1C64D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DE0FE1F" w14:textId="77777777" w:rsidR="00FE7000" w:rsidRPr="00367D4C" w:rsidRDefault="00FE7000" w:rsidP="00FE7000">
      <w:pPr>
        <w:pStyle w:val="NormalBold"/>
      </w:pPr>
      <w:r w:rsidRPr="002F62D3">
        <w:rPr>
          <w:rStyle w:val="HideTWBExt"/>
          <w:b w:val="0"/>
        </w:rPr>
        <w:t>&lt;Article&gt;</w:t>
      </w:r>
      <w:r w:rsidRPr="00367D4C">
        <w:t>Odstavek 20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D7BBC4B" w14:textId="77777777" w:rsidTr="004C23E1">
        <w:trPr>
          <w:trHeight w:hRule="exact" w:val="240"/>
          <w:jc w:val="center"/>
        </w:trPr>
        <w:tc>
          <w:tcPr>
            <w:tcW w:w="9752" w:type="dxa"/>
            <w:gridSpan w:val="2"/>
            <w:tcBorders>
              <w:top w:val="nil"/>
              <w:left w:val="nil"/>
              <w:bottom w:val="nil"/>
              <w:right w:val="nil"/>
            </w:tcBorders>
          </w:tcPr>
          <w:p w14:paraId="6B81CBFE" w14:textId="77777777" w:rsidR="00FE7000" w:rsidRPr="00367D4C" w:rsidRDefault="00FE7000" w:rsidP="004C23E1"/>
        </w:tc>
      </w:tr>
      <w:tr w:rsidR="00AD1CAB" w:rsidRPr="00367D4C" w14:paraId="0F36AED7" w14:textId="77777777" w:rsidTr="004C23E1">
        <w:trPr>
          <w:trHeight w:val="240"/>
          <w:jc w:val="center"/>
        </w:trPr>
        <w:tc>
          <w:tcPr>
            <w:tcW w:w="4876" w:type="dxa"/>
            <w:tcBorders>
              <w:top w:val="nil"/>
              <w:left w:val="nil"/>
              <w:bottom w:val="nil"/>
              <w:right w:val="nil"/>
            </w:tcBorders>
          </w:tcPr>
          <w:p w14:paraId="3EF36E2D" w14:textId="110D6E7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BD6819A" w14:textId="1C8D280E" w:rsidR="00FE7000" w:rsidRPr="00367D4C" w:rsidRDefault="00FE7000" w:rsidP="004C23E1">
            <w:pPr>
              <w:pStyle w:val="AmColumnHeading"/>
            </w:pPr>
            <w:r w:rsidRPr="00367D4C">
              <w:t>Predlog spremembe</w:t>
            </w:r>
          </w:p>
        </w:tc>
      </w:tr>
      <w:tr w:rsidR="00AD1CAB" w:rsidRPr="00367D4C" w14:paraId="32265DE5" w14:textId="77777777" w:rsidTr="004C23E1">
        <w:trPr>
          <w:jc w:val="center"/>
        </w:trPr>
        <w:tc>
          <w:tcPr>
            <w:tcW w:w="4876" w:type="dxa"/>
            <w:tcBorders>
              <w:top w:val="nil"/>
              <w:left w:val="nil"/>
              <w:bottom w:val="nil"/>
              <w:right w:val="nil"/>
            </w:tcBorders>
          </w:tcPr>
          <w:p w14:paraId="3FDE22EE" w14:textId="77777777" w:rsidR="00FE7000" w:rsidRPr="00367D4C" w:rsidRDefault="00FE7000" w:rsidP="004C23E1">
            <w:pPr>
              <w:pStyle w:val="Normal6a"/>
            </w:pPr>
          </w:p>
        </w:tc>
        <w:tc>
          <w:tcPr>
            <w:tcW w:w="4876" w:type="dxa"/>
            <w:tcBorders>
              <w:top w:val="nil"/>
              <w:left w:val="nil"/>
              <w:bottom w:val="nil"/>
              <w:right w:val="nil"/>
            </w:tcBorders>
          </w:tcPr>
          <w:p w14:paraId="47EEE079" w14:textId="77777777" w:rsidR="00FE7000" w:rsidRPr="00367D4C" w:rsidRDefault="00FE7000" w:rsidP="004C23E1">
            <w:pPr>
              <w:pStyle w:val="Normal6a"/>
            </w:pPr>
            <w:r w:rsidRPr="00367D4C">
              <w:rPr>
                <w:b/>
                <w:i/>
              </w:rPr>
              <w:t>20b.</w:t>
            </w:r>
            <w:r w:rsidRPr="00367D4C">
              <w:tab/>
            </w:r>
            <w:r w:rsidRPr="00367D4C">
              <w:rPr>
                <w:b/>
                <w:i/>
              </w:rPr>
              <w:t>poudarja, da lahko nerešeni spori glede lastnine in pravna negotovost glede lastništva, tudi v povezavi z verskimi skupnostmi, spodkopljejo družbeno kohezijo in pravno predvidljivost; poziva Črno goro, naj poskrbi za polno spoštovanje lastninskih pravic, pregledne postopke in dosledno izvajanje odločitev sodišč v skladu z evropskimi standardi in načeli pravne države;</w:t>
            </w:r>
          </w:p>
        </w:tc>
      </w:tr>
    </w:tbl>
    <w:p w14:paraId="04ECEF2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09FD0FD" w14:textId="77777777" w:rsidR="00FE7000" w:rsidRPr="00367D4C" w:rsidRDefault="00FE7000" w:rsidP="00FE7000">
      <w:r w:rsidRPr="002F62D3">
        <w:rPr>
          <w:rStyle w:val="HideTWBExt"/>
        </w:rPr>
        <w:t>&lt;/Amend&gt;</w:t>
      </w:r>
    </w:p>
    <w:p w14:paraId="597102C3" w14:textId="6136D80F"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163</w:t>
      </w:r>
      <w:r w:rsidRPr="002F62D3">
        <w:rPr>
          <w:rStyle w:val="HideTWBExt"/>
          <w:b w:val="0"/>
        </w:rPr>
        <w:t>&lt;/NumAm&gt;</w:t>
      </w:r>
    </w:p>
    <w:p w14:paraId="5F83C842"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5DA66883"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54044FF1" w14:textId="77777777" w:rsidR="00FE7000" w:rsidRPr="00367D4C" w:rsidRDefault="00FE7000" w:rsidP="00FE7000">
      <w:pPr>
        <w:pStyle w:val="NormalBold"/>
      </w:pPr>
      <w:r w:rsidRPr="002F62D3">
        <w:rPr>
          <w:rStyle w:val="HideTWBExt"/>
          <w:b w:val="0"/>
        </w:rPr>
        <w:t>&lt;/RepeatBlock-By&gt;</w:t>
      </w:r>
    </w:p>
    <w:p w14:paraId="447BAF09" w14:textId="7AB3063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7F6C7FB" w14:textId="77777777" w:rsidR="00FE7000" w:rsidRPr="00367D4C" w:rsidRDefault="00FE7000" w:rsidP="00FE7000">
      <w:pPr>
        <w:pStyle w:val="NormalBold"/>
      </w:pPr>
      <w:r w:rsidRPr="002F62D3">
        <w:rPr>
          <w:rStyle w:val="HideTWBExt"/>
          <w:b w:val="0"/>
        </w:rPr>
        <w:t>&lt;Article&gt;</w:t>
      </w:r>
      <w:r w:rsidRPr="00367D4C">
        <w:t>Odstavek 20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69D1C20" w14:textId="77777777" w:rsidTr="004C23E1">
        <w:trPr>
          <w:trHeight w:hRule="exact" w:val="240"/>
          <w:jc w:val="center"/>
        </w:trPr>
        <w:tc>
          <w:tcPr>
            <w:tcW w:w="9752" w:type="dxa"/>
            <w:gridSpan w:val="2"/>
            <w:tcBorders>
              <w:top w:val="nil"/>
              <w:left w:val="nil"/>
              <w:bottom w:val="nil"/>
              <w:right w:val="nil"/>
            </w:tcBorders>
          </w:tcPr>
          <w:p w14:paraId="3162CE9D" w14:textId="77777777" w:rsidR="00FE7000" w:rsidRPr="00367D4C" w:rsidRDefault="00FE7000" w:rsidP="004C23E1"/>
        </w:tc>
      </w:tr>
      <w:tr w:rsidR="00AD1CAB" w:rsidRPr="00367D4C" w14:paraId="5B527596" w14:textId="77777777" w:rsidTr="004C23E1">
        <w:trPr>
          <w:trHeight w:val="240"/>
          <w:jc w:val="center"/>
        </w:trPr>
        <w:tc>
          <w:tcPr>
            <w:tcW w:w="4876" w:type="dxa"/>
            <w:tcBorders>
              <w:top w:val="nil"/>
              <w:left w:val="nil"/>
              <w:bottom w:val="nil"/>
              <w:right w:val="nil"/>
            </w:tcBorders>
          </w:tcPr>
          <w:p w14:paraId="444CCF37" w14:textId="00D2B8D3"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1B657C8" w14:textId="5E1C4F1E" w:rsidR="00FE7000" w:rsidRPr="00367D4C" w:rsidRDefault="00FE7000" w:rsidP="004C23E1">
            <w:pPr>
              <w:pStyle w:val="AmColumnHeading"/>
            </w:pPr>
            <w:r w:rsidRPr="00367D4C">
              <w:t>Predlog spremembe</w:t>
            </w:r>
          </w:p>
        </w:tc>
      </w:tr>
      <w:tr w:rsidR="00AD1CAB" w:rsidRPr="00367D4C" w14:paraId="1C336CFB" w14:textId="77777777" w:rsidTr="004C23E1">
        <w:trPr>
          <w:jc w:val="center"/>
        </w:trPr>
        <w:tc>
          <w:tcPr>
            <w:tcW w:w="4876" w:type="dxa"/>
            <w:tcBorders>
              <w:top w:val="nil"/>
              <w:left w:val="nil"/>
              <w:bottom w:val="nil"/>
              <w:right w:val="nil"/>
            </w:tcBorders>
          </w:tcPr>
          <w:p w14:paraId="0575E4D8" w14:textId="77777777" w:rsidR="00FE7000" w:rsidRPr="00367D4C" w:rsidRDefault="00FE7000" w:rsidP="004C23E1">
            <w:pPr>
              <w:pStyle w:val="Normal6a"/>
            </w:pPr>
          </w:p>
        </w:tc>
        <w:tc>
          <w:tcPr>
            <w:tcW w:w="4876" w:type="dxa"/>
            <w:tcBorders>
              <w:top w:val="nil"/>
              <w:left w:val="nil"/>
              <w:bottom w:val="nil"/>
              <w:right w:val="nil"/>
            </w:tcBorders>
          </w:tcPr>
          <w:p w14:paraId="16D8F4C8" w14:textId="77777777" w:rsidR="00FE7000" w:rsidRPr="00367D4C" w:rsidRDefault="00FE7000" w:rsidP="004C23E1">
            <w:pPr>
              <w:pStyle w:val="Normal6a"/>
            </w:pPr>
            <w:r w:rsidRPr="00367D4C">
              <w:rPr>
                <w:b/>
                <w:i/>
              </w:rPr>
              <w:t>20a.</w:t>
            </w:r>
            <w:r w:rsidRPr="00367D4C">
              <w:tab/>
            </w:r>
            <w:r w:rsidRPr="00367D4C">
              <w:rPr>
                <w:b/>
                <w:i/>
              </w:rPr>
              <w:t>poziva Črno goro, naj dosledno izvaja vsa priporočila Evropskega odbora za preprečevanje mučenja in nehumanega ali ponižujočega ravnanja ali kaznovanja, saj ta v svojih ugotovitvah za leto 2025 znova opozarja, da niso bile uvedene sistemske izboljšave, med drugim se slabšajo pogoji v nekaterih zaprtih institucijah; z zaskrbljenostjo ugotavlja, da se povečuje število pritožb zaradi mučenja in izsiljenih izjav, pri obravnavi zadev se pojavljajo zaostanki, uporaba ključnih postopkovnih zaščitnih ukrepov, kot je avdiovizualno snemanje zaslišanj, pa je omejena; hkrati obžaluje, da se začasne prepovedi in disciplinski postopki ne izvajajo dosledno in da se v primerih grdega ravnanja policije še naprej uporabljajo mile kazni, ter poziva k takojšnjim, učinkovitim in nepristranskim preiskavam;</w:t>
            </w:r>
          </w:p>
        </w:tc>
      </w:tr>
    </w:tbl>
    <w:p w14:paraId="7BE8A83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78AD17A" w14:textId="77777777" w:rsidR="00FE7000" w:rsidRPr="00367D4C" w:rsidRDefault="00FE7000" w:rsidP="00FE7000">
      <w:r w:rsidRPr="002F62D3">
        <w:rPr>
          <w:rStyle w:val="HideTWBExt"/>
        </w:rPr>
        <w:t>&lt;/Amend&gt;</w:t>
      </w:r>
    </w:p>
    <w:p w14:paraId="182EDFBC" w14:textId="71E7F6B9"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164</w:t>
      </w:r>
      <w:r w:rsidRPr="002F62D3">
        <w:rPr>
          <w:rStyle w:val="HideTWBExt"/>
          <w:b w:val="0"/>
        </w:rPr>
        <w:t>&lt;/NumAm&gt;</w:t>
      </w:r>
    </w:p>
    <w:p w14:paraId="5949FD4C"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068729D3"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0A5C35A2" w14:textId="77777777" w:rsidR="00FE7000" w:rsidRPr="00367D4C" w:rsidRDefault="00FE7000" w:rsidP="00FE7000">
      <w:pPr>
        <w:pStyle w:val="NormalBold"/>
      </w:pPr>
      <w:r w:rsidRPr="002F62D3">
        <w:rPr>
          <w:rStyle w:val="HideTWBExt"/>
          <w:b w:val="0"/>
        </w:rPr>
        <w:t>&lt;/RepeatBlock-By&gt;</w:t>
      </w:r>
    </w:p>
    <w:p w14:paraId="0E824140" w14:textId="7F50D13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60DECF9" w14:textId="77777777" w:rsidR="00FE7000" w:rsidRPr="00367D4C" w:rsidRDefault="00FE7000" w:rsidP="00FE7000">
      <w:pPr>
        <w:pStyle w:val="NormalBold"/>
      </w:pPr>
      <w:r w:rsidRPr="002F62D3">
        <w:rPr>
          <w:rStyle w:val="HideTWBExt"/>
          <w:b w:val="0"/>
        </w:rPr>
        <w:t>&lt;Article&gt;</w:t>
      </w:r>
      <w:r w:rsidRPr="00367D4C">
        <w:t>Odstavek 20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7DAC443" w14:textId="77777777" w:rsidTr="004C23E1">
        <w:trPr>
          <w:trHeight w:hRule="exact" w:val="240"/>
          <w:jc w:val="center"/>
        </w:trPr>
        <w:tc>
          <w:tcPr>
            <w:tcW w:w="9752" w:type="dxa"/>
            <w:gridSpan w:val="2"/>
            <w:tcBorders>
              <w:top w:val="nil"/>
              <w:left w:val="nil"/>
              <w:bottom w:val="nil"/>
              <w:right w:val="nil"/>
            </w:tcBorders>
          </w:tcPr>
          <w:p w14:paraId="4F48D330" w14:textId="77777777" w:rsidR="00FE7000" w:rsidRPr="00367D4C" w:rsidRDefault="00FE7000" w:rsidP="004C23E1"/>
        </w:tc>
      </w:tr>
      <w:tr w:rsidR="00AD1CAB" w:rsidRPr="00367D4C" w14:paraId="24CA5FA7" w14:textId="77777777" w:rsidTr="004C23E1">
        <w:trPr>
          <w:trHeight w:val="240"/>
          <w:jc w:val="center"/>
        </w:trPr>
        <w:tc>
          <w:tcPr>
            <w:tcW w:w="4876" w:type="dxa"/>
            <w:tcBorders>
              <w:top w:val="nil"/>
              <w:left w:val="nil"/>
              <w:bottom w:val="nil"/>
              <w:right w:val="nil"/>
            </w:tcBorders>
          </w:tcPr>
          <w:p w14:paraId="5EA8006D" w14:textId="6AF31FB3"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E253760" w14:textId="6012C4CB" w:rsidR="00FE7000" w:rsidRPr="00367D4C" w:rsidRDefault="00FE7000" w:rsidP="004C23E1">
            <w:pPr>
              <w:pStyle w:val="AmColumnHeading"/>
            </w:pPr>
            <w:r w:rsidRPr="00367D4C">
              <w:t>Predlog spremembe</w:t>
            </w:r>
          </w:p>
        </w:tc>
      </w:tr>
      <w:tr w:rsidR="00AD1CAB" w:rsidRPr="00367D4C" w14:paraId="675F4640" w14:textId="77777777" w:rsidTr="004C23E1">
        <w:trPr>
          <w:jc w:val="center"/>
        </w:trPr>
        <w:tc>
          <w:tcPr>
            <w:tcW w:w="4876" w:type="dxa"/>
            <w:tcBorders>
              <w:top w:val="nil"/>
              <w:left w:val="nil"/>
              <w:bottom w:val="nil"/>
              <w:right w:val="nil"/>
            </w:tcBorders>
          </w:tcPr>
          <w:p w14:paraId="02C4543A" w14:textId="77777777" w:rsidR="00FE7000" w:rsidRPr="00367D4C" w:rsidRDefault="00FE7000" w:rsidP="004C23E1">
            <w:pPr>
              <w:pStyle w:val="Normal6a"/>
            </w:pPr>
          </w:p>
        </w:tc>
        <w:tc>
          <w:tcPr>
            <w:tcW w:w="4876" w:type="dxa"/>
            <w:tcBorders>
              <w:top w:val="nil"/>
              <w:left w:val="nil"/>
              <w:bottom w:val="nil"/>
              <w:right w:val="nil"/>
            </w:tcBorders>
          </w:tcPr>
          <w:p w14:paraId="40DFDE48" w14:textId="77777777" w:rsidR="00FE7000" w:rsidRPr="00367D4C" w:rsidRDefault="00FE7000" w:rsidP="004C23E1">
            <w:pPr>
              <w:pStyle w:val="Normal6a"/>
            </w:pPr>
            <w:r w:rsidRPr="00367D4C">
              <w:rPr>
                <w:b/>
                <w:i/>
              </w:rPr>
              <w:t>20b.</w:t>
            </w:r>
            <w:r w:rsidRPr="00367D4C">
              <w:tab/>
            </w:r>
            <w:r w:rsidRPr="00367D4C">
              <w:rPr>
                <w:b/>
                <w:i/>
              </w:rPr>
              <w:t>poziva Črno goro, naj uvede strategijo za deinstitucionalizacijo invalidov in močan sistem za zaščito otrok, ki bo temeljil na varstvu v skupnosti, pri čemer naj bo vodilno načelo otrokova korist, tudi v zvezi z otroki brez starševske skrbi ali invalidnimi otroki;</w:t>
            </w:r>
          </w:p>
        </w:tc>
      </w:tr>
    </w:tbl>
    <w:p w14:paraId="4D16EAC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339B2DB" w14:textId="77777777" w:rsidR="00FE7000" w:rsidRPr="00367D4C" w:rsidRDefault="00FE7000" w:rsidP="00FE7000">
      <w:r w:rsidRPr="002F62D3">
        <w:rPr>
          <w:rStyle w:val="HideTWBExt"/>
        </w:rPr>
        <w:t>&lt;/Amend&gt;</w:t>
      </w:r>
    </w:p>
    <w:p w14:paraId="43362496" w14:textId="5E16FB0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165</w:t>
      </w:r>
      <w:r w:rsidRPr="002F62D3">
        <w:rPr>
          <w:rStyle w:val="HideTWBExt"/>
          <w:b w:val="0"/>
        </w:rPr>
        <w:t>&lt;/NumAm&gt;</w:t>
      </w:r>
    </w:p>
    <w:p w14:paraId="0F266BB5"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4FFEB0BB"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78CED5B0" w14:textId="77777777" w:rsidR="00FE7000" w:rsidRPr="00367D4C" w:rsidRDefault="00FE7000" w:rsidP="00FE7000">
      <w:pPr>
        <w:pStyle w:val="NormalBold"/>
      </w:pPr>
      <w:r w:rsidRPr="002F62D3">
        <w:rPr>
          <w:rStyle w:val="HideTWBExt"/>
          <w:b w:val="0"/>
        </w:rPr>
        <w:t>&lt;/RepeatBlock-By&gt;</w:t>
      </w:r>
    </w:p>
    <w:p w14:paraId="31E8C663" w14:textId="7D8C550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A0F8AC6" w14:textId="77777777" w:rsidR="00FE7000" w:rsidRPr="00367D4C" w:rsidRDefault="00FE7000" w:rsidP="00FE7000">
      <w:pPr>
        <w:pStyle w:val="NormalBold"/>
      </w:pPr>
      <w:r w:rsidRPr="002F62D3">
        <w:rPr>
          <w:rStyle w:val="HideTWBExt"/>
          <w:b w:val="0"/>
        </w:rPr>
        <w:t>&lt;Article&gt;</w:t>
      </w:r>
      <w:r w:rsidRPr="00367D4C">
        <w:t>Odstavek 20 c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C6D7963" w14:textId="77777777" w:rsidTr="004C23E1">
        <w:trPr>
          <w:trHeight w:hRule="exact" w:val="240"/>
          <w:jc w:val="center"/>
        </w:trPr>
        <w:tc>
          <w:tcPr>
            <w:tcW w:w="9752" w:type="dxa"/>
            <w:gridSpan w:val="2"/>
            <w:tcBorders>
              <w:top w:val="nil"/>
              <w:left w:val="nil"/>
              <w:bottom w:val="nil"/>
              <w:right w:val="nil"/>
            </w:tcBorders>
          </w:tcPr>
          <w:p w14:paraId="514B9A5B" w14:textId="77777777" w:rsidR="00FE7000" w:rsidRPr="00367D4C" w:rsidRDefault="00FE7000" w:rsidP="004C23E1"/>
        </w:tc>
      </w:tr>
      <w:tr w:rsidR="00AD1CAB" w:rsidRPr="00367D4C" w14:paraId="2041F28F" w14:textId="77777777" w:rsidTr="004C23E1">
        <w:trPr>
          <w:trHeight w:val="240"/>
          <w:jc w:val="center"/>
        </w:trPr>
        <w:tc>
          <w:tcPr>
            <w:tcW w:w="4876" w:type="dxa"/>
            <w:tcBorders>
              <w:top w:val="nil"/>
              <w:left w:val="nil"/>
              <w:bottom w:val="nil"/>
              <w:right w:val="nil"/>
            </w:tcBorders>
          </w:tcPr>
          <w:p w14:paraId="6ED6AD1E" w14:textId="4730BAA9"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CBC5627" w14:textId="34AFBBF1" w:rsidR="00FE7000" w:rsidRPr="00367D4C" w:rsidRDefault="00FE7000" w:rsidP="004C23E1">
            <w:pPr>
              <w:pStyle w:val="AmColumnHeading"/>
            </w:pPr>
            <w:r w:rsidRPr="00367D4C">
              <w:t>Predlog spremembe</w:t>
            </w:r>
          </w:p>
        </w:tc>
      </w:tr>
      <w:tr w:rsidR="00AD1CAB" w:rsidRPr="00367D4C" w14:paraId="54C12288" w14:textId="77777777" w:rsidTr="004C23E1">
        <w:trPr>
          <w:jc w:val="center"/>
        </w:trPr>
        <w:tc>
          <w:tcPr>
            <w:tcW w:w="4876" w:type="dxa"/>
            <w:tcBorders>
              <w:top w:val="nil"/>
              <w:left w:val="nil"/>
              <w:bottom w:val="nil"/>
              <w:right w:val="nil"/>
            </w:tcBorders>
          </w:tcPr>
          <w:p w14:paraId="1D030A01" w14:textId="77777777" w:rsidR="00FE7000" w:rsidRPr="00367D4C" w:rsidRDefault="00FE7000" w:rsidP="004C23E1">
            <w:pPr>
              <w:pStyle w:val="Normal6a"/>
            </w:pPr>
          </w:p>
        </w:tc>
        <w:tc>
          <w:tcPr>
            <w:tcW w:w="4876" w:type="dxa"/>
            <w:tcBorders>
              <w:top w:val="nil"/>
              <w:left w:val="nil"/>
              <w:bottom w:val="nil"/>
              <w:right w:val="nil"/>
            </w:tcBorders>
          </w:tcPr>
          <w:p w14:paraId="18A388BB" w14:textId="77777777" w:rsidR="00FE7000" w:rsidRPr="00367D4C" w:rsidRDefault="00FE7000" w:rsidP="004C23E1">
            <w:pPr>
              <w:pStyle w:val="Normal6a"/>
            </w:pPr>
            <w:r w:rsidRPr="00367D4C">
              <w:rPr>
                <w:b/>
                <w:i/>
              </w:rPr>
              <w:t>20c.</w:t>
            </w:r>
            <w:r w:rsidRPr="00367D4C">
              <w:tab/>
            </w:r>
            <w:r w:rsidRPr="00367D4C">
              <w:rPr>
                <w:b/>
                <w:i/>
              </w:rPr>
              <w:t>izraža globoko zaskrbljenost zaradi nadaljevanja obsežnih gradenj na Unescovem območju v Boki Kotorski; obžaluje napovedano rušenje hotela Slovenska plaža, ki je arhitekturna mojstrovina; obžaluje, da so bile zaradi nepremičninskih projektov odstranjene stare oljke v obalnem območju; poziva vlado Črne gore, naj v skladu z Okvirno konvencijo Sveta Evrope o vrednosti kulturne dediščine za družbo zagotovi primeren dostop do Svetega Stefana ter naj poskrbi za dokončno pravno zaščito parka Miločer; pozdravlja pozitiven razvoj v zvezi z ohranjanjem dediščine, kot je formalna zaščita območja kulturne dediščine zaliva Valdanos s starodavnimi oljkami ter vojaškega kompleksa Skočiđevojka; poziva pristojne organe, naj preučijo in zaščitijo možno arheološko najdišče Velja Trojica;</w:t>
            </w:r>
          </w:p>
        </w:tc>
      </w:tr>
    </w:tbl>
    <w:p w14:paraId="1056A8E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79981AC" w14:textId="77777777" w:rsidR="00FE7000" w:rsidRPr="00367D4C" w:rsidRDefault="00FE7000" w:rsidP="00FE7000">
      <w:r w:rsidRPr="002F62D3">
        <w:rPr>
          <w:rStyle w:val="HideTWBExt"/>
        </w:rPr>
        <w:t>&lt;/Amend&gt;</w:t>
      </w:r>
    </w:p>
    <w:p w14:paraId="79F615D1" w14:textId="25BD5D8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166</w:t>
      </w:r>
      <w:r w:rsidRPr="002F62D3">
        <w:rPr>
          <w:rStyle w:val="HideTWBExt"/>
          <w:b w:val="0"/>
        </w:rPr>
        <w:t>&lt;/NumAm&gt;</w:t>
      </w:r>
    </w:p>
    <w:p w14:paraId="70AFE8EF" w14:textId="77777777" w:rsidR="00FE7000" w:rsidRPr="00367D4C" w:rsidRDefault="00FE7000" w:rsidP="00FE7000">
      <w:pPr>
        <w:pStyle w:val="NormalBold"/>
      </w:pPr>
      <w:r w:rsidRPr="002F62D3">
        <w:rPr>
          <w:rStyle w:val="HideTWBExt"/>
          <w:b w:val="0"/>
        </w:rPr>
        <w:t>&lt;RepeatBlock-By&gt;&lt;Members&gt;</w:t>
      </w:r>
      <w:r w:rsidRPr="00367D4C">
        <w:t>Şerban Dimitrie Sturdza</w:t>
      </w:r>
      <w:r w:rsidRPr="002F62D3">
        <w:rPr>
          <w:rStyle w:val="HideTWBExt"/>
          <w:b w:val="0"/>
        </w:rPr>
        <w:t>&lt;/Members&gt;</w:t>
      </w:r>
    </w:p>
    <w:p w14:paraId="27881C53" w14:textId="77777777" w:rsidR="00FE7000" w:rsidRPr="00367D4C" w:rsidRDefault="00FE7000" w:rsidP="00FE7000">
      <w:pPr>
        <w:pStyle w:val="NormalBold"/>
      </w:pPr>
      <w:r w:rsidRPr="002F62D3">
        <w:rPr>
          <w:rStyle w:val="HideTWBExt"/>
          <w:b w:val="0"/>
        </w:rPr>
        <w:t>&lt;/RepeatBlock-By&gt;</w:t>
      </w:r>
    </w:p>
    <w:p w14:paraId="2BB36D9A" w14:textId="0CA33E2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D80716F" w14:textId="77777777" w:rsidR="00FE7000" w:rsidRPr="00367D4C" w:rsidRDefault="00FE7000" w:rsidP="00FE7000">
      <w:pPr>
        <w:pStyle w:val="NormalBold"/>
      </w:pPr>
      <w:r w:rsidRPr="002F62D3">
        <w:rPr>
          <w:rStyle w:val="HideTWBExt"/>
          <w:b w:val="0"/>
        </w:rPr>
        <w:t>&lt;Article&gt;</w:t>
      </w:r>
      <w:r w:rsidRPr="00367D4C">
        <w:t>Odstavek 20 c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BD3E2DB" w14:textId="77777777" w:rsidTr="004C23E1">
        <w:trPr>
          <w:trHeight w:hRule="exact" w:val="240"/>
          <w:jc w:val="center"/>
        </w:trPr>
        <w:tc>
          <w:tcPr>
            <w:tcW w:w="9752" w:type="dxa"/>
            <w:gridSpan w:val="2"/>
            <w:tcBorders>
              <w:top w:val="nil"/>
              <w:left w:val="nil"/>
              <w:bottom w:val="nil"/>
              <w:right w:val="nil"/>
            </w:tcBorders>
          </w:tcPr>
          <w:p w14:paraId="638C638C" w14:textId="77777777" w:rsidR="00FE7000" w:rsidRPr="00367D4C" w:rsidRDefault="00FE7000" w:rsidP="004C23E1"/>
        </w:tc>
      </w:tr>
      <w:tr w:rsidR="00AD1CAB" w:rsidRPr="00367D4C" w14:paraId="1C19DCC1" w14:textId="77777777" w:rsidTr="004C23E1">
        <w:trPr>
          <w:trHeight w:val="240"/>
          <w:jc w:val="center"/>
        </w:trPr>
        <w:tc>
          <w:tcPr>
            <w:tcW w:w="4876" w:type="dxa"/>
            <w:tcBorders>
              <w:top w:val="nil"/>
              <w:left w:val="nil"/>
              <w:bottom w:val="nil"/>
              <w:right w:val="nil"/>
            </w:tcBorders>
          </w:tcPr>
          <w:p w14:paraId="2AB29BBD" w14:textId="4D32EDC1"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10D73A2" w14:textId="397A50B4" w:rsidR="00FE7000" w:rsidRPr="00367D4C" w:rsidRDefault="00FE7000" w:rsidP="004C23E1">
            <w:pPr>
              <w:pStyle w:val="AmColumnHeading"/>
            </w:pPr>
            <w:r w:rsidRPr="00367D4C">
              <w:t>Predlog spremembe</w:t>
            </w:r>
          </w:p>
        </w:tc>
      </w:tr>
      <w:tr w:rsidR="00AD1CAB" w:rsidRPr="00367D4C" w14:paraId="010E4C75" w14:textId="77777777" w:rsidTr="004C23E1">
        <w:trPr>
          <w:jc w:val="center"/>
        </w:trPr>
        <w:tc>
          <w:tcPr>
            <w:tcW w:w="4876" w:type="dxa"/>
            <w:tcBorders>
              <w:top w:val="nil"/>
              <w:left w:val="nil"/>
              <w:bottom w:val="nil"/>
              <w:right w:val="nil"/>
            </w:tcBorders>
          </w:tcPr>
          <w:p w14:paraId="273695DB" w14:textId="77777777" w:rsidR="00FE7000" w:rsidRPr="00367D4C" w:rsidRDefault="00FE7000" w:rsidP="004C23E1">
            <w:pPr>
              <w:pStyle w:val="Normal6a"/>
            </w:pPr>
          </w:p>
        </w:tc>
        <w:tc>
          <w:tcPr>
            <w:tcW w:w="4876" w:type="dxa"/>
            <w:tcBorders>
              <w:top w:val="nil"/>
              <w:left w:val="nil"/>
              <w:bottom w:val="nil"/>
              <w:right w:val="nil"/>
            </w:tcBorders>
          </w:tcPr>
          <w:p w14:paraId="741FBFCF" w14:textId="77777777" w:rsidR="00FE7000" w:rsidRPr="00367D4C" w:rsidRDefault="00FE7000" w:rsidP="004C23E1">
            <w:pPr>
              <w:pStyle w:val="Normal6a"/>
            </w:pPr>
            <w:r w:rsidRPr="00367D4C">
              <w:rPr>
                <w:b/>
                <w:i/>
              </w:rPr>
              <w:t>20c.</w:t>
            </w:r>
            <w:r w:rsidRPr="00367D4C">
              <w:tab/>
            </w:r>
            <w:r w:rsidRPr="00367D4C">
              <w:rPr>
                <w:b/>
                <w:i/>
              </w:rPr>
              <w:t>pozdravlja dejstvo, da bo Črna gora kot vodilna država v procesu širitve EU 5. junija 2026 v Tivatu gostila vrh EU-Zahodni Balkan, ki bo pomembna platforma za poglobitev regionalnega sodelovanja, pospeševanje pristopne agende, krepitev gospodarskega povezovanja in reševanje skupnih izzivov, kar kaže na dejavno vlogo Črne gore pri oblikovanju prihodnosti Zahodnega Balkana v Evropski uniji;</w:t>
            </w:r>
          </w:p>
        </w:tc>
      </w:tr>
    </w:tbl>
    <w:p w14:paraId="1C97D97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87F0746" w14:textId="77777777" w:rsidR="00FE7000" w:rsidRPr="00367D4C" w:rsidRDefault="00FE7000" w:rsidP="00FE7000">
      <w:r w:rsidRPr="002F62D3">
        <w:rPr>
          <w:rStyle w:val="HideTWBExt"/>
        </w:rPr>
        <w:t>&lt;/Amend&gt;</w:t>
      </w:r>
    </w:p>
    <w:p w14:paraId="1C3F3B4D" w14:textId="53EA6C3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167</w:t>
      </w:r>
      <w:r w:rsidRPr="002F62D3">
        <w:rPr>
          <w:rStyle w:val="HideTWBExt"/>
          <w:b w:val="0"/>
        </w:rPr>
        <w:t>&lt;/NumAm&gt;</w:t>
      </w:r>
    </w:p>
    <w:p w14:paraId="40D2B7EA"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6EE655A9" w14:textId="77777777" w:rsidR="00FE7000" w:rsidRPr="00367D4C" w:rsidRDefault="00FE7000" w:rsidP="00FE7000">
      <w:pPr>
        <w:pStyle w:val="NormalBold"/>
      </w:pPr>
      <w:r w:rsidRPr="002F62D3">
        <w:rPr>
          <w:rStyle w:val="HideTWBExt"/>
          <w:b w:val="0"/>
        </w:rPr>
        <w:t>&lt;/RepeatBlock-By&gt;</w:t>
      </w:r>
    </w:p>
    <w:p w14:paraId="15712371" w14:textId="480B13B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0696105" w14:textId="77777777" w:rsidR="00FE7000" w:rsidRPr="00367D4C" w:rsidRDefault="00FE7000" w:rsidP="00FE7000">
      <w:pPr>
        <w:pStyle w:val="NormalBold"/>
      </w:pPr>
      <w:r w:rsidRPr="002F62D3">
        <w:rPr>
          <w:rStyle w:val="HideTWBExt"/>
          <w:b w:val="0"/>
        </w:rPr>
        <w:t>&lt;Article&gt;</w:t>
      </w:r>
      <w:r w:rsidRPr="00367D4C">
        <w:t>Odstavek 21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1DEDFF0" w14:textId="77777777" w:rsidTr="004C23E1">
        <w:trPr>
          <w:trHeight w:hRule="exact" w:val="240"/>
          <w:jc w:val="center"/>
        </w:trPr>
        <w:tc>
          <w:tcPr>
            <w:tcW w:w="9752" w:type="dxa"/>
            <w:gridSpan w:val="2"/>
            <w:tcBorders>
              <w:top w:val="nil"/>
              <w:left w:val="nil"/>
              <w:bottom w:val="nil"/>
              <w:right w:val="nil"/>
            </w:tcBorders>
          </w:tcPr>
          <w:p w14:paraId="55BBD4C8" w14:textId="77777777" w:rsidR="00FE7000" w:rsidRPr="00367D4C" w:rsidRDefault="00FE7000" w:rsidP="004C23E1"/>
        </w:tc>
      </w:tr>
      <w:tr w:rsidR="00AD1CAB" w:rsidRPr="00367D4C" w14:paraId="75571DB4" w14:textId="77777777" w:rsidTr="004C23E1">
        <w:trPr>
          <w:trHeight w:val="240"/>
          <w:jc w:val="center"/>
        </w:trPr>
        <w:tc>
          <w:tcPr>
            <w:tcW w:w="4876" w:type="dxa"/>
            <w:tcBorders>
              <w:top w:val="nil"/>
              <w:left w:val="nil"/>
              <w:bottom w:val="nil"/>
              <w:right w:val="nil"/>
            </w:tcBorders>
          </w:tcPr>
          <w:p w14:paraId="7E41C783" w14:textId="178A5797"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C8FD7D0" w14:textId="6050DC1B" w:rsidR="00FE7000" w:rsidRPr="00367D4C" w:rsidRDefault="00FE7000" w:rsidP="004C23E1">
            <w:pPr>
              <w:pStyle w:val="AmColumnHeading"/>
            </w:pPr>
            <w:r w:rsidRPr="00367D4C">
              <w:t>Predlog spremembe</w:t>
            </w:r>
          </w:p>
        </w:tc>
      </w:tr>
      <w:tr w:rsidR="00AD1CAB" w:rsidRPr="00367D4C" w14:paraId="4460CE0E" w14:textId="77777777" w:rsidTr="004C23E1">
        <w:trPr>
          <w:jc w:val="center"/>
        </w:trPr>
        <w:tc>
          <w:tcPr>
            <w:tcW w:w="4876" w:type="dxa"/>
            <w:tcBorders>
              <w:top w:val="nil"/>
              <w:left w:val="nil"/>
              <w:bottom w:val="nil"/>
              <w:right w:val="nil"/>
            </w:tcBorders>
          </w:tcPr>
          <w:p w14:paraId="2A1B65BF" w14:textId="77777777" w:rsidR="00FE7000" w:rsidRPr="00367D4C" w:rsidRDefault="00FE7000" w:rsidP="004C23E1">
            <w:pPr>
              <w:pStyle w:val="Normal6a"/>
            </w:pPr>
            <w:r w:rsidRPr="00367D4C">
              <w:t>21.</w:t>
            </w:r>
            <w:r w:rsidRPr="00367D4C">
              <w:tab/>
              <w:t xml:space="preserve">poudarja pomembno vlogo dobrih sosedskih odnosov in regionalnega sodelovanja v širitvenem procesu; </w:t>
            </w:r>
            <w:r w:rsidRPr="00367D4C">
              <w:rPr>
                <w:b/>
                <w:i/>
              </w:rPr>
              <w:t>poziva h konstruktivnim rešitvam</w:t>
            </w:r>
            <w:r w:rsidRPr="00367D4C">
              <w:t xml:space="preserve"> odprtih dvostranskih vprašanj, pri čemer je treba dati prednost interesom državljanov;</w:t>
            </w:r>
          </w:p>
        </w:tc>
        <w:tc>
          <w:tcPr>
            <w:tcW w:w="4876" w:type="dxa"/>
            <w:tcBorders>
              <w:top w:val="nil"/>
              <w:left w:val="nil"/>
              <w:bottom w:val="nil"/>
              <w:right w:val="nil"/>
            </w:tcBorders>
          </w:tcPr>
          <w:p w14:paraId="781B24D4" w14:textId="77777777" w:rsidR="00FE7000" w:rsidRPr="00367D4C" w:rsidRDefault="00FE7000" w:rsidP="004C23E1">
            <w:pPr>
              <w:pStyle w:val="Normal6a"/>
            </w:pPr>
            <w:r w:rsidRPr="00367D4C">
              <w:t>21.</w:t>
            </w:r>
            <w:r w:rsidRPr="00367D4C">
              <w:tab/>
              <w:t xml:space="preserve">poudarja pomembno vlogo dobrih sosedskih odnosov in regionalnega sodelovanja v širitvenem procesu; </w:t>
            </w:r>
            <w:r w:rsidRPr="00367D4C">
              <w:rPr>
                <w:b/>
                <w:i/>
              </w:rPr>
              <w:t>poudarja, da je konstruktivno in pravočasno reševanje</w:t>
            </w:r>
            <w:r w:rsidRPr="00367D4C">
              <w:t xml:space="preserve"> odprtih dvostranskih vprašanj </w:t>
            </w:r>
            <w:r w:rsidRPr="00367D4C">
              <w:rPr>
                <w:b/>
                <w:i/>
              </w:rPr>
              <w:t>v skladu z mednarodnim pravom in evropskimi vrednotami neločljiv del pristopnega procesa;</w:t>
            </w:r>
            <w:r w:rsidRPr="00367D4C">
              <w:t xml:space="preserve"> </w:t>
            </w:r>
            <w:r w:rsidRPr="00367D4C">
              <w:rPr>
                <w:b/>
                <w:i/>
              </w:rPr>
              <w:t>poziva k dialogu v duhu vzajemnega spoštovanja</w:t>
            </w:r>
            <w:r w:rsidRPr="00367D4C">
              <w:t>, pri čemer je treba dati prednost interesom državljanov;</w:t>
            </w:r>
          </w:p>
        </w:tc>
      </w:tr>
    </w:tbl>
    <w:p w14:paraId="50CDBE6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000F8FE1" w14:textId="77777777" w:rsidR="00FE7000" w:rsidRPr="00367D4C" w:rsidRDefault="00FE7000" w:rsidP="00FE7000">
      <w:r w:rsidRPr="002F62D3">
        <w:rPr>
          <w:rStyle w:val="HideTWBExt"/>
        </w:rPr>
        <w:t>&lt;/Amend&gt;</w:t>
      </w:r>
    </w:p>
    <w:p w14:paraId="4B136EFC" w14:textId="2A0A7F2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168</w:t>
      </w:r>
      <w:r w:rsidRPr="002F62D3">
        <w:rPr>
          <w:rStyle w:val="HideTWBExt"/>
          <w:b w:val="0"/>
        </w:rPr>
        <w:t>&lt;/NumAm&gt;</w:t>
      </w:r>
    </w:p>
    <w:p w14:paraId="43958E24" w14:textId="188A30F7" w:rsidR="00FE7000" w:rsidRPr="00367D4C" w:rsidRDefault="00FE7000" w:rsidP="00FE7000">
      <w:pPr>
        <w:pStyle w:val="NormalBold"/>
      </w:pPr>
      <w:r w:rsidRPr="002F62D3">
        <w:rPr>
          <w:rStyle w:val="HideTWBExt"/>
          <w:b w:val="0"/>
        </w:rPr>
        <w:t>&lt;RepeatBlock-By&gt;&lt;Members&gt;</w:t>
      </w:r>
      <w:r w:rsidRPr="00367D4C">
        <w:t>Andrej Kovačev (Andrey Kovatchev), Tomislav Sokol</w:t>
      </w:r>
      <w:r w:rsidRPr="002F62D3">
        <w:rPr>
          <w:rStyle w:val="HideTWBExt"/>
          <w:b w:val="0"/>
        </w:rPr>
        <w:t>&lt;/Members&gt;</w:t>
      </w:r>
    </w:p>
    <w:p w14:paraId="5B7AD7B0" w14:textId="77777777" w:rsidR="00FE7000" w:rsidRPr="00367D4C" w:rsidRDefault="00FE7000" w:rsidP="00FE7000">
      <w:pPr>
        <w:pStyle w:val="NormalBold"/>
      </w:pPr>
      <w:r w:rsidRPr="002F62D3">
        <w:rPr>
          <w:rStyle w:val="HideTWBExt"/>
          <w:b w:val="0"/>
        </w:rPr>
        <w:t>&lt;/RepeatBlock-By&gt;</w:t>
      </w:r>
    </w:p>
    <w:p w14:paraId="12B16843" w14:textId="2181143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AF98657" w14:textId="77777777" w:rsidR="00FE7000" w:rsidRPr="00367D4C" w:rsidRDefault="00FE7000" w:rsidP="00FE7000">
      <w:pPr>
        <w:pStyle w:val="NormalBold"/>
      </w:pPr>
      <w:r w:rsidRPr="002F62D3">
        <w:rPr>
          <w:rStyle w:val="HideTWBExt"/>
          <w:b w:val="0"/>
        </w:rPr>
        <w:t>&lt;Article&gt;</w:t>
      </w:r>
      <w:r w:rsidRPr="00367D4C">
        <w:t>Odstavek 21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B65D035" w14:textId="77777777" w:rsidTr="004C23E1">
        <w:trPr>
          <w:trHeight w:hRule="exact" w:val="240"/>
          <w:jc w:val="center"/>
        </w:trPr>
        <w:tc>
          <w:tcPr>
            <w:tcW w:w="9752" w:type="dxa"/>
            <w:gridSpan w:val="2"/>
            <w:tcBorders>
              <w:top w:val="nil"/>
              <w:left w:val="nil"/>
              <w:bottom w:val="nil"/>
              <w:right w:val="nil"/>
            </w:tcBorders>
          </w:tcPr>
          <w:p w14:paraId="11A393B2" w14:textId="77777777" w:rsidR="00FE7000" w:rsidRPr="00367D4C" w:rsidRDefault="00FE7000" w:rsidP="004C23E1"/>
        </w:tc>
      </w:tr>
      <w:tr w:rsidR="00AD1CAB" w:rsidRPr="00367D4C" w14:paraId="347C27D7" w14:textId="77777777" w:rsidTr="004C23E1">
        <w:trPr>
          <w:trHeight w:val="240"/>
          <w:jc w:val="center"/>
        </w:trPr>
        <w:tc>
          <w:tcPr>
            <w:tcW w:w="4876" w:type="dxa"/>
            <w:tcBorders>
              <w:top w:val="nil"/>
              <w:left w:val="nil"/>
              <w:bottom w:val="nil"/>
              <w:right w:val="nil"/>
            </w:tcBorders>
          </w:tcPr>
          <w:p w14:paraId="1BF1521B" w14:textId="3D487F9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3E788EA" w14:textId="76F412B6" w:rsidR="00FE7000" w:rsidRPr="00367D4C" w:rsidRDefault="00FE7000" w:rsidP="004C23E1">
            <w:pPr>
              <w:pStyle w:val="AmColumnHeading"/>
            </w:pPr>
            <w:r w:rsidRPr="00367D4C">
              <w:t>Predlog spremembe</w:t>
            </w:r>
          </w:p>
        </w:tc>
      </w:tr>
      <w:tr w:rsidR="00AD1CAB" w:rsidRPr="00367D4C" w14:paraId="0D138D74" w14:textId="77777777" w:rsidTr="004C23E1">
        <w:trPr>
          <w:jc w:val="center"/>
        </w:trPr>
        <w:tc>
          <w:tcPr>
            <w:tcW w:w="4876" w:type="dxa"/>
            <w:tcBorders>
              <w:top w:val="nil"/>
              <w:left w:val="nil"/>
              <w:bottom w:val="nil"/>
              <w:right w:val="nil"/>
            </w:tcBorders>
          </w:tcPr>
          <w:p w14:paraId="1A112ABD" w14:textId="77777777" w:rsidR="00FE7000" w:rsidRPr="00367D4C" w:rsidRDefault="00FE7000" w:rsidP="004C23E1">
            <w:pPr>
              <w:pStyle w:val="Normal6a"/>
            </w:pPr>
            <w:r w:rsidRPr="00367D4C">
              <w:t>21.</w:t>
            </w:r>
            <w:r w:rsidRPr="00367D4C">
              <w:tab/>
              <w:t>poudarja pomembno vlogo dobrih sosedskih odnosov in regionalnega sodelovanja v širitvenem procesu; poziva h konstruktivnim rešitvam odprtih dvostranskih vprašanj, pri čemer je treba dati prednost interesom državljanov;</w:t>
            </w:r>
          </w:p>
        </w:tc>
        <w:tc>
          <w:tcPr>
            <w:tcW w:w="4876" w:type="dxa"/>
            <w:tcBorders>
              <w:top w:val="nil"/>
              <w:left w:val="nil"/>
              <w:bottom w:val="nil"/>
              <w:right w:val="nil"/>
            </w:tcBorders>
          </w:tcPr>
          <w:p w14:paraId="1FA16104" w14:textId="77777777" w:rsidR="00FE7000" w:rsidRPr="00367D4C" w:rsidRDefault="00FE7000" w:rsidP="004C23E1">
            <w:pPr>
              <w:pStyle w:val="Normal6a"/>
            </w:pPr>
            <w:r w:rsidRPr="00367D4C">
              <w:t>21.</w:t>
            </w:r>
            <w:r w:rsidRPr="00367D4C">
              <w:tab/>
              <w:t>poudarja pomembno vlogo dobrih sosedskih odnosov in regionalnega sodelovanja v širitvenem procesu;</w:t>
            </w:r>
            <w:r w:rsidRPr="00367D4C">
              <w:rPr>
                <w:b/>
                <w:i/>
              </w:rPr>
              <w:t xml:space="preserve"> opozarja, da so dobri sosedski odnosi eno od ključnih meril za ocenjevanje napredka v pristopnem procesu Črne gore v skladu s pogajalskim okvirom EU;</w:t>
            </w:r>
            <w:r w:rsidRPr="00367D4C">
              <w:t xml:space="preserve"> poziva h konstruktivnim rešitvam odprtih dvostranskih vprašanj, pri čemer je treba dati prednost interesom državljanov;</w:t>
            </w:r>
          </w:p>
        </w:tc>
      </w:tr>
    </w:tbl>
    <w:p w14:paraId="42265B0E"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47FFF9A" w14:textId="77777777" w:rsidR="00FE7000" w:rsidRPr="00367D4C" w:rsidRDefault="00FE7000" w:rsidP="00FE7000">
      <w:r w:rsidRPr="002F62D3">
        <w:rPr>
          <w:rStyle w:val="HideTWBExt"/>
        </w:rPr>
        <w:t>&lt;/Amend&gt;</w:t>
      </w:r>
    </w:p>
    <w:p w14:paraId="1E4700D9" w14:textId="0F6D0558"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169</w:t>
      </w:r>
      <w:r w:rsidRPr="002F62D3">
        <w:rPr>
          <w:rStyle w:val="HideTWBExt"/>
          <w:b w:val="0"/>
        </w:rPr>
        <w:t>&lt;/NumAm&gt;</w:t>
      </w:r>
    </w:p>
    <w:p w14:paraId="24F8377C" w14:textId="312F149E"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617561CB" w14:textId="77777777" w:rsidR="00FE7000" w:rsidRPr="00367D4C" w:rsidRDefault="00FE7000" w:rsidP="00FE7000">
      <w:pPr>
        <w:pStyle w:val="NormalBold"/>
      </w:pPr>
      <w:r w:rsidRPr="002F62D3">
        <w:rPr>
          <w:rStyle w:val="HideTWBExt"/>
          <w:b w:val="0"/>
        </w:rPr>
        <w:t>&lt;/RepeatBlock-By&gt;</w:t>
      </w:r>
    </w:p>
    <w:p w14:paraId="6F35891A" w14:textId="5B3D72B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3D99AE9" w14:textId="77777777" w:rsidR="00FE7000" w:rsidRPr="00367D4C" w:rsidRDefault="00FE7000" w:rsidP="00FE7000">
      <w:pPr>
        <w:pStyle w:val="NormalBold"/>
      </w:pPr>
      <w:r w:rsidRPr="002F62D3">
        <w:rPr>
          <w:rStyle w:val="HideTWBExt"/>
          <w:b w:val="0"/>
        </w:rPr>
        <w:t>&lt;Article&gt;</w:t>
      </w:r>
      <w:r w:rsidRPr="00367D4C">
        <w:t>Odstavek 21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8D21A1E" w14:textId="77777777" w:rsidTr="004C23E1">
        <w:trPr>
          <w:trHeight w:hRule="exact" w:val="240"/>
          <w:jc w:val="center"/>
        </w:trPr>
        <w:tc>
          <w:tcPr>
            <w:tcW w:w="9752" w:type="dxa"/>
            <w:gridSpan w:val="2"/>
            <w:tcBorders>
              <w:top w:val="nil"/>
              <w:left w:val="nil"/>
              <w:bottom w:val="nil"/>
              <w:right w:val="nil"/>
            </w:tcBorders>
          </w:tcPr>
          <w:p w14:paraId="7E18CF35" w14:textId="77777777" w:rsidR="00FE7000" w:rsidRPr="00367D4C" w:rsidRDefault="00FE7000" w:rsidP="004C23E1"/>
        </w:tc>
      </w:tr>
      <w:tr w:rsidR="00AD1CAB" w:rsidRPr="00367D4C" w14:paraId="2E5587CC" w14:textId="77777777" w:rsidTr="004C23E1">
        <w:trPr>
          <w:trHeight w:val="240"/>
          <w:jc w:val="center"/>
        </w:trPr>
        <w:tc>
          <w:tcPr>
            <w:tcW w:w="4876" w:type="dxa"/>
            <w:tcBorders>
              <w:top w:val="nil"/>
              <w:left w:val="nil"/>
              <w:bottom w:val="nil"/>
              <w:right w:val="nil"/>
            </w:tcBorders>
          </w:tcPr>
          <w:p w14:paraId="4F40C019" w14:textId="1CC1743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21658B3" w14:textId="27D275B9" w:rsidR="00FE7000" w:rsidRPr="00367D4C" w:rsidRDefault="00FE7000" w:rsidP="004C23E1">
            <w:pPr>
              <w:pStyle w:val="AmColumnHeading"/>
            </w:pPr>
            <w:r w:rsidRPr="00367D4C">
              <w:t>Predlog spremembe</w:t>
            </w:r>
          </w:p>
        </w:tc>
      </w:tr>
      <w:tr w:rsidR="00AD1CAB" w:rsidRPr="00367D4C" w14:paraId="7569CD8F" w14:textId="77777777" w:rsidTr="004C23E1">
        <w:trPr>
          <w:jc w:val="center"/>
        </w:trPr>
        <w:tc>
          <w:tcPr>
            <w:tcW w:w="4876" w:type="dxa"/>
            <w:tcBorders>
              <w:top w:val="nil"/>
              <w:left w:val="nil"/>
              <w:bottom w:val="nil"/>
              <w:right w:val="nil"/>
            </w:tcBorders>
          </w:tcPr>
          <w:p w14:paraId="22475C81" w14:textId="77777777" w:rsidR="00FE7000" w:rsidRPr="00367D4C" w:rsidRDefault="00FE7000" w:rsidP="004C23E1">
            <w:pPr>
              <w:pStyle w:val="Normal6a"/>
            </w:pPr>
            <w:r w:rsidRPr="00367D4C">
              <w:t>21.</w:t>
            </w:r>
            <w:r w:rsidRPr="00367D4C">
              <w:tab/>
              <w:t>poudarja pomembno vlogo dobrih sosedskih odnosov in regionalnega sodelovanja v širitvenem procesu; poziva h konstruktivnim rešitvam odprtih dvostranskih vprašanj, pri čemer je treba dati prednost interesom državljanov;</w:t>
            </w:r>
          </w:p>
        </w:tc>
        <w:tc>
          <w:tcPr>
            <w:tcW w:w="4876" w:type="dxa"/>
            <w:tcBorders>
              <w:top w:val="nil"/>
              <w:left w:val="nil"/>
              <w:bottom w:val="nil"/>
              <w:right w:val="nil"/>
            </w:tcBorders>
          </w:tcPr>
          <w:p w14:paraId="26B47E9B" w14:textId="77777777" w:rsidR="00FE7000" w:rsidRPr="00367D4C" w:rsidRDefault="00FE7000" w:rsidP="004C23E1">
            <w:pPr>
              <w:pStyle w:val="Normal6a"/>
            </w:pPr>
            <w:r w:rsidRPr="00367D4C">
              <w:t>21.</w:t>
            </w:r>
            <w:r w:rsidRPr="00367D4C">
              <w:tab/>
              <w:t xml:space="preserve">poudarja pomembno vlogo dobrih sosedskih odnosov in regionalnega sodelovanja v širitvenem procesu; poziva h konstruktivnim rešitvam odprtih dvostranskih vprašanj, pri čemer je treba dati prednost interesom državljanov; </w:t>
            </w:r>
            <w:r w:rsidRPr="00367D4C">
              <w:rPr>
                <w:b/>
                <w:i/>
              </w:rPr>
              <w:t>opozarja, da bi se bilo treba izogibati uporabi nerešenih dvostranskih in regionalnih sporov za onemogočanje pristopnih procesov držav kandidatk; pozdravlja dvostranska posvetovanja med Republiko Hrvaško in Črno goro;</w:t>
            </w:r>
          </w:p>
        </w:tc>
      </w:tr>
    </w:tbl>
    <w:p w14:paraId="76FFCB3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E23653A" w14:textId="77777777" w:rsidR="00FE7000" w:rsidRPr="00367D4C" w:rsidRDefault="00FE7000" w:rsidP="00FE7000">
      <w:r w:rsidRPr="002F62D3">
        <w:rPr>
          <w:rStyle w:val="HideTWBExt"/>
        </w:rPr>
        <w:t>&lt;/Amend&gt;</w:t>
      </w:r>
    </w:p>
    <w:p w14:paraId="62FA94DA" w14:textId="360F4099"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170</w:t>
      </w:r>
      <w:r w:rsidRPr="002F62D3">
        <w:rPr>
          <w:rStyle w:val="HideTWBExt"/>
          <w:b w:val="0"/>
        </w:rPr>
        <w:t>&lt;/NumAm&gt;</w:t>
      </w:r>
    </w:p>
    <w:p w14:paraId="422D51E0" w14:textId="2C4FAFB2"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5FAAE0AE" w14:textId="77777777" w:rsidR="00FE7000" w:rsidRPr="00367D4C" w:rsidRDefault="00FE7000" w:rsidP="00FE7000">
      <w:pPr>
        <w:pStyle w:val="NormalBold"/>
      </w:pPr>
      <w:r w:rsidRPr="002F62D3">
        <w:rPr>
          <w:rStyle w:val="HideTWBExt"/>
          <w:b w:val="0"/>
        </w:rPr>
        <w:t>&lt;/RepeatBlock-By&gt;</w:t>
      </w:r>
    </w:p>
    <w:p w14:paraId="397A590A" w14:textId="2B7DF65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5B6A8B4" w14:textId="77777777" w:rsidR="00FE7000" w:rsidRPr="00367D4C" w:rsidRDefault="00FE7000" w:rsidP="00FE7000">
      <w:pPr>
        <w:pStyle w:val="NormalBold"/>
      </w:pPr>
      <w:r w:rsidRPr="002F62D3">
        <w:rPr>
          <w:rStyle w:val="HideTWBExt"/>
          <w:b w:val="0"/>
        </w:rPr>
        <w:t>&lt;Article&gt;</w:t>
      </w:r>
      <w:r w:rsidRPr="00367D4C">
        <w:t>Odstavek 21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F2C054C" w14:textId="77777777" w:rsidTr="004C23E1">
        <w:trPr>
          <w:trHeight w:hRule="exact" w:val="240"/>
          <w:jc w:val="center"/>
        </w:trPr>
        <w:tc>
          <w:tcPr>
            <w:tcW w:w="9752" w:type="dxa"/>
            <w:gridSpan w:val="2"/>
            <w:tcBorders>
              <w:top w:val="nil"/>
              <w:left w:val="nil"/>
              <w:bottom w:val="nil"/>
              <w:right w:val="nil"/>
            </w:tcBorders>
          </w:tcPr>
          <w:p w14:paraId="6B72D396" w14:textId="77777777" w:rsidR="00FE7000" w:rsidRPr="00367D4C" w:rsidRDefault="00FE7000" w:rsidP="004C23E1"/>
        </w:tc>
      </w:tr>
      <w:tr w:rsidR="00AD1CAB" w:rsidRPr="00367D4C" w14:paraId="7818373A" w14:textId="77777777" w:rsidTr="004C23E1">
        <w:trPr>
          <w:trHeight w:val="240"/>
          <w:jc w:val="center"/>
        </w:trPr>
        <w:tc>
          <w:tcPr>
            <w:tcW w:w="4876" w:type="dxa"/>
            <w:tcBorders>
              <w:top w:val="nil"/>
              <w:left w:val="nil"/>
              <w:bottom w:val="nil"/>
              <w:right w:val="nil"/>
            </w:tcBorders>
          </w:tcPr>
          <w:p w14:paraId="46D40C5A" w14:textId="5DFD60B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FEAA712" w14:textId="0D4853D6" w:rsidR="00FE7000" w:rsidRPr="00367D4C" w:rsidRDefault="00FE7000" w:rsidP="004C23E1">
            <w:pPr>
              <w:pStyle w:val="AmColumnHeading"/>
            </w:pPr>
            <w:r w:rsidRPr="00367D4C">
              <w:t>Predlog spremembe</w:t>
            </w:r>
          </w:p>
        </w:tc>
      </w:tr>
      <w:tr w:rsidR="00AD1CAB" w:rsidRPr="00367D4C" w14:paraId="44447817" w14:textId="77777777" w:rsidTr="004C23E1">
        <w:trPr>
          <w:jc w:val="center"/>
        </w:trPr>
        <w:tc>
          <w:tcPr>
            <w:tcW w:w="4876" w:type="dxa"/>
            <w:tcBorders>
              <w:top w:val="nil"/>
              <w:left w:val="nil"/>
              <w:bottom w:val="nil"/>
              <w:right w:val="nil"/>
            </w:tcBorders>
          </w:tcPr>
          <w:p w14:paraId="540B962B" w14:textId="77777777" w:rsidR="00FE7000" w:rsidRPr="00367D4C" w:rsidRDefault="00FE7000" w:rsidP="004C23E1">
            <w:pPr>
              <w:pStyle w:val="Normal6a"/>
            </w:pPr>
          </w:p>
        </w:tc>
        <w:tc>
          <w:tcPr>
            <w:tcW w:w="4876" w:type="dxa"/>
            <w:tcBorders>
              <w:top w:val="nil"/>
              <w:left w:val="nil"/>
              <w:bottom w:val="nil"/>
              <w:right w:val="nil"/>
            </w:tcBorders>
          </w:tcPr>
          <w:p w14:paraId="5B8CD140" w14:textId="77777777" w:rsidR="00FE7000" w:rsidRPr="00367D4C" w:rsidRDefault="00FE7000" w:rsidP="004C23E1">
            <w:pPr>
              <w:pStyle w:val="Normal6a"/>
            </w:pPr>
            <w:r w:rsidRPr="00367D4C">
              <w:rPr>
                <w:b/>
                <w:i/>
              </w:rPr>
              <w:t>21a.</w:t>
            </w:r>
            <w:r w:rsidRPr="00367D4C">
              <w:tab/>
            </w:r>
            <w:r w:rsidRPr="00367D4C">
              <w:rPr>
                <w:b/>
                <w:i/>
              </w:rPr>
              <w:t>poziva k preimenovanju javnih objektov, povezanih s taboriščem Morinj, ki so bili prej poimenovani po posameznikih, ter k pospešeni obravnavi zadev vojaškega nasledstva, vključno z vrnitvijo hrvaške ladje za usposabljanje Jadran; poudarja, da je napredek na teh področjih neločljivo povezan s poglavjem 23 o pravosodju in temeljnih pravicah in je pomembna referenca za izpolnitev meril za zaprtje poglavja v zvezi z vračanjem;</w:t>
            </w:r>
          </w:p>
        </w:tc>
      </w:tr>
    </w:tbl>
    <w:p w14:paraId="11BFDD28"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893EFFF" w14:textId="77777777" w:rsidR="00FE7000" w:rsidRPr="00367D4C" w:rsidRDefault="00FE7000" w:rsidP="00FE7000">
      <w:r w:rsidRPr="002F62D3">
        <w:rPr>
          <w:rStyle w:val="HideTWBExt"/>
        </w:rPr>
        <w:t>&lt;/Amend&gt;</w:t>
      </w:r>
    </w:p>
    <w:p w14:paraId="1C659D9A" w14:textId="0C74F35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171</w:t>
      </w:r>
      <w:r w:rsidRPr="002F62D3">
        <w:rPr>
          <w:rStyle w:val="HideTWBExt"/>
          <w:b w:val="0"/>
        </w:rPr>
        <w:t>&lt;/NumAm&gt;</w:t>
      </w:r>
    </w:p>
    <w:p w14:paraId="015BDB4A"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3BF85E28" w14:textId="77777777" w:rsidR="00FE7000" w:rsidRPr="00367D4C" w:rsidRDefault="00FE7000" w:rsidP="00FE7000">
      <w:pPr>
        <w:pStyle w:val="NormalBold"/>
      </w:pPr>
      <w:r w:rsidRPr="002F62D3">
        <w:rPr>
          <w:rStyle w:val="HideTWBExt"/>
          <w:b w:val="0"/>
        </w:rPr>
        <w:t>&lt;/RepeatBlock-By&gt;</w:t>
      </w:r>
    </w:p>
    <w:p w14:paraId="4240E7D1" w14:textId="34D0174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F0A2693" w14:textId="77777777" w:rsidR="00FE7000" w:rsidRPr="00367D4C" w:rsidRDefault="00FE7000" w:rsidP="00FE7000">
      <w:pPr>
        <w:pStyle w:val="NormalBold"/>
      </w:pPr>
      <w:r w:rsidRPr="002F62D3">
        <w:rPr>
          <w:rStyle w:val="HideTWBExt"/>
          <w:b w:val="0"/>
        </w:rPr>
        <w:t>&lt;Article&gt;</w:t>
      </w:r>
      <w:r w:rsidRPr="00367D4C">
        <w:t>Odstavek 21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BD467B3" w14:textId="77777777" w:rsidTr="004C23E1">
        <w:trPr>
          <w:trHeight w:hRule="exact" w:val="240"/>
          <w:jc w:val="center"/>
        </w:trPr>
        <w:tc>
          <w:tcPr>
            <w:tcW w:w="9752" w:type="dxa"/>
            <w:gridSpan w:val="2"/>
            <w:tcBorders>
              <w:top w:val="nil"/>
              <w:left w:val="nil"/>
              <w:bottom w:val="nil"/>
              <w:right w:val="nil"/>
            </w:tcBorders>
          </w:tcPr>
          <w:p w14:paraId="5376B396" w14:textId="77777777" w:rsidR="00FE7000" w:rsidRPr="00367D4C" w:rsidRDefault="00FE7000" w:rsidP="004C23E1"/>
        </w:tc>
      </w:tr>
      <w:tr w:rsidR="00AD1CAB" w:rsidRPr="00367D4C" w14:paraId="5BEC1DDD" w14:textId="77777777" w:rsidTr="004C23E1">
        <w:trPr>
          <w:trHeight w:val="240"/>
          <w:jc w:val="center"/>
        </w:trPr>
        <w:tc>
          <w:tcPr>
            <w:tcW w:w="4876" w:type="dxa"/>
            <w:tcBorders>
              <w:top w:val="nil"/>
              <w:left w:val="nil"/>
              <w:bottom w:val="nil"/>
              <w:right w:val="nil"/>
            </w:tcBorders>
          </w:tcPr>
          <w:p w14:paraId="6E9AE836" w14:textId="077C9CE1"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7CB4392" w14:textId="54DC3B66" w:rsidR="00FE7000" w:rsidRPr="00367D4C" w:rsidRDefault="00FE7000" w:rsidP="004C23E1">
            <w:pPr>
              <w:pStyle w:val="AmColumnHeading"/>
            </w:pPr>
            <w:r w:rsidRPr="00367D4C">
              <w:t>Predlog spremembe</w:t>
            </w:r>
          </w:p>
        </w:tc>
      </w:tr>
      <w:tr w:rsidR="00AD1CAB" w:rsidRPr="00367D4C" w14:paraId="67E67D6F" w14:textId="77777777" w:rsidTr="004C23E1">
        <w:trPr>
          <w:jc w:val="center"/>
        </w:trPr>
        <w:tc>
          <w:tcPr>
            <w:tcW w:w="4876" w:type="dxa"/>
            <w:tcBorders>
              <w:top w:val="nil"/>
              <w:left w:val="nil"/>
              <w:bottom w:val="nil"/>
              <w:right w:val="nil"/>
            </w:tcBorders>
          </w:tcPr>
          <w:p w14:paraId="0C42A1B9" w14:textId="77777777" w:rsidR="00FE7000" w:rsidRPr="00367D4C" w:rsidRDefault="00FE7000" w:rsidP="004C23E1">
            <w:pPr>
              <w:pStyle w:val="Normal6a"/>
            </w:pPr>
          </w:p>
        </w:tc>
        <w:tc>
          <w:tcPr>
            <w:tcW w:w="4876" w:type="dxa"/>
            <w:tcBorders>
              <w:top w:val="nil"/>
              <w:left w:val="nil"/>
              <w:bottom w:val="nil"/>
              <w:right w:val="nil"/>
            </w:tcBorders>
          </w:tcPr>
          <w:p w14:paraId="7342E20A" w14:textId="77777777" w:rsidR="00FE7000" w:rsidRPr="00367D4C" w:rsidRDefault="00FE7000" w:rsidP="004C23E1">
            <w:pPr>
              <w:pStyle w:val="Normal6a"/>
            </w:pPr>
            <w:r w:rsidRPr="00367D4C">
              <w:rPr>
                <w:b/>
                <w:i/>
              </w:rPr>
              <w:t>21a.</w:t>
            </w:r>
            <w:r w:rsidRPr="00367D4C">
              <w:tab/>
            </w:r>
            <w:r w:rsidRPr="00367D4C">
              <w:rPr>
                <w:b/>
                <w:i/>
              </w:rPr>
              <w:t>pozdravlja prizadevanja, da se okrepi dvostranski dialog med državami članicami EU in Črno goro kot konstruktivni mehanizem za reševanje odprtih vprašanj in vzpostavljanje zaupanja;</w:t>
            </w:r>
          </w:p>
        </w:tc>
      </w:tr>
    </w:tbl>
    <w:p w14:paraId="1067096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5BE18F56" w14:textId="77777777" w:rsidR="00FE7000" w:rsidRPr="00367D4C" w:rsidRDefault="00FE7000" w:rsidP="00FE7000">
      <w:r w:rsidRPr="002F62D3">
        <w:rPr>
          <w:rStyle w:val="HideTWBExt"/>
        </w:rPr>
        <w:t>&lt;/Amend&gt;</w:t>
      </w:r>
    </w:p>
    <w:p w14:paraId="014D4869" w14:textId="2E6CBB0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172</w:t>
      </w:r>
      <w:r w:rsidRPr="002F62D3">
        <w:rPr>
          <w:rStyle w:val="HideTWBExt"/>
          <w:b w:val="0"/>
        </w:rPr>
        <w:t>&lt;/NumAm&gt;</w:t>
      </w:r>
    </w:p>
    <w:p w14:paraId="0CDF8E8F" w14:textId="22ECF4B3" w:rsidR="00FE7000" w:rsidRPr="00367D4C" w:rsidRDefault="00FE7000" w:rsidP="00FE7000">
      <w:pPr>
        <w:pStyle w:val="NormalBold"/>
      </w:pPr>
      <w:r w:rsidRPr="002F62D3">
        <w:rPr>
          <w:rStyle w:val="HideTWBExt"/>
          <w:b w:val="0"/>
        </w:rPr>
        <w:t>&lt;RepeatBlock-By&gt;&lt;Members&gt;</w:t>
      </w:r>
      <w:r w:rsidRPr="00367D4C">
        <w:t>Andrej Kovačev (Andrey Kovatchev), Reinhold Lopatka, Tomislav Sokol</w:t>
      </w:r>
      <w:r w:rsidRPr="002F62D3">
        <w:rPr>
          <w:rStyle w:val="HideTWBExt"/>
          <w:b w:val="0"/>
        </w:rPr>
        <w:t>&lt;/Members&gt;</w:t>
      </w:r>
    </w:p>
    <w:p w14:paraId="776CB015" w14:textId="77777777" w:rsidR="00FE7000" w:rsidRPr="00367D4C" w:rsidRDefault="00FE7000" w:rsidP="00FE7000">
      <w:pPr>
        <w:pStyle w:val="NormalBold"/>
      </w:pPr>
      <w:r w:rsidRPr="002F62D3">
        <w:rPr>
          <w:rStyle w:val="HideTWBExt"/>
          <w:b w:val="0"/>
        </w:rPr>
        <w:t>&lt;/RepeatBlock-By&gt;</w:t>
      </w:r>
    </w:p>
    <w:p w14:paraId="1FABFA72" w14:textId="37B773D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3B3BD5C" w14:textId="77777777" w:rsidR="00FE7000" w:rsidRPr="00367D4C" w:rsidRDefault="00FE7000" w:rsidP="00FE7000">
      <w:pPr>
        <w:pStyle w:val="NormalBold"/>
      </w:pPr>
      <w:r w:rsidRPr="002F62D3">
        <w:rPr>
          <w:rStyle w:val="HideTWBExt"/>
          <w:b w:val="0"/>
        </w:rPr>
        <w:t>&lt;Article&gt;</w:t>
      </w:r>
      <w:r w:rsidRPr="00367D4C">
        <w:t>Odstavek 21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1D5C399" w14:textId="77777777" w:rsidTr="004C23E1">
        <w:trPr>
          <w:trHeight w:hRule="exact" w:val="240"/>
          <w:jc w:val="center"/>
        </w:trPr>
        <w:tc>
          <w:tcPr>
            <w:tcW w:w="9752" w:type="dxa"/>
            <w:gridSpan w:val="2"/>
            <w:tcBorders>
              <w:top w:val="nil"/>
              <w:left w:val="nil"/>
              <w:bottom w:val="nil"/>
              <w:right w:val="nil"/>
            </w:tcBorders>
          </w:tcPr>
          <w:p w14:paraId="41743303" w14:textId="77777777" w:rsidR="00FE7000" w:rsidRPr="00367D4C" w:rsidRDefault="00FE7000" w:rsidP="004C23E1"/>
        </w:tc>
      </w:tr>
      <w:tr w:rsidR="00AD1CAB" w:rsidRPr="00367D4C" w14:paraId="131A030C" w14:textId="77777777" w:rsidTr="004C23E1">
        <w:trPr>
          <w:trHeight w:val="240"/>
          <w:jc w:val="center"/>
        </w:trPr>
        <w:tc>
          <w:tcPr>
            <w:tcW w:w="4876" w:type="dxa"/>
            <w:tcBorders>
              <w:top w:val="nil"/>
              <w:left w:val="nil"/>
              <w:bottom w:val="nil"/>
              <w:right w:val="nil"/>
            </w:tcBorders>
          </w:tcPr>
          <w:p w14:paraId="20BD7F54" w14:textId="0A44516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0CA7C94" w14:textId="06E74E43" w:rsidR="00FE7000" w:rsidRPr="00367D4C" w:rsidRDefault="00FE7000" w:rsidP="004C23E1">
            <w:pPr>
              <w:pStyle w:val="AmColumnHeading"/>
            </w:pPr>
            <w:r w:rsidRPr="00367D4C">
              <w:t>Predlog spremembe</w:t>
            </w:r>
          </w:p>
        </w:tc>
      </w:tr>
      <w:tr w:rsidR="00AD1CAB" w:rsidRPr="00367D4C" w14:paraId="28E078D1" w14:textId="77777777" w:rsidTr="004C23E1">
        <w:trPr>
          <w:jc w:val="center"/>
        </w:trPr>
        <w:tc>
          <w:tcPr>
            <w:tcW w:w="4876" w:type="dxa"/>
            <w:tcBorders>
              <w:top w:val="nil"/>
              <w:left w:val="nil"/>
              <w:bottom w:val="nil"/>
              <w:right w:val="nil"/>
            </w:tcBorders>
          </w:tcPr>
          <w:p w14:paraId="67F3AF8F" w14:textId="77777777" w:rsidR="00FE7000" w:rsidRPr="00367D4C" w:rsidRDefault="00FE7000" w:rsidP="004C23E1">
            <w:pPr>
              <w:pStyle w:val="Normal6a"/>
            </w:pPr>
          </w:p>
        </w:tc>
        <w:tc>
          <w:tcPr>
            <w:tcW w:w="4876" w:type="dxa"/>
            <w:tcBorders>
              <w:top w:val="nil"/>
              <w:left w:val="nil"/>
              <w:bottom w:val="nil"/>
              <w:right w:val="nil"/>
            </w:tcBorders>
          </w:tcPr>
          <w:p w14:paraId="0AA2F6BD" w14:textId="77777777" w:rsidR="00FE7000" w:rsidRPr="00367D4C" w:rsidRDefault="00FE7000" w:rsidP="004C23E1">
            <w:pPr>
              <w:pStyle w:val="Normal6a"/>
            </w:pPr>
            <w:r w:rsidRPr="00367D4C">
              <w:rPr>
                <w:b/>
                <w:i/>
              </w:rPr>
              <w:t>21a.</w:t>
            </w:r>
            <w:r w:rsidRPr="00367D4C">
              <w:tab/>
            </w:r>
            <w:r w:rsidRPr="00367D4C">
              <w:rPr>
                <w:b/>
                <w:i/>
              </w:rPr>
              <w:t>izraža zaskrbljenost zaradi vztrajnih političnih diskurzov, katerih viri so zunaj Črne gore ter ki postavljajo pod vprašaj njeno suverenost, identiteto in evroatlantsko usmeritev; poziva vse regionalne akterje, naj spoštujejo neodvisnost Črne gore in se ne vmešavajo v njene notranje zadeve;</w:t>
            </w:r>
          </w:p>
        </w:tc>
      </w:tr>
    </w:tbl>
    <w:p w14:paraId="4687C0B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0F82D2D" w14:textId="77777777" w:rsidR="00FE7000" w:rsidRPr="00367D4C" w:rsidRDefault="00FE7000" w:rsidP="00FE7000">
      <w:r w:rsidRPr="002F62D3">
        <w:rPr>
          <w:rStyle w:val="HideTWBExt"/>
        </w:rPr>
        <w:t>&lt;/Amend&gt;</w:t>
      </w:r>
    </w:p>
    <w:p w14:paraId="12DC915B" w14:textId="79835A8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173</w:t>
      </w:r>
      <w:r w:rsidRPr="002F62D3">
        <w:rPr>
          <w:rStyle w:val="HideTWBExt"/>
          <w:b w:val="0"/>
        </w:rPr>
        <w:t>&lt;/NumAm&gt;</w:t>
      </w:r>
    </w:p>
    <w:p w14:paraId="32C11777" w14:textId="1CBCB881" w:rsidR="00FE7000" w:rsidRPr="00367D4C" w:rsidRDefault="00FE7000" w:rsidP="00FE7000">
      <w:pPr>
        <w:pStyle w:val="NormalBold"/>
      </w:pPr>
      <w:r w:rsidRPr="002F62D3">
        <w:rPr>
          <w:rStyle w:val="HideTWBExt"/>
          <w:b w:val="0"/>
        </w:rPr>
        <w:t>&lt;RepeatBlock-By&gt;&lt;Members&gt;</w:t>
      </w:r>
      <w:r w:rsidRPr="00367D4C">
        <w:t>Andrej Kovačev (Andrey Kovatchev), Tomislav Sokol</w:t>
      </w:r>
      <w:r w:rsidRPr="002F62D3">
        <w:rPr>
          <w:rStyle w:val="HideTWBExt"/>
          <w:b w:val="0"/>
        </w:rPr>
        <w:t>&lt;/Members&gt;</w:t>
      </w:r>
    </w:p>
    <w:p w14:paraId="34AE0E0B" w14:textId="77777777" w:rsidR="00FE7000" w:rsidRPr="00367D4C" w:rsidRDefault="00FE7000" w:rsidP="00FE7000">
      <w:pPr>
        <w:pStyle w:val="NormalBold"/>
      </w:pPr>
      <w:r w:rsidRPr="002F62D3">
        <w:rPr>
          <w:rStyle w:val="HideTWBExt"/>
          <w:b w:val="0"/>
        </w:rPr>
        <w:t>&lt;/RepeatBlock-By&gt;</w:t>
      </w:r>
    </w:p>
    <w:p w14:paraId="145D7F5C" w14:textId="01F15E1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1EBAB36" w14:textId="77777777" w:rsidR="00FE7000" w:rsidRPr="00367D4C" w:rsidRDefault="00FE7000" w:rsidP="00FE7000">
      <w:pPr>
        <w:pStyle w:val="NormalBold"/>
      </w:pPr>
      <w:r w:rsidRPr="002F62D3">
        <w:rPr>
          <w:rStyle w:val="HideTWBExt"/>
          <w:b w:val="0"/>
        </w:rPr>
        <w:t>&lt;Article&gt;</w:t>
      </w:r>
      <w:r w:rsidRPr="00367D4C">
        <w:t>Odstavek 21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3045BF4" w14:textId="77777777" w:rsidTr="004C23E1">
        <w:trPr>
          <w:trHeight w:hRule="exact" w:val="240"/>
          <w:jc w:val="center"/>
        </w:trPr>
        <w:tc>
          <w:tcPr>
            <w:tcW w:w="9752" w:type="dxa"/>
            <w:gridSpan w:val="2"/>
            <w:tcBorders>
              <w:top w:val="nil"/>
              <w:left w:val="nil"/>
              <w:bottom w:val="nil"/>
              <w:right w:val="nil"/>
            </w:tcBorders>
          </w:tcPr>
          <w:p w14:paraId="291418B3" w14:textId="77777777" w:rsidR="00FE7000" w:rsidRPr="00367D4C" w:rsidRDefault="00FE7000" w:rsidP="004C23E1"/>
        </w:tc>
      </w:tr>
      <w:tr w:rsidR="00AD1CAB" w:rsidRPr="00367D4C" w14:paraId="569172CF" w14:textId="77777777" w:rsidTr="004C23E1">
        <w:trPr>
          <w:trHeight w:val="240"/>
          <w:jc w:val="center"/>
        </w:trPr>
        <w:tc>
          <w:tcPr>
            <w:tcW w:w="4876" w:type="dxa"/>
            <w:tcBorders>
              <w:top w:val="nil"/>
              <w:left w:val="nil"/>
              <w:bottom w:val="nil"/>
              <w:right w:val="nil"/>
            </w:tcBorders>
          </w:tcPr>
          <w:p w14:paraId="594859B5" w14:textId="74B656D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7A66C31" w14:textId="7738599D" w:rsidR="00FE7000" w:rsidRPr="00367D4C" w:rsidRDefault="00FE7000" w:rsidP="004C23E1">
            <w:pPr>
              <w:pStyle w:val="AmColumnHeading"/>
            </w:pPr>
            <w:r w:rsidRPr="00367D4C">
              <w:t>Predlog spremembe</w:t>
            </w:r>
          </w:p>
        </w:tc>
      </w:tr>
      <w:tr w:rsidR="00AD1CAB" w:rsidRPr="00367D4C" w14:paraId="166A1DCC" w14:textId="77777777" w:rsidTr="004C23E1">
        <w:trPr>
          <w:jc w:val="center"/>
        </w:trPr>
        <w:tc>
          <w:tcPr>
            <w:tcW w:w="4876" w:type="dxa"/>
            <w:tcBorders>
              <w:top w:val="nil"/>
              <w:left w:val="nil"/>
              <w:bottom w:val="nil"/>
              <w:right w:val="nil"/>
            </w:tcBorders>
          </w:tcPr>
          <w:p w14:paraId="24EE5554" w14:textId="77777777" w:rsidR="00FE7000" w:rsidRPr="00367D4C" w:rsidRDefault="00FE7000" w:rsidP="004C23E1">
            <w:pPr>
              <w:pStyle w:val="Normal6a"/>
            </w:pPr>
          </w:p>
        </w:tc>
        <w:tc>
          <w:tcPr>
            <w:tcW w:w="4876" w:type="dxa"/>
            <w:tcBorders>
              <w:top w:val="nil"/>
              <w:left w:val="nil"/>
              <w:bottom w:val="nil"/>
              <w:right w:val="nil"/>
            </w:tcBorders>
          </w:tcPr>
          <w:p w14:paraId="664C4118" w14:textId="77777777" w:rsidR="00FE7000" w:rsidRPr="00367D4C" w:rsidRDefault="00FE7000" w:rsidP="004C23E1">
            <w:pPr>
              <w:pStyle w:val="Normal6a"/>
            </w:pPr>
            <w:r w:rsidRPr="00367D4C">
              <w:rPr>
                <w:b/>
                <w:i/>
              </w:rPr>
              <w:t>21b.</w:t>
            </w:r>
            <w:r w:rsidRPr="00367D4C">
              <w:tab/>
            </w:r>
            <w:r w:rsidRPr="00367D4C">
              <w:rPr>
                <w:b/>
                <w:i/>
              </w:rPr>
              <w:t>izraža zaskrbljenost zaradi dejanj in diskurzov, ki izvirajo iz Srbije in povzročajo destabilizacijo, njihov cilj pa je vplivati na politiko, medije in družbo v Črni gori, med drugim z usklajenimi kampanjami dezinformacij in političnimi pritiski; poudarja, da so ta dejanja neskladna z dobrimi sosedskimi odnosi; poziva Srbijo kot kandidatko za članstvo v EU, naj v celoti spoštuje neodvisnost, ozemeljsko celovitost in suvereno odločanje Črne gore ter naj ne izvaja političnih, medijskih ali verskih ukrepov, ki bi lahko prispevali k notranji polarizaciji ali destabilizaciji;</w:t>
            </w:r>
          </w:p>
        </w:tc>
      </w:tr>
    </w:tbl>
    <w:p w14:paraId="0005DA0E"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B8AEE60" w14:textId="77777777" w:rsidR="00FE7000" w:rsidRPr="00367D4C" w:rsidRDefault="00FE7000" w:rsidP="00FE7000">
      <w:r w:rsidRPr="002F62D3">
        <w:rPr>
          <w:rStyle w:val="HideTWBExt"/>
        </w:rPr>
        <w:t>&lt;/Amend&gt;</w:t>
      </w:r>
    </w:p>
    <w:p w14:paraId="118AE1AE" w14:textId="1CB71D8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174</w:t>
      </w:r>
      <w:r w:rsidRPr="002F62D3">
        <w:rPr>
          <w:rStyle w:val="HideTWBExt"/>
          <w:b w:val="0"/>
        </w:rPr>
        <w:t>&lt;/NumAm&gt;</w:t>
      </w:r>
    </w:p>
    <w:p w14:paraId="18007F32"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661C505E" w14:textId="77777777" w:rsidR="00FE7000" w:rsidRPr="00367D4C" w:rsidRDefault="00FE7000" w:rsidP="00FE7000">
      <w:pPr>
        <w:pStyle w:val="NormalBold"/>
      </w:pPr>
      <w:r w:rsidRPr="002F62D3">
        <w:rPr>
          <w:rStyle w:val="HideTWBExt"/>
          <w:b w:val="0"/>
        </w:rPr>
        <w:t>&lt;/RepeatBlock-By&gt;</w:t>
      </w:r>
    </w:p>
    <w:p w14:paraId="6744109F" w14:textId="50D262C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93E81DF" w14:textId="77777777" w:rsidR="00FE7000" w:rsidRPr="00367D4C" w:rsidRDefault="00FE7000" w:rsidP="00FE7000">
      <w:pPr>
        <w:pStyle w:val="NormalBold"/>
      </w:pPr>
      <w:r w:rsidRPr="002F62D3">
        <w:rPr>
          <w:rStyle w:val="HideTWBExt"/>
          <w:b w:val="0"/>
        </w:rPr>
        <w:t>&lt;Article&gt;</w:t>
      </w:r>
      <w:r w:rsidRPr="00367D4C">
        <w:t>Odstavek 21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033708F" w14:textId="77777777" w:rsidTr="004C23E1">
        <w:trPr>
          <w:trHeight w:hRule="exact" w:val="240"/>
          <w:jc w:val="center"/>
        </w:trPr>
        <w:tc>
          <w:tcPr>
            <w:tcW w:w="9752" w:type="dxa"/>
            <w:gridSpan w:val="2"/>
            <w:tcBorders>
              <w:top w:val="nil"/>
              <w:left w:val="nil"/>
              <w:bottom w:val="nil"/>
              <w:right w:val="nil"/>
            </w:tcBorders>
          </w:tcPr>
          <w:p w14:paraId="2E09273F" w14:textId="77777777" w:rsidR="00FE7000" w:rsidRPr="00367D4C" w:rsidRDefault="00FE7000" w:rsidP="004C23E1"/>
        </w:tc>
      </w:tr>
      <w:tr w:rsidR="00AD1CAB" w:rsidRPr="00367D4C" w14:paraId="57E43A3E" w14:textId="77777777" w:rsidTr="004C23E1">
        <w:trPr>
          <w:trHeight w:val="240"/>
          <w:jc w:val="center"/>
        </w:trPr>
        <w:tc>
          <w:tcPr>
            <w:tcW w:w="4876" w:type="dxa"/>
            <w:tcBorders>
              <w:top w:val="nil"/>
              <w:left w:val="nil"/>
              <w:bottom w:val="nil"/>
              <w:right w:val="nil"/>
            </w:tcBorders>
          </w:tcPr>
          <w:p w14:paraId="4071DB2A" w14:textId="3BAFE9C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AF1C374" w14:textId="1D349A1B" w:rsidR="00FE7000" w:rsidRPr="00367D4C" w:rsidRDefault="00FE7000" w:rsidP="004C23E1">
            <w:pPr>
              <w:pStyle w:val="AmColumnHeading"/>
            </w:pPr>
            <w:r w:rsidRPr="00367D4C">
              <w:t>Predlog spremembe</w:t>
            </w:r>
          </w:p>
        </w:tc>
      </w:tr>
      <w:tr w:rsidR="00AD1CAB" w:rsidRPr="00367D4C" w14:paraId="53D146A4" w14:textId="77777777" w:rsidTr="004C23E1">
        <w:trPr>
          <w:jc w:val="center"/>
        </w:trPr>
        <w:tc>
          <w:tcPr>
            <w:tcW w:w="4876" w:type="dxa"/>
            <w:tcBorders>
              <w:top w:val="nil"/>
              <w:left w:val="nil"/>
              <w:bottom w:val="nil"/>
              <w:right w:val="nil"/>
            </w:tcBorders>
          </w:tcPr>
          <w:p w14:paraId="699B3529" w14:textId="77777777" w:rsidR="00FE7000" w:rsidRPr="00367D4C" w:rsidRDefault="00FE7000" w:rsidP="004C23E1">
            <w:pPr>
              <w:pStyle w:val="Normal6a"/>
            </w:pPr>
          </w:p>
        </w:tc>
        <w:tc>
          <w:tcPr>
            <w:tcW w:w="4876" w:type="dxa"/>
            <w:tcBorders>
              <w:top w:val="nil"/>
              <w:left w:val="nil"/>
              <w:bottom w:val="nil"/>
              <w:right w:val="nil"/>
            </w:tcBorders>
          </w:tcPr>
          <w:p w14:paraId="02536188" w14:textId="77777777" w:rsidR="00FE7000" w:rsidRPr="00367D4C" w:rsidRDefault="00FE7000" w:rsidP="004C23E1">
            <w:pPr>
              <w:pStyle w:val="Normal6a"/>
            </w:pPr>
            <w:r w:rsidRPr="00367D4C">
              <w:rPr>
                <w:b/>
                <w:i/>
              </w:rPr>
              <w:t>21a.</w:t>
            </w:r>
            <w:r w:rsidRPr="00367D4C">
              <w:tab/>
            </w:r>
            <w:r w:rsidRPr="00367D4C">
              <w:rPr>
                <w:b/>
                <w:i/>
              </w:rPr>
              <w:t>spodbuja Črno goro kot najnaprednejšo državo kandidatko, naj na Zahodnem Balkanu še naprej opravlja konstruktivno in stabilizirajočo vlogo ter naj bo pozitiven zgled drugim državam kandidatkam za širitev;</w:t>
            </w:r>
          </w:p>
        </w:tc>
      </w:tr>
    </w:tbl>
    <w:p w14:paraId="1E8FF02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2FDBCBA" w14:textId="77777777" w:rsidR="00FE7000" w:rsidRPr="00367D4C" w:rsidRDefault="00FE7000" w:rsidP="00FE7000">
      <w:r w:rsidRPr="002F62D3">
        <w:rPr>
          <w:rStyle w:val="HideTWBExt"/>
        </w:rPr>
        <w:t>&lt;/Amend&gt;</w:t>
      </w:r>
    </w:p>
    <w:p w14:paraId="566F56F4" w14:textId="23349B69"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175</w:t>
      </w:r>
      <w:r w:rsidRPr="002F62D3">
        <w:rPr>
          <w:rStyle w:val="HideTWBExt"/>
          <w:b w:val="0"/>
        </w:rPr>
        <w:t>&lt;/NumAm&gt;</w:t>
      </w:r>
    </w:p>
    <w:p w14:paraId="0867BF90" w14:textId="77777777" w:rsidR="00FE7000" w:rsidRPr="00367D4C" w:rsidRDefault="00FE7000" w:rsidP="00FE7000">
      <w:pPr>
        <w:pStyle w:val="NormalBold"/>
      </w:pPr>
      <w:r w:rsidRPr="002F62D3">
        <w:rPr>
          <w:rStyle w:val="HideTWBExt"/>
          <w:b w:val="0"/>
        </w:rPr>
        <w:t>&lt;RepeatBlock-By&gt;&lt;Members&gt;</w:t>
      </w:r>
      <w:r w:rsidRPr="00367D4C">
        <w:t>Davor Ivo Stier</w:t>
      </w:r>
      <w:r w:rsidRPr="002F62D3">
        <w:rPr>
          <w:rStyle w:val="HideTWBExt"/>
          <w:b w:val="0"/>
        </w:rPr>
        <w:t>&lt;/Members&gt;</w:t>
      </w:r>
    </w:p>
    <w:p w14:paraId="0F2CAE2A" w14:textId="77777777" w:rsidR="00FE7000" w:rsidRPr="00367D4C" w:rsidRDefault="00FE7000" w:rsidP="00FE7000">
      <w:pPr>
        <w:pStyle w:val="NormalBold"/>
      </w:pPr>
      <w:r w:rsidRPr="002F62D3">
        <w:rPr>
          <w:rStyle w:val="HideTWBExt"/>
          <w:b w:val="0"/>
        </w:rPr>
        <w:t>&lt;/RepeatBlock-By&gt;</w:t>
      </w:r>
    </w:p>
    <w:p w14:paraId="4022333C" w14:textId="7A0E984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B14648D" w14:textId="77777777" w:rsidR="00FE7000" w:rsidRPr="00367D4C" w:rsidRDefault="00FE7000" w:rsidP="00FE7000">
      <w:pPr>
        <w:pStyle w:val="NormalBold"/>
      </w:pPr>
      <w:r w:rsidRPr="002F62D3">
        <w:rPr>
          <w:rStyle w:val="HideTWBExt"/>
          <w:b w:val="0"/>
        </w:rPr>
        <w:t>&lt;Article&gt;</w:t>
      </w:r>
      <w:r w:rsidRPr="00367D4C">
        <w:t>Odstavek 22</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508DF4A" w14:textId="77777777" w:rsidTr="004C23E1">
        <w:trPr>
          <w:trHeight w:hRule="exact" w:val="240"/>
          <w:jc w:val="center"/>
        </w:trPr>
        <w:tc>
          <w:tcPr>
            <w:tcW w:w="9752" w:type="dxa"/>
            <w:gridSpan w:val="2"/>
            <w:tcBorders>
              <w:top w:val="nil"/>
              <w:left w:val="nil"/>
              <w:bottom w:val="nil"/>
              <w:right w:val="nil"/>
            </w:tcBorders>
          </w:tcPr>
          <w:p w14:paraId="58627AAB" w14:textId="77777777" w:rsidR="00FE7000" w:rsidRPr="00367D4C" w:rsidRDefault="00FE7000" w:rsidP="004C23E1"/>
        </w:tc>
      </w:tr>
      <w:tr w:rsidR="00AD1CAB" w:rsidRPr="00367D4C" w14:paraId="555C3BB8" w14:textId="77777777" w:rsidTr="004C23E1">
        <w:trPr>
          <w:trHeight w:val="240"/>
          <w:jc w:val="center"/>
        </w:trPr>
        <w:tc>
          <w:tcPr>
            <w:tcW w:w="4876" w:type="dxa"/>
            <w:tcBorders>
              <w:top w:val="nil"/>
              <w:left w:val="nil"/>
              <w:bottom w:val="nil"/>
              <w:right w:val="nil"/>
            </w:tcBorders>
          </w:tcPr>
          <w:p w14:paraId="506B0CAC" w14:textId="6E1C7823"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5D206D0" w14:textId="0AE83177" w:rsidR="00FE7000" w:rsidRPr="00367D4C" w:rsidRDefault="00FE7000" w:rsidP="004C23E1">
            <w:pPr>
              <w:pStyle w:val="AmColumnHeading"/>
            </w:pPr>
            <w:r w:rsidRPr="00367D4C">
              <w:t>Predlog spremembe</w:t>
            </w:r>
          </w:p>
        </w:tc>
      </w:tr>
      <w:tr w:rsidR="00AD1CAB" w:rsidRPr="00367D4C" w14:paraId="291E7B1F" w14:textId="77777777" w:rsidTr="004C23E1">
        <w:trPr>
          <w:jc w:val="center"/>
        </w:trPr>
        <w:tc>
          <w:tcPr>
            <w:tcW w:w="4876" w:type="dxa"/>
            <w:tcBorders>
              <w:top w:val="nil"/>
              <w:left w:val="nil"/>
              <w:bottom w:val="nil"/>
              <w:right w:val="nil"/>
            </w:tcBorders>
          </w:tcPr>
          <w:p w14:paraId="4E6BD9BC" w14:textId="77777777" w:rsidR="00FE7000" w:rsidRPr="00367D4C" w:rsidRDefault="00FE7000" w:rsidP="004C23E1">
            <w:pPr>
              <w:pStyle w:val="Normal6a"/>
            </w:pPr>
            <w:r w:rsidRPr="00367D4C">
              <w:t>22.</w:t>
            </w:r>
            <w:r w:rsidRPr="00367D4C">
              <w:tab/>
              <w:t xml:space="preserve">želi pohvaliti Črno goro za </w:t>
            </w:r>
            <w:r w:rsidRPr="00367D4C">
              <w:rPr>
                <w:b/>
                <w:i/>
              </w:rPr>
              <w:t>stalen</w:t>
            </w:r>
            <w:r w:rsidRPr="00367D4C">
              <w:t xml:space="preserve"> napredek pri obravnavi primerov vojnih zločinov na nacionalni ravni; spodbuja jo, naj še naprej proaktivno pristopa k zagotavljanju dostopa do pravnega varstva in odškodnin za žrtve; pozdravlja regionalno sodelovanje pri teh vprašanjih</w:t>
            </w:r>
            <w:r w:rsidRPr="00367D4C">
              <w:rPr>
                <w:b/>
                <w:i/>
              </w:rPr>
              <w:t>, tudi v zvezi s pogrešanimi osebami</w:t>
            </w:r>
            <w:r w:rsidRPr="00367D4C">
              <w:t>;</w:t>
            </w:r>
          </w:p>
        </w:tc>
        <w:tc>
          <w:tcPr>
            <w:tcW w:w="4876" w:type="dxa"/>
            <w:tcBorders>
              <w:top w:val="nil"/>
              <w:left w:val="nil"/>
              <w:bottom w:val="nil"/>
              <w:right w:val="nil"/>
            </w:tcBorders>
          </w:tcPr>
          <w:p w14:paraId="1A8CDD9C" w14:textId="745D3436" w:rsidR="00FE7000" w:rsidRPr="00367D4C" w:rsidRDefault="00FE7000" w:rsidP="004C23E1">
            <w:pPr>
              <w:pStyle w:val="Normal6a"/>
            </w:pPr>
            <w:r w:rsidRPr="00367D4C">
              <w:t>22.</w:t>
            </w:r>
            <w:r w:rsidRPr="00367D4C">
              <w:tab/>
              <w:t>želi pohvaliti Črno goro za napredek pri obravnavi primerov vojnih zločinov na nacionalni ravni;</w:t>
            </w:r>
            <w:r w:rsidRPr="00367D4C">
              <w:rPr>
                <w:b/>
                <w:i/>
              </w:rPr>
              <w:t xml:space="preserve"> poudarja, da si je treba še naprej prizadevati za verodostojne in trajne rezultate na področju učinkovitih preiskav, pregona in sojenja v primerih vojnih zločinov, tudi v primerih na visoki ravni, v skladu z mednarodnim pravom in standardi; v zvezi s tem poudarja, kako pomemben je dostop do arhivov;</w:t>
            </w:r>
            <w:r w:rsidRPr="00367D4C">
              <w:t xml:space="preserve"> spodbuja jo, naj še naprej proaktivno pristopa k zagotavljanju dostopa do pravnega varstva in odškodnin za žrtve</w:t>
            </w:r>
            <w:r w:rsidRPr="00367D4C">
              <w:rPr>
                <w:b/>
                <w:i/>
              </w:rPr>
              <w:t>, med drugim tako, da se zagotovijo ustrezne in pravične odškodnine za vse osebe, ki so bile v 90. letih preteklega stoletja vojni ujetniki v črnogorskih taboriščih, ter da se pojasni usoda pogrešanih oseb</w:t>
            </w:r>
            <w:r w:rsidRPr="00367D4C">
              <w:t>; pozdravlja regionalno sodelovanje pri teh vprašanjih</w:t>
            </w:r>
            <w:r w:rsidR="00AD1CAB" w:rsidRPr="00367D4C">
              <w:t xml:space="preserve"> </w:t>
            </w:r>
            <w:r w:rsidRPr="00367D4C">
              <w:rPr>
                <w:b/>
                <w:i/>
              </w:rPr>
              <w:t>in poudarja, da sta obravnavanje teh vprašanj in varovanje sodnih dejstev pomemben temelj za spravo in krepitev dobrih sosedskih odnosov</w:t>
            </w:r>
            <w:r w:rsidRPr="00367D4C">
              <w:t>;</w:t>
            </w:r>
          </w:p>
        </w:tc>
      </w:tr>
    </w:tbl>
    <w:p w14:paraId="116618C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4D031FA" w14:textId="77777777" w:rsidR="00FE7000" w:rsidRPr="00367D4C" w:rsidRDefault="00FE7000" w:rsidP="00FE7000">
      <w:r w:rsidRPr="002F62D3">
        <w:rPr>
          <w:rStyle w:val="HideTWBExt"/>
        </w:rPr>
        <w:t>&lt;/Amend&gt;</w:t>
      </w:r>
    </w:p>
    <w:p w14:paraId="1B2F21D5" w14:textId="48C480E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176</w:t>
      </w:r>
      <w:r w:rsidRPr="002F62D3">
        <w:rPr>
          <w:rStyle w:val="HideTWBExt"/>
          <w:b w:val="0"/>
        </w:rPr>
        <w:t>&lt;/NumAm&gt;</w:t>
      </w:r>
    </w:p>
    <w:p w14:paraId="7A31AD89"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5EDB53B5"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1F27392C" w14:textId="77777777" w:rsidR="00FE7000" w:rsidRPr="00367D4C" w:rsidRDefault="00FE7000" w:rsidP="00FE7000">
      <w:pPr>
        <w:pStyle w:val="NormalBold"/>
      </w:pPr>
      <w:r w:rsidRPr="002F62D3">
        <w:rPr>
          <w:rStyle w:val="HideTWBExt"/>
          <w:b w:val="0"/>
        </w:rPr>
        <w:t>&lt;/RepeatBlock-By&gt;</w:t>
      </w:r>
    </w:p>
    <w:p w14:paraId="3EC90E79" w14:textId="0D87E85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23D085B" w14:textId="77777777" w:rsidR="00FE7000" w:rsidRPr="00367D4C" w:rsidRDefault="00FE7000" w:rsidP="00FE7000">
      <w:pPr>
        <w:pStyle w:val="NormalBold"/>
      </w:pPr>
      <w:r w:rsidRPr="002F62D3">
        <w:rPr>
          <w:rStyle w:val="HideTWBExt"/>
          <w:b w:val="0"/>
        </w:rPr>
        <w:t>&lt;Article&gt;</w:t>
      </w:r>
      <w:r w:rsidRPr="00367D4C">
        <w:t>Odstavek 22</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A7703D2" w14:textId="77777777" w:rsidTr="004C23E1">
        <w:trPr>
          <w:trHeight w:hRule="exact" w:val="240"/>
          <w:jc w:val="center"/>
        </w:trPr>
        <w:tc>
          <w:tcPr>
            <w:tcW w:w="9752" w:type="dxa"/>
            <w:gridSpan w:val="2"/>
            <w:tcBorders>
              <w:top w:val="nil"/>
              <w:left w:val="nil"/>
              <w:bottom w:val="nil"/>
              <w:right w:val="nil"/>
            </w:tcBorders>
          </w:tcPr>
          <w:p w14:paraId="3A766114" w14:textId="77777777" w:rsidR="00FE7000" w:rsidRPr="00367D4C" w:rsidRDefault="00FE7000" w:rsidP="004C23E1"/>
        </w:tc>
      </w:tr>
      <w:tr w:rsidR="00AD1CAB" w:rsidRPr="00367D4C" w14:paraId="4B4A50BA" w14:textId="77777777" w:rsidTr="004C23E1">
        <w:trPr>
          <w:trHeight w:val="240"/>
          <w:jc w:val="center"/>
        </w:trPr>
        <w:tc>
          <w:tcPr>
            <w:tcW w:w="4876" w:type="dxa"/>
            <w:tcBorders>
              <w:top w:val="nil"/>
              <w:left w:val="nil"/>
              <w:bottom w:val="nil"/>
              <w:right w:val="nil"/>
            </w:tcBorders>
          </w:tcPr>
          <w:p w14:paraId="72DA7B08" w14:textId="6A3F706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2AEE9C0" w14:textId="01B027EE" w:rsidR="00FE7000" w:rsidRPr="00367D4C" w:rsidRDefault="00FE7000" w:rsidP="004C23E1">
            <w:pPr>
              <w:pStyle w:val="AmColumnHeading"/>
            </w:pPr>
            <w:r w:rsidRPr="00367D4C">
              <w:t>Predlog spremembe</w:t>
            </w:r>
          </w:p>
        </w:tc>
      </w:tr>
      <w:tr w:rsidR="00AD1CAB" w:rsidRPr="00367D4C" w14:paraId="06F64B7A" w14:textId="77777777" w:rsidTr="004C23E1">
        <w:trPr>
          <w:jc w:val="center"/>
        </w:trPr>
        <w:tc>
          <w:tcPr>
            <w:tcW w:w="4876" w:type="dxa"/>
            <w:tcBorders>
              <w:top w:val="nil"/>
              <w:left w:val="nil"/>
              <w:bottom w:val="nil"/>
              <w:right w:val="nil"/>
            </w:tcBorders>
          </w:tcPr>
          <w:p w14:paraId="7D07D193" w14:textId="77777777" w:rsidR="00FE7000" w:rsidRPr="00367D4C" w:rsidRDefault="00FE7000" w:rsidP="004C23E1">
            <w:pPr>
              <w:pStyle w:val="Normal6a"/>
            </w:pPr>
            <w:r w:rsidRPr="00367D4C">
              <w:t>22.</w:t>
            </w:r>
            <w:r w:rsidRPr="00367D4C">
              <w:tab/>
              <w:t xml:space="preserve">želi pohvaliti Črno goro za stalen napredek pri obravnavi primerov vojnih zločinov na nacionalni ravni; spodbuja </w:t>
            </w:r>
            <w:r w:rsidRPr="00367D4C">
              <w:rPr>
                <w:b/>
                <w:i/>
              </w:rPr>
              <w:t>jo</w:t>
            </w:r>
            <w:r w:rsidRPr="00367D4C">
              <w:t>, naj še naprej proaktivno pristopa k zagotavljanju dostopa do pravnega varstva in odškodnin za žrtve; pozdravlja regionalno sodelovanje pri teh vprašanjih, tudi v zvezi s pogrešanimi osebami;</w:t>
            </w:r>
          </w:p>
        </w:tc>
        <w:tc>
          <w:tcPr>
            <w:tcW w:w="4876" w:type="dxa"/>
            <w:tcBorders>
              <w:top w:val="nil"/>
              <w:left w:val="nil"/>
              <w:bottom w:val="nil"/>
              <w:right w:val="nil"/>
            </w:tcBorders>
          </w:tcPr>
          <w:p w14:paraId="2FFFE4B9" w14:textId="77777777" w:rsidR="00FE7000" w:rsidRPr="00367D4C" w:rsidRDefault="00FE7000" w:rsidP="004C23E1">
            <w:pPr>
              <w:pStyle w:val="Normal6a"/>
            </w:pPr>
            <w:r w:rsidRPr="00367D4C">
              <w:t>22.</w:t>
            </w:r>
            <w:r w:rsidRPr="00367D4C">
              <w:tab/>
              <w:t xml:space="preserve">želi pohvaliti Črno goro za stalen napredek pri obravnavi primerov vojnih zločinov na nacionalni ravni; </w:t>
            </w:r>
            <w:r w:rsidRPr="00367D4C">
              <w:rPr>
                <w:b/>
                <w:i/>
              </w:rPr>
              <w:t>vendar ugotavlja, da urad posebnega državnega tožilca od junija 2024 ni začel nobenih novih preiskav ali vložil morebitnih obtožnic v zadevah vojnih zločinov, prav tako ni bil dosežen napredek pri poveljniški odgovornosti, kljub referenčnemu merilu v poglavju 23 o boju proti nekaznovanosti na vseh ravneh;</w:t>
            </w:r>
            <w:r w:rsidRPr="00367D4C">
              <w:t xml:space="preserve"> spodbuja </w:t>
            </w:r>
            <w:r w:rsidRPr="00367D4C">
              <w:rPr>
                <w:b/>
                <w:i/>
              </w:rPr>
              <w:t>Črno goro</w:t>
            </w:r>
            <w:r w:rsidRPr="00367D4C">
              <w:t>, naj še naprej proaktivno pristopa k zagotavljanju dostopa do pravnega varstva in odškodnin za žrtve; pozdravlja regionalno sodelovanje pri teh vprašanjih, tudi v zvezi s pogrešanimi osebami;</w:t>
            </w:r>
          </w:p>
        </w:tc>
      </w:tr>
    </w:tbl>
    <w:p w14:paraId="31BA38A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01B1988" w14:textId="77777777" w:rsidR="00FE7000" w:rsidRPr="00367D4C" w:rsidRDefault="00FE7000" w:rsidP="00FE7000">
      <w:r w:rsidRPr="002F62D3">
        <w:rPr>
          <w:rStyle w:val="HideTWBExt"/>
        </w:rPr>
        <w:t>&lt;/Amend&gt;</w:t>
      </w:r>
    </w:p>
    <w:p w14:paraId="3AB668DA" w14:textId="64D756D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177</w:t>
      </w:r>
      <w:r w:rsidRPr="002F62D3">
        <w:rPr>
          <w:rStyle w:val="HideTWBExt"/>
          <w:b w:val="0"/>
        </w:rPr>
        <w:t>&lt;/NumAm&gt;</w:t>
      </w:r>
    </w:p>
    <w:p w14:paraId="02E149BE" w14:textId="4153F32F"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17D6A9A2" w14:textId="77777777" w:rsidR="00FE7000" w:rsidRPr="00367D4C" w:rsidRDefault="00FE7000" w:rsidP="00FE7000">
      <w:pPr>
        <w:pStyle w:val="NormalBold"/>
      </w:pPr>
      <w:r w:rsidRPr="002F62D3">
        <w:rPr>
          <w:rStyle w:val="HideTWBExt"/>
          <w:b w:val="0"/>
        </w:rPr>
        <w:t>&lt;/RepeatBlock-By&gt;</w:t>
      </w:r>
    </w:p>
    <w:p w14:paraId="21367AC1" w14:textId="6467B18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21012DB" w14:textId="77777777" w:rsidR="00FE7000" w:rsidRPr="00367D4C" w:rsidRDefault="00FE7000" w:rsidP="00FE7000">
      <w:pPr>
        <w:pStyle w:val="NormalBold"/>
      </w:pPr>
      <w:r w:rsidRPr="002F62D3">
        <w:rPr>
          <w:rStyle w:val="HideTWBExt"/>
          <w:b w:val="0"/>
        </w:rPr>
        <w:t>&lt;Article&gt;</w:t>
      </w:r>
      <w:r w:rsidRPr="00367D4C">
        <w:t>Odstavek 22</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E7E5EE2" w14:textId="77777777" w:rsidTr="004C23E1">
        <w:trPr>
          <w:trHeight w:hRule="exact" w:val="240"/>
          <w:jc w:val="center"/>
        </w:trPr>
        <w:tc>
          <w:tcPr>
            <w:tcW w:w="9752" w:type="dxa"/>
            <w:gridSpan w:val="2"/>
            <w:tcBorders>
              <w:top w:val="nil"/>
              <w:left w:val="nil"/>
              <w:bottom w:val="nil"/>
              <w:right w:val="nil"/>
            </w:tcBorders>
          </w:tcPr>
          <w:p w14:paraId="7DB0461A" w14:textId="77777777" w:rsidR="00FE7000" w:rsidRPr="00367D4C" w:rsidRDefault="00FE7000" w:rsidP="004C23E1"/>
        </w:tc>
      </w:tr>
      <w:tr w:rsidR="00AD1CAB" w:rsidRPr="00367D4C" w14:paraId="46D0D605" w14:textId="77777777" w:rsidTr="004C23E1">
        <w:trPr>
          <w:trHeight w:val="240"/>
          <w:jc w:val="center"/>
        </w:trPr>
        <w:tc>
          <w:tcPr>
            <w:tcW w:w="4876" w:type="dxa"/>
            <w:tcBorders>
              <w:top w:val="nil"/>
              <w:left w:val="nil"/>
              <w:bottom w:val="nil"/>
              <w:right w:val="nil"/>
            </w:tcBorders>
          </w:tcPr>
          <w:p w14:paraId="010B05A8" w14:textId="195BAA0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EE4B3C2" w14:textId="26929CFA" w:rsidR="00FE7000" w:rsidRPr="00367D4C" w:rsidRDefault="00FE7000" w:rsidP="004C23E1">
            <w:pPr>
              <w:pStyle w:val="AmColumnHeading"/>
            </w:pPr>
            <w:r w:rsidRPr="00367D4C">
              <w:t>Predlog spremembe</w:t>
            </w:r>
          </w:p>
        </w:tc>
      </w:tr>
      <w:tr w:rsidR="00AD1CAB" w:rsidRPr="00367D4C" w14:paraId="63C7B30D" w14:textId="77777777" w:rsidTr="004C23E1">
        <w:trPr>
          <w:jc w:val="center"/>
        </w:trPr>
        <w:tc>
          <w:tcPr>
            <w:tcW w:w="4876" w:type="dxa"/>
            <w:tcBorders>
              <w:top w:val="nil"/>
              <w:left w:val="nil"/>
              <w:bottom w:val="nil"/>
              <w:right w:val="nil"/>
            </w:tcBorders>
          </w:tcPr>
          <w:p w14:paraId="54AF5A2A" w14:textId="77777777" w:rsidR="00FE7000" w:rsidRPr="00367D4C" w:rsidRDefault="00FE7000" w:rsidP="004C23E1">
            <w:pPr>
              <w:pStyle w:val="Normal6a"/>
            </w:pPr>
            <w:r w:rsidRPr="00367D4C">
              <w:t>22.</w:t>
            </w:r>
            <w:r w:rsidRPr="00367D4C">
              <w:tab/>
              <w:t>želi pohvaliti Črno goro za stalen napredek pri obravnavi primerov vojnih zločinov na nacionalni ravni; spodbuja jo, naj še naprej proaktivno pristopa k zagotavljanju dostopa do pravnega varstva in odškodnin za žrtve; pozdravlja regionalno sodelovanje pri teh vprašanjih, tudi v zvezi s pogrešanimi osebami;</w:t>
            </w:r>
          </w:p>
        </w:tc>
        <w:tc>
          <w:tcPr>
            <w:tcW w:w="4876" w:type="dxa"/>
            <w:tcBorders>
              <w:top w:val="nil"/>
              <w:left w:val="nil"/>
              <w:bottom w:val="nil"/>
              <w:right w:val="nil"/>
            </w:tcBorders>
          </w:tcPr>
          <w:p w14:paraId="6622E568" w14:textId="77777777" w:rsidR="00FE7000" w:rsidRPr="00367D4C" w:rsidRDefault="00FE7000" w:rsidP="004C23E1">
            <w:pPr>
              <w:pStyle w:val="Normal6a"/>
            </w:pPr>
            <w:r w:rsidRPr="00367D4C">
              <w:t>22.</w:t>
            </w:r>
            <w:r w:rsidRPr="00367D4C">
              <w:tab/>
              <w:t>želi pohvaliti Črno goro za stalen napredek pri obravnavi primerov vojnih zločinov na nacionalni ravni;</w:t>
            </w:r>
            <w:r w:rsidRPr="00367D4C">
              <w:rPr>
                <w:b/>
                <w:i/>
              </w:rPr>
              <w:t xml:space="preserve"> poziva jo, naj si bolj prizadeva za kaznovanje vojnih zločinov in obsodi njihovo poveličevanje ter skuša pojasniti usodo pogrešanih oseb; poziva jo tudi, naj se bori proti ruskemu diskurzu in lokalnim radikalnim organizacijam, ki ga podpirajo;</w:t>
            </w:r>
            <w:r w:rsidRPr="00367D4C">
              <w:t xml:space="preserve"> spodbuja jo, naj še naprej proaktivno pristopa k zagotavljanju dostopa do pravnega varstva in odškodnin za žrtve; pozdravlja regionalno sodelovanje pri teh vprašanjih, tudi v zvezi s pogrešanimi osebami;</w:t>
            </w:r>
          </w:p>
        </w:tc>
      </w:tr>
    </w:tbl>
    <w:p w14:paraId="7F2CE59E"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871CDD0" w14:textId="77777777" w:rsidR="00FE7000" w:rsidRPr="00367D4C" w:rsidRDefault="00FE7000" w:rsidP="00FE7000">
      <w:r w:rsidRPr="002F62D3">
        <w:rPr>
          <w:rStyle w:val="HideTWBExt"/>
        </w:rPr>
        <w:t>&lt;/Amend&gt;</w:t>
      </w:r>
    </w:p>
    <w:p w14:paraId="7D31F1BF" w14:textId="33A581EF"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178</w:t>
      </w:r>
      <w:r w:rsidRPr="002F62D3">
        <w:rPr>
          <w:rStyle w:val="HideTWBExt"/>
          <w:b w:val="0"/>
        </w:rPr>
        <w:t>&lt;/NumAm&gt;</w:t>
      </w:r>
    </w:p>
    <w:p w14:paraId="00141DE8"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1ECC07F4" w14:textId="77777777" w:rsidR="00FE7000" w:rsidRPr="00367D4C" w:rsidRDefault="00FE7000" w:rsidP="00FE7000">
      <w:pPr>
        <w:pStyle w:val="NormalBold"/>
      </w:pPr>
      <w:r w:rsidRPr="002F62D3">
        <w:rPr>
          <w:rStyle w:val="HideTWBExt"/>
          <w:b w:val="0"/>
        </w:rPr>
        <w:t>&lt;/RepeatBlock-By&gt;</w:t>
      </w:r>
    </w:p>
    <w:p w14:paraId="1459D7BD" w14:textId="3434B40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5B62255" w14:textId="77777777" w:rsidR="00FE7000" w:rsidRPr="00367D4C" w:rsidRDefault="00FE7000" w:rsidP="00FE7000">
      <w:pPr>
        <w:pStyle w:val="NormalBold"/>
      </w:pPr>
      <w:r w:rsidRPr="002F62D3">
        <w:rPr>
          <w:rStyle w:val="HideTWBExt"/>
          <w:b w:val="0"/>
        </w:rPr>
        <w:t>&lt;Article&gt;</w:t>
      </w:r>
      <w:r w:rsidRPr="00367D4C">
        <w:t>Odstavek 22</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4CF069A" w14:textId="77777777" w:rsidTr="004C23E1">
        <w:trPr>
          <w:trHeight w:hRule="exact" w:val="240"/>
          <w:jc w:val="center"/>
        </w:trPr>
        <w:tc>
          <w:tcPr>
            <w:tcW w:w="9752" w:type="dxa"/>
            <w:gridSpan w:val="2"/>
            <w:tcBorders>
              <w:top w:val="nil"/>
              <w:left w:val="nil"/>
              <w:bottom w:val="nil"/>
              <w:right w:val="nil"/>
            </w:tcBorders>
          </w:tcPr>
          <w:p w14:paraId="47500B51" w14:textId="77777777" w:rsidR="00FE7000" w:rsidRPr="00367D4C" w:rsidRDefault="00FE7000" w:rsidP="004C23E1"/>
        </w:tc>
      </w:tr>
      <w:tr w:rsidR="00AD1CAB" w:rsidRPr="00367D4C" w14:paraId="667C84FC" w14:textId="77777777" w:rsidTr="004C23E1">
        <w:trPr>
          <w:trHeight w:val="240"/>
          <w:jc w:val="center"/>
        </w:trPr>
        <w:tc>
          <w:tcPr>
            <w:tcW w:w="4876" w:type="dxa"/>
            <w:tcBorders>
              <w:top w:val="nil"/>
              <w:left w:val="nil"/>
              <w:bottom w:val="nil"/>
              <w:right w:val="nil"/>
            </w:tcBorders>
          </w:tcPr>
          <w:p w14:paraId="753D3C86" w14:textId="363C018B"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947E72D" w14:textId="6C4C2ADB" w:rsidR="00FE7000" w:rsidRPr="00367D4C" w:rsidRDefault="00FE7000" w:rsidP="004C23E1">
            <w:pPr>
              <w:pStyle w:val="AmColumnHeading"/>
            </w:pPr>
            <w:r w:rsidRPr="00367D4C">
              <w:t>Predlog spremembe</w:t>
            </w:r>
          </w:p>
        </w:tc>
      </w:tr>
      <w:tr w:rsidR="00AD1CAB" w:rsidRPr="00367D4C" w14:paraId="4CD0D067" w14:textId="77777777" w:rsidTr="004C23E1">
        <w:trPr>
          <w:jc w:val="center"/>
        </w:trPr>
        <w:tc>
          <w:tcPr>
            <w:tcW w:w="4876" w:type="dxa"/>
            <w:tcBorders>
              <w:top w:val="nil"/>
              <w:left w:val="nil"/>
              <w:bottom w:val="nil"/>
              <w:right w:val="nil"/>
            </w:tcBorders>
          </w:tcPr>
          <w:p w14:paraId="52069701" w14:textId="77777777" w:rsidR="00FE7000" w:rsidRPr="00367D4C" w:rsidRDefault="00FE7000" w:rsidP="004C23E1">
            <w:pPr>
              <w:pStyle w:val="Normal6a"/>
            </w:pPr>
            <w:r w:rsidRPr="00367D4C">
              <w:t>22.</w:t>
            </w:r>
            <w:r w:rsidRPr="00367D4C">
              <w:tab/>
              <w:t xml:space="preserve">želi pohvaliti Črno goro za stalen napredek pri obravnavi primerov vojnih zločinov na nacionalni ravni; spodbuja jo, naj še naprej </w:t>
            </w:r>
            <w:r w:rsidRPr="00367D4C">
              <w:rPr>
                <w:b/>
                <w:i/>
              </w:rPr>
              <w:t>proaktivno pristopa k zagotavljanju dostopa do pravnega varstva</w:t>
            </w:r>
            <w:r w:rsidRPr="00367D4C">
              <w:t xml:space="preserve"> in odškodnin za žrtve; </w:t>
            </w:r>
            <w:r w:rsidRPr="00367D4C">
              <w:rPr>
                <w:b/>
                <w:i/>
              </w:rPr>
              <w:t>pozdravlja regionalno sodelovanje pri teh vprašanjih, tudi v zvezi s pogrešanimi osebami;</w:t>
            </w:r>
          </w:p>
        </w:tc>
        <w:tc>
          <w:tcPr>
            <w:tcW w:w="4876" w:type="dxa"/>
            <w:tcBorders>
              <w:top w:val="nil"/>
              <w:left w:val="nil"/>
              <w:bottom w:val="nil"/>
              <w:right w:val="nil"/>
            </w:tcBorders>
          </w:tcPr>
          <w:p w14:paraId="61DBEAEF" w14:textId="77777777" w:rsidR="00FE7000" w:rsidRPr="00367D4C" w:rsidRDefault="00FE7000" w:rsidP="004C23E1">
            <w:pPr>
              <w:pStyle w:val="Normal6a"/>
            </w:pPr>
            <w:r w:rsidRPr="00367D4C">
              <w:t>22.</w:t>
            </w:r>
            <w:r w:rsidRPr="00367D4C">
              <w:tab/>
              <w:t xml:space="preserve">želi pohvaliti Črno goro za stalen napredek pri obravnavi primerov vojnih zločinov na nacionalni ravni; spodbuja jo, naj še naprej </w:t>
            </w:r>
            <w:r w:rsidRPr="00367D4C">
              <w:rPr>
                <w:b/>
                <w:i/>
              </w:rPr>
              <w:t>uporablja proaktiven in nepristranski pristop ter zagotavlja učinkovite preiskave, pregon</w:t>
            </w:r>
            <w:r w:rsidRPr="00367D4C">
              <w:t xml:space="preserve"> in </w:t>
            </w:r>
            <w:r w:rsidRPr="00367D4C">
              <w:rPr>
                <w:b/>
                <w:i/>
              </w:rPr>
              <w:t>končne sodbe;</w:t>
            </w:r>
            <w:r w:rsidRPr="00367D4C">
              <w:t xml:space="preserve"> </w:t>
            </w:r>
            <w:r w:rsidRPr="00367D4C">
              <w:rPr>
                <w:b/>
                <w:i/>
              </w:rPr>
              <w:t>poudarja, kako pomembno je sodelovanje</w:t>
            </w:r>
            <w:r w:rsidRPr="00367D4C">
              <w:t xml:space="preserve"> </w:t>
            </w:r>
            <w:r w:rsidRPr="00367D4C">
              <w:rPr>
                <w:b/>
                <w:i/>
              </w:rPr>
              <w:t>celotne regije, vključno z izmenjavo dokazov, dostopom do arhivov,</w:t>
            </w:r>
            <w:r w:rsidRPr="00367D4C">
              <w:t xml:space="preserve"> </w:t>
            </w:r>
            <w:r w:rsidRPr="00367D4C">
              <w:rPr>
                <w:b/>
                <w:i/>
              </w:rPr>
              <w:t>sodelovanjem z državami članicami EU ter obravnavanjem vprašanja pogrešanih oseb, kot tudi</w:t>
            </w:r>
            <w:r w:rsidRPr="00367D4C">
              <w:t xml:space="preserve"> </w:t>
            </w:r>
            <w:r w:rsidRPr="00367D4C">
              <w:rPr>
                <w:b/>
                <w:i/>
              </w:rPr>
              <w:t>zagotavljanjem ustreznih</w:t>
            </w:r>
            <w:r w:rsidRPr="00367D4C">
              <w:t xml:space="preserve"> odškodnin za žrtve;</w:t>
            </w:r>
          </w:p>
        </w:tc>
      </w:tr>
    </w:tbl>
    <w:p w14:paraId="01D7E9B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532EEE32" w14:textId="77777777" w:rsidR="00FE7000" w:rsidRPr="00367D4C" w:rsidRDefault="00FE7000" w:rsidP="00FE7000">
      <w:r w:rsidRPr="002F62D3">
        <w:rPr>
          <w:rStyle w:val="HideTWBExt"/>
        </w:rPr>
        <w:t>&lt;/Amend&gt;</w:t>
      </w:r>
    </w:p>
    <w:p w14:paraId="4B95C6F1" w14:textId="26278ED4"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179</w:t>
      </w:r>
      <w:r w:rsidRPr="002F62D3">
        <w:rPr>
          <w:rStyle w:val="HideTWBExt"/>
          <w:b w:val="0"/>
        </w:rPr>
        <w:t>&lt;/NumAm&gt;</w:t>
      </w:r>
    </w:p>
    <w:p w14:paraId="4BFDE16B" w14:textId="5FC32AEB"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65BDA5DA" w14:textId="77777777" w:rsidR="00FE7000" w:rsidRPr="00367D4C" w:rsidRDefault="00FE7000" w:rsidP="00FE7000">
      <w:pPr>
        <w:pStyle w:val="NormalBold"/>
      </w:pPr>
      <w:r w:rsidRPr="002F62D3">
        <w:rPr>
          <w:rStyle w:val="HideTWBExt"/>
          <w:b w:val="0"/>
        </w:rPr>
        <w:t>&lt;/RepeatBlock-By&gt;</w:t>
      </w:r>
    </w:p>
    <w:p w14:paraId="3790902F" w14:textId="73E12DFE"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FF83BCF" w14:textId="77777777" w:rsidR="00FE7000" w:rsidRPr="00367D4C" w:rsidRDefault="00FE7000" w:rsidP="00FE7000">
      <w:pPr>
        <w:pStyle w:val="NormalBold"/>
      </w:pPr>
      <w:r w:rsidRPr="002F62D3">
        <w:rPr>
          <w:rStyle w:val="HideTWBExt"/>
          <w:b w:val="0"/>
        </w:rPr>
        <w:t>&lt;Article&gt;</w:t>
      </w:r>
      <w:r w:rsidRPr="00367D4C">
        <w:t>Odstavek 22</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CAAE88A" w14:textId="77777777" w:rsidTr="004C23E1">
        <w:trPr>
          <w:trHeight w:hRule="exact" w:val="240"/>
          <w:jc w:val="center"/>
        </w:trPr>
        <w:tc>
          <w:tcPr>
            <w:tcW w:w="9752" w:type="dxa"/>
            <w:gridSpan w:val="2"/>
            <w:tcBorders>
              <w:top w:val="nil"/>
              <w:left w:val="nil"/>
              <w:bottom w:val="nil"/>
              <w:right w:val="nil"/>
            </w:tcBorders>
          </w:tcPr>
          <w:p w14:paraId="311B3AC8" w14:textId="77777777" w:rsidR="00FE7000" w:rsidRPr="00367D4C" w:rsidRDefault="00FE7000" w:rsidP="004C23E1"/>
        </w:tc>
      </w:tr>
      <w:tr w:rsidR="00AD1CAB" w:rsidRPr="00367D4C" w14:paraId="42CCD508" w14:textId="77777777" w:rsidTr="004C23E1">
        <w:trPr>
          <w:trHeight w:val="240"/>
          <w:jc w:val="center"/>
        </w:trPr>
        <w:tc>
          <w:tcPr>
            <w:tcW w:w="4876" w:type="dxa"/>
            <w:tcBorders>
              <w:top w:val="nil"/>
              <w:left w:val="nil"/>
              <w:bottom w:val="nil"/>
              <w:right w:val="nil"/>
            </w:tcBorders>
          </w:tcPr>
          <w:p w14:paraId="43A7E6D3" w14:textId="08F8CFC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B4F0DB0" w14:textId="638B6350" w:rsidR="00FE7000" w:rsidRPr="00367D4C" w:rsidRDefault="00FE7000" w:rsidP="004C23E1">
            <w:pPr>
              <w:pStyle w:val="AmColumnHeading"/>
            </w:pPr>
            <w:r w:rsidRPr="00367D4C">
              <w:t>Predlog spremembe</w:t>
            </w:r>
          </w:p>
        </w:tc>
      </w:tr>
      <w:tr w:rsidR="00AD1CAB" w:rsidRPr="00367D4C" w14:paraId="128610FE" w14:textId="77777777" w:rsidTr="004C23E1">
        <w:trPr>
          <w:jc w:val="center"/>
        </w:trPr>
        <w:tc>
          <w:tcPr>
            <w:tcW w:w="4876" w:type="dxa"/>
            <w:tcBorders>
              <w:top w:val="nil"/>
              <w:left w:val="nil"/>
              <w:bottom w:val="nil"/>
              <w:right w:val="nil"/>
            </w:tcBorders>
          </w:tcPr>
          <w:p w14:paraId="4715614F" w14:textId="77777777" w:rsidR="00FE7000" w:rsidRPr="00367D4C" w:rsidRDefault="00FE7000" w:rsidP="004C23E1">
            <w:pPr>
              <w:pStyle w:val="Normal6a"/>
            </w:pPr>
            <w:r w:rsidRPr="00367D4C">
              <w:t>22.</w:t>
            </w:r>
            <w:r w:rsidRPr="00367D4C">
              <w:tab/>
              <w:t>želi pohvaliti Črno goro za stalen napredek pri obravnavi primerov vojnih zločinov na nacionalni ravni; spodbuja jo, naj še naprej proaktivno pristopa k zagotavljanju dostopa do pravnega varstva in odškodnin za žrtve; pozdravlja regionalno sodelovanje pri teh vprašanjih, tudi v zvezi s pogrešanimi osebami;</w:t>
            </w:r>
          </w:p>
        </w:tc>
        <w:tc>
          <w:tcPr>
            <w:tcW w:w="4876" w:type="dxa"/>
            <w:tcBorders>
              <w:top w:val="nil"/>
              <w:left w:val="nil"/>
              <w:bottom w:val="nil"/>
              <w:right w:val="nil"/>
            </w:tcBorders>
          </w:tcPr>
          <w:p w14:paraId="1A42DF87" w14:textId="77777777" w:rsidR="00FE7000" w:rsidRPr="00367D4C" w:rsidRDefault="00FE7000" w:rsidP="004C23E1">
            <w:pPr>
              <w:pStyle w:val="Normal6a"/>
            </w:pPr>
            <w:r w:rsidRPr="00367D4C">
              <w:t>22.</w:t>
            </w:r>
            <w:r w:rsidRPr="00367D4C">
              <w:tab/>
              <w:t xml:space="preserve">želi pohvaliti Črno goro za stalen napredek pri obravnavi primerov vojnih zločinov na nacionalni ravni; spodbuja jo, naj še naprej proaktivno pristopa k zagotavljanju dostopa do pravnega varstva in odškodnin za žrtve; </w:t>
            </w:r>
            <w:r w:rsidRPr="00367D4C">
              <w:rPr>
                <w:b/>
                <w:i/>
              </w:rPr>
              <w:t>poudarja, kako pomembno je zagotoviti pravico in primerne odškodnine za nekdanje pripornike v taborišču Morinj, in</w:t>
            </w:r>
            <w:r w:rsidRPr="00367D4C">
              <w:t xml:space="preserve"> pozdravlja regionalno sodelovanje pri teh vprašanjih, tudi v zvezi s pogrešanimi osebami;</w:t>
            </w:r>
          </w:p>
        </w:tc>
      </w:tr>
    </w:tbl>
    <w:p w14:paraId="3C4696A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B0F1960" w14:textId="77777777" w:rsidR="00FE7000" w:rsidRPr="00367D4C" w:rsidRDefault="00FE7000" w:rsidP="00FE7000">
      <w:r w:rsidRPr="002F62D3">
        <w:rPr>
          <w:rStyle w:val="HideTWBExt"/>
        </w:rPr>
        <w:t>&lt;/Amend&gt;</w:t>
      </w:r>
    </w:p>
    <w:p w14:paraId="21F42E64" w14:textId="4664683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180</w:t>
      </w:r>
      <w:r w:rsidRPr="002F62D3">
        <w:rPr>
          <w:rStyle w:val="HideTWBExt"/>
          <w:b w:val="0"/>
        </w:rPr>
        <w:t>&lt;/NumAm&gt;</w:t>
      </w:r>
    </w:p>
    <w:p w14:paraId="2FA480EE"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54F2F2B1" w14:textId="77777777" w:rsidR="00FE7000" w:rsidRPr="00367D4C" w:rsidRDefault="00FE7000" w:rsidP="00FE7000">
      <w:pPr>
        <w:pStyle w:val="NormalBold"/>
      </w:pPr>
      <w:r w:rsidRPr="002F62D3">
        <w:rPr>
          <w:rStyle w:val="HideTWBExt"/>
          <w:b w:val="0"/>
        </w:rPr>
        <w:t>&lt;/RepeatBlock-By&gt;</w:t>
      </w:r>
    </w:p>
    <w:p w14:paraId="07554E0A" w14:textId="4151A5E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E9F9206" w14:textId="77777777" w:rsidR="00FE7000" w:rsidRPr="00367D4C" w:rsidRDefault="00FE7000" w:rsidP="00FE7000">
      <w:pPr>
        <w:pStyle w:val="NormalBold"/>
      </w:pPr>
      <w:r w:rsidRPr="002F62D3">
        <w:rPr>
          <w:rStyle w:val="HideTWBExt"/>
          <w:b w:val="0"/>
        </w:rPr>
        <w:t>&lt;Article&gt;</w:t>
      </w:r>
      <w:r w:rsidRPr="00367D4C">
        <w:t>Odstavek 22</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3F018ED" w14:textId="77777777" w:rsidTr="004C23E1">
        <w:trPr>
          <w:trHeight w:hRule="exact" w:val="240"/>
          <w:jc w:val="center"/>
        </w:trPr>
        <w:tc>
          <w:tcPr>
            <w:tcW w:w="9752" w:type="dxa"/>
            <w:gridSpan w:val="2"/>
            <w:tcBorders>
              <w:top w:val="nil"/>
              <w:left w:val="nil"/>
              <w:bottom w:val="nil"/>
              <w:right w:val="nil"/>
            </w:tcBorders>
          </w:tcPr>
          <w:p w14:paraId="7AB1D973" w14:textId="77777777" w:rsidR="00FE7000" w:rsidRPr="00367D4C" w:rsidRDefault="00FE7000" w:rsidP="004C23E1"/>
        </w:tc>
      </w:tr>
      <w:tr w:rsidR="00AD1CAB" w:rsidRPr="00367D4C" w14:paraId="55E247E3" w14:textId="77777777" w:rsidTr="004C23E1">
        <w:trPr>
          <w:trHeight w:val="240"/>
          <w:jc w:val="center"/>
        </w:trPr>
        <w:tc>
          <w:tcPr>
            <w:tcW w:w="4876" w:type="dxa"/>
            <w:tcBorders>
              <w:top w:val="nil"/>
              <w:left w:val="nil"/>
              <w:bottom w:val="nil"/>
              <w:right w:val="nil"/>
            </w:tcBorders>
          </w:tcPr>
          <w:p w14:paraId="7CF8F138" w14:textId="6AF25A12"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54AE93A" w14:textId="6BF3B12A" w:rsidR="00FE7000" w:rsidRPr="00367D4C" w:rsidRDefault="00FE7000" w:rsidP="004C23E1">
            <w:pPr>
              <w:pStyle w:val="AmColumnHeading"/>
            </w:pPr>
            <w:r w:rsidRPr="00367D4C">
              <w:t>Predlog spremembe</w:t>
            </w:r>
          </w:p>
        </w:tc>
      </w:tr>
      <w:tr w:rsidR="00AD1CAB" w:rsidRPr="00367D4C" w14:paraId="2FBBDDEE" w14:textId="77777777" w:rsidTr="004C23E1">
        <w:trPr>
          <w:jc w:val="center"/>
        </w:trPr>
        <w:tc>
          <w:tcPr>
            <w:tcW w:w="4876" w:type="dxa"/>
            <w:tcBorders>
              <w:top w:val="nil"/>
              <w:left w:val="nil"/>
              <w:bottom w:val="nil"/>
              <w:right w:val="nil"/>
            </w:tcBorders>
          </w:tcPr>
          <w:p w14:paraId="64ECA601" w14:textId="77777777" w:rsidR="00FE7000" w:rsidRPr="00367D4C" w:rsidRDefault="00FE7000" w:rsidP="004C23E1">
            <w:pPr>
              <w:pStyle w:val="Normal6a"/>
            </w:pPr>
            <w:r w:rsidRPr="00367D4C">
              <w:t>22.</w:t>
            </w:r>
            <w:r w:rsidRPr="00367D4C">
              <w:tab/>
              <w:t>želi pohvaliti Črno goro za stalen napredek pri obravnavi primerov vojnih zločinov na nacionalni ravni; spodbuja jo, naj še naprej proaktivno pristopa k zagotavljanju dostopa do pravnega varstva in odškodnin za žrtve; pozdravlja regionalno sodelovanje pri teh vprašanjih, tudi v zvezi s pogrešanimi osebami;</w:t>
            </w:r>
          </w:p>
        </w:tc>
        <w:tc>
          <w:tcPr>
            <w:tcW w:w="4876" w:type="dxa"/>
            <w:tcBorders>
              <w:top w:val="nil"/>
              <w:left w:val="nil"/>
              <w:bottom w:val="nil"/>
              <w:right w:val="nil"/>
            </w:tcBorders>
          </w:tcPr>
          <w:p w14:paraId="65A96CB2" w14:textId="77777777" w:rsidR="00FE7000" w:rsidRPr="00367D4C" w:rsidRDefault="00FE7000" w:rsidP="004C23E1">
            <w:pPr>
              <w:pStyle w:val="Normal6a"/>
            </w:pPr>
            <w:r w:rsidRPr="00367D4C">
              <w:t>22.</w:t>
            </w:r>
            <w:r w:rsidRPr="00367D4C">
              <w:tab/>
              <w:t>želi pohvaliti Črno goro za stalen napredek pri obravnavi primerov vojnih zločinov na nacionalni ravni; spodbuja jo, naj še naprej proaktivno pristopa k zagotavljanju dostopa do pravnega varstva in odškodnin za žrtve; pozdravlja regionalno sodelovanje pri teh vprašanjih, tudi v zvezi s pogrešanimi osebami</w:t>
            </w:r>
            <w:r w:rsidRPr="00367D4C">
              <w:rPr>
                <w:b/>
                <w:i/>
              </w:rPr>
              <w:t>, ter poziva k nadaljnji krepitvi tega sodelovanja</w:t>
            </w:r>
            <w:r w:rsidRPr="00367D4C">
              <w:t>;</w:t>
            </w:r>
          </w:p>
        </w:tc>
      </w:tr>
    </w:tbl>
    <w:p w14:paraId="553DB13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3AC3E524" w14:textId="77777777" w:rsidR="00FE7000" w:rsidRPr="00367D4C" w:rsidRDefault="00FE7000" w:rsidP="00FE7000">
      <w:r w:rsidRPr="002F62D3">
        <w:rPr>
          <w:rStyle w:val="HideTWBExt"/>
        </w:rPr>
        <w:t>&lt;/Amend&gt;</w:t>
      </w:r>
    </w:p>
    <w:p w14:paraId="5C4349B7" w14:textId="230FF7F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181</w:t>
      </w:r>
      <w:r w:rsidRPr="002F62D3">
        <w:rPr>
          <w:rStyle w:val="HideTWBExt"/>
          <w:b w:val="0"/>
        </w:rPr>
        <w:t>&lt;/NumAm&gt;</w:t>
      </w:r>
    </w:p>
    <w:p w14:paraId="1C6FE266" w14:textId="5F5A9E08"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0B4D32A2" w14:textId="77777777" w:rsidR="00FE7000" w:rsidRPr="00367D4C" w:rsidRDefault="00FE7000" w:rsidP="00FE7000">
      <w:pPr>
        <w:pStyle w:val="NormalBold"/>
      </w:pPr>
      <w:r w:rsidRPr="002F62D3">
        <w:rPr>
          <w:rStyle w:val="HideTWBExt"/>
          <w:b w:val="0"/>
        </w:rPr>
        <w:t>&lt;/RepeatBlock-By&gt;</w:t>
      </w:r>
    </w:p>
    <w:p w14:paraId="2B9C2095" w14:textId="3C369CD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F9AC2A8" w14:textId="77777777" w:rsidR="00FE7000" w:rsidRPr="00367D4C" w:rsidRDefault="00FE7000" w:rsidP="00FE7000">
      <w:pPr>
        <w:pStyle w:val="NormalBold"/>
      </w:pPr>
      <w:r w:rsidRPr="002F62D3">
        <w:rPr>
          <w:rStyle w:val="HideTWBExt"/>
          <w:b w:val="0"/>
        </w:rPr>
        <w:t>&lt;Article&gt;</w:t>
      </w:r>
      <w:r w:rsidRPr="00367D4C">
        <w:t>Odstavek 22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8EFE71A" w14:textId="77777777" w:rsidTr="004C23E1">
        <w:trPr>
          <w:trHeight w:hRule="exact" w:val="240"/>
          <w:jc w:val="center"/>
        </w:trPr>
        <w:tc>
          <w:tcPr>
            <w:tcW w:w="9752" w:type="dxa"/>
            <w:gridSpan w:val="2"/>
            <w:tcBorders>
              <w:top w:val="nil"/>
              <w:left w:val="nil"/>
              <w:bottom w:val="nil"/>
              <w:right w:val="nil"/>
            </w:tcBorders>
          </w:tcPr>
          <w:p w14:paraId="0F2A684C" w14:textId="77777777" w:rsidR="00FE7000" w:rsidRPr="00367D4C" w:rsidRDefault="00FE7000" w:rsidP="004C23E1"/>
        </w:tc>
      </w:tr>
      <w:tr w:rsidR="00AD1CAB" w:rsidRPr="00367D4C" w14:paraId="112D4CBB" w14:textId="77777777" w:rsidTr="004C23E1">
        <w:trPr>
          <w:trHeight w:val="240"/>
          <w:jc w:val="center"/>
        </w:trPr>
        <w:tc>
          <w:tcPr>
            <w:tcW w:w="4876" w:type="dxa"/>
            <w:tcBorders>
              <w:top w:val="nil"/>
              <w:left w:val="nil"/>
              <w:bottom w:val="nil"/>
              <w:right w:val="nil"/>
            </w:tcBorders>
          </w:tcPr>
          <w:p w14:paraId="5681B2D3" w14:textId="3D1942D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8B63573" w14:textId="499D21DF" w:rsidR="00FE7000" w:rsidRPr="00367D4C" w:rsidRDefault="00FE7000" w:rsidP="004C23E1">
            <w:pPr>
              <w:pStyle w:val="AmColumnHeading"/>
            </w:pPr>
            <w:r w:rsidRPr="00367D4C">
              <w:t>Predlog spremembe</w:t>
            </w:r>
          </w:p>
        </w:tc>
      </w:tr>
      <w:tr w:rsidR="00AD1CAB" w:rsidRPr="00367D4C" w14:paraId="309C01EC" w14:textId="77777777" w:rsidTr="004C23E1">
        <w:trPr>
          <w:jc w:val="center"/>
        </w:trPr>
        <w:tc>
          <w:tcPr>
            <w:tcW w:w="4876" w:type="dxa"/>
            <w:tcBorders>
              <w:top w:val="nil"/>
              <w:left w:val="nil"/>
              <w:bottom w:val="nil"/>
              <w:right w:val="nil"/>
            </w:tcBorders>
          </w:tcPr>
          <w:p w14:paraId="11E54E25" w14:textId="77777777" w:rsidR="00FE7000" w:rsidRPr="00367D4C" w:rsidRDefault="00FE7000" w:rsidP="004C23E1">
            <w:pPr>
              <w:pStyle w:val="Normal6a"/>
            </w:pPr>
          </w:p>
        </w:tc>
        <w:tc>
          <w:tcPr>
            <w:tcW w:w="4876" w:type="dxa"/>
            <w:tcBorders>
              <w:top w:val="nil"/>
              <w:left w:val="nil"/>
              <w:bottom w:val="nil"/>
              <w:right w:val="nil"/>
            </w:tcBorders>
          </w:tcPr>
          <w:p w14:paraId="24F39B5D" w14:textId="77777777" w:rsidR="00FE7000" w:rsidRPr="00367D4C" w:rsidRDefault="00FE7000" w:rsidP="004C23E1">
            <w:pPr>
              <w:pStyle w:val="Normal6a"/>
            </w:pPr>
            <w:r w:rsidRPr="00367D4C">
              <w:rPr>
                <w:b/>
                <w:i/>
              </w:rPr>
              <w:t>22a.</w:t>
            </w:r>
            <w:r w:rsidRPr="00367D4C">
              <w:tab/>
            </w:r>
            <w:r w:rsidRPr="00367D4C">
              <w:rPr>
                <w:b/>
                <w:i/>
              </w:rPr>
              <w:t>pozdravlja, da je Črna gora na zahtevo Republike Hrvaške aretirala posameznika, ki je bil v odsotnosti obsojen za vojne zločine zoper vojne ujetnike, in želi pohvaliti sodelovanje med pristojnimi organi obeh držav v tej zadevi; poudarja, da so učinkovito pravosodno sodelovanje, odgovornost za vojne zločine in boj proti nekaznovanosti še vedno bistveni elementi pravne države in napredka v okviru poglavja 23 o pravosodju in temeljnih pravicah;</w:t>
            </w:r>
          </w:p>
        </w:tc>
      </w:tr>
    </w:tbl>
    <w:p w14:paraId="6C028AF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89AADA1" w14:textId="77777777" w:rsidR="00FE7000" w:rsidRPr="00367D4C" w:rsidRDefault="00FE7000" w:rsidP="00FE7000">
      <w:r w:rsidRPr="002F62D3">
        <w:rPr>
          <w:rStyle w:val="HideTWBExt"/>
        </w:rPr>
        <w:t>&lt;/Amend&gt;</w:t>
      </w:r>
    </w:p>
    <w:p w14:paraId="3418C3E6" w14:textId="4BA12109"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182</w:t>
      </w:r>
      <w:r w:rsidRPr="002F62D3">
        <w:rPr>
          <w:rStyle w:val="HideTWBExt"/>
          <w:b w:val="0"/>
        </w:rPr>
        <w:t>&lt;/NumAm&gt;</w:t>
      </w:r>
    </w:p>
    <w:p w14:paraId="35202686"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2D729F99" w14:textId="77777777" w:rsidR="00FE7000" w:rsidRPr="00367D4C" w:rsidRDefault="00FE7000" w:rsidP="00FE7000">
      <w:pPr>
        <w:pStyle w:val="NormalBold"/>
      </w:pPr>
      <w:r w:rsidRPr="002F62D3">
        <w:rPr>
          <w:rStyle w:val="HideTWBExt"/>
          <w:b w:val="0"/>
        </w:rPr>
        <w:t>&lt;/RepeatBlock-By&gt;</w:t>
      </w:r>
    </w:p>
    <w:p w14:paraId="21617DE9" w14:textId="09E18FB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4281881" w14:textId="77777777" w:rsidR="00FE7000" w:rsidRPr="00367D4C" w:rsidRDefault="00FE7000" w:rsidP="00FE7000">
      <w:pPr>
        <w:pStyle w:val="NormalBold"/>
      </w:pPr>
      <w:r w:rsidRPr="002F62D3">
        <w:rPr>
          <w:rStyle w:val="HideTWBExt"/>
          <w:b w:val="0"/>
        </w:rPr>
        <w:t>&lt;Article&gt;</w:t>
      </w:r>
      <w:r w:rsidRPr="00367D4C">
        <w:t>Odstavek 22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174FDD9" w14:textId="77777777" w:rsidTr="004C23E1">
        <w:trPr>
          <w:trHeight w:hRule="exact" w:val="240"/>
          <w:jc w:val="center"/>
        </w:trPr>
        <w:tc>
          <w:tcPr>
            <w:tcW w:w="9752" w:type="dxa"/>
            <w:gridSpan w:val="2"/>
            <w:tcBorders>
              <w:top w:val="nil"/>
              <w:left w:val="nil"/>
              <w:bottom w:val="nil"/>
              <w:right w:val="nil"/>
            </w:tcBorders>
          </w:tcPr>
          <w:p w14:paraId="0140E3EF" w14:textId="77777777" w:rsidR="00FE7000" w:rsidRPr="00367D4C" w:rsidRDefault="00FE7000" w:rsidP="004C23E1"/>
        </w:tc>
      </w:tr>
      <w:tr w:rsidR="00AD1CAB" w:rsidRPr="00367D4C" w14:paraId="601D2F42" w14:textId="77777777" w:rsidTr="004C23E1">
        <w:trPr>
          <w:trHeight w:val="240"/>
          <w:jc w:val="center"/>
        </w:trPr>
        <w:tc>
          <w:tcPr>
            <w:tcW w:w="4876" w:type="dxa"/>
            <w:tcBorders>
              <w:top w:val="nil"/>
              <w:left w:val="nil"/>
              <w:bottom w:val="nil"/>
              <w:right w:val="nil"/>
            </w:tcBorders>
          </w:tcPr>
          <w:p w14:paraId="703B463F" w14:textId="20B8F57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D02D11E" w14:textId="078200C8" w:rsidR="00FE7000" w:rsidRPr="00367D4C" w:rsidRDefault="00FE7000" w:rsidP="004C23E1">
            <w:pPr>
              <w:pStyle w:val="AmColumnHeading"/>
            </w:pPr>
            <w:r w:rsidRPr="00367D4C">
              <w:t>Predlog spremembe</w:t>
            </w:r>
          </w:p>
        </w:tc>
      </w:tr>
      <w:tr w:rsidR="00AD1CAB" w:rsidRPr="00367D4C" w14:paraId="0E944377" w14:textId="77777777" w:rsidTr="004C23E1">
        <w:trPr>
          <w:jc w:val="center"/>
        </w:trPr>
        <w:tc>
          <w:tcPr>
            <w:tcW w:w="4876" w:type="dxa"/>
            <w:tcBorders>
              <w:top w:val="nil"/>
              <w:left w:val="nil"/>
              <w:bottom w:val="nil"/>
              <w:right w:val="nil"/>
            </w:tcBorders>
          </w:tcPr>
          <w:p w14:paraId="5AAADC21" w14:textId="77777777" w:rsidR="00FE7000" w:rsidRPr="00367D4C" w:rsidRDefault="00FE7000" w:rsidP="004C23E1">
            <w:pPr>
              <w:pStyle w:val="Normal6a"/>
            </w:pPr>
          </w:p>
        </w:tc>
        <w:tc>
          <w:tcPr>
            <w:tcW w:w="4876" w:type="dxa"/>
            <w:tcBorders>
              <w:top w:val="nil"/>
              <w:left w:val="nil"/>
              <w:bottom w:val="nil"/>
              <w:right w:val="nil"/>
            </w:tcBorders>
          </w:tcPr>
          <w:p w14:paraId="67CBC011" w14:textId="77777777" w:rsidR="00FE7000" w:rsidRPr="00367D4C" w:rsidRDefault="00FE7000" w:rsidP="004C23E1">
            <w:pPr>
              <w:pStyle w:val="Normal6a"/>
            </w:pPr>
            <w:r w:rsidRPr="00367D4C">
              <w:rPr>
                <w:b/>
                <w:i/>
              </w:rPr>
              <w:t>22a.</w:t>
            </w:r>
            <w:r w:rsidRPr="00367D4C">
              <w:tab/>
            </w:r>
            <w:r w:rsidRPr="00367D4C">
              <w:rPr>
                <w:b/>
                <w:i/>
              </w:rPr>
              <w:t>ponovno izraža svojo zaskrbljenost glede političnega revizionizma, ki ga izvajajo nekateri politični akterji in s katerim se izkrivljajo zgodovinska dejstva za politične namene, spodkopava odgovornost in poglabljajo družbene delitve; izraža zaskrbljenost zaradi splošnih ukrepov in odločitev, ki bi lahko spodbujali zgodovinski revizionizem ali še zaostrili družbene delitve; odločno obsoja vsakršno poveličevanje vojnih zločincev in javno zanikanje vojnih zločinov;</w:t>
            </w:r>
          </w:p>
        </w:tc>
      </w:tr>
    </w:tbl>
    <w:p w14:paraId="68ECE64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34BE90B" w14:textId="77777777" w:rsidR="00FE7000" w:rsidRPr="00367D4C" w:rsidRDefault="00FE7000" w:rsidP="00FE7000">
      <w:r w:rsidRPr="002F62D3">
        <w:rPr>
          <w:rStyle w:val="HideTWBExt"/>
        </w:rPr>
        <w:t>&lt;/Amend&gt;</w:t>
      </w:r>
    </w:p>
    <w:p w14:paraId="18E2358A" w14:textId="04F38C6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183</w:t>
      </w:r>
      <w:r w:rsidRPr="002F62D3">
        <w:rPr>
          <w:rStyle w:val="HideTWBExt"/>
          <w:b w:val="0"/>
        </w:rPr>
        <w:t>&lt;/NumAm&gt;</w:t>
      </w:r>
    </w:p>
    <w:p w14:paraId="392CAE86" w14:textId="5D6019C4" w:rsidR="00FE7000" w:rsidRPr="00367D4C" w:rsidRDefault="00FE7000" w:rsidP="00FE7000">
      <w:pPr>
        <w:pStyle w:val="NormalBold"/>
      </w:pPr>
      <w:r w:rsidRPr="002F62D3">
        <w:rPr>
          <w:rStyle w:val="HideTWBExt"/>
          <w:b w:val="0"/>
        </w:rPr>
        <w:t>&lt;RepeatBlock-By&gt;&lt;Members&gt;</w:t>
      </w:r>
      <w:r w:rsidRPr="00367D4C">
        <w:t>Andrej Kovačev (Andrey Kovatchev), Tomislav Sokol</w:t>
      </w:r>
      <w:r w:rsidRPr="002F62D3">
        <w:rPr>
          <w:rStyle w:val="HideTWBExt"/>
          <w:b w:val="0"/>
        </w:rPr>
        <w:t>&lt;/Members&gt;</w:t>
      </w:r>
    </w:p>
    <w:p w14:paraId="023017C9" w14:textId="77777777" w:rsidR="00FE7000" w:rsidRPr="00367D4C" w:rsidRDefault="00FE7000" w:rsidP="00FE7000">
      <w:pPr>
        <w:pStyle w:val="NormalBold"/>
      </w:pPr>
      <w:r w:rsidRPr="002F62D3">
        <w:rPr>
          <w:rStyle w:val="HideTWBExt"/>
          <w:b w:val="0"/>
        </w:rPr>
        <w:t>&lt;/RepeatBlock-By&gt;</w:t>
      </w:r>
    </w:p>
    <w:p w14:paraId="0A0D29FA" w14:textId="0C057A5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61018E4" w14:textId="77777777" w:rsidR="00FE7000" w:rsidRPr="00367D4C" w:rsidRDefault="00FE7000" w:rsidP="00FE7000">
      <w:pPr>
        <w:pStyle w:val="NormalBold"/>
      </w:pPr>
      <w:r w:rsidRPr="002F62D3">
        <w:rPr>
          <w:rStyle w:val="HideTWBExt"/>
          <w:b w:val="0"/>
        </w:rPr>
        <w:t>&lt;Article&gt;</w:t>
      </w:r>
      <w:r w:rsidRPr="00367D4C">
        <w:t>Odstavek 22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016B9D6" w14:textId="77777777" w:rsidTr="004C23E1">
        <w:trPr>
          <w:trHeight w:hRule="exact" w:val="240"/>
          <w:jc w:val="center"/>
        </w:trPr>
        <w:tc>
          <w:tcPr>
            <w:tcW w:w="9752" w:type="dxa"/>
            <w:gridSpan w:val="2"/>
            <w:tcBorders>
              <w:top w:val="nil"/>
              <w:left w:val="nil"/>
              <w:bottom w:val="nil"/>
              <w:right w:val="nil"/>
            </w:tcBorders>
          </w:tcPr>
          <w:p w14:paraId="2297AEB9" w14:textId="77777777" w:rsidR="00FE7000" w:rsidRPr="00367D4C" w:rsidRDefault="00FE7000" w:rsidP="004C23E1"/>
        </w:tc>
      </w:tr>
      <w:tr w:rsidR="00AD1CAB" w:rsidRPr="00367D4C" w14:paraId="3B10EFD3" w14:textId="77777777" w:rsidTr="004C23E1">
        <w:trPr>
          <w:trHeight w:val="240"/>
          <w:jc w:val="center"/>
        </w:trPr>
        <w:tc>
          <w:tcPr>
            <w:tcW w:w="4876" w:type="dxa"/>
            <w:tcBorders>
              <w:top w:val="nil"/>
              <w:left w:val="nil"/>
              <w:bottom w:val="nil"/>
              <w:right w:val="nil"/>
            </w:tcBorders>
          </w:tcPr>
          <w:p w14:paraId="72E41D48" w14:textId="5CD6035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4444B7E" w14:textId="00570C67" w:rsidR="00FE7000" w:rsidRPr="00367D4C" w:rsidRDefault="00FE7000" w:rsidP="004C23E1">
            <w:pPr>
              <w:pStyle w:val="AmColumnHeading"/>
            </w:pPr>
            <w:r w:rsidRPr="00367D4C">
              <w:t>Predlog spremembe</w:t>
            </w:r>
          </w:p>
        </w:tc>
      </w:tr>
      <w:tr w:rsidR="00AD1CAB" w:rsidRPr="00367D4C" w14:paraId="51C6AB78" w14:textId="77777777" w:rsidTr="004C23E1">
        <w:trPr>
          <w:jc w:val="center"/>
        </w:trPr>
        <w:tc>
          <w:tcPr>
            <w:tcW w:w="4876" w:type="dxa"/>
            <w:tcBorders>
              <w:top w:val="nil"/>
              <w:left w:val="nil"/>
              <w:bottom w:val="nil"/>
              <w:right w:val="nil"/>
            </w:tcBorders>
          </w:tcPr>
          <w:p w14:paraId="13CD3D55" w14:textId="77777777" w:rsidR="00FE7000" w:rsidRPr="00367D4C" w:rsidRDefault="00FE7000" w:rsidP="004C23E1">
            <w:pPr>
              <w:pStyle w:val="Normal6a"/>
            </w:pPr>
          </w:p>
        </w:tc>
        <w:tc>
          <w:tcPr>
            <w:tcW w:w="4876" w:type="dxa"/>
            <w:tcBorders>
              <w:top w:val="nil"/>
              <w:left w:val="nil"/>
              <w:bottom w:val="nil"/>
              <w:right w:val="nil"/>
            </w:tcBorders>
          </w:tcPr>
          <w:p w14:paraId="43B6AAE3" w14:textId="77777777" w:rsidR="00FE7000" w:rsidRPr="00367D4C" w:rsidRDefault="00FE7000" w:rsidP="004C23E1">
            <w:pPr>
              <w:pStyle w:val="Normal6a"/>
            </w:pPr>
            <w:r w:rsidRPr="00367D4C">
              <w:rPr>
                <w:b/>
                <w:i/>
              </w:rPr>
              <w:t>22a.</w:t>
            </w:r>
            <w:r w:rsidRPr="00367D4C">
              <w:tab/>
            </w:r>
            <w:r w:rsidRPr="00367D4C">
              <w:rPr>
                <w:b/>
                <w:i/>
              </w:rPr>
              <w:t>izraža zaskrbljenost zaradi političnih konceptov in diskurzov, ki se spodbujajo v regiji, vključno s tako imenovanim „srbskim svetom“, ki izpodbija suverenost in ozemeljsko celovitost sosednjih držav; poudarja, da so ti diskurzi nezdružljivi z načeli dobrih sosedskih odnosov in pristopnim procesom k EU;</w:t>
            </w:r>
          </w:p>
        </w:tc>
      </w:tr>
    </w:tbl>
    <w:p w14:paraId="4DACEEB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E4FA1D2" w14:textId="77777777" w:rsidR="00FE7000" w:rsidRPr="00367D4C" w:rsidRDefault="00FE7000" w:rsidP="00FE7000">
      <w:r w:rsidRPr="002F62D3">
        <w:rPr>
          <w:rStyle w:val="HideTWBExt"/>
        </w:rPr>
        <w:t>&lt;/Amend&gt;</w:t>
      </w:r>
    </w:p>
    <w:p w14:paraId="0648B84F" w14:textId="19996B3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184</w:t>
      </w:r>
      <w:r w:rsidRPr="002F62D3">
        <w:rPr>
          <w:rStyle w:val="HideTWBExt"/>
          <w:b w:val="0"/>
        </w:rPr>
        <w:t>&lt;/NumAm&gt;</w:t>
      </w:r>
    </w:p>
    <w:p w14:paraId="2ED36D31" w14:textId="2C7AC7AE" w:rsidR="00FE7000" w:rsidRPr="00367D4C" w:rsidRDefault="00FE7000" w:rsidP="00FE7000">
      <w:pPr>
        <w:pStyle w:val="NormalBold"/>
      </w:pPr>
      <w:r w:rsidRPr="002F62D3">
        <w:rPr>
          <w:rStyle w:val="HideTWBExt"/>
          <w:b w:val="0"/>
        </w:rPr>
        <w:t>&lt;RepeatBlock-By&gt;&lt;Members&gt;</w:t>
      </w:r>
      <w:r w:rsidR="0046700B" w:rsidRPr="00367D4C">
        <w:t>Ivajlo Vlčev (Ivaylo Valchev)</w:t>
      </w:r>
      <w:r w:rsidRPr="002F62D3">
        <w:rPr>
          <w:rStyle w:val="HideTWBExt"/>
          <w:b w:val="0"/>
        </w:rPr>
        <w:t>&lt;/Members&gt;</w:t>
      </w:r>
    </w:p>
    <w:p w14:paraId="0010B703" w14:textId="77777777" w:rsidR="00FE7000" w:rsidRPr="00367D4C" w:rsidRDefault="00FE7000" w:rsidP="00FE7000">
      <w:pPr>
        <w:pStyle w:val="NormalBold"/>
      </w:pPr>
      <w:r w:rsidRPr="002F62D3">
        <w:rPr>
          <w:rStyle w:val="HideTWBExt"/>
          <w:b w:val="0"/>
        </w:rPr>
        <w:t>&lt;/RepeatBlock-By&gt;</w:t>
      </w:r>
    </w:p>
    <w:p w14:paraId="1C49A923" w14:textId="2D1E47D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0EA5C49" w14:textId="77777777" w:rsidR="00FE7000" w:rsidRPr="00367D4C" w:rsidRDefault="00FE7000" w:rsidP="00FE7000">
      <w:pPr>
        <w:pStyle w:val="NormalBold"/>
      </w:pPr>
      <w:r w:rsidRPr="002F62D3">
        <w:rPr>
          <w:rStyle w:val="HideTWBExt"/>
          <w:b w:val="0"/>
        </w:rPr>
        <w:t>&lt;Article&gt;</w:t>
      </w:r>
      <w:r w:rsidRPr="00367D4C">
        <w:t>Odstavek 22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F807860" w14:textId="77777777" w:rsidTr="004C23E1">
        <w:trPr>
          <w:trHeight w:hRule="exact" w:val="240"/>
          <w:jc w:val="center"/>
        </w:trPr>
        <w:tc>
          <w:tcPr>
            <w:tcW w:w="9752" w:type="dxa"/>
            <w:gridSpan w:val="2"/>
            <w:tcBorders>
              <w:top w:val="nil"/>
              <w:left w:val="nil"/>
              <w:bottom w:val="nil"/>
              <w:right w:val="nil"/>
            </w:tcBorders>
          </w:tcPr>
          <w:p w14:paraId="49E34951" w14:textId="77777777" w:rsidR="00FE7000" w:rsidRPr="00367D4C" w:rsidRDefault="00FE7000" w:rsidP="004C23E1"/>
        </w:tc>
      </w:tr>
      <w:tr w:rsidR="00AD1CAB" w:rsidRPr="00367D4C" w14:paraId="04278C3E" w14:textId="77777777" w:rsidTr="004C23E1">
        <w:trPr>
          <w:trHeight w:val="240"/>
          <w:jc w:val="center"/>
        </w:trPr>
        <w:tc>
          <w:tcPr>
            <w:tcW w:w="4876" w:type="dxa"/>
            <w:tcBorders>
              <w:top w:val="nil"/>
              <w:left w:val="nil"/>
              <w:bottom w:val="nil"/>
              <w:right w:val="nil"/>
            </w:tcBorders>
          </w:tcPr>
          <w:p w14:paraId="6E96CD72" w14:textId="2B5CD1C0"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A546EB3" w14:textId="05E99DEC" w:rsidR="00FE7000" w:rsidRPr="00367D4C" w:rsidRDefault="00FE7000" w:rsidP="004C23E1">
            <w:pPr>
              <w:pStyle w:val="AmColumnHeading"/>
            </w:pPr>
            <w:r w:rsidRPr="00367D4C">
              <w:t>Predlog spremembe</w:t>
            </w:r>
          </w:p>
        </w:tc>
      </w:tr>
      <w:tr w:rsidR="00AD1CAB" w:rsidRPr="00367D4C" w14:paraId="23243CC7" w14:textId="77777777" w:rsidTr="004C23E1">
        <w:trPr>
          <w:jc w:val="center"/>
        </w:trPr>
        <w:tc>
          <w:tcPr>
            <w:tcW w:w="4876" w:type="dxa"/>
            <w:tcBorders>
              <w:top w:val="nil"/>
              <w:left w:val="nil"/>
              <w:bottom w:val="nil"/>
              <w:right w:val="nil"/>
            </w:tcBorders>
          </w:tcPr>
          <w:p w14:paraId="7C3BD760" w14:textId="77777777" w:rsidR="00FE7000" w:rsidRPr="00367D4C" w:rsidRDefault="00FE7000" w:rsidP="004C23E1">
            <w:pPr>
              <w:pStyle w:val="Normal6a"/>
            </w:pPr>
          </w:p>
        </w:tc>
        <w:tc>
          <w:tcPr>
            <w:tcW w:w="4876" w:type="dxa"/>
            <w:tcBorders>
              <w:top w:val="nil"/>
              <w:left w:val="nil"/>
              <w:bottom w:val="nil"/>
              <w:right w:val="nil"/>
            </w:tcBorders>
          </w:tcPr>
          <w:p w14:paraId="1EC26833" w14:textId="77777777" w:rsidR="00FE7000" w:rsidRPr="00367D4C" w:rsidRDefault="00FE7000" w:rsidP="004C23E1">
            <w:pPr>
              <w:pStyle w:val="Normal6a"/>
            </w:pPr>
            <w:r w:rsidRPr="00367D4C">
              <w:rPr>
                <w:b/>
                <w:i/>
              </w:rPr>
              <w:t>22a.</w:t>
            </w:r>
            <w:r w:rsidRPr="00367D4C">
              <w:tab/>
            </w:r>
            <w:r w:rsidRPr="00367D4C">
              <w:rPr>
                <w:b/>
                <w:i/>
              </w:rPr>
              <w:t>poudarja, da je treba biti previden pri zlonamernih vplivih radikalnih srbskih politikov, ki instrumentalizirajo doktrino „srbskega sveta“, tj. geopolitično vizijo, ki promovira kulturno in politično enotnost med Srbi prek meja in posnema tako imenovani „ruski svet“; ponovno opozarja, da gre pri teh prizadevanjih za poskus izpodbijanja popolne suverenosti in kulturne posebnosti Črne gore;</w:t>
            </w:r>
          </w:p>
        </w:tc>
      </w:tr>
    </w:tbl>
    <w:p w14:paraId="403C666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83040AC" w14:textId="77777777" w:rsidR="00FE7000" w:rsidRPr="00367D4C" w:rsidRDefault="00FE7000" w:rsidP="00FE7000">
      <w:r w:rsidRPr="002F62D3">
        <w:rPr>
          <w:rStyle w:val="HideTWBExt"/>
        </w:rPr>
        <w:t>&lt;/Amend&gt;</w:t>
      </w:r>
    </w:p>
    <w:p w14:paraId="0879A1A9" w14:textId="39C916DA"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185</w:t>
      </w:r>
      <w:r w:rsidRPr="002F62D3">
        <w:rPr>
          <w:rStyle w:val="HideTWBExt"/>
          <w:b w:val="0"/>
        </w:rPr>
        <w:t>&lt;/NumAm&gt;</w:t>
      </w:r>
    </w:p>
    <w:p w14:paraId="3D3B9794"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3232D1AC" w14:textId="77777777" w:rsidR="00FE7000" w:rsidRPr="00367D4C" w:rsidRDefault="00FE7000" w:rsidP="00FE7000">
      <w:pPr>
        <w:pStyle w:val="NormalBold"/>
      </w:pPr>
      <w:r w:rsidRPr="002F62D3">
        <w:rPr>
          <w:rStyle w:val="HideTWBExt"/>
          <w:b w:val="0"/>
        </w:rPr>
        <w:t>&lt;/RepeatBlock-By&gt;</w:t>
      </w:r>
    </w:p>
    <w:p w14:paraId="62A28335" w14:textId="7227DA2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F906C49" w14:textId="77777777" w:rsidR="00FE7000" w:rsidRPr="00367D4C" w:rsidRDefault="00FE7000" w:rsidP="00FE7000">
      <w:pPr>
        <w:pStyle w:val="NormalBold"/>
      </w:pPr>
      <w:r w:rsidRPr="002F62D3">
        <w:rPr>
          <w:rStyle w:val="HideTWBExt"/>
          <w:b w:val="0"/>
        </w:rPr>
        <w:t>&lt;Article&gt;</w:t>
      </w:r>
      <w:r w:rsidRPr="00367D4C">
        <w:t>Odstavek 22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3ED8AD9" w14:textId="77777777" w:rsidTr="004C23E1">
        <w:trPr>
          <w:trHeight w:hRule="exact" w:val="240"/>
          <w:jc w:val="center"/>
        </w:trPr>
        <w:tc>
          <w:tcPr>
            <w:tcW w:w="9752" w:type="dxa"/>
            <w:gridSpan w:val="2"/>
            <w:tcBorders>
              <w:top w:val="nil"/>
              <w:left w:val="nil"/>
              <w:bottom w:val="nil"/>
              <w:right w:val="nil"/>
            </w:tcBorders>
          </w:tcPr>
          <w:p w14:paraId="3296F2CE" w14:textId="77777777" w:rsidR="00FE7000" w:rsidRPr="00367D4C" w:rsidRDefault="00FE7000" w:rsidP="004C23E1"/>
        </w:tc>
      </w:tr>
      <w:tr w:rsidR="00AD1CAB" w:rsidRPr="00367D4C" w14:paraId="08B3F081" w14:textId="77777777" w:rsidTr="004C23E1">
        <w:trPr>
          <w:trHeight w:val="240"/>
          <w:jc w:val="center"/>
        </w:trPr>
        <w:tc>
          <w:tcPr>
            <w:tcW w:w="4876" w:type="dxa"/>
            <w:tcBorders>
              <w:top w:val="nil"/>
              <w:left w:val="nil"/>
              <w:bottom w:val="nil"/>
              <w:right w:val="nil"/>
            </w:tcBorders>
          </w:tcPr>
          <w:p w14:paraId="2AF481A6" w14:textId="6B60603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11E767B" w14:textId="0DCC53E3" w:rsidR="00FE7000" w:rsidRPr="00367D4C" w:rsidRDefault="00FE7000" w:rsidP="004C23E1">
            <w:pPr>
              <w:pStyle w:val="AmColumnHeading"/>
            </w:pPr>
            <w:r w:rsidRPr="00367D4C">
              <w:t>Predlog spremembe</w:t>
            </w:r>
          </w:p>
        </w:tc>
      </w:tr>
      <w:tr w:rsidR="00AD1CAB" w:rsidRPr="00367D4C" w14:paraId="00080637" w14:textId="77777777" w:rsidTr="004C23E1">
        <w:trPr>
          <w:jc w:val="center"/>
        </w:trPr>
        <w:tc>
          <w:tcPr>
            <w:tcW w:w="4876" w:type="dxa"/>
            <w:tcBorders>
              <w:top w:val="nil"/>
              <w:left w:val="nil"/>
              <w:bottom w:val="nil"/>
              <w:right w:val="nil"/>
            </w:tcBorders>
          </w:tcPr>
          <w:p w14:paraId="7A1E3198" w14:textId="77777777" w:rsidR="00FE7000" w:rsidRPr="00367D4C" w:rsidRDefault="00FE7000" w:rsidP="004C23E1">
            <w:pPr>
              <w:pStyle w:val="Normal6a"/>
            </w:pPr>
          </w:p>
        </w:tc>
        <w:tc>
          <w:tcPr>
            <w:tcW w:w="4876" w:type="dxa"/>
            <w:tcBorders>
              <w:top w:val="nil"/>
              <w:left w:val="nil"/>
              <w:bottom w:val="nil"/>
              <w:right w:val="nil"/>
            </w:tcBorders>
          </w:tcPr>
          <w:p w14:paraId="73618A6A" w14:textId="77777777" w:rsidR="00FE7000" w:rsidRPr="00367D4C" w:rsidRDefault="00FE7000" w:rsidP="004C23E1">
            <w:pPr>
              <w:pStyle w:val="Normal6a"/>
            </w:pPr>
            <w:r w:rsidRPr="00367D4C">
              <w:rPr>
                <w:b/>
                <w:i/>
              </w:rPr>
              <w:t>22a.</w:t>
            </w:r>
            <w:r w:rsidRPr="00367D4C">
              <w:tab/>
            </w:r>
            <w:r w:rsidRPr="00367D4C">
              <w:rPr>
                <w:b/>
                <w:i/>
              </w:rPr>
              <w:t>zavrača vse politične koncepte, ki podpirajo čezmejno združevanje in usklajevanje na podlagi etnične identitete ter spodkopavajo suverenost sosednjih držav; poudarja, da je prihodnost Zahodnega Balkana v vključevanju v EU in ne v konkurenčnih geopolitičnih sferah vpliva;</w:t>
            </w:r>
          </w:p>
        </w:tc>
      </w:tr>
    </w:tbl>
    <w:p w14:paraId="4EE3094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6E7C374" w14:textId="77777777" w:rsidR="00FE7000" w:rsidRPr="00367D4C" w:rsidRDefault="00FE7000" w:rsidP="00FE7000">
      <w:r w:rsidRPr="002F62D3">
        <w:rPr>
          <w:rStyle w:val="HideTWBExt"/>
        </w:rPr>
        <w:t>&lt;/Amend&gt;</w:t>
      </w:r>
    </w:p>
    <w:p w14:paraId="75628DD6" w14:textId="2F79BEB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186</w:t>
      </w:r>
      <w:r w:rsidRPr="002F62D3">
        <w:rPr>
          <w:rStyle w:val="HideTWBExt"/>
          <w:b w:val="0"/>
        </w:rPr>
        <w:t>&lt;/NumAm&gt;</w:t>
      </w:r>
    </w:p>
    <w:p w14:paraId="60E834D7"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473FFDBD" w14:textId="77777777" w:rsidR="00FE7000" w:rsidRPr="00367D4C" w:rsidRDefault="00FE7000" w:rsidP="00FE7000">
      <w:pPr>
        <w:pStyle w:val="NormalBold"/>
      </w:pPr>
      <w:r w:rsidRPr="002F62D3">
        <w:rPr>
          <w:rStyle w:val="HideTWBExt"/>
          <w:b w:val="0"/>
        </w:rPr>
        <w:t>&lt;/RepeatBlock-By&gt;</w:t>
      </w:r>
    </w:p>
    <w:p w14:paraId="7CF60922" w14:textId="369DAA8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5C95684" w14:textId="77777777" w:rsidR="00FE7000" w:rsidRPr="00367D4C" w:rsidRDefault="00FE7000" w:rsidP="00FE7000">
      <w:pPr>
        <w:pStyle w:val="NormalBold"/>
      </w:pPr>
      <w:r w:rsidRPr="002F62D3">
        <w:rPr>
          <w:rStyle w:val="HideTWBExt"/>
          <w:b w:val="0"/>
        </w:rPr>
        <w:t>&lt;Article&gt;</w:t>
      </w:r>
      <w:r w:rsidRPr="00367D4C">
        <w:t>Odstavek 22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01AD584" w14:textId="77777777" w:rsidTr="004C23E1">
        <w:trPr>
          <w:trHeight w:hRule="exact" w:val="240"/>
          <w:jc w:val="center"/>
        </w:trPr>
        <w:tc>
          <w:tcPr>
            <w:tcW w:w="9752" w:type="dxa"/>
            <w:gridSpan w:val="2"/>
            <w:tcBorders>
              <w:top w:val="nil"/>
              <w:left w:val="nil"/>
              <w:bottom w:val="nil"/>
              <w:right w:val="nil"/>
            </w:tcBorders>
          </w:tcPr>
          <w:p w14:paraId="1808AE7E" w14:textId="77777777" w:rsidR="00FE7000" w:rsidRPr="00367D4C" w:rsidRDefault="00FE7000" w:rsidP="004C23E1"/>
        </w:tc>
      </w:tr>
      <w:tr w:rsidR="00AD1CAB" w:rsidRPr="00367D4C" w14:paraId="2F141FA1" w14:textId="77777777" w:rsidTr="004C23E1">
        <w:trPr>
          <w:trHeight w:val="240"/>
          <w:jc w:val="center"/>
        </w:trPr>
        <w:tc>
          <w:tcPr>
            <w:tcW w:w="4876" w:type="dxa"/>
            <w:tcBorders>
              <w:top w:val="nil"/>
              <w:left w:val="nil"/>
              <w:bottom w:val="nil"/>
              <w:right w:val="nil"/>
            </w:tcBorders>
          </w:tcPr>
          <w:p w14:paraId="407DF634" w14:textId="78B5BF2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B5B0D25" w14:textId="52B3D964" w:rsidR="00FE7000" w:rsidRPr="00367D4C" w:rsidRDefault="00FE7000" w:rsidP="004C23E1">
            <w:pPr>
              <w:pStyle w:val="AmColumnHeading"/>
            </w:pPr>
            <w:r w:rsidRPr="00367D4C">
              <w:t>Predlog spremembe</w:t>
            </w:r>
          </w:p>
        </w:tc>
      </w:tr>
      <w:tr w:rsidR="00AD1CAB" w:rsidRPr="00367D4C" w14:paraId="09EFB6A9" w14:textId="77777777" w:rsidTr="004C23E1">
        <w:trPr>
          <w:jc w:val="center"/>
        </w:trPr>
        <w:tc>
          <w:tcPr>
            <w:tcW w:w="4876" w:type="dxa"/>
            <w:tcBorders>
              <w:top w:val="nil"/>
              <w:left w:val="nil"/>
              <w:bottom w:val="nil"/>
              <w:right w:val="nil"/>
            </w:tcBorders>
          </w:tcPr>
          <w:p w14:paraId="320E3F80" w14:textId="77777777" w:rsidR="00FE7000" w:rsidRPr="00367D4C" w:rsidRDefault="00FE7000" w:rsidP="004C23E1">
            <w:pPr>
              <w:pStyle w:val="Normal6a"/>
            </w:pPr>
          </w:p>
        </w:tc>
        <w:tc>
          <w:tcPr>
            <w:tcW w:w="4876" w:type="dxa"/>
            <w:tcBorders>
              <w:top w:val="nil"/>
              <w:left w:val="nil"/>
              <w:bottom w:val="nil"/>
              <w:right w:val="nil"/>
            </w:tcBorders>
          </w:tcPr>
          <w:p w14:paraId="67A6ED6F" w14:textId="77777777" w:rsidR="00FE7000" w:rsidRPr="00367D4C" w:rsidRDefault="00FE7000" w:rsidP="004C23E1">
            <w:pPr>
              <w:pStyle w:val="Normal6a"/>
            </w:pPr>
            <w:r w:rsidRPr="00367D4C">
              <w:rPr>
                <w:b/>
                <w:i/>
              </w:rPr>
              <w:t>22a.</w:t>
            </w:r>
            <w:r w:rsidRPr="00367D4C">
              <w:tab/>
            </w:r>
            <w:r w:rsidRPr="00367D4C">
              <w:rPr>
                <w:b/>
                <w:i/>
              </w:rPr>
              <w:t>poudarja, kako pomembno je zagotoviti polno pravno varstvo in odškodnine žrtvam vojnih zločinov, vključno z učinkovitimi mehanizmi odškodnin in institucionalne podpore za žrtve, v skladu z mednarodnim pravom in evropskimi standardi;</w:t>
            </w:r>
          </w:p>
        </w:tc>
      </w:tr>
    </w:tbl>
    <w:p w14:paraId="4C3F241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2D5991FA" w14:textId="77777777" w:rsidR="00FE7000" w:rsidRPr="00367D4C" w:rsidRDefault="00FE7000" w:rsidP="00FE7000">
      <w:r w:rsidRPr="002F62D3">
        <w:rPr>
          <w:rStyle w:val="HideTWBExt"/>
        </w:rPr>
        <w:t>&lt;/Amend&gt;</w:t>
      </w:r>
    </w:p>
    <w:p w14:paraId="621A27F5" w14:textId="5F942B6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187</w:t>
      </w:r>
      <w:r w:rsidRPr="002F62D3">
        <w:rPr>
          <w:rStyle w:val="HideTWBExt"/>
          <w:b w:val="0"/>
        </w:rPr>
        <w:t>&lt;/NumAm&gt;</w:t>
      </w:r>
    </w:p>
    <w:p w14:paraId="207BCE47" w14:textId="038FEF14" w:rsidR="00FE7000" w:rsidRPr="00367D4C" w:rsidRDefault="00FE7000" w:rsidP="00FE7000">
      <w:pPr>
        <w:pStyle w:val="NormalBold"/>
      </w:pPr>
      <w:r w:rsidRPr="002F62D3">
        <w:rPr>
          <w:rStyle w:val="HideTWBExt"/>
          <w:b w:val="0"/>
        </w:rPr>
        <w:t>&lt;RepeatBlock-By&gt;&lt;Members&gt;</w:t>
      </w:r>
      <w:r w:rsidRPr="00367D4C">
        <w:t>Andrej Kovačev (Andrey Kovatchev), Reinhold Lopatka, Tomislav Sokol</w:t>
      </w:r>
      <w:r w:rsidRPr="002F62D3">
        <w:rPr>
          <w:rStyle w:val="HideTWBExt"/>
          <w:b w:val="0"/>
        </w:rPr>
        <w:t>&lt;/Members&gt;</w:t>
      </w:r>
    </w:p>
    <w:p w14:paraId="48A53F54" w14:textId="77777777" w:rsidR="00FE7000" w:rsidRPr="00367D4C" w:rsidRDefault="00FE7000" w:rsidP="00FE7000">
      <w:pPr>
        <w:pStyle w:val="NormalBold"/>
      </w:pPr>
      <w:r w:rsidRPr="002F62D3">
        <w:rPr>
          <w:rStyle w:val="HideTWBExt"/>
          <w:b w:val="0"/>
        </w:rPr>
        <w:t>&lt;/RepeatBlock-By&gt;</w:t>
      </w:r>
    </w:p>
    <w:p w14:paraId="067B4293" w14:textId="0EB79F6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1B5B8B3" w14:textId="77777777" w:rsidR="00FE7000" w:rsidRPr="00367D4C" w:rsidRDefault="00FE7000" w:rsidP="00FE7000">
      <w:pPr>
        <w:pStyle w:val="NormalBold"/>
      </w:pPr>
      <w:r w:rsidRPr="002F62D3">
        <w:rPr>
          <w:rStyle w:val="HideTWBExt"/>
          <w:b w:val="0"/>
        </w:rPr>
        <w:t>&lt;Article&gt;</w:t>
      </w:r>
      <w:r w:rsidRPr="00367D4C">
        <w:t>Odstavek 22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4EFC6F5" w14:textId="77777777" w:rsidTr="004C23E1">
        <w:trPr>
          <w:trHeight w:hRule="exact" w:val="240"/>
          <w:jc w:val="center"/>
        </w:trPr>
        <w:tc>
          <w:tcPr>
            <w:tcW w:w="9752" w:type="dxa"/>
            <w:gridSpan w:val="2"/>
            <w:tcBorders>
              <w:top w:val="nil"/>
              <w:left w:val="nil"/>
              <w:bottom w:val="nil"/>
              <w:right w:val="nil"/>
            </w:tcBorders>
          </w:tcPr>
          <w:p w14:paraId="737B86D0" w14:textId="77777777" w:rsidR="00FE7000" w:rsidRPr="00367D4C" w:rsidRDefault="00FE7000" w:rsidP="004C23E1"/>
        </w:tc>
      </w:tr>
      <w:tr w:rsidR="00AD1CAB" w:rsidRPr="00367D4C" w14:paraId="21B6F989" w14:textId="77777777" w:rsidTr="004C23E1">
        <w:trPr>
          <w:trHeight w:val="240"/>
          <w:jc w:val="center"/>
        </w:trPr>
        <w:tc>
          <w:tcPr>
            <w:tcW w:w="4876" w:type="dxa"/>
            <w:tcBorders>
              <w:top w:val="nil"/>
              <w:left w:val="nil"/>
              <w:bottom w:val="nil"/>
              <w:right w:val="nil"/>
            </w:tcBorders>
          </w:tcPr>
          <w:p w14:paraId="5DB08656" w14:textId="2D9B209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81E6935" w14:textId="2B7CAB0D" w:rsidR="00FE7000" w:rsidRPr="00367D4C" w:rsidRDefault="00FE7000" w:rsidP="004C23E1">
            <w:pPr>
              <w:pStyle w:val="AmColumnHeading"/>
            </w:pPr>
            <w:r w:rsidRPr="00367D4C">
              <w:t>Predlog spremembe</w:t>
            </w:r>
          </w:p>
        </w:tc>
      </w:tr>
      <w:tr w:rsidR="00AD1CAB" w:rsidRPr="00367D4C" w14:paraId="0DAA259F" w14:textId="77777777" w:rsidTr="004C23E1">
        <w:trPr>
          <w:jc w:val="center"/>
        </w:trPr>
        <w:tc>
          <w:tcPr>
            <w:tcW w:w="4876" w:type="dxa"/>
            <w:tcBorders>
              <w:top w:val="nil"/>
              <w:left w:val="nil"/>
              <w:bottom w:val="nil"/>
              <w:right w:val="nil"/>
            </w:tcBorders>
          </w:tcPr>
          <w:p w14:paraId="038FCA19" w14:textId="77777777" w:rsidR="00FE7000" w:rsidRPr="00367D4C" w:rsidRDefault="00FE7000" w:rsidP="004C23E1">
            <w:pPr>
              <w:pStyle w:val="Normal6a"/>
            </w:pPr>
          </w:p>
        </w:tc>
        <w:tc>
          <w:tcPr>
            <w:tcW w:w="4876" w:type="dxa"/>
            <w:tcBorders>
              <w:top w:val="nil"/>
              <w:left w:val="nil"/>
              <w:bottom w:val="nil"/>
              <w:right w:val="nil"/>
            </w:tcBorders>
          </w:tcPr>
          <w:p w14:paraId="3E48E5F1" w14:textId="77777777" w:rsidR="00FE7000" w:rsidRPr="00367D4C" w:rsidRDefault="00FE7000" w:rsidP="004C23E1">
            <w:pPr>
              <w:pStyle w:val="Normal6a"/>
            </w:pPr>
            <w:r w:rsidRPr="00367D4C">
              <w:rPr>
                <w:b/>
                <w:i/>
              </w:rPr>
              <w:t>22b.</w:t>
            </w:r>
            <w:r w:rsidRPr="00367D4C">
              <w:tab/>
            </w:r>
            <w:r w:rsidRPr="00367D4C">
              <w:rPr>
                <w:b/>
                <w:i/>
              </w:rPr>
              <w:t>poudarja, kako pomembno je zagotoviti popoln dostop do arhivov nekdanjih jugoslovanskih tajnih služb (UDBA in KOS), tudi tistih, ki so shranjeni v Podgorici in Beogradu; poziva vlado, naj formalno zaprosi za dostop do ustreznega arhivskega gradiva v Beogradu in tudi za njegov prenos, kjer je primerno, da bi se omogočila celovita in nepristranska preiskava zločinov, storjenih v obdobju komunizma; poudarja, da je pregledna in strokovna obravnava totalitarne zgodovine v vsej regiji nujna za pospeševanje demokratizacije, krepitev odgovornosti in utrditev institucionalne odpornost, tako na nacionalni ravni kot na celotnem Zahodnem Balkanu; poudarja, da bi odprtje teh arhivov v celotni regiji prispevalo k iskanju resnice, pravici za žrtve, spravi in utrditvi demokratičnega upravljanja;</w:t>
            </w:r>
          </w:p>
        </w:tc>
      </w:tr>
    </w:tbl>
    <w:p w14:paraId="5371FAC9"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6AEC96F" w14:textId="77777777" w:rsidR="00FE7000" w:rsidRPr="00367D4C" w:rsidRDefault="00FE7000" w:rsidP="00FE7000">
      <w:r w:rsidRPr="002F62D3">
        <w:rPr>
          <w:rStyle w:val="HideTWBExt"/>
        </w:rPr>
        <w:t>&lt;/Amend&gt;</w:t>
      </w:r>
    </w:p>
    <w:p w14:paraId="23AA5E68" w14:textId="08057CDA"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188</w:t>
      </w:r>
      <w:r w:rsidRPr="002F62D3">
        <w:rPr>
          <w:rStyle w:val="HideTWBExt"/>
          <w:b w:val="0"/>
        </w:rPr>
        <w:t>&lt;/NumAm&gt;</w:t>
      </w:r>
    </w:p>
    <w:p w14:paraId="59F47780" w14:textId="14CAB3CA"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129945ED" w14:textId="77777777" w:rsidR="00FE7000" w:rsidRPr="00367D4C" w:rsidRDefault="00FE7000" w:rsidP="00FE7000">
      <w:pPr>
        <w:pStyle w:val="NormalBold"/>
      </w:pPr>
      <w:r w:rsidRPr="002F62D3">
        <w:rPr>
          <w:rStyle w:val="HideTWBExt"/>
          <w:b w:val="0"/>
        </w:rPr>
        <w:t>&lt;/RepeatBlock-By&gt;</w:t>
      </w:r>
    </w:p>
    <w:p w14:paraId="1D1C5DC8" w14:textId="3442966E"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4467C79" w14:textId="77777777" w:rsidR="00FE7000" w:rsidRPr="00367D4C" w:rsidRDefault="00FE7000" w:rsidP="00FE7000">
      <w:pPr>
        <w:pStyle w:val="NormalBold"/>
      </w:pPr>
      <w:r w:rsidRPr="002F62D3">
        <w:rPr>
          <w:rStyle w:val="HideTWBExt"/>
          <w:b w:val="0"/>
        </w:rPr>
        <w:t>&lt;Article&gt;</w:t>
      </w:r>
      <w:r w:rsidRPr="00367D4C">
        <w:t>Odstavek 22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AF327DA" w14:textId="77777777" w:rsidTr="004C23E1">
        <w:trPr>
          <w:trHeight w:hRule="exact" w:val="240"/>
          <w:jc w:val="center"/>
        </w:trPr>
        <w:tc>
          <w:tcPr>
            <w:tcW w:w="9752" w:type="dxa"/>
            <w:gridSpan w:val="2"/>
            <w:tcBorders>
              <w:top w:val="nil"/>
              <w:left w:val="nil"/>
              <w:bottom w:val="nil"/>
              <w:right w:val="nil"/>
            </w:tcBorders>
          </w:tcPr>
          <w:p w14:paraId="7F221E59" w14:textId="77777777" w:rsidR="00FE7000" w:rsidRPr="00367D4C" w:rsidRDefault="00FE7000" w:rsidP="004C23E1"/>
        </w:tc>
      </w:tr>
      <w:tr w:rsidR="00AD1CAB" w:rsidRPr="00367D4C" w14:paraId="55236434" w14:textId="77777777" w:rsidTr="004C23E1">
        <w:trPr>
          <w:trHeight w:val="240"/>
          <w:jc w:val="center"/>
        </w:trPr>
        <w:tc>
          <w:tcPr>
            <w:tcW w:w="4876" w:type="dxa"/>
            <w:tcBorders>
              <w:top w:val="nil"/>
              <w:left w:val="nil"/>
              <w:bottom w:val="nil"/>
              <w:right w:val="nil"/>
            </w:tcBorders>
          </w:tcPr>
          <w:p w14:paraId="3D4CC936" w14:textId="7A01072B"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5CFEF7D" w14:textId="647B09ED" w:rsidR="00FE7000" w:rsidRPr="00367D4C" w:rsidRDefault="00FE7000" w:rsidP="004C23E1">
            <w:pPr>
              <w:pStyle w:val="AmColumnHeading"/>
            </w:pPr>
            <w:r w:rsidRPr="00367D4C">
              <w:t>Predlog spremembe</w:t>
            </w:r>
          </w:p>
        </w:tc>
      </w:tr>
      <w:tr w:rsidR="00AD1CAB" w:rsidRPr="00367D4C" w14:paraId="63F759E6" w14:textId="77777777" w:rsidTr="004C23E1">
        <w:trPr>
          <w:jc w:val="center"/>
        </w:trPr>
        <w:tc>
          <w:tcPr>
            <w:tcW w:w="4876" w:type="dxa"/>
            <w:tcBorders>
              <w:top w:val="nil"/>
              <w:left w:val="nil"/>
              <w:bottom w:val="nil"/>
              <w:right w:val="nil"/>
            </w:tcBorders>
          </w:tcPr>
          <w:p w14:paraId="49C7F7E8" w14:textId="77777777" w:rsidR="00FE7000" w:rsidRPr="00367D4C" w:rsidRDefault="00FE7000" w:rsidP="004C23E1">
            <w:pPr>
              <w:pStyle w:val="Normal6a"/>
            </w:pPr>
          </w:p>
        </w:tc>
        <w:tc>
          <w:tcPr>
            <w:tcW w:w="4876" w:type="dxa"/>
            <w:tcBorders>
              <w:top w:val="nil"/>
              <w:left w:val="nil"/>
              <w:bottom w:val="nil"/>
              <w:right w:val="nil"/>
            </w:tcBorders>
          </w:tcPr>
          <w:p w14:paraId="177E5108" w14:textId="77777777" w:rsidR="00FE7000" w:rsidRPr="00367D4C" w:rsidRDefault="00FE7000" w:rsidP="004C23E1">
            <w:pPr>
              <w:pStyle w:val="Normal6a"/>
            </w:pPr>
            <w:r w:rsidRPr="00367D4C">
              <w:rPr>
                <w:b/>
                <w:i/>
              </w:rPr>
              <w:t>22b.</w:t>
            </w:r>
            <w:r w:rsidRPr="00367D4C">
              <w:tab/>
            </w:r>
            <w:r w:rsidRPr="00367D4C">
              <w:rPr>
                <w:b/>
                <w:i/>
              </w:rPr>
              <w:t>ponovno poziva k odprtju arhivov, ki zadevajo nekdanje republike Jugoslavije, in k odobritvi vpogleda v spise nekdanje jugoslovanske tajne službe (UDBA) in tajne službe Jugoslovanske ljudske armade (KOS), da bi temeljito raziskali in obravnavali zločine iz obdobja komunizma;</w:t>
            </w:r>
          </w:p>
        </w:tc>
      </w:tr>
    </w:tbl>
    <w:p w14:paraId="2340BD0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5A05B50" w14:textId="77777777" w:rsidR="00FE7000" w:rsidRPr="00367D4C" w:rsidRDefault="00FE7000" w:rsidP="00FE7000">
      <w:r w:rsidRPr="002F62D3">
        <w:rPr>
          <w:rStyle w:val="HideTWBExt"/>
        </w:rPr>
        <w:t>&lt;/Amend&gt;</w:t>
      </w:r>
    </w:p>
    <w:p w14:paraId="5E9E5F77" w14:textId="3B8CA13A"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189</w:t>
      </w:r>
      <w:r w:rsidRPr="002F62D3">
        <w:rPr>
          <w:rStyle w:val="HideTWBExt"/>
          <w:b w:val="0"/>
        </w:rPr>
        <w:t>&lt;/NumAm&gt;</w:t>
      </w:r>
    </w:p>
    <w:p w14:paraId="7CC13284" w14:textId="51AFB021" w:rsidR="00FE7000" w:rsidRPr="00367D4C" w:rsidRDefault="00FE7000" w:rsidP="00FE7000">
      <w:pPr>
        <w:pStyle w:val="NormalBold"/>
      </w:pPr>
      <w:r w:rsidRPr="002F62D3">
        <w:rPr>
          <w:rStyle w:val="HideTWBExt"/>
          <w:b w:val="0"/>
        </w:rPr>
        <w:t>&lt;RepeatBlock-By&gt;&lt;Members&gt;</w:t>
      </w:r>
      <w:r w:rsidRPr="00367D4C">
        <w:t>Željana Zovko</w:t>
      </w:r>
      <w:r w:rsidRPr="002F62D3">
        <w:rPr>
          <w:rStyle w:val="HideTWBExt"/>
          <w:b w:val="0"/>
        </w:rPr>
        <w:t>&lt;/Members&gt;</w:t>
      </w:r>
    </w:p>
    <w:p w14:paraId="1ABBED70" w14:textId="77777777" w:rsidR="00FE7000" w:rsidRPr="00367D4C" w:rsidRDefault="00FE7000" w:rsidP="00FE7000">
      <w:pPr>
        <w:pStyle w:val="NormalBold"/>
      </w:pPr>
      <w:r w:rsidRPr="002F62D3">
        <w:rPr>
          <w:rStyle w:val="HideTWBExt"/>
          <w:b w:val="0"/>
        </w:rPr>
        <w:t>&lt;/RepeatBlock-By&gt;</w:t>
      </w:r>
    </w:p>
    <w:p w14:paraId="3690A25A" w14:textId="095C34A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5B1272B" w14:textId="77777777" w:rsidR="00FE7000" w:rsidRPr="00367D4C" w:rsidRDefault="00FE7000" w:rsidP="00FE7000">
      <w:pPr>
        <w:pStyle w:val="NormalBold"/>
      </w:pPr>
      <w:r w:rsidRPr="002F62D3">
        <w:rPr>
          <w:rStyle w:val="HideTWBExt"/>
          <w:b w:val="0"/>
        </w:rPr>
        <w:t>&lt;Article&gt;</w:t>
      </w:r>
      <w:r w:rsidRPr="00367D4C">
        <w:t>Odstavek 22 c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99E191C" w14:textId="77777777" w:rsidTr="004C23E1">
        <w:trPr>
          <w:trHeight w:hRule="exact" w:val="240"/>
          <w:jc w:val="center"/>
        </w:trPr>
        <w:tc>
          <w:tcPr>
            <w:tcW w:w="9752" w:type="dxa"/>
            <w:gridSpan w:val="2"/>
            <w:tcBorders>
              <w:top w:val="nil"/>
              <w:left w:val="nil"/>
              <w:bottom w:val="nil"/>
              <w:right w:val="nil"/>
            </w:tcBorders>
          </w:tcPr>
          <w:p w14:paraId="5838799B" w14:textId="77777777" w:rsidR="00FE7000" w:rsidRPr="00367D4C" w:rsidRDefault="00FE7000" w:rsidP="004C23E1"/>
        </w:tc>
      </w:tr>
      <w:tr w:rsidR="00AD1CAB" w:rsidRPr="00367D4C" w14:paraId="0E39D489" w14:textId="77777777" w:rsidTr="004C23E1">
        <w:trPr>
          <w:trHeight w:val="240"/>
          <w:jc w:val="center"/>
        </w:trPr>
        <w:tc>
          <w:tcPr>
            <w:tcW w:w="4876" w:type="dxa"/>
            <w:tcBorders>
              <w:top w:val="nil"/>
              <w:left w:val="nil"/>
              <w:bottom w:val="nil"/>
              <w:right w:val="nil"/>
            </w:tcBorders>
          </w:tcPr>
          <w:p w14:paraId="11360CEF" w14:textId="703A30F9"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19AE46B" w14:textId="2D34469A" w:rsidR="00FE7000" w:rsidRPr="00367D4C" w:rsidRDefault="00FE7000" w:rsidP="004C23E1">
            <w:pPr>
              <w:pStyle w:val="AmColumnHeading"/>
            </w:pPr>
            <w:r w:rsidRPr="00367D4C">
              <w:t>Predlog spremembe</w:t>
            </w:r>
          </w:p>
        </w:tc>
      </w:tr>
      <w:tr w:rsidR="00AD1CAB" w:rsidRPr="00367D4C" w14:paraId="74B2ADDA" w14:textId="77777777" w:rsidTr="004C23E1">
        <w:trPr>
          <w:jc w:val="center"/>
        </w:trPr>
        <w:tc>
          <w:tcPr>
            <w:tcW w:w="4876" w:type="dxa"/>
            <w:tcBorders>
              <w:top w:val="nil"/>
              <w:left w:val="nil"/>
              <w:bottom w:val="nil"/>
              <w:right w:val="nil"/>
            </w:tcBorders>
          </w:tcPr>
          <w:p w14:paraId="5B9B4251" w14:textId="77777777" w:rsidR="00FE7000" w:rsidRPr="00367D4C" w:rsidRDefault="00FE7000" w:rsidP="004C23E1">
            <w:pPr>
              <w:pStyle w:val="Normal6a"/>
            </w:pPr>
          </w:p>
        </w:tc>
        <w:tc>
          <w:tcPr>
            <w:tcW w:w="4876" w:type="dxa"/>
            <w:tcBorders>
              <w:top w:val="nil"/>
              <w:left w:val="nil"/>
              <w:bottom w:val="nil"/>
              <w:right w:val="nil"/>
            </w:tcBorders>
          </w:tcPr>
          <w:p w14:paraId="6E4C0041" w14:textId="77777777" w:rsidR="00FE7000" w:rsidRPr="00367D4C" w:rsidRDefault="00FE7000" w:rsidP="004C23E1">
            <w:pPr>
              <w:pStyle w:val="Normal6a"/>
            </w:pPr>
            <w:r w:rsidRPr="00367D4C">
              <w:rPr>
                <w:b/>
                <w:i/>
              </w:rPr>
              <w:t>22c.</w:t>
            </w:r>
            <w:r w:rsidRPr="00367D4C">
              <w:tab/>
            </w:r>
            <w:r w:rsidRPr="00367D4C">
              <w:rPr>
                <w:b/>
                <w:i/>
              </w:rPr>
              <w:t>poziva k rešitvi odprtih lastninskih vprašanj, vključno z vrnitvijo premoženja, odvzetega 51 hrvaškim družinam iz Tivata; poudarja, da so pravna varnost, nediskriminacija in učinkovita pravna sredstva v zadevah vračanja premoženja neločljiv del spoštovanja temeljnih pravic in pravne države in so še vedno pomembni za napredek pri poglavju 23 o pravosodju in temeljnih pravicah;</w:t>
            </w:r>
          </w:p>
        </w:tc>
      </w:tr>
    </w:tbl>
    <w:p w14:paraId="05C4884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FAD8813" w14:textId="77777777" w:rsidR="00FE7000" w:rsidRPr="00367D4C" w:rsidRDefault="00FE7000" w:rsidP="00FE7000">
      <w:r w:rsidRPr="002F62D3">
        <w:rPr>
          <w:rStyle w:val="HideTWBExt"/>
        </w:rPr>
        <w:t>&lt;/Amend&gt;</w:t>
      </w:r>
    </w:p>
    <w:p w14:paraId="5FEBBD86" w14:textId="25D42039"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190</w:t>
      </w:r>
      <w:r w:rsidRPr="002F62D3">
        <w:rPr>
          <w:rStyle w:val="HideTWBExt"/>
          <w:b w:val="0"/>
        </w:rPr>
        <w:t>&lt;/NumAm&gt;</w:t>
      </w:r>
    </w:p>
    <w:p w14:paraId="71D29CB9"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37D3620A" w14:textId="77777777" w:rsidR="00FE7000" w:rsidRPr="00367D4C" w:rsidRDefault="00FE7000" w:rsidP="00FE7000">
      <w:pPr>
        <w:pStyle w:val="NormalBold"/>
      </w:pPr>
      <w:r w:rsidRPr="002F62D3">
        <w:rPr>
          <w:rStyle w:val="HideTWBExt"/>
          <w:b w:val="0"/>
        </w:rPr>
        <w:t>&lt;/RepeatBlock-By&gt;</w:t>
      </w:r>
    </w:p>
    <w:p w14:paraId="4364E4C9" w14:textId="5F27672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0A9D3FB" w14:textId="77777777" w:rsidR="00FE7000" w:rsidRPr="00367D4C" w:rsidRDefault="00FE7000" w:rsidP="00FE7000">
      <w:pPr>
        <w:pStyle w:val="NormalBold"/>
      </w:pPr>
      <w:r w:rsidRPr="002F62D3">
        <w:rPr>
          <w:rStyle w:val="HideTWBExt"/>
          <w:b w:val="0"/>
        </w:rPr>
        <w:t>&lt;Article&gt;</w:t>
      </w:r>
      <w:r w:rsidRPr="00367D4C">
        <w:t>Odstavek 23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7AA1D38" w14:textId="77777777" w:rsidTr="004C23E1">
        <w:trPr>
          <w:trHeight w:hRule="exact" w:val="240"/>
          <w:jc w:val="center"/>
        </w:trPr>
        <w:tc>
          <w:tcPr>
            <w:tcW w:w="9752" w:type="dxa"/>
            <w:gridSpan w:val="2"/>
            <w:tcBorders>
              <w:top w:val="nil"/>
              <w:left w:val="nil"/>
              <w:bottom w:val="nil"/>
              <w:right w:val="nil"/>
            </w:tcBorders>
          </w:tcPr>
          <w:p w14:paraId="5E35F94E" w14:textId="77777777" w:rsidR="00FE7000" w:rsidRPr="00367D4C" w:rsidRDefault="00FE7000" w:rsidP="004C23E1"/>
        </w:tc>
      </w:tr>
      <w:tr w:rsidR="00AD1CAB" w:rsidRPr="00367D4C" w14:paraId="747B00C9" w14:textId="77777777" w:rsidTr="004C23E1">
        <w:trPr>
          <w:trHeight w:val="240"/>
          <w:jc w:val="center"/>
        </w:trPr>
        <w:tc>
          <w:tcPr>
            <w:tcW w:w="4876" w:type="dxa"/>
            <w:tcBorders>
              <w:top w:val="nil"/>
              <w:left w:val="nil"/>
              <w:bottom w:val="nil"/>
              <w:right w:val="nil"/>
            </w:tcBorders>
          </w:tcPr>
          <w:p w14:paraId="342FDF29" w14:textId="0537C88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B90FE5D" w14:textId="4A24F439" w:rsidR="00FE7000" w:rsidRPr="00367D4C" w:rsidRDefault="00FE7000" w:rsidP="004C23E1">
            <w:pPr>
              <w:pStyle w:val="AmColumnHeading"/>
            </w:pPr>
            <w:r w:rsidRPr="00367D4C">
              <w:t>Predlog spremembe</w:t>
            </w:r>
          </w:p>
        </w:tc>
      </w:tr>
      <w:tr w:rsidR="00AD1CAB" w:rsidRPr="00367D4C" w14:paraId="14A38195" w14:textId="77777777" w:rsidTr="004C23E1">
        <w:trPr>
          <w:jc w:val="center"/>
        </w:trPr>
        <w:tc>
          <w:tcPr>
            <w:tcW w:w="4876" w:type="dxa"/>
            <w:tcBorders>
              <w:top w:val="nil"/>
              <w:left w:val="nil"/>
              <w:bottom w:val="nil"/>
              <w:right w:val="nil"/>
            </w:tcBorders>
          </w:tcPr>
          <w:p w14:paraId="2DDA1868" w14:textId="77777777" w:rsidR="00FE7000" w:rsidRPr="00367D4C" w:rsidRDefault="00FE7000" w:rsidP="004C23E1">
            <w:pPr>
              <w:pStyle w:val="Normal6a"/>
            </w:pPr>
            <w:r w:rsidRPr="00367D4C">
              <w:t>23.</w:t>
            </w:r>
            <w:r w:rsidRPr="00367D4C">
              <w:tab/>
              <w:t>pozdravlja sodelovanje Črne gore v načrtu EU za rast za Zahodni Balkan; pozdravlja njen napredek pri izvajanju programa reform, za katerega je bilo izplačanih 18 milijonov EUR, in spodbuja nadaljnje izvajanje;</w:t>
            </w:r>
          </w:p>
        </w:tc>
        <w:tc>
          <w:tcPr>
            <w:tcW w:w="4876" w:type="dxa"/>
            <w:tcBorders>
              <w:top w:val="nil"/>
              <w:left w:val="nil"/>
              <w:bottom w:val="nil"/>
              <w:right w:val="nil"/>
            </w:tcBorders>
          </w:tcPr>
          <w:p w14:paraId="22E70B26" w14:textId="77777777" w:rsidR="00FE7000" w:rsidRPr="00367D4C" w:rsidRDefault="00FE7000" w:rsidP="004C23E1">
            <w:pPr>
              <w:pStyle w:val="Normal6a"/>
            </w:pPr>
            <w:r w:rsidRPr="00367D4C">
              <w:t>23.</w:t>
            </w:r>
            <w:r w:rsidRPr="00367D4C">
              <w:tab/>
              <w:t xml:space="preserve">pozdravlja sodelovanje Črne gore v načrtu EU za rast za Zahodni Balkan; pozdravlja njen napredek pri izvajanju programa reform, za katerega je bilo izplačanih 18 milijonov EUR, in spodbuja nadaljnje izvajanje; </w:t>
            </w:r>
            <w:r w:rsidRPr="00367D4C">
              <w:rPr>
                <w:b/>
                <w:i/>
              </w:rPr>
              <w:t>v zvezi s tem poudarja, da reforme ne smejo biti pretirano odvisne od financiranja EU, saj bi to lahko negativno vplivalo na dolgoročno zavezanost države izvajanju reform;</w:t>
            </w:r>
          </w:p>
        </w:tc>
      </w:tr>
    </w:tbl>
    <w:p w14:paraId="5FAEDD43"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526B2CA7" w14:textId="77777777" w:rsidR="00FE7000" w:rsidRPr="00367D4C" w:rsidRDefault="00FE7000" w:rsidP="00FE7000">
      <w:r w:rsidRPr="002F62D3">
        <w:rPr>
          <w:rStyle w:val="HideTWBExt"/>
        </w:rPr>
        <w:t>&lt;/Amend&gt;</w:t>
      </w:r>
    </w:p>
    <w:p w14:paraId="30A1E9DD" w14:textId="703FE9C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191</w:t>
      </w:r>
      <w:r w:rsidRPr="002F62D3">
        <w:rPr>
          <w:rStyle w:val="HideTWBExt"/>
          <w:b w:val="0"/>
        </w:rPr>
        <w:t>&lt;/NumAm&gt;</w:t>
      </w:r>
    </w:p>
    <w:p w14:paraId="4E959302"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5B3597C1" w14:textId="77777777" w:rsidR="00FE7000" w:rsidRPr="00367D4C" w:rsidRDefault="00FE7000" w:rsidP="00FE7000">
      <w:pPr>
        <w:pStyle w:val="NormalBold"/>
      </w:pPr>
      <w:r w:rsidRPr="002F62D3">
        <w:rPr>
          <w:rStyle w:val="HideTWBExt"/>
          <w:b w:val="0"/>
        </w:rPr>
        <w:t>&lt;/RepeatBlock-By&gt;</w:t>
      </w:r>
    </w:p>
    <w:p w14:paraId="320BB3C3" w14:textId="346DB35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5FC01DB" w14:textId="77777777" w:rsidR="00FE7000" w:rsidRPr="00367D4C" w:rsidRDefault="00FE7000" w:rsidP="00FE7000">
      <w:pPr>
        <w:pStyle w:val="NormalBold"/>
      </w:pPr>
      <w:r w:rsidRPr="002F62D3">
        <w:rPr>
          <w:rStyle w:val="HideTWBExt"/>
          <w:b w:val="0"/>
        </w:rPr>
        <w:t>&lt;Article&gt;</w:t>
      </w:r>
      <w:r w:rsidRPr="00367D4C">
        <w:t>Odstavek 23</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B14A343" w14:textId="77777777" w:rsidTr="004C23E1">
        <w:trPr>
          <w:trHeight w:hRule="exact" w:val="240"/>
          <w:jc w:val="center"/>
        </w:trPr>
        <w:tc>
          <w:tcPr>
            <w:tcW w:w="9752" w:type="dxa"/>
            <w:gridSpan w:val="2"/>
            <w:tcBorders>
              <w:top w:val="nil"/>
              <w:left w:val="nil"/>
              <w:bottom w:val="nil"/>
              <w:right w:val="nil"/>
            </w:tcBorders>
          </w:tcPr>
          <w:p w14:paraId="2FDFE302" w14:textId="77777777" w:rsidR="00FE7000" w:rsidRPr="00367D4C" w:rsidRDefault="00FE7000" w:rsidP="004C23E1"/>
        </w:tc>
      </w:tr>
      <w:tr w:rsidR="00AD1CAB" w:rsidRPr="00367D4C" w14:paraId="3DD866D8" w14:textId="77777777" w:rsidTr="004C23E1">
        <w:trPr>
          <w:trHeight w:val="240"/>
          <w:jc w:val="center"/>
        </w:trPr>
        <w:tc>
          <w:tcPr>
            <w:tcW w:w="4876" w:type="dxa"/>
            <w:tcBorders>
              <w:top w:val="nil"/>
              <w:left w:val="nil"/>
              <w:bottom w:val="nil"/>
              <w:right w:val="nil"/>
            </w:tcBorders>
          </w:tcPr>
          <w:p w14:paraId="21C80B85" w14:textId="0ECBB3C0"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26EC06A" w14:textId="3424766D" w:rsidR="00FE7000" w:rsidRPr="00367D4C" w:rsidRDefault="00FE7000" w:rsidP="004C23E1">
            <w:pPr>
              <w:pStyle w:val="AmColumnHeading"/>
            </w:pPr>
            <w:r w:rsidRPr="00367D4C">
              <w:t>Predlog spremembe</w:t>
            </w:r>
          </w:p>
        </w:tc>
      </w:tr>
      <w:tr w:rsidR="00AD1CAB" w:rsidRPr="00367D4C" w14:paraId="235A4726" w14:textId="77777777" w:rsidTr="004C23E1">
        <w:trPr>
          <w:jc w:val="center"/>
        </w:trPr>
        <w:tc>
          <w:tcPr>
            <w:tcW w:w="4876" w:type="dxa"/>
            <w:tcBorders>
              <w:top w:val="nil"/>
              <w:left w:val="nil"/>
              <w:bottom w:val="nil"/>
              <w:right w:val="nil"/>
            </w:tcBorders>
          </w:tcPr>
          <w:p w14:paraId="31EE391F" w14:textId="77777777" w:rsidR="00FE7000" w:rsidRPr="00367D4C" w:rsidRDefault="00FE7000" w:rsidP="004C23E1">
            <w:pPr>
              <w:pStyle w:val="Normal6a"/>
            </w:pPr>
            <w:r w:rsidRPr="00367D4C">
              <w:t>23.</w:t>
            </w:r>
            <w:r w:rsidRPr="00367D4C">
              <w:tab/>
              <w:t>pozdravlja sodelovanje Črne gore v načrtu EU za rast za Zahodni Balkan; pozdravlja njen napredek pri izvajanju programa reform, za katerega je bilo izplačanih 18 milijonov EUR, in spodbuja nadaljnje izvajanje;</w:t>
            </w:r>
          </w:p>
        </w:tc>
        <w:tc>
          <w:tcPr>
            <w:tcW w:w="4876" w:type="dxa"/>
            <w:tcBorders>
              <w:top w:val="nil"/>
              <w:left w:val="nil"/>
              <w:bottom w:val="nil"/>
              <w:right w:val="nil"/>
            </w:tcBorders>
          </w:tcPr>
          <w:p w14:paraId="1B122D23" w14:textId="77777777" w:rsidR="00FE7000" w:rsidRPr="00367D4C" w:rsidRDefault="00FE7000" w:rsidP="004C23E1">
            <w:pPr>
              <w:pStyle w:val="Normal6a"/>
            </w:pPr>
            <w:r w:rsidRPr="00367D4C">
              <w:t>23.</w:t>
            </w:r>
            <w:r w:rsidRPr="00367D4C">
              <w:tab/>
              <w:t xml:space="preserve">pozdravlja sodelovanje Črne gore v načrtu EU za rast za Zahodni Balkan; pozdravlja njen napredek pri izvajanju programa reform, za katerega je bilo izplačanih 18 milijonov EUR, in spodbuja nadaljnje izvajanje; </w:t>
            </w:r>
            <w:r w:rsidRPr="00367D4C">
              <w:rPr>
                <w:b/>
                <w:i/>
              </w:rPr>
              <w:t>poudarja, kako pomembni so merljivi in trajni rezultati pri izvajanju reform, zlasti na področju pravne države in upravljanja javnih financ;</w:t>
            </w:r>
          </w:p>
        </w:tc>
      </w:tr>
    </w:tbl>
    <w:p w14:paraId="59682F7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0CF16D41" w14:textId="77777777" w:rsidR="00FE7000" w:rsidRPr="00367D4C" w:rsidRDefault="00FE7000" w:rsidP="00FE7000">
      <w:r w:rsidRPr="002F62D3">
        <w:rPr>
          <w:rStyle w:val="HideTWBExt"/>
        </w:rPr>
        <w:t>&lt;/Amend&gt;</w:t>
      </w:r>
    </w:p>
    <w:p w14:paraId="262D456E" w14:textId="4107E39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192</w:t>
      </w:r>
      <w:r w:rsidRPr="002F62D3">
        <w:rPr>
          <w:rStyle w:val="HideTWBExt"/>
          <w:b w:val="0"/>
        </w:rPr>
        <w:t>&lt;/NumAm&gt;</w:t>
      </w:r>
    </w:p>
    <w:p w14:paraId="31CD4289" w14:textId="686ACE4A" w:rsidR="00FE7000" w:rsidRPr="00367D4C" w:rsidRDefault="00FE7000" w:rsidP="00FE7000">
      <w:pPr>
        <w:pStyle w:val="NormalBold"/>
      </w:pPr>
      <w:r w:rsidRPr="002F62D3">
        <w:rPr>
          <w:rStyle w:val="HideTWBExt"/>
          <w:b w:val="0"/>
        </w:rPr>
        <w:t>&lt;RepeatBlock-By&gt;&lt;Members&gt;</w:t>
      </w:r>
      <w:r w:rsidRPr="00367D4C">
        <w:t>Jaroslav Bžoch, Susanna Ceccardi, Silvia Sardone</w:t>
      </w:r>
      <w:r w:rsidRPr="002F62D3">
        <w:rPr>
          <w:rStyle w:val="HideTWBExt"/>
          <w:b w:val="0"/>
        </w:rPr>
        <w:t>&lt;/Members&gt;</w:t>
      </w:r>
    </w:p>
    <w:p w14:paraId="2A7E56BD" w14:textId="77777777" w:rsidR="00FE7000" w:rsidRPr="00367D4C" w:rsidRDefault="00FE7000" w:rsidP="00FE7000">
      <w:pPr>
        <w:pStyle w:val="NormalBold"/>
      </w:pPr>
      <w:r w:rsidRPr="002F62D3">
        <w:rPr>
          <w:rStyle w:val="HideTWBExt"/>
          <w:b w:val="0"/>
        </w:rPr>
        <w:t>&lt;/RepeatBlock-By&gt;</w:t>
      </w:r>
    </w:p>
    <w:p w14:paraId="4BD269C0" w14:textId="37615E54"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22FC377" w14:textId="77777777" w:rsidR="00FE7000" w:rsidRPr="00367D4C" w:rsidRDefault="00FE7000" w:rsidP="00FE7000">
      <w:pPr>
        <w:pStyle w:val="NormalBold"/>
      </w:pPr>
      <w:r w:rsidRPr="002F62D3">
        <w:rPr>
          <w:rStyle w:val="HideTWBExt"/>
          <w:b w:val="0"/>
        </w:rPr>
        <w:t>&lt;Article&gt;</w:t>
      </w:r>
      <w:r w:rsidRPr="00367D4C">
        <w:t>Odstavek 23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B022E12" w14:textId="77777777" w:rsidTr="004C23E1">
        <w:trPr>
          <w:trHeight w:hRule="exact" w:val="240"/>
          <w:jc w:val="center"/>
        </w:trPr>
        <w:tc>
          <w:tcPr>
            <w:tcW w:w="9752" w:type="dxa"/>
            <w:gridSpan w:val="2"/>
            <w:tcBorders>
              <w:top w:val="nil"/>
              <w:left w:val="nil"/>
              <w:bottom w:val="nil"/>
              <w:right w:val="nil"/>
            </w:tcBorders>
          </w:tcPr>
          <w:p w14:paraId="5D6A8877" w14:textId="77777777" w:rsidR="00FE7000" w:rsidRPr="00367D4C" w:rsidRDefault="00FE7000" w:rsidP="004C23E1"/>
        </w:tc>
      </w:tr>
      <w:tr w:rsidR="00AD1CAB" w:rsidRPr="00367D4C" w14:paraId="0F97ED34" w14:textId="77777777" w:rsidTr="004C23E1">
        <w:trPr>
          <w:trHeight w:val="240"/>
          <w:jc w:val="center"/>
        </w:trPr>
        <w:tc>
          <w:tcPr>
            <w:tcW w:w="4876" w:type="dxa"/>
            <w:tcBorders>
              <w:top w:val="nil"/>
              <w:left w:val="nil"/>
              <w:bottom w:val="nil"/>
              <w:right w:val="nil"/>
            </w:tcBorders>
          </w:tcPr>
          <w:p w14:paraId="7DAE5781" w14:textId="4E42A66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45FF071" w14:textId="2B84B0D5" w:rsidR="00FE7000" w:rsidRPr="00367D4C" w:rsidRDefault="00FE7000" w:rsidP="004C23E1">
            <w:pPr>
              <w:pStyle w:val="AmColumnHeading"/>
            </w:pPr>
            <w:r w:rsidRPr="00367D4C">
              <w:t>Predlog spremembe</w:t>
            </w:r>
          </w:p>
        </w:tc>
      </w:tr>
      <w:tr w:rsidR="00AD1CAB" w:rsidRPr="00367D4C" w14:paraId="3002586C" w14:textId="77777777" w:rsidTr="004C23E1">
        <w:trPr>
          <w:jc w:val="center"/>
        </w:trPr>
        <w:tc>
          <w:tcPr>
            <w:tcW w:w="4876" w:type="dxa"/>
            <w:tcBorders>
              <w:top w:val="nil"/>
              <w:left w:val="nil"/>
              <w:bottom w:val="nil"/>
              <w:right w:val="nil"/>
            </w:tcBorders>
          </w:tcPr>
          <w:p w14:paraId="5273A8AD" w14:textId="77777777" w:rsidR="00FE7000" w:rsidRPr="00367D4C" w:rsidRDefault="00FE7000" w:rsidP="004C23E1">
            <w:pPr>
              <w:pStyle w:val="Normal6a"/>
            </w:pPr>
          </w:p>
        </w:tc>
        <w:tc>
          <w:tcPr>
            <w:tcW w:w="4876" w:type="dxa"/>
            <w:tcBorders>
              <w:top w:val="nil"/>
              <w:left w:val="nil"/>
              <w:bottom w:val="nil"/>
              <w:right w:val="nil"/>
            </w:tcBorders>
          </w:tcPr>
          <w:p w14:paraId="3A1AC4F2" w14:textId="77777777" w:rsidR="00FE7000" w:rsidRPr="00367D4C" w:rsidRDefault="00FE7000" w:rsidP="004C23E1">
            <w:pPr>
              <w:pStyle w:val="Normal6a"/>
            </w:pPr>
            <w:r w:rsidRPr="00367D4C">
              <w:rPr>
                <w:b/>
                <w:i/>
              </w:rPr>
              <w:t>23a.</w:t>
            </w:r>
            <w:r w:rsidRPr="00367D4C">
              <w:tab/>
            </w:r>
            <w:r w:rsidRPr="00367D4C">
              <w:rPr>
                <w:b/>
                <w:i/>
              </w:rPr>
              <w:t>pozdravlja financiranje, ki ga je EU doslej zagotovila Črni gori v okviru instrumenta za reforme in rast za Zahodni Balkan in znaša približno 18 milijonov EUR;</w:t>
            </w:r>
          </w:p>
        </w:tc>
      </w:tr>
    </w:tbl>
    <w:p w14:paraId="6506FF4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87C0AAD" w14:textId="77777777" w:rsidR="00FE7000" w:rsidRPr="00367D4C" w:rsidRDefault="00FE7000" w:rsidP="00FE7000">
      <w:r w:rsidRPr="002F62D3">
        <w:rPr>
          <w:rStyle w:val="HideTWBExt"/>
        </w:rPr>
        <w:t>&lt;/Amend&gt;</w:t>
      </w:r>
    </w:p>
    <w:p w14:paraId="42F7BA3B" w14:textId="34B8BC1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193</w:t>
      </w:r>
      <w:r w:rsidRPr="002F62D3">
        <w:rPr>
          <w:rStyle w:val="HideTWBExt"/>
          <w:b w:val="0"/>
        </w:rPr>
        <w:t>&lt;/NumAm&gt;</w:t>
      </w:r>
    </w:p>
    <w:p w14:paraId="34B0472B" w14:textId="04F247DD" w:rsidR="00FE7000" w:rsidRPr="00367D4C" w:rsidRDefault="00FE7000" w:rsidP="00FE7000">
      <w:pPr>
        <w:pStyle w:val="NormalBold"/>
      </w:pPr>
      <w:r w:rsidRPr="002F62D3">
        <w:rPr>
          <w:rStyle w:val="HideTWBExt"/>
          <w:b w:val="0"/>
        </w:rPr>
        <w:t>&lt;RepeatBlock-By&gt;&lt;Members&gt;</w:t>
      </w:r>
      <w:r w:rsidRPr="00367D4C">
        <w:t>Kostas Mavridis (Costas Mavrides)</w:t>
      </w:r>
      <w:r w:rsidRPr="002F62D3">
        <w:rPr>
          <w:rStyle w:val="HideTWBExt"/>
          <w:b w:val="0"/>
        </w:rPr>
        <w:t>&lt;/Members&gt;</w:t>
      </w:r>
    </w:p>
    <w:p w14:paraId="69A71F60" w14:textId="77777777" w:rsidR="00FE7000" w:rsidRPr="00367D4C" w:rsidRDefault="00FE7000" w:rsidP="00FE7000">
      <w:pPr>
        <w:pStyle w:val="NormalBold"/>
      </w:pPr>
      <w:r w:rsidRPr="002F62D3">
        <w:rPr>
          <w:rStyle w:val="HideTWBExt"/>
          <w:b w:val="0"/>
        </w:rPr>
        <w:t>&lt;/RepeatBlock-By&gt;</w:t>
      </w:r>
    </w:p>
    <w:p w14:paraId="4B6B8F26" w14:textId="18D112B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85F8682" w14:textId="77777777" w:rsidR="00FE7000" w:rsidRPr="00367D4C" w:rsidRDefault="00FE7000" w:rsidP="00FE7000">
      <w:pPr>
        <w:pStyle w:val="NormalBold"/>
      </w:pPr>
      <w:r w:rsidRPr="002F62D3">
        <w:rPr>
          <w:rStyle w:val="HideTWBExt"/>
          <w:b w:val="0"/>
        </w:rPr>
        <w:t>&lt;Article&gt;</w:t>
      </w:r>
      <w:r w:rsidRPr="00367D4C">
        <w:t>Odstavek 24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A4B3C05" w14:textId="77777777" w:rsidTr="004C23E1">
        <w:trPr>
          <w:trHeight w:hRule="exact" w:val="240"/>
          <w:jc w:val="center"/>
        </w:trPr>
        <w:tc>
          <w:tcPr>
            <w:tcW w:w="9752" w:type="dxa"/>
            <w:gridSpan w:val="2"/>
            <w:tcBorders>
              <w:top w:val="nil"/>
              <w:left w:val="nil"/>
              <w:bottom w:val="nil"/>
              <w:right w:val="nil"/>
            </w:tcBorders>
          </w:tcPr>
          <w:p w14:paraId="03B8240A" w14:textId="77777777" w:rsidR="00FE7000" w:rsidRPr="00367D4C" w:rsidRDefault="00FE7000" w:rsidP="004C23E1"/>
        </w:tc>
      </w:tr>
      <w:tr w:rsidR="00AD1CAB" w:rsidRPr="00367D4C" w14:paraId="1D292124" w14:textId="77777777" w:rsidTr="004C23E1">
        <w:trPr>
          <w:trHeight w:val="240"/>
          <w:jc w:val="center"/>
        </w:trPr>
        <w:tc>
          <w:tcPr>
            <w:tcW w:w="4876" w:type="dxa"/>
            <w:tcBorders>
              <w:top w:val="nil"/>
              <w:left w:val="nil"/>
              <w:bottom w:val="nil"/>
              <w:right w:val="nil"/>
            </w:tcBorders>
          </w:tcPr>
          <w:p w14:paraId="434A61FC" w14:textId="6380AF6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79DD60B" w14:textId="5341B2E3" w:rsidR="00FE7000" w:rsidRPr="00367D4C" w:rsidRDefault="00FE7000" w:rsidP="004C23E1">
            <w:pPr>
              <w:pStyle w:val="AmColumnHeading"/>
            </w:pPr>
            <w:r w:rsidRPr="00367D4C">
              <w:t>Predlog spremembe</w:t>
            </w:r>
          </w:p>
        </w:tc>
      </w:tr>
      <w:tr w:rsidR="00AD1CAB" w:rsidRPr="00367D4C" w14:paraId="3080A31F" w14:textId="77777777" w:rsidTr="004C23E1">
        <w:trPr>
          <w:jc w:val="center"/>
        </w:trPr>
        <w:tc>
          <w:tcPr>
            <w:tcW w:w="4876" w:type="dxa"/>
            <w:tcBorders>
              <w:top w:val="nil"/>
              <w:left w:val="nil"/>
              <w:bottom w:val="nil"/>
              <w:right w:val="nil"/>
            </w:tcBorders>
          </w:tcPr>
          <w:p w14:paraId="4DE91DF2" w14:textId="77777777" w:rsidR="00FE7000" w:rsidRPr="00367D4C" w:rsidRDefault="00FE7000" w:rsidP="004C23E1">
            <w:pPr>
              <w:pStyle w:val="Normal6a"/>
            </w:pPr>
            <w:r w:rsidRPr="00367D4C">
              <w:t>24.</w:t>
            </w:r>
            <w:r w:rsidRPr="00367D4C">
              <w:tab/>
              <w:t>še naprej spodbuja Črno goro, naj v celoti in učinkovito uporabi vsa sredstva EU, ki so ji bila dodeljena, tudi z izboljšanjem upravne zmogljivosti, pospešitvijo načrtovanja programov in sklepanja pogodb ter boljšim usklajevanjem; poudarja, da je pomembno obsežno vključevanje deležnikov, vključno z lokalnimi organi in civilno družbo; opozarja, da je finančna podpora EU pogojena;</w:t>
            </w:r>
          </w:p>
        </w:tc>
        <w:tc>
          <w:tcPr>
            <w:tcW w:w="4876" w:type="dxa"/>
            <w:tcBorders>
              <w:top w:val="nil"/>
              <w:left w:val="nil"/>
              <w:bottom w:val="nil"/>
              <w:right w:val="nil"/>
            </w:tcBorders>
          </w:tcPr>
          <w:p w14:paraId="032EABC7" w14:textId="77777777" w:rsidR="00FE7000" w:rsidRPr="00367D4C" w:rsidRDefault="00FE7000" w:rsidP="004C23E1">
            <w:pPr>
              <w:pStyle w:val="Normal6a"/>
            </w:pPr>
            <w:r w:rsidRPr="00367D4C">
              <w:t>24.</w:t>
            </w:r>
            <w:r w:rsidRPr="00367D4C">
              <w:tab/>
              <w:t>še naprej spodbuja Črno goro, naj v celoti in učinkovito uporabi vsa sredstva EU, ki so ji bila dodeljena, tudi z izboljšanjem upravne zmogljivosti, pospešitvijo načrtovanja programov in sklepanja pogodb ter boljšim usklajevanjem; poudarja, da je pomembno obsežno vključevanje deležnikov, vključno z lokalnimi organi</w:t>
            </w:r>
            <w:r w:rsidRPr="00367D4C">
              <w:rPr>
                <w:b/>
                <w:i/>
              </w:rPr>
              <w:t>, socialnimi partnerji</w:t>
            </w:r>
            <w:r w:rsidRPr="00367D4C">
              <w:t xml:space="preserve"> in civilno družbo; opozarja, da je finančna podpora EU pogojena;</w:t>
            </w:r>
          </w:p>
        </w:tc>
      </w:tr>
    </w:tbl>
    <w:p w14:paraId="51FEAE1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26959F6" w14:textId="77777777" w:rsidR="00FE7000" w:rsidRPr="00367D4C" w:rsidRDefault="00FE7000" w:rsidP="00FE7000">
      <w:r w:rsidRPr="002F62D3">
        <w:rPr>
          <w:rStyle w:val="HideTWBExt"/>
        </w:rPr>
        <w:t>&lt;/Amend&gt;</w:t>
      </w:r>
    </w:p>
    <w:p w14:paraId="35CAF577" w14:textId="578A2C7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194</w:t>
      </w:r>
      <w:r w:rsidRPr="002F62D3">
        <w:rPr>
          <w:rStyle w:val="HideTWBExt"/>
          <w:b w:val="0"/>
        </w:rPr>
        <w:t>&lt;/NumAm&gt;</w:t>
      </w:r>
    </w:p>
    <w:p w14:paraId="4637B58A"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623C4AC5" w14:textId="77777777" w:rsidR="00FE7000" w:rsidRPr="00367D4C" w:rsidRDefault="00FE7000" w:rsidP="00FE7000">
      <w:pPr>
        <w:pStyle w:val="NormalBold"/>
      </w:pPr>
      <w:r w:rsidRPr="002F62D3">
        <w:rPr>
          <w:rStyle w:val="HideTWBExt"/>
          <w:b w:val="0"/>
        </w:rPr>
        <w:t>&lt;/RepeatBlock-By&gt;</w:t>
      </w:r>
    </w:p>
    <w:p w14:paraId="3E0D4707" w14:textId="4048BEE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E6A9AC2" w14:textId="77777777" w:rsidR="00FE7000" w:rsidRPr="00367D4C" w:rsidRDefault="00FE7000" w:rsidP="00FE7000">
      <w:pPr>
        <w:pStyle w:val="NormalBold"/>
      </w:pPr>
      <w:r w:rsidRPr="002F62D3">
        <w:rPr>
          <w:rStyle w:val="HideTWBExt"/>
          <w:b w:val="0"/>
        </w:rPr>
        <w:t>&lt;Article&gt;</w:t>
      </w:r>
      <w:r w:rsidRPr="00367D4C">
        <w:t>Odstavek 24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79C41D7" w14:textId="77777777" w:rsidTr="004C23E1">
        <w:trPr>
          <w:trHeight w:hRule="exact" w:val="240"/>
          <w:jc w:val="center"/>
        </w:trPr>
        <w:tc>
          <w:tcPr>
            <w:tcW w:w="9752" w:type="dxa"/>
            <w:gridSpan w:val="2"/>
            <w:tcBorders>
              <w:top w:val="nil"/>
              <w:left w:val="nil"/>
              <w:bottom w:val="nil"/>
              <w:right w:val="nil"/>
            </w:tcBorders>
          </w:tcPr>
          <w:p w14:paraId="7ABFB554" w14:textId="77777777" w:rsidR="00FE7000" w:rsidRPr="00367D4C" w:rsidRDefault="00FE7000" w:rsidP="004C23E1"/>
        </w:tc>
      </w:tr>
      <w:tr w:rsidR="00AD1CAB" w:rsidRPr="00367D4C" w14:paraId="58A5A0E0" w14:textId="77777777" w:rsidTr="004C23E1">
        <w:trPr>
          <w:trHeight w:val="240"/>
          <w:jc w:val="center"/>
        </w:trPr>
        <w:tc>
          <w:tcPr>
            <w:tcW w:w="4876" w:type="dxa"/>
            <w:tcBorders>
              <w:top w:val="nil"/>
              <w:left w:val="nil"/>
              <w:bottom w:val="nil"/>
              <w:right w:val="nil"/>
            </w:tcBorders>
          </w:tcPr>
          <w:p w14:paraId="3096A55B" w14:textId="3F39884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E525C24" w14:textId="423209F4" w:rsidR="00FE7000" w:rsidRPr="00367D4C" w:rsidRDefault="00FE7000" w:rsidP="004C23E1">
            <w:pPr>
              <w:pStyle w:val="AmColumnHeading"/>
            </w:pPr>
            <w:r w:rsidRPr="00367D4C">
              <w:t>Predlog spremembe</w:t>
            </w:r>
          </w:p>
        </w:tc>
      </w:tr>
      <w:tr w:rsidR="00AD1CAB" w:rsidRPr="00367D4C" w14:paraId="28B02F05" w14:textId="77777777" w:rsidTr="004C23E1">
        <w:trPr>
          <w:jc w:val="center"/>
        </w:trPr>
        <w:tc>
          <w:tcPr>
            <w:tcW w:w="4876" w:type="dxa"/>
            <w:tcBorders>
              <w:top w:val="nil"/>
              <w:left w:val="nil"/>
              <w:bottom w:val="nil"/>
              <w:right w:val="nil"/>
            </w:tcBorders>
          </w:tcPr>
          <w:p w14:paraId="65199C5F" w14:textId="77777777" w:rsidR="00FE7000" w:rsidRPr="00367D4C" w:rsidRDefault="00FE7000" w:rsidP="004C23E1">
            <w:pPr>
              <w:pStyle w:val="Normal6a"/>
            </w:pPr>
            <w:r w:rsidRPr="00367D4C">
              <w:t>24.</w:t>
            </w:r>
            <w:r w:rsidRPr="00367D4C">
              <w:tab/>
              <w:t xml:space="preserve">še naprej spodbuja Črno goro, naj v celoti in učinkovito uporabi vsa sredstva EU, ki so ji bila dodeljena, tudi z izboljšanjem upravne zmogljivosti, pospešitvijo načrtovanja programov in sklepanja pogodb ter boljšim usklajevanjem; poudarja, da je pomembno obsežno vključevanje deležnikov, vključno z lokalnimi organi in civilno družbo; </w:t>
            </w:r>
            <w:r w:rsidRPr="00367D4C">
              <w:rPr>
                <w:b/>
                <w:i/>
              </w:rPr>
              <w:t>opozarja</w:t>
            </w:r>
            <w:r w:rsidRPr="00367D4C">
              <w:t xml:space="preserve">, da </w:t>
            </w:r>
            <w:r w:rsidRPr="00367D4C">
              <w:rPr>
                <w:b/>
                <w:i/>
              </w:rPr>
              <w:t>je</w:t>
            </w:r>
            <w:r w:rsidRPr="00367D4C">
              <w:t xml:space="preserve"> finančna </w:t>
            </w:r>
            <w:r w:rsidRPr="00367D4C">
              <w:rPr>
                <w:b/>
                <w:i/>
              </w:rPr>
              <w:t>podpora</w:t>
            </w:r>
            <w:r w:rsidRPr="00367D4C">
              <w:t xml:space="preserve"> EU pogojena;</w:t>
            </w:r>
          </w:p>
        </w:tc>
        <w:tc>
          <w:tcPr>
            <w:tcW w:w="4876" w:type="dxa"/>
            <w:tcBorders>
              <w:top w:val="nil"/>
              <w:left w:val="nil"/>
              <w:bottom w:val="nil"/>
              <w:right w:val="nil"/>
            </w:tcBorders>
          </w:tcPr>
          <w:p w14:paraId="2290D10A" w14:textId="77777777" w:rsidR="00FE7000" w:rsidRPr="00367D4C" w:rsidRDefault="00FE7000" w:rsidP="004C23E1">
            <w:pPr>
              <w:pStyle w:val="Normal6a"/>
            </w:pPr>
            <w:r w:rsidRPr="00367D4C">
              <w:t>24.</w:t>
            </w:r>
            <w:r w:rsidRPr="00367D4C">
              <w:tab/>
              <w:t xml:space="preserve">še naprej spodbuja Črno goro, naj v celoti in učinkovito uporabi vsa sredstva EU, ki so ji bila dodeljena, tudi z izboljšanjem upravne zmogljivosti, pospešitvijo načrtovanja programov in sklepanja pogodb ter boljšim usklajevanjem; poudarja, da je pomembno obsežno vključevanje deležnikov, vključno z lokalnimi organi in civilno družbo; </w:t>
            </w:r>
            <w:r w:rsidRPr="00367D4C">
              <w:rPr>
                <w:b/>
                <w:i/>
              </w:rPr>
              <w:t>poudarja</w:t>
            </w:r>
            <w:r w:rsidRPr="00367D4C">
              <w:t xml:space="preserve">, da </w:t>
            </w:r>
            <w:r w:rsidRPr="00367D4C">
              <w:rPr>
                <w:b/>
                <w:i/>
              </w:rPr>
              <w:t>so</w:t>
            </w:r>
            <w:r w:rsidRPr="00367D4C">
              <w:t xml:space="preserve"> finančna </w:t>
            </w:r>
            <w:r w:rsidRPr="00367D4C">
              <w:rPr>
                <w:b/>
                <w:i/>
              </w:rPr>
              <w:t>sredstva</w:t>
            </w:r>
            <w:r w:rsidRPr="00367D4C">
              <w:t xml:space="preserve"> EU </w:t>
            </w:r>
            <w:r w:rsidRPr="00367D4C">
              <w:rPr>
                <w:b/>
                <w:i/>
              </w:rPr>
              <w:t>za Črno goro</w:t>
            </w:r>
            <w:r w:rsidRPr="00367D4C">
              <w:t xml:space="preserve"> pogojena </w:t>
            </w:r>
            <w:r w:rsidRPr="00367D4C">
              <w:rPr>
                <w:b/>
                <w:i/>
              </w:rPr>
              <w:t>z doseganjem konkretnega napredka pri krepitvi pravne države, izboljšanju upravnih zmogljivosti ter zagotavljanju učinkovite in pregledne uporabe sredstev</w:t>
            </w:r>
            <w:r w:rsidRPr="00367D4C">
              <w:t>;</w:t>
            </w:r>
          </w:p>
        </w:tc>
      </w:tr>
    </w:tbl>
    <w:p w14:paraId="0A08AA1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0972BF1B" w14:textId="77777777" w:rsidR="00FE7000" w:rsidRPr="00367D4C" w:rsidRDefault="00FE7000" w:rsidP="00FE7000">
      <w:r w:rsidRPr="002F62D3">
        <w:rPr>
          <w:rStyle w:val="HideTWBExt"/>
        </w:rPr>
        <w:t>&lt;/Amend&gt;</w:t>
      </w:r>
    </w:p>
    <w:p w14:paraId="50A372C9" w14:textId="6F2EDC38"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195</w:t>
      </w:r>
      <w:r w:rsidRPr="002F62D3">
        <w:rPr>
          <w:rStyle w:val="HideTWBExt"/>
          <w:b w:val="0"/>
        </w:rPr>
        <w:t>&lt;/NumAm&gt;</w:t>
      </w:r>
    </w:p>
    <w:p w14:paraId="2977718C"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664BCA3E" w14:textId="77777777" w:rsidR="00FE7000" w:rsidRPr="00367D4C" w:rsidRDefault="00FE7000" w:rsidP="00FE7000">
      <w:pPr>
        <w:pStyle w:val="NormalBold"/>
      </w:pPr>
      <w:r w:rsidRPr="002F62D3">
        <w:rPr>
          <w:rStyle w:val="HideTWBExt"/>
          <w:b w:val="0"/>
        </w:rPr>
        <w:t>&lt;/RepeatBlock-By&gt;</w:t>
      </w:r>
    </w:p>
    <w:p w14:paraId="049AAA2F" w14:textId="72CD9DEE"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C7F71A4" w14:textId="77777777" w:rsidR="00FE7000" w:rsidRPr="00367D4C" w:rsidRDefault="00FE7000" w:rsidP="00FE7000">
      <w:pPr>
        <w:pStyle w:val="NormalBold"/>
      </w:pPr>
      <w:r w:rsidRPr="002F62D3">
        <w:rPr>
          <w:rStyle w:val="HideTWBExt"/>
          <w:b w:val="0"/>
        </w:rPr>
        <w:t>&lt;Article&gt;</w:t>
      </w:r>
      <w:r w:rsidRPr="00367D4C">
        <w:t>Odstavek 24</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94F4456" w14:textId="77777777" w:rsidTr="004C23E1">
        <w:trPr>
          <w:trHeight w:hRule="exact" w:val="240"/>
          <w:jc w:val="center"/>
        </w:trPr>
        <w:tc>
          <w:tcPr>
            <w:tcW w:w="9752" w:type="dxa"/>
            <w:gridSpan w:val="2"/>
            <w:tcBorders>
              <w:top w:val="nil"/>
              <w:left w:val="nil"/>
              <w:bottom w:val="nil"/>
              <w:right w:val="nil"/>
            </w:tcBorders>
          </w:tcPr>
          <w:p w14:paraId="00376CA2" w14:textId="77777777" w:rsidR="00FE7000" w:rsidRPr="00367D4C" w:rsidRDefault="00FE7000" w:rsidP="004C23E1"/>
        </w:tc>
      </w:tr>
      <w:tr w:rsidR="00AD1CAB" w:rsidRPr="00367D4C" w14:paraId="694D6853" w14:textId="77777777" w:rsidTr="004C23E1">
        <w:trPr>
          <w:trHeight w:val="240"/>
          <w:jc w:val="center"/>
        </w:trPr>
        <w:tc>
          <w:tcPr>
            <w:tcW w:w="4876" w:type="dxa"/>
            <w:tcBorders>
              <w:top w:val="nil"/>
              <w:left w:val="nil"/>
              <w:bottom w:val="nil"/>
              <w:right w:val="nil"/>
            </w:tcBorders>
          </w:tcPr>
          <w:p w14:paraId="20FD8E02" w14:textId="5FD642B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A3DA0C5" w14:textId="43D68FEB" w:rsidR="00FE7000" w:rsidRPr="00367D4C" w:rsidRDefault="00FE7000" w:rsidP="004C23E1">
            <w:pPr>
              <w:pStyle w:val="AmColumnHeading"/>
            </w:pPr>
            <w:r w:rsidRPr="00367D4C">
              <w:t>Predlog spremembe</w:t>
            </w:r>
          </w:p>
        </w:tc>
      </w:tr>
      <w:tr w:rsidR="00AD1CAB" w:rsidRPr="00367D4C" w14:paraId="5B217A2E" w14:textId="77777777" w:rsidTr="004C23E1">
        <w:trPr>
          <w:jc w:val="center"/>
        </w:trPr>
        <w:tc>
          <w:tcPr>
            <w:tcW w:w="4876" w:type="dxa"/>
            <w:tcBorders>
              <w:top w:val="nil"/>
              <w:left w:val="nil"/>
              <w:bottom w:val="nil"/>
              <w:right w:val="nil"/>
            </w:tcBorders>
          </w:tcPr>
          <w:p w14:paraId="59A83249" w14:textId="77777777" w:rsidR="00FE7000" w:rsidRPr="00367D4C" w:rsidRDefault="00FE7000" w:rsidP="004C23E1">
            <w:pPr>
              <w:pStyle w:val="Normal6a"/>
            </w:pPr>
            <w:r w:rsidRPr="00367D4C">
              <w:t>24.</w:t>
            </w:r>
            <w:r w:rsidRPr="00367D4C">
              <w:tab/>
              <w:t>še naprej spodbuja Črno goro, naj v celoti in učinkovito uporabi vsa sredstva EU, ki so ji bila dodeljena, tudi z izboljšanjem upravne zmogljivosti, pospešitvijo načrtovanja programov in sklepanja pogodb ter boljšim usklajevanjem; poudarja, da je pomembno obsežno vključevanje deležnikov, vključno z lokalnimi organi in civilno družbo; opozarja, da je finančna podpora EU pogojena;</w:t>
            </w:r>
          </w:p>
        </w:tc>
        <w:tc>
          <w:tcPr>
            <w:tcW w:w="4876" w:type="dxa"/>
            <w:tcBorders>
              <w:top w:val="nil"/>
              <w:left w:val="nil"/>
              <w:bottom w:val="nil"/>
              <w:right w:val="nil"/>
            </w:tcBorders>
          </w:tcPr>
          <w:p w14:paraId="249DF735" w14:textId="77777777" w:rsidR="00FE7000" w:rsidRPr="00367D4C" w:rsidRDefault="00FE7000" w:rsidP="004C23E1">
            <w:pPr>
              <w:pStyle w:val="Normal6a"/>
            </w:pPr>
            <w:r w:rsidRPr="00367D4C">
              <w:t>24.</w:t>
            </w:r>
            <w:r w:rsidRPr="00367D4C">
              <w:tab/>
              <w:t xml:space="preserve">še naprej spodbuja Črno goro, naj v celoti in učinkovito uporabi vsa sredstva EU, ki so ji bila dodeljena, tudi z izboljšanjem upravne zmogljivosti, pospešitvijo načrtovanja programov in sklepanja pogodb ter boljšim usklajevanjem; poudarja, da je pomembno obsežno vključevanje deležnikov, vključno z lokalnimi organi in civilno družbo; opozarja, da je finančna podpora EU </w:t>
            </w:r>
            <w:r w:rsidRPr="00367D4C">
              <w:rPr>
                <w:b/>
                <w:i/>
              </w:rPr>
              <w:t>strogo</w:t>
            </w:r>
            <w:r w:rsidRPr="00367D4C">
              <w:t xml:space="preserve"> pogojena </w:t>
            </w:r>
            <w:r w:rsidRPr="00367D4C">
              <w:rPr>
                <w:b/>
                <w:i/>
              </w:rPr>
              <w:t>z napredkom pri reformah in spoštovanju načela pravne države</w:t>
            </w:r>
            <w:r w:rsidRPr="00367D4C">
              <w:t>;</w:t>
            </w:r>
          </w:p>
        </w:tc>
      </w:tr>
    </w:tbl>
    <w:p w14:paraId="2E590CF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2952C91B" w14:textId="77777777" w:rsidR="00FE7000" w:rsidRPr="00367D4C" w:rsidRDefault="00FE7000" w:rsidP="00FE7000">
      <w:r w:rsidRPr="002F62D3">
        <w:rPr>
          <w:rStyle w:val="HideTWBExt"/>
        </w:rPr>
        <w:t>&lt;/Amend&gt;</w:t>
      </w:r>
    </w:p>
    <w:p w14:paraId="16E0C7A8" w14:textId="1804C1B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196</w:t>
      </w:r>
      <w:r w:rsidRPr="002F62D3">
        <w:rPr>
          <w:rStyle w:val="HideTWBExt"/>
          <w:b w:val="0"/>
        </w:rPr>
        <w:t>&lt;/NumAm&gt;</w:t>
      </w:r>
    </w:p>
    <w:p w14:paraId="485843B5"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7D2A621F"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5E034AA0" w14:textId="77777777" w:rsidR="00FE7000" w:rsidRPr="00367D4C" w:rsidRDefault="00FE7000" w:rsidP="00FE7000">
      <w:pPr>
        <w:pStyle w:val="NormalBold"/>
      </w:pPr>
      <w:r w:rsidRPr="002F62D3">
        <w:rPr>
          <w:rStyle w:val="HideTWBExt"/>
          <w:b w:val="0"/>
        </w:rPr>
        <w:t>&lt;/RepeatBlock-By&gt;</w:t>
      </w:r>
    </w:p>
    <w:p w14:paraId="3F52D6A2" w14:textId="2961183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800DE04" w14:textId="77777777" w:rsidR="00FE7000" w:rsidRPr="00367D4C" w:rsidRDefault="00FE7000" w:rsidP="00FE7000">
      <w:pPr>
        <w:pStyle w:val="NormalBold"/>
      </w:pPr>
      <w:r w:rsidRPr="002F62D3">
        <w:rPr>
          <w:rStyle w:val="HideTWBExt"/>
          <w:b w:val="0"/>
        </w:rPr>
        <w:t>&lt;Article&gt;</w:t>
      </w:r>
      <w:r w:rsidRPr="00367D4C">
        <w:t>Odstavek 24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D8159D4" w14:textId="77777777" w:rsidTr="004C23E1">
        <w:trPr>
          <w:trHeight w:hRule="exact" w:val="240"/>
          <w:jc w:val="center"/>
        </w:trPr>
        <w:tc>
          <w:tcPr>
            <w:tcW w:w="9752" w:type="dxa"/>
            <w:gridSpan w:val="2"/>
            <w:tcBorders>
              <w:top w:val="nil"/>
              <w:left w:val="nil"/>
              <w:bottom w:val="nil"/>
              <w:right w:val="nil"/>
            </w:tcBorders>
          </w:tcPr>
          <w:p w14:paraId="04521F24" w14:textId="77777777" w:rsidR="00FE7000" w:rsidRPr="00367D4C" w:rsidRDefault="00FE7000" w:rsidP="004C23E1"/>
        </w:tc>
      </w:tr>
      <w:tr w:rsidR="00AD1CAB" w:rsidRPr="00367D4C" w14:paraId="0B69C0B7" w14:textId="77777777" w:rsidTr="004C23E1">
        <w:trPr>
          <w:trHeight w:val="240"/>
          <w:jc w:val="center"/>
        </w:trPr>
        <w:tc>
          <w:tcPr>
            <w:tcW w:w="4876" w:type="dxa"/>
            <w:tcBorders>
              <w:top w:val="nil"/>
              <w:left w:val="nil"/>
              <w:bottom w:val="nil"/>
              <w:right w:val="nil"/>
            </w:tcBorders>
          </w:tcPr>
          <w:p w14:paraId="46600B3B" w14:textId="1B1A63EA"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D9BC1E1" w14:textId="73AC6F95" w:rsidR="00FE7000" w:rsidRPr="00367D4C" w:rsidRDefault="00FE7000" w:rsidP="004C23E1">
            <w:pPr>
              <w:pStyle w:val="AmColumnHeading"/>
            </w:pPr>
            <w:r w:rsidRPr="00367D4C">
              <w:t>Predlog spremembe</w:t>
            </w:r>
          </w:p>
        </w:tc>
      </w:tr>
      <w:tr w:rsidR="00AD1CAB" w:rsidRPr="00367D4C" w14:paraId="00077F75" w14:textId="77777777" w:rsidTr="004C23E1">
        <w:trPr>
          <w:jc w:val="center"/>
        </w:trPr>
        <w:tc>
          <w:tcPr>
            <w:tcW w:w="4876" w:type="dxa"/>
            <w:tcBorders>
              <w:top w:val="nil"/>
              <w:left w:val="nil"/>
              <w:bottom w:val="nil"/>
              <w:right w:val="nil"/>
            </w:tcBorders>
          </w:tcPr>
          <w:p w14:paraId="7312D636" w14:textId="77777777" w:rsidR="00FE7000" w:rsidRPr="00367D4C" w:rsidRDefault="00FE7000" w:rsidP="004C23E1">
            <w:pPr>
              <w:pStyle w:val="Normal6a"/>
            </w:pPr>
          </w:p>
        </w:tc>
        <w:tc>
          <w:tcPr>
            <w:tcW w:w="4876" w:type="dxa"/>
            <w:tcBorders>
              <w:top w:val="nil"/>
              <w:left w:val="nil"/>
              <w:bottom w:val="nil"/>
              <w:right w:val="nil"/>
            </w:tcBorders>
          </w:tcPr>
          <w:p w14:paraId="34B0DC7D" w14:textId="77777777" w:rsidR="00FE7000" w:rsidRPr="00367D4C" w:rsidRDefault="00FE7000" w:rsidP="004C23E1">
            <w:pPr>
              <w:pStyle w:val="Normal6a"/>
            </w:pPr>
            <w:r w:rsidRPr="00367D4C">
              <w:rPr>
                <w:b/>
                <w:i/>
              </w:rPr>
              <w:t>24a.</w:t>
            </w:r>
            <w:r w:rsidRPr="00367D4C">
              <w:tab/>
            </w:r>
            <w:r w:rsidRPr="00367D4C">
              <w:rPr>
                <w:b/>
                <w:i/>
              </w:rPr>
              <w:t>poziva k okrepljenemu nadzoru in plodnemu sodelovanju organizacij civilne družbe, poslovnih združenj in socialnih partnerjev v vseh fazah instrumenta za reforme in rast za Zahodni Balkan, kar vključuje oblikovanje reformnih ukrepov, izvajanje projektov in spremljanje rezultatov;</w:t>
            </w:r>
          </w:p>
        </w:tc>
      </w:tr>
    </w:tbl>
    <w:p w14:paraId="3AB1490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E4B5AC0" w14:textId="77777777" w:rsidR="00FE7000" w:rsidRPr="00367D4C" w:rsidRDefault="00FE7000" w:rsidP="00FE7000">
      <w:r w:rsidRPr="002F62D3">
        <w:rPr>
          <w:rStyle w:val="HideTWBExt"/>
        </w:rPr>
        <w:t>&lt;/Amend&gt;</w:t>
      </w:r>
    </w:p>
    <w:p w14:paraId="6646429D" w14:textId="650A4158"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197</w:t>
      </w:r>
      <w:r w:rsidRPr="002F62D3">
        <w:rPr>
          <w:rStyle w:val="HideTWBExt"/>
          <w:b w:val="0"/>
        </w:rPr>
        <w:t>&lt;/NumAm&gt;</w:t>
      </w:r>
    </w:p>
    <w:p w14:paraId="30767EBB" w14:textId="07CC2FEC" w:rsidR="00FE7000" w:rsidRPr="00367D4C" w:rsidRDefault="00FE7000" w:rsidP="00FE7000">
      <w:pPr>
        <w:pStyle w:val="NormalBold"/>
      </w:pPr>
      <w:r w:rsidRPr="002F62D3">
        <w:rPr>
          <w:rStyle w:val="HideTWBExt"/>
          <w:b w:val="0"/>
        </w:rPr>
        <w:t>&lt;RepeatBlock-By&gt;&lt;Members&gt;</w:t>
      </w:r>
      <w:r w:rsidRPr="00367D4C">
        <w:t>Jaroslav Bžoch, Susanna Ceccardi, Silvia Sardone</w:t>
      </w:r>
      <w:r w:rsidRPr="002F62D3">
        <w:rPr>
          <w:rStyle w:val="HideTWBExt"/>
          <w:b w:val="0"/>
        </w:rPr>
        <w:t>&lt;/Members&gt;</w:t>
      </w:r>
    </w:p>
    <w:p w14:paraId="4CE88720" w14:textId="77777777" w:rsidR="00FE7000" w:rsidRPr="00367D4C" w:rsidRDefault="00FE7000" w:rsidP="00FE7000">
      <w:pPr>
        <w:pStyle w:val="NormalBold"/>
      </w:pPr>
      <w:r w:rsidRPr="002F62D3">
        <w:rPr>
          <w:rStyle w:val="HideTWBExt"/>
          <w:b w:val="0"/>
        </w:rPr>
        <w:t>&lt;/RepeatBlock-By&gt;</w:t>
      </w:r>
    </w:p>
    <w:p w14:paraId="0F94C380" w14:textId="578756F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91CB60D" w14:textId="77777777" w:rsidR="00FE7000" w:rsidRPr="00367D4C" w:rsidRDefault="00FE7000" w:rsidP="00FE7000">
      <w:pPr>
        <w:pStyle w:val="NormalBold"/>
      </w:pPr>
      <w:r w:rsidRPr="002F62D3">
        <w:rPr>
          <w:rStyle w:val="HideTWBExt"/>
          <w:b w:val="0"/>
        </w:rPr>
        <w:t>&lt;Article&gt;</w:t>
      </w:r>
      <w:r w:rsidRPr="00367D4C">
        <w:t>Odstavek 24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9BE396E" w14:textId="77777777" w:rsidTr="004C23E1">
        <w:trPr>
          <w:trHeight w:hRule="exact" w:val="240"/>
          <w:jc w:val="center"/>
        </w:trPr>
        <w:tc>
          <w:tcPr>
            <w:tcW w:w="9752" w:type="dxa"/>
            <w:gridSpan w:val="2"/>
            <w:tcBorders>
              <w:top w:val="nil"/>
              <w:left w:val="nil"/>
              <w:bottom w:val="nil"/>
              <w:right w:val="nil"/>
            </w:tcBorders>
          </w:tcPr>
          <w:p w14:paraId="3D810589" w14:textId="77777777" w:rsidR="00FE7000" w:rsidRPr="00367D4C" w:rsidRDefault="00FE7000" w:rsidP="004C23E1"/>
        </w:tc>
      </w:tr>
      <w:tr w:rsidR="00AD1CAB" w:rsidRPr="00367D4C" w14:paraId="21229B1A" w14:textId="77777777" w:rsidTr="004C23E1">
        <w:trPr>
          <w:trHeight w:val="240"/>
          <w:jc w:val="center"/>
        </w:trPr>
        <w:tc>
          <w:tcPr>
            <w:tcW w:w="4876" w:type="dxa"/>
            <w:tcBorders>
              <w:top w:val="nil"/>
              <w:left w:val="nil"/>
              <w:bottom w:val="nil"/>
              <w:right w:val="nil"/>
            </w:tcBorders>
          </w:tcPr>
          <w:p w14:paraId="31ADF094" w14:textId="1E45DF79"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8F31968" w14:textId="53157F8A" w:rsidR="00FE7000" w:rsidRPr="00367D4C" w:rsidRDefault="00FE7000" w:rsidP="004C23E1">
            <w:pPr>
              <w:pStyle w:val="AmColumnHeading"/>
            </w:pPr>
            <w:r w:rsidRPr="00367D4C">
              <w:t>Predlog spremembe</w:t>
            </w:r>
          </w:p>
        </w:tc>
      </w:tr>
      <w:tr w:rsidR="00AD1CAB" w:rsidRPr="00367D4C" w14:paraId="0237716E" w14:textId="77777777" w:rsidTr="004C23E1">
        <w:trPr>
          <w:jc w:val="center"/>
        </w:trPr>
        <w:tc>
          <w:tcPr>
            <w:tcW w:w="4876" w:type="dxa"/>
            <w:tcBorders>
              <w:top w:val="nil"/>
              <w:left w:val="nil"/>
              <w:bottom w:val="nil"/>
              <w:right w:val="nil"/>
            </w:tcBorders>
          </w:tcPr>
          <w:p w14:paraId="47A4F2B6" w14:textId="77777777" w:rsidR="00FE7000" w:rsidRPr="00367D4C" w:rsidRDefault="00FE7000" w:rsidP="004C23E1">
            <w:pPr>
              <w:pStyle w:val="Normal6a"/>
            </w:pPr>
          </w:p>
        </w:tc>
        <w:tc>
          <w:tcPr>
            <w:tcW w:w="4876" w:type="dxa"/>
            <w:tcBorders>
              <w:top w:val="nil"/>
              <w:left w:val="nil"/>
              <w:bottom w:val="nil"/>
              <w:right w:val="nil"/>
            </w:tcBorders>
          </w:tcPr>
          <w:p w14:paraId="1E0007C9" w14:textId="77777777" w:rsidR="00FE7000" w:rsidRPr="00367D4C" w:rsidRDefault="00FE7000" w:rsidP="004C23E1">
            <w:pPr>
              <w:pStyle w:val="Normal6a"/>
            </w:pPr>
            <w:r w:rsidRPr="00367D4C">
              <w:rPr>
                <w:b/>
                <w:i/>
              </w:rPr>
              <w:t>24a.</w:t>
            </w:r>
            <w:r w:rsidRPr="00367D4C">
              <w:tab/>
            </w:r>
            <w:r w:rsidRPr="00367D4C">
              <w:rPr>
                <w:b/>
                <w:i/>
              </w:rPr>
              <w:t>poudarja, da se bo uporaba sredstev EU ustrezno spremljala in da so v črnogorski javni upravi vzpostavljeni učinkoviti ukrepi za preprečitev njihove zlorabe, ki kažejo ustrezne rezultate pri prijavljanju in preprečevanju zlorab;</w:t>
            </w:r>
          </w:p>
        </w:tc>
      </w:tr>
    </w:tbl>
    <w:p w14:paraId="24074069"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53EBF82" w14:textId="77777777" w:rsidR="00FE7000" w:rsidRPr="00367D4C" w:rsidRDefault="00FE7000" w:rsidP="00FE7000">
      <w:r w:rsidRPr="002F62D3">
        <w:rPr>
          <w:rStyle w:val="HideTWBExt"/>
        </w:rPr>
        <w:t>&lt;/Amend&gt;</w:t>
      </w:r>
    </w:p>
    <w:p w14:paraId="7BE3F071" w14:textId="7C5C3D3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198</w:t>
      </w:r>
      <w:r w:rsidRPr="002F62D3">
        <w:rPr>
          <w:rStyle w:val="HideTWBExt"/>
          <w:b w:val="0"/>
        </w:rPr>
        <w:t>&lt;/NumAm&gt;</w:t>
      </w:r>
    </w:p>
    <w:p w14:paraId="728C2C70"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0691BB9A"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1FD6C09D" w14:textId="77777777" w:rsidR="00FE7000" w:rsidRPr="00367D4C" w:rsidRDefault="00FE7000" w:rsidP="00FE7000">
      <w:pPr>
        <w:pStyle w:val="NormalBold"/>
      </w:pPr>
      <w:r w:rsidRPr="002F62D3">
        <w:rPr>
          <w:rStyle w:val="HideTWBExt"/>
          <w:b w:val="0"/>
        </w:rPr>
        <w:t>&lt;/RepeatBlock-By&gt;</w:t>
      </w:r>
    </w:p>
    <w:p w14:paraId="0CA80D52" w14:textId="76F1AC80"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613C4CE" w14:textId="77777777" w:rsidR="00FE7000" w:rsidRPr="00367D4C" w:rsidRDefault="00FE7000" w:rsidP="00FE7000">
      <w:pPr>
        <w:pStyle w:val="NormalBold"/>
      </w:pPr>
      <w:r w:rsidRPr="002F62D3">
        <w:rPr>
          <w:rStyle w:val="HideTWBExt"/>
          <w:b w:val="0"/>
        </w:rPr>
        <w:t>&lt;Article&gt;</w:t>
      </w:r>
      <w:r w:rsidRPr="00367D4C">
        <w:t>Odstavek 25</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AF71B0E" w14:textId="77777777" w:rsidTr="004C23E1">
        <w:trPr>
          <w:trHeight w:hRule="exact" w:val="240"/>
          <w:jc w:val="center"/>
        </w:trPr>
        <w:tc>
          <w:tcPr>
            <w:tcW w:w="9752" w:type="dxa"/>
            <w:gridSpan w:val="2"/>
            <w:tcBorders>
              <w:top w:val="nil"/>
              <w:left w:val="nil"/>
              <w:bottom w:val="nil"/>
              <w:right w:val="nil"/>
            </w:tcBorders>
          </w:tcPr>
          <w:p w14:paraId="5F71C749" w14:textId="77777777" w:rsidR="00FE7000" w:rsidRPr="00367D4C" w:rsidRDefault="00FE7000" w:rsidP="004C23E1"/>
        </w:tc>
      </w:tr>
      <w:tr w:rsidR="00AD1CAB" w:rsidRPr="00367D4C" w14:paraId="1B2C55CF" w14:textId="77777777" w:rsidTr="004C23E1">
        <w:trPr>
          <w:trHeight w:val="240"/>
          <w:jc w:val="center"/>
        </w:trPr>
        <w:tc>
          <w:tcPr>
            <w:tcW w:w="4876" w:type="dxa"/>
            <w:tcBorders>
              <w:top w:val="nil"/>
              <w:left w:val="nil"/>
              <w:bottom w:val="nil"/>
              <w:right w:val="nil"/>
            </w:tcBorders>
          </w:tcPr>
          <w:p w14:paraId="64D5B243" w14:textId="2E95696A"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524ADCC" w14:textId="65A7ED11" w:rsidR="00FE7000" w:rsidRPr="00367D4C" w:rsidRDefault="00FE7000" w:rsidP="004C23E1">
            <w:pPr>
              <w:pStyle w:val="AmColumnHeading"/>
            </w:pPr>
            <w:r w:rsidRPr="00367D4C">
              <w:t>Predlog spremembe</w:t>
            </w:r>
          </w:p>
        </w:tc>
      </w:tr>
      <w:tr w:rsidR="00AD1CAB" w:rsidRPr="00367D4C" w14:paraId="1243E9F9" w14:textId="77777777" w:rsidTr="004C23E1">
        <w:trPr>
          <w:jc w:val="center"/>
        </w:trPr>
        <w:tc>
          <w:tcPr>
            <w:tcW w:w="4876" w:type="dxa"/>
            <w:tcBorders>
              <w:top w:val="nil"/>
              <w:left w:val="nil"/>
              <w:bottom w:val="nil"/>
              <w:right w:val="nil"/>
            </w:tcBorders>
          </w:tcPr>
          <w:p w14:paraId="0EE4B2DB" w14:textId="77777777" w:rsidR="00FE7000" w:rsidRPr="00367D4C" w:rsidRDefault="00FE7000" w:rsidP="004C23E1">
            <w:pPr>
              <w:pStyle w:val="Normal6a"/>
            </w:pPr>
            <w:r w:rsidRPr="00367D4C">
              <w:t>25.</w:t>
            </w:r>
            <w:r w:rsidRPr="00367D4C">
              <w:tab/>
              <w:t>pozdravlja operativno sodelovanje Črne gore v enotnem območju plačil v eurih (SEPA);</w:t>
            </w:r>
          </w:p>
        </w:tc>
        <w:tc>
          <w:tcPr>
            <w:tcW w:w="4876" w:type="dxa"/>
            <w:tcBorders>
              <w:top w:val="nil"/>
              <w:left w:val="nil"/>
              <w:bottom w:val="nil"/>
              <w:right w:val="nil"/>
            </w:tcBorders>
          </w:tcPr>
          <w:p w14:paraId="76AE2810" w14:textId="77777777" w:rsidR="00FE7000" w:rsidRPr="00367D4C" w:rsidRDefault="00FE7000" w:rsidP="004C23E1">
            <w:pPr>
              <w:pStyle w:val="Normal6a"/>
            </w:pPr>
            <w:r w:rsidRPr="00367D4C">
              <w:t>25.</w:t>
            </w:r>
            <w:r w:rsidRPr="00367D4C">
              <w:tab/>
              <w:t xml:space="preserve">pozdravlja operativno sodelovanje Črne gore v enotnem območju plačil v eurih (SEPA) </w:t>
            </w:r>
            <w:r w:rsidRPr="00367D4C">
              <w:rPr>
                <w:b/>
                <w:i/>
              </w:rPr>
              <w:t>in ga priznava kot pomemben mejnik v finančnem povezovanju države z Evropsko unijo ter kot konkreten korak, ki državljanom in podjetjem prinaša otipljive in takojšnje koristi s hitrejšim, varnejšim in stroškovno učinkovitejšim čezmejnim plačevanjem</w:t>
            </w:r>
            <w:r w:rsidRPr="00367D4C">
              <w:t xml:space="preserve">; </w:t>
            </w:r>
            <w:r w:rsidRPr="00367D4C">
              <w:rPr>
                <w:b/>
                <w:i/>
              </w:rPr>
              <w:t>je seznanjen s prvotnimi ugotovitvami, ki kažejo, da so bili od oktobra 2025, ko je začelo delovati območje SEPA, ustvarjeni znatni prihranki pri stroških transakcij;</w:t>
            </w:r>
          </w:p>
        </w:tc>
      </w:tr>
    </w:tbl>
    <w:p w14:paraId="5273A82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A07EBCA" w14:textId="77777777" w:rsidR="00FE7000" w:rsidRPr="00367D4C" w:rsidRDefault="00FE7000" w:rsidP="00FE7000">
      <w:r w:rsidRPr="002F62D3">
        <w:rPr>
          <w:rStyle w:val="HideTWBExt"/>
        </w:rPr>
        <w:t>&lt;/Amend&gt;</w:t>
      </w:r>
    </w:p>
    <w:p w14:paraId="0A4661E5" w14:textId="34053D37"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199</w:t>
      </w:r>
      <w:r w:rsidRPr="002F62D3">
        <w:rPr>
          <w:rStyle w:val="HideTWBExt"/>
          <w:b w:val="0"/>
        </w:rPr>
        <w:t>&lt;/NumAm&gt;</w:t>
      </w:r>
    </w:p>
    <w:p w14:paraId="49264A0F" w14:textId="29E03B5A"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5CF4004F" w14:textId="77777777" w:rsidR="00FE7000" w:rsidRPr="00367D4C" w:rsidRDefault="00FE7000" w:rsidP="00FE7000">
      <w:pPr>
        <w:pStyle w:val="NormalBold"/>
      </w:pPr>
      <w:r w:rsidRPr="002F62D3">
        <w:rPr>
          <w:rStyle w:val="HideTWBExt"/>
          <w:b w:val="0"/>
        </w:rPr>
        <w:t>&lt;/RepeatBlock-By&gt;</w:t>
      </w:r>
    </w:p>
    <w:p w14:paraId="17BCAEE5" w14:textId="77ECB55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C8E32A6" w14:textId="77777777" w:rsidR="00FE7000" w:rsidRPr="00367D4C" w:rsidRDefault="00FE7000" w:rsidP="00FE7000">
      <w:pPr>
        <w:pStyle w:val="NormalBold"/>
      </w:pPr>
      <w:r w:rsidRPr="002F62D3">
        <w:rPr>
          <w:rStyle w:val="HideTWBExt"/>
          <w:b w:val="0"/>
        </w:rPr>
        <w:t>&lt;Article&gt;</w:t>
      </w:r>
      <w:r w:rsidRPr="00367D4C">
        <w:t>Odstavek 25</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7F799D5" w14:textId="77777777" w:rsidTr="004C23E1">
        <w:trPr>
          <w:trHeight w:hRule="exact" w:val="240"/>
          <w:jc w:val="center"/>
        </w:trPr>
        <w:tc>
          <w:tcPr>
            <w:tcW w:w="9752" w:type="dxa"/>
            <w:gridSpan w:val="2"/>
            <w:tcBorders>
              <w:top w:val="nil"/>
              <w:left w:val="nil"/>
              <w:bottom w:val="nil"/>
              <w:right w:val="nil"/>
            </w:tcBorders>
          </w:tcPr>
          <w:p w14:paraId="3639F1A2" w14:textId="77777777" w:rsidR="00FE7000" w:rsidRPr="00367D4C" w:rsidRDefault="00FE7000" w:rsidP="004C23E1"/>
        </w:tc>
      </w:tr>
      <w:tr w:rsidR="00AD1CAB" w:rsidRPr="00367D4C" w14:paraId="6899E252" w14:textId="77777777" w:rsidTr="004C23E1">
        <w:trPr>
          <w:trHeight w:val="240"/>
          <w:jc w:val="center"/>
        </w:trPr>
        <w:tc>
          <w:tcPr>
            <w:tcW w:w="4876" w:type="dxa"/>
            <w:tcBorders>
              <w:top w:val="nil"/>
              <w:left w:val="nil"/>
              <w:bottom w:val="nil"/>
              <w:right w:val="nil"/>
            </w:tcBorders>
          </w:tcPr>
          <w:p w14:paraId="20D5733F" w14:textId="483AB1F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7B2FCD2" w14:textId="7EAB20BE" w:rsidR="00FE7000" w:rsidRPr="00367D4C" w:rsidRDefault="00FE7000" w:rsidP="004C23E1">
            <w:pPr>
              <w:pStyle w:val="AmColumnHeading"/>
            </w:pPr>
            <w:r w:rsidRPr="00367D4C">
              <w:t>Predlog spremembe</w:t>
            </w:r>
          </w:p>
        </w:tc>
      </w:tr>
      <w:tr w:rsidR="00AD1CAB" w:rsidRPr="00367D4C" w14:paraId="709CE5AC" w14:textId="77777777" w:rsidTr="004C23E1">
        <w:trPr>
          <w:jc w:val="center"/>
        </w:trPr>
        <w:tc>
          <w:tcPr>
            <w:tcW w:w="4876" w:type="dxa"/>
            <w:tcBorders>
              <w:top w:val="nil"/>
              <w:left w:val="nil"/>
              <w:bottom w:val="nil"/>
              <w:right w:val="nil"/>
            </w:tcBorders>
          </w:tcPr>
          <w:p w14:paraId="728C626A" w14:textId="77777777" w:rsidR="00FE7000" w:rsidRPr="00367D4C" w:rsidRDefault="00FE7000" w:rsidP="004C23E1">
            <w:pPr>
              <w:pStyle w:val="Normal6a"/>
            </w:pPr>
            <w:r w:rsidRPr="00367D4C">
              <w:t>25.</w:t>
            </w:r>
            <w:r w:rsidRPr="00367D4C">
              <w:tab/>
              <w:t>pozdravlja operativno sodelovanje Črne gore v enotnem območju plačil v eurih (SEPA);</w:t>
            </w:r>
          </w:p>
        </w:tc>
        <w:tc>
          <w:tcPr>
            <w:tcW w:w="4876" w:type="dxa"/>
            <w:tcBorders>
              <w:top w:val="nil"/>
              <w:left w:val="nil"/>
              <w:bottom w:val="nil"/>
              <w:right w:val="nil"/>
            </w:tcBorders>
          </w:tcPr>
          <w:p w14:paraId="0EA87BAA" w14:textId="77777777" w:rsidR="00FE7000" w:rsidRPr="00367D4C" w:rsidRDefault="00FE7000" w:rsidP="004C23E1">
            <w:pPr>
              <w:pStyle w:val="Normal6a"/>
            </w:pPr>
            <w:r w:rsidRPr="00367D4C">
              <w:t>25.</w:t>
            </w:r>
            <w:r w:rsidRPr="00367D4C">
              <w:tab/>
              <w:t>pozdravlja operativno sodelovanje Črne gore v enotnem območju plačil v eurih (SEPA)</w:t>
            </w:r>
            <w:r w:rsidRPr="00367D4C">
              <w:rPr>
                <w:b/>
                <w:bCs/>
                <w:i/>
                <w:iCs/>
              </w:rPr>
              <w:t>,</w:t>
            </w:r>
            <w:r w:rsidRPr="00367D4C">
              <w:t xml:space="preserve"> </w:t>
            </w:r>
            <w:r w:rsidRPr="00367D4C">
              <w:rPr>
                <w:b/>
                <w:i/>
              </w:rPr>
              <w:t>ki pomeni ključen korak h globljemu finančnemu povezovanju z EU in nižjim stroškom transakcij za državljane in podjetja</w:t>
            </w:r>
            <w:r w:rsidRPr="00367D4C">
              <w:t>;</w:t>
            </w:r>
          </w:p>
        </w:tc>
      </w:tr>
    </w:tbl>
    <w:p w14:paraId="4E23EB2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301E235" w14:textId="77777777" w:rsidR="00FE7000" w:rsidRPr="00367D4C" w:rsidRDefault="00FE7000" w:rsidP="00FE7000">
      <w:r w:rsidRPr="002F62D3">
        <w:rPr>
          <w:rStyle w:val="HideTWBExt"/>
        </w:rPr>
        <w:t>&lt;/Amend&gt;</w:t>
      </w:r>
    </w:p>
    <w:p w14:paraId="6FEE11B7" w14:textId="475A06D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200</w:t>
      </w:r>
      <w:r w:rsidRPr="002F62D3">
        <w:rPr>
          <w:rStyle w:val="HideTWBExt"/>
          <w:b w:val="0"/>
        </w:rPr>
        <w:t>&lt;/NumAm&gt;</w:t>
      </w:r>
    </w:p>
    <w:p w14:paraId="1B2A9AE2" w14:textId="4BF4D3A5" w:rsidR="00FE7000" w:rsidRPr="00367D4C" w:rsidRDefault="00FE7000" w:rsidP="00FE7000">
      <w:pPr>
        <w:pStyle w:val="NormalBold"/>
      </w:pPr>
      <w:r w:rsidRPr="002F62D3">
        <w:rPr>
          <w:rStyle w:val="HideTWBExt"/>
          <w:b w:val="0"/>
        </w:rPr>
        <w:t>&lt;RepeatBlock-By&gt;&lt;Members&gt;</w:t>
      </w:r>
      <w:r w:rsidRPr="00367D4C">
        <w:t>Andrej Kovačev (Andrey Kovatchev), Reinhold Lopatka, Tomislav Sokol</w:t>
      </w:r>
      <w:r w:rsidRPr="002F62D3">
        <w:rPr>
          <w:rStyle w:val="HideTWBExt"/>
          <w:b w:val="0"/>
        </w:rPr>
        <w:t>&lt;/Members&gt;</w:t>
      </w:r>
    </w:p>
    <w:p w14:paraId="4C849E40" w14:textId="77777777" w:rsidR="00FE7000" w:rsidRPr="00367D4C" w:rsidRDefault="00FE7000" w:rsidP="00FE7000">
      <w:pPr>
        <w:pStyle w:val="NormalBold"/>
      </w:pPr>
      <w:r w:rsidRPr="002F62D3">
        <w:rPr>
          <w:rStyle w:val="HideTWBExt"/>
          <w:b w:val="0"/>
        </w:rPr>
        <w:t>&lt;/RepeatBlock-By&gt;</w:t>
      </w:r>
    </w:p>
    <w:p w14:paraId="16B7E866" w14:textId="21482962"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85B6128" w14:textId="77777777" w:rsidR="00FE7000" w:rsidRPr="00367D4C" w:rsidRDefault="00FE7000" w:rsidP="00FE7000">
      <w:pPr>
        <w:pStyle w:val="NormalBold"/>
      </w:pPr>
      <w:r w:rsidRPr="002F62D3">
        <w:rPr>
          <w:rStyle w:val="HideTWBExt"/>
          <w:b w:val="0"/>
        </w:rPr>
        <w:t>&lt;Article&gt;</w:t>
      </w:r>
      <w:r w:rsidRPr="00367D4C">
        <w:t>Odstavek 25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D9FC5E4" w14:textId="77777777" w:rsidTr="004C23E1">
        <w:trPr>
          <w:trHeight w:hRule="exact" w:val="240"/>
          <w:jc w:val="center"/>
        </w:trPr>
        <w:tc>
          <w:tcPr>
            <w:tcW w:w="9752" w:type="dxa"/>
            <w:gridSpan w:val="2"/>
            <w:tcBorders>
              <w:top w:val="nil"/>
              <w:left w:val="nil"/>
              <w:bottom w:val="nil"/>
              <w:right w:val="nil"/>
            </w:tcBorders>
          </w:tcPr>
          <w:p w14:paraId="54AAF5AD" w14:textId="77777777" w:rsidR="00FE7000" w:rsidRPr="00367D4C" w:rsidRDefault="00FE7000" w:rsidP="004C23E1"/>
        </w:tc>
      </w:tr>
      <w:tr w:rsidR="00AD1CAB" w:rsidRPr="00367D4C" w14:paraId="65361D2B" w14:textId="77777777" w:rsidTr="004C23E1">
        <w:trPr>
          <w:trHeight w:val="240"/>
          <w:jc w:val="center"/>
        </w:trPr>
        <w:tc>
          <w:tcPr>
            <w:tcW w:w="4876" w:type="dxa"/>
            <w:tcBorders>
              <w:top w:val="nil"/>
              <w:left w:val="nil"/>
              <w:bottom w:val="nil"/>
              <w:right w:val="nil"/>
            </w:tcBorders>
          </w:tcPr>
          <w:p w14:paraId="35777FB7" w14:textId="232E686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46B58AF" w14:textId="5C21C7F4" w:rsidR="00FE7000" w:rsidRPr="00367D4C" w:rsidRDefault="00FE7000" w:rsidP="004C23E1">
            <w:pPr>
              <w:pStyle w:val="AmColumnHeading"/>
            </w:pPr>
            <w:r w:rsidRPr="00367D4C">
              <w:t>Predlog spremembe</w:t>
            </w:r>
          </w:p>
        </w:tc>
      </w:tr>
      <w:tr w:rsidR="00AD1CAB" w:rsidRPr="00367D4C" w14:paraId="772A84B9" w14:textId="77777777" w:rsidTr="004C23E1">
        <w:trPr>
          <w:jc w:val="center"/>
        </w:trPr>
        <w:tc>
          <w:tcPr>
            <w:tcW w:w="4876" w:type="dxa"/>
            <w:tcBorders>
              <w:top w:val="nil"/>
              <w:left w:val="nil"/>
              <w:bottom w:val="nil"/>
              <w:right w:val="nil"/>
            </w:tcBorders>
          </w:tcPr>
          <w:p w14:paraId="6809F487" w14:textId="77777777" w:rsidR="00FE7000" w:rsidRPr="00367D4C" w:rsidRDefault="00FE7000" w:rsidP="004C23E1">
            <w:pPr>
              <w:pStyle w:val="Normal6a"/>
            </w:pPr>
          </w:p>
        </w:tc>
        <w:tc>
          <w:tcPr>
            <w:tcW w:w="4876" w:type="dxa"/>
            <w:tcBorders>
              <w:top w:val="nil"/>
              <w:left w:val="nil"/>
              <w:bottom w:val="nil"/>
              <w:right w:val="nil"/>
            </w:tcBorders>
          </w:tcPr>
          <w:p w14:paraId="60F6CD30" w14:textId="77777777" w:rsidR="00FE7000" w:rsidRPr="00367D4C" w:rsidRDefault="00FE7000" w:rsidP="004C23E1">
            <w:pPr>
              <w:pStyle w:val="Normal6a"/>
            </w:pPr>
            <w:r w:rsidRPr="00367D4C">
              <w:rPr>
                <w:b/>
                <w:i/>
              </w:rPr>
              <w:t>25a.</w:t>
            </w:r>
            <w:r w:rsidRPr="00367D4C">
              <w:tab/>
            </w:r>
            <w:r w:rsidRPr="00367D4C">
              <w:rPr>
                <w:b/>
                <w:i/>
              </w:rPr>
              <w:t>pozdravlja predlog Komisije, da bi začela pogajanja z Albanijo, Bosno in Hercegovino, Kosovom, Črno goro, Severno Makedonijo in Srbijo, da bi se lahko te države vključile v režim „gostovanje kot doma“; poudarja, da bi se s širitvijo območja „gostovanje kot doma“ na Zahodni Balkan ustvarile konkretne koristi tako za državljane kot podjetja, saj bi se spodbudili stiki med ljudmi, utrdile gospodarske vezi, podprle izobraževalne izmenjave in pospešil turizem; ugotavlja, da ta pobuda temelji na obstoječih prostovoljnih ureditvah gostovanja ter na regionalnem sporazumu Zahodnega Balkana o gostovanju, ki je bil podprt na vrhu v Tirani; poziva, naj se čim prej sprejmejo pogajalski mandati in pravočasno sklenejo dvostranski sporazumi s partnerji na Zahodnem Balkanu, da bi se zagotovila njihova hitra in učinkovita vključitev v območje EU „gostovanje kot doma“;</w:t>
            </w:r>
          </w:p>
        </w:tc>
      </w:tr>
    </w:tbl>
    <w:p w14:paraId="3532A8B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37E4EF6" w14:textId="77777777" w:rsidR="00FE7000" w:rsidRPr="00367D4C" w:rsidRDefault="00FE7000" w:rsidP="00FE7000">
      <w:r w:rsidRPr="002F62D3">
        <w:rPr>
          <w:rStyle w:val="HideTWBExt"/>
        </w:rPr>
        <w:t>&lt;/Amend&gt;</w:t>
      </w:r>
    </w:p>
    <w:p w14:paraId="2FA08A21" w14:textId="10D479A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201</w:t>
      </w:r>
      <w:r w:rsidRPr="002F62D3">
        <w:rPr>
          <w:rStyle w:val="HideTWBExt"/>
          <w:b w:val="0"/>
        </w:rPr>
        <w:t>&lt;/NumAm&gt;</w:t>
      </w:r>
    </w:p>
    <w:p w14:paraId="3CDFEDE7" w14:textId="63CC47FC"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75B68F8E" w14:textId="77777777" w:rsidR="00FE7000" w:rsidRPr="00367D4C" w:rsidRDefault="00FE7000" w:rsidP="00FE7000">
      <w:pPr>
        <w:pStyle w:val="NormalBold"/>
      </w:pPr>
      <w:r w:rsidRPr="002F62D3">
        <w:rPr>
          <w:rStyle w:val="HideTWBExt"/>
          <w:b w:val="0"/>
        </w:rPr>
        <w:t>&lt;/RepeatBlock-By&gt;</w:t>
      </w:r>
    </w:p>
    <w:p w14:paraId="77AE3637" w14:textId="549D6E0C"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162D117" w14:textId="77777777" w:rsidR="00FE7000" w:rsidRPr="00367D4C" w:rsidRDefault="00FE7000" w:rsidP="00FE7000">
      <w:pPr>
        <w:pStyle w:val="NormalBold"/>
      </w:pPr>
      <w:r w:rsidRPr="002F62D3">
        <w:rPr>
          <w:rStyle w:val="HideTWBExt"/>
          <w:b w:val="0"/>
        </w:rPr>
        <w:t>&lt;Article&gt;</w:t>
      </w:r>
      <w:r w:rsidRPr="00367D4C">
        <w:t>Odstavek 25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A60C8E7" w14:textId="77777777" w:rsidTr="004C23E1">
        <w:trPr>
          <w:trHeight w:hRule="exact" w:val="240"/>
          <w:jc w:val="center"/>
        </w:trPr>
        <w:tc>
          <w:tcPr>
            <w:tcW w:w="9752" w:type="dxa"/>
            <w:gridSpan w:val="2"/>
            <w:tcBorders>
              <w:top w:val="nil"/>
              <w:left w:val="nil"/>
              <w:bottom w:val="nil"/>
              <w:right w:val="nil"/>
            </w:tcBorders>
          </w:tcPr>
          <w:p w14:paraId="76FC5BF5" w14:textId="77777777" w:rsidR="00FE7000" w:rsidRPr="00367D4C" w:rsidRDefault="00FE7000" w:rsidP="004C23E1"/>
        </w:tc>
      </w:tr>
      <w:tr w:rsidR="00AD1CAB" w:rsidRPr="00367D4C" w14:paraId="239B33FA" w14:textId="77777777" w:rsidTr="004C23E1">
        <w:trPr>
          <w:trHeight w:val="240"/>
          <w:jc w:val="center"/>
        </w:trPr>
        <w:tc>
          <w:tcPr>
            <w:tcW w:w="4876" w:type="dxa"/>
            <w:tcBorders>
              <w:top w:val="nil"/>
              <w:left w:val="nil"/>
              <w:bottom w:val="nil"/>
              <w:right w:val="nil"/>
            </w:tcBorders>
          </w:tcPr>
          <w:p w14:paraId="7E082C57" w14:textId="57CD3D5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A9A116D" w14:textId="073E93F4" w:rsidR="00FE7000" w:rsidRPr="00367D4C" w:rsidRDefault="00FE7000" w:rsidP="004C23E1">
            <w:pPr>
              <w:pStyle w:val="AmColumnHeading"/>
            </w:pPr>
            <w:r w:rsidRPr="00367D4C">
              <w:t>Predlog spremembe</w:t>
            </w:r>
          </w:p>
        </w:tc>
      </w:tr>
      <w:tr w:rsidR="00AD1CAB" w:rsidRPr="00367D4C" w14:paraId="63C45C4B" w14:textId="77777777" w:rsidTr="004C23E1">
        <w:trPr>
          <w:jc w:val="center"/>
        </w:trPr>
        <w:tc>
          <w:tcPr>
            <w:tcW w:w="4876" w:type="dxa"/>
            <w:tcBorders>
              <w:top w:val="nil"/>
              <w:left w:val="nil"/>
              <w:bottom w:val="nil"/>
              <w:right w:val="nil"/>
            </w:tcBorders>
          </w:tcPr>
          <w:p w14:paraId="1425CC33" w14:textId="77777777" w:rsidR="00FE7000" w:rsidRPr="00367D4C" w:rsidRDefault="00FE7000" w:rsidP="004C23E1">
            <w:pPr>
              <w:pStyle w:val="Normal6a"/>
            </w:pPr>
          </w:p>
        </w:tc>
        <w:tc>
          <w:tcPr>
            <w:tcW w:w="4876" w:type="dxa"/>
            <w:tcBorders>
              <w:top w:val="nil"/>
              <w:left w:val="nil"/>
              <w:bottom w:val="nil"/>
              <w:right w:val="nil"/>
            </w:tcBorders>
          </w:tcPr>
          <w:p w14:paraId="091773DB" w14:textId="77777777" w:rsidR="00FE7000" w:rsidRPr="00367D4C" w:rsidRDefault="00FE7000" w:rsidP="004C23E1">
            <w:pPr>
              <w:pStyle w:val="Normal6a"/>
            </w:pPr>
            <w:r w:rsidRPr="00367D4C">
              <w:rPr>
                <w:b/>
                <w:i/>
              </w:rPr>
              <w:t>25a.</w:t>
            </w:r>
            <w:r w:rsidRPr="00367D4C">
              <w:tab/>
            </w:r>
            <w:r w:rsidRPr="00367D4C">
              <w:rPr>
                <w:b/>
                <w:i/>
              </w:rPr>
              <w:t>pozdravlja predlog Evropske komisije, da bi začela pogajanja s partnerji na Zahodnem Balkanu, tudi s Črno goro, o razširitvi režima EU „gostovanje kot doma“, s katero bi državljanom in podjetjem omogočili koristi od brezhibne mobilne povezljivosti po domačih tarifah po vsej EU in Zahodnem Balkanu; poudarja, da je ta pobuda konkreten korak h globljemu predpristopnemu povezovanju, ki podpira čezmejne družbene in gospodarske vezi in prinaša konkretne koristi državljanom še pred polnim članstvom v EU;</w:t>
            </w:r>
          </w:p>
        </w:tc>
      </w:tr>
    </w:tbl>
    <w:p w14:paraId="7F158AE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87DA736" w14:textId="77777777" w:rsidR="00FE7000" w:rsidRPr="00367D4C" w:rsidRDefault="00FE7000" w:rsidP="00FE7000">
      <w:r w:rsidRPr="002F62D3">
        <w:rPr>
          <w:rStyle w:val="HideTWBExt"/>
        </w:rPr>
        <w:t>&lt;/Amend&gt;</w:t>
      </w:r>
    </w:p>
    <w:p w14:paraId="349B76D8" w14:textId="51C376DA"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202</w:t>
      </w:r>
      <w:r w:rsidRPr="002F62D3">
        <w:rPr>
          <w:rStyle w:val="HideTWBExt"/>
          <w:b w:val="0"/>
        </w:rPr>
        <w:t>&lt;/NumAm&gt;</w:t>
      </w:r>
    </w:p>
    <w:p w14:paraId="4B2B1BDA"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4FD85CCD"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3A6CFFD0" w14:textId="77777777" w:rsidR="00FE7000" w:rsidRPr="00367D4C" w:rsidRDefault="00FE7000" w:rsidP="00FE7000">
      <w:pPr>
        <w:pStyle w:val="NormalBold"/>
      </w:pPr>
      <w:r w:rsidRPr="002F62D3">
        <w:rPr>
          <w:rStyle w:val="HideTWBExt"/>
          <w:b w:val="0"/>
        </w:rPr>
        <w:t>&lt;/RepeatBlock-By&gt;</w:t>
      </w:r>
    </w:p>
    <w:p w14:paraId="029E9227" w14:textId="2DDF094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8598F81" w14:textId="77777777" w:rsidR="00FE7000" w:rsidRPr="00367D4C" w:rsidRDefault="00FE7000" w:rsidP="00FE7000">
      <w:pPr>
        <w:pStyle w:val="NormalBold"/>
      </w:pPr>
      <w:r w:rsidRPr="002F62D3">
        <w:rPr>
          <w:rStyle w:val="HideTWBExt"/>
          <w:b w:val="0"/>
        </w:rPr>
        <w:t>&lt;Article&gt;</w:t>
      </w:r>
      <w:r w:rsidRPr="00367D4C">
        <w:t>Odstavek 25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4330865" w14:textId="77777777" w:rsidTr="004C23E1">
        <w:trPr>
          <w:trHeight w:hRule="exact" w:val="240"/>
          <w:jc w:val="center"/>
        </w:trPr>
        <w:tc>
          <w:tcPr>
            <w:tcW w:w="9752" w:type="dxa"/>
            <w:gridSpan w:val="2"/>
            <w:tcBorders>
              <w:top w:val="nil"/>
              <w:left w:val="nil"/>
              <w:bottom w:val="nil"/>
              <w:right w:val="nil"/>
            </w:tcBorders>
          </w:tcPr>
          <w:p w14:paraId="3EE2F738" w14:textId="77777777" w:rsidR="00FE7000" w:rsidRPr="00367D4C" w:rsidRDefault="00FE7000" w:rsidP="004C23E1"/>
        </w:tc>
      </w:tr>
      <w:tr w:rsidR="00AD1CAB" w:rsidRPr="00367D4C" w14:paraId="11196AAF" w14:textId="77777777" w:rsidTr="004C23E1">
        <w:trPr>
          <w:trHeight w:val="240"/>
          <w:jc w:val="center"/>
        </w:trPr>
        <w:tc>
          <w:tcPr>
            <w:tcW w:w="4876" w:type="dxa"/>
            <w:tcBorders>
              <w:top w:val="nil"/>
              <w:left w:val="nil"/>
              <w:bottom w:val="nil"/>
              <w:right w:val="nil"/>
            </w:tcBorders>
          </w:tcPr>
          <w:p w14:paraId="54D5D77E" w14:textId="27D71FD0"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AB8DD95" w14:textId="7342FB56" w:rsidR="00FE7000" w:rsidRPr="00367D4C" w:rsidRDefault="00FE7000" w:rsidP="004C23E1">
            <w:pPr>
              <w:pStyle w:val="AmColumnHeading"/>
            </w:pPr>
            <w:r w:rsidRPr="00367D4C">
              <w:t>Predlog spremembe</w:t>
            </w:r>
          </w:p>
        </w:tc>
      </w:tr>
      <w:tr w:rsidR="00AD1CAB" w:rsidRPr="00367D4C" w14:paraId="2222ED31" w14:textId="77777777" w:rsidTr="004C23E1">
        <w:trPr>
          <w:jc w:val="center"/>
        </w:trPr>
        <w:tc>
          <w:tcPr>
            <w:tcW w:w="4876" w:type="dxa"/>
            <w:tcBorders>
              <w:top w:val="nil"/>
              <w:left w:val="nil"/>
              <w:bottom w:val="nil"/>
              <w:right w:val="nil"/>
            </w:tcBorders>
          </w:tcPr>
          <w:p w14:paraId="171E6EFA" w14:textId="77777777" w:rsidR="00FE7000" w:rsidRPr="00367D4C" w:rsidRDefault="00FE7000" w:rsidP="004C23E1">
            <w:pPr>
              <w:pStyle w:val="Normal6a"/>
            </w:pPr>
          </w:p>
        </w:tc>
        <w:tc>
          <w:tcPr>
            <w:tcW w:w="4876" w:type="dxa"/>
            <w:tcBorders>
              <w:top w:val="nil"/>
              <w:left w:val="nil"/>
              <w:bottom w:val="nil"/>
              <w:right w:val="nil"/>
            </w:tcBorders>
          </w:tcPr>
          <w:p w14:paraId="05943787" w14:textId="77777777" w:rsidR="00FE7000" w:rsidRPr="00367D4C" w:rsidRDefault="00FE7000" w:rsidP="004C23E1">
            <w:pPr>
              <w:pStyle w:val="Normal6a"/>
            </w:pPr>
            <w:r w:rsidRPr="00367D4C">
              <w:rPr>
                <w:b/>
                <w:i/>
              </w:rPr>
              <w:t>25a.</w:t>
            </w:r>
            <w:r w:rsidRPr="00367D4C">
              <w:tab/>
            </w:r>
            <w:r w:rsidRPr="00367D4C">
              <w:rPr>
                <w:b/>
                <w:i/>
              </w:rPr>
              <w:t>toplo pozdravlja predlog Komisije, da bi začela pogajanja za razširitev režima EU „gostovanje kot doma“ na Zahodni Balkan in poziva Svet, naj nemudoma odobri začetek pogajanj s partnerji na Zahodnem Balkanu;</w:t>
            </w:r>
          </w:p>
        </w:tc>
      </w:tr>
    </w:tbl>
    <w:p w14:paraId="30F23EA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85A5BF1" w14:textId="77777777" w:rsidR="00FE7000" w:rsidRPr="00367D4C" w:rsidRDefault="00FE7000" w:rsidP="00FE7000">
      <w:r w:rsidRPr="002F62D3">
        <w:rPr>
          <w:rStyle w:val="HideTWBExt"/>
        </w:rPr>
        <w:t>&lt;/Amend&gt;</w:t>
      </w:r>
    </w:p>
    <w:p w14:paraId="4B0A42D4" w14:textId="7F8B817A"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203</w:t>
      </w:r>
      <w:r w:rsidRPr="002F62D3">
        <w:rPr>
          <w:rStyle w:val="HideTWBExt"/>
          <w:b w:val="0"/>
        </w:rPr>
        <w:t>&lt;/NumAm&gt;</w:t>
      </w:r>
    </w:p>
    <w:p w14:paraId="63B29E8C" w14:textId="76A7076B" w:rsidR="00FE7000" w:rsidRPr="00367D4C" w:rsidRDefault="00FE7000" w:rsidP="00FE7000">
      <w:pPr>
        <w:pStyle w:val="NormalBold"/>
      </w:pPr>
      <w:r w:rsidRPr="002F62D3">
        <w:rPr>
          <w:rStyle w:val="HideTWBExt"/>
          <w:b w:val="0"/>
        </w:rPr>
        <w:t>&lt;RepeatBlock-By&gt;&lt;Members&gt;</w:t>
      </w:r>
      <w:r w:rsidRPr="00367D4C">
        <w:t>Kostas Mavridis (Costas Mavrides)</w:t>
      </w:r>
      <w:r w:rsidRPr="002F62D3">
        <w:rPr>
          <w:rStyle w:val="HideTWBExt"/>
          <w:b w:val="0"/>
        </w:rPr>
        <w:t>&lt;/Members&gt;</w:t>
      </w:r>
    </w:p>
    <w:p w14:paraId="56795167" w14:textId="77777777" w:rsidR="00FE7000" w:rsidRPr="00367D4C" w:rsidRDefault="00FE7000" w:rsidP="00FE7000">
      <w:pPr>
        <w:pStyle w:val="NormalBold"/>
      </w:pPr>
      <w:r w:rsidRPr="002F62D3">
        <w:rPr>
          <w:rStyle w:val="HideTWBExt"/>
          <w:b w:val="0"/>
        </w:rPr>
        <w:t>&lt;/RepeatBlock-By&gt;</w:t>
      </w:r>
    </w:p>
    <w:p w14:paraId="0734AF84" w14:textId="10EF2A0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B3E1F4B" w14:textId="77777777" w:rsidR="00FE7000" w:rsidRPr="00367D4C" w:rsidRDefault="00FE7000" w:rsidP="00FE7000">
      <w:pPr>
        <w:pStyle w:val="NormalBold"/>
      </w:pPr>
      <w:r w:rsidRPr="002F62D3">
        <w:rPr>
          <w:rStyle w:val="HideTWBExt"/>
          <w:b w:val="0"/>
        </w:rPr>
        <w:t>&lt;Article&gt;</w:t>
      </w:r>
      <w:r w:rsidRPr="00367D4C">
        <w:t>Odstavek 25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02A28A4" w14:textId="77777777" w:rsidTr="004C23E1">
        <w:trPr>
          <w:trHeight w:hRule="exact" w:val="240"/>
          <w:jc w:val="center"/>
        </w:trPr>
        <w:tc>
          <w:tcPr>
            <w:tcW w:w="9752" w:type="dxa"/>
            <w:gridSpan w:val="2"/>
            <w:tcBorders>
              <w:top w:val="nil"/>
              <w:left w:val="nil"/>
              <w:bottom w:val="nil"/>
              <w:right w:val="nil"/>
            </w:tcBorders>
          </w:tcPr>
          <w:p w14:paraId="69432688" w14:textId="77777777" w:rsidR="00FE7000" w:rsidRPr="00367D4C" w:rsidRDefault="00FE7000" w:rsidP="004C23E1"/>
        </w:tc>
      </w:tr>
      <w:tr w:rsidR="00AD1CAB" w:rsidRPr="00367D4C" w14:paraId="370CE6CA" w14:textId="77777777" w:rsidTr="004C23E1">
        <w:trPr>
          <w:trHeight w:val="240"/>
          <w:jc w:val="center"/>
        </w:trPr>
        <w:tc>
          <w:tcPr>
            <w:tcW w:w="4876" w:type="dxa"/>
            <w:tcBorders>
              <w:top w:val="nil"/>
              <w:left w:val="nil"/>
              <w:bottom w:val="nil"/>
              <w:right w:val="nil"/>
            </w:tcBorders>
          </w:tcPr>
          <w:p w14:paraId="7C65F15E" w14:textId="016A48A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DE9A286" w14:textId="4CDB3ABD" w:rsidR="00FE7000" w:rsidRPr="00367D4C" w:rsidRDefault="00FE7000" w:rsidP="004C23E1">
            <w:pPr>
              <w:pStyle w:val="AmColumnHeading"/>
            </w:pPr>
            <w:r w:rsidRPr="00367D4C">
              <w:t>Predlog spremembe</w:t>
            </w:r>
          </w:p>
        </w:tc>
      </w:tr>
      <w:tr w:rsidR="00AD1CAB" w:rsidRPr="00367D4C" w14:paraId="0A690A02" w14:textId="77777777" w:rsidTr="004C23E1">
        <w:trPr>
          <w:jc w:val="center"/>
        </w:trPr>
        <w:tc>
          <w:tcPr>
            <w:tcW w:w="4876" w:type="dxa"/>
            <w:tcBorders>
              <w:top w:val="nil"/>
              <w:left w:val="nil"/>
              <w:bottom w:val="nil"/>
              <w:right w:val="nil"/>
            </w:tcBorders>
          </w:tcPr>
          <w:p w14:paraId="04FEB3D2" w14:textId="77777777" w:rsidR="00FE7000" w:rsidRPr="00367D4C" w:rsidRDefault="00FE7000" w:rsidP="004C23E1">
            <w:pPr>
              <w:pStyle w:val="Normal6a"/>
            </w:pPr>
          </w:p>
        </w:tc>
        <w:tc>
          <w:tcPr>
            <w:tcW w:w="4876" w:type="dxa"/>
            <w:tcBorders>
              <w:top w:val="nil"/>
              <w:left w:val="nil"/>
              <w:bottom w:val="nil"/>
              <w:right w:val="nil"/>
            </w:tcBorders>
          </w:tcPr>
          <w:p w14:paraId="3A452A00" w14:textId="77777777" w:rsidR="00FE7000" w:rsidRPr="00367D4C" w:rsidRDefault="00FE7000" w:rsidP="004C23E1">
            <w:pPr>
              <w:pStyle w:val="Normal6a"/>
            </w:pPr>
            <w:r w:rsidRPr="00367D4C">
              <w:rPr>
                <w:b/>
                <w:i/>
              </w:rPr>
              <w:t>25a.</w:t>
            </w:r>
            <w:r w:rsidRPr="00367D4C">
              <w:tab/>
            </w:r>
            <w:r w:rsidRPr="00367D4C">
              <w:rPr>
                <w:b/>
                <w:i/>
              </w:rPr>
              <w:t>pozdravlja predlog Komisije, da bi začela pogajanja za razširitev režima EU „gostovanje kot doma“ na Zahodni Balkan in poziva, naj se pogajanja s partnerji na Zahodnem Balkanu čim prej zaključijo;</w:t>
            </w:r>
          </w:p>
        </w:tc>
      </w:tr>
    </w:tbl>
    <w:p w14:paraId="7AB1B78E"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EDBB1B5" w14:textId="77777777" w:rsidR="00FE7000" w:rsidRPr="00367D4C" w:rsidRDefault="00FE7000" w:rsidP="00FE7000">
      <w:r w:rsidRPr="002F62D3">
        <w:rPr>
          <w:rStyle w:val="HideTWBExt"/>
        </w:rPr>
        <w:t>&lt;/Amend&gt;</w:t>
      </w:r>
    </w:p>
    <w:p w14:paraId="23FB47D6" w14:textId="54786F7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204</w:t>
      </w:r>
      <w:r w:rsidRPr="002F62D3">
        <w:rPr>
          <w:rStyle w:val="HideTWBExt"/>
          <w:b w:val="0"/>
        </w:rPr>
        <w:t>&lt;/NumAm&gt;</w:t>
      </w:r>
    </w:p>
    <w:p w14:paraId="79FFAF76"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60FB3016" w14:textId="77777777" w:rsidR="00FE7000" w:rsidRPr="00367D4C" w:rsidRDefault="00FE7000" w:rsidP="00FE7000">
      <w:pPr>
        <w:pStyle w:val="NormalBold"/>
      </w:pPr>
      <w:r w:rsidRPr="002F62D3">
        <w:rPr>
          <w:rStyle w:val="HideTWBExt"/>
          <w:b w:val="0"/>
        </w:rPr>
        <w:t>&lt;/RepeatBlock-By&gt;</w:t>
      </w:r>
    </w:p>
    <w:p w14:paraId="1F709D54" w14:textId="61B131F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E50511E" w14:textId="77777777" w:rsidR="00FE7000" w:rsidRPr="00367D4C" w:rsidRDefault="00FE7000" w:rsidP="00FE7000">
      <w:pPr>
        <w:pStyle w:val="NormalBold"/>
      </w:pPr>
      <w:r w:rsidRPr="002F62D3">
        <w:rPr>
          <w:rStyle w:val="HideTWBExt"/>
          <w:b w:val="0"/>
        </w:rPr>
        <w:t>&lt;Article&gt;</w:t>
      </w:r>
      <w:r w:rsidRPr="00367D4C">
        <w:t>Odstavek 26</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CCCE50A" w14:textId="77777777" w:rsidTr="004C23E1">
        <w:trPr>
          <w:trHeight w:hRule="exact" w:val="240"/>
          <w:jc w:val="center"/>
        </w:trPr>
        <w:tc>
          <w:tcPr>
            <w:tcW w:w="9752" w:type="dxa"/>
            <w:gridSpan w:val="2"/>
            <w:tcBorders>
              <w:top w:val="nil"/>
              <w:left w:val="nil"/>
              <w:bottom w:val="nil"/>
              <w:right w:val="nil"/>
            </w:tcBorders>
          </w:tcPr>
          <w:p w14:paraId="2A44CF2E" w14:textId="77777777" w:rsidR="00FE7000" w:rsidRPr="00367D4C" w:rsidRDefault="00FE7000" w:rsidP="004C23E1"/>
        </w:tc>
      </w:tr>
      <w:tr w:rsidR="00AD1CAB" w:rsidRPr="00367D4C" w14:paraId="5F52C97E" w14:textId="77777777" w:rsidTr="004C23E1">
        <w:trPr>
          <w:trHeight w:val="240"/>
          <w:jc w:val="center"/>
        </w:trPr>
        <w:tc>
          <w:tcPr>
            <w:tcW w:w="4876" w:type="dxa"/>
            <w:tcBorders>
              <w:top w:val="nil"/>
              <w:left w:val="nil"/>
              <w:bottom w:val="nil"/>
              <w:right w:val="nil"/>
            </w:tcBorders>
          </w:tcPr>
          <w:p w14:paraId="4B7B757E" w14:textId="38A1671B"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A5739D7" w14:textId="32AD83F7" w:rsidR="00FE7000" w:rsidRPr="00367D4C" w:rsidRDefault="00FE7000" w:rsidP="004C23E1">
            <w:pPr>
              <w:pStyle w:val="AmColumnHeading"/>
            </w:pPr>
            <w:r w:rsidRPr="00367D4C">
              <w:t>Predlog spremembe</w:t>
            </w:r>
          </w:p>
        </w:tc>
      </w:tr>
      <w:tr w:rsidR="00AD1CAB" w:rsidRPr="00367D4C" w14:paraId="1FD0D539" w14:textId="77777777" w:rsidTr="004C23E1">
        <w:trPr>
          <w:jc w:val="center"/>
        </w:trPr>
        <w:tc>
          <w:tcPr>
            <w:tcW w:w="4876" w:type="dxa"/>
            <w:tcBorders>
              <w:top w:val="nil"/>
              <w:left w:val="nil"/>
              <w:bottom w:val="nil"/>
              <w:right w:val="nil"/>
            </w:tcBorders>
          </w:tcPr>
          <w:p w14:paraId="0608BF31" w14:textId="77777777" w:rsidR="00FE7000" w:rsidRPr="00367D4C" w:rsidRDefault="00FE7000" w:rsidP="004C23E1">
            <w:pPr>
              <w:pStyle w:val="Normal6a"/>
            </w:pPr>
            <w:r w:rsidRPr="00367D4C">
              <w:t>26.</w:t>
            </w:r>
            <w:r w:rsidRPr="00367D4C">
              <w:tab/>
              <w:t>je seznanjen z gospodarsko rastjo Črne gore in poziva k nadaljnji fiskalni disciplini, strukturnim reformam, boljšemu upravljanju in ukrepom</w:t>
            </w:r>
            <w:r w:rsidRPr="00367D4C">
              <w:rPr>
                <w:b/>
                <w:bCs/>
                <w:i/>
                <w:iCs/>
              </w:rPr>
              <w:t>.</w:t>
            </w:r>
            <w:r w:rsidRPr="00367D4C">
              <w:t xml:space="preserve"> s katerimi bi spodbudili konkurenčnost, rast zasebnega sektorja in tuje naložbe;</w:t>
            </w:r>
          </w:p>
        </w:tc>
        <w:tc>
          <w:tcPr>
            <w:tcW w:w="4876" w:type="dxa"/>
            <w:tcBorders>
              <w:top w:val="nil"/>
              <w:left w:val="nil"/>
              <w:bottom w:val="nil"/>
              <w:right w:val="nil"/>
            </w:tcBorders>
          </w:tcPr>
          <w:p w14:paraId="189B7B2B" w14:textId="77777777" w:rsidR="00FE7000" w:rsidRPr="00367D4C" w:rsidRDefault="00FE7000" w:rsidP="004C23E1">
            <w:pPr>
              <w:pStyle w:val="Normal6a"/>
            </w:pPr>
            <w:r w:rsidRPr="00367D4C">
              <w:t>26.</w:t>
            </w:r>
            <w:r w:rsidRPr="00367D4C">
              <w:tab/>
              <w:t>je seznanjen z gospodarsko rastjo Črne gore in poziva k nadaljnji fiskalni disciplini, strukturnim reformam, boljšemu upravljanju in ukrepom</w:t>
            </w:r>
            <w:r w:rsidRPr="00367D4C">
              <w:rPr>
                <w:b/>
                <w:bCs/>
                <w:i/>
                <w:iCs/>
              </w:rPr>
              <w:t>,</w:t>
            </w:r>
            <w:r w:rsidRPr="00367D4C">
              <w:t xml:space="preserve"> s katerimi bi spodbudili konkurenčnost, rast zasebnega sektorja in tuje naložbe; </w:t>
            </w:r>
            <w:r w:rsidRPr="00367D4C">
              <w:rPr>
                <w:b/>
                <w:i/>
              </w:rPr>
              <w:t>poudarja, kako pomembna je usklajenost z evropskimi in mednarodnimi standardi o dobrem davčnem upravljanju, vključno s preglednostjo in učinkovito izmenjavo davčnih informacij, pri napredku v okviru poglavja 16;</w:t>
            </w:r>
          </w:p>
        </w:tc>
      </w:tr>
    </w:tbl>
    <w:p w14:paraId="2990B2D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2F28BDDD" w14:textId="77777777" w:rsidR="00FE7000" w:rsidRPr="00367D4C" w:rsidRDefault="00FE7000" w:rsidP="00FE7000">
      <w:r w:rsidRPr="002F62D3">
        <w:rPr>
          <w:rStyle w:val="HideTWBExt"/>
        </w:rPr>
        <w:t>&lt;/Amend&gt;</w:t>
      </w:r>
    </w:p>
    <w:p w14:paraId="1AB7323B" w14:textId="6D5C5A4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205</w:t>
      </w:r>
      <w:r w:rsidRPr="002F62D3">
        <w:rPr>
          <w:rStyle w:val="HideTWBExt"/>
          <w:b w:val="0"/>
        </w:rPr>
        <w:t>&lt;/NumAm&gt;</w:t>
      </w:r>
    </w:p>
    <w:p w14:paraId="010ED2A9" w14:textId="76B63A40" w:rsidR="00FE7000" w:rsidRPr="00367D4C" w:rsidRDefault="00FE7000" w:rsidP="00FE7000">
      <w:pPr>
        <w:pStyle w:val="NormalBold"/>
      </w:pPr>
      <w:r w:rsidRPr="002F62D3">
        <w:rPr>
          <w:rStyle w:val="HideTWBExt"/>
          <w:b w:val="0"/>
        </w:rPr>
        <w:t>&lt;RepeatBlock-By&gt;&lt;Members&gt;</w:t>
      </w:r>
      <w:r w:rsidRPr="00367D4C">
        <w:t>Jorgos Jeorju (Giorgos Georgiou)</w:t>
      </w:r>
      <w:r w:rsidRPr="002F62D3">
        <w:rPr>
          <w:rStyle w:val="HideTWBExt"/>
          <w:b w:val="0"/>
        </w:rPr>
        <w:t>&lt;/Members&gt;</w:t>
      </w:r>
    </w:p>
    <w:p w14:paraId="30B44CFA" w14:textId="77777777" w:rsidR="00FE7000" w:rsidRPr="00367D4C" w:rsidRDefault="00FE7000" w:rsidP="00FE7000">
      <w:pPr>
        <w:pStyle w:val="NormalBold"/>
      </w:pPr>
      <w:r w:rsidRPr="002F62D3">
        <w:rPr>
          <w:rStyle w:val="HideTWBExt"/>
          <w:b w:val="0"/>
        </w:rPr>
        <w:t>&lt;/RepeatBlock-By&gt;</w:t>
      </w:r>
    </w:p>
    <w:p w14:paraId="0FF9D36A" w14:textId="2BBC292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E303826" w14:textId="77777777" w:rsidR="00FE7000" w:rsidRPr="00367D4C" w:rsidRDefault="00FE7000" w:rsidP="00FE7000">
      <w:pPr>
        <w:pStyle w:val="NormalBold"/>
      </w:pPr>
      <w:r w:rsidRPr="002F62D3">
        <w:rPr>
          <w:rStyle w:val="HideTWBExt"/>
          <w:b w:val="0"/>
        </w:rPr>
        <w:t>&lt;Article&gt;</w:t>
      </w:r>
      <w:r w:rsidRPr="00367D4C">
        <w:t>Odstavek 26</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2A00CCD3" w14:textId="77777777" w:rsidTr="004C23E1">
        <w:trPr>
          <w:trHeight w:hRule="exact" w:val="240"/>
          <w:jc w:val="center"/>
        </w:trPr>
        <w:tc>
          <w:tcPr>
            <w:tcW w:w="9752" w:type="dxa"/>
            <w:gridSpan w:val="2"/>
            <w:tcBorders>
              <w:top w:val="nil"/>
              <w:left w:val="nil"/>
              <w:bottom w:val="nil"/>
              <w:right w:val="nil"/>
            </w:tcBorders>
          </w:tcPr>
          <w:p w14:paraId="1AE6F990" w14:textId="77777777" w:rsidR="00FE7000" w:rsidRPr="00367D4C" w:rsidRDefault="00FE7000" w:rsidP="004C23E1"/>
        </w:tc>
      </w:tr>
      <w:tr w:rsidR="00AD1CAB" w:rsidRPr="00367D4C" w14:paraId="0FF7C704" w14:textId="77777777" w:rsidTr="004C23E1">
        <w:trPr>
          <w:trHeight w:val="240"/>
          <w:jc w:val="center"/>
        </w:trPr>
        <w:tc>
          <w:tcPr>
            <w:tcW w:w="4876" w:type="dxa"/>
            <w:tcBorders>
              <w:top w:val="nil"/>
              <w:left w:val="nil"/>
              <w:bottom w:val="nil"/>
              <w:right w:val="nil"/>
            </w:tcBorders>
          </w:tcPr>
          <w:p w14:paraId="7BBE8760" w14:textId="03D35227"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75C6E14" w14:textId="015EC53C" w:rsidR="00FE7000" w:rsidRPr="00367D4C" w:rsidRDefault="00FE7000" w:rsidP="004C23E1">
            <w:pPr>
              <w:pStyle w:val="AmColumnHeading"/>
            </w:pPr>
            <w:r w:rsidRPr="00367D4C">
              <w:t>Predlog spremembe</w:t>
            </w:r>
          </w:p>
        </w:tc>
      </w:tr>
      <w:tr w:rsidR="00AD1CAB" w:rsidRPr="00367D4C" w14:paraId="52E0893A" w14:textId="77777777" w:rsidTr="004C23E1">
        <w:trPr>
          <w:jc w:val="center"/>
        </w:trPr>
        <w:tc>
          <w:tcPr>
            <w:tcW w:w="4876" w:type="dxa"/>
            <w:tcBorders>
              <w:top w:val="nil"/>
              <w:left w:val="nil"/>
              <w:bottom w:val="nil"/>
              <w:right w:val="nil"/>
            </w:tcBorders>
          </w:tcPr>
          <w:p w14:paraId="2F9A9E73" w14:textId="77777777" w:rsidR="00FE7000" w:rsidRPr="00367D4C" w:rsidRDefault="00FE7000" w:rsidP="004C23E1">
            <w:pPr>
              <w:pStyle w:val="Normal6a"/>
            </w:pPr>
            <w:r w:rsidRPr="00367D4C">
              <w:t>26.</w:t>
            </w:r>
            <w:r w:rsidRPr="00367D4C">
              <w:tab/>
              <w:t>je seznanjen z gospodarsko rastjo Črne gore in poziva k nadaljnji fiskalni disciplini, strukturnim reformam, boljšemu upravljanju in ukrepom. s katerimi bi spodbudili konkurenčnost, rast zasebnega sektorja in tuje naložbe;</w:t>
            </w:r>
          </w:p>
        </w:tc>
        <w:tc>
          <w:tcPr>
            <w:tcW w:w="4876" w:type="dxa"/>
            <w:tcBorders>
              <w:top w:val="nil"/>
              <w:left w:val="nil"/>
              <w:bottom w:val="nil"/>
              <w:right w:val="nil"/>
            </w:tcBorders>
          </w:tcPr>
          <w:p w14:paraId="59BD6BE1" w14:textId="77777777" w:rsidR="00FE7000" w:rsidRPr="00367D4C" w:rsidRDefault="00FE7000" w:rsidP="004C23E1">
            <w:pPr>
              <w:pStyle w:val="Normal6a"/>
            </w:pPr>
            <w:r w:rsidRPr="00367D4C">
              <w:t>26.</w:t>
            </w:r>
            <w:r w:rsidRPr="00367D4C">
              <w:tab/>
              <w:t>je seznanjen z gospodarsko rastjo Črne gore in poziva k nadaljnji fiskalni disciplini, strukturnim reformam, boljšemu upravljanju in ukrepom. s katerimi bi spodbudili konkurenčnost, rast zasebnega sektorja in tuje naložbe;</w:t>
            </w:r>
            <w:r w:rsidRPr="00367D4C">
              <w:rPr>
                <w:b/>
                <w:i/>
              </w:rPr>
              <w:t> znova poudarja, da so za trajnostni družbeni in gospodarski razvoj potrebne večje javne naložbe v izobraževalni sistem;</w:t>
            </w:r>
          </w:p>
        </w:tc>
      </w:tr>
    </w:tbl>
    <w:p w14:paraId="0AFD64E5"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6144B1B" w14:textId="77777777" w:rsidR="00FE7000" w:rsidRPr="00367D4C" w:rsidRDefault="00FE7000" w:rsidP="00FE7000">
      <w:r w:rsidRPr="002F62D3">
        <w:rPr>
          <w:rStyle w:val="HideTWBExt"/>
        </w:rPr>
        <w:t>&lt;/Amend&gt;</w:t>
      </w:r>
    </w:p>
    <w:p w14:paraId="3651BE37" w14:textId="3DE5E654"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206</w:t>
      </w:r>
      <w:r w:rsidRPr="002F62D3">
        <w:rPr>
          <w:rStyle w:val="HideTWBExt"/>
          <w:b w:val="0"/>
        </w:rPr>
        <w:t>&lt;/NumAm&gt;</w:t>
      </w:r>
    </w:p>
    <w:p w14:paraId="78FB0863" w14:textId="5F7A10A8" w:rsidR="00FE7000" w:rsidRPr="00367D4C" w:rsidRDefault="00FE7000" w:rsidP="00FE7000">
      <w:pPr>
        <w:pStyle w:val="NormalBold"/>
      </w:pPr>
      <w:r w:rsidRPr="002F62D3">
        <w:rPr>
          <w:rStyle w:val="HideTWBExt"/>
          <w:b w:val="0"/>
        </w:rPr>
        <w:t>&lt;RepeatBlock-By&gt;&lt;Members&gt;</w:t>
      </w:r>
      <w:r w:rsidRPr="00367D4C">
        <w:t>Marjan Šarec, Ilhan Kjučuk (Ilhan Kyuchyuk), Dan Barna, Lucia Yar, Marie-Agnes Strack-Zimmermann</w:t>
      </w:r>
      <w:r w:rsidRPr="002F62D3">
        <w:rPr>
          <w:rStyle w:val="HideTWBExt"/>
          <w:b w:val="0"/>
        </w:rPr>
        <w:t>&lt;/Members&gt;</w:t>
      </w:r>
    </w:p>
    <w:p w14:paraId="517DB7F3" w14:textId="77777777" w:rsidR="00FE7000" w:rsidRPr="00367D4C" w:rsidRDefault="00FE7000" w:rsidP="00FE7000">
      <w:pPr>
        <w:pStyle w:val="NormalBold"/>
      </w:pPr>
      <w:r w:rsidRPr="002F62D3">
        <w:rPr>
          <w:rStyle w:val="HideTWBExt"/>
          <w:b w:val="0"/>
        </w:rPr>
        <w:t>&lt;/RepeatBlock-By&gt;</w:t>
      </w:r>
    </w:p>
    <w:p w14:paraId="5F06B407" w14:textId="0C5E48E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F3546B6" w14:textId="77777777" w:rsidR="00FE7000" w:rsidRPr="00367D4C" w:rsidRDefault="00FE7000" w:rsidP="00FE7000">
      <w:pPr>
        <w:pStyle w:val="NormalBold"/>
      </w:pPr>
      <w:r w:rsidRPr="002F62D3">
        <w:rPr>
          <w:rStyle w:val="HideTWBExt"/>
          <w:b w:val="0"/>
        </w:rPr>
        <w:t>&lt;Article&gt;</w:t>
      </w:r>
      <w:r w:rsidRPr="00367D4C">
        <w:t>Odstavek 26</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C3A092C" w14:textId="77777777" w:rsidTr="004C23E1">
        <w:trPr>
          <w:trHeight w:hRule="exact" w:val="240"/>
          <w:jc w:val="center"/>
        </w:trPr>
        <w:tc>
          <w:tcPr>
            <w:tcW w:w="9752" w:type="dxa"/>
            <w:gridSpan w:val="2"/>
            <w:tcBorders>
              <w:top w:val="nil"/>
              <w:left w:val="nil"/>
              <w:bottom w:val="nil"/>
              <w:right w:val="nil"/>
            </w:tcBorders>
          </w:tcPr>
          <w:p w14:paraId="59E6899C" w14:textId="77777777" w:rsidR="00FE7000" w:rsidRPr="00367D4C" w:rsidRDefault="00FE7000" w:rsidP="004C23E1"/>
        </w:tc>
      </w:tr>
      <w:tr w:rsidR="00AD1CAB" w:rsidRPr="00367D4C" w14:paraId="795DDB2F" w14:textId="77777777" w:rsidTr="004C23E1">
        <w:trPr>
          <w:trHeight w:val="240"/>
          <w:jc w:val="center"/>
        </w:trPr>
        <w:tc>
          <w:tcPr>
            <w:tcW w:w="4876" w:type="dxa"/>
            <w:tcBorders>
              <w:top w:val="nil"/>
              <w:left w:val="nil"/>
              <w:bottom w:val="nil"/>
              <w:right w:val="nil"/>
            </w:tcBorders>
          </w:tcPr>
          <w:p w14:paraId="597EE594" w14:textId="3502C92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43A3DB2" w14:textId="395427D3" w:rsidR="00FE7000" w:rsidRPr="00367D4C" w:rsidRDefault="00FE7000" w:rsidP="004C23E1">
            <w:pPr>
              <w:pStyle w:val="AmColumnHeading"/>
            </w:pPr>
            <w:r w:rsidRPr="00367D4C">
              <w:t>Predlog spremembe</w:t>
            </w:r>
          </w:p>
        </w:tc>
      </w:tr>
      <w:tr w:rsidR="00AD1CAB" w:rsidRPr="00367D4C" w14:paraId="78CBCAFB" w14:textId="77777777" w:rsidTr="004C23E1">
        <w:trPr>
          <w:jc w:val="center"/>
        </w:trPr>
        <w:tc>
          <w:tcPr>
            <w:tcW w:w="4876" w:type="dxa"/>
            <w:tcBorders>
              <w:top w:val="nil"/>
              <w:left w:val="nil"/>
              <w:bottom w:val="nil"/>
              <w:right w:val="nil"/>
            </w:tcBorders>
          </w:tcPr>
          <w:p w14:paraId="20AE8E4A" w14:textId="77777777" w:rsidR="00FE7000" w:rsidRPr="00367D4C" w:rsidRDefault="00FE7000" w:rsidP="004C23E1">
            <w:pPr>
              <w:pStyle w:val="Normal6a"/>
            </w:pPr>
            <w:r w:rsidRPr="00367D4C">
              <w:t>26.</w:t>
            </w:r>
            <w:r w:rsidRPr="00367D4C">
              <w:tab/>
              <w:t>je seznanjen z gospodarsko rastjo Črne gore in poziva k nadaljnji fiskalni disciplini, strukturnim reformam, boljšemu upravljanju in ukrepom. s katerimi bi spodbudili konkurenčnost, rast zasebnega sektorja in tuje naložbe;</w:t>
            </w:r>
          </w:p>
        </w:tc>
        <w:tc>
          <w:tcPr>
            <w:tcW w:w="4876" w:type="dxa"/>
            <w:tcBorders>
              <w:top w:val="nil"/>
              <w:left w:val="nil"/>
              <w:bottom w:val="nil"/>
              <w:right w:val="nil"/>
            </w:tcBorders>
          </w:tcPr>
          <w:p w14:paraId="63957C3B" w14:textId="77777777" w:rsidR="00FE7000" w:rsidRPr="00367D4C" w:rsidRDefault="00FE7000" w:rsidP="004C23E1">
            <w:pPr>
              <w:pStyle w:val="Normal6a"/>
            </w:pPr>
            <w:r w:rsidRPr="00367D4C">
              <w:t>26.</w:t>
            </w:r>
            <w:r w:rsidRPr="00367D4C">
              <w:tab/>
              <w:t xml:space="preserve">je seznanjen z gospodarsko rastjo Črne gore in poziva k nadaljnji fiskalni disciplini, strukturnim reformam, boljšemu upravljanju in ukrepom. s katerimi bi spodbudili konkurenčnost, rast zasebnega sektorja in tuje naložbe; </w:t>
            </w:r>
            <w:r w:rsidRPr="00367D4C">
              <w:rPr>
                <w:b/>
                <w:i/>
              </w:rPr>
              <w:t>spodbuja Črno goro, naj carinsko, socialno in davčno politiko uskladi s standardi EU;</w:t>
            </w:r>
          </w:p>
        </w:tc>
      </w:tr>
    </w:tbl>
    <w:p w14:paraId="3D37006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21888E8" w14:textId="77777777" w:rsidR="00FE7000" w:rsidRPr="00367D4C" w:rsidRDefault="00FE7000" w:rsidP="00FE7000">
      <w:r w:rsidRPr="002F62D3">
        <w:rPr>
          <w:rStyle w:val="HideTWBExt"/>
        </w:rPr>
        <w:t>&lt;/Amend&gt;</w:t>
      </w:r>
    </w:p>
    <w:p w14:paraId="5213EDDF" w14:textId="5877C46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207</w:t>
      </w:r>
      <w:r w:rsidRPr="002F62D3">
        <w:rPr>
          <w:rStyle w:val="HideTWBExt"/>
          <w:b w:val="0"/>
        </w:rPr>
        <w:t>&lt;/NumAm&gt;</w:t>
      </w:r>
    </w:p>
    <w:p w14:paraId="61996664"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54F9F720" w14:textId="77777777" w:rsidR="00FE7000" w:rsidRPr="00367D4C" w:rsidRDefault="00FE7000" w:rsidP="00FE7000">
      <w:pPr>
        <w:pStyle w:val="NormalBold"/>
      </w:pPr>
      <w:r w:rsidRPr="002F62D3">
        <w:rPr>
          <w:rStyle w:val="HideTWBExt"/>
          <w:b w:val="0"/>
        </w:rPr>
        <w:t>&lt;/RepeatBlock-By&gt;</w:t>
      </w:r>
    </w:p>
    <w:p w14:paraId="148A5694" w14:textId="3FACBF57"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A2817FA" w14:textId="77777777" w:rsidR="00FE7000" w:rsidRPr="00367D4C" w:rsidRDefault="00FE7000" w:rsidP="00FE7000">
      <w:pPr>
        <w:pStyle w:val="NormalBold"/>
      </w:pPr>
      <w:r w:rsidRPr="002F62D3">
        <w:rPr>
          <w:rStyle w:val="HideTWBExt"/>
          <w:b w:val="0"/>
        </w:rPr>
        <w:t>&lt;Article&gt;</w:t>
      </w:r>
      <w:r w:rsidRPr="00367D4C">
        <w:t>Odstavek 26</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AF9BB29" w14:textId="77777777" w:rsidTr="004C23E1">
        <w:trPr>
          <w:trHeight w:hRule="exact" w:val="240"/>
          <w:jc w:val="center"/>
        </w:trPr>
        <w:tc>
          <w:tcPr>
            <w:tcW w:w="9752" w:type="dxa"/>
            <w:gridSpan w:val="2"/>
            <w:tcBorders>
              <w:top w:val="nil"/>
              <w:left w:val="nil"/>
              <w:bottom w:val="nil"/>
              <w:right w:val="nil"/>
            </w:tcBorders>
          </w:tcPr>
          <w:p w14:paraId="0F2C8BBE" w14:textId="77777777" w:rsidR="00FE7000" w:rsidRPr="00367D4C" w:rsidRDefault="00FE7000" w:rsidP="004C23E1"/>
        </w:tc>
      </w:tr>
      <w:tr w:rsidR="00AD1CAB" w:rsidRPr="00367D4C" w14:paraId="16D70F7B" w14:textId="77777777" w:rsidTr="004C23E1">
        <w:trPr>
          <w:trHeight w:val="240"/>
          <w:jc w:val="center"/>
        </w:trPr>
        <w:tc>
          <w:tcPr>
            <w:tcW w:w="4876" w:type="dxa"/>
            <w:tcBorders>
              <w:top w:val="nil"/>
              <w:left w:val="nil"/>
              <w:bottom w:val="nil"/>
              <w:right w:val="nil"/>
            </w:tcBorders>
          </w:tcPr>
          <w:p w14:paraId="198DE425" w14:textId="66E1DD02"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3762785" w14:textId="71B8A228" w:rsidR="00FE7000" w:rsidRPr="00367D4C" w:rsidRDefault="00FE7000" w:rsidP="004C23E1">
            <w:pPr>
              <w:pStyle w:val="AmColumnHeading"/>
            </w:pPr>
            <w:r w:rsidRPr="00367D4C">
              <w:t>Predlog spremembe</w:t>
            </w:r>
          </w:p>
        </w:tc>
      </w:tr>
      <w:tr w:rsidR="00AD1CAB" w:rsidRPr="00367D4C" w14:paraId="4D4411EB" w14:textId="77777777" w:rsidTr="004C23E1">
        <w:trPr>
          <w:jc w:val="center"/>
        </w:trPr>
        <w:tc>
          <w:tcPr>
            <w:tcW w:w="4876" w:type="dxa"/>
            <w:tcBorders>
              <w:top w:val="nil"/>
              <w:left w:val="nil"/>
              <w:bottom w:val="nil"/>
              <w:right w:val="nil"/>
            </w:tcBorders>
          </w:tcPr>
          <w:p w14:paraId="5379A664" w14:textId="77777777" w:rsidR="00FE7000" w:rsidRPr="00367D4C" w:rsidRDefault="00FE7000" w:rsidP="004C23E1">
            <w:pPr>
              <w:pStyle w:val="Normal6a"/>
            </w:pPr>
            <w:r w:rsidRPr="00367D4C">
              <w:t>26.</w:t>
            </w:r>
            <w:r w:rsidRPr="00367D4C">
              <w:tab/>
              <w:t xml:space="preserve">je seznanjen z gospodarsko rastjo Črne gore in poziva </w:t>
            </w:r>
            <w:r w:rsidRPr="00367D4C">
              <w:rPr>
                <w:b/>
                <w:i/>
              </w:rPr>
              <w:t>k nadaljnji fiskalni disciplini</w:t>
            </w:r>
            <w:r w:rsidRPr="00367D4C">
              <w:t xml:space="preserve">, </w:t>
            </w:r>
            <w:r w:rsidRPr="00367D4C">
              <w:rPr>
                <w:b/>
                <w:i/>
              </w:rPr>
              <w:t>strukturnim reformam</w:t>
            </w:r>
            <w:r w:rsidRPr="00367D4C">
              <w:t xml:space="preserve">, </w:t>
            </w:r>
            <w:r w:rsidRPr="00367D4C">
              <w:rPr>
                <w:b/>
                <w:i/>
              </w:rPr>
              <w:t>boljšemu upravljanju</w:t>
            </w:r>
            <w:r w:rsidRPr="00367D4C">
              <w:t xml:space="preserve"> in </w:t>
            </w:r>
            <w:r w:rsidRPr="00367D4C">
              <w:rPr>
                <w:b/>
                <w:i/>
              </w:rPr>
              <w:t>ukrepom.</w:t>
            </w:r>
            <w:r w:rsidRPr="00367D4C">
              <w:t xml:space="preserve"> s katerimi bi spodbudili konkurenčnost, rast zasebnega sektorja in tuje naložbe;</w:t>
            </w:r>
          </w:p>
        </w:tc>
        <w:tc>
          <w:tcPr>
            <w:tcW w:w="4876" w:type="dxa"/>
            <w:tcBorders>
              <w:top w:val="nil"/>
              <w:left w:val="nil"/>
              <w:bottom w:val="nil"/>
              <w:right w:val="nil"/>
            </w:tcBorders>
          </w:tcPr>
          <w:p w14:paraId="7CF139D1" w14:textId="77777777" w:rsidR="00FE7000" w:rsidRPr="00367D4C" w:rsidRDefault="00FE7000" w:rsidP="004C23E1">
            <w:pPr>
              <w:pStyle w:val="Normal6a"/>
            </w:pPr>
            <w:r w:rsidRPr="00367D4C">
              <w:t>26.</w:t>
            </w:r>
            <w:r w:rsidRPr="00367D4C">
              <w:tab/>
              <w:t xml:space="preserve">je seznanjen z gospodarsko rastjo Črne gore in </w:t>
            </w:r>
            <w:r w:rsidRPr="00367D4C">
              <w:rPr>
                <w:b/>
                <w:i/>
              </w:rPr>
              <w:t>jo</w:t>
            </w:r>
            <w:r w:rsidRPr="00367D4C">
              <w:t xml:space="preserve"> poziva</w:t>
            </w:r>
            <w:r w:rsidRPr="00367D4C">
              <w:rPr>
                <w:b/>
                <w:i/>
              </w:rPr>
              <w:t>, naj nadaljuje s fiskalno disciplino</w:t>
            </w:r>
            <w:r w:rsidRPr="00367D4C">
              <w:t xml:space="preserve">, </w:t>
            </w:r>
            <w:r w:rsidRPr="00367D4C">
              <w:rPr>
                <w:b/>
                <w:i/>
              </w:rPr>
              <w:t>strukturnimi reformami</w:t>
            </w:r>
            <w:r w:rsidRPr="00367D4C">
              <w:t xml:space="preserve">, </w:t>
            </w:r>
            <w:r w:rsidRPr="00367D4C">
              <w:rPr>
                <w:b/>
                <w:i/>
              </w:rPr>
              <w:t>boljšim upravljanjem</w:t>
            </w:r>
            <w:r w:rsidRPr="00367D4C">
              <w:t xml:space="preserve"> in </w:t>
            </w:r>
            <w:r w:rsidRPr="00367D4C">
              <w:rPr>
                <w:b/>
                <w:i/>
              </w:rPr>
              <w:t>ukrepi,</w:t>
            </w:r>
            <w:r w:rsidRPr="00367D4C">
              <w:t xml:space="preserve"> s katerimi bi spodbudili konkurenčnost, rast zasebnega sektorja in tuje naložbe</w:t>
            </w:r>
            <w:r w:rsidRPr="00367D4C">
              <w:rPr>
                <w:b/>
                <w:i/>
              </w:rPr>
              <w:t>, ki podpirajo gospodarsko rast</w:t>
            </w:r>
            <w:r w:rsidRPr="00367D4C">
              <w:t>;</w:t>
            </w:r>
          </w:p>
        </w:tc>
      </w:tr>
    </w:tbl>
    <w:p w14:paraId="47703C1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37BEF2E9" w14:textId="77777777" w:rsidR="00FE7000" w:rsidRPr="00367D4C" w:rsidRDefault="00FE7000" w:rsidP="00FE7000">
      <w:r w:rsidRPr="002F62D3">
        <w:rPr>
          <w:rStyle w:val="HideTWBExt"/>
        </w:rPr>
        <w:t>&lt;/Amend&gt;</w:t>
      </w:r>
    </w:p>
    <w:p w14:paraId="2F0A9BC9" w14:textId="2598EF2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208</w:t>
      </w:r>
      <w:r w:rsidRPr="002F62D3">
        <w:rPr>
          <w:rStyle w:val="HideTWBExt"/>
          <w:b w:val="0"/>
        </w:rPr>
        <w:t>&lt;/NumAm&gt;</w:t>
      </w:r>
    </w:p>
    <w:p w14:paraId="450743BD" w14:textId="1C98D005" w:rsidR="00FE7000" w:rsidRPr="00367D4C" w:rsidRDefault="00FE7000" w:rsidP="00FE7000">
      <w:pPr>
        <w:pStyle w:val="NormalBold"/>
      </w:pPr>
      <w:r w:rsidRPr="002F62D3">
        <w:rPr>
          <w:rStyle w:val="HideTWBExt"/>
          <w:b w:val="0"/>
        </w:rPr>
        <w:t>&lt;RepeatBlock-By&gt;&lt;Members&gt;</w:t>
      </w:r>
      <w:r w:rsidRPr="00367D4C">
        <w:t>Jaroslav Bžoch, Susanna Ceccardi, Silvia Sardone</w:t>
      </w:r>
      <w:r w:rsidRPr="002F62D3">
        <w:rPr>
          <w:rStyle w:val="HideTWBExt"/>
          <w:b w:val="0"/>
        </w:rPr>
        <w:t>&lt;/Members&gt;</w:t>
      </w:r>
    </w:p>
    <w:p w14:paraId="42BE7BB5" w14:textId="77777777" w:rsidR="00FE7000" w:rsidRPr="00367D4C" w:rsidRDefault="00FE7000" w:rsidP="00FE7000">
      <w:pPr>
        <w:pStyle w:val="NormalBold"/>
      </w:pPr>
      <w:r w:rsidRPr="002F62D3">
        <w:rPr>
          <w:rStyle w:val="HideTWBExt"/>
          <w:b w:val="0"/>
        </w:rPr>
        <w:t>&lt;/RepeatBlock-By&gt;</w:t>
      </w:r>
    </w:p>
    <w:p w14:paraId="209CA4A0" w14:textId="711DD8F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46447BF" w14:textId="77777777" w:rsidR="00FE7000" w:rsidRPr="00367D4C" w:rsidRDefault="00FE7000" w:rsidP="00FE7000">
      <w:pPr>
        <w:pStyle w:val="NormalBold"/>
      </w:pPr>
      <w:r w:rsidRPr="002F62D3">
        <w:rPr>
          <w:rStyle w:val="HideTWBExt"/>
          <w:b w:val="0"/>
        </w:rPr>
        <w:t>&lt;Article&gt;</w:t>
      </w:r>
      <w:r w:rsidRPr="00367D4C">
        <w:t>Odstavek 26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36EABD3" w14:textId="77777777" w:rsidTr="004C23E1">
        <w:trPr>
          <w:trHeight w:hRule="exact" w:val="240"/>
          <w:jc w:val="center"/>
        </w:trPr>
        <w:tc>
          <w:tcPr>
            <w:tcW w:w="9752" w:type="dxa"/>
            <w:gridSpan w:val="2"/>
            <w:tcBorders>
              <w:top w:val="nil"/>
              <w:left w:val="nil"/>
              <w:bottom w:val="nil"/>
              <w:right w:val="nil"/>
            </w:tcBorders>
          </w:tcPr>
          <w:p w14:paraId="06213804" w14:textId="77777777" w:rsidR="00FE7000" w:rsidRPr="00367D4C" w:rsidRDefault="00FE7000" w:rsidP="004C23E1"/>
        </w:tc>
      </w:tr>
      <w:tr w:rsidR="00AD1CAB" w:rsidRPr="00367D4C" w14:paraId="5FC736E7" w14:textId="77777777" w:rsidTr="004C23E1">
        <w:trPr>
          <w:trHeight w:val="240"/>
          <w:jc w:val="center"/>
        </w:trPr>
        <w:tc>
          <w:tcPr>
            <w:tcW w:w="4876" w:type="dxa"/>
            <w:tcBorders>
              <w:top w:val="nil"/>
              <w:left w:val="nil"/>
              <w:bottom w:val="nil"/>
              <w:right w:val="nil"/>
            </w:tcBorders>
          </w:tcPr>
          <w:p w14:paraId="07C2843D" w14:textId="09F83C8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C57CFAE" w14:textId="6FC1C8B6" w:rsidR="00FE7000" w:rsidRPr="00367D4C" w:rsidRDefault="00FE7000" w:rsidP="004C23E1">
            <w:pPr>
              <w:pStyle w:val="AmColumnHeading"/>
            </w:pPr>
            <w:r w:rsidRPr="00367D4C">
              <w:t>Predlog spremembe</w:t>
            </w:r>
          </w:p>
        </w:tc>
      </w:tr>
      <w:tr w:rsidR="00AD1CAB" w:rsidRPr="00367D4C" w14:paraId="3ABD91D9" w14:textId="77777777" w:rsidTr="004C23E1">
        <w:trPr>
          <w:jc w:val="center"/>
        </w:trPr>
        <w:tc>
          <w:tcPr>
            <w:tcW w:w="4876" w:type="dxa"/>
            <w:tcBorders>
              <w:top w:val="nil"/>
              <w:left w:val="nil"/>
              <w:bottom w:val="nil"/>
              <w:right w:val="nil"/>
            </w:tcBorders>
          </w:tcPr>
          <w:p w14:paraId="78921CF2" w14:textId="77777777" w:rsidR="00FE7000" w:rsidRPr="00367D4C" w:rsidRDefault="00FE7000" w:rsidP="004C23E1">
            <w:pPr>
              <w:pStyle w:val="Normal6a"/>
            </w:pPr>
          </w:p>
        </w:tc>
        <w:tc>
          <w:tcPr>
            <w:tcW w:w="4876" w:type="dxa"/>
            <w:tcBorders>
              <w:top w:val="nil"/>
              <w:left w:val="nil"/>
              <w:bottom w:val="nil"/>
              <w:right w:val="nil"/>
            </w:tcBorders>
          </w:tcPr>
          <w:p w14:paraId="186D78BC" w14:textId="77777777" w:rsidR="00FE7000" w:rsidRPr="00367D4C" w:rsidRDefault="00FE7000" w:rsidP="004C23E1">
            <w:pPr>
              <w:pStyle w:val="Normal6a"/>
            </w:pPr>
            <w:r w:rsidRPr="00367D4C">
              <w:rPr>
                <w:b/>
                <w:i/>
              </w:rPr>
              <w:t>26a.</w:t>
            </w:r>
            <w:r w:rsidRPr="00367D4C">
              <w:tab/>
            </w:r>
            <w:r w:rsidRPr="00367D4C">
              <w:rPr>
                <w:b/>
                <w:i/>
              </w:rPr>
              <w:t>pozdravlja nedavno sprejete ukrepe za boj proti nadzoru na finančnem področju, vendar opozarja, da brez močnega pregleda nad delovanjem, nadzornih pristojnosti in verodostojnih kazni sistem ne bo imel potrebnih orodij za ustrezno izvrševanje, zato poziva Črno goro, naj učinkovito ukrepa proti davčnim goljufijam in utajam ter izogibanju davkom, da bi povečala proračunske prihodke;</w:t>
            </w:r>
          </w:p>
        </w:tc>
      </w:tr>
    </w:tbl>
    <w:p w14:paraId="15910B99"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7876B748" w14:textId="77777777" w:rsidR="00FE7000" w:rsidRPr="00367D4C" w:rsidRDefault="00FE7000" w:rsidP="00FE7000">
      <w:r w:rsidRPr="002F62D3">
        <w:rPr>
          <w:rStyle w:val="HideTWBExt"/>
        </w:rPr>
        <w:t>&lt;/Amend&gt;</w:t>
      </w:r>
    </w:p>
    <w:p w14:paraId="6A687E40" w14:textId="7E4C541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209</w:t>
      </w:r>
      <w:r w:rsidRPr="002F62D3">
        <w:rPr>
          <w:rStyle w:val="HideTWBExt"/>
          <w:b w:val="0"/>
        </w:rPr>
        <w:t>&lt;/NumAm&gt;</w:t>
      </w:r>
    </w:p>
    <w:p w14:paraId="45C04C25" w14:textId="77777777" w:rsidR="00FE7000" w:rsidRPr="00367D4C" w:rsidRDefault="00FE7000" w:rsidP="00FE7000">
      <w:pPr>
        <w:pStyle w:val="NormalBold"/>
      </w:pPr>
      <w:r w:rsidRPr="002F62D3">
        <w:rPr>
          <w:rStyle w:val="HideTWBExt"/>
          <w:b w:val="0"/>
        </w:rPr>
        <w:t>&lt;RepeatBlock-By&gt;&lt;Members&gt;</w:t>
      </w:r>
      <w:r w:rsidRPr="00367D4C">
        <w:t>Şerban Dimitrie Sturdza</w:t>
      </w:r>
      <w:r w:rsidRPr="002F62D3">
        <w:rPr>
          <w:rStyle w:val="HideTWBExt"/>
          <w:b w:val="0"/>
        </w:rPr>
        <w:t>&lt;/Members&gt;</w:t>
      </w:r>
    </w:p>
    <w:p w14:paraId="7D35FAAF" w14:textId="77777777" w:rsidR="00FE7000" w:rsidRPr="00367D4C" w:rsidRDefault="00FE7000" w:rsidP="00FE7000">
      <w:pPr>
        <w:pStyle w:val="NormalBold"/>
      </w:pPr>
      <w:r w:rsidRPr="002F62D3">
        <w:rPr>
          <w:rStyle w:val="HideTWBExt"/>
          <w:b w:val="0"/>
        </w:rPr>
        <w:t>&lt;/RepeatBlock-By&gt;</w:t>
      </w:r>
    </w:p>
    <w:p w14:paraId="1ADF0436" w14:textId="17591E3E"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8B1502C" w14:textId="77777777" w:rsidR="00FE7000" w:rsidRPr="00367D4C" w:rsidRDefault="00FE7000" w:rsidP="00FE7000">
      <w:pPr>
        <w:pStyle w:val="NormalBold"/>
      </w:pPr>
      <w:r w:rsidRPr="002F62D3">
        <w:rPr>
          <w:rStyle w:val="HideTWBExt"/>
          <w:b w:val="0"/>
        </w:rPr>
        <w:t>&lt;Article&gt;</w:t>
      </w:r>
      <w:r w:rsidRPr="00367D4C">
        <w:t>Odstavek 26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6321DF1" w14:textId="77777777" w:rsidTr="004C23E1">
        <w:trPr>
          <w:trHeight w:hRule="exact" w:val="240"/>
          <w:jc w:val="center"/>
        </w:trPr>
        <w:tc>
          <w:tcPr>
            <w:tcW w:w="9752" w:type="dxa"/>
            <w:gridSpan w:val="2"/>
            <w:tcBorders>
              <w:top w:val="nil"/>
              <w:left w:val="nil"/>
              <w:bottom w:val="nil"/>
              <w:right w:val="nil"/>
            </w:tcBorders>
          </w:tcPr>
          <w:p w14:paraId="455DAFE8" w14:textId="77777777" w:rsidR="00FE7000" w:rsidRPr="00367D4C" w:rsidRDefault="00FE7000" w:rsidP="004C23E1"/>
        </w:tc>
      </w:tr>
      <w:tr w:rsidR="00AD1CAB" w:rsidRPr="00367D4C" w14:paraId="3FC5354C" w14:textId="77777777" w:rsidTr="004C23E1">
        <w:trPr>
          <w:trHeight w:val="240"/>
          <w:jc w:val="center"/>
        </w:trPr>
        <w:tc>
          <w:tcPr>
            <w:tcW w:w="4876" w:type="dxa"/>
            <w:tcBorders>
              <w:top w:val="nil"/>
              <w:left w:val="nil"/>
              <w:bottom w:val="nil"/>
              <w:right w:val="nil"/>
            </w:tcBorders>
          </w:tcPr>
          <w:p w14:paraId="3BB3650B" w14:textId="272200B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C381D34" w14:textId="14332C7D" w:rsidR="00FE7000" w:rsidRPr="00367D4C" w:rsidRDefault="00FE7000" w:rsidP="004C23E1">
            <w:pPr>
              <w:pStyle w:val="AmColumnHeading"/>
            </w:pPr>
            <w:r w:rsidRPr="00367D4C">
              <w:t>Predlog spremembe</w:t>
            </w:r>
          </w:p>
        </w:tc>
      </w:tr>
      <w:tr w:rsidR="00AD1CAB" w:rsidRPr="00367D4C" w14:paraId="62FDDCBB" w14:textId="77777777" w:rsidTr="004C23E1">
        <w:trPr>
          <w:jc w:val="center"/>
        </w:trPr>
        <w:tc>
          <w:tcPr>
            <w:tcW w:w="4876" w:type="dxa"/>
            <w:tcBorders>
              <w:top w:val="nil"/>
              <w:left w:val="nil"/>
              <w:bottom w:val="nil"/>
              <w:right w:val="nil"/>
            </w:tcBorders>
          </w:tcPr>
          <w:p w14:paraId="0B9A838C" w14:textId="77777777" w:rsidR="00FE7000" w:rsidRPr="00367D4C" w:rsidRDefault="00FE7000" w:rsidP="004C23E1">
            <w:pPr>
              <w:pStyle w:val="Normal6a"/>
            </w:pPr>
          </w:p>
        </w:tc>
        <w:tc>
          <w:tcPr>
            <w:tcW w:w="4876" w:type="dxa"/>
            <w:tcBorders>
              <w:top w:val="nil"/>
              <w:left w:val="nil"/>
              <w:bottom w:val="nil"/>
              <w:right w:val="nil"/>
            </w:tcBorders>
          </w:tcPr>
          <w:p w14:paraId="41B54AA8" w14:textId="77777777" w:rsidR="00FE7000" w:rsidRPr="00367D4C" w:rsidRDefault="00FE7000" w:rsidP="004C23E1">
            <w:pPr>
              <w:pStyle w:val="Normal6a"/>
            </w:pPr>
            <w:r w:rsidRPr="00367D4C">
              <w:rPr>
                <w:b/>
                <w:i/>
              </w:rPr>
              <w:t>26a.</w:t>
            </w:r>
            <w:r w:rsidRPr="00367D4C">
              <w:tab/>
            </w:r>
            <w:r w:rsidRPr="00367D4C">
              <w:rPr>
                <w:b/>
                <w:i/>
              </w:rPr>
              <w:t>poziva Črno goro, naj se uskladi z okvirom EU za pregled neposrednih tujih naložb, da bi preprečila strateške odvisnosti ter zavarovala kritično infrastrukturo in ključne gospodarske sektorje; poudarja, da so pregledni in varni naložbeni okviri ključni za gospodarsko odpornost in verodostojnost pristopnega procesa;</w:t>
            </w:r>
          </w:p>
        </w:tc>
      </w:tr>
    </w:tbl>
    <w:p w14:paraId="4009D9A2"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4EF04AD" w14:textId="77777777" w:rsidR="00FE7000" w:rsidRPr="00367D4C" w:rsidRDefault="00FE7000" w:rsidP="00FE7000">
      <w:r w:rsidRPr="002F62D3">
        <w:rPr>
          <w:rStyle w:val="HideTWBExt"/>
        </w:rPr>
        <w:t>&lt;/Amend&gt;</w:t>
      </w:r>
    </w:p>
    <w:p w14:paraId="733A01F3" w14:textId="6B8057C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210</w:t>
      </w:r>
      <w:r w:rsidRPr="002F62D3">
        <w:rPr>
          <w:rStyle w:val="HideTWBExt"/>
          <w:b w:val="0"/>
        </w:rPr>
        <w:t>&lt;/NumAm&gt;</w:t>
      </w:r>
    </w:p>
    <w:p w14:paraId="1369BFB1"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5AEB98E1" w14:textId="77777777" w:rsidR="00FE7000" w:rsidRPr="00367D4C" w:rsidRDefault="00FE7000" w:rsidP="00FE7000">
      <w:pPr>
        <w:pStyle w:val="NormalBold"/>
      </w:pPr>
      <w:r w:rsidRPr="002F62D3">
        <w:rPr>
          <w:rStyle w:val="HideTWBExt"/>
          <w:b w:val="0"/>
        </w:rPr>
        <w:t>&lt;/RepeatBlock-By&gt;</w:t>
      </w:r>
    </w:p>
    <w:p w14:paraId="1B54D6B1" w14:textId="3FE59BCB"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0BD0DCF" w14:textId="77777777" w:rsidR="00FE7000" w:rsidRPr="00367D4C" w:rsidRDefault="00FE7000" w:rsidP="00FE7000">
      <w:pPr>
        <w:pStyle w:val="NormalBold"/>
      </w:pPr>
      <w:r w:rsidRPr="002F62D3">
        <w:rPr>
          <w:rStyle w:val="HideTWBExt"/>
          <w:b w:val="0"/>
        </w:rPr>
        <w:t>&lt;Article&gt;</w:t>
      </w:r>
      <w:r w:rsidRPr="00367D4C">
        <w:t>Odstavek 27</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2779EF9" w14:textId="77777777" w:rsidTr="004C23E1">
        <w:trPr>
          <w:trHeight w:hRule="exact" w:val="240"/>
          <w:jc w:val="center"/>
        </w:trPr>
        <w:tc>
          <w:tcPr>
            <w:tcW w:w="9752" w:type="dxa"/>
            <w:gridSpan w:val="2"/>
            <w:tcBorders>
              <w:top w:val="nil"/>
              <w:left w:val="nil"/>
              <w:bottom w:val="nil"/>
              <w:right w:val="nil"/>
            </w:tcBorders>
          </w:tcPr>
          <w:p w14:paraId="0FC778F2" w14:textId="77777777" w:rsidR="00FE7000" w:rsidRPr="00367D4C" w:rsidRDefault="00FE7000" w:rsidP="004C23E1"/>
        </w:tc>
      </w:tr>
      <w:tr w:rsidR="00AD1CAB" w:rsidRPr="00367D4C" w14:paraId="07FC128C" w14:textId="77777777" w:rsidTr="004C23E1">
        <w:trPr>
          <w:trHeight w:val="240"/>
          <w:jc w:val="center"/>
        </w:trPr>
        <w:tc>
          <w:tcPr>
            <w:tcW w:w="4876" w:type="dxa"/>
            <w:tcBorders>
              <w:top w:val="nil"/>
              <w:left w:val="nil"/>
              <w:bottom w:val="nil"/>
              <w:right w:val="nil"/>
            </w:tcBorders>
          </w:tcPr>
          <w:p w14:paraId="721AA619" w14:textId="16826F48"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362FFCD" w14:textId="12E006D6" w:rsidR="00FE7000" w:rsidRPr="00367D4C" w:rsidRDefault="00FE7000" w:rsidP="004C23E1">
            <w:pPr>
              <w:pStyle w:val="AmColumnHeading"/>
            </w:pPr>
            <w:r w:rsidRPr="00367D4C">
              <w:t>Predlog spremembe</w:t>
            </w:r>
          </w:p>
        </w:tc>
      </w:tr>
      <w:tr w:rsidR="00AD1CAB" w:rsidRPr="00367D4C" w14:paraId="3E5F6828" w14:textId="77777777" w:rsidTr="004C23E1">
        <w:trPr>
          <w:jc w:val="center"/>
        </w:trPr>
        <w:tc>
          <w:tcPr>
            <w:tcW w:w="4876" w:type="dxa"/>
            <w:tcBorders>
              <w:top w:val="nil"/>
              <w:left w:val="nil"/>
              <w:bottom w:val="nil"/>
              <w:right w:val="nil"/>
            </w:tcBorders>
          </w:tcPr>
          <w:p w14:paraId="6C604BBD" w14:textId="77777777" w:rsidR="00FE7000" w:rsidRPr="00367D4C" w:rsidRDefault="00FE7000" w:rsidP="004C23E1">
            <w:pPr>
              <w:pStyle w:val="Normal6a"/>
            </w:pPr>
            <w:r w:rsidRPr="00367D4C">
              <w:t>27.</w:t>
            </w:r>
            <w:r w:rsidRPr="00367D4C">
              <w:tab/>
              <w:t>poziva Črno goro, naj spodbudi digitalizacijo javnih storitev in okrepi poklicno usposabljanje, povezano s podjetji;</w:t>
            </w:r>
          </w:p>
        </w:tc>
        <w:tc>
          <w:tcPr>
            <w:tcW w:w="4876" w:type="dxa"/>
            <w:tcBorders>
              <w:top w:val="nil"/>
              <w:left w:val="nil"/>
              <w:bottom w:val="nil"/>
              <w:right w:val="nil"/>
            </w:tcBorders>
          </w:tcPr>
          <w:p w14:paraId="45468B6B" w14:textId="77777777" w:rsidR="00FE7000" w:rsidRPr="00367D4C" w:rsidRDefault="00FE7000" w:rsidP="004C23E1">
            <w:pPr>
              <w:pStyle w:val="Normal6a"/>
            </w:pPr>
            <w:r w:rsidRPr="00367D4C">
              <w:t>27.</w:t>
            </w:r>
            <w:r w:rsidRPr="00367D4C">
              <w:tab/>
              <w:t xml:space="preserve">poziva Črno goro, naj spodbudi digitalizacijo javnih storitev in okrepi poklicno usposabljanje, povezano s podjetji; </w:t>
            </w:r>
            <w:r w:rsidRPr="00367D4C">
              <w:rPr>
                <w:b/>
                <w:i/>
              </w:rPr>
              <w:t>poudarja, da je treba pri digitalizaciji v vseh sistemih zagotoviti zaščito osebnih in občutljivih podatkov državljanov;</w:t>
            </w:r>
          </w:p>
        </w:tc>
      </w:tr>
    </w:tbl>
    <w:p w14:paraId="6D2B89A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3A4D355F" w14:textId="77777777" w:rsidR="00FE7000" w:rsidRPr="00367D4C" w:rsidRDefault="00FE7000" w:rsidP="00FE7000">
      <w:r w:rsidRPr="002F62D3">
        <w:rPr>
          <w:rStyle w:val="HideTWBExt"/>
        </w:rPr>
        <w:t>&lt;/Amend&gt;</w:t>
      </w:r>
    </w:p>
    <w:p w14:paraId="02D8BB00" w14:textId="4734A70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211</w:t>
      </w:r>
      <w:r w:rsidRPr="002F62D3">
        <w:rPr>
          <w:rStyle w:val="HideTWBExt"/>
          <w:b w:val="0"/>
        </w:rPr>
        <w:t>&lt;/NumAm&gt;</w:t>
      </w:r>
    </w:p>
    <w:p w14:paraId="4F8A9EE1"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13FDFA35"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11746CEB" w14:textId="77777777" w:rsidR="00FE7000" w:rsidRPr="00367D4C" w:rsidRDefault="00FE7000" w:rsidP="00FE7000">
      <w:pPr>
        <w:pStyle w:val="NormalBold"/>
      </w:pPr>
      <w:r w:rsidRPr="002F62D3">
        <w:rPr>
          <w:rStyle w:val="HideTWBExt"/>
          <w:b w:val="0"/>
        </w:rPr>
        <w:t>&lt;/RepeatBlock-By&gt;</w:t>
      </w:r>
    </w:p>
    <w:p w14:paraId="3A83268C" w14:textId="73D6696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46AA505" w14:textId="77777777" w:rsidR="00FE7000" w:rsidRPr="00367D4C" w:rsidRDefault="00FE7000" w:rsidP="00FE7000">
      <w:pPr>
        <w:pStyle w:val="NormalBold"/>
      </w:pPr>
      <w:r w:rsidRPr="002F62D3">
        <w:rPr>
          <w:rStyle w:val="HideTWBExt"/>
          <w:b w:val="0"/>
        </w:rPr>
        <w:t>&lt;Article&gt;</w:t>
      </w:r>
      <w:r w:rsidRPr="00367D4C">
        <w:t>Odstavek 27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4C04508" w14:textId="77777777" w:rsidTr="004C23E1">
        <w:trPr>
          <w:trHeight w:hRule="exact" w:val="240"/>
          <w:jc w:val="center"/>
        </w:trPr>
        <w:tc>
          <w:tcPr>
            <w:tcW w:w="9752" w:type="dxa"/>
            <w:gridSpan w:val="2"/>
            <w:tcBorders>
              <w:top w:val="nil"/>
              <w:left w:val="nil"/>
              <w:bottom w:val="nil"/>
              <w:right w:val="nil"/>
            </w:tcBorders>
          </w:tcPr>
          <w:p w14:paraId="1A499AB1" w14:textId="77777777" w:rsidR="00FE7000" w:rsidRPr="00367D4C" w:rsidRDefault="00FE7000" w:rsidP="004C23E1"/>
        </w:tc>
      </w:tr>
      <w:tr w:rsidR="00AD1CAB" w:rsidRPr="00367D4C" w14:paraId="209C22D2" w14:textId="77777777" w:rsidTr="004C23E1">
        <w:trPr>
          <w:trHeight w:val="240"/>
          <w:jc w:val="center"/>
        </w:trPr>
        <w:tc>
          <w:tcPr>
            <w:tcW w:w="4876" w:type="dxa"/>
            <w:tcBorders>
              <w:top w:val="nil"/>
              <w:left w:val="nil"/>
              <w:bottom w:val="nil"/>
              <w:right w:val="nil"/>
            </w:tcBorders>
          </w:tcPr>
          <w:p w14:paraId="2F24F762" w14:textId="603A3D3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8333C46" w14:textId="4ADCE1AC" w:rsidR="00FE7000" w:rsidRPr="00367D4C" w:rsidRDefault="00FE7000" w:rsidP="004C23E1">
            <w:pPr>
              <w:pStyle w:val="AmColumnHeading"/>
            </w:pPr>
            <w:r w:rsidRPr="00367D4C">
              <w:t>Predlog spremembe</w:t>
            </w:r>
          </w:p>
        </w:tc>
      </w:tr>
      <w:tr w:rsidR="00AD1CAB" w:rsidRPr="00367D4C" w14:paraId="2EDCF2BC" w14:textId="77777777" w:rsidTr="004C23E1">
        <w:trPr>
          <w:jc w:val="center"/>
        </w:trPr>
        <w:tc>
          <w:tcPr>
            <w:tcW w:w="4876" w:type="dxa"/>
            <w:tcBorders>
              <w:top w:val="nil"/>
              <w:left w:val="nil"/>
              <w:bottom w:val="nil"/>
              <w:right w:val="nil"/>
            </w:tcBorders>
          </w:tcPr>
          <w:p w14:paraId="20F0A084" w14:textId="77777777" w:rsidR="00FE7000" w:rsidRPr="00367D4C" w:rsidRDefault="00FE7000" w:rsidP="004C23E1">
            <w:pPr>
              <w:pStyle w:val="Normal6a"/>
            </w:pPr>
          </w:p>
        </w:tc>
        <w:tc>
          <w:tcPr>
            <w:tcW w:w="4876" w:type="dxa"/>
            <w:tcBorders>
              <w:top w:val="nil"/>
              <w:left w:val="nil"/>
              <w:bottom w:val="nil"/>
              <w:right w:val="nil"/>
            </w:tcBorders>
          </w:tcPr>
          <w:p w14:paraId="4A4AB3B5" w14:textId="77777777" w:rsidR="00FE7000" w:rsidRPr="00367D4C" w:rsidRDefault="00FE7000" w:rsidP="004C23E1">
            <w:pPr>
              <w:pStyle w:val="Normal6a"/>
            </w:pPr>
            <w:r w:rsidRPr="00367D4C">
              <w:rPr>
                <w:b/>
                <w:i/>
              </w:rPr>
              <w:t>27a.</w:t>
            </w:r>
            <w:r w:rsidRPr="00367D4C">
              <w:tab/>
            </w:r>
            <w:r w:rsidRPr="00367D4C">
              <w:rPr>
                <w:b/>
                <w:i/>
              </w:rPr>
              <w:t>pozdravlja pozive k takojšnji vključitvi vseh držav Zahodnega Balkana v enotni digitalni trg EU pred dejanskim članstvom v EU, kar bi bistveno prispevalo k ustvarjanju digitalno varnega okolja;</w:t>
            </w:r>
          </w:p>
        </w:tc>
      </w:tr>
    </w:tbl>
    <w:p w14:paraId="6D58D0D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34FB673" w14:textId="77777777" w:rsidR="00FE7000" w:rsidRPr="00367D4C" w:rsidRDefault="00FE7000" w:rsidP="00FE7000">
      <w:r w:rsidRPr="002F62D3">
        <w:rPr>
          <w:rStyle w:val="HideTWBExt"/>
        </w:rPr>
        <w:t>&lt;/Amend&gt;</w:t>
      </w:r>
    </w:p>
    <w:p w14:paraId="225A1994" w14:textId="6FF79B1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212</w:t>
      </w:r>
      <w:r w:rsidRPr="002F62D3">
        <w:rPr>
          <w:rStyle w:val="HideTWBExt"/>
          <w:b w:val="0"/>
        </w:rPr>
        <w:t>&lt;/NumAm&gt;</w:t>
      </w:r>
    </w:p>
    <w:p w14:paraId="75940B5E"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4B8515BA"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4B9F4EB8" w14:textId="77777777" w:rsidR="00FE7000" w:rsidRPr="00367D4C" w:rsidRDefault="00FE7000" w:rsidP="00FE7000">
      <w:pPr>
        <w:pStyle w:val="NormalBold"/>
      </w:pPr>
      <w:r w:rsidRPr="002F62D3">
        <w:rPr>
          <w:rStyle w:val="HideTWBExt"/>
          <w:b w:val="0"/>
        </w:rPr>
        <w:t>&lt;/RepeatBlock-By&gt;</w:t>
      </w:r>
    </w:p>
    <w:p w14:paraId="399BD3FE" w14:textId="5E190C4B"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A208760" w14:textId="77777777" w:rsidR="00FE7000" w:rsidRPr="00367D4C" w:rsidRDefault="00FE7000" w:rsidP="00FE7000">
      <w:pPr>
        <w:pStyle w:val="NormalBold"/>
      </w:pPr>
      <w:r w:rsidRPr="002F62D3">
        <w:rPr>
          <w:rStyle w:val="HideTWBExt"/>
          <w:b w:val="0"/>
        </w:rPr>
        <w:t>&lt;Article&gt;</w:t>
      </w:r>
      <w:r w:rsidRPr="00367D4C">
        <w:t>Odstavek 27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A6A1FDB" w14:textId="77777777" w:rsidTr="004C23E1">
        <w:trPr>
          <w:trHeight w:hRule="exact" w:val="240"/>
          <w:jc w:val="center"/>
        </w:trPr>
        <w:tc>
          <w:tcPr>
            <w:tcW w:w="9752" w:type="dxa"/>
            <w:gridSpan w:val="2"/>
            <w:tcBorders>
              <w:top w:val="nil"/>
              <w:left w:val="nil"/>
              <w:bottom w:val="nil"/>
              <w:right w:val="nil"/>
            </w:tcBorders>
          </w:tcPr>
          <w:p w14:paraId="3CF62805" w14:textId="77777777" w:rsidR="00FE7000" w:rsidRPr="00367D4C" w:rsidRDefault="00FE7000" w:rsidP="004C23E1"/>
        </w:tc>
      </w:tr>
      <w:tr w:rsidR="00AD1CAB" w:rsidRPr="00367D4C" w14:paraId="02DB9F05" w14:textId="77777777" w:rsidTr="004C23E1">
        <w:trPr>
          <w:trHeight w:val="240"/>
          <w:jc w:val="center"/>
        </w:trPr>
        <w:tc>
          <w:tcPr>
            <w:tcW w:w="4876" w:type="dxa"/>
            <w:tcBorders>
              <w:top w:val="nil"/>
              <w:left w:val="nil"/>
              <w:bottom w:val="nil"/>
              <w:right w:val="nil"/>
            </w:tcBorders>
          </w:tcPr>
          <w:p w14:paraId="6454FECE" w14:textId="0A6E4E0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BC01468" w14:textId="0EA926D8" w:rsidR="00FE7000" w:rsidRPr="00367D4C" w:rsidRDefault="00FE7000" w:rsidP="004C23E1">
            <w:pPr>
              <w:pStyle w:val="AmColumnHeading"/>
            </w:pPr>
            <w:r w:rsidRPr="00367D4C">
              <w:t>Predlog spremembe</w:t>
            </w:r>
          </w:p>
        </w:tc>
      </w:tr>
      <w:tr w:rsidR="00AD1CAB" w:rsidRPr="00367D4C" w14:paraId="7DDEE4F2" w14:textId="77777777" w:rsidTr="004C23E1">
        <w:trPr>
          <w:jc w:val="center"/>
        </w:trPr>
        <w:tc>
          <w:tcPr>
            <w:tcW w:w="4876" w:type="dxa"/>
            <w:tcBorders>
              <w:top w:val="nil"/>
              <w:left w:val="nil"/>
              <w:bottom w:val="nil"/>
              <w:right w:val="nil"/>
            </w:tcBorders>
          </w:tcPr>
          <w:p w14:paraId="3E703000" w14:textId="77777777" w:rsidR="00FE7000" w:rsidRPr="00367D4C" w:rsidRDefault="00FE7000" w:rsidP="004C23E1">
            <w:pPr>
              <w:pStyle w:val="Normal6a"/>
            </w:pPr>
          </w:p>
        </w:tc>
        <w:tc>
          <w:tcPr>
            <w:tcW w:w="4876" w:type="dxa"/>
            <w:tcBorders>
              <w:top w:val="nil"/>
              <w:left w:val="nil"/>
              <w:bottom w:val="nil"/>
              <w:right w:val="nil"/>
            </w:tcBorders>
          </w:tcPr>
          <w:p w14:paraId="70EE37C8" w14:textId="77777777" w:rsidR="00FE7000" w:rsidRPr="00367D4C" w:rsidRDefault="00FE7000" w:rsidP="004C23E1">
            <w:pPr>
              <w:pStyle w:val="Normal6a"/>
            </w:pPr>
            <w:r w:rsidRPr="00367D4C">
              <w:rPr>
                <w:b/>
                <w:i/>
              </w:rPr>
              <w:t>27b.</w:t>
            </w:r>
            <w:r w:rsidRPr="00367D4C">
              <w:tab/>
            </w:r>
            <w:r w:rsidRPr="00367D4C">
              <w:rPr>
                <w:b/>
                <w:i/>
              </w:rPr>
              <w:t>pozdravlja organizacijo prve namenske konference med EU in Črno goro o naložbah, ki je močan signal o poglabljanju gospodarskih vezi; poudarja, da je pospeševanje gospodarskega povezovanja, vključno z vztrajnimi prizadevanji za izboljšanje naložbenega okolja in privabljanje kakovostnih naložb, ki bodo skladne z evropskimi standardi, izredno pomembno za dolgoročno perspektivo Črne gore v EU in blaginjo njenih državljanov;</w:t>
            </w:r>
          </w:p>
        </w:tc>
      </w:tr>
    </w:tbl>
    <w:p w14:paraId="6B020A5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8532071" w14:textId="77777777" w:rsidR="00FE7000" w:rsidRPr="00367D4C" w:rsidRDefault="00FE7000" w:rsidP="00FE7000">
      <w:r w:rsidRPr="002F62D3">
        <w:rPr>
          <w:rStyle w:val="HideTWBExt"/>
        </w:rPr>
        <w:t>&lt;/Amend&gt;</w:t>
      </w:r>
    </w:p>
    <w:p w14:paraId="71C0BE29" w14:textId="75B1F78F"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213</w:t>
      </w:r>
      <w:r w:rsidRPr="002F62D3">
        <w:rPr>
          <w:rStyle w:val="HideTWBExt"/>
          <w:b w:val="0"/>
        </w:rPr>
        <w:t>&lt;/NumAm&gt;</w:t>
      </w:r>
    </w:p>
    <w:p w14:paraId="0A4C1E23" w14:textId="77777777" w:rsidR="00FE7000" w:rsidRPr="00367D4C" w:rsidRDefault="00FE7000" w:rsidP="00FE7000">
      <w:pPr>
        <w:pStyle w:val="NormalBold"/>
      </w:pPr>
      <w:r w:rsidRPr="002F62D3">
        <w:rPr>
          <w:rStyle w:val="HideTWBExt"/>
          <w:b w:val="0"/>
        </w:rPr>
        <w:t>&lt;RepeatBlock-By&gt;&lt;Members&gt;</w:t>
      </w:r>
      <w:r w:rsidRPr="00367D4C">
        <w:t>Alexander Sell</w:t>
      </w:r>
      <w:r w:rsidRPr="002F62D3">
        <w:rPr>
          <w:rStyle w:val="HideTWBExt"/>
          <w:b w:val="0"/>
        </w:rPr>
        <w:t>&lt;/Members&gt;</w:t>
      </w:r>
    </w:p>
    <w:p w14:paraId="252CE647" w14:textId="77777777" w:rsidR="00FE7000" w:rsidRPr="00367D4C" w:rsidRDefault="00FE7000" w:rsidP="00FE7000">
      <w:pPr>
        <w:pStyle w:val="NormalBold"/>
      </w:pPr>
      <w:r w:rsidRPr="002F62D3">
        <w:rPr>
          <w:rStyle w:val="HideTWBExt"/>
          <w:b w:val="0"/>
        </w:rPr>
        <w:t>&lt;/RepeatBlock-By&gt;</w:t>
      </w:r>
    </w:p>
    <w:p w14:paraId="468B0929" w14:textId="6C961819"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EEB3BCA" w14:textId="77777777" w:rsidR="00FE7000" w:rsidRPr="00367D4C" w:rsidRDefault="00FE7000" w:rsidP="00FE7000">
      <w:pPr>
        <w:pStyle w:val="NormalBold"/>
      </w:pPr>
      <w:r w:rsidRPr="002F62D3">
        <w:rPr>
          <w:rStyle w:val="HideTWBExt"/>
          <w:b w:val="0"/>
        </w:rPr>
        <w:t>&lt;Article&gt;</w:t>
      </w:r>
      <w:r w:rsidRPr="00367D4C">
        <w:t>Odstavek 28</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9AAAF13" w14:textId="77777777" w:rsidTr="004C23E1">
        <w:trPr>
          <w:trHeight w:hRule="exact" w:val="240"/>
          <w:jc w:val="center"/>
        </w:trPr>
        <w:tc>
          <w:tcPr>
            <w:tcW w:w="9752" w:type="dxa"/>
            <w:gridSpan w:val="2"/>
            <w:tcBorders>
              <w:top w:val="nil"/>
              <w:left w:val="nil"/>
              <w:bottom w:val="nil"/>
              <w:right w:val="nil"/>
            </w:tcBorders>
          </w:tcPr>
          <w:p w14:paraId="0161A2AE" w14:textId="77777777" w:rsidR="00FE7000" w:rsidRPr="00367D4C" w:rsidRDefault="00FE7000" w:rsidP="004C23E1"/>
        </w:tc>
      </w:tr>
      <w:tr w:rsidR="00AD1CAB" w:rsidRPr="00367D4C" w14:paraId="50114227" w14:textId="77777777" w:rsidTr="004C23E1">
        <w:trPr>
          <w:trHeight w:val="240"/>
          <w:jc w:val="center"/>
        </w:trPr>
        <w:tc>
          <w:tcPr>
            <w:tcW w:w="4876" w:type="dxa"/>
            <w:tcBorders>
              <w:top w:val="nil"/>
              <w:left w:val="nil"/>
              <w:bottom w:val="nil"/>
              <w:right w:val="nil"/>
            </w:tcBorders>
          </w:tcPr>
          <w:p w14:paraId="440B38C8" w14:textId="7B9FF76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D8E1D91" w14:textId="24A93A9B" w:rsidR="00FE7000" w:rsidRPr="00367D4C" w:rsidRDefault="00FE7000" w:rsidP="004C23E1">
            <w:pPr>
              <w:pStyle w:val="AmColumnHeading"/>
            </w:pPr>
            <w:r w:rsidRPr="00367D4C">
              <w:t>Predlog spremembe</w:t>
            </w:r>
          </w:p>
        </w:tc>
      </w:tr>
      <w:tr w:rsidR="00AD1CAB" w:rsidRPr="00367D4C" w14:paraId="16232255" w14:textId="77777777" w:rsidTr="004C23E1">
        <w:trPr>
          <w:jc w:val="center"/>
        </w:trPr>
        <w:tc>
          <w:tcPr>
            <w:tcW w:w="4876" w:type="dxa"/>
            <w:tcBorders>
              <w:top w:val="nil"/>
              <w:left w:val="nil"/>
              <w:bottom w:val="nil"/>
              <w:right w:val="nil"/>
            </w:tcBorders>
          </w:tcPr>
          <w:p w14:paraId="4123C363" w14:textId="77777777" w:rsidR="00FE7000" w:rsidRPr="00367D4C" w:rsidRDefault="00FE7000" w:rsidP="004C23E1">
            <w:pPr>
              <w:pStyle w:val="Normal6a"/>
            </w:pPr>
            <w:r w:rsidRPr="00367D4C">
              <w:t>28.</w:t>
            </w:r>
            <w:r w:rsidRPr="00367D4C">
              <w:tab/>
            </w:r>
            <w:r w:rsidRPr="00367D4C">
              <w:rPr>
                <w:b/>
                <w:i/>
              </w:rPr>
              <w:t>poziva Črno goro</w:t>
            </w:r>
            <w:r w:rsidRPr="00367D4C">
              <w:t xml:space="preserve">, </w:t>
            </w:r>
            <w:r w:rsidRPr="00367D4C">
              <w:rPr>
                <w:b/>
                <w:i/>
              </w:rPr>
              <w:t>naj z utrditvijo pravnega okvira</w:t>
            </w:r>
            <w:r w:rsidRPr="00367D4C">
              <w:t xml:space="preserve"> in </w:t>
            </w:r>
            <w:r w:rsidRPr="00367D4C">
              <w:rPr>
                <w:b/>
                <w:i/>
              </w:rPr>
              <w:t>izboljšanjem odkrivanja nepravilnosti okrepi boj proti korupciji pri javnih naročilih,</w:t>
            </w:r>
            <w:r w:rsidRPr="00367D4C">
              <w:t xml:space="preserve"> </w:t>
            </w:r>
            <w:r w:rsidRPr="00367D4C">
              <w:rPr>
                <w:b/>
                <w:i/>
              </w:rPr>
              <w:t>prav tako pa naj poskrbi,</w:t>
            </w:r>
            <w:r w:rsidRPr="00367D4C">
              <w:t xml:space="preserve"> </w:t>
            </w:r>
            <w:r w:rsidRPr="00367D4C">
              <w:rPr>
                <w:b/>
                <w:i/>
              </w:rPr>
              <w:t>da bodo vsi medvladni sporazumi v</w:t>
            </w:r>
            <w:r w:rsidRPr="00367D4C">
              <w:t xml:space="preserve"> </w:t>
            </w:r>
            <w:r w:rsidRPr="00367D4C">
              <w:rPr>
                <w:b/>
                <w:i/>
              </w:rPr>
              <w:t>celoti skladni s pravili in</w:t>
            </w:r>
            <w:r w:rsidRPr="00367D4C">
              <w:t xml:space="preserve"> </w:t>
            </w:r>
            <w:r w:rsidRPr="00367D4C">
              <w:rPr>
                <w:b/>
                <w:i/>
              </w:rPr>
              <w:t>načeli</w:t>
            </w:r>
            <w:r w:rsidRPr="00367D4C">
              <w:t xml:space="preserve"> EU;</w:t>
            </w:r>
          </w:p>
        </w:tc>
        <w:tc>
          <w:tcPr>
            <w:tcW w:w="4876" w:type="dxa"/>
            <w:tcBorders>
              <w:top w:val="nil"/>
              <w:left w:val="nil"/>
              <w:bottom w:val="nil"/>
              <w:right w:val="nil"/>
            </w:tcBorders>
          </w:tcPr>
          <w:p w14:paraId="140B720D" w14:textId="77777777" w:rsidR="00FE7000" w:rsidRPr="00367D4C" w:rsidRDefault="00FE7000" w:rsidP="004C23E1">
            <w:pPr>
              <w:pStyle w:val="Normal6a"/>
            </w:pPr>
            <w:r w:rsidRPr="00367D4C">
              <w:t>28.</w:t>
            </w:r>
            <w:r w:rsidRPr="00367D4C">
              <w:tab/>
            </w:r>
            <w:r w:rsidRPr="00367D4C">
              <w:rPr>
                <w:b/>
                <w:i/>
              </w:rPr>
              <w:t>poudarja, da je vztrajna korupcija</w:t>
            </w:r>
            <w:r w:rsidRPr="00367D4C">
              <w:t xml:space="preserve">, </w:t>
            </w:r>
            <w:r w:rsidRPr="00367D4C">
              <w:rPr>
                <w:b/>
                <w:i/>
              </w:rPr>
              <w:t>zlasti na področju javnih naročil, še vedno nezdružljiva z obveznostmi</w:t>
            </w:r>
            <w:r w:rsidRPr="00367D4C">
              <w:t xml:space="preserve"> in </w:t>
            </w:r>
            <w:r w:rsidRPr="00367D4C">
              <w:rPr>
                <w:b/>
                <w:i/>
              </w:rPr>
              <w:t>standardi, ki se pričakujejo od kandidatke za članstvo v</w:t>
            </w:r>
            <w:r w:rsidRPr="00367D4C">
              <w:t xml:space="preserve"> EU;</w:t>
            </w:r>
            <w:r w:rsidRPr="00367D4C">
              <w:rPr>
                <w:b/>
                <w:i/>
              </w:rPr>
              <w:t xml:space="preserve"> poudarja, da je nepredstavljivo,</w:t>
            </w:r>
            <w:r w:rsidRPr="00367D4C">
              <w:t xml:space="preserve"> </w:t>
            </w:r>
            <w:r w:rsidRPr="00367D4C">
              <w:rPr>
                <w:b/>
                <w:i/>
              </w:rPr>
              <w:t>da bi Unija sprejela novo državo članico,</w:t>
            </w:r>
            <w:r w:rsidRPr="00367D4C">
              <w:t xml:space="preserve"> </w:t>
            </w:r>
            <w:r w:rsidRPr="00367D4C">
              <w:rPr>
                <w:b/>
                <w:i/>
              </w:rPr>
              <w:t>v kateri korupcija še vedno spodkopava javne institucijo in pravno državo;</w:t>
            </w:r>
            <w:r w:rsidRPr="00367D4C">
              <w:t xml:space="preserve"> </w:t>
            </w:r>
            <w:r w:rsidRPr="00367D4C">
              <w:rPr>
                <w:b/>
                <w:i/>
              </w:rPr>
              <w:t>v zvezi s tem se sprašuje, ali je Črna gora pripravljena in primerna za nadaljnje napredovanje v pristopnem procesu k EU;</w:t>
            </w:r>
          </w:p>
        </w:tc>
      </w:tr>
    </w:tbl>
    <w:p w14:paraId="5CE8E6E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DEF0574" w14:textId="77777777" w:rsidR="00FE7000" w:rsidRPr="00367D4C" w:rsidRDefault="00FE7000" w:rsidP="00FE7000">
      <w:r w:rsidRPr="002F62D3">
        <w:rPr>
          <w:rStyle w:val="HideTWBExt"/>
        </w:rPr>
        <w:t>&lt;/Amend&gt;</w:t>
      </w:r>
    </w:p>
    <w:p w14:paraId="42E8268B" w14:textId="38A4A85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214</w:t>
      </w:r>
      <w:r w:rsidRPr="002F62D3">
        <w:rPr>
          <w:rStyle w:val="HideTWBExt"/>
          <w:b w:val="0"/>
        </w:rPr>
        <w:t>&lt;/NumAm&gt;</w:t>
      </w:r>
    </w:p>
    <w:p w14:paraId="5F1B6FF8" w14:textId="6887E7BC" w:rsidR="00FE7000" w:rsidRPr="00367D4C" w:rsidRDefault="00FE7000" w:rsidP="00FE7000">
      <w:pPr>
        <w:pStyle w:val="NormalBold"/>
      </w:pPr>
      <w:r w:rsidRPr="002F62D3">
        <w:rPr>
          <w:rStyle w:val="HideTWBExt"/>
          <w:b w:val="0"/>
        </w:rPr>
        <w:t>&lt;RepeatBlock-By&gt;&lt;Members&gt;</w:t>
      </w:r>
      <w:r w:rsidRPr="00367D4C">
        <w:t>Jaroslav Bžoch, Susanna Ceccardi, Silvia Sardone</w:t>
      </w:r>
      <w:r w:rsidRPr="002F62D3">
        <w:rPr>
          <w:rStyle w:val="HideTWBExt"/>
          <w:b w:val="0"/>
        </w:rPr>
        <w:t>&lt;/Members&gt;</w:t>
      </w:r>
    </w:p>
    <w:p w14:paraId="3AA37641" w14:textId="77777777" w:rsidR="00FE7000" w:rsidRPr="00367D4C" w:rsidRDefault="00FE7000" w:rsidP="00FE7000">
      <w:pPr>
        <w:pStyle w:val="NormalBold"/>
      </w:pPr>
      <w:r w:rsidRPr="002F62D3">
        <w:rPr>
          <w:rStyle w:val="HideTWBExt"/>
          <w:b w:val="0"/>
        </w:rPr>
        <w:t>&lt;/RepeatBlock-By&gt;</w:t>
      </w:r>
    </w:p>
    <w:p w14:paraId="2BFC6A70" w14:textId="65FCC7E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D8C27D4" w14:textId="77777777" w:rsidR="00FE7000" w:rsidRPr="00367D4C" w:rsidRDefault="00FE7000" w:rsidP="00FE7000">
      <w:pPr>
        <w:pStyle w:val="NormalBold"/>
      </w:pPr>
      <w:r w:rsidRPr="002F62D3">
        <w:rPr>
          <w:rStyle w:val="HideTWBExt"/>
          <w:b w:val="0"/>
        </w:rPr>
        <w:t>&lt;Article&gt;</w:t>
      </w:r>
      <w:r w:rsidRPr="00367D4C">
        <w:t>Odstavek 28</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7A8190F" w14:textId="77777777" w:rsidTr="004C23E1">
        <w:trPr>
          <w:trHeight w:hRule="exact" w:val="240"/>
          <w:jc w:val="center"/>
        </w:trPr>
        <w:tc>
          <w:tcPr>
            <w:tcW w:w="9752" w:type="dxa"/>
            <w:gridSpan w:val="2"/>
            <w:tcBorders>
              <w:top w:val="nil"/>
              <w:left w:val="nil"/>
              <w:bottom w:val="nil"/>
              <w:right w:val="nil"/>
            </w:tcBorders>
          </w:tcPr>
          <w:p w14:paraId="54E09B06" w14:textId="77777777" w:rsidR="00FE7000" w:rsidRPr="00367D4C" w:rsidRDefault="00FE7000" w:rsidP="004C23E1"/>
        </w:tc>
      </w:tr>
      <w:tr w:rsidR="00AD1CAB" w:rsidRPr="00367D4C" w14:paraId="5F4269DE" w14:textId="77777777" w:rsidTr="004C23E1">
        <w:trPr>
          <w:trHeight w:val="240"/>
          <w:jc w:val="center"/>
        </w:trPr>
        <w:tc>
          <w:tcPr>
            <w:tcW w:w="4876" w:type="dxa"/>
            <w:tcBorders>
              <w:top w:val="nil"/>
              <w:left w:val="nil"/>
              <w:bottom w:val="nil"/>
              <w:right w:val="nil"/>
            </w:tcBorders>
          </w:tcPr>
          <w:p w14:paraId="16D63329" w14:textId="04E0C37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2757626" w14:textId="543B8D3D" w:rsidR="00FE7000" w:rsidRPr="00367D4C" w:rsidRDefault="00FE7000" w:rsidP="004C23E1">
            <w:pPr>
              <w:pStyle w:val="AmColumnHeading"/>
            </w:pPr>
            <w:r w:rsidRPr="00367D4C">
              <w:t>Predlog spremembe</w:t>
            </w:r>
          </w:p>
        </w:tc>
      </w:tr>
      <w:tr w:rsidR="00AD1CAB" w:rsidRPr="00367D4C" w14:paraId="6DE6246E" w14:textId="77777777" w:rsidTr="004C23E1">
        <w:trPr>
          <w:jc w:val="center"/>
        </w:trPr>
        <w:tc>
          <w:tcPr>
            <w:tcW w:w="4876" w:type="dxa"/>
            <w:tcBorders>
              <w:top w:val="nil"/>
              <w:left w:val="nil"/>
              <w:bottom w:val="nil"/>
              <w:right w:val="nil"/>
            </w:tcBorders>
          </w:tcPr>
          <w:p w14:paraId="11E4503A" w14:textId="77777777" w:rsidR="00FE7000" w:rsidRPr="00367D4C" w:rsidRDefault="00FE7000" w:rsidP="004C23E1">
            <w:pPr>
              <w:pStyle w:val="Normal6a"/>
            </w:pPr>
            <w:r w:rsidRPr="00367D4C">
              <w:t>28.</w:t>
            </w:r>
            <w:r w:rsidRPr="00367D4C">
              <w:tab/>
              <w:t>poziva Črno goro, naj z utrditvijo pravnega okvira in izboljšanjem odkrivanja nepravilnosti okrepi boj proti korupciji pri javnih naročilih, prav tako pa naj poskrbi, da bodo vsi medvladni sporazumi v celoti skladni s pravili in načeli EU;</w:t>
            </w:r>
          </w:p>
        </w:tc>
        <w:tc>
          <w:tcPr>
            <w:tcW w:w="4876" w:type="dxa"/>
            <w:tcBorders>
              <w:top w:val="nil"/>
              <w:left w:val="nil"/>
              <w:bottom w:val="nil"/>
              <w:right w:val="nil"/>
            </w:tcBorders>
          </w:tcPr>
          <w:p w14:paraId="7EE68E18" w14:textId="77777777" w:rsidR="00FE7000" w:rsidRPr="00367D4C" w:rsidRDefault="00FE7000" w:rsidP="004C23E1">
            <w:pPr>
              <w:pStyle w:val="Normal6a"/>
            </w:pPr>
            <w:r w:rsidRPr="00367D4C">
              <w:t>28.</w:t>
            </w:r>
            <w:r w:rsidRPr="00367D4C">
              <w:tab/>
              <w:t xml:space="preserve">poziva Črno goro, naj z utrditvijo pravnega okvira in izboljšanjem odkrivanja nepravilnosti okrepi boj proti korupciji pri javnih naročilih, prav tako pa naj poskrbi, da bodo vsi medvladni sporazumi v celoti skladni s pravili in načeli EU; </w:t>
            </w:r>
            <w:r w:rsidRPr="00367D4C">
              <w:rPr>
                <w:b/>
                <w:i/>
              </w:rPr>
              <w:t>v zvezi s tem pozdravlja nedavno zaprtje poglavja 32 o finančnem nadzoru;</w:t>
            </w:r>
          </w:p>
        </w:tc>
      </w:tr>
    </w:tbl>
    <w:p w14:paraId="3110779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FC8976C" w14:textId="77777777" w:rsidR="00FE7000" w:rsidRPr="00367D4C" w:rsidRDefault="00FE7000" w:rsidP="00FE7000">
      <w:r w:rsidRPr="002F62D3">
        <w:rPr>
          <w:rStyle w:val="HideTWBExt"/>
        </w:rPr>
        <w:t>&lt;/Amend&gt;</w:t>
      </w:r>
    </w:p>
    <w:p w14:paraId="2F6BBF10" w14:textId="594DAAB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215</w:t>
      </w:r>
      <w:r w:rsidRPr="002F62D3">
        <w:rPr>
          <w:rStyle w:val="HideTWBExt"/>
          <w:b w:val="0"/>
        </w:rPr>
        <w:t>&lt;/NumAm&gt;</w:t>
      </w:r>
    </w:p>
    <w:p w14:paraId="538DA5CC" w14:textId="650A95A2" w:rsidR="00FE7000" w:rsidRPr="00367D4C" w:rsidRDefault="00FE7000" w:rsidP="00FE7000">
      <w:pPr>
        <w:pStyle w:val="NormalBold"/>
      </w:pPr>
      <w:r w:rsidRPr="002F62D3">
        <w:rPr>
          <w:rStyle w:val="HideTWBExt"/>
          <w:b w:val="0"/>
        </w:rPr>
        <w:t>&lt;RepeatBlock-By&gt;&lt;Members&gt;</w:t>
      </w:r>
      <w:r w:rsidRPr="00367D4C">
        <w:t>Andrej Kovačev (Andrey Kovatchev), Tomislav Sokol</w:t>
      </w:r>
      <w:r w:rsidRPr="002F62D3">
        <w:rPr>
          <w:rStyle w:val="HideTWBExt"/>
          <w:b w:val="0"/>
        </w:rPr>
        <w:t>&lt;/Members&gt;</w:t>
      </w:r>
    </w:p>
    <w:p w14:paraId="7C1E6CE8" w14:textId="77777777" w:rsidR="00FE7000" w:rsidRPr="00367D4C" w:rsidRDefault="00FE7000" w:rsidP="00FE7000">
      <w:pPr>
        <w:pStyle w:val="NormalBold"/>
      </w:pPr>
      <w:r w:rsidRPr="002F62D3">
        <w:rPr>
          <w:rStyle w:val="HideTWBExt"/>
          <w:b w:val="0"/>
        </w:rPr>
        <w:t>&lt;/RepeatBlock-By&gt;</w:t>
      </w:r>
    </w:p>
    <w:p w14:paraId="3644EC67" w14:textId="037C91FE"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D2E0975" w14:textId="77777777" w:rsidR="00FE7000" w:rsidRPr="00367D4C" w:rsidRDefault="00FE7000" w:rsidP="00FE7000">
      <w:pPr>
        <w:pStyle w:val="NormalBold"/>
      </w:pPr>
      <w:r w:rsidRPr="002F62D3">
        <w:rPr>
          <w:rStyle w:val="HideTWBExt"/>
          <w:b w:val="0"/>
        </w:rPr>
        <w:t>&lt;Article&gt;</w:t>
      </w:r>
      <w:r w:rsidRPr="00367D4C">
        <w:t>Odstavek 28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E7D9191" w14:textId="77777777" w:rsidTr="004C23E1">
        <w:trPr>
          <w:trHeight w:hRule="exact" w:val="240"/>
          <w:jc w:val="center"/>
        </w:trPr>
        <w:tc>
          <w:tcPr>
            <w:tcW w:w="9752" w:type="dxa"/>
            <w:gridSpan w:val="2"/>
            <w:tcBorders>
              <w:top w:val="nil"/>
              <w:left w:val="nil"/>
              <w:bottom w:val="nil"/>
              <w:right w:val="nil"/>
            </w:tcBorders>
          </w:tcPr>
          <w:p w14:paraId="3A2D7F68" w14:textId="77777777" w:rsidR="00FE7000" w:rsidRPr="00367D4C" w:rsidRDefault="00FE7000" w:rsidP="004C23E1"/>
        </w:tc>
      </w:tr>
      <w:tr w:rsidR="00AD1CAB" w:rsidRPr="00367D4C" w14:paraId="080DEDDF" w14:textId="77777777" w:rsidTr="004C23E1">
        <w:trPr>
          <w:trHeight w:val="240"/>
          <w:jc w:val="center"/>
        </w:trPr>
        <w:tc>
          <w:tcPr>
            <w:tcW w:w="4876" w:type="dxa"/>
            <w:tcBorders>
              <w:top w:val="nil"/>
              <w:left w:val="nil"/>
              <w:bottom w:val="nil"/>
              <w:right w:val="nil"/>
            </w:tcBorders>
          </w:tcPr>
          <w:p w14:paraId="3246713F" w14:textId="3BE208A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373443E" w14:textId="174CAD80" w:rsidR="00FE7000" w:rsidRPr="00367D4C" w:rsidRDefault="00FE7000" w:rsidP="004C23E1">
            <w:pPr>
              <w:pStyle w:val="AmColumnHeading"/>
            </w:pPr>
            <w:r w:rsidRPr="00367D4C">
              <w:t>Predlog spremembe</w:t>
            </w:r>
          </w:p>
        </w:tc>
      </w:tr>
      <w:tr w:rsidR="00AD1CAB" w:rsidRPr="00367D4C" w14:paraId="32B0079D" w14:textId="77777777" w:rsidTr="004C23E1">
        <w:trPr>
          <w:jc w:val="center"/>
        </w:trPr>
        <w:tc>
          <w:tcPr>
            <w:tcW w:w="4876" w:type="dxa"/>
            <w:tcBorders>
              <w:top w:val="nil"/>
              <w:left w:val="nil"/>
              <w:bottom w:val="nil"/>
              <w:right w:val="nil"/>
            </w:tcBorders>
          </w:tcPr>
          <w:p w14:paraId="196B3458" w14:textId="77777777" w:rsidR="00FE7000" w:rsidRPr="00367D4C" w:rsidRDefault="00FE7000" w:rsidP="004C23E1">
            <w:pPr>
              <w:pStyle w:val="Normal6a"/>
            </w:pPr>
          </w:p>
        </w:tc>
        <w:tc>
          <w:tcPr>
            <w:tcW w:w="4876" w:type="dxa"/>
            <w:tcBorders>
              <w:top w:val="nil"/>
              <w:left w:val="nil"/>
              <w:bottom w:val="nil"/>
              <w:right w:val="nil"/>
            </w:tcBorders>
          </w:tcPr>
          <w:p w14:paraId="40C3CD84" w14:textId="77777777" w:rsidR="00FE7000" w:rsidRPr="00367D4C" w:rsidRDefault="00FE7000" w:rsidP="004C23E1">
            <w:pPr>
              <w:pStyle w:val="Normal6a"/>
            </w:pPr>
            <w:r w:rsidRPr="00367D4C">
              <w:rPr>
                <w:b/>
                <w:i/>
              </w:rPr>
              <w:t>28a.</w:t>
            </w:r>
            <w:r w:rsidRPr="00367D4C">
              <w:tab/>
            </w:r>
            <w:r w:rsidRPr="00367D4C">
              <w:rPr>
                <w:b/>
                <w:i/>
              </w:rPr>
              <w:t>poziva Črno goro, naj uvede zanesljive mehanizme pregledovanja neposrednih tujih naložb, ki bodo skladni s standardi EU, zlasti v strateških sektorjih, kot so energija, telekomunikacije, kritična infrastruktura in mediji;</w:t>
            </w:r>
          </w:p>
        </w:tc>
      </w:tr>
    </w:tbl>
    <w:p w14:paraId="2620D08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53EC9140" w14:textId="77777777" w:rsidR="00FE7000" w:rsidRPr="00367D4C" w:rsidRDefault="00FE7000" w:rsidP="00FE7000">
      <w:r w:rsidRPr="002F62D3">
        <w:rPr>
          <w:rStyle w:val="HideTWBExt"/>
        </w:rPr>
        <w:t>&lt;/Amend&gt;</w:t>
      </w:r>
    </w:p>
    <w:p w14:paraId="5C9D340E" w14:textId="61E1738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216</w:t>
      </w:r>
      <w:r w:rsidRPr="002F62D3">
        <w:rPr>
          <w:rStyle w:val="HideTWBExt"/>
          <w:b w:val="0"/>
        </w:rPr>
        <w:t>&lt;/NumAm&gt;</w:t>
      </w:r>
    </w:p>
    <w:p w14:paraId="15E2D73B" w14:textId="56D36B3F" w:rsidR="00FE7000" w:rsidRPr="00367D4C" w:rsidRDefault="00FE7000" w:rsidP="00FE7000">
      <w:pPr>
        <w:pStyle w:val="NormalBold"/>
      </w:pPr>
      <w:r w:rsidRPr="002F62D3">
        <w:rPr>
          <w:rStyle w:val="HideTWBExt"/>
          <w:b w:val="0"/>
        </w:rPr>
        <w:t>&lt;RepeatBlock-By&gt;&lt;Members&gt;</w:t>
      </w:r>
      <w:r w:rsidRPr="00367D4C">
        <w:t>Petras Auštrevičius</w:t>
      </w:r>
      <w:r w:rsidRPr="002F62D3">
        <w:rPr>
          <w:rStyle w:val="HideTWBExt"/>
          <w:b w:val="0"/>
        </w:rPr>
        <w:t>&lt;/Members&gt;</w:t>
      </w:r>
    </w:p>
    <w:p w14:paraId="3A67AA41" w14:textId="77777777" w:rsidR="00FE7000" w:rsidRPr="00367D4C" w:rsidRDefault="00FE7000" w:rsidP="00FE7000">
      <w:pPr>
        <w:pStyle w:val="NormalBold"/>
      </w:pPr>
      <w:r w:rsidRPr="002F62D3">
        <w:rPr>
          <w:rStyle w:val="HideTWBExt"/>
          <w:b w:val="0"/>
        </w:rPr>
        <w:t>&lt;/RepeatBlock-By&gt;</w:t>
      </w:r>
    </w:p>
    <w:p w14:paraId="35FB65D1" w14:textId="4204338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87DD37A" w14:textId="77777777" w:rsidR="00FE7000" w:rsidRPr="00367D4C" w:rsidRDefault="00FE7000" w:rsidP="00FE7000">
      <w:pPr>
        <w:pStyle w:val="NormalBold"/>
      </w:pPr>
      <w:r w:rsidRPr="002F62D3">
        <w:rPr>
          <w:rStyle w:val="HideTWBExt"/>
          <w:b w:val="0"/>
        </w:rPr>
        <w:t>&lt;Article&gt;</w:t>
      </w:r>
      <w:r w:rsidRPr="00367D4C">
        <w:t>Odstavek 28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CC44C53" w14:textId="77777777" w:rsidTr="004C23E1">
        <w:trPr>
          <w:trHeight w:hRule="exact" w:val="240"/>
          <w:jc w:val="center"/>
        </w:trPr>
        <w:tc>
          <w:tcPr>
            <w:tcW w:w="9752" w:type="dxa"/>
            <w:gridSpan w:val="2"/>
            <w:tcBorders>
              <w:top w:val="nil"/>
              <w:left w:val="nil"/>
              <w:bottom w:val="nil"/>
              <w:right w:val="nil"/>
            </w:tcBorders>
          </w:tcPr>
          <w:p w14:paraId="5E26ACE9" w14:textId="77777777" w:rsidR="00FE7000" w:rsidRPr="00367D4C" w:rsidRDefault="00FE7000" w:rsidP="004C23E1"/>
        </w:tc>
      </w:tr>
      <w:tr w:rsidR="00AD1CAB" w:rsidRPr="00367D4C" w14:paraId="67B0DE0F" w14:textId="77777777" w:rsidTr="004C23E1">
        <w:trPr>
          <w:trHeight w:val="240"/>
          <w:jc w:val="center"/>
        </w:trPr>
        <w:tc>
          <w:tcPr>
            <w:tcW w:w="4876" w:type="dxa"/>
            <w:tcBorders>
              <w:top w:val="nil"/>
              <w:left w:val="nil"/>
              <w:bottom w:val="nil"/>
              <w:right w:val="nil"/>
            </w:tcBorders>
          </w:tcPr>
          <w:p w14:paraId="61B0D249" w14:textId="6FA155C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78014F5" w14:textId="6F435F35" w:rsidR="00FE7000" w:rsidRPr="00367D4C" w:rsidRDefault="00FE7000" w:rsidP="004C23E1">
            <w:pPr>
              <w:pStyle w:val="AmColumnHeading"/>
            </w:pPr>
            <w:r w:rsidRPr="00367D4C">
              <w:t>Predlog spremembe</w:t>
            </w:r>
          </w:p>
        </w:tc>
      </w:tr>
      <w:tr w:rsidR="00AD1CAB" w:rsidRPr="00367D4C" w14:paraId="269CACC3" w14:textId="77777777" w:rsidTr="004C23E1">
        <w:trPr>
          <w:jc w:val="center"/>
        </w:trPr>
        <w:tc>
          <w:tcPr>
            <w:tcW w:w="4876" w:type="dxa"/>
            <w:tcBorders>
              <w:top w:val="nil"/>
              <w:left w:val="nil"/>
              <w:bottom w:val="nil"/>
              <w:right w:val="nil"/>
            </w:tcBorders>
          </w:tcPr>
          <w:p w14:paraId="0743C43D" w14:textId="77777777" w:rsidR="00FE7000" w:rsidRPr="00367D4C" w:rsidRDefault="00FE7000" w:rsidP="004C23E1">
            <w:pPr>
              <w:pStyle w:val="Normal6a"/>
            </w:pPr>
          </w:p>
        </w:tc>
        <w:tc>
          <w:tcPr>
            <w:tcW w:w="4876" w:type="dxa"/>
            <w:tcBorders>
              <w:top w:val="nil"/>
              <w:left w:val="nil"/>
              <w:bottom w:val="nil"/>
              <w:right w:val="nil"/>
            </w:tcBorders>
          </w:tcPr>
          <w:p w14:paraId="4DCC0305" w14:textId="77777777" w:rsidR="00FE7000" w:rsidRPr="00367D4C" w:rsidRDefault="00FE7000" w:rsidP="004C23E1">
            <w:pPr>
              <w:pStyle w:val="Normal6a"/>
            </w:pPr>
            <w:r w:rsidRPr="00367D4C">
              <w:rPr>
                <w:b/>
                <w:i/>
              </w:rPr>
              <w:t>28a.</w:t>
            </w:r>
            <w:r w:rsidRPr="00367D4C">
              <w:tab/>
            </w:r>
            <w:r w:rsidRPr="00367D4C">
              <w:rPr>
                <w:b/>
                <w:i/>
              </w:rPr>
              <w:t>poziva Črno goro, naj se uskladi s pravnim redom EU o pregledovanju neposrednih tujih naložb;</w:t>
            </w:r>
          </w:p>
        </w:tc>
      </w:tr>
    </w:tbl>
    <w:p w14:paraId="639C756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451C678" w14:textId="77777777" w:rsidR="00FE7000" w:rsidRPr="00367D4C" w:rsidRDefault="00FE7000" w:rsidP="00FE7000">
      <w:r w:rsidRPr="002F62D3">
        <w:rPr>
          <w:rStyle w:val="HideTWBExt"/>
        </w:rPr>
        <w:t>&lt;/Amend&gt;</w:t>
      </w:r>
    </w:p>
    <w:p w14:paraId="296A475D" w14:textId="6863B27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217</w:t>
      </w:r>
      <w:r w:rsidRPr="002F62D3">
        <w:rPr>
          <w:rStyle w:val="HideTWBExt"/>
          <w:b w:val="0"/>
        </w:rPr>
        <w:t>&lt;/NumAm&gt;</w:t>
      </w:r>
    </w:p>
    <w:p w14:paraId="6D407706" w14:textId="0CCDC4AE" w:rsidR="00FE7000" w:rsidRPr="00367D4C" w:rsidRDefault="00FE7000" w:rsidP="00FE7000">
      <w:pPr>
        <w:pStyle w:val="NormalBold"/>
      </w:pPr>
      <w:r w:rsidRPr="002F62D3">
        <w:rPr>
          <w:rStyle w:val="HideTWBExt"/>
          <w:b w:val="0"/>
        </w:rPr>
        <w:t>&lt;RepeatBlock-By&gt;&lt;Members&gt;</w:t>
      </w:r>
      <w:r w:rsidRPr="00367D4C">
        <w:t>Jaroslav Bžoch, Susanna Ceccardi, Silvia Sardone</w:t>
      </w:r>
      <w:r w:rsidRPr="002F62D3">
        <w:rPr>
          <w:rStyle w:val="HideTWBExt"/>
          <w:b w:val="0"/>
        </w:rPr>
        <w:t>&lt;/Members&gt;</w:t>
      </w:r>
    </w:p>
    <w:p w14:paraId="5D2322E1" w14:textId="77777777" w:rsidR="00FE7000" w:rsidRPr="00367D4C" w:rsidRDefault="00FE7000" w:rsidP="00FE7000">
      <w:pPr>
        <w:pStyle w:val="NormalBold"/>
      </w:pPr>
      <w:r w:rsidRPr="002F62D3">
        <w:rPr>
          <w:rStyle w:val="HideTWBExt"/>
          <w:b w:val="0"/>
        </w:rPr>
        <w:t>&lt;/RepeatBlock-By&gt;</w:t>
      </w:r>
    </w:p>
    <w:p w14:paraId="27FDFBC3" w14:textId="3BAE593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55B04281" w14:textId="77777777" w:rsidR="00FE7000" w:rsidRPr="00367D4C" w:rsidRDefault="00FE7000" w:rsidP="00FE7000">
      <w:pPr>
        <w:pStyle w:val="NormalBold"/>
      </w:pPr>
      <w:r w:rsidRPr="002F62D3">
        <w:rPr>
          <w:rStyle w:val="HideTWBExt"/>
          <w:b w:val="0"/>
        </w:rPr>
        <w:t>&lt;Article&gt;</w:t>
      </w:r>
      <w:r w:rsidRPr="00367D4C">
        <w:t>Odstavek 28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18E2149" w14:textId="77777777" w:rsidTr="004C23E1">
        <w:trPr>
          <w:trHeight w:hRule="exact" w:val="240"/>
          <w:jc w:val="center"/>
        </w:trPr>
        <w:tc>
          <w:tcPr>
            <w:tcW w:w="9752" w:type="dxa"/>
            <w:gridSpan w:val="2"/>
            <w:tcBorders>
              <w:top w:val="nil"/>
              <w:left w:val="nil"/>
              <w:bottom w:val="nil"/>
              <w:right w:val="nil"/>
            </w:tcBorders>
          </w:tcPr>
          <w:p w14:paraId="65F42075" w14:textId="77777777" w:rsidR="00FE7000" w:rsidRPr="00367D4C" w:rsidRDefault="00FE7000" w:rsidP="004C23E1"/>
        </w:tc>
      </w:tr>
      <w:tr w:rsidR="00AD1CAB" w:rsidRPr="00367D4C" w14:paraId="106D6B11" w14:textId="77777777" w:rsidTr="004C23E1">
        <w:trPr>
          <w:trHeight w:val="240"/>
          <w:jc w:val="center"/>
        </w:trPr>
        <w:tc>
          <w:tcPr>
            <w:tcW w:w="4876" w:type="dxa"/>
            <w:tcBorders>
              <w:top w:val="nil"/>
              <w:left w:val="nil"/>
              <w:bottom w:val="nil"/>
              <w:right w:val="nil"/>
            </w:tcBorders>
          </w:tcPr>
          <w:p w14:paraId="249FE63B" w14:textId="4E46DBA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55030D0" w14:textId="7F99AB89" w:rsidR="00FE7000" w:rsidRPr="00367D4C" w:rsidRDefault="00FE7000" w:rsidP="004C23E1">
            <w:pPr>
              <w:pStyle w:val="AmColumnHeading"/>
            </w:pPr>
            <w:r w:rsidRPr="00367D4C">
              <w:t>Predlog spremembe</w:t>
            </w:r>
          </w:p>
        </w:tc>
      </w:tr>
      <w:tr w:rsidR="00AD1CAB" w:rsidRPr="00367D4C" w14:paraId="7CCAC2A0" w14:textId="77777777" w:rsidTr="004C23E1">
        <w:trPr>
          <w:jc w:val="center"/>
        </w:trPr>
        <w:tc>
          <w:tcPr>
            <w:tcW w:w="4876" w:type="dxa"/>
            <w:tcBorders>
              <w:top w:val="nil"/>
              <w:left w:val="nil"/>
              <w:bottom w:val="nil"/>
              <w:right w:val="nil"/>
            </w:tcBorders>
          </w:tcPr>
          <w:p w14:paraId="50B113F0" w14:textId="77777777" w:rsidR="00FE7000" w:rsidRPr="00367D4C" w:rsidRDefault="00FE7000" w:rsidP="004C23E1">
            <w:pPr>
              <w:pStyle w:val="Normal6a"/>
            </w:pPr>
          </w:p>
        </w:tc>
        <w:tc>
          <w:tcPr>
            <w:tcW w:w="4876" w:type="dxa"/>
            <w:tcBorders>
              <w:top w:val="nil"/>
              <w:left w:val="nil"/>
              <w:bottom w:val="nil"/>
              <w:right w:val="nil"/>
            </w:tcBorders>
          </w:tcPr>
          <w:p w14:paraId="3456B0D6" w14:textId="77777777" w:rsidR="00FE7000" w:rsidRPr="00367D4C" w:rsidRDefault="00FE7000" w:rsidP="004C23E1">
            <w:pPr>
              <w:pStyle w:val="Normal6a"/>
            </w:pPr>
            <w:r w:rsidRPr="00367D4C">
              <w:rPr>
                <w:b/>
                <w:i/>
              </w:rPr>
              <w:t>28a.</w:t>
            </w:r>
            <w:r w:rsidRPr="00367D4C">
              <w:tab/>
            </w:r>
            <w:r w:rsidRPr="00367D4C">
              <w:rPr>
                <w:b/>
                <w:i/>
              </w:rPr>
              <w:t>pozdravlja posojilo v višini 2 milijonov EUR, ki sta ga Evropska banka za obnovo in razvoj in EU ponudili v okviru programa Go Digital in the Western Balkans (Digitalizacija na Zahodnem Balkanu) in bo namenjeno zlasti malim in srednjim podjetjem;</w:t>
            </w:r>
          </w:p>
        </w:tc>
      </w:tr>
    </w:tbl>
    <w:p w14:paraId="09997FD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0CB3858" w14:textId="77777777" w:rsidR="00FE7000" w:rsidRPr="00367D4C" w:rsidRDefault="00FE7000" w:rsidP="00FE7000">
      <w:r w:rsidRPr="002F62D3">
        <w:rPr>
          <w:rStyle w:val="HideTWBExt"/>
        </w:rPr>
        <w:t>&lt;/Amend&gt;</w:t>
      </w:r>
    </w:p>
    <w:p w14:paraId="15997625" w14:textId="678764E7"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218</w:t>
      </w:r>
      <w:r w:rsidRPr="002F62D3">
        <w:rPr>
          <w:rStyle w:val="HideTWBExt"/>
          <w:b w:val="0"/>
        </w:rPr>
        <w:t>&lt;/NumAm&gt;</w:t>
      </w:r>
    </w:p>
    <w:p w14:paraId="3B562E73" w14:textId="7804A487" w:rsidR="00FE7000" w:rsidRPr="00367D4C" w:rsidRDefault="00FE7000" w:rsidP="00FE7000">
      <w:pPr>
        <w:pStyle w:val="NormalBold"/>
      </w:pPr>
      <w:r w:rsidRPr="002F62D3">
        <w:rPr>
          <w:rStyle w:val="HideTWBExt"/>
          <w:b w:val="0"/>
        </w:rPr>
        <w:t>&lt;RepeatBlock-By&gt;&lt;Members&gt;</w:t>
      </w:r>
      <w:r w:rsidRPr="00367D4C">
        <w:t>Jaroslav Bžoch, Susanna Ceccardi, Silvia Sardone</w:t>
      </w:r>
      <w:r w:rsidRPr="002F62D3">
        <w:rPr>
          <w:rStyle w:val="HideTWBExt"/>
          <w:b w:val="0"/>
        </w:rPr>
        <w:t>&lt;/Members&gt;</w:t>
      </w:r>
    </w:p>
    <w:p w14:paraId="7440D6C7" w14:textId="77777777" w:rsidR="00FE7000" w:rsidRPr="00367D4C" w:rsidRDefault="00FE7000" w:rsidP="00FE7000">
      <w:pPr>
        <w:pStyle w:val="NormalBold"/>
      </w:pPr>
      <w:r w:rsidRPr="002F62D3">
        <w:rPr>
          <w:rStyle w:val="HideTWBExt"/>
          <w:b w:val="0"/>
        </w:rPr>
        <w:t>&lt;/RepeatBlock-By&gt;</w:t>
      </w:r>
    </w:p>
    <w:p w14:paraId="767C8ACC" w14:textId="657AF7D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2E5B3B7" w14:textId="77777777" w:rsidR="00FE7000" w:rsidRPr="00367D4C" w:rsidRDefault="00FE7000" w:rsidP="00FE7000">
      <w:pPr>
        <w:pStyle w:val="NormalBold"/>
      </w:pPr>
      <w:r w:rsidRPr="002F62D3">
        <w:rPr>
          <w:rStyle w:val="HideTWBExt"/>
          <w:b w:val="0"/>
        </w:rPr>
        <w:t>&lt;Article&gt;</w:t>
      </w:r>
      <w:r w:rsidRPr="00367D4C">
        <w:t>Odstavek 28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77CDC06E" w14:textId="77777777" w:rsidTr="004C23E1">
        <w:trPr>
          <w:trHeight w:hRule="exact" w:val="240"/>
          <w:jc w:val="center"/>
        </w:trPr>
        <w:tc>
          <w:tcPr>
            <w:tcW w:w="9752" w:type="dxa"/>
            <w:gridSpan w:val="2"/>
            <w:tcBorders>
              <w:top w:val="nil"/>
              <w:left w:val="nil"/>
              <w:bottom w:val="nil"/>
              <w:right w:val="nil"/>
            </w:tcBorders>
          </w:tcPr>
          <w:p w14:paraId="612C33D8" w14:textId="77777777" w:rsidR="00FE7000" w:rsidRPr="00367D4C" w:rsidRDefault="00FE7000" w:rsidP="004C23E1"/>
        </w:tc>
      </w:tr>
      <w:tr w:rsidR="00AD1CAB" w:rsidRPr="00367D4C" w14:paraId="7E40430D" w14:textId="77777777" w:rsidTr="004C23E1">
        <w:trPr>
          <w:trHeight w:val="240"/>
          <w:jc w:val="center"/>
        </w:trPr>
        <w:tc>
          <w:tcPr>
            <w:tcW w:w="4876" w:type="dxa"/>
            <w:tcBorders>
              <w:top w:val="nil"/>
              <w:left w:val="nil"/>
              <w:bottom w:val="nil"/>
              <w:right w:val="nil"/>
            </w:tcBorders>
          </w:tcPr>
          <w:p w14:paraId="2B5C296F" w14:textId="2FA33B79"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9AE4957" w14:textId="38BD07CC" w:rsidR="00FE7000" w:rsidRPr="00367D4C" w:rsidRDefault="00FE7000" w:rsidP="004C23E1">
            <w:pPr>
              <w:pStyle w:val="AmColumnHeading"/>
            </w:pPr>
            <w:r w:rsidRPr="00367D4C">
              <w:t>Predlog spremembe</w:t>
            </w:r>
          </w:p>
        </w:tc>
      </w:tr>
      <w:tr w:rsidR="00AD1CAB" w:rsidRPr="00367D4C" w14:paraId="1F40E086" w14:textId="77777777" w:rsidTr="004C23E1">
        <w:trPr>
          <w:jc w:val="center"/>
        </w:trPr>
        <w:tc>
          <w:tcPr>
            <w:tcW w:w="4876" w:type="dxa"/>
            <w:tcBorders>
              <w:top w:val="nil"/>
              <w:left w:val="nil"/>
              <w:bottom w:val="nil"/>
              <w:right w:val="nil"/>
            </w:tcBorders>
          </w:tcPr>
          <w:p w14:paraId="02594FA0" w14:textId="77777777" w:rsidR="00FE7000" w:rsidRPr="00367D4C" w:rsidRDefault="00FE7000" w:rsidP="004C23E1">
            <w:pPr>
              <w:pStyle w:val="Normal6a"/>
            </w:pPr>
          </w:p>
        </w:tc>
        <w:tc>
          <w:tcPr>
            <w:tcW w:w="4876" w:type="dxa"/>
            <w:tcBorders>
              <w:top w:val="nil"/>
              <w:left w:val="nil"/>
              <w:bottom w:val="nil"/>
              <w:right w:val="nil"/>
            </w:tcBorders>
          </w:tcPr>
          <w:p w14:paraId="37505104" w14:textId="77777777" w:rsidR="00FE7000" w:rsidRPr="00367D4C" w:rsidRDefault="00FE7000" w:rsidP="004C23E1">
            <w:pPr>
              <w:pStyle w:val="Normal6a"/>
            </w:pPr>
            <w:r w:rsidRPr="00367D4C">
              <w:rPr>
                <w:b/>
                <w:i/>
              </w:rPr>
              <w:t>28b.</w:t>
            </w:r>
            <w:r w:rsidRPr="00367D4C">
              <w:tab/>
            </w:r>
            <w:r w:rsidRPr="00367D4C">
              <w:rPr>
                <w:b/>
                <w:i/>
              </w:rPr>
              <w:t>ponovno poudarja, kako pomembna so mala in srednja podjetja kot hrbtenica gospodarstva, saj ustvarjajo več kot 78 % bruto dodane vrednosti v Črni gori;</w:t>
            </w:r>
          </w:p>
        </w:tc>
      </w:tr>
    </w:tbl>
    <w:p w14:paraId="16F22589"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296BCBA" w14:textId="77777777" w:rsidR="00FE7000" w:rsidRPr="00367D4C" w:rsidRDefault="00FE7000" w:rsidP="00FE7000">
      <w:r w:rsidRPr="002F62D3">
        <w:rPr>
          <w:rStyle w:val="HideTWBExt"/>
        </w:rPr>
        <w:t>&lt;/Amend&gt;</w:t>
      </w:r>
    </w:p>
    <w:p w14:paraId="2A173368" w14:textId="2D2AA531"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219</w:t>
      </w:r>
      <w:r w:rsidRPr="002F62D3">
        <w:rPr>
          <w:rStyle w:val="HideTWBExt"/>
          <w:b w:val="0"/>
        </w:rPr>
        <w:t>&lt;/NumAm&gt;</w:t>
      </w:r>
    </w:p>
    <w:p w14:paraId="571BE550" w14:textId="77777777" w:rsidR="00FE7000" w:rsidRPr="00367D4C" w:rsidRDefault="00FE7000" w:rsidP="00FE7000">
      <w:pPr>
        <w:pStyle w:val="NormalBold"/>
      </w:pPr>
      <w:r w:rsidRPr="002F62D3">
        <w:rPr>
          <w:rStyle w:val="HideTWBExt"/>
          <w:b w:val="0"/>
        </w:rPr>
        <w:t>&lt;RepeatBlock-By&gt;&lt;Members&gt;</w:t>
      </w:r>
      <w:r w:rsidRPr="00367D4C">
        <w:t>Alexander Sell</w:t>
      </w:r>
      <w:r w:rsidRPr="002F62D3">
        <w:rPr>
          <w:rStyle w:val="HideTWBExt"/>
          <w:b w:val="0"/>
        </w:rPr>
        <w:t>&lt;/Members&gt;</w:t>
      </w:r>
    </w:p>
    <w:p w14:paraId="6439014E" w14:textId="77777777" w:rsidR="00FE7000" w:rsidRPr="00367D4C" w:rsidRDefault="00FE7000" w:rsidP="00FE7000">
      <w:pPr>
        <w:pStyle w:val="NormalBold"/>
      </w:pPr>
      <w:r w:rsidRPr="002F62D3">
        <w:rPr>
          <w:rStyle w:val="HideTWBExt"/>
          <w:b w:val="0"/>
        </w:rPr>
        <w:t>&lt;/RepeatBlock-By&gt;</w:t>
      </w:r>
    </w:p>
    <w:p w14:paraId="79F405F8" w14:textId="02AD423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195E5DE" w14:textId="77777777" w:rsidR="00FE7000" w:rsidRPr="00367D4C" w:rsidRDefault="00FE7000" w:rsidP="00FE7000">
      <w:pPr>
        <w:pStyle w:val="NormalBold"/>
      </w:pPr>
      <w:r w:rsidRPr="002F62D3">
        <w:rPr>
          <w:rStyle w:val="HideTWBExt"/>
          <w:b w:val="0"/>
        </w:rPr>
        <w:t>&lt;Article&gt;</w:t>
      </w:r>
      <w:r w:rsidRPr="00367D4C">
        <w:t>Odstavek 29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62A8AB0" w14:textId="77777777" w:rsidTr="004C23E1">
        <w:trPr>
          <w:trHeight w:hRule="exact" w:val="240"/>
          <w:jc w:val="center"/>
        </w:trPr>
        <w:tc>
          <w:tcPr>
            <w:tcW w:w="9752" w:type="dxa"/>
            <w:gridSpan w:val="2"/>
            <w:tcBorders>
              <w:top w:val="nil"/>
              <w:left w:val="nil"/>
              <w:bottom w:val="nil"/>
              <w:right w:val="nil"/>
            </w:tcBorders>
          </w:tcPr>
          <w:p w14:paraId="0EA04959" w14:textId="77777777" w:rsidR="00FE7000" w:rsidRPr="00367D4C" w:rsidRDefault="00FE7000" w:rsidP="004C23E1"/>
        </w:tc>
      </w:tr>
      <w:tr w:rsidR="00AD1CAB" w:rsidRPr="00367D4C" w14:paraId="57CB827D" w14:textId="77777777" w:rsidTr="004C23E1">
        <w:trPr>
          <w:trHeight w:val="240"/>
          <w:jc w:val="center"/>
        </w:trPr>
        <w:tc>
          <w:tcPr>
            <w:tcW w:w="4876" w:type="dxa"/>
            <w:tcBorders>
              <w:top w:val="nil"/>
              <w:left w:val="nil"/>
              <w:bottom w:val="nil"/>
              <w:right w:val="nil"/>
            </w:tcBorders>
          </w:tcPr>
          <w:p w14:paraId="191753FD" w14:textId="2422399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EFDC06B" w14:textId="57B38DD2" w:rsidR="00FE7000" w:rsidRPr="00367D4C" w:rsidRDefault="00FE7000" w:rsidP="004C23E1">
            <w:pPr>
              <w:pStyle w:val="AmColumnHeading"/>
            </w:pPr>
            <w:r w:rsidRPr="00367D4C">
              <w:t>Predlog spremembe</w:t>
            </w:r>
          </w:p>
        </w:tc>
      </w:tr>
      <w:tr w:rsidR="00AD1CAB" w:rsidRPr="00367D4C" w14:paraId="3E18E1F7" w14:textId="77777777" w:rsidTr="004C23E1">
        <w:trPr>
          <w:jc w:val="center"/>
        </w:trPr>
        <w:tc>
          <w:tcPr>
            <w:tcW w:w="4876" w:type="dxa"/>
            <w:tcBorders>
              <w:top w:val="nil"/>
              <w:left w:val="nil"/>
              <w:bottom w:val="nil"/>
              <w:right w:val="nil"/>
            </w:tcBorders>
          </w:tcPr>
          <w:p w14:paraId="3559E966" w14:textId="77777777" w:rsidR="00FE7000" w:rsidRPr="00367D4C" w:rsidRDefault="00FE7000" w:rsidP="004C23E1">
            <w:pPr>
              <w:pStyle w:val="Normal6a"/>
            </w:pPr>
            <w:r w:rsidRPr="00367D4C">
              <w:t>29.</w:t>
            </w:r>
            <w:r w:rsidRPr="00367D4C">
              <w:tab/>
            </w:r>
            <w:r w:rsidRPr="00367D4C">
              <w:rPr>
                <w:b/>
                <w:i/>
              </w:rPr>
              <w:t>poziva Črno goro</w:t>
            </w:r>
            <w:r w:rsidRPr="00367D4C">
              <w:t xml:space="preserve">, </w:t>
            </w:r>
            <w:r w:rsidRPr="00367D4C">
              <w:rPr>
                <w:b/>
                <w:i/>
              </w:rPr>
              <w:t>naj poveča prizadevanja za trajnostni in zeleni prehod ter končno sprejme in začne izvajati nacionalni energetski in podnebni načrt</w:t>
            </w:r>
            <w:r w:rsidRPr="00367D4C">
              <w:t>;</w:t>
            </w:r>
            <w:r w:rsidRPr="00367D4C">
              <w:rPr>
                <w:b/>
                <w:i/>
              </w:rPr>
              <w:t xml:space="preserve"> poziva k popolni uskladitvi s svežnjem</w:t>
            </w:r>
            <w:r w:rsidRPr="00367D4C">
              <w:t xml:space="preserve"> za </w:t>
            </w:r>
            <w:r w:rsidRPr="00367D4C">
              <w:rPr>
                <w:b/>
                <w:i/>
              </w:rPr>
              <w:t>povezovanje trga električne energije in k strožjim ukrepom za energetsko učinkovitost</w:t>
            </w:r>
            <w:r w:rsidRPr="00367D4C">
              <w:t>;</w:t>
            </w:r>
          </w:p>
        </w:tc>
        <w:tc>
          <w:tcPr>
            <w:tcW w:w="4876" w:type="dxa"/>
            <w:tcBorders>
              <w:top w:val="nil"/>
              <w:left w:val="nil"/>
              <w:bottom w:val="nil"/>
              <w:right w:val="nil"/>
            </w:tcBorders>
          </w:tcPr>
          <w:p w14:paraId="555BCEC9" w14:textId="77777777" w:rsidR="00FE7000" w:rsidRPr="00367D4C" w:rsidRDefault="00FE7000" w:rsidP="004C23E1">
            <w:pPr>
              <w:pStyle w:val="Normal6a"/>
            </w:pPr>
            <w:r w:rsidRPr="00367D4C">
              <w:t>29.</w:t>
            </w:r>
            <w:r w:rsidRPr="00367D4C">
              <w:tab/>
            </w:r>
            <w:r w:rsidRPr="00367D4C">
              <w:rPr>
                <w:b/>
                <w:i/>
              </w:rPr>
              <w:t>izraža dvome glede pričakovanja</w:t>
            </w:r>
            <w:r w:rsidRPr="00367D4C">
              <w:t xml:space="preserve">, </w:t>
            </w:r>
            <w:r w:rsidRPr="00367D4C">
              <w:rPr>
                <w:b/>
                <w:i/>
              </w:rPr>
              <w:t>da bi morale države kandidatke sprejeti enake politike zelenega dogovora, ki jih številne države članice že zdaj s težavo izvajajo</w:t>
            </w:r>
            <w:r w:rsidRPr="00367D4C">
              <w:t>;</w:t>
            </w:r>
            <w:r w:rsidRPr="00367D4C">
              <w:rPr>
                <w:b/>
                <w:i/>
              </w:rPr>
              <w:t xml:space="preserve"> poudarja, da širitev ne bi smela postati mehanizem</w:t>
            </w:r>
            <w:r w:rsidRPr="00367D4C">
              <w:t xml:space="preserve"> za </w:t>
            </w:r>
            <w:r w:rsidRPr="00367D4C">
              <w:rPr>
                <w:b/>
                <w:i/>
              </w:rPr>
              <w:t>izvažanje dragih in spornih političnih eksperimentov v države, ki želijo postati članice</w:t>
            </w:r>
            <w:r w:rsidRPr="00367D4C">
              <w:t>;</w:t>
            </w:r>
          </w:p>
        </w:tc>
      </w:tr>
    </w:tbl>
    <w:p w14:paraId="5BA19E9D"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24EDDBA" w14:textId="77777777" w:rsidR="00FE7000" w:rsidRPr="00367D4C" w:rsidRDefault="00FE7000" w:rsidP="00FE7000">
      <w:r w:rsidRPr="002F62D3">
        <w:rPr>
          <w:rStyle w:val="HideTWBExt"/>
        </w:rPr>
        <w:t>&lt;/Amend&gt;</w:t>
      </w:r>
    </w:p>
    <w:p w14:paraId="58E14797" w14:textId="19721460"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220</w:t>
      </w:r>
      <w:r w:rsidRPr="002F62D3">
        <w:rPr>
          <w:rStyle w:val="HideTWBExt"/>
          <w:b w:val="0"/>
        </w:rPr>
        <w:t>&lt;/NumAm&gt;</w:t>
      </w:r>
    </w:p>
    <w:p w14:paraId="558451FB"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5049FA20" w14:textId="77777777" w:rsidR="00FE7000" w:rsidRPr="00367D4C" w:rsidRDefault="00FE7000" w:rsidP="00FE7000">
      <w:pPr>
        <w:pStyle w:val="NormalBold"/>
      </w:pPr>
      <w:r w:rsidRPr="002F62D3">
        <w:rPr>
          <w:rStyle w:val="HideTWBExt"/>
          <w:b w:val="0"/>
        </w:rPr>
        <w:t>&lt;/RepeatBlock-By&gt;</w:t>
      </w:r>
    </w:p>
    <w:p w14:paraId="410D85B3" w14:textId="3D28112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ECF0955" w14:textId="77777777" w:rsidR="00FE7000" w:rsidRPr="00367D4C" w:rsidRDefault="00FE7000" w:rsidP="00FE7000">
      <w:pPr>
        <w:pStyle w:val="NormalBold"/>
      </w:pPr>
      <w:r w:rsidRPr="002F62D3">
        <w:rPr>
          <w:rStyle w:val="HideTWBExt"/>
          <w:b w:val="0"/>
        </w:rPr>
        <w:t>&lt;Article&gt;</w:t>
      </w:r>
      <w:r w:rsidRPr="00367D4C">
        <w:t>Odstavek 29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E7E0F74" w14:textId="77777777" w:rsidTr="004C23E1">
        <w:trPr>
          <w:trHeight w:hRule="exact" w:val="240"/>
          <w:jc w:val="center"/>
        </w:trPr>
        <w:tc>
          <w:tcPr>
            <w:tcW w:w="9752" w:type="dxa"/>
            <w:gridSpan w:val="2"/>
            <w:tcBorders>
              <w:top w:val="nil"/>
              <w:left w:val="nil"/>
              <w:bottom w:val="nil"/>
              <w:right w:val="nil"/>
            </w:tcBorders>
          </w:tcPr>
          <w:p w14:paraId="27A5CB89" w14:textId="77777777" w:rsidR="00FE7000" w:rsidRPr="00367D4C" w:rsidRDefault="00FE7000" w:rsidP="004C23E1"/>
        </w:tc>
      </w:tr>
      <w:tr w:rsidR="00AD1CAB" w:rsidRPr="00367D4C" w14:paraId="356E0037" w14:textId="77777777" w:rsidTr="004C23E1">
        <w:trPr>
          <w:trHeight w:val="240"/>
          <w:jc w:val="center"/>
        </w:trPr>
        <w:tc>
          <w:tcPr>
            <w:tcW w:w="4876" w:type="dxa"/>
            <w:tcBorders>
              <w:top w:val="nil"/>
              <w:left w:val="nil"/>
              <w:bottom w:val="nil"/>
              <w:right w:val="nil"/>
            </w:tcBorders>
          </w:tcPr>
          <w:p w14:paraId="65238FF5" w14:textId="1C5DA000"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20569A66" w14:textId="6B7D3D32" w:rsidR="00FE7000" w:rsidRPr="00367D4C" w:rsidRDefault="00FE7000" w:rsidP="004C23E1">
            <w:pPr>
              <w:pStyle w:val="AmColumnHeading"/>
            </w:pPr>
            <w:r w:rsidRPr="00367D4C">
              <w:t>Predlog spremembe</w:t>
            </w:r>
          </w:p>
        </w:tc>
      </w:tr>
      <w:tr w:rsidR="00AD1CAB" w:rsidRPr="00367D4C" w14:paraId="481F141C" w14:textId="77777777" w:rsidTr="004C23E1">
        <w:trPr>
          <w:jc w:val="center"/>
        </w:trPr>
        <w:tc>
          <w:tcPr>
            <w:tcW w:w="4876" w:type="dxa"/>
            <w:tcBorders>
              <w:top w:val="nil"/>
              <w:left w:val="nil"/>
              <w:bottom w:val="nil"/>
              <w:right w:val="nil"/>
            </w:tcBorders>
          </w:tcPr>
          <w:p w14:paraId="580B0A8E" w14:textId="77777777" w:rsidR="00FE7000" w:rsidRPr="00367D4C" w:rsidRDefault="00FE7000" w:rsidP="004C23E1">
            <w:pPr>
              <w:pStyle w:val="Normal6a"/>
            </w:pPr>
            <w:r w:rsidRPr="00367D4C">
              <w:t>29.</w:t>
            </w:r>
            <w:r w:rsidRPr="00367D4C">
              <w:tab/>
              <w:t xml:space="preserve">poziva Črno goro, naj poveča prizadevanja za trajnostni in </w:t>
            </w:r>
            <w:r w:rsidRPr="00367D4C">
              <w:rPr>
                <w:b/>
                <w:i/>
              </w:rPr>
              <w:t>zeleni</w:t>
            </w:r>
            <w:r w:rsidRPr="00367D4C">
              <w:t xml:space="preserve"> prehod ter končno sprejme in začne izvajati nacionalni energetski in podnebni načrt; poziva k popolni uskladitvi s svežnjem za povezovanje trga električne energije in k strožjim ukrepom za energetsko učinkovitost;</w:t>
            </w:r>
          </w:p>
        </w:tc>
        <w:tc>
          <w:tcPr>
            <w:tcW w:w="4876" w:type="dxa"/>
            <w:tcBorders>
              <w:top w:val="nil"/>
              <w:left w:val="nil"/>
              <w:bottom w:val="nil"/>
              <w:right w:val="nil"/>
            </w:tcBorders>
          </w:tcPr>
          <w:p w14:paraId="3AA0DBDA" w14:textId="77777777" w:rsidR="00FE7000" w:rsidRPr="00367D4C" w:rsidRDefault="00FE7000" w:rsidP="004C23E1">
            <w:pPr>
              <w:pStyle w:val="Normal6a"/>
            </w:pPr>
            <w:r w:rsidRPr="00367D4C">
              <w:t>29.</w:t>
            </w:r>
            <w:r w:rsidRPr="00367D4C">
              <w:tab/>
              <w:t xml:space="preserve">poziva Črno goro, naj poveča prizadevanja za trajnostni in </w:t>
            </w:r>
            <w:r w:rsidRPr="00367D4C">
              <w:rPr>
                <w:b/>
                <w:i/>
              </w:rPr>
              <w:t>čisti</w:t>
            </w:r>
            <w:r w:rsidRPr="00367D4C">
              <w:t xml:space="preserve"> prehod ter končno sprejme in začne izvajati nacionalni energetski in podnebni načrt; poziva k popolni uskladitvi s svežnjem za povezovanje trga električne energije in k strožjim ukrepom za energetsko učinkovitost;</w:t>
            </w:r>
          </w:p>
        </w:tc>
      </w:tr>
    </w:tbl>
    <w:p w14:paraId="6B534EC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760356D4" w14:textId="77777777" w:rsidR="00FE7000" w:rsidRPr="00367D4C" w:rsidRDefault="00FE7000" w:rsidP="00FE7000">
      <w:r w:rsidRPr="002F62D3">
        <w:rPr>
          <w:rStyle w:val="HideTWBExt"/>
        </w:rPr>
        <w:t>&lt;/Amend&gt;</w:t>
      </w:r>
    </w:p>
    <w:p w14:paraId="1BFB9793" w14:textId="072317D3"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221</w:t>
      </w:r>
      <w:r w:rsidRPr="002F62D3">
        <w:rPr>
          <w:rStyle w:val="HideTWBExt"/>
          <w:b w:val="0"/>
        </w:rPr>
        <w:t>&lt;/NumAm&gt;</w:t>
      </w:r>
    </w:p>
    <w:p w14:paraId="1DF2986E"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7ECE6602" w14:textId="77777777" w:rsidR="00FE7000" w:rsidRPr="00367D4C" w:rsidRDefault="00FE7000" w:rsidP="00FE7000">
      <w:pPr>
        <w:pStyle w:val="NormalBold"/>
      </w:pPr>
      <w:r w:rsidRPr="002F62D3">
        <w:rPr>
          <w:rStyle w:val="HideTWBExt"/>
          <w:b w:val="0"/>
        </w:rPr>
        <w:t>&lt;/RepeatBlock-By&gt;</w:t>
      </w:r>
    </w:p>
    <w:p w14:paraId="4F2C67D1" w14:textId="05C9E74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59797F6" w14:textId="77777777" w:rsidR="00FE7000" w:rsidRPr="00367D4C" w:rsidRDefault="00FE7000" w:rsidP="00FE7000">
      <w:pPr>
        <w:pStyle w:val="NormalBold"/>
      </w:pPr>
      <w:r w:rsidRPr="002F62D3">
        <w:rPr>
          <w:rStyle w:val="HideTWBExt"/>
          <w:b w:val="0"/>
        </w:rPr>
        <w:t>&lt;Article&gt;</w:t>
      </w:r>
      <w:r w:rsidRPr="00367D4C">
        <w:t>Odstavek 29</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8CB3F2A" w14:textId="77777777" w:rsidTr="004C23E1">
        <w:trPr>
          <w:trHeight w:hRule="exact" w:val="240"/>
          <w:jc w:val="center"/>
        </w:trPr>
        <w:tc>
          <w:tcPr>
            <w:tcW w:w="9752" w:type="dxa"/>
            <w:gridSpan w:val="2"/>
            <w:tcBorders>
              <w:top w:val="nil"/>
              <w:left w:val="nil"/>
              <w:bottom w:val="nil"/>
              <w:right w:val="nil"/>
            </w:tcBorders>
          </w:tcPr>
          <w:p w14:paraId="53ADACCE" w14:textId="77777777" w:rsidR="00FE7000" w:rsidRPr="00367D4C" w:rsidRDefault="00FE7000" w:rsidP="004C23E1"/>
        </w:tc>
      </w:tr>
      <w:tr w:rsidR="00AD1CAB" w:rsidRPr="00367D4C" w14:paraId="579F475D" w14:textId="77777777" w:rsidTr="004C23E1">
        <w:trPr>
          <w:trHeight w:val="240"/>
          <w:jc w:val="center"/>
        </w:trPr>
        <w:tc>
          <w:tcPr>
            <w:tcW w:w="4876" w:type="dxa"/>
            <w:tcBorders>
              <w:top w:val="nil"/>
              <w:left w:val="nil"/>
              <w:bottom w:val="nil"/>
              <w:right w:val="nil"/>
            </w:tcBorders>
          </w:tcPr>
          <w:p w14:paraId="3843106A" w14:textId="79CD1E9B"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FD98A65" w14:textId="0B27B293" w:rsidR="00FE7000" w:rsidRPr="00367D4C" w:rsidRDefault="00FE7000" w:rsidP="004C23E1">
            <w:pPr>
              <w:pStyle w:val="AmColumnHeading"/>
            </w:pPr>
            <w:r w:rsidRPr="00367D4C">
              <w:t>Predlog spremembe</w:t>
            </w:r>
          </w:p>
        </w:tc>
      </w:tr>
      <w:tr w:rsidR="00AD1CAB" w:rsidRPr="00367D4C" w14:paraId="6BB1D2C3" w14:textId="77777777" w:rsidTr="004C23E1">
        <w:trPr>
          <w:jc w:val="center"/>
        </w:trPr>
        <w:tc>
          <w:tcPr>
            <w:tcW w:w="4876" w:type="dxa"/>
            <w:tcBorders>
              <w:top w:val="nil"/>
              <w:left w:val="nil"/>
              <w:bottom w:val="nil"/>
              <w:right w:val="nil"/>
            </w:tcBorders>
          </w:tcPr>
          <w:p w14:paraId="1481B299" w14:textId="77777777" w:rsidR="00FE7000" w:rsidRPr="00367D4C" w:rsidRDefault="00FE7000" w:rsidP="004C23E1">
            <w:pPr>
              <w:pStyle w:val="Normal6a"/>
            </w:pPr>
            <w:r w:rsidRPr="00367D4C">
              <w:t>29.</w:t>
            </w:r>
            <w:r w:rsidRPr="00367D4C">
              <w:tab/>
              <w:t>poziva Črno goro, naj poveča prizadevanja za trajnostni in zeleni prehod ter končno sprejme in začne izvajati nacionalni energetski in podnebni načrt; poziva k popolni uskladitvi s svežnjem za povezovanje trga električne energije in k strožjim ukrepom za energetsko učinkovitost;</w:t>
            </w:r>
          </w:p>
        </w:tc>
        <w:tc>
          <w:tcPr>
            <w:tcW w:w="4876" w:type="dxa"/>
            <w:tcBorders>
              <w:top w:val="nil"/>
              <w:left w:val="nil"/>
              <w:bottom w:val="nil"/>
              <w:right w:val="nil"/>
            </w:tcBorders>
          </w:tcPr>
          <w:p w14:paraId="4EAD5C11" w14:textId="77777777" w:rsidR="00FE7000" w:rsidRPr="00367D4C" w:rsidRDefault="00FE7000" w:rsidP="004C23E1">
            <w:pPr>
              <w:pStyle w:val="Normal6a"/>
            </w:pPr>
            <w:r w:rsidRPr="00367D4C">
              <w:t>29.</w:t>
            </w:r>
            <w:r w:rsidRPr="00367D4C">
              <w:tab/>
              <w:t xml:space="preserve">poziva Črno goro, naj poveča prizadevanja za trajnostni in zeleni prehod ter končno sprejme in začne izvajati nacionalni energetski in podnebni načrt; </w:t>
            </w:r>
            <w:r w:rsidRPr="00367D4C">
              <w:rPr>
                <w:b/>
                <w:i/>
              </w:rPr>
              <w:t>poudarja, kako pomembne so energetska varnost, diverzifikacija oskrbe ter polna vključenost v regionalni in evropski trg z energijo;</w:t>
            </w:r>
            <w:r w:rsidRPr="00367D4C">
              <w:t xml:space="preserve"> poziva k popolni uskladitvi s svežnjem za povezovanje trga električne energije in k strožjim ukrepom za energetsko učinkovitost;</w:t>
            </w:r>
          </w:p>
        </w:tc>
      </w:tr>
    </w:tbl>
    <w:p w14:paraId="1FEF73D6"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403B88EC" w14:textId="77777777" w:rsidR="00FE7000" w:rsidRPr="00367D4C" w:rsidRDefault="00FE7000" w:rsidP="00FE7000">
      <w:r w:rsidRPr="002F62D3">
        <w:rPr>
          <w:rStyle w:val="HideTWBExt"/>
        </w:rPr>
        <w:t>&lt;/Amend&gt;</w:t>
      </w:r>
    </w:p>
    <w:p w14:paraId="5D482CA4" w14:textId="0A8C5095"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222</w:t>
      </w:r>
      <w:r w:rsidRPr="002F62D3">
        <w:rPr>
          <w:rStyle w:val="HideTWBExt"/>
          <w:b w:val="0"/>
        </w:rPr>
        <w:t>&lt;/NumAm&gt;</w:t>
      </w:r>
    </w:p>
    <w:p w14:paraId="34E584EB"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6428F014" w14:textId="77777777" w:rsidR="00FE7000" w:rsidRPr="00367D4C" w:rsidRDefault="00FE7000" w:rsidP="00FE7000">
      <w:pPr>
        <w:pStyle w:val="NormalBold"/>
      </w:pPr>
      <w:r w:rsidRPr="002F62D3">
        <w:rPr>
          <w:rStyle w:val="HideTWBExt"/>
          <w:b w:val="0"/>
        </w:rPr>
        <w:t>&lt;/RepeatBlock-By&gt;</w:t>
      </w:r>
    </w:p>
    <w:p w14:paraId="118F1EC3" w14:textId="2B70F65F"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A9BDD1B" w14:textId="77777777" w:rsidR="00FE7000" w:rsidRPr="00367D4C" w:rsidRDefault="00FE7000" w:rsidP="00FE7000">
      <w:pPr>
        <w:pStyle w:val="NormalBold"/>
      </w:pPr>
      <w:r w:rsidRPr="002F62D3">
        <w:rPr>
          <w:rStyle w:val="HideTWBExt"/>
          <w:b w:val="0"/>
        </w:rPr>
        <w:t>&lt;Article&gt;</w:t>
      </w:r>
      <w:r w:rsidRPr="00367D4C">
        <w:t>Odstavek 29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B7D0BBA" w14:textId="77777777" w:rsidTr="004C23E1">
        <w:trPr>
          <w:trHeight w:hRule="exact" w:val="240"/>
          <w:jc w:val="center"/>
        </w:trPr>
        <w:tc>
          <w:tcPr>
            <w:tcW w:w="9752" w:type="dxa"/>
            <w:gridSpan w:val="2"/>
            <w:tcBorders>
              <w:top w:val="nil"/>
              <w:left w:val="nil"/>
              <w:bottom w:val="nil"/>
              <w:right w:val="nil"/>
            </w:tcBorders>
          </w:tcPr>
          <w:p w14:paraId="087E2C7A" w14:textId="77777777" w:rsidR="00FE7000" w:rsidRPr="00367D4C" w:rsidRDefault="00FE7000" w:rsidP="004C23E1"/>
        </w:tc>
      </w:tr>
      <w:tr w:rsidR="00AD1CAB" w:rsidRPr="00367D4C" w14:paraId="4BA4C885" w14:textId="77777777" w:rsidTr="004C23E1">
        <w:trPr>
          <w:trHeight w:val="240"/>
          <w:jc w:val="center"/>
        </w:trPr>
        <w:tc>
          <w:tcPr>
            <w:tcW w:w="4876" w:type="dxa"/>
            <w:tcBorders>
              <w:top w:val="nil"/>
              <w:left w:val="nil"/>
              <w:bottom w:val="nil"/>
              <w:right w:val="nil"/>
            </w:tcBorders>
          </w:tcPr>
          <w:p w14:paraId="3737BC62" w14:textId="49ED8E87"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042BEF6" w14:textId="14D7AD82" w:rsidR="00FE7000" w:rsidRPr="00367D4C" w:rsidRDefault="00FE7000" w:rsidP="004C23E1">
            <w:pPr>
              <w:pStyle w:val="AmColumnHeading"/>
            </w:pPr>
            <w:r w:rsidRPr="00367D4C">
              <w:t>Predlog spremembe</w:t>
            </w:r>
          </w:p>
        </w:tc>
      </w:tr>
      <w:tr w:rsidR="00AD1CAB" w:rsidRPr="00367D4C" w14:paraId="41757809" w14:textId="77777777" w:rsidTr="004C23E1">
        <w:trPr>
          <w:jc w:val="center"/>
        </w:trPr>
        <w:tc>
          <w:tcPr>
            <w:tcW w:w="4876" w:type="dxa"/>
            <w:tcBorders>
              <w:top w:val="nil"/>
              <w:left w:val="nil"/>
              <w:bottom w:val="nil"/>
              <w:right w:val="nil"/>
            </w:tcBorders>
          </w:tcPr>
          <w:p w14:paraId="0BAD788D" w14:textId="77777777" w:rsidR="00FE7000" w:rsidRPr="00367D4C" w:rsidRDefault="00FE7000" w:rsidP="004C23E1">
            <w:pPr>
              <w:pStyle w:val="Normal6a"/>
            </w:pPr>
          </w:p>
        </w:tc>
        <w:tc>
          <w:tcPr>
            <w:tcW w:w="4876" w:type="dxa"/>
            <w:tcBorders>
              <w:top w:val="nil"/>
              <w:left w:val="nil"/>
              <w:bottom w:val="nil"/>
              <w:right w:val="nil"/>
            </w:tcBorders>
          </w:tcPr>
          <w:p w14:paraId="18F671B9" w14:textId="77777777" w:rsidR="00FE7000" w:rsidRPr="00367D4C" w:rsidRDefault="00FE7000" w:rsidP="004C23E1">
            <w:pPr>
              <w:pStyle w:val="Normal6a"/>
            </w:pPr>
            <w:r w:rsidRPr="00367D4C">
              <w:rPr>
                <w:b/>
                <w:i/>
              </w:rPr>
              <w:t>29a.</w:t>
            </w:r>
            <w:r w:rsidRPr="00367D4C">
              <w:tab/>
            </w:r>
            <w:r w:rsidRPr="00367D4C">
              <w:rPr>
                <w:b/>
                <w:i/>
              </w:rPr>
              <w:t>poziva Črno goro, naj dodatno zmanjša strateško odvisnost od zunanjih akterjev v energetskem sektorju ter naj pospeši projekte diverzifikacije in medsebojne povezljivosti, ki so skladni s pravnim redom EU na področju energije;</w:t>
            </w:r>
          </w:p>
        </w:tc>
      </w:tr>
    </w:tbl>
    <w:p w14:paraId="528AC31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306B30AF" w14:textId="77777777" w:rsidR="00FE7000" w:rsidRPr="00367D4C" w:rsidRDefault="00FE7000" w:rsidP="00FE7000">
      <w:r w:rsidRPr="002F62D3">
        <w:rPr>
          <w:rStyle w:val="HideTWBExt"/>
        </w:rPr>
        <w:t>&lt;/Amend&gt;</w:t>
      </w:r>
    </w:p>
    <w:p w14:paraId="75B978A4" w14:textId="39A2F416"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223</w:t>
      </w:r>
      <w:r w:rsidRPr="002F62D3">
        <w:rPr>
          <w:rStyle w:val="HideTWBExt"/>
          <w:b w:val="0"/>
        </w:rPr>
        <w:t>&lt;/NumAm&gt;</w:t>
      </w:r>
    </w:p>
    <w:p w14:paraId="67562556"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6EE33486" w14:textId="77777777" w:rsidR="00FE7000" w:rsidRPr="00367D4C" w:rsidRDefault="00FE7000" w:rsidP="00FE7000">
      <w:pPr>
        <w:pStyle w:val="NormalBold"/>
      </w:pPr>
      <w:r w:rsidRPr="002F62D3">
        <w:rPr>
          <w:rStyle w:val="HideTWBExt"/>
          <w:b w:val="0"/>
        </w:rPr>
        <w:t>&lt;/RepeatBlock-By&gt;</w:t>
      </w:r>
    </w:p>
    <w:p w14:paraId="1D62E22E" w14:textId="6362D47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58BCEF5" w14:textId="77777777" w:rsidR="00FE7000" w:rsidRPr="00367D4C" w:rsidRDefault="00FE7000" w:rsidP="00FE7000">
      <w:pPr>
        <w:pStyle w:val="NormalBold"/>
      </w:pPr>
      <w:r w:rsidRPr="002F62D3">
        <w:rPr>
          <w:rStyle w:val="HideTWBExt"/>
          <w:b w:val="0"/>
        </w:rPr>
        <w:t>&lt;Article&gt;</w:t>
      </w:r>
      <w:r w:rsidRPr="00367D4C">
        <w:t>Odstavek 29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E7FBABB" w14:textId="77777777" w:rsidTr="004C23E1">
        <w:trPr>
          <w:trHeight w:hRule="exact" w:val="240"/>
          <w:jc w:val="center"/>
        </w:trPr>
        <w:tc>
          <w:tcPr>
            <w:tcW w:w="9752" w:type="dxa"/>
            <w:gridSpan w:val="2"/>
            <w:tcBorders>
              <w:top w:val="nil"/>
              <w:left w:val="nil"/>
              <w:bottom w:val="nil"/>
              <w:right w:val="nil"/>
            </w:tcBorders>
          </w:tcPr>
          <w:p w14:paraId="0F8F7B74" w14:textId="77777777" w:rsidR="00FE7000" w:rsidRPr="00367D4C" w:rsidRDefault="00FE7000" w:rsidP="004C23E1"/>
        </w:tc>
      </w:tr>
      <w:tr w:rsidR="00AD1CAB" w:rsidRPr="00367D4C" w14:paraId="332827EC" w14:textId="77777777" w:rsidTr="004C23E1">
        <w:trPr>
          <w:trHeight w:val="240"/>
          <w:jc w:val="center"/>
        </w:trPr>
        <w:tc>
          <w:tcPr>
            <w:tcW w:w="4876" w:type="dxa"/>
            <w:tcBorders>
              <w:top w:val="nil"/>
              <w:left w:val="nil"/>
              <w:bottom w:val="nil"/>
              <w:right w:val="nil"/>
            </w:tcBorders>
          </w:tcPr>
          <w:p w14:paraId="552B4424" w14:textId="7644C12F"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7E1F95C" w14:textId="63F9FFA3" w:rsidR="00FE7000" w:rsidRPr="00367D4C" w:rsidRDefault="00FE7000" w:rsidP="004C23E1">
            <w:pPr>
              <w:pStyle w:val="AmColumnHeading"/>
            </w:pPr>
            <w:r w:rsidRPr="00367D4C">
              <w:t>Predlog spremembe</w:t>
            </w:r>
          </w:p>
        </w:tc>
      </w:tr>
      <w:tr w:rsidR="00AD1CAB" w:rsidRPr="00367D4C" w14:paraId="7D708749" w14:textId="77777777" w:rsidTr="004C23E1">
        <w:trPr>
          <w:jc w:val="center"/>
        </w:trPr>
        <w:tc>
          <w:tcPr>
            <w:tcW w:w="4876" w:type="dxa"/>
            <w:tcBorders>
              <w:top w:val="nil"/>
              <w:left w:val="nil"/>
              <w:bottom w:val="nil"/>
              <w:right w:val="nil"/>
            </w:tcBorders>
          </w:tcPr>
          <w:p w14:paraId="269058FC" w14:textId="77777777" w:rsidR="00FE7000" w:rsidRPr="00367D4C" w:rsidRDefault="00FE7000" w:rsidP="004C23E1">
            <w:pPr>
              <w:pStyle w:val="Normal6a"/>
            </w:pPr>
          </w:p>
        </w:tc>
        <w:tc>
          <w:tcPr>
            <w:tcW w:w="4876" w:type="dxa"/>
            <w:tcBorders>
              <w:top w:val="nil"/>
              <w:left w:val="nil"/>
              <w:bottom w:val="nil"/>
              <w:right w:val="nil"/>
            </w:tcBorders>
          </w:tcPr>
          <w:p w14:paraId="0AB283A2" w14:textId="77777777" w:rsidR="00FE7000" w:rsidRPr="00367D4C" w:rsidRDefault="00FE7000" w:rsidP="004C23E1">
            <w:pPr>
              <w:pStyle w:val="Normal6a"/>
            </w:pPr>
            <w:r w:rsidRPr="00367D4C">
              <w:rPr>
                <w:b/>
                <w:i/>
              </w:rPr>
              <w:t>29b.</w:t>
            </w:r>
            <w:r w:rsidRPr="00367D4C">
              <w:tab/>
            </w:r>
            <w:r w:rsidRPr="00367D4C">
              <w:rPr>
                <w:b/>
                <w:i/>
              </w:rPr>
              <w:t>poudarja, kako pomembno je preprečevati, da bi projekti strateške infrastrukture postali instrumenti geopolitičnih vzvodov; poziva k uskladitvi s standardi EU o zanesljivosti oskrbe in preglednimi postopki naročanja;</w:t>
            </w:r>
          </w:p>
        </w:tc>
      </w:tr>
    </w:tbl>
    <w:p w14:paraId="6102E68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7523E7A" w14:textId="77777777" w:rsidR="00FE7000" w:rsidRPr="00367D4C" w:rsidRDefault="00FE7000" w:rsidP="00FE7000">
      <w:r w:rsidRPr="002F62D3">
        <w:rPr>
          <w:rStyle w:val="HideTWBExt"/>
        </w:rPr>
        <w:t>&lt;/Amend&gt;</w:t>
      </w:r>
    </w:p>
    <w:p w14:paraId="55418A25" w14:textId="44C18AA4"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224</w:t>
      </w:r>
      <w:r w:rsidRPr="002F62D3">
        <w:rPr>
          <w:rStyle w:val="HideTWBExt"/>
          <w:b w:val="0"/>
        </w:rPr>
        <w:t>&lt;/NumAm&gt;</w:t>
      </w:r>
    </w:p>
    <w:p w14:paraId="4E5D9B5C"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781E042A"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3292C71B" w14:textId="77777777" w:rsidR="00FE7000" w:rsidRPr="00367D4C" w:rsidRDefault="00FE7000" w:rsidP="00FE7000">
      <w:pPr>
        <w:pStyle w:val="NormalBold"/>
      </w:pPr>
      <w:r w:rsidRPr="002F62D3">
        <w:rPr>
          <w:rStyle w:val="HideTWBExt"/>
          <w:b w:val="0"/>
        </w:rPr>
        <w:t>&lt;/RepeatBlock-By&gt;</w:t>
      </w:r>
    </w:p>
    <w:p w14:paraId="43ED166C" w14:textId="21D8159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9820F3D" w14:textId="77777777" w:rsidR="00FE7000" w:rsidRPr="00367D4C" w:rsidRDefault="00FE7000" w:rsidP="00FE7000">
      <w:pPr>
        <w:pStyle w:val="NormalBold"/>
      </w:pPr>
      <w:r w:rsidRPr="002F62D3">
        <w:rPr>
          <w:rStyle w:val="HideTWBExt"/>
          <w:b w:val="0"/>
        </w:rPr>
        <w:t>&lt;Article&gt;</w:t>
      </w:r>
      <w:r w:rsidRPr="00367D4C">
        <w:t>Odstavek 30</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564D37F3" w14:textId="77777777" w:rsidTr="004C23E1">
        <w:trPr>
          <w:trHeight w:hRule="exact" w:val="240"/>
          <w:jc w:val="center"/>
        </w:trPr>
        <w:tc>
          <w:tcPr>
            <w:tcW w:w="9752" w:type="dxa"/>
            <w:gridSpan w:val="2"/>
            <w:tcBorders>
              <w:top w:val="nil"/>
              <w:left w:val="nil"/>
              <w:bottom w:val="nil"/>
              <w:right w:val="nil"/>
            </w:tcBorders>
          </w:tcPr>
          <w:p w14:paraId="0D8F877B" w14:textId="77777777" w:rsidR="00FE7000" w:rsidRPr="00367D4C" w:rsidRDefault="00FE7000" w:rsidP="004C23E1"/>
        </w:tc>
      </w:tr>
      <w:tr w:rsidR="00AD1CAB" w:rsidRPr="00367D4C" w14:paraId="50AF42AC" w14:textId="77777777" w:rsidTr="004C23E1">
        <w:trPr>
          <w:trHeight w:val="240"/>
          <w:jc w:val="center"/>
        </w:trPr>
        <w:tc>
          <w:tcPr>
            <w:tcW w:w="4876" w:type="dxa"/>
            <w:tcBorders>
              <w:top w:val="nil"/>
              <w:left w:val="nil"/>
              <w:bottom w:val="nil"/>
              <w:right w:val="nil"/>
            </w:tcBorders>
          </w:tcPr>
          <w:p w14:paraId="6B683CF1" w14:textId="2BD5D9F2"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18F6D753" w14:textId="3744CED7" w:rsidR="00FE7000" w:rsidRPr="00367D4C" w:rsidRDefault="00FE7000" w:rsidP="004C23E1">
            <w:pPr>
              <w:pStyle w:val="AmColumnHeading"/>
            </w:pPr>
            <w:r w:rsidRPr="00367D4C">
              <w:t>Predlog spremembe</w:t>
            </w:r>
          </w:p>
        </w:tc>
      </w:tr>
      <w:tr w:rsidR="00AD1CAB" w:rsidRPr="00367D4C" w14:paraId="2F5327C5" w14:textId="77777777" w:rsidTr="004C23E1">
        <w:trPr>
          <w:jc w:val="center"/>
        </w:trPr>
        <w:tc>
          <w:tcPr>
            <w:tcW w:w="4876" w:type="dxa"/>
            <w:tcBorders>
              <w:top w:val="nil"/>
              <w:left w:val="nil"/>
              <w:bottom w:val="nil"/>
              <w:right w:val="nil"/>
            </w:tcBorders>
          </w:tcPr>
          <w:p w14:paraId="6E9DB12D" w14:textId="77777777" w:rsidR="00FE7000" w:rsidRPr="00367D4C" w:rsidRDefault="00FE7000" w:rsidP="004C23E1">
            <w:pPr>
              <w:pStyle w:val="Normal6a"/>
            </w:pPr>
            <w:r w:rsidRPr="00367D4C">
              <w:t>30.</w:t>
            </w:r>
            <w:r w:rsidRPr="00367D4C">
              <w:tab/>
              <w:t>poziva Črno goro, naj si bolj prizadeva izpolniti merila za zaprtje poglavja 27</w:t>
            </w:r>
            <w:r w:rsidRPr="00367D4C">
              <w:rPr>
                <w:b/>
                <w:i/>
              </w:rPr>
              <w:t>, pri čemer naj se osredotoči na kakovost</w:t>
            </w:r>
            <w:r w:rsidRPr="00367D4C">
              <w:t xml:space="preserve"> zraka, vodo, </w:t>
            </w:r>
            <w:r w:rsidRPr="00367D4C">
              <w:rPr>
                <w:b/>
                <w:i/>
              </w:rPr>
              <w:t>varstvo</w:t>
            </w:r>
            <w:r w:rsidRPr="00367D4C">
              <w:t xml:space="preserve"> narave, </w:t>
            </w:r>
            <w:r w:rsidRPr="00367D4C">
              <w:rPr>
                <w:b/>
                <w:i/>
              </w:rPr>
              <w:t>ravnanje</w:t>
            </w:r>
            <w:r w:rsidRPr="00367D4C">
              <w:t xml:space="preserve"> z odpadki in </w:t>
            </w:r>
            <w:r w:rsidRPr="00367D4C">
              <w:rPr>
                <w:b/>
                <w:i/>
              </w:rPr>
              <w:t>podnebne spremembe</w:t>
            </w:r>
            <w:r w:rsidRPr="00367D4C">
              <w:t>, prav tako pa naj sprejme strategije in akcijske načrte za kakovost zraka in varstvo narave ter lokalne načrte za ravnanje z odpadki; pozdravlja, da se je Črna gora pridružila programu EU LIFE;</w:t>
            </w:r>
          </w:p>
        </w:tc>
        <w:tc>
          <w:tcPr>
            <w:tcW w:w="4876" w:type="dxa"/>
            <w:tcBorders>
              <w:top w:val="nil"/>
              <w:left w:val="nil"/>
              <w:bottom w:val="nil"/>
              <w:right w:val="nil"/>
            </w:tcBorders>
          </w:tcPr>
          <w:p w14:paraId="32A2EC62" w14:textId="77777777" w:rsidR="00FE7000" w:rsidRPr="00367D4C" w:rsidRDefault="00FE7000" w:rsidP="004C23E1">
            <w:pPr>
              <w:pStyle w:val="Normal6a"/>
            </w:pPr>
            <w:r w:rsidRPr="00367D4C">
              <w:t>30.</w:t>
            </w:r>
            <w:r w:rsidRPr="00367D4C">
              <w:tab/>
              <w:t xml:space="preserve">poziva Črno goro, naj si bolj prizadeva izpolniti merila za zaprtje poglavja 27 </w:t>
            </w:r>
            <w:r w:rsidRPr="00367D4C">
              <w:rPr>
                <w:b/>
                <w:i/>
              </w:rPr>
              <w:t>ter pospeši uskladitev z okoljskim pravnim redom EU in njegovo učinkovito izvajanje v vseh ustreznih sektorjih, vključno s kakovostjo</w:t>
            </w:r>
            <w:r w:rsidRPr="00367D4C">
              <w:t xml:space="preserve"> zraka, vodo, </w:t>
            </w:r>
            <w:r w:rsidRPr="00367D4C">
              <w:rPr>
                <w:b/>
                <w:i/>
              </w:rPr>
              <w:t>varstvom</w:t>
            </w:r>
            <w:r w:rsidRPr="00367D4C">
              <w:t xml:space="preserve"> narave, </w:t>
            </w:r>
            <w:r w:rsidRPr="00367D4C">
              <w:rPr>
                <w:b/>
                <w:i/>
              </w:rPr>
              <w:t>ravnanjem</w:t>
            </w:r>
            <w:r w:rsidRPr="00367D4C">
              <w:t xml:space="preserve"> z odpadki</w:t>
            </w:r>
            <w:r w:rsidRPr="00367D4C">
              <w:rPr>
                <w:b/>
                <w:i/>
              </w:rPr>
              <w:t>, industrijskim onesnaževanjem</w:t>
            </w:r>
            <w:r w:rsidRPr="00367D4C">
              <w:t xml:space="preserve"> in </w:t>
            </w:r>
            <w:r w:rsidRPr="00367D4C">
              <w:rPr>
                <w:b/>
                <w:i/>
              </w:rPr>
              <w:t>podnebnimi spremembami</w:t>
            </w:r>
            <w:r w:rsidRPr="00367D4C">
              <w:t>, prav tako pa naj sprejme strategije in akcijske načrte za kakovost zraka in varstvo narave ter lokalne načrte za ravnanje z odpadki; pozdravlja, da se je Črna gora pridružila programu EU LIFE;</w:t>
            </w:r>
          </w:p>
        </w:tc>
      </w:tr>
    </w:tbl>
    <w:p w14:paraId="242984F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7DDB2E4" w14:textId="77777777" w:rsidR="00FE7000" w:rsidRPr="00367D4C" w:rsidRDefault="00FE7000" w:rsidP="00FE7000">
      <w:r w:rsidRPr="002F62D3">
        <w:rPr>
          <w:rStyle w:val="HideTWBExt"/>
        </w:rPr>
        <w:t>&lt;/Amend&gt;</w:t>
      </w:r>
    </w:p>
    <w:p w14:paraId="6A3AAA16" w14:textId="3CF395FD"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225</w:t>
      </w:r>
      <w:r w:rsidRPr="002F62D3">
        <w:rPr>
          <w:rStyle w:val="HideTWBExt"/>
          <w:b w:val="0"/>
        </w:rPr>
        <w:t>&lt;/NumAm&gt;</w:t>
      </w:r>
    </w:p>
    <w:p w14:paraId="679C056E" w14:textId="3712C6AA" w:rsidR="00FE7000" w:rsidRPr="00367D4C" w:rsidRDefault="00FE7000" w:rsidP="00FE7000">
      <w:pPr>
        <w:pStyle w:val="NormalBold"/>
      </w:pPr>
      <w:r w:rsidRPr="002F62D3">
        <w:rPr>
          <w:rStyle w:val="HideTWBExt"/>
          <w:b w:val="0"/>
        </w:rPr>
        <w:t>&lt;RepeatBlock-By&gt;&lt;Members&gt;</w:t>
      </w:r>
      <w:r w:rsidR="0046700B" w:rsidRPr="00367D4C">
        <w:t>Ivajlo Vlčev (Ivaylo Valchev)</w:t>
      </w:r>
      <w:r w:rsidRPr="002F62D3">
        <w:rPr>
          <w:rStyle w:val="HideTWBExt"/>
          <w:b w:val="0"/>
        </w:rPr>
        <w:t>&lt;/Members&gt;</w:t>
      </w:r>
    </w:p>
    <w:p w14:paraId="67892BF8" w14:textId="77777777" w:rsidR="00FE7000" w:rsidRPr="00367D4C" w:rsidRDefault="00FE7000" w:rsidP="00FE7000">
      <w:pPr>
        <w:pStyle w:val="NormalBold"/>
      </w:pPr>
      <w:r w:rsidRPr="002F62D3">
        <w:rPr>
          <w:rStyle w:val="HideTWBExt"/>
          <w:b w:val="0"/>
        </w:rPr>
        <w:t>&lt;/RepeatBlock-By&gt;</w:t>
      </w:r>
    </w:p>
    <w:p w14:paraId="1468AF39" w14:textId="3C0AEAED"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F16E74A" w14:textId="77777777" w:rsidR="00FE7000" w:rsidRPr="00367D4C" w:rsidRDefault="00FE7000" w:rsidP="00FE7000">
      <w:pPr>
        <w:pStyle w:val="NormalBold"/>
      </w:pPr>
      <w:r w:rsidRPr="002F62D3">
        <w:rPr>
          <w:rStyle w:val="HideTWBExt"/>
          <w:b w:val="0"/>
        </w:rPr>
        <w:t>&lt;Article&gt;</w:t>
      </w:r>
      <w:r w:rsidRPr="00367D4C">
        <w:t>Odstavek 30</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7638386" w14:textId="77777777" w:rsidTr="004C23E1">
        <w:trPr>
          <w:trHeight w:hRule="exact" w:val="240"/>
          <w:jc w:val="center"/>
        </w:trPr>
        <w:tc>
          <w:tcPr>
            <w:tcW w:w="9752" w:type="dxa"/>
            <w:gridSpan w:val="2"/>
            <w:tcBorders>
              <w:top w:val="nil"/>
              <w:left w:val="nil"/>
              <w:bottom w:val="nil"/>
              <w:right w:val="nil"/>
            </w:tcBorders>
          </w:tcPr>
          <w:p w14:paraId="7CB3C397" w14:textId="77777777" w:rsidR="00FE7000" w:rsidRPr="00367D4C" w:rsidRDefault="00FE7000" w:rsidP="004C23E1"/>
        </w:tc>
      </w:tr>
      <w:tr w:rsidR="00AD1CAB" w:rsidRPr="00367D4C" w14:paraId="21E33AEB" w14:textId="77777777" w:rsidTr="004C23E1">
        <w:trPr>
          <w:trHeight w:val="240"/>
          <w:jc w:val="center"/>
        </w:trPr>
        <w:tc>
          <w:tcPr>
            <w:tcW w:w="4876" w:type="dxa"/>
            <w:tcBorders>
              <w:top w:val="nil"/>
              <w:left w:val="nil"/>
              <w:bottom w:val="nil"/>
              <w:right w:val="nil"/>
            </w:tcBorders>
          </w:tcPr>
          <w:p w14:paraId="5FB97555" w14:textId="43A1EAA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8D72CEC" w14:textId="6E09C68F" w:rsidR="00FE7000" w:rsidRPr="00367D4C" w:rsidRDefault="00FE7000" w:rsidP="004C23E1">
            <w:pPr>
              <w:pStyle w:val="AmColumnHeading"/>
            </w:pPr>
            <w:r w:rsidRPr="00367D4C">
              <w:t>Predlog spremembe</w:t>
            </w:r>
          </w:p>
        </w:tc>
      </w:tr>
      <w:tr w:rsidR="00AD1CAB" w:rsidRPr="00367D4C" w14:paraId="2947C958" w14:textId="77777777" w:rsidTr="004C23E1">
        <w:trPr>
          <w:jc w:val="center"/>
        </w:trPr>
        <w:tc>
          <w:tcPr>
            <w:tcW w:w="4876" w:type="dxa"/>
            <w:tcBorders>
              <w:top w:val="nil"/>
              <w:left w:val="nil"/>
              <w:bottom w:val="nil"/>
              <w:right w:val="nil"/>
            </w:tcBorders>
          </w:tcPr>
          <w:p w14:paraId="25581367" w14:textId="77777777" w:rsidR="00FE7000" w:rsidRPr="00367D4C" w:rsidRDefault="00FE7000" w:rsidP="004C23E1">
            <w:pPr>
              <w:pStyle w:val="Normal6a"/>
            </w:pPr>
            <w:r w:rsidRPr="00367D4C">
              <w:t>30.</w:t>
            </w:r>
            <w:r w:rsidRPr="00367D4C">
              <w:tab/>
              <w:t>poziva Črno goro, naj si bolj prizadeva izpolniti merila za zaprtje poglavja 27, pri čemer naj se osredotoči na kakovost zraka, vodo, varstvo narave, ravnanje z odpadki in podnebne spremembe, prav tako pa naj sprejme strategije in akcijske načrte za kakovost zraka in varstvo narave ter lokalne načrte za ravnanje z odpadki; pozdravlja, da se je Črna gora pridružila programu EU LIFE;</w:t>
            </w:r>
          </w:p>
        </w:tc>
        <w:tc>
          <w:tcPr>
            <w:tcW w:w="4876" w:type="dxa"/>
            <w:tcBorders>
              <w:top w:val="nil"/>
              <w:left w:val="nil"/>
              <w:bottom w:val="nil"/>
              <w:right w:val="nil"/>
            </w:tcBorders>
          </w:tcPr>
          <w:p w14:paraId="3EED1B94" w14:textId="77777777" w:rsidR="00FE7000" w:rsidRPr="00367D4C" w:rsidRDefault="00FE7000" w:rsidP="004C23E1">
            <w:pPr>
              <w:pStyle w:val="Normal6a"/>
            </w:pPr>
            <w:r w:rsidRPr="00367D4C">
              <w:t>30.</w:t>
            </w:r>
            <w:r w:rsidRPr="00367D4C">
              <w:tab/>
              <w:t xml:space="preserve">poziva Črno goro, naj si bolj prizadeva izpolniti merila za zaprtje poglavja 27, pri čemer naj se osredotoči na kakovost zraka, vodo, varstvo narave, ravnanje z odpadki in podnebne spremembe, prav tako pa naj sprejme strategije in akcijske načrte za kakovost zraka in varstvo narave ter lokalne načrte za ravnanje z odpadki; pozdravlja, da se je Črna gora pridružila programu EU LIFE; </w:t>
            </w:r>
            <w:r w:rsidRPr="00367D4C">
              <w:rPr>
                <w:b/>
                <w:i/>
              </w:rPr>
              <w:t>poziva vse stranke, naj sklenejo dogovor o čistilni napravi za odpadne vode v občini Zeta, pri čemer naj se upoštevajo tako nujne okoljske potrebe po izgradnji čistilne naprave kot tudi pomisleki lokalnega prebivalstva;</w:t>
            </w:r>
          </w:p>
        </w:tc>
      </w:tr>
    </w:tbl>
    <w:p w14:paraId="420400D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EA244ED" w14:textId="77777777" w:rsidR="00FE7000" w:rsidRPr="00367D4C" w:rsidRDefault="00FE7000" w:rsidP="00FE7000">
      <w:r w:rsidRPr="002F62D3">
        <w:rPr>
          <w:rStyle w:val="HideTWBExt"/>
        </w:rPr>
        <w:t>&lt;/Amend&gt;</w:t>
      </w:r>
    </w:p>
    <w:p w14:paraId="0475CA5A" w14:textId="4163777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226</w:t>
      </w:r>
      <w:r w:rsidRPr="002F62D3">
        <w:rPr>
          <w:rStyle w:val="HideTWBExt"/>
          <w:b w:val="0"/>
        </w:rPr>
        <w:t>&lt;/NumAm&gt;</w:t>
      </w:r>
    </w:p>
    <w:p w14:paraId="35E0931C"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0378620B"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3C55F918" w14:textId="77777777" w:rsidR="00FE7000" w:rsidRPr="00367D4C" w:rsidRDefault="00FE7000" w:rsidP="00FE7000">
      <w:pPr>
        <w:pStyle w:val="NormalBold"/>
      </w:pPr>
      <w:r w:rsidRPr="002F62D3">
        <w:rPr>
          <w:rStyle w:val="HideTWBExt"/>
          <w:b w:val="0"/>
        </w:rPr>
        <w:t>&lt;/RepeatBlock-By&gt;</w:t>
      </w:r>
    </w:p>
    <w:p w14:paraId="4941D0EE" w14:textId="408AF32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CF911AD" w14:textId="77777777" w:rsidR="00FE7000" w:rsidRPr="00367D4C" w:rsidRDefault="00FE7000" w:rsidP="00FE7000">
      <w:pPr>
        <w:pStyle w:val="NormalBold"/>
      </w:pPr>
      <w:r w:rsidRPr="002F62D3">
        <w:rPr>
          <w:rStyle w:val="HideTWBExt"/>
          <w:b w:val="0"/>
        </w:rPr>
        <w:t>&lt;Article&gt;</w:t>
      </w:r>
      <w:r w:rsidRPr="00367D4C">
        <w:t>Odstavek 30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C34DC3B" w14:textId="77777777" w:rsidTr="004C23E1">
        <w:trPr>
          <w:trHeight w:hRule="exact" w:val="240"/>
          <w:jc w:val="center"/>
        </w:trPr>
        <w:tc>
          <w:tcPr>
            <w:tcW w:w="9752" w:type="dxa"/>
            <w:gridSpan w:val="2"/>
            <w:tcBorders>
              <w:top w:val="nil"/>
              <w:left w:val="nil"/>
              <w:bottom w:val="nil"/>
              <w:right w:val="nil"/>
            </w:tcBorders>
          </w:tcPr>
          <w:p w14:paraId="7A28042B" w14:textId="77777777" w:rsidR="00FE7000" w:rsidRPr="00367D4C" w:rsidRDefault="00FE7000" w:rsidP="004C23E1"/>
        </w:tc>
      </w:tr>
      <w:tr w:rsidR="00AD1CAB" w:rsidRPr="00367D4C" w14:paraId="5FCCC087" w14:textId="77777777" w:rsidTr="004C23E1">
        <w:trPr>
          <w:trHeight w:val="240"/>
          <w:jc w:val="center"/>
        </w:trPr>
        <w:tc>
          <w:tcPr>
            <w:tcW w:w="4876" w:type="dxa"/>
            <w:tcBorders>
              <w:top w:val="nil"/>
              <w:left w:val="nil"/>
              <w:bottom w:val="nil"/>
              <w:right w:val="nil"/>
            </w:tcBorders>
          </w:tcPr>
          <w:p w14:paraId="42F1B1F4" w14:textId="489274F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D44B47B" w14:textId="22E22AC1" w:rsidR="00FE7000" w:rsidRPr="00367D4C" w:rsidRDefault="00FE7000" w:rsidP="004C23E1">
            <w:pPr>
              <w:pStyle w:val="AmColumnHeading"/>
            </w:pPr>
            <w:r w:rsidRPr="00367D4C">
              <w:t>Predlog spremembe</w:t>
            </w:r>
          </w:p>
        </w:tc>
      </w:tr>
      <w:tr w:rsidR="00AD1CAB" w:rsidRPr="00367D4C" w14:paraId="06FEF05C" w14:textId="77777777" w:rsidTr="004C23E1">
        <w:trPr>
          <w:jc w:val="center"/>
        </w:trPr>
        <w:tc>
          <w:tcPr>
            <w:tcW w:w="4876" w:type="dxa"/>
            <w:tcBorders>
              <w:top w:val="nil"/>
              <w:left w:val="nil"/>
              <w:bottom w:val="nil"/>
              <w:right w:val="nil"/>
            </w:tcBorders>
          </w:tcPr>
          <w:p w14:paraId="4D02DFD2" w14:textId="77777777" w:rsidR="00FE7000" w:rsidRPr="00367D4C" w:rsidRDefault="00FE7000" w:rsidP="004C23E1">
            <w:pPr>
              <w:pStyle w:val="Normal6a"/>
            </w:pPr>
          </w:p>
        </w:tc>
        <w:tc>
          <w:tcPr>
            <w:tcW w:w="4876" w:type="dxa"/>
            <w:tcBorders>
              <w:top w:val="nil"/>
              <w:left w:val="nil"/>
              <w:bottom w:val="nil"/>
              <w:right w:val="nil"/>
            </w:tcBorders>
          </w:tcPr>
          <w:p w14:paraId="025160E5" w14:textId="77777777" w:rsidR="00FE7000" w:rsidRPr="00367D4C" w:rsidRDefault="00FE7000" w:rsidP="004C23E1">
            <w:pPr>
              <w:pStyle w:val="Normal6a"/>
            </w:pPr>
            <w:r w:rsidRPr="00367D4C">
              <w:rPr>
                <w:b/>
                <w:i/>
              </w:rPr>
              <w:t>30a.</w:t>
            </w:r>
            <w:r w:rsidRPr="00367D4C">
              <w:tab/>
            </w:r>
            <w:r w:rsidRPr="00367D4C">
              <w:rPr>
                <w:b/>
                <w:i/>
              </w:rPr>
              <w:t>poziva Črno goro, naj zavaruje območja velikega pomena za ohranjanje biotske raznovrstnosti, vključno z rečnimi ekosistemi, ki so pomembni za določanje območij Smaragdne mreže in prihodnje določanje območij Natura 2000, tako da ne odobri projektov hidroelektrarn ali druge infrastrukture, če ni dokazano, da so povsem skladni z okoljskim pravnim redom EU; opozarja, da bi Komarnica lahko dobila status Unescove naravne dediščine;</w:t>
            </w:r>
          </w:p>
        </w:tc>
      </w:tr>
    </w:tbl>
    <w:p w14:paraId="7D57B19E"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845F413" w14:textId="77777777" w:rsidR="00FE7000" w:rsidRPr="00367D4C" w:rsidRDefault="00FE7000" w:rsidP="00FE7000">
      <w:r w:rsidRPr="002F62D3">
        <w:rPr>
          <w:rStyle w:val="HideTWBExt"/>
        </w:rPr>
        <w:t>&lt;/Amend&gt;</w:t>
      </w:r>
    </w:p>
    <w:p w14:paraId="5CE3FAB2" w14:textId="3740323F"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227</w:t>
      </w:r>
      <w:r w:rsidRPr="002F62D3">
        <w:rPr>
          <w:rStyle w:val="HideTWBExt"/>
          <w:b w:val="0"/>
        </w:rPr>
        <w:t>&lt;/NumAm&gt;</w:t>
      </w:r>
    </w:p>
    <w:p w14:paraId="31156B76"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1DC85DD1"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2AC3ED80" w14:textId="77777777" w:rsidR="00FE7000" w:rsidRPr="00367D4C" w:rsidRDefault="00FE7000" w:rsidP="00FE7000">
      <w:pPr>
        <w:pStyle w:val="NormalBold"/>
      </w:pPr>
      <w:r w:rsidRPr="002F62D3">
        <w:rPr>
          <w:rStyle w:val="HideTWBExt"/>
          <w:b w:val="0"/>
        </w:rPr>
        <w:t>&lt;/RepeatBlock-By&gt;</w:t>
      </w:r>
    </w:p>
    <w:p w14:paraId="397B016C" w14:textId="7B2E4758"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EF24F5F" w14:textId="77777777" w:rsidR="00FE7000" w:rsidRPr="00367D4C" w:rsidRDefault="00FE7000" w:rsidP="00FE7000">
      <w:pPr>
        <w:pStyle w:val="NormalBold"/>
      </w:pPr>
      <w:r w:rsidRPr="002F62D3">
        <w:rPr>
          <w:rStyle w:val="HideTWBExt"/>
          <w:b w:val="0"/>
        </w:rPr>
        <w:t>&lt;Article&gt;</w:t>
      </w:r>
      <w:r w:rsidRPr="00367D4C">
        <w:t>Odstavek 30 b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95863EC" w14:textId="77777777" w:rsidTr="004C23E1">
        <w:trPr>
          <w:trHeight w:hRule="exact" w:val="240"/>
          <w:jc w:val="center"/>
        </w:trPr>
        <w:tc>
          <w:tcPr>
            <w:tcW w:w="9752" w:type="dxa"/>
            <w:gridSpan w:val="2"/>
            <w:tcBorders>
              <w:top w:val="nil"/>
              <w:left w:val="nil"/>
              <w:bottom w:val="nil"/>
              <w:right w:val="nil"/>
            </w:tcBorders>
          </w:tcPr>
          <w:p w14:paraId="70DBBFC2" w14:textId="77777777" w:rsidR="00FE7000" w:rsidRPr="00367D4C" w:rsidRDefault="00FE7000" w:rsidP="004C23E1"/>
        </w:tc>
      </w:tr>
      <w:tr w:rsidR="00AD1CAB" w:rsidRPr="00367D4C" w14:paraId="06280BBA" w14:textId="77777777" w:rsidTr="004C23E1">
        <w:trPr>
          <w:trHeight w:val="240"/>
          <w:jc w:val="center"/>
        </w:trPr>
        <w:tc>
          <w:tcPr>
            <w:tcW w:w="4876" w:type="dxa"/>
            <w:tcBorders>
              <w:top w:val="nil"/>
              <w:left w:val="nil"/>
              <w:bottom w:val="nil"/>
              <w:right w:val="nil"/>
            </w:tcBorders>
          </w:tcPr>
          <w:p w14:paraId="0EFE24B0" w14:textId="6FA5C45E"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6D22025" w14:textId="243083FF" w:rsidR="00FE7000" w:rsidRPr="00367D4C" w:rsidRDefault="00FE7000" w:rsidP="004C23E1">
            <w:pPr>
              <w:pStyle w:val="AmColumnHeading"/>
            </w:pPr>
            <w:r w:rsidRPr="00367D4C">
              <w:t>Predlog spremembe</w:t>
            </w:r>
          </w:p>
        </w:tc>
      </w:tr>
      <w:tr w:rsidR="00AD1CAB" w:rsidRPr="00367D4C" w14:paraId="0F108773" w14:textId="77777777" w:rsidTr="004C23E1">
        <w:trPr>
          <w:jc w:val="center"/>
        </w:trPr>
        <w:tc>
          <w:tcPr>
            <w:tcW w:w="4876" w:type="dxa"/>
            <w:tcBorders>
              <w:top w:val="nil"/>
              <w:left w:val="nil"/>
              <w:bottom w:val="nil"/>
              <w:right w:val="nil"/>
            </w:tcBorders>
          </w:tcPr>
          <w:p w14:paraId="4956A1B5" w14:textId="77777777" w:rsidR="00FE7000" w:rsidRPr="00367D4C" w:rsidRDefault="00FE7000" w:rsidP="004C23E1">
            <w:pPr>
              <w:pStyle w:val="Normal6a"/>
            </w:pPr>
          </w:p>
        </w:tc>
        <w:tc>
          <w:tcPr>
            <w:tcW w:w="4876" w:type="dxa"/>
            <w:tcBorders>
              <w:top w:val="nil"/>
              <w:left w:val="nil"/>
              <w:bottom w:val="nil"/>
              <w:right w:val="nil"/>
            </w:tcBorders>
          </w:tcPr>
          <w:p w14:paraId="1B866D01" w14:textId="77777777" w:rsidR="00FE7000" w:rsidRPr="00367D4C" w:rsidRDefault="00FE7000" w:rsidP="004C23E1">
            <w:pPr>
              <w:pStyle w:val="Normal6a"/>
            </w:pPr>
            <w:r w:rsidRPr="00367D4C">
              <w:rPr>
                <w:b/>
                <w:i/>
              </w:rPr>
              <w:t>30b.</w:t>
            </w:r>
            <w:r w:rsidRPr="00367D4C">
              <w:tab/>
            </w:r>
            <w:r w:rsidRPr="00367D4C">
              <w:rPr>
                <w:b/>
                <w:i/>
              </w:rPr>
              <w:t>poziva Črno goro, naj znatno pospeši določitev in učinkovito izvajanje omrežja Natura 2000 v skladu z okoljskim pravnim redom EU, pri tem pa poskrbi, da bo ugotavljanje, določanje in upravljanje zaščitenih območij temeljilo na zanesljivih znanstvenih merilih in preglednih postopkih javnega posvetovanja;</w:t>
            </w:r>
          </w:p>
        </w:tc>
      </w:tr>
    </w:tbl>
    <w:p w14:paraId="0828F037"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2594329E" w14:textId="77777777" w:rsidR="00FE7000" w:rsidRPr="00367D4C" w:rsidRDefault="00FE7000" w:rsidP="00FE7000">
      <w:r w:rsidRPr="002F62D3">
        <w:rPr>
          <w:rStyle w:val="HideTWBExt"/>
        </w:rPr>
        <w:t>&lt;/Amend&gt;</w:t>
      </w:r>
    </w:p>
    <w:p w14:paraId="59474F7C" w14:textId="2BDB21BF"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228</w:t>
      </w:r>
      <w:r w:rsidRPr="002F62D3">
        <w:rPr>
          <w:rStyle w:val="HideTWBExt"/>
          <w:b w:val="0"/>
        </w:rPr>
        <w:t>&lt;/NumAm&gt;</w:t>
      </w:r>
    </w:p>
    <w:p w14:paraId="1FC11D3E"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4E8B9B28"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5CCC19E2" w14:textId="77777777" w:rsidR="00FE7000" w:rsidRPr="00367D4C" w:rsidRDefault="00FE7000" w:rsidP="00FE7000">
      <w:pPr>
        <w:pStyle w:val="NormalBold"/>
      </w:pPr>
      <w:r w:rsidRPr="002F62D3">
        <w:rPr>
          <w:rStyle w:val="HideTWBExt"/>
          <w:b w:val="0"/>
        </w:rPr>
        <w:t>&lt;/RepeatBlock-By&gt;</w:t>
      </w:r>
    </w:p>
    <w:p w14:paraId="1D09D077" w14:textId="5F54079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1C8F2526" w14:textId="77777777" w:rsidR="00FE7000" w:rsidRPr="00367D4C" w:rsidRDefault="00FE7000" w:rsidP="00FE7000">
      <w:pPr>
        <w:pStyle w:val="NormalBold"/>
      </w:pPr>
      <w:r w:rsidRPr="002F62D3">
        <w:rPr>
          <w:rStyle w:val="HideTWBExt"/>
          <w:b w:val="0"/>
        </w:rPr>
        <w:t>&lt;Article&gt;</w:t>
      </w:r>
      <w:r w:rsidRPr="00367D4C">
        <w:t>Odstavek 30 c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1203DD6" w14:textId="77777777" w:rsidTr="004C23E1">
        <w:trPr>
          <w:trHeight w:hRule="exact" w:val="240"/>
          <w:jc w:val="center"/>
        </w:trPr>
        <w:tc>
          <w:tcPr>
            <w:tcW w:w="9752" w:type="dxa"/>
            <w:gridSpan w:val="2"/>
            <w:tcBorders>
              <w:top w:val="nil"/>
              <w:left w:val="nil"/>
              <w:bottom w:val="nil"/>
              <w:right w:val="nil"/>
            </w:tcBorders>
          </w:tcPr>
          <w:p w14:paraId="3A90D3F5" w14:textId="77777777" w:rsidR="00FE7000" w:rsidRPr="00367D4C" w:rsidRDefault="00FE7000" w:rsidP="004C23E1"/>
        </w:tc>
      </w:tr>
      <w:tr w:rsidR="00AD1CAB" w:rsidRPr="00367D4C" w14:paraId="1650230B" w14:textId="77777777" w:rsidTr="004C23E1">
        <w:trPr>
          <w:trHeight w:val="240"/>
          <w:jc w:val="center"/>
        </w:trPr>
        <w:tc>
          <w:tcPr>
            <w:tcW w:w="4876" w:type="dxa"/>
            <w:tcBorders>
              <w:top w:val="nil"/>
              <w:left w:val="nil"/>
              <w:bottom w:val="nil"/>
              <w:right w:val="nil"/>
            </w:tcBorders>
          </w:tcPr>
          <w:p w14:paraId="2CF120CC" w14:textId="69E5FFC0"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983F4B9" w14:textId="1FED8FB3" w:rsidR="00FE7000" w:rsidRPr="00367D4C" w:rsidRDefault="00FE7000" w:rsidP="004C23E1">
            <w:pPr>
              <w:pStyle w:val="AmColumnHeading"/>
            </w:pPr>
            <w:r w:rsidRPr="00367D4C">
              <w:t>Predlog spremembe</w:t>
            </w:r>
          </w:p>
        </w:tc>
      </w:tr>
      <w:tr w:rsidR="00AD1CAB" w:rsidRPr="00367D4C" w14:paraId="6F0C08B1" w14:textId="77777777" w:rsidTr="004C23E1">
        <w:trPr>
          <w:jc w:val="center"/>
        </w:trPr>
        <w:tc>
          <w:tcPr>
            <w:tcW w:w="4876" w:type="dxa"/>
            <w:tcBorders>
              <w:top w:val="nil"/>
              <w:left w:val="nil"/>
              <w:bottom w:val="nil"/>
              <w:right w:val="nil"/>
            </w:tcBorders>
          </w:tcPr>
          <w:p w14:paraId="1B5D1B90" w14:textId="77777777" w:rsidR="00FE7000" w:rsidRPr="00367D4C" w:rsidRDefault="00FE7000" w:rsidP="004C23E1">
            <w:pPr>
              <w:pStyle w:val="Normal6a"/>
            </w:pPr>
          </w:p>
        </w:tc>
        <w:tc>
          <w:tcPr>
            <w:tcW w:w="4876" w:type="dxa"/>
            <w:tcBorders>
              <w:top w:val="nil"/>
              <w:left w:val="nil"/>
              <w:bottom w:val="nil"/>
              <w:right w:val="nil"/>
            </w:tcBorders>
          </w:tcPr>
          <w:p w14:paraId="5DF7307D" w14:textId="77777777" w:rsidR="00FE7000" w:rsidRPr="00367D4C" w:rsidRDefault="00FE7000" w:rsidP="004C23E1">
            <w:pPr>
              <w:pStyle w:val="Normal6a"/>
            </w:pPr>
            <w:r w:rsidRPr="00367D4C">
              <w:rPr>
                <w:b/>
                <w:i/>
              </w:rPr>
              <w:t>30c.</w:t>
            </w:r>
            <w:r w:rsidRPr="00367D4C">
              <w:tab/>
            </w:r>
            <w:r w:rsidRPr="00367D4C">
              <w:rPr>
                <w:b/>
                <w:i/>
              </w:rPr>
              <w:t>poziva Črno goro, naj poskrbi za učinkovito pravno zaščito območij, ki kandidirajo za Smaragdno mrežo, na podlagi Bernske konvencije, kar je prehodni zaščitni ukrep do določitve območja Natura 2000; poziva Črno goro, naj poskrbi, da bo prostorsko načrtovanje popolnoma skladno z nacionalnimi pravnimi postopki in usklajeno z zakonodajo EU o naravi ter da ne bo ogrožalo skladnosti in celovitosti prihodnjega omrežja Natura 2000;</w:t>
            </w:r>
          </w:p>
        </w:tc>
      </w:tr>
    </w:tbl>
    <w:p w14:paraId="3BB673F9"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618BF318" w14:textId="77777777" w:rsidR="00FE7000" w:rsidRPr="00367D4C" w:rsidRDefault="00FE7000" w:rsidP="00FE7000">
      <w:r w:rsidRPr="002F62D3">
        <w:rPr>
          <w:rStyle w:val="HideTWBExt"/>
        </w:rPr>
        <w:t>&lt;/Amend&gt;</w:t>
      </w:r>
    </w:p>
    <w:p w14:paraId="679AE257" w14:textId="36D78BA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229</w:t>
      </w:r>
      <w:r w:rsidRPr="002F62D3">
        <w:rPr>
          <w:rStyle w:val="HideTWBExt"/>
          <w:b w:val="0"/>
        </w:rPr>
        <w:t>&lt;/NumAm&gt;</w:t>
      </w:r>
    </w:p>
    <w:p w14:paraId="3BEA0995"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1C7E7B23"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3B46B7AB" w14:textId="77777777" w:rsidR="00FE7000" w:rsidRPr="00367D4C" w:rsidRDefault="00FE7000" w:rsidP="00FE7000">
      <w:pPr>
        <w:pStyle w:val="NormalBold"/>
      </w:pPr>
      <w:r w:rsidRPr="002F62D3">
        <w:rPr>
          <w:rStyle w:val="HideTWBExt"/>
          <w:b w:val="0"/>
        </w:rPr>
        <w:t>&lt;/RepeatBlock-By&gt;</w:t>
      </w:r>
    </w:p>
    <w:p w14:paraId="2300FFAD" w14:textId="2677251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785D608B" w14:textId="77777777" w:rsidR="00FE7000" w:rsidRPr="00367D4C" w:rsidRDefault="00FE7000" w:rsidP="00FE7000">
      <w:pPr>
        <w:pStyle w:val="NormalBold"/>
      </w:pPr>
      <w:r w:rsidRPr="002F62D3">
        <w:rPr>
          <w:rStyle w:val="HideTWBExt"/>
          <w:b w:val="0"/>
        </w:rPr>
        <w:t>&lt;Article&gt;</w:t>
      </w:r>
      <w:r w:rsidRPr="00367D4C">
        <w:t>Odstavek 30 d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AF50167" w14:textId="77777777" w:rsidTr="004C23E1">
        <w:trPr>
          <w:trHeight w:hRule="exact" w:val="240"/>
          <w:jc w:val="center"/>
        </w:trPr>
        <w:tc>
          <w:tcPr>
            <w:tcW w:w="9752" w:type="dxa"/>
            <w:gridSpan w:val="2"/>
            <w:tcBorders>
              <w:top w:val="nil"/>
              <w:left w:val="nil"/>
              <w:bottom w:val="nil"/>
              <w:right w:val="nil"/>
            </w:tcBorders>
          </w:tcPr>
          <w:p w14:paraId="314DA663" w14:textId="77777777" w:rsidR="00FE7000" w:rsidRPr="00367D4C" w:rsidRDefault="00FE7000" w:rsidP="004C23E1"/>
        </w:tc>
      </w:tr>
      <w:tr w:rsidR="00AD1CAB" w:rsidRPr="00367D4C" w14:paraId="6A582A6E" w14:textId="77777777" w:rsidTr="004C23E1">
        <w:trPr>
          <w:trHeight w:val="240"/>
          <w:jc w:val="center"/>
        </w:trPr>
        <w:tc>
          <w:tcPr>
            <w:tcW w:w="4876" w:type="dxa"/>
            <w:tcBorders>
              <w:top w:val="nil"/>
              <w:left w:val="nil"/>
              <w:bottom w:val="nil"/>
              <w:right w:val="nil"/>
            </w:tcBorders>
          </w:tcPr>
          <w:p w14:paraId="7443934C" w14:textId="17836AB1"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5F76C45E" w14:textId="623CE807" w:rsidR="00FE7000" w:rsidRPr="00367D4C" w:rsidRDefault="00FE7000" w:rsidP="004C23E1">
            <w:pPr>
              <w:pStyle w:val="AmColumnHeading"/>
            </w:pPr>
            <w:r w:rsidRPr="00367D4C">
              <w:t>Predlog spremembe</w:t>
            </w:r>
          </w:p>
        </w:tc>
      </w:tr>
      <w:tr w:rsidR="00AD1CAB" w:rsidRPr="00367D4C" w14:paraId="672D88FA" w14:textId="77777777" w:rsidTr="004C23E1">
        <w:trPr>
          <w:jc w:val="center"/>
        </w:trPr>
        <w:tc>
          <w:tcPr>
            <w:tcW w:w="4876" w:type="dxa"/>
            <w:tcBorders>
              <w:top w:val="nil"/>
              <w:left w:val="nil"/>
              <w:bottom w:val="nil"/>
              <w:right w:val="nil"/>
            </w:tcBorders>
          </w:tcPr>
          <w:p w14:paraId="5360A776" w14:textId="77777777" w:rsidR="00FE7000" w:rsidRPr="00367D4C" w:rsidRDefault="00FE7000" w:rsidP="004C23E1">
            <w:pPr>
              <w:pStyle w:val="Normal6a"/>
            </w:pPr>
          </w:p>
        </w:tc>
        <w:tc>
          <w:tcPr>
            <w:tcW w:w="4876" w:type="dxa"/>
            <w:tcBorders>
              <w:top w:val="nil"/>
              <w:left w:val="nil"/>
              <w:bottom w:val="nil"/>
              <w:right w:val="nil"/>
            </w:tcBorders>
          </w:tcPr>
          <w:p w14:paraId="3E052A1E" w14:textId="77777777" w:rsidR="00FE7000" w:rsidRPr="00367D4C" w:rsidRDefault="00FE7000" w:rsidP="004C23E1">
            <w:pPr>
              <w:pStyle w:val="Normal6a"/>
            </w:pPr>
            <w:r w:rsidRPr="00367D4C">
              <w:rPr>
                <w:b/>
                <w:i/>
              </w:rPr>
              <w:t>30d.</w:t>
            </w:r>
            <w:r w:rsidRPr="00367D4C">
              <w:tab/>
            </w:r>
            <w:r w:rsidRPr="00367D4C">
              <w:rPr>
                <w:b/>
                <w:i/>
              </w:rPr>
              <w:t>pozdravlja dogovor med vlado in občino Ulcinj o ustanovitvi organa za upravljanje naravnega parka Ulcinjske soline; poziva k takojšnji operacionalizaciji, vključno z usposobljenim osebjem, formalnim sprejetjem in izvajanjem načrta upravljanja ter dodelitvijo zadostnega in predvidljivega proračuna; poziva Komisijo, naj konkretne rezultate ohranjanja v Ulcinjskih solinah upošteva v svoji oceni pripravljenosti v okviru poglavja 27;</w:t>
            </w:r>
          </w:p>
        </w:tc>
      </w:tr>
    </w:tbl>
    <w:p w14:paraId="58ECD4FB"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0B38C2F" w14:textId="77777777" w:rsidR="00FE7000" w:rsidRPr="00367D4C" w:rsidRDefault="00FE7000" w:rsidP="00FE7000">
      <w:r w:rsidRPr="002F62D3">
        <w:rPr>
          <w:rStyle w:val="HideTWBExt"/>
        </w:rPr>
        <w:t>&lt;/Amend&gt;</w:t>
      </w:r>
    </w:p>
    <w:p w14:paraId="7EBBC366" w14:textId="1B16B19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230</w:t>
      </w:r>
      <w:r w:rsidRPr="002F62D3">
        <w:rPr>
          <w:rStyle w:val="HideTWBExt"/>
          <w:b w:val="0"/>
        </w:rPr>
        <w:t>&lt;/NumAm&gt;</w:t>
      </w:r>
    </w:p>
    <w:p w14:paraId="04441792"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4348E4BA"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5E7B7F3F" w14:textId="77777777" w:rsidR="00FE7000" w:rsidRPr="00367D4C" w:rsidRDefault="00FE7000" w:rsidP="00FE7000">
      <w:pPr>
        <w:pStyle w:val="NormalBold"/>
      </w:pPr>
      <w:r w:rsidRPr="002F62D3">
        <w:rPr>
          <w:rStyle w:val="HideTWBExt"/>
          <w:b w:val="0"/>
        </w:rPr>
        <w:t>&lt;/RepeatBlock-By&gt;</w:t>
      </w:r>
    </w:p>
    <w:p w14:paraId="42CD7F42" w14:textId="33AA3F8A"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6097EBFA" w14:textId="77777777" w:rsidR="00FE7000" w:rsidRPr="00367D4C" w:rsidRDefault="00FE7000" w:rsidP="00FE7000">
      <w:pPr>
        <w:pStyle w:val="NormalBold"/>
      </w:pPr>
      <w:r w:rsidRPr="002F62D3">
        <w:rPr>
          <w:rStyle w:val="HideTWBExt"/>
          <w:b w:val="0"/>
        </w:rPr>
        <w:t>&lt;Article&gt;</w:t>
      </w:r>
      <w:r w:rsidRPr="00367D4C">
        <w:t>Odstavek 30 e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4DF8FFAE" w14:textId="77777777" w:rsidTr="004C23E1">
        <w:trPr>
          <w:trHeight w:hRule="exact" w:val="240"/>
          <w:jc w:val="center"/>
        </w:trPr>
        <w:tc>
          <w:tcPr>
            <w:tcW w:w="9752" w:type="dxa"/>
            <w:gridSpan w:val="2"/>
            <w:tcBorders>
              <w:top w:val="nil"/>
              <w:left w:val="nil"/>
              <w:bottom w:val="nil"/>
              <w:right w:val="nil"/>
            </w:tcBorders>
          </w:tcPr>
          <w:p w14:paraId="3F44D054" w14:textId="77777777" w:rsidR="00FE7000" w:rsidRPr="00367D4C" w:rsidRDefault="00FE7000" w:rsidP="004C23E1"/>
        </w:tc>
      </w:tr>
      <w:tr w:rsidR="00AD1CAB" w:rsidRPr="00367D4C" w14:paraId="55A3838D" w14:textId="77777777" w:rsidTr="004C23E1">
        <w:trPr>
          <w:trHeight w:val="240"/>
          <w:jc w:val="center"/>
        </w:trPr>
        <w:tc>
          <w:tcPr>
            <w:tcW w:w="4876" w:type="dxa"/>
            <w:tcBorders>
              <w:top w:val="nil"/>
              <w:left w:val="nil"/>
              <w:bottom w:val="nil"/>
              <w:right w:val="nil"/>
            </w:tcBorders>
          </w:tcPr>
          <w:p w14:paraId="647595E4" w14:textId="060EB331"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E044A4F" w14:textId="0ECAE0B0" w:rsidR="00FE7000" w:rsidRPr="00367D4C" w:rsidRDefault="00FE7000" w:rsidP="004C23E1">
            <w:pPr>
              <w:pStyle w:val="AmColumnHeading"/>
            </w:pPr>
            <w:r w:rsidRPr="00367D4C">
              <w:t>Predlog spremembe</w:t>
            </w:r>
          </w:p>
        </w:tc>
      </w:tr>
      <w:tr w:rsidR="00AD1CAB" w:rsidRPr="00367D4C" w14:paraId="78FA3FD0" w14:textId="77777777" w:rsidTr="004C23E1">
        <w:trPr>
          <w:jc w:val="center"/>
        </w:trPr>
        <w:tc>
          <w:tcPr>
            <w:tcW w:w="4876" w:type="dxa"/>
            <w:tcBorders>
              <w:top w:val="nil"/>
              <w:left w:val="nil"/>
              <w:bottom w:val="nil"/>
              <w:right w:val="nil"/>
            </w:tcBorders>
          </w:tcPr>
          <w:p w14:paraId="7CFAA3AB" w14:textId="77777777" w:rsidR="00FE7000" w:rsidRPr="00367D4C" w:rsidRDefault="00FE7000" w:rsidP="004C23E1">
            <w:pPr>
              <w:pStyle w:val="Normal6a"/>
            </w:pPr>
          </w:p>
        </w:tc>
        <w:tc>
          <w:tcPr>
            <w:tcW w:w="4876" w:type="dxa"/>
            <w:tcBorders>
              <w:top w:val="nil"/>
              <w:left w:val="nil"/>
              <w:bottom w:val="nil"/>
              <w:right w:val="nil"/>
            </w:tcBorders>
          </w:tcPr>
          <w:p w14:paraId="3665C318" w14:textId="77777777" w:rsidR="00FE7000" w:rsidRPr="00367D4C" w:rsidRDefault="00FE7000" w:rsidP="004C23E1">
            <w:pPr>
              <w:pStyle w:val="Normal6a"/>
            </w:pPr>
            <w:r w:rsidRPr="00367D4C">
              <w:rPr>
                <w:b/>
                <w:i/>
              </w:rPr>
              <w:t>30e.</w:t>
            </w:r>
            <w:r w:rsidRPr="00367D4C">
              <w:tab/>
            </w:r>
            <w:r w:rsidRPr="00367D4C">
              <w:rPr>
                <w:b/>
                <w:i/>
              </w:rPr>
              <w:t>poziva k hitremu sprejetju novega zakona o varovanju narave in k ustreznemu izvajanju statutov, da se zagotovi ustrezna usklajenost z direktivama o pticah in o habitatih;</w:t>
            </w:r>
          </w:p>
        </w:tc>
      </w:tr>
    </w:tbl>
    <w:p w14:paraId="336F156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7961B5D" w14:textId="77777777" w:rsidR="00FE7000" w:rsidRPr="00367D4C" w:rsidRDefault="00FE7000" w:rsidP="00FE7000">
      <w:r w:rsidRPr="002F62D3">
        <w:rPr>
          <w:rStyle w:val="HideTWBExt"/>
        </w:rPr>
        <w:t>&lt;/Amend&gt;</w:t>
      </w:r>
    </w:p>
    <w:p w14:paraId="1797F2ED" w14:textId="1E5284DB"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231</w:t>
      </w:r>
      <w:r w:rsidRPr="002F62D3">
        <w:rPr>
          <w:rStyle w:val="HideTWBExt"/>
          <w:b w:val="0"/>
        </w:rPr>
        <w:t>&lt;/NumAm&gt;</w:t>
      </w:r>
    </w:p>
    <w:p w14:paraId="3B4F2339" w14:textId="49BABC02" w:rsidR="00FE7000" w:rsidRPr="00367D4C" w:rsidRDefault="00FE7000" w:rsidP="00FE7000">
      <w:pPr>
        <w:pStyle w:val="NormalBold"/>
      </w:pPr>
      <w:r w:rsidRPr="002F62D3">
        <w:rPr>
          <w:rStyle w:val="HideTWBExt"/>
          <w:b w:val="0"/>
        </w:rPr>
        <w:t>&lt;RepeatBlock-By&gt;&lt;Members&gt;</w:t>
      </w:r>
      <w:r w:rsidR="0046700B" w:rsidRPr="00367D4C">
        <w:t>Stanislav Stojanov (Stanislav Stoyanov)</w:t>
      </w:r>
      <w:r w:rsidRPr="002F62D3">
        <w:rPr>
          <w:rStyle w:val="HideTWBExt"/>
          <w:b w:val="0"/>
        </w:rPr>
        <w:t>&lt;/Members&gt;</w:t>
      </w:r>
    </w:p>
    <w:p w14:paraId="6607133A" w14:textId="77777777" w:rsidR="00FE7000" w:rsidRPr="00367D4C" w:rsidRDefault="00FE7000" w:rsidP="00FE7000">
      <w:pPr>
        <w:pStyle w:val="NormalBold"/>
      </w:pPr>
      <w:r w:rsidRPr="002F62D3">
        <w:rPr>
          <w:rStyle w:val="HideTWBExt"/>
          <w:b w:val="0"/>
        </w:rPr>
        <w:t>&lt;/RepeatBlock-By&gt;</w:t>
      </w:r>
    </w:p>
    <w:p w14:paraId="387989E3" w14:textId="7737682B"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9AB9FEF" w14:textId="77777777" w:rsidR="00FE7000" w:rsidRPr="00367D4C" w:rsidRDefault="00FE7000" w:rsidP="00FE7000">
      <w:pPr>
        <w:pStyle w:val="NormalBold"/>
      </w:pPr>
      <w:r w:rsidRPr="002F62D3">
        <w:rPr>
          <w:rStyle w:val="HideTWBExt"/>
          <w:b w:val="0"/>
        </w:rPr>
        <w:t>&lt;Article&gt;</w:t>
      </w:r>
      <w:r w:rsidRPr="00367D4C">
        <w:t>Odstavek 30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FF9BE09" w14:textId="77777777" w:rsidTr="004C23E1">
        <w:trPr>
          <w:trHeight w:hRule="exact" w:val="240"/>
          <w:jc w:val="center"/>
        </w:trPr>
        <w:tc>
          <w:tcPr>
            <w:tcW w:w="9752" w:type="dxa"/>
            <w:gridSpan w:val="2"/>
            <w:tcBorders>
              <w:top w:val="nil"/>
              <w:left w:val="nil"/>
              <w:bottom w:val="nil"/>
              <w:right w:val="nil"/>
            </w:tcBorders>
          </w:tcPr>
          <w:p w14:paraId="38235ED4" w14:textId="77777777" w:rsidR="00FE7000" w:rsidRPr="00367D4C" w:rsidRDefault="00FE7000" w:rsidP="004C23E1"/>
        </w:tc>
      </w:tr>
      <w:tr w:rsidR="00AD1CAB" w:rsidRPr="00367D4C" w14:paraId="1039A994" w14:textId="77777777" w:rsidTr="004C23E1">
        <w:trPr>
          <w:trHeight w:val="240"/>
          <w:jc w:val="center"/>
        </w:trPr>
        <w:tc>
          <w:tcPr>
            <w:tcW w:w="4876" w:type="dxa"/>
            <w:tcBorders>
              <w:top w:val="nil"/>
              <w:left w:val="nil"/>
              <w:bottom w:val="nil"/>
              <w:right w:val="nil"/>
            </w:tcBorders>
          </w:tcPr>
          <w:p w14:paraId="6AFC42FF" w14:textId="7AF86946"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AA327C5" w14:textId="78BDA65A" w:rsidR="00FE7000" w:rsidRPr="00367D4C" w:rsidRDefault="00FE7000" w:rsidP="004C23E1">
            <w:pPr>
              <w:pStyle w:val="AmColumnHeading"/>
            </w:pPr>
            <w:r w:rsidRPr="00367D4C">
              <w:t>Predlog spremembe</w:t>
            </w:r>
          </w:p>
        </w:tc>
      </w:tr>
      <w:tr w:rsidR="00AD1CAB" w:rsidRPr="00367D4C" w14:paraId="6B2883FB" w14:textId="77777777" w:rsidTr="004C23E1">
        <w:trPr>
          <w:jc w:val="center"/>
        </w:trPr>
        <w:tc>
          <w:tcPr>
            <w:tcW w:w="4876" w:type="dxa"/>
            <w:tcBorders>
              <w:top w:val="nil"/>
              <w:left w:val="nil"/>
              <w:bottom w:val="nil"/>
              <w:right w:val="nil"/>
            </w:tcBorders>
          </w:tcPr>
          <w:p w14:paraId="0F2B53A8" w14:textId="77777777" w:rsidR="00FE7000" w:rsidRPr="00367D4C" w:rsidRDefault="00FE7000" w:rsidP="004C23E1">
            <w:pPr>
              <w:pStyle w:val="Normal6a"/>
            </w:pPr>
          </w:p>
        </w:tc>
        <w:tc>
          <w:tcPr>
            <w:tcW w:w="4876" w:type="dxa"/>
            <w:tcBorders>
              <w:top w:val="nil"/>
              <w:left w:val="nil"/>
              <w:bottom w:val="nil"/>
              <w:right w:val="nil"/>
            </w:tcBorders>
          </w:tcPr>
          <w:p w14:paraId="0C35130D" w14:textId="77777777" w:rsidR="00FE7000" w:rsidRPr="00367D4C" w:rsidRDefault="00FE7000" w:rsidP="004C23E1">
            <w:pPr>
              <w:pStyle w:val="Normal6a"/>
            </w:pPr>
            <w:r w:rsidRPr="00367D4C">
              <w:rPr>
                <w:b/>
                <w:i/>
              </w:rPr>
              <w:t>30a.</w:t>
            </w:r>
            <w:r w:rsidRPr="00367D4C">
              <w:tab/>
            </w:r>
            <w:r w:rsidRPr="00367D4C">
              <w:rPr>
                <w:b/>
                <w:i/>
              </w:rPr>
              <w:t>pozdravlja odločitev Tivata, da bo 5. junija 2026 gostil naslednji Vrh Zahodnega Balkana; poudarja, da bi vrh moral biti priložnost za pregled napredka v zvezi z regionalno povezljivostjo in razvojem vseevropskih omrežij; poudarja, da bi regionalno povezovanje in razvoj infrastrukture morala prispevati k ustvarjanju delovnih mest na nacionalni ravni in po vsej regiji;</w:t>
            </w:r>
          </w:p>
        </w:tc>
      </w:tr>
    </w:tbl>
    <w:p w14:paraId="0C5C1F1C"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45223071" w14:textId="77777777" w:rsidR="00FE7000" w:rsidRPr="00367D4C" w:rsidRDefault="00FE7000" w:rsidP="00FE7000">
      <w:r w:rsidRPr="002F62D3">
        <w:rPr>
          <w:rStyle w:val="HideTWBExt"/>
        </w:rPr>
        <w:t>&lt;/Amend&gt;</w:t>
      </w:r>
    </w:p>
    <w:p w14:paraId="18E977D5" w14:textId="5ED3A40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232</w:t>
      </w:r>
      <w:r w:rsidRPr="002F62D3">
        <w:rPr>
          <w:rStyle w:val="HideTWBExt"/>
          <w:b w:val="0"/>
        </w:rPr>
        <w:t>&lt;/NumAm&gt;</w:t>
      </w:r>
    </w:p>
    <w:p w14:paraId="4FA6EB3D" w14:textId="77777777" w:rsidR="00FE7000" w:rsidRPr="00367D4C" w:rsidRDefault="00FE7000" w:rsidP="00FE7000">
      <w:pPr>
        <w:pStyle w:val="NormalBold"/>
      </w:pPr>
      <w:r w:rsidRPr="002F62D3">
        <w:rPr>
          <w:rStyle w:val="HideTWBExt"/>
          <w:b w:val="0"/>
        </w:rPr>
        <w:t>&lt;RepeatBlock-By&gt;&lt;Members&gt;</w:t>
      </w:r>
      <w:r w:rsidRPr="00367D4C">
        <w:t>Sebastian Tynkkynen</w:t>
      </w:r>
      <w:r w:rsidRPr="002F62D3">
        <w:rPr>
          <w:rStyle w:val="HideTWBExt"/>
          <w:b w:val="0"/>
        </w:rPr>
        <w:t>&lt;/Members&gt;</w:t>
      </w:r>
    </w:p>
    <w:p w14:paraId="519B5A3A" w14:textId="77777777" w:rsidR="00FE7000" w:rsidRPr="00367D4C" w:rsidRDefault="00FE7000" w:rsidP="00FE7000">
      <w:pPr>
        <w:pStyle w:val="NormalBold"/>
      </w:pPr>
      <w:r w:rsidRPr="002F62D3">
        <w:rPr>
          <w:rStyle w:val="HideTWBExt"/>
          <w:b w:val="0"/>
        </w:rPr>
        <w:t>&lt;/RepeatBlock-By&gt;</w:t>
      </w:r>
    </w:p>
    <w:p w14:paraId="4FE13F75" w14:textId="1482663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F4C43EC" w14:textId="77777777" w:rsidR="00FE7000" w:rsidRPr="00367D4C" w:rsidRDefault="00FE7000" w:rsidP="00FE7000">
      <w:pPr>
        <w:pStyle w:val="NormalBold"/>
      </w:pPr>
      <w:r w:rsidRPr="002F62D3">
        <w:rPr>
          <w:rStyle w:val="HideTWBExt"/>
          <w:b w:val="0"/>
        </w:rPr>
        <w:t>&lt;Article&gt;</w:t>
      </w:r>
      <w:r w:rsidRPr="00367D4C">
        <w:t>Odstavek 31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6D571B0B" w14:textId="77777777" w:rsidTr="004C23E1">
        <w:trPr>
          <w:trHeight w:hRule="exact" w:val="240"/>
          <w:jc w:val="center"/>
        </w:trPr>
        <w:tc>
          <w:tcPr>
            <w:tcW w:w="9752" w:type="dxa"/>
            <w:gridSpan w:val="2"/>
            <w:tcBorders>
              <w:top w:val="nil"/>
              <w:left w:val="nil"/>
              <w:bottom w:val="nil"/>
              <w:right w:val="nil"/>
            </w:tcBorders>
          </w:tcPr>
          <w:p w14:paraId="7BD67518" w14:textId="77777777" w:rsidR="00FE7000" w:rsidRPr="00367D4C" w:rsidRDefault="00FE7000" w:rsidP="004C23E1"/>
        </w:tc>
      </w:tr>
      <w:tr w:rsidR="00AD1CAB" w:rsidRPr="00367D4C" w14:paraId="00AD83E8" w14:textId="77777777" w:rsidTr="004C23E1">
        <w:trPr>
          <w:trHeight w:val="240"/>
          <w:jc w:val="center"/>
        </w:trPr>
        <w:tc>
          <w:tcPr>
            <w:tcW w:w="4876" w:type="dxa"/>
            <w:tcBorders>
              <w:top w:val="nil"/>
              <w:left w:val="nil"/>
              <w:bottom w:val="nil"/>
              <w:right w:val="nil"/>
            </w:tcBorders>
          </w:tcPr>
          <w:p w14:paraId="41B5629E" w14:textId="078A693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66951758" w14:textId="3860F0C8" w:rsidR="00FE7000" w:rsidRPr="00367D4C" w:rsidRDefault="00FE7000" w:rsidP="004C23E1">
            <w:pPr>
              <w:pStyle w:val="AmColumnHeading"/>
            </w:pPr>
            <w:r w:rsidRPr="00367D4C">
              <w:t>Predlog spremembe</w:t>
            </w:r>
          </w:p>
        </w:tc>
      </w:tr>
      <w:tr w:rsidR="00AD1CAB" w:rsidRPr="00367D4C" w14:paraId="73A4FB4A" w14:textId="77777777" w:rsidTr="004C23E1">
        <w:trPr>
          <w:jc w:val="center"/>
        </w:trPr>
        <w:tc>
          <w:tcPr>
            <w:tcW w:w="4876" w:type="dxa"/>
            <w:tcBorders>
              <w:top w:val="nil"/>
              <w:left w:val="nil"/>
              <w:bottom w:val="nil"/>
              <w:right w:val="nil"/>
            </w:tcBorders>
          </w:tcPr>
          <w:p w14:paraId="1BAA1534" w14:textId="77777777" w:rsidR="00FE7000" w:rsidRPr="00367D4C" w:rsidRDefault="00FE7000" w:rsidP="004C23E1">
            <w:pPr>
              <w:pStyle w:val="Normal6a"/>
            </w:pPr>
            <w:r w:rsidRPr="00367D4C">
              <w:t>31.</w:t>
            </w:r>
            <w:r w:rsidRPr="00367D4C">
              <w:tab/>
              <w:t>poziva Črno goro, naj poveča svojo upravno zmogljivost in izboljša odločanje o infrastrukturnih projektih; poziva jo, naj svojo prometno politiko preusmeri v trajnostno in pametno mobilnost;</w:t>
            </w:r>
          </w:p>
        </w:tc>
        <w:tc>
          <w:tcPr>
            <w:tcW w:w="4876" w:type="dxa"/>
            <w:tcBorders>
              <w:top w:val="nil"/>
              <w:left w:val="nil"/>
              <w:bottom w:val="nil"/>
              <w:right w:val="nil"/>
            </w:tcBorders>
          </w:tcPr>
          <w:p w14:paraId="66FC2F07" w14:textId="77777777" w:rsidR="00FE7000" w:rsidRPr="00367D4C" w:rsidRDefault="00FE7000" w:rsidP="004C23E1">
            <w:pPr>
              <w:pStyle w:val="Normal6a"/>
            </w:pPr>
            <w:r w:rsidRPr="00367D4C">
              <w:t>31.</w:t>
            </w:r>
            <w:r w:rsidRPr="00367D4C">
              <w:tab/>
              <w:t xml:space="preserve">poziva Črno goro, naj poveča svojo upravno zmogljivost in izboljša odločanje o infrastrukturnih projektih; poziva jo, naj svojo prometno politiko preusmeri v trajnostno in pametno mobilnost </w:t>
            </w:r>
            <w:r w:rsidRPr="00367D4C">
              <w:rPr>
                <w:b/>
                <w:i/>
              </w:rPr>
              <w:t>ter naj podpre in uresniči projekte, katerih cilj je izboljšanje vojaške mobilnosti</w:t>
            </w:r>
            <w:r w:rsidRPr="00367D4C">
              <w:t>;</w:t>
            </w:r>
          </w:p>
        </w:tc>
      </w:tr>
    </w:tbl>
    <w:p w14:paraId="1B494304"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{FI}</w:t>
      </w:r>
      <w:r w:rsidRPr="00367D4C">
        <w:t>fi</w:t>
      </w:r>
      <w:r w:rsidRPr="002F62D3">
        <w:rPr>
          <w:rStyle w:val="HideTWBExt"/>
        </w:rPr>
        <w:t>&lt;/Original&gt;</w:t>
      </w:r>
    </w:p>
    <w:p w14:paraId="649CB11D" w14:textId="77777777" w:rsidR="00FE7000" w:rsidRPr="00367D4C" w:rsidRDefault="00FE7000" w:rsidP="00FE7000">
      <w:r w:rsidRPr="002F62D3">
        <w:rPr>
          <w:rStyle w:val="HideTWBExt"/>
        </w:rPr>
        <w:t>&lt;/Amend&gt;</w:t>
      </w:r>
    </w:p>
    <w:p w14:paraId="3CAD589D" w14:textId="5885B27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233</w:t>
      </w:r>
      <w:r w:rsidRPr="002F62D3">
        <w:rPr>
          <w:rStyle w:val="HideTWBExt"/>
          <w:b w:val="0"/>
        </w:rPr>
        <w:t>&lt;/NumAm&gt;</w:t>
      </w:r>
    </w:p>
    <w:p w14:paraId="612D58B9" w14:textId="77777777" w:rsidR="00FE7000" w:rsidRPr="00367D4C" w:rsidRDefault="00FE7000" w:rsidP="00FE7000">
      <w:pPr>
        <w:pStyle w:val="NormalBold"/>
      </w:pPr>
      <w:r w:rsidRPr="002F62D3">
        <w:rPr>
          <w:rStyle w:val="HideTWBExt"/>
          <w:b w:val="0"/>
        </w:rPr>
        <w:t>&lt;RepeatBlock-By&gt;&lt;Members&gt;</w:t>
      </w:r>
      <w:r w:rsidRPr="00367D4C">
        <w:t>Vladimir Prebilič</w:t>
      </w:r>
      <w:r w:rsidRPr="002F62D3">
        <w:rPr>
          <w:rStyle w:val="HideTWBExt"/>
          <w:b w:val="0"/>
        </w:rPr>
        <w:t>&lt;/Members&gt;</w:t>
      </w:r>
    </w:p>
    <w:p w14:paraId="23B19B4F" w14:textId="77777777" w:rsidR="00FE7000" w:rsidRPr="00367D4C" w:rsidRDefault="00FE7000" w:rsidP="00FE7000">
      <w:r w:rsidRPr="002F62D3">
        <w:rPr>
          <w:rStyle w:val="HideTWBExt"/>
        </w:rPr>
        <w:t>&lt;AuNomDe&gt;</w:t>
      </w:r>
      <w:r w:rsidRPr="002F62D3">
        <w:rPr>
          <w:rStyle w:val="HideTWBInt"/>
        </w:rPr>
        <w:t>{Verts/ALE}</w:t>
      </w:r>
      <w:r w:rsidRPr="00367D4C">
        <w:t>v imenu skupine Verts/ALE</w:t>
      </w:r>
      <w:r w:rsidRPr="002F62D3">
        <w:rPr>
          <w:rStyle w:val="HideTWBExt"/>
        </w:rPr>
        <w:t>&lt;/AuNomDe&gt;</w:t>
      </w:r>
    </w:p>
    <w:p w14:paraId="6F9FE0F7" w14:textId="77777777" w:rsidR="00FE7000" w:rsidRPr="00367D4C" w:rsidRDefault="00FE7000" w:rsidP="00FE7000">
      <w:pPr>
        <w:pStyle w:val="NormalBold"/>
      </w:pPr>
      <w:r w:rsidRPr="002F62D3">
        <w:rPr>
          <w:rStyle w:val="HideTWBExt"/>
          <w:b w:val="0"/>
        </w:rPr>
        <w:t>&lt;/RepeatBlock-By&gt;</w:t>
      </w:r>
    </w:p>
    <w:p w14:paraId="63865791" w14:textId="48BB9D95"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3DA4EFC" w14:textId="77777777" w:rsidR="00FE7000" w:rsidRPr="00367D4C" w:rsidRDefault="00FE7000" w:rsidP="00FE7000">
      <w:pPr>
        <w:pStyle w:val="NormalBold"/>
      </w:pPr>
      <w:r w:rsidRPr="002F62D3">
        <w:rPr>
          <w:rStyle w:val="HideTWBExt"/>
          <w:b w:val="0"/>
        </w:rPr>
        <w:t>&lt;Article&gt;</w:t>
      </w:r>
      <w:r w:rsidRPr="00367D4C">
        <w:t>Odstavek 31</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143A0999" w14:textId="77777777" w:rsidTr="004C23E1">
        <w:trPr>
          <w:trHeight w:hRule="exact" w:val="240"/>
          <w:jc w:val="center"/>
        </w:trPr>
        <w:tc>
          <w:tcPr>
            <w:tcW w:w="9752" w:type="dxa"/>
            <w:gridSpan w:val="2"/>
            <w:tcBorders>
              <w:top w:val="nil"/>
              <w:left w:val="nil"/>
              <w:bottom w:val="nil"/>
              <w:right w:val="nil"/>
            </w:tcBorders>
          </w:tcPr>
          <w:p w14:paraId="5914F64F" w14:textId="77777777" w:rsidR="00FE7000" w:rsidRPr="00367D4C" w:rsidRDefault="00FE7000" w:rsidP="004C23E1"/>
        </w:tc>
      </w:tr>
      <w:tr w:rsidR="00AD1CAB" w:rsidRPr="00367D4C" w14:paraId="30BCA6EA" w14:textId="77777777" w:rsidTr="004C23E1">
        <w:trPr>
          <w:trHeight w:val="240"/>
          <w:jc w:val="center"/>
        </w:trPr>
        <w:tc>
          <w:tcPr>
            <w:tcW w:w="4876" w:type="dxa"/>
            <w:tcBorders>
              <w:top w:val="nil"/>
              <w:left w:val="nil"/>
              <w:bottom w:val="nil"/>
              <w:right w:val="nil"/>
            </w:tcBorders>
          </w:tcPr>
          <w:p w14:paraId="118EDE58" w14:textId="0A031A7C"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30F48C71" w14:textId="68011880" w:rsidR="00FE7000" w:rsidRPr="00367D4C" w:rsidRDefault="00FE7000" w:rsidP="004C23E1">
            <w:pPr>
              <w:pStyle w:val="AmColumnHeading"/>
            </w:pPr>
            <w:r w:rsidRPr="00367D4C">
              <w:t>Predlog spremembe</w:t>
            </w:r>
          </w:p>
        </w:tc>
      </w:tr>
      <w:tr w:rsidR="00AD1CAB" w:rsidRPr="00367D4C" w14:paraId="1BA70988" w14:textId="77777777" w:rsidTr="004C23E1">
        <w:trPr>
          <w:jc w:val="center"/>
        </w:trPr>
        <w:tc>
          <w:tcPr>
            <w:tcW w:w="4876" w:type="dxa"/>
            <w:tcBorders>
              <w:top w:val="nil"/>
              <w:left w:val="nil"/>
              <w:bottom w:val="nil"/>
              <w:right w:val="nil"/>
            </w:tcBorders>
          </w:tcPr>
          <w:p w14:paraId="505C2D02" w14:textId="77777777" w:rsidR="00FE7000" w:rsidRPr="00367D4C" w:rsidRDefault="00FE7000" w:rsidP="004C23E1">
            <w:pPr>
              <w:pStyle w:val="Normal6a"/>
            </w:pPr>
            <w:r w:rsidRPr="00367D4C">
              <w:t>31.</w:t>
            </w:r>
            <w:r w:rsidRPr="00367D4C">
              <w:tab/>
              <w:t>poziva Črno goro, naj poveča svojo upravno zmogljivost in izboljša odločanje o infrastrukturnih projektih; poziva jo, naj svojo prometno politiko preusmeri v trajnostno in pametno mobilnost;</w:t>
            </w:r>
          </w:p>
        </w:tc>
        <w:tc>
          <w:tcPr>
            <w:tcW w:w="4876" w:type="dxa"/>
            <w:tcBorders>
              <w:top w:val="nil"/>
              <w:left w:val="nil"/>
              <w:bottom w:val="nil"/>
              <w:right w:val="nil"/>
            </w:tcBorders>
          </w:tcPr>
          <w:p w14:paraId="7B3782EF" w14:textId="77777777" w:rsidR="00FE7000" w:rsidRPr="00367D4C" w:rsidRDefault="00FE7000" w:rsidP="004C23E1">
            <w:pPr>
              <w:pStyle w:val="Normal6a"/>
            </w:pPr>
            <w:r w:rsidRPr="00367D4C">
              <w:t>31.</w:t>
            </w:r>
            <w:r w:rsidRPr="00367D4C">
              <w:tab/>
              <w:t xml:space="preserve">poziva Črno goro, naj poveča svojo upravno zmogljivost in </w:t>
            </w:r>
            <w:r w:rsidRPr="00367D4C">
              <w:rPr>
                <w:b/>
                <w:i/>
              </w:rPr>
              <w:t>zmogljivosti za inšpekcijske preglede na nacionalni in lokalni ravni ter</w:t>
            </w:r>
            <w:r w:rsidRPr="00367D4C">
              <w:t xml:space="preserve"> izboljša </w:t>
            </w:r>
            <w:r w:rsidRPr="00367D4C">
              <w:rPr>
                <w:b/>
                <w:i/>
              </w:rPr>
              <w:t>medinstitucionalno usklajevanje in</w:t>
            </w:r>
            <w:r w:rsidRPr="00367D4C">
              <w:t xml:space="preserve"> odločanje o infrastrukturnih projektih</w:t>
            </w:r>
            <w:r w:rsidRPr="00367D4C">
              <w:rPr>
                <w:b/>
                <w:i/>
              </w:rPr>
              <w:t>, vključno z vzpostavitvijo učinkovitih mehanizmov usklajevanja med postopki strateške presoje vplivov na okolje, presojo vplivov na okolje in ustrezno oceno, da bi se zagotovila smiselna udeležba javnosti in učinkovito izvajanje ter da bi se namenila prednost zaščiti biotske raznovrstnosti in javnemu zdravju</w:t>
            </w:r>
            <w:r w:rsidRPr="00367D4C">
              <w:t>; poziva jo, naj svojo prometno politiko preusmeri v trajnostno in pametno mobilnost;</w:t>
            </w:r>
          </w:p>
        </w:tc>
      </w:tr>
    </w:tbl>
    <w:p w14:paraId="72255FE0"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1EDBFA6E" w14:textId="77777777" w:rsidR="00FE7000" w:rsidRPr="00367D4C" w:rsidRDefault="00FE7000" w:rsidP="00FE7000">
      <w:r w:rsidRPr="002F62D3">
        <w:rPr>
          <w:rStyle w:val="HideTWBExt"/>
        </w:rPr>
        <w:t>&lt;/Amend&gt;</w:t>
      </w:r>
    </w:p>
    <w:p w14:paraId="33333432" w14:textId="79DB9652"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234</w:t>
      </w:r>
      <w:r w:rsidRPr="002F62D3">
        <w:rPr>
          <w:rStyle w:val="HideTWBExt"/>
          <w:b w:val="0"/>
        </w:rPr>
        <w:t>&lt;/NumAm&gt;</w:t>
      </w:r>
    </w:p>
    <w:p w14:paraId="4E66321D" w14:textId="77777777" w:rsidR="00FE7000" w:rsidRPr="00367D4C" w:rsidRDefault="00FE7000" w:rsidP="00FE7000">
      <w:pPr>
        <w:pStyle w:val="NormalBold"/>
      </w:pPr>
      <w:r w:rsidRPr="002F62D3">
        <w:rPr>
          <w:rStyle w:val="HideTWBExt"/>
          <w:b w:val="0"/>
        </w:rPr>
        <w:t>&lt;RepeatBlock-By&gt;&lt;Members&gt;</w:t>
      </w:r>
      <w:r w:rsidRPr="00367D4C">
        <w:t>Şerban Dimitrie Sturdza</w:t>
      </w:r>
      <w:r w:rsidRPr="002F62D3">
        <w:rPr>
          <w:rStyle w:val="HideTWBExt"/>
          <w:b w:val="0"/>
        </w:rPr>
        <w:t>&lt;/Members&gt;</w:t>
      </w:r>
    </w:p>
    <w:p w14:paraId="419D551B" w14:textId="77777777" w:rsidR="00FE7000" w:rsidRPr="00367D4C" w:rsidRDefault="00FE7000" w:rsidP="00FE7000">
      <w:pPr>
        <w:pStyle w:val="NormalBold"/>
      </w:pPr>
      <w:r w:rsidRPr="002F62D3">
        <w:rPr>
          <w:rStyle w:val="HideTWBExt"/>
          <w:b w:val="0"/>
        </w:rPr>
        <w:t>&lt;/RepeatBlock-By&gt;</w:t>
      </w:r>
    </w:p>
    <w:p w14:paraId="4BD6CD17" w14:textId="6EAA5B93"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0A86D4DC" w14:textId="77777777" w:rsidR="00FE7000" w:rsidRPr="00367D4C" w:rsidRDefault="00FE7000" w:rsidP="00FE7000">
      <w:pPr>
        <w:pStyle w:val="NormalBold"/>
      </w:pPr>
      <w:r w:rsidRPr="002F62D3">
        <w:rPr>
          <w:rStyle w:val="HideTWBExt"/>
          <w:b w:val="0"/>
        </w:rPr>
        <w:t>&lt;Article&gt;</w:t>
      </w:r>
      <w:r w:rsidRPr="00367D4C">
        <w:t>Odstavek 31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B05BE48" w14:textId="77777777" w:rsidTr="004C23E1">
        <w:trPr>
          <w:trHeight w:hRule="exact" w:val="240"/>
          <w:jc w:val="center"/>
        </w:trPr>
        <w:tc>
          <w:tcPr>
            <w:tcW w:w="9752" w:type="dxa"/>
            <w:gridSpan w:val="2"/>
            <w:tcBorders>
              <w:top w:val="nil"/>
              <w:left w:val="nil"/>
              <w:bottom w:val="nil"/>
              <w:right w:val="nil"/>
            </w:tcBorders>
          </w:tcPr>
          <w:p w14:paraId="71A0A5CE" w14:textId="77777777" w:rsidR="00FE7000" w:rsidRPr="00367D4C" w:rsidRDefault="00FE7000" w:rsidP="004C23E1"/>
        </w:tc>
      </w:tr>
      <w:tr w:rsidR="00AD1CAB" w:rsidRPr="00367D4C" w14:paraId="46F6AF85" w14:textId="77777777" w:rsidTr="004C23E1">
        <w:trPr>
          <w:trHeight w:val="240"/>
          <w:jc w:val="center"/>
        </w:trPr>
        <w:tc>
          <w:tcPr>
            <w:tcW w:w="4876" w:type="dxa"/>
            <w:tcBorders>
              <w:top w:val="nil"/>
              <w:left w:val="nil"/>
              <w:bottom w:val="nil"/>
              <w:right w:val="nil"/>
            </w:tcBorders>
          </w:tcPr>
          <w:p w14:paraId="6661A01A" w14:textId="07F62294"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A47FE61" w14:textId="5E09695A" w:rsidR="00FE7000" w:rsidRPr="00367D4C" w:rsidRDefault="00FE7000" w:rsidP="004C23E1">
            <w:pPr>
              <w:pStyle w:val="AmColumnHeading"/>
            </w:pPr>
            <w:r w:rsidRPr="00367D4C">
              <w:t>Predlog spremembe</w:t>
            </w:r>
          </w:p>
        </w:tc>
      </w:tr>
      <w:tr w:rsidR="00AD1CAB" w:rsidRPr="00367D4C" w14:paraId="54351A6E" w14:textId="77777777" w:rsidTr="004C23E1">
        <w:trPr>
          <w:jc w:val="center"/>
        </w:trPr>
        <w:tc>
          <w:tcPr>
            <w:tcW w:w="4876" w:type="dxa"/>
            <w:tcBorders>
              <w:top w:val="nil"/>
              <w:left w:val="nil"/>
              <w:bottom w:val="nil"/>
              <w:right w:val="nil"/>
            </w:tcBorders>
          </w:tcPr>
          <w:p w14:paraId="00B86AD2" w14:textId="77777777" w:rsidR="00FE7000" w:rsidRPr="00367D4C" w:rsidRDefault="00FE7000" w:rsidP="004C23E1">
            <w:pPr>
              <w:pStyle w:val="Normal6a"/>
            </w:pPr>
          </w:p>
        </w:tc>
        <w:tc>
          <w:tcPr>
            <w:tcW w:w="4876" w:type="dxa"/>
            <w:tcBorders>
              <w:top w:val="nil"/>
              <w:left w:val="nil"/>
              <w:bottom w:val="nil"/>
              <w:right w:val="nil"/>
            </w:tcBorders>
          </w:tcPr>
          <w:p w14:paraId="3DE6A42D" w14:textId="77777777" w:rsidR="00FE7000" w:rsidRPr="00367D4C" w:rsidRDefault="00FE7000" w:rsidP="004C23E1">
            <w:pPr>
              <w:pStyle w:val="Normal6a"/>
            </w:pPr>
            <w:r w:rsidRPr="00367D4C">
              <w:rPr>
                <w:b/>
                <w:i/>
              </w:rPr>
              <w:t>31a.</w:t>
            </w:r>
            <w:r w:rsidRPr="00367D4C">
              <w:tab/>
            </w:r>
            <w:r w:rsidRPr="00367D4C">
              <w:rPr>
                <w:b/>
                <w:i/>
              </w:rPr>
              <w:t>izraža zaskrbljenost zaradi nedavnih blokad mejnih prehodov s schengenskim območjem, ki so jih izvajali poklicni vozniki iz Črne gore in drugih držav Zahodnega Balkana v zvezi z izvajanjem sistema vstopa/izstopa (SVI) od oktobra 2025, zlasti glede uporabe pravila o 90-dnevni omejitvi bivanja znotraj katerega koli 180-dnevnega obdobja za čezmejne prevoznike; poudarja, da bi take dolgotrajne motnje povezljivosti lahko negativno vplivale na dobavne verige, trgovinske tokove in gospodarske odnose med EU in Črno goro glede na visoko stopnjo gospodarske povezanosti in dejstvo, da je EU glavna trgovinska partnerica Črne gore; poziva Evropsko komisijo, naj v tesnem sodelovanju z oblastmi držav članic in Črne gore oceni, kakšne so možne pragmatične in pravno zanesljive rešitve, s katerimi bi na eni strani upoštevali dejanske operativne razmere v prometnem sektorju, na drugi strani pa v celoti ohranili celovitost schengenskega pravnega reda, zagotovili ustrezne zaščitne ukrepe in preprečili morebitne zlorabe; poudarja, da je potreben uravnotežen pristop, da se ohrani verodostojnost širitve ter preprečijo morebitne nenamerne gospodarske motnje na notranjem trgu;</w:t>
            </w:r>
          </w:p>
        </w:tc>
      </w:tr>
    </w:tbl>
    <w:p w14:paraId="1443C93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78B72B1" w14:textId="77777777" w:rsidR="00FE7000" w:rsidRPr="00367D4C" w:rsidRDefault="00FE7000" w:rsidP="00FE7000">
      <w:r w:rsidRPr="002F62D3">
        <w:rPr>
          <w:rStyle w:val="HideTWBExt"/>
        </w:rPr>
        <w:t>&lt;/Amend&gt;</w:t>
      </w:r>
    </w:p>
    <w:p w14:paraId="7FF5A4C1" w14:textId="22B1DEDC"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235</w:t>
      </w:r>
      <w:r w:rsidRPr="002F62D3">
        <w:rPr>
          <w:rStyle w:val="HideTWBExt"/>
          <w:b w:val="0"/>
        </w:rPr>
        <w:t>&lt;/NumAm&gt;</w:t>
      </w:r>
    </w:p>
    <w:p w14:paraId="0DBE7395" w14:textId="77777777" w:rsidR="00FE7000" w:rsidRPr="00367D4C" w:rsidRDefault="00FE7000" w:rsidP="00FE7000">
      <w:pPr>
        <w:pStyle w:val="NormalBold"/>
      </w:pPr>
      <w:r w:rsidRPr="002F62D3">
        <w:rPr>
          <w:rStyle w:val="HideTWBExt"/>
          <w:b w:val="0"/>
        </w:rPr>
        <w:t>&lt;RepeatBlock-By&gt;&lt;Members&gt;</w:t>
      </w:r>
      <w:r w:rsidRPr="00367D4C">
        <w:t>Sebastian Everding, Rima Hassan</w:t>
      </w:r>
      <w:r w:rsidRPr="002F62D3">
        <w:rPr>
          <w:rStyle w:val="HideTWBExt"/>
          <w:b w:val="0"/>
        </w:rPr>
        <w:t>&lt;/Members&gt;</w:t>
      </w:r>
    </w:p>
    <w:p w14:paraId="5E64CB28" w14:textId="77777777" w:rsidR="00FE7000" w:rsidRPr="00367D4C" w:rsidRDefault="00FE7000" w:rsidP="00FE7000">
      <w:pPr>
        <w:pStyle w:val="NormalBold"/>
      </w:pPr>
      <w:r w:rsidRPr="002F62D3">
        <w:rPr>
          <w:rStyle w:val="HideTWBExt"/>
          <w:b w:val="0"/>
        </w:rPr>
        <w:t>&lt;/RepeatBlock-By&gt;</w:t>
      </w:r>
    </w:p>
    <w:p w14:paraId="5BD2A7EE" w14:textId="63407901"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3B812C9A" w14:textId="77777777" w:rsidR="00FE7000" w:rsidRPr="00367D4C" w:rsidRDefault="00FE7000" w:rsidP="00FE7000">
      <w:pPr>
        <w:pStyle w:val="NormalBold"/>
      </w:pPr>
      <w:r w:rsidRPr="002F62D3">
        <w:rPr>
          <w:rStyle w:val="HideTWBExt"/>
          <w:b w:val="0"/>
        </w:rPr>
        <w:t>&lt;Article&gt;</w:t>
      </w:r>
      <w:r w:rsidRPr="00367D4C">
        <w:t>Odstavek 31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7BAA545" w14:textId="77777777" w:rsidTr="004C23E1">
        <w:trPr>
          <w:trHeight w:hRule="exact" w:val="240"/>
          <w:jc w:val="center"/>
        </w:trPr>
        <w:tc>
          <w:tcPr>
            <w:tcW w:w="9752" w:type="dxa"/>
            <w:gridSpan w:val="2"/>
            <w:tcBorders>
              <w:top w:val="nil"/>
              <w:left w:val="nil"/>
              <w:bottom w:val="nil"/>
              <w:right w:val="nil"/>
            </w:tcBorders>
          </w:tcPr>
          <w:p w14:paraId="6598F34C" w14:textId="77777777" w:rsidR="00FE7000" w:rsidRPr="00367D4C" w:rsidRDefault="00FE7000" w:rsidP="004C23E1"/>
        </w:tc>
      </w:tr>
      <w:tr w:rsidR="00AD1CAB" w:rsidRPr="00367D4C" w14:paraId="57A5E2A8" w14:textId="77777777" w:rsidTr="004C23E1">
        <w:trPr>
          <w:trHeight w:val="240"/>
          <w:jc w:val="center"/>
        </w:trPr>
        <w:tc>
          <w:tcPr>
            <w:tcW w:w="4876" w:type="dxa"/>
            <w:tcBorders>
              <w:top w:val="nil"/>
              <w:left w:val="nil"/>
              <w:bottom w:val="nil"/>
              <w:right w:val="nil"/>
            </w:tcBorders>
          </w:tcPr>
          <w:p w14:paraId="0E6308CF" w14:textId="30749705"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08559E48" w14:textId="35A4E33F" w:rsidR="00FE7000" w:rsidRPr="00367D4C" w:rsidRDefault="00FE7000" w:rsidP="004C23E1">
            <w:pPr>
              <w:pStyle w:val="AmColumnHeading"/>
            </w:pPr>
            <w:r w:rsidRPr="00367D4C">
              <w:t>Predlog spremembe</w:t>
            </w:r>
          </w:p>
        </w:tc>
      </w:tr>
      <w:tr w:rsidR="00AD1CAB" w:rsidRPr="00367D4C" w14:paraId="31E72B21" w14:textId="77777777" w:rsidTr="004C23E1">
        <w:trPr>
          <w:jc w:val="center"/>
        </w:trPr>
        <w:tc>
          <w:tcPr>
            <w:tcW w:w="4876" w:type="dxa"/>
            <w:tcBorders>
              <w:top w:val="nil"/>
              <w:left w:val="nil"/>
              <w:bottom w:val="nil"/>
              <w:right w:val="nil"/>
            </w:tcBorders>
          </w:tcPr>
          <w:p w14:paraId="11F53135" w14:textId="77777777" w:rsidR="00FE7000" w:rsidRPr="00367D4C" w:rsidRDefault="00FE7000" w:rsidP="004C23E1">
            <w:pPr>
              <w:pStyle w:val="Normal6a"/>
            </w:pPr>
          </w:p>
        </w:tc>
        <w:tc>
          <w:tcPr>
            <w:tcW w:w="4876" w:type="dxa"/>
            <w:tcBorders>
              <w:top w:val="nil"/>
              <w:left w:val="nil"/>
              <w:bottom w:val="nil"/>
              <w:right w:val="nil"/>
            </w:tcBorders>
          </w:tcPr>
          <w:p w14:paraId="066D807F" w14:textId="77777777" w:rsidR="00FE7000" w:rsidRPr="00367D4C" w:rsidRDefault="00FE7000" w:rsidP="004C23E1">
            <w:pPr>
              <w:pStyle w:val="Normal6a"/>
            </w:pPr>
            <w:r w:rsidRPr="00367D4C">
              <w:rPr>
                <w:b/>
                <w:i/>
              </w:rPr>
              <w:t>31a.</w:t>
            </w:r>
            <w:r w:rsidRPr="00367D4C">
              <w:tab/>
            </w:r>
            <w:r w:rsidRPr="00367D4C">
              <w:rPr>
                <w:b/>
                <w:i/>
              </w:rPr>
              <w:t>poziva k odločnejšemu izvajanju zakonodaje o dobrobiti živali, ustrezni podpori in nadzoru nad zavetišči, obširnim programom sterilizacije in kastracije, da bi bilo mogoče omejiti populacijo potepuških živali ter zagotoviti polno in učinkovito izvajanje obstoječe zakonodaje o dobrobiti živali v praksi, poziva pa tudi k širšemu izobraževanju za odgovorno lastništvo domačih živali v skladu z zavezami Črne gore za pristop k EU;</w:t>
            </w:r>
          </w:p>
        </w:tc>
      </w:tr>
    </w:tbl>
    <w:p w14:paraId="0C6E642A"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2054434" w14:textId="77777777" w:rsidR="00FE7000" w:rsidRPr="00367D4C" w:rsidRDefault="00FE7000" w:rsidP="00FE7000">
      <w:r w:rsidRPr="002F62D3">
        <w:rPr>
          <w:rStyle w:val="HideTWBExt"/>
        </w:rPr>
        <w:t>&lt;/Amend&gt;</w:t>
      </w:r>
    </w:p>
    <w:p w14:paraId="51FFF4E9" w14:textId="465F06CE"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236</w:t>
      </w:r>
      <w:r w:rsidRPr="002F62D3">
        <w:rPr>
          <w:rStyle w:val="HideTWBExt"/>
          <w:b w:val="0"/>
        </w:rPr>
        <w:t>&lt;/NumAm&gt;</w:t>
      </w:r>
    </w:p>
    <w:p w14:paraId="63636A21" w14:textId="77777777" w:rsidR="00FE7000" w:rsidRPr="00367D4C" w:rsidRDefault="00FE7000" w:rsidP="00FE7000">
      <w:pPr>
        <w:pStyle w:val="NormalBold"/>
      </w:pPr>
      <w:r w:rsidRPr="002F62D3">
        <w:rPr>
          <w:rStyle w:val="HideTWBExt"/>
          <w:b w:val="0"/>
        </w:rPr>
        <w:t>&lt;RepeatBlock-By&gt;&lt;Members&gt;</w:t>
      </w:r>
      <w:r w:rsidRPr="00367D4C">
        <w:t>Davor Ivo Stier, Sunčana Glavak</w:t>
      </w:r>
      <w:r w:rsidRPr="002F62D3">
        <w:rPr>
          <w:rStyle w:val="HideTWBExt"/>
          <w:b w:val="0"/>
        </w:rPr>
        <w:t>&lt;/Members&gt;</w:t>
      </w:r>
    </w:p>
    <w:p w14:paraId="77EB6BDF" w14:textId="77777777" w:rsidR="00FE7000" w:rsidRPr="00367D4C" w:rsidRDefault="00FE7000" w:rsidP="00FE7000">
      <w:pPr>
        <w:pStyle w:val="NormalBold"/>
      </w:pPr>
      <w:r w:rsidRPr="002F62D3">
        <w:rPr>
          <w:rStyle w:val="HideTWBExt"/>
          <w:b w:val="0"/>
        </w:rPr>
        <w:t>&lt;/RepeatBlock-By&gt;</w:t>
      </w:r>
    </w:p>
    <w:p w14:paraId="1D963BD5" w14:textId="07244C4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27820A8F" w14:textId="77777777" w:rsidR="00FE7000" w:rsidRPr="00367D4C" w:rsidRDefault="00FE7000" w:rsidP="00FE7000">
      <w:pPr>
        <w:pStyle w:val="NormalBold"/>
      </w:pPr>
      <w:r w:rsidRPr="002F62D3">
        <w:rPr>
          <w:rStyle w:val="HideTWBExt"/>
          <w:b w:val="0"/>
        </w:rPr>
        <w:t>&lt;Article&gt;</w:t>
      </w:r>
      <w:r w:rsidRPr="00367D4C">
        <w:t>Odstavek 31 a (novo)</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0876E9A3" w14:textId="77777777" w:rsidTr="004C23E1">
        <w:trPr>
          <w:trHeight w:hRule="exact" w:val="240"/>
          <w:jc w:val="center"/>
        </w:trPr>
        <w:tc>
          <w:tcPr>
            <w:tcW w:w="9752" w:type="dxa"/>
            <w:gridSpan w:val="2"/>
            <w:tcBorders>
              <w:top w:val="nil"/>
              <w:left w:val="nil"/>
              <w:bottom w:val="nil"/>
              <w:right w:val="nil"/>
            </w:tcBorders>
          </w:tcPr>
          <w:p w14:paraId="42DBE1EC" w14:textId="77777777" w:rsidR="00FE7000" w:rsidRPr="00367D4C" w:rsidRDefault="00FE7000" w:rsidP="004C23E1"/>
        </w:tc>
      </w:tr>
      <w:tr w:rsidR="00AD1CAB" w:rsidRPr="00367D4C" w14:paraId="07361CDF" w14:textId="77777777" w:rsidTr="004C23E1">
        <w:trPr>
          <w:trHeight w:val="240"/>
          <w:jc w:val="center"/>
        </w:trPr>
        <w:tc>
          <w:tcPr>
            <w:tcW w:w="4876" w:type="dxa"/>
            <w:tcBorders>
              <w:top w:val="nil"/>
              <w:left w:val="nil"/>
              <w:bottom w:val="nil"/>
              <w:right w:val="nil"/>
            </w:tcBorders>
          </w:tcPr>
          <w:p w14:paraId="54EDCFF4" w14:textId="2E998D80"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424FB741" w14:textId="5E24F208" w:rsidR="00FE7000" w:rsidRPr="00367D4C" w:rsidRDefault="00FE7000" w:rsidP="004C23E1">
            <w:pPr>
              <w:pStyle w:val="AmColumnHeading"/>
            </w:pPr>
            <w:r w:rsidRPr="00367D4C">
              <w:t>Predlog spremembe</w:t>
            </w:r>
          </w:p>
        </w:tc>
      </w:tr>
      <w:tr w:rsidR="00AD1CAB" w:rsidRPr="00367D4C" w14:paraId="28B1C40D" w14:textId="77777777" w:rsidTr="004C23E1">
        <w:trPr>
          <w:jc w:val="center"/>
        </w:trPr>
        <w:tc>
          <w:tcPr>
            <w:tcW w:w="4876" w:type="dxa"/>
            <w:tcBorders>
              <w:top w:val="nil"/>
              <w:left w:val="nil"/>
              <w:bottom w:val="nil"/>
              <w:right w:val="nil"/>
            </w:tcBorders>
          </w:tcPr>
          <w:p w14:paraId="41FE4BD6" w14:textId="77777777" w:rsidR="00FE7000" w:rsidRPr="00367D4C" w:rsidRDefault="00FE7000" w:rsidP="004C23E1">
            <w:pPr>
              <w:pStyle w:val="Normal6a"/>
            </w:pPr>
          </w:p>
        </w:tc>
        <w:tc>
          <w:tcPr>
            <w:tcW w:w="4876" w:type="dxa"/>
            <w:tcBorders>
              <w:top w:val="nil"/>
              <w:left w:val="nil"/>
              <w:bottom w:val="nil"/>
              <w:right w:val="nil"/>
            </w:tcBorders>
          </w:tcPr>
          <w:p w14:paraId="53B02CC1" w14:textId="2CF2A8CF" w:rsidR="00FE7000" w:rsidRPr="00367D4C" w:rsidRDefault="00FE7000" w:rsidP="004C23E1">
            <w:pPr>
              <w:pStyle w:val="Normal6a"/>
            </w:pPr>
            <w:r w:rsidRPr="00367D4C">
              <w:rPr>
                <w:b/>
                <w:i/>
              </w:rPr>
              <w:t>31a.</w:t>
            </w:r>
            <w:r w:rsidRPr="00367D4C">
              <w:tab/>
            </w:r>
            <w:r w:rsidRPr="00367D4C">
              <w:rPr>
                <w:b/>
                <w:i/>
              </w:rPr>
              <w:t>poudarja, kako pomembni sta regionalna prometna in energetska povezljivost kot ključna elementa gospodarskega razvoja in stabilnosti na Zahodnem Balkanu</w:t>
            </w:r>
            <w:r w:rsidR="00C06CF5">
              <w:rPr>
                <w:b/>
                <w:i/>
              </w:rPr>
              <w:t>,</w:t>
            </w:r>
            <w:r w:rsidRPr="00367D4C">
              <w:rPr>
                <w:b/>
                <w:i/>
              </w:rPr>
              <w:t xml:space="preserve"> ter poziva k projektom, ki poglabljajo povezovanje z državami članicami EU;</w:t>
            </w:r>
          </w:p>
        </w:tc>
      </w:tr>
    </w:tbl>
    <w:p w14:paraId="46BAFBB1"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{HR}</w:t>
      </w:r>
      <w:r w:rsidRPr="00367D4C">
        <w:t>hr</w:t>
      </w:r>
      <w:r w:rsidRPr="002F62D3">
        <w:rPr>
          <w:rStyle w:val="HideTWBExt"/>
        </w:rPr>
        <w:t>&lt;/Original&gt;</w:t>
      </w:r>
    </w:p>
    <w:p w14:paraId="0E568E65" w14:textId="77777777" w:rsidR="00FE7000" w:rsidRPr="00367D4C" w:rsidRDefault="00FE7000" w:rsidP="00FE7000">
      <w:r w:rsidRPr="002F62D3">
        <w:rPr>
          <w:rStyle w:val="HideTWBExt"/>
        </w:rPr>
        <w:t>&lt;/Amend&gt;</w:t>
      </w:r>
    </w:p>
    <w:p w14:paraId="32140782" w14:textId="3B103598" w:rsidR="00FE7000" w:rsidRPr="00367D4C" w:rsidRDefault="00FE7000" w:rsidP="00FE7000">
      <w:pPr>
        <w:pStyle w:val="AmNumberTabs"/>
      </w:pPr>
      <w:r w:rsidRPr="002F62D3">
        <w:rPr>
          <w:rStyle w:val="HideTWBExt"/>
          <w:b w:val="0"/>
        </w:rPr>
        <w:t>&lt;Amend&gt;</w:t>
      </w:r>
      <w:r w:rsidRPr="00367D4C">
        <w:t>Predlog spremembe</w:t>
      </w:r>
      <w:r w:rsidRPr="00367D4C">
        <w:tab/>
      </w:r>
      <w:r w:rsidRPr="00367D4C">
        <w:tab/>
      </w:r>
      <w:r w:rsidRPr="002F62D3">
        <w:rPr>
          <w:rStyle w:val="HideTWBExt"/>
          <w:b w:val="0"/>
        </w:rPr>
        <w:t>&lt;NumAm&gt;</w:t>
      </w:r>
      <w:r w:rsidRPr="00367D4C">
        <w:t>237</w:t>
      </w:r>
      <w:r w:rsidRPr="002F62D3">
        <w:rPr>
          <w:rStyle w:val="HideTWBExt"/>
          <w:b w:val="0"/>
        </w:rPr>
        <w:t>&lt;/NumAm&gt;</w:t>
      </w:r>
    </w:p>
    <w:p w14:paraId="4570C551" w14:textId="77777777" w:rsidR="00FE7000" w:rsidRPr="00367D4C" w:rsidRDefault="00FE7000" w:rsidP="00FE7000">
      <w:pPr>
        <w:pStyle w:val="NormalBold"/>
      </w:pPr>
      <w:r w:rsidRPr="002F62D3">
        <w:rPr>
          <w:rStyle w:val="HideTWBExt"/>
          <w:b w:val="0"/>
        </w:rPr>
        <w:t>&lt;RepeatBlock-By&gt;&lt;Members&gt;</w:t>
      </w:r>
      <w:r w:rsidRPr="00367D4C">
        <w:t>Reinhold Lopatka</w:t>
      </w:r>
      <w:r w:rsidRPr="002F62D3">
        <w:rPr>
          <w:rStyle w:val="HideTWBExt"/>
          <w:b w:val="0"/>
        </w:rPr>
        <w:t>&lt;/Members&gt;</w:t>
      </w:r>
    </w:p>
    <w:p w14:paraId="124E8C05" w14:textId="77777777" w:rsidR="00FE7000" w:rsidRPr="00367D4C" w:rsidRDefault="00FE7000" w:rsidP="00FE7000">
      <w:pPr>
        <w:pStyle w:val="NormalBold"/>
      </w:pPr>
      <w:r w:rsidRPr="002F62D3">
        <w:rPr>
          <w:rStyle w:val="HideTWBExt"/>
          <w:b w:val="0"/>
        </w:rPr>
        <w:t>&lt;/RepeatBlock-By&gt;</w:t>
      </w:r>
    </w:p>
    <w:p w14:paraId="6A5E5C41" w14:textId="5B443486" w:rsidR="00FE7000" w:rsidRPr="00367D4C" w:rsidRDefault="00FE7000" w:rsidP="00FE7000">
      <w:pPr>
        <w:pStyle w:val="NormalBold"/>
      </w:pPr>
      <w:r w:rsidRPr="002F62D3">
        <w:rPr>
          <w:rStyle w:val="HideTWBExt"/>
          <w:b w:val="0"/>
        </w:rPr>
        <w:t>&lt;DocAmend&gt;</w:t>
      </w:r>
      <w:r w:rsidRPr="00367D4C">
        <w:t>Predlog resolucije</w:t>
      </w:r>
      <w:r w:rsidRPr="002F62D3">
        <w:rPr>
          <w:rStyle w:val="HideTWBExt"/>
          <w:b w:val="0"/>
        </w:rPr>
        <w:t>&lt;/DocAmend&gt;</w:t>
      </w:r>
    </w:p>
    <w:p w14:paraId="41060B8B" w14:textId="77777777" w:rsidR="00FE7000" w:rsidRPr="00367D4C" w:rsidRDefault="00FE7000" w:rsidP="00FE7000">
      <w:pPr>
        <w:pStyle w:val="NormalBold"/>
      </w:pPr>
      <w:r w:rsidRPr="002F62D3">
        <w:rPr>
          <w:rStyle w:val="HideTWBExt"/>
          <w:b w:val="0"/>
        </w:rPr>
        <w:t>&lt;Article&gt;</w:t>
      </w:r>
      <w:r w:rsidRPr="00367D4C">
        <w:t>Odstavek 32</w:t>
      </w:r>
      <w:r w:rsidRPr="002F62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AB" w:rsidRPr="00367D4C" w14:paraId="315A9325" w14:textId="77777777" w:rsidTr="004C23E1">
        <w:trPr>
          <w:trHeight w:hRule="exact" w:val="240"/>
          <w:jc w:val="center"/>
        </w:trPr>
        <w:tc>
          <w:tcPr>
            <w:tcW w:w="9752" w:type="dxa"/>
            <w:gridSpan w:val="2"/>
            <w:tcBorders>
              <w:top w:val="nil"/>
              <w:left w:val="nil"/>
              <w:bottom w:val="nil"/>
              <w:right w:val="nil"/>
            </w:tcBorders>
          </w:tcPr>
          <w:p w14:paraId="1FF5BCD9" w14:textId="77777777" w:rsidR="00FE7000" w:rsidRPr="00367D4C" w:rsidRDefault="00FE7000" w:rsidP="004C23E1"/>
        </w:tc>
      </w:tr>
      <w:tr w:rsidR="00AD1CAB" w:rsidRPr="00367D4C" w14:paraId="5272915D" w14:textId="77777777" w:rsidTr="004C23E1">
        <w:trPr>
          <w:trHeight w:val="240"/>
          <w:jc w:val="center"/>
        </w:trPr>
        <w:tc>
          <w:tcPr>
            <w:tcW w:w="4876" w:type="dxa"/>
            <w:tcBorders>
              <w:top w:val="nil"/>
              <w:left w:val="nil"/>
              <w:bottom w:val="nil"/>
              <w:right w:val="nil"/>
            </w:tcBorders>
          </w:tcPr>
          <w:p w14:paraId="7ACBC2C3" w14:textId="35845479" w:rsidR="00FE7000" w:rsidRPr="00367D4C" w:rsidRDefault="00FE7000" w:rsidP="004C23E1">
            <w:pPr>
              <w:pStyle w:val="AmColumnHeading"/>
            </w:pPr>
            <w:r w:rsidRPr="00367D4C">
              <w:t>Predlog resolucije</w:t>
            </w:r>
          </w:p>
        </w:tc>
        <w:tc>
          <w:tcPr>
            <w:tcW w:w="4876" w:type="dxa"/>
            <w:tcBorders>
              <w:top w:val="nil"/>
              <w:left w:val="nil"/>
              <w:bottom w:val="nil"/>
              <w:right w:val="nil"/>
            </w:tcBorders>
          </w:tcPr>
          <w:p w14:paraId="75FBA840" w14:textId="074D2AA2" w:rsidR="00FE7000" w:rsidRPr="00367D4C" w:rsidRDefault="00FE7000" w:rsidP="004C23E1">
            <w:pPr>
              <w:pStyle w:val="AmColumnHeading"/>
            </w:pPr>
            <w:r w:rsidRPr="00367D4C">
              <w:t>Predlog spremembe</w:t>
            </w:r>
          </w:p>
        </w:tc>
      </w:tr>
      <w:tr w:rsidR="00AD1CAB" w:rsidRPr="00367D4C" w14:paraId="5DD47CA3" w14:textId="77777777" w:rsidTr="004C23E1">
        <w:trPr>
          <w:jc w:val="center"/>
        </w:trPr>
        <w:tc>
          <w:tcPr>
            <w:tcW w:w="4876" w:type="dxa"/>
            <w:tcBorders>
              <w:top w:val="nil"/>
              <w:left w:val="nil"/>
              <w:bottom w:val="nil"/>
              <w:right w:val="nil"/>
            </w:tcBorders>
          </w:tcPr>
          <w:p w14:paraId="103F8F34" w14:textId="77777777" w:rsidR="00FE7000" w:rsidRPr="00367D4C" w:rsidRDefault="00FE7000" w:rsidP="004C23E1">
            <w:pPr>
              <w:pStyle w:val="Normal6a"/>
            </w:pPr>
            <w:r w:rsidRPr="00367D4C">
              <w:t>32.</w:t>
            </w:r>
            <w:r w:rsidRPr="00367D4C">
              <w:tab/>
              <w:t>naroči svoji predsednici, naj to resolucijo posreduje Svetu, Komisiji, podpredsednici Komisije/visoki predstavnici Unije za zunanje zadeve in varnostno politiko, vladam in parlamentom držav članic ter predsedniku, vladi in parlamentu Črne gore.</w:t>
            </w:r>
          </w:p>
        </w:tc>
        <w:tc>
          <w:tcPr>
            <w:tcW w:w="4876" w:type="dxa"/>
            <w:tcBorders>
              <w:top w:val="nil"/>
              <w:left w:val="nil"/>
              <w:bottom w:val="nil"/>
              <w:right w:val="nil"/>
            </w:tcBorders>
          </w:tcPr>
          <w:p w14:paraId="71657F60" w14:textId="77777777" w:rsidR="00FE7000" w:rsidRPr="00367D4C" w:rsidRDefault="00FE7000" w:rsidP="004C23E1">
            <w:pPr>
              <w:pStyle w:val="Normal6a"/>
            </w:pPr>
            <w:r w:rsidRPr="00367D4C">
              <w:t>32.</w:t>
            </w:r>
            <w:r w:rsidRPr="00367D4C">
              <w:tab/>
              <w:t xml:space="preserve">naroči svoji predsednici, naj to resolucijo posreduje Svetu, Komisiji, podpredsednici Komisije/visoki predstavnici Unije za zunanje zadeve in varnostno politiko, vladam in parlamentom držav članic ter </w:t>
            </w:r>
            <w:r w:rsidRPr="00367D4C">
              <w:rPr>
                <w:b/>
                <w:i/>
              </w:rPr>
              <w:t>naj naroči njej prevod v črnogorščino in jo posreduje</w:t>
            </w:r>
            <w:r w:rsidRPr="00367D4C">
              <w:t xml:space="preserve"> predsedniku, vladi in parlamentu Črne gore.</w:t>
            </w:r>
          </w:p>
        </w:tc>
      </w:tr>
    </w:tbl>
    <w:p w14:paraId="3BBE4F4F" w14:textId="77777777" w:rsidR="00FE7000" w:rsidRPr="00367D4C" w:rsidRDefault="00FE7000" w:rsidP="00FE7000">
      <w:pPr>
        <w:pStyle w:val="AmOrLang"/>
      </w:pPr>
      <w:r w:rsidRPr="00367D4C">
        <w:t xml:space="preserve">Or. </w:t>
      </w:r>
      <w:r w:rsidRPr="002F62D3">
        <w:rPr>
          <w:rStyle w:val="HideTWBExt"/>
        </w:rPr>
        <w:t>&lt;Original&gt;</w:t>
      </w:r>
      <w:r w:rsidRPr="002F62D3">
        <w:rPr>
          <w:rStyle w:val="HideTWBInt"/>
        </w:rPr>
        <w:t>{EN}</w:t>
      </w:r>
      <w:r w:rsidRPr="00367D4C">
        <w:t>en</w:t>
      </w:r>
      <w:r w:rsidRPr="002F62D3">
        <w:rPr>
          <w:rStyle w:val="HideTWBExt"/>
        </w:rPr>
        <w:t>&lt;/Original&gt;</w:t>
      </w:r>
    </w:p>
    <w:p w14:paraId="0EF5583A" w14:textId="3094613C" w:rsidR="00FE7000" w:rsidRPr="00367D4C" w:rsidRDefault="00FE7000" w:rsidP="00FE7000">
      <w:r w:rsidRPr="002F62D3">
        <w:rPr>
          <w:rStyle w:val="HideTWBExt"/>
        </w:rPr>
        <w:t>&lt;/Amend&gt;&lt;/RepeatBlock-Amend&gt;</w:t>
      </w:r>
    </w:p>
    <w:p w14:paraId="25EF63E0" w14:textId="7E1C3215" w:rsidR="00CC1B66" w:rsidRPr="00367D4C" w:rsidRDefault="00CC1B66" w:rsidP="00FE7000"/>
    <w:sectPr w:rsidR="00CC1B66" w:rsidRPr="00367D4C" w:rsidSect="00C811AE">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A8E91" w14:textId="77777777" w:rsidR="003943FC" w:rsidRPr="00367D4C" w:rsidRDefault="003943FC">
      <w:r w:rsidRPr="00367D4C">
        <w:separator/>
      </w:r>
    </w:p>
  </w:endnote>
  <w:endnote w:type="continuationSeparator" w:id="0">
    <w:p w14:paraId="4E5C668B" w14:textId="77777777" w:rsidR="003943FC" w:rsidRPr="00367D4C" w:rsidRDefault="003943FC">
      <w:r w:rsidRPr="00367D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2EF70" w14:textId="4B6B5ED7" w:rsidR="00C811AE" w:rsidRPr="00367D4C" w:rsidRDefault="00C811AE" w:rsidP="00C811AE">
    <w:pPr>
      <w:pStyle w:val="EPFooter"/>
    </w:pPr>
    <w:r w:rsidRPr="00367D4C">
      <w:t>PE</w:t>
    </w:r>
    <w:r w:rsidRPr="002F62D3">
      <w:rPr>
        <w:rStyle w:val="HideTWBExt"/>
      </w:rPr>
      <w:t>&lt;NoPE&gt;</w:t>
    </w:r>
    <w:r w:rsidRPr="00367D4C">
      <w:t>785.313</w:t>
    </w:r>
    <w:r w:rsidRPr="002F62D3">
      <w:rPr>
        <w:rStyle w:val="HideTWBExt"/>
      </w:rPr>
      <w:t>&lt;/NoPE&gt;&lt;Version&gt;</w:t>
    </w:r>
    <w:r w:rsidRPr="00367D4C">
      <w:t>v02-00</w:t>
    </w:r>
    <w:r w:rsidRPr="002F62D3">
      <w:rPr>
        <w:rStyle w:val="HideTWBExt"/>
      </w:rPr>
      <w:t>&lt;/Version&gt;</w:t>
    </w:r>
    <w:r w:rsidRPr="00367D4C">
      <w:tab/>
    </w:r>
    <w:r w:rsidRPr="00367D4C">
      <w:fldChar w:fldCharType="begin"/>
    </w:r>
    <w:r w:rsidRPr="00367D4C">
      <w:instrText xml:space="preserve"> PAGE  \* MERGEFORMAT </w:instrText>
    </w:r>
    <w:r w:rsidRPr="00367D4C">
      <w:fldChar w:fldCharType="separate"/>
    </w:r>
    <w:r w:rsidRPr="00367D4C">
      <w:rPr>
        <w:noProof/>
      </w:rPr>
      <w:t>2</w:t>
    </w:r>
    <w:r w:rsidRPr="00367D4C">
      <w:fldChar w:fldCharType="end"/>
    </w:r>
    <w:r w:rsidRPr="00367D4C">
      <w:t>/</w:t>
    </w:r>
    <w:r w:rsidR="00133B32">
      <w:fldChar w:fldCharType="begin"/>
    </w:r>
    <w:r w:rsidR="00133B32">
      <w:instrText xml:space="preserve"> NUMPAGES  \* MERGEFORMAT </w:instrText>
    </w:r>
    <w:r w:rsidR="00133B32">
      <w:fldChar w:fldCharType="separate"/>
    </w:r>
    <w:r w:rsidRPr="00367D4C">
      <w:rPr>
        <w:noProof/>
      </w:rPr>
      <w:t>119</w:t>
    </w:r>
    <w:r w:rsidR="00133B32">
      <w:rPr>
        <w:noProof/>
      </w:rPr>
      <w:fldChar w:fldCharType="end"/>
    </w:r>
    <w:r w:rsidRPr="00367D4C">
      <w:tab/>
    </w:r>
    <w:r w:rsidRPr="002F62D3">
      <w:rPr>
        <w:rStyle w:val="HideTWBExt"/>
      </w:rPr>
      <w:t>&lt;PathFdR&gt;</w:t>
    </w:r>
    <w:r w:rsidR="00367D4C" w:rsidRPr="00367D4C">
      <w:t>AM\1339282SL.docx</w:t>
    </w:r>
    <w:r w:rsidRPr="002F62D3">
      <w:rPr>
        <w:rStyle w:val="HideTWBExt"/>
      </w:rPr>
      <w:t>&lt;/PathFdR&gt;</w:t>
    </w:r>
  </w:p>
  <w:p w14:paraId="58B853F1" w14:textId="5BF937B9" w:rsidR="00CC1B66" w:rsidRPr="00367D4C" w:rsidRDefault="00C811AE" w:rsidP="00C811AE">
    <w:pPr>
      <w:pStyle w:val="EPFooter2"/>
    </w:pPr>
    <w:r w:rsidRPr="00367D4C">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48FE" w14:textId="46C687BC" w:rsidR="00C811AE" w:rsidRPr="00367D4C" w:rsidRDefault="00C811AE" w:rsidP="00C811AE">
    <w:pPr>
      <w:pStyle w:val="EPFooter"/>
    </w:pPr>
    <w:r w:rsidRPr="002F62D3">
      <w:rPr>
        <w:rStyle w:val="HideTWBExt"/>
      </w:rPr>
      <w:t>&lt;PathFdR&gt;</w:t>
    </w:r>
    <w:r w:rsidR="00367D4C" w:rsidRPr="00367D4C">
      <w:t>AM\1339282SL.docx</w:t>
    </w:r>
    <w:r w:rsidRPr="002F62D3">
      <w:rPr>
        <w:rStyle w:val="HideTWBExt"/>
      </w:rPr>
      <w:t>&lt;/PathFdR&gt;</w:t>
    </w:r>
    <w:r w:rsidRPr="00367D4C">
      <w:tab/>
    </w:r>
    <w:r w:rsidRPr="00367D4C">
      <w:fldChar w:fldCharType="begin"/>
    </w:r>
    <w:r w:rsidRPr="00367D4C">
      <w:instrText xml:space="preserve"> PAGE  \* MERGEFORMAT </w:instrText>
    </w:r>
    <w:r w:rsidRPr="00367D4C">
      <w:fldChar w:fldCharType="separate"/>
    </w:r>
    <w:r w:rsidRPr="00367D4C">
      <w:rPr>
        <w:noProof/>
      </w:rPr>
      <w:t>119</w:t>
    </w:r>
    <w:r w:rsidRPr="00367D4C">
      <w:fldChar w:fldCharType="end"/>
    </w:r>
    <w:r w:rsidRPr="00367D4C">
      <w:t>/</w:t>
    </w:r>
    <w:r w:rsidR="00133B32">
      <w:fldChar w:fldCharType="begin"/>
    </w:r>
    <w:r w:rsidR="00133B32">
      <w:instrText xml:space="preserve"> NUMPAGES  \* MERGEFORMAT </w:instrText>
    </w:r>
    <w:r w:rsidR="00133B32">
      <w:fldChar w:fldCharType="separate"/>
    </w:r>
    <w:r w:rsidRPr="00367D4C">
      <w:rPr>
        <w:noProof/>
      </w:rPr>
      <w:t>119</w:t>
    </w:r>
    <w:r w:rsidR="00133B32">
      <w:rPr>
        <w:noProof/>
      </w:rPr>
      <w:fldChar w:fldCharType="end"/>
    </w:r>
    <w:r w:rsidRPr="00367D4C">
      <w:tab/>
      <w:t>PE</w:t>
    </w:r>
    <w:r w:rsidRPr="002F62D3">
      <w:rPr>
        <w:rStyle w:val="HideTWBExt"/>
      </w:rPr>
      <w:t>&lt;NoPE&gt;</w:t>
    </w:r>
    <w:r w:rsidRPr="00367D4C">
      <w:t>785.313</w:t>
    </w:r>
    <w:r w:rsidRPr="002F62D3">
      <w:rPr>
        <w:rStyle w:val="HideTWBExt"/>
      </w:rPr>
      <w:t>&lt;/NoPE&gt;&lt;Version&gt;</w:t>
    </w:r>
    <w:r w:rsidRPr="00367D4C">
      <w:t>v02-00</w:t>
    </w:r>
    <w:r w:rsidRPr="002F62D3">
      <w:rPr>
        <w:rStyle w:val="HideTWBExt"/>
      </w:rPr>
      <w:t>&lt;/Version&gt;</w:t>
    </w:r>
  </w:p>
  <w:p w14:paraId="653ABD5C" w14:textId="619341FF" w:rsidR="00CC1B66" w:rsidRPr="00367D4C" w:rsidRDefault="00C811AE" w:rsidP="00C811AE">
    <w:pPr>
      <w:pStyle w:val="EPFooter2"/>
    </w:pPr>
    <w:r w:rsidRPr="00367D4C">
      <w:tab/>
    </w:r>
    <w:r w:rsidRPr="00367D4C">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0FB75" w14:textId="6DAA2EE6" w:rsidR="00C811AE" w:rsidRPr="00367D4C" w:rsidRDefault="00C811AE" w:rsidP="00C811AE">
    <w:pPr>
      <w:pStyle w:val="EPFooter"/>
    </w:pPr>
    <w:r w:rsidRPr="002F62D3">
      <w:rPr>
        <w:rStyle w:val="HideTWBExt"/>
      </w:rPr>
      <w:t>&lt;PathFdR&gt;</w:t>
    </w:r>
    <w:r w:rsidR="00367D4C" w:rsidRPr="00367D4C">
      <w:t>AM\1339282SL.docx</w:t>
    </w:r>
    <w:r w:rsidRPr="002F62D3">
      <w:rPr>
        <w:rStyle w:val="HideTWBExt"/>
      </w:rPr>
      <w:t>&lt;/PathFdR&gt;</w:t>
    </w:r>
    <w:r w:rsidRPr="00367D4C">
      <w:tab/>
    </w:r>
    <w:r w:rsidRPr="00367D4C">
      <w:tab/>
      <w:t>PE</w:t>
    </w:r>
    <w:r w:rsidRPr="002F62D3">
      <w:rPr>
        <w:rStyle w:val="HideTWBExt"/>
      </w:rPr>
      <w:t>&lt;NoPE&gt;</w:t>
    </w:r>
    <w:r w:rsidRPr="00367D4C">
      <w:t>785.313</w:t>
    </w:r>
    <w:r w:rsidRPr="002F62D3">
      <w:rPr>
        <w:rStyle w:val="HideTWBExt"/>
      </w:rPr>
      <w:t>&lt;/NoPE&gt;&lt;Version&gt;</w:t>
    </w:r>
    <w:r w:rsidRPr="00367D4C">
      <w:t>v02-00</w:t>
    </w:r>
    <w:r w:rsidRPr="002F62D3">
      <w:rPr>
        <w:rStyle w:val="HideTWBExt"/>
      </w:rPr>
      <w:t>&lt;/Version&gt;</w:t>
    </w:r>
  </w:p>
  <w:p w14:paraId="5B9DAC85" w14:textId="09E1AB04" w:rsidR="00CC1B66" w:rsidRPr="00367D4C" w:rsidRDefault="00C811AE" w:rsidP="00C811AE">
    <w:pPr>
      <w:pStyle w:val="EPFooter2"/>
    </w:pPr>
    <w:r w:rsidRPr="00367D4C">
      <w:t>SL</w:t>
    </w:r>
    <w:r w:rsidRPr="00367D4C">
      <w:tab/>
    </w:r>
    <w:r w:rsidRPr="00367D4C">
      <w:rPr>
        <w:b w:val="0"/>
        <w:i/>
        <w:color w:val="C0C0C0"/>
        <w:sz w:val="22"/>
      </w:rPr>
      <w:t>Združena v raznolikosti</w:t>
    </w:r>
    <w:r w:rsidRPr="00367D4C">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1B8AD" w14:textId="77777777" w:rsidR="003943FC" w:rsidRPr="00367D4C" w:rsidRDefault="003943FC">
      <w:r w:rsidRPr="00367D4C">
        <w:separator/>
      </w:r>
    </w:p>
  </w:footnote>
  <w:footnote w:type="continuationSeparator" w:id="0">
    <w:p w14:paraId="3E79B188" w14:textId="77777777" w:rsidR="003943FC" w:rsidRPr="00367D4C" w:rsidRDefault="003943FC">
      <w:r w:rsidRPr="00367D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4C671" w14:textId="77777777" w:rsidR="009408F5" w:rsidRDefault="009408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B303B" w14:textId="77777777" w:rsidR="009408F5" w:rsidRDefault="009408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10BBB" w14:textId="77777777" w:rsidR="009408F5" w:rsidRDefault="009408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9"/>
    <w:docVar w:name="TXTLANGUE" w:val="SL"/>
    <w:docVar w:name="TXTLANGUEMIN" w:val="sl"/>
    <w:docVar w:name="TXTNRPE" w:val="785.313"/>
    <w:docVar w:name="TXTPEorAP" w:val="PE"/>
    <w:docVar w:name="TXTROUTE" w:val="AM\1339282SL.docx"/>
    <w:docVar w:name="TXTVERSION" w:val="02-00"/>
  </w:docVars>
  <w:rsids>
    <w:rsidRoot w:val="00A77B3E"/>
    <w:rsid w:val="000B5B5C"/>
    <w:rsid w:val="00133B32"/>
    <w:rsid w:val="0017325C"/>
    <w:rsid w:val="002C0419"/>
    <w:rsid w:val="002F62D3"/>
    <w:rsid w:val="00367D4C"/>
    <w:rsid w:val="003943FC"/>
    <w:rsid w:val="0046700B"/>
    <w:rsid w:val="00472EB4"/>
    <w:rsid w:val="004B06DA"/>
    <w:rsid w:val="004B6DE1"/>
    <w:rsid w:val="004F2453"/>
    <w:rsid w:val="0051775F"/>
    <w:rsid w:val="00632941"/>
    <w:rsid w:val="00661ED4"/>
    <w:rsid w:val="006C373E"/>
    <w:rsid w:val="007A0C07"/>
    <w:rsid w:val="007E5665"/>
    <w:rsid w:val="008932F0"/>
    <w:rsid w:val="008D6384"/>
    <w:rsid w:val="00931D72"/>
    <w:rsid w:val="009408F5"/>
    <w:rsid w:val="00A77B3E"/>
    <w:rsid w:val="00AD1CAB"/>
    <w:rsid w:val="00B04026"/>
    <w:rsid w:val="00B56654"/>
    <w:rsid w:val="00BD34C1"/>
    <w:rsid w:val="00C06CF5"/>
    <w:rsid w:val="00C811AE"/>
    <w:rsid w:val="00CA2A55"/>
    <w:rsid w:val="00CC1B66"/>
    <w:rsid w:val="00CC5EB2"/>
    <w:rsid w:val="00D03958"/>
    <w:rsid w:val="00D90D5A"/>
    <w:rsid w:val="00DA1B13"/>
    <w:rsid w:val="00EA25F0"/>
    <w:rsid w:val="00EE2CDE"/>
    <w:rsid w:val="00F27414"/>
    <w:rsid w:val="00F72CE0"/>
    <w:rsid w:val="00FC7281"/>
    <w:rsid w:val="00FE294B"/>
    <w:rsid w:val="00FE7000"/>
    <w:rsid w:val="00FF6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F70BA81"/>
  <w15:docId w15:val="{E8ACDB44-76D2-4020-A53F-F15286E0C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D34C1"/>
    <w:pPr>
      <w:tabs>
        <w:tab w:val="center" w:pos="4513"/>
        <w:tab w:val="right" w:pos="9026"/>
      </w:tabs>
    </w:pPr>
  </w:style>
  <w:style w:type="character" w:customStyle="1" w:styleId="HeaderChar">
    <w:name w:val="Header Char"/>
    <w:basedOn w:val="DefaultParagraphFont"/>
    <w:link w:val="Header"/>
    <w:rsid w:val="00BD34C1"/>
    <w:rPr>
      <w:sz w:val="24"/>
      <w:szCs w:val="24"/>
    </w:rPr>
  </w:style>
  <w:style w:type="paragraph" w:styleId="Revision">
    <w:name w:val="Revision"/>
    <w:hidden/>
    <w:uiPriority w:val="99"/>
    <w:semiHidden/>
    <w:rsid w:val="00FF6729"/>
    <w:rPr>
      <w:sz w:val="24"/>
      <w:szCs w:val="24"/>
    </w:rPr>
  </w:style>
  <w:style w:type="paragraph" w:styleId="Footer">
    <w:name w:val="footer"/>
    <w:basedOn w:val="Normal"/>
    <w:link w:val="FooterChar"/>
    <w:rsid w:val="00FE294B"/>
    <w:pPr>
      <w:tabs>
        <w:tab w:val="center" w:pos="4513"/>
        <w:tab w:val="right" w:pos="9026"/>
      </w:tabs>
    </w:pPr>
  </w:style>
  <w:style w:type="character" w:customStyle="1" w:styleId="FooterChar">
    <w:name w:val="Footer Char"/>
    <w:basedOn w:val="DefaultParagraphFont"/>
    <w:link w:val="Footer"/>
    <w:rsid w:val="00FE29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01050-3A5C-4494-BFB3-6125EC0E1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120</Pages>
  <Words>23126</Words>
  <Characters>140115</Characters>
  <Application>Microsoft Office Word</Application>
  <DocSecurity>0</DocSecurity>
  <Lines>6084</Lines>
  <Paragraphs>2080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161405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2026-03-19T10:41:00Z</dcterms:created>
  <dcterms:modified xsi:type="dcterms:W3CDTF">2026-03-19T10:41:00Z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1339282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402119</vt:lpwstr>
  </property>
  <property fmtid="{D5CDD505-2E9C-101B-9397-08002B2CF9AE}" pid="7" name="dmxml.render.traceId">
    <vt:lpwstr>69aab115835aea4c81837e0550407a03</vt:lpwstr>
  </property>
  <property fmtid="{D5CDD505-2E9C-101B-9397-08002B2CF9AE}" pid="8" name="FooterPath">
    <vt:lpwstr>AM\1339282SL.docx</vt:lpwstr>
  </property>
  <property fmtid="{D5CDD505-2E9C-101B-9397-08002B2CF9AE}" pid="9" name="LastEdited with">
    <vt:lpwstr>10.2.1 Build [20260301]</vt:lpwstr>
  </property>
  <property fmtid="{D5CDD505-2E9C-101B-9397-08002B2CF9AE}" pid="10" name="PE Number">
    <vt:lpwstr>785.313</vt:lpwstr>
  </property>
  <property fmtid="{D5CDD505-2E9C-101B-9397-08002B2CF9AE}" pid="11" name="SendToEpades">
    <vt:lpwstr>OK(AMNUM) - 2026/03/11 12:31</vt:lpwstr>
  </property>
  <property fmtid="{D5CDD505-2E9C-101B-9397-08002B2CF9AE}" pid="12" name="UID">
    <vt:lpwstr>eu.europa.europarl-DIN1-2026-0000055894_01.00-xm-01.00_text-xml</vt:lpwstr>
  </property>
  <property fmtid="{D5CDD505-2E9C-101B-9397-08002B2CF9AE}" pid="13" name="Bookout">
    <vt:lpwstr>OK - 2026/03/19 11:34</vt:lpwstr>
  </property>
</Properties>
</file>