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E1515" w:rsidRPr="00C40DA7" w14:paraId="714E10C4" w14:textId="77777777">
        <w:trPr>
          <w:trHeight w:hRule="exact" w:val="1417"/>
          <w:jc w:val="center"/>
        </w:trPr>
        <w:tc>
          <w:tcPr>
            <w:tcW w:w="6804" w:type="dxa"/>
            <w:tcBorders>
              <w:top w:val="nil"/>
              <w:left w:val="nil"/>
              <w:bottom w:val="nil"/>
              <w:right w:val="nil"/>
            </w:tcBorders>
            <w:vAlign w:val="center"/>
          </w:tcPr>
          <w:p w14:paraId="7DF17DC4" w14:textId="77777777" w:rsidR="00AF08E5" w:rsidRPr="00C40DA7" w:rsidRDefault="005647C1">
            <w:pPr>
              <w:pStyle w:val="EPName"/>
            </w:pPr>
            <w:r w:rsidRPr="00C40DA7">
              <w:t>Europa-Parlamentet</w:t>
            </w:r>
          </w:p>
          <w:p w14:paraId="3472BBD2" w14:textId="77777777" w:rsidR="00AF08E5" w:rsidRPr="00C40DA7" w:rsidRDefault="005647C1">
            <w:pPr>
              <w:pStyle w:val="EPTerm"/>
            </w:pPr>
            <w:r w:rsidRPr="00C40DA7">
              <w:t>2024-2029</w:t>
            </w:r>
          </w:p>
        </w:tc>
        <w:tc>
          <w:tcPr>
            <w:tcW w:w="2268" w:type="dxa"/>
            <w:tcBorders>
              <w:top w:val="nil"/>
              <w:left w:val="nil"/>
              <w:bottom w:val="nil"/>
              <w:right w:val="nil"/>
            </w:tcBorders>
          </w:tcPr>
          <w:p w14:paraId="309C2542" w14:textId="77777777" w:rsidR="00AF08E5" w:rsidRPr="00C40DA7" w:rsidRDefault="00BD7A2E">
            <w:pPr>
              <w:pStyle w:val="EPLogo"/>
            </w:pPr>
            <w:r>
              <w:pict w14:anchorId="6026AE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1pt">
                  <v:imagedata r:id="rId6" o:title=""/>
                </v:shape>
              </w:pict>
            </w:r>
          </w:p>
        </w:tc>
      </w:tr>
    </w:tbl>
    <w:p w14:paraId="5AE62D75" w14:textId="77777777" w:rsidR="00AF08E5" w:rsidRPr="00C40DA7" w:rsidRDefault="005647C1">
      <w:pPr>
        <w:pStyle w:val="LineTop"/>
      </w:pPr>
      <w:r w:rsidRPr="00C40DA7">
        <w:t xml:space="preserve"> </w:t>
      </w:r>
    </w:p>
    <w:p w14:paraId="4B6ABDE4" w14:textId="77777777" w:rsidR="00AF08E5" w:rsidRPr="00C40DA7" w:rsidRDefault="005647C1">
      <w:pPr>
        <w:pStyle w:val="EPBody"/>
      </w:pPr>
      <w:r w:rsidRPr="00C40DA7">
        <w:rPr>
          <w:rStyle w:val="HideTWBExt"/>
          <w:color w:val="auto"/>
        </w:rPr>
        <w:t>&lt;Commission&gt;</w:t>
      </w:r>
      <w:r w:rsidRPr="00C40DA7">
        <w:rPr>
          <w:rStyle w:val="HideTWBInt"/>
          <w:color w:val="auto"/>
        </w:rPr>
        <w:t>{AFET}</w:t>
      </w:r>
      <w:r w:rsidRPr="00C40DA7">
        <w:t>Udenrigsudvalget</w:t>
      </w:r>
      <w:r w:rsidRPr="00C40DA7">
        <w:rPr>
          <w:rStyle w:val="HideTWBExt"/>
          <w:color w:val="auto"/>
        </w:rPr>
        <w:t>&lt;/Commission&gt;</w:t>
      </w:r>
    </w:p>
    <w:p w14:paraId="5903AC3E" w14:textId="77777777" w:rsidR="00AF08E5" w:rsidRPr="00C40DA7" w:rsidRDefault="005647C1">
      <w:pPr>
        <w:pStyle w:val="LineBottom"/>
      </w:pPr>
      <w:r w:rsidRPr="00C40DA7">
        <w:t xml:space="preserve"> </w:t>
      </w:r>
    </w:p>
    <w:p w14:paraId="7CF3AD3F" w14:textId="77777777" w:rsidR="00AF08E5" w:rsidRPr="00C40DA7" w:rsidRDefault="005647C1">
      <w:pPr>
        <w:pStyle w:val="CoverReference"/>
      </w:pPr>
      <w:r w:rsidRPr="00C40DA7">
        <w:rPr>
          <w:rStyle w:val="HideTWBExt"/>
          <w:color w:val="auto"/>
        </w:rPr>
        <w:t>&lt;RefProc&gt;</w:t>
      </w:r>
      <w:r w:rsidRPr="00C40DA7">
        <w:t>2025/2256</w:t>
      </w:r>
      <w:r w:rsidRPr="00C40DA7">
        <w:rPr>
          <w:rStyle w:val="HideTWBExt"/>
          <w:color w:val="auto"/>
        </w:rPr>
        <w:t>&lt;/RefProc&gt;&lt;RefTypeProc&gt;</w:t>
      </w:r>
      <w:r w:rsidRPr="00C40DA7">
        <w:t>(INI)</w:t>
      </w:r>
      <w:r w:rsidRPr="00C40DA7">
        <w:rPr>
          <w:rStyle w:val="HideTWBExt"/>
          <w:color w:val="auto"/>
        </w:rPr>
        <w:t>&lt;/RefTypeProc&gt;</w:t>
      </w:r>
    </w:p>
    <w:p w14:paraId="2B4A4B37" w14:textId="67FEE2EE" w:rsidR="00AF08E5" w:rsidRPr="00C40DA7" w:rsidRDefault="005647C1">
      <w:pPr>
        <w:pStyle w:val="CoverDate"/>
      </w:pPr>
      <w:r w:rsidRPr="00C40DA7">
        <w:rPr>
          <w:rStyle w:val="HideTWBExt"/>
          <w:color w:val="auto"/>
        </w:rPr>
        <w:t>&lt;Date&gt;</w:t>
      </w:r>
      <w:r w:rsidRPr="00C40DA7">
        <w:rPr>
          <w:rStyle w:val="HideTWBInt"/>
          <w:color w:val="auto"/>
        </w:rPr>
        <w:t>{12/03/2026}</w:t>
      </w:r>
      <w:r w:rsidRPr="00C40DA7">
        <w:t>12.3.2026</w:t>
      </w:r>
      <w:r w:rsidRPr="00C40DA7">
        <w:rPr>
          <w:rStyle w:val="HideTWBExt"/>
          <w:color w:val="auto"/>
        </w:rPr>
        <w:t>&lt;/Date&gt;</w:t>
      </w:r>
    </w:p>
    <w:p w14:paraId="5C34443C" w14:textId="77777777" w:rsidR="00AF08E5" w:rsidRPr="00C40DA7" w:rsidRDefault="005647C1">
      <w:pPr>
        <w:pStyle w:val="CoverDocType"/>
      </w:pPr>
      <w:r w:rsidRPr="00C40DA7">
        <w:rPr>
          <w:rStyle w:val="HideTWBExt"/>
          <w:color w:val="auto"/>
        </w:rPr>
        <w:t>&lt;TypeAM&gt;</w:t>
      </w:r>
      <w:r w:rsidRPr="00C40DA7">
        <w:t>ÆNDRINGSFORSLAG</w:t>
      </w:r>
      <w:r w:rsidRPr="00C40DA7">
        <w:rPr>
          <w:rStyle w:val="HideTWBExt"/>
          <w:color w:val="auto"/>
        </w:rPr>
        <w:t>&lt;/TypeAM&gt;</w:t>
      </w:r>
    </w:p>
    <w:p w14:paraId="5C2AA808" w14:textId="331FDFCA" w:rsidR="00AF08E5" w:rsidRPr="00C40DA7" w:rsidRDefault="005647C1">
      <w:pPr>
        <w:pStyle w:val="CoverDocType24a"/>
      </w:pPr>
      <w:r w:rsidRPr="00C40DA7">
        <w:rPr>
          <w:rStyle w:val="HideTWBExt"/>
          <w:color w:val="auto"/>
        </w:rPr>
        <w:t>&lt;RangeAM&gt;</w:t>
      </w:r>
      <w:r w:rsidRPr="00C40DA7">
        <w:t>403 - 762</w:t>
      </w:r>
      <w:r w:rsidRPr="00C40DA7">
        <w:rPr>
          <w:rStyle w:val="HideTWBExt"/>
          <w:color w:val="auto"/>
        </w:rPr>
        <w:t>&lt;/RangeAM&gt;</w:t>
      </w:r>
    </w:p>
    <w:p w14:paraId="6B7D2CDF" w14:textId="77777777" w:rsidR="00AF08E5" w:rsidRPr="00C40DA7" w:rsidRDefault="005647C1">
      <w:pPr>
        <w:pStyle w:val="CoverBold"/>
      </w:pPr>
      <w:r w:rsidRPr="00C40DA7">
        <w:rPr>
          <w:rStyle w:val="HideTWBExt"/>
          <w:color w:val="auto"/>
        </w:rPr>
        <w:t>&lt;TitreType&gt;</w:t>
      </w:r>
      <w:r w:rsidRPr="00C40DA7">
        <w:t>Udkast til betænkning</w:t>
      </w:r>
      <w:r w:rsidRPr="00C40DA7">
        <w:rPr>
          <w:rStyle w:val="HideTWBExt"/>
          <w:color w:val="auto"/>
        </w:rPr>
        <w:t>&lt;/TitreType&gt;</w:t>
      </w:r>
    </w:p>
    <w:p w14:paraId="3C2F4B6B" w14:textId="77777777" w:rsidR="00AF08E5" w:rsidRPr="00C40DA7" w:rsidRDefault="005647C1">
      <w:pPr>
        <w:pStyle w:val="CoverBold"/>
      </w:pPr>
      <w:r w:rsidRPr="00C40DA7">
        <w:rPr>
          <w:rStyle w:val="HideTWBExt"/>
          <w:color w:val="auto"/>
        </w:rPr>
        <w:t>&lt;Rapporteur&gt;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color w:val="auto"/>
        </w:rPr>
        <w:t>&lt;/Rapporteur&gt;</w:t>
      </w:r>
    </w:p>
    <w:p w14:paraId="7D6D0AA1" w14:textId="77777777" w:rsidR="00AF08E5" w:rsidRPr="00C40DA7" w:rsidRDefault="005647C1">
      <w:pPr>
        <w:pStyle w:val="CoverNormal24a"/>
      </w:pPr>
      <w:r w:rsidRPr="00C40DA7">
        <w:rPr>
          <w:rStyle w:val="HideTWBExt"/>
          <w:color w:val="auto"/>
        </w:rPr>
        <w:t>&lt;DocRefPE&gt;</w:t>
      </w:r>
      <w:r w:rsidRPr="00C40DA7">
        <w:t>(PE781.407v01-00)</w:t>
      </w:r>
      <w:r w:rsidRPr="00C40DA7">
        <w:rPr>
          <w:rStyle w:val="HideTWBExt"/>
          <w:color w:val="auto"/>
        </w:rPr>
        <w:t>&lt;/DocRefPE&gt;</w:t>
      </w:r>
    </w:p>
    <w:p w14:paraId="5B3DBC9F" w14:textId="77777777" w:rsidR="00AF08E5" w:rsidRPr="00C40DA7" w:rsidRDefault="005647C1">
      <w:pPr>
        <w:pStyle w:val="CoverNormal"/>
      </w:pPr>
      <w:r w:rsidRPr="00C40DA7">
        <w:rPr>
          <w:rStyle w:val="HideTWBExt"/>
          <w:color w:val="auto"/>
        </w:rPr>
        <w:t>&lt;Titre&gt;</w:t>
      </w:r>
      <w:r w:rsidRPr="00C40DA7">
        <w:t>Kommissionens 2025-rapport om Tyrkiet</w:t>
      </w:r>
      <w:r w:rsidRPr="00C40DA7">
        <w:rPr>
          <w:rStyle w:val="HideTWBExt"/>
          <w:color w:val="auto"/>
        </w:rPr>
        <w:t>&lt;/Titre&gt;</w:t>
      </w:r>
    </w:p>
    <w:p w14:paraId="6A79FC98" w14:textId="77777777" w:rsidR="00AF08E5" w:rsidRPr="00C40DA7" w:rsidRDefault="005647C1">
      <w:pPr>
        <w:pStyle w:val="CoverNormal24a"/>
        <w:rPr>
          <w:rStyle w:val="HideTWBExt"/>
          <w:color w:val="auto"/>
        </w:rPr>
      </w:pPr>
      <w:r w:rsidRPr="00C40DA7">
        <w:rPr>
          <w:rStyle w:val="HideTWBExt"/>
          <w:color w:val="auto"/>
        </w:rPr>
        <w:t>&lt;DocRef&gt;</w:t>
      </w:r>
      <w:r w:rsidRPr="00C40DA7">
        <w:t>(2025/2256(INI))</w:t>
      </w:r>
      <w:r w:rsidRPr="00C40DA7">
        <w:rPr>
          <w:rStyle w:val="HideTWBExt"/>
          <w:color w:val="auto"/>
        </w:rPr>
        <w:t>&lt;/DocRef&gt;</w:t>
      </w:r>
    </w:p>
    <w:p w14:paraId="64DC5571" w14:textId="77777777" w:rsidR="00AF08E5" w:rsidRPr="00C40DA7" w:rsidRDefault="005647C1">
      <w:r w:rsidRPr="00C40DA7">
        <w:br w:type="page"/>
      </w:r>
      <w:proofErr w:type="spellStart"/>
      <w:r w:rsidRPr="00C40DA7">
        <w:lastRenderedPageBreak/>
        <w:t>AM_Com_NonLegReport</w:t>
      </w:r>
      <w:proofErr w:type="spellEnd"/>
    </w:p>
    <w:p w14:paraId="290AEE02" w14:textId="2D321127" w:rsidR="009540B9" w:rsidRPr="00C40DA7" w:rsidRDefault="005647C1" w:rsidP="009540B9">
      <w:pPr>
        <w:pStyle w:val="AmNumberTabs"/>
      </w:pPr>
      <w:r w:rsidRPr="00C40DA7">
        <w:br w:type="page"/>
      </w:r>
      <w:r w:rsidR="009540B9" w:rsidRPr="00C40DA7">
        <w:rPr>
          <w:rStyle w:val="HideTWBExt"/>
          <w:b w:val="0"/>
          <w:color w:val="auto"/>
        </w:rPr>
        <w:lastRenderedPageBreak/>
        <w:t>&lt;RepeatBlock-Amend&gt;</w:t>
      </w:r>
      <w:r w:rsidR="009540B9" w:rsidRPr="00C40DA7">
        <w:rPr>
          <w:rStyle w:val="HideTWBExt"/>
          <w:color w:val="auto"/>
        </w:rPr>
        <w:t>&lt;Amend&gt;</w:t>
      </w:r>
      <w:r w:rsidR="009540B9" w:rsidRPr="00C40DA7">
        <w:t>Ændringsforslag</w:t>
      </w:r>
      <w:r w:rsidR="009540B9" w:rsidRPr="00C40DA7">
        <w:tab/>
      </w:r>
      <w:r w:rsidR="009540B9" w:rsidRPr="00C40DA7">
        <w:tab/>
      </w:r>
      <w:r w:rsidR="009540B9" w:rsidRPr="00C40DA7">
        <w:rPr>
          <w:rStyle w:val="HideTWBExt"/>
          <w:color w:val="auto"/>
        </w:rPr>
        <w:t>&lt;NumAm&gt;</w:t>
      </w:r>
      <w:r w:rsidR="009540B9" w:rsidRPr="00C40DA7">
        <w:t>403</w:t>
      </w:r>
      <w:r w:rsidR="009540B9" w:rsidRPr="00C40DA7">
        <w:rPr>
          <w:rStyle w:val="HideTWBExt"/>
          <w:color w:val="auto"/>
        </w:rPr>
        <w:t>&lt;/NumAm&gt;</w:t>
      </w:r>
    </w:p>
    <w:p w14:paraId="2359966C"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3EEC82F4" w14:textId="77777777" w:rsidR="009540B9" w:rsidRPr="00C40DA7" w:rsidRDefault="009540B9" w:rsidP="009540B9">
      <w:pPr>
        <w:pStyle w:val="NormalBold"/>
      </w:pPr>
      <w:r w:rsidRPr="00C40DA7">
        <w:rPr>
          <w:rStyle w:val="HideTWBExt"/>
          <w:b w:val="0"/>
          <w:color w:val="auto"/>
        </w:rPr>
        <w:t>&lt;/RepeatBlock-By&gt;</w:t>
      </w:r>
    </w:p>
    <w:p w14:paraId="12689CB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24FE1CE" w14:textId="77777777" w:rsidR="009540B9" w:rsidRPr="00C40DA7" w:rsidRDefault="009540B9" w:rsidP="009540B9">
      <w:pPr>
        <w:pStyle w:val="NormalBold"/>
      </w:pPr>
      <w:r w:rsidRPr="00C40DA7">
        <w:rPr>
          <w:rStyle w:val="HideTWBExt"/>
          <w:color w:val="auto"/>
        </w:rPr>
        <w:t>&lt;Article&gt;</w:t>
      </w:r>
      <w:r w:rsidRPr="00C40DA7">
        <w:t>Punkt 18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118F4E9" w14:textId="77777777" w:rsidTr="0016160C">
        <w:trPr>
          <w:trHeight w:hRule="exact" w:val="240"/>
          <w:jc w:val="center"/>
        </w:trPr>
        <w:tc>
          <w:tcPr>
            <w:tcW w:w="9752" w:type="dxa"/>
            <w:gridSpan w:val="2"/>
            <w:tcBorders>
              <w:top w:val="nil"/>
              <w:left w:val="nil"/>
              <w:bottom w:val="nil"/>
              <w:right w:val="nil"/>
            </w:tcBorders>
          </w:tcPr>
          <w:p w14:paraId="5D967BD1" w14:textId="77777777" w:rsidR="009540B9" w:rsidRPr="00C40DA7" w:rsidRDefault="009540B9" w:rsidP="0016160C"/>
        </w:tc>
      </w:tr>
      <w:tr w:rsidR="00EE1515" w:rsidRPr="00C40DA7" w14:paraId="752AD810" w14:textId="77777777" w:rsidTr="0016160C">
        <w:trPr>
          <w:trHeight w:val="240"/>
          <w:jc w:val="center"/>
        </w:trPr>
        <w:tc>
          <w:tcPr>
            <w:tcW w:w="4876" w:type="dxa"/>
            <w:tcBorders>
              <w:top w:val="nil"/>
              <w:left w:val="nil"/>
              <w:bottom w:val="nil"/>
              <w:right w:val="nil"/>
            </w:tcBorders>
          </w:tcPr>
          <w:p w14:paraId="657895B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E1560AE" w14:textId="77777777" w:rsidR="009540B9" w:rsidRPr="00C40DA7" w:rsidRDefault="009540B9" w:rsidP="0016160C">
            <w:pPr>
              <w:pStyle w:val="AmColumnHeading"/>
            </w:pPr>
            <w:r w:rsidRPr="00C40DA7">
              <w:t>Ændringsforslag</w:t>
            </w:r>
          </w:p>
        </w:tc>
      </w:tr>
      <w:tr w:rsidR="00EE1515" w:rsidRPr="00C40DA7" w14:paraId="12C15289" w14:textId="77777777" w:rsidTr="0016160C">
        <w:trPr>
          <w:jc w:val="center"/>
        </w:trPr>
        <w:tc>
          <w:tcPr>
            <w:tcW w:w="4876" w:type="dxa"/>
            <w:tcBorders>
              <w:top w:val="nil"/>
              <w:left w:val="nil"/>
              <w:bottom w:val="nil"/>
              <w:right w:val="nil"/>
            </w:tcBorders>
          </w:tcPr>
          <w:p w14:paraId="07AFCA63" w14:textId="77777777" w:rsidR="009540B9" w:rsidRPr="00C40DA7" w:rsidRDefault="009540B9" w:rsidP="0016160C">
            <w:pPr>
              <w:pStyle w:val="Normal6a"/>
            </w:pPr>
            <w:r w:rsidRPr="00C40DA7">
              <w:t>18.</w:t>
            </w:r>
            <w:r w:rsidRPr="00C40DA7">
              <w:tab/>
              <w:t>bemærker, at den fortsatte udhuling af retsstatsprincippet og retssikkerheden uundgåeligt vil have en indvirkning på investorernes tillid og på økonomien;</w:t>
            </w:r>
          </w:p>
        </w:tc>
        <w:tc>
          <w:tcPr>
            <w:tcW w:w="4876" w:type="dxa"/>
            <w:tcBorders>
              <w:top w:val="nil"/>
              <w:left w:val="nil"/>
              <w:bottom w:val="nil"/>
              <w:right w:val="nil"/>
            </w:tcBorders>
          </w:tcPr>
          <w:p w14:paraId="7DF3F314" w14:textId="77777777" w:rsidR="009540B9" w:rsidRPr="00C40DA7" w:rsidRDefault="009540B9" w:rsidP="0016160C">
            <w:pPr>
              <w:pStyle w:val="Normal6a"/>
            </w:pPr>
            <w:r w:rsidRPr="00C40DA7">
              <w:t>18.</w:t>
            </w:r>
            <w:r w:rsidRPr="00C40DA7">
              <w:tab/>
              <w:t xml:space="preserve">bemærker, at den fortsatte udhuling af retsstatsprincippet og retssikkerheden uundgåeligt vil have en </w:t>
            </w:r>
            <w:r w:rsidRPr="00C40DA7">
              <w:rPr>
                <w:b/>
                <w:bCs/>
                <w:i/>
                <w:iCs/>
              </w:rPr>
              <w:t>negativ</w:t>
            </w:r>
            <w:r w:rsidRPr="00C40DA7">
              <w:rPr>
                <w:b/>
                <w:bCs/>
              </w:rPr>
              <w:t xml:space="preserve"> </w:t>
            </w:r>
            <w:r w:rsidRPr="00C40DA7">
              <w:t>indvirkning på investorernes tillid og på økonomien;</w:t>
            </w:r>
          </w:p>
        </w:tc>
      </w:tr>
    </w:tbl>
    <w:p w14:paraId="1D88067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66C117E" w14:textId="77777777" w:rsidR="009540B9" w:rsidRPr="00C40DA7" w:rsidRDefault="009540B9" w:rsidP="009540B9">
      <w:r w:rsidRPr="00C40DA7">
        <w:rPr>
          <w:rStyle w:val="HideTWBExt"/>
          <w:color w:val="auto"/>
        </w:rPr>
        <w:t>&lt;/Amend&gt;</w:t>
      </w:r>
    </w:p>
    <w:p w14:paraId="29403B0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404</w:t>
      </w:r>
      <w:r w:rsidRPr="00C40DA7">
        <w:rPr>
          <w:rStyle w:val="HideTWBExt"/>
          <w:color w:val="auto"/>
        </w:rPr>
        <w:t>&lt;/NumAm&gt;</w:t>
      </w:r>
    </w:p>
    <w:p w14:paraId="2024D69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4049BD18" w14:textId="77777777" w:rsidR="009540B9" w:rsidRPr="00C40DA7" w:rsidRDefault="009540B9" w:rsidP="009540B9">
      <w:pPr>
        <w:pStyle w:val="NormalBold"/>
      </w:pPr>
      <w:r w:rsidRPr="00C40DA7">
        <w:rPr>
          <w:rStyle w:val="HideTWBExt"/>
          <w:b w:val="0"/>
          <w:color w:val="auto"/>
        </w:rPr>
        <w:t>&lt;/RepeatBlock-By&gt;</w:t>
      </w:r>
    </w:p>
    <w:p w14:paraId="67E811D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D005F6F" w14:textId="77777777" w:rsidR="009540B9" w:rsidRPr="00C40DA7" w:rsidRDefault="009540B9" w:rsidP="009540B9">
      <w:pPr>
        <w:pStyle w:val="NormalBold"/>
      </w:pPr>
      <w:r w:rsidRPr="00C40DA7">
        <w:rPr>
          <w:rStyle w:val="HideTWBExt"/>
          <w:color w:val="auto"/>
        </w:rPr>
        <w:t>&lt;Article&gt;</w:t>
      </w:r>
      <w:r w:rsidRPr="00C40DA7">
        <w:t>Punkt 18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159C308" w14:textId="77777777" w:rsidTr="0016160C">
        <w:trPr>
          <w:trHeight w:hRule="exact" w:val="240"/>
          <w:jc w:val="center"/>
        </w:trPr>
        <w:tc>
          <w:tcPr>
            <w:tcW w:w="9752" w:type="dxa"/>
            <w:gridSpan w:val="2"/>
            <w:tcBorders>
              <w:top w:val="nil"/>
              <w:left w:val="nil"/>
              <w:bottom w:val="nil"/>
              <w:right w:val="nil"/>
            </w:tcBorders>
          </w:tcPr>
          <w:p w14:paraId="2259FD5E" w14:textId="77777777" w:rsidR="009540B9" w:rsidRPr="00C40DA7" w:rsidRDefault="009540B9" w:rsidP="0016160C"/>
        </w:tc>
      </w:tr>
      <w:tr w:rsidR="00EE1515" w:rsidRPr="00C40DA7" w14:paraId="2CA63501" w14:textId="77777777" w:rsidTr="0016160C">
        <w:trPr>
          <w:trHeight w:val="240"/>
          <w:jc w:val="center"/>
        </w:trPr>
        <w:tc>
          <w:tcPr>
            <w:tcW w:w="4876" w:type="dxa"/>
            <w:tcBorders>
              <w:top w:val="nil"/>
              <w:left w:val="nil"/>
              <w:bottom w:val="nil"/>
              <w:right w:val="nil"/>
            </w:tcBorders>
          </w:tcPr>
          <w:p w14:paraId="1B9BF97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9BE82A1" w14:textId="77777777" w:rsidR="009540B9" w:rsidRPr="00C40DA7" w:rsidRDefault="009540B9" w:rsidP="0016160C">
            <w:pPr>
              <w:pStyle w:val="AmColumnHeading"/>
            </w:pPr>
            <w:r w:rsidRPr="00C40DA7">
              <w:t>Ændringsforslag</w:t>
            </w:r>
          </w:p>
        </w:tc>
      </w:tr>
      <w:tr w:rsidR="00EE1515" w:rsidRPr="00C40DA7" w14:paraId="3D38B337" w14:textId="77777777" w:rsidTr="0016160C">
        <w:trPr>
          <w:jc w:val="center"/>
        </w:trPr>
        <w:tc>
          <w:tcPr>
            <w:tcW w:w="4876" w:type="dxa"/>
            <w:tcBorders>
              <w:top w:val="nil"/>
              <w:left w:val="nil"/>
              <w:bottom w:val="nil"/>
              <w:right w:val="nil"/>
            </w:tcBorders>
          </w:tcPr>
          <w:p w14:paraId="7F4C2B05" w14:textId="77777777" w:rsidR="009540B9" w:rsidRPr="00C40DA7" w:rsidRDefault="009540B9" w:rsidP="0016160C">
            <w:pPr>
              <w:pStyle w:val="Normal6a"/>
            </w:pPr>
          </w:p>
        </w:tc>
        <w:tc>
          <w:tcPr>
            <w:tcW w:w="4876" w:type="dxa"/>
            <w:tcBorders>
              <w:top w:val="nil"/>
              <w:left w:val="nil"/>
              <w:bottom w:val="nil"/>
              <w:right w:val="nil"/>
            </w:tcBorders>
          </w:tcPr>
          <w:p w14:paraId="281B5FD8" w14:textId="77777777" w:rsidR="009540B9" w:rsidRPr="00C40DA7" w:rsidRDefault="009540B9" w:rsidP="0016160C">
            <w:pPr>
              <w:pStyle w:val="Normal6a"/>
            </w:pPr>
            <w:r w:rsidRPr="00C40DA7">
              <w:rPr>
                <w:b/>
                <w:i/>
              </w:rPr>
              <w:t>18a.</w:t>
            </w:r>
            <w:r w:rsidRPr="00C40DA7">
              <w:tab/>
            </w:r>
            <w:r w:rsidRPr="00C40DA7">
              <w:rPr>
                <w:b/>
                <w:i/>
              </w:rPr>
              <w:t xml:space="preserve">anerkender den tyrkiske regerings nylige vigtige opdagelse af store reserver af sjældne jordarter (REE) i provinsen </w:t>
            </w:r>
            <w:proofErr w:type="spellStart"/>
            <w:r w:rsidRPr="00C40DA7">
              <w:rPr>
                <w:b/>
                <w:i/>
              </w:rPr>
              <w:t>Eskişehir</w:t>
            </w:r>
            <w:proofErr w:type="spellEnd"/>
            <w:r w:rsidRPr="00C40DA7">
              <w:rPr>
                <w:b/>
                <w:i/>
              </w:rPr>
              <w:t>, der kan gøre Tyrkiet til en vigtig aktør på et globalt strategisk marked; fremhæver denne opdagelses potentiale til at bidrage til diversificering og modstandsdygtighed i de globale forsyningskæder for sjældne jordarter samt de store udfordringer, den indebærer, herunder adgangen til avancerede udvindings- og forarbejdningsteknologier og behovet for at sikre høje standarder for miljøbeskyttelse og bæredygtig ressourceforvaltning;</w:t>
            </w:r>
          </w:p>
        </w:tc>
      </w:tr>
    </w:tbl>
    <w:p w14:paraId="4340255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EE544B6" w14:textId="77777777" w:rsidR="009540B9" w:rsidRPr="00C40DA7" w:rsidRDefault="009540B9" w:rsidP="009540B9">
      <w:r w:rsidRPr="00C40DA7">
        <w:rPr>
          <w:rStyle w:val="HideTWBExt"/>
          <w:color w:val="auto"/>
        </w:rPr>
        <w:t>&lt;/Amend&gt;</w:t>
      </w:r>
    </w:p>
    <w:p w14:paraId="1AAF92A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405</w:t>
      </w:r>
      <w:r w:rsidRPr="00C40DA7">
        <w:rPr>
          <w:rStyle w:val="HideTWBExt"/>
          <w:color w:val="auto"/>
        </w:rPr>
        <w:t>&lt;/NumAm&gt;</w:t>
      </w:r>
    </w:p>
    <w:p w14:paraId="5C9AAC0C" w14:textId="77777777" w:rsidR="009540B9" w:rsidRPr="00C40DA7" w:rsidRDefault="009540B9" w:rsidP="009540B9">
      <w:pPr>
        <w:pStyle w:val="NormalBold"/>
      </w:pPr>
      <w:r w:rsidRPr="00C40DA7">
        <w:rPr>
          <w:rStyle w:val="HideTWBExt"/>
          <w:b w:val="0"/>
          <w:color w:val="auto"/>
        </w:rPr>
        <w:lastRenderedPageBreak/>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34C720DA" w14:textId="77777777" w:rsidR="009540B9" w:rsidRPr="00C40DA7" w:rsidRDefault="009540B9" w:rsidP="009540B9">
      <w:pPr>
        <w:pStyle w:val="NormalBold"/>
      </w:pPr>
      <w:r w:rsidRPr="00C40DA7">
        <w:rPr>
          <w:rStyle w:val="HideTWBExt"/>
          <w:b w:val="0"/>
          <w:color w:val="auto"/>
        </w:rPr>
        <w:t>&lt;/RepeatBlock-By&gt;</w:t>
      </w:r>
    </w:p>
    <w:p w14:paraId="5644128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C879BE3" w14:textId="77777777" w:rsidR="009540B9" w:rsidRPr="00C40DA7" w:rsidRDefault="009540B9" w:rsidP="009540B9">
      <w:pPr>
        <w:pStyle w:val="NormalBold"/>
      </w:pPr>
      <w:r w:rsidRPr="00C40DA7">
        <w:rPr>
          <w:rStyle w:val="HideTWBExt"/>
          <w:color w:val="auto"/>
        </w:rPr>
        <w:t>&lt;Article&gt;</w:t>
      </w:r>
      <w:r w:rsidRPr="00C40DA7">
        <w:t>Punkt 19</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63A9AB2" w14:textId="77777777" w:rsidTr="0016160C">
        <w:trPr>
          <w:trHeight w:hRule="exact" w:val="240"/>
          <w:jc w:val="center"/>
        </w:trPr>
        <w:tc>
          <w:tcPr>
            <w:tcW w:w="9752" w:type="dxa"/>
            <w:gridSpan w:val="2"/>
            <w:tcBorders>
              <w:top w:val="nil"/>
              <w:left w:val="nil"/>
              <w:bottom w:val="nil"/>
              <w:right w:val="nil"/>
            </w:tcBorders>
          </w:tcPr>
          <w:p w14:paraId="49741AF2" w14:textId="77777777" w:rsidR="009540B9" w:rsidRPr="00C40DA7" w:rsidRDefault="009540B9" w:rsidP="0016160C"/>
        </w:tc>
      </w:tr>
      <w:tr w:rsidR="00EE1515" w:rsidRPr="00C40DA7" w14:paraId="1F398FFA" w14:textId="77777777" w:rsidTr="0016160C">
        <w:trPr>
          <w:trHeight w:val="240"/>
          <w:jc w:val="center"/>
        </w:trPr>
        <w:tc>
          <w:tcPr>
            <w:tcW w:w="4876" w:type="dxa"/>
            <w:tcBorders>
              <w:top w:val="nil"/>
              <w:left w:val="nil"/>
              <w:bottom w:val="nil"/>
              <w:right w:val="nil"/>
            </w:tcBorders>
          </w:tcPr>
          <w:p w14:paraId="114D5DE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0184C72" w14:textId="77777777" w:rsidR="009540B9" w:rsidRPr="00C40DA7" w:rsidRDefault="009540B9" w:rsidP="0016160C">
            <w:pPr>
              <w:pStyle w:val="AmColumnHeading"/>
            </w:pPr>
            <w:r w:rsidRPr="00C40DA7">
              <w:t>Ændringsforslag</w:t>
            </w:r>
          </w:p>
        </w:tc>
      </w:tr>
      <w:tr w:rsidR="00EE1515" w:rsidRPr="00C40DA7" w14:paraId="097278A6" w14:textId="77777777" w:rsidTr="0016160C">
        <w:trPr>
          <w:jc w:val="center"/>
        </w:trPr>
        <w:tc>
          <w:tcPr>
            <w:tcW w:w="4876" w:type="dxa"/>
            <w:tcBorders>
              <w:top w:val="nil"/>
              <w:left w:val="nil"/>
              <w:bottom w:val="nil"/>
              <w:right w:val="nil"/>
            </w:tcBorders>
          </w:tcPr>
          <w:p w14:paraId="7E552622" w14:textId="77777777" w:rsidR="009540B9" w:rsidRPr="00C40DA7" w:rsidRDefault="009540B9" w:rsidP="0016160C">
            <w:pPr>
              <w:pStyle w:val="Normal6a"/>
            </w:pPr>
            <w:r w:rsidRPr="00C40DA7">
              <w:t>19.</w:t>
            </w:r>
            <w:r w:rsidRPr="00C40DA7">
              <w:tab/>
              <w:t>opfordrer de tyrkiske myndigheder til at gennemføre Tyrkiets internationale forpligtelser med hensyn til bekæmpelse af korruption, navnlig FN's konvention mod korruption og Europarådets relevante konventioner;</w:t>
            </w:r>
          </w:p>
        </w:tc>
        <w:tc>
          <w:tcPr>
            <w:tcW w:w="4876" w:type="dxa"/>
            <w:tcBorders>
              <w:top w:val="nil"/>
              <w:left w:val="nil"/>
              <w:bottom w:val="nil"/>
              <w:right w:val="nil"/>
            </w:tcBorders>
          </w:tcPr>
          <w:p w14:paraId="23A4EF06" w14:textId="77777777" w:rsidR="009540B9" w:rsidRPr="00C40DA7" w:rsidRDefault="009540B9" w:rsidP="0016160C">
            <w:pPr>
              <w:pStyle w:val="Normal6a"/>
            </w:pPr>
            <w:r w:rsidRPr="00C40DA7">
              <w:t>19.</w:t>
            </w:r>
            <w:r w:rsidRPr="00C40DA7">
              <w:tab/>
              <w:t>opfordrer de tyrkiske myndigheder til at gennemføre Tyrkiets internationale forpligtelser med hensyn til bekæmpelse af korruption, navnlig FN's konvention mod korruption og Europarådets relevante konventioner</w:t>
            </w:r>
            <w:r w:rsidRPr="00C40DA7">
              <w:rPr>
                <w:b/>
                <w:bCs/>
                <w:i/>
                <w:iCs/>
              </w:rPr>
              <w:t xml:space="preserve">, og til at sikre en effektiv opfølgning på henstillingerne fra </w:t>
            </w:r>
            <w:proofErr w:type="spellStart"/>
            <w:r w:rsidRPr="00C40DA7">
              <w:rPr>
                <w:b/>
                <w:bCs/>
                <w:i/>
                <w:iCs/>
              </w:rPr>
              <w:t>Greco</w:t>
            </w:r>
            <w:proofErr w:type="spellEnd"/>
            <w:r w:rsidRPr="00C40DA7">
              <w:rPr>
                <w:b/>
                <w:bCs/>
                <w:i/>
                <w:iCs/>
              </w:rPr>
              <w:t xml:space="preserve">, herunder ved at vedtage den nødvendige lovgivning, som er et af de resterende </w:t>
            </w:r>
            <w:proofErr w:type="spellStart"/>
            <w:r w:rsidRPr="00C40DA7">
              <w:rPr>
                <w:b/>
                <w:bCs/>
                <w:i/>
                <w:iCs/>
              </w:rPr>
              <w:t>benchmarks</w:t>
            </w:r>
            <w:proofErr w:type="spellEnd"/>
            <w:r w:rsidRPr="00C40DA7">
              <w:rPr>
                <w:b/>
                <w:bCs/>
                <w:i/>
                <w:iCs/>
              </w:rPr>
              <w:t xml:space="preserve"> for visumliberaliseringen</w:t>
            </w:r>
            <w:r w:rsidRPr="00C40DA7">
              <w:t xml:space="preserve">; </w:t>
            </w:r>
            <w:r w:rsidRPr="00C40DA7">
              <w:rPr>
                <w:b/>
                <w:i/>
              </w:rPr>
              <w:t>understreger nødvendigheden af at forbedre integriteten af offentlige udbudsprocedurer, finansiering af politiske partier, retsvæsenet, den offentlige forvaltning og byggesektoren, som fortsat er særligt sårbare over for korruption; beklager dybt, at de seneste korruptionssager på højt plan, som myndighederne har indledt, udelukkende har været rettet mod folkevalgte borgmestre og kommuner fra oppositionen, hvilket yderligere har mindsket tilliden til myndighedernes effektivitet og reelle vilje til at bekæmpe korruption; opfordrer indtrængende de tyrkiske myndigheder til at sikre upartiskhed og gennemsigtighed i deres bestræbelser på at bekæmpe korruption; opfordrer de tyrkiske myndigheder til at styrke bekæmpelsen af varemærkeforfalskning og til at genoprette ordningen for ejendomsrettigheder i overensstemmelse med internationale standarder;</w:t>
            </w:r>
          </w:p>
        </w:tc>
      </w:tr>
    </w:tbl>
    <w:p w14:paraId="078B260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03E134A" w14:textId="77777777" w:rsidR="009540B9" w:rsidRPr="00C40DA7" w:rsidRDefault="009540B9" w:rsidP="009540B9">
      <w:r w:rsidRPr="00C40DA7">
        <w:rPr>
          <w:rStyle w:val="HideTWBExt"/>
          <w:color w:val="auto"/>
        </w:rPr>
        <w:t>&lt;/Amend&gt;</w:t>
      </w:r>
    </w:p>
    <w:p w14:paraId="3C69A60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406</w:t>
      </w:r>
      <w:r w:rsidRPr="00C40DA7">
        <w:rPr>
          <w:rStyle w:val="HideTWBExt"/>
          <w:color w:val="auto"/>
        </w:rPr>
        <w:t>&lt;/NumAm&gt;</w:t>
      </w:r>
    </w:p>
    <w:p w14:paraId="3C14383C"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6EBE24C5" w14:textId="77777777" w:rsidR="009540B9" w:rsidRPr="00C40DA7" w:rsidRDefault="009540B9" w:rsidP="009540B9">
      <w:pPr>
        <w:pStyle w:val="NormalBold"/>
      </w:pPr>
      <w:r w:rsidRPr="00C40DA7">
        <w:rPr>
          <w:rStyle w:val="HideTWBExt"/>
          <w:b w:val="0"/>
          <w:color w:val="auto"/>
        </w:rPr>
        <w:lastRenderedPageBreak/>
        <w:t>&lt;/RepeatBlock-By&gt;</w:t>
      </w:r>
    </w:p>
    <w:p w14:paraId="0F9584A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60E50C8" w14:textId="77777777" w:rsidR="009540B9" w:rsidRPr="00C40DA7" w:rsidRDefault="009540B9" w:rsidP="009540B9">
      <w:pPr>
        <w:pStyle w:val="NormalBold"/>
      </w:pPr>
      <w:r w:rsidRPr="00C40DA7">
        <w:rPr>
          <w:rStyle w:val="HideTWBExt"/>
          <w:color w:val="auto"/>
        </w:rPr>
        <w:t>&lt;Article&gt;</w:t>
      </w:r>
      <w:r w:rsidRPr="00C40DA7">
        <w:t>Punkt 19</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9D03528" w14:textId="77777777" w:rsidTr="0016160C">
        <w:trPr>
          <w:trHeight w:hRule="exact" w:val="240"/>
          <w:jc w:val="center"/>
        </w:trPr>
        <w:tc>
          <w:tcPr>
            <w:tcW w:w="9752" w:type="dxa"/>
            <w:gridSpan w:val="2"/>
            <w:tcBorders>
              <w:top w:val="nil"/>
              <w:left w:val="nil"/>
              <w:bottom w:val="nil"/>
              <w:right w:val="nil"/>
            </w:tcBorders>
          </w:tcPr>
          <w:p w14:paraId="1E3DF441" w14:textId="77777777" w:rsidR="009540B9" w:rsidRPr="00C40DA7" w:rsidRDefault="009540B9" w:rsidP="0016160C"/>
        </w:tc>
      </w:tr>
      <w:tr w:rsidR="00EE1515" w:rsidRPr="00C40DA7" w14:paraId="5142B3D5" w14:textId="77777777" w:rsidTr="0016160C">
        <w:trPr>
          <w:trHeight w:val="240"/>
          <w:jc w:val="center"/>
        </w:trPr>
        <w:tc>
          <w:tcPr>
            <w:tcW w:w="4876" w:type="dxa"/>
            <w:tcBorders>
              <w:top w:val="nil"/>
              <w:left w:val="nil"/>
              <w:bottom w:val="nil"/>
              <w:right w:val="nil"/>
            </w:tcBorders>
          </w:tcPr>
          <w:p w14:paraId="53942DAD" w14:textId="77777777" w:rsidR="009540B9" w:rsidRPr="00C40DA7" w:rsidRDefault="009540B9" w:rsidP="0016160C">
            <w:pPr>
              <w:pStyle w:val="AmColumnHeading"/>
            </w:pPr>
            <w:r w:rsidRPr="00C40DA7">
              <w:t>Beslutningsforslag</w:t>
            </w:r>
          </w:p>
        </w:tc>
        <w:tc>
          <w:tcPr>
            <w:tcW w:w="4876" w:type="dxa"/>
            <w:tcBorders>
              <w:top w:val="nil"/>
              <w:left w:val="nil"/>
              <w:bottom w:val="nil"/>
              <w:right w:val="nil"/>
            </w:tcBorders>
          </w:tcPr>
          <w:p w14:paraId="76A92022" w14:textId="77777777" w:rsidR="009540B9" w:rsidRPr="00C40DA7" w:rsidRDefault="009540B9" w:rsidP="0016160C">
            <w:pPr>
              <w:pStyle w:val="AmColumnHeading"/>
            </w:pPr>
            <w:r w:rsidRPr="00C40DA7">
              <w:t>Ændringsforslag</w:t>
            </w:r>
          </w:p>
        </w:tc>
      </w:tr>
      <w:tr w:rsidR="00EE1515" w:rsidRPr="00C40DA7" w14:paraId="01EC099A" w14:textId="77777777" w:rsidTr="0016160C">
        <w:trPr>
          <w:jc w:val="center"/>
        </w:trPr>
        <w:tc>
          <w:tcPr>
            <w:tcW w:w="4876" w:type="dxa"/>
            <w:tcBorders>
              <w:top w:val="nil"/>
              <w:left w:val="nil"/>
              <w:bottom w:val="nil"/>
              <w:right w:val="nil"/>
            </w:tcBorders>
          </w:tcPr>
          <w:p w14:paraId="06F9D969" w14:textId="77777777" w:rsidR="009540B9" w:rsidRPr="00C40DA7" w:rsidRDefault="009540B9" w:rsidP="0016160C">
            <w:pPr>
              <w:pStyle w:val="Normal6a"/>
            </w:pPr>
            <w:r w:rsidRPr="00C40DA7">
              <w:t>19.</w:t>
            </w:r>
            <w:r w:rsidRPr="00C40DA7">
              <w:tab/>
              <w:t>opfordrer de tyrkiske myndigheder til at gennemføre Tyrkiets internationale forpligtelser med hensyn til bekæmpelse af korruption, navnlig FN's konvention mod korruption og Europarådets relevante konventioner;</w:t>
            </w:r>
          </w:p>
        </w:tc>
        <w:tc>
          <w:tcPr>
            <w:tcW w:w="4876" w:type="dxa"/>
            <w:tcBorders>
              <w:top w:val="nil"/>
              <w:left w:val="nil"/>
              <w:bottom w:val="nil"/>
              <w:right w:val="nil"/>
            </w:tcBorders>
          </w:tcPr>
          <w:p w14:paraId="3A163B41" w14:textId="77777777" w:rsidR="009540B9" w:rsidRPr="00C40DA7" w:rsidRDefault="009540B9" w:rsidP="0016160C">
            <w:pPr>
              <w:pStyle w:val="Normal6a"/>
            </w:pPr>
            <w:r w:rsidRPr="00C40DA7">
              <w:t>19.</w:t>
            </w:r>
            <w:r w:rsidRPr="00C40DA7">
              <w:tab/>
              <w:t xml:space="preserve">opfordrer de tyrkiske myndigheder til at gennemføre Tyrkiets internationale forpligtelser med hensyn til bekæmpelse af korruption, navnlig FN's konvention mod korruption og Europarådets relevante konventioner; </w:t>
            </w:r>
            <w:r w:rsidRPr="00C40DA7">
              <w:rPr>
                <w:b/>
                <w:i/>
              </w:rPr>
              <w:t>understreger vigtigheden af en effektiv forebyggelse af korruption som en yderligere måde at øge den økonomiske aktivitet på, mens investeringsklimaet forbedres som følge af mindre korruption;</w:t>
            </w:r>
          </w:p>
        </w:tc>
      </w:tr>
    </w:tbl>
    <w:p w14:paraId="57391C6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4502A15D" w14:textId="77777777" w:rsidR="009540B9" w:rsidRPr="00C40DA7" w:rsidRDefault="009540B9" w:rsidP="009540B9">
      <w:r w:rsidRPr="00C40DA7">
        <w:rPr>
          <w:rStyle w:val="HideTWBExt"/>
          <w:color w:val="auto"/>
        </w:rPr>
        <w:t>&lt;/Amend&gt;</w:t>
      </w:r>
    </w:p>
    <w:p w14:paraId="54A61CC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407</w:t>
      </w:r>
      <w:r w:rsidRPr="00C40DA7">
        <w:rPr>
          <w:rStyle w:val="HideTWBExt"/>
          <w:color w:val="auto"/>
        </w:rPr>
        <w:t>&lt;/NumAm&gt;</w:t>
      </w:r>
    </w:p>
    <w:p w14:paraId="03AB66E0" w14:textId="77777777" w:rsidR="009540B9" w:rsidRPr="00C40DA7" w:rsidRDefault="009540B9" w:rsidP="009540B9">
      <w:pPr>
        <w:pStyle w:val="NormalBold"/>
      </w:pPr>
      <w:r w:rsidRPr="00C40DA7">
        <w:rPr>
          <w:rStyle w:val="HideTWBExt"/>
          <w:b w:val="0"/>
          <w:color w:val="auto"/>
        </w:rPr>
        <w:t>&lt;RepeatBlock-By&gt;&lt;Members&gt;</w:t>
      </w:r>
      <w:r w:rsidRPr="00C40DA7">
        <w:t xml:space="preserve">Silvia Sardone, Susanna </w:t>
      </w:r>
      <w:proofErr w:type="spellStart"/>
      <w:r w:rsidRPr="00C40DA7">
        <w:t>Ceccardi</w:t>
      </w:r>
      <w:proofErr w:type="spellEnd"/>
      <w:r w:rsidRPr="00C40DA7">
        <w:t xml:space="preserve">, Jaroslav </w:t>
      </w:r>
      <w:proofErr w:type="spellStart"/>
      <w:r w:rsidRPr="00C40DA7">
        <w:t>Bžoch</w:t>
      </w:r>
      <w:proofErr w:type="spellEnd"/>
      <w:r w:rsidRPr="00C40DA7">
        <w:rPr>
          <w:rStyle w:val="HideTWBExt"/>
          <w:b w:val="0"/>
          <w:color w:val="auto"/>
        </w:rPr>
        <w:t>&lt;/Members&gt;</w:t>
      </w:r>
    </w:p>
    <w:p w14:paraId="61964BA8" w14:textId="77777777" w:rsidR="009540B9" w:rsidRPr="00C40DA7" w:rsidRDefault="009540B9" w:rsidP="009540B9">
      <w:pPr>
        <w:pStyle w:val="NormalBold"/>
      </w:pPr>
      <w:r w:rsidRPr="00C40DA7">
        <w:rPr>
          <w:rStyle w:val="HideTWBExt"/>
          <w:b w:val="0"/>
          <w:color w:val="auto"/>
        </w:rPr>
        <w:t>&lt;/RepeatBlock-By&gt;</w:t>
      </w:r>
    </w:p>
    <w:p w14:paraId="5DE1534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844D689" w14:textId="77777777" w:rsidR="009540B9" w:rsidRPr="00C40DA7" w:rsidRDefault="009540B9" w:rsidP="009540B9">
      <w:pPr>
        <w:pStyle w:val="NormalBold"/>
      </w:pPr>
      <w:r w:rsidRPr="00C40DA7">
        <w:rPr>
          <w:rStyle w:val="HideTWBExt"/>
          <w:color w:val="auto"/>
        </w:rPr>
        <w:t>&lt;Article&gt;</w:t>
      </w:r>
      <w:r w:rsidRPr="00C40DA7">
        <w:t>Punkt 19</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352E541" w14:textId="77777777" w:rsidTr="0016160C">
        <w:trPr>
          <w:trHeight w:hRule="exact" w:val="240"/>
          <w:jc w:val="center"/>
        </w:trPr>
        <w:tc>
          <w:tcPr>
            <w:tcW w:w="9752" w:type="dxa"/>
            <w:gridSpan w:val="2"/>
            <w:tcBorders>
              <w:top w:val="nil"/>
              <w:left w:val="nil"/>
              <w:bottom w:val="nil"/>
              <w:right w:val="nil"/>
            </w:tcBorders>
          </w:tcPr>
          <w:p w14:paraId="73E71664" w14:textId="77777777" w:rsidR="009540B9" w:rsidRPr="00C40DA7" w:rsidRDefault="009540B9" w:rsidP="0016160C"/>
        </w:tc>
      </w:tr>
      <w:tr w:rsidR="00EE1515" w:rsidRPr="00C40DA7" w14:paraId="5E3BE790" w14:textId="77777777" w:rsidTr="0016160C">
        <w:trPr>
          <w:trHeight w:val="240"/>
          <w:jc w:val="center"/>
        </w:trPr>
        <w:tc>
          <w:tcPr>
            <w:tcW w:w="4876" w:type="dxa"/>
            <w:tcBorders>
              <w:top w:val="nil"/>
              <w:left w:val="nil"/>
              <w:bottom w:val="nil"/>
              <w:right w:val="nil"/>
            </w:tcBorders>
          </w:tcPr>
          <w:p w14:paraId="1E31A9E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24F1094" w14:textId="77777777" w:rsidR="009540B9" w:rsidRPr="00C40DA7" w:rsidRDefault="009540B9" w:rsidP="0016160C">
            <w:pPr>
              <w:pStyle w:val="AmColumnHeading"/>
            </w:pPr>
            <w:r w:rsidRPr="00C40DA7">
              <w:t>Ændringsforslag</w:t>
            </w:r>
          </w:p>
        </w:tc>
      </w:tr>
      <w:tr w:rsidR="00EE1515" w:rsidRPr="00C40DA7" w14:paraId="250944D2" w14:textId="77777777" w:rsidTr="0016160C">
        <w:trPr>
          <w:jc w:val="center"/>
        </w:trPr>
        <w:tc>
          <w:tcPr>
            <w:tcW w:w="4876" w:type="dxa"/>
            <w:tcBorders>
              <w:top w:val="nil"/>
              <w:left w:val="nil"/>
              <w:bottom w:val="nil"/>
              <w:right w:val="nil"/>
            </w:tcBorders>
          </w:tcPr>
          <w:p w14:paraId="3B2F6B6F" w14:textId="77777777" w:rsidR="009540B9" w:rsidRPr="00C40DA7" w:rsidRDefault="009540B9" w:rsidP="0016160C">
            <w:pPr>
              <w:pStyle w:val="Normal6a"/>
            </w:pPr>
            <w:r w:rsidRPr="00C40DA7">
              <w:t>19.</w:t>
            </w:r>
            <w:r w:rsidRPr="00C40DA7">
              <w:tab/>
              <w:t>opfordrer de tyrkiske myndigheder til at gennemføre Tyrkiets internationale forpligtelser med hensyn til bekæmpelse af korruption, navnlig FN's konvention mod korruption og Europarådets relevante konventioner;</w:t>
            </w:r>
          </w:p>
        </w:tc>
        <w:tc>
          <w:tcPr>
            <w:tcW w:w="4876" w:type="dxa"/>
            <w:tcBorders>
              <w:top w:val="nil"/>
              <w:left w:val="nil"/>
              <w:bottom w:val="nil"/>
              <w:right w:val="nil"/>
            </w:tcBorders>
          </w:tcPr>
          <w:p w14:paraId="25395F49" w14:textId="77777777" w:rsidR="009540B9" w:rsidRPr="00C40DA7" w:rsidRDefault="009540B9" w:rsidP="0016160C">
            <w:pPr>
              <w:pStyle w:val="Normal6a"/>
            </w:pPr>
            <w:r w:rsidRPr="00C40DA7">
              <w:t>19.</w:t>
            </w:r>
            <w:r w:rsidRPr="00C40DA7">
              <w:tab/>
              <w:t xml:space="preserve">opfordrer </w:t>
            </w:r>
            <w:r w:rsidRPr="00C40DA7">
              <w:rPr>
                <w:b/>
                <w:bCs/>
                <w:i/>
                <w:iCs/>
              </w:rPr>
              <w:t xml:space="preserve">indtrængende </w:t>
            </w:r>
            <w:r w:rsidRPr="00C40DA7">
              <w:t>de tyrkiske myndigheder til at gennemføre Tyrkiets internationale forpligtelser med hensyn til bekæmpelse af korruption, navnlig FN's konvention mod korruption og Europarådets relevante konventioner;</w:t>
            </w:r>
          </w:p>
        </w:tc>
      </w:tr>
    </w:tbl>
    <w:p w14:paraId="6FA1E2D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0880E93" w14:textId="77777777" w:rsidR="009540B9" w:rsidRPr="00C40DA7" w:rsidRDefault="009540B9" w:rsidP="009540B9">
      <w:r w:rsidRPr="00C40DA7">
        <w:rPr>
          <w:rStyle w:val="HideTWBExt"/>
          <w:color w:val="auto"/>
        </w:rPr>
        <w:t>&lt;/Amend&gt;</w:t>
      </w:r>
    </w:p>
    <w:p w14:paraId="431F6F4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408</w:t>
      </w:r>
      <w:r w:rsidRPr="00C40DA7">
        <w:rPr>
          <w:rStyle w:val="HideTWBExt"/>
          <w:color w:val="auto"/>
        </w:rPr>
        <w:t>&lt;/NumAm&gt;</w:t>
      </w:r>
    </w:p>
    <w:p w14:paraId="27FD9BFD"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Marion </w:t>
      </w:r>
      <w:proofErr w:type="spellStart"/>
      <w:r w:rsidRPr="00C40DA7">
        <w:t>Maréchal</w:t>
      </w:r>
      <w:proofErr w:type="spellEnd"/>
      <w:r w:rsidRPr="00C40DA7">
        <w:t>, Nicolas Bay</w:t>
      </w:r>
      <w:r w:rsidRPr="00C40DA7">
        <w:rPr>
          <w:rStyle w:val="HideTWBExt"/>
          <w:b w:val="0"/>
          <w:color w:val="auto"/>
        </w:rPr>
        <w:t>&lt;/Members&gt;</w:t>
      </w:r>
    </w:p>
    <w:p w14:paraId="47560988" w14:textId="77777777" w:rsidR="009540B9" w:rsidRPr="00C40DA7" w:rsidRDefault="009540B9" w:rsidP="009540B9">
      <w:pPr>
        <w:pStyle w:val="NormalBold"/>
      </w:pPr>
      <w:r w:rsidRPr="00C40DA7">
        <w:rPr>
          <w:rStyle w:val="HideTWBExt"/>
          <w:b w:val="0"/>
          <w:color w:val="auto"/>
        </w:rPr>
        <w:t>&lt;/RepeatBlock-By&gt;</w:t>
      </w:r>
    </w:p>
    <w:p w14:paraId="4AB8915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5AC2513" w14:textId="77777777" w:rsidR="009540B9" w:rsidRPr="00C40DA7" w:rsidRDefault="009540B9" w:rsidP="009540B9">
      <w:pPr>
        <w:pStyle w:val="NormalBold"/>
      </w:pPr>
      <w:r w:rsidRPr="00C40DA7">
        <w:rPr>
          <w:rStyle w:val="HideTWBExt"/>
          <w:color w:val="auto"/>
        </w:rPr>
        <w:t>&lt;Article&gt;</w:t>
      </w:r>
      <w:r w:rsidRPr="00C40DA7">
        <w:t>Punkt 19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7DD6311" w14:textId="77777777" w:rsidTr="0016160C">
        <w:trPr>
          <w:trHeight w:hRule="exact" w:val="240"/>
          <w:jc w:val="center"/>
        </w:trPr>
        <w:tc>
          <w:tcPr>
            <w:tcW w:w="9752" w:type="dxa"/>
            <w:gridSpan w:val="2"/>
            <w:tcBorders>
              <w:top w:val="nil"/>
              <w:left w:val="nil"/>
              <w:bottom w:val="nil"/>
              <w:right w:val="nil"/>
            </w:tcBorders>
          </w:tcPr>
          <w:p w14:paraId="58171069" w14:textId="77777777" w:rsidR="009540B9" w:rsidRPr="00C40DA7" w:rsidRDefault="009540B9" w:rsidP="0016160C"/>
        </w:tc>
      </w:tr>
      <w:tr w:rsidR="00EE1515" w:rsidRPr="00C40DA7" w14:paraId="5340E19D" w14:textId="77777777" w:rsidTr="0016160C">
        <w:trPr>
          <w:trHeight w:val="240"/>
          <w:jc w:val="center"/>
        </w:trPr>
        <w:tc>
          <w:tcPr>
            <w:tcW w:w="4876" w:type="dxa"/>
            <w:tcBorders>
              <w:top w:val="nil"/>
              <w:left w:val="nil"/>
              <w:bottom w:val="nil"/>
              <w:right w:val="nil"/>
            </w:tcBorders>
          </w:tcPr>
          <w:p w14:paraId="532E2B43"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2D3E8A00" w14:textId="77777777" w:rsidR="009540B9" w:rsidRPr="00C40DA7" w:rsidRDefault="009540B9" w:rsidP="0016160C">
            <w:pPr>
              <w:pStyle w:val="AmColumnHeading"/>
            </w:pPr>
            <w:r w:rsidRPr="00C40DA7">
              <w:t>Ændringsforslag</w:t>
            </w:r>
          </w:p>
        </w:tc>
      </w:tr>
      <w:tr w:rsidR="00EE1515" w:rsidRPr="00C40DA7" w14:paraId="5F1177E8" w14:textId="77777777" w:rsidTr="0016160C">
        <w:trPr>
          <w:jc w:val="center"/>
        </w:trPr>
        <w:tc>
          <w:tcPr>
            <w:tcW w:w="4876" w:type="dxa"/>
            <w:tcBorders>
              <w:top w:val="nil"/>
              <w:left w:val="nil"/>
              <w:bottom w:val="nil"/>
              <w:right w:val="nil"/>
            </w:tcBorders>
          </w:tcPr>
          <w:p w14:paraId="7B1C260A" w14:textId="77777777" w:rsidR="009540B9" w:rsidRPr="00C40DA7" w:rsidRDefault="009540B9" w:rsidP="0016160C">
            <w:pPr>
              <w:pStyle w:val="Normal6a"/>
            </w:pPr>
          </w:p>
        </w:tc>
        <w:tc>
          <w:tcPr>
            <w:tcW w:w="4876" w:type="dxa"/>
            <w:tcBorders>
              <w:top w:val="nil"/>
              <w:left w:val="nil"/>
              <w:bottom w:val="nil"/>
              <w:right w:val="nil"/>
            </w:tcBorders>
          </w:tcPr>
          <w:p w14:paraId="01EC3DF4" w14:textId="77777777" w:rsidR="009540B9" w:rsidRPr="00C40DA7" w:rsidRDefault="009540B9" w:rsidP="0016160C">
            <w:pPr>
              <w:pStyle w:val="Normal6a"/>
            </w:pPr>
            <w:r w:rsidRPr="00C40DA7">
              <w:rPr>
                <w:b/>
                <w:i/>
              </w:rPr>
              <w:t>19a.</w:t>
            </w:r>
            <w:r w:rsidRPr="00C40DA7">
              <w:tab/>
            </w:r>
            <w:r w:rsidRPr="00C40DA7">
              <w:rPr>
                <w:b/>
                <w:i/>
              </w:rPr>
              <w:t xml:space="preserve">noterer sig den seneste retslige udvikling i USA med hensyn til Halk </w:t>
            </w:r>
            <w:proofErr w:type="spellStart"/>
            <w:r w:rsidRPr="00C40DA7">
              <w:rPr>
                <w:b/>
                <w:i/>
              </w:rPr>
              <w:t>Bankası</w:t>
            </w:r>
            <w:proofErr w:type="spellEnd"/>
            <w:r w:rsidRPr="00C40DA7">
              <w:rPr>
                <w:b/>
                <w:i/>
              </w:rPr>
              <w:t xml:space="preserve"> A.Ş. (Halkbank), herunder sagerne vedrørende omgåelse af sanktioner og hvidvaskordninger; minder om, at Tyrkiet blev opført på Den Finansielle Aktionsgruppes (</w:t>
            </w:r>
            <w:proofErr w:type="spellStart"/>
            <w:r w:rsidRPr="00C40DA7">
              <w:rPr>
                <w:b/>
                <w:i/>
              </w:rPr>
              <w:t>FATF's</w:t>
            </w:r>
            <w:proofErr w:type="spellEnd"/>
            <w:r w:rsidRPr="00C40DA7">
              <w:rPr>
                <w:b/>
                <w:i/>
              </w:rPr>
              <w:t>) grå liste i 2021 på grund af alvorlige strategiske mangler i landets ramme for bekæmpelse af hvidvask af penge og finansiering af terrorisme (AML/CTF) og blev fjernet i 2024 efter lovgivnings- og reguleringsmæssige tilpasninger; understreger dog, at lovgivningsmæssige ændringer ikke i sig selv udgør et tilstrækkeligt bevis for bæredygtige fremskridt, hvis der fortsat er betænkeligheder med hensyn til en effektiv, uafhængig og upartisk håndhævelse af finansielt tilsyn, retsforfølgningsforanstaltninger og retsligt tilsyn; udtrykker bekymring over de troværdige rapporter, der påpeger strukturelle svagheder, politisk indblanding og korruptionsrisici i statstilknyttede finansielle institutioner og tilsynsmyndigheder; opfordrer Kommissionen til at foretage en grundig vurdering af, i hvilket omfang korruption, manglende institutionel uafhængighed eller selektiv håndhævelsespraksis kan underminere en effektiv kontrol af politisk eksponerede personer og statstilknyttede enheder og dermed hindre overholdelsen af internationale standarder for finansiel gennemsigtighed; understreger, at en dokumenterbar, konsekvent og uafhængigt kontrollerbar håndhævelse, herunder effektiv efterforskning, retsforfølgning og sanktioner, skal være en forudsætning for enhver drøftelse af finansielle og handelsmæssige forbindelser mellem EU og Tyrkiet;</w:t>
            </w:r>
          </w:p>
        </w:tc>
      </w:tr>
    </w:tbl>
    <w:p w14:paraId="3C31D6F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F1006AF" w14:textId="77777777" w:rsidR="009540B9" w:rsidRPr="00C40DA7" w:rsidRDefault="009540B9" w:rsidP="009540B9">
      <w:r w:rsidRPr="00C40DA7">
        <w:rPr>
          <w:rStyle w:val="HideTWBExt"/>
          <w:color w:val="auto"/>
        </w:rPr>
        <w:lastRenderedPageBreak/>
        <w:t>&lt;/Amend&gt;</w:t>
      </w:r>
    </w:p>
    <w:p w14:paraId="43D1392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409</w:t>
      </w:r>
      <w:r w:rsidRPr="00C40DA7">
        <w:rPr>
          <w:rStyle w:val="HideTWBExt"/>
          <w:color w:val="auto"/>
        </w:rPr>
        <w:t>&lt;/NumAm&gt;</w:t>
      </w:r>
    </w:p>
    <w:p w14:paraId="4C8B3941"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14205E83" w14:textId="77777777" w:rsidR="009540B9" w:rsidRPr="00C40DA7" w:rsidRDefault="009540B9" w:rsidP="009540B9">
      <w:pPr>
        <w:pStyle w:val="NormalBold"/>
      </w:pPr>
      <w:r w:rsidRPr="00C40DA7">
        <w:rPr>
          <w:rStyle w:val="HideTWBExt"/>
          <w:b w:val="0"/>
          <w:color w:val="auto"/>
        </w:rPr>
        <w:t>&lt;/RepeatBlock-By&gt;</w:t>
      </w:r>
    </w:p>
    <w:p w14:paraId="38D690A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77E79B" w14:textId="77777777" w:rsidR="009540B9" w:rsidRPr="00C40DA7" w:rsidRDefault="009540B9" w:rsidP="009540B9">
      <w:pPr>
        <w:pStyle w:val="NormalBold"/>
      </w:pPr>
      <w:r w:rsidRPr="00C40DA7">
        <w:rPr>
          <w:rStyle w:val="HideTWBExt"/>
          <w:color w:val="auto"/>
        </w:rPr>
        <w:t>&lt;Article&gt;</w:t>
      </w:r>
      <w:r w:rsidRPr="00C40DA7">
        <w:t>Punkt 19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3602553" w14:textId="77777777" w:rsidTr="0016160C">
        <w:trPr>
          <w:trHeight w:hRule="exact" w:val="240"/>
          <w:jc w:val="center"/>
        </w:trPr>
        <w:tc>
          <w:tcPr>
            <w:tcW w:w="9752" w:type="dxa"/>
            <w:gridSpan w:val="2"/>
            <w:tcBorders>
              <w:top w:val="nil"/>
              <w:left w:val="nil"/>
              <w:bottom w:val="nil"/>
              <w:right w:val="nil"/>
            </w:tcBorders>
          </w:tcPr>
          <w:p w14:paraId="04FCDABD" w14:textId="77777777" w:rsidR="009540B9" w:rsidRPr="00C40DA7" w:rsidRDefault="009540B9" w:rsidP="0016160C"/>
        </w:tc>
      </w:tr>
      <w:tr w:rsidR="00EE1515" w:rsidRPr="00C40DA7" w14:paraId="6FF2E942" w14:textId="77777777" w:rsidTr="0016160C">
        <w:trPr>
          <w:trHeight w:val="240"/>
          <w:jc w:val="center"/>
        </w:trPr>
        <w:tc>
          <w:tcPr>
            <w:tcW w:w="4876" w:type="dxa"/>
            <w:tcBorders>
              <w:top w:val="nil"/>
              <w:left w:val="nil"/>
              <w:bottom w:val="nil"/>
              <w:right w:val="nil"/>
            </w:tcBorders>
          </w:tcPr>
          <w:p w14:paraId="4A84E8D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7E5A4DF" w14:textId="77777777" w:rsidR="009540B9" w:rsidRPr="00C40DA7" w:rsidRDefault="009540B9" w:rsidP="0016160C">
            <w:pPr>
              <w:pStyle w:val="AmColumnHeading"/>
            </w:pPr>
            <w:r w:rsidRPr="00C40DA7">
              <w:t>Ændringsforslag</w:t>
            </w:r>
          </w:p>
        </w:tc>
      </w:tr>
      <w:tr w:rsidR="00EE1515" w:rsidRPr="00C40DA7" w14:paraId="054F4423" w14:textId="77777777" w:rsidTr="0016160C">
        <w:trPr>
          <w:jc w:val="center"/>
        </w:trPr>
        <w:tc>
          <w:tcPr>
            <w:tcW w:w="4876" w:type="dxa"/>
            <w:tcBorders>
              <w:top w:val="nil"/>
              <w:left w:val="nil"/>
              <w:bottom w:val="nil"/>
              <w:right w:val="nil"/>
            </w:tcBorders>
          </w:tcPr>
          <w:p w14:paraId="54EB788B" w14:textId="77777777" w:rsidR="009540B9" w:rsidRPr="00C40DA7" w:rsidRDefault="009540B9" w:rsidP="0016160C">
            <w:pPr>
              <w:pStyle w:val="Normal6a"/>
            </w:pPr>
          </w:p>
        </w:tc>
        <w:tc>
          <w:tcPr>
            <w:tcW w:w="4876" w:type="dxa"/>
            <w:tcBorders>
              <w:top w:val="nil"/>
              <w:left w:val="nil"/>
              <w:bottom w:val="nil"/>
              <w:right w:val="nil"/>
            </w:tcBorders>
          </w:tcPr>
          <w:p w14:paraId="687C582A" w14:textId="77777777" w:rsidR="009540B9" w:rsidRPr="00C40DA7" w:rsidRDefault="009540B9" w:rsidP="0016160C">
            <w:pPr>
              <w:pStyle w:val="Normal6a"/>
            </w:pPr>
            <w:r w:rsidRPr="00C40DA7">
              <w:rPr>
                <w:b/>
                <w:i/>
              </w:rPr>
              <w:t>19a.</w:t>
            </w:r>
            <w:r w:rsidRPr="00C40DA7">
              <w:tab/>
            </w:r>
            <w:r w:rsidRPr="00C40DA7">
              <w:rPr>
                <w:b/>
                <w:i/>
              </w:rPr>
              <w:t>påpeger, at en række kritiske udfordringer med hensyn til arbejdsmarkedet fortsat er uløste såsom uformel beskæftigelse, kønsforskelle og indkomstulighed; er fortsat bekymret over den lave dækning af kollektive overenskomstforhandlinger og de alvorlige hindringer for faglig organisering i den private sektor; mener, at der er behov for en større indsats for at styrke mekanismerne for social dialog og tage fat på nye udfordringer vedrørende sikkerhed på arbejdspladsen; minder om, at fagforeningsfrihed og social dialog er afgørende for udviklingen og velstanden i et pluralistisk samfund; opfordrer de tyrkiske myndigheder til at fjerne hindringer, der begrænser retten til faglig organisering og kollektive overenskomstforhandlinger, ved at gøre effektivt brug af mekanismerne for social dialog, og til at anerkende tjenestemænds strejkeret;</w:t>
            </w:r>
          </w:p>
        </w:tc>
      </w:tr>
    </w:tbl>
    <w:p w14:paraId="4CF5B66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9625B8B" w14:textId="77777777" w:rsidR="009540B9" w:rsidRPr="00C40DA7" w:rsidRDefault="009540B9" w:rsidP="009540B9">
      <w:r w:rsidRPr="00C40DA7">
        <w:rPr>
          <w:rStyle w:val="HideTWBExt"/>
          <w:color w:val="auto"/>
        </w:rPr>
        <w:t>&lt;/Amend&gt;</w:t>
      </w:r>
    </w:p>
    <w:p w14:paraId="2BF1C3E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410</w:t>
      </w:r>
      <w:r w:rsidRPr="00C40DA7">
        <w:rPr>
          <w:rStyle w:val="HideTWBExt"/>
          <w:color w:val="auto"/>
        </w:rPr>
        <w:t>&lt;/NumAm&gt;</w:t>
      </w:r>
    </w:p>
    <w:p w14:paraId="74F4CDCD"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6E8838B7" w14:textId="77777777" w:rsidR="009540B9" w:rsidRPr="00C40DA7" w:rsidRDefault="009540B9" w:rsidP="009540B9">
      <w:pPr>
        <w:pStyle w:val="NormalBold"/>
      </w:pPr>
      <w:r w:rsidRPr="00C40DA7">
        <w:rPr>
          <w:rStyle w:val="HideTWBExt"/>
          <w:b w:val="0"/>
          <w:color w:val="auto"/>
        </w:rPr>
        <w:t>&lt;/RepeatBlock-By&gt;</w:t>
      </w:r>
    </w:p>
    <w:p w14:paraId="7AF4BF6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610860" w14:textId="77777777" w:rsidR="009540B9" w:rsidRPr="00C40DA7" w:rsidRDefault="009540B9" w:rsidP="009540B9">
      <w:pPr>
        <w:pStyle w:val="NormalBold"/>
      </w:pPr>
      <w:r w:rsidRPr="00C40DA7">
        <w:rPr>
          <w:rStyle w:val="HideTWBExt"/>
          <w:color w:val="auto"/>
        </w:rPr>
        <w:t>&lt;Article&gt;</w:t>
      </w:r>
      <w:r w:rsidRPr="00C40DA7">
        <w:t>Punkt 19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E462696" w14:textId="77777777" w:rsidTr="0016160C">
        <w:trPr>
          <w:trHeight w:hRule="exact" w:val="240"/>
          <w:jc w:val="center"/>
        </w:trPr>
        <w:tc>
          <w:tcPr>
            <w:tcW w:w="9752" w:type="dxa"/>
            <w:gridSpan w:val="2"/>
            <w:tcBorders>
              <w:top w:val="nil"/>
              <w:left w:val="nil"/>
              <w:bottom w:val="nil"/>
              <w:right w:val="nil"/>
            </w:tcBorders>
          </w:tcPr>
          <w:p w14:paraId="178B18E1" w14:textId="77777777" w:rsidR="009540B9" w:rsidRPr="00C40DA7" w:rsidRDefault="009540B9" w:rsidP="0016160C"/>
        </w:tc>
      </w:tr>
      <w:tr w:rsidR="00EE1515" w:rsidRPr="00C40DA7" w14:paraId="57CDFCF3" w14:textId="77777777" w:rsidTr="0016160C">
        <w:trPr>
          <w:trHeight w:val="240"/>
          <w:jc w:val="center"/>
        </w:trPr>
        <w:tc>
          <w:tcPr>
            <w:tcW w:w="4876" w:type="dxa"/>
            <w:tcBorders>
              <w:top w:val="nil"/>
              <w:left w:val="nil"/>
              <w:bottom w:val="nil"/>
              <w:right w:val="nil"/>
            </w:tcBorders>
          </w:tcPr>
          <w:p w14:paraId="744320D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E4F6B23" w14:textId="77777777" w:rsidR="009540B9" w:rsidRPr="00C40DA7" w:rsidRDefault="009540B9" w:rsidP="0016160C">
            <w:pPr>
              <w:pStyle w:val="AmColumnHeading"/>
            </w:pPr>
            <w:r w:rsidRPr="00C40DA7">
              <w:t>Ændringsforslag</w:t>
            </w:r>
          </w:p>
        </w:tc>
      </w:tr>
      <w:tr w:rsidR="00EE1515" w:rsidRPr="00C40DA7" w14:paraId="161A8FFA" w14:textId="77777777" w:rsidTr="0016160C">
        <w:trPr>
          <w:jc w:val="center"/>
        </w:trPr>
        <w:tc>
          <w:tcPr>
            <w:tcW w:w="4876" w:type="dxa"/>
            <w:tcBorders>
              <w:top w:val="nil"/>
              <w:left w:val="nil"/>
              <w:bottom w:val="nil"/>
              <w:right w:val="nil"/>
            </w:tcBorders>
          </w:tcPr>
          <w:p w14:paraId="146DCAF3" w14:textId="77777777" w:rsidR="009540B9" w:rsidRPr="00C40DA7" w:rsidRDefault="009540B9" w:rsidP="0016160C">
            <w:pPr>
              <w:pStyle w:val="Normal6a"/>
            </w:pPr>
          </w:p>
        </w:tc>
        <w:tc>
          <w:tcPr>
            <w:tcW w:w="4876" w:type="dxa"/>
            <w:tcBorders>
              <w:top w:val="nil"/>
              <w:left w:val="nil"/>
              <w:bottom w:val="nil"/>
              <w:right w:val="nil"/>
            </w:tcBorders>
          </w:tcPr>
          <w:p w14:paraId="530F897E" w14:textId="77777777" w:rsidR="009540B9" w:rsidRPr="00C40DA7" w:rsidRDefault="009540B9" w:rsidP="0016160C">
            <w:pPr>
              <w:pStyle w:val="Normal6a"/>
            </w:pPr>
            <w:r w:rsidRPr="00C40DA7">
              <w:rPr>
                <w:b/>
                <w:i/>
              </w:rPr>
              <w:t>19a.</w:t>
            </w:r>
            <w:r w:rsidRPr="00C40DA7">
              <w:tab/>
            </w:r>
            <w:r w:rsidRPr="00C40DA7">
              <w:rPr>
                <w:b/>
                <w:i/>
              </w:rPr>
              <w:t xml:space="preserve">beklager, at Tyrkiet fortsat klarer sig meget dårligt, når det gælder </w:t>
            </w:r>
            <w:proofErr w:type="spellStart"/>
            <w:r w:rsidRPr="00C40DA7">
              <w:rPr>
                <w:b/>
                <w:i/>
              </w:rPr>
              <w:t>modvirkning</w:t>
            </w:r>
            <w:proofErr w:type="spellEnd"/>
            <w:r w:rsidRPr="00C40DA7">
              <w:rPr>
                <w:b/>
                <w:i/>
              </w:rPr>
              <w:t xml:space="preserve"> af klimaændringer, og </w:t>
            </w:r>
            <w:r w:rsidRPr="00C40DA7">
              <w:rPr>
                <w:b/>
                <w:i/>
              </w:rPr>
              <w:lastRenderedPageBreak/>
              <w:t>opfordrer Ankara til at arbejde på en troværdig retlig ramme for emissionsreduktion; fremhæver, at ministeriet for energi og naturressourcers plan om at opretholde støtten til indenlandsk kulproduktion og kulstofintensiv elproduktion forsinker fremskridtene i udbredelsen af vedvarende energi; opfordrer den tyrkiske regering til – også i lyset af dens værtskab for FN's 31. klimakonference i 2026 – at træffe beslutning om et forløb til udfasning af kul og at fremrykke sin CO</w:t>
            </w:r>
            <w:r w:rsidRPr="00C40DA7">
              <w:rPr>
                <w:b/>
                <w:i/>
                <w:vertAlign w:val="subscript"/>
              </w:rPr>
              <w:t>2</w:t>
            </w:r>
            <w:r w:rsidRPr="00C40DA7">
              <w:rPr>
                <w:b/>
                <w:i/>
              </w:rPr>
              <w:t>-maksimalværdi fra 2038;</w:t>
            </w:r>
          </w:p>
        </w:tc>
      </w:tr>
    </w:tbl>
    <w:p w14:paraId="14121E33"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61D3CBB" w14:textId="77777777" w:rsidR="009540B9" w:rsidRPr="00C40DA7" w:rsidRDefault="009540B9" w:rsidP="009540B9">
      <w:r w:rsidRPr="00C40DA7">
        <w:rPr>
          <w:rStyle w:val="HideTWBExt"/>
          <w:color w:val="auto"/>
        </w:rPr>
        <w:t>&lt;/Amend&gt;</w:t>
      </w:r>
    </w:p>
    <w:p w14:paraId="5518403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411</w:t>
      </w:r>
      <w:r w:rsidRPr="00C40DA7">
        <w:rPr>
          <w:rStyle w:val="HideTWBExt"/>
          <w:color w:val="auto"/>
        </w:rPr>
        <w:t>&lt;/NumAm&gt;</w:t>
      </w:r>
    </w:p>
    <w:p w14:paraId="1E6400E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7D837AFA" w14:textId="77777777" w:rsidR="009540B9" w:rsidRPr="00C40DA7" w:rsidRDefault="009540B9" w:rsidP="009540B9">
      <w:pPr>
        <w:pStyle w:val="NormalBold"/>
      </w:pPr>
      <w:r w:rsidRPr="00C40DA7">
        <w:rPr>
          <w:rStyle w:val="HideTWBExt"/>
          <w:b w:val="0"/>
          <w:color w:val="auto"/>
        </w:rPr>
        <w:t>&lt;/RepeatBlock-By&gt;</w:t>
      </w:r>
    </w:p>
    <w:p w14:paraId="3811B99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B099792" w14:textId="77777777" w:rsidR="009540B9" w:rsidRPr="00C40DA7" w:rsidRDefault="009540B9" w:rsidP="009540B9">
      <w:pPr>
        <w:pStyle w:val="NormalBold"/>
      </w:pPr>
      <w:r w:rsidRPr="00C40DA7">
        <w:rPr>
          <w:rStyle w:val="HideTWBExt"/>
          <w:color w:val="auto"/>
        </w:rPr>
        <w:t>&lt;Article&gt;</w:t>
      </w:r>
      <w:r w:rsidRPr="00C40DA7">
        <w:t>Punkt 19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262B8D7" w14:textId="77777777" w:rsidTr="0016160C">
        <w:trPr>
          <w:trHeight w:hRule="exact" w:val="240"/>
          <w:jc w:val="center"/>
        </w:trPr>
        <w:tc>
          <w:tcPr>
            <w:tcW w:w="9752" w:type="dxa"/>
            <w:gridSpan w:val="2"/>
            <w:tcBorders>
              <w:top w:val="nil"/>
              <w:left w:val="nil"/>
              <w:bottom w:val="nil"/>
              <w:right w:val="nil"/>
            </w:tcBorders>
          </w:tcPr>
          <w:p w14:paraId="5A087AFA" w14:textId="77777777" w:rsidR="009540B9" w:rsidRPr="00C40DA7" w:rsidRDefault="009540B9" w:rsidP="0016160C"/>
        </w:tc>
      </w:tr>
      <w:tr w:rsidR="00EE1515" w:rsidRPr="00C40DA7" w14:paraId="0EB62CFF" w14:textId="77777777" w:rsidTr="0016160C">
        <w:trPr>
          <w:trHeight w:val="240"/>
          <w:jc w:val="center"/>
        </w:trPr>
        <w:tc>
          <w:tcPr>
            <w:tcW w:w="4876" w:type="dxa"/>
            <w:tcBorders>
              <w:top w:val="nil"/>
              <w:left w:val="nil"/>
              <w:bottom w:val="nil"/>
              <w:right w:val="nil"/>
            </w:tcBorders>
          </w:tcPr>
          <w:p w14:paraId="7059D8C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1DE7834" w14:textId="77777777" w:rsidR="009540B9" w:rsidRPr="00C40DA7" w:rsidRDefault="009540B9" w:rsidP="0016160C">
            <w:pPr>
              <w:pStyle w:val="AmColumnHeading"/>
            </w:pPr>
            <w:r w:rsidRPr="00C40DA7">
              <w:t>Ændringsforslag</w:t>
            </w:r>
          </w:p>
        </w:tc>
      </w:tr>
      <w:tr w:rsidR="00EE1515" w:rsidRPr="00C40DA7" w14:paraId="1CB5B8C0" w14:textId="77777777" w:rsidTr="0016160C">
        <w:trPr>
          <w:jc w:val="center"/>
        </w:trPr>
        <w:tc>
          <w:tcPr>
            <w:tcW w:w="4876" w:type="dxa"/>
            <w:tcBorders>
              <w:top w:val="nil"/>
              <w:left w:val="nil"/>
              <w:bottom w:val="nil"/>
              <w:right w:val="nil"/>
            </w:tcBorders>
          </w:tcPr>
          <w:p w14:paraId="7DE8FEC3" w14:textId="77777777" w:rsidR="009540B9" w:rsidRPr="00C40DA7" w:rsidRDefault="009540B9" w:rsidP="0016160C">
            <w:pPr>
              <w:pStyle w:val="Normal6a"/>
            </w:pPr>
          </w:p>
        </w:tc>
        <w:tc>
          <w:tcPr>
            <w:tcW w:w="4876" w:type="dxa"/>
            <w:tcBorders>
              <w:top w:val="nil"/>
              <w:left w:val="nil"/>
              <w:bottom w:val="nil"/>
              <w:right w:val="nil"/>
            </w:tcBorders>
          </w:tcPr>
          <w:p w14:paraId="6E826DA8" w14:textId="77777777" w:rsidR="009540B9" w:rsidRPr="00C40DA7" w:rsidRDefault="009540B9" w:rsidP="0016160C">
            <w:pPr>
              <w:pStyle w:val="Normal6a"/>
            </w:pPr>
            <w:r w:rsidRPr="00C40DA7">
              <w:rPr>
                <w:b/>
                <w:i/>
              </w:rPr>
              <w:t>19a.</w:t>
            </w:r>
            <w:r w:rsidRPr="00C40DA7">
              <w:tab/>
            </w:r>
            <w:r w:rsidRPr="00C40DA7">
              <w:rPr>
                <w:b/>
                <w:i/>
              </w:rPr>
              <w:t>minder om de bekymringer, som internationale partnere har givet udtryk for med hensyn til anvendelsen af det russiske Mir-betalingssystem i Tyrkiet efter indførelsen af finansielle sanktioner mod russiske banker; understreger, at en sådan udvikling fremhæver de bredere udfordringer med et finansielt samarbejde med sanktionerede russiske enheder, og opfordrer Tyrkiet til at sikre fuld overholdelse af de internationale finansielle sikkerhedsforanstaltninger;</w:t>
            </w:r>
          </w:p>
        </w:tc>
      </w:tr>
    </w:tbl>
    <w:p w14:paraId="027D54D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D2BE989" w14:textId="77777777" w:rsidR="009540B9" w:rsidRPr="00C40DA7" w:rsidRDefault="009540B9" w:rsidP="009540B9">
      <w:r w:rsidRPr="00C40DA7">
        <w:rPr>
          <w:rStyle w:val="HideTWBExt"/>
          <w:color w:val="auto"/>
        </w:rPr>
        <w:t>&lt;/Amend&gt;</w:t>
      </w:r>
    </w:p>
    <w:p w14:paraId="709EAA1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412</w:t>
      </w:r>
      <w:r w:rsidRPr="00C40DA7">
        <w:rPr>
          <w:rStyle w:val="HideTWBExt"/>
          <w:color w:val="auto"/>
        </w:rPr>
        <w:t>&lt;/NumAm&gt;</w:t>
      </w:r>
    </w:p>
    <w:p w14:paraId="11F018EA"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Everding</w:t>
      </w:r>
      <w:proofErr w:type="spellEnd"/>
      <w:r w:rsidRPr="00C40DA7">
        <w:rPr>
          <w:rStyle w:val="HideTWBExt"/>
          <w:b w:val="0"/>
          <w:color w:val="auto"/>
        </w:rPr>
        <w:t>&lt;/Members&gt;</w:t>
      </w:r>
    </w:p>
    <w:p w14:paraId="42F8737E"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5073823D" w14:textId="77777777" w:rsidR="009540B9" w:rsidRPr="00C40DA7" w:rsidRDefault="009540B9" w:rsidP="009540B9">
      <w:pPr>
        <w:pStyle w:val="NormalBold"/>
      </w:pPr>
      <w:r w:rsidRPr="00C40DA7">
        <w:rPr>
          <w:rStyle w:val="HideTWBExt"/>
          <w:b w:val="0"/>
          <w:color w:val="auto"/>
        </w:rPr>
        <w:t>&lt;Members&gt;</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rPr>
          <w:rStyle w:val="HideTWBExt"/>
          <w:b w:val="0"/>
          <w:color w:val="auto"/>
        </w:rPr>
        <w:t>&lt;/Members&gt;</w:t>
      </w:r>
    </w:p>
    <w:p w14:paraId="7A58335A" w14:textId="77777777" w:rsidR="009540B9" w:rsidRPr="00C40DA7" w:rsidRDefault="009540B9" w:rsidP="009540B9">
      <w:pPr>
        <w:pStyle w:val="NormalBold"/>
      </w:pPr>
      <w:r w:rsidRPr="00C40DA7">
        <w:rPr>
          <w:rStyle w:val="HideTWBExt"/>
          <w:b w:val="0"/>
          <w:color w:val="auto"/>
        </w:rPr>
        <w:t>&lt;/RepeatBlock-By&gt;</w:t>
      </w:r>
    </w:p>
    <w:p w14:paraId="24B6F1B1" w14:textId="77777777" w:rsidR="009540B9" w:rsidRPr="00C40DA7" w:rsidRDefault="009540B9" w:rsidP="009540B9">
      <w:pPr>
        <w:pStyle w:val="NormalBold"/>
      </w:pPr>
      <w:r w:rsidRPr="00C40DA7">
        <w:rPr>
          <w:rStyle w:val="HideTWBExt"/>
          <w:color w:val="auto"/>
        </w:rPr>
        <w:lastRenderedPageBreak/>
        <w:t>&lt;DocAmend&gt;</w:t>
      </w:r>
      <w:r w:rsidRPr="00C40DA7">
        <w:t>Forslag til beslutning</w:t>
      </w:r>
      <w:r w:rsidRPr="00C40DA7">
        <w:rPr>
          <w:rStyle w:val="HideTWBExt"/>
          <w:color w:val="auto"/>
        </w:rPr>
        <w:t>&lt;/DocAmend&gt;</w:t>
      </w:r>
    </w:p>
    <w:p w14:paraId="1962DFA8" w14:textId="77777777" w:rsidR="009540B9" w:rsidRPr="00C40DA7" w:rsidRDefault="009540B9" w:rsidP="009540B9">
      <w:pPr>
        <w:pStyle w:val="NormalBold"/>
      </w:pPr>
      <w:r w:rsidRPr="00C40DA7">
        <w:rPr>
          <w:rStyle w:val="HideTWBExt"/>
          <w:color w:val="auto"/>
        </w:rPr>
        <w:t>&lt;Article&gt;</w:t>
      </w:r>
      <w:r w:rsidRPr="00C40DA7">
        <w:t>Punkt 19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5EDDDD1" w14:textId="77777777" w:rsidTr="0016160C">
        <w:trPr>
          <w:trHeight w:hRule="exact" w:val="240"/>
          <w:jc w:val="center"/>
        </w:trPr>
        <w:tc>
          <w:tcPr>
            <w:tcW w:w="9752" w:type="dxa"/>
            <w:gridSpan w:val="2"/>
            <w:tcBorders>
              <w:top w:val="nil"/>
              <w:left w:val="nil"/>
              <w:bottom w:val="nil"/>
              <w:right w:val="nil"/>
            </w:tcBorders>
          </w:tcPr>
          <w:p w14:paraId="012AE708" w14:textId="77777777" w:rsidR="009540B9" w:rsidRPr="00C40DA7" w:rsidRDefault="009540B9" w:rsidP="0016160C"/>
        </w:tc>
      </w:tr>
      <w:tr w:rsidR="00EE1515" w:rsidRPr="00C40DA7" w14:paraId="7060B062" w14:textId="77777777" w:rsidTr="0016160C">
        <w:trPr>
          <w:trHeight w:val="240"/>
          <w:jc w:val="center"/>
        </w:trPr>
        <w:tc>
          <w:tcPr>
            <w:tcW w:w="4876" w:type="dxa"/>
            <w:tcBorders>
              <w:top w:val="nil"/>
              <w:left w:val="nil"/>
              <w:bottom w:val="nil"/>
              <w:right w:val="nil"/>
            </w:tcBorders>
          </w:tcPr>
          <w:p w14:paraId="716398C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4EA0223" w14:textId="77777777" w:rsidR="009540B9" w:rsidRPr="00C40DA7" w:rsidRDefault="009540B9" w:rsidP="0016160C">
            <w:pPr>
              <w:pStyle w:val="AmColumnHeading"/>
            </w:pPr>
            <w:r w:rsidRPr="00C40DA7">
              <w:t>Ændringsforslag</w:t>
            </w:r>
          </w:p>
        </w:tc>
      </w:tr>
      <w:tr w:rsidR="00EE1515" w:rsidRPr="00C40DA7" w14:paraId="7FB12BA6" w14:textId="77777777" w:rsidTr="0016160C">
        <w:trPr>
          <w:jc w:val="center"/>
        </w:trPr>
        <w:tc>
          <w:tcPr>
            <w:tcW w:w="4876" w:type="dxa"/>
            <w:tcBorders>
              <w:top w:val="nil"/>
              <w:left w:val="nil"/>
              <w:bottom w:val="nil"/>
              <w:right w:val="nil"/>
            </w:tcBorders>
          </w:tcPr>
          <w:p w14:paraId="485B9E3B" w14:textId="77777777" w:rsidR="009540B9" w:rsidRPr="00C40DA7" w:rsidRDefault="009540B9" w:rsidP="0016160C">
            <w:pPr>
              <w:pStyle w:val="Normal6a"/>
            </w:pPr>
          </w:p>
        </w:tc>
        <w:tc>
          <w:tcPr>
            <w:tcW w:w="4876" w:type="dxa"/>
            <w:tcBorders>
              <w:top w:val="nil"/>
              <w:left w:val="nil"/>
              <w:bottom w:val="nil"/>
              <w:right w:val="nil"/>
            </w:tcBorders>
          </w:tcPr>
          <w:p w14:paraId="7DD2165F" w14:textId="77777777" w:rsidR="009540B9" w:rsidRPr="00C40DA7" w:rsidRDefault="009540B9" w:rsidP="0016160C">
            <w:pPr>
              <w:pStyle w:val="Normal6a"/>
            </w:pPr>
            <w:r w:rsidRPr="00C40DA7">
              <w:rPr>
                <w:b/>
                <w:i/>
              </w:rPr>
              <w:t>19a.</w:t>
            </w:r>
            <w:r w:rsidRPr="00C40DA7">
              <w:tab/>
            </w:r>
            <w:r w:rsidRPr="00C40DA7">
              <w:rPr>
                <w:b/>
                <w:i/>
              </w:rPr>
              <w:t>udtrykker bekymring over dyrevelfærden i forbindelse med transport fra og gennem Republikken Tyrkiet; opfordrer til overholdelsen af internationale standarder og forebyggelse af overbelægning og varmestress;</w:t>
            </w:r>
          </w:p>
        </w:tc>
      </w:tr>
    </w:tbl>
    <w:p w14:paraId="4AE48A4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C9A5D5A" w14:textId="77777777" w:rsidR="009540B9" w:rsidRPr="00C40DA7" w:rsidRDefault="009540B9" w:rsidP="009540B9">
      <w:r w:rsidRPr="00C40DA7">
        <w:rPr>
          <w:rStyle w:val="HideTWBExt"/>
          <w:color w:val="auto"/>
        </w:rPr>
        <w:t>&lt;/Amend&gt;</w:t>
      </w:r>
    </w:p>
    <w:p w14:paraId="0362FC8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413</w:t>
      </w:r>
      <w:r w:rsidRPr="00C40DA7">
        <w:rPr>
          <w:rStyle w:val="HideTWBExt"/>
          <w:color w:val="auto"/>
        </w:rPr>
        <w:t>&lt;/NumAm&gt;</w:t>
      </w:r>
    </w:p>
    <w:p w14:paraId="077DD8FA"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01F9A8D2" w14:textId="77777777" w:rsidR="009540B9" w:rsidRPr="00C40DA7" w:rsidRDefault="009540B9" w:rsidP="009540B9">
      <w:pPr>
        <w:pStyle w:val="NormalBold"/>
      </w:pPr>
      <w:r w:rsidRPr="00C40DA7">
        <w:rPr>
          <w:rStyle w:val="HideTWBExt"/>
          <w:b w:val="0"/>
          <w:color w:val="auto"/>
        </w:rPr>
        <w:t>&lt;/RepeatBlock-By&gt;</w:t>
      </w:r>
    </w:p>
    <w:p w14:paraId="61CE240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C491309" w14:textId="77777777" w:rsidR="009540B9" w:rsidRPr="00C40DA7" w:rsidRDefault="009540B9" w:rsidP="009540B9">
      <w:pPr>
        <w:pStyle w:val="NormalBold"/>
      </w:pPr>
      <w:r w:rsidRPr="00C40DA7">
        <w:rPr>
          <w:rStyle w:val="HideTWBExt"/>
          <w:color w:val="auto"/>
        </w:rPr>
        <w:t>&lt;Article&gt;</w:t>
      </w:r>
      <w:r w:rsidRPr="00C40DA7">
        <w:t>Punkt 19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10A0C26" w14:textId="77777777" w:rsidTr="0016160C">
        <w:trPr>
          <w:trHeight w:hRule="exact" w:val="240"/>
          <w:jc w:val="center"/>
        </w:trPr>
        <w:tc>
          <w:tcPr>
            <w:tcW w:w="9752" w:type="dxa"/>
            <w:gridSpan w:val="2"/>
            <w:tcBorders>
              <w:top w:val="nil"/>
              <w:left w:val="nil"/>
              <w:bottom w:val="nil"/>
              <w:right w:val="nil"/>
            </w:tcBorders>
          </w:tcPr>
          <w:p w14:paraId="5A6C1FBA" w14:textId="77777777" w:rsidR="009540B9" w:rsidRPr="00C40DA7" w:rsidRDefault="009540B9" w:rsidP="0016160C"/>
        </w:tc>
      </w:tr>
      <w:tr w:rsidR="00EE1515" w:rsidRPr="00C40DA7" w14:paraId="53B607D8" w14:textId="77777777" w:rsidTr="0016160C">
        <w:trPr>
          <w:trHeight w:val="240"/>
          <w:jc w:val="center"/>
        </w:trPr>
        <w:tc>
          <w:tcPr>
            <w:tcW w:w="4876" w:type="dxa"/>
            <w:tcBorders>
              <w:top w:val="nil"/>
              <w:left w:val="nil"/>
              <w:bottom w:val="nil"/>
              <w:right w:val="nil"/>
            </w:tcBorders>
          </w:tcPr>
          <w:p w14:paraId="7980BEA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B1F1D5B" w14:textId="77777777" w:rsidR="009540B9" w:rsidRPr="00C40DA7" w:rsidRDefault="009540B9" w:rsidP="0016160C">
            <w:pPr>
              <w:pStyle w:val="AmColumnHeading"/>
            </w:pPr>
            <w:r w:rsidRPr="00C40DA7">
              <w:t>Ændringsforslag</w:t>
            </w:r>
          </w:p>
        </w:tc>
      </w:tr>
      <w:tr w:rsidR="00EE1515" w:rsidRPr="00C40DA7" w14:paraId="27A92E5E" w14:textId="77777777" w:rsidTr="0016160C">
        <w:trPr>
          <w:jc w:val="center"/>
        </w:trPr>
        <w:tc>
          <w:tcPr>
            <w:tcW w:w="4876" w:type="dxa"/>
            <w:tcBorders>
              <w:top w:val="nil"/>
              <w:left w:val="nil"/>
              <w:bottom w:val="nil"/>
              <w:right w:val="nil"/>
            </w:tcBorders>
          </w:tcPr>
          <w:p w14:paraId="0957D6DE" w14:textId="77777777" w:rsidR="009540B9" w:rsidRPr="00C40DA7" w:rsidRDefault="009540B9" w:rsidP="0016160C">
            <w:pPr>
              <w:pStyle w:val="Normal6a"/>
            </w:pPr>
          </w:p>
        </w:tc>
        <w:tc>
          <w:tcPr>
            <w:tcW w:w="4876" w:type="dxa"/>
            <w:tcBorders>
              <w:top w:val="nil"/>
              <w:left w:val="nil"/>
              <w:bottom w:val="nil"/>
              <w:right w:val="nil"/>
            </w:tcBorders>
          </w:tcPr>
          <w:p w14:paraId="09DABD9F" w14:textId="77777777" w:rsidR="009540B9" w:rsidRPr="00C40DA7" w:rsidRDefault="009540B9" w:rsidP="0016160C">
            <w:pPr>
              <w:pStyle w:val="Normal6a"/>
            </w:pPr>
            <w:r w:rsidRPr="00C40DA7">
              <w:rPr>
                <w:b/>
                <w:i/>
              </w:rPr>
              <w:t>19b.</w:t>
            </w:r>
            <w:r w:rsidRPr="00C40DA7">
              <w:tab/>
            </w:r>
            <w:r w:rsidRPr="00C40DA7">
              <w:rPr>
                <w:b/>
                <w:i/>
              </w:rPr>
              <w:t>beklager dybt, at Tyrkiet fortsat nægter at give varer med oprindelse i Republikken Cypern adgang til sit marked i strid med sine forpligtelser i henhold til tillægsprotokollen til Ankaraaftalen; understreger, at en sådan diskriminerende praksis skaber illoyal konkurrence, navnlig inden for søtransport, handel og toldordninger, og underminerer integriteten af toldforbindelserne mellem EU og Tyrkiet;</w:t>
            </w:r>
          </w:p>
        </w:tc>
      </w:tr>
    </w:tbl>
    <w:p w14:paraId="2064891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BEB1E80" w14:textId="77777777" w:rsidR="009540B9" w:rsidRPr="00C40DA7" w:rsidRDefault="009540B9" w:rsidP="009540B9">
      <w:r w:rsidRPr="00C40DA7">
        <w:rPr>
          <w:rStyle w:val="HideTWBExt"/>
          <w:color w:val="auto"/>
        </w:rPr>
        <w:t>&lt;/Amend&gt;</w:t>
      </w:r>
    </w:p>
    <w:p w14:paraId="26F5EA4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414</w:t>
      </w:r>
      <w:r w:rsidRPr="00C40DA7">
        <w:rPr>
          <w:rStyle w:val="HideTWBExt"/>
          <w:color w:val="auto"/>
        </w:rPr>
        <w:t>&lt;/NumAm&gt;</w:t>
      </w:r>
    </w:p>
    <w:p w14:paraId="432A771F"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4F28B05C" w14:textId="77777777" w:rsidR="009540B9" w:rsidRPr="00C40DA7" w:rsidRDefault="009540B9" w:rsidP="009540B9">
      <w:pPr>
        <w:pStyle w:val="NormalBold"/>
      </w:pPr>
      <w:r w:rsidRPr="00C40DA7">
        <w:rPr>
          <w:rStyle w:val="HideTWBExt"/>
          <w:b w:val="0"/>
          <w:color w:val="auto"/>
        </w:rPr>
        <w:t>&lt;/RepeatBlock-By&gt;</w:t>
      </w:r>
    </w:p>
    <w:p w14:paraId="670299E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9D81780" w14:textId="77777777" w:rsidR="009540B9" w:rsidRPr="00C40DA7" w:rsidRDefault="009540B9" w:rsidP="009540B9">
      <w:pPr>
        <w:pStyle w:val="NormalBold"/>
      </w:pPr>
      <w:r w:rsidRPr="00C40DA7">
        <w:rPr>
          <w:rStyle w:val="HideTWBExt"/>
          <w:color w:val="auto"/>
        </w:rPr>
        <w:t>&lt;Article&gt;</w:t>
      </w:r>
      <w:r w:rsidRPr="00C40DA7">
        <w:t>Punkt 19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60755F5" w14:textId="77777777" w:rsidTr="0016160C">
        <w:trPr>
          <w:trHeight w:hRule="exact" w:val="240"/>
          <w:jc w:val="center"/>
        </w:trPr>
        <w:tc>
          <w:tcPr>
            <w:tcW w:w="9752" w:type="dxa"/>
            <w:gridSpan w:val="2"/>
            <w:tcBorders>
              <w:top w:val="nil"/>
              <w:left w:val="nil"/>
              <w:bottom w:val="nil"/>
              <w:right w:val="nil"/>
            </w:tcBorders>
          </w:tcPr>
          <w:p w14:paraId="220A73C0" w14:textId="77777777" w:rsidR="009540B9" w:rsidRPr="00C40DA7" w:rsidRDefault="009540B9" w:rsidP="0016160C"/>
        </w:tc>
      </w:tr>
      <w:tr w:rsidR="00EE1515" w:rsidRPr="00C40DA7" w14:paraId="02BFA78A" w14:textId="77777777" w:rsidTr="0016160C">
        <w:trPr>
          <w:trHeight w:val="240"/>
          <w:jc w:val="center"/>
        </w:trPr>
        <w:tc>
          <w:tcPr>
            <w:tcW w:w="4876" w:type="dxa"/>
            <w:tcBorders>
              <w:top w:val="nil"/>
              <w:left w:val="nil"/>
              <w:bottom w:val="nil"/>
              <w:right w:val="nil"/>
            </w:tcBorders>
          </w:tcPr>
          <w:p w14:paraId="62795D3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4FAC0B4" w14:textId="77777777" w:rsidR="009540B9" w:rsidRPr="00C40DA7" w:rsidRDefault="009540B9" w:rsidP="0016160C">
            <w:pPr>
              <w:pStyle w:val="AmColumnHeading"/>
            </w:pPr>
            <w:r w:rsidRPr="00C40DA7">
              <w:t>Ændringsforslag</w:t>
            </w:r>
          </w:p>
        </w:tc>
      </w:tr>
      <w:tr w:rsidR="00EE1515" w:rsidRPr="00C40DA7" w14:paraId="2A5B31B5" w14:textId="77777777" w:rsidTr="0016160C">
        <w:trPr>
          <w:jc w:val="center"/>
        </w:trPr>
        <w:tc>
          <w:tcPr>
            <w:tcW w:w="4876" w:type="dxa"/>
            <w:tcBorders>
              <w:top w:val="nil"/>
              <w:left w:val="nil"/>
              <w:bottom w:val="nil"/>
              <w:right w:val="nil"/>
            </w:tcBorders>
          </w:tcPr>
          <w:p w14:paraId="0D8B0D10" w14:textId="77777777" w:rsidR="009540B9" w:rsidRPr="00C40DA7" w:rsidRDefault="009540B9" w:rsidP="0016160C">
            <w:pPr>
              <w:pStyle w:val="Normal6a"/>
            </w:pPr>
          </w:p>
        </w:tc>
        <w:tc>
          <w:tcPr>
            <w:tcW w:w="4876" w:type="dxa"/>
            <w:tcBorders>
              <w:top w:val="nil"/>
              <w:left w:val="nil"/>
              <w:bottom w:val="nil"/>
              <w:right w:val="nil"/>
            </w:tcBorders>
          </w:tcPr>
          <w:p w14:paraId="2A80CD92" w14:textId="77777777" w:rsidR="009540B9" w:rsidRPr="00C40DA7" w:rsidRDefault="009540B9" w:rsidP="0016160C">
            <w:pPr>
              <w:pStyle w:val="Normal6a"/>
            </w:pPr>
            <w:r w:rsidRPr="00C40DA7">
              <w:rPr>
                <w:b/>
                <w:i/>
              </w:rPr>
              <w:t>19b.</w:t>
            </w:r>
            <w:r w:rsidRPr="00C40DA7">
              <w:tab/>
            </w:r>
            <w:r w:rsidRPr="00C40DA7">
              <w:rPr>
                <w:b/>
                <w:i/>
              </w:rPr>
              <w:t xml:space="preserve">noterer sig Tyrkiets nye klimalov </w:t>
            </w:r>
            <w:r w:rsidRPr="00C40DA7">
              <w:rPr>
                <w:b/>
                <w:i/>
              </w:rPr>
              <w:lastRenderedPageBreak/>
              <w:t>fra 2025, der trådte i kraft i juli 2025, og glæder sig over medtagelsen af et emissionshandelssystem, samtidig med at der er behov for visse forbedringer, f.eks. med hensyn til certifikatlofter;</w:t>
            </w:r>
          </w:p>
        </w:tc>
      </w:tr>
    </w:tbl>
    <w:p w14:paraId="078EB42A"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8A266B5" w14:textId="77777777" w:rsidR="009540B9" w:rsidRPr="00C40DA7" w:rsidRDefault="009540B9" w:rsidP="009540B9">
      <w:r w:rsidRPr="00C40DA7">
        <w:rPr>
          <w:rStyle w:val="HideTWBExt"/>
          <w:color w:val="auto"/>
        </w:rPr>
        <w:t>&lt;/Amend&gt;</w:t>
      </w:r>
    </w:p>
    <w:p w14:paraId="7F500EE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415</w:t>
      </w:r>
      <w:r w:rsidRPr="00C40DA7">
        <w:rPr>
          <w:rStyle w:val="HideTWBExt"/>
          <w:color w:val="auto"/>
        </w:rPr>
        <w:t>&lt;/NumAm&gt;</w:t>
      </w:r>
    </w:p>
    <w:p w14:paraId="3D581247"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Everding</w:t>
      </w:r>
      <w:proofErr w:type="spellEnd"/>
      <w:r w:rsidRPr="00C40DA7">
        <w:rPr>
          <w:rStyle w:val="HideTWBExt"/>
          <w:b w:val="0"/>
          <w:color w:val="auto"/>
        </w:rPr>
        <w:t>&lt;/Members&gt;</w:t>
      </w:r>
    </w:p>
    <w:p w14:paraId="76C1F259"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097B4841" w14:textId="77777777" w:rsidR="009540B9" w:rsidRPr="00C40DA7" w:rsidRDefault="009540B9" w:rsidP="009540B9">
      <w:pPr>
        <w:pStyle w:val="NormalBold"/>
      </w:pPr>
      <w:r w:rsidRPr="00C40DA7">
        <w:rPr>
          <w:rStyle w:val="HideTWBExt"/>
          <w:b w:val="0"/>
          <w:color w:val="auto"/>
        </w:rPr>
        <w:t>&lt;Members&gt;</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rPr>
          <w:rStyle w:val="HideTWBExt"/>
          <w:b w:val="0"/>
          <w:color w:val="auto"/>
        </w:rPr>
        <w:t>&lt;/Members&gt;</w:t>
      </w:r>
    </w:p>
    <w:p w14:paraId="598FAC45" w14:textId="77777777" w:rsidR="009540B9" w:rsidRPr="00C40DA7" w:rsidRDefault="009540B9" w:rsidP="009540B9">
      <w:pPr>
        <w:pStyle w:val="NormalBold"/>
      </w:pPr>
      <w:r w:rsidRPr="00C40DA7">
        <w:rPr>
          <w:rStyle w:val="HideTWBExt"/>
          <w:b w:val="0"/>
          <w:color w:val="auto"/>
        </w:rPr>
        <w:t>&lt;/RepeatBlock-By&gt;</w:t>
      </w:r>
    </w:p>
    <w:p w14:paraId="77D0B7E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D2C9EF2" w14:textId="77777777" w:rsidR="009540B9" w:rsidRPr="00C40DA7" w:rsidRDefault="009540B9" w:rsidP="009540B9">
      <w:pPr>
        <w:pStyle w:val="NormalBold"/>
      </w:pPr>
      <w:r w:rsidRPr="00C40DA7">
        <w:rPr>
          <w:rStyle w:val="HideTWBExt"/>
          <w:color w:val="auto"/>
        </w:rPr>
        <w:t>&lt;Article&gt;</w:t>
      </w:r>
      <w:r w:rsidRPr="00C40DA7">
        <w:t>Punkt 19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C62C9CE" w14:textId="77777777" w:rsidTr="0016160C">
        <w:trPr>
          <w:trHeight w:hRule="exact" w:val="240"/>
          <w:jc w:val="center"/>
        </w:trPr>
        <w:tc>
          <w:tcPr>
            <w:tcW w:w="9752" w:type="dxa"/>
            <w:gridSpan w:val="2"/>
            <w:tcBorders>
              <w:top w:val="nil"/>
              <w:left w:val="nil"/>
              <w:bottom w:val="nil"/>
              <w:right w:val="nil"/>
            </w:tcBorders>
          </w:tcPr>
          <w:p w14:paraId="53DA6508" w14:textId="77777777" w:rsidR="009540B9" w:rsidRPr="00C40DA7" w:rsidRDefault="009540B9" w:rsidP="0016160C"/>
        </w:tc>
      </w:tr>
      <w:tr w:rsidR="00EE1515" w:rsidRPr="00C40DA7" w14:paraId="53C678EC" w14:textId="77777777" w:rsidTr="0016160C">
        <w:trPr>
          <w:trHeight w:val="240"/>
          <w:jc w:val="center"/>
        </w:trPr>
        <w:tc>
          <w:tcPr>
            <w:tcW w:w="4876" w:type="dxa"/>
            <w:tcBorders>
              <w:top w:val="nil"/>
              <w:left w:val="nil"/>
              <w:bottom w:val="nil"/>
              <w:right w:val="nil"/>
            </w:tcBorders>
          </w:tcPr>
          <w:p w14:paraId="74E4E53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C3B2350" w14:textId="77777777" w:rsidR="009540B9" w:rsidRPr="00C40DA7" w:rsidRDefault="009540B9" w:rsidP="0016160C">
            <w:pPr>
              <w:pStyle w:val="AmColumnHeading"/>
            </w:pPr>
            <w:r w:rsidRPr="00C40DA7">
              <w:t>Ændringsforslag</w:t>
            </w:r>
          </w:p>
        </w:tc>
      </w:tr>
      <w:tr w:rsidR="00EE1515" w:rsidRPr="00C40DA7" w14:paraId="45D7C057" w14:textId="77777777" w:rsidTr="0016160C">
        <w:trPr>
          <w:jc w:val="center"/>
        </w:trPr>
        <w:tc>
          <w:tcPr>
            <w:tcW w:w="4876" w:type="dxa"/>
            <w:tcBorders>
              <w:top w:val="nil"/>
              <w:left w:val="nil"/>
              <w:bottom w:val="nil"/>
              <w:right w:val="nil"/>
            </w:tcBorders>
          </w:tcPr>
          <w:p w14:paraId="0019CCCE" w14:textId="77777777" w:rsidR="009540B9" w:rsidRPr="00C40DA7" w:rsidRDefault="009540B9" w:rsidP="0016160C">
            <w:pPr>
              <w:pStyle w:val="Normal6a"/>
            </w:pPr>
          </w:p>
        </w:tc>
        <w:tc>
          <w:tcPr>
            <w:tcW w:w="4876" w:type="dxa"/>
            <w:tcBorders>
              <w:top w:val="nil"/>
              <w:left w:val="nil"/>
              <w:bottom w:val="nil"/>
              <w:right w:val="nil"/>
            </w:tcBorders>
          </w:tcPr>
          <w:p w14:paraId="78D2B0DB" w14:textId="77777777" w:rsidR="009540B9" w:rsidRPr="00C40DA7" w:rsidRDefault="009540B9" w:rsidP="0016160C">
            <w:pPr>
              <w:pStyle w:val="Normal6a"/>
            </w:pPr>
            <w:r w:rsidRPr="00C40DA7">
              <w:rPr>
                <w:b/>
                <w:i/>
              </w:rPr>
              <w:t>19b.</w:t>
            </w:r>
            <w:r w:rsidRPr="00C40DA7">
              <w:tab/>
            </w:r>
            <w:r w:rsidRPr="00C40DA7">
              <w:rPr>
                <w:b/>
                <w:i/>
              </w:rPr>
              <w:t>fordømmer de rapporterede drab på og mishandling af herreløse hunde og katte; opfordrer til en human kontrol af bestandene i overensstemmelse med internationale standarder;</w:t>
            </w:r>
          </w:p>
        </w:tc>
      </w:tr>
    </w:tbl>
    <w:p w14:paraId="00FA97C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89CB243" w14:textId="77777777" w:rsidR="009540B9" w:rsidRPr="00C40DA7" w:rsidRDefault="009540B9" w:rsidP="009540B9">
      <w:r w:rsidRPr="00C40DA7">
        <w:rPr>
          <w:rStyle w:val="HideTWBExt"/>
          <w:color w:val="auto"/>
        </w:rPr>
        <w:t>&lt;/Amend&gt;</w:t>
      </w:r>
    </w:p>
    <w:p w14:paraId="25979F9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416</w:t>
      </w:r>
      <w:r w:rsidRPr="00C40DA7">
        <w:rPr>
          <w:rStyle w:val="HideTWBExt"/>
          <w:color w:val="auto"/>
        </w:rPr>
        <w:t>&lt;/NumAm&gt;</w:t>
      </w:r>
    </w:p>
    <w:p w14:paraId="44D31111"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70429A81" w14:textId="77777777" w:rsidR="009540B9" w:rsidRPr="00C40DA7" w:rsidRDefault="009540B9" w:rsidP="009540B9">
      <w:pPr>
        <w:pStyle w:val="NormalBold"/>
      </w:pPr>
      <w:r w:rsidRPr="00C40DA7">
        <w:rPr>
          <w:rStyle w:val="HideTWBExt"/>
          <w:b w:val="0"/>
          <w:color w:val="auto"/>
        </w:rPr>
        <w:t>&lt;/RepeatBlock-By&gt;</w:t>
      </w:r>
    </w:p>
    <w:p w14:paraId="462E453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8214C3A" w14:textId="77777777" w:rsidR="009540B9" w:rsidRPr="00C40DA7" w:rsidRDefault="009540B9" w:rsidP="009540B9">
      <w:pPr>
        <w:pStyle w:val="NormalBold"/>
      </w:pPr>
      <w:r w:rsidRPr="00C40DA7">
        <w:rPr>
          <w:rStyle w:val="HideTWBExt"/>
          <w:color w:val="auto"/>
        </w:rPr>
        <w:t>&lt;Article&gt;</w:t>
      </w:r>
      <w:r w:rsidRPr="00C40DA7">
        <w:t>Punkt 19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5B5E5CB" w14:textId="77777777" w:rsidTr="0016160C">
        <w:trPr>
          <w:trHeight w:hRule="exact" w:val="240"/>
          <w:jc w:val="center"/>
        </w:trPr>
        <w:tc>
          <w:tcPr>
            <w:tcW w:w="9752" w:type="dxa"/>
            <w:gridSpan w:val="2"/>
            <w:tcBorders>
              <w:top w:val="nil"/>
              <w:left w:val="nil"/>
              <w:bottom w:val="nil"/>
              <w:right w:val="nil"/>
            </w:tcBorders>
          </w:tcPr>
          <w:p w14:paraId="30764EB3" w14:textId="77777777" w:rsidR="009540B9" w:rsidRPr="00C40DA7" w:rsidRDefault="009540B9" w:rsidP="0016160C"/>
        </w:tc>
      </w:tr>
      <w:tr w:rsidR="00EE1515" w:rsidRPr="00C40DA7" w14:paraId="2A492B57" w14:textId="77777777" w:rsidTr="0016160C">
        <w:trPr>
          <w:trHeight w:val="240"/>
          <w:jc w:val="center"/>
        </w:trPr>
        <w:tc>
          <w:tcPr>
            <w:tcW w:w="4876" w:type="dxa"/>
            <w:tcBorders>
              <w:top w:val="nil"/>
              <w:left w:val="nil"/>
              <w:bottom w:val="nil"/>
              <w:right w:val="nil"/>
            </w:tcBorders>
          </w:tcPr>
          <w:p w14:paraId="6E3D827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8C4359A" w14:textId="77777777" w:rsidR="009540B9" w:rsidRPr="00C40DA7" w:rsidRDefault="009540B9" w:rsidP="0016160C">
            <w:pPr>
              <w:pStyle w:val="AmColumnHeading"/>
            </w:pPr>
            <w:r w:rsidRPr="00C40DA7">
              <w:t>Ændringsforslag</w:t>
            </w:r>
          </w:p>
        </w:tc>
      </w:tr>
      <w:tr w:rsidR="00EE1515" w:rsidRPr="00C40DA7" w14:paraId="3A1CC433" w14:textId="77777777" w:rsidTr="0016160C">
        <w:trPr>
          <w:jc w:val="center"/>
        </w:trPr>
        <w:tc>
          <w:tcPr>
            <w:tcW w:w="4876" w:type="dxa"/>
            <w:tcBorders>
              <w:top w:val="nil"/>
              <w:left w:val="nil"/>
              <w:bottom w:val="nil"/>
              <w:right w:val="nil"/>
            </w:tcBorders>
          </w:tcPr>
          <w:p w14:paraId="54106CA4" w14:textId="77777777" w:rsidR="009540B9" w:rsidRPr="00C40DA7" w:rsidRDefault="009540B9" w:rsidP="0016160C">
            <w:pPr>
              <w:pStyle w:val="Normal6a"/>
            </w:pPr>
          </w:p>
        </w:tc>
        <w:tc>
          <w:tcPr>
            <w:tcW w:w="4876" w:type="dxa"/>
            <w:tcBorders>
              <w:top w:val="nil"/>
              <w:left w:val="nil"/>
              <w:bottom w:val="nil"/>
              <w:right w:val="nil"/>
            </w:tcBorders>
          </w:tcPr>
          <w:p w14:paraId="1524A6B9" w14:textId="77777777" w:rsidR="009540B9" w:rsidRPr="00C40DA7" w:rsidRDefault="009540B9" w:rsidP="0016160C">
            <w:pPr>
              <w:pStyle w:val="Normal6a"/>
            </w:pPr>
            <w:r w:rsidRPr="00C40DA7">
              <w:rPr>
                <w:b/>
                <w:i/>
              </w:rPr>
              <w:t>19c.</w:t>
            </w:r>
            <w:r w:rsidRPr="00C40DA7">
              <w:tab/>
            </w:r>
            <w:r w:rsidRPr="00C40DA7">
              <w:rPr>
                <w:b/>
                <w:i/>
              </w:rPr>
              <w:t>opfordrer EU og de tyrkiske myndigheder til at uddybe og prioritere samarbejdet om den grønne pagt, navnlig CO</w:t>
            </w:r>
            <w:r w:rsidRPr="00C40DA7">
              <w:rPr>
                <w:b/>
                <w:i/>
                <w:vertAlign w:val="subscript"/>
              </w:rPr>
              <w:t>2</w:t>
            </w:r>
            <w:r w:rsidRPr="00C40DA7">
              <w:rPr>
                <w:b/>
                <w:i/>
              </w:rPr>
              <w:t>-prissætning i forbindelse med CO</w:t>
            </w:r>
            <w:r w:rsidRPr="00C40DA7">
              <w:rPr>
                <w:b/>
                <w:i/>
                <w:vertAlign w:val="subscript"/>
              </w:rPr>
              <w:t>2</w:t>
            </w:r>
            <w:r w:rsidRPr="00C40DA7">
              <w:rPr>
                <w:b/>
                <w:i/>
              </w:rPr>
              <w:t xml:space="preserve">-grænsetilpasningsmekanismen (CBAM), tackle konsekvenserne for tyrkiske eksportører og støtte finansieringen af industriel </w:t>
            </w:r>
            <w:proofErr w:type="spellStart"/>
            <w:r w:rsidRPr="00C40DA7">
              <w:rPr>
                <w:b/>
                <w:i/>
              </w:rPr>
              <w:t>dekarbonisering</w:t>
            </w:r>
            <w:proofErr w:type="spellEnd"/>
            <w:r w:rsidRPr="00C40DA7">
              <w:rPr>
                <w:b/>
                <w:i/>
              </w:rPr>
              <w:t xml:space="preserve"> og modernisering af nettet samt politikker for retfærdig omstilling;</w:t>
            </w:r>
          </w:p>
        </w:tc>
      </w:tr>
    </w:tbl>
    <w:p w14:paraId="7C9FACD1"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4B5DB65" w14:textId="77777777" w:rsidR="009540B9" w:rsidRPr="00C40DA7" w:rsidRDefault="009540B9" w:rsidP="009540B9">
      <w:r w:rsidRPr="00C40DA7">
        <w:rPr>
          <w:rStyle w:val="HideTWBExt"/>
          <w:color w:val="auto"/>
        </w:rPr>
        <w:t>&lt;/Amend&gt;</w:t>
      </w:r>
    </w:p>
    <w:p w14:paraId="6AFC07E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417</w:t>
      </w:r>
      <w:r w:rsidRPr="00C40DA7">
        <w:rPr>
          <w:rStyle w:val="HideTWBExt"/>
          <w:color w:val="auto"/>
        </w:rPr>
        <w:t>&lt;/NumAm&gt;</w:t>
      </w:r>
    </w:p>
    <w:p w14:paraId="61C7263E"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3012FAC1" w14:textId="77777777" w:rsidR="009540B9" w:rsidRPr="00C40DA7" w:rsidRDefault="009540B9" w:rsidP="009540B9">
      <w:pPr>
        <w:pStyle w:val="NormalBold"/>
      </w:pPr>
      <w:r w:rsidRPr="00C40DA7">
        <w:rPr>
          <w:rStyle w:val="HideTWBExt"/>
          <w:b w:val="0"/>
          <w:color w:val="auto"/>
        </w:rPr>
        <w:t>&lt;/RepeatBlock-By&gt;</w:t>
      </w:r>
    </w:p>
    <w:p w14:paraId="632A9CF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4D4D4A5" w14:textId="77777777" w:rsidR="009540B9" w:rsidRPr="00C40DA7" w:rsidRDefault="009540B9" w:rsidP="009540B9">
      <w:pPr>
        <w:pStyle w:val="NormalBold"/>
      </w:pPr>
      <w:r w:rsidRPr="00C40DA7">
        <w:rPr>
          <w:rStyle w:val="HideTWBExt"/>
          <w:color w:val="auto"/>
        </w:rPr>
        <w:t>&lt;Article&gt;</w:t>
      </w:r>
      <w:r w:rsidRPr="00C40DA7">
        <w:t>Punkt 19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7CDD0F4" w14:textId="77777777" w:rsidTr="0016160C">
        <w:trPr>
          <w:trHeight w:hRule="exact" w:val="240"/>
          <w:jc w:val="center"/>
        </w:trPr>
        <w:tc>
          <w:tcPr>
            <w:tcW w:w="9752" w:type="dxa"/>
            <w:gridSpan w:val="2"/>
            <w:tcBorders>
              <w:top w:val="nil"/>
              <w:left w:val="nil"/>
              <w:bottom w:val="nil"/>
              <w:right w:val="nil"/>
            </w:tcBorders>
          </w:tcPr>
          <w:p w14:paraId="23EEB621" w14:textId="77777777" w:rsidR="009540B9" w:rsidRPr="00C40DA7" w:rsidRDefault="009540B9" w:rsidP="0016160C"/>
        </w:tc>
      </w:tr>
      <w:tr w:rsidR="00EE1515" w:rsidRPr="00C40DA7" w14:paraId="0EA4696D" w14:textId="77777777" w:rsidTr="0016160C">
        <w:trPr>
          <w:trHeight w:val="240"/>
          <w:jc w:val="center"/>
        </w:trPr>
        <w:tc>
          <w:tcPr>
            <w:tcW w:w="4876" w:type="dxa"/>
            <w:tcBorders>
              <w:top w:val="nil"/>
              <w:left w:val="nil"/>
              <w:bottom w:val="nil"/>
              <w:right w:val="nil"/>
            </w:tcBorders>
          </w:tcPr>
          <w:p w14:paraId="4DD5E6A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1FD54A1" w14:textId="77777777" w:rsidR="009540B9" w:rsidRPr="00C40DA7" w:rsidRDefault="009540B9" w:rsidP="0016160C">
            <w:pPr>
              <w:pStyle w:val="AmColumnHeading"/>
            </w:pPr>
            <w:r w:rsidRPr="00C40DA7">
              <w:t>Ændringsforslag</w:t>
            </w:r>
          </w:p>
        </w:tc>
      </w:tr>
      <w:tr w:rsidR="00EE1515" w:rsidRPr="00C40DA7" w14:paraId="1925EAAC" w14:textId="77777777" w:rsidTr="0016160C">
        <w:trPr>
          <w:jc w:val="center"/>
        </w:trPr>
        <w:tc>
          <w:tcPr>
            <w:tcW w:w="4876" w:type="dxa"/>
            <w:tcBorders>
              <w:top w:val="nil"/>
              <w:left w:val="nil"/>
              <w:bottom w:val="nil"/>
              <w:right w:val="nil"/>
            </w:tcBorders>
          </w:tcPr>
          <w:p w14:paraId="546D3245" w14:textId="77777777" w:rsidR="009540B9" w:rsidRPr="00C40DA7" w:rsidRDefault="009540B9" w:rsidP="0016160C">
            <w:pPr>
              <w:pStyle w:val="Normal6a"/>
            </w:pPr>
          </w:p>
        </w:tc>
        <w:tc>
          <w:tcPr>
            <w:tcW w:w="4876" w:type="dxa"/>
            <w:tcBorders>
              <w:top w:val="nil"/>
              <w:left w:val="nil"/>
              <w:bottom w:val="nil"/>
              <w:right w:val="nil"/>
            </w:tcBorders>
          </w:tcPr>
          <w:p w14:paraId="7C2E5954" w14:textId="77777777" w:rsidR="009540B9" w:rsidRPr="00C40DA7" w:rsidRDefault="009540B9" w:rsidP="0016160C">
            <w:pPr>
              <w:pStyle w:val="Normal6a"/>
            </w:pPr>
            <w:r w:rsidRPr="00C40DA7">
              <w:rPr>
                <w:b/>
                <w:i/>
              </w:rPr>
              <w:t>19c.</w:t>
            </w:r>
            <w:r w:rsidRPr="00C40DA7">
              <w:tab/>
            </w:r>
            <w:r w:rsidRPr="00C40DA7">
              <w:rPr>
                <w:b/>
                <w:i/>
              </w:rPr>
              <w:t xml:space="preserve">udtrykker dyb bekymring over, at Kommissionen understreger – på trods af visse reformer i forbindelse med Tyrkiets fjernelse fra </w:t>
            </w:r>
            <w:proofErr w:type="spellStart"/>
            <w:r w:rsidRPr="00C40DA7">
              <w:rPr>
                <w:b/>
                <w:i/>
              </w:rPr>
              <w:t>FATF's</w:t>
            </w:r>
            <w:proofErr w:type="spellEnd"/>
            <w:r w:rsidRPr="00C40DA7">
              <w:rPr>
                <w:b/>
                <w:i/>
              </w:rPr>
              <w:t xml:space="preserve"> grå liste – at det stadig er nødvendigt, at Tyrkiet tilpasser sig bedre til den gældende EU-ret og </w:t>
            </w:r>
            <w:proofErr w:type="spellStart"/>
            <w:r w:rsidRPr="00C40DA7">
              <w:rPr>
                <w:b/>
                <w:i/>
              </w:rPr>
              <w:t>FATF's</w:t>
            </w:r>
            <w:proofErr w:type="spellEnd"/>
            <w:r w:rsidRPr="00C40DA7">
              <w:rPr>
                <w:b/>
                <w:i/>
              </w:rPr>
              <w:t xml:space="preserve"> anbefalinger for yderligere at styrke sin ramme for bekæmpelse af hvidvask af penge og finansiering af terrorisme (AML/CTF);</w:t>
            </w:r>
          </w:p>
        </w:tc>
      </w:tr>
    </w:tbl>
    <w:p w14:paraId="5EA8856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2128DC0" w14:textId="77777777" w:rsidR="009540B9" w:rsidRPr="00C40DA7" w:rsidRDefault="009540B9" w:rsidP="009540B9">
      <w:r w:rsidRPr="00C40DA7">
        <w:rPr>
          <w:rStyle w:val="HideTWBExt"/>
          <w:color w:val="auto"/>
        </w:rPr>
        <w:t>&lt;/Amend&gt;</w:t>
      </w:r>
    </w:p>
    <w:p w14:paraId="5178F5E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418</w:t>
      </w:r>
      <w:r w:rsidRPr="00C40DA7">
        <w:rPr>
          <w:rStyle w:val="HideTWBExt"/>
          <w:color w:val="auto"/>
        </w:rPr>
        <w:t>&lt;/NumAm&gt;</w:t>
      </w:r>
    </w:p>
    <w:p w14:paraId="287E02AC"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053947F8" w14:textId="77777777" w:rsidR="009540B9" w:rsidRPr="00C40DA7" w:rsidRDefault="009540B9" w:rsidP="009540B9">
      <w:pPr>
        <w:pStyle w:val="NormalBold"/>
      </w:pPr>
      <w:r w:rsidRPr="00C40DA7">
        <w:rPr>
          <w:rStyle w:val="HideTWBExt"/>
          <w:b w:val="0"/>
          <w:color w:val="auto"/>
        </w:rPr>
        <w:t>&lt;/RepeatBlock-By&gt;</w:t>
      </w:r>
    </w:p>
    <w:p w14:paraId="018AB38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11567D4" w14:textId="77777777" w:rsidR="009540B9" w:rsidRPr="00C40DA7" w:rsidRDefault="009540B9" w:rsidP="009540B9">
      <w:pPr>
        <w:pStyle w:val="NormalBold"/>
      </w:pPr>
      <w:r w:rsidRPr="00C40DA7">
        <w:rPr>
          <w:rStyle w:val="HideTWBExt"/>
          <w:color w:val="auto"/>
        </w:rPr>
        <w:t>&lt;Article&gt;</w:t>
      </w:r>
      <w:r w:rsidRPr="00C40DA7">
        <w:t>Punkt 19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B705F85" w14:textId="77777777" w:rsidTr="0016160C">
        <w:trPr>
          <w:trHeight w:hRule="exact" w:val="240"/>
          <w:jc w:val="center"/>
        </w:trPr>
        <w:tc>
          <w:tcPr>
            <w:tcW w:w="9752" w:type="dxa"/>
            <w:gridSpan w:val="2"/>
            <w:tcBorders>
              <w:top w:val="nil"/>
              <w:left w:val="nil"/>
              <w:bottom w:val="nil"/>
              <w:right w:val="nil"/>
            </w:tcBorders>
          </w:tcPr>
          <w:p w14:paraId="6D3D158B" w14:textId="77777777" w:rsidR="009540B9" w:rsidRPr="00C40DA7" w:rsidRDefault="009540B9" w:rsidP="0016160C"/>
        </w:tc>
      </w:tr>
      <w:tr w:rsidR="00EE1515" w:rsidRPr="00C40DA7" w14:paraId="7FE60DF7" w14:textId="77777777" w:rsidTr="0016160C">
        <w:trPr>
          <w:trHeight w:val="240"/>
          <w:jc w:val="center"/>
        </w:trPr>
        <w:tc>
          <w:tcPr>
            <w:tcW w:w="4876" w:type="dxa"/>
            <w:tcBorders>
              <w:top w:val="nil"/>
              <w:left w:val="nil"/>
              <w:bottom w:val="nil"/>
              <w:right w:val="nil"/>
            </w:tcBorders>
          </w:tcPr>
          <w:p w14:paraId="010D4C0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62B8DA6" w14:textId="77777777" w:rsidR="009540B9" w:rsidRPr="00C40DA7" w:rsidRDefault="009540B9" w:rsidP="0016160C">
            <w:pPr>
              <w:pStyle w:val="AmColumnHeading"/>
            </w:pPr>
            <w:r w:rsidRPr="00C40DA7">
              <w:t>Ændringsforslag</w:t>
            </w:r>
          </w:p>
        </w:tc>
      </w:tr>
      <w:tr w:rsidR="00EE1515" w:rsidRPr="00C40DA7" w14:paraId="007C08D7" w14:textId="77777777" w:rsidTr="0016160C">
        <w:trPr>
          <w:jc w:val="center"/>
        </w:trPr>
        <w:tc>
          <w:tcPr>
            <w:tcW w:w="4876" w:type="dxa"/>
            <w:tcBorders>
              <w:top w:val="nil"/>
              <w:left w:val="nil"/>
              <w:bottom w:val="nil"/>
              <w:right w:val="nil"/>
            </w:tcBorders>
          </w:tcPr>
          <w:p w14:paraId="37B2C16E" w14:textId="77777777" w:rsidR="009540B9" w:rsidRPr="00C40DA7" w:rsidRDefault="009540B9" w:rsidP="0016160C">
            <w:pPr>
              <w:pStyle w:val="Normal6a"/>
            </w:pPr>
          </w:p>
        </w:tc>
        <w:tc>
          <w:tcPr>
            <w:tcW w:w="4876" w:type="dxa"/>
            <w:tcBorders>
              <w:top w:val="nil"/>
              <w:left w:val="nil"/>
              <w:bottom w:val="nil"/>
              <w:right w:val="nil"/>
            </w:tcBorders>
          </w:tcPr>
          <w:p w14:paraId="5FB366CF" w14:textId="77777777" w:rsidR="009540B9" w:rsidRPr="00C40DA7" w:rsidRDefault="009540B9" w:rsidP="0016160C">
            <w:pPr>
              <w:pStyle w:val="Normal6a"/>
            </w:pPr>
            <w:r w:rsidRPr="00C40DA7">
              <w:rPr>
                <w:b/>
                <w:i/>
              </w:rPr>
              <w:t>19d.</w:t>
            </w:r>
            <w:r w:rsidRPr="00C40DA7">
              <w:tab/>
            </w:r>
            <w:r w:rsidRPr="00C40DA7">
              <w:rPr>
                <w:b/>
                <w:i/>
              </w:rPr>
              <w:t xml:space="preserve">bemærker, at Tyrkiet i 2025 påbegyndte den femte runde af gensidig evaluering i henhold til de reviderede FATF-standarder; understreger navnlig behovet for vedvarende resultater, når det gælder effektiv efterforskning, retsforfølgning og domfældelse; opfordrer Tyrkiet til fuldt ud at tilpasse sin AML/CTF-ramme til EU's standarder, herunder om sporbarhed af overførsler og forebyggelse af misbrug af nye betalings- og </w:t>
            </w:r>
            <w:proofErr w:type="spellStart"/>
            <w:r w:rsidRPr="00C40DA7">
              <w:rPr>
                <w:b/>
                <w:i/>
              </w:rPr>
              <w:t>kryptoaktivkanaler</w:t>
            </w:r>
            <w:proofErr w:type="spellEnd"/>
            <w:r w:rsidRPr="00C40DA7">
              <w:rPr>
                <w:b/>
                <w:i/>
              </w:rPr>
              <w:t xml:space="preserve"> til ulovlig finansiering;</w:t>
            </w:r>
          </w:p>
        </w:tc>
      </w:tr>
    </w:tbl>
    <w:p w14:paraId="316BDA53"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1A3812A" w14:textId="77777777" w:rsidR="009540B9" w:rsidRPr="00C40DA7" w:rsidRDefault="009540B9" w:rsidP="009540B9">
      <w:r w:rsidRPr="00C40DA7">
        <w:rPr>
          <w:rStyle w:val="HideTWBExt"/>
          <w:color w:val="auto"/>
        </w:rPr>
        <w:t>&lt;/Amend&gt;</w:t>
      </w:r>
    </w:p>
    <w:p w14:paraId="38993A8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419</w:t>
      </w:r>
      <w:r w:rsidRPr="00C40DA7">
        <w:rPr>
          <w:rStyle w:val="HideTWBExt"/>
          <w:color w:val="auto"/>
        </w:rPr>
        <w:t>&lt;/NumAm&gt;</w:t>
      </w:r>
    </w:p>
    <w:p w14:paraId="69669DD6"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20C20A50" w14:textId="77777777" w:rsidR="009540B9" w:rsidRPr="00C40DA7" w:rsidRDefault="009540B9" w:rsidP="009540B9">
      <w:pPr>
        <w:pStyle w:val="NormalBold"/>
      </w:pPr>
      <w:r w:rsidRPr="00C40DA7">
        <w:rPr>
          <w:rStyle w:val="HideTWBExt"/>
          <w:b w:val="0"/>
          <w:color w:val="auto"/>
        </w:rPr>
        <w:t>&lt;/RepeatBlock-By&gt;</w:t>
      </w:r>
    </w:p>
    <w:p w14:paraId="4F12644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F9E8B28" w14:textId="77777777" w:rsidR="009540B9" w:rsidRPr="00C40DA7" w:rsidRDefault="009540B9" w:rsidP="009540B9">
      <w:pPr>
        <w:pStyle w:val="NormalBold"/>
      </w:pPr>
      <w:r w:rsidRPr="00C40DA7">
        <w:rPr>
          <w:rStyle w:val="HideTWBExt"/>
          <w:color w:val="auto"/>
        </w:rPr>
        <w:t>&lt;Article&gt;</w:t>
      </w:r>
      <w:r w:rsidRPr="00C40DA7">
        <w:t>Punkt 19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F68E85A" w14:textId="77777777" w:rsidTr="0016160C">
        <w:trPr>
          <w:trHeight w:hRule="exact" w:val="240"/>
          <w:jc w:val="center"/>
        </w:trPr>
        <w:tc>
          <w:tcPr>
            <w:tcW w:w="9752" w:type="dxa"/>
            <w:gridSpan w:val="2"/>
            <w:tcBorders>
              <w:top w:val="nil"/>
              <w:left w:val="nil"/>
              <w:bottom w:val="nil"/>
              <w:right w:val="nil"/>
            </w:tcBorders>
          </w:tcPr>
          <w:p w14:paraId="504D4550" w14:textId="77777777" w:rsidR="009540B9" w:rsidRPr="00C40DA7" w:rsidRDefault="009540B9" w:rsidP="0016160C"/>
        </w:tc>
      </w:tr>
      <w:tr w:rsidR="00EE1515" w:rsidRPr="00C40DA7" w14:paraId="13951C55" w14:textId="77777777" w:rsidTr="0016160C">
        <w:trPr>
          <w:trHeight w:val="240"/>
          <w:jc w:val="center"/>
        </w:trPr>
        <w:tc>
          <w:tcPr>
            <w:tcW w:w="4876" w:type="dxa"/>
            <w:tcBorders>
              <w:top w:val="nil"/>
              <w:left w:val="nil"/>
              <w:bottom w:val="nil"/>
              <w:right w:val="nil"/>
            </w:tcBorders>
          </w:tcPr>
          <w:p w14:paraId="36A699D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067A797" w14:textId="77777777" w:rsidR="009540B9" w:rsidRPr="00C40DA7" w:rsidRDefault="009540B9" w:rsidP="0016160C">
            <w:pPr>
              <w:pStyle w:val="AmColumnHeading"/>
            </w:pPr>
            <w:r w:rsidRPr="00C40DA7">
              <w:t>Ændringsforslag</w:t>
            </w:r>
          </w:p>
        </w:tc>
      </w:tr>
      <w:tr w:rsidR="00EE1515" w:rsidRPr="00C40DA7" w14:paraId="0AFCDEBC" w14:textId="77777777" w:rsidTr="0016160C">
        <w:trPr>
          <w:jc w:val="center"/>
        </w:trPr>
        <w:tc>
          <w:tcPr>
            <w:tcW w:w="4876" w:type="dxa"/>
            <w:tcBorders>
              <w:top w:val="nil"/>
              <w:left w:val="nil"/>
              <w:bottom w:val="nil"/>
              <w:right w:val="nil"/>
            </w:tcBorders>
          </w:tcPr>
          <w:p w14:paraId="5A6C9F80" w14:textId="77777777" w:rsidR="009540B9" w:rsidRPr="00C40DA7" w:rsidRDefault="009540B9" w:rsidP="0016160C">
            <w:pPr>
              <w:pStyle w:val="Normal6a"/>
            </w:pPr>
          </w:p>
        </w:tc>
        <w:tc>
          <w:tcPr>
            <w:tcW w:w="4876" w:type="dxa"/>
            <w:tcBorders>
              <w:top w:val="nil"/>
              <w:left w:val="nil"/>
              <w:bottom w:val="nil"/>
              <w:right w:val="nil"/>
            </w:tcBorders>
          </w:tcPr>
          <w:p w14:paraId="142FDB4D" w14:textId="77777777" w:rsidR="009540B9" w:rsidRPr="00C40DA7" w:rsidRDefault="009540B9" w:rsidP="0016160C">
            <w:pPr>
              <w:pStyle w:val="Normal6a"/>
            </w:pPr>
            <w:r w:rsidRPr="00C40DA7">
              <w:rPr>
                <w:b/>
                <w:i/>
              </w:rPr>
              <w:t>19e.</w:t>
            </w:r>
            <w:r w:rsidRPr="00C40DA7">
              <w:tab/>
            </w:r>
            <w:r w:rsidRPr="00C40DA7">
              <w:rPr>
                <w:b/>
                <w:i/>
              </w:rPr>
              <w:t>bemærker med bekymring, at Republikken Tyrkiet har ansøgt om at blive medlem af BRIKS+, selv om landet i øjeblikket har partnerstatus, og overvejer at gøre det samme med hensyn til Shanghaisamarbejdsorganisationen (SCO); er dybt bekymret over den grundlæggende uforenelighed mellem Republikken Tyrkiets mulige fulde medlemskab af BRIKS og EU-tiltrædelsesprocessen;</w:t>
            </w:r>
          </w:p>
        </w:tc>
      </w:tr>
    </w:tbl>
    <w:p w14:paraId="21F989E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D2BE77C" w14:textId="77777777" w:rsidR="009540B9" w:rsidRPr="00C40DA7" w:rsidRDefault="009540B9" w:rsidP="009540B9">
      <w:r w:rsidRPr="00C40DA7">
        <w:rPr>
          <w:rStyle w:val="HideTWBExt"/>
          <w:color w:val="auto"/>
        </w:rPr>
        <w:t>&lt;/Amend&gt;</w:t>
      </w:r>
    </w:p>
    <w:p w14:paraId="1A6204B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420</w:t>
      </w:r>
      <w:r w:rsidRPr="00C40DA7">
        <w:rPr>
          <w:rStyle w:val="HideTWBExt"/>
          <w:color w:val="auto"/>
        </w:rPr>
        <w:t>&lt;/NumAm&gt;</w:t>
      </w:r>
    </w:p>
    <w:p w14:paraId="3D5BFA9C"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0CA9FE81" w14:textId="77777777" w:rsidR="009540B9" w:rsidRPr="00C40DA7" w:rsidRDefault="009540B9" w:rsidP="009540B9">
      <w:pPr>
        <w:pStyle w:val="NormalBold"/>
      </w:pPr>
      <w:r w:rsidRPr="00C40DA7">
        <w:rPr>
          <w:rStyle w:val="HideTWBExt"/>
          <w:b w:val="0"/>
          <w:color w:val="auto"/>
        </w:rPr>
        <w:t>&lt;/RepeatBlock-By&gt;</w:t>
      </w:r>
    </w:p>
    <w:p w14:paraId="7095477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9E2BD2D"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499A863" w14:textId="77777777" w:rsidTr="0016160C">
        <w:trPr>
          <w:trHeight w:hRule="exact" w:val="240"/>
          <w:jc w:val="center"/>
        </w:trPr>
        <w:tc>
          <w:tcPr>
            <w:tcW w:w="9752" w:type="dxa"/>
            <w:gridSpan w:val="2"/>
            <w:tcBorders>
              <w:top w:val="nil"/>
              <w:left w:val="nil"/>
              <w:bottom w:val="nil"/>
              <w:right w:val="nil"/>
            </w:tcBorders>
          </w:tcPr>
          <w:p w14:paraId="7A803C63" w14:textId="77777777" w:rsidR="009540B9" w:rsidRPr="00C40DA7" w:rsidRDefault="009540B9" w:rsidP="0016160C"/>
        </w:tc>
      </w:tr>
      <w:tr w:rsidR="00EE1515" w:rsidRPr="00C40DA7" w14:paraId="2F9AD30D" w14:textId="77777777" w:rsidTr="0016160C">
        <w:trPr>
          <w:trHeight w:val="240"/>
          <w:jc w:val="center"/>
        </w:trPr>
        <w:tc>
          <w:tcPr>
            <w:tcW w:w="4876" w:type="dxa"/>
            <w:tcBorders>
              <w:top w:val="nil"/>
              <w:left w:val="nil"/>
              <w:bottom w:val="nil"/>
              <w:right w:val="nil"/>
            </w:tcBorders>
          </w:tcPr>
          <w:p w14:paraId="35DDB2B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51DB44E" w14:textId="77777777" w:rsidR="009540B9" w:rsidRPr="00C40DA7" w:rsidRDefault="009540B9" w:rsidP="0016160C">
            <w:pPr>
              <w:pStyle w:val="AmColumnHeading"/>
            </w:pPr>
            <w:r w:rsidRPr="00C40DA7">
              <w:t>Ændringsforslag</w:t>
            </w:r>
          </w:p>
        </w:tc>
      </w:tr>
      <w:tr w:rsidR="00EE1515" w:rsidRPr="00C40DA7" w14:paraId="0F74A115" w14:textId="77777777" w:rsidTr="0016160C">
        <w:trPr>
          <w:jc w:val="center"/>
        </w:trPr>
        <w:tc>
          <w:tcPr>
            <w:tcW w:w="4876" w:type="dxa"/>
            <w:tcBorders>
              <w:top w:val="nil"/>
              <w:left w:val="nil"/>
              <w:bottom w:val="nil"/>
              <w:right w:val="nil"/>
            </w:tcBorders>
          </w:tcPr>
          <w:p w14:paraId="619F74D5" w14:textId="77777777" w:rsidR="009540B9" w:rsidRPr="00C40DA7" w:rsidRDefault="009540B9" w:rsidP="0016160C">
            <w:pPr>
              <w:pStyle w:val="Normal6a"/>
            </w:pPr>
            <w:r w:rsidRPr="00C40DA7">
              <w:t>20.</w:t>
            </w:r>
            <w:r w:rsidRPr="00C40DA7">
              <w:tab/>
              <w:t>roser fortsat Tyrkiet for at huse omkring 2,7 millioner flygtninge, herunder 2,3 millioner syrere under midlertidig beskyttelse;</w:t>
            </w:r>
          </w:p>
        </w:tc>
        <w:tc>
          <w:tcPr>
            <w:tcW w:w="4876" w:type="dxa"/>
            <w:tcBorders>
              <w:top w:val="nil"/>
              <w:left w:val="nil"/>
              <w:bottom w:val="nil"/>
              <w:right w:val="nil"/>
            </w:tcBorders>
          </w:tcPr>
          <w:p w14:paraId="3D520AC9" w14:textId="77777777" w:rsidR="009540B9" w:rsidRPr="00C40DA7" w:rsidRDefault="009540B9" w:rsidP="0016160C">
            <w:pPr>
              <w:pStyle w:val="Normal6a"/>
            </w:pPr>
            <w:r w:rsidRPr="00C40DA7">
              <w:t>20.</w:t>
            </w:r>
            <w:r w:rsidRPr="00C40DA7">
              <w:tab/>
              <w:t>roser fortsat Tyrkiet for at huse omkring 2,7 millioner flygtninge, herunder 2,3 millioner syrere under midlertidig beskyttelse</w:t>
            </w:r>
            <w:r w:rsidRPr="00C40DA7">
              <w:rPr>
                <w:b/>
                <w:bCs/>
                <w:i/>
                <w:iCs/>
              </w:rPr>
              <w:t xml:space="preserve"> i januar 2026</w:t>
            </w:r>
            <w:r w:rsidRPr="00C40DA7">
              <w:t xml:space="preserve">; </w:t>
            </w:r>
            <w:r w:rsidRPr="00C40DA7">
              <w:rPr>
                <w:b/>
                <w:i/>
              </w:rPr>
              <w:t xml:space="preserve">gentager vigtigheden af Tyrkiets samarbejde for at sikre en effektiv og velordnet forvaltning af migrationsstrømmene; glæder sig endvidere over, at EU siden 2011 har bidraget med næsten 12,5 mia. EUR til at bistå Tyrkiet med at støtte flygtninge og værtssamfund; bemærker, at der er afsat visse EU-midler til at styrke Tyrkiets grænsekontrol- og </w:t>
            </w:r>
            <w:r w:rsidRPr="00C40DA7">
              <w:rPr>
                <w:b/>
                <w:i/>
              </w:rPr>
              <w:lastRenderedPageBreak/>
              <w:t xml:space="preserve">inddæmningskapacitet; støtter fortsættelsen af EU-midler til yderligere støtte til sundhedspleje, uddannelse, beskyttelse og integration af flygtninge i Tyrkiet; opfordrer Kommissionen til at sikre, at tildelingen af midler sker med størst mulig gennemsigtighed og nøjagtighed, og at EU-finansierede projekter, især dem, der vedrører faciliteter for frihedsberøvede og grænsekontrol, overholder alle relevante menneskerettighedsstandarder; er foruroliget over troværdige rapporter, der afslører alvorlige menneskerettighedskrænkelser på EU-finansierede faciliteter for frihedsberøvede i Tyrkiet, og opfordrer Kommissionen til at indlede en gennemsigtig og uafhængig undersøgelse af sagen; opfordrer Tyrkiet til at sikre en fuld og ikkediskriminerende gennemførelse af erklæringen fra EU og Tyrkiet fra 2016 og </w:t>
            </w:r>
            <w:proofErr w:type="spellStart"/>
            <w:r w:rsidRPr="00C40DA7">
              <w:rPr>
                <w:b/>
                <w:i/>
              </w:rPr>
              <w:t>tilbagetagelsesaftalen</w:t>
            </w:r>
            <w:proofErr w:type="spellEnd"/>
            <w:r w:rsidRPr="00C40DA7">
              <w:rPr>
                <w:b/>
                <w:i/>
              </w:rPr>
              <w:t xml:space="preserve"> mellem EU og Tyrkiet over for alle medlemsstater;</w:t>
            </w:r>
          </w:p>
        </w:tc>
      </w:tr>
    </w:tbl>
    <w:p w14:paraId="085450DD"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5AEE489" w14:textId="77777777" w:rsidR="009540B9" w:rsidRPr="00C40DA7" w:rsidRDefault="009540B9" w:rsidP="009540B9">
      <w:r w:rsidRPr="00C40DA7">
        <w:rPr>
          <w:rStyle w:val="HideTWBExt"/>
          <w:color w:val="auto"/>
        </w:rPr>
        <w:t>&lt;/Amend&gt;</w:t>
      </w:r>
    </w:p>
    <w:p w14:paraId="5D3DF32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421</w:t>
      </w:r>
      <w:r w:rsidRPr="00C40DA7">
        <w:rPr>
          <w:rStyle w:val="HideTWBExt"/>
          <w:color w:val="auto"/>
        </w:rPr>
        <w:t>&lt;/NumAm&gt;</w:t>
      </w:r>
    </w:p>
    <w:p w14:paraId="2CA65086"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rPr>
          <w:rStyle w:val="HideTWBExt"/>
          <w:b w:val="0"/>
          <w:color w:val="auto"/>
        </w:rPr>
        <w:t>&lt;/Members&gt;</w:t>
      </w:r>
    </w:p>
    <w:p w14:paraId="036BFC5A" w14:textId="77777777" w:rsidR="009540B9" w:rsidRPr="00C40DA7" w:rsidRDefault="009540B9" w:rsidP="009540B9">
      <w:pPr>
        <w:pStyle w:val="NormalBold"/>
      </w:pPr>
      <w:r w:rsidRPr="00C40DA7">
        <w:rPr>
          <w:rStyle w:val="HideTWBExt"/>
          <w:b w:val="0"/>
          <w:color w:val="auto"/>
        </w:rPr>
        <w:t>&lt;/RepeatBlock-By&gt;</w:t>
      </w:r>
    </w:p>
    <w:p w14:paraId="60BCA9B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0C89578"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9CE3695" w14:textId="77777777" w:rsidTr="0016160C">
        <w:trPr>
          <w:trHeight w:hRule="exact" w:val="240"/>
          <w:jc w:val="center"/>
        </w:trPr>
        <w:tc>
          <w:tcPr>
            <w:tcW w:w="9752" w:type="dxa"/>
            <w:gridSpan w:val="2"/>
            <w:tcBorders>
              <w:top w:val="nil"/>
              <w:left w:val="nil"/>
              <w:bottom w:val="nil"/>
              <w:right w:val="nil"/>
            </w:tcBorders>
          </w:tcPr>
          <w:p w14:paraId="6A1B0651" w14:textId="77777777" w:rsidR="009540B9" w:rsidRPr="00C40DA7" w:rsidRDefault="009540B9" w:rsidP="0016160C"/>
        </w:tc>
      </w:tr>
      <w:tr w:rsidR="00EE1515" w:rsidRPr="00C40DA7" w14:paraId="0410828D" w14:textId="77777777" w:rsidTr="0016160C">
        <w:trPr>
          <w:trHeight w:val="240"/>
          <w:jc w:val="center"/>
        </w:trPr>
        <w:tc>
          <w:tcPr>
            <w:tcW w:w="4876" w:type="dxa"/>
            <w:tcBorders>
              <w:top w:val="nil"/>
              <w:left w:val="nil"/>
              <w:bottom w:val="nil"/>
              <w:right w:val="nil"/>
            </w:tcBorders>
          </w:tcPr>
          <w:p w14:paraId="6710ADD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5EA2EC2" w14:textId="77777777" w:rsidR="009540B9" w:rsidRPr="00C40DA7" w:rsidRDefault="009540B9" w:rsidP="0016160C">
            <w:pPr>
              <w:pStyle w:val="AmColumnHeading"/>
            </w:pPr>
            <w:r w:rsidRPr="00C40DA7">
              <w:t>Ændringsforslag</w:t>
            </w:r>
          </w:p>
        </w:tc>
      </w:tr>
      <w:tr w:rsidR="00EE1515" w:rsidRPr="00C40DA7" w14:paraId="07ADD937" w14:textId="77777777" w:rsidTr="0016160C">
        <w:trPr>
          <w:jc w:val="center"/>
        </w:trPr>
        <w:tc>
          <w:tcPr>
            <w:tcW w:w="4876" w:type="dxa"/>
            <w:tcBorders>
              <w:top w:val="nil"/>
              <w:left w:val="nil"/>
              <w:bottom w:val="nil"/>
              <w:right w:val="nil"/>
            </w:tcBorders>
          </w:tcPr>
          <w:p w14:paraId="086D05EF" w14:textId="77777777" w:rsidR="009540B9" w:rsidRPr="00C40DA7" w:rsidRDefault="009540B9" w:rsidP="0016160C">
            <w:pPr>
              <w:pStyle w:val="Normal6a"/>
            </w:pPr>
            <w:r w:rsidRPr="00C40DA7">
              <w:t>20.</w:t>
            </w:r>
            <w:r w:rsidRPr="00C40DA7">
              <w:tab/>
              <w:t>roser fortsat Tyrkiet for at huse omkring 2,7 millioner flygtninge, herunder 2,3 millioner syrere under midlertidig beskyttelse;</w:t>
            </w:r>
          </w:p>
        </w:tc>
        <w:tc>
          <w:tcPr>
            <w:tcW w:w="4876" w:type="dxa"/>
            <w:tcBorders>
              <w:top w:val="nil"/>
              <w:left w:val="nil"/>
              <w:bottom w:val="nil"/>
              <w:right w:val="nil"/>
            </w:tcBorders>
          </w:tcPr>
          <w:p w14:paraId="598969D4" w14:textId="77777777" w:rsidR="009540B9" w:rsidRPr="00C40DA7" w:rsidRDefault="009540B9" w:rsidP="0016160C">
            <w:pPr>
              <w:pStyle w:val="Normal6a"/>
            </w:pPr>
            <w:r w:rsidRPr="00C40DA7">
              <w:t>20.</w:t>
            </w:r>
            <w:r w:rsidRPr="00C40DA7">
              <w:tab/>
              <w:t xml:space="preserve">roser fortsat Tyrkiet for at huse omkring 2,7 millioner flygtninge, herunder 2,3 millioner syrere under midlertidig beskyttelse; </w:t>
            </w:r>
            <w:r w:rsidRPr="00C40DA7">
              <w:rPr>
                <w:b/>
                <w:i/>
              </w:rPr>
              <w:t xml:space="preserve">bemærker, at der i de senere år har været en betydelig stigning i </w:t>
            </w:r>
            <w:proofErr w:type="spellStart"/>
            <w:r w:rsidRPr="00C40DA7">
              <w:rPr>
                <w:b/>
                <w:i/>
              </w:rPr>
              <w:t>antisyrisk</w:t>
            </w:r>
            <w:proofErr w:type="spellEnd"/>
            <w:r w:rsidRPr="00C40DA7">
              <w:rPr>
                <w:b/>
                <w:i/>
              </w:rPr>
              <w:t xml:space="preserve"> retorik og voldelige angreb på flygtninge, der har fået næring af det økonomiske pres og den polariserende politiske diskurs; bemærker endvidere, at </w:t>
            </w:r>
            <w:r w:rsidRPr="00C40DA7">
              <w:rPr>
                <w:b/>
                <w:i/>
              </w:rPr>
              <w:lastRenderedPageBreak/>
              <w:t xml:space="preserve">der er rapporteret om større hændelser med pøbelvold, herunder angrebene på syriske hjem, virksomheder og køretøjer i </w:t>
            </w:r>
            <w:proofErr w:type="spellStart"/>
            <w:r w:rsidRPr="00C40DA7">
              <w:rPr>
                <w:b/>
                <w:i/>
              </w:rPr>
              <w:t>Kayseri</w:t>
            </w:r>
            <w:proofErr w:type="spellEnd"/>
            <w:r w:rsidRPr="00C40DA7">
              <w:rPr>
                <w:b/>
                <w:i/>
              </w:rPr>
              <w:t xml:space="preserve"> i juni-juli 2024 og den efterfølgende spredning af volden til andre byer såsom Istanbul, </w:t>
            </w:r>
            <w:proofErr w:type="spellStart"/>
            <w:r w:rsidRPr="00C40DA7">
              <w:rPr>
                <w:b/>
                <w:i/>
              </w:rPr>
              <w:t>Konya</w:t>
            </w:r>
            <w:proofErr w:type="spellEnd"/>
            <w:r w:rsidRPr="00C40DA7">
              <w:rPr>
                <w:b/>
                <w:i/>
              </w:rPr>
              <w:t xml:space="preserve">, </w:t>
            </w:r>
            <w:proofErr w:type="spellStart"/>
            <w:r w:rsidRPr="00C40DA7">
              <w:rPr>
                <w:b/>
                <w:i/>
              </w:rPr>
              <w:t>Hatay</w:t>
            </w:r>
            <w:proofErr w:type="spellEnd"/>
            <w:r w:rsidRPr="00C40DA7">
              <w:rPr>
                <w:b/>
                <w:i/>
              </w:rPr>
              <w:t xml:space="preserve"> og </w:t>
            </w:r>
            <w:proofErr w:type="spellStart"/>
            <w:r w:rsidRPr="00C40DA7">
              <w:rPr>
                <w:b/>
                <w:i/>
              </w:rPr>
              <w:t>Gaziantep</w:t>
            </w:r>
            <w:proofErr w:type="spellEnd"/>
            <w:r w:rsidRPr="00C40DA7">
              <w:rPr>
                <w:b/>
                <w:i/>
              </w:rPr>
              <w:t xml:space="preserve"> samt de tidligere omfattende angreb på syriske indbyggere i Ankaras </w:t>
            </w:r>
            <w:proofErr w:type="spellStart"/>
            <w:r w:rsidRPr="00C40DA7">
              <w:rPr>
                <w:b/>
                <w:i/>
              </w:rPr>
              <w:t>Altındağ</w:t>
            </w:r>
            <w:proofErr w:type="spellEnd"/>
            <w:r w:rsidRPr="00C40DA7">
              <w:rPr>
                <w:b/>
                <w:i/>
              </w:rPr>
              <w:t>-distrikt i august 2021; bemærker, at menneskerettighedsorganisationer har dokumenteret tilfælde af mishandling og overgreb i udrejsecentre, rapporter om flygtninge, der tvinges til at underskrive dokumenter om "frivillig tilbagevenden", og påstande om overdreven magtanvendelse fra grænsevagters side over for asylansøgere, der forsøger at rejse ind fra Syrien; bemærker endvidere, at denne udvikling giver anledning til alvorlig bekymring, hvad angår beskyttelsen af flygtninge og overholdelsen af internationale menneskerettigheder og flygtningeretten;</w:t>
            </w:r>
          </w:p>
        </w:tc>
      </w:tr>
    </w:tbl>
    <w:p w14:paraId="3372B560"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2A4E5A9" w14:textId="77777777" w:rsidR="009540B9" w:rsidRPr="00C40DA7" w:rsidRDefault="009540B9" w:rsidP="009540B9">
      <w:r w:rsidRPr="00C40DA7">
        <w:rPr>
          <w:rStyle w:val="HideTWBExt"/>
          <w:color w:val="auto"/>
        </w:rPr>
        <w:t>&lt;/Amend&gt;</w:t>
      </w:r>
    </w:p>
    <w:p w14:paraId="5BA5F6E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422</w:t>
      </w:r>
      <w:r w:rsidRPr="00C40DA7">
        <w:rPr>
          <w:rStyle w:val="HideTWBExt"/>
          <w:color w:val="auto"/>
        </w:rPr>
        <w:t>&lt;/NumAm&gt;</w:t>
      </w:r>
    </w:p>
    <w:p w14:paraId="08FCE46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68D385B4"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15BD4A5F" w14:textId="77777777" w:rsidR="009540B9" w:rsidRPr="00C40DA7" w:rsidRDefault="009540B9" w:rsidP="009540B9">
      <w:pPr>
        <w:pStyle w:val="NormalBold"/>
      </w:pPr>
      <w:r w:rsidRPr="00C40DA7">
        <w:rPr>
          <w:rStyle w:val="HideTWBExt"/>
          <w:b w:val="0"/>
          <w:color w:val="auto"/>
        </w:rPr>
        <w:t>&lt;/RepeatBlock-By&gt;</w:t>
      </w:r>
    </w:p>
    <w:p w14:paraId="19DADB4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C1B188B"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3FED6C2" w14:textId="77777777" w:rsidTr="0016160C">
        <w:trPr>
          <w:trHeight w:hRule="exact" w:val="240"/>
          <w:jc w:val="center"/>
        </w:trPr>
        <w:tc>
          <w:tcPr>
            <w:tcW w:w="9752" w:type="dxa"/>
            <w:gridSpan w:val="2"/>
            <w:tcBorders>
              <w:top w:val="nil"/>
              <w:left w:val="nil"/>
              <w:bottom w:val="nil"/>
              <w:right w:val="nil"/>
            </w:tcBorders>
          </w:tcPr>
          <w:p w14:paraId="36897FF6" w14:textId="77777777" w:rsidR="009540B9" w:rsidRPr="00C40DA7" w:rsidRDefault="009540B9" w:rsidP="0016160C"/>
        </w:tc>
      </w:tr>
      <w:tr w:rsidR="00EE1515" w:rsidRPr="00C40DA7" w14:paraId="52997D62" w14:textId="77777777" w:rsidTr="0016160C">
        <w:trPr>
          <w:trHeight w:val="240"/>
          <w:jc w:val="center"/>
        </w:trPr>
        <w:tc>
          <w:tcPr>
            <w:tcW w:w="4876" w:type="dxa"/>
            <w:tcBorders>
              <w:top w:val="nil"/>
              <w:left w:val="nil"/>
              <w:bottom w:val="nil"/>
              <w:right w:val="nil"/>
            </w:tcBorders>
          </w:tcPr>
          <w:p w14:paraId="7281BAD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5EAFA83" w14:textId="77777777" w:rsidR="009540B9" w:rsidRPr="00C40DA7" w:rsidRDefault="009540B9" w:rsidP="0016160C">
            <w:pPr>
              <w:pStyle w:val="AmColumnHeading"/>
            </w:pPr>
            <w:r w:rsidRPr="00C40DA7">
              <w:t>Ændringsforslag</w:t>
            </w:r>
          </w:p>
        </w:tc>
      </w:tr>
      <w:tr w:rsidR="00EE1515" w:rsidRPr="00C40DA7" w14:paraId="5E629A69" w14:textId="77777777" w:rsidTr="0016160C">
        <w:trPr>
          <w:jc w:val="center"/>
        </w:trPr>
        <w:tc>
          <w:tcPr>
            <w:tcW w:w="4876" w:type="dxa"/>
            <w:tcBorders>
              <w:top w:val="nil"/>
              <w:left w:val="nil"/>
              <w:bottom w:val="nil"/>
              <w:right w:val="nil"/>
            </w:tcBorders>
          </w:tcPr>
          <w:p w14:paraId="656BF3F0" w14:textId="77777777" w:rsidR="009540B9" w:rsidRPr="00C40DA7" w:rsidRDefault="009540B9" w:rsidP="0016160C">
            <w:pPr>
              <w:pStyle w:val="Normal6a"/>
            </w:pPr>
            <w:r w:rsidRPr="00C40DA7">
              <w:t>20.</w:t>
            </w:r>
            <w:r w:rsidRPr="00C40DA7">
              <w:tab/>
            </w:r>
            <w:r w:rsidRPr="00C40DA7">
              <w:rPr>
                <w:b/>
                <w:bCs/>
                <w:i/>
                <w:iCs/>
              </w:rPr>
              <w:t>roser fortsat</w:t>
            </w:r>
            <w:r w:rsidRPr="00C40DA7">
              <w:t xml:space="preserve"> Tyrkiet </w:t>
            </w:r>
            <w:r w:rsidRPr="00C40DA7">
              <w:rPr>
                <w:b/>
                <w:bCs/>
                <w:i/>
                <w:iCs/>
              </w:rPr>
              <w:t>for at huse</w:t>
            </w:r>
            <w:r w:rsidRPr="00C40DA7">
              <w:t xml:space="preserve"> omkring 2,7 millioner flygtninge, herunder 2,3 millioner syrere under midlertidig beskyttelse;</w:t>
            </w:r>
          </w:p>
        </w:tc>
        <w:tc>
          <w:tcPr>
            <w:tcW w:w="4876" w:type="dxa"/>
            <w:tcBorders>
              <w:top w:val="nil"/>
              <w:left w:val="nil"/>
              <w:bottom w:val="nil"/>
              <w:right w:val="nil"/>
            </w:tcBorders>
          </w:tcPr>
          <w:p w14:paraId="797A2822" w14:textId="77777777" w:rsidR="009540B9" w:rsidRPr="00C40DA7" w:rsidRDefault="009540B9" w:rsidP="0016160C">
            <w:pPr>
              <w:pStyle w:val="Normal6a"/>
            </w:pPr>
            <w:r w:rsidRPr="00C40DA7">
              <w:t>20.</w:t>
            </w:r>
            <w:r w:rsidRPr="00C40DA7">
              <w:tab/>
            </w:r>
            <w:r w:rsidRPr="00C40DA7">
              <w:rPr>
                <w:b/>
                <w:bCs/>
                <w:i/>
                <w:iCs/>
              </w:rPr>
              <w:t>bemærker, at</w:t>
            </w:r>
            <w:r w:rsidRPr="00C40DA7">
              <w:t xml:space="preserve"> Tyrkiet </w:t>
            </w:r>
            <w:r w:rsidRPr="00C40DA7">
              <w:rPr>
                <w:b/>
                <w:bCs/>
                <w:i/>
                <w:iCs/>
              </w:rPr>
              <w:t>huser</w:t>
            </w:r>
            <w:r w:rsidRPr="00C40DA7">
              <w:t xml:space="preserve"> omkring 2,7 millioner flygtninge, herunder 2,3 millioner syrere under midlertidig beskyttelse; </w:t>
            </w:r>
            <w:r w:rsidRPr="00C40DA7">
              <w:rPr>
                <w:b/>
                <w:i/>
              </w:rPr>
              <w:t xml:space="preserve">opfordrer EU til at stoppe med at være selvtilfreds og støtte sig til erklæringen fra EU og Tyrkiet fra 2016, som bør ophæves; mener, at EU i stedet skal ændre sin immigrationspolitik og basere den på reel solidaritet og respekt </w:t>
            </w:r>
            <w:r w:rsidRPr="00C40DA7">
              <w:rPr>
                <w:b/>
                <w:i/>
              </w:rPr>
              <w:lastRenderedPageBreak/>
              <w:t>for de centrale folkeretlige principper for asyl og migration over for alle og afholde sig fra dobbeltstandarder;</w:t>
            </w:r>
          </w:p>
        </w:tc>
      </w:tr>
    </w:tbl>
    <w:p w14:paraId="07CA83F1"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F346733" w14:textId="77777777" w:rsidR="009540B9" w:rsidRPr="00C40DA7" w:rsidRDefault="009540B9" w:rsidP="009540B9">
      <w:r w:rsidRPr="00C40DA7">
        <w:rPr>
          <w:rStyle w:val="HideTWBExt"/>
          <w:color w:val="auto"/>
        </w:rPr>
        <w:t>&lt;/Amend&gt;</w:t>
      </w:r>
    </w:p>
    <w:p w14:paraId="0D95A71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423</w:t>
      </w:r>
      <w:r w:rsidRPr="00C40DA7">
        <w:rPr>
          <w:rStyle w:val="HideTWBExt"/>
          <w:color w:val="auto"/>
        </w:rPr>
        <w:t>&lt;/NumAm&gt;</w:t>
      </w:r>
    </w:p>
    <w:p w14:paraId="413797E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0CCAAF58" w14:textId="77777777" w:rsidR="009540B9" w:rsidRPr="00C40DA7" w:rsidRDefault="009540B9" w:rsidP="009540B9">
      <w:pPr>
        <w:pStyle w:val="NormalBold"/>
      </w:pPr>
      <w:r w:rsidRPr="00C40DA7">
        <w:rPr>
          <w:rStyle w:val="HideTWBExt"/>
          <w:b w:val="0"/>
          <w:color w:val="auto"/>
        </w:rPr>
        <w:t>&lt;/RepeatBlock-By&gt;</w:t>
      </w:r>
    </w:p>
    <w:p w14:paraId="56B5683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86B9DA9"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194154D" w14:textId="77777777" w:rsidTr="0016160C">
        <w:trPr>
          <w:trHeight w:hRule="exact" w:val="240"/>
          <w:jc w:val="center"/>
        </w:trPr>
        <w:tc>
          <w:tcPr>
            <w:tcW w:w="9752" w:type="dxa"/>
            <w:gridSpan w:val="2"/>
            <w:tcBorders>
              <w:top w:val="nil"/>
              <w:left w:val="nil"/>
              <w:bottom w:val="nil"/>
              <w:right w:val="nil"/>
            </w:tcBorders>
          </w:tcPr>
          <w:p w14:paraId="238C1F28" w14:textId="77777777" w:rsidR="009540B9" w:rsidRPr="00C40DA7" w:rsidRDefault="009540B9" w:rsidP="0016160C"/>
        </w:tc>
      </w:tr>
      <w:tr w:rsidR="00EE1515" w:rsidRPr="00C40DA7" w14:paraId="1B9B9C09" w14:textId="77777777" w:rsidTr="0016160C">
        <w:trPr>
          <w:trHeight w:val="240"/>
          <w:jc w:val="center"/>
        </w:trPr>
        <w:tc>
          <w:tcPr>
            <w:tcW w:w="4876" w:type="dxa"/>
            <w:tcBorders>
              <w:top w:val="nil"/>
              <w:left w:val="nil"/>
              <w:bottom w:val="nil"/>
              <w:right w:val="nil"/>
            </w:tcBorders>
          </w:tcPr>
          <w:p w14:paraId="390207A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DECAC53" w14:textId="77777777" w:rsidR="009540B9" w:rsidRPr="00C40DA7" w:rsidRDefault="009540B9" w:rsidP="0016160C">
            <w:pPr>
              <w:pStyle w:val="AmColumnHeading"/>
            </w:pPr>
            <w:r w:rsidRPr="00C40DA7">
              <w:t>Ændringsforslag</w:t>
            </w:r>
          </w:p>
        </w:tc>
      </w:tr>
      <w:tr w:rsidR="00EE1515" w:rsidRPr="00C40DA7" w14:paraId="74511802" w14:textId="77777777" w:rsidTr="0016160C">
        <w:trPr>
          <w:jc w:val="center"/>
        </w:trPr>
        <w:tc>
          <w:tcPr>
            <w:tcW w:w="4876" w:type="dxa"/>
            <w:tcBorders>
              <w:top w:val="nil"/>
              <w:left w:val="nil"/>
              <w:bottom w:val="nil"/>
              <w:right w:val="nil"/>
            </w:tcBorders>
          </w:tcPr>
          <w:p w14:paraId="3BBDBB5E" w14:textId="77777777" w:rsidR="009540B9" w:rsidRPr="00C40DA7" w:rsidRDefault="009540B9" w:rsidP="0016160C">
            <w:pPr>
              <w:pStyle w:val="Normal6a"/>
            </w:pPr>
            <w:r w:rsidRPr="00C40DA7">
              <w:t>20.</w:t>
            </w:r>
            <w:r w:rsidRPr="00C40DA7">
              <w:tab/>
            </w:r>
            <w:r w:rsidRPr="00C40DA7">
              <w:rPr>
                <w:b/>
                <w:bCs/>
                <w:i/>
                <w:iCs/>
              </w:rPr>
              <w:t>roser fortsat</w:t>
            </w:r>
            <w:r w:rsidRPr="00C40DA7">
              <w:t xml:space="preserve"> Tyrkiet </w:t>
            </w:r>
            <w:r w:rsidRPr="00C40DA7">
              <w:rPr>
                <w:b/>
                <w:bCs/>
                <w:i/>
                <w:iCs/>
              </w:rPr>
              <w:t>for at huse</w:t>
            </w:r>
            <w:r w:rsidRPr="00C40DA7">
              <w:t xml:space="preserve"> omkring 2,7 millioner flygtninge, herunder 2,3 millioner syrere under midlertidig beskyttelse;</w:t>
            </w:r>
          </w:p>
        </w:tc>
        <w:tc>
          <w:tcPr>
            <w:tcW w:w="4876" w:type="dxa"/>
            <w:tcBorders>
              <w:top w:val="nil"/>
              <w:left w:val="nil"/>
              <w:bottom w:val="nil"/>
              <w:right w:val="nil"/>
            </w:tcBorders>
          </w:tcPr>
          <w:p w14:paraId="78C9E487" w14:textId="77777777" w:rsidR="009540B9" w:rsidRPr="00C40DA7" w:rsidRDefault="009540B9" w:rsidP="0016160C">
            <w:pPr>
              <w:pStyle w:val="Normal6a"/>
            </w:pPr>
            <w:r w:rsidRPr="00C40DA7">
              <w:t>20.</w:t>
            </w:r>
            <w:r w:rsidRPr="00C40DA7">
              <w:tab/>
            </w:r>
            <w:r w:rsidRPr="00C40DA7">
              <w:rPr>
                <w:b/>
                <w:bCs/>
                <w:i/>
                <w:iCs/>
              </w:rPr>
              <w:t>bemærker, at</w:t>
            </w:r>
            <w:r w:rsidRPr="00C40DA7">
              <w:t xml:space="preserve"> Tyrkiet </w:t>
            </w:r>
            <w:r w:rsidRPr="00C40DA7">
              <w:rPr>
                <w:b/>
                <w:bCs/>
                <w:i/>
                <w:iCs/>
              </w:rPr>
              <w:t>som et sikkert tredjeland huser</w:t>
            </w:r>
            <w:r w:rsidRPr="00C40DA7">
              <w:t xml:space="preserve"> omkring 2,7 millioner flygtninge, herunder 2,3 millioner syrere under midlertidig beskyttelse; </w:t>
            </w:r>
            <w:r w:rsidRPr="00C40DA7">
              <w:rPr>
                <w:b/>
                <w:i/>
              </w:rPr>
              <w:t>bemærker dog, at der fortsat er bekymringer over instrumentaliseringen af migration i politisk øjemed; minder navnlig om begivenhederne ved EU's ydre grænser i 2020, hvor migranter blev tilskyndet til at bevæge sig mod den græske grænse; understreger, at migrationssamarbejdet fuldt ud skal respektere principperne i folkeretten og EU's ydre grænsers integritet;</w:t>
            </w:r>
          </w:p>
        </w:tc>
      </w:tr>
    </w:tbl>
    <w:p w14:paraId="6613066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2EA6DA0" w14:textId="77777777" w:rsidR="009540B9" w:rsidRPr="00C40DA7" w:rsidRDefault="009540B9" w:rsidP="009540B9">
      <w:r w:rsidRPr="00C40DA7">
        <w:rPr>
          <w:rStyle w:val="HideTWBExt"/>
          <w:color w:val="auto"/>
        </w:rPr>
        <w:t>&lt;/Amend&gt;</w:t>
      </w:r>
    </w:p>
    <w:p w14:paraId="6C11B69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424</w:t>
      </w:r>
      <w:r w:rsidRPr="00C40DA7">
        <w:rPr>
          <w:rStyle w:val="HideTWBExt"/>
          <w:color w:val="auto"/>
        </w:rPr>
        <w:t>&lt;/NumAm&gt;</w:t>
      </w:r>
    </w:p>
    <w:p w14:paraId="7E978B62"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16CB339A" w14:textId="77777777" w:rsidR="009540B9" w:rsidRPr="00C40DA7" w:rsidRDefault="009540B9" w:rsidP="009540B9">
      <w:pPr>
        <w:pStyle w:val="NormalBold"/>
      </w:pPr>
      <w:r w:rsidRPr="00C40DA7">
        <w:rPr>
          <w:rStyle w:val="HideTWBExt"/>
          <w:b w:val="0"/>
          <w:color w:val="auto"/>
        </w:rPr>
        <w:t>&lt;/RepeatBlock-By&gt;</w:t>
      </w:r>
    </w:p>
    <w:p w14:paraId="0C875E4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039BB7D"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84C8EB2" w14:textId="77777777" w:rsidTr="0016160C">
        <w:trPr>
          <w:trHeight w:hRule="exact" w:val="240"/>
          <w:jc w:val="center"/>
        </w:trPr>
        <w:tc>
          <w:tcPr>
            <w:tcW w:w="9752" w:type="dxa"/>
            <w:gridSpan w:val="2"/>
            <w:tcBorders>
              <w:top w:val="nil"/>
              <w:left w:val="nil"/>
              <w:bottom w:val="nil"/>
              <w:right w:val="nil"/>
            </w:tcBorders>
          </w:tcPr>
          <w:p w14:paraId="01DA8C7F" w14:textId="77777777" w:rsidR="009540B9" w:rsidRPr="00C40DA7" w:rsidRDefault="009540B9" w:rsidP="0016160C"/>
        </w:tc>
      </w:tr>
      <w:tr w:rsidR="00EE1515" w:rsidRPr="00C40DA7" w14:paraId="137F09EA" w14:textId="77777777" w:rsidTr="0016160C">
        <w:trPr>
          <w:trHeight w:val="240"/>
          <w:jc w:val="center"/>
        </w:trPr>
        <w:tc>
          <w:tcPr>
            <w:tcW w:w="4876" w:type="dxa"/>
            <w:tcBorders>
              <w:top w:val="nil"/>
              <w:left w:val="nil"/>
              <w:bottom w:val="nil"/>
              <w:right w:val="nil"/>
            </w:tcBorders>
          </w:tcPr>
          <w:p w14:paraId="6C0B231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24E5E29" w14:textId="77777777" w:rsidR="009540B9" w:rsidRPr="00C40DA7" w:rsidRDefault="009540B9" w:rsidP="0016160C">
            <w:pPr>
              <w:pStyle w:val="AmColumnHeading"/>
            </w:pPr>
            <w:r w:rsidRPr="00C40DA7">
              <w:t>Ændringsforslag</w:t>
            </w:r>
          </w:p>
        </w:tc>
      </w:tr>
      <w:tr w:rsidR="00EE1515" w:rsidRPr="00C40DA7" w14:paraId="0A0A22FB" w14:textId="77777777" w:rsidTr="0016160C">
        <w:trPr>
          <w:jc w:val="center"/>
        </w:trPr>
        <w:tc>
          <w:tcPr>
            <w:tcW w:w="4876" w:type="dxa"/>
            <w:tcBorders>
              <w:top w:val="nil"/>
              <w:left w:val="nil"/>
              <w:bottom w:val="nil"/>
              <w:right w:val="nil"/>
            </w:tcBorders>
          </w:tcPr>
          <w:p w14:paraId="0BAC0046" w14:textId="77777777" w:rsidR="009540B9" w:rsidRPr="00C40DA7" w:rsidRDefault="009540B9" w:rsidP="0016160C">
            <w:pPr>
              <w:pStyle w:val="Normal6a"/>
            </w:pPr>
            <w:r w:rsidRPr="00C40DA7">
              <w:t>20.</w:t>
            </w:r>
            <w:r w:rsidRPr="00C40DA7">
              <w:tab/>
              <w:t>roser fortsat Tyrkiet for at huse omkring 2,7 millioner flygtninge, herunder 2,3 millioner syrere under midlertidig beskyttelse;</w:t>
            </w:r>
          </w:p>
        </w:tc>
        <w:tc>
          <w:tcPr>
            <w:tcW w:w="4876" w:type="dxa"/>
            <w:tcBorders>
              <w:top w:val="nil"/>
              <w:left w:val="nil"/>
              <w:bottom w:val="nil"/>
              <w:right w:val="nil"/>
            </w:tcBorders>
          </w:tcPr>
          <w:p w14:paraId="609332A1" w14:textId="77777777" w:rsidR="009540B9" w:rsidRPr="00C40DA7" w:rsidRDefault="009540B9" w:rsidP="0016160C">
            <w:pPr>
              <w:pStyle w:val="Normal6a"/>
            </w:pPr>
            <w:r w:rsidRPr="00C40DA7">
              <w:t>20.</w:t>
            </w:r>
            <w:r w:rsidRPr="00C40DA7">
              <w:tab/>
              <w:t xml:space="preserve">roser fortsat Tyrkiet for at huse omkring 2,7 millioner flygtninge, herunder 2,3 millioner syrere under midlertidig beskyttelse; </w:t>
            </w:r>
            <w:r w:rsidRPr="00C40DA7">
              <w:rPr>
                <w:b/>
                <w:i/>
              </w:rPr>
              <w:t xml:space="preserve">bemærker, at tempoet for frivillig tilbagevenden steg betydeligt efter </w:t>
            </w:r>
            <w:r w:rsidRPr="00C40DA7">
              <w:rPr>
                <w:b/>
                <w:i/>
              </w:rPr>
              <w:lastRenderedPageBreak/>
              <w:t xml:space="preserve">Bashar al-Assad-regimets fald, idet over 550 000-560 000 syrere vendte tilbage mellem december 2024 og slutningen af 2025; støtter Tyrkiets politik med at lette disse </w:t>
            </w:r>
            <w:proofErr w:type="spellStart"/>
            <w:r w:rsidRPr="00C40DA7">
              <w:rPr>
                <w:b/>
                <w:i/>
              </w:rPr>
              <w:t>tilbagesendelser</w:t>
            </w:r>
            <w:proofErr w:type="spellEnd"/>
            <w:r w:rsidRPr="00C40DA7">
              <w:rPr>
                <w:b/>
                <w:i/>
              </w:rPr>
              <w:t>, og opfordrer EU's medlemsstater til at følge Tyrkiets eksempel;</w:t>
            </w:r>
          </w:p>
        </w:tc>
      </w:tr>
    </w:tbl>
    <w:p w14:paraId="41ECBE84"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255A4CC" w14:textId="77777777" w:rsidR="009540B9" w:rsidRPr="00C40DA7" w:rsidRDefault="009540B9" w:rsidP="009540B9">
      <w:r w:rsidRPr="00C40DA7">
        <w:rPr>
          <w:rStyle w:val="HideTWBExt"/>
          <w:color w:val="auto"/>
        </w:rPr>
        <w:t>&lt;/Amend&gt;</w:t>
      </w:r>
    </w:p>
    <w:p w14:paraId="7C830B1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425</w:t>
      </w:r>
      <w:r w:rsidRPr="00C40DA7">
        <w:rPr>
          <w:rStyle w:val="HideTWBExt"/>
          <w:color w:val="auto"/>
        </w:rPr>
        <w:t>&lt;/NumAm&gt;</w:t>
      </w:r>
    </w:p>
    <w:p w14:paraId="4A4E92EE"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rPr>
          <w:rStyle w:val="HideTWBExt"/>
          <w:b w:val="0"/>
          <w:color w:val="auto"/>
        </w:rPr>
        <w:t>&lt;/Members&gt;</w:t>
      </w:r>
    </w:p>
    <w:p w14:paraId="4367993D" w14:textId="77777777" w:rsidR="009540B9" w:rsidRPr="00C40DA7" w:rsidRDefault="009540B9" w:rsidP="009540B9">
      <w:pPr>
        <w:pStyle w:val="NormalBold"/>
      </w:pPr>
      <w:r w:rsidRPr="00C40DA7">
        <w:rPr>
          <w:rStyle w:val="HideTWBExt"/>
          <w:b w:val="0"/>
          <w:color w:val="auto"/>
        </w:rPr>
        <w:t>&lt;/RepeatBlock-By&gt;</w:t>
      </w:r>
    </w:p>
    <w:p w14:paraId="786E9EC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6CD845E"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1FE2A4E" w14:textId="77777777" w:rsidTr="0016160C">
        <w:trPr>
          <w:trHeight w:hRule="exact" w:val="240"/>
          <w:jc w:val="center"/>
        </w:trPr>
        <w:tc>
          <w:tcPr>
            <w:tcW w:w="9752" w:type="dxa"/>
            <w:gridSpan w:val="2"/>
            <w:tcBorders>
              <w:top w:val="nil"/>
              <w:left w:val="nil"/>
              <w:bottom w:val="nil"/>
              <w:right w:val="nil"/>
            </w:tcBorders>
          </w:tcPr>
          <w:p w14:paraId="555BE8C8" w14:textId="77777777" w:rsidR="009540B9" w:rsidRPr="00C40DA7" w:rsidRDefault="009540B9" w:rsidP="0016160C"/>
        </w:tc>
      </w:tr>
      <w:tr w:rsidR="00EE1515" w:rsidRPr="00C40DA7" w14:paraId="276A12DE" w14:textId="77777777" w:rsidTr="0016160C">
        <w:trPr>
          <w:trHeight w:val="240"/>
          <w:jc w:val="center"/>
        </w:trPr>
        <w:tc>
          <w:tcPr>
            <w:tcW w:w="4876" w:type="dxa"/>
            <w:tcBorders>
              <w:top w:val="nil"/>
              <w:left w:val="nil"/>
              <w:bottom w:val="nil"/>
              <w:right w:val="nil"/>
            </w:tcBorders>
          </w:tcPr>
          <w:p w14:paraId="4EA9D08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3B16484" w14:textId="77777777" w:rsidR="009540B9" w:rsidRPr="00C40DA7" w:rsidRDefault="009540B9" w:rsidP="0016160C">
            <w:pPr>
              <w:pStyle w:val="AmColumnHeading"/>
            </w:pPr>
            <w:r w:rsidRPr="00C40DA7">
              <w:t>Ændringsforslag</w:t>
            </w:r>
          </w:p>
        </w:tc>
      </w:tr>
      <w:tr w:rsidR="00EE1515" w:rsidRPr="00C40DA7" w14:paraId="7D402F3C" w14:textId="77777777" w:rsidTr="0016160C">
        <w:trPr>
          <w:jc w:val="center"/>
        </w:trPr>
        <w:tc>
          <w:tcPr>
            <w:tcW w:w="4876" w:type="dxa"/>
            <w:tcBorders>
              <w:top w:val="nil"/>
              <w:left w:val="nil"/>
              <w:bottom w:val="nil"/>
              <w:right w:val="nil"/>
            </w:tcBorders>
          </w:tcPr>
          <w:p w14:paraId="2B628C3E" w14:textId="77777777" w:rsidR="009540B9" w:rsidRPr="00C40DA7" w:rsidRDefault="009540B9" w:rsidP="0016160C">
            <w:pPr>
              <w:pStyle w:val="Normal6a"/>
            </w:pPr>
            <w:r w:rsidRPr="00C40DA7">
              <w:t>20.</w:t>
            </w:r>
            <w:r w:rsidRPr="00C40DA7">
              <w:tab/>
              <w:t>roser fortsat Tyrkiet for at huse omkring 2,7 millioner flygtninge, herunder 2,3 millioner syrere under midlertidig beskyttelse;</w:t>
            </w:r>
          </w:p>
        </w:tc>
        <w:tc>
          <w:tcPr>
            <w:tcW w:w="4876" w:type="dxa"/>
            <w:tcBorders>
              <w:top w:val="nil"/>
              <w:left w:val="nil"/>
              <w:bottom w:val="nil"/>
              <w:right w:val="nil"/>
            </w:tcBorders>
          </w:tcPr>
          <w:p w14:paraId="7EAAE5D6" w14:textId="77777777" w:rsidR="009540B9" w:rsidRPr="00C40DA7" w:rsidRDefault="009540B9" w:rsidP="0016160C">
            <w:pPr>
              <w:pStyle w:val="Normal6a"/>
            </w:pPr>
            <w:r w:rsidRPr="00C40DA7">
              <w:t>20.</w:t>
            </w:r>
            <w:r w:rsidRPr="00C40DA7">
              <w:tab/>
              <w:t xml:space="preserve">roser fortsat Tyrkiet for at huse omkring 2,7 millioner flygtninge, herunder 2,3 millioner syrere under midlertidig beskyttelse; </w:t>
            </w:r>
            <w:r w:rsidRPr="00C40DA7">
              <w:rPr>
                <w:b/>
                <w:i/>
              </w:rPr>
              <w:t xml:space="preserve">bemærker, at den irregulære migration langs grænsen mellem Tyrkiet og EU faldt med ca. en fjerdedel i absolutte tal ifølge </w:t>
            </w:r>
            <w:proofErr w:type="spellStart"/>
            <w:r w:rsidRPr="00C40DA7">
              <w:rPr>
                <w:b/>
                <w:i/>
              </w:rPr>
              <w:t>Frontex</w:t>
            </w:r>
            <w:proofErr w:type="spellEnd"/>
            <w:r w:rsidRPr="00C40DA7">
              <w:rPr>
                <w:b/>
                <w:i/>
              </w:rPr>
              <w:t>' rapportering i januar 2025; understreger vigtigheden af Tyrkiets fortsatte bestræbelser på at forvalte migration i tæt samarbejde med EU;</w:t>
            </w:r>
          </w:p>
        </w:tc>
      </w:tr>
    </w:tbl>
    <w:p w14:paraId="2261119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0ECFDB7" w14:textId="77777777" w:rsidR="009540B9" w:rsidRPr="00C40DA7" w:rsidRDefault="009540B9" w:rsidP="009540B9">
      <w:r w:rsidRPr="00C40DA7">
        <w:rPr>
          <w:rStyle w:val="HideTWBExt"/>
          <w:color w:val="auto"/>
        </w:rPr>
        <w:t>&lt;/Amend&gt;</w:t>
      </w:r>
    </w:p>
    <w:p w14:paraId="1D1339D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426</w:t>
      </w:r>
      <w:r w:rsidRPr="00C40DA7">
        <w:rPr>
          <w:rStyle w:val="HideTWBExt"/>
          <w:color w:val="auto"/>
        </w:rPr>
        <w:t>&lt;/NumAm&gt;</w:t>
      </w:r>
    </w:p>
    <w:p w14:paraId="059DA43A"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0BB1F960" w14:textId="77777777" w:rsidR="009540B9" w:rsidRPr="00C40DA7" w:rsidRDefault="009540B9" w:rsidP="009540B9">
      <w:pPr>
        <w:pStyle w:val="NormalBold"/>
      </w:pPr>
      <w:r w:rsidRPr="00C40DA7">
        <w:rPr>
          <w:rStyle w:val="HideTWBExt"/>
          <w:b w:val="0"/>
          <w:color w:val="auto"/>
        </w:rPr>
        <w:t>&lt;/RepeatBlock-By&gt;</w:t>
      </w:r>
    </w:p>
    <w:p w14:paraId="45B8831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28A9B98"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809CE0F" w14:textId="77777777" w:rsidTr="0016160C">
        <w:trPr>
          <w:trHeight w:hRule="exact" w:val="240"/>
          <w:jc w:val="center"/>
        </w:trPr>
        <w:tc>
          <w:tcPr>
            <w:tcW w:w="9752" w:type="dxa"/>
            <w:gridSpan w:val="2"/>
            <w:tcBorders>
              <w:top w:val="nil"/>
              <w:left w:val="nil"/>
              <w:bottom w:val="nil"/>
              <w:right w:val="nil"/>
            </w:tcBorders>
          </w:tcPr>
          <w:p w14:paraId="2A7FE891" w14:textId="77777777" w:rsidR="009540B9" w:rsidRPr="00C40DA7" w:rsidRDefault="009540B9" w:rsidP="0016160C"/>
        </w:tc>
      </w:tr>
      <w:tr w:rsidR="00EE1515" w:rsidRPr="00C40DA7" w14:paraId="26E9330C" w14:textId="77777777" w:rsidTr="0016160C">
        <w:trPr>
          <w:trHeight w:val="240"/>
          <w:jc w:val="center"/>
        </w:trPr>
        <w:tc>
          <w:tcPr>
            <w:tcW w:w="4876" w:type="dxa"/>
            <w:tcBorders>
              <w:top w:val="nil"/>
              <w:left w:val="nil"/>
              <w:bottom w:val="nil"/>
              <w:right w:val="nil"/>
            </w:tcBorders>
          </w:tcPr>
          <w:p w14:paraId="7B32BE9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4C64F9D" w14:textId="77777777" w:rsidR="009540B9" w:rsidRPr="00C40DA7" w:rsidRDefault="009540B9" w:rsidP="0016160C">
            <w:pPr>
              <w:pStyle w:val="AmColumnHeading"/>
            </w:pPr>
            <w:r w:rsidRPr="00C40DA7">
              <w:t>Ændringsforslag</w:t>
            </w:r>
          </w:p>
        </w:tc>
      </w:tr>
      <w:tr w:rsidR="00EE1515" w:rsidRPr="00C40DA7" w14:paraId="6DE3F353" w14:textId="77777777" w:rsidTr="0016160C">
        <w:trPr>
          <w:jc w:val="center"/>
        </w:trPr>
        <w:tc>
          <w:tcPr>
            <w:tcW w:w="4876" w:type="dxa"/>
            <w:tcBorders>
              <w:top w:val="nil"/>
              <w:left w:val="nil"/>
              <w:bottom w:val="nil"/>
              <w:right w:val="nil"/>
            </w:tcBorders>
          </w:tcPr>
          <w:p w14:paraId="5B58143F" w14:textId="77777777" w:rsidR="009540B9" w:rsidRPr="00C40DA7" w:rsidRDefault="009540B9" w:rsidP="0016160C">
            <w:pPr>
              <w:pStyle w:val="Normal6a"/>
            </w:pPr>
            <w:r w:rsidRPr="00C40DA7">
              <w:t>20.</w:t>
            </w:r>
            <w:r w:rsidRPr="00C40DA7">
              <w:tab/>
            </w:r>
            <w:r w:rsidRPr="00C40DA7">
              <w:rPr>
                <w:b/>
                <w:bCs/>
                <w:i/>
                <w:iCs/>
              </w:rPr>
              <w:t>roser fortsat</w:t>
            </w:r>
            <w:r w:rsidRPr="00C40DA7">
              <w:t xml:space="preserve"> Tyrkiet </w:t>
            </w:r>
            <w:r w:rsidRPr="00C40DA7">
              <w:rPr>
                <w:b/>
                <w:bCs/>
                <w:i/>
                <w:iCs/>
              </w:rPr>
              <w:t xml:space="preserve">for at huse omkring 2,7 millioner flygtninge, herunder 2,3 millioner syrere under </w:t>
            </w:r>
            <w:r w:rsidRPr="00C40DA7">
              <w:rPr>
                <w:b/>
                <w:bCs/>
                <w:i/>
                <w:iCs/>
              </w:rPr>
              <w:lastRenderedPageBreak/>
              <w:t>midlertidig</w:t>
            </w:r>
            <w:r w:rsidRPr="00C40DA7">
              <w:t xml:space="preserve"> beskyttelse;</w:t>
            </w:r>
          </w:p>
        </w:tc>
        <w:tc>
          <w:tcPr>
            <w:tcW w:w="4876" w:type="dxa"/>
            <w:tcBorders>
              <w:top w:val="nil"/>
              <w:left w:val="nil"/>
              <w:bottom w:val="nil"/>
              <w:right w:val="nil"/>
            </w:tcBorders>
          </w:tcPr>
          <w:p w14:paraId="5D0D9A43" w14:textId="5C225D30" w:rsidR="009540B9" w:rsidRPr="00C40DA7" w:rsidRDefault="009540B9" w:rsidP="0016160C">
            <w:pPr>
              <w:pStyle w:val="Normal6a"/>
            </w:pPr>
            <w:r w:rsidRPr="00C40DA7">
              <w:lastRenderedPageBreak/>
              <w:t>20.</w:t>
            </w:r>
            <w:r w:rsidRPr="00C40DA7">
              <w:tab/>
            </w:r>
            <w:r w:rsidRPr="00C40DA7">
              <w:rPr>
                <w:b/>
                <w:bCs/>
                <w:i/>
                <w:iCs/>
              </w:rPr>
              <w:t>anerkender, at</w:t>
            </w:r>
            <w:r w:rsidRPr="00C40DA7">
              <w:t xml:space="preserve"> Tyrkiet </w:t>
            </w:r>
            <w:r w:rsidRPr="00C40DA7">
              <w:rPr>
                <w:b/>
                <w:bCs/>
                <w:i/>
                <w:iCs/>
              </w:rPr>
              <w:t>fortsat huser en stor migrantbefolkning;</w:t>
            </w:r>
            <w:r w:rsidRPr="00C40DA7">
              <w:rPr>
                <w:b/>
                <w:i/>
              </w:rPr>
              <w:t xml:space="preserve"> </w:t>
            </w:r>
            <w:r w:rsidRPr="00C40DA7">
              <w:rPr>
                <w:b/>
                <w:bCs/>
                <w:i/>
                <w:iCs/>
              </w:rPr>
              <w:t>understreger, at</w:t>
            </w:r>
            <w:r w:rsidRPr="00C40DA7">
              <w:t xml:space="preserve"> beskyttelse</w:t>
            </w:r>
            <w:r w:rsidRPr="00C40DA7">
              <w:rPr>
                <w:b/>
                <w:bCs/>
                <w:i/>
                <w:iCs/>
              </w:rPr>
              <w:t xml:space="preserve"> i regionen fortsat </w:t>
            </w:r>
            <w:r w:rsidR="00ED38E7">
              <w:rPr>
                <w:b/>
                <w:bCs/>
                <w:i/>
                <w:iCs/>
              </w:rPr>
              <w:t>skal</w:t>
            </w:r>
            <w:r w:rsidRPr="00C40DA7">
              <w:rPr>
                <w:b/>
                <w:bCs/>
                <w:i/>
                <w:iCs/>
              </w:rPr>
              <w:t xml:space="preserve"> være den primære løsning for </w:t>
            </w:r>
            <w:r w:rsidRPr="00C40DA7">
              <w:rPr>
                <w:b/>
                <w:bCs/>
                <w:i/>
                <w:iCs/>
              </w:rPr>
              <w:lastRenderedPageBreak/>
              <w:t>migrationsstrømmenes vedkommende</w:t>
            </w:r>
            <w:r w:rsidRPr="00C40DA7">
              <w:t xml:space="preserve">; </w:t>
            </w:r>
            <w:r w:rsidRPr="00C40DA7">
              <w:rPr>
                <w:b/>
                <w:i/>
              </w:rPr>
              <w:t>insisterer dog på, at den tyrkiske regering ikke må udnytte dette ansvar til at bruge migration som et våben til at opnå finansielle indrømmelser eller politiske fordele fra Den Europæiske Union;</w:t>
            </w:r>
          </w:p>
        </w:tc>
      </w:tr>
    </w:tbl>
    <w:p w14:paraId="5CFAA213"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6289489" w14:textId="77777777" w:rsidR="009540B9" w:rsidRPr="00C40DA7" w:rsidRDefault="009540B9" w:rsidP="009540B9">
      <w:r w:rsidRPr="00C40DA7">
        <w:rPr>
          <w:rStyle w:val="HideTWBExt"/>
          <w:color w:val="auto"/>
        </w:rPr>
        <w:t>&lt;/Amend&gt;</w:t>
      </w:r>
    </w:p>
    <w:p w14:paraId="465E81C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427</w:t>
      </w:r>
      <w:r w:rsidRPr="00C40DA7">
        <w:rPr>
          <w:rStyle w:val="HideTWBExt"/>
          <w:color w:val="auto"/>
        </w:rPr>
        <w:t>&lt;/NumAm&gt;</w:t>
      </w:r>
    </w:p>
    <w:p w14:paraId="32A6364B" w14:textId="77777777" w:rsidR="009540B9" w:rsidRPr="00C40DA7" w:rsidRDefault="009540B9" w:rsidP="009540B9">
      <w:pPr>
        <w:pStyle w:val="NormalBold"/>
      </w:pPr>
      <w:r w:rsidRPr="00C40DA7">
        <w:rPr>
          <w:rStyle w:val="HideTWBExt"/>
          <w:b w:val="0"/>
          <w:color w:val="auto"/>
        </w:rPr>
        <w:t>&lt;RepeatBlock-By&gt;&lt;Members&gt;</w:t>
      </w:r>
      <w:r w:rsidRPr="00C40DA7">
        <w:t>Nathalie Loiseau</w:t>
      </w:r>
      <w:r w:rsidRPr="00C40DA7">
        <w:rPr>
          <w:rStyle w:val="HideTWBExt"/>
          <w:b w:val="0"/>
          <w:color w:val="auto"/>
        </w:rPr>
        <w:t>&lt;/Members&gt;</w:t>
      </w:r>
    </w:p>
    <w:p w14:paraId="2D7DA427" w14:textId="77777777" w:rsidR="009540B9" w:rsidRPr="00C40DA7" w:rsidRDefault="009540B9" w:rsidP="009540B9">
      <w:pPr>
        <w:pStyle w:val="NormalBold"/>
      </w:pPr>
      <w:r w:rsidRPr="00C40DA7">
        <w:rPr>
          <w:rStyle w:val="HideTWBExt"/>
          <w:b w:val="0"/>
          <w:color w:val="auto"/>
        </w:rPr>
        <w:t>&lt;/RepeatBlock-By&gt;</w:t>
      </w:r>
    </w:p>
    <w:p w14:paraId="480F3BE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B797DDC"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B92DE44" w14:textId="77777777" w:rsidTr="0016160C">
        <w:trPr>
          <w:trHeight w:hRule="exact" w:val="240"/>
          <w:jc w:val="center"/>
        </w:trPr>
        <w:tc>
          <w:tcPr>
            <w:tcW w:w="9752" w:type="dxa"/>
            <w:gridSpan w:val="2"/>
            <w:tcBorders>
              <w:top w:val="nil"/>
              <w:left w:val="nil"/>
              <w:bottom w:val="nil"/>
              <w:right w:val="nil"/>
            </w:tcBorders>
          </w:tcPr>
          <w:p w14:paraId="4EDE2734" w14:textId="77777777" w:rsidR="009540B9" w:rsidRPr="00C40DA7" w:rsidRDefault="009540B9" w:rsidP="0016160C"/>
        </w:tc>
      </w:tr>
      <w:tr w:rsidR="00EE1515" w:rsidRPr="00C40DA7" w14:paraId="2D4B2997" w14:textId="77777777" w:rsidTr="0016160C">
        <w:trPr>
          <w:trHeight w:val="240"/>
          <w:jc w:val="center"/>
        </w:trPr>
        <w:tc>
          <w:tcPr>
            <w:tcW w:w="4876" w:type="dxa"/>
            <w:tcBorders>
              <w:top w:val="nil"/>
              <w:left w:val="nil"/>
              <w:bottom w:val="nil"/>
              <w:right w:val="nil"/>
            </w:tcBorders>
          </w:tcPr>
          <w:p w14:paraId="0C65B18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457F47D" w14:textId="77777777" w:rsidR="009540B9" w:rsidRPr="00C40DA7" w:rsidRDefault="009540B9" w:rsidP="0016160C">
            <w:pPr>
              <w:pStyle w:val="AmColumnHeading"/>
            </w:pPr>
            <w:r w:rsidRPr="00C40DA7">
              <w:t>Ændringsforslag</w:t>
            </w:r>
          </w:p>
        </w:tc>
      </w:tr>
      <w:tr w:rsidR="00EE1515" w:rsidRPr="00C40DA7" w14:paraId="7BD1DF78" w14:textId="77777777" w:rsidTr="0016160C">
        <w:trPr>
          <w:jc w:val="center"/>
        </w:trPr>
        <w:tc>
          <w:tcPr>
            <w:tcW w:w="4876" w:type="dxa"/>
            <w:tcBorders>
              <w:top w:val="nil"/>
              <w:left w:val="nil"/>
              <w:bottom w:val="nil"/>
              <w:right w:val="nil"/>
            </w:tcBorders>
          </w:tcPr>
          <w:p w14:paraId="378758F4" w14:textId="77777777" w:rsidR="009540B9" w:rsidRPr="00C40DA7" w:rsidRDefault="009540B9" w:rsidP="0016160C">
            <w:pPr>
              <w:pStyle w:val="Normal6a"/>
            </w:pPr>
            <w:r w:rsidRPr="00C40DA7">
              <w:t>20.</w:t>
            </w:r>
            <w:r w:rsidRPr="00C40DA7">
              <w:tab/>
              <w:t xml:space="preserve">roser fortsat </w:t>
            </w:r>
            <w:r w:rsidRPr="00C40DA7">
              <w:rPr>
                <w:b/>
                <w:bCs/>
                <w:i/>
                <w:iCs/>
              </w:rPr>
              <w:t>Tyrkiet</w:t>
            </w:r>
            <w:r w:rsidRPr="00C40DA7">
              <w:t xml:space="preserve"> for at huse omkring 2,7 millioner flygtninge, herunder 2,3 millioner syrere under midlertidig beskyttelse;</w:t>
            </w:r>
          </w:p>
        </w:tc>
        <w:tc>
          <w:tcPr>
            <w:tcW w:w="4876" w:type="dxa"/>
            <w:tcBorders>
              <w:top w:val="nil"/>
              <w:left w:val="nil"/>
              <w:bottom w:val="nil"/>
              <w:right w:val="nil"/>
            </w:tcBorders>
          </w:tcPr>
          <w:p w14:paraId="5E6C4CF9" w14:textId="77777777" w:rsidR="009540B9" w:rsidRPr="00C40DA7" w:rsidRDefault="009540B9" w:rsidP="0016160C">
            <w:pPr>
              <w:pStyle w:val="Normal6a"/>
            </w:pPr>
            <w:r w:rsidRPr="00C40DA7">
              <w:t>20.</w:t>
            </w:r>
            <w:r w:rsidRPr="00C40DA7">
              <w:tab/>
              <w:t xml:space="preserve">roser fortsat </w:t>
            </w:r>
            <w:r w:rsidRPr="00C40DA7">
              <w:rPr>
                <w:b/>
                <w:bCs/>
                <w:i/>
                <w:iCs/>
              </w:rPr>
              <w:t>Tyrkiets indsats</w:t>
            </w:r>
            <w:r w:rsidRPr="00C40DA7">
              <w:t xml:space="preserve"> for at huse omkring 2,7 millioner flygtninge, herunder 2,3 millioner syrere under midlertidig beskyttelse; </w:t>
            </w:r>
            <w:r w:rsidRPr="00C40DA7">
              <w:rPr>
                <w:b/>
                <w:i/>
              </w:rPr>
              <w:t>bekræfter på ny, at naboskabsforbindelserne mellem Tyrkiet og EU er uforenelige med ethvert forsøg på at bruge migration som våben;</w:t>
            </w:r>
          </w:p>
        </w:tc>
      </w:tr>
    </w:tbl>
    <w:p w14:paraId="3D76F7D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80E55F6" w14:textId="77777777" w:rsidR="009540B9" w:rsidRPr="00C40DA7" w:rsidRDefault="009540B9" w:rsidP="009540B9">
      <w:r w:rsidRPr="00C40DA7">
        <w:rPr>
          <w:rStyle w:val="HideTWBExt"/>
          <w:color w:val="auto"/>
        </w:rPr>
        <w:t>&lt;/Amend&gt;</w:t>
      </w:r>
    </w:p>
    <w:p w14:paraId="7F486A4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428</w:t>
      </w:r>
      <w:r w:rsidRPr="00C40DA7">
        <w:rPr>
          <w:rStyle w:val="HideTWBExt"/>
          <w:color w:val="auto"/>
        </w:rPr>
        <w:t>&lt;/NumAm&gt;</w:t>
      </w:r>
    </w:p>
    <w:p w14:paraId="182342CD" w14:textId="77777777" w:rsidR="009540B9" w:rsidRPr="00C40DA7" w:rsidRDefault="009540B9" w:rsidP="009540B9">
      <w:pPr>
        <w:pStyle w:val="NormalBold"/>
      </w:pPr>
      <w:r w:rsidRPr="00C40DA7">
        <w:rPr>
          <w:rStyle w:val="HideTWBExt"/>
          <w:b w:val="0"/>
          <w:color w:val="auto"/>
        </w:rPr>
        <w:t>&lt;RepeatBlock-By&gt;&lt;Members&gt;</w:t>
      </w:r>
      <w:r w:rsidRPr="00C40DA7">
        <w:t xml:space="preserve">Danilo Della Valle, Maria </w:t>
      </w:r>
      <w:proofErr w:type="spellStart"/>
      <w:r w:rsidRPr="00C40DA7">
        <w:t>Zacharia</w:t>
      </w:r>
      <w:proofErr w:type="spellEnd"/>
      <w:r w:rsidRPr="00C40DA7">
        <w:rPr>
          <w:rStyle w:val="HideTWBExt"/>
          <w:b w:val="0"/>
          <w:color w:val="auto"/>
        </w:rPr>
        <w:t>&lt;/Members&gt;</w:t>
      </w:r>
    </w:p>
    <w:p w14:paraId="1BC67948" w14:textId="77777777" w:rsidR="009540B9" w:rsidRPr="00C40DA7" w:rsidRDefault="009540B9" w:rsidP="009540B9">
      <w:pPr>
        <w:pStyle w:val="NormalBold"/>
      </w:pPr>
      <w:r w:rsidRPr="00C40DA7">
        <w:rPr>
          <w:rStyle w:val="HideTWBExt"/>
          <w:b w:val="0"/>
          <w:color w:val="auto"/>
        </w:rPr>
        <w:t>&lt;/RepeatBlock-By&gt;</w:t>
      </w:r>
    </w:p>
    <w:p w14:paraId="28278B9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022B776"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E4B5C49" w14:textId="77777777" w:rsidTr="0016160C">
        <w:trPr>
          <w:trHeight w:hRule="exact" w:val="240"/>
          <w:jc w:val="center"/>
        </w:trPr>
        <w:tc>
          <w:tcPr>
            <w:tcW w:w="9752" w:type="dxa"/>
            <w:gridSpan w:val="2"/>
            <w:tcBorders>
              <w:top w:val="nil"/>
              <w:left w:val="nil"/>
              <w:bottom w:val="nil"/>
              <w:right w:val="nil"/>
            </w:tcBorders>
          </w:tcPr>
          <w:p w14:paraId="1EE4E5AA" w14:textId="77777777" w:rsidR="009540B9" w:rsidRPr="00C40DA7" w:rsidRDefault="009540B9" w:rsidP="0016160C"/>
        </w:tc>
      </w:tr>
      <w:tr w:rsidR="00EE1515" w:rsidRPr="00C40DA7" w14:paraId="64F8CD80" w14:textId="77777777" w:rsidTr="0016160C">
        <w:trPr>
          <w:trHeight w:val="240"/>
          <w:jc w:val="center"/>
        </w:trPr>
        <w:tc>
          <w:tcPr>
            <w:tcW w:w="4876" w:type="dxa"/>
            <w:tcBorders>
              <w:top w:val="nil"/>
              <w:left w:val="nil"/>
              <w:bottom w:val="nil"/>
              <w:right w:val="nil"/>
            </w:tcBorders>
          </w:tcPr>
          <w:p w14:paraId="3C2038D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B3114D4" w14:textId="77777777" w:rsidR="009540B9" w:rsidRPr="00C40DA7" w:rsidRDefault="009540B9" w:rsidP="0016160C">
            <w:pPr>
              <w:pStyle w:val="AmColumnHeading"/>
            </w:pPr>
            <w:r w:rsidRPr="00C40DA7">
              <w:t>Ændringsforslag</w:t>
            </w:r>
          </w:p>
        </w:tc>
      </w:tr>
      <w:tr w:rsidR="00EE1515" w:rsidRPr="00C40DA7" w14:paraId="52D07817" w14:textId="77777777" w:rsidTr="0016160C">
        <w:trPr>
          <w:jc w:val="center"/>
        </w:trPr>
        <w:tc>
          <w:tcPr>
            <w:tcW w:w="4876" w:type="dxa"/>
            <w:tcBorders>
              <w:top w:val="nil"/>
              <w:left w:val="nil"/>
              <w:bottom w:val="nil"/>
              <w:right w:val="nil"/>
            </w:tcBorders>
          </w:tcPr>
          <w:p w14:paraId="37F08217" w14:textId="77777777" w:rsidR="009540B9" w:rsidRPr="00C40DA7" w:rsidRDefault="009540B9" w:rsidP="0016160C">
            <w:pPr>
              <w:pStyle w:val="Normal6a"/>
            </w:pPr>
            <w:r w:rsidRPr="00C40DA7">
              <w:t>20.</w:t>
            </w:r>
            <w:r w:rsidRPr="00C40DA7">
              <w:tab/>
              <w:t>roser fortsat Tyrkiet for at huse omkring 2,7 millioner flygtninge, herunder 2,3 millioner syrere under midlertidig beskyttelse;</w:t>
            </w:r>
          </w:p>
        </w:tc>
        <w:tc>
          <w:tcPr>
            <w:tcW w:w="4876" w:type="dxa"/>
            <w:tcBorders>
              <w:top w:val="nil"/>
              <w:left w:val="nil"/>
              <w:bottom w:val="nil"/>
              <w:right w:val="nil"/>
            </w:tcBorders>
          </w:tcPr>
          <w:p w14:paraId="20BB76FC" w14:textId="77777777" w:rsidR="009540B9" w:rsidRPr="00C40DA7" w:rsidRDefault="009540B9" w:rsidP="0016160C">
            <w:pPr>
              <w:pStyle w:val="Normal6a"/>
            </w:pPr>
            <w:r w:rsidRPr="00C40DA7">
              <w:t>20.</w:t>
            </w:r>
            <w:r w:rsidRPr="00C40DA7">
              <w:tab/>
              <w:t xml:space="preserve">roser fortsat Tyrkiet for at huse omkring 2,7 millioner flygtninge, herunder 2,3 millioner syrere under midlertidig beskyttelse; </w:t>
            </w:r>
            <w:r w:rsidRPr="00C40DA7">
              <w:rPr>
                <w:b/>
                <w:i/>
              </w:rPr>
              <w:t>understreger dog, at migration ikke må instrumentaliseres til politiske formål over for Den Europæiske Union eller dens medlemsstater;</w:t>
            </w:r>
          </w:p>
        </w:tc>
      </w:tr>
    </w:tbl>
    <w:p w14:paraId="229BDC5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060516A" w14:textId="77777777" w:rsidR="009540B9" w:rsidRPr="00C40DA7" w:rsidRDefault="009540B9" w:rsidP="009540B9">
      <w:r w:rsidRPr="00C40DA7">
        <w:rPr>
          <w:rStyle w:val="HideTWBExt"/>
          <w:color w:val="auto"/>
        </w:rPr>
        <w:lastRenderedPageBreak/>
        <w:t>&lt;/Amend&gt;</w:t>
      </w:r>
    </w:p>
    <w:p w14:paraId="490BCDD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429</w:t>
      </w:r>
      <w:r w:rsidRPr="00C40DA7">
        <w:rPr>
          <w:rStyle w:val="HideTWBExt"/>
          <w:color w:val="auto"/>
        </w:rPr>
        <w:t>&lt;/NumAm&gt;</w:t>
      </w:r>
    </w:p>
    <w:p w14:paraId="64E40066" w14:textId="77777777" w:rsidR="009540B9" w:rsidRPr="00C40DA7" w:rsidRDefault="009540B9" w:rsidP="009540B9">
      <w:pPr>
        <w:pStyle w:val="NormalBold"/>
      </w:pPr>
      <w:r w:rsidRPr="00C40DA7">
        <w:rPr>
          <w:rStyle w:val="HideTWBExt"/>
          <w:b w:val="0"/>
          <w:color w:val="auto"/>
        </w:rPr>
        <w:t>&lt;RepeatBlock-By&gt;&lt;Members&gt;</w:t>
      </w:r>
      <w:r w:rsidRPr="00C40DA7">
        <w:t xml:space="preserve">Petras </w:t>
      </w:r>
      <w:proofErr w:type="spellStart"/>
      <w:r w:rsidRPr="00C40DA7">
        <w:t>Auštrevičius</w:t>
      </w:r>
      <w:proofErr w:type="spellEnd"/>
      <w:r w:rsidRPr="00C40DA7">
        <w:rPr>
          <w:rStyle w:val="HideTWBExt"/>
          <w:b w:val="0"/>
          <w:color w:val="auto"/>
        </w:rPr>
        <w:t>&lt;/Members&gt;</w:t>
      </w:r>
    </w:p>
    <w:p w14:paraId="19F046B6" w14:textId="77777777" w:rsidR="009540B9" w:rsidRPr="00C40DA7" w:rsidRDefault="009540B9" w:rsidP="009540B9">
      <w:pPr>
        <w:pStyle w:val="NormalBold"/>
      </w:pPr>
      <w:r w:rsidRPr="00C40DA7">
        <w:rPr>
          <w:rStyle w:val="HideTWBExt"/>
          <w:b w:val="0"/>
          <w:color w:val="auto"/>
        </w:rPr>
        <w:t>&lt;/RepeatBlock-By&gt;</w:t>
      </w:r>
    </w:p>
    <w:p w14:paraId="31D57F0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677BB69"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2DD110A" w14:textId="77777777" w:rsidTr="0016160C">
        <w:trPr>
          <w:trHeight w:hRule="exact" w:val="240"/>
          <w:jc w:val="center"/>
        </w:trPr>
        <w:tc>
          <w:tcPr>
            <w:tcW w:w="9752" w:type="dxa"/>
            <w:gridSpan w:val="2"/>
            <w:tcBorders>
              <w:top w:val="nil"/>
              <w:left w:val="nil"/>
              <w:bottom w:val="nil"/>
              <w:right w:val="nil"/>
            </w:tcBorders>
          </w:tcPr>
          <w:p w14:paraId="1A5D92FF" w14:textId="77777777" w:rsidR="009540B9" w:rsidRPr="00C40DA7" w:rsidRDefault="009540B9" w:rsidP="0016160C"/>
        </w:tc>
      </w:tr>
      <w:tr w:rsidR="00EE1515" w:rsidRPr="00C40DA7" w14:paraId="5C2C966F" w14:textId="77777777" w:rsidTr="0016160C">
        <w:trPr>
          <w:trHeight w:val="240"/>
          <w:jc w:val="center"/>
        </w:trPr>
        <w:tc>
          <w:tcPr>
            <w:tcW w:w="4876" w:type="dxa"/>
            <w:tcBorders>
              <w:top w:val="nil"/>
              <w:left w:val="nil"/>
              <w:bottom w:val="nil"/>
              <w:right w:val="nil"/>
            </w:tcBorders>
          </w:tcPr>
          <w:p w14:paraId="45E35C4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E584A71" w14:textId="77777777" w:rsidR="009540B9" w:rsidRPr="00C40DA7" w:rsidRDefault="009540B9" w:rsidP="0016160C">
            <w:pPr>
              <w:pStyle w:val="AmColumnHeading"/>
            </w:pPr>
            <w:r w:rsidRPr="00C40DA7">
              <w:t>Ændringsforslag</w:t>
            </w:r>
          </w:p>
        </w:tc>
      </w:tr>
      <w:tr w:rsidR="00EE1515" w:rsidRPr="00C40DA7" w14:paraId="0E192AB4" w14:textId="77777777" w:rsidTr="0016160C">
        <w:trPr>
          <w:jc w:val="center"/>
        </w:trPr>
        <w:tc>
          <w:tcPr>
            <w:tcW w:w="4876" w:type="dxa"/>
            <w:tcBorders>
              <w:top w:val="nil"/>
              <w:left w:val="nil"/>
              <w:bottom w:val="nil"/>
              <w:right w:val="nil"/>
            </w:tcBorders>
          </w:tcPr>
          <w:p w14:paraId="359401CF" w14:textId="77777777" w:rsidR="009540B9" w:rsidRPr="00C40DA7" w:rsidRDefault="009540B9" w:rsidP="0016160C">
            <w:pPr>
              <w:pStyle w:val="Normal6a"/>
            </w:pPr>
            <w:r w:rsidRPr="00C40DA7">
              <w:t>20.</w:t>
            </w:r>
            <w:r w:rsidRPr="00C40DA7">
              <w:tab/>
              <w:t>roser fortsat Tyrkiet for at huse omkring 2,7 millioner flygtninge, herunder 2,3 millioner syrere under midlertidig beskyttelse;</w:t>
            </w:r>
          </w:p>
        </w:tc>
        <w:tc>
          <w:tcPr>
            <w:tcW w:w="4876" w:type="dxa"/>
            <w:tcBorders>
              <w:top w:val="nil"/>
              <w:left w:val="nil"/>
              <w:bottom w:val="nil"/>
              <w:right w:val="nil"/>
            </w:tcBorders>
          </w:tcPr>
          <w:p w14:paraId="0A1621BE" w14:textId="77777777" w:rsidR="009540B9" w:rsidRPr="00C40DA7" w:rsidRDefault="009540B9" w:rsidP="0016160C">
            <w:pPr>
              <w:pStyle w:val="Normal6a"/>
            </w:pPr>
            <w:r w:rsidRPr="00C40DA7">
              <w:t>20.</w:t>
            </w:r>
            <w:r w:rsidRPr="00C40DA7">
              <w:tab/>
              <w:t xml:space="preserve">roser fortsat Tyrkiet for at huse omkring 2,7 millioner flygtninge, herunder 2,3 millioner syrere under midlertidig beskyttelse; </w:t>
            </w:r>
            <w:r w:rsidRPr="00C40DA7">
              <w:rPr>
                <w:b/>
                <w:i/>
              </w:rPr>
              <w:t>bemærker, at EU fortsætter sin betydelige finansielle støtte til Tyrkiet, hvor der siden 2016 er mobiliseret ca. 10 mia. EUR;</w:t>
            </w:r>
          </w:p>
        </w:tc>
      </w:tr>
    </w:tbl>
    <w:p w14:paraId="7687E31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62040A0" w14:textId="77777777" w:rsidR="009540B9" w:rsidRPr="00C40DA7" w:rsidRDefault="009540B9" w:rsidP="009540B9">
      <w:r w:rsidRPr="00C40DA7">
        <w:rPr>
          <w:rStyle w:val="HideTWBExt"/>
          <w:color w:val="auto"/>
        </w:rPr>
        <w:t>&lt;/Amend&gt;</w:t>
      </w:r>
    </w:p>
    <w:p w14:paraId="79D2D28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430</w:t>
      </w:r>
      <w:r w:rsidRPr="00C40DA7">
        <w:rPr>
          <w:rStyle w:val="HideTWBExt"/>
          <w:color w:val="auto"/>
        </w:rPr>
        <w:t>&lt;/NumAm&gt;</w:t>
      </w:r>
    </w:p>
    <w:p w14:paraId="27E3BF2B"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67298F96" w14:textId="77777777" w:rsidR="009540B9" w:rsidRPr="00C40DA7" w:rsidRDefault="009540B9" w:rsidP="009540B9">
      <w:pPr>
        <w:pStyle w:val="NormalBold"/>
      </w:pPr>
      <w:r w:rsidRPr="00C40DA7">
        <w:rPr>
          <w:rStyle w:val="HideTWBExt"/>
          <w:b w:val="0"/>
          <w:color w:val="auto"/>
        </w:rPr>
        <w:t>&lt;/RepeatBlock-By&gt;</w:t>
      </w:r>
    </w:p>
    <w:p w14:paraId="40766BD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133A92" w14:textId="77777777" w:rsidR="009540B9" w:rsidRPr="00C40DA7" w:rsidRDefault="009540B9" w:rsidP="009540B9">
      <w:pPr>
        <w:pStyle w:val="NormalBold"/>
      </w:pPr>
      <w:r w:rsidRPr="00C40DA7">
        <w:rPr>
          <w:rStyle w:val="HideTWBExt"/>
          <w:color w:val="auto"/>
        </w:rPr>
        <w:t>&lt;Article&gt;</w:t>
      </w:r>
      <w:r w:rsidRPr="00C40DA7">
        <w:t>Punkt 20</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D729B03" w14:textId="77777777" w:rsidTr="0016160C">
        <w:trPr>
          <w:trHeight w:hRule="exact" w:val="240"/>
          <w:jc w:val="center"/>
        </w:trPr>
        <w:tc>
          <w:tcPr>
            <w:tcW w:w="9752" w:type="dxa"/>
            <w:gridSpan w:val="2"/>
            <w:tcBorders>
              <w:top w:val="nil"/>
              <w:left w:val="nil"/>
              <w:bottom w:val="nil"/>
              <w:right w:val="nil"/>
            </w:tcBorders>
          </w:tcPr>
          <w:p w14:paraId="6EBAC05D" w14:textId="77777777" w:rsidR="009540B9" w:rsidRPr="00C40DA7" w:rsidRDefault="009540B9" w:rsidP="0016160C"/>
        </w:tc>
      </w:tr>
      <w:tr w:rsidR="00EE1515" w:rsidRPr="00C40DA7" w14:paraId="6F3E04A8" w14:textId="77777777" w:rsidTr="0016160C">
        <w:trPr>
          <w:trHeight w:val="240"/>
          <w:jc w:val="center"/>
        </w:trPr>
        <w:tc>
          <w:tcPr>
            <w:tcW w:w="4876" w:type="dxa"/>
            <w:tcBorders>
              <w:top w:val="nil"/>
              <w:left w:val="nil"/>
              <w:bottom w:val="nil"/>
              <w:right w:val="nil"/>
            </w:tcBorders>
          </w:tcPr>
          <w:p w14:paraId="00B172D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2909201" w14:textId="77777777" w:rsidR="009540B9" w:rsidRPr="00C40DA7" w:rsidRDefault="009540B9" w:rsidP="0016160C">
            <w:pPr>
              <w:pStyle w:val="AmColumnHeading"/>
            </w:pPr>
            <w:r w:rsidRPr="00C40DA7">
              <w:t>Ændringsforslag</w:t>
            </w:r>
          </w:p>
        </w:tc>
      </w:tr>
      <w:tr w:rsidR="00EE1515" w:rsidRPr="00C40DA7" w14:paraId="7E62CDC2" w14:textId="77777777" w:rsidTr="0016160C">
        <w:trPr>
          <w:jc w:val="center"/>
        </w:trPr>
        <w:tc>
          <w:tcPr>
            <w:tcW w:w="4876" w:type="dxa"/>
            <w:tcBorders>
              <w:top w:val="nil"/>
              <w:left w:val="nil"/>
              <w:bottom w:val="nil"/>
              <w:right w:val="nil"/>
            </w:tcBorders>
          </w:tcPr>
          <w:p w14:paraId="394593A3" w14:textId="77777777" w:rsidR="009540B9" w:rsidRPr="00C40DA7" w:rsidRDefault="009540B9" w:rsidP="0016160C">
            <w:pPr>
              <w:pStyle w:val="Normal6a"/>
            </w:pPr>
            <w:r w:rsidRPr="00C40DA7">
              <w:t>20.</w:t>
            </w:r>
            <w:r w:rsidRPr="00C40DA7">
              <w:tab/>
            </w:r>
            <w:r w:rsidRPr="00C40DA7">
              <w:rPr>
                <w:b/>
                <w:i/>
              </w:rPr>
              <w:t xml:space="preserve">roser fortsat </w:t>
            </w:r>
            <w:r w:rsidRPr="00C40DA7">
              <w:t xml:space="preserve">Tyrkiet </w:t>
            </w:r>
            <w:r w:rsidRPr="00C40DA7">
              <w:rPr>
                <w:b/>
                <w:i/>
              </w:rPr>
              <w:t>for at huse</w:t>
            </w:r>
            <w:r w:rsidRPr="00C40DA7">
              <w:t xml:space="preserve"> omkring 2,7 millioner flygtninge, herunder 2,3 millioner syrere under midlertidig beskyttelse;</w:t>
            </w:r>
          </w:p>
        </w:tc>
        <w:tc>
          <w:tcPr>
            <w:tcW w:w="4876" w:type="dxa"/>
            <w:tcBorders>
              <w:top w:val="nil"/>
              <w:left w:val="nil"/>
              <w:bottom w:val="nil"/>
              <w:right w:val="nil"/>
            </w:tcBorders>
          </w:tcPr>
          <w:p w14:paraId="3D3D93FB" w14:textId="77777777" w:rsidR="009540B9" w:rsidRPr="00C40DA7" w:rsidRDefault="009540B9" w:rsidP="0016160C">
            <w:pPr>
              <w:pStyle w:val="Normal6a"/>
            </w:pPr>
            <w:r w:rsidRPr="00C40DA7">
              <w:t>20.</w:t>
            </w:r>
            <w:r w:rsidRPr="00C40DA7">
              <w:tab/>
            </w:r>
            <w:r w:rsidRPr="00C40DA7">
              <w:rPr>
                <w:b/>
                <w:i/>
              </w:rPr>
              <w:t xml:space="preserve">bemærker, at </w:t>
            </w:r>
            <w:r w:rsidRPr="00C40DA7">
              <w:t xml:space="preserve">Tyrkiet </w:t>
            </w:r>
            <w:r w:rsidRPr="00C40DA7">
              <w:rPr>
                <w:b/>
                <w:i/>
              </w:rPr>
              <w:t>har huset</w:t>
            </w:r>
            <w:r w:rsidRPr="00C40DA7">
              <w:t xml:space="preserve"> omkring 2,7 millioner flygtninge, herunder 2,3 millioner syrere under midlertidig beskyttelse;</w:t>
            </w:r>
          </w:p>
        </w:tc>
      </w:tr>
    </w:tbl>
    <w:p w14:paraId="2F7C99E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5A298B62" w14:textId="77777777" w:rsidR="009540B9" w:rsidRPr="00C40DA7" w:rsidRDefault="009540B9" w:rsidP="009540B9">
      <w:r w:rsidRPr="00C40DA7">
        <w:rPr>
          <w:rStyle w:val="HideTWBExt"/>
          <w:color w:val="auto"/>
        </w:rPr>
        <w:t>&lt;/Amend&gt;</w:t>
      </w:r>
    </w:p>
    <w:p w14:paraId="20076DE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431</w:t>
      </w:r>
      <w:r w:rsidRPr="00C40DA7">
        <w:rPr>
          <w:rStyle w:val="HideTWBExt"/>
          <w:color w:val="auto"/>
        </w:rPr>
        <w:t>&lt;/NumAm&gt;</w:t>
      </w:r>
    </w:p>
    <w:p w14:paraId="580F32D1"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5A1D7336"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36D9BF0D" w14:textId="77777777" w:rsidR="009540B9" w:rsidRPr="00C40DA7" w:rsidRDefault="009540B9" w:rsidP="009540B9">
      <w:pPr>
        <w:pStyle w:val="NormalBold"/>
      </w:pPr>
      <w:r w:rsidRPr="00C40DA7">
        <w:rPr>
          <w:rStyle w:val="HideTWBExt"/>
          <w:b w:val="0"/>
          <w:color w:val="auto"/>
        </w:rPr>
        <w:t>&lt;/RepeatBlock-By&gt;</w:t>
      </w:r>
    </w:p>
    <w:p w14:paraId="5A8326C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474281D" w14:textId="77777777" w:rsidR="009540B9" w:rsidRPr="00C40DA7" w:rsidRDefault="009540B9" w:rsidP="009540B9">
      <w:pPr>
        <w:pStyle w:val="NormalBold"/>
      </w:pPr>
      <w:r w:rsidRPr="00C40DA7">
        <w:rPr>
          <w:rStyle w:val="HideTWBExt"/>
          <w:color w:val="auto"/>
        </w:rPr>
        <w:t>&lt;Article&gt;</w:t>
      </w:r>
      <w:r w:rsidRPr="00C40DA7">
        <w:t>Punkt 20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9B501B1" w14:textId="77777777" w:rsidTr="0016160C">
        <w:trPr>
          <w:trHeight w:hRule="exact" w:val="240"/>
          <w:jc w:val="center"/>
        </w:trPr>
        <w:tc>
          <w:tcPr>
            <w:tcW w:w="9752" w:type="dxa"/>
            <w:gridSpan w:val="2"/>
            <w:tcBorders>
              <w:top w:val="nil"/>
              <w:left w:val="nil"/>
              <w:bottom w:val="nil"/>
              <w:right w:val="nil"/>
            </w:tcBorders>
          </w:tcPr>
          <w:p w14:paraId="2733CFBB" w14:textId="77777777" w:rsidR="009540B9" w:rsidRPr="00C40DA7" w:rsidRDefault="009540B9" w:rsidP="0016160C"/>
        </w:tc>
      </w:tr>
      <w:tr w:rsidR="00EE1515" w:rsidRPr="00C40DA7" w14:paraId="4E9BDB3D" w14:textId="77777777" w:rsidTr="0016160C">
        <w:trPr>
          <w:trHeight w:val="240"/>
          <w:jc w:val="center"/>
        </w:trPr>
        <w:tc>
          <w:tcPr>
            <w:tcW w:w="4876" w:type="dxa"/>
            <w:tcBorders>
              <w:top w:val="nil"/>
              <w:left w:val="nil"/>
              <w:bottom w:val="nil"/>
              <w:right w:val="nil"/>
            </w:tcBorders>
          </w:tcPr>
          <w:p w14:paraId="000EA51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CE02943" w14:textId="77777777" w:rsidR="009540B9" w:rsidRPr="00C40DA7" w:rsidRDefault="009540B9" w:rsidP="0016160C">
            <w:pPr>
              <w:pStyle w:val="AmColumnHeading"/>
            </w:pPr>
            <w:r w:rsidRPr="00C40DA7">
              <w:t>Ændringsforslag</w:t>
            </w:r>
          </w:p>
        </w:tc>
      </w:tr>
      <w:tr w:rsidR="00EE1515" w:rsidRPr="00C40DA7" w14:paraId="0E34E278" w14:textId="77777777" w:rsidTr="0016160C">
        <w:trPr>
          <w:jc w:val="center"/>
        </w:trPr>
        <w:tc>
          <w:tcPr>
            <w:tcW w:w="4876" w:type="dxa"/>
            <w:tcBorders>
              <w:top w:val="nil"/>
              <w:left w:val="nil"/>
              <w:bottom w:val="nil"/>
              <w:right w:val="nil"/>
            </w:tcBorders>
          </w:tcPr>
          <w:p w14:paraId="4C3689DA" w14:textId="77777777" w:rsidR="009540B9" w:rsidRPr="00C40DA7" w:rsidRDefault="009540B9" w:rsidP="0016160C">
            <w:pPr>
              <w:pStyle w:val="Normal6a"/>
            </w:pPr>
          </w:p>
        </w:tc>
        <w:tc>
          <w:tcPr>
            <w:tcW w:w="4876" w:type="dxa"/>
            <w:tcBorders>
              <w:top w:val="nil"/>
              <w:left w:val="nil"/>
              <w:bottom w:val="nil"/>
              <w:right w:val="nil"/>
            </w:tcBorders>
          </w:tcPr>
          <w:p w14:paraId="6353501A" w14:textId="77777777" w:rsidR="009540B9" w:rsidRPr="00C40DA7" w:rsidRDefault="009540B9" w:rsidP="0016160C">
            <w:pPr>
              <w:pStyle w:val="Normal6a"/>
            </w:pPr>
            <w:r w:rsidRPr="00C40DA7">
              <w:rPr>
                <w:b/>
                <w:i/>
              </w:rPr>
              <w:t>20a.</w:t>
            </w:r>
            <w:r w:rsidRPr="00C40DA7">
              <w:tab/>
            </w:r>
            <w:r w:rsidRPr="00C40DA7">
              <w:rPr>
                <w:b/>
                <w:i/>
              </w:rPr>
              <w:t>er fortsat dybt bekymret over, at Unionen betragter Tyrkiet som et "sikkert oprindelsesland" i lyset af de omfattende beviser for forfølgelse af og alvorlig overlast for dets borgere; fremhæver, at dette udgør en overtrædelse af artikel 61, stk. 1, i forordningen om asylproceduren, hvor der står, at et land kun må udpeges som sikkert oprindelsesland, hvis det på grundlag af de retlige forhold, anvendelsen af retten inden for rammerne af et demokratisk system og den generelle politiske situation kan påvises, at der ikke sker forfølgelse som defineret i artikel 9 i forordning (EU) 2024/1347, og der ikke er nogen reel risiko for alvorlig overlast som defineret i nævnte forordnings artikel 15;</w:t>
            </w:r>
          </w:p>
        </w:tc>
      </w:tr>
    </w:tbl>
    <w:p w14:paraId="1DE0D41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5351633" w14:textId="77777777" w:rsidR="009540B9" w:rsidRPr="00C40DA7" w:rsidRDefault="009540B9" w:rsidP="009540B9">
      <w:r w:rsidRPr="00C40DA7">
        <w:rPr>
          <w:rStyle w:val="HideTWBExt"/>
          <w:color w:val="auto"/>
        </w:rPr>
        <w:t>&lt;/Amend&gt;</w:t>
      </w:r>
    </w:p>
    <w:p w14:paraId="21B21FD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432</w:t>
      </w:r>
      <w:r w:rsidRPr="00C40DA7">
        <w:rPr>
          <w:rStyle w:val="HideTWBExt"/>
          <w:color w:val="auto"/>
        </w:rPr>
        <w:t>&lt;/NumAm&gt;</w:t>
      </w:r>
    </w:p>
    <w:p w14:paraId="497CE8C7"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57FAFA6D" w14:textId="77777777" w:rsidR="009540B9" w:rsidRPr="00C40DA7" w:rsidRDefault="009540B9" w:rsidP="009540B9">
      <w:pPr>
        <w:pStyle w:val="NormalBold"/>
      </w:pPr>
      <w:r w:rsidRPr="00C40DA7">
        <w:rPr>
          <w:rStyle w:val="HideTWBExt"/>
          <w:b w:val="0"/>
          <w:color w:val="auto"/>
        </w:rPr>
        <w:t>&lt;/RepeatBlock-By&gt;</w:t>
      </w:r>
    </w:p>
    <w:p w14:paraId="5266032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E941463" w14:textId="77777777" w:rsidR="009540B9" w:rsidRPr="00C40DA7" w:rsidRDefault="009540B9" w:rsidP="009540B9">
      <w:pPr>
        <w:pStyle w:val="NormalBold"/>
      </w:pPr>
      <w:r w:rsidRPr="00C40DA7">
        <w:rPr>
          <w:rStyle w:val="HideTWBExt"/>
          <w:color w:val="auto"/>
        </w:rPr>
        <w:t>&lt;Article&gt;</w:t>
      </w:r>
      <w:r w:rsidRPr="00C40DA7">
        <w:t>Punkt 20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E75F773" w14:textId="77777777" w:rsidTr="0016160C">
        <w:trPr>
          <w:trHeight w:hRule="exact" w:val="240"/>
          <w:jc w:val="center"/>
        </w:trPr>
        <w:tc>
          <w:tcPr>
            <w:tcW w:w="9752" w:type="dxa"/>
            <w:gridSpan w:val="2"/>
            <w:tcBorders>
              <w:top w:val="nil"/>
              <w:left w:val="nil"/>
              <w:bottom w:val="nil"/>
              <w:right w:val="nil"/>
            </w:tcBorders>
          </w:tcPr>
          <w:p w14:paraId="01DEE14D" w14:textId="77777777" w:rsidR="009540B9" w:rsidRPr="00C40DA7" w:rsidRDefault="009540B9" w:rsidP="0016160C"/>
        </w:tc>
      </w:tr>
      <w:tr w:rsidR="00EE1515" w:rsidRPr="00C40DA7" w14:paraId="2A73E809" w14:textId="77777777" w:rsidTr="0016160C">
        <w:trPr>
          <w:trHeight w:val="240"/>
          <w:jc w:val="center"/>
        </w:trPr>
        <w:tc>
          <w:tcPr>
            <w:tcW w:w="4876" w:type="dxa"/>
            <w:tcBorders>
              <w:top w:val="nil"/>
              <w:left w:val="nil"/>
              <w:bottom w:val="nil"/>
              <w:right w:val="nil"/>
            </w:tcBorders>
          </w:tcPr>
          <w:p w14:paraId="6EA2E49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A29A38A" w14:textId="77777777" w:rsidR="009540B9" w:rsidRPr="00C40DA7" w:rsidRDefault="009540B9" w:rsidP="0016160C">
            <w:pPr>
              <w:pStyle w:val="AmColumnHeading"/>
            </w:pPr>
            <w:r w:rsidRPr="00C40DA7">
              <w:t>Ændringsforslag</w:t>
            </w:r>
          </w:p>
        </w:tc>
      </w:tr>
      <w:tr w:rsidR="00EE1515" w:rsidRPr="00C40DA7" w14:paraId="287F9779" w14:textId="77777777" w:rsidTr="0016160C">
        <w:trPr>
          <w:jc w:val="center"/>
        </w:trPr>
        <w:tc>
          <w:tcPr>
            <w:tcW w:w="4876" w:type="dxa"/>
            <w:tcBorders>
              <w:top w:val="nil"/>
              <w:left w:val="nil"/>
              <w:bottom w:val="nil"/>
              <w:right w:val="nil"/>
            </w:tcBorders>
          </w:tcPr>
          <w:p w14:paraId="3B996155" w14:textId="77777777" w:rsidR="009540B9" w:rsidRPr="00C40DA7" w:rsidRDefault="009540B9" w:rsidP="0016160C">
            <w:pPr>
              <w:pStyle w:val="Normal6a"/>
            </w:pPr>
          </w:p>
        </w:tc>
        <w:tc>
          <w:tcPr>
            <w:tcW w:w="4876" w:type="dxa"/>
            <w:tcBorders>
              <w:top w:val="nil"/>
              <w:left w:val="nil"/>
              <w:bottom w:val="nil"/>
              <w:right w:val="nil"/>
            </w:tcBorders>
          </w:tcPr>
          <w:p w14:paraId="0637DF56" w14:textId="6BB50744" w:rsidR="009540B9" w:rsidRPr="00C40DA7" w:rsidRDefault="009540B9" w:rsidP="0016160C">
            <w:pPr>
              <w:pStyle w:val="Normal6a"/>
            </w:pPr>
            <w:r w:rsidRPr="00C40DA7">
              <w:rPr>
                <w:b/>
                <w:i/>
              </w:rPr>
              <w:t>20a.</w:t>
            </w:r>
            <w:r w:rsidRPr="00C40DA7">
              <w:tab/>
            </w:r>
            <w:r w:rsidRPr="00C40DA7">
              <w:rPr>
                <w:b/>
                <w:i/>
              </w:rPr>
              <w:t xml:space="preserve">glæder sig over, at Tyrkiet er i gang med at bygge en 8,5 km lang sikkerhedsmur langs sin vestlige grænse til Grækenland i provinsen Edirne for at forhindre </w:t>
            </w:r>
            <w:r w:rsidR="00862718" w:rsidRPr="00C40DA7">
              <w:rPr>
                <w:b/>
                <w:i/>
              </w:rPr>
              <w:t>irregulær</w:t>
            </w:r>
            <w:r w:rsidRPr="00C40DA7">
              <w:rPr>
                <w:b/>
                <w:i/>
              </w:rPr>
              <w:t xml:space="preserve"> migration til EU; bemærker, at Tyrkiet allerede har opført en 828 km lang mur langs hele grænsen til Syrien, og at der findes en lignende kortere mur langs grænsen til Iran; opfordrer EU og dets medlemsstater til at tage ved lære af det tyrkiske eksempel med henblik på at bekæmpe </w:t>
            </w:r>
            <w:r w:rsidR="00862718" w:rsidRPr="00C40DA7">
              <w:rPr>
                <w:b/>
                <w:i/>
              </w:rPr>
              <w:t>irregulær</w:t>
            </w:r>
            <w:r w:rsidRPr="00C40DA7">
              <w:rPr>
                <w:b/>
                <w:i/>
              </w:rPr>
              <w:t xml:space="preserve"> migration og menneskesmugling;</w:t>
            </w:r>
          </w:p>
        </w:tc>
      </w:tr>
    </w:tbl>
    <w:p w14:paraId="41E2BD6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288ADA0" w14:textId="77777777" w:rsidR="009540B9" w:rsidRPr="00C40DA7" w:rsidRDefault="009540B9" w:rsidP="009540B9">
      <w:r w:rsidRPr="00C40DA7">
        <w:rPr>
          <w:rStyle w:val="HideTWBExt"/>
          <w:color w:val="auto"/>
        </w:rPr>
        <w:t>&lt;/Amend&gt;</w:t>
      </w:r>
    </w:p>
    <w:p w14:paraId="4048F015"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433</w:t>
      </w:r>
      <w:r w:rsidRPr="00C40DA7">
        <w:rPr>
          <w:rStyle w:val="HideTWBExt"/>
          <w:color w:val="auto"/>
        </w:rPr>
        <w:t>&lt;/NumAm&gt;</w:t>
      </w:r>
    </w:p>
    <w:p w14:paraId="492F28F3"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3142CB85" w14:textId="77777777" w:rsidR="009540B9" w:rsidRPr="00C40DA7" w:rsidRDefault="009540B9" w:rsidP="009540B9">
      <w:pPr>
        <w:pStyle w:val="NormalBold"/>
      </w:pPr>
      <w:r w:rsidRPr="00C40DA7">
        <w:rPr>
          <w:rStyle w:val="HideTWBExt"/>
          <w:b w:val="0"/>
          <w:color w:val="auto"/>
        </w:rPr>
        <w:t>&lt;/RepeatBlock-By&gt;</w:t>
      </w:r>
    </w:p>
    <w:p w14:paraId="6A866D9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227A74E" w14:textId="77777777" w:rsidR="009540B9" w:rsidRPr="00C40DA7" w:rsidRDefault="009540B9" w:rsidP="009540B9">
      <w:pPr>
        <w:pStyle w:val="NormalBold"/>
      </w:pPr>
      <w:r w:rsidRPr="00C40DA7">
        <w:rPr>
          <w:rStyle w:val="HideTWBExt"/>
          <w:color w:val="auto"/>
        </w:rPr>
        <w:t>&lt;Article&gt;</w:t>
      </w:r>
      <w:r w:rsidRPr="00C40DA7">
        <w:t>Punkt 20 a (nyt)</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5B64A3C" w14:textId="77777777" w:rsidTr="0016160C">
        <w:trPr>
          <w:trHeight w:hRule="exact" w:val="240"/>
          <w:jc w:val="center"/>
        </w:trPr>
        <w:tc>
          <w:tcPr>
            <w:tcW w:w="9752" w:type="dxa"/>
            <w:gridSpan w:val="2"/>
            <w:tcBorders>
              <w:top w:val="nil"/>
              <w:left w:val="nil"/>
              <w:bottom w:val="nil"/>
              <w:right w:val="nil"/>
            </w:tcBorders>
          </w:tcPr>
          <w:p w14:paraId="064A2691" w14:textId="77777777" w:rsidR="009540B9" w:rsidRPr="00C40DA7" w:rsidRDefault="009540B9" w:rsidP="0016160C"/>
        </w:tc>
      </w:tr>
      <w:tr w:rsidR="00EE1515" w:rsidRPr="00C40DA7" w14:paraId="05EAC67C" w14:textId="77777777" w:rsidTr="0016160C">
        <w:trPr>
          <w:trHeight w:val="240"/>
          <w:jc w:val="center"/>
        </w:trPr>
        <w:tc>
          <w:tcPr>
            <w:tcW w:w="4876" w:type="dxa"/>
            <w:tcBorders>
              <w:top w:val="nil"/>
              <w:left w:val="nil"/>
              <w:bottom w:val="nil"/>
              <w:right w:val="nil"/>
            </w:tcBorders>
          </w:tcPr>
          <w:p w14:paraId="1D4ADD8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C2155F0" w14:textId="77777777" w:rsidR="009540B9" w:rsidRPr="00C40DA7" w:rsidRDefault="009540B9" w:rsidP="0016160C">
            <w:pPr>
              <w:pStyle w:val="AmColumnHeading"/>
            </w:pPr>
            <w:r w:rsidRPr="00C40DA7">
              <w:t>Ændringsforslag</w:t>
            </w:r>
          </w:p>
        </w:tc>
      </w:tr>
      <w:tr w:rsidR="00EE1515" w:rsidRPr="00C40DA7" w14:paraId="62FEB517" w14:textId="77777777" w:rsidTr="0016160C">
        <w:trPr>
          <w:jc w:val="center"/>
        </w:trPr>
        <w:tc>
          <w:tcPr>
            <w:tcW w:w="4876" w:type="dxa"/>
            <w:tcBorders>
              <w:top w:val="nil"/>
              <w:left w:val="nil"/>
              <w:bottom w:val="nil"/>
              <w:right w:val="nil"/>
            </w:tcBorders>
          </w:tcPr>
          <w:p w14:paraId="1ACD44E9" w14:textId="77777777" w:rsidR="009540B9" w:rsidRPr="00C40DA7" w:rsidRDefault="009540B9" w:rsidP="0016160C">
            <w:pPr>
              <w:pStyle w:val="Normal6a"/>
            </w:pPr>
          </w:p>
        </w:tc>
        <w:tc>
          <w:tcPr>
            <w:tcW w:w="4876" w:type="dxa"/>
            <w:tcBorders>
              <w:top w:val="nil"/>
              <w:left w:val="nil"/>
              <w:bottom w:val="nil"/>
              <w:right w:val="nil"/>
            </w:tcBorders>
          </w:tcPr>
          <w:p w14:paraId="4FD96B85" w14:textId="77777777" w:rsidR="009540B9" w:rsidRPr="00C40DA7" w:rsidRDefault="009540B9" w:rsidP="0016160C">
            <w:pPr>
              <w:pStyle w:val="Normal6a"/>
            </w:pPr>
            <w:r w:rsidRPr="00C40DA7">
              <w:rPr>
                <w:b/>
                <w:i/>
              </w:rPr>
              <w:t>20a.</w:t>
            </w:r>
            <w:r w:rsidRPr="00C40DA7">
              <w:tab/>
            </w:r>
            <w:r w:rsidRPr="00C40DA7">
              <w:rPr>
                <w:b/>
                <w:i/>
              </w:rPr>
              <w:t>understreger, at Tyrkiet har været en betydelig kilde til ustabilitet i regionen i de senere år; understreger, at dets uberettigede intervention i den syriske borgerkrig var ensidig og ikke havde noget mandat fra FN eller NATO; minder om, at Tyrkiet, de væbnede grupper, som det støtter, og den nye syriske regering har kæmpet mod de syriske demokratiske styrker, som har været Vestens nærmeste allierede i kampen mod ISIS;</w:t>
            </w:r>
          </w:p>
        </w:tc>
      </w:tr>
    </w:tbl>
    <w:p w14:paraId="6076232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2F2F42F2" w14:textId="77777777" w:rsidR="009540B9" w:rsidRPr="00C40DA7" w:rsidRDefault="009540B9" w:rsidP="009540B9">
      <w:r w:rsidRPr="00C40DA7">
        <w:rPr>
          <w:rStyle w:val="HideTWBExt"/>
          <w:color w:val="auto"/>
        </w:rPr>
        <w:t>&lt;/Amend&gt;</w:t>
      </w:r>
    </w:p>
    <w:p w14:paraId="3A0C452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434</w:t>
      </w:r>
      <w:r w:rsidRPr="00C40DA7">
        <w:rPr>
          <w:rStyle w:val="HideTWBExt"/>
          <w:color w:val="auto"/>
        </w:rPr>
        <w:t>&lt;/NumAm&gt;</w:t>
      </w:r>
    </w:p>
    <w:p w14:paraId="03C4AA2E"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rPr>
          <w:rStyle w:val="HideTWBExt"/>
          <w:b w:val="0"/>
          <w:color w:val="auto"/>
        </w:rPr>
        <w:t>&lt;/Members&gt;</w:t>
      </w:r>
    </w:p>
    <w:p w14:paraId="2AC15A1D" w14:textId="77777777" w:rsidR="009540B9" w:rsidRPr="00C40DA7" w:rsidRDefault="009540B9" w:rsidP="009540B9">
      <w:pPr>
        <w:pStyle w:val="NormalBold"/>
      </w:pPr>
      <w:r w:rsidRPr="00C40DA7">
        <w:rPr>
          <w:rStyle w:val="HideTWBExt"/>
          <w:b w:val="0"/>
          <w:color w:val="auto"/>
        </w:rPr>
        <w:t>&lt;/RepeatBlock-By&gt;</w:t>
      </w:r>
    </w:p>
    <w:p w14:paraId="56AAD53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2C362AB" w14:textId="77777777" w:rsidR="009540B9" w:rsidRPr="00C40DA7" w:rsidRDefault="009540B9" w:rsidP="009540B9">
      <w:pPr>
        <w:pStyle w:val="NormalBold"/>
      </w:pPr>
      <w:r w:rsidRPr="00C40DA7">
        <w:rPr>
          <w:rStyle w:val="HideTWBExt"/>
          <w:color w:val="auto"/>
        </w:rPr>
        <w:t>&lt;Article&gt;</w:t>
      </w:r>
      <w:r w:rsidRPr="00C40DA7">
        <w:t>Punkt 20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AD76898" w14:textId="77777777" w:rsidTr="0016160C">
        <w:trPr>
          <w:trHeight w:hRule="exact" w:val="240"/>
          <w:jc w:val="center"/>
        </w:trPr>
        <w:tc>
          <w:tcPr>
            <w:tcW w:w="9752" w:type="dxa"/>
            <w:gridSpan w:val="2"/>
            <w:tcBorders>
              <w:top w:val="nil"/>
              <w:left w:val="nil"/>
              <w:bottom w:val="nil"/>
              <w:right w:val="nil"/>
            </w:tcBorders>
          </w:tcPr>
          <w:p w14:paraId="4CAD2E56" w14:textId="77777777" w:rsidR="009540B9" w:rsidRPr="00C40DA7" w:rsidRDefault="009540B9" w:rsidP="0016160C"/>
        </w:tc>
      </w:tr>
      <w:tr w:rsidR="00EE1515" w:rsidRPr="00C40DA7" w14:paraId="06DE06A0" w14:textId="77777777" w:rsidTr="0016160C">
        <w:trPr>
          <w:trHeight w:val="240"/>
          <w:jc w:val="center"/>
        </w:trPr>
        <w:tc>
          <w:tcPr>
            <w:tcW w:w="4876" w:type="dxa"/>
            <w:tcBorders>
              <w:top w:val="nil"/>
              <w:left w:val="nil"/>
              <w:bottom w:val="nil"/>
              <w:right w:val="nil"/>
            </w:tcBorders>
          </w:tcPr>
          <w:p w14:paraId="24D4506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01D80AC" w14:textId="77777777" w:rsidR="009540B9" w:rsidRPr="00C40DA7" w:rsidRDefault="009540B9" w:rsidP="0016160C">
            <w:pPr>
              <w:pStyle w:val="AmColumnHeading"/>
            </w:pPr>
            <w:r w:rsidRPr="00C40DA7">
              <w:t>Ændringsforslag</w:t>
            </w:r>
          </w:p>
        </w:tc>
      </w:tr>
      <w:tr w:rsidR="00EE1515" w:rsidRPr="00C40DA7" w14:paraId="2115CADF" w14:textId="77777777" w:rsidTr="0016160C">
        <w:trPr>
          <w:jc w:val="center"/>
        </w:trPr>
        <w:tc>
          <w:tcPr>
            <w:tcW w:w="4876" w:type="dxa"/>
            <w:tcBorders>
              <w:top w:val="nil"/>
              <w:left w:val="nil"/>
              <w:bottom w:val="nil"/>
              <w:right w:val="nil"/>
            </w:tcBorders>
          </w:tcPr>
          <w:p w14:paraId="0EB0EE30" w14:textId="77777777" w:rsidR="009540B9" w:rsidRPr="00C40DA7" w:rsidRDefault="009540B9" w:rsidP="0016160C">
            <w:pPr>
              <w:pStyle w:val="Normal6a"/>
            </w:pPr>
          </w:p>
        </w:tc>
        <w:tc>
          <w:tcPr>
            <w:tcW w:w="4876" w:type="dxa"/>
            <w:tcBorders>
              <w:top w:val="nil"/>
              <w:left w:val="nil"/>
              <w:bottom w:val="nil"/>
              <w:right w:val="nil"/>
            </w:tcBorders>
          </w:tcPr>
          <w:p w14:paraId="34AE62EC" w14:textId="77777777" w:rsidR="009540B9" w:rsidRPr="00C40DA7" w:rsidRDefault="009540B9" w:rsidP="0016160C">
            <w:pPr>
              <w:pStyle w:val="Normal6a"/>
            </w:pPr>
            <w:r w:rsidRPr="00C40DA7">
              <w:rPr>
                <w:b/>
                <w:i/>
              </w:rPr>
              <w:t>20a.</w:t>
            </w:r>
            <w:r w:rsidRPr="00C40DA7">
              <w:tab/>
            </w:r>
            <w:r w:rsidRPr="00C40DA7">
              <w:rPr>
                <w:b/>
                <w:i/>
              </w:rPr>
              <w:t xml:space="preserve">bemærker med bekymring, at de militære operationer mod det iranske regime vil </w:t>
            </w:r>
            <w:proofErr w:type="gramStart"/>
            <w:r w:rsidRPr="00C40DA7">
              <w:rPr>
                <w:b/>
                <w:i/>
              </w:rPr>
              <w:t>have konsekvenser</w:t>
            </w:r>
            <w:proofErr w:type="gramEnd"/>
            <w:r w:rsidRPr="00C40DA7">
              <w:rPr>
                <w:b/>
                <w:i/>
              </w:rPr>
              <w:t xml:space="preserve"> for Tyrkiet på grund af landets geografiske nærhed, herunder gennem afsmittende virkninger, navnlig et fornyet migrationspres; understreger vigtigheden af regional koordinering og et tæt samarbejde med Tyrkiet og andre internationale partnere i denne forbindelse;</w:t>
            </w:r>
          </w:p>
        </w:tc>
      </w:tr>
    </w:tbl>
    <w:p w14:paraId="5C1481A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9BE9B15" w14:textId="77777777" w:rsidR="009540B9" w:rsidRPr="00C40DA7" w:rsidRDefault="009540B9" w:rsidP="009540B9">
      <w:r w:rsidRPr="00C40DA7">
        <w:rPr>
          <w:rStyle w:val="HideTWBExt"/>
          <w:color w:val="auto"/>
        </w:rPr>
        <w:t>&lt;/Amend&gt;</w:t>
      </w:r>
    </w:p>
    <w:p w14:paraId="1558ABF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435</w:t>
      </w:r>
      <w:r w:rsidRPr="00C40DA7">
        <w:rPr>
          <w:rStyle w:val="HideTWBExt"/>
          <w:color w:val="auto"/>
        </w:rPr>
        <w:t>&lt;/NumAm&gt;</w:t>
      </w:r>
    </w:p>
    <w:p w14:paraId="05C9029D" w14:textId="77777777" w:rsidR="009540B9" w:rsidRPr="00C40DA7" w:rsidRDefault="009540B9" w:rsidP="009540B9">
      <w:pPr>
        <w:pStyle w:val="NormalBold"/>
      </w:pPr>
      <w:r w:rsidRPr="00C40DA7">
        <w:rPr>
          <w:rStyle w:val="HideTWBExt"/>
          <w:b w:val="0"/>
          <w:color w:val="auto"/>
        </w:rPr>
        <w:lastRenderedPageBreak/>
        <w:t>&lt;RepeatBlock-By&gt;&lt;Members&gt;</w:t>
      </w:r>
      <w:r w:rsidRPr="00C40DA7">
        <w:t xml:space="preserve">Arkadiusz </w:t>
      </w:r>
      <w:proofErr w:type="spellStart"/>
      <w:r w:rsidRPr="00C40DA7">
        <w:t>Mularczyk</w:t>
      </w:r>
      <w:proofErr w:type="spellEnd"/>
      <w:r w:rsidRPr="00C40DA7">
        <w:rPr>
          <w:rStyle w:val="HideTWBExt"/>
          <w:b w:val="0"/>
          <w:color w:val="auto"/>
        </w:rPr>
        <w:t>&lt;/Members&gt;</w:t>
      </w:r>
    </w:p>
    <w:p w14:paraId="0B75EE25" w14:textId="77777777" w:rsidR="009540B9" w:rsidRPr="00C40DA7" w:rsidRDefault="009540B9" w:rsidP="009540B9">
      <w:pPr>
        <w:pStyle w:val="NormalBold"/>
      </w:pPr>
      <w:r w:rsidRPr="00C40DA7">
        <w:rPr>
          <w:rStyle w:val="HideTWBExt"/>
          <w:b w:val="0"/>
          <w:color w:val="auto"/>
        </w:rPr>
        <w:t>&lt;/RepeatBlock-By&gt;</w:t>
      </w:r>
    </w:p>
    <w:p w14:paraId="463DC24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A521606" w14:textId="77777777" w:rsidR="009540B9" w:rsidRPr="00C40DA7" w:rsidRDefault="009540B9" w:rsidP="009540B9">
      <w:pPr>
        <w:pStyle w:val="NormalBold"/>
      </w:pPr>
      <w:r w:rsidRPr="00C40DA7">
        <w:rPr>
          <w:rStyle w:val="HideTWBExt"/>
          <w:color w:val="auto"/>
        </w:rPr>
        <w:t>&lt;Article&gt;</w:t>
      </w:r>
      <w:r w:rsidRPr="00C40DA7">
        <w:t>Punkt 20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77A2048" w14:textId="77777777" w:rsidTr="0016160C">
        <w:trPr>
          <w:trHeight w:hRule="exact" w:val="240"/>
          <w:jc w:val="center"/>
        </w:trPr>
        <w:tc>
          <w:tcPr>
            <w:tcW w:w="9752" w:type="dxa"/>
            <w:gridSpan w:val="2"/>
            <w:tcBorders>
              <w:top w:val="nil"/>
              <w:left w:val="nil"/>
              <w:bottom w:val="nil"/>
              <w:right w:val="nil"/>
            </w:tcBorders>
          </w:tcPr>
          <w:p w14:paraId="4A23B8EC" w14:textId="77777777" w:rsidR="009540B9" w:rsidRPr="00C40DA7" w:rsidRDefault="009540B9" w:rsidP="0016160C"/>
        </w:tc>
      </w:tr>
      <w:tr w:rsidR="00EE1515" w:rsidRPr="00C40DA7" w14:paraId="015D3EB2" w14:textId="77777777" w:rsidTr="0016160C">
        <w:trPr>
          <w:trHeight w:val="240"/>
          <w:jc w:val="center"/>
        </w:trPr>
        <w:tc>
          <w:tcPr>
            <w:tcW w:w="4876" w:type="dxa"/>
            <w:tcBorders>
              <w:top w:val="nil"/>
              <w:left w:val="nil"/>
              <w:bottom w:val="nil"/>
              <w:right w:val="nil"/>
            </w:tcBorders>
          </w:tcPr>
          <w:p w14:paraId="03354F3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F2D8BE9" w14:textId="77777777" w:rsidR="009540B9" w:rsidRPr="00C40DA7" w:rsidRDefault="009540B9" w:rsidP="0016160C">
            <w:pPr>
              <w:pStyle w:val="AmColumnHeading"/>
            </w:pPr>
            <w:r w:rsidRPr="00C40DA7">
              <w:t>Ændringsforslag</w:t>
            </w:r>
          </w:p>
        </w:tc>
      </w:tr>
      <w:tr w:rsidR="00EE1515" w:rsidRPr="00C40DA7" w14:paraId="14496805" w14:textId="77777777" w:rsidTr="0016160C">
        <w:trPr>
          <w:jc w:val="center"/>
        </w:trPr>
        <w:tc>
          <w:tcPr>
            <w:tcW w:w="4876" w:type="dxa"/>
            <w:tcBorders>
              <w:top w:val="nil"/>
              <w:left w:val="nil"/>
              <w:bottom w:val="nil"/>
              <w:right w:val="nil"/>
            </w:tcBorders>
          </w:tcPr>
          <w:p w14:paraId="713ADCFF" w14:textId="77777777" w:rsidR="009540B9" w:rsidRPr="00C40DA7" w:rsidRDefault="009540B9" w:rsidP="0016160C">
            <w:pPr>
              <w:pStyle w:val="Normal6a"/>
            </w:pPr>
          </w:p>
        </w:tc>
        <w:tc>
          <w:tcPr>
            <w:tcW w:w="4876" w:type="dxa"/>
            <w:tcBorders>
              <w:top w:val="nil"/>
              <w:left w:val="nil"/>
              <w:bottom w:val="nil"/>
              <w:right w:val="nil"/>
            </w:tcBorders>
          </w:tcPr>
          <w:p w14:paraId="7A3D1487" w14:textId="77777777" w:rsidR="009540B9" w:rsidRPr="00C40DA7" w:rsidRDefault="009540B9" w:rsidP="0016160C">
            <w:pPr>
              <w:pStyle w:val="Normal6a"/>
            </w:pPr>
            <w:r w:rsidRPr="00C40DA7">
              <w:rPr>
                <w:b/>
                <w:i/>
              </w:rPr>
              <w:t>20a.</w:t>
            </w:r>
            <w:r w:rsidRPr="00C40DA7">
              <w:tab/>
            </w:r>
            <w:r w:rsidRPr="00C40DA7">
              <w:rPr>
                <w:b/>
                <w:i/>
              </w:rPr>
              <w:t>roser Tyrkiets støtte til Ukraine under Ruslands igangværende angrebskrig, herunder gennem ydelse af militær bistand, og gentager vigtigheden af en fortsat støtte til Ukraines suverænitet, uafhængighed og territoriale integritet inden for dets internationalt anerkendte grænser;</w:t>
            </w:r>
          </w:p>
        </w:tc>
      </w:tr>
    </w:tbl>
    <w:p w14:paraId="5F284DB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83A9E1B" w14:textId="77777777" w:rsidR="009540B9" w:rsidRPr="00C40DA7" w:rsidRDefault="009540B9" w:rsidP="009540B9">
      <w:r w:rsidRPr="00C40DA7">
        <w:rPr>
          <w:rStyle w:val="HideTWBExt"/>
          <w:color w:val="auto"/>
        </w:rPr>
        <w:t>&lt;/Amend&gt;</w:t>
      </w:r>
    </w:p>
    <w:p w14:paraId="4129ADD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436</w:t>
      </w:r>
      <w:r w:rsidRPr="00C40DA7">
        <w:rPr>
          <w:rStyle w:val="HideTWBExt"/>
          <w:color w:val="auto"/>
        </w:rPr>
        <w:t>&lt;/NumAm&gt;</w:t>
      </w:r>
    </w:p>
    <w:p w14:paraId="76FE5FA6"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17A86801" w14:textId="77777777" w:rsidR="009540B9" w:rsidRPr="00C40DA7" w:rsidRDefault="009540B9" w:rsidP="009540B9">
      <w:pPr>
        <w:pStyle w:val="NormalBold"/>
      </w:pPr>
      <w:r w:rsidRPr="00C40DA7">
        <w:rPr>
          <w:rStyle w:val="HideTWBExt"/>
          <w:b w:val="0"/>
          <w:color w:val="auto"/>
        </w:rPr>
        <w:t>&lt;/RepeatBlock-By&gt;</w:t>
      </w:r>
    </w:p>
    <w:p w14:paraId="32AABC3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B035941" w14:textId="77777777" w:rsidR="009540B9" w:rsidRPr="00C40DA7" w:rsidRDefault="009540B9" w:rsidP="009540B9">
      <w:pPr>
        <w:pStyle w:val="NormalBold"/>
      </w:pPr>
      <w:r w:rsidRPr="00C40DA7">
        <w:rPr>
          <w:rStyle w:val="HideTWBExt"/>
          <w:color w:val="auto"/>
        </w:rPr>
        <w:t>&lt;Article&gt;</w:t>
      </w:r>
      <w:r w:rsidRPr="00C40DA7">
        <w:t>Punkt 20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315A42D" w14:textId="77777777" w:rsidTr="0016160C">
        <w:trPr>
          <w:trHeight w:hRule="exact" w:val="240"/>
          <w:jc w:val="center"/>
        </w:trPr>
        <w:tc>
          <w:tcPr>
            <w:tcW w:w="9752" w:type="dxa"/>
            <w:gridSpan w:val="2"/>
            <w:tcBorders>
              <w:top w:val="nil"/>
              <w:left w:val="nil"/>
              <w:bottom w:val="nil"/>
              <w:right w:val="nil"/>
            </w:tcBorders>
          </w:tcPr>
          <w:p w14:paraId="2A83F333" w14:textId="77777777" w:rsidR="009540B9" w:rsidRPr="00C40DA7" w:rsidRDefault="009540B9" w:rsidP="0016160C"/>
        </w:tc>
      </w:tr>
      <w:tr w:rsidR="00EE1515" w:rsidRPr="00C40DA7" w14:paraId="6736BC9C" w14:textId="77777777" w:rsidTr="0016160C">
        <w:trPr>
          <w:trHeight w:val="240"/>
          <w:jc w:val="center"/>
        </w:trPr>
        <w:tc>
          <w:tcPr>
            <w:tcW w:w="4876" w:type="dxa"/>
            <w:tcBorders>
              <w:top w:val="nil"/>
              <w:left w:val="nil"/>
              <w:bottom w:val="nil"/>
              <w:right w:val="nil"/>
            </w:tcBorders>
          </w:tcPr>
          <w:p w14:paraId="1048121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7EBAC1E" w14:textId="77777777" w:rsidR="009540B9" w:rsidRPr="00C40DA7" w:rsidRDefault="009540B9" w:rsidP="0016160C">
            <w:pPr>
              <w:pStyle w:val="AmColumnHeading"/>
            </w:pPr>
            <w:r w:rsidRPr="00C40DA7">
              <w:t>Ændringsforslag</w:t>
            </w:r>
          </w:p>
        </w:tc>
      </w:tr>
      <w:tr w:rsidR="00EE1515" w:rsidRPr="00C40DA7" w14:paraId="3E3D2A00" w14:textId="77777777" w:rsidTr="0016160C">
        <w:trPr>
          <w:jc w:val="center"/>
        </w:trPr>
        <w:tc>
          <w:tcPr>
            <w:tcW w:w="4876" w:type="dxa"/>
            <w:tcBorders>
              <w:top w:val="nil"/>
              <w:left w:val="nil"/>
              <w:bottom w:val="nil"/>
              <w:right w:val="nil"/>
            </w:tcBorders>
          </w:tcPr>
          <w:p w14:paraId="39EE91FA" w14:textId="77777777" w:rsidR="009540B9" w:rsidRPr="00C40DA7" w:rsidRDefault="009540B9" w:rsidP="0016160C">
            <w:pPr>
              <w:pStyle w:val="Normal6a"/>
            </w:pPr>
          </w:p>
        </w:tc>
        <w:tc>
          <w:tcPr>
            <w:tcW w:w="4876" w:type="dxa"/>
            <w:tcBorders>
              <w:top w:val="nil"/>
              <w:left w:val="nil"/>
              <w:bottom w:val="nil"/>
              <w:right w:val="nil"/>
            </w:tcBorders>
          </w:tcPr>
          <w:p w14:paraId="1062ED7A" w14:textId="77777777" w:rsidR="009540B9" w:rsidRPr="00C40DA7" w:rsidRDefault="009540B9" w:rsidP="0016160C">
            <w:pPr>
              <w:pStyle w:val="Normal6a"/>
            </w:pPr>
            <w:r w:rsidRPr="00C40DA7">
              <w:rPr>
                <w:b/>
                <w:i/>
              </w:rPr>
              <w:t>20a.</w:t>
            </w:r>
            <w:r w:rsidRPr="00C40DA7">
              <w:tab/>
            </w:r>
            <w:r w:rsidRPr="00C40DA7">
              <w:rPr>
                <w:b/>
                <w:i/>
              </w:rPr>
              <w:t xml:space="preserve">udtrykker alvorlig bekymring over forværringen af beskyttelsessituationen for syrere i Tyrkiet, herunder suspensionen af sundhedsforsikringer, lukningen af flygtningelejre uden passende alternativer og nedskaleringen af internationale </w:t>
            </w:r>
            <w:proofErr w:type="spellStart"/>
            <w:r w:rsidRPr="00C40DA7">
              <w:rPr>
                <w:b/>
                <w:i/>
              </w:rPr>
              <w:t>ikkestatslige</w:t>
            </w:r>
            <w:proofErr w:type="spellEnd"/>
            <w:r w:rsidRPr="00C40DA7">
              <w:rPr>
                <w:b/>
                <w:i/>
              </w:rPr>
              <w:t xml:space="preserve"> organisationer og FN-tjenester;</w:t>
            </w:r>
          </w:p>
        </w:tc>
      </w:tr>
    </w:tbl>
    <w:p w14:paraId="4B81232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42F8C1B" w14:textId="77777777" w:rsidR="009540B9" w:rsidRPr="00C40DA7" w:rsidRDefault="009540B9" w:rsidP="009540B9">
      <w:r w:rsidRPr="00C40DA7">
        <w:rPr>
          <w:rStyle w:val="HideTWBExt"/>
          <w:color w:val="auto"/>
        </w:rPr>
        <w:t>&lt;/Amend&gt;</w:t>
      </w:r>
    </w:p>
    <w:p w14:paraId="4F94F4D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437</w:t>
      </w:r>
      <w:r w:rsidRPr="00C40DA7">
        <w:rPr>
          <w:rStyle w:val="HideTWBExt"/>
          <w:color w:val="auto"/>
        </w:rPr>
        <w:t>&lt;/NumAm&gt;</w:t>
      </w:r>
    </w:p>
    <w:p w14:paraId="20812AA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164E2701" w14:textId="77777777" w:rsidR="009540B9" w:rsidRPr="00C40DA7" w:rsidRDefault="009540B9" w:rsidP="009540B9">
      <w:pPr>
        <w:pStyle w:val="NormalBold"/>
      </w:pPr>
      <w:r w:rsidRPr="00C40DA7">
        <w:rPr>
          <w:rStyle w:val="HideTWBExt"/>
          <w:b w:val="0"/>
          <w:color w:val="auto"/>
        </w:rPr>
        <w:t>&lt;/RepeatBlock-By&gt;</w:t>
      </w:r>
    </w:p>
    <w:p w14:paraId="4F3B1F23" w14:textId="77777777" w:rsidR="009540B9" w:rsidRPr="00C40DA7" w:rsidRDefault="009540B9" w:rsidP="009540B9">
      <w:pPr>
        <w:pStyle w:val="NormalBold"/>
      </w:pPr>
      <w:r w:rsidRPr="00C40DA7">
        <w:rPr>
          <w:rStyle w:val="HideTWBExt"/>
          <w:color w:val="auto"/>
        </w:rPr>
        <w:t>&lt;DocAmend&gt;</w:t>
      </w:r>
      <w:r w:rsidRPr="00C40DA7">
        <w:t>Beslutningsforslag</w:t>
      </w:r>
      <w:r w:rsidRPr="00C40DA7">
        <w:rPr>
          <w:rStyle w:val="HideTWBExt"/>
          <w:color w:val="auto"/>
        </w:rPr>
        <w:t>&lt;/DocAmend&gt;</w:t>
      </w:r>
    </w:p>
    <w:p w14:paraId="2A267063" w14:textId="77777777" w:rsidR="009540B9" w:rsidRPr="00C40DA7" w:rsidRDefault="009540B9" w:rsidP="009540B9">
      <w:pPr>
        <w:pStyle w:val="NormalBold"/>
      </w:pPr>
      <w:r w:rsidRPr="00C40DA7">
        <w:rPr>
          <w:rStyle w:val="HideTWBExt"/>
          <w:color w:val="auto"/>
        </w:rPr>
        <w:t>&lt;Article&gt;</w:t>
      </w:r>
      <w:r w:rsidRPr="00C40DA7">
        <w:t>Punkt 20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4F342F9" w14:textId="77777777" w:rsidTr="0016160C">
        <w:trPr>
          <w:trHeight w:hRule="exact" w:val="240"/>
          <w:jc w:val="center"/>
        </w:trPr>
        <w:tc>
          <w:tcPr>
            <w:tcW w:w="9752" w:type="dxa"/>
            <w:gridSpan w:val="2"/>
            <w:tcBorders>
              <w:top w:val="nil"/>
              <w:left w:val="nil"/>
              <w:bottom w:val="nil"/>
              <w:right w:val="nil"/>
            </w:tcBorders>
          </w:tcPr>
          <w:p w14:paraId="1FB2444F" w14:textId="77777777" w:rsidR="009540B9" w:rsidRPr="00C40DA7" w:rsidRDefault="009540B9" w:rsidP="0016160C"/>
        </w:tc>
      </w:tr>
      <w:tr w:rsidR="00EE1515" w:rsidRPr="00C40DA7" w14:paraId="75ABA774" w14:textId="77777777" w:rsidTr="0016160C">
        <w:trPr>
          <w:trHeight w:val="240"/>
          <w:jc w:val="center"/>
        </w:trPr>
        <w:tc>
          <w:tcPr>
            <w:tcW w:w="4876" w:type="dxa"/>
            <w:tcBorders>
              <w:top w:val="nil"/>
              <w:left w:val="nil"/>
              <w:bottom w:val="nil"/>
              <w:right w:val="nil"/>
            </w:tcBorders>
          </w:tcPr>
          <w:p w14:paraId="535D0DBE"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33E51036" w14:textId="77777777" w:rsidR="009540B9" w:rsidRPr="00C40DA7" w:rsidRDefault="009540B9" w:rsidP="0016160C">
            <w:pPr>
              <w:pStyle w:val="AmColumnHeading"/>
            </w:pPr>
            <w:r w:rsidRPr="00C40DA7">
              <w:t>Ændringsforslag</w:t>
            </w:r>
          </w:p>
        </w:tc>
      </w:tr>
      <w:tr w:rsidR="00EE1515" w:rsidRPr="00C40DA7" w14:paraId="48AC9465" w14:textId="77777777" w:rsidTr="0016160C">
        <w:trPr>
          <w:jc w:val="center"/>
        </w:trPr>
        <w:tc>
          <w:tcPr>
            <w:tcW w:w="4876" w:type="dxa"/>
            <w:tcBorders>
              <w:top w:val="nil"/>
              <w:left w:val="nil"/>
              <w:bottom w:val="nil"/>
              <w:right w:val="nil"/>
            </w:tcBorders>
          </w:tcPr>
          <w:p w14:paraId="5544040D" w14:textId="77777777" w:rsidR="009540B9" w:rsidRPr="00C40DA7" w:rsidRDefault="009540B9" w:rsidP="0016160C">
            <w:pPr>
              <w:pStyle w:val="Normal6a"/>
            </w:pPr>
          </w:p>
        </w:tc>
        <w:tc>
          <w:tcPr>
            <w:tcW w:w="4876" w:type="dxa"/>
            <w:tcBorders>
              <w:top w:val="nil"/>
              <w:left w:val="nil"/>
              <w:bottom w:val="nil"/>
              <w:right w:val="nil"/>
            </w:tcBorders>
          </w:tcPr>
          <w:p w14:paraId="2D5C4AC1" w14:textId="77777777" w:rsidR="009540B9" w:rsidRPr="00C40DA7" w:rsidRDefault="009540B9" w:rsidP="0016160C">
            <w:pPr>
              <w:pStyle w:val="Normal6a"/>
            </w:pPr>
            <w:r w:rsidRPr="00C40DA7">
              <w:rPr>
                <w:b/>
                <w:i/>
              </w:rPr>
              <w:t>20a.</w:t>
            </w:r>
            <w:r w:rsidRPr="00C40DA7">
              <w:tab/>
            </w:r>
            <w:r w:rsidRPr="00C40DA7">
              <w:rPr>
                <w:b/>
                <w:i/>
              </w:rPr>
              <w:t xml:space="preserve">udtrykker sin stærke skuffelse over forsøgene på at udnytte migrationsspørgsmålet, navnlig til skade for Republikken Cypern, og opfordrer Tyrkiet til at gennemføre </w:t>
            </w:r>
            <w:proofErr w:type="spellStart"/>
            <w:r w:rsidRPr="00C40DA7">
              <w:rPr>
                <w:b/>
                <w:i/>
              </w:rPr>
              <w:t>tilbagetagelsesaftalen</w:t>
            </w:r>
            <w:proofErr w:type="spellEnd"/>
            <w:r w:rsidRPr="00C40DA7">
              <w:rPr>
                <w:b/>
                <w:i/>
              </w:rPr>
              <w:t xml:space="preserve"> mellem EU og Tyrkiet over for alle medlemsstater;</w:t>
            </w:r>
          </w:p>
        </w:tc>
      </w:tr>
    </w:tbl>
    <w:p w14:paraId="1FC5CF1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2A599FE" w14:textId="77777777" w:rsidR="009540B9" w:rsidRPr="00C40DA7" w:rsidRDefault="009540B9" w:rsidP="009540B9">
      <w:r w:rsidRPr="00C40DA7">
        <w:rPr>
          <w:rStyle w:val="HideTWBExt"/>
          <w:color w:val="auto"/>
        </w:rPr>
        <w:t>&lt;/Amend&gt;</w:t>
      </w:r>
    </w:p>
    <w:p w14:paraId="59A8F08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438</w:t>
      </w:r>
      <w:r w:rsidRPr="00C40DA7">
        <w:rPr>
          <w:rStyle w:val="HideTWBExt"/>
          <w:color w:val="auto"/>
        </w:rPr>
        <w:t>&lt;/NumAm&gt;</w:t>
      </w:r>
    </w:p>
    <w:p w14:paraId="41201FB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Loucas </w:t>
      </w:r>
      <w:proofErr w:type="spellStart"/>
      <w:r w:rsidRPr="00C40DA7">
        <w:t>Fourlas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t xml:space="preserve">, Sebastian </w:t>
      </w:r>
      <w:proofErr w:type="spellStart"/>
      <w:r w:rsidRPr="00C40DA7">
        <w:t>Tynkkynen</w:t>
      </w:r>
      <w:proofErr w:type="spellEnd"/>
      <w:r w:rsidRPr="00C40DA7">
        <w:rPr>
          <w:rStyle w:val="HideTWBExt"/>
          <w:b w:val="0"/>
          <w:color w:val="auto"/>
        </w:rPr>
        <w:t>&lt;/Members&gt;</w:t>
      </w:r>
    </w:p>
    <w:p w14:paraId="086DBAED" w14:textId="77777777" w:rsidR="009540B9" w:rsidRPr="00C40DA7" w:rsidRDefault="009540B9" w:rsidP="009540B9">
      <w:pPr>
        <w:pStyle w:val="NormalBold"/>
      </w:pPr>
      <w:r w:rsidRPr="00C40DA7">
        <w:rPr>
          <w:rStyle w:val="HideTWBExt"/>
          <w:b w:val="0"/>
          <w:color w:val="auto"/>
        </w:rPr>
        <w:t>&lt;/RepeatBlock-By&gt;</w:t>
      </w:r>
    </w:p>
    <w:p w14:paraId="74A8CAD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A7ABBE1" w14:textId="77777777" w:rsidR="009540B9" w:rsidRPr="00C40DA7" w:rsidRDefault="009540B9" w:rsidP="009540B9">
      <w:pPr>
        <w:pStyle w:val="NormalBold"/>
      </w:pPr>
      <w:r w:rsidRPr="00C40DA7">
        <w:rPr>
          <w:rStyle w:val="HideTWBExt"/>
          <w:color w:val="auto"/>
        </w:rPr>
        <w:t>&lt;Article&gt;</w:t>
      </w:r>
      <w:r w:rsidRPr="00C40DA7">
        <w:t>Punkt 20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B3136CA" w14:textId="77777777" w:rsidTr="0016160C">
        <w:trPr>
          <w:trHeight w:hRule="exact" w:val="240"/>
          <w:jc w:val="center"/>
        </w:trPr>
        <w:tc>
          <w:tcPr>
            <w:tcW w:w="9752" w:type="dxa"/>
            <w:gridSpan w:val="2"/>
            <w:tcBorders>
              <w:top w:val="nil"/>
              <w:left w:val="nil"/>
              <w:bottom w:val="nil"/>
              <w:right w:val="nil"/>
            </w:tcBorders>
          </w:tcPr>
          <w:p w14:paraId="21866083" w14:textId="77777777" w:rsidR="009540B9" w:rsidRPr="00C40DA7" w:rsidRDefault="009540B9" w:rsidP="0016160C"/>
        </w:tc>
      </w:tr>
      <w:tr w:rsidR="00EE1515" w:rsidRPr="00C40DA7" w14:paraId="4476C199" w14:textId="77777777" w:rsidTr="0016160C">
        <w:trPr>
          <w:trHeight w:val="240"/>
          <w:jc w:val="center"/>
        </w:trPr>
        <w:tc>
          <w:tcPr>
            <w:tcW w:w="4876" w:type="dxa"/>
            <w:tcBorders>
              <w:top w:val="nil"/>
              <w:left w:val="nil"/>
              <w:bottom w:val="nil"/>
              <w:right w:val="nil"/>
            </w:tcBorders>
          </w:tcPr>
          <w:p w14:paraId="6A0FBBD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8A747B4" w14:textId="77777777" w:rsidR="009540B9" w:rsidRPr="00C40DA7" w:rsidRDefault="009540B9" w:rsidP="0016160C">
            <w:pPr>
              <w:pStyle w:val="AmColumnHeading"/>
            </w:pPr>
            <w:r w:rsidRPr="00C40DA7">
              <w:t>Ændringsforslag</w:t>
            </w:r>
          </w:p>
        </w:tc>
      </w:tr>
      <w:tr w:rsidR="00EE1515" w:rsidRPr="00C40DA7" w14:paraId="09B7B45A" w14:textId="77777777" w:rsidTr="0016160C">
        <w:trPr>
          <w:jc w:val="center"/>
        </w:trPr>
        <w:tc>
          <w:tcPr>
            <w:tcW w:w="4876" w:type="dxa"/>
            <w:tcBorders>
              <w:top w:val="nil"/>
              <w:left w:val="nil"/>
              <w:bottom w:val="nil"/>
              <w:right w:val="nil"/>
            </w:tcBorders>
          </w:tcPr>
          <w:p w14:paraId="1AEDD224" w14:textId="77777777" w:rsidR="009540B9" w:rsidRPr="00C40DA7" w:rsidRDefault="009540B9" w:rsidP="0016160C">
            <w:pPr>
              <w:pStyle w:val="Normal6a"/>
            </w:pPr>
          </w:p>
        </w:tc>
        <w:tc>
          <w:tcPr>
            <w:tcW w:w="4876" w:type="dxa"/>
            <w:tcBorders>
              <w:top w:val="nil"/>
              <w:left w:val="nil"/>
              <w:bottom w:val="nil"/>
              <w:right w:val="nil"/>
            </w:tcBorders>
          </w:tcPr>
          <w:p w14:paraId="30A37477" w14:textId="77777777" w:rsidR="009540B9" w:rsidRPr="00C40DA7" w:rsidRDefault="009540B9" w:rsidP="0016160C">
            <w:pPr>
              <w:pStyle w:val="Normal6a"/>
            </w:pPr>
            <w:r w:rsidRPr="00C40DA7">
              <w:rPr>
                <w:b/>
                <w:i/>
              </w:rPr>
              <w:t>20a.</w:t>
            </w:r>
            <w:r w:rsidRPr="00C40DA7">
              <w:tab/>
            </w:r>
            <w:r w:rsidRPr="00C40DA7">
              <w:rPr>
                <w:b/>
                <w:i/>
              </w:rPr>
              <w:t>fordømmer manglen på initiativer til at forhindre tyrkisk aggression mod Republikken Cypern, Grækenland, Syrien, Irak og Armenien samt Tyrkiets igangværende folkedrabshandlinger mod 18 millioner kurdere i Tyrkiet, Syrien og Irak;</w:t>
            </w:r>
          </w:p>
        </w:tc>
      </w:tr>
    </w:tbl>
    <w:p w14:paraId="678EA03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5A5F8D5" w14:textId="77777777" w:rsidR="009540B9" w:rsidRPr="00C40DA7" w:rsidRDefault="009540B9" w:rsidP="009540B9">
      <w:r w:rsidRPr="00C40DA7">
        <w:rPr>
          <w:rStyle w:val="HideTWBExt"/>
          <w:color w:val="auto"/>
        </w:rPr>
        <w:t>&lt;/Amend&gt;</w:t>
      </w:r>
    </w:p>
    <w:p w14:paraId="312D14A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439</w:t>
      </w:r>
      <w:r w:rsidRPr="00C40DA7">
        <w:rPr>
          <w:rStyle w:val="HideTWBExt"/>
          <w:color w:val="auto"/>
        </w:rPr>
        <w:t>&lt;/NumAm&gt;</w:t>
      </w:r>
    </w:p>
    <w:p w14:paraId="297D6930" w14:textId="77777777" w:rsidR="009540B9" w:rsidRPr="00C40DA7" w:rsidRDefault="009540B9" w:rsidP="009540B9">
      <w:pPr>
        <w:pStyle w:val="NormalBold"/>
      </w:pPr>
      <w:r w:rsidRPr="00C40DA7">
        <w:rPr>
          <w:rStyle w:val="HideTWBExt"/>
          <w:b w:val="0"/>
          <w:color w:val="auto"/>
        </w:rPr>
        <w:t>&lt;RepeatBlock-By&gt;&lt;Members&gt;</w:t>
      </w:r>
      <w:r w:rsidRPr="00C40DA7">
        <w:t xml:space="preserve">Kinga </w:t>
      </w:r>
      <w:proofErr w:type="spellStart"/>
      <w:r w:rsidRPr="00C40DA7">
        <w:t>Gál</w:t>
      </w:r>
      <w:proofErr w:type="spellEnd"/>
      <w:r w:rsidRPr="00C40DA7">
        <w:rPr>
          <w:rStyle w:val="HideTWBExt"/>
          <w:b w:val="0"/>
          <w:color w:val="auto"/>
        </w:rPr>
        <w:t>&lt;/Members&gt;</w:t>
      </w:r>
    </w:p>
    <w:p w14:paraId="4B392436" w14:textId="77777777" w:rsidR="009540B9" w:rsidRPr="00C40DA7" w:rsidRDefault="009540B9" w:rsidP="009540B9">
      <w:pPr>
        <w:pStyle w:val="NormalBold"/>
      </w:pPr>
      <w:r w:rsidRPr="00C40DA7">
        <w:rPr>
          <w:rStyle w:val="HideTWBExt"/>
          <w:b w:val="0"/>
          <w:color w:val="auto"/>
        </w:rPr>
        <w:t>&lt;/RepeatBlock-By&gt;</w:t>
      </w:r>
    </w:p>
    <w:p w14:paraId="6A2F1A4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C10473A" w14:textId="77777777" w:rsidR="009540B9" w:rsidRPr="00C40DA7" w:rsidRDefault="009540B9" w:rsidP="009540B9">
      <w:pPr>
        <w:pStyle w:val="NormalBold"/>
      </w:pPr>
      <w:r w:rsidRPr="00C40DA7">
        <w:rPr>
          <w:rStyle w:val="HideTWBExt"/>
          <w:color w:val="auto"/>
        </w:rPr>
        <w:t>&lt;Article&gt;</w:t>
      </w:r>
      <w:r w:rsidRPr="00C40DA7">
        <w:t>Punkt 20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5A9D741" w14:textId="77777777" w:rsidTr="0016160C">
        <w:trPr>
          <w:trHeight w:hRule="exact" w:val="240"/>
          <w:jc w:val="center"/>
        </w:trPr>
        <w:tc>
          <w:tcPr>
            <w:tcW w:w="9752" w:type="dxa"/>
            <w:gridSpan w:val="2"/>
            <w:tcBorders>
              <w:top w:val="nil"/>
              <w:left w:val="nil"/>
              <w:bottom w:val="nil"/>
              <w:right w:val="nil"/>
            </w:tcBorders>
          </w:tcPr>
          <w:p w14:paraId="07893458" w14:textId="77777777" w:rsidR="009540B9" w:rsidRPr="00C40DA7" w:rsidRDefault="009540B9" w:rsidP="0016160C"/>
        </w:tc>
      </w:tr>
      <w:tr w:rsidR="00EE1515" w:rsidRPr="00C40DA7" w14:paraId="792B4B9B" w14:textId="77777777" w:rsidTr="0016160C">
        <w:trPr>
          <w:trHeight w:val="240"/>
          <w:jc w:val="center"/>
        </w:trPr>
        <w:tc>
          <w:tcPr>
            <w:tcW w:w="4876" w:type="dxa"/>
            <w:tcBorders>
              <w:top w:val="nil"/>
              <w:left w:val="nil"/>
              <w:bottom w:val="nil"/>
              <w:right w:val="nil"/>
            </w:tcBorders>
          </w:tcPr>
          <w:p w14:paraId="4FB3B6C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C789650" w14:textId="77777777" w:rsidR="009540B9" w:rsidRPr="00C40DA7" w:rsidRDefault="009540B9" w:rsidP="0016160C">
            <w:pPr>
              <w:pStyle w:val="AmColumnHeading"/>
            </w:pPr>
            <w:r w:rsidRPr="00C40DA7">
              <w:t>Ændringsforslag</w:t>
            </w:r>
          </w:p>
        </w:tc>
      </w:tr>
      <w:tr w:rsidR="00EE1515" w:rsidRPr="00C40DA7" w14:paraId="43CE42B6" w14:textId="77777777" w:rsidTr="0016160C">
        <w:trPr>
          <w:jc w:val="center"/>
        </w:trPr>
        <w:tc>
          <w:tcPr>
            <w:tcW w:w="4876" w:type="dxa"/>
            <w:tcBorders>
              <w:top w:val="nil"/>
              <w:left w:val="nil"/>
              <w:bottom w:val="nil"/>
              <w:right w:val="nil"/>
            </w:tcBorders>
          </w:tcPr>
          <w:p w14:paraId="0D0083A1" w14:textId="77777777" w:rsidR="009540B9" w:rsidRPr="00C40DA7" w:rsidRDefault="009540B9" w:rsidP="0016160C">
            <w:pPr>
              <w:pStyle w:val="Normal6a"/>
            </w:pPr>
          </w:p>
        </w:tc>
        <w:tc>
          <w:tcPr>
            <w:tcW w:w="4876" w:type="dxa"/>
            <w:tcBorders>
              <w:top w:val="nil"/>
              <w:left w:val="nil"/>
              <w:bottom w:val="nil"/>
              <w:right w:val="nil"/>
            </w:tcBorders>
          </w:tcPr>
          <w:p w14:paraId="67C676F3" w14:textId="3159F737" w:rsidR="009540B9" w:rsidRPr="00C40DA7" w:rsidRDefault="009540B9" w:rsidP="0016160C">
            <w:pPr>
              <w:pStyle w:val="Normal6a"/>
            </w:pPr>
            <w:r w:rsidRPr="00C40DA7">
              <w:rPr>
                <w:b/>
                <w:i/>
              </w:rPr>
              <w:t>20a.</w:t>
            </w:r>
            <w:r w:rsidRPr="00C40DA7">
              <w:tab/>
            </w:r>
            <w:r w:rsidRPr="00C40DA7">
              <w:rPr>
                <w:b/>
                <w:i/>
              </w:rPr>
              <w:t xml:space="preserve">anerkender Tyrkiets centrale rolle i bekæmpelsen af </w:t>
            </w:r>
            <w:r w:rsidR="00862718" w:rsidRPr="00C40DA7">
              <w:rPr>
                <w:b/>
                <w:i/>
              </w:rPr>
              <w:t>irregulær</w:t>
            </w:r>
            <w:r w:rsidRPr="00C40DA7">
              <w:rPr>
                <w:b/>
                <w:i/>
              </w:rPr>
              <w:t xml:space="preserve"> migration, der berører Europa;</w:t>
            </w:r>
          </w:p>
        </w:tc>
      </w:tr>
    </w:tbl>
    <w:p w14:paraId="5AE2125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DE56ADE" w14:textId="77777777" w:rsidR="009540B9" w:rsidRPr="00C40DA7" w:rsidRDefault="009540B9" w:rsidP="009540B9">
      <w:r w:rsidRPr="00C40DA7">
        <w:rPr>
          <w:rStyle w:val="HideTWBExt"/>
          <w:color w:val="auto"/>
        </w:rPr>
        <w:lastRenderedPageBreak/>
        <w:t>&lt;/Amend&gt;</w:t>
      </w:r>
    </w:p>
    <w:p w14:paraId="5FAD6E2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440</w:t>
      </w:r>
      <w:r w:rsidRPr="00C40DA7">
        <w:rPr>
          <w:rStyle w:val="HideTWBExt"/>
          <w:color w:val="auto"/>
        </w:rPr>
        <w:t>&lt;/NumAm&gt;</w:t>
      </w:r>
    </w:p>
    <w:p w14:paraId="1B6828E3"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05F547F6" w14:textId="77777777" w:rsidR="009540B9" w:rsidRPr="00C40DA7" w:rsidRDefault="009540B9" w:rsidP="009540B9">
      <w:pPr>
        <w:pStyle w:val="NormalBold"/>
      </w:pPr>
      <w:r w:rsidRPr="00C40DA7">
        <w:rPr>
          <w:rStyle w:val="HideTWBExt"/>
          <w:b w:val="0"/>
          <w:color w:val="auto"/>
        </w:rPr>
        <w:t>&lt;/RepeatBlock-By&gt;</w:t>
      </w:r>
    </w:p>
    <w:p w14:paraId="2DD6646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4D5F067" w14:textId="77777777" w:rsidR="009540B9" w:rsidRPr="00C40DA7" w:rsidRDefault="009540B9" w:rsidP="009540B9">
      <w:pPr>
        <w:pStyle w:val="NormalBold"/>
      </w:pPr>
      <w:r w:rsidRPr="00C40DA7">
        <w:rPr>
          <w:rStyle w:val="HideTWBExt"/>
          <w:color w:val="auto"/>
        </w:rPr>
        <w:t>&lt;Article&gt;</w:t>
      </w:r>
      <w:r w:rsidRPr="00C40DA7">
        <w:t>Punkt 20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E217DEE" w14:textId="77777777" w:rsidTr="0016160C">
        <w:trPr>
          <w:trHeight w:hRule="exact" w:val="240"/>
          <w:jc w:val="center"/>
        </w:trPr>
        <w:tc>
          <w:tcPr>
            <w:tcW w:w="9752" w:type="dxa"/>
            <w:gridSpan w:val="2"/>
            <w:tcBorders>
              <w:top w:val="nil"/>
              <w:left w:val="nil"/>
              <w:bottom w:val="nil"/>
              <w:right w:val="nil"/>
            </w:tcBorders>
          </w:tcPr>
          <w:p w14:paraId="6E744900" w14:textId="77777777" w:rsidR="009540B9" w:rsidRPr="00C40DA7" w:rsidRDefault="009540B9" w:rsidP="0016160C"/>
        </w:tc>
      </w:tr>
      <w:tr w:rsidR="00EE1515" w:rsidRPr="00C40DA7" w14:paraId="5366C599" w14:textId="77777777" w:rsidTr="0016160C">
        <w:trPr>
          <w:trHeight w:val="240"/>
          <w:jc w:val="center"/>
        </w:trPr>
        <w:tc>
          <w:tcPr>
            <w:tcW w:w="4876" w:type="dxa"/>
            <w:tcBorders>
              <w:top w:val="nil"/>
              <w:left w:val="nil"/>
              <w:bottom w:val="nil"/>
              <w:right w:val="nil"/>
            </w:tcBorders>
          </w:tcPr>
          <w:p w14:paraId="65E91A4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AA12720" w14:textId="77777777" w:rsidR="009540B9" w:rsidRPr="00C40DA7" w:rsidRDefault="009540B9" w:rsidP="0016160C">
            <w:pPr>
              <w:pStyle w:val="AmColumnHeading"/>
            </w:pPr>
            <w:r w:rsidRPr="00C40DA7">
              <w:t>Ændringsforslag</w:t>
            </w:r>
          </w:p>
        </w:tc>
      </w:tr>
      <w:tr w:rsidR="00EE1515" w:rsidRPr="00C40DA7" w14:paraId="51E7D886" w14:textId="77777777" w:rsidTr="0016160C">
        <w:trPr>
          <w:jc w:val="center"/>
        </w:trPr>
        <w:tc>
          <w:tcPr>
            <w:tcW w:w="4876" w:type="dxa"/>
            <w:tcBorders>
              <w:top w:val="nil"/>
              <w:left w:val="nil"/>
              <w:bottom w:val="nil"/>
              <w:right w:val="nil"/>
            </w:tcBorders>
          </w:tcPr>
          <w:p w14:paraId="28B769A8" w14:textId="77777777" w:rsidR="009540B9" w:rsidRPr="00C40DA7" w:rsidRDefault="009540B9" w:rsidP="0016160C">
            <w:pPr>
              <w:pStyle w:val="Normal6a"/>
            </w:pPr>
          </w:p>
        </w:tc>
        <w:tc>
          <w:tcPr>
            <w:tcW w:w="4876" w:type="dxa"/>
            <w:tcBorders>
              <w:top w:val="nil"/>
              <w:left w:val="nil"/>
              <w:bottom w:val="nil"/>
              <w:right w:val="nil"/>
            </w:tcBorders>
          </w:tcPr>
          <w:p w14:paraId="1F5D1B2A" w14:textId="77777777" w:rsidR="009540B9" w:rsidRPr="00C40DA7" w:rsidRDefault="009540B9" w:rsidP="0016160C">
            <w:pPr>
              <w:pStyle w:val="Normal6a"/>
            </w:pPr>
            <w:r w:rsidRPr="00C40DA7">
              <w:rPr>
                <w:b/>
                <w:i/>
              </w:rPr>
              <w:t>20b.</w:t>
            </w:r>
            <w:r w:rsidRPr="00C40DA7">
              <w:tab/>
            </w:r>
            <w:r w:rsidRPr="00C40DA7">
              <w:rPr>
                <w:b/>
                <w:i/>
              </w:rPr>
              <w:t xml:space="preserve">fremhæver, at eftersom Syrien ikke er et sikkert land, vil mange syriske flygtninge ikke være i stand til at vende tilbage på kort til mellemlang sigt, og at beskyttelsesforpligtelserne i Tyrkiet ikke må tilsidesættes til fordel for planlægningen af </w:t>
            </w:r>
            <w:proofErr w:type="spellStart"/>
            <w:r w:rsidRPr="00C40DA7">
              <w:rPr>
                <w:b/>
                <w:i/>
              </w:rPr>
              <w:t>tilbagesendelser</w:t>
            </w:r>
            <w:proofErr w:type="spellEnd"/>
            <w:r w:rsidRPr="00C40DA7">
              <w:rPr>
                <w:b/>
                <w:i/>
              </w:rPr>
              <w:t xml:space="preserve">; opfordrer indtrængende Tyrkiet til at fastholde det nødvendige beskyttelsesmæssige rum, den retlige status og adgangen til tjenester for syriske flygtninge, og opfordrer EU til at slå til lyd for en samlet tilgang, der knytter den fortsatte beskyttelse i de lande, der huser flygtninge, til en intensiveret genopbygningsstøtte i Syrien for at skabe forudsætningerne for omfattende bæredygtige, sikre, frivillige og værdige </w:t>
            </w:r>
            <w:proofErr w:type="spellStart"/>
            <w:r w:rsidRPr="00C40DA7">
              <w:rPr>
                <w:b/>
                <w:i/>
              </w:rPr>
              <w:t>tilbagesendelser</w:t>
            </w:r>
            <w:proofErr w:type="spellEnd"/>
            <w:r w:rsidRPr="00C40DA7">
              <w:rPr>
                <w:b/>
                <w:i/>
              </w:rPr>
              <w:t>;</w:t>
            </w:r>
          </w:p>
        </w:tc>
      </w:tr>
    </w:tbl>
    <w:p w14:paraId="466A645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A9871BC" w14:textId="77777777" w:rsidR="009540B9" w:rsidRPr="00C40DA7" w:rsidRDefault="009540B9" w:rsidP="009540B9">
      <w:r w:rsidRPr="00C40DA7">
        <w:rPr>
          <w:rStyle w:val="HideTWBExt"/>
          <w:color w:val="auto"/>
        </w:rPr>
        <w:t>&lt;/Amend&gt;</w:t>
      </w:r>
    </w:p>
    <w:p w14:paraId="4C1253B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441</w:t>
      </w:r>
      <w:r w:rsidRPr="00C40DA7">
        <w:rPr>
          <w:rStyle w:val="HideTWBExt"/>
          <w:color w:val="auto"/>
        </w:rPr>
        <w:t>&lt;/NumAm&gt;</w:t>
      </w:r>
    </w:p>
    <w:p w14:paraId="762375D0"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496BABF1" w14:textId="77777777" w:rsidR="009540B9" w:rsidRPr="00C40DA7" w:rsidRDefault="009540B9" w:rsidP="009540B9">
      <w:pPr>
        <w:pStyle w:val="NormalBold"/>
      </w:pPr>
      <w:r w:rsidRPr="00C40DA7">
        <w:rPr>
          <w:rStyle w:val="HideTWBExt"/>
          <w:b w:val="0"/>
          <w:color w:val="auto"/>
        </w:rPr>
        <w:t>&lt;/RepeatBlock-By&gt;</w:t>
      </w:r>
    </w:p>
    <w:p w14:paraId="42B00E4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72159F7" w14:textId="77777777" w:rsidR="009540B9" w:rsidRPr="00C40DA7" w:rsidRDefault="009540B9" w:rsidP="009540B9">
      <w:pPr>
        <w:pStyle w:val="NormalBold"/>
      </w:pPr>
      <w:r w:rsidRPr="00C40DA7">
        <w:rPr>
          <w:rStyle w:val="HideTWBExt"/>
          <w:color w:val="auto"/>
        </w:rPr>
        <w:t>&lt;Article&gt;</w:t>
      </w:r>
      <w:r w:rsidRPr="00C40DA7">
        <w:t>Punkt 20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555F5BA" w14:textId="77777777" w:rsidTr="0016160C">
        <w:trPr>
          <w:trHeight w:hRule="exact" w:val="240"/>
          <w:jc w:val="center"/>
        </w:trPr>
        <w:tc>
          <w:tcPr>
            <w:tcW w:w="9752" w:type="dxa"/>
            <w:gridSpan w:val="2"/>
            <w:tcBorders>
              <w:top w:val="nil"/>
              <w:left w:val="nil"/>
              <w:bottom w:val="nil"/>
              <w:right w:val="nil"/>
            </w:tcBorders>
          </w:tcPr>
          <w:p w14:paraId="55854932" w14:textId="77777777" w:rsidR="009540B9" w:rsidRPr="00C40DA7" w:rsidRDefault="009540B9" w:rsidP="0016160C"/>
        </w:tc>
      </w:tr>
      <w:tr w:rsidR="00EE1515" w:rsidRPr="00C40DA7" w14:paraId="29B5B79C" w14:textId="77777777" w:rsidTr="0016160C">
        <w:trPr>
          <w:trHeight w:val="240"/>
          <w:jc w:val="center"/>
        </w:trPr>
        <w:tc>
          <w:tcPr>
            <w:tcW w:w="4876" w:type="dxa"/>
            <w:tcBorders>
              <w:top w:val="nil"/>
              <w:left w:val="nil"/>
              <w:bottom w:val="nil"/>
              <w:right w:val="nil"/>
            </w:tcBorders>
          </w:tcPr>
          <w:p w14:paraId="7DC0D65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9EC4F93" w14:textId="77777777" w:rsidR="009540B9" w:rsidRPr="00C40DA7" w:rsidRDefault="009540B9" w:rsidP="0016160C">
            <w:pPr>
              <w:pStyle w:val="AmColumnHeading"/>
            </w:pPr>
            <w:r w:rsidRPr="00C40DA7">
              <w:t>Ændringsforslag</w:t>
            </w:r>
          </w:p>
        </w:tc>
      </w:tr>
      <w:tr w:rsidR="00EE1515" w:rsidRPr="00C40DA7" w14:paraId="2E577085" w14:textId="77777777" w:rsidTr="0016160C">
        <w:trPr>
          <w:jc w:val="center"/>
        </w:trPr>
        <w:tc>
          <w:tcPr>
            <w:tcW w:w="4876" w:type="dxa"/>
            <w:tcBorders>
              <w:top w:val="nil"/>
              <w:left w:val="nil"/>
              <w:bottom w:val="nil"/>
              <w:right w:val="nil"/>
            </w:tcBorders>
          </w:tcPr>
          <w:p w14:paraId="3B51A327" w14:textId="77777777" w:rsidR="009540B9" w:rsidRPr="00C40DA7" w:rsidRDefault="009540B9" w:rsidP="0016160C">
            <w:pPr>
              <w:pStyle w:val="Normal6a"/>
            </w:pPr>
          </w:p>
        </w:tc>
        <w:tc>
          <w:tcPr>
            <w:tcW w:w="4876" w:type="dxa"/>
            <w:tcBorders>
              <w:top w:val="nil"/>
              <w:left w:val="nil"/>
              <w:bottom w:val="nil"/>
              <w:right w:val="nil"/>
            </w:tcBorders>
          </w:tcPr>
          <w:p w14:paraId="45ECF3F2" w14:textId="77777777" w:rsidR="009540B9" w:rsidRPr="00C40DA7" w:rsidRDefault="009540B9" w:rsidP="0016160C">
            <w:pPr>
              <w:pStyle w:val="Normal6a"/>
            </w:pPr>
            <w:r w:rsidRPr="00C40DA7">
              <w:rPr>
                <w:b/>
                <w:i/>
              </w:rPr>
              <w:t>20b.</w:t>
            </w:r>
            <w:r w:rsidRPr="00C40DA7">
              <w:tab/>
            </w:r>
            <w:r w:rsidRPr="00C40DA7">
              <w:rPr>
                <w:b/>
                <w:i/>
              </w:rPr>
              <w:t xml:space="preserve">udtrykker dyb bekymring over Tyrkiets fortsatte militære besættelse i det nordlige Syrien; minder om, at Tyrkiets militære invasion på syrisk område har skabt alvorlige problemer med hensyn til respekten for folkeretten og Syriens </w:t>
            </w:r>
            <w:r w:rsidRPr="00C40DA7">
              <w:rPr>
                <w:b/>
                <w:i/>
              </w:rPr>
              <w:lastRenderedPageBreak/>
              <w:t>suverænitet og territoriale integritet; fordømmer etableringen af langsigtet militær infrastruktur og administrative strukturer i besatte områder, der er under tyrkisk kontrol;</w:t>
            </w:r>
          </w:p>
        </w:tc>
      </w:tr>
    </w:tbl>
    <w:p w14:paraId="6B845D7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003163E" w14:textId="77777777" w:rsidR="009540B9" w:rsidRPr="00C40DA7" w:rsidRDefault="009540B9" w:rsidP="009540B9">
      <w:r w:rsidRPr="00C40DA7">
        <w:rPr>
          <w:rStyle w:val="HideTWBExt"/>
          <w:color w:val="auto"/>
        </w:rPr>
        <w:t>&lt;/Amend&gt;</w:t>
      </w:r>
    </w:p>
    <w:p w14:paraId="632965C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442</w:t>
      </w:r>
      <w:r w:rsidRPr="00C40DA7">
        <w:rPr>
          <w:rStyle w:val="HideTWBExt"/>
          <w:color w:val="auto"/>
        </w:rPr>
        <w:t>&lt;/NumAm&gt;</w:t>
      </w:r>
    </w:p>
    <w:p w14:paraId="4631EE17"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0487B2B0" w14:textId="77777777" w:rsidR="009540B9" w:rsidRPr="00C40DA7" w:rsidRDefault="009540B9" w:rsidP="009540B9">
      <w:pPr>
        <w:pStyle w:val="NormalBold"/>
      </w:pPr>
      <w:r w:rsidRPr="00C40DA7">
        <w:rPr>
          <w:rStyle w:val="HideTWBExt"/>
          <w:b w:val="0"/>
          <w:color w:val="auto"/>
        </w:rPr>
        <w:t>&lt;/RepeatBlock-By&gt;</w:t>
      </w:r>
    </w:p>
    <w:p w14:paraId="64DEC49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12950C3" w14:textId="77777777" w:rsidR="009540B9" w:rsidRPr="00C40DA7" w:rsidRDefault="009540B9" w:rsidP="009540B9">
      <w:pPr>
        <w:pStyle w:val="NormalBold"/>
      </w:pPr>
      <w:r w:rsidRPr="00C40DA7">
        <w:rPr>
          <w:rStyle w:val="HideTWBExt"/>
          <w:color w:val="auto"/>
        </w:rPr>
        <w:t>&lt;Article&gt;</w:t>
      </w:r>
      <w:r w:rsidRPr="00C40DA7">
        <w:t>Punkt 20 b (nyt)</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57DD223" w14:textId="77777777" w:rsidTr="0016160C">
        <w:trPr>
          <w:trHeight w:hRule="exact" w:val="240"/>
          <w:jc w:val="center"/>
        </w:trPr>
        <w:tc>
          <w:tcPr>
            <w:tcW w:w="9752" w:type="dxa"/>
            <w:gridSpan w:val="2"/>
            <w:tcBorders>
              <w:top w:val="nil"/>
              <w:left w:val="nil"/>
              <w:bottom w:val="nil"/>
              <w:right w:val="nil"/>
            </w:tcBorders>
          </w:tcPr>
          <w:p w14:paraId="390C3C9B" w14:textId="77777777" w:rsidR="009540B9" w:rsidRPr="00C40DA7" w:rsidRDefault="009540B9" w:rsidP="0016160C"/>
        </w:tc>
      </w:tr>
      <w:tr w:rsidR="00EE1515" w:rsidRPr="00C40DA7" w14:paraId="0753B66E" w14:textId="77777777" w:rsidTr="0016160C">
        <w:trPr>
          <w:trHeight w:val="240"/>
          <w:jc w:val="center"/>
        </w:trPr>
        <w:tc>
          <w:tcPr>
            <w:tcW w:w="4876" w:type="dxa"/>
            <w:tcBorders>
              <w:top w:val="nil"/>
              <w:left w:val="nil"/>
              <w:bottom w:val="nil"/>
              <w:right w:val="nil"/>
            </w:tcBorders>
          </w:tcPr>
          <w:p w14:paraId="66F35BA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1103F28" w14:textId="77777777" w:rsidR="009540B9" w:rsidRPr="00C40DA7" w:rsidRDefault="009540B9" w:rsidP="0016160C">
            <w:pPr>
              <w:pStyle w:val="AmColumnHeading"/>
            </w:pPr>
            <w:r w:rsidRPr="00C40DA7">
              <w:t>Ændringsforslag</w:t>
            </w:r>
          </w:p>
        </w:tc>
      </w:tr>
      <w:tr w:rsidR="00EE1515" w:rsidRPr="00C40DA7" w14:paraId="6ED26F12" w14:textId="77777777" w:rsidTr="0016160C">
        <w:trPr>
          <w:jc w:val="center"/>
        </w:trPr>
        <w:tc>
          <w:tcPr>
            <w:tcW w:w="4876" w:type="dxa"/>
            <w:tcBorders>
              <w:top w:val="nil"/>
              <w:left w:val="nil"/>
              <w:bottom w:val="nil"/>
              <w:right w:val="nil"/>
            </w:tcBorders>
          </w:tcPr>
          <w:p w14:paraId="318A45B8" w14:textId="77777777" w:rsidR="009540B9" w:rsidRPr="00C40DA7" w:rsidRDefault="009540B9" w:rsidP="0016160C">
            <w:pPr>
              <w:pStyle w:val="Normal6a"/>
            </w:pPr>
          </w:p>
        </w:tc>
        <w:tc>
          <w:tcPr>
            <w:tcW w:w="4876" w:type="dxa"/>
            <w:tcBorders>
              <w:top w:val="nil"/>
              <w:left w:val="nil"/>
              <w:bottom w:val="nil"/>
              <w:right w:val="nil"/>
            </w:tcBorders>
          </w:tcPr>
          <w:p w14:paraId="20A180AF" w14:textId="77777777" w:rsidR="009540B9" w:rsidRPr="00C40DA7" w:rsidRDefault="009540B9" w:rsidP="0016160C">
            <w:pPr>
              <w:pStyle w:val="Normal6a"/>
            </w:pPr>
            <w:r w:rsidRPr="00C40DA7">
              <w:rPr>
                <w:b/>
                <w:i/>
              </w:rPr>
              <w:t>20b.</w:t>
            </w:r>
            <w:r w:rsidRPr="00C40DA7">
              <w:tab/>
            </w:r>
            <w:r w:rsidRPr="00C40DA7">
              <w:rPr>
                <w:b/>
                <w:i/>
              </w:rPr>
              <w:t>fordømmer på det kraftigste den aggressive handling fra Tyrkiets side; understreger, at staternes suverænitet og respekten for den territoriale integritet er centrale principper i folkeretten;</w:t>
            </w:r>
          </w:p>
        </w:tc>
      </w:tr>
    </w:tbl>
    <w:p w14:paraId="19FBF9E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72AEF033" w14:textId="77777777" w:rsidR="009540B9" w:rsidRPr="00C40DA7" w:rsidRDefault="009540B9" w:rsidP="009540B9">
      <w:r w:rsidRPr="00C40DA7">
        <w:rPr>
          <w:rStyle w:val="HideTWBExt"/>
          <w:color w:val="auto"/>
        </w:rPr>
        <w:t>&lt;/Amend&gt;</w:t>
      </w:r>
    </w:p>
    <w:p w14:paraId="7336363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443</w:t>
      </w:r>
      <w:r w:rsidRPr="00C40DA7">
        <w:rPr>
          <w:rStyle w:val="HideTWBExt"/>
          <w:color w:val="auto"/>
        </w:rPr>
        <w:t>&lt;/NumAm&gt;</w:t>
      </w:r>
    </w:p>
    <w:p w14:paraId="01CACC4D"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5C0C643D" w14:textId="77777777" w:rsidR="009540B9" w:rsidRPr="00C40DA7" w:rsidRDefault="009540B9" w:rsidP="009540B9">
      <w:pPr>
        <w:pStyle w:val="NormalBold"/>
      </w:pPr>
      <w:r w:rsidRPr="00C40DA7">
        <w:rPr>
          <w:rStyle w:val="HideTWBExt"/>
          <w:b w:val="0"/>
          <w:color w:val="auto"/>
        </w:rPr>
        <w:t>&lt;/RepeatBlock-By&gt;</w:t>
      </w:r>
    </w:p>
    <w:p w14:paraId="626E4FD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CF9566D" w14:textId="77777777" w:rsidR="009540B9" w:rsidRPr="00C40DA7" w:rsidRDefault="009540B9" w:rsidP="009540B9">
      <w:pPr>
        <w:pStyle w:val="NormalBold"/>
      </w:pPr>
      <w:r w:rsidRPr="00C40DA7">
        <w:rPr>
          <w:rStyle w:val="HideTWBExt"/>
          <w:color w:val="auto"/>
        </w:rPr>
        <w:t>&lt;Article&gt;</w:t>
      </w:r>
      <w:r w:rsidRPr="00C40DA7">
        <w:t>Punkt 20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730BC27" w14:textId="77777777" w:rsidTr="0016160C">
        <w:trPr>
          <w:trHeight w:hRule="exact" w:val="240"/>
          <w:jc w:val="center"/>
        </w:trPr>
        <w:tc>
          <w:tcPr>
            <w:tcW w:w="9752" w:type="dxa"/>
            <w:gridSpan w:val="2"/>
            <w:tcBorders>
              <w:top w:val="nil"/>
              <w:left w:val="nil"/>
              <w:bottom w:val="nil"/>
              <w:right w:val="nil"/>
            </w:tcBorders>
          </w:tcPr>
          <w:p w14:paraId="44756857" w14:textId="77777777" w:rsidR="009540B9" w:rsidRPr="00C40DA7" w:rsidRDefault="009540B9" w:rsidP="0016160C"/>
        </w:tc>
      </w:tr>
      <w:tr w:rsidR="00EE1515" w:rsidRPr="00C40DA7" w14:paraId="6681820B" w14:textId="77777777" w:rsidTr="0016160C">
        <w:trPr>
          <w:trHeight w:val="240"/>
          <w:jc w:val="center"/>
        </w:trPr>
        <w:tc>
          <w:tcPr>
            <w:tcW w:w="4876" w:type="dxa"/>
            <w:tcBorders>
              <w:top w:val="nil"/>
              <w:left w:val="nil"/>
              <w:bottom w:val="nil"/>
              <w:right w:val="nil"/>
            </w:tcBorders>
          </w:tcPr>
          <w:p w14:paraId="53AF093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D0290FF" w14:textId="77777777" w:rsidR="009540B9" w:rsidRPr="00C40DA7" w:rsidRDefault="009540B9" w:rsidP="0016160C">
            <w:pPr>
              <w:pStyle w:val="AmColumnHeading"/>
            </w:pPr>
            <w:r w:rsidRPr="00C40DA7">
              <w:t>Ændringsforslag</w:t>
            </w:r>
          </w:p>
        </w:tc>
      </w:tr>
      <w:tr w:rsidR="00EE1515" w:rsidRPr="00C40DA7" w14:paraId="5A7432B6" w14:textId="77777777" w:rsidTr="0016160C">
        <w:trPr>
          <w:jc w:val="center"/>
        </w:trPr>
        <w:tc>
          <w:tcPr>
            <w:tcW w:w="4876" w:type="dxa"/>
            <w:tcBorders>
              <w:top w:val="nil"/>
              <w:left w:val="nil"/>
              <w:bottom w:val="nil"/>
              <w:right w:val="nil"/>
            </w:tcBorders>
          </w:tcPr>
          <w:p w14:paraId="1166C022" w14:textId="77777777" w:rsidR="009540B9" w:rsidRPr="00C40DA7" w:rsidRDefault="009540B9" w:rsidP="0016160C">
            <w:pPr>
              <w:pStyle w:val="Normal6a"/>
            </w:pPr>
          </w:p>
        </w:tc>
        <w:tc>
          <w:tcPr>
            <w:tcW w:w="4876" w:type="dxa"/>
            <w:tcBorders>
              <w:top w:val="nil"/>
              <w:left w:val="nil"/>
              <w:bottom w:val="nil"/>
              <w:right w:val="nil"/>
            </w:tcBorders>
          </w:tcPr>
          <w:p w14:paraId="2DE58D8D" w14:textId="77777777" w:rsidR="009540B9" w:rsidRPr="00C40DA7" w:rsidRDefault="009540B9" w:rsidP="0016160C">
            <w:pPr>
              <w:pStyle w:val="Normal6a"/>
            </w:pPr>
            <w:r w:rsidRPr="00C40DA7">
              <w:rPr>
                <w:b/>
                <w:i/>
              </w:rPr>
              <w:t>20c.</w:t>
            </w:r>
            <w:r w:rsidRPr="00C40DA7">
              <w:tab/>
            </w:r>
            <w:r w:rsidRPr="00C40DA7">
              <w:rPr>
                <w:b/>
                <w:i/>
              </w:rPr>
              <w:t>opfordrer EU og medlemsstaterne til at fastholde og så vidt muligt øge den finansielle støtte til det humanitære og beskyttelsesmæssige rum i Tyrkiet og til at øge indsatsen omkring lokalisering af bistand og yde finansiel og politisk støtte til flygtningestyrede organisationer (</w:t>
            </w:r>
            <w:proofErr w:type="spellStart"/>
            <w:r w:rsidRPr="00C40DA7">
              <w:rPr>
                <w:b/>
                <w:i/>
              </w:rPr>
              <w:t>RLO'er</w:t>
            </w:r>
            <w:proofErr w:type="spellEnd"/>
            <w:r w:rsidRPr="00C40DA7">
              <w:rPr>
                <w:b/>
                <w:i/>
              </w:rPr>
              <w:t>), tyrkiske civilsamfundsorganisationer og flygtningestyrede konsortier, der yder beskyttelse til flygtninge og migranter i Tyrkiet;</w:t>
            </w:r>
          </w:p>
        </w:tc>
      </w:tr>
    </w:tbl>
    <w:p w14:paraId="36CA5DD0"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C7DCB68" w14:textId="77777777" w:rsidR="009540B9" w:rsidRPr="00C40DA7" w:rsidRDefault="009540B9" w:rsidP="009540B9">
      <w:r w:rsidRPr="00C40DA7">
        <w:rPr>
          <w:rStyle w:val="HideTWBExt"/>
          <w:color w:val="auto"/>
        </w:rPr>
        <w:t>&lt;/Amend&gt;</w:t>
      </w:r>
    </w:p>
    <w:p w14:paraId="5AC2937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444</w:t>
      </w:r>
      <w:r w:rsidRPr="00C40DA7">
        <w:rPr>
          <w:rStyle w:val="HideTWBExt"/>
          <w:color w:val="auto"/>
        </w:rPr>
        <w:t>&lt;/NumAm&gt;</w:t>
      </w:r>
    </w:p>
    <w:p w14:paraId="759F2B77"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76537721" w14:textId="77777777" w:rsidR="009540B9" w:rsidRPr="00C40DA7" w:rsidRDefault="009540B9" w:rsidP="009540B9">
      <w:pPr>
        <w:pStyle w:val="NormalBold"/>
      </w:pPr>
      <w:r w:rsidRPr="00C40DA7">
        <w:rPr>
          <w:rStyle w:val="HideTWBExt"/>
          <w:b w:val="0"/>
          <w:color w:val="auto"/>
        </w:rPr>
        <w:t>&lt;/RepeatBlock-By&gt;</w:t>
      </w:r>
    </w:p>
    <w:p w14:paraId="7B0E136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60BAF09" w14:textId="77777777" w:rsidR="009540B9" w:rsidRPr="00C40DA7" w:rsidRDefault="009540B9" w:rsidP="009540B9">
      <w:pPr>
        <w:pStyle w:val="NormalBold"/>
      </w:pPr>
      <w:r w:rsidRPr="00C40DA7">
        <w:rPr>
          <w:rStyle w:val="HideTWBExt"/>
          <w:color w:val="auto"/>
        </w:rPr>
        <w:t>&lt;Article&gt;</w:t>
      </w:r>
      <w:r w:rsidRPr="00C40DA7">
        <w:t>Punkt 20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BE2E991" w14:textId="77777777" w:rsidTr="0016160C">
        <w:trPr>
          <w:trHeight w:hRule="exact" w:val="240"/>
          <w:jc w:val="center"/>
        </w:trPr>
        <w:tc>
          <w:tcPr>
            <w:tcW w:w="9752" w:type="dxa"/>
            <w:gridSpan w:val="2"/>
            <w:tcBorders>
              <w:top w:val="nil"/>
              <w:left w:val="nil"/>
              <w:bottom w:val="nil"/>
              <w:right w:val="nil"/>
            </w:tcBorders>
          </w:tcPr>
          <w:p w14:paraId="6946CAE7" w14:textId="77777777" w:rsidR="009540B9" w:rsidRPr="00C40DA7" w:rsidRDefault="009540B9" w:rsidP="0016160C"/>
        </w:tc>
      </w:tr>
      <w:tr w:rsidR="00EE1515" w:rsidRPr="00C40DA7" w14:paraId="2687272D" w14:textId="77777777" w:rsidTr="0016160C">
        <w:trPr>
          <w:trHeight w:val="240"/>
          <w:jc w:val="center"/>
        </w:trPr>
        <w:tc>
          <w:tcPr>
            <w:tcW w:w="4876" w:type="dxa"/>
            <w:tcBorders>
              <w:top w:val="nil"/>
              <w:left w:val="nil"/>
              <w:bottom w:val="nil"/>
              <w:right w:val="nil"/>
            </w:tcBorders>
          </w:tcPr>
          <w:p w14:paraId="2B273DD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B7D0720" w14:textId="77777777" w:rsidR="009540B9" w:rsidRPr="00C40DA7" w:rsidRDefault="009540B9" w:rsidP="0016160C">
            <w:pPr>
              <w:pStyle w:val="AmColumnHeading"/>
            </w:pPr>
            <w:r w:rsidRPr="00C40DA7">
              <w:t>Ændringsforslag</w:t>
            </w:r>
          </w:p>
        </w:tc>
      </w:tr>
      <w:tr w:rsidR="00EE1515" w:rsidRPr="00C40DA7" w14:paraId="21CC4CC9" w14:textId="77777777" w:rsidTr="0016160C">
        <w:trPr>
          <w:jc w:val="center"/>
        </w:trPr>
        <w:tc>
          <w:tcPr>
            <w:tcW w:w="4876" w:type="dxa"/>
            <w:tcBorders>
              <w:top w:val="nil"/>
              <w:left w:val="nil"/>
              <w:bottom w:val="nil"/>
              <w:right w:val="nil"/>
            </w:tcBorders>
          </w:tcPr>
          <w:p w14:paraId="29F6A6F1" w14:textId="77777777" w:rsidR="009540B9" w:rsidRPr="00C40DA7" w:rsidRDefault="009540B9" w:rsidP="0016160C">
            <w:pPr>
              <w:pStyle w:val="Normal6a"/>
            </w:pPr>
          </w:p>
        </w:tc>
        <w:tc>
          <w:tcPr>
            <w:tcW w:w="4876" w:type="dxa"/>
            <w:tcBorders>
              <w:top w:val="nil"/>
              <w:left w:val="nil"/>
              <w:bottom w:val="nil"/>
              <w:right w:val="nil"/>
            </w:tcBorders>
          </w:tcPr>
          <w:p w14:paraId="766F2ADD" w14:textId="77777777" w:rsidR="009540B9" w:rsidRPr="00C40DA7" w:rsidRDefault="009540B9" w:rsidP="0016160C">
            <w:pPr>
              <w:pStyle w:val="Normal6a"/>
            </w:pPr>
            <w:r w:rsidRPr="00C40DA7">
              <w:rPr>
                <w:b/>
                <w:i/>
              </w:rPr>
              <w:t>20c.</w:t>
            </w:r>
            <w:r w:rsidRPr="00C40DA7">
              <w:tab/>
            </w:r>
            <w:r w:rsidRPr="00C40DA7">
              <w:rPr>
                <w:b/>
                <w:i/>
              </w:rPr>
              <w:t>opfordrer Tyrkiet til at trække alle sine tropper tilbage fra Syrien og til at respektere folkeretten og Syriens suverænitet;</w:t>
            </w:r>
          </w:p>
        </w:tc>
      </w:tr>
    </w:tbl>
    <w:p w14:paraId="35AA6F1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674CEC6" w14:textId="77777777" w:rsidR="009540B9" w:rsidRPr="00C40DA7" w:rsidRDefault="009540B9" w:rsidP="009540B9">
      <w:r w:rsidRPr="00C40DA7">
        <w:rPr>
          <w:rStyle w:val="HideTWBExt"/>
          <w:color w:val="auto"/>
        </w:rPr>
        <w:t>&lt;/Amend&gt;</w:t>
      </w:r>
    </w:p>
    <w:p w14:paraId="774E4C4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445</w:t>
      </w:r>
      <w:r w:rsidRPr="00C40DA7">
        <w:rPr>
          <w:rStyle w:val="HideTWBExt"/>
          <w:color w:val="auto"/>
        </w:rPr>
        <w:t>&lt;/NumAm&gt;</w:t>
      </w:r>
    </w:p>
    <w:p w14:paraId="11D1F0AE"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3E0AFA6F" w14:textId="77777777" w:rsidR="009540B9" w:rsidRPr="00C40DA7" w:rsidRDefault="009540B9" w:rsidP="009540B9">
      <w:pPr>
        <w:pStyle w:val="NormalBold"/>
      </w:pPr>
      <w:r w:rsidRPr="00C40DA7">
        <w:rPr>
          <w:rStyle w:val="HideTWBExt"/>
          <w:b w:val="0"/>
          <w:color w:val="auto"/>
        </w:rPr>
        <w:t>&lt;/RepeatBlock-By&gt;</w:t>
      </w:r>
    </w:p>
    <w:p w14:paraId="4636492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BA0DB99" w14:textId="77777777" w:rsidR="009540B9" w:rsidRPr="00C40DA7" w:rsidRDefault="009540B9" w:rsidP="009540B9">
      <w:pPr>
        <w:pStyle w:val="NormalBold"/>
      </w:pPr>
      <w:r w:rsidRPr="00C40DA7">
        <w:rPr>
          <w:rStyle w:val="HideTWBExt"/>
          <w:color w:val="auto"/>
        </w:rPr>
        <w:t>&lt;Article&gt;</w:t>
      </w:r>
      <w:r w:rsidRPr="00C40DA7">
        <w:t>Punkt 20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9F294D6" w14:textId="77777777" w:rsidTr="0016160C">
        <w:trPr>
          <w:trHeight w:hRule="exact" w:val="240"/>
          <w:jc w:val="center"/>
        </w:trPr>
        <w:tc>
          <w:tcPr>
            <w:tcW w:w="9752" w:type="dxa"/>
            <w:gridSpan w:val="2"/>
            <w:tcBorders>
              <w:top w:val="nil"/>
              <w:left w:val="nil"/>
              <w:bottom w:val="nil"/>
              <w:right w:val="nil"/>
            </w:tcBorders>
          </w:tcPr>
          <w:p w14:paraId="5515372D" w14:textId="77777777" w:rsidR="009540B9" w:rsidRPr="00C40DA7" w:rsidRDefault="009540B9" w:rsidP="0016160C"/>
        </w:tc>
      </w:tr>
      <w:tr w:rsidR="00EE1515" w:rsidRPr="00C40DA7" w14:paraId="04068001" w14:textId="77777777" w:rsidTr="0016160C">
        <w:trPr>
          <w:trHeight w:val="240"/>
          <w:jc w:val="center"/>
        </w:trPr>
        <w:tc>
          <w:tcPr>
            <w:tcW w:w="4876" w:type="dxa"/>
            <w:tcBorders>
              <w:top w:val="nil"/>
              <w:left w:val="nil"/>
              <w:bottom w:val="nil"/>
              <w:right w:val="nil"/>
            </w:tcBorders>
          </w:tcPr>
          <w:p w14:paraId="5A44A74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6D1A729" w14:textId="77777777" w:rsidR="009540B9" w:rsidRPr="00C40DA7" w:rsidRDefault="009540B9" w:rsidP="0016160C">
            <w:pPr>
              <w:pStyle w:val="AmColumnHeading"/>
            </w:pPr>
            <w:r w:rsidRPr="00C40DA7">
              <w:t>Ændringsforslag</w:t>
            </w:r>
          </w:p>
        </w:tc>
      </w:tr>
      <w:tr w:rsidR="00EE1515" w:rsidRPr="00C40DA7" w14:paraId="27D2EB55" w14:textId="77777777" w:rsidTr="0016160C">
        <w:trPr>
          <w:jc w:val="center"/>
        </w:trPr>
        <w:tc>
          <w:tcPr>
            <w:tcW w:w="4876" w:type="dxa"/>
            <w:tcBorders>
              <w:top w:val="nil"/>
              <w:left w:val="nil"/>
              <w:bottom w:val="nil"/>
              <w:right w:val="nil"/>
            </w:tcBorders>
          </w:tcPr>
          <w:p w14:paraId="08694B02" w14:textId="77777777" w:rsidR="009540B9" w:rsidRPr="00C40DA7" w:rsidRDefault="009540B9" w:rsidP="0016160C">
            <w:pPr>
              <w:pStyle w:val="Normal6a"/>
            </w:pPr>
          </w:p>
        </w:tc>
        <w:tc>
          <w:tcPr>
            <w:tcW w:w="4876" w:type="dxa"/>
            <w:tcBorders>
              <w:top w:val="nil"/>
              <w:left w:val="nil"/>
              <w:bottom w:val="nil"/>
              <w:right w:val="nil"/>
            </w:tcBorders>
          </w:tcPr>
          <w:p w14:paraId="4A6F3862" w14:textId="77777777" w:rsidR="009540B9" w:rsidRPr="00C40DA7" w:rsidRDefault="009540B9" w:rsidP="0016160C">
            <w:pPr>
              <w:pStyle w:val="Normal6a"/>
            </w:pPr>
            <w:r w:rsidRPr="00C40DA7">
              <w:rPr>
                <w:b/>
                <w:i/>
              </w:rPr>
              <w:t>20d.</w:t>
            </w:r>
            <w:r w:rsidRPr="00C40DA7">
              <w:tab/>
            </w:r>
            <w:r w:rsidRPr="00C40DA7">
              <w:rPr>
                <w:b/>
                <w:i/>
              </w:rPr>
              <w:t>beklager, at Tyrkiet i over to årtier har nægtet fuldt ud at gennemføre de forpligtelser, det har påtaget sig over for Den Europæiske Union, herunder dem, der vedrører Republikken Cypern; minder navnlig om Rådets erklæring af 21. september 2005, som præciserede, at Tyrkiets anerkendelse af alle medlemsstater er en nødvendig del af tiltrædelsesprocessen;</w:t>
            </w:r>
          </w:p>
        </w:tc>
      </w:tr>
    </w:tbl>
    <w:p w14:paraId="619AECA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F75952B" w14:textId="77777777" w:rsidR="009540B9" w:rsidRPr="00C40DA7" w:rsidRDefault="009540B9" w:rsidP="009540B9">
      <w:r w:rsidRPr="00C40DA7">
        <w:rPr>
          <w:rStyle w:val="HideTWBExt"/>
          <w:color w:val="auto"/>
        </w:rPr>
        <w:t>&lt;/Amend&gt;</w:t>
      </w:r>
    </w:p>
    <w:p w14:paraId="19B0B2D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446</w:t>
      </w:r>
      <w:r w:rsidRPr="00C40DA7">
        <w:rPr>
          <w:rStyle w:val="HideTWBExt"/>
          <w:color w:val="auto"/>
        </w:rPr>
        <w:t>&lt;/NumAm&gt;</w:t>
      </w:r>
    </w:p>
    <w:p w14:paraId="2AC98A32"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10C75A76" w14:textId="77777777" w:rsidR="009540B9" w:rsidRPr="00C40DA7" w:rsidRDefault="009540B9" w:rsidP="009540B9">
      <w:pPr>
        <w:pStyle w:val="NormalBold"/>
      </w:pPr>
      <w:r w:rsidRPr="00C40DA7">
        <w:rPr>
          <w:rStyle w:val="HideTWBExt"/>
          <w:b w:val="0"/>
          <w:color w:val="auto"/>
        </w:rPr>
        <w:t>&lt;/RepeatBlock-By&gt;</w:t>
      </w:r>
    </w:p>
    <w:p w14:paraId="4AE6207B" w14:textId="77777777" w:rsidR="009540B9" w:rsidRPr="00C40DA7" w:rsidRDefault="009540B9" w:rsidP="009540B9">
      <w:pPr>
        <w:pStyle w:val="NormalBold"/>
      </w:pPr>
      <w:r w:rsidRPr="00C40DA7">
        <w:rPr>
          <w:rStyle w:val="HideTWBExt"/>
          <w:color w:val="auto"/>
        </w:rPr>
        <w:lastRenderedPageBreak/>
        <w:t>&lt;DocAmend&gt;</w:t>
      </w:r>
      <w:r w:rsidRPr="00C40DA7">
        <w:t>Forslag til beslutning</w:t>
      </w:r>
      <w:r w:rsidRPr="00C40DA7">
        <w:rPr>
          <w:rStyle w:val="HideTWBExt"/>
          <w:color w:val="auto"/>
        </w:rPr>
        <w:t>&lt;/DocAmend&gt;</w:t>
      </w:r>
    </w:p>
    <w:p w14:paraId="7978F0B0" w14:textId="77777777" w:rsidR="009540B9" w:rsidRPr="00C40DA7" w:rsidRDefault="009540B9" w:rsidP="009540B9">
      <w:pPr>
        <w:pStyle w:val="NormalBold"/>
      </w:pPr>
      <w:r w:rsidRPr="00C40DA7">
        <w:rPr>
          <w:rStyle w:val="HideTWBExt"/>
          <w:color w:val="auto"/>
        </w:rPr>
        <w:t>&lt;Article&gt;</w:t>
      </w:r>
      <w:r w:rsidRPr="00C40DA7">
        <w:t>Punkt 20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763223F" w14:textId="77777777" w:rsidTr="0016160C">
        <w:trPr>
          <w:trHeight w:hRule="exact" w:val="240"/>
          <w:jc w:val="center"/>
        </w:trPr>
        <w:tc>
          <w:tcPr>
            <w:tcW w:w="9752" w:type="dxa"/>
            <w:gridSpan w:val="2"/>
            <w:tcBorders>
              <w:top w:val="nil"/>
              <w:left w:val="nil"/>
              <w:bottom w:val="nil"/>
              <w:right w:val="nil"/>
            </w:tcBorders>
          </w:tcPr>
          <w:p w14:paraId="2FB68042" w14:textId="77777777" w:rsidR="009540B9" w:rsidRPr="00C40DA7" w:rsidRDefault="009540B9" w:rsidP="0016160C"/>
        </w:tc>
      </w:tr>
      <w:tr w:rsidR="00EE1515" w:rsidRPr="00C40DA7" w14:paraId="04F86E12" w14:textId="77777777" w:rsidTr="0016160C">
        <w:trPr>
          <w:trHeight w:val="240"/>
          <w:jc w:val="center"/>
        </w:trPr>
        <w:tc>
          <w:tcPr>
            <w:tcW w:w="4876" w:type="dxa"/>
            <w:tcBorders>
              <w:top w:val="nil"/>
              <w:left w:val="nil"/>
              <w:bottom w:val="nil"/>
              <w:right w:val="nil"/>
            </w:tcBorders>
          </w:tcPr>
          <w:p w14:paraId="01257C3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61A2B36" w14:textId="77777777" w:rsidR="009540B9" w:rsidRPr="00C40DA7" w:rsidRDefault="009540B9" w:rsidP="0016160C">
            <w:pPr>
              <w:pStyle w:val="AmColumnHeading"/>
            </w:pPr>
            <w:r w:rsidRPr="00C40DA7">
              <w:t>Ændringsforslag</w:t>
            </w:r>
          </w:p>
        </w:tc>
      </w:tr>
      <w:tr w:rsidR="00EE1515" w:rsidRPr="00C40DA7" w14:paraId="61B726FE" w14:textId="77777777" w:rsidTr="0016160C">
        <w:trPr>
          <w:jc w:val="center"/>
        </w:trPr>
        <w:tc>
          <w:tcPr>
            <w:tcW w:w="4876" w:type="dxa"/>
            <w:tcBorders>
              <w:top w:val="nil"/>
              <w:left w:val="nil"/>
              <w:bottom w:val="nil"/>
              <w:right w:val="nil"/>
            </w:tcBorders>
          </w:tcPr>
          <w:p w14:paraId="49A3510A" w14:textId="77777777" w:rsidR="009540B9" w:rsidRPr="00C40DA7" w:rsidRDefault="009540B9" w:rsidP="0016160C">
            <w:pPr>
              <w:pStyle w:val="Normal6a"/>
            </w:pPr>
          </w:p>
        </w:tc>
        <w:tc>
          <w:tcPr>
            <w:tcW w:w="4876" w:type="dxa"/>
            <w:tcBorders>
              <w:top w:val="nil"/>
              <w:left w:val="nil"/>
              <w:bottom w:val="nil"/>
              <w:right w:val="nil"/>
            </w:tcBorders>
          </w:tcPr>
          <w:p w14:paraId="1968BA13" w14:textId="05FB5E92" w:rsidR="009540B9" w:rsidRPr="00C40DA7" w:rsidRDefault="009540B9" w:rsidP="0016160C">
            <w:pPr>
              <w:pStyle w:val="Normal6a"/>
            </w:pPr>
            <w:r w:rsidRPr="00C40DA7">
              <w:rPr>
                <w:b/>
                <w:i/>
              </w:rPr>
              <w:t>20d.</w:t>
            </w:r>
            <w:r w:rsidRPr="00C40DA7">
              <w:tab/>
            </w:r>
            <w:r w:rsidRPr="00C40DA7">
              <w:rPr>
                <w:b/>
                <w:i/>
              </w:rPr>
              <w:t>opfordrer de tyrkiske myndigheder til at genindføre go-and-</w:t>
            </w:r>
            <w:proofErr w:type="spellStart"/>
            <w:r w:rsidRPr="00C40DA7">
              <w:rPr>
                <w:b/>
                <w:i/>
              </w:rPr>
              <w:t>see</w:t>
            </w:r>
            <w:proofErr w:type="spellEnd"/>
            <w:r w:rsidRPr="00C40DA7">
              <w:rPr>
                <w:b/>
                <w:i/>
              </w:rPr>
              <w:t xml:space="preserve">-besøg eller tilsvarende mekanismer, der muliggør informerede afgørelser om </w:t>
            </w:r>
            <w:proofErr w:type="spellStart"/>
            <w:r w:rsidRPr="00C40DA7">
              <w:rPr>
                <w:b/>
                <w:i/>
              </w:rPr>
              <w:t>tilbagesendelse</w:t>
            </w:r>
            <w:proofErr w:type="spellEnd"/>
            <w:r w:rsidRPr="00C40DA7">
              <w:rPr>
                <w:b/>
                <w:i/>
              </w:rPr>
              <w:t xml:space="preserve">, og til at sikre kønssensitive </w:t>
            </w:r>
            <w:proofErr w:type="spellStart"/>
            <w:r w:rsidRPr="00C40DA7">
              <w:rPr>
                <w:b/>
                <w:i/>
              </w:rPr>
              <w:t>tilbagesendelsesprogrammer</w:t>
            </w:r>
            <w:proofErr w:type="spellEnd"/>
            <w:r w:rsidRPr="00C40DA7">
              <w:rPr>
                <w:b/>
                <w:i/>
              </w:rPr>
              <w:t>, der udvikles i ægte samråd med flygtninge og flygtningestyrede organisationer;</w:t>
            </w:r>
          </w:p>
        </w:tc>
      </w:tr>
    </w:tbl>
    <w:p w14:paraId="4A5FD20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9099576" w14:textId="77777777" w:rsidR="009540B9" w:rsidRPr="00C40DA7" w:rsidRDefault="009540B9" w:rsidP="009540B9">
      <w:r w:rsidRPr="00C40DA7">
        <w:rPr>
          <w:rStyle w:val="HideTWBExt"/>
          <w:color w:val="auto"/>
        </w:rPr>
        <w:t>&lt;/Amend&gt;</w:t>
      </w:r>
    </w:p>
    <w:p w14:paraId="74130BF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447</w:t>
      </w:r>
      <w:r w:rsidRPr="00C40DA7">
        <w:rPr>
          <w:rStyle w:val="HideTWBExt"/>
          <w:color w:val="auto"/>
        </w:rPr>
        <w:t>&lt;/NumAm&gt;</w:t>
      </w:r>
    </w:p>
    <w:p w14:paraId="19BE80A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3C599D65" w14:textId="77777777" w:rsidR="009540B9" w:rsidRPr="00C40DA7" w:rsidRDefault="009540B9" w:rsidP="009540B9">
      <w:pPr>
        <w:pStyle w:val="NormalBold"/>
      </w:pPr>
      <w:r w:rsidRPr="00C40DA7">
        <w:rPr>
          <w:rStyle w:val="HideTWBExt"/>
          <w:b w:val="0"/>
          <w:color w:val="auto"/>
        </w:rPr>
        <w:t>&lt;/RepeatBlock-By&gt;</w:t>
      </w:r>
    </w:p>
    <w:p w14:paraId="54F7FDA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8CB31A8" w14:textId="77777777" w:rsidR="009540B9" w:rsidRPr="00C40DA7" w:rsidRDefault="009540B9" w:rsidP="009540B9">
      <w:pPr>
        <w:pStyle w:val="NormalBold"/>
      </w:pPr>
      <w:r w:rsidRPr="00C40DA7">
        <w:rPr>
          <w:rStyle w:val="HideTWBExt"/>
          <w:color w:val="auto"/>
        </w:rPr>
        <w:t>&lt;Article&gt;</w:t>
      </w:r>
      <w:r w:rsidRPr="00C40DA7">
        <w:t>Punkt 20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822B1F7" w14:textId="77777777" w:rsidTr="0016160C">
        <w:trPr>
          <w:trHeight w:hRule="exact" w:val="240"/>
          <w:jc w:val="center"/>
        </w:trPr>
        <w:tc>
          <w:tcPr>
            <w:tcW w:w="9752" w:type="dxa"/>
            <w:gridSpan w:val="2"/>
            <w:tcBorders>
              <w:top w:val="nil"/>
              <w:left w:val="nil"/>
              <w:bottom w:val="nil"/>
              <w:right w:val="nil"/>
            </w:tcBorders>
          </w:tcPr>
          <w:p w14:paraId="363CDE23" w14:textId="77777777" w:rsidR="009540B9" w:rsidRPr="00C40DA7" w:rsidRDefault="009540B9" w:rsidP="0016160C"/>
        </w:tc>
      </w:tr>
      <w:tr w:rsidR="00EE1515" w:rsidRPr="00C40DA7" w14:paraId="40AF424F" w14:textId="77777777" w:rsidTr="0016160C">
        <w:trPr>
          <w:trHeight w:val="240"/>
          <w:jc w:val="center"/>
        </w:trPr>
        <w:tc>
          <w:tcPr>
            <w:tcW w:w="4876" w:type="dxa"/>
            <w:tcBorders>
              <w:top w:val="nil"/>
              <w:left w:val="nil"/>
              <w:bottom w:val="nil"/>
              <w:right w:val="nil"/>
            </w:tcBorders>
          </w:tcPr>
          <w:p w14:paraId="461234F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38782BC" w14:textId="77777777" w:rsidR="009540B9" w:rsidRPr="00C40DA7" w:rsidRDefault="009540B9" w:rsidP="0016160C">
            <w:pPr>
              <w:pStyle w:val="AmColumnHeading"/>
            </w:pPr>
            <w:r w:rsidRPr="00C40DA7">
              <w:t>Ændringsforslag</w:t>
            </w:r>
          </w:p>
        </w:tc>
      </w:tr>
      <w:tr w:rsidR="00EE1515" w:rsidRPr="00C40DA7" w14:paraId="6432EA29" w14:textId="77777777" w:rsidTr="0016160C">
        <w:trPr>
          <w:jc w:val="center"/>
        </w:trPr>
        <w:tc>
          <w:tcPr>
            <w:tcW w:w="4876" w:type="dxa"/>
            <w:tcBorders>
              <w:top w:val="nil"/>
              <w:left w:val="nil"/>
              <w:bottom w:val="nil"/>
              <w:right w:val="nil"/>
            </w:tcBorders>
          </w:tcPr>
          <w:p w14:paraId="1E8FACA3" w14:textId="77777777" w:rsidR="009540B9" w:rsidRPr="00C40DA7" w:rsidRDefault="009540B9" w:rsidP="0016160C">
            <w:pPr>
              <w:pStyle w:val="Normal6a"/>
            </w:pPr>
          </w:p>
        </w:tc>
        <w:tc>
          <w:tcPr>
            <w:tcW w:w="4876" w:type="dxa"/>
            <w:tcBorders>
              <w:top w:val="nil"/>
              <w:left w:val="nil"/>
              <w:bottom w:val="nil"/>
              <w:right w:val="nil"/>
            </w:tcBorders>
          </w:tcPr>
          <w:p w14:paraId="08DEBE30" w14:textId="77777777" w:rsidR="009540B9" w:rsidRPr="00C40DA7" w:rsidRDefault="009540B9" w:rsidP="0016160C">
            <w:pPr>
              <w:pStyle w:val="Normal6a"/>
            </w:pPr>
            <w:r w:rsidRPr="00C40DA7">
              <w:rPr>
                <w:b/>
                <w:i/>
              </w:rPr>
              <w:t>20e.</w:t>
            </w:r>
            <w:r w:rsidRPr="00C40DA7">
              <w:tab/>
            </w:r>
            <w:r w:rsidRPr="00C40DA7">
              <w:rPr>
                <w:b/>
                <w:i/>
              </w:rPr>
              <w:t>gentager, at Tyrkiets fortsatte afvisning af at anerkende Republikken Cypern og åbne sine havne og lufthavne for cypriotiske skibe og luftfartøjer udgør en vedvarende overtrædelse af landets forpligtelser over for Den Europæiske Union;</w:t>
            </w:r>
          </w:p>
        </w:tc>
      </w:tr>
    </w:tbl>
    <w:p w14:paraId="104E25F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1139DB2" w14:textId="77777777" w:rsidR="009540B9" w:rsidRPr="00C40DA7" w:rsidRDefault="009540B9" w:rsidP="009540B9">
      <w:r w:rsidRPr="00C40DA7">
        <w:rPr>
          <w:rStyle w:val="HideTWBExt"/>
          <w:color w:val="auto"/>
        </w:rPr>
        <w:t>&lt;/Amend&gt;</w:t>
      </w:r>
    </w:p>
    <w:p w14:paraId="1E06C1A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448</w:t>
      </w:r>
      <w:r w:rsidRPr="00C40DA7">
        <w:rPr>
          <w:rStyle w:val="HideTWBExt"/>
          <w:color w:val="auto"/>
        </w:rPr>
        <w:t>&lt;/NumAm&gt;</w:t>
      </w:r>
    </w:p>
    <w:p w14:paraId="044027F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2C4B0C92" w14:textId="77777777" w:rsidR="009540B9" w:rsidRPr="00C40DA7" w:rsidRDefault="009540B9" w:rsidP="009540B9">
      <w:pPr>
        <w:pStyle w:val="NormalBold"/>
      </w:pPr>
      <w:r w:rsidRPr="00C40DA7">
        <w:rPr>
          <w:rStyle w:val="HideTWBExt"/>
          <w:b w:val="0"/>
          <w:color w:val="auto"/>
        </w:rPr>
        <w:t>&lt;/RepeatBlock-By&gt;</w:t>
      </w:r>
    </w:p>
    <w:p w14:paraId="562E19F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1A6621C" w14:textId="77777777" w:rsidR="009540B9" w:rsidRPr="00C40DA7" w:rsidRDefault="009540B9" w:rsidP="009540B9">
      <w:pPr>
        <w:pStyle w:val="NormalBold"/>
      </w:pPr>
      <w:r w:rsidRPr="00C40DA7">
        <w:rPr>
          <w:rStyle w:val="HideTWBExt"/>
          <w:color w:val="auto"/>
        </w:rPr>
        <w:t>&lt;Article&gt;</w:t>
      </w:r>
      <w:r w:rsidRPr="00C40DA7">
        <w:t>Punkt 20 f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59F4E4E" w14:textId="77777777" w:rsidTr="0016160C">
        <w:trPr>
          <w:trHeight w:hRule="exact" w:val="240"/>
          <w:jc w:val="center"/>
        </w:trPr>
        <w:tc>
          <w:tcPr>
            <w:tcW w:w="9752" w:type="dxa"/>
            <w:gridSpan w:val="2"/>
            <w:tcBorders>
              <w:top w:val="nil"/>
              <w:left w:val="nil"/>
              <w:bottom w:val="nil"/>
              <w:right w:val="nil"/>
            </w:tcBorders>
          </w:tcPr>
          <w:p w14:paraId="270E960E" w14:textId="77777777" w:rsidR="009540B9" w:rsidRPr="00C40DA7" w:rsidRDefault="009540B9" w:rsidP="0016160C"/>
        </w:tc>
      </w:tr>
      <w:tr w:rsidR="00EE1515" w:rsidRPr="00C40DA7" w14:paraId="6E21DAA0" w14:textId="77777777" w:rsidTr="0016160C">
        <w:trPr>
          <w:trHeight w:val="240"/>
          <w:jc w:val="center"/>
        </w:trPr>
        <w:tc>
          <w:tcPr>
            <w:tcW w:w="4876" w:type="dxa"/>
            <w:tcBorders>
              <w:top w:val="nil"/>
              <w:left w:val="nil"/>
              <w:bottom w:val="nil"/>
              <w:right w:val="nil"/>
            </w:tcBorders>
          </w:tcPr>
          <w:p w14:paraId="7B8C018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5231678" w14:textId="77777777" w:rsidR="009540B9" w:rsidRPr="00C40DA7" w:rsidRDefault="009540B9" w:rsidP="0016160C">
            <w:pPr>
              <w:pStyle w:val="AmColumnHeading"/>
            </w:pPr>
            <w:r w:rsidRPr="00C40DA7">
              <w:t>Ændringsforslag</w:t>
            </w:r>
          </w:p>
        </w:tc>
      </w:tr>
      <w:tr w:rsidR="00EE1515" w:rsidRPr="00C40DA7" w14:paraId="1F25E7FA" w14:textId="77777777" w:rsidTr="0016160C">
        <w:trPr>
          <w:jc w:val="center"/>
        </w:trPr>
        <w:tc>
          <w:tcPr>
            <w:tcW w:w="4876" w:type="dxa"/>
            <w:tcBorders>
              <w:top w:val="nil"/>
              <w:left w:val="nil"/>
              <w:bottom w:val="nil"/>
              <w:right w:val="nil"/>
            </w:tcBorders>
          </w:tcPr>
          <w:p w14:paraId="23CD0E95" w14:textId="77777777" w:rsidR="009540B9" w:rsidRPr="00C40DA7" w:rsidRDefault="009540B9" w:rsidP="0016160C">
            <w:pPr>
              <w:pStyle w:val="Normal6a"/>
            </w:pPr>
          </w:p>
        </w:tc>
        <w:tc>
          <w:tcPr>
            <w:tcW w:w="4876" w:type="dxa"/>
            <w:tcBorders>
              <w:top w:val="nil"/>
              <w:left w:val="nil"/>
              <w:bottom w:val="nil"/>
              <w:right w:val="nil"/>
            </w:tcBorders>
          </w:tcPr>
          <w:p w14:paraId="0CB537AF" w14:textId="77777777" w:rsidR="009540B9" w:rsidRPr="00C40DA7" w:rsidRDefault="009540B9" w:rsidP="0016160C">
            <w:pPr>
              <w:pStyle w:val="Normal6a"/>
            </w:pPr>
            <w:r w:rsidRPr="00C40DA7">
              <w:rPr>
                <w:b/>
                <w:i/>
              </w:rPr>
              <w:t>20f.</w:t>
            </w:r>
            <w:r w:rsidRPr="00C40DA7">
              <w:tab/>
            </w:r>
            <w:r w:rsidRPr="00C40DA7">
              <w:rPr>
                <w:b/>
                <w:i/>
              </w:rPr>
              <w:t>fordømmer det fortsatte salg og den fortsatte uretmæssige tilegnelse og ulovlige udvikling af ejendomme tilhørende græsk-cyprioter i de besatte områder af Republikken Cypern; udtrykker alvorlig bekymring over de stadig flere forsøg på at fremme og udnytte sådanne ejendomme; opfordrer Tyrkiet til at standse denne praksis og til at respektere de retmæssige ejeres ejendomsrettigheder i overensstemmelse med folkeretten og de relevante domme fra Den Europæiske Menneskerettighedsdomstol;</w:t>
            </w:r>
          </w:p>
        </w:tc>
      </w:tr>
    </w:tbl>
    <w:p w14:paraId="0C412C8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B55EE31" w14:textId="77777777" w:rsidR="009540B9" w:rsidRPr="00C40DA7" w:rsidRDefault="009540B9" w:rsidP="009540B9">
      <w:r w:rsidRPr="00C40DA7">
        <w:rPr>
          <w:rStyle w:val="HideTWBExt"/>
          <w:color w:val="auto"/>
        </w:rPr>
        <w:t>&lt;/Amend&gt;</w:t>
      </w:r>
    </w:p>
    <w:p w14:paraId="264FE0A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449</w:t>
      </w:r>
      <w:r w:rsidRPr="00C40DA7">
        <w:rPr>
          <w:rStyle w:val="HideTWBExt"/>
          <w:color w:val="auto"/>
        </w:rPr>
        <w:t>&lt;/NumAm&gt;</w:t>
      </w:r>
    </w:p>
    <w:p w14:paraId="616A32A5"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4225C4D3" w14:textId="77777777" w:rsidR="009540B9" w:rsidRPr="00C40DA7" w:rsidRDefault="009540B9" w:rsidP="009540B9">
      <w:pPr>
        <w:pStyle w:val="NormalBold"/>
      </w:pPr>
      <w:r w:rsidRPr="00C40DA7">
        <w:rPr>
          <w:rStyle w:val="HideTWBExt"/>
          <w:b w:val="0"/>
          <w:color w:val="auto"/>
        </w:rPr>
        <w:t>&lt;/RepeatBlock-By&gt;</w:t>
      </w:r>
    </w:p>
    <w:p w14:paraId="3DFCA72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0A618A1" w14:textId="77777777" w:rsidR="009540B9" w:rsidRPr="00C40DA7" w:rsidRDefault="009540B9" w:rsidP="009540B9">
      <w:pPr>
        <w:pStyle w:val="NormalBold"/>
      </w:pPr>
      <w:r w:rsidRPr="00C40DA7">
        <w:rPr>
          <w:rStyle w:val="HideTWBExt"/>
          <w:color w:val="auto"/>
        </w:rPr>
        <w:t>&lt;Article&gt;</w:t>
      </w:r>
      <w:r w:rsidRPr="00C40DA7">
        <w:t>Punkt 21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C8ECBAB" w14:textId="77777777" w:rsidTr="0016160C">
        <w:trPr>
          <w:trHeight w:hRule="exact" w:val="240"/>
          <w:jc w:val="center"/>
        </w:trPr>
        <w:tc>
          <w:tcPr>
            <w:tcW w:w="9752" w:type="dxa"/>
            <w:gridSpan w:val="2"/>
            <w:tcBorders>
              <w:top w:val="nil"/>
              <w:left w:val="nil"/>
              <w:bottom w:val="nil"/>
              <w:right w:val="nil"/>
            </w:tcBorders>
          </w:tcPr>
          <w:p w14:paraId="1F0BA392" w14:textId="77777777" w:rsidR="009540B9" w:rsidRPr="00C40DA7" w:rsidRDefault="009540B9" w:rsidP="0016160C"/>
        </w:tc>
      </w:tr>
      <w:tr w:rsidR="00EE1515" w:rsidRPr="00C40DA7" w14:paraId="685AF595" w14:textId="77777777" w:rsidTr="0016160C">
        <w:trPr>
          <w:trHeight w:val="240"/>
          <w:jc w:val="center"/>
        </w:trPr>
        <w:tc>
          <w:tcPr>
            <w:tcW w:w="4876" w:type="dxa"/>
            <w:tcBorders>
              <w:top w:val="nil"/>
              <w:left w:val="nil"/>
              <w:bottom w:val="nil"/>
              <w:right w:val="nil"/>
            </w:tcBorders>
          </w:tcPr>
          <w:p w14:paraId="2D28185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63B9F4B" w14:textId="77777777" w:rsidR="009540B9" w:rsidRPr="00C40DA7" w:rsidRDefault="009540B9" w:rsidP="0016160C">
            <w:pPr>
              <w:pStyle w:val="AmColumnHeading"/>
            </w:pPr>
            <w:r w:rsidRPr="00C40DA7">
              <w:t>Ændringsforslag</w:t>
            </w:r>
          </w:p>
        </w:tc>
      </w:tr>
      <w:tr w:rsidR="00EE1515" w:rsidRPr="00C40DA7" w14:paraId="396A7C3A" w14:textId="77777777" w:rsidTr="0016160C">
        <w:trPr>
          <w:jc w:val="center"/>
        </w:trPr>
        <w:tc>
          <w:tcPr>
            <w:tcW w:w="4876" w:type="dxa"/>
            <w:tcBorders>
              <w:top w:val="nil"/>
              <w:left w:val="nil"/>
              <w:bottom w:val="nil"/>
              <w:right w:val="nil"/>
            </w:tcBorders>
          </w:tcPr>
          <w:p w14:paraId="048C405B" w14:textId="77777777" w:rsidR="009540B9" w:rsidRPr="00C40DA7" w:rsidRDefault="009540B9" w:rsidP="0016160C">
            <w:pPr>
              <w:pStyle w:val="Normal6a"/>
            </w:pPr>
            <w:r w:rsidRPr="00C40DA7">
              <w:t>21.</w:t>
            </w:r>
            <w:r w:rsidRPr="00C40DA7">
              <w:tab/>
              <w:t>glæder sig over den fortsatte dialog mellem Grækenland og Tyrkiet, som kan fremme et konstruktivt miljø og yderligere nedtrapning i det østlige Middelhavsområde;</w:t>
            </w:r>
          </w:p>
        </w:tc>
        <w:tc>
          <w:tcPr>
            <w:tcW w:w="4876" w:type="dxa"/>
            <w:tcBorders>
              <w:top w:val="nil"/>
              <w:left w:val="nil"/>
              <w:bottom w:val="nil"/>
              <w:right w:val="nil"/>
            </w:tcBorders>
          </w:tcPr>
          <w:p w14:paraId="138D93C4" w14:textId="54626013" w:rsidR="009540B9" w:rsidRPr="00C40DA7" w:rsidRDefault="009540B9" w:rsidP="0016160C">
            <w:pPr>
              <w:pStyle w:val="Normal6a"/>
            </w:pPr>
            <w:r w:rsidRPr="00C40DA7">
              <w:t>21.</w:t>
            </w:r>
            <w:r w:rsidRPr="00C40DA7">
              <w:tab/>
              <w:t xml:space="preserve">glæder sig over den fortsatte dialog mellem Grækenland og Tyrkiet, som kan fremme et konstruktivt miljø og yderligere nedtrapning i det østlige Middelhavsområde; </w:t>
            </w:r>
            <w:r w:rsidRPr="00C40DA7">
              <w:rPr>
                <w:b/>
                <w:i/>
              </w:rPr>
              <w:t xml:space="preserve">beklager </w:t>
            </w:r>
            <w:r w:rsidR="00C16186" w:rsidRPr="00C40DA7">
              <w:rPr>
                <w:b/>
                <w:i/>
              </w:rPr>
              <w:t xml:space="preserve">på det </w:t>
            </w:r>
            <w:r w:rsidRPr="00C40DA7">
              <w:rPr>
                <w:b/>
                <w:i/>
              </w:rPr>
              <w:t>kraftig</w:t>
            </w:r>
            <w:r w:rsidR="00C16186" w:rsidRPr="00C40DA7">
              <w:rPr>
                <w:b/>
                <w:i/>
              </w:rPr>
              <w:t>s</w:t>
            </w:r>
            <w:r w:rsidRPr="00C40DA7">
              <w:rPr>
                <w:b/>
                <w:i/>
              </w:rPr>
              <w:t>t</w:t>
            </w:r>
            <w:r w:rsidR="00C16186" w:rsidRPr="00C40DA7">
              <w:rPr>
                <w:b/>
                <w:i/>
              </w:rPr>
              <w:t>e</w:t>
            </w:r>
            <w:r w:rsidRPr="00C40DA7">
              <w:rPr>
                <w:b/>
                <w:i/>
              </w:rPr>
              <w:t xml:space="preserve">, at Tyrkiet fortsat anfægter EU-medlemsstaters suverænitet og suveræne rettigheder, f.eks. Grækenlands og Republikken Cyperns, herunder ved at fremme doktrinen om "det blå hjemland" og </w:t>
            </w:r>
            <w:proofErr w:type="spellStart"/>
            <w:r w:rsidRPr="00C40DA7">
              <w:rPr>
                <w:b/>
                <w:i/>
              </w:rPr>
              <w:t>narrativet</w:t>
            </w:r>
            <w:proofErr w:type="spellEnd"/>
            <w:r w:rsidRPr="00C40DA7">
              <w:rPr>
                <w:b/>
                <w:i/>
              </w:rPr>
              <w:t xml:space="preserve"> om de såkaldte "gråzoner" samt ved at knytte demilitariseringen af græske øer i det østlige Ægæiske Hav til Grækenlands suverænitet over dem; understreger, at selv om de tyrkiske krænkelser af græsk luftrum fortsat ligger på et relativt lavt niveau, er der registreret en betydelig stigning i forhold til 2024; understreger, at krænkelserne af græsk territorialfarvand og tyrkiske fartøjers systematiske ulovlige fiskeri i græsk </w:t>
            </w:r>
            <w:r w:rsidRPr="00C40DA7">
              <w:rPr>
                <w:b/>
                <w:i/>
              </w:rPr>
              <w:lastRenderedPageBreak/>
              <w:t>territorialfarvand, i strid med EU's relevante retsgrundlag for IUU-fiskeri, ligeledes er steget betydeligt i forhold til 2024; udtrykker sin dybe bekymring over, at Tyrkiet gjorde indsigelse mod Grækenlands oprettelse af en havpark i Det Ægæiske Hav, der udelukkende ligger inden for græsk territorialfarvand, bebudede oprettelsen af to havparker, der strækker sig ind i områder under græsk jurisdiktion, afviste offentliggørelsen af Grækenlands maritime fysiske planlægning i henhold til det relevante EU-direktiv og fremlagde sin maritime fysiske planlægning, der udfordrer Grækenlands suverænitet, suveræne rettigheder og jurisdiktion; beklager endvidere, at Tyrkiet fortsat instrumentaliserer NAVTEX-systemet for at fremme grundløse politiske krav vedrørende EU-medlemsstaternes suverænitet og suveræne rettigheder; udtrykker dyb bekymring over, at Tyrkiet fortsat opretholder en formel trussel om krig mod Grækenland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 hvis sidstnævnte skulle udøve sin legitime ret til at udvide sit territorialfarvand op til 12 sømil i Det Ægæiske Hav i overensstemmelse med artikel 3 i De Forenede Nationers havretskonvention; opfordrer Tyrkiet til fuldt ud at respektere alle EU-medlemsstaternes suverænitet over deres territoriale sø- og luftrum og deres suveræne rettigheder, herunder retten til at udforske og udnytte naturressourcer i overensstemmelse med EU-retten og folkeretten, herunder havretten som afspejlet i De Forenede Nationers havretskonvention (UNCLOS), som er en del af den gældende EU-ret; gentager sit synspunkt om, at aftalememorandummet mellem Tyrkiet og Libyen om afgrænsning af maritime jurisdiktioner i Middelhavet krænker tredjestaters suveræne rettigheder, ikke er i overensstemmelse med havretten og ikke kan have retsvirkninger for tredjestater;</w:t>
            </w:r>
          </w:p>
        </w:tc>
      </w:tr>
    </w:tbl>
    <w:p w14:paraId="452C957C"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A6F9CC6" w14:textId="77777777" w:rsidR="009540B9" w:rsidRPr="00C40DA7" w:rsidRDefault="009540B9" w:rsidP="009540B9">
      <w:r w:rsidRPr="00C40DA7">
        <w:rPr>
          <w:rStyle w:val="HideTWBExt"/>
          <w:color w:val="auto"/>
        </w:rPr>
        <w:t>&lt;/Amend&gt;</w:t>
      </w:r>
    </w:p>
    <w:p w14:paraId="46643F0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450</w:t>
      </w:r>
      <w:r w:rsidRPr="00C40DA7">
        <w:rPr>
          <w:rStyle w:val="HideTWBExt"/>
          <w:color w:val="auto"/>
        </w:rPr>
        <w:t>&lt;/NumAm&gt;</w:t>
      </w:r>
    </w:p>
    <w:p w14:paraId="0ED24330"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33684DE6" w14:textId="77777777" w:rsidR="009540B9" w:rsidRPr="00C40DA7" w:rsidRDefault="009540B9" w:rsidP="009540B9">
      <w:pPr>
        <w:pStyle w:val="NormalBold"/>
      </w:pPr>
      <w:r w:rsidRPr="00C40DA7">
        <w:rPr>
          <w:rStyle w:val="HideTWBExt"/>
          <w:b w:val="0"/>
          <w:color w:val="auto"/>
        </w:rPr>
        <w:t>&lt;/RepeatBlock-By&gt;</w:t>
      </w:r>
    </w:p>
    <w:p w14:paraId="438132A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E809F5C" w14:textId="77777777" w:rsidR="009540B9" w:rsidRPr="00C40DA7" w:rsidRDefault="009540B9" w:rsidP="009540B9">
      <w:pPr>
        <w:pStyle w:val="NormalBold"/>
      </w:pPr>
      <w:r w:rsidRPr="00C40DA7">
        <w:rPr>
          <w:rStyle w:val="HideTWBExt"/>
          <w:color w:val="auto"/>
        </w:rPr>
        <w:t>&lt;Article&gt;</w:t>
      </w:r>
      <w:r w:rsidRPr="00C40DA7">
        <w:t>Punkt 21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192474C" w14:textId="77777777" w:rsidTr="0016160C">
        <w:trPr>
          <w:trHeight w:hRule="exact" w:val="240"/>
          <w:jc w:val="center"/>
        </w:trPr>
        <w:tc>
          <w:tcPr>
            <w:tcW w:w="9752" w:type="dxa"/>
            <w:gridSpan w:val="2"/>
            <w:tcBorders>
              <w:top w:val="nil"/>
              <w:left w:val="nil"/>
              <w:bottom w:val="nil"/>
              <w:right w:val="nil"/>
            </w:tcBorders>
          </w:tcPr>
          <w:p w14:paraId="376E67D6" w14:textId="77777777" w:rsidR="009540B9" w:rsidRPr="00C40DA7" w:rsidRDefault="009540B9" w:rsidP="0016160C"/>
        </w:tc>
      </w:tr>
      <w:tr w:rsidR="00EE1515" w:rsidRPr="00C40DA7" w14:paraId="09AC6B26" w14:textId="77777777" w:rsidTr="0016160C">
        <w:trPr>
          <w:trHeight w:val="240"/>
          <w:jc w:val="center"/>
        </w:trPr>
        <w:tc>
          <w:tcPr>
            <w:tcW w:w="4876" w:type="dxa"/>
            <w:tcBorders>
              <w:top w:val="nil"/>
              <w:left w:val="nil"/>
              <w:bottom w:val="nil"/>
              <w:right w:val="nil"/>
            </w:tcBorders>
          </w:tcPr>
          <w:p w14:paraId="03C5FE3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DB5272A" w14:textId="77777777" w:rsidR="009540B9" w:rsidRPr="00C40DA7" w:rsidRDefault="009540B9" w:rsidP="0016160C">
            <w:pPr>
              <w:pStyle w:val="AmColumnHeading"/>
            </w:pPr>
            <w:r w:rsidRPr="00C40DA7">
              <w:t>Ændringsforslag</w:t>
            </w:r>
          </w:p>
        </w:tc>
      </w:tr>
      <w:tr w:rsidR="00EE1515" w:rsidRPr="00C40DA7" w14:paraId="7C566D49" w14:textId="77777777" w:rsidTr="0016160C">
        <w:trPr>
          <w:jc w:val="center"/>
        </w:trPr>
        <w:tc>
          <w:tcPr>
            <w:tcW w:w="4876" w:type="dxa"/>
            <w:tcBorders>
              <w:top w:val="nil"/>
              <w:left w:val="nil"/>
              <w:bottom w:val="nil"/>
              <w:right w:val="nil"/>
            </w:tcBorders>
          </w:tcPr>
          <w:p w14:paraId="36975211" w14:textId="77777777" w:rsidR="009540B9" w:rsidRPr="00C40DA7" w:rsidRDefault="009540B9" w:rsidP="0016160C">
            <w:pPr>
              <w:pStyle w:val="Normal6a"/>
            </w:pPr>
            <w:r w:rsidRPr="00C40DA7">
              <w:t>21.</w:t>
            </w:r>
            <w:r w:rsidRPr="00C40DA7">
              <w:tab/>
              <w:t xml:space="preserve">glæder sig over den fortsatte dialog mellem Grækenland og Tyrkiet, som kan fremme et konstruktivt miljø </w:t>
            </w:r>
            <w:r w:rsidRPr="00C40DA7">
              <w:rPr>
                <w:b/>
                <w:bCs/>
                <w:i/>
                <w:iCs/>
              </w:rPr>
              <w:t>og yderligere nedtrapning</w:t>
            </w:r>
            <w:r w:rsidRPr="00C40DA7">
              <w:rPr>
                <w:b/>
                <w:bCs/>
              </w:rPr>
              <w:t xml:space="preserve"> </w:t>
            </w:r>
            <w:r w:rsidRPr="00C40DA7">
              <w:t>i det østlige Middelhavsområde;</w:t>
            </w:r>
          </w:p>
        </w:tc>
        <w:tc>
          <w:tcPr>
            <w:tcW w:w="4876" w:type="dxa"/>
            <w:tcBorders>
              <w:top w:val="nil"/>
              <w:left w:val="nil"/>
              <w:bottom w:val="nil"/>
              <w:right w:val="nil"/>
            </w:tcBorders>
          </w:tcPr>
          <w:p w14:paraId="66343808" w14:textId="77777777" w:rsidR="009540B9" w:rsidRPr="00C40DA7" w:rsidRDefault="009540B9" w:rsidP="0016160C">
            <w:pPr>
              <w:pStyle w:val="Normal6a"/>
            </w:pPr>
            <w:r w:rsidRPr="00C40DA7">
              <w:t>21.</w:t>
            </w:r>
            <w:r w:rsidRPr="00C40DA7">
              <w:tab/>
              <w:t>glæder sig over den fortsatte dialog mellem Grækenland og Tyrkiet, som kan fremme et konstruktivt miljø i det østlige Middelhavsområde</w:t>
            </w:r>
            <w:r w:rsidRPr="00C40DA7">
              <w:rPr>
                <w:b/>
                <w:bCs/>
                <w:i/>
                <w:iCs/>
              </w:rPr>
              <w:t>, men beklager, at disse bestræbelser ikke har givet sig udslag i en seriøs og reel nedtrapning</w:t>
            </w:r>
            <w:r w:rsidRPr="00C40DA7">
              <w:t xml:space="preserve">; </w:t>
            </w:r>
            <w:r w:rsidRPr="00C40DA7">
              <w:rPr>
                <w:b/>
                <w:i/>
              </w:rPr>
              <w:t xml:space="preserve">udtrykker alvorlig bekymring over indførelsen af revisionistiske idéer såsom "Blue Homeland"-doktrinen, som direkte anfægter Grækenlands suveræne rettigheder og suverænitet i Det Ægæiske Hav og det østlige Middelhavsområde, samt den "nationale ed" i de tyrkiske skolers læseplaner; beklager, at Tyrkiet fortsat anfægter EU-medlemsstaternes suverænitet og suveræne rettigheder såsom i Grækenland og Republikken Cypern; beklager stigningen i de tyrkiske krænkelser af græsk luftrum, herunder med bevæbnede militærfly og droner; udtrykker sin bekymring over den øgede militære tilstedeværelse og det øgede offensive udstyr på kysten ud for de græske øer; beklager den fortsatte stigning i de tyrkiske krænkelser af græsk territorialfarvand; noterer sig de systematiske ulovlige fiskeriaktiviteter, der er blevet udført af tyrkiske fartøjer i græske territorialfarvande, i strid med den europæiske lovgivning vedrørende ulovligt, </w:t>
            </w:r>
            <w:proofErr w:type="spellStart"/>
            <w:r w:rsidRPr="00C40DA7">
              <w:rPr>
                <w:b/>
                <w:i/>
              </w:rPr>
              <w:t>urapporteret</w:t>
            </w:r>
            <w:proofErr w:type="spellEnd"/>
            <w:r w:rsidRPr="00C40DA7">
              <w:rPr>
                <w:b/>
                <w:i/>
              </w:rPr>
              <w:t xml:space="preserve"> og ureguleret fiskeri (IUU); udtrykker sin dybe bekymring over, at Tyrkiet gjorde indsigelse mod Grækenlands oprettelse af en havpark i Det Ægæiske Hav, der udelukkende ligger inden for græsk territorialfarvand, bebudede oprettelsen af to havparker, der </w:t>
            </w:r>
            <w:r w:rsidRPr="00C40DA7">
              <w:rPr>
                <w:b/>
                <w:i/>
              </w:rPr>
              <w:lastRenderedPageBreak/>
              <w:t>strækker sig ind i områder under græsk jurisdiktion, afviste offentliggørelsen af Grækenlands maritime fysiske planlægning i henhold til det relevante EU-direktiv og fremlagde sin maritime fysiske planlægning, der udfordrer Grækenlands suverænitet, suveræne rettigheder og jurisdiktion;</w:t>
            </w:r>
          </w:p>
        </w:tc>
      </w:tr>
    </w:tbl>
    <w:p w14:paraId="1AAB7651"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EE6D160" w14:textId="77777777" w:rsidR="009540B9" w:rsidRPr="00C40DA7" w:rsidRDefault="009540B9" w:rsidP="009540B9">
      <w:r w:rsidRPr="00C40DA7">
        <w:rPr>
          <w:rStyle w:val="HideTWBExt"/>
          <w:color w:val="auto"/>
        </w:rPr>
        <w:t>&lt;/Amend&gt;</w:t>
      </w:r>
    </w:p>
    <w:p w14:paraId="7049FF2C" w14:textId="77777777" w:rsidR="009540B9" w:rsidRPr="00C40DA7" w:rsidRDefault="009540B9" w:rsidP="009540B9">
      <w:pPr>
        <w:pStyle w:val="AmNumberTabs"/>
        <w:keepNext/>
      </w:pPr>
      <w:bookmarkStart w:id="0" w:name="restart"/>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451</w:t>
      </w:r>
      <w:r w:rsidRPr="00C40DA7">
        <w:rPr>
          <w:rStyle w:val="HideTWBExt"/>
          <w:b w:val="0"/>
          <w:color w:val="auto"/>
        </w:rPr>
        <w:t>&lt;/NumAm&gt;</w:t>
      </w:r>
    </w:p>
    <w:p w14:paraId="61CF34A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65245D5C" w14:textId="77777777" w:rsidR="009540B9" w:rsidRPr="00C40DA7" w:rsidRDefault="009540B9" w:rsidP="009540B9">
      <w:r w:rsidRPr="00C40DA7">
        <w:rPr>
          <w:rStyle w:val="HideTWBExt"/>
          <w:color w:val="auto"/>
        </w:rPr>
        <w:t>&lt;/RepeatBlock-By&gt;</w:t>
      </w:r>
    </w:p>
    <w:p w14:paraId="3F1E7913"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0F17A1E6" w14:textId="77777777" w:rsidR="009540B9" w:rsidRPr="00C40DA7" w:rsidRDefault="009540B9" w:rsidP="009540B9">
      <w:pPr>
        <w:pStyle w:val="NormalBold"/>
      </w:pPr>
      <w:r w:rsidRPr="00C40DA7">
        <w:rPr>
          <w:rStyle w:val="HideTWBExt"/>
          <w:b w:val="0"/>
          <w:color w:val="auto"/>
        </w:rPr>
        <w:t>&lt;Article&gt;</w:t>
      </w:r>
      <w:r w:rsidRPr="00C40DA7">
        <w:t>Punkt 21</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698C4394" w14:textId="77777777" w:rsidTr="0016160C">
        <w:trPr>
          <w:jc w:val="center"/>
        </w:trPr>
        <w:tc>
          <w:tcPr>
            <w:tcW w:w="9752" w:type="dxa"/>
            <w:gridSpan w:val="2"/>
          </w:tcPr>
          <w:p w14:paraId="18AABFC9" w14:textId="77777777" w:rsidR="009540B9" w:rsidRPr="00C40DA7" w:rsidRDefault="009540B9" w:rsidP="0016160C">
            <w:pPr>
              <w:keepNext/>
            </w:pPr>
          </w:p>
        </w:tc>
      </w:tr>
      <w:tr w:rsidR="00EE1515" w:rsidRPr="00C40DA7" w14:paraId="676D6533" w14:textId="77777777" w:rsidTr="0016160C">
        <w:trPr>
          <w:jc w:val="center"/>
        </w:trPr>
        <w:tc>
          <w:tcPr>
            <w:tcW w:w="4876" w:type="dxa"/>
          </w:tcPr>
          <w:p w14:paraId="4509827F" w14:textId="77777777" w:rsidR="009540B9" w:rsidRPr="00C40DA7" w:rsidRDefault="009540B9" w:rsidP="0016160C">
            <w:pPr>
              <w:pStyle w:val="AmColumnHeading"/>
              <w:keepNext/>
            </w:pPr>
            <w:r w:rsidRPr="00C40DA7">
              <w:t>Forslag til beslutning</w:t>
            </w:r>
          </w:p>
        </w:tc>
        <w:tc>
          <w:tcPr>
            <w:tcW w:w="4876" w:type="dxa"/>
          </w:tcPr>
          <w:p w14:paraId="18E01409" w14:textId="77777777" w:rsidR="009540B9" w:rsidRPr="00C40DA7" w:rsidRDefault="009540B9" w:rsidP="0016160C">
            <w:pPr>
              <w:pStyle w:val="AmColumnHeading"/>
              <w:keepNext/>
            </w:pPr>
            <w:r w:rsidRPr="00C40DA7">
              <w:t>Ændringsforslag</w:t>
            </w:r>
          </w:p>
        </w:tc>
      </w:tr>
      <w:tr w:rsidR="00EE1515" w:rsidRPr="00C40DA7" w14:paraId="48338ED6" w14:textId="77777777" w:rsidTr="0016160C">
        <w:trPr>
          <w:jc w:val="center"/>
        </w:trPr>
        <w:tc>
          <w:tcPr>
            <w:tcW w:w="4876" w:type="dxa"/>
          </w:tcPr>
          <w:p w14:paraId="6AD03DC0" w14:textId="77777777" w:rsidR="009540B9" w:rsidRPr="00C40DA7" w:rsidRDefault="009540B9" w:rsidP="0016160C">
            <w:pPr>
              <w:pStyle w:val="Normal6a"/>
            </w:pPr>
            <w:r w:rsidRPr="00C40DA7">
              <w:t>21.</w:t>
            </w:r>
            <w:r w:rsidRPr="00C40DA7">
              <w:tab/>
            </w:r>
            <w:r w:rsidRPr="00C40DA7">
              <w:rPr>
                <w:b/>
                <w:bCs/>
                <w:i/>
                <w:iCs/>
              </w:rPr>
              <w:t>glæder sig over</w:t>
            </w:r>
            <w:r w:rsidRPr="00C40DA7">
              <w:t xml:space="preserve"> den fortsatte dialog mellem Grækenland og Tyrkiet</w:t>
            </w:r>
            <w:r w:rsidRPr="00C40DA7">
              <w:rPr>
                <w:b/>
                <w:bCs/>
                <w:i/>
                <w:iCs/>
              </w:rPr>
              <w:t>,</w:t>
            </w:r>
            <w:r w:rsidRPr="00C40DA7">
              <w:t xml:space="preserve"> </w:t>
            </w:r>
            <w:r w:rsidRPr="00C40DA7">
              <w:rPr>
                <w:b/>
                <w:bCs/>
                <w:i/>
                <w:iCs/>
              </w:rPr>
              <w:t>som kan fremme</w:t>
            </w:r>
            <w:r w:rsidRPr="00C40DA7">
              <w:t xml:space="preserve"> et konstruktivt miljø og yderligere nedtrapning i det østlige Middelhavsområde;</w:t>
            </w:r>
          </w:p>
        </w:tc>
        <w:tc>
          <w:tcPr>
            <w:tcW w:w="4876" w:type="dxa"/>
          </w:tcPr>
          <w:p w14:paraId="51DDE1FD" w14:textId="7D1CC0EC" w:rsidR="009540B9" w:rsidRPr="00C40DA7" w:rsidRDefault="009540B9" w:rsidP="00862718">
            <w:pPr>
              <w:pStyle w:val="Normal6a"/>
            </w:pPr>
            <w:r w:rsidRPr="00C40DA7">
              <w:t>21.</w:t>
            </w:r>
            <w:r w:rsidRPr="00C40DA7">
              <w:tab/>
            </w:r>
            <w:r w:rsidRPr="00C40DA7">
              <w:rPr>
                <w:b/>
                <w:bCs/>
                <w:i/>
                <w:iCs/>
              </w:rPr>
              <w:t>beklager, at</w:t>
            </w:r>
            <w:r w:rsidRPr="00C40DA7">
              <w:t xml:space="preserve"> den fortsatte dialog mellem Grækenland og Tyrkiet </w:t>
            </w:r>
            <w:r w:rsidRPr="00C40DA7">
              <w:rPr>
                <w:b/>
                <w:bCs/>
                <w:i/>
                <w:iCs/>
              </w:rPr>
              <w:t>ikke har fremmet</w:t>
            </w:r>
            <w:r w:rsidRPr="00C40DA7">
              <w:t xml:space="preserve"> et konstruktivt miljø og yderligere nedtrapning i det østlige Middelhavsområde; </w:t>
            </w:r>
            <w:r w:rsidRPr="00C40DA7">
              <w:rPr>
                <w:b/>
                <w:i/>
              </w:rPr>
              <w:t xml:space="preserve">beklager endvidere, at Tyrkiet på trods af en delvis nedtrapning i det østlige Middelhavsområde og Det Ægæiske Hav fortsætter sine ensidige ulovlige handlinger og aggressive retorik og ubegrundet anfægter EU-medlemsstaternes suverænitet og suveræne rettigheder, herunder ved at udtrykke sin vilje til at fortsætte sine ulovlige aktiviteter i det østlige Middelhavsområde og indføre den såkaldte "Blue Homeland"-doktrin; opfordrer Tyrkiet til at respektere alle EU-medlemsstaternes suverænitet over deres territoriale sø- og luftrum samt deres suveræne rettigheder, herunder bl.a. retten til at udforske og udnytte naturressourcer, i overensstemmelse med EU-retten og folkeretten, herunder De Forenede Nationers havretskonvention (UNCLOS), som er en del af den gældende EU-ret; understreger, at alle afgrænsningsaftaler fuldt ud skal </w:t>
            </w:r>
            <w:r w:rsidRPr="00C40DA7">
              <w:rPr>
                <w:b/>
                <w:i/>
              </w:rPr>
              <w:lastRenderedPageBreak/>
              <w:t>overholde den internationale havret som afspejlet i UNCLOS og ikke krænke nabostaters rettigheder i deres havområder; fortsætter med at opfordre Tyrkiet til at udvise et reelt kollektivt engagement i at finde en løsning på afgrænsningen af eksklusive økonomiske zoner (</w:t>
            </w:r>
            <w:proofErr w:type="spellStart"/>
            <w:r w:rsidRPr="00C40DA7">
              <w:rPr>
                <w:b/>
                <w:i/>
              </w:rPr>
              <w:t>EEZ'er</w:t>
            </w:r>
            <w:proofErr w:type="spellEnd"/>
            <w:r w:rsidRPr="00C40DA7">
              <w:rPr>
                <w:b/>
                <w:i/>
              </w:rPr>
              <w:t xml:space="preserve">) og kontinentalsoklen i både Det Ægæiske Hav og det østlige Middelhavsområde i god tro og i overensstemmelse med folkeretten og principperne for godt naboskab og til at afstå fra alle unilaterale handlinger eller trusler; gentager sit synspunkt om, at aftalememorandummet mellem Tyrkiet og Libyens nationale samlingsregering om afgrænsningen af maritime jurisdiktioner i Middelhavet krænker tredjestaters suveræne rettigheder, ikke er i overensstemmelse med havretten og ikke kan have retsvirkninger for tredjestater, og fordømmer alle de nylige aktiviteter med henblik på dets gennemførelse; fordømmer Tyrkiets fortsatte forsøg på at hindre gennemførelsen af Great Sea </w:t>
            </w:r>
            <w:proofErr w:type="spellStart"/>
            <w:r w:rsidRPr="00C40DA7">
              <w:rPr>
                <w:b/>
                <w:i/>
              </w:rPr>
              <w:t>Interconnector</w:t>
            </w:r>
            <w:proofErr w:type="spellEnd"/>
            <w:r w:rsidRPr="00C40DA7">
              <w:rPr>
                <w:b/>
                <w:i/>
              </w:rPr>
              <w:t xml:space="preserve">, som er et EU-projekt af fælles interesse, og beklager, at Tyrkiet har fastholdt sine planer om en ulovlig </w:t>
            </w:r>
            <w:proofErr w:type="spellStart"/>
            <w:r w:rsidRPr="00C40DA7">
              <w:rPr>
                <w:b/>
                <w:i/>
              </w:rPr>
              <w:t>elsamkøringsforbindelse</w:t>
            </w:r>
            <w:proofErr w:type="spellEnd"/>
            <w:r w:rsidRPr="00C40DA7">
              <w:rPr>
                <w:b/>
                <w:i/>
              </w:rPr>
              <w:t xml:space="preserve"> med det besatte område i Cypern; gentager, at EU er klar til at anvende alle de tilgængelige redskaber og muligheder, herunder i henhold til artikel 29 i TEU og artikel 215 i TEUF, med henblik på at forsvare sine egne og medlemsstaternes interesser og opretholde den regionale stabilitet;</w:t>
            </w:r>
          </w:p>
        </w:tc>
      </w:tr>
    </w:tbl>
    <w:p w14:paraId="7CFB7F1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7482711" w14:textId="77777777" w:rsidR="009540B9" w:rsidRPr="00C40DA7" w:rsidRDefault="009540B9" w:rsidP="009540B9">
      <w:r w:rsidRPr="00C40DA7">
        <w:rPr>
          <w:rStyle w:val="HideTWBExt"/>
          <w:color w:val="auto"/>
        </w:rPr>
        <w:t>&lt;/Amend&gt;</w:t>
      </w:r>
      <w:bookmarkEnd w:id="0"/>
    </w:p>
    <w:p w14:paraId="5A9B75F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452</w:t>
      </w:r>
      <w:r w:rsidRPr="00C40DA7">
        <w:rPr>
          <w:rStyle w:val="HideTWBExt"/>
          <w:color w:val="auto"/>
        </w:rPr>
        <w:t>&lt;/NumAm&gt;</w:t>
      </w:r>
    </w:p>
    <w:p w14:paraId="1909949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1F965B78" w14:textId="77777777" w:rsidR="009540B9" w:rsidRPr="00C40DA7" w:rsidRDefault="009540B9" w:rsidP="009540B9">
      <w:pPr>
        <w:pStyle w:val="NormalBold"/>
      </w:pPr>
      <w:r w:rsidRPr="00C40DA7">
        <w:rPr>
          <w:rStyle w:val="HideTWBExt"/>
          <w:b w:val="0"/>
          <w:color w:val="auto"/>
        </w:rPr>
        <w:t>&lt;/RepeatBlock-By&gt;</w:t>
      </w:r>
    </w:p>
    <w:p w14:paraId="663FD2A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98206A6" w14:textId="77777777" w:rsidR="009540B9" w:rsidRPr="00C40DA7" w:rsidRDefault="009540B9" w:rsidP="009540B9">
      <w:pPr>
        <w:pStyle w:val="NormalBold"/>
      </w:pPr>
      <w:r w:rsidRPr="00C40DA7">
        <w:rPr>
          <w:rStyle w:val="HideTWBExt"/>
          <w:color w:val="auto"/>
        </w:rPr>
        <w:t>&lt;Article&gt;</w:t>
      </w:r>
      <w:r w:rsidRPr="00C40DA7">
        <w:t>Punkt 21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DBA29B7" w14:textId="77777777" w:rsidTr="0016160C">
        <w:trPr>
          <w:trHeight w:hRule="exact" w:val="240"/>
          <w:jc w:val="center"/>
        </w:trPr>
        <w:tc>
          <w:tcPr>
            <w:tcW w:w="9752" w:type="dxa"/>
            <w:gridSpan w:val="2"/>
            <w:tcBorders>
              <w:top w:val="nil"/>
              <w:left w:val="nil"/>
              <w:bottom w:val="nil"/>
              <w:right w:val="nil"/>
            </w:tcBorders>
          </w:tcPr>
          <w:p w14:paraId="4C45D2F0" w14:textId="77777777" w:rsidR="009540B9" w:rsidRPr="00C40DA7" w:rsidRDefault="009540B9" w:rsidP="0016160C"/>
        </w:tc>
      </w:tr>
      <w:tr w:rsidR="00EE1515" w:rsidRPr="00C40DA7" w14:paraId="411FA27B" w14:textId="77777777" w:rsidTr="0016160C">
        <w:trPr>
          <w:trHeight w:val="240"/>
          <w:jc w:val="center"/>
        </w:trPr>
        <w:tc>
          <w:tcPr>
            <w:tcW w:w="4876" w:type="dxa"/>
            <w:tcBorders>
              <w:top w:val="nil"/>
              <w:left w:val="nil"/>
              <w:bottom w:val="nil"/>
              <w:right w:val="nil"/>
            </w:tcBorders>
          </w:tcPr>
          <w:p w14:paraId="59DF13DE"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5E0A02F0" w14:textId="77777777" w:rsidR="009540B9" w:rsidRPr="00C40DA7" w:rsidRDefault="009540B9" w:rsidP="0016160C">
            <w:pPr>
              <w:pStyle w:val="AmColumnHeading"/>
            </w:pPr>
            <w:r w:rsidRPr="00C40DA7">
              <w:t>Ændringsforslag</w:t>
            </w:r>
          </w:p>
        </w:tc>
      </w:tr>
      <w:tr w:rsidR="00EE1515" w:rsidRPr="00C40DA7" w14:paraId="337B7A5B" w14:textId="77777777" w:rsidTr="0016160C">
        <w:trPr>
          <w:jc w:val="center"/>
        </w:trPr>
        <w:tc>
          <w:tcPr>
            <w:tcW w:w="4876" w:type="dxa"/>
            <w:tcBorders>
              <w:top w:val="nil"/>
              <w:left w:val="nil"/>
              <w:bottom w:val="nil"/>
              <w:right w:val="nil"/>
            </w:tcBorders>
          </w:tcPr>
          <w:p w14:paraId="75A914BC" w14:textId="77777777" w:rsidR="009540B9" w:rsidRPr="00C40DA7" w:rsidRDefault="009540B9" w:rsidP="0016160C">
            <w:pPr>
              <w:pStyle w:val="Normal6a"/>
            </w:pPr>
            <w:r w:rsidRPr="00C40DA7">
              <w:t>21.</w:t>
            </w:r>
            <w:r w:rsidRPr="00C40DA7">
              <w:tab/>
              <w:t>glæder sig over den fortsatte dialog mellem Grækenland og Tyrkiet, som kan fremme et konstruktivt miljø og yderligere nedtrapning i det østlige Middelhavsområde;</w:t>
            </w:r>
          </w:p>
        </w:tc>
        <w:tc>
          <w:tcPr>
            <w:tcW w:w="4876" w:type="dxa"/>
            <w:tcBorders>
              <w:top w:val="nil"/>
              <w:left w:val="nil"/>
              <w:bottom w:val="nil"/>
              <w:right w:val="nil"/>
            </w:tcBorders>
          </w:tcPr>
          <w:p w14:paraId="728D5825" w14:textId="7BDCA833" w:rsidR="009540B9" w:rsidRPr="00C40DA7" w:rsidRDefault="009540B9" w:rsidP="002F0690">
            <w:pPr>
              <w:pStyle w:val="Normal6a"/>
            </w:pPr>
            <w:r w:rsidRPr="00C40DA7">
              <w:t>21.</w:t>
            </w:r>
            <w:r w:rsidRPr="00C40DA7">
              <w:tab/>
              <w:t xml:space="preserve">glæder sig over den fortsatte dialog mellem Grækenland og Tyrkiet, </w:t>
            </w:r>
            <w:r w:rsidRPr="00C40DA7">
              <w:rPr>
                <w:b/>
                <w:bCs/>
                <w:i/>
                <w:iCs/>
              </w:rPr>
              <w:t xml:space="preserve">herunder møderne på højt plan såsom topmødet mellem premierminister </w:t>
            </w:r>
            <w:proofErr w:type="spellStart"/>
            <w:r w:rsidRPr="00C40DA7">
              <w:rPr>
                <w:b/>
                <w:bCs/>
                <w:i/>
                <w:iCs/>
              </w:rPr>
              <w:t>Mitsotakis</w:t>
            </w:r>
            <w:proofErr w:type="spellEnd"/>
            <w:r w:rsidRPr="00C40DA7">
              <w:rPr>
                <w:b/>
                <w:bCs/>
                <w:i/>
                <w:iCs/>
              </w:rPr>
              <w:t xml:space="preserve"> og præsident Erdo</w:t>
            </w:r>
            <w:r w:rsidR="002F0690" w:rsidRPr="00C40DA7">
              <w:rPr>
                <w:b/>
                <w:bCs/>
                <w:i/>
                <w:iCs/>
              </w:rPr>
              <w:t>g</w:t>
            </w:r>
            <w:r w:rsidRPr="00C40DA7">
              <w:rPr>
                <w:b/>
                <w:bCs/>
                <w:i/>
                <w:iCs/>
              </w:rPr>
              <w:t xml:space="preserve">an i februar 2026, </w:t>
            </w:r>
            <w:r w:rsidRPr="00C40DA7">
              <w:t xml:space="preserve">som kan fremme et konstruktivt miljø og yderligere nedtrapning i det østlige Middelhavsområde; </w:t>
            </w:r>
            <w:r w:rsidRPr="00C40DA7">
              <w:rPr>
                <w:b/>
                <w:i/>
              </w:rPr>
              <w:t>gentager sin stærke interesse i stabilitet og sikkerhed i regionen, og opfordrer alle parter til at gå videre med denne dialog- og samarbejdslinje med henblik på at løse eventuelle verserende tvister og uoverensstemmelser inden for folkerettens rammer; udtrykker dyb bekymring over, at Tyrkiet fortsat opretholder en formel trussel om krig mod Grækenland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 hvilket er utænkeligt blandt allierede og gode naboer; gentager sin opfordring til Tyrkiet om fuldt ud at respektere alle EU-medlemsstaternes suverænitet over deres territoriale sø- og luftrum i overensstemmelse med EU-retten og folkeretten, herunder De Forenede Nationers havretskonvention (UNCLOS); gentager sit synspunkt om, at aftalememorandummet mellem Tyrkiet og Libyen om afgrænsning af maritime jurisdiktioner i Middelhavet krænker tredjestaters suveræne rettigheder, ikke er i overensstemmelse med havretten og ikke kan have retsvirkninger for tredjestater;</w:t>
            </w:r>
          </w:p>
        </w:tc>
      </w:tr>
    </w:tbl>
    <w:p w14:paraId="2311B2B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9024FDA" w14:textId="77777777" w:rsidR="009540B9" w:rsidRPr="00C40DA7" w:rsidRDefault="009540B9" w:rsidP="009540B9">
      <w:r w:rsidRPr="00C40DA7">
        <w:rPr>
          <w:rStyle w:val="HideTWBExt"/>
          <w:color w:val="auto"/>
        </w:rPr>
        <w:t>&lt;/Amend&gt;</w:t>
      </w:r>
    </w:p>
    <w:p w14:paraId="5E717F5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453</w:t>
      </w:r>
      <w:r w:rsidRPr="00C40DA7">
        <w:rPr>
          <w:rStyle w:val="HideTWBExt"/>
          <w:color w:val="auto"/>
        </w:rPr>
        <w:t>&lt;/NumAm&gt;</w:t>
      </w:r>
    </w:p>
    <w:p w14:paraId="432EE194"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7890D4B6" w14:textId="77777777" w:rsidR="009540B9" w:rsidRPr="00C40DA7" w:rsidRDefault="009540B9" w:rsidP="009540B9">
      <w:pPr>
        <w:pStyle w:val="NormalBold"/>
      </w:pPr>
      <w:r w:rsidRPr="00C40DA7">
        <w:rPr>
          <w:rStyle w:val="HideTWBExt"/>
          <w:b w:val="0"/>
          <w:color w:val="auto"/>
        </w:rPr>
        <w:t>&lt;/RepeatBlock-By&gt;</w:t>
      </w:r>
    </w:p>
    <w:p w14:paraId="673D442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46D4824" w14:textId="77777777" w:rsidR="009540B9" w:rsidRPr="00C40DA7" w:rsidRDefault="009540B9" w:rsidP="009540B9">
      <w:pPr>
        <w:pStyle w:val="NormalBold"/>
      </w:pPr>
      <w:r w:rsidRPr="00C40DA7">
        <w:rPr>
          <w:rStyle w:val="HideTWBExt"/>
          <w:color w:val="auto"/>
        </w:rPr>
        <w:t>&lt;Article&gt;</w:t>
      </w:r>
      <w:r w:rsidRPr="00C40DA7">
        <w:t>Punkt 21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5DA7877" w14:textId="77777777" w:rsidTr="0016160C">
        <w:trPr>
          <w:trHeight w:hRule="exact" w:val="240"/>
          <w:jc w:val="center"/>
        </w:trPr>
        <w:tc>
          <w:tcPr>
            <w:tcW w:w="9752" w:type="dxa"/>
            <w:gridSpan w:val="2"/>
            <w:tcBorders>
              <w:top w:val="nil"/>
              <w:left w:val="nil"/>
              <w:bottom w:val="nil"/>
              <w:right w:val="nil"/>
            </w:tcBorders>
          </w:tcPr>
          <w:p w14:paraId="5F756617" w14:textId="77777777" w:rsidR="009540B9" w:rsidRPr="00C40DA7" w:rsidRDefault="009540B9" w:rsidP="0016160C"/>
        </w:tc>
      </w:tr>
      <w:tr w:rsidR="00EE1515" w:rsidRPr="00C40DA7" w14:paraId="5D8CA07E" w14:textId="77777777" w:rsidTr="0016160C">
        <w:trPr>
          <w:trHeight w:val="240"/>
          <w:jc w:val="center"/>
        </w:trPr>
        <w:tc>
          <w:tcPr>
            <w:tcW w:w="4876" w:type="dxa"/>
            <w:tcBorders>
              <w:top w:val="nil"/>
              <w:left w:val="nil"/>
              <w:bottom w:val="nil"/>
              <w:right w:val="nil"/>
            </w:tcBorders>
          </w:tcPr>
          <w:p w14:paraId="194C4D9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F4963F6" w14:textId="77777777" w:rsidR="009540B9" w:rsidRPr="00C40DA7" w:rsidRDefault="009540B9" w:rsidP="0016160C">
            <w:pPr>
              <w:pStyle w:val="AmColumnHeading"/>
            </w:pPr>
            <w:r w:rsidRPr="00C40DA7">
              <w:t>Ændringsforslag</w:t>
            </w:r>
          </w:p>
        </w:tc>
      </w:tr>
      <w:tr w:rsidR="00EE1515" w:rsidRPr="00C40DA7" w14:paraId="4827B5AE" w14:textId="77777777" w:rsidTr="0016160C">
        <w:trPr>
          <w:jc w:val="center"/>
        </w:trPr>
        <w:tc>
          <w:tcPr>
            <w:tcW w:w="4876" w:type="dxa"/>
            <w:tcBorders>
              <w:top w:val="nil"/>
              <w:left w:val="nil"/>
              <w:bottom w:val="nil"/>
              <w:right w:val="nil"/>
            </w:tcBorders>
          </w:tcPr>
          <w:p w14:paraId="76F5F097" w14:textId="77777777" w:rsidR="009540B9" w:rsidRPr="00C40DA7" w:rsidRDefault="009540B9" w:rsidP="0016160C">
            <w:pPr>
              <w:pStyle w:val="Normal6a"/>
            </w:pPr>
            <w:r w:rsidRPr="00C40DA7">
              <w:t>21.</w:t>
            </w:r>
            <w:r w:rsidRPr="00C40DA7">
              <w:tab/>
              <w:t xml:space="preserve">glæder sig over den fortsatte dialog </w:t>
            </w:r>
            <w:r w:rsidRPr="00C40DA7">
              <w:lastRenderedPageBreak/>
              <w:t>mellem Grækenland og Tyrkiet, som kan fremme et konstruktivt miljø og yderligere nedtrapning i det østlige Middelhavsområde;</w:t>
            </w:r>
          </w:p>
        </w:tc>
        <w:tc>
          <w:tcPr>
            <w:tcW w:w="4876" w:type="dxa"/>
            <w:tcBorders>
              <w:top w:val="nil"/>
              <w:left w:val="nil"/>
              <w:bottom w:val="nil"/>
              <w:right w:val="nil"/>
            </w:tcBorders>
          </w:tcPr>
          <w:p w14:paraId="541BC37F" w14:textId="3A29C51B" w:rsidR="009540B9" w:rsidRPr="00C40DA7" w:rsidRDefault="009540B9" w:rsidP="0016160C">
            <w:pPr>
              <w:pStyle w:val="Normal6a"/>
            </w:pPr>
            <w:r w:rsidRPr="00C40DA7">
              <w:lastRenderedPageBreak/>
              <w:t>21.</w:t>
            </w:r>
            <w:r w:rsidRPr="00C40DA7">
              <w:tab/>
              <w:t xml:space="preserve">glæder sig over den fortsatte dialog </w:t>
            </w:r>
            <w:r w:rsidRPr="00C40DA7">
              <w:lastRenderedPageBreak/>
              <w:t xml:space="preserve">mellem Grækenland og Tyrkiet, som kan fremme et konstruktivt miljø og yderligere nedtrapning i det østlige Middelhavsområde; </w:t>
            </w:r>
            <w:r w:rsidRPr="00C40DA7">
              <w:rPr>
                <w:b/>
                <w:i/>
              </w:rPr>
              <w:t xml:space="preserve">beklager </w:t>
            </w:r>
            <w:r w:rsidR="00C16186" w:rsidRPr="00C40DA7">
              <w:rPr>
                <w:b/>
                <w:i/>
              </w:rPr>
              <w:t xml:space="preserve">på det </w:t>
            </w:r>
            <w:r w:rsidRPr="00C40DA7">
              <w:rPr>
                <w:b/>
                <w:i/>
              </w:rPr>
              <w:t>kraftig</w:t>
            </w:r>
            <w:r w:rsidR="00C16186" w:rsidRPr="00C40DA7">
              <w:rPr>
                <w:b/>
                <w:i/>
              </w:rPr>
              <w:t>s</w:t>
            </w:r>
            <w:r w:rsidRPr="00C40DA7">
              <w:rPr>
                <w:b/>
                <w:i/>
              </w:rPr>
              <w:t>t</w:t>
            </w:r>
            <w:r w:rsidR="00C16186" w:rsidRPr="00C40DA7">
              <w:rPr>
                <w:b/>
                <w:i/>
              </w:rPr>
              <w:t>e</w:t>
            </w:r>
            <w:r w:rsidRPr="00C40DA7">
              <w:rPr>
                <w:b/>
                <w:i/>
              </w:rPr>
              <w:t xml:space="preserve">, at Tyrkiet fortsat anfægter EU-medlemsstaters suverænitet og suveræne rettigheder, f.eks. Grækenland og Republikken Cypern, herunder ved at fremme doktrinen om "det blå hjemland" og </w:t>
            </w:r>
            <w:proofErr w:type="spellStart"/>
            <w:r w:rsidRPr="00C40DA7">
              <w:rPr>
                <w:b/>
                <w:i/>
              </w:rPr>
              <w:t>narrativet</w:t>
            </w:r>
            <w:proofErr w:type="spellEnd"/>
            <w:r w:rsidRPr="00C40DA7">
              <w:rPr>
                <w:b/>
                <w:i/>
              </w:rPr>
              <w:t xml:space="preserve"> om de såkaldte "gråzoner" samt ved at knytte demilitariseringen af græske øer i det østlige Ægæiske Hav til Grækenlands suverænitet over dem;</w:t>
            </w:r>
          </w:p>
        </w:tc>
      </w:tr>
    </w:tbl>
    <w:p w14:paraId="3671A62F"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10127F9" w14:textId="77777777" w:rsidR="009540B9" w:rsidRPr="00C40DA7" w:rsidRDefault="009540B9" w:rsidP="009540B9">
      <w:r w:rsidRPr="00C40DA7">
        <w:rPr>
          <w:rStyle w:val="HideTWBExt"/>
          <w:color w:val="auto"/>
        </w:rPr>
        <w:t>&lt;/Amend&gt;</w:t>
      </w:r>
    </w:p>
    <w:p w14:paraId="6431EB6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454</w:t>
      </w:r>
      <w:r w:rsidRPr="00C40DA7">
        <w:rPr>
          <w:rStyle w:val="HideTWBExt"/>
          <w:color w:val="auto"/>
        </w:rPr>
        <w:t>&lt;/NumAm&gt;</w:t>
      </w:r>
    </w:p>
    <w:p w14:paraId="6A20A34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01260630"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2AC815E9" w14:textId="77777777" w:rsidR="009540B9" w:rsidRPr="00C40DA7" w:rsidRDefault="009540B9" w:rsidP="009540B9">
      <w:pPr>
        <w:pStyle w:val="NormalBold"/>
      </w:pPr>
      <w:r w:rsidRPr="00C40DA7">
        <w:rPr>
          <w:rStyle w:val="HideTWBExt"/>
          <w:b w:val="0"/>
          <w:color w:val="auto"/>
        </w:rPr>
        <w:t>&lt;/RepeatBlock-By&gt;</w:t>
      </w:r>
    </w:p>
    <w:p w14:paraId="58FD678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C78BFBB" w14:textId="77777777" w:rsidR="009540B9" w:rsidRPr="00C40DA7" w:rsidRDefault="009540B9" w:rsidP="009540B9">
      <w:pPr>
        <w:pStyle w:val="NormalBold"/>
      </w:pPr>
      <w:r w:rsidRPr="00C40DA7">
        <w:rPr>
          <w:rStyle w:val="HideTWBExt"/>
          <w:color w:val="auto"/>
        </w:rPr>
        <w:t>&lt;Article&gt;</w:t>
      </w:r>
      <w:r w:rsidRPr="00C40DA7">
        <w:t>Punkt 21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7E37AA5" w14:textId="77777777" w:rsidTr="0016160C">
        <w:trPr>
          <w:trHeight w:hRule="exact" w:val="240"/>
          <w:jc w:val="center"/>
        </w:trPr>
        <w:tc>
          <w:tcPr>
            <w:tcW w:w="9752" w:type="dxa"/>
            <w:gridSpan w:val="2"/>
            <w:tcBorders>
              <w:top w:val="nil"/>
              <w:left w:val="nil"/>
              <w:bottom w:val="nil"/>
              <w:right w:val="nil"/>
            </w:tcBorders>
          </w:tcPr>
          <w:p w14:paraId="0F602E78" w14:textId="77777777" w:rsidR="009540B9" w:rsidRPr="00C40DA7" w:rsidRDefault="009540B9" w:rsidP="0016160C"/>
        </w:tc>
      </w:tr>
      <w:tr w:rsidR="00EE1515" w:rsidRPr="00C40DA7" w14:paraId="304A3F2A" w14:textId="77777777" w:rsidTr="0016160C">
        <w:trPr>
          <w:trHeight w:val="240"/>
          <w:jc w:val="center"/>
        </w:trPr>
        <w:tc>
          <w:tcPr>
            <w:tcW w:w="4876" w:type="dxa"/>
            <w:tcBorders>
              <w:top w:val="nil"/>
              <w:left w:val="nil"/>
              <w:bottom w:val="nil"/>
              <w:right w:val="nil"/>
            </w:tcBorders>
          </w:tcPr>
          <w:p w14:paraId="6CE50FF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AA252AB" w14:textId="77777777" w:rsidR="009540B9" w:rsidRPr="00C40DA7" w:rsidRDefault="009540B9" w:rsidP="0016160C">
            <w:pPr>
              <w:pStyle w:val="AmColumnHeading"/>
            </w:pPr>
            <w:r w:rsidRPr="00C40DA7">
              <w:t>Ændringsforslag</w:t>
            </w:r>
          </w:p>
        </w:tc>
      </w:tr>
      <w:tr w:rsidR="00EE1515" w:rsidRPr="00C40DA7" w14:paraId="0566B26F" w14:textId="77777777" w:rsidTr="0016160C">
        <w:trPr>
          <w:jc w:val="center"/>
        </w:trPr>
        <w:tc>
          <w:tcPr>
            <w:tcW w:w="4876" w:type="dxa"/>
            <w:tcBorders>
              <w:top w:val="nil"/>
              <w:left w:val="nil"/>
              <w:bottom w:val="nil"/>
              <w:right w:val="nil"/>
            </w:tcBorders>
          </w:tcPr>
          <w:p w14:paraId="2B660E51" w14:textId="77777777" w:rsidR="009540B9" w:rsidRPr="00C40DA7" w:rsidRDefault="009540B9" w:rsidP="0016160C">
            <w:pPr>
              <w:pStyle w:val="Normal6a"/>
            </w:pPr>
            <w:r w:rsidRPr="00C40DA7">
              <w:t>21.</w:t>
            </w:r>
            <w:r w:rsidRPr="00C40DA7">
              <w:tab/>
              <w:t>glæder sig over den fortsatte dialog mellem Grækenland og Tyrkiet, som kan fremme et konstruktivt miljø og yderligere nedtrapning i det østlige Middelhavsområde;</w:t>
            </w:r>
          </w:p>
        </w:tc>
        <w:tc>
          <w:tcPr>
            <w:tcW w:w="4876" w:type="dxa"/>
            <w:tcBorders>
              <w:top w:val="nil"/>
              <w:left w:val="nil"/>
              <w:bottom w:val="nil"/>
              <w:right w:val="nil"/>
            </w:tcBorders>
          </w:tcPr>
          <w:p w14:paraId="05400E06" w14:textId="77777777" w:rsidR="009540B9" w:rsidRPr="00C40DA7" w:rsidRDefault="009540B9" w:rsidP="0016160C">
            <w:pPr>
              <w:pStyle w:val="Normal6a"/>
            </w:pPr>
            <w:r w:rsidRPr="00C40DA7">
              <w:t>21.</w:t>
            </w:r>
            <w:r w:rsidRPr="00C40DA7">
              <w:tab/>
              <w:t xml:space="preserve">glæder sig over den fortsatte dialog mellem Grækenland og Tyrkiet, som kan fremme et konstruktivt miljø og yderligere nedtrapning i det østlige Middelhavsområde; </w:t>
            </w:r>
            <w:r w:rsidRPr="00C40DA7">
              <w:rPr>
                <w:b/>
                <w:i/>
              </w:rPr>
              <w:t>gentager sit synspunkt om, at aftalememorandummet mellem Tyrkiet og Libyen om afgrænsning af maritime jurisdiktioner i Middelhavet krænker tredjestaters suveræne rettigheder, ikke er i overensstemmelse med havretten og ikke kan have retsvirkninger for tredjestater;</w:t>
            </w:r>
          </w:p>
        </w:tc>
      </w:tr>
    </w:tbl>
    <w:p w14:paraId="4FD7ECE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9A8CDBC" w14:textId="77777777" w:rsidR="009540B9" w:rsidRPr="00C40DA7" w:rsidRDefault="009540B9" w:rsidP="009540B9">
      <w:r w:rsidRPr="00C40DA7">
        <w:rPr>
          <w:rStyle w:val="HideTWBExt"/>
          <w:color w:val="auto"/>
        </w:rPr>
        <w:t>&lt;/Amend&gt;</w:t>
      </w:r>
    </w:p>
    <w:p w14:paraId="77B160A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455</w:t>
      </w:r>
      <w:r w:rsidRPr="00C40DA7">
        <w:rPr>
          <w:rStyle w:val="HideTWBExt"/>
          <w:color w:val="auto"/>
        </w:rPr>
        <w:t>&lt;/NumAm&gt;</w:t>
      </w:r>
    </w:p>
    <w:p w14:paraId="6AD5F5B4" w14:textId="77777777" w:rsidR="009540B9" w:rsidRPr="00C40DA7" w:rsidRDefault="009540B9" w:rsidP="009540B9">
      <w:pPr>
        <w:pStyle w:val="NormalBold"/>
      </w:pPr>
      <w:r w:rsidRPr="00C40DA7">
        <w:rPr>
          <w:rStyle w:val="HideTWBExt"/>
          <w:b w:val="0"/>
          <w:color w:val="auto"/>
        </w:rPr>
        <w:t>&lt;RepeatBlock-By&gt;&lt;Members&gt;</w:t>
      </w:r>
      <w:r w:rsidRPr="00C40DA7">
        <w:t xml:space="preserve">Danilo Della Valle, Maria </w:t>
      </w:r>
      <w:proofErr w:type="spellStart"/>
      <w:r w:rsidRPr="00C40DA7">
        <w:t>Zacharia</w:t>
      </w:r>
      <w:proofErr w:type="spellEnd"/>
      <w:r w:rsidRPr="00C40DA7">
        <w:rPr>
          <w:rStyle w:val="HideTWBExt"/>
          <w:b w:val="0"/>
          <w:color w:val="auto"/>
        </w:rPr>
        <w:t>&lt;/Members&gt;</w:t>
      </w:r>
    </w:p>
    <w:p w14:paraId="2D3FF127" w14:textId="77777777" w:rsidR="009540B9" w:rsidRPr="00C40DA7" w:rsidRDefault="009540B9" w:rsidP="009540B9">
      <w:pPr>
        <w:pStyle w:val="NormalBold"/>
      </w:pPr>
      <w:r w:rsidRPr="00C40DA7">
        <w:rPr>
          <w:rStyle w:val="HideTWBExt"/>
          <w:b w:val="0"/>
          <w:color w:val="auto"/>
        </w:rPr>
        <w:t>&lt;/RepeatBlock-By&gt;</w:t>
      </w:r>
    </w:p>
    <w:p w14:paraId="09133B4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1D547DD" w14:textId="77777777" w:rsidR="009540B9" w:rsidRPr="00C40DA7" w:rsidRDefault="009540B9" w:rsidP="009540B9">
      <w:pPr>
        <w:pStyle w:val="NormalBold"/>
      </w:pPr>
      <w:r w:rsidRPr="00C40DA7">
        <w:rPr>
          <w:rStyle w:val="HideTWBExt"/>
          <w:color w:val="auto"/>
        </w:rPr>
        <w:lastRenderedPageBreak/>
        <w:t>&lt;Article&gt;</w:t>
      </w:r>
      <w:r w:rsidRPr="00C40DA7">
        <w:t>Punkt 21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E855C80" w14:textId="77777777" w:rsidTr="0016160C">
        <w:trPr>
          <w:trHeight w:hRule="exact" w:val="240"/>
          <w:jc w:val="center"/>
        </w:trPr>
        <w:tc>
          <w:tcPr>
            <w:tcW w:w="9752" w:type="dxa"/>
            <w:gridSpan w:val="2"/>
            <w:tcBorders>
              <w:top w:val="nil"/>
              <w:left w:val="nil"/>
              <w:bottom w:val="nil"/>
              <w:right w:val="nil"/>
            </w:tcBorders>
          </w:tcPr>
          <w:p w14:paraId="2E32D0EA" w14:textId="77777777" w:rsidR="009540B9" w:rsidRPr="00C40DA7" w:rsidRDefault="009540B9" w:rsidP="0016160C"/>
        </w:tc>
      </w:tr>
      <w:tr w:rsidR="00EE1515" w:rsidRPr="00C40DA7" w14:paraId="7BE52796" w14:textId="77777777" w:rsidTr="0016160C">
        <w:trPr>
          <w:trHeight w:val="240"/>
          <w:jc w:val="center"/>
        </w:trPr>
        <w:tc>
          <w:tcPr>
            <w:tcW w:w="4876" w:type="dxa"/>
            <w:tcBorders>
              <w:top w:val="nil"/>
              <w:left w:val="nil"/>
              <w:bottom w:val="nil"/>
              <w:right w:val="nil"/>
            </w:tcBorders>
          </w:tcPr>
          <w:p w14:paraId="0D3A7CE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7D5B09D" w14:textId="77777777" w:rsidR="009540B9" w:rsidRPr="00C40DA7" w:rsidRDefault="009540B9" w:rsidP="0016160C">
            <w:pPr>
              <w:pStyle w:val="AmColumnHeading"/>
            </w:pPr>
            <w:r w:rsidRPr="00C40DA7">
              <w:t>Ændringsforslag</w:t>
            </w:r>
          </w:p>
        </w:tc>
      </w:tr>
      <w:tr w:rsidR="00EE1515" w:rsidRPr="00C40DA7" w14:paraId="7839101E" w14:textId="77777777" w:rsidTr="0016160C">
        <w:trPr>
          <w:jc w:val="center"/>
        </w:trPr>
        <w:tc>
          <w:tcPr>
            <w:tcW w:w="4876" w:type="dxa"/>
            <w:tcBorders>
              <w:top w:val="nil"/>
              <w:left w:val="nil"/>
              <w:bottom w:val="nil"/>
              <w:right w:val="nil"/>
            </w:tcBorders>
          </w:tcPr>
          <w:p w14:paraId="212C9A4F" w14:textId="77777777" w:rsidR="009540B9" w:rsidRPr="00C40DA7" w:rsidRDefault="009540B9" w:rsidP="0016160C">
            <w:pPr>
              <w:pStyle w:val="Normal6a"/>
            </w:pPr>
            <w:r w:rsidRPr="00C40DA7">
              <w:t>21.</w:t>
            </w:r>
            <w:r w:rsidRPr="00C40DA7">
              <w:tab/>
              <w:t>glæder sig over den fortsatte dialog mellem Grækenland og Tyrkiet, som kan fremme et konstruktivt miljø og yderligere nedtrapning i det østlige Middelhavsområde;</w:t>
            </w:r>
          </w:p>
        </w:tc>
        <w:tc>
          <w:tcPr>
            <w:tcW w:w="4876" w:type="dxa"/>
            <w:tcBorders>
              <w:top w:val="nil"/>
              <w:left w:val="nil"/>
              <w:bottom w:val="nil"/>
              <w:right w:val="nil"/>
            </w:tcBorders>
          </w:tcPr>
          <w:p w14:paraId="47288311" w14:textId="77777777" w:rsidR="009540B9" w:rsidRPr="00C40DA7" w:rsidRDefault="009540B9" w:rsidP="0016160C">
            <w:pPr>
              <w:pStyle w:val="Normal6a"/>
            </w:pPr>
            <w:r w:rsidRPr="00C40DA7">
              <w:t>21.</w:t>
            </w:r>
            <w:r w:rsidRPr="00C40DA7">
              <w:tab/>
              <w:t xml:space="preserve">glæder sig over den fortsatte dialog mellem Grækenland og Tyrkiet, som kan fremme et konstruktivt miljø og yderligere nedtrapning i det østlige Middelhavsområde; </w:t>
            </w:r>
            <w:r w:rsidRPr="00C40DA7">
              <w:rPr>
                <w:b/>
                <w:i/>
              </w:rPr>
              <w:t>understreger, at en reel nedtrapning kræver fuld respekt for folkeretten, herunder De Forenede Nationers havretskonvention (UNCLOS), og respekt for EU-medlemsstaternes suverænitet og suveræne rettigheder;</w:t>
            </w:r>
          </w:p>
        </w:tc>
      </w:tr>
    </w:tbl>
    <w:p w14:paraId="402C532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F7EA334" w14:textId="77777777" w:rsidR="009540B9" w:rsidRPr="00C40DA7" w:rsidRDefault="009540B9" w:rsidP="009540B9">
      <w:r w:rsidRPr="00C40DA7">
        <w:rPr>
          <w:rStyle w:val="HideTWBExt"/>
          <w:color w:val="auto"/>
        </w:rPr>
        <w:t>&lt;/Amend&gt;</w:t>
      </w:r>
    </w:p>
    <w:p w14:paraId="0C6335A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456</w:t>
      </w:r>
      <w:r w:rsidRPr="00C40DA7">
        <w:rPr>
          <w:rStyle w:val="HideTWBExt"/>
          <w:color w:val="auto"/>
        </w:rPr>
        <w:t>&lt;/NumAm&gt;</w:t>
      </w:r>
    </w:p>
    <w:p w14:paraId="550EAC93" w14:textId="77777777" w:rsidR="009540B9" w:rsidRPr="00C40DA7" w:rsidRDefault="009540B9" w:rsidP="009540B9">
      <w:pPr>
        <w:pStyle w:val="NormalBold"/>
      </w:pPr>
      <w:r w:rsidRPr="00C40DA7">
        <w:rPr>
          <w:rStyle w:val="HideTWBExt"/>
          <w:b w:val="0"/>
          <w:color w:val="auto"/>
        </w:rPr>
        <w:t>&lt;RepeatBlock-By&gt;&lt;Members&gt;</w:t>
      </w:r>
      <w:r w:rsidRPr="00C40DA7">
        <w:t xml:space="preserve">Jordan </w:t>
      </w:r>
      <w:proofErr w:type="spellStart"/>
      <w:r w:rsidRPr="00C40DA7">
        <w:t>Bardella</w:t>
      </w:r>
      <w:proofErr w:type="spellEnd"/>
      <w:r w:rsidRPr="00C40DA7">
        <w:t>, Pierre-</w:t>
      </w:r>
      <w:proofErr w:type="spellStart"/>
      <w:r w:rsidRPr="00C40DA7">
        <w:t>Romain</w:t>
      </w:r>
      <w:proofErr w:type="spellEnd"/>
      <w:r w:rsidRPr="00C40DA7">
        <w:t xml:space="preserve"> </w:t>
      </w:r>
      <w:proofErr w:type="spellStart"/>
      <w:r w:rsidRPr="00C40DA7">
        <w:t>Thionnet</w:t>
      </w:r>
      <w:proofErr w:type="spellEnd"/>
      <w:r w:rsidRPr="00C40DA7">
        <w:t xml:space="preserve">, Matthieu </w:t>
      </w:r>
      <w:proofErr w:type="spellStart"/>
      <w:r w:rsidRPr="00C40DA7">
        <w:t>Valet</w:t>
      </w:r>
      <w:proofErr w:type="spellEnd"/>
      <w:r w:rsidRPr="00C40DA7">
        <w:t xml:space="preserve">, Silvia Sardone, Jaroslav </w:t>
      </w:r>
      <w:proofErr w:type="spellStart"/>
      <w:r w:rsidRPr="00C40DA7">
        <w:t>Bžoch</w:t>
      </w:r>
      <w:proofErr w:type="spellEnd"/>
      <w:r w:rsidRPr="00C40DA7">
        <w:rPr>
          <w:rStyle w:val="HideTWBExt"/>
          <w:b w:val="0"/>
          <w:color w:val="auto"/>
        </w:rPr>
        <w:t>&lt;/Members&gt;</w:t>
      </w:r>
    </w:p>
    <w:p w14:paraId="2EFF59DF" w14:textId="77777777" w:rsidR="009540B9" w:rsidRPr="00C40DA7" w:rsidRDefault="009540B9" w:rsidP="009540B9">
      <w:pPr>
        <w:pStyle w:val="NormalBold"/>
      </w:pPr>
      <w:r w:rsidRPr="00C40DA7">
        <w:rPr>
          <w:rStyle w:val="HideTWBExt"/>
          <w:b w:val="0"/>
          <w:color w:val="auto"/>
        </w:rPr>
        <w:t>&lt;/RepeatBlock-By&gt;</w:t>
      </w:r>
    </w:p>
    <w:p w14:paraId="15278B0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90CEB7A" w14:textId="77777777" w:rsidR="009540B9" w:rsidRPr="00C40DA7" w:rsidRDefault="009540B9" w:rsidP="009540B9">
      <w:pPr>
        <w:pStyle w:val="NormalBold"/>
      </w:pPr>
      <w:r w:rsidRPr="00C40DA7">
        <w:rPr>
          <w:rStyle w:val="HideTWBExt"/>
          <w:color w:val="auto"/>
        </w:rPr>
        <w:t>&lt;Article&gt;</w:t>
      </w:r>
      <w:r w:rsidRPr="00C40DA7">
        <w:t>Punkt 21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9CD84B6" w14:textId="77777777" w:rsidTr="0016160C">
        <w:trPr>
          <w:trHeight w:hRule="exact" w:val="240"/>
          <w:jc w:val="center"/>
        </w:trPr>
        <w:tc>
          <w:tcPr>
            <w:tcW w:w="9752" w:type="dxa"/>
            <w:gridSpan w:val="2"/>
            <w:tcBorders>
              <w:top w:val="nil"/>
              <w:left w:val="nil"/>
              <w:bottom w:val="nil"/>
              <w:right w:val="nil"/>
            </w:tcBorders>
          </w:tcPr>
          <w:p w14:paraId="6FB264AF" w14:textId="77777777" w:rsidR="009540B9" w:rsidRPr="00C40DA7" w:rsidRDefault="009540B9" w:rsidP="0016160C"/>
        </w:tc>
      </w:tr>
      <w:tr w:rsidR="00EE1515" w:rsidRPr="00C40DA7" w14:paraId="3A7463BC" w14:textId="77777777" w:rsidTr="0016160C">
        <w:trPr>
          <w:trHeight w:val="240"/>
          <w:jc w:val="center"/>
        </w:trPr>
        <w:tc>
          <w:tcPr>
            <w:tcW w:w="4876" w:type="dxa"/>
            <w:tcBorders>
              <w:top w:val="nil"/>
              <w:left w:val="nil"/>
              <w:bottom w:val="nil"/>
              <w:right w:val="nil"/>
            </w:tcBorders>
          </w:tcPr>
          <w:p w14:paraId="4C690CC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51B7C17" w14:textId="77777777" w:rsidR="009540B9" w:rsidRPr="00C40DA7" w:rsidRDefault="009540B9" w:rsidP="0016160C">
            <w:pPr>
              <w:pStyle w:val="AmColumnHeading"/>
            </w:pPr>
            <w:r w:rsidRPr="00C40DA7">
              <w:t>Ændringsforslag</w:t>
            </w:r>
          </w:p>
        </w:tc>
      </w:tr>
      <w:tr w:rsidR="00EE1515" w:rsidRPr="00C40DA7" w14:paraId="52BEADB1" w14:textId="77777777" w:rsidTr="0016160C">
        <w:trPr>
          <w:jc w:val="center"/>
        </w:trPr>
        <w:tc>
          <w:tcPr>
            <w:tcW w:w="4876" w:type="dxa"/>
            <w:tcBorders>
              <w:top w:val="nil"/>
              <w:left w:val="nil"/>
              <w:bottom w:val="nil"/>
              <w:right w:val="nil"/>
            </w:tcBorders>
          </w:tcPr>
          <w:p w14:paraId="1E22F3FF" w14:textId="77777777" w:rsidR="009540B9" w:rsidRPr="00C40DA7" w:rsidRDefault="009540B9" w:rsidP="0016160C">
            <w:pPr>
              <w:pStyle w:val="Normal6a"/>
            </w:pPr>
            <w:r w:rsidRPr="00C40DA7">
              <w:t>21.</w:t>
            </w:r>
            <w:r w:rsidRPr="00C40DA7">
              <w:tab/>
              <w:t>glæder sig over den fortsatte dialog mellem Grækenland og Tyrkiet, som kan fremme et konstruktivt miljø og yderligere nedtrapning i det østlige Middelhavsområde;</w:t>
            </w:r>
          </w:p>
        </w:tc>
        <w:tc>
          <w:tcPr>
            <w:tcW w:w="4876" w:type="dxa"/>
            <w:tcBorders>
              <w:top w:val="nil"/>
              <w:left w:val="nil"/>
              <w:bottom w:val="nil"/>
              <w:right w:val="nil"/>
            </w:tcBorders>
          </w:tcPr>
          <w:p w14:paraId="3DF7492A" w14:textId="77777777" w:rsidR="009540B9" w:rsidRPr="00C40DA7" w:rsidRDefault="009540B9" w:rsidP="0016160C">
            <w:pPr>
              <w:pStyle w:val="Normal6a"/>
            </w:pPr>
            <w:r w:rsidRPr="00C40DA7">
              <w:t>21.</w:t>
            </w:r>
            <w:r w:rsidRPr="00C40DA7">
              <w:tab/>
              <w:t xml:space="preserve">glæder sig over den fortsatte dialog mellem Grækenland og Tyrkiet, som kan fremme et konstruktivt miljø og yderligere nedtrapning i det østlige Middelhavsområde; </w:t>
            </w:r>
            <w:r w:rsidRPr="00C40DA7">
              <w:rPr>
                <w:b/>
                <w:i/>
              </w:rPr>
              <w:t xml:space="preserve">understreger dog, at der fortsat er dybe og tilbagevendende uenigheder, navnlig med hensyn til </w:t>
            </w:r>
            <w:proofErr w:type="spellStart"/>
            <w:r w:rsidRPr="00C40DA7">
              <w:rPr>
                <w:b/>
                <w:i/>
              </w:rPr>
              <w:t>søgrænsernes</w:t>
            </w:r>
            <w:proofErr w:type="spellEnd"/>
            <w:r w:rsidRPr="00C40DA7">
              <w:rPr>
                <w:b/>
                <w:i/>
              </w:rPr>
              <w:t xml:space="preserve"> afgrænsning, Cypern og respekten for folkeretten i det østlige Middelhavsområde;</w:t>
            </w:r>
          </w:p>
        </w:tc>
      </w:tr>
    </w:tbl>
    <w:p w14:paraId="781A4C8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3F76A42" w14:textId="77777777" w:rsidR="009540B9" w:rsidRPr="00C40DA7" w:rsidRDefault="009540B9" w:rsidP="009540B9">
      <w:r w:rsidRPr="00C40DA7">
        <w:rPr>
          <w:rStyle w:val="HideTWBExt"/>
          <w:color w:val="auto"/>
        </w:rPr>
        <w:t>&lt;/Amend&gt;</w:t>
      </w:r>
    </w:p>
    <w:p w14:paraId="4816DA2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457</w:t>
      </w:r>
      <w:r w:rsidRPr="00C40DA7">
        <w:rPr>
          <w:rStyle w:val="HideTWBExt"/>
          <w:color w:val="auto"/>
        </w:rPr>
        <w:t>&lt;/NumAm&gt;</w:t>
      </w:r>
    </w:p>
    <w:p w14:paraId="2FBB1C1A"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3831CB71" w14:textId="77777777" w:rsidR="009540B9" w:rsidRPr="00C40DA7" w:rsidRDefault="009540B9" w:rsidP="009540B9">
      <w:pPr>
        <w:pStyle w:val="NormalBold"/>
      </w:pPr>
      <w:r w:rsidRPr="00C40DA7">
        <w:rPr>
          <w:rStyle w:val="HideTWBExt"/>
          <w:b w:val="0"/>
          <w:color w:val="auto"/>
        </w:rPr>
        <w:t>&lt;/RepeatBlock-By&gt;</w:t>
      </w:r>
    </w:p>
    <w:p w14:paraId="6956782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54C62A9" w14:textId="77777777" w:rsidR="009540B9" w:rsidRPr="00C40DA7" w:rsidRDefault="009540B9" w:rsidP="009540B9">
      <w:pPr>
        <w:pStyle w:val="NormalBold"/>
      </w:pPr>
      <w:r w:rsidRPr="00C40DA7">
        <w:rPr>
          <w:rStyle w:val="HideTWBExt"/>
          <w:color w:val="auto"/>
        </w:rPr>
        <w:t>&lt;Article&gt;</w:t>
      </w:r>
      <w:r w:rsidRPr="00C40DA7">
        <w:t>Punkt 21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B5A3878" w14:textId="77777777" w:rsidTr="0016160C">
        <w:trPr>
          <w:trHeight w:hRule="exact" w:val="240"/>
          <w:jc w:val="center"/>
        </w:trPr>
        <w:tc>
          <w:tcPr>
            <w:tcW w:w="9752" w:type="dxa"/>
            <w:gridSpan w:val="2"/>
            <w:tcBorders>
              <w:top w:val="nil"/>
              <w:left w:val="nil"/>
              <w:bottom w:val="nil"/>
              <w:right w:val="nil"/>
            </w:tcBorders>
          </w:tcPr>
          <w:p w14:paraId="4E71B5DA" w14:textId="77777777" w:rsidR="009540B9" w:rsidRPr="00C40DA7" w:rsidRDefault="009540B9" w:rsidP="0016160C"/>
        </w:tc>
      </w:tr>
      <w:tr w:rsidR="00EE1515" w:rsidRPr="00C40DA7" w14:paraId="1620CCF3" w14:textId="77777777" w:rsidTr="0016160C">
        <w:trPr>
          <w:trHeight w:val="240"/>
          <w:jc w:val="center"/>
        </w:trPr>
        <w:tc>
          <w:tcPr>
            <w:tcW w:w="4876" w:type="dxa"/>
            <w:tcBorders>
              <w:top w:val="nil"/>
              <w:left w:val="nil"/>
              <w:bottom w:val="nil"/>
              <w:right w:val="nil"/>
            </w:tcBorders>
          </w:tcPr>
          <w:p w14:paraId="4F35505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B5850CE" w14:textId="77777777" w:rsidR="009540B9" w:rsidRPr="00C40DA7" w:rsidRDefault="009540B9" w:rsidP="0016160C">
            <w:pPr>
              <w:pStyle w:val="AmColumnHeading"/>
            </w:pPr>
            <w:r w:rsidRPr="00C40DA7">
              <w:t>Ændringsforslag</w:t>
            </w:r>
          </w:p>
        </w:tc>
      </w:tr>
      <w:tr w:rsidR="00EE1515" w:rsidRPr="00C40DA7" w14:paraId="202D2A8A" w14:textId="77777777" w:rsidTr="0016160C">
        <w:trPr>
          <w:jc w:val="center"/>
        </w:trPr>
        <w:tc>
          <w:tcPr>
            <w:tcW w:w="4876" w:type="dxa"/>
            <w:tcBorders>
              <w:top w:val="nil"/>
              <w:left w:val="nil"/>
              <w:bottom w:val="nil"/>
              <w:right w:val="nil"/>
            </w:tcBorders>
          </w:tcPr>
          <w:p w14:paraId="03633F27" w14:textId="77777777" w:rsidR="009540B9" w:rsidRPr="00C40DA7" w:rsidRDefault="009540B9" w:rsidP="0016160C">
            <w:pPr>
              <w:pStyle w:val="Normal6a"/>
            </w:pPr>
            <w:r w:rsidRPr="00C40DA7">
              <w:t>21.</w:t>
            </w:r>
            <w:r w:rsidRPr="00C40DA7">
              <w:tab/>
            </w:r>
            <w:r w:rsidRPr="00C40DA7">
              <w:rPr>
                <w:b/>
                <w:bCs/>
                <w:i/>
                <w:iCs/>
              </w:rPr>
              <w:t>glæder</w:t>
            </w:r>
            <w:r w:rsidRPr="00C40DA7">
              <w:t xml:space="preserve"> sig </w:t>
            </w:r>
            <w:r w:rsidRPr="00C40DA7">
              <w:rPr>
                <w:b/>
                <w:bCs/>
                <w:i/>
                <w:iCs/>
              </w:rPr>
              <w:t>over</w:t>
            </w:r>
            <w:r w:rsidRPr="00C40DA7">
              <w:rPr>
                <w:b/>
                <w:bCs/>
              </w:rPr>
              <w:t xml:space="preserve"> </w:t>
            </w:r>
            <w:r w:rsidRPr="00C40DA7">
              <w:t>den fortsatte dialog mellem Grækenland og Tyrkiet, som kan fremme et konstruktivt miljø og yderligere nedtrapning i det østlige Middelhavsområde;</w:t>
            </w:r>
          </w:p>
        </w:tc>
        <w:tc>
          <w:tcPr>
            <w:tcW w:w="4876" w:type="dxa"/>
            <w:tcBorders>
              <w:top w:val="nil"/>
              <w:left w:val="nil"/>
              <w:bottom w:val="nil"/>
              <w:right w:val="nil"/>
            </w:tcBorders>
          </w:tcPr>
          <w:p w14:paraId="117A697A" w14:textId="77777777" w:rsidR="009540B9" w:rsidRPr="00C40DA7" w:rsidRDefault="009540B9" w:rsidP="0016160C">
            <w:pPr>
              <w:pStyle w:val="Normal6a"/>
            </w:pPr>
            <w:r w:rsidRPr="00C40DA7">
              <w:t>21.</w:t>
            </w:r>
            <w:r w:rsidRPr="00C40DA7">
              <w:tab/>
            </w:r>
            <w:r w:rsidRPr="00C40DA7">
              <w:rPr>
                <w:b/>
                <w:bCs/>
                <w:i/>
                <w:iCs/>
              </w:rPr>
              <w:t>noterer</w:t>
            </w:r>
            <w:r w:rsidRPr="00C40DA7">
              <w:t xml:space="preserve"> sig den fortsatte dialog mellem Grækenland og Tyrkiet, som kan fremme et konstruktivt miljø og yderligere nedtrapning i det østlige Middelhavsområde; </w:t>
            </w:r>
            <w:r w:rsidRPr="00C40DA7">
              <w:rPr>
                <w:b/>
                <w:i/>
              </w:rPr>
              <w:t xml:space="preserve">understreger dog, at Tyrkiet stadig fastholder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-truslen mod Grækenland, som fortsat er uforenelig med gode naboskabsforbindelser og regional stabilitet;</w:t>
            </w:r>
          </w:p>
        </w:tc>
      </w:tr>
    </w:tbl>
    <w:p w14:paraId="7FC5B2F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E6FAED5" w14:textId="77777777" w:rsidR="009540B9" w:rsidRPr="00C40DA7" w:rsidRDefault="009540B9" w:rsidP="009540B9">
      <w:r w:rsidRPr="00C40DA7">
        <w:rPr>
          <w:rStyle w:val="HideTWBExt"/>
          <w:color w:val="auto"/>
        </w:rPr>
        <w:t>&lt;/Amend&gt;</w:t>
      </w:r>
    </w:p>
    <w:p w14:paraId="4FDE30D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458</w:t>
      </w:r>
      <w:r w:rsidRPr="00C40DA7">
        <w:rPr>
          <w:rStyle w:val="HideTWBExt"/>
          <w:color w:val="auto"/>
        </w:rPr>
        <w:t>&lt;/NumAm&gt;</w:t>
      </w:r>
    </w:p>
    <w:p w14:paraId="1A04A9F5"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3FF8ED87" w14:textId="77777777" w:rsidR="009540B9" w:rsidRPr="00C40DA7" w:rsidRDefault="009540B9" w:rsidP="009540B9">
      <w:pPr>
        <w:pStyle w:val="NormalBold"/>
      </w:pPr>
      <w:r w:rsidRPr="00C40DA7">
        <w:rPr>
          <w:rStyle w:val="HideTWBExt"/>
          <w:b w:val="0"/>
          <w:color w:val="auto"/>
        </w:rPr>
        <w:t>&lt;/RepeatBlock-By&gt;</w:t>
      </w:r>
    </w:p>
    <w:p w14:paraId="4BBD1F7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16E219B" w14:textId="77777777" w:rsidR="009540B9" w:rsidRPr="00C40DA7" w:rsidRDefault="009540B9" w:rsidP="009540B9">
      <w:pPr>
        <w:pStyle w:val="NormalBold"/>
      </w:pPr>
      <w:r w:rsidRPr="00C40DA7">
        <w:rPr>
          <w:rStyle w:val="HideTWBExt"/>
          <w:color w:val="auto"/>
        </w:rPr>
        <w:t>&lt;Article&gt;</w:t>
      </w:r>
      <w:r w:rsidRPr="00C40DA7">
        <w:t>Punkt 21</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CC18A16" w14:textId="77777777" w:rsidTr="0016160C">
        <w:trPr>
          <w:trHeight w:hRule="exact" w:val="240"/>
          <w:jc w:val="center"/>
        </w:trPr>
        <w:tc>
          <w:tcPr>
            <w:tcW w:w="9752" w:type="dxa"/>
            <w:gridSpan w:val="2"/>
            <w:tcBorders>
              <w:top w:val="nil"/>
              <w:left w:val="nil"/>
              <w:bottom w:val="nil"/>
              <w:right w:val="nil"/>
            </w:tcBorders>
          </w:tcPr>
          <w:p w14:paraId="690C024F" w14:textId="77777777" w:rsidR="009540B9" w:rsidRPr="00C40DA7" w:rsidRDefault="009540B9" w:rsidP="0016160C"/>
        </w:tc>
      </w:tr>
      <w:tr w:rsidR="00EE1515" w:rsidRPr="00C40DA7" w14:paraId="656E05CF" w14:textId="77777777" w:rsidTr="0016160C">
        <w:trPr>
          <w:trHeight w:val="240"/>
          <w:jc w:val="center"/>
        </w:trPr>
        <w:tc>
          <w:tcPr>
            <w:tcW w:w="4876" w:type="dxa"/>
            <w:tcBorders>
              <w:top w:val="nil"/>
              <w:left w:val="nil"/>
              <w:bottom w:val="nil"/>
              <w:right w:val="nil"/>
            </w:tcBorders>
          </w:tcPr>
          <w:p w14:paraId="77DB2B5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E1B3932" w14:textId="77777777" w:rsidR="009540B9" w:rsidRPr="00C40DA7" w:rsidRDefault="009540B9" w:rsidP="0016160C">
            <w:pPr>
              <w:pStyle w:val="AmColumnHeading"/>
            </w:pPr>
            <w:r w:rsidRPr="00C40DA7">
              <w:t>Ændringsforslag</w:t>
            </w:r>
          </w:p>
        </w:tc>
      </w:tr>
      <w:tr w:rsidR="00EE1515" w:rsidRPr="00C40DA7" w14:paraId="52B13127" w14:textId="77777777" w:rsidTr="0016160C">
        <w:trPr>
          <w:jc w:val="center"/>
        </w:trPr>
        <w:tc>
          <w:tcPr>
            <w:tcW w:w="4876" w:type="dxa"/>
            <w:tcBorders>
              <w:top w:val="nil"/>
              <w:left w:val="nil"/>
              <w:bottom w:val="nil"/>
              <w:right w:val="nil"/>
            </w:tcBorders>
          </w:tcPr>
          <w:p w14:paraId="48E1BD73" w14:textId="77777777" w:rsidR="009540B9" w:rsidRPr="00C40DA7" w:rsidRDefault="009540B9" w:rsidP="0016160C">
            <w:pPr>
              <w:pStyle w:val="Normal6a"/>
            </w:pPr>
            <w:r w:rsidRPr="00C40DA7">
              <w:t>21.</w:t>
            </w:r>
            <w:r w:rsidRPr="00C40DA7">
              <w:tab/>
              <w:t>glæder sig over den fortsatte dialog mellem Grækenland og Tyrkiet, som kan fremme et konstruktivt miljø og yderligere nedtrapning i det østlige Middelhavsområde;</w:t>
            </w:r>
          </w:p>
        </w:tc>
        <w:tc>
          <w:tcPr>
            <w:tcW w:w="4876" w:type="dxa"/>
            <w:tcBorders>
              <w:top w:val="nil"/>
              <w:left w:val="nil"/>
              <w:bottom w:val="nil"/>
              <w:right w:val="nil"/>
            </w:tcBorders>
          </w:tcPr>
          <w:p w14:paraId="172DCA28" w14:textId="77777777" w:rsidR="009540B9" w:rsidRPr="00C40DA7" w:rsidRDefault="009540B9" w:rsidP="0016160C">
            <w:pPr>
              <w:pStyle w:val="Normal6a"/>
            </w:pPr>
            <w:r w:rsidRPr="00C40DA7">
              <w:t>21.</w:t>
            </w:r>
            <w:r w:rsidRPr="00C40DA7">
              <w:tab/>
              <w:t xml:space="preserve">glæder sig over den fortsatte dialog mellem Grækenland og Tyrkiet, som kan fremme et konstruktivt miljø og yderligere nedtrapning i det østlige Middelhavsområde; </w:t>
            </w:r>
            <w:r w:rsidRPr="00C40DA7">
              <w:rPr>
                <w:b/>
                <w:i/>
              </w:rPr>
              <w:t>understreger sin støtte til Grækenland, en EU-medlemsstat, i lyset af alle former for provokationer fra Tyrkiets side;</w:t>
            </w:r>
          </w:p>
        </w:tc>
      </w:tr>
    </w:tbl>
    <w:p w14:paraId="72B7901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071FA3EA" w14:textId="77777777" w:rsidR="009540B9" w:rsidRPr="00C40DA7" w:rsidRDefault="009540B9" w:rsidP="009540B9">
      <w:r w:rsidRPr="00C40DA7">
        <w:rPr>
          <w:rStyle w:val="HideTWBExt"/>
          <w:color w:val="auto"/>
        </w:rPr>
        <w:t>&lt;/Amend&gt;</w:t>
      </w:r>
    </w:p>
    <w:p w14:paraId="40EA1CD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459</w:t>
      </w:r>
      <w:r w:rsidRPr="00C40DA7">
        <w:rPr>
          <w:rStyle w:val="HideTWBExt"/>
          <w:color w:val="auto"/>
        </w:rPr>
        <w:t>&lt;/NumAm&gt;</w:t>
      </w:r>
    </w:p>
    <w:p w14:paraId="7061F7C4"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796AFDDB"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1899AAE1" w14:textId="77777777" w:rsidR="009540B9" w:rsidRPr="00C40DA7" w:rsidRDefault="009540B9" w:rsidP="009540B9">
      <w:pPr>
        <w:pStyle w:val="NormalBold"/>
      </w:pPr>
      <w:r w:rsidRPr="00C40DA7">
        <w:rPr>
          <w:rStyle w:val="HideTWBExt"/>
          <w:b w:val="0"/>
          <w:color w:val="auto"/>
        </w:rPr>
        <w:t>&lt;/RepeatBlock-By&gt;</w:t>
      </w:r>
    </w:p>
    <w:p w14:paraId="5A3D380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99A5607" w14:textId="77777777" w:rsidR="009540B9" w:rsidRPr="00C40DA7" w:rsidRDefault="009540B9" w:rsidP="009540B9">
      <w:pPr>
        <w:pStyle w:val="NormalBold"/>
      </w:pPr>
      <w:r w:rsidRPr="00C40DA7">
        <w:rPr>
          <w:rStyle w:val="HideTWBExt"/>
          <w:color w:val="auto"/>
        </w:rPr>
        <w:t>&lt;Article&gt;</w:t>
      </w:r>
      <w:r w:rsidRPr="00C40DA7">
        <w:t>Punkt 21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7F432F3" w14:textId="77777777" w:rsidTr="0016160C">
        <w:trPr>
          <w:trHeight w:hRule="exact" w:val="240"/>
          <w:jc w:val="center"/>
        </w:trPr>
        <w:tc>
          <w:tcPr>
            <w:tcW w:w="9752" w:type="dxa"/>
            <w:gridSpan w:val="2"/>
            <w:tcBorders>
              <w:top w:val="nil"/>
              <w:left w:val="nil"/>
              <w:bottom w:val="nil"/>
              <w:right w:val="nil"/>
            </w:tcBorders>
          </w:tcPr>
          <w:p w14:paraId="30E33850" w14:textId="77777777" w:rsidR="009540B9" w:rsidRPr="00C40DA7" w:rsidRDefault="009540B9" w:rsidP="0016160C"/>
        </w:tc>
      </w:tr>
      <w:tr w:rsidR="00EE1515" w:rsidRPr="00C40DA7" w14:paraId="41148910" w14:textId="77777777" w:rsidTr="0016160C">
        <w:trPr>
          <w:trHeight w:val="240"/>
          <w:jc w:val="center"/>
        </w:trPr>
        <w:tc>
          <w:tcPr>
            <w:tcW w:w="4876" w:type="dxa"/>
            <w:tcBorders>
              <w:top w:val="nil"/>
              <w:left w:val="nil"/>
              <w:bottom w:val="nil"/>
              <w:right w:val="nil"/>
            </w:tcBorders>
          </w:tcPr>
          <w:p w14:paraId="0E535E9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F614158" w14:textId="77777777" w:rsidR="009540B9" w:rsidRPr="00C40DA7" w:rsidRDefault="009540B9" w:rsidP="0016160C">
            <w:pPr>
              <w:pStyle w:val="AmColumnHeading"/>
            </w:pPr>
            <w:r w:rsidRPr="00C40DA7">
              <w:t>Ændringsforslag</w:t>
            </w:r>
          </w:p>
        </w:tc>
      </w:tr>
      <w:tr w:rsidR="00EE1515" w:rsidRPr="00C40DA7" w14:paraId="512AD525" w14:textId="77777777" w:rsidTr="0016160C">
        <w:trPr>
          <w:jc w:val="center"/>
        </w:trPr>
        <w:tc>
          <w:tcPr>
            <w:tcW w:w="4876" w:type="dxa"/>
            <w:tcBorders>
              <w:top w:val="nil"/>
              <w:left w:val="nil"/>
              <w:bottom w:val="nil"/>
              <w:right w:val="nil"/>
            </w:tcBorders>
          </w:tcPr>
          <w:p w14:paraId="4BDAF837" w14:textId="77777777" w:rsidR="009540B9" w:rsidRPr="00C40DA7" w:rsidRDefault="009540B9" w:rsidP="0016160C">
            <w:pPr>
              <w:pStyle w:val="Normal6a"/>
            </w:pPr>
            <w:r w:rsidRPr="00C40DA7">
              <w:lastRenderedPageBreak/>
              <w:t>21.</w:t>
            </w:r>
            <w:r w:rsidRPr="00C40DA7">
              <w:tab/>
              <w:t xml:space="preserve">glæder sig over den fortsatte dialog mellem Grækenland og Tyrkiet, som kan fremme et konstruktivt miljø </w:t>
            </w:r>
            <w:r w:rsidRPr="00C40DA7">
              <w:rPr>
                <w:b/>
                <w:bCs/>
                <w:i/>
                <w:iCs/>
              </w:rPr>
              <w:t>og yderligere nedtrapning</w:t>
            </w:r>
            <w:r w:rsidRPr="00C40DA7">
              <w:t xml:space="preserve"> i </w:t>
            </w:r>
            <w:r w:rsidRPr="00C40DA7">
              <w:rPr>
                <w:b/>
                <w:bCs/>
                <w:i/>
                <w:iCs/>
              </w:rPr>
              <w:t>det østlige Middelhavsområde</w:t>
            </w:r>
            <w:r w:rsidRPr="00C40DA7">
              <w:t>;</w:t>
            </w:r>
          </w:p>
        </w:tc>
        <w:tc>
          <w:tcPr>
            <w:tcW w:w="4876" w:type="dxa"/>
            <w:tcBorders>
              <w:top w:val="nil"/>
              <w:left w:val="nil"/>
              <w:bottom w:val="nil"/>
              <w:right w:val="nil"/>
            </w:tcBorders>
          </w:tcPr>
          <w:p w14:paraId="2A7121CF" w14:textId="77777777" w:rsidR="009540B9" w:rsidRPr="00C40DA7" w:rsidRDefault="009540B9" w:rsidP="0016160C">
            <w:pPr>
              <w:pStyle w:val="Normal6a"/>
            </w:pPr>
            <w:r w:rsidRPr="00C40DA7">
              <w:t>21.</w:t>
            </w:r>
            <w:r w:rsidRPr="00C40DA7">
              <w:tab/>
              <w:t>glæder sig over den fortsatte dialog mellem Grækenland og Tyrkiet, som kan fremme et konstruktivt miljø</w:t>
            </w:r>
            <w:r w:rsidRPr="00C40DA7">
              <w:rPr>
                <w:b/>
                <w:bCs/>
                <w:i/>
                <w:iCs/>
              </w:rPr>
              <w:t>,</w:t>
            </w:r>
            <w:r w:rsidRPr="00C40DA7">
              <w:t xml:space="preserve"> </w:t>
            </w:r>
            <w:r w:rsidRPr="00C40DA7">
              <w:rPr>
                <w:b/>
                <w:bCs/>
                <w:i/>
                <w:iCs/>
              </w:rPr>
              <w:t>der er af afgørende betydning midt i den farlige optrapning af konflikten</w:t>
            </w:r>
            <w:r w:rsidRPr="00C40DA7">
              <w:t xml:space="preserve"> i </w:t>
            </w:r>
            <w:r w:rsidRPr="00C40DA7">
              <w:rPr>
                <w:b/>
                <w:bCs/>
                <w:i/>
                <w:iCs/>
              </w:rPr>
              <w:t>regionen som helhed</w:t>
            </w:r>
            <w:r w:rsidRPr="00C40DA7">
              <w:t>;</w:t>
            </w:r>
          </w:p>
        </w:tc>
      </w:tr>
    </w:tbl>
    <w:p w14:paraId="733FC93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116A4C8" w14:textId="77777777" w:rsidR="009540B9" w:rsidRPr="00C40DA7" w:rsidRDefault="009540B9" w:rsidP="009540B9">
      <w:r w:rsidRPr="00C40DA7">
        <w:rPr>
          <w:rStyle w:val="HideTWBExt"/>
          <w:color w:val="auto"/>
        </w:rPr>
        <w:t>&lt;/Amend&gt;</w:t>
      </w:r>
    </w:p>
    <w:p w14:paraId="253E731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460</w:t>
      </w:r>
      <w:r w:rsidRPr="00C40DA7">
        <w:rPr>
          <w:rStyle w:val="HideTWBExt"/>
          <w:color w:val="auto"/>
        </w:rPr>
        <w:t>&lt;/NumAm&gt;</w:t>
      </w:r>
    </w:p>
    <w:p w14:paraId="67D1582C"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653079A2" w14:textId="77777777" w:rsidR="009540B9" w:rsidRPr="00C40DA7" w:rsidRDefault="009540B9" w:rsidP="009540B9">
      <w:pPr>
        <w:pStyle w:val="NormalBold"/>
      </w:pPr>
      <w:r w:rsidRPr="00C40DA7">
        <w:rPr>
          <w:rStyle w:val="HideTWBExt"/>
          <w:b w:val="0"/>
          <w:color w:val="auto"/>
        </w:rPr>
        <w:t>&lt;/RepeatBlock-By&gt;</w:t>
      </w:r>
    </w:p>
    <w:p w14:paraId="0FB71A0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E6EB178" w14:textId="77777777" w:rsidR="009540B9" w:rsidRPr="00C40DA7" w:rsidRDefault="009540B9" w:rsidP="009540B9">
      <w:pPr>
        <w:pStyle w:val="NormalBold"/>
      </w:pPr>
      <w:r w:rsidRPr="00C40DA7">
        <w:rPr>
          <w:rStyle w:val="HideTWBExt"/>
          <w:color w:val="auto"/>
        </w:rPr>
        <w:t>&lt;Article&gt;</w:t>
      </w:r>
      <w:r w:rsidRPr="00C40DA7">
        <w:t>Punkt 21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9E01BE5" w14:textId="77777777" w:rsidTr="0016160C">
        <w:trPr>
          <w:trHeight w:hRule="exact" w:val="240"/>
          <w:jc w:val="center"/>
        </w:trPr>
        <w:tc>
          <w:tcPr>
            <w:tcW w:w="9752" w:type="dxa"/>
            <w:gridSpan w:val="2"/>
            <w:tcBorders>
              <w:top w:val="nil"/>
              <w:left w:val="nil"/>
              <w:bottom w:val="nil"/>
              <w:right w:val="nil"/>
            </w:tcBorders>
          </w:tcPr>
          <w:p w14:paraId="779B3F80" w14:textId="77777777" w:rsidR="009540B9" w:rsidRPr="00C40DA7" w:rsidRDefault="009540B9" w:rsidP="0016160C"/>
        </w:tc>
      </w:tr>
      <w:tr w:rsidR="00EE1515" w:rsidRPr="00C40DA7" w14:paraId="1B8F3996" w14:textId="77777777" w:rsidTr="0016160C">
        <w:trPr>
          <w:trHeight w:val="240"/>
          <w:jc w:val="center"/>
        </w:trPr>
        <w:tc>
          <w:tcPr>
            <w:tcW w:w="4876" w:type="dxa"/>
            <w:tcBorders>
              <w:top w:val="nil"/>
              <w:left w:val="nil"/>
              <w:bottom w:val="nil"/>
              <w:right w:val="nil"/>
            </w:tcBorders>
          </w:tcPr>
          <w:p w14:paraId="459AE68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28B7833" w14:textId="77777777" w:rsidR="009540B9" w:rsidRPr="00C40DA7" w:rsidRDefault="009540B9" w:rsidP="0016160C">
            <w:pPr>
              <w:pStyle w:val="AmColumnHeading"/>
            </w:pPr>
            <w:r w:rsidRPr="00C40DA7">
              <w:t>Ændringsforslag</w:t>
            </w:r>
          </w:p>
        </w:tc>
      </w:tr>
      <w:tr w:rsidR="00EE1515" w:rsidRPr="00C40DA7" w14:paraId="0F075ABD" w14:textId="77777777" w:rsidTr="0016160C">
        <w:trPr>
          <w:jc w:val="center"/>
        </w:trPr>
        <w:tc>
          <w:tcPr>
            <w:tcW w:w="4876" w:type="dxa"/>
            <w:tcBorders>
              <w:top w:val="nil"/>
              <w:left w:val="nil"/>
              <w:bottom w:val="nil"/>
              <w:right w:val="nil"/>
            </w:tcBorders>
          </w:tcPr>
          <w:p w14:paraId="60A0E909" w14:textId="77777777" w:rsidR="009540B9" w:rsidRPr="00C40DA7" w:rsidRDefault="009540B9" w:rsidP="0016160C">
            <w:pPr>
              <w:pStyle w:val="Normal6a"/>
            </w:pPr>
          </w:p>
        </w:tc>
        <w:tc>
          <w:tcPr>
            <w:tcW w:w="4876" w:type="dxa"/>
            <w:tcBorders>
              <w:top w:val="nil"/>
              <w:left w:val="nil"/>
              <w:bottom w:val="nil"/>
              <w:right w:val="nil"/>
            </w:tcBorders>
          </w:tcPr>
          <w:p w14:paraId="1818EB4B" w14:textId="77777777" w:rsidR="009540B9" w:rsidRPr="00C40DA7" w:rsidRDefault="009540B9" w:rsidP="0016160C">
            <w:pPr>
              <w:pStyle w:val="Normal6a"/>
            </w:pPr>
            <w:r w:rsidRPr="00C40DA7">
              <w:rPr>
                <w:b/>
                <w:i/>
              </w:rPr>
              <w:t>21a.</w:t>
            </w:r>
            <w:r w:rsidRPr="00C40DA7">
              <w:tab/>
            </w:r>
            <w:r w:rsidRPr="00C40DA7">
              <w:rPr>
                <w:b/>
                <w:i/>
              </w:rPr>
              <w:t xml:space="preserve">beklager, at Tyrkiet fortsat instrumentaliserer NAVTEX-systemet for at fremme grundløse politiske krav vedrørende EU-medlemsstaternes suverænitet og suveræne rettigheder, herunder opfordringen til demilitarisering af flere græske øer, ved samtidig at anfægte Grækenlands suverænitet over dem; fordømmer Tyrkiets provokerende handlinger og trusler, der krænker Grækenlands eksklusive økonomiske zone ved at hindre undersøgelsesaktiviteter i forbindelse med Great Sea </w:t>
            </w:r>
            <w:proofErr w:type="spellStart"/>
            <w:r w:rsidRPr="00C40DA7">
              <w:rPr>
                <w:b/>
                <w:i/>
              </w:rPr>
              <w:t>Interconnector</w:t>
            </w:r>
            <w:proofErr w:type="spellEnd"/>
            <w:r w:rsidRPr="00C40DA7">
              <w:rPr>
                <w:b/>
                <w:i/>
              </w:rPr>
              <w:t>, som er et EU-projekt af fælles interesse og et af de energimotorvejsinitiativer, der er identificeret i pakken om europæiske net; bemærker, at Tyrkiet baserer sine provokerende handlinger, der bestrider den græske eksklusive økonomiske zone og græske territoriale rettigheder, på det ulovlige aftalememorandum (</w:t>
            </w:r>
            <w:proofErr w:type="spellStart"/>
            <w:r w:rsidRPr="00C40DA7">
              <w:rPr>
                <w:b/>
                <w:i/>
              </w:rPr>
              <w:t>MoU</w:t>
            </w:r>
            <w:proofErr w:type="spellEnd"/>
            <w:r w:rsidRPr="00C40DA7">
              <w:rPr>
                <w:b/>
                <w:i/>
              </w:rPr>
              <w:t xml:space="preserve">) fra 2019 om afgrænsning af maritime jurisdiktioner mellem Tyrkiet og den libyske nationale samlingsregering; minder om, at denne tekst af Det Europæiske Råd (december 2019) er blevet anset for at krænke tredjelandes suveræne rettigheder, ikke at overholde </w:t>
            </w:r>
            <w:r w:rsidRPr="00C40DA7">
              <w:rPr>
                <w:b/>
                <w:i/>
              </w:rPr>
              <w:lastRenderedPageBreak/>
              <w:t>havretten og ikke have nogen juridiske konsekvenser for tredjelande; beklager dybt, at Tyrkiet siden 1995 har opretholdt og fortsat opretholder en formel trussel om krig mod Grækenland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 hvis sidstnævnte udøver sin legitime ret til at udvide sit territorialfarvand op til 12 sømil i overensstemmelse med artikel 3 i De Forenede Nationers havretskonvention, hvilket er i strid med kriterium 4 og 5 i Rådets fælles holdning 2008/944/FUSP;</w:t>
            </w:r>
          </w:p>
        </w:tc>
      </w:tr>
    </w:tbl>
    <w:p w14:paraId="2830CADF"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2E3880D" w14:textId="77777777" w:rsidR="009540B9" w:rsidRPr="00C40DA7" w:rsidRDefault="009540B9" w:rsidP="009540B9">
      <w:r w:rsidRPr="00C40DA7">
        <w:rPr>
          <w:rStyle w:val="HideTWBExt"/>
          <w:color w:val="auto"/>
        </w:rPr>
        <w:t>&lt;/Amend&gt;</w:t>
      </w:r>
    </w:p>
    <w:p w14:paraId="57987FF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461</w:t>
      </w:r>
      <w:r w:rsidRPr="00C40DA7">
        <w:rPr>
          <w:rStyle w:val="HideTWBExt"/>
          <w:color w:val="auto"/>
        </w:rPr>
        <w:t>&lt;/NumAm&gt;</w:t>
      </w:r>
    </w:p>
    <w:p w14:paraId="1071ED2B"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7DA43434" w14:textId="77777777" w:rsidR="009540B9" w:rsidRPr="00C40DA7" w:rsidRDefault="009540B9" w:rsidP="009540B9">
      <w:pPr>
        <w:pStyle w:val="NormalBold"/>
      </w:pPr>
      <w:r w:rsidRPr="00C40DA7">
        <w:rPr>
          <w:rStyle w:val="HideTWBExt"/>
          <w:b w:val="0"/>
          <w:color w:val="auto"/>
        </w:rPr>
        <w:t>&lt;/RepeatBlock-By&gt;</w:t>
      </w:r>
    </w:p>
    <w:p w14:paraId="1F73A7D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2FA2A16" w14:textId="77777777" w:rsidR="009540B9" w:rsidRPr="00C40DA7" w:rsidRDefault="009540B9" w:rsidP="009540B9">
      <w:pPr>
        <w:pStyle w:val="NormalBold"/>
      </w:pPr>
      <w:r w:rsidRPr="00C40DA7">
        <w:rPr>
          <w:rStyle w:val="HideTWBExt"/>
          <w:color w:val="auto"/>
        </w:rPr>
        <w:t>&lt;Article&gt;</w:t>
      </w:r>
      <w:r w:rsidRPr="00C40DA7">
        <w:t>Punkt 21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1A4D72E" w14:textId="77777777" w:rsidTr="0016160C">
        <w:trPr>
          <w:trHeight w:hRule="exact" w:val="240"/>
          <w:jc w:val="center"/>
        </w:trPr>
        <w:tc>
          <w:tcPr>
            <w:tcW w:w="9752" w:type="dxa"/>
            <w:gridSpan w:val="2"/>
            <w:tcBorders>
              <w:top w:val="nil"/>
              <w:left w:val="nil"/>
              <w:bottom w:val="nil"/>
              <w:right w:val="nil"/>
            </w:tcBorders>
          </w:tcPr>
          <w:p w14:paraId="422D5F11" w14:textId="77777777" w:rsidR="009540B9" w:rsidRPr="00C40DA7" w:rsidRDefault="009540B9" w:rsidP="0016160C"/>
        </w:tc>
      </w:tr>
      <w:tr w:rsidR="00EE1515" w:rsidRPr="00C40DA7" w14:paraId="41CA586C" w14:textId="77777777" w:rsidTr="0016160C">
        <w:trPr>
          <w:trHeight w:val="240"/>
          <w:jc w:val="center"/>
        </w:trPr>
        <w:tc>
          <w:tcPr>
            <w:tcW w:w="4876" w:type="dxa"/>
            <w:tcBorders>
              <w:top w:val="nil"/>
              <w:left w:val="nil"/>
              <w:bottom w:val="nil"/>
              <w:right w:val="nil"/>
            </w:tcBorders>
          </w:tcPr>
          <w:p w14:paraId="0BDFEEE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8DD030A" w14:textId="77777777" w:rsidR="009540B9" w:rsidRPr="00C40DA7" w:rsidRDefault="009540B9" w:rsidP="0016160C">
            <w:pPr>
              <w:pStyle w:val="AmColumnHeading"/>
            </w:pPr>
            <w:r w:rsidRPr="00C40DA7">
              <w:t>Ændringsforslag</w:t>
            </w:r>
          </w:p>
        </w:tc>
      </w:tr>
      <w:tr w:rsidR="00EE1515" w:rsidRPr="00C40DA7" w14:paraId="040A64E1" w14:textId="77777777" w:rsidTr="0016160C">
        <w:trPr>
          <w:jc w:val="center"/>
        </w:trPr>
        <w:tc>
          <w:tcPr>
            <w:tcW w:w="4876" w:type="dxa"/>
            <w:tcBorders>
              <w:top w:val="nil"/>
              <w:left w:val="nil"/>
              <w:bottom w:val="nil"/>
              <w:right w:val="nil"/>
            </w:tcBorders>
          </w:tcPr>
          <w:p w14:paraId="0AAEED25" w14:textId="77777777" w:rsidR="009540B9" w:rsidRPr="00C40DA7" w:rsidRDefault="009540B9" w:rsidP="0016160C">
            <w:pPr>
              <w:pStyle w:val="Normal6a"/>
            </w:pPr>
          </w:p>
        </w:tc>
        <w:tc>
          <w:tcPr>
            <w:tcW w:w="4876" w:type="dxa"/>
            <w:tcBorders>
              <w:top w:val="nil"/>
              <w:left w:val="nil"/>
              <w:bottom w:val="nil"/>
              <w:right w:val="nil"/>
            </w:tcBorders>
          </w:tcPr>
          <w:p w14:paraId="73CC69F9" w14:textId="0142BF61" w:rsidR="009540B9" w:rsidRPr="00C40DA7" w:rsidRDefault="009540B9" w:rsidP="0016160C">
            <w:pPr>
              <w:pStyle w:val="Normal6a"/>
            </w:pPr>
            <w:r w:rsidRPr="00C40DA7">
              <w:rPr>
                <w:b/>
                <w:i/>
              </w:rPr>
              <w:t>21a.</w:t>
            </w:r>
            <w:r w:rsidRPr="00C40DA7">
              <w:tab/>
            </w:r>
            <w:r w:rsidRPr="00C40DA7">
              <w:rPr>
                <w:b/>
                <w:i/>
              </w:rPr>
              <w:t xml:space="preserve">glæder sig over den fortsatte dialog mellem Grækenland og Tyrkiet, herunder møderne på højt plan såsom topmødet mellem premierminister </w:t>
            </w:r>
            <w:proofErr w:type="spellStart"/>
            <w:r w:rsidRPr="00C40DA7">
              <w:rPr>
                <w:b/>
                <w:i/>
              </w:rPr>
              <w:t>Mitsotakis</w:t>
            </w:r>
            <w:proofErr w:type="spellEnd"/>
            <w:r w:rsidRPr="00C40DA7">
              <w:rPr>
                <w:b/>
                <w:i/>
              </w:rPr>
              <w:t xml:space="preserve"> og præsident Erdo</w:t>
            </w:r>
            <w:r w:rsidR="002F0690" w:rsidRPr="00C40DA7">
              <w:rPr>
                <w:b/>
                <w:i/>
              </w:rPr>
              <w:t>g</w:t>
            </w:r>
            <w:r w:rsidRPr="00C40DA7">
              <w:rPr>
                <w:b/>
                <w:i/>
              </w:rPr>
              <w:t>an i februar 2026; gentager sin stærke interesse i stabilitet og sikkerhed i det østlige Middelhavsområde, og opfordrer Tyrkiet til at gå i dialog med Grækenland og Cypern med henblik på at løse eventuelle verserende tvister og uoverensstemmelser i overensstemmelse med folkeretten; udtrykker dyb bekymring over, at Tyrkiet fortsat opretholder en formel trussel om krig mod Grækenland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 xml:space="preserve">), hvilket er utænkeligt blandt allierede og gode naboer; beklager </w:t>
            </w:r>
            <w:r w:rsidR="00507111" w:rsidRPr="00C40DA7">
              <w:rPr>
                <w:b/>
                <w:i/>
              </w:rPr>
              <w:t xml:space="preserve">på det </w:t>
            </w:r>
            <w:r w:rsidRPr="00C40DA7">
              <w:rPr>
                <w:b/>
                <w:i/>
              </w:rPr>
              <w:t>kraftig</w:t>
            </w:r>
            <w:r w:rsidR="00507111" w:rsidRPr="00C40DA7">
              <w:rPr>
                <w:b/>
                <w:i/>
              </w:rPr>
              <w:t>s</w:t>
            </w:r>
            <w:r w:rsidRPr="00C40DA7">
              <w:rPr>
                <w:b/>
                <w:i/>
              </w:rPr>
              <w:t>t</w:t>
            </w:r>
            <w:r w:rsidR="00507111" w:rsidRPr="00C40DA7">
              <w:rPr>
                <w:b/>
                <w:i/>
              </w:rPr>
              <w:t>e</w:t>
            </w:r>
            <w:r w:rsidRPr="00C40DA7">
              <w:rPr>
                <w:b/>
                <w:i/>
              </w:rPr>
              <w:t xml:space="preserve">, at Tyrkiet fortsat anfægter EU-medlemsstaters suverænitet og suveræne rettigheder, f.eks. Grækenland og Republikken Cypern, herunder ved at fremme doktrinen om "det blå hjemland"; gentager sin opfordring til </w:t>
            </w:r>
            <w:r w:rsidRPr="00C40DA7">
              <w:rPr>
                <w:b/>
                <w:i/>
              </w:rPr>
              <w:lastRenderedPageBreak/>
              <w:t>Tyrkiet om fuldt ud at respektere alle EU-medlemsstaternes suverænitet over deres territoriale sø- og luftrum i overensstemmelse med EU-retten og folkeretten, herunder De Forenede Nationers havretskonvention (UNCLOS); gentager sit synspunkt om, at aftalememorandummet mellem Tyrkiet og Libyen om afgrænsning af maritime jurisdiktioner i Middelhavet krænker tredjestaters suveræne rettigheder, ikke er i overensstemmelse med havretten og ikke kan have retsvirkninger for tredjestater, og fordømmer alle de nylige aktiviteter med henblik på dets gennemførelse;</w:t>
            </w:r>
          </w:p>
        </w:tc>
      </w:tr>
    </w:tbl>
    <w:p w14:paraId="1DCCC31D"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365EBED" w14:textId="77777777" w:rsidR="009540B9" w:rsidRPr="00C40DA7" w:rsidRDefault="009540B9" w:rsidP="009540B9">
      <w:r w:rsidRPr="00C40DA7">
        <w:rPr>
          <w:rStyle w:val="HideTWBExt"/>
          <w:color w:val="auto"/>
        </w:rPr>
        <w:t>&lt;/Amend&gt;</w:t>
      </w:r>
    </w:p>
    <w:p w14:paraId="1E7A537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462</w:t>
      </w:r>
      <w:r w:rsidRPr="00C40DA7">
        <w:rPr>
          <w:rStyle w:val="HideTWBExt"/>
          <w:color w:val="auto"/>
        </w:rPr>
        <w:t>&lt;/NumAm&gt;</w:t>
      </w:r>
    </w:p>
    <w:p w14:paraId="55E14F61"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3FAF10D5" w14:textId="77777777" w:rsidR="009540B9" w:rsidRPr="00C40DA7" w:rsidRDefault="009540B9" w:rsidP="009540B9">
      <w:pPr>
        <w:pStyle w:val="NormalBold"/>
      </w:pPr>
      <w:r w:rsidRPr="00C40DA7">
        <w:rPr>
          <w:rStyle w:val="HideTWBExt"/>
          <w:b w:val="0"/>
          <w:color w:val="auto"/>
        </w:rPr>
        <w:t>&lt;/RepeatBlock-By&gt;</w:t>
      </w:r>
    </w:p>
    <w:p w14:paraId="3A2597F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F44B23B" w14:textId="77777777" w:rsidR="009540B9" w:rsidRPr="00C40DA7" w:rsidRDefault="009540B9" w:rsidP="009540B9">
      <w:pPr>
        <w:pStyle w:val="NormalBold"/>
      </w:pPr>
      <w:r w:rsidRPr="00C40DA7">
        <w:rPr>
          <w:rStyle w:val="HideTWBExt"/>
          <w:color w:val="auto"/>
        </w:rPr>
        <w:t>&lt;Article&gt;</w:t>
      </w:r>
      <w:r w:rsidRPr="00C40DA7">
        <w:t>Punkt 21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CAC7D32" w14:textId="77777777" w:rsidTr="0016160C">
        <w:trPr>
          <w:trHeight w:hRule="exact" w:val="240"/>
          <w:jc w:val="center"/>
        </w:trPr>
        <w:tc>
          <w:tcPr>
            <w:tcW w:w="9752" w:type="dxa"/>
            <w:gridSpan w:val="2"/>
            <w:tcBorders>
              <w:top w:val="nil"/>
              <w:left w:val="nil"/>
              <w:bottom w:val="nil"/>
              <w:right w:val="nil"/>
            </w:tcBorders>
          </w:tcPr>
          <w:p w14:paraId="19765BCD" w14:textId="77777777" w:rsidR="009540B9" w:rsidRPr="00C40DA7" w:rsidRDefault="009540B9" w:rsidP="0016160C"/>
        </w:tc>
      </w:tr>
      <w:tr w:rsidR="00EE1515" w:rsidRPr="00C40DA7" w14:paraId="52D3E06E" w14:textId="77777777" w:rsidTr="0016160C">
        <w:trPr>
          <w:trHeight w:val="240"/>
          <w:jc w:val="center"/>
        </w:trPr>
        <w:tc>
          <w:tcPr>
            <w:tcW w:w="4876" w:type="dxa"/>
            <w:tcBorders>
              <w:top w:val="nil"/>
              <w:left w:val="nil"/>
              <w:bottom w:val="nil"/>
              <w:right w:val="nil"/>
            </w:tcBorders>
          </w:tcPr>
          <w:p w14:paraId="304BCA1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693E562" w14:textId="77777777" w:rsidR="009540B9" w:rsidRPr="00C40DA7" w:rsidRDefault="009540B9" w:rsidP="0016160C">
            <w:pPr>
              <w:pStyle w:val="AmColumnHeading"/>
            </w:pPr>
            <w:r w:rsidRPr="00C40DA7">
              <w:t>Ændringsforslag</w:t>
            </w:r>
          </w:p>
        </w:tc>
      </w:tr>
      <w:tr w:rsidR="00EE1515" w:rsidRPr="00C40DA7" w14:paraId="5D3DFE9C" w14:textId="77777777" w:rsidTr="0016160C">
        <w:trPr>
          <w:jc w:val="center"/>
        </w:trPr>
        <w:tc>
          <w:tcPr>
            <w:tcW w:w="4876" w:type="dxa"/>
            <w:tcBorders>
              <w:top w:val="nil"/>
              <w:left w:val="nil"/>
              <w:bottom w:val="nil"/>
              <w:right w:val="nil"/>
            </w:tcBorders>
          </w:tcPr>
          <w:p w14:paraId="2555B128" w14:textId="77777777" w:rsidR="009540B9" w:rsidRPr="00C40DA7" w:rsidRDefault="009540B9" w:rsidP="0016160C">
            <w:pPr>
              <w:pStyle w:val="Normal6a"/>
            </w:pPr>
          </w:p>
        </w:tc>
        <w:tc>
          <w:tcPr>
            <w:tcW w:w="4876" w:type="dxa"/>
            <w:tcBorders>
              <w:top w:val="nil"/>
              <w:left w:val="nil"/>
              <w:bottom w:val="nil"/>
              <w:right w:val="nil"/>
            </w:tcBorders>
          </w:tcPr>
          <w:p w14:paraId="637A1329" w14:textId="5781B7E0" w:rsidR="009540B9" w:rsidRPr="00C40DA7" w:rsidRDefault="009540B9" w:rsidP="0016160C">
            <w:pPr>
              <w:pStyle w:val="Normal6a"/>
            </w:pPr>
            <w:r w:rsidRPr="00C40DA7">
              <w:rPr>
                <w:b/>
                <w:i/>
              </w:rPr>
              <w:t>21a.</w:t>
            </w:r>
            <w:r w:rsidRPr="00C40DA7">
              <w:tab/>
            </w:r>
            <w:r w:rsidRPr="00C40DA7">
              <w:rPr>
                <w:b/>
                <w:i/>
              </w:rPr>
              <w:t xml:space="preserve">glæder sig over de skridt, som FN's generalsekretær har taget i retning af en genoptagelse af forhandlinger om en omfattende løsning, herunder hans udnævnelse af en personlig udsending for Cypern, samt udnævnelsen af Kommissionens særlige udsending for Cypern; glæder sig over de to uformelle møder i et bredere format under ledelse af FN's generalsekretær, der blev afholdt i Genève (marts 2025) og New York (juli 2025), og aftalen om tillidsskabende initiativer, mødet mellem præsident </w:t>
            </w:r>
            <w:proofErr w:type="spellStart"/>
            <w:r w:rsidRPr="00C40DA7">
              <w:rPr>
                <w:b/>
                <w:i/>
              </w:rPr>
              <w:t>Christodoulides</w:t>
            </w:r>
            <w:proofErr w:type="spellEnd"/>
            <w:r w:rsidRPr="00C40DA7">
              <w:rPr>
                <w:b/>
                <w:i/>
              </w:rPr>
              <w:t xml:space="preserve">, den tyrkisk-cypriotiske leder </w:t>
            </w:r>
            <w:proofErr w:type="spellStart"/>
            <w:r w:rsidRPr="00C40DA7">
              <w:rPr>
                <w:b/>
                <w:i/>
              </w:rPr>
              <w:t>Tufan</w:t>
            </w:r>
            <w:proofErr w:type="spellEnd"/>
            <w:r w:rsidRPr="00C40DA7">
              <w:rPr>
                <w:b/>
                <w:i/>
              </w:rPr>
              <w:t xml:space="preserve"> </w:t>
            </w:r>
            <w:proofErr w:type="spellStart"/>
            <w:r w:rsidRPr="00C40DA7">
              <w:rPr>
                <w:b/>
                <w:i/>
              </w:rPr>
              <w:t>Erhürman</w:t>
            </w:r>
            <w:proofErr w:type="spellEnd"/>
            <w:r w:rsidRPr="00C40DA7">
              <w:rPr>
                <w:b/>
                <w:i/>
              </w:rPr>
              <w:t xml:space="preserve"> (med deltagelse af FN's generalsekretærs personlige udsending</w:t>
            </w:r>
            <w:r w:rsidR="00370E2C" w:rsidRPr="00C40DA7">
              <w:rPr>
                <w:b/>
                <w:i/>
              </w:rPr>
              <w:t>,</w:t>
            </w:r>
            <w:r w:rsidRPr="00C40DA7">
              <w:rPr>
                <w:b/>
                <w:i/>
              </w:rPr>
              <w:t xml:space="preserve"> María </w:t>
            </w:r>
            <w:proofErr w:type="spellStart"/>
            <w:r w:rsidRPr="00C40DA7">
              <w:rPr>
                <w:b/>
                <w:i/>
              </w:rPr>
              <w:t>Ángela</w:t>
            </w:r>
            <w:proofErr w:type="spellEnd"/>
            <w:r w:rsidRPr="00C40DA7">
              <w:rPr>
                <w:b/>
                <w:i/>
              </w:rPr>
              <w:t xml:space="preserve"> </w:t>
            </w:r>
            <w:proofErr w:type="spellStart"/>
            <w:r w:rsidRPr="00C40DA7">
              <w:rPr>
                <w:b/>
                <w:i/>
              </w:rPr>
              <w:t>Holguín</w:t>
            </w:r>
            <w:proofErr w:type="spellEnd"/>
            <w:r w:rsidRPr="00C40DA7">
              <w:rPr>
                <w:b/>
                <w:i/>
              </w:rPr>
              <w:t xml:space="preserve"> </w:t>
            </w:r>
            <w:proofErr w:type="spellStart"/>
            <w:r w:rsidRPr="00C40DA7">
              <w:rPr>
                <w:b/>
                <w:i/>
              </w:rPr>
              <w:t>Cuéllar</w:t>
            </w:r>
            <w:proofErr w:type="spellEnd"/>
            <w:r w:rsidRPr="00C40DA7">
              <w:rPr>
                <w:b/>
                <w:i/>
              </w:rPr>
              <w:t xml:space="preserve">) den 11.12.2025 i Cypern og deres enighed om, at "det egentlige mål er en løsning på Cypernproblemet med politisk </w:t>
            </w:r>
            <w:r w:rsidRPr="00C40DA7">
              <w:rPr>
                <w:b/>
                <w:i/>
              </w:rPr>
              <w:lastRenderedPageBreak/>
              <w:t xml:space="preserve">lighed som beskrevet i FN's Sikkerhedsråds resolutioner", og understreger betydningen af at udnytte dette momentum til at bevæge sig i retning af en genoptagelse af de formelle forhandlinger i et bredere format under ledelse af FN's generalsekretær fra det punkt, hvor de blev afbrudt i </w:t>
            </w:r>
            <w:proofErr w:type="spellStart"/>
            <w:r w:rsidRPr="00C40DA7">
              <w:rPr>
                <w:b/>
                <w:i/>
              </w:rPr>
              <w:t>Crans</w:t>
            </w:r>
            <w:proofErr w:type="spellEnd"/>
            <w:r w:rsidRPr="00C40DA7">
              <w:rPr>
                <w:b/>
                <w:i/>
              </w:rPr>
              <w:t xml:space="preserve"> Montana i 2017;</w:t>
            </w:r>
          </w:p>
        </w:tc>
      </w:tr>
    </w:tbl>
    <w:p w14:paraId="2E5D840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49F0D2F" w14:textId="77777777" w:rsidR="009540B9" w:rsidRPr="00C40DA7" w:rsidRDefault="009540B9" w:rsidP="009540B9">
      <w:r w:rsidRPr="00C40DA7">
        <w:rPr>
          <w:rStyle w:val="HideTWBExt"/>
          <w:color w:val="auto"/>
        </w:rPr>
        <w:t>&lt;/Amend&gt;</w:t>
      </w:r>
    </w:p>
    <w:p w14:paraId="40523FF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463</w:t>
      </w:r>
      <w:r w:rsidRPr="00C40DA7">
        <w:rPr>
          <w:rStyle w:val="HideTWBExt"/>
          <w:color w:val="auto"/>
        </w:rPr>
        <w:t>&lt;/NumAm&gt;</w:t>
      </w:r>
    </w:p>
    <w:p w14:paraId="2E6CC16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1D44114A"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5758164E" w14:textId="77777777" w:rsidR="009540B9" w:rsidRPr="00C40DA7" w:rsidRDefault="009540B9" w:rsidP="009540B9">
      <w:pPr>
        <w:pStyle w:val="NormalBold"/>
      </w:pPr>
      <w:r w:rsidRPr="00C40DA7">
        <w:rPr>
          <w:rStyle w:val="HideTWBExt"/>
          <w:b w:val="0"/>
          <w:color w:val="auto"/>
        </w:rPr>
        <w:t>&lt;/RepeatBlock-By&gt;</w:t>
      </w:r>
    </w:p>
    <w:p w14:paraId="695C80A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CC184F4" w14:textId="77777777" w:rsidR="009540B9" w:rsidRPr="00C40DA7" w:rsidRDefault="009540B9" w:rsidP="009540B9">
      <w:pPr>
        <w:pStyle w:val="NormalBold"/>
      </w:pPr>
      <w:r w:rsidRPr="00C40DA7">
        <w:rPr>
          <w:rStyle w:val="HideTWBExt"/>
          <w:color w:val="auto"/>
        </w:rPr>
        <w:t>&lt;Article&gt;</w:t>
      </w:r>
      <w:r w:rsidRPr="00C40DA7">
        <w:t>Punkt 21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A6B834" w14:textId="77777777" w:rsidTr="0016160C">
        <w:trPr>
          <w:trHeight w:hRule="exact" w:val="240"/>
          <w:jc w:val="center"/>
        </w:trPr>
        <w:tc>
          <w:tcPr>
            <w:tcW w:w="9752" w:type="dxa"/>
            <w:gridSpan w:val="2"/>
            <w:tcBorders>
              <w:top w:val="nil"/>
              <w:left w:val="nil"/>
              <w:bottom w:val="nil"/>
              <w:right w:val="nil"/>
            </w:tcBorders>
          </w:tcPr>
          <w:p w14:paraId="47165424" w14:textId="77777777" w:rsidR="009540B9" w:rsidRPr="00C40DA7" w:rsidRDefault="009540B9" w:rsidP="0016160C"/>
        </w:tc>
      </w:tr>
      <w:tr w:rsidR="00EE1515" w:rsidRPr="00C40DA7" w14:paraId="2BC6D532" w14:textId="77777777" w:rsidTr="0016160C">
        <w:trPr>
          <w:trHeight w:val="240"/>
          <w:jc w:val="center"/>
        </w:trPr>
        <w:tc>
          <w:tcPr>
            <w:tcW w:w="4876" w:type="dxa"/>
            <w:tcBorders>
              <w:top w:val="nil"/>
              <w:left w:val="nil"/>
              <w:bottom w:val="nil"/>
              <w:right w:val="nil"/>
            </w:tcBorders>
          </w:tcPr>
          <w:p w14:paraId="1CF5758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FAAF006" w14:textId="77777777" w:rsidR="009540B9" w:rsidRPr="00C40DA7" w:rsidRDefault="009540B9" w:rsidP="0016160C">
            <w:pPr>
              <w:pStyle w:val="AmColumnHeading"/>
            </w:pPr>
            <w:r w:rsidRPr="00C40DA7">
              <w:t>Ændringsforslag</w:t>
            </w:r>
          </w:p>
        </w:tc>
      </w:tr>
      <w:tr w:rsidR="00EE1515" w:rsidRPr="00C40DA7" w14:paraId="0FFAAB1C" w14:textId="77777777" w:rsidTr="0016160C">
        <w:trPr>
          <w:jc w:val="center"/>
        </w:trPr>
        <w:tc>
          <w:tcPr>
            <w:tcW w:w="4876" w:type="dxa"/>
            <w:tcBorders>
              <w:top w:val="nil"/>
              <w:left w:val="nil"/>
              <w:bottom w:val="nil"/>
              <w:right w:val="nil"/>
            </w:tcBorders>
          </w:tcPr>
          <w:p w14:paraId="05EDAFCA" w14:textId="77777777" w:rsidR="009540B9" w:rsidRPr="00C40DA7" w:rsidRDefault="009540B9" w:rsidP="0016160C">
            <w:pPr>
              <w:pStyle w:val="Normal6a"/>
            </w:pPr>
          </w:p>
        </w:tc>
        <w:tc>
          <w:tcPr>
            <w:tcW w:w="4876" w:type="dxa"/>
            <w:tcBorders>
              <w:top w:val="nil"/>
              <w:left w:val="nil"/>
              <w:bottom w:val="nil"/>
              <w:right w:val="nil"/>
            </w:tcBorders>
          </w:tcPr>
          <w:p w14:paraId="0A7D9CF2" w14:textId="77777777" w:rsidR="009540B9" w:rsidRPr="00C40DA7" w:rsidRDefault="009540B9" w:rsidP="0016160C">
            <w:pPr>
              <w:pStyle w:val="Normal6a"/>
            </w:pPr>
            <w:r w:rsidRPr="00C40DA7">
              <w:rPr>
                <w:b/>
                <w:i/>
              </w:rPr>
              <w:t>21a.</w:t>
            </w:r>
            <w:r w:rsidRPr="00C40DA7">
              <w:tab/>
            </w:r>
            <w:r w:rsidRPr="00C40DA7">
              <w:rPr>
                <w:b/>
                <w:i/>
              </w:rPr>
              <w:t>gentager sin opfordring til Tyrkiet om at afstå fra alle former for provokerende retorik og handlinger, fuldt ud respektere alle EU-medlemsstaters suverænitet over deres territorialfarvande og luftrum samt alle suveræne rettigheder, der udøves i overensstemmelse med folkeretten, De Forenede Nationers havretskonvention (UNCLOS) og gældende EU-ret, herunder Republikken Cyperns lovlige ret til at indgå bilaterale aftaler vedrørende dens eksklusive økonomiske zone (EEZ) og udforske og udnytte naturressourcer inden for dens lovligt afgrænsede EEZ;</w:t>
            </w:r>
          </w:p>
        </w:tc>
      </w:tr>
    </w:tbl>
    <w:p w14:paraId="1E8317A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6304521" w14:textId="77777777" w:rsidR="009540B9" w:rsidRPr="00C40DA7" w:rsidRDefault="009540B9" w:rsidP="009540B9">
      <w:r w:rsidRPr="00C40DA7">
        <w:rPr>
          <w:rStyle w:val="HideTWBExt"/>
          <w:color w:val="auto"/>
        </w:rPr>
        <w:t>&lt;/Amend&gt;</w:t>
      </w:r>
    </w:p>
    <w:p w14:paraId="01F394C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464</w:t>
      </w:r>
      <w:r w:rsidRPr="00C40DA7">
        <w:rPr>
          <w:rStyle w:val="HideTWBExt"/>
          <w:color w:val="auto"/>
        </w:rPr>
        <w:t>&lt;/NumAm&gt;</w:t>
      </w:r>
    </w:p>
    <w:p w14:paraId="789FFAF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Marion </w:t>
      </w:r>
      <w:proofErr w:type="spellStart"/>
      <w:r w:rsidRPr="00C40DA7">
        <w:t>Maréchal</w:t>
      </w:r>
      <w:proofErr w:type="spellEnd"/>
      <w:r w:rsidRPr="00C40DA7">
        <w:t>, Nicolas Bay</w:t>
      </w:r>
      <w:r w:rsidRPr="00C40DA7">
        <w:rPr>
          <w:rStyle w:val="HideTWBExt"/>
          <w:b w:val="0"/>
          <w:color w:val="auto"/>
        </w:rPr>
        <w:t>&lt;/Members&gt;</w:t>
      </w:r>
    </w:p>
    <w:p w14:paraId="2C6C0A63" w14:textId="77777777" w:rsidR="009540B9" w:rsidRPr="00C40DA7" w:rsidRDefault="009540B9" w:rsidP="009540B9">
      <w:pPr>
        <w:pStyle w:val="NormalBold"/>
      </w:pPr>
      <w:r w:rsidRPr="00C40DA7">
        <w:rPr>
          <w:rStyle w:val="HideTWBExt"/>
          <w:b w:val="0"/>
          <w:color w:val="auto"/>
        </w:rPr>
        <w:t>&lt;/RepeatBlock-By&gt;</w:t>
      </w:r>
    </w:p>
    <w:p w14:paraId="47D73FF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7BDFC4A" w14:textId="77777777" w:rsidR="009540B9" w:rsidRPr="00C40DA7" w:rsidRDefault="009540B9" w:rsidP="009540B9">
      <w:pPr>
        <w:pStyle w:val="NormalBold"/>
      </w:pPr>
      <w:r w:rsidRPr="00C40DA7">
        <w:rPr>
          <w:rStyle w:val="HideTWBExt"/>
          <w:color w:val="auto"/>
        </w:rPr>
        <w:lastRenderedPageBreak/>
        <w:t>&lt;Article&gt;</w:t>
      </w:r>
      <w:r w:rsidRPr="00C40DA7">
        <w:t>Punkt 21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922345D" w14:textId="77777777" w:rsidTr="0016160C">
        <w:trPr>
          <w:trHeight w:hRule="exact" w:val="240"/>
          <w:jc w:val="center"/>
        </w:trPr>
        <w:tc>
          <w:tcPr>
            <w:tcW w:w="9752" w:type="dxa"/>
            <w:gridSpan w:val="2"/>
            <w:tcBorders>
              <w:top w:val="nil"/>
              <w:left w:val="nil"/>
              <w:bottom w:val="nil"/>
              <w:right w:val="nil"/>
            </w:tcBorders>
          </w:tcPr>
          <w:p w14:paraId="3E846BA3" w14:textId="77777777" w:rsidR="009540B9" w:rsidRPr="00C40DA7" w:rsidRDefault="009540B9" w:rsidP="0016160C"/>
        </w:tc>
      </w:tr>
      <w:tr w:rsidR="00EE1515" w:rsidRPr="00C40DA7" w14:paraId="5D0FA079" w14:textId="77777777" w:rsidTr="0016160C">
        <w:trPr>
          <w:trHeight w:val="240"/>
          <w:jc w:val="center"/>
        </w:trPr>
        <w:tc>
          <w:tcPr>
            <w:tcW w:w="4876" w:type="dxa"/>
            <w:tcBorders>
              <w:top w:val="nil"/>
              <w:left w:val="nil"/>
              <w:bottom w:val="nil"/>
              <w:right w:val="nil"/>
            </w:tcBorders>
          </w:tcPr>
          <w:p w14:paraId="303FC00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8B7C50F" w14:textId="77777777" w:rsidR="009540B9" w:rsidRPr="00C40DA7" w:rsidRDefault="009540B9" w:rsidP="0016160C">
            <w:pPr>
              <w:pStyle w:val="AmColumnHeading"/>
            </w:pPr>
            <w:r w:rsidRPr="00C40DA7">
              <w:t>Ændringsforslag</w:t>
            </w:r>
          </w:p>
        </w:tc>
      </w:tr>
      <w:tr w:rsidR="00EE1515" w:rsidRPr="00C40DA7" w14:paraId="0776547D" w14:textId="77777777" w:rsidTr="0016160C">
        <w:trPr>
          <w:jc w:val="center"/>
        </w:trPr>
        <w:tc>
          <w:tcPr>
            <w:tcW w:w="4876" w:type="dxa"/>
            <w:tcBorders>
              <w:top w:val="nil"/>
              <w:left w:val="nil"/>
              <w:bottom w:val="nil"/>
              <w:right w:val="nil"/>
            </w:tcBorders>
          </w:tcPr>
          <w:p w14:paraId="3B8C1B7F" w14:textId="77777777" w:rsidR="009540B9" w:rsidRPr="00C40DA7" w:rsidRDefault="009540B9" w:rsidP="0016160C">
            <w:pPr>
              <w:pStyle w:val="Normal6a"/>
            </w:pPr>
          </w:p>
        </w:tc>
        <w:tc>
          <w:tcPr>
            <w:tcW w:w="4876" w:type="dxa"/>
            <w:tcBorders>
              <w:top w:val="nil"/>
              <w:left w:val="nil"/>
              <w:bottom w:val="nil"/>
              <w:right w:val="nil"/>
            </w:tcBorders>
          </w:tcPr>
          <w:p w14:paraId="0907B34D" w14:textId="77777777" w:rsidR="009540B9" w:rsidRPr="00C40DA7" w:rsidRDefault="009540B9" w:rsidP="0016160C">
            <w:pPr>
              <w:pStyle w:val="Normal6a"/>
            </w:pPr>
            <w:r w:rsidRPr="00C40DA7">
              <w:rPr>
                <w:b/>
                <w:i/>
              </w:rPr>
              <w:t>21a.</w:t>
            </w:r>
            <w:r w:rsidRPr="00C40DA7">
              <w:tab/>
            </w:r>
            <w:r w:rsidRPr="00C40DA7">
              <w:rPr>
                <w:b/>
                <w:i/>
              </w:rPr>
              <w:t xml:space="preserve">bemærker, at EU skal handle i overensstemmelse med folkeretten, navnlig med hensyn til beskyttelsen af dets medlemsstater; opfordrer som følge heraf til en fuld gennemførelse af Lausannetraktaten; opfordrer mere specifikt til tilbagelevering af ejendom til grækerne i Konstantinopel, </w:t>
            </w:r>
            <w:proofErr w:type="spellStart"/>
            <w:r w:rsidRPr="00C40DA7">
              <w:rPr>
                <w:b/>
                <w:i/>
              </w:rPr>
              <w:t>Imvros</w:t>
            </w:r>
            <w:proofErr w:type="spellEnd"/>
            <w:r w:rsidRPr="00C40DA7">
              <w:rPr>
                <w:b/>
                <w:i/>
              </w:rPr>
              <w:t xml:space="preserve"> og Tenedos og betaling af erstatning for de forfærdelige forfølgelser fra Tyrkiets side i løbet af de sidste 60 år;</w:t>
            </w:r>
          </w:p>
        </w:tc>
      </w:tr>
    </w:tbl>
    <w:p w14:paraId="6193E5C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1E2B6C6" w14:textId="77777777" w:rsidR="009540B9" w:rsidRPr="00C40DA7" w:rsidRDefault="009540B9" w:rsidP="009540B9">
      <w:r w:rsidRPr="00C40DA7">
        <w:rPr>
          <w:rStyle w:val="HideTWBExt"/>
          <w:color w:val="auto"/>
        </w:rPr>
        <w:t>&lt;/Amend&gt;</w:t>
      </w:r>
    </w:p>
    <w:p w14:paraId="65C87DD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465</w:t>
      </w:r>
      <w:r w:rsidRPr="00C40DA7">
        <w:rPr>
          <w:rStyle w:val="HideTWBExt"/>
          <w:color w:val="auto"/>
        </w:rPr>
        <w:t>&lt;/NumAm&gt;</w:t>
      </w:r>
    </w:p>
    <w:p w14:paraId="578FF85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49372900" w14:textId="77777777" w:rsidR="009540B9" w:rsidRPr="00C40DA7" w:rsidRDefault="009540B9" w:rsidP="009540B9">
      <w:pPr>
        <w:pStyle w:val="NormalBold"/>
      </w:pPr>
      <w:r w:rsidRPr="00C40DA7">
        <w:rPr>
          <w:rStyle w:val="HideTWBExt"/>
          <w:b w:val="0"/>
          <w:color w:val="auto"/>
        </w:rPr>
        <w:t>&lt;/RepeatBlock-By&gt;</w:t>
      </w:r>
    </w:p>
    <w:p w14:paraId="642CC77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4ECA0E8" w14:textId="77777777" w:rsidR="009540B9" w:rsidRPr="00C40DA7" w:rsidRDefault="009540B9" w:rsidP="009540B9">
      <w:pPr>
        <w:pStyle w:val="NormalBold"/>
      </w:pPr>
      <w:r w:rsidRPr="00C40DA7">
        <w:rPr>
          <w:rStyle w:val="HideTWBExt"/>
          <w:color w:val="auto"/>
        </w:rPr>
        <w:t>&lt;Article&gt;</w:t>
      </w:r>
      <w:r w:rsidRPr="00C40DA7">
        <w:t>Punkt 21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AA1F51F" w14:textId="77777777" w:rsidTr="0016160C">
        <w:trPr>
          <w:trHeight w:hRule="exact" w:val="240"/>
          <w:jc w:val="center"/>
        </w:trPr>
        <w:tc>
          <w:tcPr>
            <w:tcW w:w="9752" w:type="dxa"/>
            <w:gridSpan w:val="2"/>
            <w:tcBorders>
              <w:top w:val="nil"/>
              <w:left w:val="nil"/>
              <w:bottom w:val="nil"/>
              <w:right w:val="nil"/>
            </w:tcBorders>
          </w:tcPr>
          <w:p w14:paraId="24E5B01C" w14:textId="77777777" w:rsidR="009540B9" w:rsidRPr="00C40DA7" w:rsidRDefault="009540B9" w:rsidP="0016160C"/>
        </w:tc>
      </w:tr>
      <w:tr w:rsidR="00EE1515" w:rsidRPr="00C40DA7" w14:paraId="1345AD02" w14:textId="77777777" w:rsidTr="0016160C">
        <w:trPr>
          <w:trHeight w:val="240"/>
          <w:jc w:val="center"/>
        </w:trPr>
        <w:tc>
          <w:tcPr>
            <w:tcW w:w="4876" w:type="dxa"/>
            <w:tcBorders>
              <w:top w:val="nil"/>
              <w:left w:val="nil"/>
              <w:bottom w:val="nil"/>
              <w:right w:val="nil"/>
            </w:tcBorders>
          </w:tcPr>
          <w:p w14:paraId="52455CA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A00944A" w14:textId="77777777" w:rsidR="009540B9" w:rsidRPr="00C40DA7" w:rsidRDefault="009540B9" w:rsidP="0016160C">
            <w:pPr>
              <w:pStyle w:val="AmColumnHeading"/>
            </w:pPr>
            <w:r w:rsidRPr="00C40DA7">
              <w:t>Ændringsforslag</w:t>
            </w:r>
          </w:p>
        </w:tc>
      </w:tr>
      <w:tr w:rsidR="00EE1515" w:rsidRPr="00C40DA7" w14:paraId="7881067A" w14:textId="77777777" w:rsidTr="0016160C">
        <w:trPr>
          <w:jc w:val="center"/>
        </w:trPr>
        <w:tc>
          <w:tcPr>
            <w:tcW w:w="4876" w:type="dxa"/>
            <w:tcBorders>
              <w:top w:val="nil"/>
              <w:left w:val="nil"/>
              <w:bottom w:val="nil"/>
              <w:right w:val="nil"/>
            </w:tcBorders>
          </w:tcPr>
          <w:p w14:paraId="730ADC32" w14:textId="77777777" w:rsidR="009540B9" w:rsidRPr="00C40DA7" w:rsidRDefault="009540B9" w:rsidP="0016160C">
            <w:pPr>
              <w:pStyle w:val="Normal6a"/>
            </w:pPr>
          </w:p>
        </w:tc>
        <w:tc>
          <w:tcPr>
            <w:tcW w:w="4876" w:type="dxa"/>
            <w:tcBorders>
              <w:top w:val="nil"/>
              <w:left w:val="nil"/>
              <w:bottom w:val="nil"/>
              <w:right w:val="nil"/>
            </w:tcBorders>
          </w:tcPr>
          <w:p w14:paraId="02AE6C65" w14:textId="77777777" w:rsidR="009540B9" w:rsidRPr="00C40DA7" w:rsidRDefault="009540B9" w:rsidP="0016160C">
            <w:pPr>
              <w:pStyle w:val="Normal6a"/>
            </w:pPr>
            <w:r w:rsidRPr="00C40DA7">
              <w:rPr>
                <w:b/>
                <w:i/>
              </w:rPr>
              <w:t>21a.</w:t>
            </w:r>
            <w:r w:rsidRPr="00C40DA7">
              <w:tab/>
            </w:r>
            <w:r w:rsidRPr="00C40DA7">
              <w:rPr>
                <w:b/>
                <w:i/>
              </w:rPr>
              <w:t>gentager sin stærke interesse for stabilitet og sikkerhed i det østlige Middelhavsområde; fordømmer på det kraftigste Tyrkiets fortsatte krænkelser af EU-medlemsstaternes suverænitet og suveræne rettigheder, navnlig Grækenlands og Republikken Cyperns, herunder ved at fremme den revisionistiske "Blue Homeland"-doktrin (</w:t>
            </w:r>
            <w:proofErr w:type="spellStart"/>
            <w:r w:rsidRPr="00C40DA7">
              <w:rPr>
                <w:b/>
                <w:i/>
              </w:rPr>
              <w:t>Mavi</w:t>
            </w:r>
            <w:proofErr w:type="spellEnd"/>
            <w:r w:rsidRPr="00C40DA7">
              <w:rPr>
                <w:b/>
                <w:i/>
              </w:rPr>
              <w:t xml:space="preserve"> </w:t>
            </w:r>
            <w:proofErr w:type="spellStart"/>
            <w:r w:rsidRPr="00C40DA7">
              <w:rPr>
                <w:b/>
                <w:i/>
              </w:rPr>
              <w:t>Vatan</w:t>
            </w:r>
            <w:proofErr w:type="spellEnd"/>
            <w:r w:rsidRPr="00C40DA7">
              <w:rPr>
                <w:b/>
                <w:i/>
              </w:rPr>
              <w:t>) og gennem vedvarende krænkelser til søs og i luftrummet;</w:t>
            </w:r>
          </w:p>
        </w:tc>
      </w:tr>
    </w:tbl>
    <w:p w14:paraId="08E2617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FC21FC4" w14:textId="77777777" w:rsidR="009540B9" w:rsidRPr="00C40DA7" w:rsidRDefault="009540B9" w:rsidP="009540B9">
      <w:r w:rsidRPr="00C40DA7">
        <w:rPr>
          <w:rStyle w:val="HideTWBExt"/>
          <w:color w:val="auto"/>
        </w:rPr>
        <w:t>&lt;/Amend&gt;</w:t>
      </w:r>
    </w:p>
    <w:p w14:paraId="70DB886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466</w:t>
      </w:r>
      <w:r w:rsidRPr="00C40DA7">
        <w:rPr>
          <w:rStyle w:val="HideTWBExt"/>
          <w:color w:val="auto"/>
        </w:rPr>
        <w:t>&lt;/NumAm&gt;</w:t>
      </w:r>
    </w:p>
    <w:p w14:paraId="310C47A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3F26D905" w14:textId="77777777" w:rsidR="009540B9" w:rsidRPr="00C40DA7" w:rsidRDefault="009540B9" w:rsidP="009540B9">
      <w:pPr>
        <w:pStyle w:val="NormalBold"/>
      </w:pPr>
      <w:r w:rsidRPr="00C40DA7">
        <w:rPr>
          <w:rStyle w:val="HideTWBExt"/>
          <w:b w:val="0"/>
          <w:color w:val="auto"/>
        </w:rPr>
        <w:t>&lt;/RepeatBlock-By&gt;</w:t>
      </w:r>
    </w:p>
    <w:p w14:paraId="5060637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CD5A7FA" w14:textId="77777777" w:rsidR="009540B9" w:rsidRPr="00C40DA7" w:rsidRDefault="009540B9" w:rsidP="009540B9">
      <w:pPr>
        <w:pStyle w:val="NormalBold"/>
      </w:pPr>
      <w:r w:rsidRPr="00C40DA7">
        <w:rPr>
          <w:rStyle w:val="HideTWBExt"/>
          <w:color w:val="auto"/>
        </w:rPr>
        <w:lastRenderedPageBreak/>
        <w:t>&lt;Article&gt;</w:t>
      </w:r>
      <w:r w:rsidRPr="00C40DA7">
        <w:t>Punkt 21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78FF6AB" w14:textId="77777777" w:rsidTr="0016160C">
        <w:trPr>
          <w:trHeight w:hRule="exact" w:val="240"/>
          <w:jc w:val="center"/>
        </w:trPr>
        <w:tc>
          <w:tcPr>
            <w:tcW w:w="9752" w:type="dxa"/>
            <w:gridSpan w:val="2"/>
            <w:tcBorders>
              <w:top w:val="nil"/>
              <w:left w:val="nil"/>
              <w:bottom w:val="nil"/>
              <w:right w:val="nil"/>
            </w:tcBorders>
          </w:tcPr>
          <w:p w14:paraId="4B99D512" w14:textId="77777777" w:rsidR="009540B9" w:rsidRPr="00C40DA7" w:rsidRDefault="009540B9" w:rsidP="0016160C"/>
        </w:tc>
      </w:tr>
      <w:tr w:rsidR="00EE1515" w:rsidRPr="00C40DA7" w14:paraId="195A7FA4" w14:textId="77777777" w:rsidTr="0016160C">
        <w:trPr>
          <w:trHeight w:val="240"/>
          <w:jc w:val="center"/>
        </w:trPr>
        <w:tc>
          <w:tcPr>
            <w:tcW w:w="4876" w:type="dxa"/>
            <w:tcBorders>
              <w:top w:val="nil"/>
              <w:left w:val="nil"/>
              <w:bottom w:val="nil"/>
              <w:right w:val="nil"/>
            </w:tcBorders>
          </w:tcPr>
          <w:p w14:paraId="18F6E3E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290D57A" w14:textId="77777777" w:rsidR="009540B9" w:rsidRPr="00C40DA7" w:rsidRDefault="009540B9" w:rsidP="0016160C">
            <w:pPr>
              <w:pStyle w:val="AmColumnHeading"/>
            </w:pPr>
            <w:r w:rsidRPr="00C40DA7">
              <w:t>Ændringsforslag</w:t>
            </w:r>
          </w:p>
        </w:tc>
      </w:tr>
      <w:tr w:rsidR="00EE1515" w:rsidRPr="00C40DA7" w14:paraId="773219DE" w14:textId="77777777" w:rsidTr="0016160C">
        <w:trPr>
          <w:jc w:val="center"/>
        </w:trPr>
        <w:tc>
          <w:tcPr>
            <w:tcW w:w="4876" w:type="dxa"/>
            <w:tcBorders>
              <w:top w:val="nil"/>
              <w:left w:val="nil"/>
              <w:bottom w:val="nil"/>
              <w:right w:val="nil"/>
            </w:tcBorders>
          </w:tcPr>
          <w:p w14:paraId="3FDF73A5" w14:textId="77777777" w:rsidR="009540B9" w:rsidRPr="00C40DA7" w:rsidRDefault="009540B9" w:rsidP="0016160C">
            <w:pPr>
              <w:pStyle w:val="Normal6a"/>
            </w:pPr>
          </w:p>
        </w:tc>
        <w:tc>
          <w:tcPr>
            <w:tcW w:w="4876" w:type="dxa"/>
            <w:tcBorders>
              <w:top w:val="nil"/>
              <w:left w:val="nil"/>
              <w:bottom w:val="nil"/>
              <w:right w:val="nil"/>
            </w:tcBorders>
          </w:tcPr>
          <w:p w14:paraId="7A645C33" w14:textId="77777777" w:rsidR="009540B9" w:rsidRPr="00C40DA7" w:rsidRDefault="009540B9" w:rsidP="0016160C">
            <w:pPr>
              <w:pStyle w:val="Normal6a"/>
            </w:pPr>
            <w:r w:rsidRPr="00C40DA7">
              <w:rPr>
                <w:b/>
                <w:i/>
              </w:rPr>
              <w:t>21a.</w:t>
            </w:r>
            <w:r w:rsidRPr="00C40DA7">
              <w:tab/>
            </w:r>
            <w:r w:rsidRPr="00C40DA7">
              <w:rPr>
                <w:b/>
                <w:i/>
              </w:rPr>
              <w:t>understreger, at krænkelserne af græsk territorialfarvand og tyrkiske fartøjers systematiske ulovlige fiskeri i græsk territorialfarvand, i strid med EU's relevante retsgrundlag for IUU-fiskeri, er steget betydeligt i forhold til 2024;</w:t>
            </w:r>
          </w:p>
        </w:tc>
      </w:tr>
    </w:tbl>
    <w:p w14:paraId="581757E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294154F" w14:textId="77777777" w:rsidR="009540B9" w:rsidRPr="00C40DA7" w:rsidRDefault="009540B9" w:rsidP="009540B9">
      <w:r w:rsidRPr="00C40DA7">
        <w:rPr>
          <w:rStyle w:val="HideTWBExt"/>
          <w:color w:val="auto"/>
        </w:rPr>
        <w:t>&lt;/Amend&gt;</w:t>
      </w:r>
    </w:p>
    <w:p w14:paraId="408C084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467</w:t>
      </w:r>
      <w:r w:rsidRPr="00C40DA7">
        <w:rPr>
          <w:rStyle w:val="HideTWBExt"/>
          <w:color w:val="auto"/>
        </w:rPr>
        <w:t>&lt;/NumAm&gt;</w:t>
      </w:r>
    </w:p>
    <w:p w14:paraId="572758C7"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1B859CDE" w14:textId="77777777" w:rsidR="009540B9" w:rsidRPr="00C40DA7" w:rsidRDefault="009540B9" w:rsidP="009540B9">
      <w:pPr>
        <w:pStyle w:val="NormalBold"/>
      </w:pPr>
      <w:r w:rsidRPr="00C40DA7">
        <w:rPr>
          <w:rStyle w:val="HideTWBExt"/>
          <w:b w:val="0"/>
          <w:color w:val="auto"/>
        </w:rPr>
        <w:t>&lt;/RepeatBlock-By&gt;</w:t>
      </w:r>
    </w:p>
    <w:p w14:paraId="6FDFAA9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29F662C" w14:textId="77777777" w:rsidR="009540B9" w:rsidRPr="00C40DA7" w:rsidRDefault="009540B9" w:rsidP="009540B9">
      <w:pPr>
        <w:pStyle w:val="NormalBold"/>
      </w:pPr>
      <w:r w:rsidRPr="00C40DA7">
        <w:rPr>
          <w:rStyle w:val="HideTWBExt"/>
          <w:color w:val="auto"/>
        </w:rPr>
        <w:t>&lt;Article&gt;</w:t>
      </w:r>
      <w:r w:rsidRPr="00C40DA7">
        <w:t>Punkt 21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FC761BE" w14:textId="77777777" w:rsidTr="0016160C">
        <w:trPr>
          <w:trHeight w:hRule="exact" w:val="240"/>
          <w:jc w:val="center"/>
        </w:trPr>
        <w:tc>
          <w:tcPr>
            <w:tcW w:w="9752" w:type="dxa"/>
            <w:gridSpan w:val="2"/>
            <w:tcBorders>
              <w:top w:val="nil"/>
              <w:left w:val="nil"/>
              <w:bottom w:val="nil"/>
              <w:right w:val="nil"/>
            </w:tcBorders>
          </w:tcPr>
          <w:p w14:paraId="681F9C98" w14:textId="77777777" w:rsidR="009540B9" w:rsidRPr="00C40DA7" w:rsidRDefault="009540B9" w:rsidP="0016160C"/>
        </w:tc>
      </w:tr>
      <w:tr w:rsidR="00EE1515" w:rsidRPr="00C40DA7" w14:paraId="6EE8ECDB" w14:textId="77777777" w:rsidTr="0016160C">
        <w:trPr>
          <w:trHeight w:val="240"/>
          <w:jc w:val="center"/>
        </w:trPr>
        <w:tc>
          <w:tcPr>
            <w:tcW w:w="4876" w:type="dxa"/>
            <w:tcBorders>
              <w:top w:val="nil"/>
              <w:left w:val="nil"/>
              <w:bottom w:val="nil"/>
              <w:right w:val="nil"/>
            </w:tcBorders>
          </w:tcPr>
          <w:p w14:paraId="3EFD666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A4F4A7A" w14:textId="77777777" w:rsidR="009540B9" w:rsidRPr="00C40DA7" w:rsidRDefault="009540B9" w:rsidP="0016160C">
            <w:pPr>
              <w:pStyle w:val="AmColumnHeading"/>
            </w:pPr>
            <w:r w:rsidRPr="00C40DA7">
              <w:t>Ændringsforslag</w:t>
            </w:r>
          </w:p>
        </w:tc>
      </w:tr>
      <w:tr w:rsidR="00EE1515" w:rsidRPr="00C40DA7" w14:paraId="6412C949" w14:textId="77777777" w:rsidTr="0016160C">
        <w:trPr>
          <w:jc w:val="center"/>
        </w:trPr>
        <w:tc>
          <w:tcPr>
            <w:tcW w:w="4876" w:type="dxa"/>
            <w:tcBorders>
              <w:top w:val="nil"/>
              <w:left w:val="nil"/>
              <w:bottom w:val="nil"/>
              <w:right w:val="nil"/>
            </w:tcBorders>
          </w:tcPr>
          <w:p w14:paraId="78D372C9" w14:textId="77777777" w:rsidR="009540B9" w:rsidRPr="00C40DA7" w:rsidRDefault="009540B9" w:rsidP="0016160C">
            <w:pPr>
              <w:pStyle w:val="Normal6a"/>
            </w:pPr>
          </w:p>
        </w:tc>
        <w:tc>
          <w:tcPr>
            <w:tcW w:w="4876" w:type="dxa"/>
            <w:tcBorders>
              <w:top w:val="nil"/>
              <w:left w:val="nil"/>
              <w:bottom w:val="nil"/>
              <w:right w:val="nil"/>
            </w:tcBorders>
          </w:tcPr>
          <w:p w14:paraId="62E77224" w14:textId="77777777" w:rsidR="009540B9" w:rsidRPr="00C40DA7" w:rsidRDefault="009540B9" w:rsidP="0016160C">
            <w:pPr>
              <w:pStyle w:val="Normal6a"/>
            </w:pPr>
            <w:r w:rsidRPr="00C40DA7">
              <w:rPr>
                <w:b/>
                <w:i/>
              </w:rPr>
              <w:t>21a.</w:t>
            </w:r>
            <w:r w:rsidRPr="00C40DA7">
              <w:tab/>
            </w:r>
            <w:r w:rsidRPr="00C40DA7">
              <w:rPr>
                <w:b/>
                <w:i/>
              </w:rPr>
              <w:t xml:space="preserve">er bekymret over Tyrkiets nylige skrivelse til FN, som vedrører Grækenland, Cypern og Egypten på grund af </w:t>
            </w:r>
            <w:proofErr w:type="spellStart"/>
            <w:r w:rsidRPr="00C40DA7">
              <w:rPr>
                <w:b/>
                <w:i/>
              </w:rPr>
              <w:t>søgrænserne</w:t>
            </w:r>
            <w:proofErr w:type="spellEnd"/>
            <w:r w:rsidRPr="00C40DA7">
              <w:rPr>
                <w:b/>
                <w:i/>
              </w:rPr>
              <w:t xml:space="preserve"> i det østlige Middelhavsområde; </w:t>
            </w:r>
          </w:p>
        </w:tc>
      </w:tr>
    </w:tbl>
    <w:p w14:paraId="3FC0D92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4585D26" w14:textId="77777777" w:rsidR="009540B9" w:rsidRPr="00C40DA7" w:rsidRDefault="009540B9" w:rsidP="009540B9">
      <w:r w:rsidRPr="00C40DA7">
        <w:rPr>
          <w:rStyle w:val="HideTWBExt"/>
          <w:color w:val="auto"/>
        </w:rPr>
        <w:t>&lt;/Amend&gt;</w:t>
      </w:r>
    </w:p>
    <w:p w14:paraId="30B2265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468</w:t>
      </w:r>
      <w:r w:rsidRPr="00C40DA7">
        <w:rPr>
          <w:rStyle w:val="HideTWBExt"/>
          <w:color w:val="auto"/>
        </w:rPr>
        <w:t>&lt;/NumAm&gt;</w:t>
      </w:r>
    </w:p>
    <w:p w14:paraId="3D75F388"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710C8205" w14:textId="77777777" w:rsidR="009540B9" w:rsidRPr="00C40DA7" w:rsidRDefault="009540B9" w:rsidP="009540B9">
      <w:pPr>
        <w:pStyle w:val="NormalBold"/>
      </w:pPr>
      <w:r w:rsidRPr="00C40DA7">
        <w:rPr>
          <w:rStyle w:val="HideTWBExt"/>
          <w:b w:val="0"/>
          <w:color w:val="auto"/>
        </w:rPr>
        <w:t>&lt;/RepeatBlock-By&gt;</w:t>
      </w:r>
    </w:p>
    <w:p w14:paraId="07E4DCF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1FD15BD" w14:textId="77777777" w:rsidR="009540B9" w:rsidRPr="00C40DA7" w:rsidRDefault="009540B9" w:rsidP="009540B9">
      <w:pPr>
        <w:pStyle w:val="NormalBold"/>
      </w:pPr>
      <w:r w:rsidRPr="00C40DA7">
        <w:rPr>
          <w:rStyle w:val="HideTWBExt"/>
          <w:color w:val="auto"/>
        </w:rPr>
        <w:t>&lt;Article&gt;</w:t>
      </w:r>
      <w:r w:rsidRPr="00C40DA7">
        <w:t>Punkt 21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DB5E111" w14:textId="77777777" w:rsidTr="0016160C">
        <w:trPr>
          <w:trHeight w:hRule="exact" w:val="240"/>
          <w:jc w:val="center"/>
        </w:trPr>
        <w:tc>
          <w:tcPr>
            <w:tcW w:w="9752" w:type="dxa"/>
            <w:gridSpan w:val="2"/>
            <w:tcBorders>
              <w:top w:val="nil"/>
              <w:left w:val="nil"/>
              <w:bottom w:val="nil"/>
              <w:right w:val="nil"/>
            </w:tcBorders>
          </w:tcPr>
          <w:p w14:paraId="1537EE19" w14:textId="77777777" w:rsidR="009540B9" w:rsidRPr="00C40DA7" w:rsidRDefault="009540B9" w:rsidP="0016160C"/>
        </w:tc>
      </w:tr>
      <w:tr w:rsidR="00EE1515" w:rsidRPr="00C40DA7" w14:paraId="20782A1E" w14:textId="77777777" w:rsidTr="0016160C">
        <w:trPr>
          <w:trHeight w:val="240"/>
          <w:jc w:val="center"/>
        </w:trPr>
        <w:tc>
          <w:tcPr>
            <w:tcW w:w="4876" w:type="dxa"/>
            <w:tcBorders>
              <w:top w:val="nil"/>
              <w:left w:val="nil"/>
              <w:bottom w:val="nil"/>
              <w:right w:val="nil"/>
            </w:tcBorders>
          </w:tcPr>
          <w:p w14:paraId="6588148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0895B16" w14:textId="77777777" w:rsidR="009540B9" w:rsidRPr="00C40DA7" w:rsidRDefault="009540B9" w:rsidP="0016160C">
            <w:pPr>
              <w:pStyle w:val="AmColumnHeading"/>
            </w:pPr>
            <w:r w:rsidRPr="00C40DA7">
              <w:t>Ændringsforslag</w:t>
            </w:r>
          </w:p>
        </w:tc>
      </w:tr>
      <w:tr w:rsidR="00EE1515" w:rsidRPr="00C40DA7" w14:paraId="11BADEC5" w14:textId="77777777" w:rsidTr="0016160C">
        <w:trPr>
          <w:jc w:val="center"/>
        </w:trPr>
        <w:tc>
          <w:tcPr>
            <w:tcW w:w="4876" w:type="dxa"/>
            <w:tcBorders>
              <w:top w:val="nil"/>
              <w:left w:val="nil"/>
              <w:bottom w:val="nil"/>
              <w:right w:val="nil"/>
            </w:tcBorders>
          </w:tcPr>
          <w:p w14:paraId="3CF4938B" w14:textId="77777777" w:rsidR="009540B9" w:rsidRPr="00C40DA7" w:rsidRDefault="009540B9" w:rsidP="0016160C">
            <w:pPr>
              <w:pStyle w:val="Normal6a"/>
            </w:pPr>
          </w:p>
        </w:tc>
        <w:tc>
          <w:tcPr>
            <w:tcW w:w="4876" w:type="dxa"/>
            <w:tcBorders>
              <w:top w:val="nil"/>
              <w:left w:val="nil"/>
              <w:bottom w:val="nil"/>
              <w:right w:val="nil"/>
            </w:tcBorders>
          </w:tcPr>
          <w:p w14:paraId="0DCD22C0" w14:textId="77777777" w:rsidR="009540B9" w:rsidRPr="00C40DA7" w:rsidRDefault="009540B9" w:rsidP="0016160C">
            <w:pPr>
              <w:pStyle w:val="Normal6a"/>
            </w:pPr>
            <w:r w:rsidRPr="00C40DA7">
              <w:rPr>
                <w:b/>
                <w:i/>
              </w:rPr>
              <w:t>21b.</w:t>
            </w:r>
            <w:r w:rsidRPr="00C40DA7">
              <w:tab/>
            </w:r>
            <w:r w:rsidRPr="00C40DA7">
              <w:rPr>
                <w:b/>
                <w:i/>
              </w:rPr>
              <w:t xml:space="preserve">minder om, at respekt for alle EU-medlemsstaters suverænitet og suveræne rettigheder, der er uløseligt forbundet med Unionens integritet som helhed, i overensstemmelse med europæisk og international lovgivning, herunder havretten, som afspejlet i UNCLOS, samt principperne for gode </w:t>
            </w:r>
            <w:r w:rsidRPr="00C40DA7">
              <w:rPr>
                <w:b/>
                <w:i/>
              </w:rPr>
              <w:lastRenderedPageBreak/>
              <w:t>naboskabsforbindelser, er en central del af tiltrædelsesprocessen og en forudsætning for alle fremtidige forbindelser mellem EU og Tyrkiet; gentager, at EU er klar til at anvende alle de tilgængelige redskaber og muligheder, herunder i henhold til artikel 29 i TEU og artikel 215 i TEUF, med henblik på at forsvare sine egne og medlemsstaternes interesser og opretholde den regionale stabilitet;</w:t>
            </w:r>
          </w:p>
        </w:tc>
      </w:tr>
    </w:tbl>
    <w:p w14:paraId="4900D5D3"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017EA93" w14:textId="77777777" w:rsidR="009540B9" w:rsidRPr="00C40DA7" w:rsidRDefault="009540B9" w:rsidP="009540B9">
      <w:r w:rsidRPr="00C40DA7">
        <w:rPr>
          <w:rStyle w:val="HideTWBExt"/>
          <w:color w:val="auto"/>
        </w:rPr>
        <w:t>&lt;/Amend&gt;</w:t>
      </w:r>
    </w:p>
    <w:p w14:paraId="1D6DF0F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469</w:t>
      </w:r>
      <w:r w:rsidRPr="00C40DA7">
        <w:rPr>
          <w:rStyle w:val="HideTWBExt"/>
          <w:color w:val="auto"/>
        </w:rPr>
        <w:t>&lt;/NumAm&gt;</w:t>
      </w:r>
    </w:p>
    <w:p w14:paraId="1DC14477"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1A6C46D3" w14:textId="77777777" w:rsidR="009540B9" w:rsidRPr="00C40DA7" w:rsidRDefault="009540B9" w:rsidP="009540B9">
      <w:pPr>
        <w:pStyle w:val="NormalBold"/>
      </w:pPr>
      <w:r w:rsidRPr="00C40DA7">
        <w:rPr>
          <w:rStyle w:val="HideTWBExt"/>
          <w:b w:val="0"/>
          <w:color w:val="auto"/>
        </w:rPr>
        <w:t>&lt;/RepeatBlock-By&gt;</w:t>
      </w:r>
    </w:p>
    <w:p w14:paraId="46E5CBF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8CEAF39" w14:textId="77777777" w:rsidR="009540B9" w:rsidRPr="00C40DA7" w:rsidRDefault="009540B9" w:rsidP="009540B9">
      <w:pPr>
        <w:pStyle w:val="NormalBold"/>
      </w:pPr>
      <w:r w:rsidRPr="00C40DA7">
        <w:rPr>
          <w:rStyle w:val="HideTWBExt"/>
          <w:color w:val="auto"/>
        </w:rPr>
        <w:t>&lt;Article&gt;</w:t>
      </w:r>
      <w:r w:rsidRPr="00C40DA7">
        <w:t>Punkt 21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710445C" w14:textId="77777777" w:rsidTr="0016160C">
        <w:trPr>
          <w:trHeight w:hRule="exact" w:val="240"/>
          <w:jc w:val="center"/>
        </w:trPr>
        <w:tc>
          <w:tcPr>
            <w:tcW w:w="9752" w:type="dxa"/>
            <w:gridSpan w:val="2"/>
            <w:tcBorders>
              <w:top w:val="nil"/>
              <w:left w:val="nil"/>
              <w:bottom w:val="nil"/>
              <w:right w:val="nil"/>
            </w:tcBorders>
          </w:tcPr>
          <w:p w14:paraId="2C251E83" w14:textId="77777777" w:rsidR="009540B9" w:rsidRPr="00C40DA7" w:rsidRDefault="009540B9" w:rsidP="0016160C"/>
        </w:tc>
      </w:tr>
      <w:tr w:rsidR="00EE1515" w:rsidRPr="00C40DA7" w14:paraId="5B9D8413" w14:textId="77777777" w:rsidTr="0016160C">
        <w:trPr>
          <w:trHeight w:val="240"/>
          <w:jc w:val="center"/>
        </w:trPr>
        <w:tc>
          <w:tcPr>
            <w:tcW w:w="4876" w:type="dxa"/>
            <w:tcBorders>
              <w:top w:val="nil"/>
              <w:left w:val="nil"/>
              <w:bottom w:val="nil"/>
              <w:right w:val="nil"/>
            </w:tcBorders>
          </w:tcPr>
          <w:p w14:paraId="361B3CD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DF8C4AA" w14:textId="77777777" w:rsidR="009540B9" w:rsidRPr="00C40DA7" w:rsidRDefault="009540B9" w:rsidP="0016160C">
            <w:pPr>
              <w:pStyle w:val="AmColumnHeading"/>
            </w:pPr>
            <w:r w:rsidRPr="00C40DA7">
              <w:t>Ændringsforslag</w:t>
            </w:r>
          </w:p>
        </w:tc>
      </w:tr>
      <w:tr w:rsidR="00EE1515" w:rsidRPr="00C40DA7" w14:paraId="0648B010" w14:textId="77777777" w:rsidTr="0016160C">
        <w:trPr>
          <w:jc w:val="center"/>
        </w:trPr>
        <w:tc>
          <w:tcPr>
            <w:tcW w:w="4876" w:type="dxa"/>
            <w:tcBorders>
              <w:top w:val="nil"/>
              <w:left w:val="nil"/>
              <w:bottom w:val="nil"/>
              <w:right w:val="nil"/>
            </w:tcBorders>
          </w:tcPr>
          <w:p w14:paraId="44E0B055" w14:textId="77777777" w:rsidR="009540B9" w:rsidRPr="00C40DA7" w:rsidRDefault="009540B9" w:rsidP="0016160C">
            <w:pPr>
              <w:pStyle w:val="Normal6a"/>
            </w:pPr>
          </w:p>
        </w:tc>
        <w:tc>
          <w:tcPr>
            <w:tcW w:w="4876" w:type="dxa"/>
            <w:tcBorders>
              <w:top w:val="nil"/>
              <w:left w:val="nil"/>
              <w:bottom w:val="nil"/>
              <w:right w:val="nil"/>
            </w:tcBorders>
          </w:tcPr>
          <w:p w14:paraId="7AD98823" w14:textId="77777777" w:rsidR="009540B9" w:rsidRPr="00C40DA7" w:rsidRDefault="009540B9" w:rsidP="0016160C">
            <w:pPr>
              <w:pStyle w:val="Normal6a"/>
            </w:pPr>
            <w:r w:rsidRPr="00C40DA7">
              <w:rPr>
                <w:b/>
                <w:i/>
              </w:rPr>
              <w:t>21b.</w:t>
            </w:r>
            <w:r w:rsidRPr="00C40DA7">
              <w:tab/>
            </w:r>
            <w:r w:rsidRPr="00C40DA7">
              <w:rPr>
                <w:b/>
                <w:i/>
              </w:rPr>
              <w:t>gentager, at aftalememorandummet mellem Tyrkiet og Libyen om afgrænsning af maritime jurisdiktioner i Middelhavet er ulovligt, krænker tredjestaters suveræne rettigheder, herunder en EU-medlemsstats, nemlig Grækenlands, ikke er i overensstemmelse med havretten og ikke kan have retsvirkninger for tredjestater eller Den Europæiske Union;</w:t>
            </w:r>
          </w:p>
        </w:tc>
      </w:tr>
    </w:tbl>
    <w:p w14:paraId="2D97075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60170EC" w14:textId="77777777" w:rsidR="009540B9" w:rsidRPr="00C40DA7" w:rsidRDefault="009540B9" w:rsidP="009540B9">
      <w:r w:rsidRPr="00C40DA7">
        <w:rPr>
          <w:rStyle w:val="HideTWBExt"/>
          <w:color w:val="auto"/>
        </w:rPr>
        <w:t>&lt;/Amend&gt;</w:t>
      </w:r>
    </w:p>
    <w:p w14:paraId="4678EEB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470</w:t>
      </w:r>
      <w:r w:rsidRPr="00C40DA7">
        <w:rPr>
          <w:rStyle w:val="HideTWBExt"/>
          <w:color w:val="auto"/>
        </w:rPr>
        <w:t>&lt;/NumAm&gt;</w:t>
      </w:r>
    </w:p>
    <w:p w14:paraId="286A1B1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Marion </w:t>
      </w:r>
      <w:proofErr w:type="spellStart"/>
      <w:r w:rsidRPr="00C40DA7">
        <w:t>Maréchal</w:t>
      </w:r>
      <w:proofErr w:type="spellEnd"/>
      <w:r w:rsidRPr="00C40DA7">
        <w:t>, Nicolas Bay</w:t>
      </w:r>
      <w:r w:rsidRPr="00C40DA7">
        <w:rPr>
          <w:rStyle w:val="HideTWBExt"/>
          <w:b w:val="0"/>
          <w:color w:val="auto"/>
        </w:rPr>
        <w:t>&lt;/Members&gt;</w:t>
      </w:r>
    </w:p>
    <w:p w14:paraId="099D7DC6" w14:textId="77777777" w:rsidR="009540B9" w:rsidRPr="00C40DA7" w:rsidRDefault="009540B9" w:rsidP="009540B9">
      <w:pPr>
        <w:pStyle w:val="NormalBold"/>
      </w:pPr>
      <w:r w:rsidRPr="00C40DA7">
        <w:rPr>
          <w:rStyle w:val="HideTWBExt"/>
          <w:b w:val="0"/>
          <w:color w:val="auto"/>
        </w:rPr>
        <w:t>&lt;/RepeatBlock-By&gt;</w:t>
      </w:r>
    </w:p>
    <w:p w14:paraId="79EECE8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976C4D9" w14:textId="77777777" w:rsidR="009540B9" w:rsidRPr="00C40DA7" w:rsidRDefault="009540B9" w:rsidP="009540B9">
      <w:pPr>
        <w:pStyle w:val="NormalBold"/>
      </w:pPr>
      <w:r w:rsidRPr="00C40DA7">
        <w:rPr>
          <w:rStyle w:val="HideTWBExt"/>
          <w:color w:val="auto"/>
        </w:rPr>
        <w:t>&lt;Article&gt;</w:t>
      </w:r>
      <w:r w:rsidRPr="00C40DA7">
        <w:t>Punkt 21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0921642" w14:textId="77777777" w:rsidTr="0016160C">
        <w:trPr>
          <w:trHeight w:hRule="exact" w:val="240"/>
          <w:jc w:val="center"/>
        </w:trPr>
        <w:tc>
          <w:tcPr>
            <w:tcW w:w="9752" w:type="dxa"/>
            <w:gridSpan w:val="2"/>
            <w:tcBorders>
              <w:top w:val="nil"/>
              <w:left w:val="nil"/>
              <w:bottom w:val="nil"/>
              <w:right w:val="nil"/>
            </w:tcBorders>
          </w:tcPr>
          <w:p w14:paraId="3C6A9991" w14:textId="77777777" w:rsidR="009540B9" w:rsidRPr="00C40DA7" w:rsidRDefault="009540B9" w:rsidP="0016160C"/>
        </w:tc>
      </w:tr>
      <w:tr w:rsidR="00EE1515" w:rsidRPr="00C40DA7" w14:paraId="01A6A712" w14:textId="77777777" w:rsidTr="0016160C">
        <w:trPr>
          <w:trHeight w:val="240"/>
          <w:jc w:val="center"/>
        </w:trPr>
        <w:tc>
          <w:tcPr>
            <w:tcW w:w="4876" w:type="dxa"/>
            <w:tcBorders>
              <w:top w:val="nil"/>
              <w:left w:val="nil"/>
              <w:bottom w:val="nil"/>
              <w:right w:val="nil"/>
            </w:tcBorders>
          </w:tcPr>
          <w:p w14:paraId="5F6CBFD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A094B9D" w14:textId="77777777" w:rsidR="009540B9" w:rsidRPr="00C40DA7" w:rsidRDefault="009540B9" w:rsidP="0016160C">
            <w:pPr>
              <w:pStyle w:val="AmColumnHeading"/>
            </w:pPr>
            <w:r w:rsidRPr="00C40DA7">
              <w:t>Ændringsforslag</w:t>
            </w:r>
          </w:p>
        </w:tc>
      </w:tr>
      <w:tr w:rsidR="00EE1515" w:rsidRPr="00C40DA7" w14:paraId="0D937A0F" w14:textId="77777777" w:rsidTr="0016160C">
        <w:trPr>
          <w:jc w:val="center"/>
        </w:trPr>
        <w:tc>
          <w:tcPr>
            <w:tcW w:w="4876" w:type="dxa"/>
            <w:tcBorders>
              <w:top w:val="nil"/>
              <w:left w:val="nil"/>
              <w:bottom w:val="nil"/>
              <w:right w:val="nil"/>
            </w:tcBorders>
          </w:tcPr>
          <w:p w14:paraId="716419A1" w14:textId="77777777" w:rsidR="009540B9" w:rsidRPr="00C40DA7" w:rsidRDefault="009540B9" w:rsidP="0016160C">
            <w:pPr>
              <w:pStyle w:val="Normal6a"/>
            </w:pPr>
          </w:p>
        </w:tc>
        <w:tc>
          <w:tcPr>
            <w:tcW w:w="4876" w:type="dxa"/>
            <w:tcBorders>
              <w:top w:val="nil"/>
              <w:left w:val="nil"/>
              <w:bottom w:val="nil"/>
              <w:right w:val="nil"/>
            </w:tcBorders>
          </w:tcPr>
          <w:p w14:paraId="28382941" w14:textId="7F8F3C17" w:rsidR="009540B9" w:rsidRPr="00C40DA7" w:rsidRDefault="009540B9" w:rsidP="0016160C">
            <w:pPr>
              <w:pStyle w:val="Normal6a"/>
            </w:pPr>
            <w:r w:rsidRPr="00C40DA7">
              <w:rPr>
                <w:b/>
                <w:i/>
              </w:rPr>
              <w:t>21b.</w:t>
            </w:r>
            <w:r w:rsidRPr="00C40DA7">
              <w:tab/>
            </w:r>
            <w:r w:rsidRPr="00C40DA7">
              <w:rPr>
                <w:b/>
                <w:i/>
              </w:rPr>
              <w:t xml:space="preserve">beklager den fuldstændige mangel på initiativer til erstatning til grækerne i Konstantinopel, </w:t>
            </w:r>
            <w:proofErr w:type="spellStart"/>
            <w:r w:rsidRPr="00C40DA7">
              <w:rPr>
                <w:b/>
                <w:i/>
              </w:rPr>
              <w:t>Imvros</w:t>
            </w:r>
            <w:proofErr w:type="spellEnd"/>
            <w:r w:rsidRPr="00C40DA7">
              <w:rPr>
                <w:b/>
                <w:i/>
              </w:rPr>
              <w:t xml:space="preserve"> og Tenedos, som blev fordrevet fra deres forfædres hjem af den tyrkiske regering og den "dybe stat" under begivenhederne i september 1955 og </w:t>
            </w:r>
            <w:r w:rsidR="00327F32" w:rsidRPr="00C40DA7">
              <w:rPr>
                <w:b/>
                <w:i/>
              </w:rPr>
              <w:t>efterfølgende</w:t>
            </w:r>
            <w:r w:rsidRPr="00C40DA7">
              <w:rPr>
                <w:b/>
                <w:i/>
              </w:rPr>
              <w:t>;</w:t>
            </w:r>
          </w:p>
        </w:tc>
      </w:tr>
    </w:tbl>
    <w:p w14:paraId="6DBE43F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741AB74" w14:textId="77777777" w:rsidR="009540B9" w:rsidRPr="00C40DA7" w:rsidRDefault="009540B9" w:rsidP="009540B9">
      <w:r w:rsidRPr="00C40DA7">
        <w:rPr>
          <w:rStyle w:val="HideTWBExt"/>
          <w:color w:val="auto"/>
        </w:rPr>
        <w:t>&lt;/Amend&gt;</w:t>
      </w:r>
    </w:p>
    <w:p w14:paraId="5854276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471</w:t>
      </w:r>
      <w:r w:rsidRPr="00C40DA7">
        <w:rPr>
          <w:rStyle w:val="HideTWBExt"/>
          <w:color w:val="auto"/>
        </w:rPr>
        <w:t>&lt;/NumAm&gt;</w:t>
      </w:r>
    </w:p>
    <w:p w14:paraId="2F798931"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rPr>
          <w:rStyle w:val="HideTWBExt"/>
          <w:b w:val="0"/>
          <w:color w:val="auto"/>
        </w:rPr>
        <w:t>&lt;/Members&gt;</w:t>
      </w:r>
    </w:p>
    <w:p w14:paraId="6490FBA8" w14:textId="77777777" w:rsidR="009540B9" w:rsidRPr="00C40DA7" w:rsidRDefault="009540B9" w:rsidP="009540B9">
      <w:pPr>
        <w:pStyle w:val="NormalBold"/>
      </w:pPr>
      <w:r w:rsidRPr="00C40DA7">
        <w:rPr>
          <w:rStyle w:val="HideTWBExt"/>
          <w:b w:val="0"/>
          <w:color w:val="auto"/>
        </w:rPr>
        <w:t>&lt;/RepeatBlock-By&gt;</w:t>
      </w:r>
    </w:p>
    <w:p w14:paraId="29135A9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686FE50" w14:textId="77777777" w:rsidR="009540B9" w:rsidRPr="00C40DA7" w:rsidRDefault="009540B9" w:rsidP="009540B9">
      <w:pPr>
        <w:pStyle w:val="NormalBold"/>
      </w:pPr>
      <w:r w:rsidRPr="00C40DA7">
        <w:rPr>
          <w:rStyle w:val="HideTWBExt"/>
          <w:color w:val="auto"/>
        </w:rPr>
        <w:t>&lt;Article&gt;</w:t>
      </w:r>
      <w:r w:rsidRPr="00C40DA7">
        <w:t>Punkt 21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082044F" w14:textId="77777777" w:rsidTr="0016160C">
        <w:trPr>
          <w:trHeight w:hRule="exact" w:val="240"/>
          <w:jc w:val="center"/>
        </w:trPr>
        <w:tc>
          <w:tcPr>
            <w:tcW w:w="9752" w:type="dxa"/>
            <w:gridSpan w:val="2"/>
            <w:tcBorders>
              <w:top w:val="nil"/>
              <w:left w:val="nil"/>
              <w:bottom w:val="nil"/>
              <w:right w:val="nil"/>
            </w:tcBorders>
          </w:tcPr>
          <w:p w14:paraId="63D72A63" w14:textId="77777777" w:rsidR="009540B9" w:rsidRPr="00C40DA7" w:rsidRDefault="009540B9" w:rsidP="0016160C"/>
        </w:tc>
      </w:tr>
      <w:tr w:rsidR="00EE1515" w:rsidRPr="00C40DA7" w14:paraId="110B46B6" w14:textId="77777777" w:rsidTr="0016160C">
        <w:trPr>
          <w:trHeight w:val="240"/>
          <w:jc w:val="center"/>
        </w:trPr>
        <w:tc>
          <w:tcPr>
            <w:tcW w:w="4876" w:type="dxa"/>
            <w:tcBorders>
              <w:top w:val="nil"/>
              <w:left w:val="nil"/>
              <w:bottom w:val="nil"/>
              <w:right w:val="nil"/>
            </w:tcBorders>
          </w:tcPr>
          <w:p w14:paraId="26EC3D9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002A89C" w14:textId="77777777" w:rsidR="009540B9" w:rsidRPr="00C40DA7" w:rsidRDefault="009540B9" w:rsidP="0016160C">
            <w:pPr>
              <w:pStyle w:val="AmColumnHeading"/>
            </w:pPr>
            <w:r w:rsidRPr="00C40DA7">
              <w:t>Ændringsforslag</w:t>
            </w:r>
          </w:p>
        </w:tc>
      </w:tr>
      <w:tr w:rsidR="00EE1515" w:rsidRPr="00C40DA7" w14:paraId="26066B97" w14:textId="77777777" w:rsidTr="0016160C">
        <w:trPr>
          <w:jc w:val="center"/>
        </w:trPr>
        <w:tc>
          <w:tcPr>
            <w:tcW w:w="4876" w:type="dxa"/>
            <w:tcBorders>
              <w:top w:val="nil"/>
              <w:left w:val="nil"/>
              <w:bottom w:val="nil"/>
              <w:right w:val="nil"/>
            </w:tcBorders>
          </w:tcPr>
          <w:p w14:paraId="78A46604" w14:textId="77777777" w:rsidR="009540B9" w:rsidRPr="00C40DA7" w:rsidRDefault="009540B9" w:rsidP="0016160C">
            <w:pPr>
              <w:pStyle w:val="Normal6a"/>
            </w:pPr>
          </w:p>
        </w:tc>
        <w:tc>
          <w:tcPr>
            <w:tcW w:w="4876" w:type="dxa"/>
            <w:tcBorders>
              <w:top w:val="nil"/>
              <w:left w:val="nil"/>
              <w:bottom w:val="nil"/>
              <w:right w:val="nil"/>
            </w:tcBorders>
          </w:tcPr>
          <w:p w14:paraId="55EAA69B" w14:textId="77777777" w:rsidR="009540B9" w:rsidRPr="00C40DA7" w:rsidRDefault="009540B9" w:rsidP="0016160C">
            <w:pPr>
              <w:pStyle w:val="Normal6a"/>
            </w:pPr>
            <w:r w:rsidRPr="00C40DA7">
              <w:rPr>
                <w:b/>
                <w:i/>
              </w:rPr>
              <w:t>21c.</w:t>
            </w:r>
            <w:r w:rsidRPr="00C40DA7">
              <w:tab/>
            </w:r>
            <w:r w:rsidRPr="00C40DA7">
              <w:rPr>
                <w:b/>
                <w:i/>
              </w:rPr>
              <w:t xml:space="preserve">bemærker, at EU skal handle i overensstemmelse med folkeretten, navnlig med hensyn til beskyttelsen af dets medlemsstater; opfordrer som følge heraf til en ordret gennemførelse af Lausannetraktaten; opfordrer navnlig til tilbageleveringen af ejendom til grækerne i Istanbul, </w:t>
            </w:r>
            <w:proofErr w:type="spellStart"/>
            <w:r w:rsidRPr="00C40DA7">
              <w:rPr>
                <w:b/>
                <w:i/>
              </w:rPr>
              <w:t>Imbros</w:t>
            </w:r>
            <w:proofErr w:type="spellEnd"/>
            <w:r w:rsidRPr="00C40DA7">
              <w:rPr>
                <w:b/>
                <w:i/>
              </w:rPr>
              <w:t xml:space="preserve"> og Tenedos og til kompensation for den tyrkiske "dybe stats" grusomme forfølgelser; opfordrer endvidere til, at der træffes diplomatiske og militære foranstaltninger for at tackle den tyrkiske hærs ulovlige besættelse af jord i Republikken Cypern, Syrien og Irak;</w:t>
            </w:r>
          </w:p>
        </w:tc>
      </w:tr>
    </w:tbl>
    <w:p w14:paraId="5F5A4D2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64FC8EF" w14:textId="77777777" w:rsidR="009540B9" w:rsidRPr="00C40DA7" w:rsidRDefault="009540B9" w:rsidP="009540B9">
      <w:r w:rsidRPr="00C40DA7">
        <w:rPr>
          <w:rStyle w:val="HideTWBExt"/>
          <w:color w:val="auto"/>
        </w:rPr>
        <w:t>&lt;/Amend&gt;</w:t>
      </w:r>
    </w:p>
    <w:p w14:paraId="4D46567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472</w:t>
      </w:r>
      <w:r w:rsidRPr="00C40DA7">
        <w:rPr>
          <w:rStyle w:val="HideTWBExt"/>
          <w:color w:val="auto"/>
        </w:rPr>
        <w:t>&lt;/NumAm&gt;</w:t>
      </w:r>
    </w:p>
    <w:p w14:paraId="1E70EBBC"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6D104DAE" w14:textId="77777777" w:rsidR="009540B9" w:rsidRPr="00C40DA7" w:rsidRDefault="009540B9" w:rsidP="009540B9">
      <w:pPr>
        <w:pStyle w:val="NormalBold"/>
      </w:pPr>
      <w:r w:rsidRPr="00C40DA7">
        <w:rPr>
          <w:rStyle w:val="HideTWBExt"/>
          <w:b w:val="0"/>
          <w:color w:val="auto"/>
        </w:rPr>
        <w:t>&lt;/RepeatBlock-By&gt;</w:t>
      </w:r>
    </w:p>
    <w:p w14:paraId="258109D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26454A6" w14:textId="77777777" w:rsidR="009540B9" w:rsidRPr="00C40DA7" w:rsidRDefault="009540B9" w:rsidP="009540B9">
      <w:pPr>
        <w:pStyle w:val="NormalBold"/>
      </w:pPr>
      <w:r w:rsidRPr="00C40DA7">
        <w:rPr>
          <w:rStyle w:val="HideTWBExt"/>
          <w:color w:val="auto"/>
        </w:rPr>
        <w:t>&lt;Article&gt;</w:t>
      </w:r>
      <w:r w:rsidRPr="00C40DA7">
        <w:t>Punkt 21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4E70CAC" w14:textId="77777777" w:rsidTr="0016160C">
        <w:trPr>
          <w:trHeight w:hRule="exact" w:val="240"/>
          <w:jc w:val="center"/>
        </w:trPr>
        <w:tc>
          <w:tcPr>
            <w:tcW w:w="9752" w:type="dxa"/>
            <w:gridSpan w:val="2"/>
            <w:tcBorders>
              <w:top w:val="nil"/>
              <w:left w:val="nil"/>
              <w:bottom w:val="nil"/>
              <w:right w:val="nil"/>
            </w:tcBorders>
          </w:tcPr>
          <w:p w14:paraId="3E105DB0" w14:textId="77777777" w:rsidR="009540B9" w:rsidRPr="00C40DA7" w:rsidRDefault="009540B9" w:rsidP="0016160C"/>
        </w:tc>
      </w:tr>
      <w:tr w:rsidR="00EE1515" w:rsidRPr="00C40DA7" w14:paraId="0A3A1C55" w14:textId="77777777" w:rsidTr="0016160C">
        <w:trPr>
          <w:trHeight w:val="240"/>
          <w:jc w:val="center"/>
        </w:trPr>
        <w:tc>
          <w:tcPr>
            <w:tcW w:w="4876" w:type="dxa"/>
            <w:tcBorders>
              <w:top w:val="nil"/>
              <w:left w:val="nil"/>
              <w:bottom w:val="nil"/>
              <w:right w:val="nil"/>
            </w:tcBorders>
          </w:tcPr>
          <w:p w14:paraId="7EDDCCE4"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1E0A3FB1" w14:textId="77777777" w:rsidR="009540B9" w:rsidRPr="00C40DA7" w:rsidRDefault="009540B9" w:rsidP="0016160C">
            <w:pPr>
              <w:pStyle w:val="AmColumnHeading"/>
            </w:pPr>
            <w:r w:rsidRPr="00C40DA7">
              <w:t>Ændringsforslag</w:t>
            </w:r>
          </w:p>
        </w:tc>
      </w:tr>
      <w:tr w:rsidR="00EE1515" w:rsidRPr="00C40DA7" w14:paraId="68066258" w14:textId="77777777" w:rsidTr="0016160C">
        <w:trPr>
          <w:jc w:val="center"/>
        </w:trPr>
        <w:tc>
          <w:tcPr>
            <w:tcW w:w="4876" w:type="dxa"/>
            <w:tcBorders>
              <w:top w:val="nil"/>
              <w:left w:val="nil"/>
              <w:bottom w:val="nil"/>
              <w:right w:val="nil"/>
            </w:tcBorders>
          </w:tcPr>
          <w:p w14:paraId="725D90BD" w14:textId="77777777" w:rsidR="009540B9" w:rsidRPr="00C40DA7" w:rsidRDefault="009540B9" w:rsidP="0016160C">
            <w:pPr>
              <w:pStyle w:val="Normal6a"/>
            </w:pPr>
          </w:p>
        </w:tc>
        <w:tc>
          <w:tcPr>
            <w:tcW w:w="4876" w:type="dxa"/>
            <w:tcBorders>
              <w:top w:val="nil"/>
              <w:left w:val="nil"/>
              <w:bottom w:val="nil"/>
              <w:right w:val="nil"/>
            </w:tcBorders>
          </w:tcPr>
          <w:p w14:paraId="0A8694C8" w14:textId="77777777" w:rsidR="009540B9" w:rsidRPr="00C40DA7" w:rsidRDefault="009540B9" w:rsidP="0016160C">
            <w:pPr>
              <w:pStyle w:val="Normal6a"/>
            </w:pPr>
            <w:r w:rsidRPr="00C40DA7">
              <w:rPr>
                <w:b/>
                <w:i/>
              </w:rPr>
              <w:t>21c.</w:t>
            </w:r>
            <w:r w:rsidRPr="00C40DA7">
              <w:tab/>
            </w:r>
            <w:r w:rsidRPr="00C40DA7">
              <w:rPr>
                <w:b/>
                <w:i/>
              </w:rPr>
              <w:t xml:space="preserve">opfordrer Tyrkiet til fuldt ud at respektere gennemførelsen af Great Sea </w:t>
            </w:r>
            <w:proofErr w:type="spellStart"/>
            <w:r w:rsidRPr="00C40DA7">
              <w:rPr>
                <w:b/>
                <w:i/>
              </w:rPr>
              <w:t>Interconnector</w:t>
            </w:r>
            <w:proofErr w:type="spellEnd"/>
            <w:r w:rsidRPr="00C40DA7">
              <w:rPr>
                <w:b/>
                <w:i/>
              </w:rPr>
              <w:t xml:space="preserve"> og rørledningen i det østlige Middelhav, der begge er anerkendt af Den Europæiske Union som projekter af fælles interesse, og til at afstå fra enhver handling, der kan hindre eller underminere udviklingen af denne strategiske energiinfrastruktur, som forbinder Grækenlands, Cyperns og Israels elektricitetssystemer, og som bidrager til energisikkerheden og diversificeringen af Unionens energiforsyning;</w:t>
            </w:r>
          </w:p>
        </w:tc>
      </w:tr>
    </w:tbl>
    <w:p w14:paraId="57F7B1D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46D95B0" w14:textId="77777777" w:rsidR="009540B9" w:rsidRPr="00C40DA7" w:rsidRDefault="009540B9" w:rsidP="009540B9">
      <w:r w:rsidRPr="00C40DA7">
        <w:rPr>
          <w:rStyle w:val="HideTWBExt"/>
          <w:color w:val="auto"/>
        </w:rPr>
        <w:t>&lt;/Amend&gt;</w:t>
      </w:r>
    </w:p>
    <w:p w14:paraId="6424EA8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473</w:t>
      </w:r>
      <w:r w:rsidRPr="00C40DA7">
        <w:rPr>
          <w:rStyle w:val="HideTWBExt"/>
          <w:color w:val="auto"/>
        </w:rPr>
        <w:t>&lt;/NumAm&gt;</w:t>
      </w:r>
    </w:p>
    <w:p w14:paraId="7745755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3EB3449A" w14:textId="77777777" w:rsidR="009540B9" w:rsidRPr="00C40DA7" w:rsidRDefault="009540B9" w:rsidP="009540B9">
      <w:pPr>
        <w:pStyle w:val="NormalBold"/>
      </w:pPr>
      <w:r w:rsidRPr="00C40DA7">
        <w:rPr>
          <w:rStyle w:val="HideTWBExt"/>
          <w:b w:val="0"/>
          <w:color w:val="auto"/>
        </w:rPr>
        <w:t>&lt;/RepeatBlock-By&gt;</w:t>
      </w:r>
    </w:p>
    <w:p w14:paraId="7E5B923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048898" w14:textId="77777777" w:rsidR="009540B9" w:rsidRPr="00C40DA7" w:rsidRDefault="009540B9" w:rsidP="009540B9">
      <w:pPr>
        <w:pStyle w:val="NormalBold"/>
      </w:pPr>
      <w:r w:rsidRPr="00C40DA7">
        <w:rPr>
          <w:rStyle w:val="HideTWBExt"/>
          <w:color w:val="auto"/>
        </w:rPr>
        <w:t>&lt;Article&gt;</w:t>
      </w:r>
      <w:r w:rsidRPr="00C40DA7">
        <w:t>Punkt 21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B0C0217" w14:textId="77777777" w:rsidTr="0016160C">
        <w:trPr>
          <w:trHeight w:hRule="exact" w:val="240"/>
          <w:jc w:val="center"/>
        </w:trPr>
        <w:tc>
          <w:tcPr>
            <w:tcW w:w="9752" w:type="dxa"/>
            <w:gridSpan w:val="2"/>
            <w:tcBorders>
              <w:top w:val="nil"/>
              <w:left w:val="nil"/>
              <w:bottom w:val="nil"/>
              <w:right w:val="nil"/>
            </w:tcBorders>
          </w:tcPr>
          <w:p w14:paraId="3AF8EF95" w14:textId="77777777" w:rsidR="009540B9" w:rsidRPr="00C40DA7" w:rsidRDefault="009540B9" w:rsidP="0016160C"/>
        </w:tc>
      </w:tr>
      <w:tr w:rsidR="00EE1515" w:rsidRPr="00C40DA7" w14:paraId="3C0E935B" w14:textId="77777777" w:rsidTr="0016160C">
        <w:trPr>
          <w:trHeight w:val="240"/>
          <w:jc w:val="center"/>
        </w:trPr>
        <w:tc>
          <w:tcPr>
            <w:tcW w:w="4876" w:type="dxa"/>
            <w:tcBorders>
              <w:top w:val="nil"/>
              <w:left w:val="nil"/>
              <w:bottom w:val="nil"/>
              <w:right w:val="nil"/>
            </w:tcBorders>
          </w:tcPr>
          <w:p w14:paraId="16B919D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6209C07" w14:textId="77777777" w:rsidR="009540B9" w:rsidRPr="00C40DA7" w:rsidRDefault="009540B9" w:rsidP="0016160C">
            <w:pPr>
              <w:pStyle w:val="AmColumnHeading"/>
            </w:pPr>
            <w:r w:rsidRPr="00C40DA7">
              <w:t>Ændringsforslag</w:t>
            </w:r>
          </w:p>
        </w:tc>
      </w:tr>
      <w:tr w:rsidR="00EE1515" w:rsidRPr="00C40DA7" w14:paraId="4E78BA26" w14:textId="77777777" w:rsidTr="0016160C">
        <w:trPr>
          <w:jc w:val="center"/>
        </w:trPr>
        <w:tc>
          <w:tcPr>
            <w:tcW w:w="4876" w:type="dxa"/>
            <w:tcBorders>
              <w:top w:val="nil"/>
              <w:left w:val="nil"/>
              <w:bottom w:val="nil"/>
              <w:right w:val="nil"/>
            </w:tcBorders>
          </w:tcPr>
          <w:p w14:paraId="1637E998" w14:textId="77777777" w:rsidR="009540B9" w:rsidRPr="00C40DA7" w:rsidRDefault="009540B9" w:rsidP="0016160C">
            <w:pPr>
              <w:pStyle w:val="Normal6a"/>
            </w:pPr>
          </w:p>
        </w:tc>
        <w:tc>
          <w:tcPr>
            <w:tcW w:w="4876" w:type="dxa"/>
            <w:tcBorders>
              <w:top w:val="nil"/>
              <w:left w:val="nil"/>
              <w:bottom w:val="nil"/>
              <w:right w:val="nil"/>
            </w:tcBorders>
          </w:tcPr>
          <w:p w14:paraId="7A093665" w14:textId="77777777" w:rsidR="009540B9" w:rsidRPr="00C40DA7" w:rsidRDefault="009540B9" w:rsidP="0016160C">
            <w:pPr>
              <w:pStyle w:val="Normal6a"/>
            </w:pPr>
            <w:r w:rsidRPr="00C40DA7">
              <w:rPr>
                <w:b/>
                <w:i/>
              </w:rPr>
              <w:t>21d.</w:t>
            </w:r>
            <w:r w:rsidRPr="00C40DA7">
              <w:tab/>
            </w:r>
            <w:r w:rsidRPr="00C40DA7">
              <w:rPr>
                <w:b/>
                <w:i/>
              </w:rPr>
              <w:t xml:space="preserve">fordømmer tyrkiske fartøjers systematiske ulovlige fiskeri i græsk territorialfarvand i Det Ægæiske Hav og i havområder omkring Republikken Cyperns region </w:t>
            </w:r>
            <w:proofErr w:type="spellStart"/>
            <w:r w:rsidRPr="00C40DA7">
              <w:rPr>
                <w:b/>
                <w:i/>
              </w:rPr>
              <w:t>Tillyria</w:t>
            </w:r>
            <w:proofErr w:type="spellEnd"/>
            <w:r w:rsidRPr="00C40DA7">
              <w:rPr>
                <w:b/>
                <w:i/>
              </w:rPr>
              <w:t>;</w:t>
            </w:r>
          </w:p>
        </w:tc>
      </w:tr>
    </w:tbl>
    <w:p w14:paraId="088A2E9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829B763" w14:textId="77777777" w:rsidR="009540B9" w:rsidRPr="00C40DA7" w:rsidRDefault="009540B9" w:rsidP="009540B9">
      <w:r w:rsidRPr="00C40DA7">
        <w:rPr>
          <w:rStyle w:val="HideTWBExt"/>
          <w:color w:val="auto"/>
        </w:rPr>
        <w:t>&lt;/Amend&gt;</w:t>
      </w:r>
    </w:p>
    <w:p w14:paraId="367C3A5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474</w:t>
      </w:r>
      <w:r w:rsidRPr="00C40DA7">
        <w:rPr>
          <w:rStyle w:val="HideTWBExt"/>
          <w:color w:val="auto"/>
        </w:rPr>
        <w:t>&lt;/NumAm&gt;</w:t>
      </w:r>
    </w:p>
    <w:p w14:paraId="56D6C38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08187E38" w14:textId="77777777" w:rsidR="009540B9" w:rsidRPr="00C40DA7" w:rsidRDefault="009540B9" w:rsidP="009540B9">
      <w:pPr>
        <w:pStyle w:val="NormalBold"/>
      </w:pPr>
      <w:r w:rsidRPr="00C40DA7">
        <w:rPr>
          <w:rStyle w:val="HideTWBExt"/>
          <w:b w:val="0"/>
          <w:color w:val="auto"/>
        </w:rPr>
        <w:t>&lt;/RepeatBlock-By&gt;</w:t>
      </w:r>
    </w:p>
    <w:p w14:paraId="2EAEF23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88E6FCA" w14:textId="77777777" w:rsidR="009540B9" w:rsidRPr="00C40DA7" w:rsidRDefault="009540B9" w:rsidP="009540B9">
      <w:pPr>
        <w:pStyle w:val="NormalBold"/>
      </w:pPr>
      <w:r w:rsidRPr="00C40DA7">
        <w:rPr>
          <w:rStyle w:val="HideTWBExt"/>
          <w:color w:val="auto"/>
        </w:rPr>
        <w:t>&lt;Article&gt;</w:t>
      </w:r>
      <w:r w:rsidRPr="00C40DA7">
        <w:t>Punkt 21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A0ED7DC" w14:textId="77777777" w:rsidTr="0016160C">
        <w:trPr>
          <w:trHeight w:hRule="exact" w:val="240"/>
          <w:jc w:val="center"/>
        </w:trPr>
        <w:tc>
          <w:tcPr>
            <w:tcW w:w="9752" w:type="dxa"/>
            <w:gridSpan w:val="2"/>
            <w:tcBorders>
              <w:top w:val="nil"/>
              <w:left w:val="nil"/>
              <w:bottom w:val="nil"/>
              <w:right w:val="nil"/>
            </w:tcBorders>
          </w:tcPr>
          <w:p w14:paraId="5B634304" w14:textId="77777777" w:rsidR="009540B9" w:rsidRPr="00C40DA7" w:rsidRDefault="009540B9" w:rsidP="0016160C"/>
        </w:tc>
      </w:tr>
      <w:tr w:rsidR="00EE1515" w:rsidRPr="00C40DA7" w14:paraId="2B477BEB" w14:textId="77777777" w:rsidTr="0016160C">
        <w:trPr>
          <w:trHeight w:val="240"/>
          <w:jc w:val="center"/>
        </w:trPr>
        <w:tc>
          <w:tcPr>
            <w:tcW w:w="4876" w:type="dxa"/>
            <w:tcBorders>
              <w:top w:val="nil"/>
              <w:left w:val="nil"/>
              <w:bottom w:val="nil"/>
              <w:right w:val="nil"/>
            </w:tcBorders>
          </w:tcPr>
          <w:p w14:paraId="767BB98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3889EF9" w14:textId="77777777" w:rsidR="009540B9" w:rsidRPr="00C40DA7" w:rsidRDefault="009540B9" w:rsidP="0016160C">
            <w:pPr>
              <w:pStyle w:val="AmColumnHeading"/>
            </w:pPr>
            <w:r w:rsidRPr="00C40DA7">
              <w:t>Ændringsforslag</w:t>
            </w:r>
          </w:p>
        </w:tc>
      </w:tr>
      <w:tr w:rsidR="00EE1515" w:rsidRPr="00C40DA7" w14:paraId="14DD3603" w14:textId="77777777" w:rsidTr="0016160C">
        <w:trPr>
          <w:jc w:val="center"/>
        </w:trPr>
        <w:tc>
          <w:tcPr>
            <w:tcW w:w="4876" w:type="dxa"/>
            <w:tcBorders>
              <w:top w:val="nil"/>
              <w:left w:val="nil"/>
              <w:bottom w:val="nil"/>
              <w:right w:val="nil"/>
            </w:tcBorders>
          </w:tcPr>
          <w:p w14:paraId="7069A875" w14:textId="77777777" w:rsidR="009540B9" w:rsidRPr="00C40DA7" w:rsidRDefault="009540B9" w:rsidP="0016160C">
            <w:pPr>
              <w:pStyle w:val="Normal6a"/>
            </w:pPr>
          </w:p>
        </w:tc>
        <w:tc>
          <w:tcPr>
            <w:tcW w:w="4876" w:type="dxa"/>
            <w:tcBorders>
              <w:top w:val="nil"/>
              <w:left w:val="nil"/>
              <w:bottom w:val="nil"/>
              <w:right w:val="nil"/>
            </w:tcBorders>
          </w:tcPr>
          <w:p w14:paraId="2070724A" w14:textId="77777777" w:rsidR="009540B9" w:rsidRPr="00C40DA7" w:rsidRDefault="009540B9" w:rsidP="0016160C">
            <w:pPr>
              <w:pStyle w:val="Normal6a"/>
            </w:pPr>
            <w:r w:rsidRPr="00C40DA7">
              <w:rPr>
                <w:b/>
                <w:i/>
              </w:rPr>
              <w:t>21e.</w:t>
            </w:r>
            <w:r w:rsidRPr="00C40DA7">
              <w:tab/>
            </w:r>
            <w:r w:rsidRPr="00C40DA7">
              <w:rPr>
                <w:b/>
                <w:i/>
              </w:rPr>
              <w:t>udtrykker alvorlig bekymring over, at Tyrkiet fortsat opretholder en formel trussel om krig mod Grækenland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 hvis landet skulle udøve sin legitime ret i henhold til folkeretten til at udvide sit territorialfarvand til 12 sømil i overensstemmelse med artikel 3 i De Forenede Nationers havretskonvention (UNCLOS); mener, at en sådan trussel er uforenelig med principperne om gode naboskabsforbindelser og med et kandidatlands forpligtelser over for Den Europæiske Union;</w:t>
            </w:r>
          </w:p>
        </w:tc>
      </w:tr>
    </w:tbl>
    <w:p w14:paraId="056DBC4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DDBAEB4" w14:textId="77777777" w:rsidR="009540B9" w:rsidRPr="00C40DA7" w:rsidRDefault="009540B9" w:rsidP="009540B9">
      <w:r w:rsidRPr="00C40DA7">
        <w:rPr>
          <w:rStyle w:val="HideTWBExt"/>
          <w:color w:val="auto"/>
        </w:rPr>
        <w:t>&lt;/Amend&gt;</w:t>
      </w:r>
    </w:p>
    <w:p w14:paraId="37F58D9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475</w:t>
      </w:r>
      <w:r w:rsidRPr="00C40DA7">
        <w:rPr>
          <w:rStyle w:val="HideTWBExt"/>
          <w:color w:val="auto"/>
        </w:rPr>
        <w:t>&lt;/NumAm&gt;</w:t>
      </w:r>
    </w:p>
    <w:p w14:paraId="624561CC"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1AC5B2B1" w14:textId="77777777" w:rsidR="009540B9" w:rsidRPr="00C40DA7" w:rsidRDefault="009540B9" w:rsidP="009540B9">
      <w:pPr>
        <w:pStyle w:val="NormalBold"/>
      </w:pPr>
      <w:r w:rsidRPr="00C40DA7">
        <w:rPr>
          <w:rStyle w:val="HideTWBExt"/>
          <w:b w:val="0"/>
          <w:color w:val="auto"/>
        </w:rPr>
        <w:t>&lt;/RepeatBlock-By&gt;</w:t>
      </w:r>
    </w:p>
    <w:p w14:paraId="2D64F32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4D06075" w14:textId="77777777" w:rsidR="009540B9" w:rsidRPr="00C40DA7" w:rsidRDefault="009540B9" w:rsidP="009540B9">
      <w:pPr>
        <w:pStyle w:val="NormalBold"/>
      </w:pPr>
      <w:r w:rsidRPr="00C40DA7">
        <w:rPr>
          <w:rStyle w:val="HideTWBExt"/>
          <w:color w:val="auto"/>
        </w:rPr>
        <w:t>&lt;Article&gt;</w:t>
      </w:r>
      <w:r w:rsidRPr="00C40DA7">
        <w:t>Punkt 21 f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03A600E" w14:textId="77777777" w:rsidTr="0016160C">
        <w:trPr>
          <w:trHeight w:hRule="exact" w:val="240"/>
          <w:jc w:val="center"/>
        </w:trPr>
        <w:tc>
          <w:tcPr>
            <w:tcW w:w="9752" w:type="dxa"/>
            <w:gridSpan w:val="2"/>
            <w:tcBorders>
              <w:top w:val="nil"/>
              <w:left w:val="nil"/>
              <w:bottom w:val="nil"/>
              <w:right w:val="nil"/>
            </w:tcBorders>
          </w:tcPr>
          <w:p w14:paraId="19111AB5" w14:textId="77777777" w:rsidR="009540B9" w:rsidRPr="00C40DA7" w:rsidRDefault="009540B9" w:rsidP="0016160C"/>
        </w:tc>
      </w:tr>
      <w:tr w:rsidR="00EE1515" w:rsidRPr="00C40DA7" w14:paraId="0DBFD659" w14:textId="77777777" w:rsidTr="0016160C">
        <w:trPr>
          <w:trHeight w:val="240"/>
          <w:jc w:val="center"/>
        </w:trPr>
        <w:tc>
          <w:tcPr>
            <w:tcW w:w="4876" w:type="dxa"/>
            <w:tcBorders>
              <w:top w:val="nil"/>
              <w:left w:val="nil"/>
              <w:bottom w:val="nil"/>
              <w:right w:val="nil"/>
            </w:tcBorders>
          </w:tcPr>
          <w:p w14:paraId="1A83CBC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D2E8C0E" w14:textId="77777777" w:rsidR="009540B9" w:rsidRPr="00C40DA7" w:rsidRDefault="009540B9" w:rsidP="0016160C">
            <w:pPr>
              <w:pStyle w:val="AmColumnHeading"/>
            </w:pPr>
            <w:r w:rsidRPr="00C40DA7">
              <w:t>Ændringsforslag</w:t>
            </w:r>
          </w:p>
        </w:tc>
      </w:tr>
      <w:tr w:rsidR="00EE1515" w:rsidRPr="00C40DA7" w14:paraId="646F724D" w14:textId="77777777" w:rsidTr="0016160C">
        <w:trPr>
          <w:jc w:val="center"/>
        </w:trPr>
        <w:tc>
          <w:tcPr>
            <w:tcW w:w="4876" w:type="dxa"/>
            <w:tcBorders>
              <w:top w:val="nil"/>
              <w:left w:val="nil"/>
              <w:bottom w:val="nil"/>
              <w:right w:val="nil"/>
            </w:tcBorders>
          </w:tcPr>
          <w:p w14:paraId="138EBEF8" w14:textId="77777777" w:rsidR="009540B9" w:rsidRPr="00C40DA7" w:rsidRDefault="009540B9" w:rsidP="0016160C">
            <w:pPr>
              <w:pStyle w:val="Normal6a"/>
            </w:pPr>
          </w:p>
        </w:tc>
        <w:tc>
          <w:tcPr>
            <w:tcW w:w="4876" w:type="dxa"/>
            <w:tcBorders>
              <w:top w:val="nil"/>
              <w:left w:val="nil"/>
              <w:bottom w:val="nil"/>
              <w:right w:val="nil"/>
            </w:tcBorders>
          </w:tcPr>
          <w:p w14:paraId="6640F121" w14:textId="77777777" w:rsidR="009540B9" w:rsidRPr="00C40DA7" w:rsidRDefault="009540B9" w:rsidP="0016160C">
            <w:pPr>
              <w:pStyle w:val="Normal6a"/>
            </w:pPr>
            <w:r w:rsidRPr="00C40DA7">
              <w:rPr>
                <w:b/>
                <w:i/>
              </w:rPr>
              <w:t>21f.</w:t>
            </w:r>
            <w:r w:rsidRPr="00C40DA7">
              <w:tab/>
            </w:r>
            <w:r w:rsidRPr="00C40DA7">
              <w:rPr>
                <w:b/>
                <w:i/>
              </w:rPr>
              <w:t xml:space="preserve">opfordrer Tyrkiet til øjeblikkeligt at trække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-afgørelsen, der blev vedtaget af Tyrkiets Store Nationalforsamling i 1995, tilbage og til fuldt ud at respektere alle EU-medlemsstaternes suverænitet, suveræne rettigheder og jurisdiktion over deres territorialfarvande, luftrum og havområder, herunder deres ret til at udforske og udnytte naturressourcer i overensstemmelse med folkeretten og gældende EU-ret;</w:t>
            </w:r>
          </w:p>
        </w:tc>
      </w:tr>
    </w:tbl>
    <w:p w14:paraId="2280E2B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5867227" w14:textId="77777777" w:rsidR="009540B9" w:rsidRPr="00C40DA7" w:rsidRDefault="009540B9" w:rsidP="009540B9">
      <w:r w:rsidRPr="00C40DA7">
        <w:rPr>
          <w:rStyle w:val="HideTWBExt"/>
          <w:color w:val="auto"/>
        </w:rPr>
        <w:t>&lt;/Amend&gt;</w:t>
      </w:r>
    </w:p>
    <w:p w14:paraId="023D13D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476</w:t>
      </w:r>
      <w:r w:rsidRPr="00C40DA7">
        <w:rPr>
          <w:rStyle w:val="HideTWBExt"/>
          <w:color w:val="auto"/>
        </w:rPr>
        <w:t>&lt;/NumAm&gt;</w:t>
      </w:r>
    </w:p>
    <w:p w14:paraId="7C2E737E"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1D11B3EC" w14:textId="77777777" w:rsidR="009540B9" w:rsidRPr="00C40DA7" w:rsidRDefault="009540B9" w:rsidP="009540B9">
      <w:pPr>
        <w:pStyle w:val="NormalBold"/>
      </w:pPr>
      <w:r w:rsidRPr="00C40DA7">
        <w:rPr>
          <w:rStyle w:val="HideTWBExt"/>
          <w:b w:val="0"/>
          <w:color w:val="auto"/>
        </w:rPr>
        <w:t>&lt;/RepeatBlock-By&gt;</w:t>
      </w:r>
    </w:p>
    <w:p w14:paraId="4B30149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E93A780" w14:textId="77777777" w:rsidR="009540B9" w:rsidRPr="00C40DA7" w:rsidRDefault="009540B9" w:rsidP="009540B9">
      <w:pPr>
        <w:pStyle w:val="NormalBold"/>
      </w:pPr>
      <w:r w:rsidRPr="00C40DA7">
        <w:rPr>
          <w:rStyle w:val="HideTWBExt"/>
          <w:color w:val="auto"/>
        </w:rPr>
        <w:lastRenderedPageBreak/>
        <w:t>&lt;Article&gt;</w:t>
      </w:r>
      <w:r w:rsidRPr="00C40DA7">
        <w:t>Punkt 21 g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F3ADAEC" w14:textId="77777777" w:rsidTr="0016160C">
        <w:trPr>
          <w:trHeight w:hRule="exact" w:val="240"/>
          <w:jc w:val="center"/>
        </w:trPr>
        <w:tc>
          <w:tcPr>
            <w:tcW w:w="9752" w:type="dxa"/>
            <w:gridSpan w:val="2"/>
            <w:tcBorders>
              <w:top w:val="nil"/>
              <w:left w:val="nil"/>
              <w:bottom w:val="nil"/>
              <w:right w:val="nil"/>
            </w:tcBorders>
          </w:tcPr>
          <w:p w14:paraId="518D9285" w14:textId="77777777" w:rsidR="009540B9" w:rsidRPr="00C40DA7" w:rsidRDefault="009540B9" w:rsidP="0016160C"/>
        </w:tc>
      </w:tr>
      <w:tr w:rsidR="00EE1515" w:rsidRPr="00C40DA7" w14:paraId="1F5B3E1B" w14:textId="77777777" w:rsidTr="0016160C">
        <w:trPr>
          <w:trHeight w:val="240"/>
          <w:jc w:val="center"/>
        </w:trPr>
        <w:tc>
          <w:tcPr>
            <w:tcW w:w="4876" w:type="dxa"/>
            <w:tcBorders>
              <w:top w:val="nil"/>
              <w:left w:val="nil"/>
              <w:bottom w:val="nil"/>
              <w:right w:val="nil"/>
            </w:tcBorders>
          </w:tcPr>
          <w:p w14:paraId="4FED6B1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2317B7C" w14:textId="77777777" w:rsidR="009540B9" w:rsidRPr="00C40DA7" w:rsidRDefault="009540B9" w:rsidP="0016160C">
            <w:pPr>
              <w:pStyle w:val="AmColumnHeading"/>
            </w:pPr>
            <w:r w:rsidRPr="00C40DA7">
              <w:t>Ændringsforslag</w:t>
            </w:r>
          </w:p>
        </w:tc>
      </w:tr>
      <w:tr w:rsidR="00EE1515" w:rsidRPr="00C40DA7" w14:paraId="7295E038" w14:textId="77777777" w:rsidTr="0016160C">
        <w:trPr>
          <w:jc w:val="center"/>
        </w:trPr>
        <w:tc>
          <w:tcPr>
            <w:tcW w:w="4876" w:type="dxa"/>
            <w:tcBorders>
              <w:top w:val="nil"/>
              <w:left w:val="nil"/>
              <w:bottom w:val="nil"/>
              <w:right w:val="nil"/>
            </w:tcBorders>
          </w:tcPr>
          <w:p w14:paraId="0A6A6788" w14:textId="77777777" w:rsidR="009540B9" w:rsidRPr="00C40DA7" w:rsidRDefault="009540B9" w:rsidP="0016160C">
            <w:pPr>
              <w:pStyle w:val="Normal6a"/>
            </w:pPr>
          </w:p>
        </w:tc>
        <w:tc>
          <w:tcPr>
            <w:tcW w:w="4876" w:type="dxa"/>
            <w:tcBorders>
              <w:top w:val="nil"/>
              <w:left w:val="nil"/>
              <w:bottom w:val="nil"/>
              <w:right w:val="nil"/>
            </w:tcBorders>
          </w:tcPr>
          <w:p w14:paraId="2F127817" w14:textId="430430CD" w:rsidR="009540B9" w:rsidRPr="00C40DA7" w:rsidRDefault="009540B9" w:rsidP="0016160C">
            <w:pPr>
              <w:pStyle w:val="Normal6a"/>
            </w:pPr>
            <w:r w:rsidRPr="00C40DA7">
              <w:rPr>
                <w:b/>
                <w:i/>
              </w:rPr>
              <w:t>21g.</w:t>
            </w:r>
            <w:r w:rsidRPr="00C40DA7">
              <w:tab/>
            </w:r>
            <w:r w:rsidRPr="00C40DA7">
              <w:rPr>
                <w:b/>
                <w:i/>
              </w:rPr>
              <w:t>fordømmer på det kraftigste den tyrkiske præsident Recep Tayyip Erdo</w:t>
            </w:r>
            <w:r w:rsidR="002F0690" w:rsidRPr="00C40DA7">
              <w:rPr>
                <w:b/>
                <w:i/>
              </w:rPr>
              <w:t>g</w:t>
            </w:r>
            <w:r w:rsidRPr="00C40DA7">
              <w:rPr>
                <w:b/>
                <w:i/>
              </w:rPr>
              <w:t>ans ulovlige besøg i den besatte del af Republikken Cypern i juli 2025, som udgør en åbenlys krænkelse af Republikken Cyperns suverænitet og territoriale integritet; fordømmer endvidere hans deltagelse i fejringen af, at der er gået 51 år siden den tyrkiske invasion i 1974, og af den fortsatte besættelse af Cypern, hvilket viser en udpræget mangel på respekt for folkeretten, en EU-medlemsstats suverænitet og lidelserne hos ofrene for den tyrkiske invasion og besættelse;</w:t>
            </w:r>
          </w:p>
        </w:tc>
      </w:tr>
    </w:tbl>
    <w:p w14:paraId="7AC7CAB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DB7B600" w14:textId="77777777" w:rsidR="009540B9" w:rsidRPr="00C40DA7" w:rsidRDefault="009540B9" w:rsidP="009540B9">
      <w:r w:rsidRPr="00C40DA7">
        <w:rPr>
          <w:rStyle w:val="HideTWBExt"/>
          <w:color w:val="auto"/>
        </w:rPr>
        <w:t>&lt;/Amend&gt;</w:t>
      </w:r>
    </w:p>
    <w:p w14:paraId="172A4F8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477</w:t>
      </w:r>
      <w:r w:rsidRPr="00C40DA7">
        <w:rPr>
          <w:rStyle w:val="HideTWBExt"/>
          <w:color w:val="auto"/>
        </w:rPr>
        <w:t>&lt;/NumAm&gt;</w:t>
      </w:r>
    </w:p>
    <w:p w14:paraId="4D38B498"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137515EB" w14:textId="77777777" w:rsidR="009540B9" w:rsidRPr="00C40DA7" w:rsidRDefault="009540B9" w:rsidP="009540B9">
      <w:pPr>
        <w:pStyle w:val="NormalBold"/>
      </w:pPr>
      <w:r w:rsidRPr="00C40DA7">
        <w:rPr>
          <w:rStyle w:val="HideTWBExt"/>
          <w:b w:val="0"/>
          <w:color w:val="auto"/>
        </w:rPr>
        <w:t>&lt;/RepeatBlock-By&gt;</w:t>
      </w:r>
    </w:p>
    <w:p w14:paraId="0DD6A50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E85AA0C"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CA3C30A" w14:textId="77777777" w:rsidTr="0016160C">
        <w:trPr>
          <w:trHeight w:hRule="exact" w:val="240"/>
          <w:jc w:val="center"/>
        </w:trPr>
        <w:tc>
          <w:tcPr>
            <w:tcW w:w="9752" w:type="dxa"/>
            <w:gridSpan w:val="2"/>
            <w:tcBorders>
              <w:top w:val="nil"/>
              <w:left w:val="nil"/>
              <w:bottom w:val="nil"/>
              <w:right w:val="nil"/>
            </w:tcBorders>
          </w:tcPr>
          <w:p w14:paraId="68D98A83" w14:textId="77777777" w:rsidR="009540B9" w:rsidRPr="00C40DA7" w:rsidRDefault="009540B9" w:rsidP="0016160C"/>
        </w:tc>
      </w:tr>
      <w:tr w:rsidR="00EE1515" w:rsidRPr="00C40DA7" w14:paraId="79AC8489" w14:textId="77777777" w:rsidTr="0016160C">
        <w:trPr>
          <w:trHeight w:val="240"/>
          <w:jc w:val="center"/>
        </w:trPr>
        <w:tc>
          <w:tcPr>
            <w:tcW w:w="4876" w:type="dxa"/>
            <w:tcBorders>
              <w:top w:val="nil"/>
              <w:left w:val="nil"/>
              <w:bottom w:val="nil"/>
              <w:right w:val="nil"/>
            </w:tcBorders>
          </w:tcPr>
          <w:p w14:paraId="317E55B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6AB035A" w14:textId="77777777" w:rsidR="009540B9" w:rsidRPr="00C40DA7" w:rsidRDefault="009540B9" w:rsidP="0016160C">
            <w:pPr>
              <w:pStyle w:val="AmColumnHeading"/>
            </w:pPr>
            <w:r w:rsidRPr="00C40DA7">
              <w:t>Ændringsforslag</w:t>
            </w:r>
          </w:p>
        </w:tc>
      </w:tr>
      <w:tr w:rsidR="00EE1515" w:rsidRPr="00C40DA7" w14:paraId="14907566" w14:textId="77777777" w:rsidTr="0016160C">
        <w:trPr>
          <w:jc w:val="center"/>
        </w:trPr>
        <w:tc>
          <w:tcPr>
            <w:tcW w:w="4876" w:type="dxa"/>
            <w:tcBorders>
              <w:top w:val="nil"/>
              <w:left w:val="nil"/>
              <w:bottom w:val="nil"/>
              <w:right w:val="nil"/>
            </w:tcBorders>
          </w:tcPr>
          <w:p w14:paraId="6A656ABC"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p>
        </w:tc>
        <w:tc>
          <w:tcPr>
            <w:tcW w:w="4876" w:type="dxa"/>
            <w:tcBorders>
              <w:top w:val="nil"/>
              <w:left w:val="nil"/>
              <w:bottom w:val="nil"/>
              <w:right w:val="nil"/>
            </w:tcBorders>
          </w:tcPr>
          <w:p w14:paraId="4FBCAEF3" w14:textId="07E90C13" w:rsidR="009540B9" w:rsidRPr="00C40DA7" w:rsidRDefault="009540B9" w:rsidP="0016160C">
            <w:pPr>
              <w:pStyle w:val="Normal6a"/>
            </w:pPr>
            <w:r w:rsidRPr="00C40DA7">
              <w:t>22.</w:t>
            </w:r>
            <w:r w:rsidRPr="00C40DA7">
              <w:tab/>
            </w:r>
            <w:r w:rsidRPr="00C40DA7">
              <w:rPr>
                <w:b/>
                <w:i/>
              </w:rPr>
              <w:t xml:space="preserve">gentager sin opfordring til Tyrkiet om at arbejde på en konstruktiv og ikke assertiv eller aggressiv tilgang i sine nabolande; beklager, at Tyrkiet fortsat anfægter en EU-medlemsstats suverænitet og suveræne rettigheder; understreger, at Tyrkiets tiltrædelsesproces er betinget af landets fulde overensstemmelse med Københavnskriterierne og dets normalisering af forbindelserne med alle EU's medlemsstater, herunder Republikken Cypern; opfordrer til, at stødpudezonens status og mandatet for FN's fredsbevarende styrke i Cypern respekteres; opfordrer indtrængende Tyrkiet og de tyrkisk-cypriotiske ledere til at ophøre med og til at omgøre alle </w:t>
            </w:r>
            <w:r w:rsidRPr="00C40DA7">
              <w:rPr>
                <w:b/>
                <w:i/>
              </w:rPr>
              <w:lastRenderedPageBreak/>
              <w:t xml:space="preserve">sådanne unilaterale aktiviteter samt til at afholde sig fra alle yderligere handlinger; opfordrer til at indgå i fredelige FN-ledede forhandlinger og til, at der gøres reelle fremskridt i forhandlingerne om en løsning </w:t>
            </w:r>
            <w:r w:rsidR="00471DF7" w:rsidRPr="00C40DA7">
              <w:rPr>
                <w:b/>
                <w:i/>
              </w:rPr>
              <w:t>i</w:t>
            </w:r>
            <w:r w:rsidRPr="00C40DA7">
              <w:rPr>
                <w:b/>
                <w:i/>
              </w:rPr>
              <w:t xml:space="preserve"> Cypern;</w:t>
            </w:r>
            <w:r w:rsidRPr="00C40DA7">
              <w:t xml:space="preserve"> 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p>
        </w:tc>
      </w:tr>
    </w:tbl>
    <w:p w14:paraId="04F48AB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47A8551" w14:textId="77777777" w:rsidR="009540B9" w:rsidRPr="00C40DA7" w:rsidRDefault="009540B9" w:rsidP="009540B9">
      <w:r w:rsidRPr="00C40DA7">
        <w:rPr>
          <w:rStyle w:val="HideTWBExt"/>
          <w:color w:val="auto"/>
        </w:rPr>
        <w:t>&lt;/Amend&gt;</w:t>
      </w:r>
    </w:p>
    <w:p w14:paraId="1BB8CCE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478</w:t>
      </w:r>
      <w:r w:rsidRPr="00C40DA7">
        <w:rPr>
          <w:rStyle w:val="HideTWBExt"/>
          <w:color w:val="auto"/>
        </w:rPr>
        <w:t>&lt;/NumAm&gt;</w:t>
      </w:r>
    </w:p>
    <w:p w14:paraId="1B9A3980"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Marion </w:t>
      </w:r>
      <w:proofErr w:type="spellStart"/>
      <w:r w:rsidRPr="00C40DA7">
        <w:t>Maréchal</w:t>
      </w:r>
      <w:proofErr w:type="spellEnd"/>
      <w:r w:rsidRPr="00C40DA7">
        <w:t>, Nicolas Bay</w:t>
      </w:r>
      <w:r w:rsidRPr="00C40DA7">
        <w:rPr>
          <w:rStyle w:val="HideTWBExt"/>
          <w:b w:val="0"/>
          <w:color w:val="auto"/>
        </w:rPr>
        <w:t>&lt;/Members&gt;</w:t>
      </w:r>
    </w:p>
    <w:p w14:paraId="069CAD15" w14:textId="77777777" w:rsidR="009540B9" w:rsidRPr="00C40DA7" w:rsidRDefault="009540B9" w:rsidP="009540B9">
      <w:pPr>
        <w:pStyle w:val="NormalBold"/>
      </w:pPr>
      <w:r w:rsidRPr="00C40DA7">
        <w:rPr>
          <w:rStyle w:val="HideTWBExt"/>
          <w:b w:val="0"/>
          <w:color w:val="auto"/>
        </w:rPr>
        <w:t>&lt;/RepeatBlock-By&gt;</w:t>
      </w:r>
    </w:p>
    <w:p w14:paraId="43A8C05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BE7AEE9"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68254A6" w14:textId="77777777" w:rsidTr="0016160C">
        <w:trPr>
          <w:trHeight w:hRule="exact" w:val="240"/>
          <w:jc w:val="center"/>
        </w:trPr>
        <w:tc>
          <w:tcPr>
            <w:tcW w:w="9752" w:type="dxa"/>
            <w:gridSpan w:val="2"/>
            <w:tcBorders>
              <w:top w:val="nil"/>
              <w:left w:val="nil"/>
              <w:bottom w:val="nil"/>
              <w:right w:val="nil"/>
            </w:tcBorders>
          </w:tcPr>
          <w:p w14:paraId="422DEA4D" w14:textId="77777777" w:rsidR="009540B9" w:rsidRPr="00C40DA7" w:rsidRDefault="009540B9" w:rsidP="0016160C"/>
        </w:tc>
      </w:tr>
      <w:tr w:rsidR="00EE1515" w:rsidRPr="00C40DA7" w14:paraId="3D72DA1A" w14:textId="77777777" w:rsidTr="0016160C">
        <w:trPr>
          <w:trHeight w:val="240"/>
          <w:jc w:val="center"/>
        </w:trPr>
        <w:tc>
          <w:tcPr>
            <w:tcW w:w="4876" w:type="dxa"/>
            <w:tcBorders>
              <w:top w:val="nil"/>
              <w:left w:val="nil"/>
              <w:bottom w:val="nil"/>
              <w:right w:val="nil"/>
            </w:tcBorders>
          </w:tcPr>
          <w:p w14:paraId="00F66BD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894544E" w14:textId="77777777" w:rsidR="009540B9" w:rsidRPr="00C40DA7" w:rsidRDefault="009540B9" w:rsidP="0016160C">
            <w:pPr>
              <w:pStyle w:val="AmColumnHeading"/>
            </w:pPr>
            <w:r w:rsidRPr="00C40DA7">
              <w:t>Ændringsforslag</w:t>
            </w:r>
          </w:p>
        </w:tc>
      </w:tr>
      <w:tr w:rsidR="00EE1515" w:rsidRPr="00C40DA7" w14:paraId="62A2DBDB" w14:textId="77777777" w:rsidTr="0016160C">
        <w:trPr>
          <w:jc w:val="center"/>
        </w:trPr>
        <w:tc>
          <w:tcPr>
            <w:tcW w:w="4876" w:type="dxa"/>
            <w:tcBorders>
              <w:top w:val="nil"/>
              <w:left w:val="nil"/>
              <w:bottom w:val="nil"/>
              <w:right w:val="nil"/>
            </w:tcBorders>
          </w:tcPr>
          <w:p w14:paraId="7A25EB66" w14:textId="77777777" w:rsidR="009540B9" w:rsidRPr="00C40DA7" w:rsidRDefault="009540B9" w:rsidP="0016160C">
            <w:pPr>
              <w:pStyle w:val="Normal6a"/>
            </w:pPr>
            <w:r w:rsidRPr="00C40DA7">
              <w:t>22.</w:t>
            </w:r>
            <w:r w:rsidRPr="00C40DA7">
              <w:tab/>
              <w:t xml:space="preserve">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w:t>
            </w:r>
            <w:r w:rsidRPr="00C40DA7">
              <w:rPr>
                <w:b/>
                <w:bCs/>
                <w:i/>
                <w:iCs/>
              </w:rPr>
              <w:t>politisk</w:t>
            </w:r>
            <w:r w:rsidRPr="00C40DA7">
              <w:rPr>
                <w:b/>
                <w:bCs/>
              </w:rPr>
              <w:t xml:space="preserve"> </w:t>
            </w:r>
            <w:r w:rsidRPr="00C40DA7">
              <w:t>ligestilling;</w:t>
            </w:r>
          </w:p>
        </w:tc>
        <w:tc>
          <w:tcPr>
            <w:tcW w:w="4876" w:type="dxa"/>
            <w:tcBorders>
              <w:top w:val="nil"/>
              <w:left w:val="nil"/>
              <w:bottom w:val="nil"/>
              <w:right w:val="nil"/>
            </w:tcBorders>
          </w:tcPr>
          <w:p w14:paraId="1BC4A962" w14:textId="77777777" w:rsidR="009540B9" w:rsidRPr="00C40DA7" w:rsidRDefault="009540B9" w:rsidP="0016160C">
            <w:pPr>
              <w:pStyle w:val="Normal6a"/>
            </w:pPr>
            <w:r w:rsidRPr="00C40DA7">
              <w:t>22.</w:t>
            </w:r>
            <w:r w:rsidRPr="00C40DA7">
              <w:tab/>
            </w:r>
            <w:r w:rsidRPr="00C40DA7">
              <w:rPr>
                <w:b/>
                <w:i/>
              </w:rPr>
              <w:t xml:space="preserve">fremhæver forværringen af den europæiske sikkerhed og den fortsatte ulovlige besættelse i Cypern; understreger, at denne situation kræver, at EU øger sin forsvarskapacitet og udviser større vilje til at handle for at skabe den sikkerhed, som EU's borgere forventer; understreger nødvendigheden af at sikre alle EU-medlemsstaters forsvar, territoriale integritet og suverænitet; opfordrer EU til at fremlægge en tidshorisont på ét år for fuld tilbagetrækning af Tyrkiets tropper fra Cypern inden aktivering af artikel 42, stk. 7, i TEU med det formål at yde Cypern militær bistand til at befri øens besatte nordlige del; opfordrer endvidere EU til at fortsætte sine bestræbelser på at </w:t>
            </w:r>
            <w:r w:rsidRPr="00C40DA7">
              <w:rPr>
                <w:b/>
                <w:i/>
              </w:rPr>
              <w:lastRenderedPageBreak/>
              <w:t>styrke EU's sikkerheds- og forsvarskapacitet; </w:t>
            </w:r>
            <w:r w:rsidRPr="00C40DA7">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ligestilling;</w:t>
            </w:r>
          </w:p>
        </w:tc>
      </w:tr>
    </w:tbl>
    <w:p w14:paraId="1CD956CC"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8E39BB6" w14:textId="77777777" w:rsidR="009540B9" w:rsidRPr="00C40DA7" w:rsidRDefault="009540B9" w:rsidP="009540B9">
      <w:r w:rsidRPr="00C40DA7">
        <w:rPr>
          <w:rStyle w:val="HideTWBExt"/>
          <w:color w:val="auto"/>
        </w:rPr>
        <w:t>&lt;/Amend&gt;</w:t>
      </w:r>
    </w:p>
    <w:p w14:paraId="2ED5101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479</w:t>
      </w:r>
      <w:r w:rsidRPr="00C40DA7">
        <w:rPr>
          <w:rStyle w:val="HideTWBExt"/>
          <w:color w:val="auto"/>
        </w:rPr>
        <w:t>&lt;/NumAm&gt;</w:t>
      </w:r>
    </w:p>
    <w:p w14:paraId="3ED67627"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rPr>
          <w:rStyle w:val="HideTWBExt"/>
          <w:b w:val="0"/>
          <w:color w:val="auto"/>
        </w:rPr>
        <w:t>&lt;/Members&gt;</w:t>
      </w:r>
    </w:p>
    <w:p w14:paraId="447F9A6C" w14:textId="77777777" w:rsidR="009540B9" w:rsidRPr="00C40DA7" w:rsidRDefault="009540B9" w:rsidP="009540B9">
      <w:pPr>
        <w:pStyle w:val="NormalBold"/>
      </w:pPr>
      <w:r w:rsidRPr="00C40DA7">
        <w:rPr>
          <w:rStyle w:val="HideTWBExt"/>
          <w:b w:val="0"/>
          <w:color w:val="auto"/>
        </w:rPr>
        <w:t>&lt;/RepeatBlock-By&gt;</w:t>
      </w:r>
    </w:p>
    <w:p w14:paraId="6E53FC6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7079740"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9FE9E9F" w14:textId="77777777" w:rsidTr="0016160C">
        <w:trPr>
          <w:trHeight w:hRule="exact" w:val="240"/>
          <w:jc w:val="center"/>
        </w:trPr>
        <w:tc>
          <w:tcPr>
            <w:tcW w:w="9752" w:type="dxa"/>
            <w:gridSpan w:val="2"/>
            <w:tcBorders>
              <w:top w:val="nil"/>
              <w:left w:val="nil"/>
              <w:bottom w:val="nil"/>
              <w:right w:val="nil"/>
            </w:tcBorders>
          </w:tcPr>
          <w:p w14:paraId="694227D2" w14:textId="77777777" w:rsidR="009540B9" w:rsidRPr="00C40DA7" w:rsidRDefault="009540B9" w:rsidP="0016160C"/>
        </w:tc>
      </w:tr>
      <w:tr w:rsidR="00EE1515" w:rsidRPr="00C40DA7" w14:paraId="6A5A7FE1" w14:textId="77777777" w:rsidTr="0016160C">
        <w:trPr>
          <w:trHeight w:val="240"/>
          <w:jc w:val="center"/>
        </w:trPr>
        <w:tc>
          <w:tcPr>
            <w:tcW w:w="4876" w:type="dxa"/>
            <w:tcBorders>
              <w:top w:val="nil"/>
              <w:left w:val="nil"/>
              <w:bottom w:val="nil"/>
              <w:right w:val="nil"/>
            </w:tcBorders>
          </w:tcPr>
          <w:p w14:paraId="281812D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E980DE9" w14:textId="77777777" w:rsidR="009540B9" w:rsidRPr="00C40DA7" w:rsidRDefault="009540B9" w:rsidP="0016160C">
            <w:pPr>
              <w:pStyle w:val="AmColumnHeading"/>
            </w:pPr>
            <w:r w:rsidRPr="00C40DA7">
              <w:t>Ændringsforslag</w:t>
            </w:r>
          </w:p>
        </w:tc>
      </w:tr>
      <w:tr w:rsidR="00EE1515" w:rsidRPr="00C40DA7" w14:paraId="42B89583" w14:textId="77777777" w:rsidTr="0016160C">
        <w:trPr>
          <w:jc w:val="center"/>
        </w:trPr>
        <w:tc>
          <w:tcPr>
            <w:tcW w:w="4876" w:type="dxa"/>
            <w:tcBorders>
              <w:top w:val="nil"/>
              <w:left w:val="nil"/>
              <w:bottom w:val="nil"/>
              <w:right w:val="nil"/>
            </w:tcBorders>
          </w:tcPr>
          <w:p w14:paraId="2CE8CB95"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p>
        </w:tc>
        <w:tc>
          <w:tcPr>
            <w:tcW w:w="4876" w:type="dxa"/>
            <w:tcBorders>
              <w:top w:val="nil"/>
              <w:left w:val="nil"/>
              <w:bottom w:val="nil"/>
              <w:right w:val="nil"/>
            </w:tcBorders>
          </w:tcPr>
          <w:p w14:paraId="79D6DBBB"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r w:rsidRPr="00C40DA7">
              <w:rPr>
                <w:b/>
                <w:bCs/>
                <w:i/>
                <w:iCs/>
              </w:rPr>
              <w:t xml:space="preserve">, som fastsat i FN's Sikkerhedsråds relevante resolutioner, herunder resolution 2815 af 30. januar 2026, i overensstemmelse med folkeretten og de værdier, som Unionen bygger på, og opfordrer Tyrkiet til at opgive det uacceptable forslag om en </w:t>
            </w:r>
            <w:proofErr w:type="spellStart"/>
            <w:r w:rsidRPr="00C40DA7">
              <w:rPr>
                <w:b/>
                <w:bCs/>
                <w:i/>
                <w:iCs/>
              </w:rPr>
              <w:t>tostatsløsning</w:t>
            </w:r>
            <w:proofErr w:type="spellEnd"/>
            <w:r w:rsidRPr="00C40DA7">
              <w:rPr>
                <w:b/>
                <w:bCs/>
                <w:i/>
                <w:iCs/>
              </w:rPr>
              <w:t xml:space="preserve"> i Cypern, vende tilbage til den aftalte FN-ramme og tilskynde den tyrkisk-cypriotiske leder til at deltage i den FN-ledede proces med EU's aktive deltagelse</w:t>
            </w:r>
            <w:r w:rsidRPr="00C40DA7">
              <w:t>;</w:t>
            </w:r>
          </w:p>
        </w:tc>
      </w:tr>
    </w:tbl>
    <w:p w14:paraId="3E4C90B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A598DCF" w14:textId="77777777" w:rsidR="009540B9" w:rsidRPr="00C40DA7" w:rsidRDefault="009540B9" w:rsidP="009540B9">
      <w:r w:rsidRPr="00C40DA7">
        <w:rPr>
          <w:rStyle w:val="HideTWBExt"/>
          <w:color w:val="auto"/>
        </w:rPr>
        <w:lastRenderedPageBreak/>
        <w:t>&lt;/Amend&gt;</w:t>
      </w:r>
    </w:p>
    <w:p w14:paraId="468C7D69"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480</w:t>
      </w:r>
      <w:r w:rsidRPr="00C40DA7">
        <w:rPr>
          <w:rStyle w:val="HideTWBExt"/>
          <w:b w:val="0"/>
          <w:color w:val="auto"/>
        </w:rPr>
        <w:t>&lt;/NumAm&gt;</w:t>
      </w:r>
    </w:p>
    <w:p w14:paraId="16B3F432"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Costas</w:t>
      </w:r>
      <w:proofErr w:type="spellEnd"/>
      <w:r w:rsidRPr="00C40DA7">
        <w:t xml:space="preserve"> </w:t>
      </w:r>
      <w:proofErr w:type="spellStart"/>
      <w:r w:rsidRPr="00C40DA7">
        <w:t>Mavrides</w:t>
      </w:r>
      <w:proofErr w:type="spellEnd"/>
      <w:r w:rsidRPr="00C40DA7">
        <w:t xml:space="preserve">, Yannis </w:t>
      </w:r>
      <w:proofErr w:type="spellStart"/>
      <w:r w:rsidRPr="00C40DA7">
        <w:t>Maniatis</w:t>
      </w:r>
      <w:proofErr w:type="spellEnd"/>
      <w:r w:rsidRPr="00C40DA7">
        <w:rPr>
          <w:rStyle w:val="HideTWBExt"/>
          <w:b w:val="0"/>
          <w:color w:val="auto"/>
        </w:rPr>
        <w:t>&lt;/Members&gt;</w:t>
      </w:r>
    </w:p>
    <w:p w14:paraId="10ABEDD8" w14:textId="77777777" w:rsidR="009540B9" w:rsidRPr="00C40DA7" w:rsidRDefault="009540B9" w:rsidP="009540B9">
      <w:r w:rsidRPr="00C40DA7">
        <w:rPr>
          <w:rStyle w:val="HideTWBExt"/>
          <w:color w:val="auto"/>
        </w:rPr>
        <w:t>&lt;/RepeatBlock-By&gt;</w:t>
      </w:r>
    </w:p>
    <w:p w14:paraId="2ED03C7B"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05ACF954" w14:textId="77777777" w:rsidR="009540B9" w:rsidRPr="00C40DA7" w:rsidRDefault="009540B9" w:rsidP="009540B9">
      <w:pPr>
        <w:pStyle w:val="NormalBold"/>
      </w:pPr>
      <w:r w:rsidRPr="00C40DA7">
        <w:rPr>
          <w:rStyle w:val="HideTWBExt"/>
          <w:b w:val="0"/>
          <w:color w:val="auto"/>
        </w:rPr>
        <w:t>&lt;Article&gt;</w:t>
      </w:r>
      <w:r w:rsidRPr="00C40DA7">
        <w:t>Punkt 22</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230271C7" w14:textId="77777777" w:rsidTr="0016160C">
        <w:trPr>
          <w:jc w:val="center"/>
        </w:trPr>
        <w:tc>
          <w:tcPr>
            <w:tcW w:w="9752" w:type="dxa"/>
            <w:gridSpan w:val="2"/>
          </w:tcPr>
          <w:p w14:paraId="57E5B94C" w14:textId="77777777" w:rsidR="009540B9" w:rsidRPr="00C40DA7" w:rsidRDefault="009540B9" w:rsidP="0016160C">
            <w:pPr>
              <w:keepNext/>
            </w:pPr>
          </w:p>
        </w:tc>
      </w:tr>
      <w:tr w:rsidR="00EE1515" w:rsidRPr="00C40DA7" w14:paraId="09BD7E06" w14:textId="77777777" w:rsidTr="0016160C">
        <w:trPr>
          <w:jc w:val="center"/>
        </w:trPr>
        <w:tc>
          <w:tcPr>
            <w:tcW w:w="4876" w:type="dxa"/>
          </w:tcPr>
          <w:p w14:paraId="2FD3989D" w14:textId="77777777" w:rsidR="009540B9" w:rsidRPr="00C40DA7" w:rsidRDefault="009540B9" w:rsidP="0016160C">
            <w:pPr>
              <w:pStyle w:val="AmColumnHeading"/>
              <w:keepNext/>
            </w:pPr>
            <w:r w:rsidRPr="00C40DA7">
              <w:t>Forslag til beslutning</w:t>
            </w:r>
          </w:p>
        </w:tc>
        <w:tc>
          <w:tcPr>
            <w:tcW w:w="4876" w:type="dxa"/>
          </w:tcPr>
          <w:p w14:paraId="63929726" w14:textId="77777777" w:rsidR="009540B9" w:rsidRPr="00C40DA7" w:rsidRDefault="009540B9" w:rsidP="0016160C">
            <w:pPr>
              <w:pStyle w:val="AmColumnHeading"/>
              <w:keepNext/>
            </w:pPr>
            <w:r w:rsidRPr="00C40DA7">
              <w:t>Ændringsforslag</w:t>
            </w:r>
          </w:p>
        </w:tc>
      </w:tr>
      <w:tr w:rsidR="00EE1515" w:rsidRPr="00C40DA7" w14:paraId="5A11E416" w14:textId="77777777" w:rsidTr="0016160C">
        <w:trPr>
          <w:jc w:val="center"/>
        </w:trPr>
        <w:tc>
          <w:tcPr>
            <w:tcW w:w="4876" w:type="dxa"/>
          </w:tcPr>
          <w:p w14:paraId="45987143"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p>
        </w:tc>
        <w:tc>
          <w:tcPr>
            <w:tcW w:w="4876" w:type="dxa"/>
          </w:tcPr>
          <w:p w14:paraId="043E0351" w14:textId="77777777" w:rsidR="009540B9" w:rsidRPr="00C40DA7" w:rsidRDefault="009540B9" w:rsidP="0016160C">
            <w:pPr>
              <w:pStyle w:val="Normal6a"/>
            </w:pPr>
            <w:r w:rsidRPr="00C40DA7">
              <w:t>22.</w:t>
            </w:r>
            <w:r w:rsidRPr="00C40DA7">
              <w:tab/>
            </w:r>
            <w:r w:rsidRPr="00C40DA7">
              <w:rPr>
                <w:b/>
                <w:i/>
              </w:rPr>
              <w:t>beklager, at Cypernproblemet fortsat er uløst, og gentager sin opfordring til Tyrkiet om at forpligte sig til og bidrage til en fyldestgørende løsning i overensstemmelse med FN's Sikkerhedsråds relevante resolutioner; opfordrer indtrængende til, at forhandlingerne om Cyperns genforening snarest muligt genoptages under ledelse af FN's generalsekretær;</w:t>
            </w:r>
            <w:r w:rsidRPr="00C40DA7">
              <w:t xml:space="preserve"> 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r w:rsidRPr="00C40DA7">
              <w:rPr>
                <w:b/>
                <w:bCs/>
                <w:i/>
                <w:iCs/>
              </w:rPr>
              <w:t xml:space="preserve"> og i overensstemmelse med de relevante resolutioner fra FN's Sikkerhedsråd, folkeretten, gældende EU-ret og de principper, som Unionen bygger på</w:t>
            </w:r>
            <w:r w:rsidRPr="00C40DA7">
              <w:t xml:space="preserve">; </w:t>
            </w:r>
            <w:r w:rsidRPr="00C40DA7">
              <w:rPr>
                <w:b/>
                <w:i/>
              </w:rPr>
              <w:t xml:space="preserve">opfordrer Tyrkiet og dets underordnede tyrkisk-cypriotiske ledere til at opgive det uacceptable forslag om en </w:t>
            </w:r>
            <w:proofErr w:type="spellStart"/>
            <w:r w:rsidRPr="00C40DA7">
              <w:rPr>
                <w:b/>
                <w:i/>
              </w:rPr>
              <w:t>tostatsløsning</w:t>
            </w:r>
            <w:proofErr w:type="spellEnd"/>
            <w:r w:rsidRPr="00C40DA7">
              <w:rPr>
                <w:b/>
                <w:i/>
              </w:rPr>
              <w:t xml:space="preserve"> i Cypern og vende tilbage til det aftalte grundlag for en løsning og FN-rammen; fordømmer på det kraftigste alle bestræbelser fra Tyrkiets side på at opgradere status for den ulovlige løsrivelsesenhed i det besatte Cypern, herunder inden for rammerne af Organisationen af Tyrkiske Stater, og opfordrer alle stater til at respektere Republikken Cyperns suverænitet og territoriale integritet og ikke at </w:t>
            </w:r>
            <w:r w:rsidRPr="00C40DA7">
              <w:rPr>
                <w:b/>
                <w:i/>
              </w:rPr>
              <w:lastRenderedPageBreak/>
              <w:t xml:space="preserve">anerkende, lette eller på nogen måde medvirke til international anerkendelse af den førnævnte løsrivelsesenhed i overensstemmelse med de relevante resolutioner fra FN's Sikkerhedsråd; bifalder og støtter forslagene fra Republikken Cyperns præsident, der sigter mod at bryde dødvandet i forhandlingsprocessen, og understreger vigtigheden af, at EU engagerer sig aktivt i at støtte alle faser af den FN-ledede proces med alle passende midler, som det har til rådighed; opfordrer endvidere Tyrkiet til at trække sine tropper tilbage fra Cypern og afstå fra enhver ensidig handling, der kan befæste den permanente opdeling af øen, og afstå fra handlinger, der ændrer den demografiske balance på øen gennem en politik om ulovlige bosættelser; fordømmer på det kraftigste Tyrkiets fortsatte bestræbelser på at "åbne" og befolke </w:t>
            </w:r>
            <w:proofErr w:type="spellStart"/>
            <w:r w:rsidRPr="00C40DA7">
              <w:rPr>
                <w:b/>
                <w:i/>
              </w:rPr>
              <w:t>Varosha</w:t>
            </w:r>
            <w:proofErr w:type="spellEnd"/>
            <w:r w:rsidRPr="00C40DA7">
              <w:rPr>
                <w:b/>
                <w:i/>
              </w:rPr>
              <w:t xml:space="preserve"> med andre mennesker end dens indbyggere, hvilket er i strid med FN's Sikkerhedsråds resolutioner; opfordrer Tyrkiet til at omgøre sine ulovlige handlinger og til at overdrage </w:t>
            </w:r>
            <w:proofErr w:type="spellStart"/>
            <w:r w:rsidRPr="00C40DA7">
              <w:rPr>
                <w:b/>
                <w:i/>
              </w:rPr>
              <w:t>Varosha</w:t>
            </w:r>
            <w:proofErr w:type="spellEnd"/>
            <w:r w:rsidRPr="00C40DA7">
              <w:rPr>
                <w:b/>
                <w:i/>
              </w:rPr>
              <w:t xml:space="preserve">-området til dets retmæssige indbyggere under FN's midlertidige forvaltning, sådan som FN's Sikkerhedsråd opfordrer til i resolution 550(1984) og 789(1992); fordømmer på det kraftigste bestræbelserne på at gøre </w:t>
            </w:r>
            <w:proofErr w:type="spellStart"/>
            <w:r w:rsidRPr="00C40DA7">
              <w:rPr>
                <w:b/>
                <w:i/>
              </w:rPr>
              <w:t>Varosha</w:t>
            </w:r>
            <w:proofErr w:type="spellEnd"/>
            <w:r w:rsidRPr="00C40DA7">
              <w:rPr>
                <w:b/>
                <w:i/>
              </w:rPr>
              <w:t xml:space="preserve"> til en mørk turistattraktion, hvor man </w:t>
            </w:r>
            <w:proofErr w:type="spellStart"/>
            <w:r w:rsidRPr="00C40DA7">
              <w:rPr>
                <w:b/>
                <w:i/>
              </w:rPr>
              <w:t>sensationaliserer</w:t>
            </w:r>
            <w:proofErr w:type="spellEnd"/>
            <w:r w:rsidRPr="00C40DA7">
              <w:rPr>
                <w:b/>
                <w:i/>
              </w:rPr>
              <w:t xml:space="preserve"> en tragedie og krænker de retmæssige indbyggeres værdighed og rettigheder; mener, at disse ulovlige handlinger underminerer den gensidige tillid og dermed udsigterne til en genoptagelse af samtalerne om en samlet løsning på Cypernproblemet, og opfordrer Tyrkiet til at omgøre disse skridt og undgå alle former for ensidige og ulovlige handlinger, der kan skabe yderligere spændinger på øen;</w:t>
            </w:r>
          </w:p>
        </w:tc>
      </w:tr>
    </w:tbl>
    <w:p w14:paraId="7B67F987"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EDCB291" w14:textId="77777777" w:rsidR="009540B9" w:rsidRPr="00C40DA7" w:rsidRDefault="009540B9" w:rsidP="009540B9">
      <w:r w:rsidRPr="00C40DA7">
        <w:rPr>
          <w:rStyle w:val="HideTWBExt"/>
          <w:color w:val="auto"/>
        </w:rPr>
        <w:t>&lt;/Amend&gt;</w:t>
      </w:r>
    </w:p>
    <w:p w14:paraId="76006B89"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481</w:t>
      </w:r>
      <w:r w:rsidRPr="00C40DA7">
        <w:rPr>
          <w:rStyle w:val="HideTWBExt"/>
          <w:color w:val="auto"/>
        </w:rPr>
        <w:t>&lt;/NumAm&gt;</w:t>
      </w:r>
    </w:p>
    <w:p w14:paraId="092A65DA"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Michalis</w:t>
      </w:r>
      <w:proofErr w:type="spellEnd"/>
      <w:r w:rsidRPr="00C40DA7">
        <w:t xml:space="preserve"> </w:t>
      </w:r>
      <w:proofErr w:type="spellStart"/>
      <w:r w:rsidRPr="00C40DA7">
        <w:t>Hadjipantela</w:t>
      </w:r>
      <w:proofErr w:type="spellEnd"/>
      <w:r w:rsidRPr="00C40DA7">
        <w:t xml:space="preserve">, Sebastian </w:t>
      </w:r>
      <w:proofErr w:type="spellStart"/>
      <w:r w:rsidRPr="00C40DA7">
        <w:t>Tynkkynen</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Marion </w:t>
      </w:r>
      <w:proofErr w:type="spellStart"/>
      <w:r w:rsidRPr="00C40DA7">
        <w:t>Maréchal</w:t>
      </w:r>
      <w:proofErr w:type="spellEnd"/>
      <w:r w:rsidRPr="00C40DA7">
        <w:t>, Nicolas Bay</w:t>
      </w:r>
      <w:r w:rsidRPr="00C40DA7">
        <w:rPr>
          <w:rStyle w:val="HideTWBExt"/>
          <w:b w:val="0"/>
          <w:color w:val="auto"/>
        </w:rPr>
        <w:t>&lt;/Members&gt;</w:t>
      </w:r>
    </w:p>
    <w:p w14:paraId="3A921212" w14:textId="77777777" w:rsidR="009540B9" w:rsidRPr="00C40DA7" w:rsidRDefault="009540B9" w:rsidP="009540B9">
      <w:pPr>
        <w:pStyle w:val="NormalBold"/>
      </w:pPr>
      <w:r w:rsidRPr="00C40DA7">
        <w:rPr>
          <w:rStyle w:val="HideTWBExt"/>
          <w:b w:val="0"/>
          <w:color w:val="auto"/>
        </w:rPr>
        <w:t>&lt;/RepeatBlock-By&gt;</w:t>
      </w:r>
    </w:p>
    <w:p w14:paraId="10CC070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E36136B"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57C39ED" w14:textId="77777777" w:rsidTr="0016160C">
        <w:trPr>
          <w:trHeight w:hRule="exact" w:val="240"/>
          <w:jc w:val="center"/>
        </w:trPr>
        <w:tc>
          <w:tcPr>
            <w:tcW w:w="9752" w:type="dxa"/>
            <w:gridSpan w:val="2"/>
            <w:tcBorders>
              <w:top w:val="nil"/>
              <w:left w:val="nil"/>
              <w:bottom w:val="nil"/>
              <w:right w:val="nil"/>
            </w:tcBorders>
          </w:tcPr>
          <w:p w14:paraId="7B93F072" w14:textId="77777777" w:rsidR="009540B9" w:rsidRPr="00C40DA7" w:rsidRDefault="009540B9" w:rsidP="0016160C"/>
        </w:tc>
      </w:tr>
      <w:tr w:rsidR="00EE1515" w:rsidRPr="00C40DA7" w14:paraId="6D0071D0" w14:textId="77777777" w:rsidTr="0016160C">
        <w:trPr>
          <w:trHeight w:val="240"/>
          <w:jc w:val="center"/>
        </w:trPr>
        <w:tc>
          <w:tcPr>
            <w:tcW w:w="4876" w:type="dxa"/>
            <w:tcBorders>
              <w:top w:val="nil"/>
              <w:left w:val="nil"/>
              <w:bottom w:val="nil"/>
              <w:right w:val="nil"/>
            </w:tcBorders>
          </w:tcPr>
          <w:p w14:paraId="39C7245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7C934EF" w14:textId="77777777" w:rsidR="009540B9" w:rsidRPr="00C40DA7" w:rsidRDefault="009540B9" w:rsidP="0016160C">
            <w:pPr>
              <w:pStyle w:val="AmColumnHeading"/>
            </w:pPr>
            <w:r w:rsidRPr="00C40DA7">
              <w:t>Ændringsforslag</w:t>
            </w:r>
          </w:p>
        </w:tc>
      </w:tr>
      <w:tr w:rsidR="00EE1515" w:rsidRPr="00C40DA7" w14:paraId="7F0116B9" w14:textId="77777777" w:rsidTr="0016160C">
        <w:trPr>
          <w:jc w:val="center"/>
        </w:trPr>
        <w:tc>
          <w:tcPr>
            <w:tcW w:w="4876" w:type="dxa"/>
            <w:tcBorders>
              <w:top w:val="nil"/>
              <w:left w:val="nil"/>
              <w:bottom w:val="nil"/>
              <w:right w:val="nil"/>
            </w:tcBorders>
          </w:tcPr>
          <w:p w14:paraId="451B3338" w14:textId="77777777" w:rsidR="009540B9" w:rsidRPr="00C40DA7" w:rsidRDefault="009540B9" w:rsidP="0016160C">
            <w:pPr>
              <w:pStyle w:val="Normal6a"/>
            </w:pPr>
            <w:r w:rsidRPr="00C40DA7">
              <w:t>22.</w:t>
            </w:r>
            <w:r w:rsidRPr="00C40DA7">
              <w:tab/>
              <w:t xml:space="preserve">bekræfter endnu en gang på det kraftigste sit standpunkt om, at den eneste holdbare løsning på Cypernproblemet er en retfærdig, omfattende, holdbar og demokratisk løsning inden for den aftalte FN-ramme og med udgangspunkt i en føderation </w:t>
            </w:r>
            <w:r w:rsidRPr="00C40DA7">
              <w:rPr>
                <w:b/>
                <w:bCs/>
                <w:i/>
                <w:iCs/>
              </w:rPr>
              <w:t>bestående af to samfund og to zoner</w:t>
            </w:r>
            <w:r w:rsidRPr="00C40DA7">
              <w:rPr>
                <w:b/>
                <w:bCs/>
              </w:rPr>
              <w:t xml:space="preserve"> </w:t>
            </w:r>
            <w:r w:rsidRPr="00C40DA7">
              <w:t xml:space="preserve">med status som én enkelt international juridisk personlighed, fælles suverænitet, fælles statsborgerskab og </w:t>
            </w:r>
            <w:r w:rsidRPr="00C40DA7">
              <w:rPr>
                <w:b/>
                <w:bCs/>
                <w:i/>
                <w:iCs/>
              </w:rPr>
              <w:t>politisk</w:t>
            </w:r>
            <w:r w:rsidRPr="00C40DA7">
              <w:rPr>
                <w:b/>
                <w:bCs/>
              </w:rPr>
              <w:t xml:space="preserve"> </w:t>
            </w:r>
            <w:r w:rsidRPr="00C40DA7">
              <w:t>ligestilling;</w:t>
            </w:r>
          </w:p>
        </w:tc>
        <w:tc>
          <w:tcPr>
            <w:tcW w:w="4876" w:type="dxa"/>
            <w:tcBorders>
              <w:top w:val="nil"/>
              <w:left w:val="nil"/>
              <w:bottom w:val="nil"/>
              <w:right w:val="nil"/>
            </w:tcBorders>
          </w:tcPr>
          <w:p w14:paraId="3F88D285" w14:textId="77777777" w:rsidR="009540B9" w:rsidRPr="00C40DA7" w:rsidRDefault="009540B9" w:rsidP="0016160C">
            <w:pPr>
              <w:pStyle w:val="Normal6a"/>
            </w:pPr>
            <w:r w:rsidRPr="00C40DA7">
              <w:t>22.</w:t>
            </w:r>
            <w:r w:rsidRPr="00C40DA7">
              <w:tab/>
            </w:r>
            <w:r w:rsidRPr="00C40DA7">
              <w:rPr>
                <w:b/>
                <w:i/>
              </w:rPr>
              <w:t xml:space="preserve">opfordrer til, at foranstaltningerne gradvist øges for hvert år med Tyrkiets manglende overholdelse for at presse Tyrkiet til at trække sine tropper tilbage fra øen Cypern og til at omgøre sine politikker, der ændrer øens demografiske balance; </w:t>
            </w:r>
            <w:r w:rsidRPr="00C40DA7">
              <w:t xml:space="preserve">bekræfter endnu en gang på det kraftigste sit standpunkt om, at den eneste holdbare løsning på Cypernproblemet er en retfærdig, omfattende, holdbar og demokratisk løsning inden for den aftalte FN-ramme og </w:t>
            </w:r>
            <w:r w:rsidRPr="00C40DA7">
              <w:rPr>
                <w:b/>
                <w:bCs/>
                <w:i/>
                <w:iCs/>
              </w:rPr>
              <w:t xml:space="preserve">om muligt </w:t>
            </w:r>
            <w:r w:rsidRPr="00C40DA7">
              <w:t>med udgangspunkt i en føderation med status som én enkelt international juridisk personlighed, fælles suverænitet, fælles statsborgerskab og ligestilling</w:t>
            </w:r>
            <w:r w:rsidRPr="00C40DA7">
              <w:rPr>
                <w:b/>
                <w:bCs/>
                <w:i/>
                <w:iCs/>
              </w:rPr>
              <w:t>, hvis Republikken Cyperns borgere beslutter det</w:t>
            </w:r>
            <w:r w:rsidRPr="00C40DA7">
              <w:t>;</w:t>
            </w:r>
          </w:p>
        </w:tc>
      </w:tr>
    </w:tbl>
    <w:p w14:paraId="67D1B25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2B291AF" w14:textId="77777777" w:rsidR="009540B9" w:rsidRPr="00C40DA7" w:rsidRDefault="009540B9" w:rsidP="009540B9">
      <w:r w:rsidRPr="00C40DA7">
        <w:rPr>
          <w:rStyle w:val="HideTWBExt"/>
          <w:color w:val="auto"/>
        </w:rPr>
        <w:t>&lt;/Amend&gt;</w:t>
      </w:r>
    </w:p>
    <w:p w14:paraId="331E986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482</w:t>
      </w:r>
      <w:r w:rsidRPr="00C40DA7">
        <w:rPr>
          <w:rStyle w:val="HideTWBExt"/>
          <w:color w:val="auto"/>
        </w:rPr>
        <w:t>&lt;/NumAm&gt;</w:t>
      </w:r>
    </w:p>
    <w:p w14:paraId="37CA41E6"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654EE626" w14:textId="77777777" w:rsidR="009540B9" w:rsidRPr="00C40DA7" w:rsidRDefault="009540B9" w:rsidP="009540B9">
      <w:pPr>
        <w:pStyle w:val="NormalBold"/>
      </w:pPr>
      <w:r w:rsidRPr="00C40DA7">
        <w:rPr>
          <w:rStyle w:val="HideTWBExt"/>
          <w:b w:val="0"/>
          <w:color w:val="auto"/>
        </w:rPr>
        <w:t>&lt;/RepeatBlock-By&gt;</w:t>
      </w:r>
    </w:p>
    <w:p w14:paraId="1EE0389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E7CB34"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5B30791" w14:textId="77777777" w:rsidTr="0016160C">
        <w:trPr>
          <w:trHeight w:hRule="exact" w:val="240"/>
          <w:jc w:val="center"/>
        </w:trPr>
        <w:tc>
          <w:tcPr>
            <w:tcW w:w="9752" w:type="dxa"/>
            <w:gridSpan w:val="2"/>
            <w:tcBorders>
              <w:top w:val="nil"/>
              <w:left w:val="nil"/>
              <w:bottom w:val="nil"/>
              <w:right w:val="nil"/>
            </w:tcBorders>
          </w:tcPr>
          <w:p w14:paraId="496B5545" w14:textId="77777777" w:rsidR="009540B9" w:rsidRPr="00C40DA7" w:rsidRDefault="009540B9" w:rsidP="0016160C"/>
        </w:tc>
      </w:tr>
      <w:tr w:rsidR="00EE1515" w:rsidRPr="00C40DA7" w14:paraId="23BE9927" w14:textId="77777777" w:rsidTr="0016160C">
        <w:trPr>
          <w:trHeight w:val="240"/>
          <w:jc w:val="center"/>
        </w:trPr>
        <w:tc>
          <w:tcPr>
            <w:tcW w:w="4876" w:type="dxa"/>
            <w:tcBorders>
              <w:top w:val="nil"/>
              <w:left w:val="nil"/>
              <w:bottom w:val="nil"/>
              <w:right w:val="nil"/>
            </w:tcBorders>
          </w:tcPr>
          <w:p w14:paraId="303614C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5C8CF1F" w14:textId="77777777" w:rsidR="009540B9" w:rsidRPr="00C40DA7" w:rsidRDefault="009540B9" w:rsidP="0016160C">
            <w:pPr>
              <w:pStyle w:val="AmColumnHeading"/>
            </w:pPr>
            <w:r w:rsidRPr="00C40DA7">
              <w:t>Ændringsforslag</w:t>
            </w:r>
          </w:p>
        </w:tc>
      </w:tr>
      <w:tr w:rsidR="00EE1515" w:rsidRPr="00C40DA7" w14:paraId="3D34B296" w14:textId="77777777" w:rsidTr="0016160C">
        <w:trPr>
          <w:jc w:val="center"/>
        </w:trPr>
        <w:tc>
          <w:tcPr>
            <w:tcW w:w="4876" w:type="dxa"/>
            <w:tcBorders>
              <w:top w:val="nil"/>
              <w:left w:val="nil"/>
              <w:bottom w:val="nil"/>
              <w:right w:val="nil"/>
            </w:tcBorders>
          </w:tcPr>
          <w:p w14:paraId="62062C2E" w14:textId="77777777" w:rsidR="009540B9" w:rsidRPr="00C40DA7" w:rsidRDefault="009540B9" w:rsidP="0016160C">
            <w:pPr>
              <w:pStyle w:val="Normal6a"/>
            </w:pPr>
            <w:r w:rsidRPr="00C40DA7">
              <w:t>22.</w:t>
            </w:r>
            <w:r w:rsidRPr="00C40DA7">
              <w:tab/>
              <w:t xml:space="preserve">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w:t>
            </w:r>
            <w:r w:rsidRPr="00C40DA7">
              <w:lastRenderedPageBreak/>
              <w:t>international juridisk personlighed, fælles suverænitet, fælles statsborgerskab og politisk ligestilling;</w:t>
            </w:r>
          </w:p>
        </w:tc>
        <w:tc>
          <w:tcPr>
            <w:tcW w:w="4876" w:type="dxa"/>
            <w:tcBorders>
              <w:top w:val="nil"/>
              <w:left w:val="nil"/>
              <w:bottom w:val="nil"/>
              <w:right w:val="nil"/>
            </w:tcBorders>
          </w:tcPr>
          <w:p w14:paraId="21D9D7B3" w14:textId="77777777" w:rsidR="009540B9" w:rsidRPr="00C40DA7" w:rsidRDefault="009540B9" w:rsidP="0016160C">
            <w:pPr>
              <w:pStyle w:val="Normal6a"/>
            </w:pPr>
            <w:r w:rsidRPr="00C40DA7">
              <w:lastRenderedPageBreak/>
              <w:t>22.</w:t>
            </w:r>
            <w:r w:rsidRPr="00C40DA7">
              <w:tab/>
              <w:t xml:space="preserve">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w:t>
            </w:r>
            <w:r w:rsidRPr="00C40DA7">
              <w:lastRenderedPageBreak/>
              <w:t xml:space="preserve">international juridisk personlighed, fælles suverænitet, fælles statsborgerskab og politisk ligestilling; </w:t>
            </w:r>
            <w:r w:rsidRPr="00C40DA7">
              <w:rPr>
                <w:b/>
                <w:i/>
              </w:rPr>
              <w:t xml:space="preserve">understreger, at dette er fastsat i FN's Sikkerhedsråds relevante resolutioner, herunder resolution 2815 af 30. januar 2026, i overensstemmelse med folkeretten og de værdier, som Unionen bygger på, og opfordrer Tyrkiet til at opgive det uacceptable forslag om en </w:t>
            </w:r>
            <w:proofErr w:type="spellStart"/>
            <w:r w:rsidRPr="00C40DA7">
              <w:rPr>
                <w:b/>
                <w:i/>
              </w:rPr>
              <w:t>tostatsløsning</w:t>
            </w:r>
            <w:proofErr w:type="spellEnd"/>
            <w:r w:rsidRPr="00C40DA7">
              <w:rPr>
                <w:b/>
                <w:i/>
              </w:rPr>
              <w:t xml:space="preserve"> i Cypern, vende tilbage til den aftalte FN-ramme og tilskynde den tyrkisk-cypriotiske leder til at deltage i den FN-ledede proces;</w:t>
            </w:r>
          </w:p>
        </w:tc>
      </w:tr>
    </w:tbl>
    <w:p w14:paraId="29B4060D"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A58E73A" w14:textId="77777777" w:rsidR="009540B9" w:rsidRPr="00C40DA7" w:rsidRDefault="009540B9" w:rsidP="009540B9">
      <w:r w:rsidRPr="00C40DA7">
        <w:rPr>
          <w:rStyle w:val="HideTWBExt"/>
          <w:color w:val="auto"/>
        </w:rPr>
        <w:t>&lt;/Amend&gt;</w:t>
      </w:r>
    </w:p>
    <w:p w14:paraId="2EAF369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483</w:t>
      </w:r>
      <w:r w:rsidRPr="00C40DA7">
        <w:rPr>
          <w:rStyle w:val="HideTWBExt"/>
          <w:color w:val="auto"/>
        </w:rPr>
        <w:t>&lt;/NumAm&gt;</w:t>
      </w:r>
    </w:p>
    <w:p w14:paraId="12CE7D2D"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16A4E8EA" w14:textId="77777777" w:rsidR="009540B9" w:rsidRPr="00C40DA7" w:rsidRDefault="009540B9" w:rsidP="009540B9">
      <w:pPr>
        <w:pStyle w:val="NormalBold"/>
      </w:pPr>
      <w:r w:rsidRPr="00C40DA7">
        <w:rPr>
          <w:rStyle w:val="HideTWBExt"/>
          <w:b w:val="0"/>
          <w:color w:val="auto"/>
        </w:rPr>
        <w:t>&lt;/RepeatBlock-By&gt;</w:t>
      </w:r>
    </w:p>
    <w:p w14:paraId="4F880A0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0F4E6FD"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AF40354" w14:textId="77777777" w:rsidTr="0016160C">
        <w:trPr>
          <w:trHeight w:hRule="exact" w:val="240"/>
          <w:jc w:val="center"/>
        </w:trPr>
        <w:tc>
          <w:tcPr>
            <w:tcW w:w="9752" w:type="dxa"/>
            <w:gridSpan w:val="2"/>
            <w:tcBorders>
              <w:top w:val="nil"/>
              <w:left w:val="nil"/>
              <w:bottom w:val="nil"/>
              <w:right w:val="nil"/>
            </w:tcBorders>
          </w:tcPr>
          <w:p w14:paraId="3E4E3FD7" w14:textId="77777777" w:rsidR="009540B9" w:rsidRPr="00C40DA7" w:rsidRDefault="009540B9" w:rsidP="0016160C"/>
        </w:tc>
      </w:tr>
      <w:tr w:rsidR="00EE1515" w:rsidRPr="00C40DA7" w14:paraId="69003B41" w14:textId="77777777" w:rsidTr="0016160C">
        <w:trPr>
          <w:trHeight w:val="240"/>
          <w:jc w:val="center"/>
        </w:trPr>
        <w:tc>
          <w:tcPr>
            <w:tcW w:w="4876" w:type="dxa"/>
            <w:tcBorders>
              <w:top w:val="nil"/>
              <w:left w:val="nil"/>
              <w:bottom w:val="nil"/>
              <w:right w:val="nil"/>
            </w:tcBorders>
          </w:tcPr>
          <w:p w14:paraId="5E30A0C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A93F3E4" w14:textId="77777777" w:rsidR="009540B9" w:rsidRPr="00C40DA7" w:rsidRDefault="009540B9" w:rsidP="0016160C">
            <w:pPr>
              <w:pStyle w:val="AmColumnHeading"/>
            </w:pPr>
            <w:r w:rsidRPr="00C40DA7">
              <w:t>Ændringsforslag</w:t>
            </w:r>
          </w:p>
        </w:tc>
      </w:tr>
      <w:tr w:rsidR="00EE1515" w:rsidRPr="00C40DA7" w14:paraId="2DF4B189" w14:textId="77777777" w:rsidTr="0016160C">
        <w:trPr>
          <w:jc w:val="center"/>
        </w:trPr>
        <w:tc>
          <w:tcPr>
            <w:tcW w:w="4876" w:type="dxa"/>
            <w:tcBorders>
              <w:top w:val="nil"/>
              <w:left w:val="nil"/>
              <w:bottom w:val="nil"/>
              <w:right w:val="nil"/>
            </w:tcBorders>
          </w:tcPr>
          <w:p w14:paraId="48EE2D1D"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p>
        </w:tc>
        <w:tc>
          <w:tcPr>
            <w:tcW w:w="4876" w:type="dxa"/>
            <w:tcBorders>
              <w:top w:val="nil"/>
              <w:left w:val="nil"/>
              <w:bottom w:val="nil"/>
              <w:right w:val="nil"/>
            </w:tcBorders>
          </w:tcPr>
          <w:p w14:paraId="74459F14"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r w:rsidRPr="00C40DA7">
              <w:rPr>
                <w:b/>
                <w:bCs/>
                <w:i/>
                <w:iCs/>
              </w:rPr>
              <w:t>, som fastsat i FN's Sikkerhedsråds relevante resolutioner, de aftalte konvergensområder og rammerne fra FN's generalsekretær og i overensstemmelse med folkeretten og de principper og værdier, som Unionen bygger på</w:t>
            </w:r>
            <w:r w:rsidRPr="00C40DA7">
              <w:t>;</w:t>
            </w:r>
          </w:p>
        </w:tc>
      </w:tr>
    </w:tbl>
    <w:p w14:paraId="1F4BA49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3F539AD" w14:textId="77777777" w:rsidR="009540B9" w:rsidRPr="00C40DA7" w:rsidRDefault="009540B9" w:rsidP="009540B9">
      <w:r w:rsidRPr="00C40DA7">
        <w:rPr>
          <w:rStyle w:val="HideTWBExt"/>
          <w:color w:val="auto"/>
        </w:rPr>
        <w:t>&lt;/Amend&gt;</w:t>
      </w:r>
    </w:p>
    <w:p w14:paraId="000D8C59"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484</w:t>
      </w:r>
      <w:r w:rsidRPr="00C40DA7">
        <w:rPr>
          <w:rStyle w:val="HideTWBExt"/>
          <w:color w:val="auto"/>
        </w:rPr>
        <w:t>&lt;/NumAm&gt;</w:t>
      </w:r>
    </w:p>
    <w:p w14:paraId="22CDE2D0"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4F830D0B" w14:textId="77777777" w:rsidR="009540B9" w:rsidRPr="00C40DA7" w:rsidRDefault="009540B9" w:rsidP="009540B9">
      <w:pPr>
        <w:pStyle w:val="NormalBold"/>
      </w:pPr>
      <w:r w:rsidRPr="00C40DA7">
        <w:rPr>
          <w:rStyle w:val="HideTWBExt"/>
          <w:b w:val="0"/>
          <w:color w:val="auto"/>
        </w:rPr>
        <w:t>&lt;/RepeatBlock-By&gt;</w:t>
      </w:r>
    </w:p>
    <w:p w14:paraId="7198516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B7810FE"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4BC0A1B" w14:textId="77777777" w:rsidTr="0016160C">
        <w:trPr>
          <w:trHeight w:hRule="exact" w:val="240"/>
          <w:jc w:val="center"/>
        </w:trPr>
        <w:tc>
          <w:tcPr>
            <w:tcW w:w="9752" w:type="dxa"/>
            <w:gridSpan w:val="2"/>
            <w:tcBorders>
              <w:top w:val="nil"/>
              <w:left w:val="nil"/>
              <w:bottom w:val="nil"/>
              <w:right w:val="nil"/>
            </w:tcBorders>
          </w:tcPr>
          <w:p w14:paraId="4830D72F" w14:textId="77777777" w:rsidR="009540B9" w:rsidRPr="00C40DA7" w:rsidRDefault="009540B9" w:rsidP="0016160C"/>
        </w:tc>
      </w:tr>
      <w:tr w:rsidR="00EE1515" w:rsidRPr="00C40DA7" w14:paraId="4430A6BF" w14:textId="77777777" w:rsidTr="0016160C">
        <w:trPr>
          <w:trHeight w:val="240"/>
          <w:jc w:val="center"/>
        </w:trPr>
        <w:tc>
          <w:tcPr>
            <w:tcW w:w="4876" w:type="dxa"/>
            <w:tcBorders>
              <w:top w:val="nil"/>
              <w:left w:val="nil"/>
              <w:bottom w:val="nil"/>
              <w:right w:val="nil"/>
            </w:tcBorders>
          </w:tcPr>
          <w:p w14:paraId="0CDC741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05E7EBC" w14:textId="77777777" w:rsidR="009540B9" w:rsidRPr="00C40DA7" w:rsidRDefault="009540B9" w:rsidP="0016160C">
            <w:pPr>
              <w:pStyle w:val="AmColumnHeading"/>
            </w:pPr>
            <w:r w:rsidRPr="00C40DA7">
              <w:t>Ændringsforslag</w:t>
            </w:r>
          </w:p>
        </w:tc>
      </w:tr>
      <w:tr w:rsidR="00EE1515" w:rsidRPr="00C40DA7" w14:paraId="43DD2246" w14:textId="77777777" w:rsidTr="0016160C">
        <w:trPr>
          <w:jc w:val="center"/>
        </w:trPr>
        <w:tc>
          <w:tcPr>
            <w:tcW w:w="4876" w:type="dxa"/>
            <w:tcBorders>
              <w:top w:val="nil"/>
              <w:left w:val="nil"/>
              <w:bottom w:val="nil"/>
              <w:right w:val="nil"/>
            </w:tcBorders>
          </w:tcPr>
          <w:p w14:paraId="1979CCED"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p>
        </w:tc>
        <w:tc>
          <w:tcPr>
            <w:tcW w:w="4876" w:type="dxa"/>
            <w:tcBorders>
              <w:top w:val="nil"/>
              <w:left w:val="nil"/>
              <w:bottom w:val="nil"/>
              <w:right w:val="nil"/>
            </w:tcBorders>
          </w:tcPr>
          <w:p w14:paraId="70B7524C" w14:textId="77777777" w:rsidR="009540B9" w:rsidRPr="00C40DA7" w:rsidRDefault="009540B9" w:rsidP="0016160C">
            <w:pPr>
              <w:pStyle w:val="Normal6a"/>
            </w:pPr>
            <w:r w:rsidRPr="00C40DA7">
              <w:t>22.</w:t>
            </w:r>
            <w:r w:rsidRPr="00C40DA7">
              <w:tab/>
              <w:t xml:space="preserve">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 </w:t>
            </w:r>
            <w:r w:rsidRPr="00C40DA7">
              <w:rPr>
                <w:b/>
                <w:i/>
              </w:rPr>
              <w:t>glæder sig over den seneste udvikling, der signalerer politisk vilje til at genoptage de fastlåste FN-formidlede forhandlinger om at forene Cypern, og opfordrer EU til at gribe muligheden og bruge alle sine diplomatiske kanaler til at slå til lyd for en genoptagelse af forhandlingerne;</w:t>
            </w:r>
          </w:p>
        </w:tc>
      </w:tr>
    </w:tbl>
    <w:p w14:paraId="1578AA3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12741E5" w14:textId="77777777" w:rsidR="009540B9" w:rsidRPr="00C40DA7" w:rsidRDefault="009540B9" w:rsidP="009540B9">
      <w:r w:rsidRPr="00C40DA7">
        <w:rPr>
          <w:rStyle w:val="HideTWBExt"/>
          <w:color w:val="auto"/>
        </w:rPr>
        <w:t>&lt;/Amend&gt;</w:t>
      </w:r>
    </w:p>
    <w:p w14:paraId="4D9F53E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485</w:t>
      </w:r>
      <w:r w:rsidRPr="00C40DA7">
        <w:rPr>
          <w:rStyle w:val="HideTWBExt"/>
          <w:color w:val="auto"/>
        </w:rPr>
        <w:t>&lt;/NumAm&gt;</w:t>
      </w:r>
    </w:p>
    <w:p w14:paraId="7462D0F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0DF73381" w14:textId="77777777" w:rsidR="009540B9" w:rsidRPr="00C40DA7" w:rsidRDefault="009540B9" w:rsidP="009540B9">
      <w:pPr>
        <w:pStyle w:val="NormalBold"/>
      </w:pPr>
      <w:r w:rsidRPr="00C40DA7">
        <w:rPr>
          <w:rStyle w:val="HideTWBExt"/>
          <w:b w:val="0"/>
          <w:color w:val="auto"/>
        </w:rPr>
        <w:t>&lt;/RepeatBlock-By&gt;</w:t>
      </w:r>
    </w:p>
    <w:p w14:paraId="5F7F8FF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BC1CD3E"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EBE81EC" w14:textId="77777777" w:rsidTr="0016160C">
        <w:trPr>
          <w:trHeight w:hRule="exact" w:val="240"/>
          <w:jc w:val="center"/>
        </w:trPr>
        <w:tc>
          <w:tcPr>
            <w:tcW w:w="9752" w:type="dxa"/>
            <w:gridSpan w:val="2"/>
            <w:tcBorders>
              <w:top w:val="nil"/>
              <w:left w:val="nil"/>
              <w:bottom w:val="nil"/>
              <w:right w:val="nil"/>
            </w:tcBorders>
          </w:tcPr>
          <w:p w14:paraId="14EBA250" w14:textId="77777777" w:rsidR="009540B9" w:rsidRPr="00C40DA7" w:rsidRDefault="009540B9" w:rsidP="0016160C"/>
        </w:tc>
      </w:tr>
      <w:tr w:rsidR="00EE1515" w:rsidRPr="00C40DA7" w14:paraId="4897B8FA" w14:textId="77777777" w:rsidTr="0016160C">
        <w:trPr>
          <w:trHeight w:val="240"/>
          <w:jc w:val="center"/>
        </w:trPr>
        <w:tc>
          <w:tcPr>
            <w:tcW w:w="4876" w:type="dxa"/>
            <w:tcBorders>
              <w:top w:val="nil"/>
              <w:left w:val="nil"/>
              <w:bottom w:val="nil"/>
              <w:right w:val="nil"/>
            </w:tcBorders>
          </w:tcPr>
          <w:p w14:paraId="5D8B10A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B0BA3CD" w14:textId="77777777" w:rsidR="009540B9" w:rsidRPr="00C40DA7" w:rsidRDefault="009540B9" w:rsidP="0016160C">
            <w:pPr>
              <w:pStyle w:val="AmColumnHeading"/>
            </w:pPr>
            <w:r w:rsidRPr="00C40DA7">
              <w:t>Ændringsforslag</w:t>
            </w:r>
          </w:p>
        </w:tc>
      </w:tr>
      <w:tr w:rsidR="00EE1515" w:rsidRPr="00C40DA7" w14:paraId="345E5E09" w14:textId="77777777" w:rsidTr="0016160C">
        <w:trPr>
          <w:jc w:val="center"/>
        </w:trPr>
        <w:tc>
          <w:tcPr>
            <w:tcW w:w="4876" w:type="dxa"/>
            <w:tcBorders>
              <w:top w:val="nil"/>
              <w:left w:val="nil"/>
              <w:bottom w:val="nil"/>
              <w:right w:val="nil"/>
            </w:tcBorders>
          </w:tcPr>
          <w:p w14:paraId="7FA02FEC" w14:textId="77777777" w:rsidR="009540B9" w:rsidRPr="00C40DA7" w:rsidRDefault="009540B9" w:rsidP="0016160C">
            <w:pPr>
              <w:pStyle w:val="Normal6a"/>
            </w:pPr>
            <w:r w:rsidRPr="00C40DA7">
              <w:t>22.</w:t>
            </w:r>
            <w:r w:rsidRPr="00C40DA7">
              <w:tab/>
              <w:t xml:space="preserve">bekræfter endnu en gang på det kraftigste sit standpunkt om, at den eneste holdbare løsning på Cypernproblemet er en retfærdig, omfattende, holdbar og demokratisk løsning inden for </w:t>
            </w:r>
            <w:r w:rsidRPr="00C40DA7">
              <w:rPr>
                <w:b/>
                <w:bCs/>
                <w:i/>
                <w:iCs/>
              </w:rPr>
              <w:t>den aftalte FN-ramme</w:t>
            </w:r>
            <w:r w:rsidRPr="00C40DA7">
              <w:t xml:space="preserve"> og med </w:t>
            </w:r>
            <w:r w:rsidRPr="00C40DA7">
              <w:rPr>
                <w:b/>
                <w:bCs/>
                <w:i/>
                <w:iCs/>
              </w:rPr>
              <w:t xml:space="preserve">udgangspunkt i </w:t>
            </w:r>
            <w:r w:rsidRPr="00C40DA7">
              <w:t xml:space="preserve">en </w:t>
            </w:r>
            <w:r w:rsidRPr="00C40DA7">
              <w:rPr>
                <w:b/>
                <w:bCs/>
                <w:i/>
                <w:iCs/>
              </w:rPr>
              <w:t>føderation bestående</w:t>
            </w:r>
            <w:r w:rsidRPr="00C40DA7">
              <w:t xml:space="preserve"> af </w:t>
            </w:r>
            <w:r w:rsidRPr="00C40DA7">
              <w:rPr>
                <w:b/>
                <w:bCs/>
                <w:i/>
                <w:iCs/>
              </w:rPr>
              <w:t xml:space="preserve">to samfund og to zoner med status som én enkelt international juridisk personlighed, fælles suverænitet, fælles statsborgerskab </w:t>
            </w:r>
            <w:r w:rsidRPr="00C40DA7">
              <w:t xml:space="preserve">og </w:t>
            </w:r>
            <w:r w:rsidRPr="00C40DA7">
              <w:rPr>
                <w:b/>
                <w:bCs/>
                <w:i/>
                <w:iCs/>
              </w:rPr>
              <w:lastRenderedPageBreak/>
              <w:t>politisk ligestilling</w:t>
            </w:r>
            <w:r w:rsidRPr="00C40DA7">
              <w:t>;</w:t>
            </w:r>
          </w:p>
        </w:tc>
        <w:tc>
          <w:tcPr>
            <w:tcW w:w="4876" w:type="dxa"/>
            <w:tcBorders>
              <w:top w:val="nil"/>
              <w:left w:val="nil"/>
              <w:bottom w:val="nil"/>
              <w:right w:val="nil"/>
            </w:tcBorders>
          </w:tcPr>
          <w:p w14:paraId="3F5B8086" w14:textId="77777777" w:rsidR="009540B9" w:rsidRPr="00C40DA7" w:rsidRDefault="009540B9" w:rsidP="0016160C">
            <w:pPr>
              <w:pStyle w:val="Normal6a"/>
            </w:pPr>
            <w:r w:rsidRPr="00C40DA7">
              <w:lastRenderedPageBreak/>
              <w:t>22.</w:t>
            </w:r>
            <w:r w:rsidRPr="00C40DA7">
              <w:tab/>
              <w:t xml:space="preserve">bekræfter endnu en gang på det kraftigste sit standpunkt om, at den eneste holdbare løsning på Cypernproblemet er en retfærdig, omfattende, holdbar og demokratisk løsning inden for </w:t>
            </w:r>
            <w:r w:rsidRPr="00C40DA7">
              <w:rPr>
                <w:b/>
                <w:bCs/>
                <w:i/>
                <w:iCs/>
              </w:rPr>
              <w:t xml:space="preserve">rammerne af FN-pagten, der fører til øens befrielse og de besatte områders reintegration under Republikken Cyperns effektive kontrol uden territorial, religiøs, racemæssig, etnisk eller anden skelnen, </w:t>
            </w:r>
            <w:r w:rsidRPr="00C40DA7">
              <w:rPr>
                <w:b/>
                <w:bCs/>
                <w:i/>
                <w:iCs/>
              </w:rPr>
              <w:lastRenderedPageBreak/>
              <w:t>under fuld overholdelse af folkeretten og EU-retten</w:t>
            </w:r>
            <w:r w:rsidRPr="00C40DA7">
              <w:t xml:space="preserve"> og med en </w:t>
            </w:r>
            <w:r w:rsidRPr="00C40DA7">
              <w:rPr>
                <w:b/>
                <w:bCs/>
                <w:i/>
                <w:iCs/>
              </w:rPr>
              <w:t>fuldstændig tilbagetrækning</w:t>
            </w:r>
            <w:r w:rsidRPr="00C40DA7">
              <w:t xml:space="preserve"> af </w:t>
            </w:r>
            <w:r w:rsidRPr="00C40DA7">
              <w:rPr>
                <w:b/>
                <w:bCs/>
                <w:i/>
                <w:iCs/>
              </w:rPr>
              <w:t>de tyrkiske besættelsesstyrker</w:t>
            </w:r>
            <w:r w:rsidRPr="00C40DA7">
              <w:t xml:space="preserve"> og </w:t>
            </w:r>
            <w:r w:rsidRPr="00C40DA7">
              <w:rPr>
                <w:b/>
                <w:bCs/>
                <w:i/>
                <w:iCs/>
              </w:rPr>
              <w:t>bosættere</w:t>
            </w:r>
            <w:r w:rsidRPr="00C40DA7">
              <w:t>;</w:t>
            </w:r>
          </w:p>
        </w:tc>
      </w:tr>
    </w:tbl>
    <w:p w14:paraId="234A5271"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549845A" w14:textId="77777777" w:rsidR="009540B9" w:rsidRPr="00C40DA7" w:rsidRDefault="009540B9" w:rsidP="009540B9">
      <w:r w:rsidRPr="00C40DA7">
        <w:rPr>
          <w:rStyle w:val="HideTWBExt"/>
          <w:color w:val="auto"/>
        </w:rPr>
        <w:t>&lt;/Amend&gt;</w:t>
      </w:r>
    </w:p>
    <w:p w14:paraId="62B72CE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486</w:t>
      </w:r>
      <w:r w:rsidRPr="00C40DA7">
        <w:rPr>
          <w:rStyle w:val="HideTWBExt"/>
          <w:color w:val="auto"/>
        </w:rPr>
        <w:t>&lt;/NumAm&gt;</w:t>
      </w:r>
    </w:p>
    <w:p w14:paraId="2842F7B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Danilo Della Valle,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2C25A768"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3B9413A7" w14:textId="77777777" w:rsidR="009540B9" w:rsidRPr="00C40DA7" w:rsidRDefault="009540B9" w:rsidP="009540B9">
      <w:pPr>
        <w:pStyle w:val="NormalBold"/>
      </w:pPr>
      <w:r w:rsidRPr="00C40DA7">
        <w:rPr>
          <w:rStyle w:val="HideTWBExt"/>
          <w:b w:val="0"/>
          <w:color w:val="auto"/>
        </w:rPr>
        <w:t>&lt;Members&gt;</w:t>
      </w:r>
      <w:r w:rsidRPr="00C40DA7">
        <w:t xml:space="preserve">Maria </w:t>
      </w:r>
      <w:proofErr w:type="spellStart"/>
      <w:r w:rsidRPr="00C40DA7">
        <w:t>Zacharia</w:t>
      </w:r>
      <w:proofErr w:type="spellEnd"/>
      <w:r w:rsidRPr="00C40DA7">
        <w:rPr>
          <w:rStyle w:val="HideTWBExt"/>
          <w:b w:val="0"/>
          <w:color w:val="auto"/>
        </w:rPr>
        <w:t>&lt;/Members&gt;</w:t>
      </w:r>
    </w:p>
    <w:p w14:paraId="3AC2C376" w14:textId="77777777" w:rsidR="009540B9" w:rsidRPr="00C40DA7" w:rsidRDefault="009540B9" w:rsidP="009540B9">
      <w:pPr>
        <w:pStyle w:val="NormalBold"/>
      </w:pPr>
      <w:r w:rsidRPr="00C40DA7">
        <w:rPr>
          <w:rStyle w:val="HideTWBExt"/>
          <w:b w:val="0"/>
          <w:color w:val="auto"/>
        </w:rPr>
        <w:t>&lt;/RepeatBlock-By&gt;</w:t>
      </w:r>
    </w:p>
    <w:p w14:paraId="5CD15EE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731D5D9"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2F10FE7" w14:textId="77777777" w:rsidTr="0016160C">
        <w:trPr>
          <w:trHeight w:hRule="exact" w:val="240"/>
          <w:jc w:val="center"/>
        </w:trPr>
        <w:tc>
          <w:tcPr>
            <w:tcW w:w="9752" w:type="dxa"/>
            <w:gridSpan w:val="2"/>
            <w:tcBorders>
              <w:top w:val="nil"/>
              <w:left w:val="nil"/>
              <w:bottom w:val="nil"/>
              <w:right w:val="nil"/>
            </w:tcBorders>
          </w:tcPr>
          <w:p w14:paraId="7DE5C630" w14:textId="77777777" w:rsidR="009540B9" w:rsidRPr="00C40DA7" w:rsidRDefault="009540B9" w:rsidP="0016160C"/>
        </w:tc>
      </w:tr>
      <w:tr w:rsidR="00EE1515" w:rsidRPr="00C40DA7" w14:paraId="737678FB" w14:textId="77777777" w:rsidTr="0016160C">
        <w:trPr>
          <w:trHeight w:val="240"/>
          <w:jc w:val="center"/>
        </w:trPr>
        <w:tc>
          <w:tcPr>
            <w:tcW w:w="4876" w:type="dxa"/>
            <w:tcBorders>
              <w:top w:val="nil"/>
              <w:left w:val="nil"/>
              <w:bottom w:val="nil"/>
              <w:right w:val="nil"/>
            </w:tcBorders>
          </w:tcPr>
          <w:p w14:paraId="24FC037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31E7B8B" w14:textId="77777777" w:rsidR="009540B9" w:rsidRPr="00C40DA7" w:rsidRDefault="009540B9" w:rsidP="0016160C">
            <w:pPr>
              <w:pStyle w:val="AmColumnHeading"/>
            </w:pPr>
            <w:r w:rsidRPr="00C40DA7">
              <w:t>Ændringsforslag</w:t>
            </w:r>
          </w:p>
        </w:tc>
      </w:tr>
      <w:tr w:rsidR="00EE1515" w:rsidRPr="00C40DA7" w14:paraId="474CB8F9" w14:textId="77777777" w:rsidTr="0016160C">
        <w:trPr>
          <w:jc w:val="center"/>
        </w:trPr>
        <w:tc>
          <w:tcPr>
            <w:tcW w:w="4876" w:type="dxa"/>
            <w:tcBorders>
              <w:top w:val="nil"/>
              <w:left w:val="nil"/>
              <w:bottom w:val="nil"/>
              <w:right w:val="nil"/>
            </w:tcBorders>
          </w:tcPr>
          <w:p w14:paraId="230C2E32"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p>
        </w:tc>
        <w:tc>
          <w:tcPr>
            <w:tcW w:w="4876" w:type="dxa"/>
            <w:tcBorders>
              <w:top w:val="nil"/>
              <w:left w:val="nil"/>
              <w:bottom w:val="nil"/>
              <w:right w:val="nil"/>
            </w:tcBorders>
          </w:tcPr>
          <w:p w14:paraId="2554F521"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r w:rsidRPr="00C40DA7">
              <w:rPr>
                <w:b/>
                <w:bCs/>
                <w:i/>
                <w:iCs/>
              </w:rPr>
              <w:t>, som fastsat i FN's Sikkerhedsråds relevante resolutioner og i overensstemmelse med folkeretten og de principper og værdier, som Unionen bygger på, samt de aftalte konvergensområder og rammerne fra FN's generalsekretær</w:t>
            </w:r>
            <w:r w:rsidRPr="00C40DA7">
              <w:t>;</w:t>
            </w:r>
          </w:p>
        </w:tc>
      </w:tr>
    </w:tbl>
    <w:p w14:paraId="6560F4F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3A2464D" w14:textId="77777777" w:rsidR="009540B9" w:rsidRPr="00C40DA7" w:rsidRDefault="009540B9" w:rsidP="009540B9">
      <w:r w:rsidRPr="00C40DA7">
        <w:rPr>
          <w:rStyle w:val="HideTWBExt"/>
          <w:color w:val="auto"/>
        </w:rPr>
        <w:t>&lt;/Amend&gt;</w:t>
      </w:r>
    </w:p>
    <w:p w14:paraId="00396DD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487</w:t>
      </w:r>
      <w:r w:rsidRPr="00C40DA7">
        <w:rPr>
          <w:rStyle w:val="HideTWBExt"/>
          <w:color w:val="auto"/>
        </w:rPr>
        <w:t>&lt;/NumAm&gt;</w:t>
      </w:r>
    </w:p>
    <w:p w14:paraId="36383051"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Danilo Della Valle,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24A27164"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06E4C2A7" w14:textId="77777777" w:rsidR="009540B9" w:rsidRPr="00C40DA7" w:rsidRDefault="009540B9" w:rsidP="009540B9">
      <w:pPr>
        <w:pStyle w:val="NormalBold"/>
      </w:pPr>
      <w:r w:rsidRPr="00C40DA7">
        <w:rPr>
          <w:rStyle w:val="HideTWBExt"/>
          <w:b w:val="0"/>
          <w:color w:val="auto"/>
        </w:rPr>
        <w:t>&lt;Members&gt;</w:t>
      </w:r>
      <w:r w:rsidRPr="00C40DA7">
        <w:t xml:space="preserve">Maria </w:t>
      </w:r>
      <w:proofErr w:type="spellStart"/>
      <w:r w:rsidRPr="00C40DA7">
        <w:t>Zacharia</w:t>
      </w:r>
      <w:proofErr w:type="spellEnd"/>
      <w:r w:rsidRPr="00C40DA7">
        <w:rPr>
          <w:rStyle w:val="HideTWBExt"/>
          <w:b w:val="0"/>
          <w:color w:val="auto"/>
        </w:rPr>
        <w:t>&lt;/Members&gt;</w:t>
      </w:r>
    </w:p>
    <w:p w14:paraId="110C326C" w14:textId="77777777" w:rsidR="009540B9" w:rsidRPr="00C40DA7" w:rsidRDefault="009540B9" w:rsidP="009540B9">
      <w:pPr>
        <w:pStyle w:val="NormalBold"/>
      </w:pPr>
      <w:r w:rsidRPr="00C40DA7">
        <w:rPr>
          <w:rStyle w:val="HideTWBExt"/>
          <w:b w:val="0"/>
          <w:color w:val="auto"/>
        </w:rPr>
        <w:t>&lt;/RepeatBlock-By&gt;</w:t>
      </w:r>
    </w:p>
    <w:p w14:paraId="1BF7241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3304B70" w14:textId="77777777" w:rsidR="009540B9" w:rsidRPr="00C40DA7" w:rsidRDefault="009540B9" w:rsidP="009540B9">
      <w:pPr>
        <w:pStyle w:val="NormalBold"/>
      </w:pPr>
      <w:r w:rsidRPr="00C40DA7">
        <w:rPr>
          <w:rStyle w:val="HideTWBExt"/>
          <w:color w:val="auto"/>
        </w:rPr>
        <w:lastRenderedPageBreak/>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AF26A7E" w14:textId="77777777" w:rsidTr="0016160C">
        <w:trPr>
          <w:trHeight w:hRule="exact" w:val="240"/>
          <w:jc w:val="center"/>
        </w:trPr>
        <w:tc>
          <w:tcPr>
            <w:tcW w:w="9752" w:type="dxa"/>
            <w:gridSpan w:val="2"/>
            <w:tcBorders>
              <w:top w:val="nil"/>
              <w:left w:val="nil"/>
              <w:bottom w:val="nil"/>
              <w:right w:val="nil"/>
            </w:tcBorders>
          </w:tcPr>
          <w:p w14:paraId="1ECAF3A9" w14:textId="77777777" w:rsidR="009540B9" w:rsidRPr="00C40DA7" w:rsidRDefault="009540B9" w:rsidP="0016160C"/>
        </w:tc>
      </w:tr>
      <w:tr w:rsidR="00EE1515" w:rsidRPr="00C40DA7" w14:paraId="486BA67D" w14:textId="77777777" w:rsidTr="0016160C">
        <w:trPr>
          <w:trHeight w:val="240"/>
          <w:jc w:val="center"/>
        </w:trPr>
        <w:tc>
          <w:tcPr>
            <w:tcW w:w="4876" w:type="dxa"/>
            <w:tcBorders>
              <w:top w:val="nil"/>
              <w:left w:val="nil"/>
              <w:bottom w:val="nil"/>
              <w:right w:val="nil"/>
            </w:tcBorders>
          </w:tcPr>
          <w:p w14:paraId="70EC444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3045633" w14:textId="77777777" w:rsidR="009540B9" w:rsidRPr="00C40DA7" w:rsidRDefault="009540B9" w:rsidP="0016160C">
            <w:pPr>
              <w:pStyle w:val="AmColumnHeading"/>
            </w:pPr>
            <w:r w:rsidRPr="00C40DA7">
              <w:t>Ændringsforslag</w:t>
            </w:r>
          </w:p>
        </w:tc>
      </w:tr>
      <w:tr w:rsidR="00EE1515" w:rsidRPr="00C40DA7" w14:paraId="51DFDE3A" w14:textId="77777777" w:rsidTr="0016160C">
        <w:trPr>
          <w:jc w:val="center"/>
        </w:trPr>
        <w:tc>
          <w:tcPr>
            <w:tcW w:w="4876" w:type="dxa"/>
            <w:tcBorders>
              <w:top w:val="nil"/>
              <w:left w:val="nil"/>
              <w:bottom w:val="nil"/>
              <w:right w:val="nil"/>
            </w:tcBorders>
          </w:tcPr>
          <w:p w14:paraId="64DED995"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p>
        </w:tc>
        <w:tc>
          <w:tcPr>
            <w:tcW w:w="4876" w:type="dxa"/>
            <w:tcBorders>
              <w:top w:val="nil"/>
              <w:left w:val="nil"/>
              <w:bottom w:val="nil"/>
              <w:right w:val="nil"/>
            </w:tcBorders>
          </w:tcPr>
          <w:p w14:paraId="544E109B" w14:textId="6DFDE06B" w:rsidR="009540B9" w:rsidRPr="00C40DA7" w:rsidRDefault="009540B9" w:rsidP="0016160C">
            <w:pPr>
              <w:pStyle w:val="Normal6a"/>
            </w:pPr>
            <w:r w:rsidRPr="00C40DA7">
              <w:t>22.</w:t>
            </w:r>
            <w:r w:rsidRPr="00C40DA7">
              <w:tab/>
            </w:r>
            <w:r w:rsidRPr="00C40DA7">
              <w:rPr>
                <w:b/>
                <w:i/>
              </w:rPr>
              <w:t>gentager sin stærke støtte til genoptagelsen af substansforhandlinger om en omfattende løsning på Cypernproblemet og opfordrer alle involverede parter til at optrappe indsatsen i den retning;</w:t>
            </w:r>
            <w:r w:rsidRPr="00C40DA7">
              <w:t xml:space="preserve"> 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p>
        </w:tc>
      </w:tr>
    </w:tbl>
    <w:p w14:paraId="145D41B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8AE0F59" w14:textId="77777777" w:rsidR="009540B9" w:rsidRPr="00C40DA7" w:rsidRDefault="009540B9" w:rsidP="009540B9">
      <w:r w:rsidRPr="00C40DA7">
        <w:rPr>
          <w:rStyle w:val="HideTWBExt"/>
          <w:color w:val="auto"/>
        </w:rPr>
        <w:t>&lt;/Amend&gt;</w:t>
      </w:r>
    </w:p>
    <w:p w14:paraId="6B2E70C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488</w:t>
      </w:r>
      <w:r w:rsidRPr="00C40DA7">
        <w:rPr>
          <w:rStyle w:val="HideTWBExt"/>
          <w:color w:val="auto"/>
        </w:rPr>
        <w:t>&lt;/NumAm&gt;</w:t>
      </w:r>
    </w:p>
    <w:p w14:paraId="6FA8EA9D" w14:textId="77777777" w:rsidR="009540B9" w:rsidRPr="00C40DA7" w:rsidRDefault="009540B9" w:rsidP="009540B9">
      <w:pPr>
        <w:pStyle w:val="NormalBold"/>
      </w:pPr>
      <w:r w:rsidRPr="00C40DA7">
        <w:rPr>
          <w:rStyle w:val="HideTWBExt"/>
          <w:b w:val="0"/>
          <w:color w:val="auto"/>
        </w:rPr>
        <w:t>&lt;RepeatBlock-By&gt;&lt;Members&gt;</w:t>
      </w:r>
      <w:r w:rsidRPr="00C40DA7">
        <w:t xml:space="preserve">Christophe </w:t>
      </w:r>
      <w:proofErr w:type="spellStart"/>
      <w:r w:rsidRPr="00C40DA7">
        <w:t>Gomart</w:t>
      </w:r>
      <w:proofErr w:type="spellEnd"/>
      <w:r w:rsidRPr="00C40DA7">
        <w:rPr>
          <w:rStyle w:val="HideTWBExt"/>
          <w:b w:val="0"/>
          <w:color w:val="auto"/>
        </w:rPr>
        <w:t>&lt;/Members&gt;</w:t>
      </w:r>
    </w:p>
    <w:p w14:paraId="3E3D79F4" w14:textId="77777777" w:rsidR="009540B9" w:rsidRPr="00C40DA7" w:rsidRDefault="009540B9" w:rsidP="009540B9">
      <w:pPr>
        <w:pStyle w:val="NormalBold"/>
      </w:pPr>
      <w:r w:rsidRPr="00C40DA7">
        <w:rPr>
          <w:rStyle w:val="HideTWBExt"/>
          <w:b w:val="0"/>
          <w:color w:val="auto"/>
        </w:rPr>
        <w:t>&lt;/RepeatBlock-By&gt;</w:t>
      </w:r>
    </w:p>
    <w:p w14:paraId="577C554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7E0D4F1"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C09956D" w14:textId="77777777" w:rsidTr="0016160C">
        <w:trPr>
          <w:trHeight w:hRule="exact" w:val="240"/>
          <w:jc w:val="center"/>
        </w:trPr>
        <w:tc>
          <w:tcPr>
            <w:tcW w:w="9752" w:type="dxa"/>
            <w:gridSpan w:val="2"/>
            <w:tcBorders>
              <w:top w:val="nil"/>
              <w:left w:val="nil"/>
              <w:bottom w:val="nil"/>
              <w:right w:val="nil"/>
            </w:tcBorders>
          </w:tcPr>
          <w:p w14:paraId="67561251" w14:textId="77777777" w:rsidR="009540B9" w:rsidRPr="00C40DA7" w:rsidRDefault="009540B9" w:rsidP="0016160C"/>
        </w:tc>
      </w:tr>
      <w:tr w:rsidR="00EE1515" w:rsidRPr="00C40DA7" w14:paraId="00701620" w14:textId="77777777" w:rsidTr="0016160C">
        <w:trPr>
          <w:trHeight w:val="240"/>
          <w:jc w:val="center"/>
        </w:trPr>
        <w:tc>
          <w:tcPr>
            <w:tcW w:w="4876" w:type="dxa"/>
            <w:tcBorders>
              <w:top w:val="nil"/>
              <w:left w:val="nil"/>
              <w:bottom w:val="nil"/>
              <w:right w:val="nil"/>
            </w:tcBorders>
          </w:tcPr>
          <w:p w14:paraId="46B654E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BE522AC" w14:textId="77777777" w:rsidR="009540B9" w:rsidRPr="00C40DA7" w:rsidRDefault="009540B9" w:rsidP="0016160C">
            <w:pPr>
              <w:pStyle w:val="AmColumnHeading"/>
            </w:pPr>
            <w:r w:rsidRPr="00C40DA7">
              <w:t>Ændringsforslag</w:t>
            </w:r>
          </w:p>
        </w:tc>
      </w:tr>
      <w:tr w:rsidR="00EE1515" w:rsidRPr="00C40DA7" w14:paraId="51EF3DE9" w14:textId="77777777" w:rsidTr="0016160C">
        <w:trPr>
          <w:jc w:val="center"/>
        </w:trPr>
        <w:tc>
          <w:tcPr>
            <w:tcW w:w="4876" w:type="dxa"/>
            <w:tcBorders>
              <w:top w:val="nil"/>
              <w:left w:val="nil"/>
              <w:bottom w:val="nil"/>
              <w:right w:val="nil"/>
            </w:tcBorders>
          </w:tcPr>
          <w:p w14:paraId="670D83D8" w14:textId="77777777" w:rsidR="009540B9" w:rsidRPr="00C40DA7" w:rsidRDefault="009540B9" w:rsidP="0016160C">
            <w:pPr>
              <w:pStyle w:val="Normal6a"/>
            </w:pPr>
            <w:r w:rsidRPr="00C40DA7">
              <w:t>22.</w:t>
            </w:r>
            <w:r w:rsidRPr="00C40DA7">
              <w:tab/>
            </w:r>
            <w:r w:rsidRPr="00C40DA7">
              <w:rPr>
                <w:b/>
                <w:i/>
              </w:rPr>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r w:rsidRPr="00C40DA7">
              <w:t>;</w:t>
            </w:r>
          </w:p>
        </w:tc>
        <w:tc>
          <w:tcPr>
            <w:tcW w:w="4876" w:type="dxa"/>
            <w:tcBorders>
              <w:top w:val="nil"/>
              <w:left w:val="nil"/>
              <w:bottom w:val="nil"/>
              <w:right w:val="nil"/>
            </w:tcBorders>
          </w:tcPr>
          <w:p w14:paraId="0C87D47C" w14:textId="77777777" w:rsidR="009540B9" w:rsidRPr="00C40DA7" w:rsidRDefault="009540B9" w:rsidP="0016160C">
            <w:pPr>
              <w:pStyle w:val="Normal6a"/>
            </w:pPr>
            <w:r w:rsidRPr="00C40DA7">
              <w:t>22.</w:t>
            </w:r>
            <w:r w:rsidRPr="00C40DA7">
              <w:tab/>
            </w:r>
            <w:r w:rsidRPr="00C40DA7">
              <w:rPr>
                <w:b/>
                <w:i/>
              </w:rPr>
              <w:t>opfordrer indtrængende Tyrkiet til at gøre ende på sin militære tilstedeværelse i den nordlige del af Republikken Cypern, som er en EU-medlemsstat</w:t>
            </w:r>
            <w:r w:rsidRPr="00C40DA7">
              <w:t>;</w:t>
            </w:r>
          </w:p>
        </w:tc>
      </w:tr>
    </w:tbl>
    <w:p w14:paraId="6226FB9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{FR}</w:t>
      </w:r>
      <w:r w:rsidRPr="00C40DA7">
        <w:t>fr</w:t>
      </w:r>
      <w:r w:rsidRPr="00C40DA7">
        <w:rPr>
          <w:rStyle w:val="HideTWBExt"/>
          <w:color w:val="auto"/>
        </w:rPr>
        <w:t>&lt;/Original&gt;</w:t>
      </w:r>
    </w:p>
    <w:p w14:paraId="0C8DE769" w14:textId="77777777" w:rsidR="009540B9" w:rsidRPr="00C40DA7" w:rsidRDefault="009540B9" w:rsidP="009540B9">
      <w:r w:rsidRPr="00C40DA7">
        <w:rPr>
          <w:rStyle w:val="HideTWBExt"/>
          <w:color w:val="auto"/>
        </w:rPr>
        <w:t>&lt;/Amend&gt;</w:t>
      </w:r>
    </w:p>
    <w:p w14:paraId="39272685"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489</w:t>
      </w:r>
      <w:r w:rsidRPr="00C40DA7">
        <w:rPr>
          <w:rStyle w:val="HideTWBExt"/>
          <w:color w:val="auto"/>
        </w:rPr>
        <w:t>&lt;/NumAm&gt;</w:t>
      </w:r>
    </w:p>
    <w:p w14:paraId="2DFD92DC"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73F7D3E4" w14:textId="77777777" w:rsidR="009540B9" w:rsidRPr="00C40DA7" w:rsidRDefault="009540B9" w:rsidP="009540B9">
      <w:pPr>
        <w:pStyle w:val="NormalBold"/>
      </w:pPr>
      <w:r w:rsidRPr="00C40DA7">
        <w:rPr>
          <w:rStyle w:val="HideTWBExt"/>
          <w:b w:val="0"/>
          <w:color w:val="auto"/>
        </w:rPr>
        <w:t>&lt;/RepeatBlock-By&gt;</w:t>
      </w:r>
    </w:p>
    <w:p w14:paraId="0588C71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B4AA188"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F48420B" w14:textId="77777777" w:rsidTr="0016160C">
        <w:trPr>
          <w:trHeight w:hRule="exact" w:val="240"/>
          <w:jc w:val="center"/>
        </w:trPr>
        <w:tc>
          <w:tcPr>
            <w:tcW w:w="9752" w:type="dxa"/>
            <w:gridSpan w:val="2"/>
            <w:tcBorders>
              <w:top w:val="nil"/>
              <w:left w:val="nil"/>
              <w:bottom w:val="nil"/>
              <w:right w:val="nil"/>
            </w:tcBorders>
          </w:tcPr>
          <w:p w14:paraId="2923D8FE" w14:textId="77777777" w:rsidR="009540B9" w:rsidRPr="00C40DA7" w:rsidRDefault="009540B9" w:rsidP="0016160C"/>
        </w:tc>
      </w:tr>
      <w:tr w:rsidR="00EE1515" w:rsidRPr="00C40DA7" w14:paraId="758EB774" w14:textId="77777777" w:rsidTr="0016160C">
        <w:trPr>
          <w:trHeight w:val="240"/>
          <w:jc w:val="center"/>
        </w:trPr>
        <w:tc>
          <w:tcPr>
            <w:tcW w:w="4876" w:type="dxa"/>
            <w:tcBorders>
              <w:top w:val="nil"/>
              <w:left w:val="nil"/>
              <w:bottom w:val="nil"/>
              <w:right w:val="nil"/>
            </w:tcBorders>
          </w:tcPr>
          <w:p w14:paraId="721A7B8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D02F570" w14:textId="77777777" w:rsidR="009540B9" w:rsidRPr="00C40DA7" w:rsidRDefault="009540B9" w:rsidP="0016160C">
            <w:pPr>
              <w:pStyle w:val="AmColumnHeading"/>
            </w:pPr>
            <w:r w:rsidRPr="00C40DA7">
              <w:t>Ændringsforslag</w:t>
            </w:r>
          </w:p>
        </w:tc>
      </w:tr>
      <w:tr w:rsidR="00EE1515" w:rsidRPr="00C40DA7" w14:paraId="09918503" w14:textId="77777777" w:rsidTr="0016160C">
        <w:trPr>
          <w:jc w:val="center"/>
        </w:trPr>
        <w:tc>
          <w:tcPr>
            <w:tcW w:w="4876" w:type="dxa"/>
            <w:tcBorders>
              <w:top w:val="nil"/>
              <w:left w:val="nil"/>
              <w:bottom w:val="nil"/>
              <w:right w:val="nil"/>
            </w:tcBorders>
          </w:tcPr>
          <w:p w14:paraId="7F20E163" w14:textId="77777777" w:rsidR="009540B9" w:rsidRPr="00C40DA7" w:rsidRDefault="009540B9" w:rsidP="0016160C">
            <w:pPr>
              <w:pStyle w:val="Normal6a"/>
            </w:pPr>
            <w:r w:rsidRPr="00C40DA7">
              <w:t>22.</w:t>
            </w:r>
            <w:r w:rsidRPr="00C40DA7">
              <w:tab/>
              <w:t xml:space="preserve">bekræfter endnu en gang på det kraftigste sit standpunkt om, at den eneste holdbare løsning på Cypernproblemet er en retfærdig, omfattende, holdbar og demokratisk løsning inden for den aftalte FN-ramme </w:t>
            </w:r>
            <w:r w:rsidRPr="00C40DA7">
              <w:rPr>
                <w:b/>
                <w:i/>
              </w:rPr>
              <w:t>og med udgangspunkt i en føderation bestående af to samfund og to zoner med status som én enkelt international juridisk personlighed, fælles suverænitet, fælles statsborgerskab og politisk ligestilling</w:t>
            </w:r>
            <w:r w:rsidRPr="00C40DA7">
              <w:t>;</w:t>
            </w:r>
          </w:p>
        </w:tc>
        <w:tc>
          <w:tcPr>
            <w:tcW w:w="4876" w:type="dxa"/>
            <w:tcBorders>
              <w:top w:val="nil"/>
              <w:left w:val="nil"/>
              <w:bottom w:val="nil"/>
              <w:right w:val="nil"/>
            </w:tcBorders>
          </w:tcPr>
          <w:p w14:paraId="2B7383BC"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 inden for den aftalte FN-ramme</w:t>
            </w:r>
            <w:r w:rsidRPr="00C40DA7">
              <w:rPr>
                <w:b/>
                <w:i/>
              </w:rPr>
              <w:t>, der kræver tilbagetrækning af Tyrkiets besættelsesstyrker, og på grundlag af, at Cypern har fuldstændig suveræn kontrol over hele territoriet</w:t>
            </w:r>
            <w:r w:rsidRPr="00C40DA7">
              <w:t>;</w:t>
            </w:r>
          </w:p>
        </w:tc>
      </w:tr>
    </w:tbl>
    <w:p w14:paraId="2EA8830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11B79390" w14:textId="77777777" w:rsidR="009540B9" w:rsidRPr="00C40DA7" w:rsidRDefault="009540B9" w:rsidP="009540B9">
      <w:r w:rsidRPr="00C40DA7">
        <w:rPr>
          <w:rStyle w:val="HideTWBExt"/>
          <w:color w:val="auto"/>
        </w:rPr>
        <w:t>&lt;/Amend&gt;</w:t>
      </w:r>
    </w:p>
    <w:p w14:paraId="76AC50E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490</w:t>
      </w:r>
      <w:r w:rsidRPr="00C40DA7">
        <w:rPr>
          <w:rStyle w:val="HideTWBExt"/>
          <w:color w:val="auto"/>
        </w:rPr>
        <w:t>&lt;/NumAm&gt;</w:t>
      </w:r>
    </w:p>
    <w:p w14:paraId="4BA97D8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Sebastian </w:t>
      </w:r>
      <w:proofErr w:type="spellStart"/>
      <w:r w:rsidRPr="00C40DA7">
        <w:t>Tynkkynen</w:t>
      </w:r>
      <w:proofErr w:type="spellEnd"/>
      <w:r w:rsidRPr="00C40DA7">
        <w:t xml:space="preserve">, Marion </w:t>
      </w:r>
      <w:proofErr w:type="spellStart"/>
      <w:r w:rsidRPr="00C40DA7">
        <w:t>Maréchal</w:t>
      </w:r>
      <w:proofErr w:type="spellEnd"/>
      <w:r w:rsidRPr="00C40DA7">
        <w:t>, Nicolas Bay</w:t>
      </w:r>
      <w:r w:rsidRPr="00C40DA7">
        <w:rPr>
          <w:rStyle w:val="HideTWBExt"/>
          <w:b w:val="0"/>
          <w:color w:val="auto"/>
        </w:rPr>
        <w:t>&lt;/Members&gt;</w:t>
      </w:r>
    </w:p>
    <w:p w14:paraId="40414709" w14:textId="77777777" w:rsidR="009540B9" w:rsidRPr="00C40DA7" w:rsidRDefault="009540B9" w:rsidP="009540B9">
      <w:pPr>
        <w:pStyle w:val="NormalBold"/>
      </w:pPr>
      <w:r w:rsidRPr="00C40DA7">
        <w:rPr>
          <w:rStyle w:val="HideTWBExt"/>
          <w:b w:val="0"/>
          <w:color w:val="auto"/>
        </w:rPr>
        <w:t>&lt;/RepeatBlock-By&gt;</w:t>
      </w:r>
    </w:p>
    <w:p w14:paraId="234EF77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777755B"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8CA301A" w14:textId="77777777" w:rsidTr="0016160C">
        <w:trPr>
          <w:trHeight w:hRule="exact" w:val="240"/>
          <w:jc w:val="center"/>
        </w:trPr>
        <w:tc>
          <w:tcPr>
            <w:tcW w:w="9752" w:type="dxa"/>
            <w:gridSpan w:val="2"/>
            <w:tcBorders>
              <w:top w:val="nil"/>
              <w:left w:val="nil"/>
              <w:bottom w:val="nil"/>
              <w:right w:val="nil"/>
            </w:tcBorders>
          </w:tcPr>
          <w:p w14:paraId="2CDDEC97" w14:textId="77777777" w:rsidR="009540B9" w:rsidRPr="00C40DA7" w:rsidRDefault="009540B9" w:rsidP="0016160C"/>
        </w:tc>
      </w:tr>
      <w:tr w:rsidR="00EE1515" w:rsidRPr="00C40DA7" w14:paraId="5755CB3B" w14:textId="77777777" w:rsidTr="0016160C">
        <w:trPr>
          <w:trHeight w:val="240"/>
          <w:jc w:val="center"/>
        </w:trPr>
        <w:tc>
          <w:tcPr>
            <w:tcW w:w="4876" w:type="dxa"/>
            <w:tcBorders>
              <w:top w:val="nil"/>
              <w:left w:val="nil"/>
              <w:bottom w:val="nil"/>
              <w:right w:val="nil"/>
            </w:tcBorders>
          </w:tcPr>
          <w:p w14:paraId="5FA427B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7948241" w14:textId="77777777" w:rsidR="009540B9" w:rsidRPr="00C40DA7" w:rsidRDefault="009540B9" w:rsidP="0016160C">
            <w:pPr>
              <w:pStyle w:val="AmColumnHeading"/>
            </w:pPr>
            <w:r w:rsidRPr="00C40DA7">
              <w:t>Ændringsforslag</w:t>
            </w:r>
          </w:p>
        </w:tc>
      </w:tr>
      <w:tr w:rsidR="00EE1515" w:rsidRPr="00C40DA7" w14:paraId="175AF20A" w14:textId="77777777" w:rsidTr="0016160C">
        <w:trPr>
          <w:jc w:val="center"/>
        </w:trPr>
        <w:tc>
          <w:tcPr>
            <w:tcW w:w="4876" w:type="dxa"/>
            <w:tcBorders>
              <w:top w:val="nil"/>
              <w:left w:val="nil"/>
              <w:bottom w:val="nil"/>
              <w:right w:val="nil"/>
            </w:tcBorders>
          </w:tcPr>
          <w:p w14:paraId="11628B8D" w14:textId="77777777" w:rsidR="009540B9" w:rsidRPr="00C40DA7" w:rsidRDefault="009540B9" w:rsidP="0016160C">
            <w:pPr>
              <w:pStyle w:val="Normal6a"/>
            </w:pPr>
            <w:r w:rsidRPr="00C40DA7">
              <w:t>22.</w:t>
            </w:r>
            <w:r w:rsidRPr="00C40DA7">
              <w:tab/>
              <w:t xml:space="preserve">bekræfter endnu en gang på det kraftigste sit standpunkt om, at den eneste holdbare løsning på Cypernproblemet er en retfærdig, omfattende, holdbar og demokratisk løsning </w:t>
            </w:r>
            <w:r w:rsidRPr="00C40DA7">
              <w:rPr>
                <w:b/>
                <w:bCs/>
                <w:i/>
                <w:iCs/>
              </w:rPr>
              <w:t>inden for</w:t>
            </w:r>
            <w:r w:rsidRPr="00C40DA7">
              <w:t xml:space="preserve"> den </w:t>
            </w:r>
            <w:r w:rsidRPr="00C40DA7">
              <w:rPr>
                <w:b/>
                <w:bCs/>
                <w:i/>
                <w:iCs/>
              </w:rPr>
              <w:t>aftalte FN-ramme og med udgangspunkt i en føderation bestående</w:t>
            </w:r>
            <w:r w:rsidRPr="00C40DA7">
              <w:t xml:space="preserve"> af </w:t>
            </w:r>
            <w:r w:rsidRPr="00C40DA7">
              <w:rPr>
                <w:b/>
                <w:bCs/>
                <w:i/>
                <w:iCs/>
              </w:rPr>
              <w:t>to samfund</w:t>
            </w:r>
            <w:r w:rsidRPr="00C40DA7">
              <w:t xml:space="preserve"> og </w:t>
            </w:r>
            <w:r w:rsidRPr="00C40DA7">
              <w:rPr>
                <w:b/>
                <w:bCs/>
                <w:i/>
                <w:iCs/>
              </w:rPr>
              <w:t>to zoner med status som én enkelt international juridisk personlighed, fælles suverænitet, fælles statsborgerskab og politisk ligestilling</w:t>
            </w:r>
            <w:r w:rsidRPr="00C40DA7">
              <w:t>;</w:t>
            </w:r>
          </w:p>
        </w:tc>
        <w:tc>
          <w:tcPr>
            <w:tcW w:w="4876" w:type="dxa"/>
            <w:tcBorders>
              <w:top w:val="nil"/>
              <w:left w:val="nil"/>
              <w:bottom w:val="nil"/>
              <w:right w:val="nil"/>
            </w:tcBorders>
          </w:tcPr>
          <w:p w14:paraId="0C905008" w14:textId="77777777" w:rsidR="009540B9" w:rsidRPr="00C40DA7" w:rsidRDefault="009540B9" w:rsidP="0016160C">
            <w:pPr>
              <w:pStyle w:val="Normal6a"/>
            </w:pPr>
            <w:r w:rsidRPr="00C40DA7">
              <w:t>22.</w:t>
            </w:r>
            <w:r w:rsidRPr="00C40DA7">
              <w:tab/>
              <w:t>bekræfter endnu en gang på det kraftigste sit standpunkt om, at den eneste holdbare løsning på Cypernproblemet er en retfærdig, omfattende, holdbar og demokratisk løsning</w:t>
            </w:r>
            <w:r w:rsidRPr="00C40DA7">
              <w:rPr>
                <w:b/>
                <w:bCs/>
                <w:i/>
                <w:iCs/>
              </w:rPr>
              <w:t>,</w:t>
            </w:r>
            <w:r w:rsidRPr="00C40DA7">
              <w:t xml:space="preserve"> </w:t>
            </w:r>
            <w:r w:rsidRPr="00C40DA7">
              <w:rPr>
                <w:b/>
                <w:bCs/>
                <w:i/>
                <w:iCs/>
              </w:rPr>
              <w:t>der sigter mod ikke at retfærdiggøre resultaterne af</w:t>
            </w:r>
            <w:r w:rsidRPr="00C40DA7">
              <w:t xml:space="preserve"> den </w:t>
            </w:r>
            <w:r w:rsidRPr="00C40DA7">
              <w:rPr>
                <w:b/>
                <w:bCs/>
                <w:i/>
                <w:iCs/>
              </w:rPr>
              <w:t>ulovlige tyrkiske invasion</w:t>
            </w:r>
            <w:r w:rsidRPr="00C40DA7">
              <w:t xml:space="preserve"> af </w:t>
            </w:r>
            <w:r w:rsidRPr="00C40DA7">
              <w:rPr>
                <w:b/>
                <w:bCs/>
                <w:i/>
                <w:iCs/>
              </w:rPr>
              <w:t>Republikken Cypern</w:t>
            </w:r>
            <w:r w:rsidRPr="00C40DA7">
              <w:t xml:space="preserve"> og </w:t>
            </w:r>
            <w:r w:rsidRPr="00C40DA7">
              <w:rPr>
                <w:b/>
                <w:bCs/>
                <w:i/>
                <w:iCs/>
              </w:rPr>
              <w:t>den ulovlige besættelse af 37 % af dens område</w:t>
            </w:r>
            <w:r w:rsidRPr="00C40DA7">
              <w:t>;</w:t>
            </w:r>
          </w:p>
        </w:tc>
      </w:tr>
    </w:tbl>
    <w:p w14:paraId="170426C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5505C2A" w14:textId="77777777" w:rsidR="009540B9" w:rsidRPr="00C40DA7" w:rsidRDefault="009540B9" w:rsidP="009540B9">
      <w:r w:rsidRPr="00C40DA7">
        <w:rPr>
          <w:rStyle w:val="HideTWBExt"/>
          <w:color w:val="auto"/>
        </w:rPr>
        <w:t>&lt;/Amend&gt;</w:t>
      </w:r>
    </w:p>
    <w:p w14:paraId="671A6657"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491</w:t>
      </w:r>
      <w:r w:rsidRPr="00C40DA7">
        <w:rPr>
          <w:rStyle w:val="HideTWBExt"/>
          <w:color w:val="auto"/>
        </w:rPr>
        <w:t>&lt;/NumAm&gt;</w:t>
      </w:r>
    </w:p>
    <w:p w14:paraId="7AD4FBC8"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57CC223D" w14:textId="77777777" w:rsidR="009540B9" w:rsidRPr="00C40DA7" w:rsidRDefault="009540B9" w:rsidP="009540B9">
      <w:pPr>
        <w:pStyle w:val="NormalBold"/>
      </w:pPr>
      <w:r w:rsidRPr="00C40DA7">
        <w:rPr>
          <w:rStyle w:val="HideTWBExt"/>
          <w:b w:val="0"/>
          <w:color w:val="auto"/>
        </w:rPr>
        <w:t>&lt;/RepeatBlock-By&gt;</w:t>
      </w:r>
    </w:p>
    <w:p w14:paraId="4D4A5E4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9103ECF" w14:textId="77777777" w:rsidR="009540B9" w:rsidRPr="00C40DA7" w:rsidRDefault="009540B9" w:rsidP="009540B9">
      <w:pPr>
        <w:pStyle w:val="NormalBold"/>
      </w:pPr>
      <w:r w:rsidRPr="00C40DA7">
        <w:rPr>
          <w:rStyle w:val="HideTWBExt"/>
          <w:color w:val="auto"/>
        </w:rPr>
        <w:t>&lt;Article&gt;</w:t>
      </w:r>
      <w:r w:rsidRPr="00C40DA7">
        <w:t>Punkt 22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A6B44A3" w14:textId="77777777" w:rsidTr="0016160C">
        <w:trPr>
          <w:trHeight w:hRule="exact" w:val="240"/>
          <w:jc w:val="center"/>
        </w:trPr>
        <w:tc>
          <w:tcPr>
            <w:tcW w:w="9752" w:type="dxa"/>
            <w:gridSpan w:val="2"/>
            <w:tcBorders>
              <w:top w:val="nil"/>
              <w:left w:val="nil"/>
              <w:bottom w:val="nil"/>
              <w:right w:val="nil"/>
            </w:tcBorders>
          </w:tcPr>
          <w:p w14:paraId="3F4663B1" w14:textId="77777777" w:rsidR="009540B9" w:rsidRPr="00C40DA7" w:rsidRDefault="009540B9" w:rsidP="0016160C"/>
        </w:tc>
      </w:tr>
      <w:tr w:rsidR="00EE1515" w:rsidRPr="00C40DA7" w14:paraId="3A64AD38" w14:textId="77777777" w:rsidTr="0016160C">
        <w:trPr>
          <w:trHeight w:val="240"/>
          <w:jc w:val="center"/>
        </w:trPr>
        <w:tc>
          <w:tcPr>
            <w:tcW w:w="4876" w:type="dxa"/>
            <w:tcBorders>
              <w:top w:val="nil"/>
              <w:left w:val="nil"/>
              <w:bottom w:val="nil"/>
              <w:right w:val="nil"/>
            </w:tcBorders>
          </w:tcPr>
          <w:p w14:paraId="5034D1B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55D6126" w14:textId="77777777" w:rsidR="009540B9" w:rsidRPr="00C40DA7" w:rsidRDefault="009540B9" w:rsidP="0016160C">
            <w:pPr>
              <w:pStyle w:val="AmColumnHeading"/>
            </w:pPr>
            <w:r w:rsidRPr="00C40DA7">
              <w:t>Ændringsforslag</w:t>
            </w:r>
          </w:p>
        </w:tc>
      </w:tr>
      <w:tr w:rsidR="00EE1515" w:rsidRPr="00C40DA7" w14:paraId="1BCA649D" w14:textId="77777777" w:rsidTr="0016160C">
        <w:trPr>
          <w:jc w:val="center"/>
        </w:trPr>
        <w:tc>
          <w:tcPr>
            <w:tcW w:w="4876" w:type="dxa"/>
            <w:tcBorders>
              <w:top w:val="nil"/>
              <w:left w:val="nil"/>
              <w:bottom w:val="nil"/>
              <w:right w:val="nil"/>
            </w:tcBorders>
          </w:tcPr>
          <w:p w14:paraId="435622F2" w14:textId="77777777" w:rsidR="009540B9" w:rsidRPr="00C40DA7" w:rsidRDefault="009540B9" w:rsidP="0016160C">
            <w:pPr>
              <w:pStyle w:val="Normal6a"/>
            </w:pPr>
            <w:r w:rsidRPr="00C40DA7">
              <w:t>22.</w:t>
            </w:r>
            <w:r w:rsidRPr="00C40DA7">
              <w:tab/>
              <w:t>bekræfter endnu en gang på det kraftigste</w:t>
            </w:r>
            <w:r w:rsidRPr="00C40DA7">
              <w:rPr>
                <w:b/>
                <w:bCs/>
                <w:i/>
                <w:iCs/>
              </w:rPr>
              <w:t xml:space="preserve"> sit standpunkt om</w:t>
            </w:r>
            <w:r w:rsidRPr="00C40DA7">
              <w:t xml:space="preserve">, at den eneste </w:t>
            </w:r>
            <w:r w:rsidRPr="00C40DA7">
              <w:rPr>
                <w:b/>
                <w:bCs/>
                <w:i/>
                <w:iCs/>
              </w:rPr>
              <w:t>holdbare</w:t>
            </w:r>
            <w:r w:rsidRPr="00C40DA7">
              <w:t xml:space="preserve"> løsning på Cypernproblemet er en retfærdig, omfattende</w:t>
            </w:r>
            <w:r w:rsidRPr="00C40DA7">
              <w:rPr>
                <w:b/>
                <w:bCs/>
                <w:i/>
                <w:iCs/>
              </w:rPr>
              <w:t>,</w:t>
            </w:r>
            <w:r w:rsidRPr="00C40DA7">
              <w:t xml:space="preserve"> holdbar </w:t>
            </w:r>
            <w:r w:rsidRPr="00C40DA7">
              <w:rPr>
                <w:b/>
                <w:bCs/>
                <w:i/>
                <w:iCs/>
              </w:rPr>
              <w:t>og demokratisk</w:t>
            </w:r>
            <w:r w:rsidRPr="00C40DA7">
              <w:rPr>
                <w:b/>
                <w:bCs/>
              </w:rPr>
              <w:t xml:space="preserve"> </w:t>
            </w:r>
            <w:r w:rsidRPr="00C40DA7">
              <w:t xml:space="preserve">løsning inden for den aftalte FN-ramme </w:t>
            </w:r>
            <w:r w:rsidRPr="00C40DA7">
              <w:rPr>
                <w:b/>
                <w:bCs/>
                <w:i/>
                <w:iCs/>
              </w:rPr>
              <w:t>og med udgangspunkt i</w:t>
            </w:r>
            <w:r w:rsidRPr="00C40DA7">
              <w:t xml:space="preserve"> en </w:t>
            </w:r>
            <w:r w:rsidRPr="00C40DA7">
              <w:rPr>
                <w:b/>
                <w:bCs/>
                <w:i/>
                <w:iCs/>
              </w:rPr>
              <w:t>føderation bestående af to samfund og to zoner med status som én enkelt international juridisk personlighed, fælles</w:t>
            </w:r>
            <w:r w:rsidRPr="00C40DA7">
              <w:t xml:space="preserve"> suverænitet</w:t>
            </w:r>
            <w:r w:rsidRPr="00C40DA7">
              <w:rPr>
                <w:b/>
                <w:bCs/>
                <w:i/>
                <w:iCs/>
              </w:rPr>
              <w:t>, fælles statsborgerskab</w:t>
            </w:r>
            <w:r w:rsidRPr="00C40DA7">
              <w:t xml:space="preserve"> og </w:t>
            </w:r>
            <w:r w:rsidRPr="00C40DA7">
              <w:rPr>
                <w:b/>
                <w:bCs/>
                <w:i/>
                <w:iCs/>
              </w:rPr>
              <w:t>politisk ligestilling</w:t>
            </w:r>
            <w:r w:rsidRPr="00C40DA7">
              <w:t>;</w:t>
            </w:r>
          </w:p>
        </w:tc>
        <w:tc>
          <w:tcPr>
            <w:tcW w:w="4876" w:type="dxa"/>
            <w:tcBorders>
              <w:top w:val="nil"/>
              <w:left w:val="nil"/>
              <w:bottom w:val="nil"/>
              <w:right w:val="nil"/>
            </w:tcBorders>
          </w:tcPr>
          <w:p w14:paraId="5A878371" w14:textId="77777777" w:rsidR="009540B9" w:rsidRPr="00C40DA7" w:rsidRDefault="009540B9" w:rsidP="0016160C">
            <w:pPr>
              <w:pStyle w:val="Normal6a"/>
            </w:pPr>
            <w:r w:rsidRPr="00C40DA7">
              <w:t>22.</w:t>
            </w:r>
            <w:r w:rsidRPr="00C40DA7">
              <w:tab/>
              <w:t xml:space="preserve">bekræfter endnu en gang på det kraftigste, at den eneste </w:t>
            </w:r>
            <w:r w:rsidRPr="00C40DA7">
              <w:rPr>
                <w:b/>
                <w:bCs/>
                <w:i/>
                <w:iCs/>
              </w:rPr>
              <w:t>acceptable</w:t>
            </w:r>
            <w:r w:rsidRPr="00C40DA7">
              <w:t xml:space="preserve"> løsning på Cypernproblemet er en retfærdig, omfattende </w:t>
            </w:r>
            <w:r w:rsidRPr="00C40DA7">
              <w:rPr>
                <w:b/>
                <w:bCs/>
                <w:i/>
                <w:iCs/>
              </w:rPr>
              <w:t xml:space="preserve">og </w:t>
            </w:r>
            <w:r w:rsidRPr="00C40DA7">
              <w:t>holdbar løsning inden for den aftalte FN-ramme</w:t>
            </w:r>
            <w:r w:rsidRPr="00C40DA7">
              <w:rPr>
                <w:b/>
                <w:bCs/>
                <w:i/>
                <w:iCs/>
              </w:rPr>
              <w:t>;</w:t>
            </w:r>
            <w:r w:rsidRPr="00C40DA7">
              <w:rPr>
                <w:b/>
                <w:i/>
              </w:rPr>
              <w:t xml:space="preserve"> </w:t>
            </w:r>
            <w:r w:rsidRPr="00C40DA7">
              <w:rPr>
                <w:b/>
                <w:bCs/>
                <w:i/>
                <w:iCs/>
              </w:rPr>
              <w:t>fordømmer utvetydigt enhver handling, der underminerer Republikken Cyperns –</w:t>
            </w:r>
            <w:r w:rsidRPr="00C40DA7">
              <w:t xml:space="preserve"> en </w:t>
            </w:r>
            <w:r w:rsidRPr="00C40DA7">
              <w:rPr>
                <w:b/>
                <w:bCs/>
                <w:i/>
                <w:iCs/>
              </w:rPr>
              <w:t>EU-medlemsstats –</w:t>
            </w:r>
            <w:r w:rsidRPr="00C40DA7">
              <w:t xml:space="preserve"> suverænitet og </w:t>
            </w:r>
            <w:r w:rsidRPr="00C40DA7">
              <w:rPr>
                <w:b/>
                <w:bCs/>
                <w:i/>
                <w:iCs/>
              </w:rPr>
              <w:t>territoriale integritet</w:t>
            </w:r>
            <w:r w:rsidRPr="00C40DA7">
              <w:t>;</w:t>
            </w:r>
          </w:p>
        </w:tc>
      </w:tr>
    </w:tbl>
    <w:p w14:paraId="3E82975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2F53A01" w14:textId="77777777" w:rsidR="009540B9" w:rsidRPr="00C40DA7" w:rsidRDefault="009540B9" w:rsidP="009540B9">
      <w:r w:rsidRPr="00C40DA7">
        <w:rPr>
          <w:rStyle w:val="HideTWBExt"/>
          <w:color w:val="auto"/>
        </w:rPr>
        <w:t>&lt;/Amend&gt;</w:t>
      </w:r>
    </w:p>
    <w:p w14:paraId="16A998E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492</w:t>
      </w:r>
      <w:r w:rsidRPr="00C40DA7">
        <w:rPr>
          <w:rStyle w:val="HideTWBExt"/>
          <w:color w:val="auto"/>
        </w:rPr>
        <w:t>&lt;/NumAm&gt;</w:t>
      </w:r>
    </w:p>
    <w:p w14:paraId="035BD453"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74ED3809" w14:textId="77777777" w:rsidR="009540B9" w:rsidRPr="00C40DA7" w:rsidRDefault="009540B9" w:rsidP="009540B9">
      <w:pPr>
        <w:pStyle w:val="NormalBold"/>
      </w:pPr>
      <w:r w:rsidRPr="00C40DA7">
        <w:rPr>
          <w:rStyle w:val="HideTWBExt"/>
          <w:b w:val="0"/>
          <w:color w:val="auto"/>
        </w:rPr>
        <w:t>&lt;/RepeatBlock-By&gt;</w:t>
      </w:r>
    </w:p>
    <w:p w14:paraId="4B8BA0D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6A61D6A"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76217D6" w14:textId="77777777" w:rsidTr="0016160C">
        <w:trPr>
          <w:trHeight w:hRule="exact" w:val="240"/>
          <w:jc w:val="center"/>
        </w:trPr>
        <w:tc>
          <w:tcPr>
            <w:tcW w:w="9752" w:type="dxa"/>
            <w:gridSpan w:val="2"/>
            <w:tcBorders>
              <w:top w:val="nil"/>
              <w:left w:val="nil"/>
              <w:bottom w:val="nil"/>
              <w:right w:val="nil"/>
            </w:tcBorders>
          </w:tcPr>
          <w:p w14:paraId="6DC34605" w14:textId="77777777" w:rsidR="009540B9" w:rsidRPr="00C40DA7" w:rsidRDefault="009540B9" w:rsidP="0016160C"/>
        </w:tc>
      </w:tr>
      <w:tr w:rsidR="00EE1515" w:rsidRPr="00C40DA7" w14:paraId="27379771" w14:textId="77777777" w:rsidTr="0016160C">
        <w:trPr>
          <w:trHeight w:val="240"/>
          <w:jc w:val="center"/>
        </w:trPr>
        <w:tc>
          <w:tcPr>
            <w:tcW w:w="4876" w:type="dxa"/>
            <w:tcBorders>
              <w:top w:val="nil"/>
              <w:left w:val="nil"/>
              <w:bottom w:val="nil"/>
              <w:right w:val="nil"/>
            </w:tcBorders>
          </w:tcPr>
          <w:p w14:paraId="09396DD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B37D01B" w14:textId="77777777" w:rsidR="009540B9" w:rsidRPr="00C40DA7" w:rsidRDefault="009540B9" w:rsidP="0016160C">
            <w:pPr>
              <w:pStyle w:val="AmColumnHeading"/>
            </w:pPr>
            <w:r w:rsidRPr="00C40DA7">
              <w:t>Ændringsforslag</w:t>
            </w:r>
          </w:p>
        </w:tc>
      </w:tr>
      <w:tr w:rsidR="00EE1515" w:rsidRPr="00C40DA7" w14:paraId="59FC5712" w14:textId="77777777" w:rsidTr="0016160C">
        <w:trPr>
          <w:jc w:val="center"/>
        </w:trPr>
        <w:tc>
          <w:tcPr>
            <w:tcW w:w="4876" w:type="dxa"/>
            <w:tcBorders>
              <w:top w:val="nil"/>
              <w:left w:val="nil"/>
              <w:bottom w:val="nil"/>
              <w:right w:val="nil"/>
            </w:tcBorders>
          </w:tcPr>
          <w:p w14:paraId="1AB998CE" w14:textId="77777777" w:rsidR="009540B9" w:rsidRPr="00C40DA7" w:rsidRDefault="009540B9" w:rsidP="0016160C">
            <w:pPr>
              <w:pStyle w:val="Normal6a"/>
            </w:pPr>
          </w:p>
        </w:tc>
        <w:tc>
          <w:tcPr>
            <w:tcW w:w="4876" w:type="dxa"/>
            <w:tcBorders>
              <w:top w:val="nil"/>
              <w:left w:val="nil"/>
              <w:bottom w:val="nil"/>
              <w:right w:val="nil"/>
            </w:tcBorders>
          </w:tcPr>
          <w:p w14:paraId="5D27C6A4" w14:textId="28DB5B2D" w:rsidR="009540B9" w:rsidRPr="00C40DA7" w:rsidRDefault="009540B9" w:rsidP="00E91A1C">
            <w:pPr>
              <w:pStyle w:val="Normal6a"/>
            </w:pPr>
            <w:r w:rsidRPr="00C40DA7">
              <w:rPr>
                <w:b/>
                <w:i/>
              </w:rPr>
              <w:t>22a.</w:t>
            </w:r>
            <w:r w:rsidRPr="00C40DA7">
              <w:tab/>
            </w:r>
            <w:r w:rsidRPr="00C40DA7">
              <w:rPr>
                <w:b/>
                <w:i/>
              </w:rPr>
              <w:t>bekræfter endnu en gang på det kraftigste sit standpunkt om, at den eneste holdbare løsning på Cypernproblemet er en retfærdig, omfattende, holdbar og demokratisk løsning inden for den aftalte FN-ramme og med udgangspunkt i en føderation bestående af to samfund og to zoner med status som én enkelt international juridisk personlighed, fælles suverænitet, fælles statsborgerskab og politisk ligestilling</w:t>
            </w:r>
            <w:r w:rsidRPr="00C40DA7">
              <w:rPr>
                <w:b/>
                <w:bCs/>
                <w:i/>
                <w:iCs/>
              </w:rPr>
              <w:t xml:space="preserve">, som fastsat i FN's Sikkerhedsråds relevante resolutioner, de aftalte konvergensområder og rammerne fra FN's generalsekretær og i overensstemmelse med folkeretten og de principper og værdier, som Unionen </w:t>
            </w:r>
            <w:r w:rsidRPr="00C40DA7">
              <w:rPr>
                <w:b/>
                <w:bCs/>
                <w:i/>
                <w:iCs/>
              </w:rPr>
              <w:lastRenderedPageBreak/>
              <w:t>bygger på</w:t>
            </w:r>
            <w:r w:rsidRPr="00C40DA7">
              <w:rPr>
                <w:b/>
                <w:i/>
              </w:rPr>
              <w:t xml:space="preserve">; fordømmer på det kraftigste Tyrkiets forsøg på at opgradere løsrivelsesenhedens status i det besatte Cypern, herunder via Organisationen af Tyrkiske Stater og </w:t>
            </w:r>
            <w:r w:rsidR="00546915" w:rsidRPr="00546915">
              <w:rPr>
                <w:b/>
                <w:i/>
              </w:rPr>
              <w:t>Den Islamiske Samarbejdsorganisation</w:t>
            </w:r>
            <w:r w:rsidRPr="00C40DA7">
              <w:rPr>
                <w:b/>
                <w:i/>
              </w:rPr>
              <w:t>, og opfordrer alle stater til at respektere Cyperns suverænitet i overensstemmelse med FN's Sikkerhedsråds resolutioner og til at respektere FN's Sikkerhedsråds resolution 541 og 550</w:t>
            </w:r>
            <w:r w:rsidR="00E91A1C" w:rsidRPr="00C40DA7">
              <w:rPr>
                <w:b/>
                <w:i/>
              </w:rPr>
              <w:t xml:space="preserve"> fuldt ud</w:t>
            </w:r>
            <w:r w:rsidRPr="00C40DA7">
              <w:rPr>
                <w:b/>
                <w:i/>
              </w:rPr>
              <w:t xml:space="preserve">; opfordrer til, at forhandlingerne om Cyperns genforening snarest og hurtigst muligt genoptages under ledelse af FN's generalsekretær fra det punkt, hvor de blev indstillet i </w:t>
            </w:r>
            <w:proofErr w:type="spellStart"/>
            <w:r w:rsidRPr="00C40DA7">
              <w:rPr>
                <w:b/>
                <w:i/>
              </w:rPr>
              <w:t>Crans</w:t>
            </w:r>
            <w:proofErr w:type="spellEnd"/>
            <w:r w:rsidRPr="00C40DA7">
              <w:rPr>
                <w:b/>
                <w:i/>
              </w:rPr>
              <w:t xml:space="preserve">-Montana i 2017; opfordrer Tyrkiet til at opgive det uacceptable forslag om en </w:t>
            </w:r>
            <w:proofErr w:type="spellStart"/>
            <w:r w:rsidRPr="00C40DA7">
              <w:rPr>
                <w:b/>
                <w:i/>
              </w:rPr>
              <w:t>tostatsløsning</w:t>
            </w:r>
            <w:proofErr w:type="spellEnd"/>
            <w:r w:rsidRPr="00C40DA7">
              <w:rPr>
                <w:b/>
                <w:i/>
              </w:rPr>
              <w:t xml:space="preserve"> i Cypern og vende tilbage til det aftalte grundlag for en løsning og FN-rammen; opfordrer endvidere Tyrkiet til trække dets tropper ud af Cypern og afholde sig fra enhver ensidig handling, der vil konsolidere en permanent opdeling af øen, og fra handlinger, der ændrer den demografiske balance;</w:t>
            </w:r>
          </w:p>
        </w:tc>
      </w:tr>
    </w:tbl>
    <w:p w14:paraId="40A5310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C57553B" w14:textId="77777777" w:rsidR="009540B9" w:rsidRPr="00C40DA7" w:rsidRDefault="009540B9" w:rsidP="009540B9">
      <w:r w:rsidRPr="00C40DA7">
        <w:rPr>
          <w:rStyle w:val="HideTWBExt"/>
          <w:color w:val="auto"/>
        </w:rPr>
        <w:t>&lt;/Amend&gt;</w:t>
      </w:r>
    </w:p>
    <w:p w14:paraId="38B4D10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493</w:t>
      </w:r>
      <w:r w:rsidRPr="00C40DA7">
        <w:rPr>
          <w:rStyle w:val="HideTWBExt"/>
          <w:color w:val="auto"/>
        </w:rPr>
        <w:t>&lt;/NumAm&gt;</w:t>
      </w:r>
    </w:p>
    <w:p w14:paraId="0BC4BBE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Danilo Della Valle,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1568B6FA"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6D40618B" w14:textId="77777777" w:rsidR="009540B9" w:rsidRPr="00C40DA7" w:rsidRDefault="009540B9" w:rsidP="009540B9">
      <w:pPr>
        <w:pStyle w:val="NormalBold"/>
      </w:pPr>
      <w:r w:rsidRPr="00C40DA7">
        <w:rPr>
          <w:rStyle w:val="HideTWBExt"/>
          <w:b w:val="0"/>
          <w:color w:val="auto"/>
        </w:rPr>
        <w:t>&lt;Members&gt;</w:t>
      </w:r>
      <w:r w:rsidRPr="00C40DA7">
        <w:t xml:space="preserve">Maria </w:t>
      </w:r>
      <w:proofErr w:type="spellStart"/>
      <w:r w:rsidRPr="00C40DA7">
        <w:t>Zacharia</w:t>
      </w:r>
      <w:proofErr w:type="spellEnd"/>
      <w:r w:rsidRPr="00C40DA7">
        <w:rPr>
          <w:rStyle w:val="HideTWBExt"/>
          <w:b w:val="0"/>
          <w:color w:val="auto"/>
        </w:rPr>
        <w:t>&lt;/Members&gt;</w:t>
      </w:r>
    </w:p>
    <w:p w14:paraId="59EB11B2" w14:textId="77777777" w:rsidR="009540B9" w:rsidRPr="00C40DA7" w:rsidRDefault="009540B9" w:rsidP="009540B9">
      <w:pPr>
        <w:pStyle w:val="NormalBold"/>
      </w:pPr>
      <w:r w:rsidRPr="00C40DA7">
        <w:rPr>
          <w:rStyle w:val="HideTWBExt"/>
          <w:b w:val="0"/>
          <w:color w:val="auto"/>
        </w:rPr>
        <w:t>&lt;/RepeatBlock-By&gt;</w:t>
      </w:r>
    </w:p>
    <w:p w14:paraId="2A12D1C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F06794A"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8891709" w14:textId="77777777" w:rsidTr="0016160C">
        <w:trPr>
          <w:trHeight w:hRule="exact" w:val="240"/>
          <w:jc w:val="center"/>
        </w:trPr>
        <w:tc>
          <w:tcPr>
            <w:tcW w:w="9752" w:type="dxa"/>
            <w:gridSpan w:val="2"/>
            <w:tcBorders>
              <w:top w:val="nil"/>
              <w:left w:val="nil"/>
              <w:bottom w:val="nil"/>
              <w:right w:val="nil"/>
            </w:tcBorders>
          </w:tcPr>
          <w:p w14:paraId="2667D5FD" w14:textId="77777777" w:rsidR="009540B9" w:rsidRPr="00C40DA7" w:rsidRDefault="009540B9" w:rsidP="0016160C"/>
        </w:tc>
      </w:tr>
      <w:tr w:rsidR="00EE1515" w:rsidRPr="00C40DA7" w14:paraId="44467E1D" w14:textId="77777777" w:rsidTr="0016160C">
        <w:trPr>
          <w:trHeight w:val="240"/>
          <w:jc w:val="center"/>
        </w:trPr>
        <w:tc>
          <w:tcPr>
            <w:tcW w:w="4876" w:type="dxa"/>
            <w:tcBorders>
              <w:top w:val="nil"/>
              <w:left w:val="nil"/>
              <w:bottom w:val="nil"/>
              <w:right w:val="nil"/>
            </w:tcBorders>
          </w:tcPr>
          <w:p w14:paraId="3E45A31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08E75B6" w14:textId="77777777" w:rsidR="009540B9" w:rsidRPr="00C40DA7" w:rsidRDefault="009540B9" w:rsidP="0016160C">
            <w:pPr>
              <w:pStyle w:val="AmColumnHeading"/>
            </w:pPr>
            <w:r w:rsidRPr="00C40DA7">
              <w:t>Ændringsforslag</w:t>
            </w:r>
          </w:p>
        </w:tc>
      </w:tr>
      <w:tr w:rsidR="00EE1515" w:rsidRPr="00C40DA7" w14:paraId="019F1A1A" w14:textId="77777777" w:rsidTr="0016160C">
        <w:trPr>
          <w:jc w:val="center"/>
        </w:trPr>
        <w:tc>
          <w:tcPr>
            <w:tcW w:w="4876" w:type="dxa"/>
            <w:tcBorders>
              <w:top w:val="nil"/>
              <w:left w:val="nil"/>
              <w:bottom w:val="nil"/>
              <w:right w:val="nil"/>
            </w:tcBorders>
          </w:tcPr>
          <w:p w14:paraId="5F6104D0" w14:textId="77777777" w:rsidR="009540B9" w:rsidRPr="00C40DA7" w:rsidRDefault="009540B9" w:rsidP="0016160C">
            <w:pPr>
              <w:pStyle w:val="Normal6a"/>
            </w:pPr>
          </w:p>
        </w:tc>
        <w:tc>
          <w:tcPr>
            <w:tcW w:w="4876" w:type="dxa"/>
            <w:tcBorders>
              <w:top w:val="nil"/>
              <w:left w:val="nil"/>
              <w:bottom w:val="nil"/>
              <w:right w:val="nil"/>
            </w:tcBorders>
          </w:tcPr>
          <w:p w14:paraId="28027715" w14:textId="77777777" w:rsidR="009540B9" w:rsidRPr="00C40DA7" w:rsidRDefault="009540B9" w:rsidP="0016160C">
            <w:pPr>
              <w:pStyle w:val="Normal6a"/>
            </w:pPr>
            <w:r w:rsidRPr="00C40DA7">
              <w:rPr>
                <w:b/>
                <w:i/>
              </w:rPr>
              <w:t>22a.</w:t>
            </w:r>
            <w:r w:rsidRPr="00C40DA7">
              <w:tab/>
            </w:r>
            <w:r w:rsidRPr="00C40DA7">
              <w:rPr>
                <w:b/>
                <w:i/>
              </w:rPr>
              <w:t xml:space="preserve">glæder sig over støtten fra den nye leder af det tyrkisk-cypriotiske samfund til genoptagelsen af forhandlingerne fra det punkt, hvor de blev afbrudt i </w:t>
            </w:r>
            <w:proofErr w:type="spellStart"/>
            <w:r w:rsidRPr="00C40DA7">
              <w:rPr>
                <w:b/>
                <w:i/>
              </w:rPr>
              <w:t>Crans</w:t>
            </w:r>
            <w:proofErr w:type="spellEnd"/>
            <w:r w:rsidRPr="00C40DA7">
              <w:rPr>
                <w:b/>
                <w:i/>
              </w:rPr>
              <w:t xml:space="preserve">-Montana i 2017, og betragter de to lederes fælles erklæring af 11. december 2026 </w:t>
            </w:r>
            <w:r w:rsidRPr="00C40DA7">
              <w:rPr>
                <w:b/>
                <w:i/>
              </w:rPr>
              <w:lastRenderedPageBreak/>
              <w:t xml:space="preserve">som et positivt skridt; opfordrer alle parter til at udnytte dette momentum til at styrke det fornyede håb om konkrete forhandlinger om en løsning; glæder sig meget over genoptagelsen af de direkte møder mellem begge samfunds ledere og aftalen om yderligere tillidsskabende foranstaltninger som et positivt og relevant skridt, og opfordrer dem til at gå videre med deres gennemførelse; støtter på det kraftigste fortsættelsen af kontakterne mellem begge parter under ledelse af FN's generalsekretær samt det arbejde, som hans personlige udsending for Cypern, María </w:t>
            </w:r>
            <w:proofErr w:type="spellStart"/>
            <w:r w:rsidRPr="00C40DA7">
              <w:rPr>
                <w:b/>
                <w:i/>
              </w:rPr>
              <w:t>Ángela</w:t>
            </w:r>
            <w:proofErr w:type="spellEnd"/>
            <w:r w:rsidRPr="00C40DA7">
              <w:rPr>
                <w:b/>
                <w:i/>
              </w:rPr>
              <w:t xml:space="preserve"> </w:t>
            </w:r>
            <w:proofErr w:type="spellStart"/>
            <w:r w:rsidRPr="00C40DA7">
              <w:rPr>
                <w:b/>
                <w:i/>
              </w:rPr>
              <w:t>Holguín</w:t>
            </w:r>
            <w:proofErr w:type="spellEnd"/>
            <w:r w:rsidRPr="00C40DA7">
              <w:rPr>
                <w:b/>
                <w:i/>
              </w:rPr>
              <w:t xml:space="preserve"> </w:t>
            </w:r>
            <w:proofErr w:type="spellStart"/>
            <w:r w:rsidRPr="00C40DA7">
              <w:rPr>
                <w:b/>
                <w:i/>
              </w:rPr>
              <w:t>Cuéllar</w:t>
            </w:r>
            <w:proofErr w:type="spellEnd"/>
            <w:r w:rsidRPr="00C40DA7">
              <w:rPr>
                <w:b/>
                <w:i/>
              </w:rPr>
              <w:t>, udfører; opfordrer EU og dets medlemsstater til på det kraftigste at støtte fortsættelsen af denne dialog og til at være parate til på enhver nødvendig måde at støtte denne proces' potentielle succes; opfordrer alle parter til at udnytte dette momentum til at bevæge sig i retning af en genoptagelse af forhandlingerne og til ikke at gå glip af denne mulighed; glæder sig over Kommissionens udpegelse af Johannes Hahn som EU's særlige udsending for Cypernproblemet, og opfordrer EU til at bruge sin diplomatiske indflydelse effektivt for at bidrage til denne proces;</w:t>
            </w:r>
          </w:p>
        </w:tc>
      </w:tr>
    </w:tbl>
    <w:p w14:paraId="4FB91722"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AB95C55" w14:textId="77777777" w:rsidR="009540B9" w:rsidRPr="00C40DA7" w:rsidRDefault="009540B9" w:rsidP="009540B9">
      <w:r w:rsidRPr="00C40DA7">
        <w:rPr>
          <w:rStyle w:val="HideTWBExt"/>
          <w:color w:val="auto"/>
        </w:rPr>
        <w:t>&lt;/Amend&gt;</w:t>
      </w:r>
    </w:p>
    <w:p w14:paraId="2775EAF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494</w:t>
      </w:r>
      <w:r w:rsidRPr="00C40DA7">
        <w:rPr>
          <w:rStyle w:val="HideTWBExt"/>
          <w:color w:val="auto"/>
        </w:rPr>
        <w:t>&lt;/NumAm&gt;</w:t>
      </w:r>
    </w:p>
    <w:p w14:paraId="71C34284"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6ADBC4C7" w14:textId="77777777" w:rsidR="009540B9" w:rsidRPr="00C40DA7" w:rsidRDefault="009540B9" w:rsidP="009540B9">
      <w:pPr>
        <w:pStyle w:val="NormalBold"/>
      </w:pPr>
      <w:r w:rsidRPr="00C40DA7">
        <w:rPr>
          <w:rStyle w:val="HideTWBExt"/>
          <w:b w:val="0"/>
          <w:color w:val="auto"/>
        </w:rPr>
        <w:t>&lt;/RepeatBlock-By&gt;</w:t>
      </w:r>
    </w:p>
    <w:p w14:paraId="0C18E5D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235C045"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B86591" w14:textId="77777777" w:rsidTr="0016160C">
        <w:trPr>
          <w:trHeight w:hRule="exact" w:val="240"/>
          <w:jc w:val="center"/>
        </w:trPr>
        <w:tc>
          <w:tcPr>
            <w:tcW w:w="9752" w:type="dxa"/>
            <w:gridSpan w:val="2"/>
            <w:tcBorders>
              <w:top w:val="nil"/>
              <w:left w:val="nil"/>
              <w:bottom w:val="nil"/>
              <w:right w:val="nil"/>
            </w:tcBorders>
          </w:tcPr>
          <w:p w14:paraId="531DF121" w14:textId="77777777" w:rsidR="009540B9" w:rsidRPr="00C40DA7" w:rsidRDefault="009540B9" w:rsidP="0016160C"/>
        </w:tc>
      </w:tr>
      <w:tr w:rsidR="00EE1515" w:rsidRPr="00C40DA7" w14:paraId="6C95DA35" w14:textId="77777777" w:rsidTr="0016160C">
        <w:trPr>
          <w:trHeight w:val="240"/>
          <w:jc w:val="center"/>
        </w:trPr>
        <w:tc>
          <w:tcPr>
            <w:tcW w:w="4876" w:type="dxa"/>
            <w:tcBorders>
              <w:top w:val="nil"/>
              <w:left w:val="nil"/>
              <w:bottom w:val="nil"/>
              <w:right w:val="nil"/>
            </w:tcBorders>
          </w:tcPr>
          <w:p w14:paraId="431D38B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31520BD" w14:textId="77777777" w:rsidR="009540B9" w:rsidRPr="00C40DA7" w:rsidRDefault="009540B9" w:rsidP="0016160C">
            <w:pPr>
              <w:pStyle w:val="AmColumnHeading"/>
            </w:pPr>
            <w:r w:rsidRPr="00C40DA7">
              <w:t>Ændringsforslag</w:t>
            </w:r>
          </w:p>
        </w:tc>
      </w:tr>
      <w:tr w:rsidR="00EE1515" w:rsidRPr="00C40DA7" w14:paraId="65EE6F13" w14:textId="77777777" w:rsidTr="0016160C">
        <w:trPr>
          <w:jc w:val="center"/>
        </w:trPr>
        <w:tc>
          <w:tcPr>
            <w:tcW w:w="4876" w:type="dxa"/>
            <w:tcBorders>
              <w:top w:val="nil"/>
              <w:left w:val="nil"/>
              <w:bottom w:val="nil"/>
              <w:right w:val="nil"/>
            </w:tcBorders>
          </w:tcPr>
          <w:p w14:paraId="4BE12481" w14:textId="77777777" w:rsidR="009540B9" w:rsidRPr="00C40DA7" w:rsidRDefault="009540B9" w:rsidP="0016160C">
            <w:pPr>
              <w:pStyle w:val="Normal6a"/>
            </w:pPr>
          </w:p>
        </w:tc>
        <w:tc>
          <w:tcPr>
            <w:tcW w:w="4876" w:type="dxa"/>
            <w:tcBorders>
              <w:top w:val="nil"/>
              <w:left w:val="nil"/>
              <w:bottom w:val="nil"/>
              <w:right w:val="nil"/>
            </w:tcBorders>
          </w:tcPr>
          <w:p w14:paraId="17424F71" w14:textId="77777777" w:rsidR="009540B9" w:rsidRPr="00C40DA7" w:rsidRDefault="009540B9" w:rsidP="0016160C">
            <w:pPr>
              <w:pStyle w:val="Normal6a"/>
            </w:pPr>
            <w:r w:rsidRPr="00C40DA7">
              <w:rPr>
                <w:b/>
                <w:i/>
              </w:rPr>
              <w:t>22a.</w:t>
            </w:r>
            <w:r w:rsidRPr="00C40DA7">
              <w:tab/>
            </w:r>
            <w:r w:rsidRPr="00C40DA7">
              <w:rPr>
                <w:b/>
                <w:i/>
              </w:rPr>
              <w:t xml:space="preserve">glæder sig over den nyvalgte tyrkisk-cypriotiske leders holdning og det fornyede håb om at skabe et gunstigt miljø for genoptagelsen af forhandlingerne om en løsning; glæder sig meget over </w:t>
            </w:r>
            <w:r w:rsidRPr="00C40DA7">
              <w:rPr>
                <w:b/>
                <w:i/>
              </w:rPr>
              <w:lastRenderedPageBreak/>
              <w:t xml:space="preserve">genoptagelsen af de uformelle møder mellem begge samfunds ledere og aftalen om yderligere tillidsskabende foranstaltninger som et positivt og relevant skridt; støtter på det kraftigste fortsættelsen af kontakterne mellem begge parter under ledelse af FN's generalsekretær samt det arbejde, som hans personlige udsending for Cypern, María </w:t>
            </w:r>
            <w:proofErr w:type="spellStart"/>
            <w:r w:rsidRPr="00C40DA7">
              <w:rPr>
                <w:b/>
                <w:i/>
              </w:rPr>
              <w:t>Ángela</w:t>
            </w:r>
            <w:proofErr w:type="spellEnd"/>
            <w:r w:rsidRPr="00C40DA7">
              <w:rPr>
                <w:b/>
                <w:i/>
              </w:rPr>
              <w:t xml:space="preserve"> </w:t>
            </w:r>
            <w:proofErr w:type="spellStart"/>
            <w:r w:rsidRPr="00C40DA7">
              <w:rPr>
                <w:b/>
                <w:i/>
              </w:rPr>
              <w:t>Holguín</w:t>
            </w:r>
            <w:proofErr w:type="spellEnd"/>
            <w:r w:rsidRPr="00C40DA7">
              <w:rPr>
                <w:b/>
                <w:i/>
              </w:rPr>
              <w:t xml:space="preserve"> </w:t>
            </w:r>
            <w:proofErr w:type="spellStart"/>
            <w:r w:rsidRPr="00C40DA7">
              <w:rPr>
                <w:b/>
                <w:i/>
              </w:rPr>
              <w:t>Cuéllar</w:t>
            </w:r>
            <w:proofErr w:type="spellEnd"/>
            <w:r w:rsidRPr="00C40DA7">
              <w:rPr>
                <w:b/>
                <w:i/>
              </w:rPr>
              <w:t>, udfører; opfordrer EU og dets medlemsstater til på det kraftigste at støtte fortsættelsen af denne dialog og til at være parate til på enhver nødvendig måde at støtte denne proces' potentielle succes; opfordrer alle parter til at udnytte dette momentum til at bevæge sig i retning af en genoptagelse af forhandlingerne og til ikke at gå glip af denne mulighed;</w:t>
            </w:r>
          </w:p>
        </w:tc>
      </w:tr>
    </w:tbl>
    <w:p w14:paraId="0728219E"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99E6B96" w14:textId="77777777" w:rsidR="009540B9" w:rsidRPr="00C40DA7" w:rsidRDefault="009540B9" w:rsidP="009540B9">
      <w:r w:rsidRPr="00C40DA7">
        <w:rPr>
          <w:rStyle w:val="HideTWBExt"/>
          <w:color w:val="auto"/>
        </w:rPr>
        <w:t>&lt;/Amend&gt;</w:t>
      </w:r>
    </w:p>
    <w:p w14:paraId="535FF07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495</w:t>
      </w:r>
      <w:r w:rsidRPr="00C40DA7">
        <w:rPr>
          <w:rStyle w:val="HideTWBExt"/>
          <w:color w:val="auto"/>
        </w:rPr>
        <w:t>&lt;/NumAm&gt;</w:t>
      </w:r>
    </w:p>
    <w:p w14:paraId="2298AD3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563AFD36" w14:textId="77777777" w:rsidR="009540B9" w:rsidRPr="00C40DA7" w:rsidRDefault="009540B9" w:rsidP="009540B9">
      <w:pPr>
        <w:pStyle w:val="NormalBold"/>
      </w:pPr>
      <w:r w:rsidRPr="00C40DA7">
        <w:rPr>
          <w:rStyle w:val="HideTWBExt"/>
          <w:b w:val="0"/>
          <w:color w:val="auto"/>
        </w:rPr>
        <w:t>&lt;/RepeatBlock-By&gt;</w:t>
      </w:r>
    </w:p>
    <w:p w14:paraId="3010EAB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409501D"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74BE3E3" w14:textId="77777777" w:rsidTr="0016160C">
        <w:trPr>
          <w:trHeight w:hRule="exact" w:val="240"/>
          <w:jc w:val="center"/>
        </w:trPr>
        <w:tc>
          <w:tcPr>
            <w:tcW w:w="9752" w:type="dxa"/>
            <w:gridSpan w:val="2"/>
            <w:tcBorders>
              <w:top w:val="nil"/>
              <w:left w:val="nil"/>
              <w:bottom w:val="nil"/>
              <w:right w:val="nil"/>
            </w:tcBorders>
          </w:tcPr>
          <w:p w14:paraId="44533603" w14:textId="77777777" w:rsidR="009540B9" w:rsidRPr="00C40DA7" w:rsidRDefault="009540B9" w:rsidP="0016160C"/>
        </w:tc>
      </w:tr>
      <w:tr w:rsidR="00EE1515" w:rsidRPr="00C40DA7" w14:paraId="1E574F31" w14:textId="77777777" w:rsidTr="0016160C">
        <w:trPr>
          <w:trHeight w:val="240"/>
          <w:jc w:val="center"/>
        </w:trPr>
        <w:tc>
          <w:tcPr>
            <w:tcW w:w="4876" w:type="dxa"/>
            <w:tcBorders>
              <w:top w:val="nil"/>
              <w:left w:val="nil"/>
              <w:bottom w:val="nil"/>
              <w:right w:val="nil"/>
            </w:tcBorders>
          </w:tcPr>
          <w:p w14:paraId="45724A4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C98D605" w14:textId="77777777" w:rsidR="009540B9" w:rsidRPr="00C40DA7" w:rsidRDefault="009540B9" w:rsidP="0016160C">
            <w:pPr>
              <w:pStyle w:val="AmColumnHeading"/>
            </w:pPr>
            <w:r w:rsidRPr="00C40DA7">
              <w:t>Ændringsforslag</w:t>
            </w:r>
          </w:p>
        </w:tc>
      </w:tr>
      <w:tr w:rsidR="00EE1515" w:rsidRPr="00C40DA7" w14:paraId="5525CAF8" w14:textId="77777777" w:rsidTr="0016160C">
        <w:trPr>
          <w:jc w:val="center"/>
        </w:trPr>
        <w:tc>
          <w:tcPr>
            <w:tcW w:w="4876" w:type="dxa"/>
            <w:tcBorders>
              <w:top w:val="nil"/>
              <w:left w:val="nil"/>
              <w:bottom w:val="nil"/>
              <w:right w:val="nil"/>
            </w:tcBorders>
          </w:tcPr>
          <w:p w14:paraId="1685C852" w14:textId="77777777" w:rsidR="009540B9" w:rsidRPr="00C40DA7" w:rsidRDefault="009540B9" w:rsidP="0016160C">
            <w:pPr>
              <w:pStyle w:val="Normal6a"/>
            </w:pPr>
          </w:p>
        </w:tc>
        <w:tc>
          <w:tcPr>
            <w:tcW w:w="4876" w:type="dxa"/>
            <w:tcBorders>
              <w:top w:val="nil"/>
              <w:left w:val="nil"/>
              <w:bottom w:val="nil"/>
              <w:right w:val="nil"/>
            </w:tcBorders>
          </w:tcPr>
          <w:p w14:paraId="2562AA23" w14:textId="7AA7A98D" w:rsidR="009540B9" w:rsidRPr="00C40DA7" w:rsidRDefault="009540B9" w:rsidP="0016160C">
            <w:pPr>
              <w:pStyle w:val="Normal6a"/>
            </w:pPr>
            <w:r w:rsidRPr="00C40DA7">
              <w:rPr>
                <w:b/>
                <w:i/>
              </w:rPr>
              <w:t>22a.</w:t>
            </w:r>
            <w:r w:rsidRPr="00C40DA7">
              <w:tab/>
            </w:r>
            <w:r w:rsidRPr="00C40DA7">
              <w:rPr>
                <w:b/>
                <w:i/>
              </w:rPr>
              <w:t xml:space="preserve">fordømmer på det kraftigste Tyrkiets fortsatte ensidige handlinger og det ulovlige regime i de besatte områder af Republikken Cypern med hensyn til det afspærrede område </w:t>
            </w:r>
            <w:proofErr w:type="spellStart"/>
            <w:r w:rsidRPr="00C40DA7">
              <w:rPr>
                <w:b/>
                <w:i/>
              </w:rPr>
              <w:t>Varosha</w:t>
            </w:r>
            <w:proofErr w:type="spellEnd"/>
            <w:r w:rsidRPr="00C40DA7">
              <w:rPr>
                <w:b/>
                <w:i/>
              </w:rPr>
              <w:t xml:space="preserve">; minder om Europa-Parlamentets beslutning af 8. juli 2021 om situationen i </w:t>
            </w:r>
            <w:proofErr w:type="spellStart"/>
            <w:r w:rsidRPr="00C40DA7">
              <w:rPr>
                <w:b/>
                <w:i/>
              </w:rPr>
              <w:t>Varosha</w:t>
            </w:r>
            <w:proofErr w:type="spellEnd"/>
            <w:r w:rsidRPr="00C40DA7">
              <w:rPr>
                <w:b/>
                <w:i/>
              </w:rPr>
              <w:t xml:space="preserve">, hvor </w:t>
            </w:r>
            <w:r w:rsidR="009F33D6" w:rsidRPr="00C40DA7">
              <w:rPr>
                <w:b/>
                <w:i/>
              </w:rPr>
              <w:t>Europa-</w:t>
            </w:r>
            <w:r w:rsidRPr="00C40DA7">
              <w:rPr>
                <w:b/>
                <w:i/>
              </w:rPr>
              <w:t xml:space="preserve">Parlamentet fordømte den delvise genåbning af området; gentager, at ethvert forsøg på at genåbne eller befolke </w:t>
            </w:r>
            <w:proofErr w:type="spellStart"/>
            <w:r w:rsidRPr="00C40DA7">
              <w:rPr>
                <w:b/>
                <w:i/>
              </w:rPr>
              <w:t>Varosha</w:t>
            </w:r>
            <w:proofErr w:type="spellEnd"/>
            <w:r w:rsidRPr="00C40DA7">
              <w:rPr>
                <w:b/>
                <w:i/>
              </w:rPr>
              <w:t xml:space="preserve"> er i strid med folkeretten og de relevante resolutioner fra FN's Sikkerhedsråd, navnlig resolution 550 (1984) og 789 (1992); opfordrer Tyrkiet til øjeblikkeligt at omgøre disse handlinger og give den lukkede by </w:t>
            </w:r>
            <w:proofErr w:type="spellStart"/>
            <w:r w:rsidRPr="00C40DA7">
              <w:rPr>
                <w:b/>
                <w:i/>
              </w:rPr>
              <w:t>Famagusta</w:t>
            </w:r>
            <w:proofErr w:type="spellEnd"/>
            <w:r w:rsidRPr="00C40DA7">
              <w:rPr>
                <w:b/>
                <w:i/>
              </w:rPr>
              <w:t xml:space="preserve"> tilbage </w:t>
            </w:r>
            <w:r w:rsidRPr="00C40DA7">
              <w:rPr>
                <w:b/>
                <w:i/>
              </w:rPr>
              <w:lastRenderedPageBreak/>
              <w:t>til dens retmæssige indbyggere;</w:t>
            </w:r>
          </w:p>
        </w:tc>
      </w:tr>
    </w:tbl>
    <w:p w14:paraId="25E8662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FA3F31B" w14:textId="77777777" w:rsidR="009540B9" w:rsidRPr="00C40DA7" w:rsidRDefault="009540B9" w:rsidP="009540B9">
      <w:r w:rsidRPr="00C40DA7">
        <w:rPr>
          <w:rStyle w:val="HideTWBExt"/>
          <w:color w:val="auto"/>
        </w:rPr>
        <w:t>&lt;/Amend&gt;</w:t>
      </w:r>
    </w:p>
    <w:p w14:paraId="4C9BA99F"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496</w:t>
      </w:r>
      <w:r w:rsidRPr="00C40DA7">
        <w:rPr>
          <w:rStyle w:val="HideTWBExt"/>
          <w:b w:val="0"/>
          <w:color w:val="auto"/>
        </w:rPr>
        <w:t>&lt;/NumAm&gt;</w:t>
      </w:r>
    </w:p>
    <w:p w14:paraId="0AC727A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Costas</w:t>
      </w:r>
      <w:proofErr w:type="spellEnd"/>
      <w:r w:rsidRPr="00C40DA7">
        <w:t xml:space="preserve"> </w:t>
      </w:r>
      <w:proofErr w:type="spellStart"/>
      <w:r w:rsidRPr="00C40DA7">
        <w:t>Mavrides</w:t>
      </w:r>
      <w:proofErr w:type="spellEnd"/>
      <w:r w:rsidRPr="00C40DA7">
        <w:t xml:space="preserve">, Vangelis </w:t>
      </w:r>
      <w:proofErr w:type="spellStart"/>
      <w:r w:rsidRPr="00C40DA7">
        <w:t>Meimarakis</w:t>
      </w:r>
      <w:proofErr w:type="spellEnd"/>
      <w:r w:rsidRPr="00C40DA7">
        <w:rPr>
          <w:rStyle w:val="HideTWBExt"/>
          <w:b w:val="0"/>
          <w:color w:val="auto"/>
        </w:rPr>
        <w:t>&lt;/Members&gt;</w:t>
      </w:r>
    </w:p>
    <w:p w14:paraId="15492B48" w14:textId="77777777" w:rsidR="009540B9" w:rsidRPr="00C40DA7" w:rsidRDefault="009540B9" w:rsidP="009540B9">
      <w:r w:rsidRPr="00C40DA7">
        <w:rPr>
          <w:rStyle w:val="HideTWBExt"/>
          <w:color w:val="auto"/>
        </w:rPr>
        <w:t>&lt;/RepeatBlock-By&gt;</w:t>
      </w:r>
    </w:p>
    <w:p w14:paraId="330E1511"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3E4AF196" w14:textId="77777777" w:rsidR="009540B9" w:rsidRPr="00C40DA7" w:rsidRDefault="009540B9" w:rsidP="009540B9">
      <w:pPr>
        <w:pStyle w:val="NormalBold"/>
      </w:pPr>
      <w:r w:rsidRPr="00C40DA7">
        <w:rPr>
          <w:rStyle w:val="HideTWBExt"/>
          <w:b w:val="0"/>
          <w:color w:val="auto"/>
        </w:rPr>
        <w:t>&lt;Article&gt;</w:t>
      </w:r>
      <w:r w:rsidRPr="00C40DA7">
        <w:t>Punkt 22 a (nyt)</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403CB649" w14:textId="77777777" w:rsidTr="0016160C">
        <w:trPr>
          <w:jc w:val="center"/>
        </w:trPr>
        <w:tc>
          <w:tcPr>
            <w:tcW w:w="9752" w:type="dxa"/>
            <w:gridSpan w:val="2"/>
          </w:tcPr>
          <w:p w14:paraId="5C22DB1C" w14:textId="77777777" w:rsidR="009540B9" w:rsidRPr="00C40DA7" w:rsidRDefault="009540B9" w:rsidP="0016160C">
            <w:pPr>
              <w:keepNext/>
            </w:pPr>
          </w:p>
        </w:tc>
      </w:tr>
      <w:tr w:rsidR="00EE1515" w:rsidRPr="00C40DA7" w14:paraId="0871A48B" w14:textId="77777777" w:rsidTr="0016160C">
        <w:trPr>
          <w:jc w:val="center"/>
        </w:trPr>
        <w:tc>
          <w:tcPr>
            <w:tcW w:w="4876" w:type="dxa"/>
          </w:tcPr>
          <w:p w14:paraId="7429E4AF" w14:textId="77777777" w:rsidR="009540B9" w:rsidRPr="00C40DA7" w:rsidRDefault="009540B9" w:rsidP="0016160C">
            <w:pPr>
              <w:pStyle w:val="AmColumnHeading"/>
              <w:keepNext/>
            </w:pPr>
            <w:r w:rsidRPr="00C40DA7">
              <w:t>Forslag til beslutning</w:t>
            </w:r>
          </w:p>
        </w:tc>
        <w:tc>
          <w:tcPr>
            <w:tcW w:w="4876" w:type="dxa"/>
          </w:tcPr>
          <w:p w14:paraId="0637096F" w14:textId="77777777" w:rsidR="009540B9" w:rsidRPr="00C40DA7" w:rsidRDefault="009540B9" w:rsidP="0016160C">
            <w:pPr>
              <w:pStyle w:val="AmColumnHeading"/>
              <w:keepNext/>
            </w:pPr>
            <w:r w:rsidRPr="00C40DA7">
              <w:t>Ændringsforslag</w:t>
            </w:r>
          </w:p>
        </w:tc>
      </w:tr>
      <w:tr w:rsidR="00EE1515" w:rsidRPr="00C40DA7" w14:paraId="210D23F7" w14:textId="77777777" w:rsidTr="0016160C">
        <w:trPr>
          <w:jc w:val="center"/>
        </w:trPr>
        <w:tc>
          <w:tcPr>
            <w:tcW w:w="4876" w:type="dxa"/>
          </w:tcPr>
          <w:p w14:paraId="0AC22B56" w14:textId="77777777" w:rsidR="009540B9" w:rsidRPr="00C40DA7" w:rsidRDefault="009540B9" w:rsidP="0016160C">
            <w:pPr>
              <w:pStyle w:val="Normal6a"/>
            </w:pPr>
          </w:p>
        </w:tc>
        <w:tc>
          <w:tcPr>
            <w:tcW w:w="4876" w:type="dxa"/>
          </w:tcPr>
          <w:p w14:paraId="5605369E" w14:textId="332D4D37" w:rsidR="009540B9" w:rsidRPr="00C40DA7" w:rsidRDefault="009540B9" w:rsidP="0016160C">
            <w:pPr>
              <w:pStyle w:val="Normal6a"/>
            </w:pPr>
            <w:r w:rsidRPr="00C40DA7">
              <w:rPr>
                <w:b/>
                <w:i/>
              </w:rPr>
              <w:t>22a.</w:t>
            </w:r>
            <w:r w:rsidRPr="00C40DA7">
              <w:rPr>
                <w:b/>
                <w:i/>
              </w:rPr>
              <w:tab/>
              <w:t xml:space="preserve">opfordrer Tyrkiet til at respektere stødpudezonens status og mandatet for FN's fredsbevarende styrke i Cypern (UNFICYP); opfordrer Tyrkiet til at ophøre med og vende alle ensidige handlinger og overtrædelser inden for og i nærheden af stødpudezonen og afstå fra yderligere sådanne handlinger og provokationer; gentager sin opfordring til Tyrkiet om at gennemføre konkrete foranstaltninger til demilitarisering langs de tyrkiske styrkers våbenhvilelinje og videre ud i Cypern for at mindske spændingerne og bidrage til et gunstigt miljø for genoptagelsen af de FN-ledede forhandlinger; opfordrer Tyrkiet til at trække sig tilbage fra </w:t>
            </w:r>
            <w:proofErr w:type="spellStart"/>
            <w:r w:rsidRPr="00C40DA7">
              <w:rPr>
                <w:b/>
                <w:i/>
              </w:rPr>
              <w:t>Strovilia</w:t>
            </w:r>
            <w:proofErr w:type="spellEnd"/>
            <w:r w:rsidRPr="00C40DA7">
              <w:rPr>
                <w:b/>
                <w:i/>
              </w:rPr>
              <w:t xml:space="preserve"> og understøtte en fuldstændig gennemførelse af </w:t>
            </w:r>
            <w:proofErr w:type="spellStart"/>
            <w:r w:rsidRPr="00C40DA7">
              <w:rPr>
                <w:b/>
                <w:i/>
              </w:rPr>
              <w:t>Pylaaftalen</w:t>
            </w:r>
            <w:proofErr w:type="spellEnd"/>
            <w:r w:rsidRPr="00C40DA7">
              <w:rPr>
                <w:b/>
                <w:i/>
              </w:rPr>
              <w:t>;</w:t>
            </w:r>
          </w:p>
        </w:tc>
      </w:tr>
    </w:tbl>
    <w:p w14:paraId="1029890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47ACAA1" w14:textId="77777777" w:rsidR="009540B9" w:rsidRPr="00C40DA7" w:rsidRDefault="009540B9" w:rsidP="009540B9">
      <w:r w:rsidRPr="00C40DA7">
        <w:rPr>
          <w:rStyle w:val="HideTWBExt"/>
          <w:color w:val="auto"/>
        </w:rPr>
        <w:t>&lt;/Amend&gt;</w:t>
      </w:r>
    </w:p>
    <w:p w14:paraId="1D0E299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497</w:t>
      </w:r>
      <w:r w:rsidRPr="00C40DA7">
        <w:rPr>
          <w:rStyle w:val="HideTWBExt"/>
          <w:color w:val="auto"/>
        </w:rPr>
        <w:t>&lt;/NumAm&gt;</w:t>
      </w:r>
    </w:p>
    <w:p w14:paraId="435E8203"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1BAE861B" w14:textId="77777777" w:rsidR="009540B9" w:rsidRPr="00C40DA7" w:rsidRDefault="009540B9" w:rsidP="009540B9">
      <w:pPr>
        <w:pStyle w:val="NormalBold"/>
      </w:pPr>
      <w:r w:rsidRPr="00C40DA7">
        <w:rPr>
          <w:rStyle w:val="HideTWBExt"/>
          <w:b w:val="0"/>
          <w:color w:val="auto"/>
        </w:rPr>
        <w:t>&lt;/RepeatBlock-By&gt;</w:t>
      </w:r>
    </w:p>
    <w:p w14:paraId="115B8B8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005A6F3"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DF0F7F2" w14:textId="77777777" w:rsidTr="0016160C">
        <w:trPr>
          <w:trHeight w:hRule="exact" w:val="240"/>
          <w:jc w:val="center"/>
        </w:trPr>
        <w:tc>
          <w:tcPr>
            <w:tcW w:w="9752" w:type="dxa"/>
            <w:gridSpan w:val="2"/>
            <w:tcBorders>
              <w:top w:val="nil"/>
              <w:left w:val="nil"/>
              <w:bottom w:val="nil"/>
              <w:right w:val="nil"/>
            </w:tcBorders>
          </w:tcPr>
          <w:p w14:paraId="73E25C04" w14:textId="77777777" w:rsidR="009540B9" w:rsidRPr="00C40DA7" w:rsidRDefault="009540B9" w:rsidP="0016160C"/>
        </w:tc>
      </w:tr>
      <w:tr w:rsidR="00EE1515" w:rsidRPr="00C40DA7" w14:paraId="7561326F" w14:textId="77777777" w:rsidTr="0016160C">
        <w:trPr>
          <w:trHeight w:val="240"/>
          <w:jc w:val="center"/>
        </w:trPr>
        <w:tc>
          <w:tcPr>
            <w:tcW w:w="4876" w:type="dxa"/>
            <w:tcBorders>
              <w:top w:val="nil"/>
              <w:left w:val="nil"/>
              <w:bottom w:val="nil"/>
              <w:right w:val="nil"/>
            </w:tcBorders>
          </w:tcPr>
          <w:p w14:paraId="3064D54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757FBBC" w14:textId="77777777" w:rsidR="009540B9" w:rsidRPr="00C40DA7" w:rsidRDefault="009540B9" w:rsidP="0016160C">
            <w:pPr>
              <w:pStyle w:val="AmColumnHeading"/>
            </w:pPr>
            <w:r w:rsidRPr="00C40DA7">
              <w:t>Ændringsforslag</w:t>
            </w:r>
          </w:p>
        </w:tc>
      </w:tr>
      <w:tr w:rsidR="00EE1515" w:rsidRPr="00C40DA7" w14:paraId="0BBA15BB" w14:textId="77777777" w:rsidTr="0016160C">
        <w:trPr>
          <w:jc w:val="center"/>
        </w:trPr>
        <w:tc>
          <w:tcPr>
            <w:tcW w:w="4876" w:type="dxa"/>
            <w:tcBorders>
              <w:top w:val="nil"/>
              <w:left w:val="nil"/>
              <w:bottom w:val="nil"/>
              <w:right w:val="nil"/>
            </w:tcBorders>
          </w:tcPr>
          <w:p w14:paraId="2CD8D60B" w14:textId="77777777" w:rsidR="009540B9" w:rsidRPr="00C40DA7" w:rsidRDefault="009540B9" w:rsidP="0016160C">
            <w:pPr>
              <w:pStyle w:val="Normal6a"/>
            </w:pPr>
          </w:p>
        </w:tc>
        <w:tc>
          <w:tcPr>
            <w:tcW w:w="4876" w:type="dxa"/>
            <w:tcBorders>
              <w:top w:val="nil"/>
              <w:left w:val="nil"/>
              <w:bottom w:val="nil"/>
              <w:right w:val="nil"/>
            </w:tcBorders>
          </w:tcPr>
          <w:p w14:paraId="15983871" w14:textId="77777777" w:rsidR="009540B9" w:rsidRPr="00C40DA7" w:rsidRDefault="009540B9" w:rsidP="0016160C">
            <w:pPr>
              <w:pStyle w:val="Normal6a"/>
            </w:pPr>
            <w:r w:rsidRPr="00C40DA7">
              <w:rPr>
                <w:b/>
                <w:i/>
              </w:rPr>
              <w:t>22a.</w:t>
            </w:r>
            <w:r w:rsidRPr="00C40DA7">
              <w:tab/>
            </w:r>
            <w:r w:rsidRPr="00C40DA7">
              <w:rPr>
                <w:b/>
                <w:i/>
              </w:rPr>
              <w:t xml:space="preserve">bekræfter på ny, at Republikken Cypern er den eneste legitime myndighed på øen Cypern, og afviser på det kraftigste </w:t>
            </w:r>
            <w:r w:rsidRPr="00C40DA7">
              <w:rPr>
                <w:b/>
                <w:i/>
              </w:rPr>
              <w:lastRenderedPageBreak/>
              <w:t>Tyrkiets opbakning til "to statslige enheder med retlig status"; understreger, at EU og det internationale samfund kun anerkender Republikken Cypern; mener, at aftalerne mellem Tyrkiet og den selvudnævnte tyrkisk-cypriotiske regering om afgrænsning af kontinentalsoklen og fælles ressourceudnyttelse er en krænkelse af folkeretten;</w:t>
            </w:r>
          </w:p>
        </w:tc>
      </w:tr>
    </w:tbl>
    <w:p w14:paraId="7CE04FC4"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461122E" w14:textId="77777777" w:rsidR="009540B9" w:rsidRPr="00C40DA7" w:rsidRDefault="009540B9" w:rsidP="009540B9">
      <w:r w:rsidRPr="00C40DA7">
        <w:rPr>
          <w:rStyle w:val="HideTWBExt"/>
          <w:color w:val="auto"/>
        </w:rPr>
        <w:t>&lt;/Amend&gt;</w:t>
      </w:r>
    </w:p>
    <w:p w14:paraId="2AF1046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498</w:t>
      </w:r>
      <w:r w:rsidRPr="00C40DA7">
        <w:rPr>
          <w:rStyle w:val="HideTWBExt"/>
          <w:color w:val="auto"/>
        </w:rPr>
        <w:t>&lt;/NumAm&gt;</w:t>
      </w:r>
    </w:p>
    <w:p w14:paraId="7B429325"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4413E754" w14:textId="77777777" w:rsidR="009540B9" w:rsidRPr="00C40DA7" w:rsidRDefault="009540B9" w:rsidP="009540B9">
      <w:pPr>
        <w:pStyle w:val="NormalBold"/>
      </w:pPr>
      <w:r w:rsidRPr="00C40DA7">
        <w:rPr>
          <w:rStyle w:val="HideTWBExt"/>
          <w:b w:val="0"/>
          <w:color w:val="auto"/>
        </w:rPr>
        <w:t>&lt;/RepeatBlock-By&gt;</w:t>
      </w:r>
    </w:p>
    <w:p w14:paraId="4A9E692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A346BEF"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17EC1AF" w14:textId="77777777" w:rsidTr="0016160C">
        <w:trPr>
          <w:trHeight w:hRule="exact" w:val="240"/>
          <w:jc w:val="center"/>
        </w:trPr>
        <w:tc>
          <w:tcPr>
            <w:tcW w:w="9752" w:type="dxa"/>
            <w:gridSpan w:val="2"/>
            <w:tcBorders>
              <w:top w:val="nil"/>
              <w:left w:val="nil"/>
              <w:bottom w:val="nil"/>
              <w:right w:val="nil"/>
            </w:tcBorders>
          </w:tcPr>
          <w:p w14:paraId="081D9235" w14:textId="77777777" w:rsidR="009540B9" w:rsidRPr="00C40DA7" w:rsidRDefault="009540B9" w:rsidP="0016160C"/>
        </w:tc>
      </w:tr>
      <w:tr w:rsidR="00EE1515" w:rsidRPr="00C40DA7" w14:paraId="10B7E06D" w14:textId="77777777" w:rsidTr="0016160C">
        <w:trPr>
          <w:trHeight w:val="240"/>
          <w:jc w:val="center"/>
        </w:trPr>
        <w:tc>
          <w:tcPr>
            <w:tcW w:w="4876" w:type="dxa"/>
            <w:tcBorders>
              <w:top w:val="nil"/>
              <w:left w:val="nil"/>
              <w:bottom w:val="nil"/>
              <w:right w:val="nil"/>
            </w:tcBorders>
          </w:tcPr>
          <w:p w14:paraId="26D94CE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967731C" w14:textId="77777777" w:rsidR="009540B9" w:rsidRPr="00C40DA7" w:rsidRDefault="009540B9" w:rsidP="0016160C">
            <w:pPr>
              <w:pStyle w:val="AmColumnHeading"/>
            </w:pPr>
            <w:r w:rsidRPr="00C40DA7">
              <w:t>Ændringsforslag</w:t>
            </w:r>
          </w:p>
        </w:tc>
      </w:tr>
      <w:tr w:rsidR="00EE1515" w:rsidRPr="00C40DA7" w14:paraId="01009AE4" w14:textId="77777777" w:rsidTr="0016160C">
        <w:trPr>
          <w:jc w:val="center"/>
        </w:trPr>
        <w:tc>
          <w:tcPr>
            <w:tcW w:w="4876" w:type="dxa"/>
            <w:tcBorders>
              <w:top w:val="nil"/>
              <w:left w:val="nil"/>
              <w:bottom w:val="nil"/>
              <w:right w:val="nil"/>
            </w:tcBorders>
          </w:tcPr>
          <w:p w14:paraId="792974C2" w14:textId="77777777" w:rsidR="009540B9" w:rsidRPr="00C40DA7" w:rsidRDefault="009540B9" w:rsidP="0016160C">
            <w:pPr>
              <w:pStyle w:val="Normal6a"/>
            </w:pPr>
          </w:p>
        </w:tc>
        <w:tc>
          <w:tcPr>
            <w:tcW w:w="4876" w:type="dxa"/>
            <w:tcBorders>
              <w:top w:val="nil"/>
              <w:left w:val="nil"/>
              <w:bottom w:val="nil"/>
              <w:right w:val="nil"/>
            </w:tcBorders>
          </w:tcPr>
          <w:p w14:paraId="46713B66" w14:textId="77777777" w:rsidR="009540B9" w:rsidRPr="00C40DA7" w:rsidRDefault="009540B9" w:rsidP="0016160C">
            <w:pPr>
              <w:pStyle w:val="Normal6a"/>
            </w:pPr>
            <w:r w:rsidRPr="00C40DA7">
              <w:rPr>
                <w:b/>
                <w:i/>
              </w:rPr>
              <w:t>22a.</w:t>
            </w:r>
            <w:r w:rsidRPr="00C40DA7">
              <w:tab/>
            </w:r>
            <w:r w:rsidRPr="00C40DA7">
              <w:rPr>
                <w:b/>
                <w:i/>
              </w:rPr>
              <w:t>fordømmer på det kraftigste Tyrkiets bestræbelser på at opgradere løsrivelsesenhedens status i det besatte Cypern, herunder via Den Islamiske Samarbejdsorganisation og Organisationen af Tyrkiske Stater, og opfordrer alle stater til at respektere Republikken Cyperns suverænitet, uafhængighed og territoriale integritet som den eneste legitime og anerkendte regering på øen og til ikke at anerkende, lette eller på nogen måde bistå den ulovlige løsrivelsesenhed;</w:t>
            </w:r>
          </w:p>
        </w:tc>
      </w:tr>
    </w:tbl>
    <w:p w14:paraId="0F42C05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ED9CD8F" w14:textId="77777777" w:rsidR="009540B9" w:rsidRPr="00C40DA7" w:rsidRDefault="009540B9" w:rsidP="009540B9">
      <w:r w:rsidRPr="00C40DA7">
        <w:rPr>
          <w:rStyle w:val="HideTWBExt"/>
          <w:color w:val="auto"/>
        </w:rPr>
        <w:t>&lt;/Amend&gt;</w:t>
      </w:r>
    </w:p>
    <w:p w14:paraId="7A64F03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499</w:t>
      </w:r>
      <w:r w:rsidRPr="00C40DA7">
        <w:rPr>
          <w:rStyle w:val="HideTWBExt"/>
          <w:color w:val="auto"/>
        </w:rPr>
        <w:t>&lt;/NumAm&gt;</w:t>
      </w:r>
    </w:p>
    <w:p w14:paraId="0D5F495E"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1B8E4C3B" w14:textId="77777777" w:rsidR="009540B9" w:rsidRPr="00C40DA7" w:rsidRDefault="009540B9" w:rsidP="009540B9">
      <w:pPr>
        <w:pStyle w:val="NormalBold"/>
      </w:pPr>
      <w:r w:rsidRPr="00C40DA7">
        <w:rPr>
          <w:rStyle w:val="HideTWBExt"/>
          <w:b w:val="0"/>
          <w:color w:val="auto"/>
        </w:rPr>
        <w:t>&lt;/RepeatBlock-By&gt;</w:t>
      </w:r>
    </w:p>
    <w:p w14:paraId="3D0F25F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92F2C00"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109F384" w14:textId="77777777" w:rsidTr="0016160C">
        <w:trPr>
          <w:trHeight w:hRule="exact" w:val="240"/>
          <w:jc w:val="center"/>
        </w:trPr>
        <w:tc>
          <w:tcPr>
            <w:tcW w:w="9752" w:type="dxa"/>
            <w:gridSpan w:val="2"/>
            <w:tcBorders>
              <w:top w:val="nil"/>
              <w:left w:val="nil"/>
              <w:bottom w:val="nil"/>
              <w:right w:val="nil"/>
            </w:tcBorders>
          </w:tcPr>
          <w:p w14:paraId="71B7BE3C" w14:textId="77777777" w:rsidR="009540B9" w:rsidRPr="00C40DA7" w:rsidRDefault="009540B9" w:rsidP="0016160C"/>
        </w:tc>
      </w:tr>
      <w:tr w:rsidR="00EE1515" w:rsidRPr="00C40DA7" w14:paraId="0330CCE3" w14:textId="77777777" w:rsidTr="0016160C">
        <w:trPr>
          <w:trHeight w:val="240"/>
          <w:jc w:val="center"/>
        </w:trPr>
        <w:tc>
          <w:tcPr>
            <w:tcW w:w="4876" w:type="dxa"/>
            <w:tcBorders>
              <w:top w:val="nil"/>
              <w:left w:val="nil"/>
              <w:bottom w:val="nil"/>
              <w:right w:val="nil"/>
            </w:tcBorders>
          </w:tcPr>
          <w:p w14:paraId="65CFE23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32590CC" w14:textId="77777777" w:rsidR="009540B9" w:rsidRPr="00C40DA7" w:rsidRDefault="009540B9" w:rsidP="0016160C">
            <w:pPr>
              <w:pStyle w:val="AmColumnHeading"/>
            </w:pPr>
            <w:r w:rsidRPr="00C40DA7">
              <w:t>Ændringsforslag</w:t>
            </w:r>
          </w:p>
        </w:tc>
      </w:tr>
      <w:tr w:rsidR="00EE1515" w:rsidRPr="00C40DA7" w14:paraId="1DE50E10" w14:textId="77777777" w:rsidTr="0016160C">
        <w:trPr>
          <w:jc w:val="center"/>
        </w:trPr>
        <w:tc>
          <w:tcPr>
            <w:tcW w:w="4876" w:type="dxa"/>
            <w:tcBorders>
              <w:top w:val="nil"/>
              <w:left w:val="nil"/>
              <w:bottom w:val="nil"/>
              <w:right w:val="nil"/>
            </w:tcBorders>
          </w:tcPr>
          <w:p w14:paraId="0230CDCD" w14:textId="77777777" w:rsidR="009540B9" w:rsidRPr="00C40DA7" w:rsidRDefault="009540B9" w:rsidP="0016160C">
            <w:pPr>
              <w:pStyle w:val="Normal6a"/>
            </w:pPr>
          </w:p>
        </w:tc>
        <w:tc>
          <w:tcPr>
            <w:tcW w:w="4876" w:type="dxa"/>
            <w:tcBorders>
              <w:top w:val="nil"/>
              <w:left w:val="nil"/>
              <w:bottom w:val="nil"/>
              <w:right w:val="nil"/>
            </w:tcBorders>
          </w:tcPr>
          <w:p w14:paraId="2553E0D5" w14:textId="77777777" w:rsidR="009540B9" w:rsidRPr="00C40DA7" w:rsidRDefault="009540B9" w:rsidP="0016160C">
            <w:pPr>
              <w:pStyle w:val="Normal6a"/>
            </w:pPr>
            <w:r w:rsidRPr="00C40DA7">
              <w:rPr>
                <w:b/>
                <w:i/>
              </w:rPr>
              <w:t>22a.</w:t>
            </w:r>
            <w:r w:rsidRPr="00C40DA7">
              <w:tab/>
            </w:r>
            <w:r w:rsidRPr="00C40DA7">
              <w:rPr>
                <w:b/>
                <w:i/>
              </w:rPr>
              <w:t>udtrykker sin dybe bekymring over, at Tyrkiet gjorde indsigelse mod Grækenlands oprettelse af en havpark i Det Ægæiske Hav, der udelukkende ligger inden for græsk territorialfarvand, bebudede oprettelsen af to havparker, der strækker sig ind i områder under græsk jurisdiktion, afviste offentliggørelsen af Grækenlands maritime fysiske planlægning i henhold til det relevante EU-direktiv og fremlagde sin maritime fysiske planlægning, der udfordrer Grækenlands suverænitet, suveræne rettigheder og jurisdiktion;</w:t>
            </w:r>
          </w:p>
        </w:tc>
      </w:tr>
    </w:tbl>
    <w:p w14:paraId="775940F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61E5D09" w14:textId="77777777" w:rsidR="009540B9" w:rsidRPr="00C40DA7" w:rsidRDefault="009540B9" w:rsidP="009540B9">
      <w:r w:rsidRPr="00C40DA7">
        <w:rPr>
          <w:rStyle w:val="HideTWBExt"/>
          <w:color w:val="auto"/>
        </w:rPr>
        <w:t>&lt;/Amend&gt;</w:t>
      </w:r>
    </w:p>
    <w:p w14:paraId="7052392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500</w:t>
      </w:r>
      <w:r w:rsidRPr="00C40DA7">
        <w:rPr>
          <w:rStyle w:val="HideTWBExt"/>
          <w:color w:val="auto"/>
        </w:rPr>
        <w:t>&lt;/NumAm&gt;</w:t>
      </w:r>
    </w:p>
    <w:p w14:paraId="1D686AC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rPr>
          <w:rStyle w:val="HideTWBExt"/>
          <w:b w:val="0"/>
          <w:color w:val="auto"/>
        </w:rPr>
        <w:t>&lt;/Members&gt;</w:t>
      </w:r>
    </w:p>
    <w:p w14:paraId="49D5692D" w14:textId="77777777" w:rsidR="009540B9" w:rsidRPr="00C40DA7" w:rsidRDefault="009540B9" w:rsidP="009540B9">
      <w:pPr>
        <w:pStyle w:val="NormalBold"/>
      </w:pPr>
      <w:r w:rsidRPr="00C40DA7">
        <w:rPr>
          <w:rStyle w:val="HideTWBExt"/>
          <w:b w:val="0"/>
          <w:color w:val="auto"/>
        </w:rPr>
        <w:t>&lt;/RepeatBlock-By&gt;</w:t>
      </w:r>
    </w:p>
    <w:p w14:paraId="1B30BA1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760D16A"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945953A" w14:textId="77777777" w:rsidTr="0016160C">
        <w:trPr>
          <w:trHeight w:hRule="exact" w:val="240"/>
          <w:jc w:val="center"/>
        </w:trPr>
        <w:tc>
          <w:tcPr>
            <w:tcW w:w="9752" w:type="dxa"/>
            <w:gridSpan w:val="2"/>
            <w:tcBorders>
              <w:top w:val="nil"/>
              <w:left w:val="nil"/>
              <w:bottom w:val="nil"/>
              <w:right w:val="nil"/>
            </w:tcBorders>
          </w:tcPr>
          <w:p w14:paraId="184E920C" w14:textId="77777777" w:rsidR="009540B9" w:rsidRPr="00C40DA7" w:rsidRDefault="009540B9" w:rsidP="0016160C"/>
        </w:tc>
      </w:tr>
      <w:tr w:rsidR="00EE1515" w:rsidRPr="00C40DA7" w14:paraId="40E9BB9A" w14:textId="77777777" w:rsidTr="0016160C">
        <w:trPr>
          <w:trHeight w:val="240"/>
          <w:jc w:val="center"/>
        </w:trPr>
        <w:tc>
          <w:tcPr>
            <w:tcW w:w="4876" w:type="dxa"/>
            <w:tcBorders>
              <w:top w:val="nil"/>
              <w:left w:val="nil"/>
              <w:bottom w:val="nil"/>
              <w:right w:val="nil"/>
            </w:tcBorders>
          </w:tcPr>
          <w:p w14:paraId="1D7A94C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2A9A348" w14:textId="77777777" w:rsidR="009540B9" w:rsidRPr="00C40DA7" w:rsidRDefault="009540B9" w:rsidP="0016160C">
            <w:pPr>
              <w:pStyle w:val="AmColumnHeading"/>
            </w:pPr>
            <w:r w:rsidRPr="00C40DA7">
              <w:t>Ændringsforslag</w:t>
            </w:r>
          </w:p>
        </w:tc>
      </w:tr>
      <w:tr w:rsidR="00EE1515" w:rsidRPr="00C40DA7" w14:paraId="5F8DEDEB" w14:textId="77777777" w:rsidTr="0016160C">
        <w:trPr>
          <w:jc w:val="center"/>
        </w:trPr>
        <w:tc>
          <w:tcPr>
            <w:tcW w:w="4876" w:type="dxa"/>
            <w:tcBorders>
              <w:top w:val="nil"/>
              <w:left w:val="nil"/>
              <w:bottom w:val="nil"/>
              <w:right w:val="nil"/>
            </w:tcBorders>
          </w:tcPr>
          <w:p w14:paraId="61CED07F" w14:textId="77777777" w:rsidR="009540B9" w:rsidRPr="00C40DA7" w:rsidRDefault="009540B9" w:rsidP="0016160C">
            <w:pPr>
              <w:pStyle w:val="Normal6a"/>
            </w:pPr>
          </w:p>
        </w:tc>
        <w:tc>
          <w:tcPr>
            <w:tcW w:w="4876" w:type="dxa"/>
            <w:tcBorders>
              <w:top w:val="nil"/>
              <w:left w:val="nil"/>
              <w:bottom w:val="nil"/>
              <w:right w:val="nil"/>
            </w:tcBorders>
          </w:tcPr>
          <w:p w14:paraId="562188E7" w14:textId="77777777" w:rsidR="009540B9" w:rsidRPr="00C40DA7" w:rsidRDefault="009540B9" w:rsidP="0016160C">
            <w:pPr>
              <w:pStyle w:val="Normal6a"/>
            </w:pPr>
            <w:r w:rsidRPr="00C40DA7">
              <w:rPr>
                <w:b/>
                <w:i/>
              </w:rPr>
              <w:t>22a.</w:t>
            </w:r>
            <w:r w:rsidRPr="00C40DA7">
              <w:tab/>
            </w:r>
            <w:r w:rsidRPr="00C40DA7">
              <w:rPr>
                <w:b/>
                <w:i/>
              </w:rPr>
              <w:t>bekræfter endnu en gang på det kraftigste sit standpunkt om, at den eneste holdbare løsning på det kurdiske problem er en retfærdig, omfattende, holdbar og demokratisk løsning inden for en foreslået FN-ramme og med udgangspunkt i en føderation bestående af to samfund og to zoner med status som én enkelt international juridisk personlighed, fælles suverænitet, fælles statsborgerskab og politisk ligestilling;</w:t>
            </w:r>
          </w:p>
        </w:tc>
      </w:tr>
    </w:tbl>
    <w:p w14:paraId="62ED2EB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025A388" w14:textId="77777777" w:rsidR="009540B9" w:rsidRPr="00C40DA7" w:rsidRDefault="009540B9" w:rsidP="009540B9">
      <w:r w:rsidRPr="00C40DA7">
        <w:rPr>
          <w:rStyle w:val="HideTWBExt"/>
          <w:color w:val="auto"/>
        </w:rPr>
        <w:t>&lt;/Amend&gt;</w:t>
      </w:r>
    </w:p>
    <w:p w14:paraId="057074D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501</w:t>
      </w:r>
      <w:r w:rsidRPr="00C40DA7">
        <w:rPr>
          <w:rStyle w:val="HideTWBExt"/>
          <w:color w:val="auto"/>
        </w:rPr>
        <w:t>&lt;/NumAm&gt;</w:t>
      </w:r>
    </w:p>
    <w:p w14:paraId="463F3FE9" w14:textId="77777777" w:rsidR="009540B9" w:rsidRPr="00C40DA7" w:rsidRDefault="009540B9" w:rsidP="009540B9">
      <w:pPr>
        <w:pStyle w:val="NormalBold"/>
      </w:pPr>
      <w:r w:rsidRPr="00C40DA7">
        <w:rPr>
          <w:rStyle w:val="HideTWBExt"/>
          <w:b w:val="0"/>
          <w:color w:val="auto"/>
        </w:rPr>
        <w:t>&lt;RepeatBlock-By&gt;&lt;Members&gt;</w:t>
      </w:r>
      <w:r w:rsidRPr="00C40DA7">
        <w:t xml:space="preserve">Marion </w:t>
      </w:r>
      <w:proofErr w:type="spellStart"/>
      <w:r w:rsidRPr="00C40DA7">
        <w:t>Maréchal</w:t>
      </w:r>
      <w:proofErr w:type="spellEnd"/>
      <w:r w:rsidRPr="00C40DA7">
        <w:rPr>
          <w:rStyle w:val="HideTWBExt"/>
          <w:b w:val="0"/>
          <w:color w:val="auto"/>
        </w:rPr>
        <w:t>&lt;/Members&gt;</w:t>
      </w:r>
    </w:p>
    <w:p w14:paraId="0383A564" w14:textId="77777777" w:rsidR="009540B9" w:rsidRPr="00C40DA7" w:rsidRDefault="009540B9" w:rsidP="009540B9">
      <w:pPr>
        <w:pStyle w:val="NormalBold"/>
      </w:pPr>
      <w:r w:rsidRPr="00C40DA7">
        <w:rPr>
          <w:rStyle w:val="HideTWBExt"/>
          <w:b w:val="0"/>
          <w:color w:val="auto"/>
        </w:rPr>
        <w:t>&lt;/RepeatBlock-By&gt;</w:t>
      </w:r>
    </w:p>
    <w:p w14:paraId="6C6C955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CAA044C"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B1E4079" w14:textId="77777777" w:rsidTr="0016160C">
        <w:trPr>
          <w:trHeight w:hRule="exact" w:val="240"/>
          <w:jc w:val="center"/>
        </w:trPr>
        <w:tc>
          <w:tcPr>
            <w:tcW w:w="9752" w:type="dxa"/>
            <w:gridSpan w:val="2"/>
            <w:tcBorders>
              <w:top w:val="nil"/>
              <w:left w:val="nil"/>
              <w:bottom w:val="nil"/>
              <w:right w:val="nil"/>
            </w:tcBorders>
          </w:tcPr>
          <w:p w14:paraId="41739B6B" w14:textId="77777777" w:rsidR="009540B9" w:rsidRPr="00C40DA7" w:rsidRDefault="009540B9" w:rsidP="0016160C"/>
        </w:tc>
      </w:tr>
      <w:tr w:rsidR="00EE1515" w:rsidRPr="00C40DA7" w14:paraId="2F561C1A" w14:textId="77777777" w:rsidTr="0016160C">
        <w:trPr>
          <w:trHeight w:val="240"/>
          <w:jc w:val="center"/>
        </w:trPr>
        <w:tc>
          <w:tcPr>
            <w:tcW w:w="4876" w:type="dxa"/>
            <w:tcBorders>
              <w:top w:val="nil"/>
              <w:left w:val="nil"/>
              <w:bottom w:val="nil"/>
              <w:right w:val="nil"/>
            </w:tcBorders>
          </w:tcPr>
          <w:p w14:paraId="229C2B5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C366F3B" w14:textId="77777777" w:rsidR="009540B9" w:rsidRPr="00C40DA7" w:rsidRDefault="009540B9" w:rsidP="0016160C">
            <w:pPr>
              <w:pStyle w:val="AmColumnHeading"/>
            </w:pPr>
            <w:r w:rsidRPr="00C40DA7">
              <w:t>Ændringsforslag</w:t>
            </w:r>
          </w:p>
        </w:tc>
      </w:tr>
      <w:tr w:rsidR="00EE1515" w:rsidRPr="00C40DA7" w14:paraId="5CAFA172" w14:textId="77777777" w:rsidTr="0016160C">
        <w:trPr>
          <w:jc w:val="center"/>
        </w:trPr>
        <w:tc>
          <w:tcPr>
            <w:tcW w:w="4876" w:type="dxa"/>
            <w:tcBorders>
              <w:top w:val="nil"/>
              <w:left w:val="nil"/>
              <w:bottom w:val="nil"/>
              <w:right w:val="nil"/>
            </w:tcBorders>
          </w:tcPr>
          <w:p w14:paraId="1580D9FB" w14:textId="77777777" w:rsidR="009540B9" w:rsidRPr="00C40DA7" w:rsidRDefault="009540B9" w:rsidP="0016160C">
            <w:pPr>
              <w:pStyle w:val="Normal6a"/>
            </w:pPr>
          </w:p>
        </w:tc>
        <w:tc>
          <w:tcPr>
            <w:tcW w:w="4876" w:type="dxa"/>
            <w:tcBorders>
              <w:top w:val="nil"/>
              <w:left w:val="nil"/>
              <w:bottom w:val="nil"/>
              <w:right w:val="nil"/>
            </w:tcBorders>
          </w:tcPr>
          <w:p w14:paraId="0B371F12" w14:textId="77777777" w:rsidR="009540B9" w:rsidRPr="00C40DA7" w:rsidRDefault="009540B9" w:rsidP="0016160C">
            <w:pPr>
              <w:pStyle w:val="Normal6a"/>
            </w:pPr>
            <w:r w:rsidRPr="00C40DA7">
              <w:rPr>
                <w:b/>
                <w:i/>
              </w:rPr>
              <w:t>22a.</w:t>
            </w:r>
            <w:r w:rsidRPr="00C40DA7">
              <w:tab/>
            </w:r>
            <w:r w:rsidRPr="00C40DA7">
              <w:rPr>
                <w:b/>
                <w:i/>
              </w:rPr>
              <w:t>fordømmer på det kraftigste de tyrkiske troppers invasion af Cypern i 1974 og besættelsen af den nordlige del af øen, der har stået på siden da; opfordrer indtrængende den tyrkiske regering til øjeblikkeligt at trække dem tilbage og anerkende Republikken Cyperns fulde suverænitet over hele øen;</w:t>
            </w:r>
          </w:p>
        </w:tc>
      </w:tr>
    </w:tbl>
    <w:p w14:paraId="58D17D3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{FR}</w:t>
      </w:r>
      <w:r w:rsidRPr="00C40DA7">
        <w:t>fr</w:t>
      </w:r>
      <w:r w:rsidRPr="00C40DA7">
        <w:rPr>
          <w:rStyle w:val="HideTWBExt"/>
          <w:color w:val="auto"/>
        </w:rPr>
        <w:t>&lt;/Original&gt;</w:t>
      </w:r>
    </w:p>
    <w:p w14:paraId="77BC6E0E" w14:textId="77777777" w:rsidR="009540B9" w:rsidRPr="00C40DA7" w:rsidRDefault="009540B9" w:rsidP="009540B9">
      <w:r w:rsidRPr="00C40DA7">
        <w:rPr>
          <w:rStyle w:val="HideTWBExt"/>
          <w:color w:val="auto"/>
        </w:rPr>
        <w:t>&lt;/Amend&gt;</w:t>
      </w:r>
    </w:p>
    <w:p w14:paraId="4AF71C0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502</w:t>
      </w:r>
      <w:r w:rsidRPr="00C40DA7">
        <w:rPr>
          <w:rStyle w:val="HideTWBExt"/>
          <w:color w:val="auto"/>
        </w:rPr>
        <w:t>&lt;/NumAm&gt;</w:t>
      </w:r>
    </w:p>
    <w:p w14:paraId="04FA1DAC" w14:textId="77777777" w:rsidR="009540B9" w:rsidRPr="00C40DA7" w:rsidRDefault="009540B9" w:rsidP="009540B9">
      <w:pPr>
        <w:pStyle w:val="NormalBold"/>
      </w:pPr>
      <w:r w:rsidRPr="00C40DA7">
        <w:rPr>
          <w:rStyle w:val="HideTWBExt"/>
          <w:b w:val="0"/>
          <w:color w:val="auto"/>
        </w:rPr>
        <w:t>&lt;RepeatBlock-By&gt;&lt;Members&gt;</w:t>
      </w:r>
      <w:r w:rsidRPr="00C40DA7">
        <w:t xml:space="preserve">Silvia Sardone, Susanna </w:t>
      </w:r>
      <w:proofErr w:type="spellStart"/>
      <w:r w:rsidRPr="00C40DA7">
        <w:t>Ceccardi</w:t>
      </w:r>
      <w:proofErr w:type="spellEnd"/>
      <w:r w:rsidRPr="00C40DA7">
        <w:t xml:space="preserve">, Jaroslav </w:t>
      </w:r>
      <w:proofErr w:type="spellStart"/>
      <w:r w:rsidRPr="00C40DA7">
        <w:t>Bžoch</w:t>
      </w:r>
      <w:proofErr w:type="spellEnd"/>
      <w:r w:rsidRPr="00C40DA7">
        <w:rPr>
          <w:rStyle w:val="HideTWBExt"/>
          <w:b w:val="0"/>
          <w:color w:val="auto"/>
        </w:rPr>
        <w:t>&lt;/Members&gt;</w:t>
      </w:r>
    </w:p>
    <w:p w14:paraId="0A50F1A8" w14:textId="77777777" w:rsidR="009540B9" w:rsidRPr="00C40DA7" w:rsidRDefault="009540B9" w:rsidP="009540B9">
      <w:pPr>
        <w:pStyle w:val="NormalBold"/>
      </w:pPr>
      <w:r w:rsidRPr="00C40DA7">
        <w:rPr>
          <w:rStyle w:val="HideTWBExt"/>
          <w:b w:val="0"/>
          <w:color w:val="auto"/>
        </w:rPr>
        <w:t>&lt;/RepeatBlock-By&gt;</w:t>
      </w:r>
    </w:p>
    <w:p w14:paraId="5E5366E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09FF148" w14:textId="77777777" w:rsidR="009540B9" w:rsidRPr="00C40DA7" w:rsidRDefault="009540B9" w:rsidP="009540B9">
      <w:pPr>
        <w:pStyle w:val="NormalBold"/>
      </w:pPr>
      <w:r w:rsidRPr="00C40DA7">
        <w:rPr>
          <w:rStyle w:val="HideTWBExt"/>
          <w:color w:val="auto"/>
        </w:rPr>
        <w:t>&lt;Article&gt;</w:t>
      </w:r>
      <w:r w:rsidRPr="00C40DA7">
        <w:t>Punkt 22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3465D4C" w14:textId="77777777" w:rsidTr="0016160C">
        <w:trPr>
          <w:trHeight w:hRule="exact" w:val="240"/>
          <w:jc w:val="center"/>
        </w:trPr>
        <w:tc>
          <w:tcPr>
            <w:tcW w:w="9752" w:type="dxa"/>
            <w:gridSpan w:val="2"/>
            <w:tcBorders>
              <w:top w:val="nil"/>
              <w:left w:val="nil"/>
              <w:bottom w:val="nil"/>
              <w:right w:val="nil"/>
            </w:tcBorders>
          </w:tcPr>
          <w:p w14:paraId="52F81B91" w14:textId="77777777" w:rsidR="009540B9" w:rsidRPr="00C40DA7" w:rsidRDefault="009540B9" w:rsidP="0016160C"/>
        </w:tc>
      </w:tr>
      <w:tr w:rsidR="00EE1515" w:rsidRPr="00C40DA7" w14:paraId="585A4C59" w14:textId="77777777" w:rsidTr="0016160C">
        <w:trPr>
          <w:trHeight w:val="240"/>
          <w:jc w:val="center"/>
        </w:trPr>
        <w:tc>
          <w:tcPr>
            <w:tcW w:w="4876" w:type="dxa"/>
            <w:tcBorders>
              <w:top w:val="nil"/>
              <w:left w:val="nil"/>
              <w:bottom w:val="nil"/>
              <w:right w:val="nil"/>
            </w:tcBorders>
          </w:tcPr>
          <w:p w14:paraId="0D75FB5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238CE98" w14:textId="77777777" w:rsidR="009540B9" w:rsidRPr="00C40DA7" w:rsidRDefault="009540B9" w:rsidP="0016160C">
            <w:pPr>
              <w:pStyle w:val="AmColumnHeading"/>
            </w:pPr>
            <w:r w:rsidRPr="00C40DA7">
              <w:t>Ændringsforslag</w:t>
            </w:r>
          </w:p>
        </w:tc>
      </w:tr>
      <w:tr w:rsidR="00EE1515" w:rsidRPr="00C40DA7" w14:paraId="3DDA2B9D" w14:textId="77777777" w:rsidTr="0016160C">
        <w:trPr>
          <w:jc w:val="center"/>
        </w:trPr>
        <w:tc>
          <w:tcPr>
            <w:tcW w:w="4876" w:type="dxa"/>
            <w:tcBorders>
              <w:top w:val="nil"/>
              <w:left w:val="nil"/>
              <w:bottom w:val="nil"/>
              <w:right w:val="nil"/>
            </w:tcBorders>
          </w:tcPr>
          <w:p w14:paraId="1B2FD5D7" w14:textId="77777777" w:rsidR="009540B9" w:rsidRPr="00C40DA7" w:rsidRDefault="009540B9" w:rsidP="0016160C">
            <w:pPr>
              <w:pStyle w:val="Normal6a"/>
            </w:pPr>
          </w:p>
        </w:tc>
        <w:tc>
          <w:tcPr>
            <w:tcW w:w="4876" w:type="dxa"/>
            <w:tcBorders>
              <w:top w:val="nil"/>
              <w:left w:val="nil"/>
              <w:bottom w:val="nil"/>
              <w:right w:val="nil"/>
            </w:tcBorders>
          </w:tcPr>
          <w:p w14:paraId="152B6BFB" w14:textId="77777777" w:rsidR="009540B9" w:rsidRPr="00C40DA7" w:rsidRDefault="009540B9" w:rsidP="0016160C">
            <w:pPr>
              <w:pStyle w:val="Normal6a"/>
            </w:pPr>
            <w:r w:rsidRPr="00C40DA7">
              <w:rPr>
                <w:b/>
                <w:i/>
              </w:rPr>
              <w:t>22a.</w:t>
            </w:r>
            <w:r w:rsidRPr="00C40DA7">
              <w:tab/>
            </w:r>
            <w:r w:rsidRPr="00C40DA7">
              <w:rPr>
                <w:b/>
                <w:i/>
              </w:rPr>
              <w:t xml:space="preserve">fordømmer på det kraftigste den voksende antisemitisme og </w:t>
            </w:r>
            <w:proofErr w:type="spellStart"/>
            <w:r w:rsidRPr="00C40DA7">
              <w:rPr>
                <w:b/>
                <w:i/>
              </w:rPr>
              <w:t>antiarmenske</w:t>
            </w:r>
            <w:proofErr w:type="spellEnd"/>
            <w:r w:rsidRPr="00C40DA7">
              <w:rPr>
                <w:b/>
                <w:i/>
              </w:rPr>
              <w:t xml:space="preserve"> holdning i Tyrkiet samt den stærkt hadefulde retorik mod staten Israel;</w:t>
            </w:r>
          </w:p>
        </w:tc>
      </w:tr>
    </w:tbl>
    <w:p w14:paraId="75C7FF0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4906779" w14:textId="77777777" w:rsidR="009540B9" w:rsidRPr="00C40DA7" w:rsidRDefault="009540B9" w:rsidP="009540B9">
      <w:r w:rsidRPr="00C40DA7">
        <w:rPr>
          <w:rStyle w:val="HideTWBExt"/>
          <w:color w:val="auto"/>
        </w:rPr>
        <w:t>&lt;/Amend&gt;</w:t>
      </w:r>
    </w:p>
    <w:p w14:paraId="06535E8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503</w:t>
      </w:r>
      <w:r w:rsidRPr="00C40DA7">
        <w:rPr>
          <w:rStyle w:val="HideTWBExt"/>
          <w:color w:val="auto"/>
        </w:rPr>
        <w:t>&lt;/NumAm&gt;</w:t>
      </w:r>
    </w:p>
    <w:p w14:paraId="475F37B1"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2AE84D6E" w14:textId="77777777" w:rsidR="009540B9" w:rsidRPr="00C40DA7" w:rsidRDefault="009540B9" w:rsidP="009540B9">
      <w:pPr>
        <w:pStyle w:val="NormalBold"/>
      </w:pPr>
      <w:r w:rsidRPr="00C40DA7">
        <w:rPr>
          <w:rStyle w:val="HideTWBExt"/>
          <w:b w:val="0"/>
          <w:color w:val="auto"/>
        </w:rPr>
        <w:t>&lt;/RepeatBlock-By&gt;</w:t>
      </w:r>
    </w:p>
    <w:p w14:paraId="2CEF3D6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113FE25" w14:textId="77777777" w:rsidR="009540B9" w:rsidRPr="00C40DA7" w:rsidRDefault="009540B9" w:rsidP="009540B9">
      <w:pPr>
        <w:pStyle w:val="NormalBold"/>
      </w:pPr>
      <w:r w:rsidRPr="00C40DA7">
        <w:rPr>
          <w:rStyle w:val="HideTWBExt"/>
          <w:color w:val="auto"/>
        </w:rPr>
        <w:t>&lt;Article&gt;</w:t>
      </w:r>
      <w:r w:rsidRPr="00C40DA7">
        <w:t>Punkt 22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383EA3" w14:textId="77777777" w:rsidTr="0016160C">
        <w:trPr>
          <w:trHeight w:hRule="exact" w:val="240"/>
          <w:jc w:val="center"/>
        </w:trPr>
        <w:tc>
          <w:tcPr>
            <w:tcW w:w="9752" w:type="dxa"/>
            <w:gridSpan w:val="2"/>
            <w:tcBorders>
              <w:top w:val="nil"/>
              <w:left w:val="nil"/>
              <w:bottom w:val="nil"/>
              <w:right w:val="nil"/>
            </w:tcBorders>
          </w:tcPr>
          <w:p w14:paraId="2709CE33" w14:textId="77777777" w:rsidR="009540B9" w:rsidRPr="00C40DA7" w:rsidRDefault="009540B9" w:rsidP="0016160C"/>
        </w:tc>
      </w:tr>
      <w:tr w:rsidR="00EE1515" w:rsidRPr="00C40DA7" w14:paraId="443776A2" w14:textId="77777777" w:rsidTr="0016160C">
        <w:trPr>
          <w:trHeight w:val="240"/>
          <w:jc w:val="center"/>
        </w:trPr>
        <w:tc>
          <w:tcPr>
            <w:tcW w:w="4876" w:type="dxa"/>
            <w:tcBorders>
              <w:top w:val="nil"/>
              <w:left w:val="nil"/>
              <w:bottom w:val="nil"/>
              <w:right w:val="nil"/>
            </w:tcBorders>
          </w:tcPr>
          <w:p w14:paraId="0EC7D15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2B63C63" w14:textId="77777777" w:rsidR="009540B9" w:rsidRPr="00C40DA7" w:rsidRDefault="009540B9" w:rsidP="0016160C">
            <w:pPr>
              <w:pStyle w:val="AmColumnHeading"/>
            </w:pPr>
            <w:r w:rsidRPr="00C40DA7">
              <w:t>Ændringsforslag</w:t>
            </w:r>
          </w:p>
        </w:tc>
      </w:tr>
      <w:tr w:rsidR="00EE1515" w:rsidRPr="00C40DA7" w14:paraId="5333F8A2" w14:textId="77777777" w:rsidTr="0016160C">
        <w:trPr>
          <w:jc w:val="center"/>
        </w:trPr>
        <w:tc>
          <w:tcPr>
            <w:tcW w:w="4876" w:type="dxa"/>
            <w:tcBorders>
              <w:top w:val="nil"/>
              <w:left w:val="nil"/>
              <w:bottom w:val="nil"/>
              <w:right w:val="nil"/>
            </w:tcBorders>
          </w:tcPr>
          <w:p w14:paraId="1ECF086F" w14:textId="77777777" w:rsidR="009540B9" w:rsidRPr="00C40DA7" w:rsidRDefault="009540B9" w:rsidP="0016160C">
            <w:pPr>
              <w:pStyle w:val="Normal6a"/>
            </w:pPr>
          </w:p>
        </w:tc>
        <w:tc>
          <w:tcPr>
            <w:tcW w:w="4876" w:type="dxa"/>
            <w:tcBorders>
              <w:top w:val="nil"/>
              <w:left w:val="nil"/>
              <w:bottom w:val="nil"/>
              <w:right w:val="nil"/>
            </w:tcBorders>
          </w:tcPr>
          <w:p w14:paraId="07834D2A" w14:textId="77777777" w:rsidR="009540B9" w:rsidRPr="00C40DA7" w:rsidRDefault="009540B9" w:rsidP="0016160C">
            <w:pPr>
              <w:pStyle w:val="Normal6a"/>
            </w:pPr>
            <w:r w:rsidRPr="00C40DA7">
              <w:rPr>
                <w:b/>
                <w:i/>
              </w:rPr>
              <w:t>22b.</w:t>
            </w:r>
            <w:r w:rsidRPr="00C40DA7">
              <w:tab/>
            </w:r>
            <w:r w:rsidRPr="00C40DA7">
              <w:rPr>
                <w:b/>
                <w:i/>
              </w:rPr>
              <w:t xml:space="preserve">gentager sin opfordring til Tyrkiet om at give det tyrkisk-cypriotiske samfund det nødvendige råderum til at handle i overensstemmelse med dets rolle som et legitimt samfund på øen, hvilket er en rettighed, der er sikret ved Republikken Cyperns forfatning; gentager sin opfordring til Kommissionen om at </w:t>
            </w:r>
            <w:r w:rsidRPr="00C40DA7">
              <w:rPr>
                <w:b/>
                <w:i/>
              </w:rPr>
              <w:lastRenderedPageBreak/>
              <w:t>optrappe bestræbelserne på at gå i dialog med det tyrkisk-cypriotiske samfund med henblik på at fremme en løsning af problemet med Cypern og minder om, at dets plads er i Den Europæiske Union; opfordrer alle involverede parter til at lægge mere mod for dagen i forsøget på at bringe de to samfund sammen; understreger, at det er nødvendigt, at EU-retten gennemføres på hele øen, når der er fundet en samlet løsning på problemet med Cypern; er fortsat bekymret over begrænsningerne af ytringsfriheden og mediefriheden, herunder vold eller trusler om vold mod tyrkisk-cypriotiske menneskerettighedsaktivister og navnlig journalister; bemærker det betydelige arbejde, der er gjort af udvalget om savnede personer i Cypern, og opfordrer den tyrkiske hær til at forbedre adgang til besatte militære områder og til dens militære arkiver samt give oplysninger med hensyn til flytning af jordiske rester fra tidligere til senere begravelsessteder;</w:t>
            </w:r>
          </w:p>
        </w:tc>
      </w:tr>
    </w:tbl>
    <w:p w14:paraId="0BD6376C"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418D22C" w14:textId="77777777" w:rsidR="009540B9" w:rsidRPr="00C40DA7" w:rsidRDefault="009540B9" w:rsidP="009540B9">
      <w:r w:rsidRPr="00C40DA7">
        <w:rPr>
          <w:rStyle w:val="HideTWBExt"/>
          <w:color w:val="auto"/>
        </w:rPr>
        <w:t>&lt;/Amend&gt;</w:t>
      </w:r>
    </w:p>
    <w:p w14:paraId="2EDBDF4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504</w:t>
      </w:r>
      <w:r w:rsidRPr="00C40DA7">
        <w:rPr>
          <w:rStyle w:val="HideTWBExt"/>
          <w:color w:val="auto"/>
        </w:rPr>
        <w:t>&lt;/NumAm&gt;</w:t>
      </w:r>
    </w:p>
    <w:p w14:paraId="4410EFB9"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58C952A3" w14:textId="77777777" w:rsidR="009540B9" w:rsidRPr="00C40DA7" w:rsidRDefault="009540B9" w:rsidP="009540B9">
      <w:pPr>
        <w:pStyle w:val="NormalBold"/>
      </w:pPr>
      <w:r w:rsidRPr="00C40DA7">
        <w:rPr>
          <w:rStyle w:val="HideTWBExt"/>
          <w:b w:val="0"/>
          <w:color w:val="auto"/>
        </w:rPr>
        <w:t>&lt;/RepeatBlock-By&gt;</w:t>
      </w:r>
    </w:p>
    <w:p w14:paraId="3E742D8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A03669E" w14:textId="77777777" w:rsidR="009540B9" w:rsidRPr="00C40DA7" w:rsidRDefault="009540B9" w:rsidP="009540B9">
      <w:pPr>
        <w:pStyle w:val="NormalBold"/>
      </w:pPr>
      <w:r w:rsidRPr="00C40DA7">
        <w:rPr>
          <w:rStyle w:val="HideTWBExt"/>
          <w:color w:val="auto"/>
        </w:rPr>
        <w:t>&lt;Article&gt;</w:t>
      </w:r>
      <w:r w:rsidRPr="00C40DA7">
        <w:t>Punkt 22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7958DEC" w14:textId="77777777" w:rsidTr="0016160C">
        <w:trPr>
          <w:trHeight w:hRule="exact" w:val="240"/>
          <w:jc w:val="center"/>
        </w:trPr>
        <w:tc>
          <w:tcPr>
            <w:tcW w:w="9752" w:type="dxa"/>
            <w:gridSpan w:val="2"/>
            <w:tcBorders>
              <w:top w:val="nil"/>
              <w:left w:val="nil"/>
              <w:bottom w:val="nil"/>
              <w:right w:val="nil"/>
            </w:tcBorders>
          </w:tcPr>
          <w:p w14:paraId="3F847552" w14:textId="77777777" w:rsidR="009540B9" w:rsidRPr="00C40DA7" w:rsidRDefault="009540B9" w:rsidP="0016160C"/>
        </w:tc>
      </w:tr>
      <w:tr w:rsidR="00EE1515" w:rsidRPr="00C40DA7" w14:paraId="4A174D4E" w14:textId="77777777" w:rsidTr="0016160C">
        <w:trPr>
          <w:trHeight w:val="240"/>
          <w:jc w:val="center"/>
        </w:trPr>
        <w:tc>
          <w:tcPr>
            <w:tcW w:w="4876" w:type="dxa"/>
            <w:tcBorders>
              <w:top w:val="nil"/>
              <w:left w:val="nil"/>
              <w:bottom w:val="nil"/>
              <w:right w:val="nil"/>
            </w:tcBorders>
          </w:tcPr>
          <w:p w14:paraId="1F728D5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8A5576B" w14:textId="77777777" w:rsidR="009540B9" w:rsidRPr="00C40DA7" w:rsidRDefault="009540B9" w:rsidP="0016160C">
            <w:pPr>
              <w:pStyle w:val="AmColumnHeading"/>
            </w:pPr>
            <w:r w:rsidRPr="00C40DA7">
              <w:t>Ændringsforslag</w:t>
            </w:r>
          </w:p>
        </w:tc>
      </w:tr>
      <w:tr w:rsidR="00EE1515" w:rsidRPr="00C40DA7" w14:paraId="75487D3D" w14:textId="77777777" w:rsidTr="0016160C">
        <w:trPr>
          <w:jc w:val="center"/>
        </w:trPr>
        <w:tc>
          <w:tcPr>
            <w:tcW w:w="4876" w:type="dxa"/>
            <w:tcBorders>
              <w:top w:val="nil"/>
              <w:left w:val="nil"/>
              <w:bottom w:val="nil"/>
              <w:right w:val="nil"/>
            </w:tcBorders>
          </w:tcPr>
          <w:p w14:paraId="7AFD9455" w14:textId="77777777" w:rsidR="009540B9" w:rsidRPr="00C40DA7" w:rsidRDefault="009540B9" w:rsidP="0016160C">
            <w:pPr>
              <w:pStyle w:val="Normal6a"/>
            </w:pPr>
          </w:p>
        </w:tc>
        <w:tc>
          <w:tcPr>
            <w:tcW w:w="4876" w:type="dxa"/>
            <w:tcBorders>
              <w:top w:val="nil"/>
              <w:left w:val="nil"/>
              <w:bottom w:val="nil"/>
              <w:right w:val="nil"/>
            </w:tcBorders>
          </w:tcPr>
          <w:p w14:paraId="6D306967" w14:textId="77777777" w:rsidR="009540B9" w:rsidRPr="00C40DA7" w:rsidRDefault="009540B9" w:rsidP="0016160C">
            <w:pPr>
              <w:pStyle w:val="Normal6a"/>
            </w:pPr>
            <w:r w:rsidRPr="00C40DA7">
              <w:rPr>
                <w:b/>
                <w:i/>
              </w:rPr>
              <w:t>22b.</w:t>
            </w:r>
            <w:r w:rsidRPr="00C40DA7">
              <w:tab/>
            </w:r>
            <w:r w:rsidRPr="00C40DA7">
              <w:rPr>
                <w:b/>
                <w:i/>
              </w:rPr>
              <w:t xml:space="preserve">bemærker den nye tyrkisk-cypriotiske leders anderledes holdning, og opfordrer ham til et konstruktivt samarbejde med henblik på at nå frem til en løsning inden for de FN-aftalte rammer uanset Tyrkiets holdninger; glæder sig over det fornyede håb om forhandlinger om en løsning og genoptagelsen af de direkte møder mellem begge samfunds ledere samt aftalen om </w:t>
            </w:r>
            <w:r w:rsidRPr="00C40DA7">
              <w:rPr>
                <w:b/>
                <w:i/>
              </w:rPr>
              <w:lastRenderedPageBreak/>
              <w:t xml:space="preserve">yderligere tillidsskabende foranstaltninger som et positivt og relevant skridt; støtter på det kraftigste fortsættelsen af kontakterne mellem begge parter under ledelse af FN's generalsekretær samt det arbejde, som hans personlige udsending for Cypern, María </w:t>
            </w:r>
            <w:proofErr w:type="spellStart"/>
            <w:r w:rsidRPr="00C40DA7">
              <w:rPr>
                <w:b/>
                <w:i/>
              </w:rPr>
              <w:t>Ángela</w:t>
            </w:r>
            <w:proofErr w:type="spellEnd"/>
            <w:r w:rsidRPr="00C40DA7">
              <w:rPr>
                <w:b/>
                <w:i/>
              </w:rPr>
              <w:t xml:space="preserve"> </w:t>
            </w:r>
            <w:proofErr w:type="spellStart"/>
            <w:r w:rsidRPr="00C40DA7">
              <w:rPr>
                <w:b/>
                <w:i/>
              </w:rPr>
              <w:t>Holguín</w:t>
            </w:r>
            <w:proofErr w:type="spellEnd"/>
            <w:r w:rsidRPr="00C40DA7">
              <w:rPr>
                <w:b/>
                <w:i/>
              </w:rPr>
              <w:t xml:space="preserve"> </w:t>
            </w:r>
            <w:proofErr w:type="spellStart"/>
            <w:r w:rsidRPr="00C40DA7">
              <w:rPr>
                <w:b/>
                <w:i/>
              </w:rPr>
              <w:t>Cuéllar</w:t>
            </w:r>
            <w:proofErr w:type="spellEnd"/>
            <w:r w:rsidRPr="00C40DA7">
              <w:rPr>
                <w:b/>
                <w:i/>
              </w:rPr>
              <w:t>, udfører; opfordrer EU og dets medlemsstater til på det kraftigste at støtte fortsættelsen af denne dialog og til at være parate til på enhver nødvendig måde at støtte denne proces' potentielle succes; opfordrer Tyrkiet til at samarbejde med EU's særlige udsending for Cypern; opfordrer alle parter til at udnytte dette momentum til at bevæge sig i retning af en genoptagelse af forhandlingerne og til ikke at gå glip af denne mulighed;</w:t>
            </w:r>
          </w:p>
        </w:tc>
      </w:tr>
    </w:tbl>
    <w:p w14:paraId="78F991D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95D72C6" w14:textId="77777777" w:rsidR="009540B9" w:rsidRPr="00C40DA7" w:rsidRDefault="009540B9" w:rsidP="009540B9">
      <w:r w:rsidRPr="00C40DA7">
        <w:rPr>
          <w:rStyle w:val="HideTWBExt"/>
          <w:color w:val="auto"/>
        </w:rPr>
        <w:t>&lt;/Amend&gt;</w:t>
      </w:r>
    </w:p>
    <w:p w14:paraId="65C26CB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505</w:t>
      </w:r>
      <w:r w:rsidRPr="00C40DA7">
        <w:rPr>
          <w:rStyle w:val="HideTWBExt"/>
          <w:color w:val="auto"/>
        </w:rPr>
        <w:t>&lt;/NumAm&gt;</w:t>
      </w:r>
    </w:p>
    <w:p w14:paraId="6ED17761"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74DDA857" w14:textId="77777777" w:rsidR="009540B9" w:rsidRPr="00C40DA7" w:rsidRDefault="009540B9" w:rsidP="009540B9">
      <w:pPr>
        <w:pStyle w:val="NormalBold"/>
      </w:pPr>
      <w:r w:rsidRPr="00C40DA7">
        <w:rPr>
          <w:rStyle w:val="HideTWBExt"/>
          <w:b w:val="0"/>
          <w:color w:val="auto"/>
        </w:rPr>
        <w:t>&lt;/RepeatBlock-By&gt;</w:t>
      </w:r>
    </w:p>
    <w:p w14:paraId="7690053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E2519AD" w14:textId="77777777" w:rsidR="009540B9" w:rsidRPr="00C40DA7" w:rsidRDefault="009540B9" w:rsidP="009540B9">
      <w:pPr>
        <w:pStyle w:val="NormalBold"/>
      </w:pPr>
      <w:r w:rsidRPr="00C40DA7">
        <w:rPr>
          <w:rStyle w:val="HideTWBExt"/>
          <w:color w:val="auto"/>
        </w:rPr>
        <w:t>&lt;Article&gt;</w:t>
      </w:r>
      <w:r w:rsidRPr="00C40DA7">
        <w:t>Punkt 22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AB8F457" w14:textId="77777777" w:rsidTr="0016160C">
        <w:trPr>
          <w:trHeight w:hRule="exact" w:val="240"/>
          <w:jc w:val="center"/>
        </w:trPr>
        <w:tc>
          <w:tcPr>
            <w:tcW w:w="9752" w:type="dxa"/>
            <w:gridSpan w:val="2"/>
            <w:tcBorders>
              <w:top w:val="nil"/>
              <w:left w:val="nil"/>
              <w:bottom w:val="nil"/>
              <w:right w:val="nil"/>
            </w:tcBorders>
          </w:tcPr>
          <w:p w14:paraId="4056BDB7" w14:textId="77777777" w:rsidR="009540B9" w:rsidRPr="00C40DA7" w:rsidRDefault="009540B9" w:rsidP="0016160C"/>
        </w:tc>
      </w:tr>
      <w:tr w:rsidR="00EE1515" w:rsidRPr="00C40DA7" w14:paraId="0C50F5CA" w14:textId="77777777" w:rsidTr="0016160C">
        <w:trPr>
          <w:trHeight w:val="240"/>
          <w:jc w:val="center"/>
        </w:trPr>
        <w:tc>
          <w:tcPr>
            <w:tcW w:w="4876" w:type="dxa"/>
            <w:tcBorders>
              <w:top w:val="nil"/>
              <w:left w:val="nil"/>
              <w:bottom w:val="nil"/>
              <w:right w:val="nil"/>
            </w:tcBorders>
          </w:tcPr>
          <w:p w14:paraId="048285C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E53B4EF" w14:textId="77777777" w:rsidR="009540B9" w:rsidRPr="00C40DA7" w:rsidRDefault="009540B9" w:rsidP="0016160C">
            <w:pPr>
              <w:pStyle w:val="AmColumnHeading"/>
            </w:pPr>
            <w:r w:rsidRPr="00C40DA7">
              <w:t>Ændringsforslag</w:t>
            </w:r>
          </w:p>
        </w:tc>
      </w:tr>
      <w:tr w:rsidR="00EE1515" w:rsidRPr="00C40DA7" w14:paraId="2E5D519A" w14:textId="77777777" w:rsidTr="0016160C">
        <w:trPr>
          <w:jc w:val="center"/>
        </w:trPr>
        <w:tc>
          <w:tcPr>
            <w:tcW w:w="4876" w:type="dxa"/>
            <w:tcBorders>
              <w:top w:val="nil"/>
              <w:left w:val="nil"/>
              <w:bottom w:val="nil"/>
              <w:right w:val="nil"/>
            </w:tcBorders>
          </w:tcPr>
          <w:p w14:paraId="18F20C5E" w14:textId="77777777" w:rsidR="009540B9" w:rsidRPr="00C40DA7" w:rsidRDefault="009540B9" w:rsidP="0016160C">
            <w:pPr>
              <w:pStyle w:val="Normal6a"/>
            </w:pPr>
          </w:p>
        </w:tc>
        <w:tc>
          <w:tcPr>
            <w:tcW w:w="4876" w:type="dxa"/>
            <w:tcBorders>
              <w:top w:val="nil"/>
              <w:left w:val="nil"/>
              <w:bottom w:val="nil"/>
              <w:right w:val="nil"/>
            </w:tcBorders>
          </w:tcPr>
          <w:p w14:paraId="18D13EA7" w14:textId="77777777" w:rsidR="009540B9" w:rsidRPr="00C40DA7" w:rsidRDefault="009540B9" w:rsidP="0016160C">
            <w:pPr>
              <w:pStyle w:val="Normal6a"/>
            </w:pPr>
            <w:r w:rsidRPr="00C40DA7">
              <w:rPr>
                <w:b/>
                <w:i/>
              </w:rPr>
              <w:t>22b.</w:t>
            </w:r>
            <w:r w:rsidRPr="00C40DA7">
              <w:tab/>
            </w:r>
            <w:r w:rsidRPr="00C40DA7">
              <w:rPr>
                <w:b/>
                <w:i/>
              </w:rPr>
              <w:t xml:space="preserve">bemærker med bekymring udtalelserne fra den nye besættelsesleder i Cypern, </w:t>
            </w:r>
            <w:proofErr w:type="spellStart"/>
            <w:r w:rsidRPr="00C40DA7">
              <w:rPr>
                <w:b/>
                <w:i/>
              </w:rPr>
              <w:t>Tufan</w:t>
            </w:r>
            <w:proofErr w:type="spellEnd"/>
            <w:r w:rsidRPr="00C40DA7">
              <w:rPr>
                <w:b/>
                <w:i/>
              </w:rPr>
              <w:t xml:space="preserve"> </w:t>
            </w:r>
            <w:proofErr w:type="spellStart"/>
            <w:r w:rsidRPr="00C40DA7">
              <w:rPr>
                <w:b/>
                <w:i/>
              </w:rPr>
              <w:t>Erhürman</w:t>
            </w:r>
            <w:proofErr w:type="spellEnd"/>
            <w:r w:rsidRPr="00C40DA7">
              <w:rPr>
                <w:b/>
                <w:i/>
              </w:rPr>
              <w:t xml:space="preserve">, om, at han vil føre forhandlinger og gennemføre politiske aktiviteter i tæt samråd med Tyrkiets regering; minder om hans offentlige bemærkninger om, at ingen tyrkisk-cypriotisk leder har forhandlet uden koordinering med Ankara; understreger, at sådanne udtalelser fremhæver den afgørende kontrol, som Tyrkiet har med den politiske proces i de besatte områder af Republikken Cypern; bemærker med dyb bekymring hans gentagne udtalelser om begrebet "politisk lighed" i Cypern, som indebærer suveræn </w:t>
            </w:r>
            <w:r w:rsidRPr="00C40DA7">
              <w:rPr>
                <w:b/>
                <w:i/>
              </w:rPr>
              <w:lastRenderedPageBreak/>
              <w:t>ligestilling mellem to særskilte stiftende stater på øen og opfordrer til fælles beslutningsmekanismer vedrørende spørgsmål som havområder, kulbrinte, energi og sikkerhed; understreger, at sådanne holdninger risikerer at underminere Republikken Cyperns suverænitet og er uforenelige med en demokratisk løsning på Cypernproblemet;</w:t>
            </w:r>
          </w:p>
        </w:tc>
      </w:tr>
    </w:tbl>
    <w:p w14:paraId="4D105EF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8189B74" w14:textId="77777777" w:rsidR="009540B9" w:rsidRPr="00C40DA7" w:rsidRDefault="009540B9" w:rsidP="009540B9">
      <w:r w:rsidRPr="00C40DA7">
        <w:rPr>
          <w:rStyle w:val="HideTWBExt"/>
          <w:color w:val="auto"/>
        </w:rPr>
        <w:t>&lt;/Amend&gt;</w:t>
      </w:r>
    </w:p>
    <w:p w14:paraId="4BEC31B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506</w:t>
      </w:r>
      <w:r w:rsidRPr="00C40DA7">
        <w:rPr>
          <w:rStyle w:val="HideTWBExt"/>
          <w:color w:val="auto"/>
        </w:rPr>
        <w:t>&lt;/NumAm&gt;</w:t>
      </w:r>
    </w:p>
    <w:p w14:paraId="3F3D3C8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Danilo Della Valle,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2B49216D"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2F942685" w14:textId="77777777" w:rsidR="009540B9" w:rsidRPr="00C40DA7" w:rsidRDefault="009540B9" w:rsidP="009540B9">
      <w:pPr>
        <w:pStyle w:val="NormalBold"/>
      </w:pPr>
      <w:r w:rsidRPr="00C40DA7">
        <w:rPr>
          <w:rStyle w:val="HideTWBExt"/>
          <w:b w:val="0"/>
          <w:color w:val="auto"/>
        </w:rPr>
        <w:t>&lt;Members&gt;</w:t>
      </w:r>
      <w:r w:rsidRPr="00C40DA7">
        <w:t xml:space="preserve">Maria </w:t>
      </w:r>
      <w:proofErr w:type="spellStart"/>
      <w:r w:rsidRPr="00C40DA7">
        <w:t>Zacharia</w:t>
      </w:r>
      <w:proofErr w:type="spellEnd"/>
      <w:r w:rsidRPr="00C40DA7">
        <w:rPr>
          <w:rStyle w:val="HideTWBExt"/>
          <w:b w:val="0"/>
          <w:color w:val="auto"/>
        </w:rPr>
        <w:t>&lt;/Members&gt;</w:t>
      </w:r>
    </w:p>
    <w:p w14:paraId="61968093" w14:textId="77777777" w:rsidR="009540B9" w:rsidRPr="00C40DA7" w:rsidRDefault="009540B9" w:rsidP="009540B9">
      <w:pPr>
        <w:pStyle w:val="NormalBold"/>
      </w:pPr>
      <w:r w:rsidRPr="00C40DA7">
        <w:rPr>
          <w:rStyle w:val="HideTWBExt"/>
          <w:b w:val="0"/>
          <w:color w:val="auto"/>
        </w:rPr>
        <w:t>&lt;/RepeatBlock-By&gt;</w:t>
      </w:r>
    </w:p>
    <w:p w14:paraId="65CF737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28CD9C4" w14:textId="77777777" w:rsidR="009540B9" w:rsidRPr="00C40DA7" w:rsidRDefault="009540B9" w:rsidP="009540B9">
      <w:pPr>
        <w:pStyle w:val="NormalBold"/>
      </w:pPr>
      <w:r w:rsidRPr="00C40DA7">
        <w:rPr>
          <w:rStyle w:val="HideTWBExt"/>
          <w:color w:val="auto"/>
        </w:rPr>
        <w:t>&lt;Article&gt;</w:t>
      </w:r>
      <w:r w:rsidRPr="00C40DA7">
        <w:t>Punkt 22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6BCB316" w14:textId="77777777" w:rsidTr="0016160C">
        <w:trPr>
          <w:trHeight w:hRule="exact" w:val="240"/>
          <w:jc w:val="center"/>
        </w:trPr>
        <w:tc>
          <w:tcPr>
            <w:tcW w:w="9752" w:type="dxa"/>
            <w:gridSpan w:val="2"/>
            <w:tcBorders>
              <w:top w:val="nil"/>
              <w:left w:val="nil"/>
              <w:bottom w:val="nil"/>
              <w:right w:val="nil"/>
            </w:tcBorders>
          </w:tcPr>
          <w:p w14:paraId="508B2FFC" w14:textId="77777777" w:rsidR="009540B9" w:rsidRPr="00C40DA7" w:rsidRDefault="009540B9" w:rsidP="0016160C"/>
        </w:tc>
      </w:tr>
      <w:tr w:rsidR="00EE1515" w:rsidRPr="00C40DA7" w14:paraId="5DFE4CD5" w14:textId="77777777" w:rsidTr="0016160C">
        <w:trPr>
          <w:trHeight w:val="240"/>
          <w:jc w:val="center"/>
        </w:trPr>
        <w:tc>
          <w:tcPr>
            <w:tcW w:w="4876" w:type="dxa"/>
            <w:tcBorders>
              <w:top w:val="nil"/>
              <w:left w:val="nil"/>
              <w:bottom w:val="nil"/>
              <w:right w:val="nil"/>
            </w:tcBorders>
          </w:tcPr>
          <w:p w14:paraId="102F12F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8F805AA" w14:textId="77777777" w:rsidR="009540B9" w:rsidRPr="00C40DA7" w:rsidRDefault="009540B9" w:rsidP="0016160C">
            <w:pPr>
              <w:pStyle w:val="AmColumnHeading"/>
            </w:pPr>
            <w:r w:rsidRPr="00C40DA7">
              <w:t>Ændringsforslag</w:t>
            </w:r>
          </w:p>
        </w:tc>
      </w:tr>
      <w:tr w:rsidR="00EE1515" w:rsidRPr="00C40DA7" w14:paraId="79EAB79F" w14:textId="77777777" w:rsidTr="0016160C">
        <w:trPr>
          <w:jc w:val="center"/>
        </w:trPr>
        <w:tc>
          <w:tcPr>
            <w:tcW w:w="4876" w:type="dxa"/>
            <w:tcBorders>
              <w:top w:val="nil"/>
              <w:left w:val="nil"/>
              <w:bottom w:val="nil"/>
              <w:right w:val="nil"/>
            </w:tcBorders>
          </w:tcPr>
          <w:p w14:paraId="7FD66DCD" w14:textId="77777777" w:rsidR="009540B9" w:rsidRPr="00C40DA7" w:rsidRDefault="009540B9" w:rsidP="0016160C">
            <w:pPr>
              <w:pStyle w:val="Normal6a"/>
            </w:pPr>
          </w:p>
        </w:tc>
        <w:tc>
          <w:tcPr>
            <w:tcW w:w="4876" w:type="dxa"/>
            <w:tcBorders>
              <w:top w:val="nil"/>
              <w:left w:val="nil"/>
              <w:bottom w:val="nil"/>
              <w:right w:val="nil"/>
            </w:tcBorders>
          </w:tcPr>
          <w:p w14:paraId="603F5D4A" w14:textId="77777777" w:rsidR="009540B9" w:rsidRPr="00C40DA7" w:rsidRDefault="009540B9" w:rsidP="0016160C">
            <w:pPr>
              <w:pStyle w:val="Normal6a"/>
            </w:pPr>
            <w:r w:rsidRPr="00C40DA7">
              <w:rPr>
                <w:b/>
                <w:i/>
              </w:rPr>
              <w:t>22b.</w:t>
            </w:r>
            <w:r w:rsidRPr="00C40DA7">
              <w:tab/>
            </w:r>
            <w:r w:rsidRPr="00C40DA7">
              <w:rPr>
                <w:b/>
                <w:i/>
              </w:rPr>
              <w:t xml:space="preserve">beklager Tyrkiets officielle holdning til en </w:t>
            </w:r>
            <w:proofErr w:type="spellStart"/>
            <w:r w:rsidRPr="00C40DA7">
              <w:rPr>
                <w:b/>
                <w:i/>
              </w:rPr>
              <w:t>tostatsløsning</w:t>
            </w:r>
            <w:proofErr w:type="spellEnd"/>
            <w:r w:rsidRPr="00C40DA7">
              <w:rPr>
                <w:b/>
                <w:i/>
              </w:rPr>
              <w:t xml:space="preserve"> i Cypern, og gentager sin opfordring til at opgive dette og vende tilbage til det aftalte grundlag for en løsning og FN-rammen; opfordrer til, at forhandlingerne om Cyperns genforening snarest og hurtigst muligt genoptages under ledelse af FN's generalsekretær fra det punkt, hvor de blev indstillet i </w:t>
            </w:r>
            <w:proofErr w:type="spellStart"/>
            <w:r w:rsidRPr="00C40DA7">
              <w:rPr>
                <w:b/>
                <w:i/>
              </w:rPr>
              <w:t>Crans</w:t>
            </w:r>
            <w:proofErr w:type="spellEnd"/>
            <w:r w:rsidRPr="00C40DA7">
              <w:rPr>
                <w:b/>
                <w:i/>
              </w:rPr>
              <w:t>-Montana i 2017; beklager, at Tyrkiet på trods af gentagne opfordringer til en konstruktiv tilgang til at lette udsigterne til en genforening af Cypern fortsætter sine ulovlige forsøg på at fremme løsrivelse, herunder via Organisationen af Tyrkiske Stater;</w:t>
            </w:r>
          </w:p>
        </w:tc>
      </w:tr>
    </w:tbl>
    <w:p w14:paraId="3C93438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8915F56" w14:textId="77777777" w:rsidR="009540B9" w:rsidRPr="00C40DA7" w:rsidRDefault="009540B9" w:rsidP="009540B9">
      <w:r w:rsidRPr="00C40DA7">
        <w:rPr>
          <w:rStyle w:val="HideTWBExt"/>
          <w:color w:val="auto"/>
        </w:rPr>
        <w:t>&lt;/Amend&gt;</w:t>
      </w:r>
    </w:p>
    <w:p w14:paraId="22A41DA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507</w:t>
      </w:r>
      <w:r w:rsidRPr="00C40DA7">
        <w:rPr>
          <w:rStyle w:val="HideTWBExt"/>
          <w:color w:val="auto"/>
        </w:rPr>
        <w:t>&lt;/NumAm&gt;</w:t>
      </w:r>
    </w:p>
    <w:p w14:paraId="0D122447" w14:textId="77777777" w:rsidR="009540B9" w:rsidRPr="00C40DA7" w:rsidRDefault="009540B9" w:rsidP="009540B9">
      <w:pPr>
        <w:pStyle w:val="NormalBold"/>
      </w:pPr>
      <w:r w:rsidRPr="00C40DA7">
        <w:rPr>
          <w:rStyle w:val="HideTWBExt"/>
          <w:b w:val="0"/>
          <w:color w:val="auto"/>
        </w:rPr>
        <w:lastRenderedPageBreak/>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Marion </w:t>
      </w:r>
      <w:proofErr w:type="spellStart"/>
      <w:r w:rsidRPr="00C40DA7">
        <w:t>Maréchal</w:t>
      </w:r>
      <w:proofErr w:type="spellEnd"/>
      <w:r w:rsidRPr="00C40DA7">
        <w:t xml:space="preserve">, Nicolas Bay,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0C066966" w14:textId="77777777" w:rsidR="009540B9" w:rsidRPr="00C40DA7" w:rsidRDefault="009540B9" w:rsidP="009540B9">
      <w:pPr>
        <w:pStyle w:val="NormalBold"/>
      </w:pPr>
      <w:r w:rsidRPr="00C40DA7">
        <w:rPr>
          <w:rStyle w:val="HideTWBExt"/>
          <w:b w:val="0"/>
          <w:color w:val="auto"/>
        </w:rPr>
        <w:t>&lt;/RepeatBlock-By&gt;</w:t>
      </w:r>
    </w:p>
    <w:p w14:paraId="6D062AF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0AB5FC9" w14:textId="77777777" w:rsidR="009540B9" w:rsidRPr="00C40DA7" w:rsidRDefault="009540B9" w:rsidP="009540B9">
      <w:pPr>
        <w:pStyle w:val="NormalBold"/>
      </w:pPr>
      <w:r w:rsidRPr="00C40DA7">
        <w:rPr>
          <w:rStyle w:val="HideTWBExt"/>
          <w:color w:val="auto"/>
        </w:rPr>
        <w:t>&lt;Article&gt;</w:t>
      </w:r>
      <w:r w:rsidRPr="00C40DA7">
        <w:t>Punkt 22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4259CCE" w14:textId="77777777" w:rsidTr="0016160C">
        <w:trPr>
          <w:trHeight w:hRule="exact" w:val="240"/>
          <w:jc w:val="center"/>
        </w:trPr>
        <w:tc>
          <w:tcPr>
            <w:tcW w:w="9752" w:type="dxa"/>
            <w:gridSpan w:val="2"/>
            <w:tcBorders>
              <w:top w:val="nil"/>
              <w:left w:val="nil"/>
              <w:bottom w:val="nil"/>
              <w:right w:val="nil"/>
            </w:tcBorders>
          </w:tcPr>
          <w:p w14:paraId="698666E0" w14:textId="77777777" w:rsidR="009540B9" w:rsidRPr="00C40DA7" w:rsidRDefault="009540B9" w:rsidP="0016160C"/>
        </w:tc>
      </w:tr>
      <w:tr w:rsidR="00EE1515" w:rsidRPr="00C40DA7" w14:paraId="2C8961FD" w14:textId="77777777" w:rsidTr="0016160C">
        <w:trPr>
          <w:trHeight w:val="240"/>
          <w:jc w:val="center"/>
        </w:trPr>
        <w:tc>
          <w:tcPr>
            <w:tcW w:w="4876" w:type="dxa"/>
            <w:tcBorders>
              <w:top w:val="nil"/>
              <w:left w:val="nil"/>
              <w:bottom w:val="nil"/>
              <w:right w:val="nil"/>
            </w:tcBorders>
          </w:tcPr>
          <w:p w14:paraId="11FD673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16DCE1F" w14:textId="77777777" w:rsidR="009540B9" w:rsidRPr="00C40DA7" w:rsidRDefault="009540B9" w:rsidP="0016160C">
            <w:pPr>
              <w:pStyle w:val="AmColumnHeading"/>
            </w:pPr>
            <w:r w:rsidRPr="00C40DA7">
              <w:t>Ændringsforslag</w:t>
            </w:r>
          </w:p>
        </w:tc>
      </w:tr>
      <w:tr w:rsidR="00EE1515" w:rsidRPr="00C40DA7" w14:paraId="130C17FD" w14:textId="77777777" w:rsidTr="0016160C">
        <w:trPr>
          <w:jc w:val="center"/>
        </w:trPr>
        <w:tc>
          <w:tcPr>
            <w:tcW w:w="4876" w:type="dxa"/>
            <w:tcBorders>
              <w:top w:val="nil"/>
              <w:left w:val="nil"/>
              <w:bottom w:val="nil"/>
              <w:right w:val="nil"/>
            </w:tcBorders>
          </w:tcPr>
          <w:p w14:paraId="2D8101E0" w14:textId="77777777" w:rsidR="009540B9" w:rsidRPr="00C40DA7" w:rsidRDefault="009540B9" w:rsidP="0016160C">
            <w:pPr>
              <w:pStyle w:val="Normal6a"/>
            </w:pPr>
          </w:p>
        </w:tc>
        <w:tc>
          <w:tcPr>
            <w:tcW w:w="4876" w:type="dxa"/>
            <w:tcBorders>
              <w:top w:val="nil"/>
              <w:left w:val="nil"/>
              <w:bottom w:val="nil"/>
              <w:right w:val="nil"/>
            </w:tcBorders>
          </w:tcPr>
          <w:p w14:paraId="4931B57B" w14:textId="77777777" w:rsidR="009540B9" w:rsidRPr="00C40DA7" w:rsidRDefault="009540B9" w:rsidP="0016160C">
            <w:pPr>
              <w:pStyle w:val="Normal6a"/>
            </w:pPr>
            <w:r w:rsidRPr="00C40DA7">
              <w:rPr>
                <w:b/>
                <w:i/>
              </w:rPr>
              <w:t>22b.</w:t>
            </w:r>
            <w:r w:rsidRPr="00C40DA7">
              <w:tab/>
            </w:r>
            <w:r w:rsidRPr="00C40DA7">
              <w:rPr>
                <w:b/>
                <w:i/>
              </w:rPr>
              <w:t xml:space="preserve">beklager den fuldstændige mangel på initiativer til støtte for cypriotiske borgere såsom Titina </w:t>
            </w:r>
            <w:proofErr w:type="spellStart"/>
            <w:r w:rsidRPr="00C40DA7">
              <w:rPr>
                <w:b/>
                <w:i/>
              </w:rPr>
              <w:t>Loizidou</w:t>
            </w:r>
            <w:proofErr w:type="spellEnd"/>
            <w:r w:rsidRPr="00C40DA7">
              <w:rPr>
                <w:b/>
                <w:i/>
              </w:rPr>
              <w:t>, der er blevet fordrevet fra de besatte dele af Republikken Cypern af den tyrkiske besættelseshær, som ved flere lejligheder retmæssigt har fået medhold i retssager;</w:t>
            </w:r>
          </w:p>
        </w:tc>
      </w:tr>
    </w:tbl>
    <w:p w14:paraId="5200F26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95FC9FD" w14:textId="77777777" w:rsidR="009540B9" w:rsidRPr="00C40DA7" w:rsidRDefault="009540B9" w:rsidP="009540B9">
      <w:r w:rsidRPr="00C40DA7">
        <w:rPr>
          <w:rStyle w:val="HideTWBExt"/>
          <w:color w:val="auto"/>
        </w:rPr>
        <w:t>&lt;/Amend&gt;</w:t>
      </w:r>
    </w:p>
    <w:p w14:paraId="7A65433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508</w:t>
      </w:r>
      <w:r w:rsidRPr="00C40DA7">
        <w:rPr>
          <w:rStyle w:val="HideTWBExt"/>
          <w:color w:val="auto"/>
        </w:rPr>
        <w:t>&lt;/NumAm&gt;</w:t>
      </w:r>
    </w:p>
    <w:p w14:paraId="19CFA8B6"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Marion </w:t>
      </w:r>
      <w:proofErr w:type="spellStart"/>
      <w:r w:rsidRPr="00C40DA7">
        <w:t>Maréchal</w:t>
      </w:r>
      <w:proofErr w:type="spellEnd"/>
      <w:r w:rsidRPr="00C40DA7">
        <w:t>, Nicolas Bay</w:t>
      </w:r>
      <w:r w:rsidRPr="00C40DA7">
        <w:rPr>
          <w:rStyle w:val="HideTWBExt"/>
          <w:b w:val="0"/>
          <w:color w:val="auto"/>
        </w:rPr>
        <w:t>&lt;/Members&gt;</w:t>
      </w:r>
    </w:p>
    <w:p w14:paraId="4E8815F9" w14:textId="77777777" w:rsidR="009540B9" w:rsidRPr="00C40DA7" w:rsidRDefault="009540B9" w:rsidP="009540B9">
      <w:pPr>
        <w:pStyle w:val="NormalBold"/>
      </w:pPr>
      <w:r w:rsidRPr="00C40DA7">
        <w:rPr>
          <w:rStyle w:val="HideTWBExt"/>
          <w:b w:val="0"/>
          <w:color w:val="auto"/>
        </w:rPr>
        <w:t>&lt;/RepeatBlock-By&gt;</w:t>
      </w:r>
    </w:p>
    <w:p w14:paraId="55BFD2B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B03877B" w14:textId="77777777" w:rsidR="009540B9" w:rsidRPr="00C40DA7" w:rsidRDefault="009540B9" w:rsidP="009540B9">
      <w:pPr>
        <w:pStyle w:val="NormalBold"/>
      </w:pPr>
      <w:r w:rsidRPr="00C40DA7">
        <w:rPr>
          <w:rStyle w:val="HideTWBExt"/>
          <w:color w:val="auto"/>
        </w:rPr>
        <w:t>&lt;Article&gt;</w:t>
      </w:r>
      <w:r w:rsidRPr="00C40DA7">
        <w:t>Punkt 22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FE69829" w14:textId="77777777" w:rsidTr="0016160C">
        <w:trPr>
          <w:trHeight w:hRule="exact" w:val="240"/>
          <w:jc w:val="center"/>
        </w:trPr>
        <w:tc>
          <w:tcPr>
            <w:tcW w:w="9752" w:type="dxa"/>
            <w:gridSpan w:val="2"/>
            <w:tcBorders>
              <w:top w:val="nil"/>
              <w:left w:val="nil"/>
              <w:bottom w:val="nil"/>
              <w:right w:val="nil"/>
            </w:tcBorders>
          </w:tcPr>
          <w:p w14:paraId="11713AB9" w14:textId="77777777" w:rsidR="009540B9" w:rsidRPr="00C40DA7" w:rsidRDefault="009540B9" w:rsidP="0016160C"/>
        </w:tc>
      </w:tr>
      <w:tr w:rsidR="00EE1515" w:rsidRPr="00C40DA7" w14:paraId="283DF1F6" w14:textId="77777777" w:rsidTr="0016160C">
        <w:trPr>
          <w:trHeight w:val="240"/>
          <w:jc w:val="center"/>
        </w:trPr>
        <w:tc>
          <w:tcPr>
            <w:tcW w:w="4876" w:type="dxa"/>
            <w:tcBorders>
              <w:top w:val="nil"/>
              <w:left w:val="nil"/>
              <w:bottom w:val="nil"/>
              <w:right w:val="nil"/>
            </w:tcBorders>
          </w:tcPr>
          <w:p w14:paraId="0C68254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26ADA1B" w14:textId="77777777" w:rsidR="009540B9" w:rsidRPr="00C40DA7" w:rsidRDefault="009540B9" w:rsidP="0016160C">
            <w:pPr>
              <w:pStyle w:val="AmColumnHeading"/>
            </w:pPr>
            <w:r w:rsidRPr="00C40DA7">
              <w:t>Ændringsforslag</w:t>
            </w:r>
          </w:p>
        </w:tc>
      </w:tr>
      <w:tr w:rsidR="00EE1515" w:rsidRPr="00C40DA7" w14:paraId="6CBDCC00" w14:textId="77777777" w:rsidTr="0016160C">
        <w:trPr>
          <w:jc w:val="center"/>
        </w:trPr>
        <w:tc>
          <w:tcPr>
            <w:tcW w:w="4876" w:type="dxa"/>
            <w:tcBorders>
              <w:top w:val="nil"/>
              <w:left w:val="nil"/>
              <w:bottom w:val="nil"/>
              <w:right w:val="nil"/>
            </w:tcBorders>
          </w:tcPr>
          <w:p w14:paraId="6B782E06" w14:textId="77777777" w:rsidR="009540B9" w:rsidRPr="00C40DA7" w:rsidRDefault="009540B9" w:rsidP="0016160C">
            <w:pPr>
              <w:pStyle w:val="Normal6a"/>
            </w:pPr>
          </w:p>
        </w:tc>
        <w:tc>
          <w:tcPr>
            <w:tcW w:w="4876" w:type="dxa"/>
            <w:tcBorders>
              <w:top w:val="nil"/>
              <w:left w:val="nil"/>
              <w:bottom w:val="nil"/>
              <w:right w:val="nil"/>
            </w:tcBorders>
          </w:tcPr>
          <w:p w14:paraId="7C8A9D34" w14:textId="77777777" w:rsidR="009540B9" w:rsidRPr="00C40DA7" w:rsidRDefault="009540B9" w:rsidP="0016160C">
            <w:pPr>
              <w:pStyle w:val="Normal6a"/>
            </w:pPr>
            <w:r w:rsidRPr="00C40DA7">
              <w:rPr>
                <w:b/>
                <w:i/>
              </w:rPr>
              <w:t>22b.</w:t>
            </w:r>
            <w:r w:rsidRPr="00C40DA7">
              <w:tab/>
            </w:r>
            <w:r w:rsidRPr="00C40DA7">
              <w:rPr>
                <w:b/>
                <w:i/>
              </w:rPr>
              <w:t>gentager sin opfordring til Tyrkiet om at respektere den rolle, som Det Økumeniske Patriarkat spiller for ortodokse kristne over hele verden, og anerkende dets status som juridisk person og den offentlige brug af den kirkelige titel "økumenisk patriark";</w:t>
            </w:r>
          </w:p>
        </w:tc>
      </w:tr>
    </w:tbl>
    <w:p w14:paraId="4847FC6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CABFF7A" w14:textId="77777777" w:rsidR="009540B9" w:rsidRPr="00C40DA7" w:rsidRDefault="009540B9" w:rsidP="009540B9">
      <w:r w:rsidRPr="00C40DA7">
        <w:rPr>
          <w:rStyle w:val="HideTWBExt"/>
          <w:color w:val="auto"/>
        </w:rPr>
        <w:t>&lt;/Amend&gt;</w:t>
      </w:r>
    </w:p>
    <w:p w14:paraId="048AD39C"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509</w:t>
      </w:r>
      <w:r w:rsidRPr="00C40DA7">
        <w:rPr>
          <w:rStyle w:val="HideTWBExt"/>
          <w:b w:val="0"/>
          <w:color w:val="auto"/>
        </w:rPr>
        <w:t>&lt;/NumAm&gt;</w:t>
      </w:r>
    </w:p>
    <w:p w14:paraId="5CE4B0F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Costas</w:t>
      </w:r>
      <w:proofErr w:type="spellEnd"/>
      <w:r w:rsidRPr="00C40DA7">
        <w:t xml:space="preserve"> </w:t>
      </w:r>
      <w:proofErr w:type="spellStart"/>
      <w:r w:rsidRPr="00C40DA7">
        <w:t>Mavrides</w:t>
      </w:r>
      <w:proofErr w:type="spellEnd"/>
      <w:r w:rsidRPr="00C40DA7">
        <w:t xml:space="preserve">, Vangelis </w:t>
      </w:r>
      <w:proofErr w:type="spellStart"/>
      <w:r w:rsidRPr="00C40DA7">
        <w:t>Meimarakis</w:t>
      </w:r>
      <w:proofErr w:type="spellEnd"/>
      <w:r w:rsidRPr="00C40DA7">
        <w:rPr>
          <w:rStyle w:val="HideTWBExt"/>
          <w:b w:val="0"/>
          <w:color w:val="auto"/>
        </w:rPr>
        <w:t>&lt;/Members&gt;</w:t>
      </w:r>
    </w:p>
    <w:p w14:paraId="4C658410" w14:textId="77777777" w:rsidR="009540B9" w:rsidRPr="00C40DA7" w:rsidRDefault="009540B9" w:rsidP="009540B9">
      <w:r w:rsidRPr="00C40DA7">
        <w:rPr>
          <w:rStyle w:val="HideTWBExt"/>
          <w:color w:val="auto"/>
        </w:rPr>
        <w:t>&lt;/RepeatBlock-By&gt;</w:t>
      </w:r>
    </w:p>
    <w:p w14:paraId="6D884A94"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20A1F7C5" w14:textId="77777777" w:rsidR="009540B9" w:rsidRPr="00C40DA7" w:rsidRDefault="009540B9" w:rsidP="009540B9">
      <w:pPr>
        <w:pStyle w:val="NormalBold"/>
      </w:pPr>
      <w:r w:rsidRPr="00C40DA7">
        <w:rPr>
          <w:rStyle w:val="HideTWBExt"/>
          <w:b w:val="0"/>
          <w:color w:val="auto"/>
        </w:rPr>
        <w:t>&lt;Article&gt;</w:t>
      </w:r>
      <w:r w:rsidRPr="00C40DA7">
        <w:t>Punkt 22 b (nyt)</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3A0D93E9" w14:textId="77777777" w:rsidTr="0016160C">
        <w:trPr>
          <w:jc w:val="center"/>
        </w:trPr>
        <w:tc>
          <w:tcPr>
            <w:tcW w:w="9752" w:type="dxa"/>
            <w:gridSpan w:val="2"/>
          </w:tcPr>
          <w:p w14:paraId="00AAF88B" w14:textId="77777777" w:rsidR="009540B9" w:rsidRPr="00C40DA7" w:rsidRDefault="009540B9" w:rsidP="0016160C">
            <w:pPr>
              <w:keepNext/>
            </w:pPr>
          </w:p>
        </w:tc>
      </w:tr>
      <w:tr w:rsidR="00EE1515" w:rsidRPr="00C40DA7" w14:paraId="12603F09" w14:textId="77777777" w:rsidTr="0016160C">
        <w:trPr>
          <w:jc w:val="center"/>
        </w:trPr>
        <w:tc>
          <w:tcPr>
            <w:tcW w:w="4876" w:type="dxa"/>
          </w:tcPr>
          <w:p w14:paraId="35F019F4" w14:textId="77777777" w:rsidR="009540B9" w:rsidRPr="00C40DA7" w:rsidRDefault="009540B9" w:rsidP="0016160C">
            <w:pPr>
              <w:pStyle w:val="AmColumnHeading"/>
              <w:keepNext/>
            </w:pPr>
            <w:r w:rsidRPr="00C40DA7">
              <w:t>Forslag til beslutning</w:t>
            </w:r>
          </w:p>
        </w:tc>
        <w:tc>
          <w:tcPr>
            <w:tcW w:w="4876" w:type="dxa"/>
          </w:tcPr>
          <w:p w14:paraId="57206F72" w14:textId="77777777" w:rsidR="009540B9" w:rsidRPr="00C40DA7" w:rsidRDefault="009540B9" w:rsidP="0016160C">
            <w:pPr>
              <w:pStyle w:val="AmColumnHeading"/>
              <w:keepNext/>
            </w:pPr>
            <w:r w:rsidRPr="00C40DA7">
              <w:t>Ændringsforslag</w:t>
            </w:r>
          </w:p>
        </w:tc>
      </w:tr>
      <w:tr w:rsidR="00EE1515" w:rsidRPr="00C40DA7" w14:paraId="7F92D626" w14:textId="77777777" w:rsidTr="0016160C">
        <w:trPr>
          <w:jc w:val="center"/>
        </w:trPr>
        <w:tc>
          <w:tcPr>
            <w:tcW w:w="4876" w:type="dxa"/>
          </w:tcPr>
          <w:p w14:paraId="115EEED9" w14:textId="77777777" w:rsidR="009540B9" w:rsidRPr="00C40DA7" w:rsidRDefault="009540B9" w:rsidP="0016160C">
            <w:pPr>
              <w:pStyle w:val="Normal6a"/>
            </w:pPr>
          </w:p>
        </w:tc>
        <w:tc>
          <w:tcPr>
            <w:tcW w:w="4876" w:type="dxa"/>
          </w:tcPr>
          <w:p w14:paraId="01FDC59D" w14:textId="7EE615E0" w:rsidR="009540B9" w:rsidRPr="00C40DA7" w:rsidRDefault="009540B9" w:rsidP="0016160C">
            <w:pPr>
              <w:pStyle w:val="Normal6a"/>
            </w:pPr>
            <w:r w:rsidRPr="00C40DA7">
              <w:rPr>
                <w:b/>
                <w:i/>
              </w:rPr>
              <w:t>22b.</w:t>
            </w:r>
            <w:r w:rsidRPr="00C40DA7">
              <w:rPr>
                <w:b/>
                <w:i/>
              </w:rPr>
              <w:tab/>
              <w:t xml:space="preserve">bemærker det betydelige arbejde, der er gjort af udvalget om savnede personer i Cypern, og opfordrer Tyrkiet til at give udvalget ubegrænset adgang til alle områder samt til alle oplysninger, der er nødvendige for dets arbejde, herunder oplysninger fra de militære arkiver og oplysninger om flytning af jordiske rester; opfordrer Tyrkiet til at redegøre for, hvad der er sket med de personer, som stadig er savnet; opfordrer endvidere til, at EU-finansieringen til udvalget fortsættes og øges, også i lyset af den nye FFR; er fortsat dybt bekymret over de begrænsninger og hindringer for uddannelse og religionsudøvelse, som græsk-cyprioter bosat i enklaver i de besatte områder er udsat for; opfordrer Tyrkiet til at gennemføre Den Europæiske Menneskerettighedsdomstols domme med hensyn til Cypern </w:t>
            </w:r>
            <w:r w:rsidR="00656674" w:rsidRPr="00C40DA7">
              <w:rPr>
                <w:b/>
                <w:i/>
              </w:rPr>
              <w:t xml:space="preserve">fuldt ud </w:t>
            </w:r>
            <w:r w:rsidRPr="00C40DA7">
              <w:rPr>
                <w:b/>
                <w:i/>
              </w:rPr>
              <w:t>og til at respektere de cypriotiske borgeres rettigheder, der er sikret i den europæiske menneskerettighedskonvention og EU's charter om grundlæggende rettigheder, herunder ejendomsretten, med respekt for religionsfriheden, menings- og ytringsfriheden og retten til at få adgang til og nyde godt af kulturarv, og til at stoppe den forsætlige ødelæggelse af kulturarv og religiøs arv; fordømmer Tyrkiets gentagne forsøg på at intimidere og lukke munden på tyrkisk-cypriotiske journalister, fagforeningsfolk, menneskerettighedsforkæmpere og progressive borgere i det tyrkisk-cypriotiske samfund og dermed krænke deres ret til menings- og ytringsfrihed; fordømmer på det kraftigste det tyrkiske militærs ulovlige og politisk motiverede tilbageholdelse af græsk-cyprioter, herunder de nylige bortførelser i stødpudezonen;</w:t>
            </w:r>
          </w:p>
        </w:tc>
      </w:tr>
    </w:tbl>
    <w:p w14:paraId="3F2E5FE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121E147" w14:textId="77777777" w:rsidR="009540B9" w:rsidRPr="00C40DA7" w:rsidRDefault="009540B9" w:rsidP="009540B9">
      <w:r w:rsidRPr="00C40DA7">
        <w:rPr>
          <w:rStyle w:val="HideTWBExt"/>
          <w:color w:val="auto"/>
        </w:rPr>
        <w:lastRenderedPageBreak/>
        <w:t>&lt;/Amend&gt;</w:t>
      </w:r>
    </w:p>
    <w:p w14:paraId="3AF4CB1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510</w:t>
      </w:r>
      <w:r w:rsidRPr="00C40DA7">
        <w:rPr>
          <w:rStyle w:val="HideTWBExt"/>
          <w:color w:val="auto"/>
        </w:rPr>
        <w:t>&lt;/NumAm&gt;</w:t>
      </w:r>
    </w:p>
    <w:p w14:paraId="5C20E037"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74467F29" w14:textId="77777777" w:rsidR="009540B9" w:rsidRPr="00C40DA7" w:rsidRDefault="009540B9" w:rsidP="009540B9">
      <w:pPr>
        <w:pStyle w:val="NormalBold"/>
      </w:pPr>
      <w:r w:rsidRPr="00C40DA7">
        <w:rPr>
          <w:rStyle w:val="HideTWBExt"/>
          <w:b w:val="0"/>
          <w:color w:val="auto"/>
        </w:rPr>
        <w:t>&lt;/RepeatBlock-By&gt;</w:t>
      </w:r>
    </w:p>
    <w:p w14:paraId="4F89384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E41340A" w14:textId="77777777" w:rsidR="009540B9" w:rsidRPr="00C40DA7" w:rsidRDefault="009540B9" w:rsidP="009540B9">
      <w:pPr>
        <w:pStyle w:val="NormalBold"/>
      </w:pPr>
      <w:r w:rsidRPr="00C40DA7">
        <w:rPr>
          <w:rStyle w:val="HideTWBExt"/>
          <w:color w:val="auto"/>
        </w:rPr>
        <w:t>&lt;Article&gt;</w:t>
      </w:r>
      <w:r w:rsidRPr="00C40DA7">
        <w:t>Punkt 22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4E4114F" w14:textId="77777777" w:rsidTr="0016160C">
        <w:trPr>
          <w:trHeight w:hRule="exact" w:val="240"/>
          <w:jc w:val="center"/>
        </w:trPr>
        <w:tc>
          <w:tcPr>
            <w:tcW w:w="9752" w:type="dxa"/>
            <w:gridSpan w:val="2"/>
            <w:tcBorders>
              <w:top w:val="nil"/>
              <w:left w:val="nil"/>
              <w:bottom w:val="nil"/>
              <w:right w:val="nil"/>
            </w:tcBorders>
          </w:tcPr>
          <w:p w14:paraId="06765694" w14:textId="77777777" w:rsidR="009540B9" w:rsidRPr="00C40DA7" w:rsidRDefault="009540B9" w:rsidP="0016160C"/>
        </w:tc>
      </w:tr>
      <w:tr w:rsidR="00EE1515" w:rsidRPr="00C40DA7" w14:paraId="69B20218" w14:textId="77777777" w:rsidTr="0016160C">
        <w:trPr>
          <w:trHeight w:val="240"/>
          <w:jc w:val="center"/>
        </w:trPr>
        <w:tc>
          <w:tcPr>
            <w:tcW w:w="4876" w:type="dxa"/>
            <w:tcBorders>
              <w:top w:val="nil"/>
              <w:left w:val="nil"/>
              <w:bottom w:val="nil"/>
              <w:right w:val="nil"/>
            </w:tcBorders>
          </w:tcPr>
          <w:p w14:paraId="3C78B74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E1AEAE3" w14:textId="77777777" w:rsidR="009540B9" w:rsidRPr="00C40DA7" w:rsidRDefault="009540B9" w:rsidP="0016160C">
            <w:pPr>
              <w:pStyle w:val="AmColumnHeading"/>
            </w:pPr>
            <w:r w:rsidRPr="00C40DA7">
              <w:t>Ændringsforslag</w:t>
            </w:r>
          </w:p>
        </w:tc>
      </w:tr>
      <w:tr w:rsidR="00EE1515" w:rsidRPr="00C40DA7" w14:paraId="122BAC81" w14:textId="77777777" w:rsidTr="0016160C">
        <w:trPr>
          <w:jc w:val="center"/>
        </w:trPr>
        <w:tc>
          <w:tcPr>
            <w:tcW w:w="4876" w:type="dxa"/>
            <w:tcBorders>
              <w:top w:val="nil"/>
              <w:left w:val="nil"/>
              <w:bottom w:val="nil"/>
              <w:right w:val="nil"/>
            </w:tcBorders>
          </w:tcPr>
          <w:p w14:paraId="6D0747D4" w14:textId="77777777" w:rsidR="009540B9" w:rsidRPr="00C40DA7" w:rsidRDefault="009540B9" w:rsidP="0016160C">
            <w:pPr>
              <w:pStyle w:val="Normal6a"/>
            </w:pPr>
          </w:p>
        </w:tc>
        <w:tc>
          <w:tcPr>
            <w:tcW w:w="4876" w:type="dxa"/>
            <w:tcBorders>
              <w:top w:val="nil"/>
              <w:left w:val="nil"/>
              <w:bottom w:val="nil"/>
              <w:right w:val="nil"/>
            </w:tcBorders>
          </w:tcPr>
          <w:p w14:paraId="4B5B8C8C" w14:textId="77777777" w:rsidR="009540B9" w:rsidRPr="00C40DA7" w:rsidRDefault="009540B9" w:rsidP="0016160C">
            <w:pPr>
              <w:pStyle w:val="Normal6a"/>
            </w:pPr>
            <w:r w:rsidRPr="00C40DA7">
              <w:rPr>
                <w:b/>
                <w:i/>
              </w:rPr>
              <w:t>22b.</w:t>
            </w:r>
            <w:r w:rsidRPr="00C40DA7">
              <w:tab/>
            </w:r>
            <w:r w:rsidRPr="00C40DA7">
              <w:rPr>
                <w:b/>
                <w:i/>
              </w:rPr>
              <w:t>opfordrer Tyrkiet til at trække sine tropper ud af Cypern og afstå fra enhver ensidig handling, der vil true Cyperns suverænitet, samt fra enhver handling, der ændrer øens demografiske balance;</w:t>
            </w:r>
          </w:p>
        </w:tc>
      </w:tr>
    </w:tbl>
    <w:p w14:paraId="30859BF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0BC468B" w14:textId="77777777" w:rsidR="009540B9" w:rsidRPr="00C40DA7" w:rsidRDefault="009540B9" w:rsidP="009540B9">
      <w:r w:rsidRPr="00C40DA7">
        <w:rPr>
          <w:rStyle w:val="HideTWBExt"/>
          <w:color w:val="auto"/>
        </w:rPr>
        <w:t>&lt;/Amend&gt;</w:t>
      </w:r>
    </w:p>
    <w:p w14:paraId="5947C1E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511</w:t>
      </w:r>
      <w:r w:rsidRPr="00C40DA7">
        <w:rPr>
          <w:rStyle w:val="HideTWBExt"/>
          <w:color w:val="auto"/>
        </w:rPr>
        <w:t>&lt;/NumAm&gt;</w:t>
      </w:r>
    </w:p>
    <w:p w14:paraId="30E76356"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37DAA399" w14:textId="77777777" w:rsidR="009540B9" w:rsidRPr="00C40DA7" w:rsidRDefault="009540B9" w:rsidP="009540B9">
      <w:pPr>
        <w:pStyle w:val="NormalBold"/>
      </w:pPr>
      <w:r w:rsidRPr="00C40DA7">
        <w:rPr>
          <w:rStyle w:val="HideTWBExt"/>
          <w:b w:val="0"/>
          <w:color w:val="auto"/>
        </w:rPr>
        <w:t>&lt;/RepeatBlock-By&gt;</w:t>
      </w:r>
    </w:p>
    <w:p w14:paraId="59C2F7C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7A7726B" w14:textId="77777777" w:rsidR="009540B9" w:rsidRPr="00C40DA7" w:rsidRDefault="009540B9" w:rsidP="009540B9">
      <w:pPr>
        <w:pStyle w:val="NormalBold"/>
      </w:pPr>
      <w:r w:rsidRPr="00C40DA7">
        <w:rPr>
          <w:rStyle w:val="HideTWBExt"/>
          <w:color w:val="auto"/>
        </w:rPr>
        <w:t>&lt;Article&gt;</w:t>
      </w:r>
      <w:r w:rsidRPr="00C40DA7">
        <w:t>Punkt 22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B3CB1AB" w14:textId="77777777" w:rsidTr="0016160C">
        <w:trPr>
          <w:trHeight w:hRule="exact" w:val="240"/>
          <w:jc w:val="center"/>
        </w:trPr>
        <w:tc>
          <w:tcPr>
            <w:tcW w:w="9752" w:type="dxa"/>
            <w:gridSpan w:val="2"/>
            <w:tcBorders>
              <w:top w:val="nil"/>
              <w:left w:val="nil"/>
              <w:bottom w:val="nil"/>
              <w:right w:val="nil"/>
            </w:tcBorders>
          </w:tcPr>
          <w:p w14:paraId="5DDD3B66" w14:textId="77777777" w:rsidR="009540B9" w:rsidRPr="00C40DA7" w:rsidRDefault="009540B9" w:rsidP="0016160C"/>
        </w:tc>
      </w:tr>
      <w:tr w:rsidR="00EE1515" w:rsidRPr="00C40DA7" w14:paraId="527AD30C" w14:textId="77777777" w:rsidTr="0016160C">
        <w:trPr>
          <w:trHeight w:val="240"/>
          <w:jc w:val="center"/>
        </w:trPr>
        <w:tc>
          <w:tcPr>
            <w:tcW w:w="4876" w:type="dxa"/>
            <w:tcBorders>
              <w:top w:val="nil"/>
              <w:left w:val="nil"/>
              <w:bottom w:val="nil"/>
              <w:right w:val="nil"/>
            </w:tcBorders>
          </w:tcPr>
          <w:p w14:paraId="3278990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7938C51" w14:textId="77777777" w:rsidR="009540B9" w:rsidRPr="00C40DA7" w:rsidRDefault="009540B9" w:rsidP="0016160C">
            <w:pPr>
              <w:pStyle w:val="AmColumnHeading"/>
            </w:pPr>
            <w:r w:rsidRPr="00C40DA7">
              <w:t>Ændringsforslag</w:t>
            </w:r>
          </w:p>
        </w:tc>
      </w:tr>
      <w:tr w:rsidR="00EE1515" w:rsidRPr="00C40DA7" w14:paraId="1D9E991A" w14:textId="77777777" w:rsidTr="0016160C">
        <w:trPr>
          <w:jc w:val="center"/>
        </w:trPr>
        <w:tc>
          <w:tcPr>
            <w:tcW w:w="4876" w:type="dxa"/>
            <w:tcBorders>
              <w:top w:val="nil"/>
              <w:left w:val="nil"/>
              <w:bottom w:val="nil"/>
              <w:right w:val="nil"/>
            </w:tcBorders>
          </w:tcPr>
          <w:p w14:paraId="4CFF421C" w14:textId="77777777" w:rsidR="009540B9" w:rsidRPr="00C40DA7" w:rsidRDefault="009540B9" w:rsidP="0016160C">
            <w:pPr>
              <w:pStyle w:val="Normal6a"/>
            </w:pPr>
          </w:p>
        </w:tc>
        <w:tc>
          <w:tcPr>
            <w:tcW w:w="4876" w:type="dxa"/>
            <w:tcBorders>
              <w:top w:val="nil"/>
              <w:left w:val="nil"/>
              <w:bottom w:val="nil"/>
              <w:right w:val="nil"/>
            </w:tcBorders>
          </w:tcPr>
          <w:p w14:paraId="77980256" w14:textId="77777777" w:rsidR="009540B9" w:rsidRPr="00C40DA7" w:rsidRDefault="009540B9" w:rsidP="0016160C">
            <w:pPr>
              <w:pStyle w:val="Normal6a"/>
            </w:pPr>
            <w:r w:rsidRPr="00C40DA7">
              <w:rPr>
                <w:b/>
                <w:i/>
              </w:rPr>
              <w:t>22b.</w:t>
            </w:r>
            <w:r w:rsidRPr="00C40DA7">
              <w:tab/>
            </w:r>
            <w:r w:rsidRPr="00C40DA7">
              <w:rPr>
                <w:b/>
                <w:i/>
              </w:rPr>
              <w:t>beklager, at Tyrkiet fortsat instrumentaliserer NAVTEX-systemet for at fremme grundløse politiske krav vedrørende EU-medlemsstaternes suverænitet og suveræne rettigheder;</w:t>
            </w:r>
          </w:p>
        </w:tc>
      </w:tr>
    </w:tbl>
    <w:p w14:paraId="686437A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7B83797" w14:textId="77777777" w:rsidR="009540B9" w:rsidRPr="00C40DA7" w:rsidRDefault="009540B9" w:rsidP="009540B9">
      <w:r w:rsidRPr="00C40DA7">
        <w:rPr>
          <w:rStyle w:val="HideTWBExt"/>
          <w:color w:val="auto"/>
        </w:rPr>
        <w:t>&lt;/Amend&gt;</w:t>
      </w:r>
    </w:p>
    <w:p w14:paraId="0A4142D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512</w:t>
      </w:r>
      <w:r w:rsidRPr="00C40DA7">
        <w:rPr>
          <w:rStyle w:val="HideTWBExt"/>
          <w:color w:val="auto"/>
        </w:rPr>
        <w:t>&lt;/NumAm&gt;</w:t>
      </w:r>
    </w:p>
    <w:p w14:paraId="04AE9717"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Danilo Della Valle,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38E70FEE"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135AF2FF" w14:textId="77777777" w:rsidR="009540B9" w:rsidRPr="00C40DA7" w:rsidRDefault="009540B9" w:rsidP="009540B9">
      <w:pPr>
        <w:pStyle w:val="NormalBold"/>
      </w:pPr>
      <w:r w:rsidRPr="00C40DA7">
        <w:rPr>
          <w:rStyle w:val="HideTWBExt"/>
          <w:b w:val="0"/>
          <w:color w:val="auto"/>
        </w:rPr>
        <w:t>&lt;Members&gt;</w:t>
      </w:r>
      <w:r w:rsidRPr="00C40DA7">
        <w:t xml:space="preserve">Maria </w:t>
      </w:r>
      <w:proofErr w:type="spellStart"/>
      <w:r w:rsidRPr="00C40DA7">
        <w:t>Zacharia</w:t>
      </w:r>
      <w:proofErr w:type="spellEnd"/>
      <w:r w:rsidRPr="00C40DA7">
        <w:rPr>
          <w:rStyle w:val="HideTWBExt"/>
          <w:b w:val="0"/>
          <w:color w:val="auto"/>
        </w:rPr>
        <w:t>&lt;/Members&gt;</w:t>
      </w:r>
    </w:p>
    <w:p w14:paraId="2328CE0C" w14:textId="77777777" w:rsidR="009540B9" w:rsidRPr="00C40DA7" w:rsidRDefault="009540B9" w:rsidP="009540B9">
      <w:pPr>
        <w:pStyle w:val="NormalBold"/>
      </w:pPr>
      <w:r w:rsidRPr="00C40DA7">
        <w:rPr>
          <w:rStyle w:val="HideTWBExt"/>
          <w:b w:val="0"/>
          <w:color w:val="auto"/>
        </w:rPr>
        <w:t>&lt;/RepeatBlock-By&gt;</w:t>
      </w:r>
    </w:p>
    <w:p w14:paraId="6F7558A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3D7FF81" w14:textId="77777777" w:rsidR="009540B9" w:rsidRPr="00C40DA7" w:rsidRDefault="009540B9" w:rsidP="009540B9">
      <w:pPr>
        <w:pStyle w:val="NormalBold"/>
      </w:pPr>
      <w:r w:rsidRPr="00C40DA7">
        <w:rPr>
          <w:rStyle w:val="HideTWBExt"/>
          <w:color w:val="auto"/>
        </w:rPr>
        <w:t>&lt;Article&gt;</w:t>
      </w:r>
      <w:r w:rsidRPr="00C40DA7">
        <w:t>Punkt 22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33D007B" w14:textId="77777777" w:rsidTr="0016160C">
        <w:trPr>
          <w:trHeight w:hRule="exact" w:val="240"/>
          <w:jc w:val="center"/>
        </w:trPr>
        <w:tc>
          <w:tcPr>
            <w:tcW w:w="9752" w:type="dxa"/>
            <w:gridSpan w:val="2"/>
            <w:tcBorders>
              <w:top w:val="nil"/>
              <w:left w:val="nil"/>
              <w:bottom w:val="nil"/>
              <w:right w:val="nil"/>
            </w:tcBorders>
          </w:tcPr>
          <w:p w14:paraId="1071A7BF" w14:textId="77777777" w:rsidR="009540B9" w:rsidRPr="00C40DA7" w:rsidRDefault="009540B9" w:rsidP="0016160C"/>
        </w:tc>
      </w:tr>
      <w:tr w:rsidR="00EE1515" w:rsidRPr="00C40DA7" w14:paraId="494BAFE2" w14:textId="77777777" w:rsidTr="0016160C">
        <w:trPr>
          <w:trHeight w:val="240"/>
          <w:jc w:val="center"/>
        </w:trPr>
        <w:tc>
          <w:tcPr>
            <w:tcW w:w="4876" w:type="dxa"/>
            <w:tcBorders>
              <w:top w:val="nil"/>
              <w:left w:val="nil"/>
              <w:bottom w:val="nil"/>
              <w:right w:val="nil"/>
            </w:tcBorders>
          </w:tcPr>
          <w:p w14:paraId="0648746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4A782A5" w14:textId="77777777" w:rsidR="009540B9" w:rsidRPr="00C40DA7" w:rsidRDefault="009540B9" w:rsidP="0016160C">
            <w:pPr>
              <w:pStyle w:val="AmColumnHeading"/>
            </w:pPr>
            <w:r w:rsidRPr="00C40DA7">
              <w:t>Ændringsforslag</w:t>
            </w:r>
          </w:p>
        </w:tc>
      </w:tr>
      <w:tr w:rsidR="00EE1515" w:rsidRPr="00C40DA7" w14:paraId="55537FC0" w14:textId="77777777" w:rsidTr="0016160C">
        <w:trPr>
          <w:jc w:val="center"/>
        </w:trPr>
        <w:tc>
          <w:tcPr>
            <w:tcW w:w="4876" w:type="dxa"/>
            <w:tcBorders>
              <w:top w:val="nil"/>
              <w:left w:val="nil"/>
              <w:bottom w:val="nil"/>
              <w:right w:val="nil"/>
            </w:tcBorders>
          </w:tcPr>
          <w:p w14:paraId="77A756ED" w14:textId="77777777" w:rsidR="009540B9" w:rsidRPr="00C40DA7" w:rsidRDefault="009540B9" w:rsidP="0016160C">
            <w:pPr>
              <w:pStyle w:val="Normal6a"/>
            </w:pPr>
          </w:p>
        </w:tc>
        <w:tc>
          <w:tcPr>
            <w:tcW w:w="4876" w:type="dxa"/>
            <w:tcBorders>
              <w:top w:val="nil"/>
              <w:left w:val="nil"/>
              <w:bottom w:val="nil"/>
              <w:right w:val="nil"/>
            </w:tcBorders>
          </w:tcPr>
          <w:p w14:paraId="69BEBC87" w14:textId="6BF815D6" w:rsidR="009540B9" w:rsidRPr="00C40DA7" w:rsidRDefault="009540B9" w:rsidP="0016160C">
            <w:pPr>
              <w:pStyle w:val="Normal6a"/>
            </w:pPr>
            <w:r w:rsidRPr="00C40DA7">
              <w:rPr>
                <w:b/>
                <w:i/>
              </w:rPr>
              <w:t>22c.</w:t>
            </w:r>
            <w:r w:rsidRPr="00C40DA7">
              <w:tab/>
            </w:r>
            <w:r w:rsidRPr="00C40DA7">
              <w:rPr>
                <w:b/>
                <w:i/>
              </w:rPr>
              <w:t xml:space="preserve">opfordrer indtrængende Tyrkiet til at afstå fra enhver ensidig handling, der vil konsolidere en permanent opdeling af Cypern, og fra handlinger, der ændrer den demografiske balance; opfordrer Tyrkiet til at respektere stødpudezonens status og mandatet for FN's fredsbevarende styrke i Cypern (UNFICYP) og til at omgøre alle ensidige handlinger og overtrædelser inden for og i nærheden af stødpudezonen og afstå fra yderligere sådanne handlinger og provokationer; fordømmer Tyrkiets igangværende "åbning" af </w:t>
            </w:r>
            <w:proofErr w:type="spellStart"/>
            <w:r w:rsidRPr="00C40DA7">
              <w:rPr>
                <w:b/>
                <w:i/>
              </w:rPr>
              <w:t>Varosha</w:t>
            </w:r>
            <w:proofErr w:type="spellEnd"/>
            <w:r w:rsidRPr="00C40DA7">
              <w:rPr>
                <w:b/>
                <w:i/>
              </w:rPr>
              <w:t xml:space="preserve">, fordi dette forværrer situationen på stedet, undergraver den gensidige tillid og har negative konsekvenser for udsigterne til en genoptagelse af direkte forhandlinger om en samlet løsning på problemet med Cypern; opfordrer Tyrkiet til at omgøre sine ulovlige handlinger, som er i strid med FN's Sikkerhedsråds resolution 550 (1984) og 789 (1992) om </w:t>
            </w:r>
            <w:proofErr w:type="spellStart"/>
            <w:r w:rsidRPr="00C40DA7">
              <w:rPr>
                <w:b/>
                <w:i/>
              </w:rPr>
              <w:t>Varosha</w:t>
            </w:r>
            <w:proofErr w:type="spellEnd"/>
            <w:r w:rsidRPr="00C40DA7">
              <w:rPr>
                <w:b/>
                <w:i/>
              </w:rPr>
              <w:t xml:space="preserve">, hvori Tyrkiet opfordres til at overdrage </w:t>
            </w:r>
            <w:proofErr w:type="spellStart"/>
            <w:r w:rsidRPr="00C40DA7">
              <w:rPr>
                <w:b/>
                <w:i/>
              </w:rPr>
              <w:t>Varosha</w:t>
            </w:r>
            <w:proofErr w:type="spellEnd"/>
            <w:r w:rsidRPr="00C40DA7">
              <w:rPr>
                <w:b/>
                <w:i/>
              </w:rPr>
              <w:t xml:space="preserve">-området til dets retmæssige indbyggere under FN's midlertidige forvaltning og til at trække sig tilbage fra </w:t>
            </w:r>
            <w:proofErr w:type="spellStart"/>
            <w:r w:rsidRPr="00C40DA7">
              <w:rPr>
                <w:b/>
                <w:i/>
              </w:rPr>
              <w:t>Strovilia</w:t>
            </w:r>
            <w:proofErr w:type="spellEnd"/>
            <w:r w:rsidRPr="00C40DA7">
              <w:rPr>
                <w:b/>
                <w:i/>
              </w:rPr>
              <w:t xml:space="preserve"> og understøtte en fuldstændig gennemførelse af </w:t>
            </w:r>
            <w:proofErr w:type="spellStart"/>
            <w:r w:rsidRPr="00C40DA7">
              <w:rPr>
                <w:b/>
                <w:i/>
              </w:rPr>
              <w:t>Pylaaftalen</w:t>
            </w:r>
            <w:proofErr w:type="spellEnd"/>
            <w:r w:rsidRPr="00C40DA7">
              <w:rPr>
                <w:b/>
                <w:i/>
              </w:rPr>
              <w:t>;</w:t>
            </w:r>
          </w:p>
        </w:tc>
      </w:tr>
    </w:tbl>
    <w:p w14:paraId="7F58DA7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EC2E347" w14:textId="77777777" w:rsidR="009540B9" w:rsidRPr="00C40DA7" w:rsidRDefault="009540B9" w:rsidP="009540B9">
      <w:r w:rsidRPr="00C40DA7">
        <w:rPr>
          <w:rStyle w:val="HideTWBExt"/>
          <w:color w:val="auto"/>
        </w:rPr>
        <w:t>&lt;/Amend&gt;</w:t>
      </w:r>
    </w:p>
    <w:p w14:paraId="20A2E599"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513</w:t>
      </w:r>
      <w:r w:rsidRPr="00C40DA7">
        <w:rPr>
          <w:rStyle w:val="HideTWBExt"/>
          <w:b w:val="0"/>
          <w:color w:val="auto"/>
        </w:rPr>
        <w:t>&lt;/NumAm&gt;</w:t>
      </w:r>
    </w:p>
    <w:p w14:paraId="244EE08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Costas</w:t>
      </w:r>
      <w:proofErr w:type="spellEnd"/>
      <w:r w:rsidRPr="00C40DA7">
        <w:t xml:space="preserve"> </w:t>
      </w:r>
      <w:proofErr w:type="spellStart"/>
      <w:r w:rsidRPr="00C40DA7">
        <w:t>Mavrides</w:t>
      </w:r>
      <w:proofErr w:type="spellEnd"/>
      <w:r w:rsidRPr="00C40DA7">
        <w:t xml:space="preserve">, Vangelis </w:t>
      </w:r>
      <w:proofErr w:type="spellStart"/>
      <w:r w:rsidRPr="00C40DA7">
        <w:t>Meimarakis</w:t>
      </w:r>
      <w:proofErr w:type="spellEnd"/>
      <w:r w:rsidRPr="00C40DA7">
        <w:rPr>
          <w:rStyle w:val="HideTWBExt"/>
          <w:b w:val="0"/>
          <w:color w:val="auto"/>
        </w:rPr>
        <w:t>&lt;/Members&gt;</w:t>
      </w:r>
    </w:p>
    <w:p w14:paraId="0108222A" w14:textId="77777777" w:rsidR="009540B9" w:rsidRPr="00C40DA7" w:rsidRDefault="009540B9" w:rsidP="009540B9">
      <w:r w:rsidRPr="00C40DA7">
        <w:rPr>
          <w:rStyle w:val="HideTWBExt"/>
          <w:color w:val="auto"/>
        </w:rPr>
        <w:t>&lt;/RepeatBlock-By&gt;</w:t>
      </w:r>
    </w:p>
    <w:p w14:paraId="3013628D"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72B88507" w14:textId="77777777" w:rsidR="009540B9" w:rsidRPr="00C40DA7" w:rsidRDefault="009540B9" w:rsidP="009540B9">
      <w:pPr>
        <w:pStyle w:val="NormalBold"/>
      </w:pPr>
      <w:r w:rsidRPr="00C40DA7">
        <w:rPr>
          <w:rStyle w:val="HideTWBExt"/>
          <w:b w:val="0"/>
          <w:color w:val="auto"/>
        </w:rPr>
        <w:t>&lt;Article&gt;</w:t>
      </w:r>
      <w:r w:rsidRPr="00C40DA7">
        <w:t>Punkt 22 c (nyt)</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089B1E06" w14:textId="77777777" w:rsidTr="0016160C">
        <w:trPr>
          <w:jc w:val="center"/>
        </w:trPr>
        <w:tc>
          <w:tcPr>
            <w:tcW w:w="9752" w:type="dxa"/>
            <w:gridSpan w:val="2"/>
          </w:tcPr>
          <w:p w14:paraId="2BD43FAA" w14:textId="77777777" w:rsidR="009540B9" w:rsidRPr="00C40DA7" w:rsidRDefault="009540B9" w:rsidP="0016160C">
            <w:pPr>
              <w:keepNext/>
            </w:pPr>
          </w:p>
        </w:tc>
      </w:tr>
      <w:tr w:rsidR="00EE1515" w:rsidRPr="00C40DA7" w14:paraId="36311215" w14:textId="77777777" w:rsidTr="0016160C">
        <w:trPr>
          <w:jc w:val="center"/>
        </w:trPr>
        <w:tc>
          <w:tcPr>
            <w:tcW w:w="4876" w:type="dxa"/>
          </w:tcPr>
          <w:p w14:paraId="41DB87AC" w14:textId="77777777" w:rsidR="009540B9" w:rsidRPr="00C40DA7" w:rsidRDefault="009540B9" w:rsidP="0016160C">
            <w:pPr>
              <w:pStyle w:val="AmColumnHeading"/>
              <w:keepNext/>
            </w:pPr>
            <w:r w:rsidRPr="00C40DA7">
              <w:t>Forslag til beslutning</w:t>
            </w:r>
          </w:p>
        </w:tc>
        <w:tc>
          <w:tcPr>
            <w:tcW w:w="4876" w:type="dxa"/>
          </w:tcPr>
          <w:p w14:paraId="1DF0B3DE" w14:textId="77777777" w:rsidR="009540B9" w:rsidRPr="00C40DA7" w:rsidRDefault="009540B9" w:rsidP="0016160C">
            <w:pPr>
              <w:pStyle w:val="AmColumnHeading"/>
              <w:keepNext/>
            </w:pPr>
            <w:r w:rsidRPr="00C40DA7">
              <w:t>Ændringsforslag</w:t>
            </w:r>
          </w:p>
        </w:tc>
      </w:tr>
      <w:tr w:rsidR="00EE1515" w:rsidRPr="00C40DA7" w14:paraId="363E7A87" w14:textId="77777777" w:rsidTr="0016160C">
        <w:trPr>
          <w:jc w:val="center"/>
        </w:trPr>
        <w:tc>
          <w:tcPr>
            <w:tcW w:w="4876" w:type="dxa"/>
          </w:tcPr>
          <w:p w14:paraId="138F7F95" w14:textId="77777777" w:rsidR="009540B9" w:rsidRPr="00C40DA7" w:rsidRDefault="009540B9" w:rsidP="0016160C">
            <w:pPr>
              <w:pStyle w:val="Normal6a"/>
            </w:pPr>
          </w:p>
        </w:tc>
        <w:tc>
          <w:tcPr>
            <w:tcW w:w="4876" w:type="dxa"/>
          </w:tcPr>
          <w:p w14:paraId="031E2357" w14:textId="77777777" w:rsidR="009540B9" w:rsidRPr="00C40DA7" w:rsidRDefault="009540B9" w:rsidP="0016160C">
            <w:pPr>
              <w:pStyle w:val="Normal6a"/>
            </w:pPr>
            <w:r w:rsidRPr="00C40DA7">
              <w:rPr>
                <w:b/>
                <w:i/>
              </w:rPr>
              <w:t>22c.</w:t>
            </w:r>
            <w:r w:rsidRPr="00C40DA7">
              <w:rPr>
                <w:b/>
                <w:i/>
              </w:rPr>
              <w:tab/>
              <w:t xml:space="preserve">opfordrer Tyrkiet til at standse sin erklærede aggressive politik med salg og udnyttelse af græsk-cypriotiske ejendomme i de besatte områder, en politik, der har til formål at skabe uoprettelige virkninger på stedet og </w:t>
            </w:r>
            <w:r w:rsidRPr="00C40DA7">
              <w:rPr>
                <w:b/>
                <w:i/>
              </w:rPr>
              <w:lastRenderedPageBreak/>
              <w:t>fuldstændig tilsidesættelse af den europæiske menneskerettighedskodeks om dette spørgsmål; beklager dybt de europæiske borgeres aktive inddragelse i denne ulovlige og svigagtige økonomiske kæde, der er blevet oprettet af Tyrkiet og dets underordnede myndigheder; er også yderst bekymret over, at denne politik er uløseligt forbundet med omgåelse af sanktioner og hvidvask af penge, som det fremgår af medierapporter; understreger, at enhver tolerance over for enkeltpersoner eller virksomheder, der på nogen måde letter salg eller udnyttelse af græsk-cypriotiske ejendomme inden for Cyperns nationale område, er i direkte strid med folkeretten samt EU-retten; anmoder Kommissionen og medlemsstaterne om aktivt at støtte Republikken Cyperns bestræbelser på at eliminere denne åbenlyse krænkelse af menneskerettighederne samt at retsforfølge dem, der tilraner sig cypriotiske borgeres ejendom;</w:t>
            </w:r>
          </w:p>
        </w:tc>
      </w:tr>
    </w:tbl>
    <w:p w14:paraId="15EF502F"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8E3DBF7" w14:textId="77777777" w:rsidR="009540B9" w:rsidRPr="00C40DA7" w:rsidRDefault="009540B9" w:rsidP="009540B9">
      <w:r w:rsidRPr="00C40DA7">
        <w:rPr>
          <w:rStyle w:val="HideTWBExt"/>
          <w:color w:val="auto"/>
        </w:rPr>
        <w:t>&lt;/Amend&gt;</w:t>
      </w:r>
    </w:p>
    <w:p w14:paraId="5F52C23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514</w:t>
      </w:r>
      <w:r w:rsidRPr="00C40DA7">
        <w:rPr>
          <w:rStyle w:val="HideTWBExt"/>
          <w:color w:val="auto"/>
        </w:rPr>
        <w:t>&lt;/NumAm&gt;</w:t>
      </w:r>
    </w:p>
    <w:p w14:paraId="04F21266"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55B89909" w14:textId="77777777" w:rsidR="009540B9" w:rsidRPr="00C40DA7" w:rsidRDefault="009540B9" w:rsidP="009540B9">
      <w:pPr>
        <w:pStyle w:val="NormalBold"/>
      </w:pPr>
      <w:r w:rsidRPr="00C40DA7">
        <w:rPr>
          <w:rStyle w:val="HideTWBExt"/>
          <w:b w:val="0"/>
          <w:color w:val="auto"/>
        </w:rPr>
        <w:t>&lt;/RepeatBlock-By&gt;</w:t>
      </w:r>
    </w:p>
    <w:p w14:paraId="25D3E12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C70C0A6" w14:textId="77777777" w:rsidR="009540B9" w:rsidRPr="00C40DA7" w:rsidRDefault="009540B9" w:rsidP="009540B9">
      <w:pPr>
        <w:pStyle w:val="NormalBold"/>
      </w:pPr>
      <w:r w:rsidRPr="00C40DA7">
        <w:rPr>
          <w:rStyle w:val="HideTWBExt"/>
          <w:color w:val="auto"/>
        </w:rPr>
        <w:t>&lt;Article&gt;</w:t>
      </w:r>
      <w:r w:rsidRPr="00C40DA7">
        <w:t>Punkt 22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44AA7E0" w14:textId="77777777" w:rsidTr="0016160C">
        <w:trPr>
          <w:trHeight w:hRule="exact" w:val="240"/>
          <w:jc w:val="center"/>
        </w:trPr>
        <w:tc>
          <w:tcPr>
            <w:tcW w:w="9752" w:type="dxa"/>
            <w:gridSpan w:val="2"/>
            <w:tcBorders>
              <w:top w:val="nil"/>
              <w:left w:val="nil"/>
              <w:bottom w:val="nil"/>
              <w:right w:val="nil"/>
            </w:tcBorders>
          </w:tcPr>
          <w:p w14:paraId="1C9B7E58" w14:textId="77777777" w:rsidR="009540B9" w:rsidRPr="00C40DA7" w:rsidRDefault="009540B9" w:rsidP="0016160C"/>
        </w:tc>
      </w:tr>
      <w:tr w:rsidR="00EE1515" w:rsidRPr="00C40DA7" w14:paraId="4BB70691" w14:textId="77777777" w:rsidTr="0016160C">
        <w:trPr>
          <w:trHeight w:val="240"/>
          <w:jc w:val="center"/>
        </w:trPr>
        <w:tc>
          <w:tcPr>
            <w:tcW w:w="4876" w:type="dxa"/>
            <w:tcBorders>
              <w:top w:val="nil"/>
              <w:left w:val="nil"/>
              <w:bottom w:val="nil"/>
              <w:right w:val="nil"/>
            </w:tcBorders>
          </w:tcPr>
          <w:p w14:paraId="0F16EEC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DD411AD" w14:textId="77777777" w:rsidR="009540B9" w:rsidRPr="00C40DA7" w:rsidRDefault="009540B9" w:rsidP="0016160C">
            <w:pPr>
              <w:pStyle w:val="AmColumnHeading"/>
            </w:pPr>
            <w:r w:rsidRPr="00C40DA7">
              <w:t>Ændringsforslag</w:t>
            </w:r>
          </w:p>
        </w:tc>
      </w:tr>
      <w:tr w:rsidR="00EE1515" w:rsidRPr="00C40DA7" w14:paraId="0696DB07" w14:textId="77777777" w:rsidTr="0016160C">
        <w:trPr>
          <w:jc w:val="center"/>
        </w:trPr>
        <w:tc>
          <w:tcPr>
            <w:tcW w:w="4876" w:type="dxa"/>
            <w:tcBorders>
              <w:top w:val="nil"/>
              <w:left w:val="nil"/>
              <w:bottom w:val="nil"/>
              <w:right w:val="nil"/>
            </w:tcBorders>
          </w:tcPr>
          <w:p w14:paraId="4783D818" w14:textId="77777777" w:rsidR="009540B9" w:rsidRPr="00C40DA7" w:rsidRDefault="009540B9" w:rsidP="0016160C">
            <w:pPr>
              <w:pStyle w:val="Normal6a"/>
            </w:pPr>
          </w:p>
        </w:tc>
        <w:tc>
          <w:tcPr>
            <w:tcW w:w="4876" w:type="dxa"/>
            <w:tcBorders>
              <w:top w:val="nil"/>
              <w:left w:val="nil"/>
              <w:bottom w:val="nil"/>
              <w:right w:val="nil"/>
            </w:tcBorders>
          </w:tcPr>
          <w:p w14:paraId="2805EE62" w14:textId="77777777" w:rsidR="009540B9" w:rsidRPr="00C40DA7" w:rsidRDefault="009540B9" w:rsidP="0016160C">
            <w:pPr>
              <w:pStyle w:val="Normal6a"/>
            </w:pPr>
            <w:r w:rsidRPr="00C40DA7">
              <w:rPr>
                <w:b/>
                <w:i/>
              </w:rPr>
              <w:t>22c.</w:t>
            </w:r>
            <w:r w:rsidRPr="00C40DA7">
              <w:tab/>
            </w:r>
            <w:r w:rsidRPr="00C40DA7">
              <w:rPr>
                <w:b/>
                <w:i/>
              </w:rPr>
              <w:t xml:space="preserve">opfordrer Tyrkiet til at respektere stødpudezonens status og </w:t>
            </w:r>
            <w:proofErr w:type="spellStart"/>
            <w:r w:rsidRPr="00C40DA7">
              <w:rPr>
                <w:b/>
                <w:i/>
              </w:rPr>
              <w:t>UNFICYP's</w:t>
            </w:r>
            <w:proofErr w:type="spellEnd"/>
            <w:r w:rsidRPr="00C40DA7">
              <w:rPr>
                <w:b/>
                <w:i/>
              </w:rPr>
              <w:t xml:space="preserve"> mandat; opfordrer indtrængende Tyrkiet og de tyrkisk-cypriotiske ledere til at omgøre og afstå fra enhver form for ensidige handlinger, krænkelser og provokationer mod stødpudezonens status; minder om </w:t>
            </w:r>
            <w:proofErr w:type="spellStart"/>
            <w:r w:rsidRPr="00C40DA7">
              <w:rPr>
                <w:b/>
                <w:i/>
              </w:rPr>
              <w:t>Varoshas</w:t>
            </w:r>
            <w:proofErr w:type="spellEnd"/>
            <w:r w:rsidRPr="00C40DA7">
              <w:rPr>
                <w:b/>
                <w:i/>
              </w:rPr>
              <w:t xml:space="preserve"> vigtige status, fordømmer alle Tyrkiets ensidige handlinger, der er i strid med FN's Sikkerhedsråds resolutioner, gentager sin </w:t>
            </w:r>
            <w:r w:rsidRPr="00C40DA7">
              <w:rPr>
                <w:b/>
                <w:i/>
              </w:rPr>
              <w:lastRenderedPageBreak/>
              <w:t xml:space="preserve">opfordring til deres øjeblikkelige omgørelse og opfordrer Tyrkiet til at respektere alle FN's Sikkerhedsråds relevante resolutioner, trække sig tilbage fra </w:t>
            </w:r>
            <w:proofErr w:type="spellStart"/>
            <w:r w:rsidRPr="00C40DA7">
              <w:rPr>
                <w:b/>
                <w:i/>
              </w:rPr>
              <w:t>Strovilia</w:t>
            </w:r>
            <w:proofErr w:type="spellEnd"/>
            <w:r w:rsidRPr="00C40DA7">
              <w:rPr>
                <w:b/>
                <w:i/>
              </w:rPr>
              <w:t xml:space="preserve"> og lette den fulde gennemførelse af FN-aftalen fra 2023 om </w:t>
            </w:r>
            <w:proofErr w:type="spellStart"/>
            <w:r w:rsidRPr="00C40DA7">
              <w:rPr>
                <w:b/>
                <w:i/>
              </w:rPr>
              <w:t>Pyla</w:t>
            </w:r>
            <w:proofErr w:type="spellEnd"/>
            <w:r w:rsidRPr="00C40DA7">
              <w:rPr>
                <w:b/>
                <w:i/>
              </w:rPr>
              <w:t>;</w:t>
            </w:r>
          </w:p>
        </w:tc>
      </w:tr>
    </w:tbl>
    <w:p w14:paraId="645D6293"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D9B82BB" w14:textId="77777777" w:rsidR="009540B9" w:rsidRPr="00C40DA7" w:rsidRDefault="009540B9" w:rsidP="009540B9">
      <w:r w:rsidRPr="00C40DA7">
        <w:rPr>
          <w:rStyle w:val="HideTWBExt"/>
          <w:color w:val="auto"/>
        </w:rPr>
        <w:t>&lt;/Amend&gt;</w:t>
      </w:r>
    </w:p>
    <w:p w14:paraId="545EA32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515</w:t>
      </w:r>
      <w:r w:rsidRPr="00C40DA7">
        <w:rPr>
          <w:rStyle w:val="HideTWBExt"/>
          <w:color w:val="auto"/>
        </w:rPr>
        <w:t>&lt;/NumAm&gt;</w:t>
      </w:r>
    </w:p>
    <w:p w14:paraId="4DA6871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Danilo Della Valle,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0899F286"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14F9BEBF" w14:textId="77777777" w:rsidR="009540B9" w:rsidRPr="00C40DA7" w:rsidRDefault="009540B9" w:rsidP="009540B9">
      <w:pPr>
        <w:pStyle w:val="NormalBold"/>
      </w:pPr>
      <w:r w:rsidRPr="00C40DA7">
        <w:rPr>
          <w:rStyle w:val="HideTWBExt"/>
          <w:b w:val="0"/>
          <w:color w:val="auto"/>
        </w:rPr>
        <w:t>&lt;Members&gt;</w:t>
      </w:r>
      <w:r w:rsidRPr="00C40DA7">
        <w:t xml:space="preserve">Maria </w:t>
      </w:r>
      <w:proofErr w:type="spellStart"/>
      <w:r w:rsidRPr="00C40DA7">
        <w:t>Zacharia</w:t>
      </w:r>
      <w:proofErr w:type="spellEnd"/>
      <w:r w:rsidRPr="00C40DA7">
        <w:rPr>
          <w:rStyle w:val="HideTWBExt"/>
          <w:b w:val="0"/>
          <w:color w:val="auto"/>
        </w:rPr>
        <w:t>&lt;/Members&gt;</w:t>
      </w:r>
    </w:p>
    <w:p w14:paraId="4C17647A" w14:textId="77777777" w:rsidR="009540B9" w:rsidRPr="00C40DA7" w:rsidRDefault="009540B9" w:rsidP="009540B9">
      <w:pPr>
        <w:pStyle w:val="NormalBold"/>
      </w:pPr>
      <w:r w:rsidRPr="00C40DA7">
        <w:rPr>
          <w:rStyle w:val="HideTWBExt"/>
          <w:b w:val="0"/>
          <w:color w:val="auto"/>
        </w:rPr>
        <w:t>&lt;/RepeatBlock-By&gt;</w:t>
      </w:r>
    </w:p>
    <w:p w14:paraId="387673E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3499872" w14:textId="77777777" w:rsidR="009540B9" w:rsidRPr="00C40DA7" w:rsidRDefault="009540B9" w:rsidP="009540B9">
      <w:pPr>
        <w:pStyle w:val="NormalBold"/>
      </w:pPr>
      <w:r w:rsidRPr="00C40DA7">
        <w:rPr>
          <w:rStyle w:val="HideTWBExt"/>
          <w:color w:val="auto"/>
        </w:rPr>
        <w:t>&lt;Article&gt;</w:t>
      </w:r>
      <w:r w:rsidRPr="00C40DA7">
        <w:t>Punkt 22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9A72C51" w14:textId="77777777" w:rsidTr="0016160C">
        <w:trPr>
          <w:trHeight w:hRule="exact" w:val="240"/>
          <w:jc w:val="center"/>
        </w:trPr>
        <w:tc>
          <w:tcPr>
            <w:tcW w:w="9752" w:type="dxa"/>
            <w:gridSpan w:val="2"/>
            <w:tcBorders>
              <w:top w:val="nil"/>
              <w:left w:val="nil"/>
              <w:bottom w:val="nil"/>
              <w:right w:val="nil"/>
            </w:tcBorders>
          </w:tcPr>
          <w:p w14:paraId="296A2F59" w14:textId="77777777" w:rsidR="009540B9" w:rsidRPr="00C40DA7" w:rsidRDefault="009540B9" w:rsidP="0016160C"/>
        </w:tc>
      </w:tr>
      <w:tr w:rsidR="00EE1515" w:rsidRPr="00C40DA7" w14:paraId="12445D9E" w14:textId="77777777" w:rsidTr="0016160C">
        <w:trPr>
          <w:trHeight w:val="240"/>
          <w:jc w:val="center"/>
        </w:trPr>
        <w:tc>
          <w:tcPr>
            <w:tcW w:w="4876" w:type="dxa"/>
            <w:tcBorders>
              <w:top w:val="nil"/>
              <w:left w:val="nil"/>
              <w:bottom w:val="nil"/>
              <w:right w:val="nil"/>
            </w:tcBorders>
          </w:tcPr>
          <w:p w14:paraId="4D5C081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EAF9DC4" w14:textId="77777777" w:rsidR="009540B9" w:rsidRPr="00C40DA7" w:rsidRDefault="009540B9" w:rsidP="0016160C">
            <w:pPr>
              <w:pStyle w:val="AmColumnHeading"/>
            </w:pPr>
            <w:r w:rsidRPr="00C40DA7">
              <w:t>Ændringsforslag</w:t>
            </w:r>
          </w:p>
        </w:tc>
      </w:tr>
      <w:tr w:rsidR="00EE1515" w:rsidRPr="00C40DA7" w14:paraId="35DF686F" w14:textId="77777777" w:rsidTr="0016160C">
        <w:trPr>
          <w:jc w:val="center"/>
        </w:trPr>
        <w:tc>
          <w:tcPr>
            <w:tcW w:w="4876" w:type="dxa"/>
            <w:tcBorders>
              <w:top w:val="nil"/>
              <w:left w:val="nil"/>
              <w:bottom w:val="nil"/>
              <w:right w:val="nil"/>
            </w:tcBorders>
          </w:tcPr>
          <w:p w14:paraId="63C84213" w14:textId="77777777" w:rsidR="009540B9" w:rsidRPr="00C40DA7" w:rsidRDefault="009540B9" w:rsidP="0016160C">
            <w:pPr>
              <w:pStyle w:val="Normal6a"/>
            </w:pPr>
          </w:p>
        </w:tc>
        <w:tc>
          <w:tcPr>
            <w:tcW w:w="4876" w:type="dxa"/>
            <w:tcBorders>
              <w:top w:val="nil"/>
              <w:left w:val="nil"/>
              <w:bottom w:val="nil"/>
              <w:right w:val="nil"/>
            </w:tcBorders>
          </w:tcPr>
          <w:p w14:paraId="149BBE47" w14:textId="77777777" w:rsidR="009540B9" w:rsidRPr="00C40DA7" w:rsidRDefault="009540B9" w:rsidP="0016160C">
            <w:pPr>
              <w:pStyle w:val="Normal6a"/>
            </w:pPr>
            <w:r w:rsidRPr="00C40DA7">
              <w:rPr>
                <w:b/>
                <w:i/>
              </w:rPr>
              <w:t>22d.</w:t>
            </w:r>
            <w:r w:rsidRPr="00C40DA7">
              <w:tab/>
            </w:r>
            <w:r w:rsidRPr="00C40DA7">
              <w:rPr>
                <w:b/>
                <w:i/>
              </w:rPr>
              <w:t>bemærker det betydelige arbejde, der er gjort af udvalget om savnede personer i Cypern, og opfordrer den tyrkiske hær til at forbedre adgang til besatte militære områder og til dens militære arkiver samt give oplysninger med hensyn til flytning af jordiske rester fra tidligere til senere begravelsessteder; fordømmer Tyrkiets gentagne forsøg på at intimidere og lukke munden på tyrkisk-cypriotiske journalister, fagforeningsfolk, menneskerettighedsforkæmpere og progressive borgere i det tyrkisk-cypriotiske samfund og dermed krænke deres ret til menings- og ytringsfrihed; opfordrer Tyrkiet til at standse sin erklærede ulovlige politik med salg og udnyttelse af græsk-cypriotiske ejendomme, der har til formål at skabe et nyt fait accompli og yderligere hindringer for løsningen på ejendomsspørgsmålet i forbindelse med den omfattende løsning;</w:t>
            </w:r>
          </w:p>
        </w:tc>
      </w:tr>
    </w:tbl>
    <w:p w14:paraId="56B63E7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8875AC3" w14:textId="77777777" w:rsidR="009540B9" w:rsidRPr="00C40DA7" w:rsidRDefault="009540B9" w:rsidP="009540B9">
      <w:r w:rsidRPr="00C40DA7">
        <w:rPr>
          <w:rStyle w:val="HideTWBExt"/>
          <w:color w:val="auto"/>
        </w:rPr>
        <w:lastRenderedPageBreak/>
        <w:t>&lt;/Amend&gt;</w:t>
      </w:r>
    </w:p>
    <w:p w14:paraId="2566359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516</w:t>
      </w:r>
      <w:r w:rsidRPr="00C40DA7">
        <w:rPr>
          <w:rStyle w:val="HideTWBExt"/>
          <w:color w:val="auto"/>
        </w:rPr>
        <w:t>&lt;/NumAm&gt;</w:t>
      </w:r>
    </w:p>
    <w:p w14:paraId="5D222F5A"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037F7F91" w14:textId="77777777" w:rsidR="009540B9" w:rsidRPr="00C40DA7" w:rsidRDefault="009540B9" w:rsidP="009540B9">
      <w:pPr>
        <w:pStyle w:val="NormalBold"/>
      </w:pPr>
      <w:r w:rsidRPr="00C40DA7">
        <w:rPr>
          <w:rStyle w:val="HideTWBExt"/>
          <w:b w:val="0"/>
          <w:color w:val="auto"/>
        </w:rPr>
        <w:t>&lt;/RepeatBlock-By&gt;</w:t>
      </w:r>
    </w:p>
    <w:p w14:paraId="4D4D986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4DD2A4C" w14:textId="77777777" w:rsidR="009540B9" w:rsidRPr="00C40DA7" w:rsidRDefault="009540B9" w:rsidP="009540B9">
      <w:pPr>
        <w:pStyle w:val="NormalBold"/>
      </w:pPr>
      <w:r w:rsidRPr="00C40DA7">
        <w:rPr>
          <w:rStyle w:val="HideTWBExt"/>
          <w:color w:val="auto"/>
        </w:rPr>
        <w:t>&lt;Article&gt;</w:t>
      </w:r>
      <w:r w:rsidRPr="00C40DA7">
        <w:t>Punkt 22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926ED08" w14:textId="77777777" w:rsidTr="0016160C">
        <w:trPr>
          <w:trHeight w:hRule="exact" w:val="240"/>
          <w:jc w:val="center"/>
        </w:trPr>
        <w:tc>
          <w:tcPr>
            <w:tcW w:w="9752" w:type="dxa"/>
            <w:gridSpan w:val="2"/>
            <w:tcBorders>
              <w:top w:val="nil"/>
              <w:left w:val="nil"/>
              <w:bottom w:val="nil"/>
              <w:right w:val="nil"/>
            </w:tcBorders>
          </w:tcPr>
          <w:p w14:paraId="23AC6EE4" w14:textId="77777777" w:rsidR="009540B9" w:rsidRPr="00C40DA7" w:rsidRDefault="009540B9" w:rsidP="0016160C"/>
        </w:tc>
      </w:tr>
      <w:tr w:rsidR="00EE1515" w:rsidRPr="00C40DA7" w14:paraId="5E75B409" w14:textId="77777777" w:rsidTr="0016160C">
        <w:trPr>
          <w:trHeight w:val="240"/>
          <w:jc w:val="center"/>
        </w:trPr>
        <w:tc>
          <w:tcPr>
            <w:tcW w:w="4876" w:type="dxa"/>
            <w:tcBorders>
              <w:top w:val="nil"/>
              <w:left w:val="nil"/>
              <w:bottom w:val="nil"/>
              <w:right w:val="nil"/>
            </w:tcBorders>
          </w:tcPr>
          <w:p w14:paraId="55601B5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3055408" w14:textId="77777777" w:rsidR="009540B9" w:rsidRPr="00C40DA7" w:rsidRDefault="009540B9" w:rsidP="0016160C">
            <w:pPr>
              <w:pStyle w:val="AmColumnHeading"/>
            </w:pPr>
            <w:r w:rsidRPr="00C40DA7">
              <w:t>Ændringsforslag</w:t>
            </w:r>
          </w:p>
        </w:tc>
      </w:tr>
      <w:tr w:rsidR="00EE1515" w:rsidRPr="00C40DA7" w14:paraId="5A62D6D5" w14:textId="77777777" w:rsidTr="0016160C">
        <w:trPr>
          <w:jc w:val="center"/>
        </w:trPr>
        <w:tc>
          <w:tcPr>
            <w:tcW w:w="4876" w:type="dxa"/>
            <w:tcBorders>
              <w:top w:val="nil"/>
              <w:left w:val="nil"/>
              <w:bottom w:val="nil"/>
              <w:right w:val="nil"/>
            </w:tcBorders>
          </w:tcPr>
          <w:p w14:paraId="6488A425" w14:textId="77777777" w:rsidR="009540B9" w:rsidRPr="00C40DA7" w:rsidRDefault="009540B9" w:rsidP="0016160C">
            <w:pPr>
              <w:pStyle w:val="Normal6a"/>
            </w:pPr>
          </w:p>
        </w:tc>
        <w:tc>
          <w:tcPr>
            <w:tcW w:w="4876" w:type="dxa"/>
            <w:tcBorders>
              <w:top w:val="nil"/>
              <w:left w:val="nil"/>
              <w:bottom w:val="nil"/>
              <w:right w:val="nil"/>
            </w:tcBorders>
          </w:tcPr>
          <w:p w14:paraId="690E0857" w14:textId="77777777" w:rsidR="009540B9" w:rsidRPr="00C40DA7" w:rsidRDefault="009540B9" w:rsidP="0016160C">
            <w:pPr>
              <w:pStyle w:val="Normal6a"/>
            </w:pPr>
            <w:r w:rsidRPr="00C40DA7">
              <w:rPr>
                <w:b/>
                <w:i/>
              </w:rPr>
              <w:t>22d.</w:t>
            </w:r>
            <w:r w:rsidRPr="00C40DA7">
              <w:tab/>
            </w:r>
            <w:r w:rsidRPr="00C40DA7">
              <w:rPr>
                <w:b/>
                <w:i/>
              </w:rPr>
              <w:t>bemærker det betydelige arbejde, der er gjort af udvalget om savnede personer, og opfordrer Tyrkiet til at øge indsatsen ved at samarbejde med udvalget og give adgang til relevante oplysninger fra de militære arkiver og uhindret adgang til alle militære områder i Cypern, træffe konkrete foranstaltninger til at beskytte kendte begravelsessteder og forhindre enhver fremtidig flytning af jordiske rester og forstyrrelse af begravelsessteder;</w:t>
            </w:r>
          </w:p>
        </w:tc>
      </w:tr>
    </w:tbl>
    <w:p w14:paraId="1CD8926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B7652C3" w14:textId="77777777" w:rsidR="009540B9" w:rsidRPr="00C40DA7" w:rsidRDefault="009540B9" w:rsidP="009540B9">
      <w:r w:rsidRPr="00C40DA7">
        <w:rPr>
          <w:rStyle w:val="HideTWBExt"/>
          <w:color w:val="auto"/>
        </w:rPr>
        <w:t>&lt;/Amend&gt;</w:t>
      </w:r>
    </w:p>
    <w:p w14:paraId="4B6B68A2"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517</w:t>
      </w:r>
      <w:r w:rsidRPr="00C40DA7">
        <w:rPr>
          <w:rStyle w:val="HideTWBExt"/>
          <w:b w:val="0"/>
          <w:color w:val="auto"/>
        </w:rPr>
        <w:t>&lt;/NumAm&gt;</w:t>
      </w:r>
    </w:p>
    <w:p w14:paraId="7299F0B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Costas</w:t>
      </w:r>
      <w:proofErr w:type="spellEnd"/>
      <w:r w:rsidRPr="00C40DA7">
        <w:t xml:space="preserve"> </w:t>
      </w:r>
      <w:proofErr w:type="spellStart"/>
      <w:r w:rsidRPr="00C40DA7">
        <w:t>Mavrides</w:t>
      </w:r>
      <w:proofErr w:type="spellEnd"/>
      <w:r w:rsidRPr="00C40DA7">
        <w:t xml:space="preserve">, Vangelis </w:t>
      </w:r>
      <w:proofErr w:type="spellStart"/>
      <w:r w:rsidRPr="00C40DA7">
        <w:t>Meimarakis</w:t>
      </w:r>
      <w:proofErr w:type="spellEnd"/>
      <w:r w:rsidRPr="00C40DA7">
        <w:rPr>
          <w:rStyle w:val="HideTWBExt"/>
          <w:b w:val="0"/>
          <w:color w:val="auto"/>
        </w:rPr>
        <w:t>&lt;/Members&gt;</w:t>
      </w:r>
    </w:p>
    <w:p w14:paraId="16B43223" w14:textId="77777777" w:rsidR="009540B9" w:rsidRPr="00C40DA7" w:rsidRDefault="009540B9" w:rsidP="009540B9">
      <w:r w:rsidRPr="00C40DA7">
        <w:rPr>
          <w:rStyle w:val="HideTWBExt"/>
          <w:color w:val="auto"/>
        </w:rPr>
        <w:t>&lt;/RepeatBlock-By&gt;</w:t>
      </w:r>
    </w:p>
    <w:p w14:paraId="19F42F3A"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47C474A0" w14:textId="77777777" w:rsidR="009540B9" w:rsidRPr="00C40DA7" w:rsidRDefault="009540B9" w:rsidP="009540B9">
      <w:pPr>
        <w:pStyle w:val="NormalBold"/>
      </w:pPr>
      <w:r w:rsidRPr="00C40DA7">
        <w:rPr>
          <w:rStyle w:val="HideTWBExt"/>
          <w:b w:val="0"/>
          <w:color w:val="auto"/>
        </w:rPr>
        <w:t>&lt;Article&gt;</w:t>
      </w:r>
      <w:r w:rsidRPr="00C40DA7">
        <w:t>Punkt 22 d (nyt)</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5C12A40F" w14:textId="77777777" w:rsidTr="0016160C">
        <w:trPr>
          <w:jc w:val="center"/>
        </w:trPr>
        <w:tc>
          <w:tcPr>
            <w:tcW w:w="9752" w:type="dxa"/>
            <w:gridSpan w:val="2"/>
          </w:tcPr>
          <w:p w14:paraId="56BAEC93" w14:textId="77777777" w:rsidR="009540B9" w:rsidRPr="00C40DA7" w:rsidRDefault="009540B9" w:rsidP="0016160C">
            <w:pPr>
              <w:keepNext/>
            </w:pPr>
          </w:p>
        </w:tc>
      </w:tr>
      <w:tr w:rsidR="00EE1515" w:rsidRPr="00C40DA7" w14:paraId="5B9D4043" w14:textId="77777777" w:rsidTr="0016160C">
        <w:trPr>
          <w:jc w:val="center"/>
        </w:trPr>
        <w:tc>
          <w:tcPr>
            <w:tcW w:w="4876" w:type="dxa"/>
          </w:tcPr>
          <w:p w14:paraId="522CB96D" w14:textId="77777777" w:rsidR="009540B9" w:rsidRPr="00C40DA7" w:rsidRDefault="009540B9" w:rsidP="0016160C">
            <w:pPr>
              <w:pStyle w:val="AmColumnHeading"/>
              <w:keepNext/>
            </w:pPr>
            <w:r w:rsidRPr="00C40DA7">
              <w:t>Forslag til beslutning</w:t>
            </w:r>
          </w:p>
        </w:tc>
        <w:tc>
          <w:tcPr>
            <w:tcW w:w="4876" w:type="dxa"/>
          </w:tcPr>
          <w:p w14:paraId="18D26C9B" w14:textId="77777777" w:rsidR="009540B9" w:rsidRPr="00C40DA7" w:rsidRDefault="009540B9" w:rsidP="0016160C">
            <w:pPr>
              <w:pStyle w:val="AmColumnHeading"/>
              <w:keepNext/>
            </w:pPr>
            <w:r w:rsidRPr="00C40DA7">
              <w:t>Ændringsforslag</w:t>
            </w:r>
          </w:p>
        </w:tc>
      </w:tr>
      <w:tr w:rsidR="00EE1515" w:rsidRPr="00C40DA7" w14:paraId="22FD115C" w14:textId="77777777" w:rsidTr="0016160C">
        <w:trPr>
          <w:jc w:val="center"/>
        </w:trPr>
        <w:tc>
          <w:tcPr>
            <w:tcW w:w="4876" w:type="dxa"/>
          </w:tcPr>
          <w:p w14:paraId="3AB72EE5" w14:textId="77777777" w:rsidR="009540B9" w:rsidRPr="00C40DA7" w:rsidRDefault="009540B9" w:rsidP="0016160C">
            <w:pPr>
              <w:pStyle w:val="Normal6a"/>
            </w:pPr>
          </w:p>
        </w:tc>
        <w:tc>
          <w:tcPr>
            <w:tcW w:w="4876" w:type="dxa"/>
          </w:tcPr>
          <w:p w14:paraId="208ED7E4" w14:textId="3B8F4154" w:rsidR="009540B9" w:rsidRPr="00C40DA7" w:rsidRDefault="009540B9" w:rsidP="0016160C">
            <w:pPr>
              <w:pStyle w:val="Normal6a"/>
            </w:pPr>
            <w:r w:rsidRPr="00C40DA7">
              <w:rPr>
                <w:b/>
                <w:i/>
              </w:rPr>
              <w:t>22d.</w:t>
            </w:r>
            <w:r w:rsidRPr="00C40DA7">
              <w:rPr>
                <w:b/>
                <w:i/>
              </w:rPr>
              <w:tab/>
              <w:t xml:space="preserve">gentager sin opfordring til Tyrkiet om at efterleve EU-erklæringen af den 21. september 2005 og opfylde sin forpligtelse til at sikre en fuldstændig og ikkediskriminerende gennemførelse af tillægsprotokollen til associeringsaftalen mellem EF og Tyrkiet over for alle medlemsstaterne, herunder Republikken Cypern; beklager, at Tyrkiet stadig ikke har gjort fremskridt hen imod en normalisering af forbindelserne med Republikken Cypern; gentager, at anerkendelse af samtlige medlemsstater er et nødvendigt element i </w:t>
            </w:r>
            <w:r w:rsidRPr="00C40DA7">
              <w:rPr>
                <w:b/>
                <w:i/>
              </w:rPr>
              <w:lastRenderedPageBreak/>
              <w:t xml:space="preserve">tiltrædelsesprocessen, i toldunionen og i alle aftaler mellem EU og Tyrkiet, og opfordrer til fremskridt uden yderligere forsinkelse; understreger, at Tyrkiets eget konstruktive engagement på tværs af forbindelserne mellem EU og Tyrkiet, herunder i relation til genoptagelsen af og fremskridtene i forhandlingerne om en løsning i Cypern inden for de FN-aftalte rammer, fortsat er uundværligt for at fremme de forskellige samarbejdsområder med Tyrkiet; understreger, at der samarbejdes på områder som retlige og indre anliggender med alle EU's medlemsstater, herunder Republikken Cypern; beklager Tyrkiets fortsatte afvisning af at overholde lovgivningen om international civil luftfart og etablere en kommunikationskanal mellem flyvekontrolcentrene i Tyrkiet og Republikken Cypern, hvilket medfører reelle sikkerhedsrisici og farer som påpeget af Det Europæiske Luftfartssikkerhedsagentur og International </w:t>
            </w:r>
            <w:proofErr w:type="spellStart"/>
            <w:r w:rsidRPr="00C40DA7">
              <w:rPr>
                <w:b/>
                <w:i/>
              </w:rPr>
              <w:t>Federation</w:t>
            </w:r>
            <w:proofErr w:type="spellEnd"/>
            <w:r w:rsidRPr="00C40DA7">
              <w:rPr>
                <w:b/>
                <w:i/>
              </w:rPr>
              <w:t xml:space="preserve"> of Air Line Pilots Associations; mener, at dette kunne være et område, hvor Tyrkiet kunne bevise sit engagement i tillidsskabende foranstaltninger, og opfordrer Tyrkiet til at samarbejde ved at gennemføre EU's luftfartslovgivning</w:t>
            </w:r>
            <w:r w:rsidR="00DE7A05" w:rsidRPr="00C40DA7">
              <w:rPr>
                <w:b/>
                <w:i/>
              </w:rPr>
              <w:t xml:space="preserve"> fuldt ud</w:t>
            </w:r>
            <w:r w:rsidRPr="00C40DA7">
              <w:rPr>
                <w:b/>
                <w:i/>
              </w:rPr>
              <w:t>;</w:t>
            </w:r>
          </w:p>
        </w:tc>
      </w:tr>
    </w:tbl>
    <w:p w14:paraId="618FAD7E"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FFFA804" w14:textId="77777777" w:rsidR="009540B9" w:rsidRPr="00C40DA7" w:rsidRDefault="009540B9" w:rsidP="009540B9">
      <w:r w:rsidRPr="00C40DA7">
        <w:rPr>
          <w:rStyle w:val="HideTWBExt"/>
          <w:color w:val="auto"/>
        </w:rPr>
        <w:t>&lt;/Amend&gt;</w:t>
      </w:r>
    </w:p>
    <w:p w14:paraId="33B8792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518</w:t>
      </w:r>
      <w:r w:rsidRPr="00C40DA7">
        <w:rPr>
          <w:rStyle w:val="HideTWBExt"/>
          <w:color w:val="auto"/>
        </w:rPr>
        <w:t>&lt;/NumAm&gt;</w:t>
      </w:r>
    </w:p>
    <w:p w14:paraId="470CA030"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Michalis</w:t>
      </w:r>
      <w:proofErr w:type="spellEnd"/>
      <w:r w:rsidRPr="00C40DA7">
        <w:t xml:space="preserve"> </w:t>
      </w:r>
      <w:proofErr w:type="spellStart"/>
      <w:r w:rsidRPr="00C40DA7">
        <w:t>Hadjipantela</w:t>
      </w:r>
      <w:proofErr w:type="spellEnd"/>
      <w:r w:rsidRPr="00C40DA7">
        <w:t xml:space="preserve">, Loucas </w:t>
      </w:r>
      <w:proofErr w:type="spellStart"/>
      <w:r w:rsidRPr="00C40DA7">
        <w:t>Fourlas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rPr>
          <w:rStyle w:val="HideTWBExt"/>
          <w:b w:val="0"/>
          <w:color w:val="auto"/>
        </w:rPr>
        <w:t>&lt;/Members&gt;</w:t>
      </w:r>
    </w:p>
    <w:p w14:paraId="4A6A352B" w14:textId="77777777" w:rsidR="009540B9" w:rsidRPr="00C40DA7" w:rsidRDefault="009540B9" w:rsidP="009540B9">
      <w:pPr>
        <w:pStyle w:val="NormalBold"/>
      </w:pPr>
      <w:r w:rsidRPr="00C40DA7">
        <w:rPr>
          <w:rStyle w:val="HideTWBExt"/>
          <w:b w:val="0"/>
          <w:color w:val="auto"/>
        </w:rPr>
        <w:t>&lt;/RepeatBlock-By&gt;</w:t>
      </w:r>
    </w:p>
    <w:p w14:paraId="6786836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E6B8C30" w14:textId="77777777" w:rsidR="009540B9" w:rsidRPr="00C40DA7" w:rsidRDefault="009540B9" w:rsidP="009540B9">
      <w:pPr>
        <w:pStyle w:val="NormalBold"/>
      </w:pPr>
      <w:r w:rsidRPr="00C40DA7">
        <w:rPr>
          <w:rStyle w:val="HideTWBExt"/>
          <w:color w:val="auto"/>
        </w:rPr>
        <w:t>&lt;Article&gt;</w:t>
      </w:r>
      <w:r w:rsidRPr="00C40DA7">
        <w:t>Punkt 22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7BA415F" w14:textId="77777777" w:rsidTr="0016160C">
        <w:trPr>
          <w:trHeight w:hRule="exact" w:val="240"/>
          <w:jc w:val="center"/>
        </w:trPr>
        <w:tc>
          <w:tcPr>
            <w:tcW w:w="9752" w:type="dxa"/>
            <w:gridSpan w:val="2"/>
            <w:tcBorders>
              <w:top w:val="nil"/>
              <w:left w:val="nil"/>
              <w:bottom w:val="nil"/>
              <w:right w:val="nil"/>
            </w:tcBorders>
          </w:tcPr>
          <w:p w14:paraId="6EEDE6C0" w14:textId="77777777" w:rsidR="009540B9" w:rsidRPr="00C40DA7" w:rsidRDefault="009540B9" w:rsidP="0016160C"/>
        </w:tc>
      </w:tr>
      <w:tr w:rsidR="00EE1515" w:rsidRPr="00C40DA7" w14:paraId="5CDC371E" w14:textId="77777777" w:rsidTr="0016160C">
        <w:trPr>
          <w:trHeight w:val="240"/>
          <w:jc w:val="center"/>
        </w:trPr>
        <w:tc>
          <w:tcPr>
            <w:tcW w:w="4876" w:type="dxa"/>
            <w:tcBorders>
              <w:top w:val="nil"/>
              <w:left w:val="nil"/>
              <w:bottom w:val="nil"/>
              <w:right w:val="nil"/>
            </w:tcBorders>
          </w:tcPr>
          <w:p w14:paraId="7F6AA97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9F3E670" w14:textId="77777777" w:rsidR="009540B9" w:rsidRPr="00C40DA7" w:rsidRDefault="009540B9" w:rsidP="0016160C">
            <w:pPr>
              <w:pStyle w:val="AmColumnHeading"/>
            </w:pPr>
            <w:r w:rsidRPr="00C40DA7">
              <w:t>Ændringsforslag</w:t>
            </w:r>
          </w:p>
        </w:tc>
      </w:tr>
      <w:tr w:rsidR="00EE1515" w:rsidRPr="00C40DA7" w14:paraId="21E43815" w14:textId="77777777" w:rsidTr="0016160C">
        <w:trPr>
          <w:jc w:val="center"/>
        </w:trPr>
        <w:tc>
          <w:tcPr>
            <w:tcW w:w="4876" w:type="dxa"/>
            <w:tcBorders>
              <w:top w:val="nil"/>
              <w:left w:val="nil"/>
              <w:bottom w:val="nil"/>
              <w:right w:val="nil"/>
            </w:tcBorders>
          </w:tcPr>
          <w:p w14:paraId="073B7157" w14:textId="77777777" w:rsidR="009540B9" w:rsidRPr="00C40DA7" w:rsidRDefault="009540B9" w:rsidP="0016160C">
            <w:pPr>
              <w:pStyle w:val="Normal6a"/>
            </w:pPr>
          </w:p>
        </w:tc>
        <w:tc>
          <w:tcPr>
            <w:tcW w:w="4876" w:type="dxa"/>
            <w:tcBorders>
              <w:top w:val="nil"/>
              <w:left w:val="nil"/>
              <w:bottom w:val="nil"/>
              <w:right w:val="nil"/>
            </w:tcBorders>
          </w:tcPr>
          <w:p w14:paraId="0E77B840" w14:textId="77777777" w:rsidR="009540B9" w:rsidRPr="00C40DA7" w:rsidRDefault="009540B9" w:rsidP="0016160C">
            <w:pPr>
              <w:pStyle w:val="Normal6a"/>
            </w:pPr>
            <w:r w:rsidRPr="00C40DA7">
              <w:rPr>
                <w:b/>
                <w:i/>
              </w:rPr>
              <w:t>22d.</w:t>
            </w:r>
            <w:r w:rsidRPr="00C40DA7">
              <w:tab/>
            </w:r>
            <w:r w:rsidRPr="00C40DA7">
              <w:rPr>
                <w:b/>
                <w:i/>
              </w:rPr>
              <w:t xml:space="preserve">beklager den fuldstændige mangel på initiativer til støtte for cypriotiske borgere såsom Titina </w:t>
            </w:r>
            <w:proofErr w:type="spellStart"/>
            <w:r w:rsidRPr="00C40DA7">
              <w:rPr>
                <w:b/>
                <w:i/>
              </w:rPr>
              <w:t>Loizidou</w:t>
            </w:r>
            <w:proofErr w:type="spellEnd"/>
            <w:r w:rsidRPr="00C40DA7">
              <w:rPr>
                <w:b/>
                <w:i/>
              </w:rPr>
              <w:t xml:space="preserve">, der er </w:t>
            </w:r>
            <w:r w:rsidRPr="00C40DA7">
              <w:rPr>
                <w:b/>
                <w:i/>
              </w:rPr>
              <w:lastRenderedPageBreak/>
              <w:t>blevet fordrevet fra de besatte dele af Republikken Cypern af den tyrkiske besættelseshær, som ved flere lejligheder retmæssigt har fået medhold i retssager;</w:t>
            </w:r>
          </w:p>
        </w:tc>
      </w:tr>
    </w:tbl>
    <w:p w14:paraId="4B484662"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EC105C1" w14:textId="77777777" w:rsidR="009540B9" w:rsidRPr="00C40DA7" w:rsidRDefault="009540B9" w:rsidP="009540B9">
      <w:r w:rsidRPr="00C40DA7">
        <w:rPr>
          <w:rStyle w:val="HideTWBExt"/>
          <w:color w:val="auto"/>
        </w:rPr>
        <w:t>&lt;/Amend&gt;</w:t>
      </w:r>
    </w:p>
    <w:p w14:paraId="4E27761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519</w:t>
      </w:r>
      <w:r w:rsidRPr="00C40DA7">
        <w:rPr>
          <w:rStyle w:val="HideTWBExt"/>
          <w:color w:val="auto"/>
        </w:rPr>
        <w:t>&lt;/NumAm&gt;</w:t>
      </w:r>
    </w:p>
    <w:p w14:paraId="5AE996BC"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4E489059" w14:textId="77777777" w:rsidR="009540B9" w:rsidRPr="00C40DA7" w:rsidRDefault="009540B9" w:rsidP="009540B9">
      <w:pPr>
        <w:pStyle w:val="NormalBold"/>
      </w:pPr>
      <w:r w:rsidRPr="00C40DA7">
        <w:rPr>
          <w:rStyle w:val="HideTWBExt"/>
          <w:b w:val="0"/>
          <w:color w:val="auto"/>
        </w:rPr>
        <w:t>&lt;/RepeatBlock-By&gt;</w:t>
      </w:r>
    </w:p>
    <w:p w14:paraId="50D68F4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2448F88" w14:textId="77777777" w:rsidR="009540B9" w:rsidRPr="00C40DA7" w:rsidRDefault="009540B9" w:rsidP="009540B9">
      <w:pPr>
        <w:pStyle w:val="NormalBold"/>
      </w:pPr>
      <w:r w:rsidRPr="00C40DA7">
        <w:rPr>
          <w:rStyle w:val="HideTWBExt"/>
          <w:color w:val="auto"/>
        </w:rPr>
        <w:t>&lt;Article&gt;</w:t>
      </w:r>
      <w:r w:rsidRPr="00C40DA7">
        <w:t>Punkt 22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CFB656B" w14:textId="77777777" w:rsidTr="0016160C">
        <w:trPr>
          <w:trHeight w:hRule="exact" w:val="240"/>
          <w:jc w:val="center"/>
        </w:trPr>
        <w:tc>
          <w:tcPr>
            <w:tcW w:w="9752" w:type="dxa"/>
            <w:gridSpan w:val="2"/>
            <w:tcBorders>
              <w:top w:val="nil"/>
              <w:left w:val="nil"/>
              <w:bottom w:val="nil"/>
              <w:right w:val="nil"/>
            </w:tcBorders>
          </w:tcPr>
          <w:p w14:paraId="2B433956" w14:textId="77777777" w:rsidR="009540B9" w:rsidRPr="00C40DA7" w:rsidRDefault="009540B9" w:rsidP="0016160C"/>
        </w:tc>
      </w:tr>
      <w:tr w:rsidR="00EE1515" w:rsidRPr="00C40DA7" w14:paraId="1E24EBBF" w14:textId="77777777" w:rsidTr="0016160C">
        <w:trPr>
          <w:trHeight w:val="240"/>
          <w:jc w:val="center"/>
        </w:trPr>
        <w:tc>
          <w:tcPr>
            <w:tcW w:w="4876" w:type="dxa"/>
            <w:tcBorders>
              <w:top w:val="nil"/>
              <w:left w:val="nil"/>
              <w:bottom w:val="nil"/>
              <w:right w:val="nil"/>
            </w:tcBorders>
          </w:tcPr>
          <w:p w14:paraId="636E972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4A9B8D8" w14:textId="77777777" w:rsidR="009540B9" w:rsidRPr="00C40DA7" w:rsidRDefault="009540B9" w:rsidP="0016160C">
            <w:pPr>
              <w:pStyle w:val="AmColumnHeading"/>
            </w:pPr>
            <w:r w:rsidRPr="00C40DA7">
              <w:t>Ændringsforslag</w:t>
            </w:r>
          </w:p>
        </w:tc>
      </w:tr>
      <w:tr w:rsidR="00EE1515" w:rsidRPr="00C40DA7" w14:paraId="3D486232" w14:textId="77777777" w:rsidTr="0016160C">
        <w:trPr>
          <w:jc w:val="center"/>
        </w:trPr>
        <w:tc>
          <w:tcPr>
            <w:tcW w:w="4876" w:type="dxa"/>
            <w:tcBorders>
              <w:top w:val="nil"/>
              <w:left w:val="nil"/>
              <w:bottom w:val="nil"/>
              <w:right w:val="nil"/>
            </w:tcBorders>
          </w:tcPr>
          <w:p w14:paraId="0974B77C" w14:textId="77777777" w:rsidR="009540B9" w:rsidRPr="00C40DA7" w:rsidRDefault="009540B9" w:rsidP="0016160C">
            <w:pPr>
              <w:pStyle w:val="Normal6a"/>
            </w:pPr>
          </w:p>
        </w:tc>
        <w:tc>
          <w:tcPr>
            <w:tcW w:w="4876" w:type="dxa"/>
            <w:tcBorders>
              <w:top w:val="nil"/>
              <w:left w:val="nil"/>
              <w:bottom w:val="nil"/>
              <w:right w:val="nil"/>
            </w:tcBorders>
          </w:tcPr>
          <w:p w14:paraId="5DAFD342" w14:textId="77777777" w:rsidR="009540B9" w:rsidRPr="00C40DA7" w:rsidRDefault="009540B9" w:rsidP="0016160C">
            <w:pPr>
              <w:pStyle w:val="Normal6a"/>
            </w:pPr>
            <w:r w:rsidRPr="00C40DA7">
              <w:rPr>
                <w:b/>
                <w:i/>
              </w:rPr>
              <w:t>22d.</w:t>
            </w:r>
            <w:r w:rsidRPr="00C40DA7">
              <w:tab/>
            </w:r>
            <w:r w:rsidRPr="00C40DA7">
              <w:rPr>
                <w:b/>
                <w:i/>
              </w:rPr>
              <w:t>fordømmer, at Tyrkiet fortsat er den russiske kapitals og de russiske turisters indgang til verden; minder om, at Tyrkiet fortsat kun er ét ud af to steder i Europa, der stadig letter luftfartsforbindelserne til Rusland;</w:t>
            </w:r>
          </w:p>
        </w:tc>
      </w:tr>
    </w:tbl>
    <w:p w14:paraId="1CEBDC2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F6887CD" w14:textId="77777777" w:rsidR="009540B9" w:rsidRPr="00C40DA7" w:rsidRDefault="009540B9" w:rsidP="009540B9">
      <w:r w:rsidRPr="00C40DA7">
        <w:rPr>
          <w:rStyle w:val="HideTWBExt"/>
          <w:color w:val="auto"/>
        </w:rPr>
        <w:t>&lt;/Amend&gt;</w:t>
      </w:r>
    </w:p>
    <w:p w14:paraId="5D6E875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520</w:t>
      </w:r>
      <w:r w:rsidRPr="00C40DA7">
        <w:rPr>
          <w:rStyle w:val="HideTWBExt"/>
          <w:color w:val="auto"/>
        </w:rPr>
        <w:t>&lt;/NumAm&gt;</w:t>
      </w:r>
    </w:p>
    <w:p w14:paraId="744B449C"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Danilo Della Valle,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0694085D"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78119CA4" w14:textId="77777777" w:rsidR="009540B9" w:rsidRPr="00C40DA7" w:rsidRDefault="009540B9" w:rsidP="009540B9">
      <w:pPr>
        <w:pStyle w:val="NormalBold"/>
      </w:pPr>
      <w:r w:rsidRPr="00C40DA7">
        <w:rPr>
          <w:rStyle w:val="HideTWBExt"/>
          <w:b w:val="0"/>
          <w:color w:val="auto"/>
        </w:rPr>
        <w:t>&lt;Members&gt;</w:t>
      </w:r>
      <w:r w:rsidRPr="00C40DA7">
        <w:t xml:space="preserve">Maria </w:t>
      </w:r>
      <w:proofErr w:type="spellStart"/>
      <w:r w:rsidRPr="00C40DA7">
        <w:t>Zacharia</w:t>
      </w:r>
      <w:proofErr w:type="spellEnd"/>
      <w:r w:rsidRPr="00C40DA7">
        <w:rPr>
          <w:rStyle w:val="HideTWBExt"/>
          <w:b w:val="0"/>
          <w:color w:val="auto"/>
        </w:rPr>
        <w:t>&lt;/Members&gt;</w:t>
      </w:r>
    </w:p>
    <w:p w14:paraId="56B33D02" w14:textId="77777777" w:rsidR="009540B9" w:rsidRPr="00C40DA7" w:rsidRDefault="009540B9" w:rsidP="009540B9">
      <w:pPr>
        <w:pStyle w:val="NormalBold"/>
      </w:pPr>
      <w:r w:rsidRPr="00C40DA7">
        <w:rPr>
          <w:rStyle w:val="HideTWBExt"/>
          <w:b w:val="0"/>
          <w:color w:val="auto"/>
        </w:rPr>
        <w:t>&lt;/RepeatBlock-By&gt;</w:t>
      </w:r>
    </w:p>
    <w:p w14:paraId="3538524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CB8BAB1" w14:textId="77777777" w:rsidR="009540B9" w:rsidRPr="00C40DA7" w:rsidRDefault="009540B9" w:rsidP="009540B9">
      <w:pPr>
        <w:pStyle w:val="NormalBold"/>
      </w:pPr>
      <w:r w:rsidRPr="00C40DA7">
        <w:rPr>
          <w:rStyle w:val="HideTWBExt"/>
          <w:color w:val="auto"/>
        </w:rPr>
        <w:t>&lt;Article&gt;</w:t>
      </w:r>
      <w:r w:rsidRPr="00C40DA7">
        <w:t>Punkt 22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5AE58BC" w14:textId="77777777" w:rsidTr="0016160C">
        <w:trPr>
          <w:trHeight w:hRule="exact" w:val="240"/>
          <w:jc w:val="center"/>
        </w:trPr>
        <w:tc>
          <w:tcPr>
            <w:tcW w:w="9752" w:type="dxa"/>
            <w:gridSpan w:val="2"/>
            <w:tcBorders>
              <w:top w:val="nil"/>
              <w:left w:val="nil"/>
              <w:bottom w:val="nil"/>
              <w:right w:val="nil"/>
            </w:tcBorders>
          </w:tcPr>
          <w:p w14:paraId="65DEF6C9" w14:textId="77777777" w:rsidR="009540B9" w:rsidRPr="00C40DA7" w:rsidRDefault="009540B9" w:rsidP="0016160C"/>
        </w:tc>
      </w:tr>
      <w:tr w:rsidR="00EE1515" w:rsidRPr="00C40DA7" w14:paraId="5038A31E" w14:textId="77777777" w:rsidTr="0016160C">
        <w:trPr>
          <w:trHeight w:val="240"/>
          <w:jc w:val="center"/>
        </w:trPr>
        <w:tc>
          <w:tcPr>
            <w:tcW w:w="4876" w:type="dxa"/>
            <w:tcBorders>
              <w:top w:val="nil"/>
              <w:left w:val="nil"/>
              <w:bottom w:val="nil"/>
              <w:right w:val="nil"/>
            </w:tcBorders>
          </w:tcPr>
          <w:p w14:paraId="7C8EE45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0DB82E1" w14:textId="77777777" w:rsidR="009540B9" w:rsidRPr="00C40DA7" w:rsidRDefault="009540B9" w:rsidP="0016160C">
            <w:pPr>
              <w:pStyle w:val="AmColumnHeading"/>
            </w:pPr>
            <w:r w:rsidRPr="00C40DA7">
              <w:t>Ændringsforslag</w:t>
            </w:r>
          </w:p>
        </w:tc>
      </w:tr>
      <w:tr w:rsidR="00EE1515" w:rsidRPr="00C40DA7" w14:paraId="0C57A800" w14:textId="77777777" w:rsidTr="0016160C">
        <w:trPr>
          <w:jc w:val="center"/>
        </w:trPr>
        <w:tc>
          <w:tcPr>
            <w:tcW w:w="4876" w:type="dxa"/>
            <w:tcBorders>
              <w:top w:val="nil"/>
              <w:left w:val="nil"/>
              <w:bottom w:val="nil"/>
              <w:right w:val="nil"/>
            </w:tcBorders>
          </w:tcPr>
          <w:p w14:paraId="27D68446" w14:textId="77777777" w:rsidR="009540B9" w:rsidRPr="00C40DA7" w:rsidRDefault="009540B9" w:rsidP="0016160C">
            <w:pPr>
              <w:pStyle w:val="Normal6a"/>
            </w:pPr>
          </w:p>
        </w:tc>
        <w:tc>
          <w:tcPr>
            <w:tcW w:w="4876" w:type="dxa"/>
            <w:tcBorders>
              <w:top w:val="nil"/>
              <w:left w:val="nil"/>
              <w:bottom w:val="nil"/>
              <w:right w:val="nil"/>
            </w:tcBorders>
          </w:tcPr>
          <w:p w14:paraId="6B9D4B1E" w14:textId="77777777" w:rsidR="009540B9" w:rsidRPr="00C40DA7" w:rsidRDefault="009540B9" w:rsidP="0016160C">
            <w:pPr>
              <w:pStyle w:val="Normal6a"/>
            </w:pPr>
            <w:r w:rsidRPr="00C40DA7">
              <w:rPr>
                <w:b/>
                <w:i/>
              </w:rPr>
              <w:t>22e.</w:t>
            </w:r>
            <w:r w:rsidRPr="00C40DA7">
              <w:tab/>
            </w:r>
            <w:r w:rsidRPr="00C40DA7">
              <w:rPr>
                <w:b/>
                <w:i/>
              </w:rPr>
              <w:t xml:space="preserve">beklager, at Tyrkiet i 20 år har nægtet at efterleve de forpligtelser, det har påtaget sig over for EU, herunder dem, der vedrører Cypern, i henhold til forhandlingsrammen fra oktober 2005; understreger, at anerkendelse af samtlige medlemsstater er et nødvendigt element i tiltrædelsesprocessen; gentager sin opfordring til Tyrkiet om at opfylde sin forpligtelse til fuldstændig og </w:t>
            </w:r>
            <w:r w:rsidRPr="00C40DA7">
              <w:rPr>
                <w:b/>
                <w:i/>
              </w:rPr>
              <w:lastRenderedPageBreak/>
              <w:t>ikkediskriminerende gennemførelse af tillægsprotokollen til Ankaraaftalen over for alle medlemsstater, herunder Republikken Cypern; opfordrer endvidere Tyrkiet til at sikre, at alle cyprioters menneskerettigheder og politiske rettigheder respekteres fuldt ud, og at overholdelsen af de grundlæggende principper for Den Europæiske Union og EU-retten garanteres;</w:t>
            </w:r>
          </w:p>
        </w:tc>
      </w:tr>
    </w:tbl>
    <w:p w14:paraId="19D4C345"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253FB8C" w14:textId="77777777" w:rsidR="009540B9" w:rsidRPr="00C40DA7" w:rsidRDefault="009540B9" w:rsidP="009540B9">
      <w:r w:rsidRPr="00C40DA7">
        <w:rPr>
          <w:rStyle w:val="HideTWBExt"/>
          <w:color w:val="auto"/>
        </w:rPr>
        <w:t>&lt;/Amend&gt;</w:t>
      </w:r>
    </w:p>
    <w:p w14:paraId="47686EC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521</w:t>
      </w:r>
      <w:r w:rsidRPr="00C40DA7">
        <w:rPr>
          <w:rStyle w:val="HideTWBExt"/>
          <w:color w:val="auto"/>
        </w:rPr>
        <w:t>&lt;/NumAm&gt;</w:t>
      </w:r>
    </w:p>
    <w:p w14:paraId="0C6EC6ED"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10D22487" w14:textId="77777777" w:rsidR="009540B9" w:rsidRPr="00C40DA7" w:rsidRDefault="009540B9" w:rsidP="009540B9">
      <w:pPr>
        <w:pStyle w:val="NormalBold"/>
      </w:pPr>
      <w:r w:rsidRPr="00C40DA7">
        <w:rPr>
          <w:rStyle w:val="HideTWBExt"/>
          <w:b w:val="0"/>
          <w:color w:val="auto"/>
        </w:rPr>
        <w:t>&lt;/RepeatBlock-By&gt;</w:t>
      </w:r>
    </w:p>
    <w:p w14:paraId="68D00BE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064C9D3" w14:textId="77777777" w:rsidR="009540B9" w:rsidRPr="00C40DA7" w:rsidRDefault="009540B9" w:rsidP="009540B9">
      <w:pPr>
        <w:pStyle w:val="NormalBold"/>
      </w:pPr>
      <w:r w:rsidRPr="00C40DA7">
        <w:rPr>
          <w:rStyle w:val="HideTWBExt"/>
          <w:color w:val="auto"/>
        </w:rPr>
        <w:t>&lt;Article&gt;</w:t>
      </w:r>
      <w:r w:rsidRPr="00C40DA7">
        <w:t>Punkt 22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017598B" w14:textId="77777777" w:rsidTr="0016160C">
        <w:trPr>
          <w:trHeight w:hRule="exact" w:val="240"/>
          <w:jc w:val="center"/>
        </w:trPr>
        <w:tc>
          <w:tcPr>
            <w:tcW w:w="9752" w:type="dxa"/>
            <w:gridSpan w:val="2"/>
            <w:tcBorders>
              <w:top w:val="nil"/>
              <w:left w:val="nil"/>
              <w:bottom w:val="nil"/>
              <w:right w:val="nil"/>
            </w:tcBorders>
          </w:tcPr>
          <w:p w14:paraId="059F6CA3" w14:textId="77777777" w:rsidR="009540B9" w:rsidRPr="00C40DA7" w:rsidRDefault="009540B9" w:rsidP="0016160C"/>
        </w:tc>
      </w:tr>
      <w:tr w:rsidR="00EE1515" w:rsidRPr="00C40DA7" w14:paraId="4E6A2A8A" w14:textId="77777777" w:rsidTr="0016160C">
        <w:trPr>
          <w:trHeight w:val="240"/>
          <w:jc w:val="center"/>
        </w:trPr>
        <w:tc>
          <w:tcPr>
            <w:tcW w:w="4876" w:type="dxa"/>
            <w:tcBorders>
              <w:top w:val="nil"/>
              <w:left w:val="nil"/>
              <w:bottom w:val="nil"/>
              <w:right w:val="nil"/>
            </w:tcBorders>
          </w:tcPr>
          <w:p w14:paraId="2AD3096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D1CA16F" w14:textId="77777777" w:rsidR="009540B9" w:rsidRPr="00C40DA7" w:rsidRDefault="009540B9" w:rsidP="0016160C">
            <w:pPr>
              <w:pStyle w:val="AmColumnHeading"/>
            </w:pPr>
            <w:r w:rsidRPr="00C40DA7">
              <w:t>Ændringsforslag</w:t>
            </w:r>
          </w:p>
        </w:tc>
      </w:tr>
      <w:tr w:rsidR="00EE1515" w:rsidRPr="00C40DA7" w14:paraId="588532D3" w14:textId="77777777" w:rsidTr="0016160C">
        <w:trPr>
          <w:jc w:val="center"/>
        </w:trPr>
        <w:tc>
          <w:tcPr>
            <w:tcW w:w="4876" w:type="dxa"/>
            <w:tcBorders>
              <w:top w:val="nil"/>
              <w:left w:val="nil"/>
              <w:bottom w:val="nil"/>
              <w:right w:val="nil"/>
            </w:tcBorders>
          </w:tcPr>
          <w:p w14:paraId="59EEDCDA" w14:textId="77777777" w:rsidR="009540B9" w:rsidRPr="00C40DA7" w:rsidRDefault="009540B9" w:rsidP="0016160C">
            <w:pPr>
              <w:pStyle w:val="Normal6a"/>
            </w:pPr>
          </w:p>
        </w:tc>
        <w:tc>
          <w:tcPr>
            <w:tcW w:w="4876" w:type="dxa"/>
            <w:tcBorders>
              <w:top w:val="nil"/>
              <w:left w:val="nil"/>
              <w:bottom w:val="nil"/>
              <w:right w:val="nil"/>
            </w:tcBorders>
          </w:tcPr>
          <w:p w14:paraId="3B9B868A" w14:textId="2814B7D4" w:rsidR="009540B9" w:rsidRPr="00C40DA7" w:rsidRDefault="009540B9" w:rsidP="008D229E">
            <w:pPr>
              <w:pStyle w:val="Normal6a"/>
            </w:pPr>
            <w:r w:rsidRPr="00C40DA7">
              <w:rPr>
                <w:b/>
                <w:i/>
              </w:rPr>
              <w:t>22e.</w:t>
            </w:r>
            <w:r w:rsidRPr="00C40DA7">
              <w:tab/>
            </w:r>
            <w:r w:rsidRPr="00C40DA7">
              <w:rPr>
                <w:b/>
                <w:i/>
              </w:rPr>
              <w:t>er fortsat dybt bekymret over betingelserne for græsk-cyprioter bosat i enklaver i de besatte områder i Cypern på grund af de alvorlige restriktioner og det pres, som Tyrkiet har indført, og som hindrer deres religions-, uddannelses-, menings- og ytringsfrihed</w:t>
            </w:r>
            <w:r w:rsidR="008D229E" w:rsidRPr="00C40DA7">
              <w:rPr>
                <w:b/>
                <w:i/>
              </w:rPr>
              <w:t xml:space="preserve"> samt</w:t>
            </w:r>
            <w:r w:rsidRPr="00C40DA7">
              <w:rPr>
                <w:b/>
                <w:i/>
              </w:rPr>
              <w:t xml:space="preserve"> adgang til kulturarv og lægehjælp;</w:t>
            </w:r>
          </w:p>
        </w:tc>
      </w:tr>
    </w:tbl>
    <w:p w14:paraId="08FBA89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97E62F8" w14:textId="77777777" w:rsidR="009540B9" w:rsidRPr="00C40DA7" w:rsidRDefault="009540B9" w:rsidP="009540B9">
      <w:r w:rsidRPr="00C40DA7">
        <w:rPr>
          <w:rStyle w:val="HideTWBExt"/>
          <w:color w:val="auto"/>
        </w:rPr>
        <w:t>&lt;/Amend&gt;</w:t>
      </w:r>
    </w:p>
    <w:p w14:paraId="2BBC7A0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522</w:t>
      </w:r>
      <w:r w:rsidRPr="00C40DA7">
        <w:rPr>
          <w:rStyle w:val="HideTWBExt"/>
          <w:color w:val="auto"/>
        </w:rPr>
        <w:t>&lt;/NumAm&gt;</w:t>
      </w:r>
    </w:p>
    <w:p w14:paraId="78A2A3AD"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126E2015" w14:textId="77777777" w:rsidR="009540B9" w:rsidRPr="00C40DA7" w:rsidRDefault="009540B9" w:rsidP="009540B9">
      <w:pPr>
        <w:pStyle w:val="NormalBold"/>
      </w:pPr>
      <w:r w:rsidRPr="00C40DA7">
        <w:rPr>
          <w:rStyle w:val="HideTWBExt"/>
          <w:b w:val="0"/>
          <w:color w:val="auto"/>
        </w:rPr>
        <w:t>&lt;/RepeatBlock-By&gt;</w:t>
      </w:r>
    </w:p>
    <w:p w14:paraId="25D17F6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111479D" w14:textId="77777777" w:rsidR="009540B9" w:rsidRPr="00C40DA7" w:rsidRDefault="009540B9" w:rsidP="009540B9">
      <w:pPr>
        <w:pStyle w:val="NormalBold"/>
      </w:pPr>
      <w:r w:rsidRPr="00C40DA7">
        <w:rPr>
          <w:rStyle w:val="HideTWBExt"/>
          <w:color w:val="auto"/>
        </w:rPr>
        <w:t>&lt;Article&gt;</w:t>
      </w:r>
      <w:r w:rsidRPr="00C40DA7">
        <w:t>Punkt 22 f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42D023C" w14:textId="77777777" w:rsidTr="0016160C">
        <w:trPr>
          <w:trHeight w:hRule="exact" w:val="240"/>
          <w:jc w:val="center"/>
        </w:trPr>
        <w:tc>
          <w:tcPr>
            <w:tcW w:w="9752" w:type="dxa"/>
            <w:gridSpan w:val="2"/>
            <w:tcBorders>
              <w:top w:val="nil"/>
              <w:left w:val="nil"/>
              <w:bottom w:val="nil"/>
              <w:right w:val="nil"/>
            </w:tcBorders>
          </w:tcPr>
          <w:p w14:paraId="3EF550E4" w14:textId="77777777" w:rsidR="009540B9" w:rsidRPr="00C40DA7" w:rsidRDefault="009540B9" w:rsidP="0016160C"/>
        </w:tc>
      </w:tr>
      <w:tr w:rsidR="00EE1515" w:rsidRPr="00C40DA7" w14:paraId="64D0290F" w14:textId="77777777" w:rsidTr="0016160C">
        <w:trPr>
          <w:trHeight w:val="240"/>
          <w:jc w:val="center"/>
        </w:trPr>
        <w:tc>
          <w:tcPr>
            <w:tcW w:w="4876" w:type="dxa"/>
            <w:tcBorders>
              <w:top w:val="nil"/>
              <w:left w:val="nil"/>
              <w:bottom w:val="nil"/>
              <w:right w:val="nil"/>
            </w:tcBorders>
          </w:tcPr>
          <w:p w14:paraId="2DBB959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0674509" w14:textId="77777777" w:rsidR="009540B9" w:rsidRPr="00C40DA7" w:rsidRDefault="009540B9" w:rsidP="0016160C">
            <w:pPr>
              <w:pStyle w:val="AmColumnHeading"/>
            </w:pPr>
            <w:r w:rsidRPr="00C40DA7">
              <w:t>Ændringsforslag</w:t>
            </w:r>
          </w:p>
        </w:tc>
      </w:tr>
      <w:tr w:rsidR="00EE1515" w:rsidRPr="00C40DA7" w14:paraId="4FEB56F3" w14:textId="77777777" w:rsidTr="0016160C">
        <w:trPr>
          <w:jc w:val="center"/>
        </w:trPr>
        <w:tc>
          <w:tcPr>
            <w:tcW w:w="4876" w:type="dxa"/>
            <w:tcBorders>
              <w:top w:val="nil"/>
              <w:left w:val="nil"/>
              <w:bottom w:val="nil"/>
              <w:right w:val="nil"/>
            </w:tcBorders>
          </w:tcPr>
          <w:p w14:paraId="20C40688" w14:textId="77777777" w:rsidR="009540B9" w:rsidRPr="00C40DA7" w:rsidRDefault="009540B9" w:rsidP="0016160C">
            <w:pPr>
              <w:pStyle w:val="Normal6a"/>
            </w:pPr>
          </w:p>
        </w:tc>
        <w:tc>
          <w:tcPr>
            <w:tcW w:w="4876" w:type="dxa"/>
            <w:tcBorders>
              <w:top w:val="nil"/>
              <w:left w:val="nil"/>
              <w:bottom w:val="nil"/>
              <w:right w:val="nil"/>
            </w:tcBorders>
          </w:tcPr>
          <w:p w14:paraId="1B3B6055" w14:textId="77777777" w:rsidR="009540B9" w:rsidRPr="00C40DA7" w:rsidRDefault="009540B9" w:rsidP="0016160C">
            <w:pPr>
              <w:pStyle w:val="Normal6a"/>
            </w:pPr>
            <w:r w:rsidRPr="00C40DA7">
              <w:rPr>
                <w:b/>
                <w:i/>
              </w:rPr>
              <w:t>22f.</w:t>
            </w:r>
            <w:r w:rsidRPr="00C40DA7">
              <w:tab/>
            </w:r>
            <w:r w:rsidRPr="00C40DA7">
              <w:rPr>
                <w:b/>
                <w:i/>
              </w:rPr>
              <w:t xml:space="preserve">opfordrer Tyrkiet til at standse den uretmæssige tilegnelse af græsk-cypriotiske ejendomme i de besatte områder i Cypern, en politik, der har til formål at skabe uoprettelige virkninger på </w:t>
            </w:r>
            <w:r w:rsidRPr="00C40DA7">
              <w:rPr>
                <w:b/>
                <w:i/>
              </w:rPr>
              <w:lastRenderedPageBreak/>
              <w:t>stedet, og som fuldstændig tilsidesætter bestemmelserne i den europæiske menneskerettighedskonvention og Den Europæiske Menneskerettighedsdomstols respektive domme;</w:t>
            </w:r>
          </w:p>
        </w:tc>
      </w:tr>
    </w:tbl>
    <w:p w14:paraId="1273795A"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30339B3" w14:textId="77777777" w:rsidR="009540B9" w:rsidRPr="00C40DA7" w:rsidRDefault="009540B9" w:rsidP="009540B9">
      <w:r w:rsidRPr="00C40DA7">
        <w:rPr>
          <w:rStyle w:val="HideTWBExt"/>
          <w:color w:val="auto"/>
        </w:rPr>
        <w:t>&lt;/Amend&gt;</w:t>
      </w:r>
    </w:p>
    <w:p w14:paraId="2D77EFC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523</w:t>
      </w:r>
      <w:r w:rsidRPr="00C40DA7">
        <w:rPr>
          <w:rStyle w:val="HideTWBExt"/>
          <w:color w:val="auto"/>
        </w:rPr>
        <w:t>&lt;/NumAm&gt;</w:t>
      </w:r>
    </w:p>
    <w:p w14:paraId="6D3646B5"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t xml:space="preserve">, Loucas </w:t>
      </w:r>
      <w:proofErr w:type="spellStart"/>
      <w:r w:rsidRPr="00C40DA7">
        <w:t>Fourlas</w:t>
      </w:r>
      <w:proofErr w:type="spellEnd"/>
      <w:r w:rsidRPr="00C40DA7">
        <w:rPr>
          <w:rStyle w:val="HideTWBExt"/>
          <w:b w:val="0"/>
          <w:color w:val="auto"/>
        </w:rPr>
        <w:t>&lt;/Members&gt;</w:t>
      </w:r>
    </w:p>
    <w:p w14:paraId="56438E68" w14:textId="77777777" w:rsidR="009540B9" w:rsidRPr="00C40DA7" w:rsidRDefault="009540B9" w:rsidP="009540B9">
      <w:pPr>
        <w:pStyle w:val="NormalBold"/>
      </w:pPr>
      <w:r w:rsidRPr="00C40DA7">
        <w:rPr>
          <w:rStyle w:val="HideTWBExt"/>
          <w:b w:val="0"/>
          <w:color w:val="auto"/>
        </w:rPr>
        <w:t>&lt;/RepeatBlock-By&gt;</w:t>
      </w:r>
    </w:p>
    <w:p w14:paraId="78BB00F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9213E74" w14:textId="77777777" w:rsidR="009540B9" w:rsidRPr="00C40DA7" w:rsidRDefault="009540B9" w:rsidP="009540B9">
      <w:pPr>
        <w:pStyle w:val="NormalBold"/>
      </w:pPr>
      <w:r w:rsidRPr="00C40DA7">
        <w:rPr>
          <w:rStyle w:val="HideTWBExt"/>
          <w:color w:val="auto"/>
        </w:rPr>
        <w:t>&lt;Article&gt;</w:t>
      </w:r>
      <w:r w:rsidRPr="00C40DA7">
        <w:t>Punkt 22 g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7CA2323" w14:textId="77777777" w:rsidTr="0016160C">
        <w:trPr>
          <w:trHeight w:hRule="exact" w:val="240"/>
          <w:jc w:val="center"/>
        </w:trPr>
        <w:tc>
          <w:tcPr>
            <w:tcW w:w="9752" w:type="dxa"/>
            <w:gridSpan w:val="2"/>
            <w:tcBorders>
              <w:top w:val="nil"/>
              <w:left w:val="nil"/>
              <w:bottom w:val="nil"/>
              <w:right w:val="nil"/>
            </w:tcBorders>
          </w:tcPr>
          <w:p w14:paraId="4B65B47E" w14:textId="77777777" w:rsidR="009540B9" w:rsidRPr="00C40DA7" w:rsidRDefault="009540B9" w:rsidP="0016160C"/>
        </w:tc>
      </w:tr>
      <w:tr w:rsidR="00EE1515" w:rsidRPr="00C40DA7" w14:paraId="3B3C3B32" w14:textId="77777777" w:rsidTr="0016160C">
        <w:trPr>
          <w:trHeight w:val="240"/>
          <w:jc w:val="center"/>
        </w:trPr>
        <w:tc>
          <w:tcPr>
            <w:tcW w:w="4876" w:type="dxa"/>
            <w:tcBorders>
              <w:top w:val="nil"/>
              <w:left w:val="nil"/>
              <w:bottom w:val="nil"/>
              <w:right w:val="nil"/>
            </w:tcBorders>
          </w:tcPr>
          <w:p w14:paraId="40B2B5A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2EEB902" w14:textId="77777777" w:rsidR="009540B9" w:rsidRPr="00C40DA7" w:rsidRDefault="009540B9" w:rsidP="0016160C">
            <w:pPr>
              <w:pStyle w:val="AmColumnHeading"/>
            </w:pPr>
            <w:r w:rsidRPr="00C40DA7">
              <w:t>Ændringsforslag</w:t>
            </w:r>
          </w:p>
        </w:tc>
      </w:tr>
      <w:tr w:rsidR="00EE1515" w:rsidRPr="00C40DA7" w14:paraId="599FF5D6" w14:textId="77777777" w:rsidTr="0016160C">
        <w:trPr>
          <w:jc w:val="center"/>
        </w:trPr>
        <w:tc>
          <w:tcPr>
            <w:tcW w:w="4876" w:type="dxa"/>
            <w:tcBorders>
              <w:top w:val="nil"/>
              <w:left w:val="nil"/>
              <w:bottom w:val="nil"/>
              <w:right w:val="nil"/>
            </w:tcBorders>
          </w:tcPr>
          <w:p w14:paraId="10B7D338" w14:textId="77777777" w:rsidR="009540B9" w:rsidRPr="00C40DA7" w:rsidRDefault="009540B9" w:rsidP="0016160C">
            <w:pPr>
              <w:pStyle w:val="Normal6a"/>
            </w:pPr>
          </w:p>
        </w:tc>
        <w:tc>
          <w:tcPr>
            <w:tcW w:w="4876" w:type="dxa"/>
            <w:tcBorders>
              <w:top w:val="nil"/>
              <w:left w:val="nil"/>
              <w:bottom w:val="nil"/>
              <w:right w:val="nil"/>
            </w:tcBorders>
          </w:tcPr>
          <w:p w14:paraId="772ECDF4" w14:textId="77777777" w:rsidR="009540B9" w:rsidRPr="00C40DA7" w:rsidRDefault="009540B9" w:rsidP="0016160C">
            <w:pPr>
              <w:pStyle w:val="Normal6a"/>
            </w:pPr>
            <w:r w:rsidRPr="00C40DA7">
              <w:rPr>
                <w:b/>
                <w:i/>
              </w:rPr>
              <w:t>22g.</w:t>
            </w:r>
            <w:r w:rsidRPr="00C40DA7">
              <w:tab/>
            </w:r>
            <w:r w:rsidRPr="00C40DA7">
              <w:rPr>
                <w:b/>
                <w:i/>
              </w:rPr>
              <w:t>beklager, at Tyrkiet har nægtet at efterleve de forpligtelser, det har påtaget sig over for EU, herunder dem, der vedrører Cypern, i henhold til forhandlingsrammen fra oktober 2005; understreger, at anerkendelse af samtlige medlemsstater er et nødvendigt element i tiltrædelsesprocessen; gentager sin opfordring til Tyrkiet om at opfylde sin forpligtelse til fuldstændig og ikkediskriminerende gennemførelse af tillægsprotokollen til Ankaraaftalen over for alle medlemsstater, herunder Republikken Cypern;</w:t>
            </w:r>
          </w:p>
        </w:tc>
      </w:tr>
    </w:tbl>
    <w:p w14:paraId="68A6F7A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8784EA9" w14:textId="77777777" w:rsidR="009540B9" w:rsidRPr="00C40DA7" w:rsidRDefault="009540B9" w:rsidP="009540B9">
      <w:r w:rsidRPr="00C40DA7">
        <w:rPr>
          <w:rStyle w:val="HideTWBExt"/>
          <w:color w:val="auto"/>
        </w:rPr>
        <w:t>&lt;/Amend&gt;</w:t>
      </w:r>
    </w:p>
    <w:p w14:paraId="123429E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524</w:t>
      </w:r>
      <w:r w:rsidRPr="00C40DA7">
        <w:rPr>
          <w:rStyle w:val="HideTWBExt"/>
          <w:color w:val="auto"/>
        </w:rPr>
        <w:t>&lt;/NumAm&gt;</w:t>
      </w:r>
    </w:p>
    <w:p w14:paraId="7638AF40"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77A821C2" w14:textId="77777777" w:rsidR="009540B9" w:rsidRPr="00C40DA7" w:rsidRDefault="009540B9" w:rsidP="009540B9">
      <w:pPr>
        <w:pStyle w:val="NormalBold"/>
      </w:pPr>
      <w:r w:rsidRPr="00C40DA7">
        <w:rPr>
          <w:rStyle w:val="HideTWBExt"/>
          <w:b w:val="0"/>
          <w:color w:val="auto"/>
        </w:rPr>
        <w:t>&lt;/RepeatBlock-By&gt;</w:t>
      </w:r>
    </w:p>
    <w:p w14:paraId="082404E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8DC6A94" w14:textId="77777777" w:rsidR="009540B9" w:rsidRPr="00C40DA7" w:rsidRDefault="009540B9" w:rsidP="009540B9">
      <w:pPr>
        <w:pStyle w:val="NormalBold"/>
      </w:pPr>
      <w:r w:rsidRPr="00C40DA7">
        <w:rPr>
          <w:rStyle w:val="HideTWBExt"/>
          <w:color w:val="auto"/>
        </w:rPr>
        <w:t>&lt;Article&gt;</w:t>
      </w:r>
      <w:r w:rsidRPr="00C40DA7">
        <w:t>Punkt 23</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2E4C6B1" w14:textId="77777777" w:rsidTr="0016160C">
        <w:trPr>
          <w:trHeight w:hRule="exact" w:val="240"/>
          <w:jc w:val="center"/>
        </w:trPr>
        <w:tc>
          <w:tcPr>
            <w:tcW w:w="9752" w:type="dxa"/>
            <w:gridSpan w:val="2"/>
            <w:tcBorders>
              <w:top w:val="nil"/>
              <w:left w:val="nil"/>
              <w:bottom w:val="nil"/>
              <w:right w:val="nil"/>
            </w:tcBorders>
          </w:tcPr>
          <w:p w14:paraId="6AF1A21B" w14:textId="77777777" w:rsidR="009540B9" w:rsidRPr="00C40DA7" w:rsidRDefault="009540B9" w:rsidP="0016160C"/>
        </w:tc>
      </w:tr>
      <w:tr w:rsidR="00EE1515" w:rsidRPr="00C40DA7" w14:paraId="0C7C86CC" w14:textId="77777777" w:rsidTr="0016160C">
        <w:trPr>
          <w:trHeight w:val="240"/>
          <w:jc w:val="center"/>
        </w:trPr>
        <w:tc>
          <w:tcPr>
            <w:tcW w:w="4876" w:type="dxa"/>
            <w:tcBorders>
              <w:top w:val="nil"/>
              <w:left w:val="nil"/>
              <w:bottom w:val="nil"/>
              <w:right w:val="nil"/>
            </w:tcBorders>
          </w:tcPr>
          <w:p w14:paraId="2DA748E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5A455CF" w14:textId="77777777" w:rsidR="009540B9" w:rsidRPr="00C40DA7" w:rsidRDefault="009540B9" w:rsidP="0016160C">
            <w:pPr>
              <w:pStyle w:val="AmColumnHeading"/>
            </w:pPr>
            <w:r w:rsidRPr="00C40DA7">
              <w:t>Ændringsforslag</w:t>
            </w:r>
          </w:p>
        </w:tc>
      </w:tr>
      <w:tr w:rsidR="00EE1515" w:rsidRPr="00C40DA7" w14:paraId="732370E1" w14:textId="77777777" w:rsidTr="0016160C">
        <w:trPr>
          <w:jc w:val="center"/>
        </w:trPr>
        <w:tc>
          <w:tcPr>
            <w:tcW w:w="4876" w:type="dxa"/>
            <w:tcBorders>
              <w:top w:val="nil"/>
              <w:left w:val="nil"/>
              <w:bottom w:val="nil"/>
              <w:right w:val="nil"/>
            </w:tcBorders>
          </w:tcPr>
          <w:p w14:paraId="204BF41D" w14:textId="77777777" w:rsidR="009540B9" w:rsidRPr="00C40DA7" w:rsidRDefault="009540B9" w:rsidP="0016160C">
            <w:pPr>
              <w:pStyle w:val="Normal6a"/>
            </w:pPr>
            <w:r w:rsidRPr="00C40DA7">
              <w:rPr>
                <w:b/>
                <w:i/>
              </w:rPr>
              <w:t>23.</w:t>
            </w:r>
            <w:r w:rsidRPr="00C40DA7">
              <w:tab/>
            </w:r>
            <w:r w:rsidRPr="00C40DA7">
              <w:rPr>
                <w:b/>
                <w:i/>
              </w:rPr>
              <w:t xml:space="preserve">understreger vigtigheden af at styrke samarbejdet mellem EU og Tyrkiet om globale sikkerhedsspørgsmål, især i lyset af det ændrede geopolitiske landskab </w:t>
            </w:r>
            <w:r w:rsidRPr="00C40DA7">
              <w:rPr>
                <w:b/>
                <w:i/>
              </w:rPr>
              <w:lastRenderedPageBreak/>
              <w:t>og potentielle skift i USA's udenrigspolitik;</w:t>
            </w:r>
          </w:p>
        </w:tc>
        <w:tc>
          <w:tcPr>
            <w:tcW w:w="4876" w:type="dxa"/>
            <w:tcBorders>
              <w:top w:val="nil"/>
              <w:left w:val="nil"/>
              <w:bottom w:val="nil"/>
              <w:right w:val="nil"/>
            </w:tcBorders>
          </w:tcPr>
          <w:p w14:paraId="1CE0B243" w14:textId="77777777" w:rsidR="009540B9" w:rsidRPr="00C40DA7" w:rsidRDefault="009540B9" w:rsidP="0016160C">
            <w:pPr>
              <w:pStyle w:val="Normal6a"/>
            </w:pPr>
            <w:r w:rsidRPr="00C40DA7">
              <w:rPr>
                <w:b/>
                <w:i/>
              </w:rPr>
              <w:lastRenderedPageBreak/>
              <w:t>udgår</w:t>
            </w:r>
          </w:p>
        </w:tc>
      </w:tr>
    </w:tbl>
    <w:p w14:paraId="31AE5EF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97D69D2" w14:textId="77777777" w:rsidR="009540B9" w:rsidRPr="00C40DA7" w:rsidRDefault="009540B9" w:rsidP="009540B9">
      <w:r w:rsidRPr="00C40DA7">
        <w:rPr>
          <w:rStyle w:val="HideTWBExt"/>
          <w:color w:val="auto"/>
        </w:rPr>
        <w:t>&lt;/Amend&gt;</w:t>
      </w:r>
    </w:p>
    <w:p w14:paraId="4A06307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525</w:t>
      </w:r>
      <w:r w:rsidRPr="00C40DA7">
        <w:rPr>
          <w:rStyle w:val="HideTWBExt"/>
          <w:color w:val="auto"/>
        </w:rPr>
        <w:t>&lt;/NumAm&gt;</w:t>
      </w:r>
    </w:p>
    <w:p w14:paraId="6A7F0732"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Sebastian </w:t>
      </w:r>
      <w:proofErr w:type="spellStart"/>
      <w:r w:rsidRPr="00C40DA7">
        <w:t>Tynkkynen</w:t>
      </w:r>
      <w:proofErr w:type="spellEnd"/>
      <w:r w:rsidRPr="00C40DA7">
        <w:t xml:space="preserve">, </w:t>
      </w:r>
      <w:proofErr w:type="spellStart"/>
      <w:r w:rsidRPr="00C40DA7">
        <w:t>Ivaylo</w:t>
      </w:r>
      <w:proofErr w:type="spellEnd"/>
      <w:r w:rsidRPr="00C40DA7">
        <w:t xml:space="preserve"> </w:t>
      </w:r>
      <w:proofErr w:type="spellStart"/>
      <w:r w:rsidRPr="00C40DA7">
        <w:t>Valchev</w:t>
      </w:r>
      <w:proofErr w:type="spellEnd"/>
      <w:r w:rsidRPr="00C40DA7">
        <w:rPr>
          <w:rStyle w:val="HideTWBExt"/>
          <w:b w:val="0"/>
          <w:color w:val="auto"/>
        </w:rPr>
        <w:t>&lt;/Members&gt;</w:t>
      </w:r>
    </w:p>
    <w:p w14:paraId="2643F690" w14:textId="77777777" w:rsidR="009540B9" w:rsidRPr="00C40DA7" w:rsidRDefault="009540B9" w:rsidP="009540B9">
      <w:pPr>
        <w:pStyle w:val="NormalBold"/>
      </w:pPr>
      <w:r w:rsidRPr="00C40DA7">
        <w:rPr>
          <w:rStyle w:val="HideTWBExt"/>
          <w:b w:val="0"/>
          <w:color w:val="auto"/>
        </w:rPr>
        <w:t>&lt;/RepeatBlock-By&gt;</w:t>
      </w:r>
    </w:p>
    <w:p w14:paraId="1856AD4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0427B1F" w14:textId="77777777" w:rsidR="009540B9" w:rsidRPr="00C40DA7" w:rsidRDefault="009540B9" w:rsidP="009540B9">
      <w:pPr>
        <w:pStyle w:val="NormalBold"/>
      </w:pPr>
      <w:r w:rsidRPr="00C40DA7">
        <w:rPr>
          <w:rStyle w:val="HideTWBExt"/>
          <w:color w:val="auto"/>
        </w:rPr>
        <w:t>&lt;Article&gt;</w:t>
      </w:r>
      <w:r w:rsidRPr="00C40DA7">
        <w:t>Punkt 23</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8B19CD2" w14:textId="77777777" w:rsidTr="0016160C">
        <w:trPr>
          <w:trHeight w:hRule="exact" w:val="240"/>
          <w:jc w:val="center"/>
        </w:trPr>
        <w:tc>
          <w:tcPr>
            <w:tcW w:w="9752" w:type="dxa"/>
            <w:gridSpan w:val="2"/>
            <w:tcBorders>
              <w:top w:val="nil"/>
              <w:left w:val="nil"/>
              <w:bottom w:val="nil"/>
              <w:right w:val="nil"/>
            </w:tcBorders>
          </w:tcPr>
          <w:p w14:paraId="217A378B" w14:textId="77777777" w:rsidR="009540B9" w:rsidRPr="00C40DA7" w:rsidRDefault="009540B9" w:rsidP="0016160C"/>
        </w:tc>
      </w:tr>
      <w:tr w:rsidR="00EE1515" w:rsidRPr="00C40DA7" w14:paraId="210A686C" w14:textId="77777777" w:rsidTr="0016160C">
        <w:trPr>
          <w:trHeight w:val="240"/>
          <w:jc w:val="center"/>
        </w:trPr>
        <w:tc>
          <w:tcPr>
            <w:tcW w:w="4876" w:type="dxa"/>
            <w:tcBorders>
              <w:top w:val="nil"/>
              <w:left w:val="nil"/>
              <w:bottom w:val="nil"/>
              <w:right w:val="nil"/>
            </w:tcBorders>
          </w:tcPr>
          <w:p w14:paraId="00DA0F8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891EBA8" w14:textId="77777777" w:rsidR="009540B9" w:rsidRPr="00C40DA7" w:rsidRDefault="009540B9" w:rsidP="0016160C">
            <w:pPr>
              <w:pStyle w:val="AmColumnHeading"/>
            </w:pPr>
            <w:r w:rsidRPr="00C40DA7">
              <w:t>Ændringsforslag</w:t>
            </w:r>
          </w:p>
        </w:tc>
      </w:tr>
      <w:tr w:rsidR="00EE1515" w:rsidRPr="00C40DA7" w14:paraId="5DFC611F" w14:textId="77777777" w:rsidTr="0016160C">
        <w:trPr>
          <w:jc w:val="center"/>
        </w:trPr>
        <w:tc>
          <w:tcPr>
            <w:tcW w:w="4876" w:type="dxa"/>
            <w:tcBorders>
              <w:top w:val="nil"/>
              <w:left w:val="nil"/>
              <w:bottom w:val="nil"/>
              <w:right w:val="nil"/>
            </w:tcBorders>
          </w:tcPr>
          <w:p w14:paraId="2754B4C1" w14:textId="77777777" w:rsidR="009540B9" w:rsidRPr="00C40DA7" w:rsidRDefault="009540B9" w:rsidP="0016160C">
            <w:pPr>
              <w:pStyle w:val="Normal6a"/>
            </w:pPr>
            <w:r w:rsidRPr="00C40DA7">
              <w:t>23.</w:t>
            </w:r>
            <w:r w:rsidRPr="00C40DA7">
              <w:tab/>
              <w:t xml:space="preserve">understreger vigtigheden af at styrke samarbejdet mellem EU og Tyrkiet om globale sikkerhedsspørgsmål, især i lyset af det ændrede geopolitiske landskab og </w:t>
            </w:r>
            <w:r w:rsidRPr="00C40DA7">
              <w:rPr>
                <w:b/>
                <w:bCs/>
                <w:i/>
                <w:iCs/>
              </w:rPr>
              <w:t>potentielle skift</w:t>
            </w:r>
            <w:r w:rsidRPr="00C40DA7">
              <w:t xml:space="preserve"> i </w:t>
            </w:r>
            <w:r w:rsidRPr="00C40DA7">
              <w:rPr>
                <w:b/>
                <w:bCs/>
                <w:i/>
                <w:iCs/>
              </w:rPr>
              <w:t>USA's udenrigspolitik</w:t>
            </w:r>
            <w:r w:rsidRPr="00C40DA7">
              <w:t>;</w:t>
            </w:r>
          </w:p>
        </w:tc>
        <w:tc>
          <w:tcPr>
            <w:tcW w:w="4876" w:type="dxa"/>
            <w:tcBorders>
              <w:top w:val="nil"/>
              <w:left w:val="nil"/>
              <w:bottom w:val="nil"/>
              <w:right w:val="nil"/>
            </w:tcBorders>
          </w:tcPr>
          <w:p w14:paraId="77A70875" w14:textId="77777777" w:rsidR="009540B9" w:rsidRPr="00C40DA7" w:rsidRDefault="009540B9" w:rsidP="0016160C">
            <w:pPr>
              <w:pStyle w:val="Normal6a"/>
            </w:pPr>
            <w:r w:rsidRPr="00C40DA7">
              <w:t>23.</w:t>
            </w:r>
            <w:r w:rsidRPr="00C40DA7">
              <w:tab/>
              <w:t>understreger vigtigheden af at styrke samarbejdet mellem EU og Tyrkiet om globale sikkerhedsspørgsmål, især i lyset af det ændrede geopolitiske landskab</w:t>
            </w:r>
            <w:r w:rsidRPr="00C40DA7">
              <w:rPr>
                <w:b/>
                <w:bCs/>
                <w:i/>
                <w:iCs/>
              </w:rPr>
              <w:t>,</w:t>
            </w:r>
            <w:r w:rsidRPr="00C40DA7">
              <w:t xml:space="preserve"> og </w:t>
            </w:r>
            <w:r w:rsidRPr="00C40DA7">
              <w:rPr>
                <w:b/>
                <w:bCs/>
                <w:i/>
                <w:iCs/>
              </w:rPr>
              <w:t>beklager derfor, at Tyrkiet nægter at tilpasse sig EU's restriktive foranstaltninger over for Rusland</w:t>
            </w:r>
            <w:r w:rsidRPr="00C40DA7">
              <w:t xml:space="preserve"> i </w:t>
            </w:r>
            <w:r w:rsidRPr="00C40DA7">
              <w:rPr>
                <w:b/>
                <w:bCs/>
                <w:i/>
                <w:iCs/>
              </w:rPr>
              <w:t>forbindelse med Ruslands angrebskrig mod Ukraine</w:t>
            </w:r>
            <w:r w:rsidRPr="00C40DA7">
              <w:t>;</w:t>
            </w:r>
            <w:r w:rsidRPr="00C40DA7">
              <w:rPr>
                <w:b/>
                <w:i/>
              </w:rPr>
              <w:t xml:space="preserve"> </w:t>
            </w:r>
            <w:r w:rsidRPr="00C40DA7">
              <w:rPr>
                <w:b/>
                <w:bCs/>
                <w:i/>
                <w:iCs/>
              </w:rPr>
              <w:t>minder om, at Tyrkiet fortsat tillader russiske militære og civile luftfartøjer at bruge sit luftrum i skarp kontrast til andre EU- og NATO-allierede;</w:t>
            </w:r>
            <w:r w:rsidRPr="00C40DA7">
              <w:t xml:space="preserve"> </w:t>
            </w:r>
            <w:r w:rsidRPr="00C40DA7">
              <w:rPr>
                <w:b/>
                <w:i/>
              </w:rPr>
              <w:t>beklager de tyrkiske myndigheders beslutning om at erhverve det russiske S-400-missilsystem;</w:t>
            </w:r>
          </w:p>
        </w:tc>
      </w:tr>
    </w:tbl>
    <w:p w14:paraId="3626BC6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716829B" w14:textId="77777777" w:rsidR="009540B9" w:rsidRPr="00C40DA7" w:rsidRDefault="009540B9" w:rsidP="009540B9">
      <w:r w:rsidRPr="00C40DA7">
        <w:rPr>
          <w:rStyle w:val="HideTWBExt"/>
          <w:color w:val="auto"/>
        </w:rPr>
        <w:t>&lt;/Amend&gt;</w:t>
      </w:r>
    </w:p>
    <w:p w14:paraId="5A1D2E5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526</w:t>
      </w:r>
      <w:r w:rsidRPr="00C40DA7">
        <w:rPr>
          <w:rStyle w:val="HideTWBExt"/>
          <w:color w:val="auto"/>
        </w:rPr>
        <w:t>&lt;/NumAm&gt;</w:t>
      </w:r>
    </w:p>
    <w:p w14:paraId="2C871892"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55C65A86" w14:textId="77777777" w:rsidR="009540B9" w:rsidRPr="00C40DA7" w:rsidRDefault="009540B9" w:rsidP="009540B9">
      <w:pPr>
        <w:pStyle w:val="NormalBold"/>
      </w:pPr>
      <w:r w:rsidRPr="00C40DA7">
        <w:rPr>
          <w:rStyle w:val="HideTWBExt"/>
          <w:b w:val="0"/>
          <w:color w:val="auto"/>
        </w:rPr>
        <w:t>&lt;/RepeatBlock-By&gt;</w:t>
      </w:r>
    </w:p>
    <w:p w14:paraId="358BBD7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CEF6E11" w14:textId="77777777" w:rsidR="009540B9" w:rsidRPr="00C40DA7" w:rsidRDefault="009540B9" w:rsidP="009540B9">
      <w:pPr>
        <w:pStyle w:val="NormalBold"/>
      </w:pPr>
      <w:r w:rsidRPr="00C40DA7">
        <w:rPr>
          <w:rStyle w:val="HideTWBExt"/>
          <w:color w:val="auto"/>
        </w:rPr>
        <w:t>&lt;Article&gt;</w:t>
      </w:r>
      <w:r w:rsidRPr="00C40DA7">
        <w:t>Punkt 23</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9FF3476" w14:textId="77777777" w:rsidTr="0016160C">
        <w:trPr>
          <w:trHeight w:hRule="exact" w:val="240"/>
          <w:jc w:val="center"/>
        </w:trPr>
        <w:tc>
          <w:tcPr>
            <w:tcW w:w="9752" w:type="dxa"/>
            <w:gridSpan w:val="2"/>
            <w:tcBorders>
              <w:top w:val="nil"/>
              <w:left w:val="nil"/>
              <w:bottom w:val="nil"/>
              <w:right w:val="nil"/>
            </w:tcBorders>
          </w:tcPr>
          <w:p w14:paraId="185E7019" w14:textId="77777777" w:rsidR="009540B9" w:rsidRPr="00C40DA7" w:rsidRDefault="009540B9" w:rsidP="0016160C"/>
        </w:tc>
      </w:tr>
      <w:tr w:rsidR="00EE1515" w:rsidRPr="00C40DA7" w14:paraId="4F4760B9" w14:textId="77777777" w:rsidTr="0016160C">
        <w:trPr>
          <w:trHeight w:val="240"/>
          <w:jc w:val="center"/>
        </w:trPr>
        <w:tc>
          <w:tcPr>
            <w:tcW w:w="4876" w:type="dxa"/>
            <w:tcBorders>
              <w:top w:val="nil"/>
              <w:left w:val="nil"/>
              <w:bottom w:val="nil"/>
              <w:right w:val="nil"/>
            </w:tcBorders>
          </w:tcPr>
          <w:p w14:paraId="4E8C9AB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3181E19" w14:textId="77777777" w:rsidR="009540B9" w:rsidRPr="00C40DA7" w:rsidRDefault="009540B9" w:rsidP="0016160C">
            <w:pPr>
              <w:pStyle w:val="AmColumnHeading"/>
            </w:pPr>
            <w:r w:rsidRPr="00C40DA7">
              <w:t>Ændringsforslag</w:t>
            </w:r>
          </w:p>
        </w:tc>
      </w:tr>
      <w:tr w:rsidR="00EE1515" w:rsidRPr="00C40DA7" w14:paraId="3C8F4CCB" w14:textId="77777777" w:rsidTr="0016160C">
        <w:trPr>
          <w:jc w:val="center"/>
        </w:trPr>
        <w:tc>
          <w:tcPr>
            <w:tcW w:w="4876" w:type="dxa"/>
            <w:tcBorders>
              <w:top w:val="nil"/>
              <w:left w:val="nil"/>
              <w:bottom w:val="nil"/>
              <w:right w:val="nil"/>
            </w:tcBorders>
          </w:tcPr>
          <w:p w14:paraId="00568988" w14:textId="77777777" w:rsidR="009540B9" w:rsidRPr="00C40DA7" w:rsidRDefault="009540B9" w:rsidP="0016160C">
            <w:pPr>
              <w:pStyle w:val="Normal6a"/>
            </w:pPr>
            <w:r w:rsidRPr="00C40DA7">
              <w:t>23.</w:t>
            </w:r>
            <w:r w:rsidRPr="00C40DA7">
              <w:tab/>
              <w:t xml:space="preserve">understreger vigtigheden af at styrke samarbejdet mellem EU og Tyrkiet om </w:t>
            </w:r>
            <w:r w:rsidRPr="00C40DA7">
              <w:rPr>
                <w:b/>
                <w:bCs/>
                <w:i/>
                <w:iCs/>
              </w:rPr>
              <w:t>globale</w:t>
            </w:r>
            <w:r w:rsidRPr="00C40DA7">
              <w:t xml:space="preserve"> sikkerhedsspørgsmål, især i lyset af det ændrede geopolitiske landskab </w:t>
            </w:r>
            <w:r w:rsidRPr="00C40DA7">
              <w:lastRenderedPageBreak/>
              <w:t>og potentielle skift i USA's udenrigspolitik;</w:t>
            </w:r>
          </w:p>
        </w:tc>
        <w:tc>
          <w:tcPr>
            <w:tcW w:w="4876" w:type="dxa"/>
            <w:tcBorders>
              <w:top w:val="nil"/>
              <w:left w:val="nil"/>
              <w:bottom w:val="nil"/>
              <w:right w:val="nil"/>
            </w:tcBorders>
          </w:tcPr>
          <w:p w14:paraId="12E6D53D" w14:textId="77777777" w:rsidR="009540B9" w:rsidRPr="00C40DA7" w:rsidRDefault="009540B9" w:rsidP="0016160C">
            <w:pPr>
              <w:pStyle w:val="Normal6a"/>
            </w:pPr>
            <w:r w:rsidRPr="00C40DA7">
              <w:lastRenderedPageBreak/>
              <w:t>23.</w:t>
            </w:r>
            <w:r w:rsidRPr="00C40DA7">
              <w:tab/>
              <w:t xml:space="preserve">understreger vigtigheden af at styrke samarbejdet mellem EU og Tyrkiet om </w:t>
            </w:r>
            <w:r w:rsidRPr="00C40DA7">
              <w:rPr>
                <w:b/>
                <w:bCs/>
                <w:i/>
                <w:iCs/>
              </w:rPr>
              <w:t>regionale</w:t>
            </w:r>
            <w:r w:rsidRPr="00C40DA7">
              <w:t xml:space="preserve"> sikkerhedsspørgsmål, især i lyset af det ændrede geopolitiske landskab og potentielle skift i USA's udenrigspolitik; </w:t>
            </w:r>
            <w:r w:rsidRPr="00C40DA7">
              <w:rPr>
                <w:b/>
                <w:i/>
              </w:rPr>
              <w:lastRenderedPageBreak/>
              <w:t>bekræfter i denne forbindelse på ny Tyrkiets strategiske og geopolitiske betydning, også som en allieret i NATO, og dets voksende tilstedeværelse, indflydelse og mæglerrolle på områder, der er afgørende for den internationale sikkerhed og EU's strategiske interesser, såsom Sortehavsregionen, herunder Ukraine, Sydkaukasus og Mellemøsten;</w:t>
            </w:r>
          </w:p>
        </w:tc>
      </w:tr>
    </w:tbl>
    <w:p w14:paraId="6081E277"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1D9CFA9" w14:textId="77777777" w:rsidR="009540B9" w:rsidRPr="00C40DA7" w:rsidRDefault="009540B9" w:rsidP="009540B9">
      <w:r w:rsidRPr="00C40DA7">
        <w:rPr>
          <w:rStyle w:val="HideTWBExt"/>
          <w:color w:val="auto"/>
        </w:rPr>
        <w:t>&lt;/Amend&gt;</w:t>
      </w:r>
    </w:p>
    <w:p w14:paraId="17B2E5FC"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527</w:t>
      </w:r>
      <w:r w:rsidRPr="00C40DA7">
        <w:rPr>
          <w:rStyle w:val="HideTWBExt"/>
          <w:b w:val="0"/>
          <w:color w:val="auto"/>
        </w:rPr>
        <w:t>&lt;/NumAm&gt;</w:t>
      </w:r>
    </w:p>
    <w:p w14:paraId="452DA82C"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03997F99" w14:textId="77777777" w:rsidR="009540B9" w:rsidRPr="00C40DA7" w:rsidRDefault="009540B9" w:rsidP="009540B9">
      <w:r w:rsidRPr="00C40DA7">
        <w:rPr>
          <w:rStyle w:val="HideTWBExt"/>
          <w:color w:val="auto"/>
        </w:rPr>
        <w:t>&lt;/RepeatBlock-By&gt;</w:t>
      </w:r>
    </w:p>
    <w:p w14:paraId="32C0BB5E"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26E0D420" w14:textId="77777777" w:rsidR="009540B9" w:rsidRPr="00C40DA7" w:rsidRDefault="009540B9" w:rsidP="009540B9">
      <w:pPr>
        <w:pStyle w:val="NormalBold"/>
      </w:pPr>
      <w:r w:rsidRPr="00C40DA7">
        <w:rPr>
          <w:rStyle w:val="HideTWBExt"/>
          <w:b w:val="0"/>
          <w:color w:val="auto"/>
        </w:rPr>
        <w:t>&lt;Article&gt;</w:t>
      </w:r>
      <w:r w:rsidRPr="00C40DA7">
        <w:t>Punkt 23</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3AE5705F" w14:textId="77777777" w:rsidTr="0016160C">
        <w:trPr>
          <w:jc w:val="center"/>
        </w:trPr>
        <w:tc>
          <w:tcPr>
            <w:tcW w:w="9752" w:type="dxa"/>
            <w:gridSpan w:val="2"/>
          </w:tcPr>
          <w:p w14:paraId="1A369456" w14:textId="77777777" w:rsidR="009540B9" w:rsidRPr="00C40DA7" w:rsidRDefault="009540B9" w:rsidP="0016160C">
            <w:pPr>
              <w:keepNext/>
            </w:pPr>
          </w:p>
        </w:tc>
      </w:tr>
      <w:tr w:rsidR="00EE1515" w:rsidRPr="00C40DA7" w14:paraId="4A564BCB" w14:textId="77777777" w:rsidTr="0016160C">
        <w:trPr>
          <w:jc w:val="center"/>
        </w:trPr>
        <w:tc>
          <w:tcPr>
            <w:tcW w:w="4876" w:type="dxa"/>
          </w:tcPr>
          <w:p w14:paraId="0F14D125" w14:textId="77777777" w:rsidR="009540B9" w:rsidRPr="00C40DA7" w:rsidRDefault="009540B9" w:rsidP="0016160C">
            <w:pPr>
              <w:pStyle w:val="AmColumnHeading"/>
              <w:keepNext/>
            </w:pPr>
            <w:r w:rsidRPr="00C40DA7">
              <w:t>Forslag til beslutning</w:t>
            </w:r>
          </w:p>
        </w:tc>
        <w:tc>
          <w:tcPr>
            <w:tcW w:w="4876" w:type="dxa"/>
          </w:tcPr>
          <w:p w14:paraId="2CA829BF" w14:textId="77777777" w:rsidR="009540B9" w:rsidRPr="00C40DA7" w:rsidRDefault="009540B9" w:rsidP="0016160C">
            <w:pPr>
              <w:pStyle w:val="AmColumnHeading"/>
              <w:keepNext/>
            </w:pPr>
            <w:r w:rsidRPr="00C40DA7">
              <w:t>Ændringsforslag</w:t>
            </w:r>
          </w:p>
        </w:tc>
      </w:tr>
      <w:tr w:rsidR="00EE1515" w:rsidRPr="00C40DA7" w14:paraId="79F350ED" w14:textId="77777777" w:rsidTr="0016160C">
        <w:trPr>
          <w:jc w:val="center"/>
        </w:trPr>
        <w:tc>
          <w:tcPr>
            <w:tcW w:w="4876" w:type="dxa"/>
          </w:tcPr>
          <w:p w14:paraId="6BA6888E" w14:textId="77777777" w:rsidR="009540B9" w:rsidRPr="00C40DA7" w:rsidRDefault="009540B9" w:rsidP="0016160C">
            <w:pPr>
              <w:pStyle w:val="Normal6a"/>
            </w:pPr>
            <w:r w:rsidRPr="00C40DA7">
              <w:t>23.</w:t>
            </w:r>
            <w:r w:rsidRPr="00C40DA7">
              <w:tab/>
              <w:t xml:space="preserve">understreger </w:t>
            </w:r>
            <w:r w:rsidRPr="00C40DA7">
              <w:rPr>
                <w:b/>
                <w:bCs/>
                <w:i/>
                <w:iCs/>
              </w:rPr>
              <w:t>vigtigheden af</w:t>
            </w:r>
            <w:r w:rsidRPr="00C40DA7">
              <w:rPr>
                <w:b/>
                <w:bCs/>
              </w:rPr>
              <w:t xml:space="preserve"> </w:t>
            </w:r>
            <w:r w:rsidRPr="00C40DA7">
              <w:t xml:space="preserve">at </w:t>
            </w:r>
            <w:r w:rsidRPr="00C40DA7">
              <w:rPr>
                <w:b/>
                <w:bCs/>
                <w:i/>
                <w:iCs/>
              </w:rPr>
              <w:t>styrke</w:t>
            </w:r>
            <w:r w:rsidRPr="00C40DA7">
              <w:t xml:space="preserve"> samarbejdet mellem EU og Tyrkiet om globale sikkerhedsspørgsmål, især i lyset af det ændrede geopolitiske landskab og potentielle skift i USA's udenrigspolitik;</w:t>
            </w:r>
          </w:p>
        </w:tc>
        <w:tc>
          <w:tcPr>
            <w:tcW w:w="4876" w:type="dxa"/>
          </w:tcPr>
          <w:p w14:paraId="6ED1994F" w14:textId="77777777" w:rsidR="009540B9" w:rsidRPr="00C40DA7" w:rsidRDefault="009540B9" w:rsidP="0016160C">
            <w:pPr>
              <w:pStyle w:val="Normal6a"/>
            </w:pPr>
            <w:r w:rsidRPr="00C40DA7">
              <w:t>23.</w:t>
            </w:r>
            <w:r w:rsidRPr="00C40DA7">
              <w:tab/>
              <w:t>understreger</w:t>
            </w:r>
            <w:r w:rsidRPr="00C40DA7">
              <w:rPr>
                <w:b/>
                <w:bCs/>
                <w:i/>
                <w:iCs/>
              </w:rPr>
              <w:t>,</w:t>
            </w:r>
            <w:r w:rsidRPr="00C40DA7">
              <w:t xml:space="preserve"> at </w:t>
            </w:r>
            <w:r w:rsidRPr="00C40DA7">
              <w:rPr>
                <w:b/>
                <w:bCs/>
                <w:i/>
                <w:iCs/>
              </w:rPr>
              <w:t>en styrkelse af</w:t>
            </w:r>
            <w:r w:rsidRPr="00C40DA7">
              <w:t xml:space="preserve"> samarbejdet mellem EU og Tyrkiet om globale sikkerhedsspørgsmål, især i lyset af det ændrede geopolitiske landskab og potentielle skift i USA's udenrigspolitik</w:t>
            </w:r>
            <w:r w:rsidRPr="00C40DA7">
              <w:rPr>
                <w:b/>
                <w:bCs/>
                <w:i/>
                <w:iCs/>
              </w:rPr>
              <w:t xml:space="preserve">, skal være baseret på en streng </w:t>
            </w:r>
            <w:proofErr w:type="spellStart"/>
            <w:r w:rsidRPr="00C40DA7">
              <w:rPr>
                <w:b/>
                <w:bCs/>
                <w:i/>
                <w:iCs/>
              </w:rPr>
              <w:t>konditionalitet</w:t>
            </w:r>
            <w:proofErr w:type="spellEnd"/>
            <w:r w:rsidRPr="00C40DA7">
              <w:rPr>
                <w:b/>
                <w:bCs/>
                <w:i/>
                <w:iCs/>
              </w:rPr>
              <w:t>, herunder respekt for Unionens og dens medlemsstaters sikkerheds- og forsvarsinteresser samt for folkeretten</w:t>
            </w:r>
            <w:r w:rsidRPr="00C40DA7">
              <w:t>;</w:t>
            </w:r>
          </w:p>
        </w:tc>
      </w:tr>
    </w:tbl>
    <w:p w14:paraId="06747D3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DF4C78D" w14:textId="77777777" w:rsidR="009540B9" w:rsidRPr="00C40DA7" w:rsidRDefault="009540B9" w:rsidP="009540B9">
      <w:r w:rsidRPr="00C40DA7">
        <w:rPr>
          <w:rStyle w:val="HideTWBExt"/>
          <w:color w:val="auto"/>
        </w:rPr>
        <w:t>&lt;/Amend&gt;</w:t>
      </w:r>
    </w:p>
    <w:p w14:paraId="4444C25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528</w:t>
      </w:r>
      <w:r w:rsidRPr="00C40DA7">
        <w:rPr>
          <w:rStyle w:val="HideTWBExt"/>
          <w:color w:val="auto"/>
        </w:rPr>
        <w:t>&lt;/NumAm&gt;</w:t>
      </w:r>
    </w:p>
    <w:p w14:paraId="1CDF4F7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Andrey</w:t>
      </w:r>
      <w:proofErr w:type="spellEnd"/>
      <w:r w:rsidRPr="00C40DA7">
        <w:t xml:space="preserve"> </w:t>
      </w:r>
      <w:proofErr w:type="spellStart"/>
      <w:r w:rsidRPr="00C40DA7">
        <w:t>Kovatchev</w:t>
      </w:r>
      <w:proofErr w:type="spellEnd"/>
      <w:r w:rsidRPr="00C40DA7">
        <w:rPr>
          <w:rStyle w:val="HideTWBExt"/>
          <w:b w:val="0"/>
          <w:color w:val="auto"/>
        </w:rPr>
        <w:t>&lt;/Members&gt;</w:t>
      </w:r>
    </w:p>
    <w:p w14:paraId="3DF8E20C" w14:textId="77777777" w:rsidR="009540B9" w:rsidRPr="00C40DA7" w:rsidRDefault="009540B9" w:rsidP="009540B9">
      <w:pPr>
        <w:pStyle w:val="NormalBold"/>
      </w:pPr>
      <w:r w:rsidRPr="00C40DA7">
        <w:rPr>
          <w:rStyle w:val="HideTWBExt"/>
          <w:b w:val="0"/>
          <w:color w:val="auto"/>
        </w:rPr>
        <w:t>&lt;/RepeatBlock-By&gt;</w:t>
      </w:r>
    </w:p>
    <w:p w14:paraId="1004C15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1795443" w14:textId="77777777" w:rsidR="009540B9" w:rsidRPr="00C40DA7" w:rsidRDefault="009540B9" w:rsidP="009540B9">
      <w:pPr>
        <w:pStyle w:val="NormalBold"/>
      </w:pPr>
      <w:r w:rsidRPr="00C40DA7">
        <w:rPr>
          <w:rStyle w:val="HideTWBExt"/>
          <w:color w:val="auto"/>
        </w:rPr>
        <w:t>&lt;Article&gt;</w:t>
      </w:r>
      <w:r w:rsidRPr="00C40DA7">
        <w:t>Punkt 23</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BEE87A3" w14:textId="77777777" w:rsidTr="0016160C">
        <w:trPr>
          <w:trHeight w:hRule="exact" w:val="240"/>
          <w:jc w:val="center"/>
        </w:trPr>
        <w:tc>
          <w:tcPr>
            <w:tcW w:w="9752" w:type="dxa"/>
            <w:gridSpan w:val="2"/>
            <w:tcBorders>
              <w:top w:val="nil"/>
              <w:left w:val="nil"/>
              <w:bottom w:val="nil"/>
              <w:right w:val="nil"/>
            </w:tcBorders>
          </w:tcPr>
          <w:p w14:paraId="46A25047" w14:textId="77777777" w:rsidR="009540B9" w:rsidRPr="00C40DA7" w:rsidRDefault="009540B9" w:rsidP="0016160C"/>
        </w:tc>
      </w:tr>
      <w:tr w:rsidR="00EE1515" w:rsidRPr="00C40DA7" w14:paraId="4D297F8B" w14:textId="77777777" w:rsidTr="0016160C">
        <w:trPr>
          <w:trHeight w:val="240"/>
          <w:jc w:val="center"/>
        </w:trPr>
        <w:tc>
          <w:tcPr>
            <w:tcW w:w="4876" w:type="dxa"/>
            <w:tcBorders>
              <w:top w:val="nil"/>
              <w:left w:val="nil"/>
              <w:bottom w:val="nil"/>
              <w:right w:val="nil"/>
            </w:tcBorders>
          </w:tcPr>
          <w:p w14:paraId="68D65BD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28F43D2" w14:textId="77777777" w:rsidR="009540B9" w:rsidRPr="00C40DA7" w:rsidRDefault="009540B9" w:rsidP="0016160C">
            <w:pPr>
              <w:pStyle w:val="AmColumnHeading"/>
            </w:pPr>
            <w:r w:rsidRPr="00C40DA7">
              <w:t>Ændringsforslag</w:t>
            </w:r>
          </w:p>
        </w:tc>
      </w:tr>
      <w:tr w:rsidR="00EE1515" w:rsidRPr="00C40DA7" w14:paraId="3352E902" w14:textId="77777777" w:rsidTr="0016160C">
        <w:trPr>
          <w:jc w:val="center"/>
        </w:trPr>
        <w:tc>
          <w:tcPr>
            <w:tcW w:w="4876" w:type="dxa"/>
            <w:tcBorders>
              <w:top w:val="nil"/>
              <w:left w:val="nil"/>
              <w:bottom w:val="nil"/>
              <w:right w:val="nil"/>
            </w:tcBorders>
          </w:tcPr>
          <w:p w14:paraId="4C0ED070" w14:textId="77777777" w:rsidR="009540B9" w:rsidRPr="00C40DA7" w:rsidRDefault="009540B9" w:rsidP="0016160C">
            <w:pPr>
              <w:pStyle w:val="Normal6a"/>
            </w:pPr>
            <w:r w:rsidRPr="00C40DA7">
              <w:t>23.</w:t>
            </w:r>
            <w:r w:rsidRPr="00C40DA7">
              <w:tab/>
              <w:t xml:space="preserve">understreger vigtigheden af at styrke samarbejdet mellem EU og Tyrkiet om globale sikkerhedsspørgsmål, især i lyset af det ændrede geopolitiske landskab </w:t>
            </w:r>
            <w:r w:rsidRPr="00C40DA7">
              <w:lastRenderedPageBreak/>
              <w:t>og potentielle skift i USA's udenrigspolitik;</w:t>
            </w:r>
          </w:p>
        </w:tc>
        <w:tc>
          <w:tcPr>
            <w:tcW w:w="4876" w:type="dxa"/>
            <w:tcBorders>
              <w:top w:val="nil"/>
              <w:left w:val="nil"/>
              <w:bottom w:val="nil"/>
              <w:right w:val="nil"/>
            </w:tcBorders>
          </w:tcPr>
          <w:p w14:paraId="6F5F3A77" w14:textId="77777777" w:rsidR="009540B9" w:rsidRPr="00C40DA7" w:rsidRDefault="009540B9" w:rsidP="0016160C">
            <w:pPr>
              <w:pStyle w:val="Normal6a"/>
            </w:pPr>
            <w:r w:rsidRPr="00C40DA7">
              <w:lastRenderedPageBreak/>
              <w:t>23.</w:t>
            </w:r>
            <w:r w:rsidRPr="00C40DA7">
              <w:tab/>
              <w:t xml:space="preserve">understreger vigtigheden af at styrke samarbejdet mellem EU og Tyrkiet om globale sikkerhedsspørgsmål, især i lyset af det ændrede geopolitiske landskab </w:t>
            </w:r>
            <w:r w:rsidRPr="00C40DA7">
              <w:lastRenderedPageBreak/>
              <w:t xml:space="preserve">og potentielle skift i USA's udenrigspolitik; </w:t>
            </w:r>
            <w:r w:rsidRPr="00C40DA7">
              <w:rPr>
                <w:b/>
                <w:i/>
              </w:rPr>
              <w:t>anerkender Tyrkiets strategiske betydning som en NATO-allieret, der befinder sig ved skillevejen mellem Europa og Mellemøsten, og understreger vigtigheden af et styrket samarbejde mellem EU og Tyrkiet om forsvar, sikkerhed og regional stabilitet i en stadig mere skrøbelig sikkerhedssituation i Mellemøsten;</w:t>
            </w:r>
          </w:p>
        </w:tc>
      </w:tr>
    </w:tbl>
    <w:p w14:paraId="0EC1BC4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960E5BB" w14:textId="77777777" w:rsidR="009540B9" w:rsidRPr="00C40DA7" w:rsidRDefault="009540B9" w:rsidP="009540B9">
      <w:r w:rsidRPr="00C40DA7">
        <w:rPr>
          <w:rStyle w:val="HideTWBExt"/>
          <w:color w:val="auto"/>
        </w:rPr>
        <w:t>&lt;/Amend&gt;</w:t>
      </w:r>
    </w:p>
    <w:p w14:paraId="2B122D9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529</w:t>
      </w:r>
      <w:r w:rsidRPr="00C40DA7">
        <w:rPr>
          <w:rStyle w:val="HideTWBExt"/>
          <w:color w:val="auto"/>
        </w:rPr>
        <w:t>&lt;/NumAm&gt;</w:t>
      </w:r>
    </w:p>
    <w:p w14:paraId="736C63B4" w14:textId="77777777" w:rsidR="009540B9" w:rsidRPr="00C40DA7" w:rsidRDefault="009540B9" w:rsidP="009540B9">
      <w:pPr>
        <w:pStyle w:val="NormalBold"/>
      </w:pPr>
      <w:r w:rsidRPr="00C40DA7">
        <w:rPr>
          <w:rStyle w:val="HideTWBExt"/>
          <w:b w:val="0"/>
          <w:color w:val="auto"/>
        </w:rPr>
        <w:t>&lt;RepeatBlock-By&gt;&lt;Members&gt;</w:t>
      </w:r>
      <w:r w:rsidRPr="00C40DA7">
        <w:t xml:space="preserve">Mika </w:t>
      </w:r>
      <w:proofErr w:type="spellStart"/>
      <w:r w:rsidRPr="00C40DA7">
        <w:t>Aaltola</w:t>
      </w:r>
      <w:proofErr w:type="spellEnd"/>
      <w:r w:rsidRPr="00C40DA7">
        <w:rPr>
          <w:rStyle w:val="HideTWBExt"/>
          <w:b w:val="0"/>
          <w:color w:val="auto"/>
        </w:rPr>
        <w:t>&lt;/Members&gt;</w:t>
      </w:r>
    </w:p>
    <w:p w14:paraId="2039ECC6" w14:textId="77777777" w:rsidR="009540B9" w:rsidRPr="00C40DA7" w:rsidRDefault="009540B9" w:rsidP="009540B9">
      <w:pPr>
        <w:pStyle w:val="NormalBold"/>
      </w:pPr>
      <w:r w:rsidRPr="00C40DA7">
        <w:rPr>
          <w:rStyle w:val="HideTWBExt"/>
          <w:b w:val="0"/>
          <w:color w:val="auto"/>
        </w:rPr>
        <w:t>&lt;/RepeatBlock-By&gt;</w:t>
      </w:r>
    </w:p>
    <w:p w14:paraId="693D2F7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B5393CB" w14:textId="77777777" w:rsidR="009540B9" w:rsidRPr="00C40DA7" w:rsidRDefault="009540B9" w:rsidP="009540B9">
      <w:pPr>
        <w:pStyle w:val="NormalBold"/>
      </w:pPr>
      <w:r w:rsidRPr="00C40DA7">
        <w:rPr>
          <w:rStyle w:val="HideTWBExt"/>
          <w:color w:val="auto"/>
        </w:rPr>
        <w:t>&lt;Article&gt;</w:t>
      </w:r>
      <w:r w:rsidRPr="00C40DA7">
        <w:t>Punkt 23</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C63FB0D" w14:textId="77777777" w:rsidTr="0016160C">
        <w:trPr>
          <w:trHeight w:hRule="exact" w:val="240"/>
          <w:jc w:val="center"/>
        </w:trPr>
        <w:tc>
          <w:tcPr>
            <w:tcW w:w="9752" w:type="dxa"/>
            <w:gridSpan w:val="2"/>
            <w:tcBorders>
              <w:top w:val="nil"/>
              <w:left w:val="nil"/>
              <w:bottom w:val="nil"/>
              <w:right w:val="nil"/>
            </w:tcBorders>
          </w:tcPr>
          <w:p w14:paraId="0059B43B" w14:textId="77777777" w:rsidR="009540B9" w:rsidRPr="00C40DA7" w:rsidRDefault="009540B9" w:rsidP="0016160C"/>
        </w:tc>
      </w:tr>
      <w:tr w:rsidR="00EE1515" w:rsidRPr="00C40DA7" w14:paraId="15443A3C" w14:textId="77777777" w:rsidTr="0016160C">
        <w:trPr>
          <w:trHeight w:val="240"/>
          <w:jc w:val="center"/>
        </w:trPr>
        <w:tc>
          <w:tcPr>
            <w:tcW w:w="4876" w:type="dxa"/>
            <w:tcBorders>
              <w:top w:val="nil"/>
              <w:left w:val="nil"/>
              <w:bottom w:val="nil"/>
              <w:right w:val="nil"/>
            </w:tcBorders>
          </w:tcPr>
          <w:p w14:paraId="72A2DD5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D13377A" w14:textId="77777777" w:rsidR="009540B9" w:rsidRPr="00C40DA7" w:rsidRDefault="009540B9" w:rsidP="0016160C">
            <w:pPr>
              <w:pStyle w:val="AmColumnHeading"/>
            </w:pPr>
            <w:r w:rsidRPr="00C40DA7">
              <w:t>Ændringsforslag</w:t>
            </w:r>
          </w:p>
        </w:tc>
      </w:tr>
      <w:tr w:rsidR="00EE1515" w:rsidRPr="00C40DA7" w14:paraId="5A04CE1D" w14:textId="77777777" w:rsidTr="0016160C">
        <w:trPr>
          <w:jc w:val="center"/>
        </w:trPr>
        <w:tc>
          <w:tcPr>
            <w:tcW w:w="4876" w:type="dxa"/>
            <w:tcBorders>
              <w:top w:val="nil"/>
              <w:left w:val="nil"/>
              <w:bottom w:val="nil"/>
              <w:right w:val="nil"/>
            </w:tcBorders>
          </w:tcPr>
          <w:p w14:paraId="757ACD76" w14:textId="77777777" w:rsidR="009540B9" w:rsidRPr="00C40DA7" w:rsidRDefault="009540B9" w:rsidP="0016160C">
            <w:pPr>
              <w:pStyle w:val="Normal6a"/>
            </w:pPr>
            <w:r w:rsidRPr="00C40DA7">
              <w:t>23.</w:t>
            </w:r>
            <w:r w:rsidRPr="00C40DA7">
              <w:tab/>
              <w:t>understreger vigtigheden af at styrke samarbejdet mellem EU og Tyrkiet om globale sikkerhedsspørgsmål, især i lyset af det ændrede geopolitiske landskab og potentielle skift i USA's udenrigspolitik;</w:t>
            </w:r>
          </w:p>
        </w:tc>
        <w:tc>
          <w:tcPr>
            <w:tcW w:w="4876" w:type="dxa"/>
            <w:tcBorders>
              <w:top w:val="nil"/>
              <w:left w:val="nil"/>
              <w:bottom w:val="nil"/>
              <w:right w:val="nil"/>
            </w:tcBorders>
          </w:tcPr>
          <w:p w14:paraId="03291484" w14:textId="77777777" w:rsidR="009540B9" w:rsidRPr="00C40DA7" w:rsidRDefault="009540B9" w:rsidP="0016160C">
            <w:pPr>
              <w:pStyle w:val="Normal6a"/>
            </w:pPr>
            <w:r w:rsidRPr="00C40DA7">
              <w:t>23.</w:t>
            </w:r>
            <w:r w:rsidRPr="00C40DA7">
              <w:tab/>
              <w:t xml:space="preserve">understreger vigtigheden af at styrke samarbejdet mellem EU og Tyrkiet om globale sikkerhedsspørgsmål, især i lyset af det ændrede geopolitiske landskab og potentielle skift i USA's udenrigspolitik; </w:t>
            </w:r>
            <w:r w:rsidRPr="00C40DA7">
              <w:rPr>
                <w:b/>
                <w:i/>
              </w:rPr>
              <w:t>bemærker med bekymring rapporterne om, at Tyrkiet ikke gør nok for at forhindre Ruslands omgåelse af EU's sanktioner; </w:t>
            </w:r>
          </w:p>
        </w:tc>
      </w:tr>
    </w:tbl>
    <w:p w14:paraId="0564174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BDE39D0" w14:textId="77777777" w:rsidR="009540B9" w:rsidRPr="00C40DA7" w:rsidRDefault="009540B9" w:rsidP="009540B9">
      <w:r w:rsidRPr="00C40DA7">
        <w:rPr>
          <w:rStyle w:val="HideTWBExt"/>
          <w:color w:val="auto"/>
        </w:rPr>
        <w:t>&lt;/Amend&gt;</w:t>
      </w:r>
    </w:p>
    <w:p w14:paraId="529F18F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530</w:t>
      </w:r>
      <w:r w:rsidRPr="00C40DA7">
        <w:rPr>
          <w:rStyle w:val="HideTWBExt"/>
          <w:color w:val="auto"/>
        </w:rPr>
        <w:t>&lt;/NumAm&gt;</w:t>
      </w:r>
    </w:p>
    <w:p w14:paraId="3C8E730F"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3FE0D56D" w14:textId="77777777" w:rsidR="009540B9" w:rsidRPr="00C40DA7" w:rsidRDefault="009540B9" w:rsidP="009540B9">
      <w:pPr>
        <w:pStyle w:val="NormalBold"/>
      </w:pPr>
      <w:r w:rsidRPr="00C40DA7">
        <w:rPr>
          <w:rStyle w:val="HideTWBExt"/>
          <w:b w:val="0"/>
          <w:color w:val="auto"/>
        </w:rPr>
        <w:t>&lt;/RepeatBlock-By&gt;</w:t>
      </w:r>
    </w:p>
    <w:p w14:paraId="2F687B4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64F4ED4" w14:textId="77777777" w:rsidR="009540B9" w:rsidRPr="00C40DA7" w:rsidRDefault="009540B9" w:rsidP="009540B9">
      <w:pPr>
        <w:pStyle w:val="NormalBold"/>
      </w:pPr>
      <w:r w:rsidRPr="00C40DA7">
        <w:rPr>
          <w:rStyle w:val="HideTWBExt"/>
          <w:color w:val="auto"/>
        </w:rPr>
        <w:t>&lt;Article&gt;</w:t>
      </w:r>
      <w:r w:rsidRPr="00C40DA7">
        <w:t>Punkt 23</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E4F349C" w14:textId="77777777" w:rsidTr="0016160C">
        <w:trPr>
          <w:trHeight w:hRule="exact" w:val="240"/>
          <w:jc w:val="center"/>
        </w:trPr>
        <w:tc>
          <w:tcPr>
            <w:tcW w:w="9752" w:type="dxa"/>
            <w:gridSpan w:val="2"/>
            <w:tcBorders>
              <w:top w:val="nil"/>
              <w:left w:val="nil"/>
              <w:bottom w:val="nil"/>
              <w:right w:val="nil"/>
            </w:tcBorders>
          </w:tcPr>
          <w:p w14:paraId="3B8FFFA5" w14:textId="77777777" w:rsidR="009540B9" w:rsidRPr="00C40DA7" w:rsidRDefault="009540B9" w:rsidP="0016160C"/>
        </w:tc>
      </w:tr>
      <w:tr w:rsidR="00EE1515" w:rsidRPr="00C40DA7" w14:paraId="77B877A0" w14:textId="77777777" w:rsidTr="0016160C">
        <w:trPr>
          <w:trHeight w:val="240"/>
          <w:jc w:val="center"/>
        </w:trPr>
        <w:tc>
          <w:tcPr>
            <w:tcW w:w="4876" w:type="dxa"/>
            <w:tcBorders>
              <w:top w:val="nil"/>
              <w:left w:val="nil"/>
              <w:bottom w:val="nil"/>
              <w:right w:val="nil"/>
            </w:tcBorders>
          </w:tcPr>
          <w:p w14:paraId="5FA20C1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6B63913" w14:textId="77777777" w:rsidR="009540B9" w:rsidRPr="00C40DA7" w:rsidRDefault="009540B9" w:rsidP="0016160C">
            <w:pPr>
              <w:pStyle w:val="AmColumnHeading"/>
            </w:pPr>
            <w:r w:rsidRPr="00C40DA7">
              <w:t>Ændringsforslag</w:t>
            </w:r>
          </w:p>
        </w:tc>
      </w:tr>
      <w:tr w:rsidR="00EE1515" w:rsidRPr="00C40DA7" w14:paraId="62A5DD1D" w14:textId="77777777" w:rsidTr="0016160C">
        <w:trPr>
          <w:jc w:val="center"/>
        </w:trPr>
        <w:tc>
          <w:tcPr>
            <w:tcW w:w="4876" w:type="dxa"/>
            <w:tcBorders>
              <w:top w:val="nil"/>
              <w:left w:val="nil"/>
              <w:bottom w:val="nil"/>
              <w:right w:val="nil"/>
            </w:tcBorders>
          </w:tcPr>
          <w:p w14:paraId="7AD21A46" w14:textId="77777777" w:rsidR="009540B9" w:rsidRPr="00C40DA7" w:rsidRDefault="009540B9" w:rsidP="0016160C">
            <w:pPr>
              <w:pStyle w:val="Normal6a"/>
            </w:pPr>
            <w:r w:rsidRPr="00C40DA7">
              <w:t>23.</w:t>
            </w:r>
            <w:r w:rsidRPr="00C40DA7">
              <w:tab/>
              <w:t xml:space="preserve">understreger vigtigheden af </w:t>
            </w:r>
            <w:r w:rsidRPr="00C40DA7">
              <w:rPr>
                <w:b/>
                <w:bCs/>
                <w:i/>
                <w:iCs/>
              </w:rPr>
              <w:t>at styrke</w:t>
            </w:r>
            <w:r w:rsidRPr="00C40DA7">
              <w:rPr>
                <w:b/>
                <w:bCs/>
              </w:rPr>
              <w:t xml:space="preserve"> </w:t>
            </w:r>
            <w:r w:rsidRPr="00C40DA7">
              <w:t xml:space="preserve">samarbejdet mellem EU og Tyrkiet om </w:t>
            </w:r>
            <w:r w:rsidRPr="00C40DA7">
              <w:rPr>
                <w:b/>
                <w:bCs/>
                <w:i/>
                <w:iCs/>
              </w:rPr>
              <w:t>globale</w:t>
            </w:r>
            <w:r w:rsidRPr="00C40DA7">
              <w:rPr>
                <w:b/>
                <w:bCs/>
              </w:rPr>
              <w:t xml:space="preserve"> </w:t>
            </w:r>
            <w:r w:rsidRPr="00C40DA7">
              <w:t>sikkerhedsspørgsmål</w:t>
            </w:r>
            <w:r w:rsidRPr="00C40DA7">
              <w:rPr>
                <w:b/>
                <w:bCs/>
                <w:i/>
                <w:iCs/>
              </w:rPr>
              <w:t xml:space="preserve">, især i lyset af det ændrede geopolitiske landskab og potentielle skift i USA's </w:t>
            </w:r>
            <w:r w:rsidRPr="00C40DA7">
              <w:rPr>
                <w:b/>
                <w:bCs/>
                <w:i/>
                <w:iCs/>
              </w:rPr>
              <w:lastRenderedPageBreak/>
              <w:t>udenrigspolitik</w:t>
            </w:r>
            <w:r w:rsidRPr="00C40DA7">
              <w:t>;</w:t>
            </w:r>
          </w:p>
        </w:tc>
        <w:tc>
          <w:tcPr>
            <w:tcW w:w="4876" w:type="dxa"/>
            <w:tcBorders>
              <w:top w:val="nil"/>
              <w:left w:val="nil"/>
              <w:bottom w:val="nil"/>
              <w:right w:val="nil"/>
            </w:tcBorders>
          </w:tcPr>
          <w:p w14:paraId="6946F806" w14:textId="77777777" w:rsidR="009540B9" w:rsidRPr="00C40DA7" w:rsidRDefault="009540B9" w:rsidP="0016160C">
            <w:pPr>
              <w:pStyle w:val="Normal6a"/>
            </w:pPr>
            <w:r w:rsidRPr="00C40DA7">
              <w:lastRenderedPageBreak/>
              <w:t>23.</w:t>
            </w:r>
            <w:r w:rsidRPr="00C40DA7">
              <w:tab/>
              <w:t>understreger vigtigheden af samarbejdet mellem EU og Tyrkiet om sikkerhedsspørgsmål;</w:t>
            </w:r>
          </w:p>
        </w:tc>
      </w:tr>
    </w:tbl>
    <w:p w14:paraId="102080B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9F5FA5D" w14:textId="77777777" w:rsidR="009540B9" w:rsidRPr="00C40DA7" w:rsidRDefault="009540B9" w:rsidP="009540B9">
      <w:r w:rsidRPr="00C40DA7">
        <w:rPr>
          <w:rStyle w:val="HideTWBExt"/>
          <w:color w:val="auto"/>
        </w:rPr>
        <w:t>&lt;/Amend&gt;</w:t>
      </w:r>
    </w:p>
    <w:p w14:paraId="32DC8C1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531</w:t>
      </w:r>
      <w:r w:rsidRPr="00C40DA7">
        <w:rPr>
          <w:rStyle w:val="HideTWBExt"/>
          <w:color w:val="auto"/>
        </w:rPr>
        <w:t>&lt;/NumAm&gt;</w:t>
      </w:r>
    </w:p>
    <w:p w14:paraId="51F73EAC" w14:textId="77777777" w:rsidR="009540B9" w:rsidRPr="00C40DA7" w:rsidRDefault="009540B9" w:rsidP="009540B9">
      <w:pPr>
        <w:pStyle w:val="NormalBold"/>
      </w:pPr>
      <w:r w:rsidRPr="00C40DA7">
        <w:rPr>
          <w:rStyle w:val="HideTWBExt"/>
          <w:b w:val="0"/>
          <w:color w:val="auto"/>
        </w:rPr>
        <w:t>&lt;RepeatBlock-By&gt;&lt;Members&gt;</w:t>
      </w:r>
      <w:r w:rsidRPr="00C40DA7">
        <w:t xml:space="preserve">Silvia Sardone, Susanna </w:t>
      </w:r>
      <w:proofErr w:type="spellStart"/>
      <w:r w:rsidRPr="00C40DA7">
        <w:t>Ceccardi</w:t>
      </w:r>
      <w:proofErr w:type="spellEnd"/>
      <w:r w:rsidRPr="00C40DA7">
        <w:t xml:space="preserve">, Jaroslav </w:t>
      </w:r>
      <w:proofErr w:type="spellStart"/>
      <w:r w:rsidRPr="00C40DA7">
        <w:t>Bžoch</w:t>
      </w:r>
      <w:proofErr w:type="spellEnd"/>
      <w:r w:rsidRPr="00C40DA7">
        <w:rPr>
          <w:rStyle w:val="HideTWBExt"/>
          <w:b w:val="0"/>
          <w:color w:val="auto"/>
        </w:rPr>
        <w:t>&lt;/Members&gt;</w:t>
      </w:r>
    </w:p>
    <w:p w14:paraId="152C310B" w14:textId="77777777" w:rsidR="009540B9" w:rsidRPr="00C40DA7" w:rsidRDefault="009540B9" w:rsidP="009540B9">
      <w:pPr>
        <w:pStyle w:val="NormalBold"/>
      </w:pPr>
      <w:r w:rsidRPr="00C40DA7">
        <w:rPr>
          <w:rStyle w:val="HideTWBExt"/>
          <w:b w:val="0"/>
          <w:color w:val="auto"/>
        </w:rPr>
        <w:t>&lt;/RepeatBlock-By&gt;</w:t>
      </w:r>
    </w:p>
    <w:p w14:paraId="5B621D5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E0C1168" w14:textId="77777777" w:rsidR="009540B9" w:rsidRPr="00C40DA7" w:rsidRDefault="009540B9" w:rsidP="009540B9">
      <w:pPr>
        <w:pStyle w:val="NormalBold"/>
      </w:pPr>
      <w:r w:rsidRPr="00C40DA7">
        <w:rPr>
          <w:rStyle w:val="HideTWBExt"/>
          <w:color w:val="auto"/>
        </w:rPr>
        <w:t>&lt;Article&gt;</w:t>
      </w:r>
      <w:r w:rsidRPr="00C40DA7">
        <w:t>Punkt 23</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C834B3A" w14:textId="77777777" w:rsidTr="0016160C">
        <w:trPr>
          <w:trHeight w:hRule="exact" w:val="240"/>
          <w:jc w:val="center"/>
        </w:trPr>
        <w:tc>
          <w:tcPr>
            <w:tcW w:w="9752" w:type="dxa"/>
            <w:gridSpan w:val="2"/>
            <w:tcBorders>
              <w:top w:val="nil"/>
              <w:left w:val="nil"/>
              <w:bottom w:val="nil"/>
              <w:right w:val="nil"/>
            </w:tcBorders>
          </w:tcPr>
          <w:p w14:paraId="1004A038" w14:textId="77777777" w:rsidR="009540B9" w:rsidRPr="00C40DA7" w:rsidRDefault="009540B9" w:rsidP="0016160C"/>
        </w:tc>
      </w:tr>
      <w:tr w:rsidR="00EE1515" w:rsidRPr="00C40DA7" w14:paraId="18A48739" w14:textId="77777777" w:rsidTr="0016160C">
        <w:trPr>
          <w:trHeight w:val="240"/>
          <w:jc w:val="center"/>
        </w:trPr>
        <w:tc>
          <w:tcPr>
            <w:tcW w:w="4876" w:type="dxa"/>
            <w:tcBorders>
              <w:top w:val="nil"/>
              <w:left w:val="nil"/>
              <w:bottom w:val="nil"/>
              <w:right w:val="nil"/>
            </w:tcBorders>
          </w:tcPr>
          <w:p w14:paraId="73E9C37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9FC8C70" w14:textId="77777777" w:rsidR="009540B9" w:rsidRPr="00C40DA7" w:rsidRDefault="009540B9" w:rsidP="0016160C">
            <w:pPr>
              <w:pStyle w:val="AmColumnHeading"/>
            </w:pPr>
            <w:r w:rsidRPr="00C40DA7">
              <w:t>Ændringsforslag</w:t>
            </w:r>
          </w:p>
        </w:tc>
      </w:tr>
      <w:tr w:rsidR="00EE1515" w:rsidRPr="00C40DA7" w14:paraId="701683D5" w14:textId="77777777" w:rsidTr="0016160C">
        <w:trPr>
          <w:jc w:val="center"/>
        </w:trPr>
        <w:tc>
          <w:tcPr>
            <w:tcW w:w="4876" w:type="dxa"/>
            <w:tcBorders>
              <w:top w:val="nil"/>
              <w:left w:val="nil"/>
              <w:bottom w:val="nil"/>
              <w:right w:val="nil"/>
            </w:tcBorders>
          </w:tcPr>
          <w:p w14:paraId="7AE443B6" w14:textId="77777777" w:rsidR="009540B9" w:rsidRPr="00C40DA7" w:rsidRDefault="009540B9" w:rsidP="0016160C">
            <w:pPr>
              <w:pStyle w:val="Normal6a"/>
            </w:pPr>
            <w:r w:rsidRPr="00C40DA7">
              <w:t>23.</w:t>
            </w:r>
            <w:r w:rsidRPr="00C40DA7">
              <w:tab/>
              <w:t>understreger vigtigheden af at styrke samarbejdet mellem EU og Tyrkiet om globale sikkerhedsspørgsmål</w:t>
            </w:r>
            <w:r w:rsidRPr="00C40DA7">
              <w:rPr>
                <w:b/>
                <w:bCs/>
                <w:i/>
                <w:iCs/>
              </w:rPr>
              <w:t>, især i lyset af det ændrede geopolitiske landskab og potentielle skift i USA's udenrigspolitik</w:t>
            </w:r>
            <w:r w:rsidRPr="00C40DA7">
              <w:t>;</w:t>
            </w:r>
          </w:p>
        </w:tc>
        <w:tc>
          <w:tcPr>
            <w:tcW w:w="4876" w:type="dxa"/>
            <w:tcBorders>
              <w:top w:val="nil"/>
              <w:left w:val="nil"/>
              <w:bottom w:val="nil"/>
              <w:right w:val="nil"/>
            </w:tcBorders>
          </w:tcPr>
          <w:p w14:paraId="22068B30" w14:textId="77777777" w:rsidR="009540B9" w:rsidRPr="00C40DA7" w:rsidRDefault="009540B9" w:rsidP="0016160C">
            <w:pPr>
              <w:pStyle w:val="Normal6a"/>
            </w:pPr>
            <w:r w:rsidRPr="00C40DA7">
              <w:t>23.</w:t>
            </w:r>
            <w:r w:rsidRPr="00C40DA7">
              <w:tab/>
              <w:t>understreger vigtigheden af at styrke samarbejdet mellem EU og Tyrkiet om globale sikkerhedsspørgsmål;</w:t>
            </w:r>
          </w:p>
        </w:tc>
      </w:tr>
    </w:tbl>
    <w:p w14:paraId="2ACC629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DEEF705" w14:textId="77777777" w:rsidR="009540B9" w:rsidRPr="00C40DA7" w:rsidRDefault="009540B9" w:rsidP="009540B9">
      <w:r w:rsidRPr="00C40DA7">
        <w:rPr>
          <w:rStyle w:val="HideTWBExt"/>
          <w:color w:val="auto"/>
        </w:rPr>
        <w:t>&lt;/Amend&gt;</w:t>
      </w:r>
    </w:p>
    <w:p w14:paraId="31A4298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532</w:t>
      </w:r>
      <w:r w:rsidRPr="00C40DA7">
        <w:rPr>
          <w:rStyle w:val="HideTWBExt"/>
          <w:color w:val="auto"/>
        </w:rPr>
        <w:t>&lt;/NumAm&gt;</w:t>
      </w:r>
    </w:p>
    <w:p w14:paraId="01D9FEAE"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230C1C80" w14:textId="77777777" w:rsidR="009540B9" w:rsidRPr="00C40DA7" w:rsidRDefault="009540B9" w:rsidP="009540B9">
      <w:pPr>
        <w:pStyle w:val="NormalBold"/>
      </w:pPr>
      <w:r w:rsidRPr="00C40DA7">
        <w:rPr>
          <w:rStyle w:val="HideTWBExt"/>
          <w:b w:val="0"/>
          <w:color w:val="auto"/>
        </w:rPr>
        <w:t>&lt;/RepeatBlock-By&gt;</w:t>
      </w:r>
    </w:p>
    <w:p w14:paraId="22AE125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B01D0FF" w14:textId="77777777" w:rsidR="009540B9" w:rsidRPr="00C40DA7" w:rsidRDefault="009540B9" w:rsidP="009540B9">
      <w:pPr>
        <w:pStyle w:val="NormalBold"/>
      </w:pPr>
      <w:r w:rsidRPr="00C40DA7">
        <w:rPr>
          <w:rStyle w:val="HideTWBExt"/>
          <w:color w:val="auto"/>
        </w:rPr>
        <w:t>&lt;Article&gt;</w:t>
      </w:r>
      <w:r w:rsidRPr="00C40DA7">
        <w:t>Punkt 23</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947F9AD" w14:textId="77777777" w:rsidTr="0016160C">
        <w:trPr>
          <w:trHeight w:hRule="exact" w:val="240"/>
          <w:jc w:val="center"/>
        </w:trPr>
        <w:tc>
          <w:tcPr>
            <w:tcW w:w="9752" w:type="dxa"/>
            <w:gridSpan w:val="2"/>
            <w:tcBorders>
              <w:top w:val="nil"/>
              <w:left w:val="nil"/>
              <w:bottom w:val="nil"/>
              <w:right w:val="nil"/>
            </w:tcBorders>
          </w:tcPr>
          <w:p w14:paraId="5FBB8E1E" w14:textId="77777777" w:rsidR="009540B9" w:rsidRPr="00C40DA7" w:rsidRDefault="009540B9" w:rsidP="0016160C"/>
        </w:tc>
      </w:tr>
      <w:tr w:rsidR="00EE1515" w:rsidRPr="00C40DA7" w14:paraId="2A654AE6" w14:textId="77777777" w:rsidTr="0016160C">
        <w:trPr>
          <w:trHeight w:val="240"/>
          <w:jc w:val="center"/>
        </w:trPr>
        <w:tc>
          <w:tcPr>
            <w:tcW w:w="4876" w:type="dxa"/>
            <w:tcBorders>
              <w:top w:val="nil"/>
              <w:left w:val="nil"/>
              <w:bottom w:val="nil"/>
              <w:right w:val="nil"/>
            </w:tcBorders>
          </w:tcPr>
          <w:p w14:paraId="1942477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EBBEC4F" w14:textId="77777777" w:rsidR="009540B9" w:rsidRPr="00C40DA7" w:rsidRDefault="009540B9" w:rsidP="0016160C">
            <w:pPr>
              <w:pStyle w:val="AmColumnHeading"/>
            </w:pPr>
            <w:r w:rsidRPr="00C40DA7">
              <w:t>Ændringsforslag</w:t>
            </w:r>
          </w:p>
        </w:tc>
      </w:tr>
      <w:tr w:rsidR="00EE1515" w:rsidRPr="00C40DA7" w14:paraId="0BD97F42" w14:textId="77777777" w:rsidTr="0016160C">
        <w:trPr>
          <w:jc w:val="center"/>
        </w:trPr>
        <w:tc>
          <w:tcPr>
            <w:tcW w:w="4876" w:type="dxa"/>
            <w:tcBorders>
              <w:top w:val="nil"/>
              <w:left w:val="nil"/>
              <w:bottom w:val="nil"/>
              <w:right w:val="nil"/>
            </w:tcBorders>
          </w:tcPr>
          <w:p w14:paraId="0AF715E0" w14:textId="77777777" w:rsidR="009540B9" w:rsidRPr="00C40DA7" w:rsidRDefault="009540B9" w:rsidP="0016160C">
            <w:pPr>
              <w:pStyle w:val="Normal6a"/>
            </w:pPr>
            <w:r w:rsidRPr="00C40DA7">
              <w:t>23.</w:t>
            </w:r>
            <w:r w:rsidRPr="00C40DA7">
              <w:tab/>
              <w:t xml:space="preserve">understreger vigtigheden af at styrke samarbejdet mellem EU og Tyrkiet om globale sikkerhedsspørgsmål, især i lyset af det ændrede geopolitiske landskab </w:t>
            </w:r>
            <w:r w:rsidRPr="00C40DA7">
              <w:rPr>
                <w:b/>
                <w:i/>
              </w:rPr>
              <w:t>og potentielle skift i USA's udenrigspolitik</w:t>
            </w:r>
            <w:r w:rsidRPr="00C40DA7">
              <w:t>;</w:t>
            </w:r>
          </w:p>
        </w:tc>
        <w:tc>
          <w:tcPr>
            <w:tcW w:w="4876" w:type="dxa"/>
            <w:tcBorders>
              <w:top w:val="nil"/>
              <w:left w:val="nil"/>
              <w:bottom w:val="nil"/>
              <w:right w:val="nil"/>
            </w:tcBorders>
          </w:tcPr>
          <w:p w14:paraId="440EEE51" w14:textId="77777777" w:rsidR="009540B9" w:rsidRPr="00C40DA7" w:rsidRDefault="009540B9" w:rsidP="0016160C">
            <w:pPr>
              <w:pStyle w:val="Normal6a"/>
            </w:pPr>
            <w:r w:rsidRPr="00C40DA7">
              <w:t>23.</w:t>
            </w:r>
            <w:r w:rsidRPr="00C40DA7">
              <w:tab/>
              <w:t>understreger vigtigheden af at styrke samarbejdet mellem EU og Tyrkiet om globale sikkerhedsspørgsmål, især i lyset af det ændrede geopolitiske landskab;</w:t>
            </w:r>
          </w:p>
        </w:tc>
      </w:tr>
    </w:tbl>
    <w:p w14:paraId="31F3B4A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6D676FC5" w14:textId="77777777" w:rsidR="009540B9" w:rsidRPr="00C40DA7" w:rsidRDefault="009540B9" w:rsidP="009540B9">
      <w:r w:rsidRPr="00C40DA7">
        <w:rPr>
          <w:rStyle w:val="HideTWBExt"/>
          <w:color w:val="auto"/>
        </w:rPr>
        <w:t>&lt;/Amend&gt;</w:t>
      </w:r>
    </w:p>
    <w:p w14:paraId="5FE48D2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533</w:t>
      </w:r>
      <w:r w:rsidRPr="00C40DA7">
        <w:rPr>
          <w:rStyle w:val="HideTWBExt"/>
          <w:color w:val="auto"/>
        </w:rPr>
        <w:t>&lt;/NumAm&gt;</w:t>
      </w:r>
    </w:p>
    <w:p w14:paraId="5E0787BA"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61EEC8C1"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20987A51" w14:textId="77777777" w:rsidR="009540B9" w:rsidRPr="00C40DA7" w:rsidRDefault="009540B9" w:rsidP="009540B9">
      <w:pPr>
        <w:pStyle w:val="NormalBold"/>
      </w:pPr>
      <w:r w:rsidRPr="00C40DA7">
        <w:rPr>
          <w:rStyle w:val="HideTWBExt"/>
          <w:b w:val="0"/>
          <w:color w:val="auto"/>
        </w:rPr>
        <w:t>&lt;/RepeatBlock-By&gt;</w:t>
      </w:r>
    </w:p>
    <w:p w14:paraId="149945FA" w14:textId="77777777" w:rsidR="009540B9" w:rsidRPr="00C40DA7" w:rsidRDefault="009540B9" w:rsidP="009540B9">
      <w:pPr>
        <w:pStyle w:val="NormalBold"/>
      </w:pPr>
      <w:r w:rsidRPr="00C40DA7">
        <w:rPr>
          <w:rStyle w:val="HideTWBExt"/>
          <w:color w:val="auto"/>
        </w:rPr>
        <w:lastRenderedPageBreak/>
        <w:t>&lt;DocAmend&gt;</w:t>
      </w:r>
      <w:r w:rsidRPr="00C40DA7">
        <w:t>Forslag til beslutning</w:t>
      </w:r>
      <w:r w:rsidRPr="00C40DA7">
        <w:rPr>
          <w:rStyle w:val="HideTWBExt"/>
          <w:color w:val="auto"/>
        </w:rPr>
        <w:t>&lt;/DocAmend&gt;</w:t>
      </w:r>
    </w:p>
    <w:p w14:paraId="571E4569" w14:textId="77777777" w:rsidR="009540B9" w:rsidRPr="00C40DA7" w:rsidRDefault="009540B9" w:rsidP="009540B9">
      <w:pPr>
        <w:pStyle w:val="NormalBold"/>
      </w:pPr>
      <w:r w:rsidRPr="00C40DA7">
        <w:rPr>
          <w:rStyle w:val="HideTWBExt"/>
          <w:color w:val="auto"/>
        </w:rPr>
        <w:t>&lt;Article&gt;</w:t>
      </w:r>
      <w:r w:rsidRPr="00C40DA7">
        <w:t>Punkt 23</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F2E0EC8" w14:textId="77777777" w:rsidTr="0016160C">
        <w:trPr>
          <w:trHeight w:hRule="exact" w:val="240"/>
          <w:jc w:val="center"/>
        </w:trPr>
        <w:tc>
          <w:tcPr>
            <w:tcW w:w="9752" w:type="dxa"/>
            <w:gridSpan w:val="2"/>
            <w:tcBorders>
              <w:top w:val="nil"/>
              <w:left w:val="nil"/>
              <w:bottom w:val="nil"/>
              <w:right w:val="nil"/>
            </w:tcBorders>
          </w:tcPr>
          <w:p w14:paraId="3F59B2D3" w14:textId="77777777" w:rsidR="009540B9" w:rsidRPr="00C40DA7" w:rsidRDefault="009540B9" w:rsidP="0016160C"/>
        </w:tc>
      </w:tr>
      <w:tr w:rsidR="00EE1515" w:rsidRPr="00C40DA7" w14:paraId="7F7CD29A" w14:textId="77777777" w:rsidTr="0016160C">
        <w:trPr>
          <w:trHeight w:val="240"/>
          <w:jc w:val="center"/>
        </w:trPr>
        <w:tc>
          <w:tcPr>
            <w:tcW w:w="4876" w:type="dxa"/>
            <w:tcBorders>
              <w:top w:val="nil"/>
              <w:left w:val="nil"/>
              <w:bottom w:val="nil"/>
              <w:right w:val="nil"/>
            </w:tcBorders>
          </w:tcPr>
          <w:p w14:paraId="54FA0F7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82FDEA3" w14:textId="77777777" w:rsidR="009540B9" w:rsidRPr="00C40DA7" w:rsidRDefault="009540B9" w:rsidP="0016160C">
            <w:pPr>
              <w:pStyle w:val="AmColumnHeading"/>
            </w:pPr>
            <w:r w:rsidRPr="00C40DA7">
              <w:t>Ændringsforslag</w:t>
            </w:r>
          </w:p>
        </w:tc>
      </w:tr>
      <w:tr w:rsidR="00EE1515" w:rsidRPr="00C40DA7" w14:paraId="6B23153E" w14:textId="77777777" w:rsidTr="0016160C">
        <w:trPr>
          <w:jc w:val="center"/>
        </w:trPr>
        <w:tc>
          <w:tcPr>
            <w:tcW w:w="4876" w:type="dxa"/>
            <w:tcBorders>
              <w:top w:val="nil"/>
              <w:left w:val="nil"/>
              <w:bottom w:val="nil"/>
              <w:right w:val="nil"/>
            </w:tcBorders>
          </w:tcPr>
          <w:p w14:paraId="72A85168" w14:textId="77777777" w:rsidR="009540B9" w:rsidRPr="00C40DA7" w:rsidRDefault="009540B9" w:rsidP="0016160C">
            <w:pPr>
              <w:pStyle w:val="Normal6a"/>
            </w:pPr>
            <w:r w:rsidRPr="00C40DA7">
              <w:t>23.</w:t>
            </w:r>
            <w:r w:rsidRPr="00C40DA7">
              <w:tab/>
              <w:t xml:space="preserve">understreger vigtigheden af at styrke samarbejdet mellem EU og Tyrkiet om globale sikkerhedsspørgsmål, især i lyset af det ændrede geopolitiske landskab og </w:t>
            </w:r>
            <w:r w:rsidRPr="00C40DA7">
              <w:rPr>
                <w:b/>
                <w:bCs/>
                <w:i/>
                <w:iCs/>
              </w:rPr>
              <w:t>potentielle</w:t>
            </w:r>
            <w:r w:rsidRPr="00C40DA7">
              <w:t xml:space="preserve"> skift i USA's udenrigspolitik;</w:t>
            </w:r>
          </w:p>
        </w:tc>
        <w:tc>
          <w:tcPr>
            <w:tcW w:w="4876" w:type="dxa"/>
            <w:tcBorders>
              <w:top w:val="nil"/>
              <w:left w:val="nil"/>
              <w:bottom w:val="nil"/>
              <w:right w:val="nil"/>
            </w:tcBorders>
          </w:tcPr>
          <w:p w14:paraId="3E47FF8A" w14:textId="77777777" w:rsidR="009540B9" w:rsidRPr="00C40DA7" w:rsidRDefault="009540B9" w:rsidP="0016160C">
            <w:pPr>
              <w:pStyle w:val="Normal6a"/>
            </w:pPr>
            <w:r w:rsidRPr="00C40DA7">
              <w:t>23.</w:t>
            </w:r>
            <w:r w:rsidRPr="00C40DA7">
              <w:tab/>
              <w:t xml:space="preserve">understreger vigtigheden af at styrke samarbejdet mellem EU og Tyrkiet om globale sikkerhedsspørgsmål, især i lyset af det ændrede geopolitiske landskab og </w:t>
            </w:r>
            <w:r w:rsidRPr="00C40DA7">
              <w:rPr>
                <w:b/>
                <w:bCs/>
                <w:i/>
                <w:iCs/>
              </w:rPr>
              <w:t>farlige</w:t>
            </w:r>
            <w:r w:rsidRPr="00C40DA7">
              <w:t xml:space="preserve"> skift i USA's udenrigspolitik;</w:t>
            </w:r>
          </w:p>
        </w:tc>
      </w:tr>
    </w:tbl>
    <w:p w14:paraId="3BF2C9A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C2E2B15" w14:textId="77777777" w:rsidR="009540B9" w:rsidRPr="00C40DA7" w:rsidRDefault="009540B9" w:rsidP="009540B9">
      <w:r w:rsidRPr="00C40DA7">
        <w:rPr>
          <w:rStyle w:val="HideTWBExt"/>
          <w:color w:val="auto"/>
        </w:rPr>
        <w:t>&lt;/Amend&gt;</w:t>
      </w:r>
    </w:p>
    <w:p w14:paraId="265F595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534</w:t>
      </w:r>
      <w:r w:rsidRPr="00C40DA7">
        <w:rPr>
          <w:rStyle w:val="HideTWBExt"/>
          <w:color w:val="auto"/>
        </w:rPr>
        <w:t>&lt;/NumAm&gt;</w:t>
      </w:r>
    </w:p>
    <w:p w14:paraId="32F41E7A"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5A41F20E" w14:textId="77777777" w:rsidR="009540B9" w:rsidRPr="00C40DA7" w:rsidRDefault="009540B9" w:rsidP="009540B9">
      <w:pPr>
        <w:pStyle w:val="NormalBold"/>
      </w:pPr>
      <w:r w:rsidRPr="00C40DA7">
        <w:rPr>
          <w:rStyle w:val="HideTWBExt"/>
          <w:b w:val="0"/>
          <w:color w:val="auto"/>
        </w:rPr>
        <w:t>&lt;/RepeatBlock-By&gt;</w:t>
      </w:r>
    </w:p>
    <w:p w14:paraId="2EEFE4B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4263452"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FCD4951" w14:textId="77777777" w:rsidTr="0016160C">
        <w:trPr>
          <w:trHeight w:hRule="exact" w:val="240"/>
          <w:jc w:val="center"/>
        </w:trPr>
        <w:tc>
          <w:tcPr>
            <w:tcW w:w="9752" w:type="dxa"/>
            <w:gridSpan w:val="2"/>
            <w:tcBorders>
              <w:top w:val="nil"/>
              <w:left w:val="nil"/>
              <w:bottom w:val="nil"/>
              <w:right w:val="nil"/>
            </w:tcBorders>
          </w:tcPr>
          <w:p w14:paraId="08B20097" w14:textId="77777777" w:rsidR="009540B9" w:rsidRPr="00C40DA7" w:rsidRDefault="009540B9" w:rsidP="0016160C"/>
        </w:tc>
      </w:tr>
      <w:tr w:rsidR="00EE1515" w:rsidRPr="00C40DA7" w14:paraId="484F3B9A" w14:textId="77777777" w:rsidTr="0016160C">
        <w:trPr>
          <w:trHeight w:val="240"/>
          <w:jc w:val="center"/>
        </w:trPr>
        <w:tc>
          <w:tcPr>
            <w:tcW w:w="4876" w:type="dxa"/>
            <w:tcBorders>
              <w:top w:val="nil"/>
              <w:left w:val="nil"/>
              <w:bottom w:val="nil"/>
              <w:right w:val="nil"/>
            </w:tcBorders>
          </w:tcPr>
          <w:p w14:paraId="7182858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74AB6AF" w14:textId="77777777" w:rsidR="009540B9" w:rsidRPr="00C40DA7" w:rsidRDefault="009540B9" w:rsidP="0016160C">
            <w:pPr>
              <w:pStyle w:val="AmColumnHeading"/>
            </w:pPr>
            <w:r w:rsidRPr="00C40DA7">
              <w:t>Ændringsforslag</w:t>
            </w:r>
          </w:p>
        </w:tc>
      </w:tr>
      <w:tr w:rsidR="00EE1515" w:rsidRPr="00C40DA7" w14:paraId="113C9E40" w14:textId="77777777" w:rsidTr="0016160C">
        <w:trPr>
          <w:jc w:val="center"/>
        </w:trPr>
        <w:tc>
          <w:tcPr>
            <w:tcW w:w="4876" w:type="dxa"/>
            <w:tcBorders>
              <w:top w:val="nil"/>
              <w:left w:val="nil"/>
              <w:bottom w:val="nil"/>
              <w:right w:val="nil"/>
            </w:tcBorders>
          </w:tcPr>
          <w:p w14:paraId="22AE6F98" w14:textId="77777777" w:rsidR="009540B9" w:rsidRPr="00C40DA7" w:rsidRDefault="009540B9" w:rsidP="0016160C">
            <w:pPr>
              <w:pStyle w:val="Normal6a"/>
            </w:pPr>
          </w:p>
        </w:tc>
        <w:tc>
          <w:tcPr>
            <w:tcW w:w="4876" w:type="dxa"/>
            <w:tcBorders>
              <w:top w:val="nil"/>
              <w:left w:val="nil"/>
              <w:bottom w:val="nil"/>
              <w:right w:val="nil"/>
            </w:tcBorders>
          </w:tcPr>
          <w:p w14:paraId="18FBDC3C" w14:textId="2677EC49" w:rsidR="009540B9" w:rsidRPr="00C40DA7" w:rsidRDefault="009540B9" w:rsidP="0016160C">
            <w:pPr>
              <w:pStyle w:val="Normal6a"/>
            </w:pPr>
            <w:r w:rsidRPr="00C40DA7">
              <w:rPr>
                <w:b/>
                <w:i/>
              </w:rPr>
              <w:t>23a.</w:t>
            </w:r>
            <w:r w:rsidRPr="00C40DA7">
              <w:tab/>
            </w:r>
            <w:r w:rsidRPr="00C40DA7">
              <w:rPr>
                <w:b/>
                <w:i/>
              </w:rPr>
              <w:t xml:space="preserve">glæder sig over de skridt, som FN's generalsekretær har taget i retning af en genoptagelse af forhandlinger om en omfattende løsning, herunder hans udnævnelse af en personlig udsending for Cypern, samt udnævnelsen af Kommissionens særlige udsending for Cypern; glæder sig over de to uformelle møder i et bredere format under ledelse af FN's generalsekretær, der blev afholdt i Genève (marts 2025) og New York (juli 2025), og aftalen om tillidsskabende initiativer, mødet mellem præsident </w:t>
            </w:r>
            <w:proofErr w:type="spellStart"/>
            <w:r w:rsidRPr="00C40DA7">
              <w:rPr>
                <w:b/>
                <w:i/>
              </w:rPr>
              <w:t>Christodoulides</w:t>
            </w:r>
            <w:proofErr w:type="spellEnd"/>
            <w:r w:rsidRPr="00C40DA7">
              <w:rPr>
                <w:b/>
                <w:i/>
              </w:rPr>
              <w:t xml:space="preserve">, den tyrkisk-cypriotiske leder </w:t>
            </w:r>
            <w:proofErr w:type="spellStart"/>
            <w:r w:rsidRPr="00C40DA7">
              <w:rPr>
                <w:b/>
                <w:i/>
              </w:rPr>
              <w:t>Tufan</w:t>
            </w:r>
            <w:proofErr w:type="spellEnd"/>
            <w:r w:rsidRPr="00C40DA7">
              <w:rPr>
                <w:b/>
                <w:i/>
              </w:rPr>
              <w:t xml:space="preserve"> </w:t>
            </w:r>
            <w:proofErr w:type="spellStart"/>
            <w:r w:rsidRPr="00C40DA7">
              <w:rPr>
                <w:b/>
                <w:i/>
              </w:rPr>
              <w:t>Erhürman</w:t>
            </w:r>
            <w:proofErr w:type="spellEnd"/>
            <w:r w:rsidRPr="00C40DA7">
              <w:rPr>
                <w:b/>
                <w:i/>
              </w:rPr>
              <w:t xml:space="preserve"> (med deltagelse af FN's generalsekretærs personlige udsending</w:t>
            </w:r>
            <w:r w:rsidR="00370E2C" w:rsidRPr="00C40DA7">
              <w:rPr>
                <w:b/>
                <w:i/>
              </w:rPr>
              <w:t>,</w:t>
            </w:r>
            <w:r w:rsidRPr="00C40DA7">
              <w:rPr>
                <w:b/>
                <w:i/>
              </w:rPr>
              <w:t xml:space="preserve"> María </w:t>
            </w:r>
            <w:proofErr w:type="spellStart"/>
            <w:r w:rsidRPr="00C40DA7">
              <w:rPr>
                <w:b/>
                <w:i/>
              </w:rPr>
              <w:t>Ángela</w:t>
            </w:r>
            <w:proofErr w:type="spellEnd"/>
            <w:r w:rsidRPr="00C40DA7">
              <w:rPr>
                <w:b/>
                <w:i/>
              </w:rPr>
              <w:t xml:space="preserve"> </w:t>
            </w:r>
            <w:proofErr w:type="spellStart"/>
            <w:r w:rsidRPr="00C40DA7">
              <w:rPr>
                <w:b/>
                <w:i/>
              </w:rPr>
              <w:t>Holguín</w:t>
            </w:r>
            <w:proofErr w:type="spellEnd"/>
            <w:r w:rsidRPr="00C40DA7">
              <w:rPr>
                <w:b/>
                <w:i/>
              </w:rPr>
              <w:t xml:space="preserve"> </w:t>
            </w:r>
            <w:proofErr w:type="spellStart"/>
            <w:r w:rsidRPr="00C40DA7">
              <w:rPr>
                <w:b/>
                <w:i/>
              </w:rPr>
              <w:t>Cuéllar</w:t>
            </w:r>
            <w:proofErr w:type="spellEnd"/>
            <w:r w:rsidRPr="00C40DA7">
              <w:rPr>
                <w:b/>
                <w:i/>
              </w:rPr>
              <w:t xml:space="preserve">) den 11.12.2025 i Cypern og deres enighed om, at "det egentlige mål er en løsning på Cypernproblemet med politisk lighed som beskrevet i FN's Sikkerhedsråds resolutioner"; understreger betydningen af at udnytte dette momentum til at bevæge sig i retning </w:t>
            </w:r>
            <w:r w:rsidRPr="00C40DA7">
              <w:rPr>
                <w:b/>
                <w:i/>
              </w:rPr>
              <w:lastRenderedPageBreak/>
              <w:t xml:space="preserve">af en genoptagelse af de formelle forhandlinger i en føderation bestående af to samfund og to zoner under ledelse af FN's generalsekretær fra det punkt, hvor de blev afbrudt i </w:t>
            </w:r>
            <w:proofErr w:type="spellStart"/>
            <w:r w:rsidRPr="00C40DA7">
              <w:rPr>
                <w:b/>
                <w:i/>
              </w:rPr>
              <w:t>Crans</w:t>
            </w:r>
            <w:proofErr w:type="spellEnd"/>
            <w:r w:rsidRPr="00C40DA7">
              <w:rPr>
                <w:b/>
                <w:i/>
              </w:rPr>
              <w:t xml:space="preserve"> Montana i 2017;</w:t>
            </w:r>
          </w:p>
        </w:tc>
      </w:tr>
    </w:tbl>
    <w:p w14:paraId="5D8FB66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D561769" w14:textId="77777777" w:rsidR="009540B9" w:rsidRPr="00C40DA7" w:rsidRDefault="009540B9" w:rsidP="009540B9">
      <w:r w:rsidRPr="00C40DA7">
        <w:rPr>
          <w:rStyle w:val="HideTWBExt"/>
          <w:color w:val="auto"/>
        </w:rPr>
        <w:t>&lt;/Amend&gt;</w:t>
      </w:r>
    </w:p>
    <w:p w14:paraId="01E000C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535</w:t>
      </w:r>
      <w:r w:rsidRPr="00C40DA7">
        <w:rPr>
          <w:rStyle w:val="HideTWBExt"/>
          <w:color w:val="auto"/>
        </w:rPr>
        <w:t>&lt;/NumAm&gt;</w:t>
      </w:r>
    </w:p>
    <w:p w14:paraId="09897A6E" w14:textId="77777777" w:rsidR="009540B9" w:rsidRPr="00C40DA7" w:rsidRDefault="009540B9" w:rsidP="009540B9">
      <w:pPr>
        <w:pStyle w:val="NormalBold"/>
      </w:pPr>
      <w:r w:rsidRPr="00C40DA7">
        <w:rPr>
          <w:rStyle w:val="HideTWBExt"/>
          <w:b w:val="0"/>
          <w:color w:val="auto"/>
        </w:rPr>
        <w:t>&lt;RepeatBlock-By&gt;&lt;Members&gt;</w:t>
      </w:r>
      <w:r w:rsidRPr="00C40DA7">
        <w:t xml:space="preserve">Christophe </w:t>
      </w:r>
      <w:proofErr w:type="spellStart"/>
      <w:r w:rsidRPr="00C40DA7">
        <w:t>Gomart</w:t>
      </w:r>
      <w:proofErr w:type="spellEnd"/>
      <w:r w:rsidRPr="00C40DA7">
        <w:rPr>
          <w:rStyle w:val="HideTWBExt"/>
          <w:b w:val="0"/>
          <w:color w:val="auto"/>
        </w:rPr>
        <w:t>&lt;/Members&gt;</w:t>
      </w:r>
    </w:p>
    <w:p w14:paraId="7A2A75AC" w14:textId="77777777" w:rsidR="009540B9" w:rsidRPr="00C40DA7" w:rsidRDefault="009540B9" w:rsidP="009540B9">
      <w:pPr>
        <w:pStyle w:val="NormalBold"/>
      </w:pPr>
      <w:r w:rsidRPr="00C40DA7">
        <w:rPr>
          <w:rStyle w:val="HideTWBExt"/>
          <w:b w:val="0"/>
          <w:color w:val="auto"/>
        </w:rPr>
        <w:t>&lt;/RepeatBlock-By&gt;</w:t>
      </w:r>
    </w:p>
    <w:p w14:paraId="49F142A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7970969"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3C50680" w14:textId="77777777" w:rsidTr="0016160C">
        <w:trPr>
          <w:trHeight w:hRule="exact" w:val="240"/>
          <w:jc w:val="center"/>
        </w:trPr>
        <w:tc>
          <w:tcPr>
            <w:tcW w:w="9752" w:type="dxa"/>
            <w:gridSpan w:val="2"/>
            <w:tcBorders>
              <w:top w:val="nil"/>
              <w:left w:val="nil"/>
              <w:bottom w:val="nil"/>
              <w:right w:val="nil"/>
            </w:tcBorders>
          </w:tcPr>
          <w:p w14:paraId="0850EDF2" w14:textId="77777777" w:rsidR="009540B9" w:rsidRPr="00C40DA7" w:rsidRDefault="009540B9" w:rsidP="0016160C"/>
        </w:tc>
      </w:tr>
      <w:tr w:rsidR="00EE1515" w:rsidRPr="00C40DA7" w14:paraId="7CE752C9" w14:textId="77777777" w:rsidTr="0016160C">
        <w:trPr>
          <w:trHeight w:val="240"/>
          <w:jc w:val="center"/>
        </w:trPr>
        <w:tc>
          <w:tcPr>
            <w:tcW w:w="4876" w:type="dxa"/>
            <w:tcBorders>
              <w:top w:val="nil"/>
              <w:left w:val="nil"/>
              <w:bottom w:val="nil"/>
              <w:right w:val="nil"/>
            </w:tcBorders>
          </w:tcPr>
          <w:p w14:paraId="58972F1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AF5A5D3" w14:textId="77777777" w:rsidR="009540B9" w:rsidRPr="00C40DA7" w:rsidRDefault="009540B9" w:rsidP="0016160C">
            <w:pPr>
              <w:pStyle w:val="AmColumnHeading"/>
            </w:pPr>
            <w:r w:rsidRPr="00C40DA7">
              <w:t>Ændringsforslag</w:t>
            </w:r>
          </w:p>
        </w:tc>
      </w:tr>
      <w:tr w:rsidR="00EE1515" w:rsidRPr="00C40DA7" w14:paraId="04A6AD7F" w14:textId="77777777" w:rsidTr="0016160C">
        <w:trPr>
          <w:jc w:val="center"/>
        </w:trPr>
        <w:tc>
          <w:tcPr>
            <w:tcW w:w="4876" w:type="dxa"/>
            <w:tcBorders>
              <w:top w:val="nil"/>
              <w:left w:val="nil"/>
              <w:bottom w:val="nil"/>
              <w:right w:val="nil"/>
            </w:tcBorders>
          </w:tcPr>
          <w:p w14:paraId="515FDFA1" w14:textId="77777777" w:rsidR="009540B9" w:rsidRPr="00C40DA7" w:rsidRDefault="009540B9" w:rsidP="0016160C">
            <w:pPr>
              <w:pStyle w:val="Normal6a"/>
            </w:pPr>
          </w:p>
        </w:tc>
        <w:tc>
          <w:tcPr>
            <w:tcW w:w="4876" w:type="dxa"/>
            <w:tcBorders>
              <w:top w:val="nil"/>
              <w:left w:val="nil"/>
              <w:bottom w:val="nil"/>
              <w:right w:val="nil"/>
            </w:tcBorders>
          </w:tcPr>
          <w:p w14:paraId="66131201" w14:textId="77777777" w:rsidR="009540B9" w:rsidRPr="00C40DA7" w:rsidRDefault="009540B9" w:rsidP="0016160C">
            <w:pPr>
              <w:pStyle w:val="Normal6a"/>
            </w:pPr>
            <w:r w:rsidRPr="00C40DA7">
              <w:rPr>
                <w:b/>
                <w:i/>
              </w:rPr>
              <w:t>23a.</w:t>
            </w:r>
            <w:r w:rsidRPr="00C40DA7">
              <w:tab/>
            </w:r>
            <w:r w:rsidRPr="00C40DA7">
              <w:rPr>
                <w:b/>
                <w:i/>
              </w:rPr>
              <w:t xml:space="preserve">fordømmer Tyrkiets militære operationer mod de kurdiske styrker i Syrien og Irak, herunder mod grupper, der har bidraget afgørende til den internationale kamp mod terrororganisationen Islamisk Stat; understreger, at de syriske demokratiske styrker i øjeblikket varetager bevogtningen af tilbageholdelsescentre og lejre, der huser tusindvis af kombattanter og medlemmer af Islamisk Stat; advarer om, at enhver destabilisering af disse styrker risikerer at medføre en alvorlig forværring af den regionale sikkerhed og fremme en </w:t>
            </w:r>
            <w:proofErr w:type="spellStart"/>
            <w:r w:rsidRPr="00C40DA7">
              <w:rPr>
                <w:b/>
                <w:i/>
              </w:rPr>
              <w:t>genopblusning</w:t>
            </w:r>
            <w:proofErr w:type="spellEnd"/>
            <w:r w:rsidRPr="00C40DA7">
              <w:rPr>
                <w:b/>
                <w:i/>
              </w:rPr>
              <w:t xml:space="preserve"> af terrororganisationen; minder om, at forvaltningen af disse fanger udgør en direkte udfordring for de europæiske demokratiers sikkerhed og opfordrer Tyrkiet til at udvise tilbageholdenhed, respektere den humanitære folkeret og prioritere politiske løsninger på det kurdiske spørgsmål;</w:t>
            </w:r>
          </w:p>
        </w:tc>
      </w:tr>
    </w:tbl>
    <w:p w14:paraId="095AA1A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{FR}</w:t>
      </w:r>
      <w:r w:rsidRPr="00C40DA7">
        <w:t>fr</w:t>
      </w:r>
      <w:r w:rsidRPr="00C40DA7">
        <w:rPr>
          <w:rStyle w:val="HideTWBExt"/>
          <w:color w:val="auto"/>
        </w:rPr>
        <w:t>&lt;/Original&gt;</w:t>
      </w:r>
    </w:p>
    <w:p w14:paraId="74F84634" w14:textId="77777777" w:rsidR="009540B9" w:rsidRPr="00C40DA7" w:rsidRDefault="009540B9" w:rsidP="009540B9">
      <w:r w:rsidRPr="00C40DA7">
        <w:rPr>
          <w:rStyle w:val="HideTWBExt"/>
          <w:color w:val="auto"/>
        </w:rPr>
        <w:t>&lt;/Amend&gt;</w:t>
      </w:r>
    </w:p>
    <w:p w14:paraId="5C30826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536</w:t>
      </w:r>
      <w:r w:rsidRPr="00C40DA7">
        <w:rPr>
          <w:rStyle w:val="HideTWBExt"/>
          <w:color w:val="auto"/>
        </w:rPr>
        <w:t>&lt;/NumAm&gt;</w:t>
      </w:r>
    </w:p>
    <w:p w14:paraId="4C06DF8A"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3EBA873A" w14:textId="77777777" w:rsidR="009540B9" w:rsidRPr="00C40DA7" w:rsidRDefault="009540B9" w:rsidP="009540B9">
      <w:pPr>
        <w:pStyle w:val="NormalBold"/>
      </w:pPr>
      <w:r w:rsidRPr="00C40DA7">
        <w:rPr>
          <w:rStyle w:val="HideTWBExt"/>
          <w:b w:val="0"/>
          <w:color w:val="auto"/>
        </w:rPr>
        <w:t>&lt;/RepeatBlock-By&gt;</w:t>
      </w:r>
    </w:p>
    <w:p w14:paraId="14E28A99" w14:textId="77777777" w:rsidR="009540B9" w:rsidRPr="00C40DA7" w:rsidRDefault="009540B9" w:rsidP="009540B9">
      <w:pPr>
        <w:pStyle w:val="NormalBold"/>
      </w:pPr>
      <w:r w:rsidRPr="00C40DA7">
        <w:rPr>
          <w:rStyle w:val="HideTWBExt"/>
          <w:color w:val="auto"/>
        </w:rPr>
        <w:lastRenderedPageBreak/>
        <w:t>&lt;DocAmend&gt;</w:t>
      </w:r>
      <w:r w:rsidRPr="00C40DA7">
        <w:t>Forslag til beslutning</w:t>
      </w:r>
      <w:r w:rsidRPr="00C40DA7">
        <w:rPr>
          <w:rStyle w:val="HideTWBExt"/>
          <w:color w:val="auto"/>
        </w:rPr>
        <w:t>&lt;/DocAmend&gt;</w:t>
      </w:r>
    </w:p>
    <w:p w14:paraId="51EBD0D8"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CBFE288" w14:textId="77777777" w:rsidTr="0016160C">
        <w:trPr>
          <w:trHeight w:hRule="exact" w:val="240"/>
          <w:jc w:val="center"/>
        </w:trPr>
        <w:tc>
          <w:tcPr>
            <w:tcW w:w="9752" w:type="dxa"/>
            <w:gridSpan w:val="2"/>
            <w:tcBorders>
              <w:top w:val="nil"/>
              <w:left w:val="nil"/>
              <w:bottom w:val="nil"/>
              <w:right w:val="nil"/>
            </w:tcBorders>
          </w:tcPr>
          <w:p w14:paraId="5EB7D053" w14:textId="77777777" w:rsidR="009540B9" w:rsidRPr="00C40DA7" w:rsidRDefault="009540B9" w:rsidP="0016160C"/>
        </w:tc>
      </w:tr>
      <w:tr w:rsidR="00EE1515" w:rsidRPr="00C40DA7" w14:paraId="4490A4C0" w14:textId="77777777" w:rsidTr="0016160C">
        <w:trPr>
          <w:trHeight w:val="240"/>
          <w:jc w:val="center"/>
        </w:trPr>
        <w:tc>
          <w:tcPr>
            <w:tcW w:w="4876" w:type="dxa"/>
            <w:tcBorders>
              <w:top w:val="nil"/>
              <w:left w:val="nil"/>
              <w:bottom w:val="nil"/>
              <w:right w:val="nil"/>
            </w:tcBorders>
          </w:tcPr>
          <w:p w14:paraId="7862683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24462D6" w14:textId="77777777" w:rsidR="009540B9" w:rsidRPr="00C40DA7" w:rsidRDefault="009540B9" w:rsidP="0016160C">
            <w:pPr>
              <w:pStyle w:val="AmColumnHeading"/>
            </w:pPr>
            <w:r w:rsidRPr="00C40DA7">
              <w:t>Ændringsforslag</w:t>
            </w:r>
          </w:p>
        </w:tc>
      </w:tr>
      <w:tr w:rsidR="00EE1515" w:rsidRPr="00C40DA7" w14:paraId="7573FDE6" w14:textId="77777777" w:rsidTr="0016160C">
        <w:trPr>
          <w:jc w:val="center"/>
        </w:trPr>
        <w:tc>
          <w:tcPr>
            <w:tcW w:w="4876" w:type="dxa"/>
            <w:tcBorders>
              <w:top w:val="nil"/>
              <w:left w:val="nil"/>
              <w:bottom w:val="nil"/>
              <w:right w:val="nil"/>
            </w:tcBorders>
          </w:tcPr>
          <w:p w14:paraId="7C0D4113" w14:textId="77777777" w:rsidR="009540B9" w:rsidRPr="00C40DA7" w:rsidRDefault="009540B9" w:rsidP="0016160C">
            <w:pPr>
              <w:pStyle w:val="Normal6a"/>
            </w:pPr>
          </w:p>
        </w:tc>
        <w:tc>
          <w:tcPr>
            <w:tcW w:w="4876" w:type="dxa"/>
            <w:tcBorders>
              <w:top w:val="nil"/>
              <w:left w:val="nil"/>
              <w:bottom w:val="nil"/>
              <w:right w:val="nil"/>
            </w:tcBorders>
          </w:tcPr>
          <w:p w14:paraId="23866240" w14:textId="78FBF597" w:rsidR="009540B9" w:rsidRPr="00C40DA7" w:rsidRDefault="009540B9" w:rsidP="0016160C">
            <w:pPr>
              <w:pStyle w:val="Normal6a"/>
            </w:pPr>
            <w:r w:rsidRPr="00C40DA7">
              <w:rPr>
                <w:b/>
                <w:i/>
              </w:rPr>
              <w:t>23a.</w:t>
            </w:r>
            <w:r w:rsidRPr="00C40DA7">
              <w:tab/>
            </w:r>
            <w:r w:rsidRPr="00C40DA7">
              <w:rPr>
                <w:b/>
                <w:i/>
              </w:rPr>
              <w:t xml:space="preserve">udtrykker dyb bekymring over det fortsatte tætte politiske samarbejde mellem præsident Recep Tayyip </w:t>
            </w:r>
            <w:r w:rsidR="002F0690" w:rsidRPr="00C40DA7">
              <w:rPr>
                <w:b/>
                <w:i/>
              </w:rPr>
              <w:t>Erdogan</w:t>
            </w:r>
            <w:r w:rsidRPr="00C40DA7">
              <w:rPr>
                <w:b/>
                <w:i/>
              </w:rPr>
              <w:t xml:space="preserve"> og præsident Vladimir Putin på trods af Ruslands igangværende angrebskrig mod Ukraine; understreger, at et vedvarende strategisk samarbejde mellem Rusland og Tyrkiet risikerer at underminere sammenholdet i den internationale reaktion på Ruslands angreb; bemærker med bekymring de europæiske og internationale myndigheders undersøgelser og overvågningsaktiviteter vedrørende omgåelsen af sanktioner gennem reeksport af russiske energiprodukter og andre varer via tredjelande, herunder Tyrkiet; understreger, at en sådan praksis underminerer EU's sanktionsordning, der blev vedtaget som reaktion på Ruslands angreb på Ukraine;</w:t>
            </w:r>
          </w:p>
        </w:tc>
      </w:tr>
    </w:tbl>
    <w:p w14:paraId="7DE059C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2E17054" w14:textId="77777777" w:rsidR="009540B9" w:rsidRPr="00C40DA7" w:rsidRDefault="009540B9" w:rsidP="009540B9">
      <w:r w:rsidRPr="00C40DA7">
        <w:rPr>
          <w:rStyle w:val="HideTWBExt"/>
          <w:color w:val="auto"/>
        </w:rPr>
        <w:t>&lt;/Amend&gt;</w:t>
      </w:r>
    </w:p>
    <w:p w14:paraId="532605A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537</w:t>
      </w:r>
      <w:r w:rsidRPr="00C40DA7">
        <w:rPr>
          <w:rStyle w:val="HideTWBExt"/>
          <w:color w:val="auto"/>
        </w:rPr>
        <w:t>&lt;/NumAm&gt;</w:t>
      </w:r>
    </w:p>
    <w:p w14:paraId="74B46422"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Andrey</w:t>
      </w:r>
      <w:proofErr w:type="spellEnd"/>
      <w:r w:rsidRPr="00C40DA7">
        <w:t xml:space="preserve"> </w:t>
      </w:r>
      <w:proofErr w:type="spellStart"/>
      <w:r w:rsidRPr="00C40DA7">
        <w:t>Kovatchev</w:t>
      </w:r>
      <w:proofErr w:type="spellEnd"/>
      <w:r w:rsidRPr="00C40DA7">
        <w:t xml:space="preserve">, Miriam </w:t>
      </w:r>
      <w:proofErr w:type="spellStart"/>
      <w:r w:rsidRPr="00C40DA7">
        <w:t>Lexmann</w:t>
      </w:r>
      <w:proofErr w:type="spellEnd"/>
      <w:r w:rsidRPr="00C40DA7">
        <w:t xml:space="preserve">, Rasa </w:t>
      </w:r>
      <w:proofErr w:type="spellStart"/>
      <w:r w:rsidRPr="00C40DA7">
        <w:t>Juknevičienė</w:t>
      </w:r>
      <w:proofErr w:type="spellEnd"/>
      <w:r w:rsidRPr="00C40DA7">
        <w:rPr>
          <w:rStyle w:val="HideTWBExt"/>
          <w:b w:val="0"/>
          <w:color w:val="auto"/>
        </w:rPr>
        <w:t>&lt;/Members&gt;</w:t>
      </w:r>
    </w:p>
    <w:p w14:paraId="47726596" w14:textId="77777777" w:rsidR="009540B9" w:rsidRPr="00C40DA7" w:rsidRDefault="009540B9" w:rsidP="009540B9">
      <w:pPr>
        <w:pStyle w:val="NormalBold"/>
      </w:pPr>
      <w:r w:rsidRPr="00C40DA7">
        <w:rPr>
          <w:rStyle w:val="HideTWBExt"/>
          <w:b w:val="0"/>
          <w:color w:val="auto"/>
        </w:rPr>
        <w:t>&lt;/RepeatBlock-By&gt;</w:t>
      </w:r>
    </w:p>
    <w:p w14:paraId="0AB0017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D33E647"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55673B7" w14:textId="77777777" w:rsidTr="0016160C">
        <w:trPr>
          <w:trHeight w:hRule="exact" w:val="240"/>
          <w:jc w:val="center"/>
        </w:trPr>
        <w:tc>
          <w:tcPr>
            <w:tcW w:w="9752" w:type="dxa"/>
            <w:gridSpan w:val="2"/>
            <w:tcBorders>
              <w:top w:val="nil"/>
              <w:left w:val="nil"/>
              <w:bottom w:val="nil"/>
              <w:right w:val="nil"/>
            </w:tcBorders>
          </w:tcPr>
          <w:p w14:paraId="6B15FB4C" w14:textId="77777777" w:rsidR="009540B9" w:rsidRPr="00C40DA7" w:rsidRDefault="009540B9" w:rsidP="0016160C"/>
        </w:tc>
      </w:tr>
      <w:tr w:rsidR="00EE1515" w:rsidRPr="00C40DA7" w14:paraId="3C4A9584" w14:textId="77777777" w:rsidTr="0016160C">
        <w:trPr>
          <w:trHeight w:val="240"/>
          <w:jc w:val="center"/>
        </w:trPr>
        <w:tc>
          <w:tcPr>
            <w:tcW w:w="4876" w:type="dxa"/>
            <w:tcBorders>
              <w:top w:val="nil"/>
              <w:left w:val="nil"/>
              <w:bottom w:val="nil"/>
              <w:right w:val="nil"/>
            </w:tcBorders>
          </w:tcPr>
          <w:p w14:paraId="20A21CE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63BB991" w14:textId="77777777" w:rsidR="009540B9" w:rsidRPr="00C40DA7" w:rsidRDefault="009540B9" w:rsidP="0016160C">
            <w:pPr>
              <w:pStyle w:val="AmColumnHeading"/>
            </w:pPr>
            <w:r w:rsidRPr="00C40DA7">
              <w:t>Ændringsforslag</w:t>
            </w:r>
          </w:p>
        </w:tc>
      </w:tr>
      <w:tr w:rsidR="00EE1515" w:rsidRPr="00C40DA7" w14:paraId="47FCDE75" w14:textId="77777777" w:rsidTr="0016160C">
        <w:trPr>
          <w:jc w:val="center"/>
        </w:trPr>
        <w:tc>
          <w:tcPr>
            <w:tcW w:w="4876" w:type="dxa"/>
            <w:tcBorders>
              <w:top w:val="nil"/>
              <w:left w:val="nil"/>
              <w:bottom w:val="nil"/>
              <w:right w:val="nil"/>
            </w:tcBorders>
          </w:tcPr>
          <w:p w14:paraId="1456B861" w14:textId="77777777" w:rsidR="009540B9" w:rsidRPr="00C40DA7" w:rsidRDefault="009540B9" w:rsidP="0016160C">
            <w:pPr>
              <w:pStyle w:val="Normal6a"/>
            </w:pPr>
          </w:p>
        </w:tc>
        <w:tc>
          <w:tcPr>
            <w:tcW w:w="4876" w:type="dxa"/>
            <w:tcBorders>
              <w:top w:val="nil"/>
              <w:left w:val="nil"/>
              <w:bottom w:val="nil"/>
              <w:right w:val="nil"/>
            </w:tcBorders>
          </w:tcPr>
          <w:p w14:paraId="5DEC2965" w14:textId="7DCB118D" w:rsidR="009540B9" w:rsidRPr="00C40DA7" w:rsidRDefault="009540B9" w:rsidP="0016160C">
            <w:pPr>
              <w:pStyle w:val="Normal6a"/>
            </w:pPr>
            <w:r w:rsidRPr="00C40DA7">
              <w:rPr>
                <w:b/>
                <w:i/>
              </w:rPr>
              <w:t>23a.</w:t>
            </w:r>
            <w:r w:rsidRPr="00C40DA7">
              <w:tab/>
            </w:r>
            <w:r w:rsidRPr="00C40DA7">
              <w:rPr>
                <w:b/>
                <w:i/>
              </w:rPr>
              <w:t xml:space="preserve">opfordrer </w:t>
            </w:r>
            <w:r w:rsidR="00507111" w:rsidRPr="00C40DA7">
              <w:rPr>
                <w:b/>
                <w:i/>
              </w:rPr>
              <w:t xml:space="preserve">på det </w:t>
            </w:r>
            <w:r w:rsidRPr="00C40DA7">
              <w:rPr>
                <w:b/>
                <w:i/>
              </w:rPr>
              <w:t>kraftig</w:t>
            </w:r>
            <w:r w:rsidR="00507111" w:rsidRPr="00C40DA7">
              <w:rPr>
                <w:b/>
                <w:i/>
              </w:rPr>
              <w:t>s</w:t>
            </w:r>
            <w:r w:rsidRPr="00C40DA7">
              <w:rPr>
                <w:b/>
                <w:i/>
              </w:rPr>
              <w:t>t</w:t>
            </w:r>
            <w:r w:rsidR="00507111" w:rsidRPr="00C40DA7">
              <w:rPr>
                <w:b/>
                <w:i/>
              </w:rPr>
              <w:t>e</w:t>
            </w:r>
            <w:r w:rsidRPr="00C40DA7">
              <w:rPr>
                <w:b/>
                <w:i/>
              </w:rPr>
              <w:t xml:space="preserve"> til, at der gøres fremskridt hen imod åbningen af landgrænseovergangene og en fuld normalisering af forbindelserne mellem Tyrkiet og Armenien; glæder sig over dialogen mellem de to lande, som går i retning af en fuldstændig åbning af grænsen, og den nylige forenkling af visumprocedurerne for indehavere af </w:t>
            </w:r>
            <w:r w:rsidRPr="00C40DA7">
              <w:rPr>
                <w:b/>
                <w:i/>
              </w:rPr>
              <w:lastRenderedPageBreak/>
              <w:t xml:space="preserve">diplomatpas, særlige pas og tjenestepas fra den 1. januar 2026; opfordrer begge lande til fortsat at arbejde hen imod bedre </w:t>
            </w:r>
            <w:proofErr w:type="spellStart"/>
            <w:r w:rsidRPr="00C40DA7">
              <w:rPr>
                <w:b/>
                <w:i/>
              </w:rPr>
              <w:t>konnektivitet</w:t>
            </w:r>
            <w:proofErr w:type="spellEnd"/>
            <w:r w:rsidRPr="00C40DA7">
              <w:rPr>
                <w:b/>
                <w:i/>
              </w:rPr>
              <w:t xml:space="preserve"> for at lette landforbindelsen mellem Europa og Asien og fremme historisk forsoning, et forbedret erhvervsklima og stærkere mellemfolkelige kontakter;</w:t>
            </w:r>
          </w:p>
        </w:tc>
      </w:tr>
    </w:tbl>
    <w:p w14:paraId="4AEF1561"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1141323" w14:textId="77777777" w:rsidR="009540B9" w:rsidRPr="00C40DA7" w:rsidRDefault="009540B9" w:rsidP="009540B9">
      <w:r w:rsidRPr="00C40DA7">
        <w:rPr>
          <w:rStyle w:val="HideTWBExt"/>
          <w:color w:val="auto"/>
        </w:rPr>
        <w:t>&lt;/Amend&gt;</w:t>
      </w:r>
    </w:p>
    <w:p w14:paraId="55A1260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538</w:t>
      </w:r>
      <w:r w:rsidRPr="00C40DA7">
        <w:rPr>
          <w:rStyle w:val="HideTWBExt"/>
          <w:color w:val="auto"/>
        </w:rPr>
        <w:t>&lt;/NumAm&gt;</w:t>
      </w:r>
    </w:p>
    <w:p w14:paraId="223C067A"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73D13170" w14:textId="77777777" w:rsidR="009540B9" w:rsidRPr="00C40DA7" w:rsidRDefault="009540B9" w:rsidP="009540B9">
      <w:pPr>
        <w:pStyle w:val="NormalBold"/>
      </w:pPr>
      <w:r w:rsidRPr="00C40DA7">
        <w:rPr>
          <w:rStyle w:val="HideTWBExt"/>
          <w:b w:val="0"/>
          <w:color w:val="auto"/>
        </w:rPr>
        <w:t>&lt;/RepeatBlock-By&gt;</w:t>
      </w:r>
    </w:p>
    <w:p w14:paraId="3B627B9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C2C2AE5"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97E51E2" w14:textId="77777777" w:rsidTr="0016160C">
        <w:trPr>
          <w:trHeight w:hRule="exact" w:val="240"/>
          <w:jc w:val="center"/>
        </w:trPr>
        <w:tc>
          <w:tcPr>
            <w:tcW w:w="9752" w:type="dxa"/>
            <w:gridSpan w:val="2"/>
            <w:tcBorders>
              <w:top w:val="nil"/>
              <w:left w:val="nil"/>
              <w:bottom w:val="nil"/>
              <w:right w:val="nil"/>
            </w:tcBorders>
          </w:tcPr>
          <w:p w14:paraId="55766144" w14:textId="77777777" w:rsidR="009540B9" w:rsidRPr="00C40DA7" w:rsidRDefault="009540B9" w:rsidP="0016160C"/>
        </w:tc>
      </w:tr>
      <w:tr w:rsidR="00EE1515" w:rsidRPr="00C40DA7" w14:paraId="603D754C" w14:textId="77777777" w:rsidTr="0016160C">
        <w:trPr>
          <w:trHeight w:val="240"/>
          <w:jc w:val="center"/>
        </w:trPr>
        <w:tc>
          <w:tcPr>
            <w:tcW w:w="4876" w:type="dxa"/>
            <w:tcBorders>
              <w:top w:val="nil"/>
              <w:left w:val="nil"/>
              <w:bottom w:val="nil"/>
              <w:right w:val="nil"/>
            </w:tcBorders>
          </w:tcPr>
          <w:p w14:paraId="3E181F5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E766CEC" w14:textId="77777777" w:rsidR="009540B9" w:rsidRPr="00C40DA7" w:rsidRDefault="009540B9" w:rsidP="0016160C">
            <w:pPr>
              <w:pStyle w:val="AmColumnHeading"/>
            </w:pPr>
            <w:r w:rsidRPr="00C40DA7">
              <w:t>Ændringsforslag</w:t>
            </w:r>
          </w:p>
        </w:tc>
      </w:tr>
      <w:tr w:rsidR="00EE1515" w:rsidRPr="00C40DA7" w14:paraId="2BAF8A23" w14:textId="77777777" w:rsidTr="0016160C">
        <w:trPr>
          <w:jc w:val="center"/>
        </w:trPr>
        <w:tc>
          <w:tcPr>
            <w:tcW w:w="4876" w:type="dxa"/>
            <w:tcBorders>
              <w:top w:val="nil"/>
              <w:left w:val="nil"/>
              <w:bottom w:val="nil"/>
              <w:right w:val="nil"/>
            </w:tcBorders>
          </w:tcPr>
          <w:p w14:paraId="30C9BD1A" w14:textId="77777777" w:rsidR="009540B9" w:rsidRPr="00C40DA7" w:rsidRDefault="009540B9" w:rsidP="0016160C">
            <w:pPr>
              <w:pStyle w:val="Normal6a"/>
            </w:pPr>
          </w:p>
        </w:tc>
        <w:tc>
          <w:tcPr>
            <w:tcW w:w="4876" w:type="dxa"/>
            <w:tcBorders>
              <w:top w:val="nil"/>
              <w:left w:val="nil"/>
              <w:bottom w:val="nil"/>
              <w:right w:val="nil"/>
            </w:tcBorders>
          </w:tcPr>
          <w:p w14:paraId="466855C7" w14:textId="77777777" w:rsidR="009540B9" w:rsidRPr="00C40DA7" w:rsidRDefault="009540B9" w:rsidP="0016160C">
            <w:pPr>
              <w:pStyle w:val="Normal6a"/>
            </w:pPr>
            <w:r w:rsidRPr="00C40DA7">
              <w:rPr>
                <w:b/>
                <w:i/>
              </w:rPr>
              <w:t>23a.</w:t>
            </w:r>
            <w:r w:rsidRPr="00C40DA7">
              <w:tab/>
            </w:r>
            <w:r w:rsidRPr="00C40DA7">
              <w:rPr>
                <w:b/>
                <w:i/>
              </w:rPr>
              <w:t>bemærker, at Tyrkiet har etableret sig som en førende international mægler, der anvender sin udenrigspolitik til at mægle i regionale konflikter og fremme dialog; glæder sig i denne forbindelse over, at Tyrkiet har fået rollen som en vigtig mægler i krigen mellem Rusland og Ukraine og har opretholdt stærke forbindelser med begge parter; bemærker, at denne mæglingsindsats, der skyldes et ønske om regional stabilitet og økonomiske interesser, førte til formidlingen af Sortehavsinitiativet vedrørende korn fra 2022 og forhandlinger om fangeudvekslinger;</w:t>
            </w:r>
          </w:p>
        </w:tc>
      </w:tr>
    </w:tbl>
    <w:p w14:paraId="0853283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939EAF0" w14:textId="77777777" w:rsidR="009540B9" w:rsidRPr="00C40DA7" w:rsidRDefault="009540B9" w:rsidP="009540B9">
      <w:r w:rsidRPr="00C40DA7">
        <w:rPr>
          <w:rStyle w:val="HideTWBExt"/>
          <w:color w:val="auto"/>
        </w:rPr>
        <w:t>&lt;/Amend&gt;</w:t>
      </w:r>
    </w:p>
    <w:p w14:paraId="5DDA3E2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539</w:t>
      </w:r>
      <w:r w:rsidRPr="00C40DA7">
        <w:rPr>
          <w:rStyle w:val="HideTWBExt"/>
          <w:color w:val="auto"/>
        </w:rPr>
        <w:t>&lt;/NumAm&gt;</w:t>
      </w:r>
    </w:p>
    <w:p w14:paraId="188E951E"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30FB4F8E" w14:textId="77777777" w:rsidR="009540B9" w:rsidRPr="00C40DA7" w:rsidRDefault="009540B9" w:rsidP="009540B9">
      <w:pPr>
        <w:pStyle w:val="NormalBold"/>
      </w:pPr>
      <w:r w:rsidRPr="00C40DA7">
        <w:rPr>
          <w:rStyle w:val="HideTWBExt"/>
          <w:b w:val="0"/>
          <w:color w:val="auto"/>
        </w:rPr>
        <w:t>&lt;/RepeatBlock-By&gt;</w:t>
      </w:r>
    </w:p>
    <w:p w14:paraId="3427C22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44FCAD2"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6041855" w14:textId="77777777" w:rsidTr="0016160C">
        <w:trPr>
          <w:trHeight w:hRule="exact" w:val="240"/>
          <w:jc w:val="center"/>
        </w:trPr>
        <w:tc>
          <w:tcPr>
            <w:tcW w:w="9752" w:type="dxa"/>
            <w:gridSpan w:val="2"/>
            <w:tcBorders>
              <w:top w:val="nil"/>
              <w:left w:val="nil"/>
              <w:bottom w:val="nil"/>
              <w:right w:val="nil"/>
            </w:tcBorders>
          </w:tcPr>
          <w:p w14:paraId="3424E223" w14:textId="77777777" w:rsidR="009540B9" w:rsidRPr="00C40DA7" w:rsidRDefault="009540B9" w:rsidP="0016160C"/>
        </w:tc>
      </w:tr>
      <w:tr w:rsidR="00EE1515" w:rsidRPr="00C40DA7" w14:paraId="0C758169" w14:textId="77777777" w:rsidTr="0016160C">
        <w:trPr>
          <w:trHeight w:val="240"/>
          <w:jc w:val="center"/>
        </w:trPr>
        <w:tc>
          <w:tcPr>
            <w:tcW w:w="4876" w:type="dxa"/>
            <w:tcBorders>
              <w:top w:val="nil"/>
              <w:left w:val="nil"/>
              <w:bottom w:val="nil"/>
              <w:right w:val="nil"/>
            </w:tcBorders>
          </w:tcPr>
          <w:p w14:paraId="6626308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2204EA2" w14:textId="77777777" w:rsidR="009540B9" w:rsidRPr="00C40DA7" w:rsidRDefault="009540B9" w:rsidP="0016160C">
            <w:pPr>
              <w:pStyle w:val="AmColumnHeading"/>
            </w:pPr>
            <w:r w:rsidRPr="00C40DA7">
              <w:t>Ændringsforslag</w:t>
            </w:r>
          </w:p>
        </w:tc>
      </w:tr>
      <w:tr w:rsidR="00EE1515" w:rsidRPr="00C40DA7" w14:paraId="50B6A20D" w14:textId="77777777" w:rsidTr="0016160C">
        <w:trPr>
          <w:jc w:val="center"/>
        </w:trPr>
        <w:tc>
          <w:tcPr>
            <w:tcW w:w="4876" w:type="dxa"/>
            <w:tcBorders>
              <w:top w:val="nil"/>
              <w:left w:val="nil"/>
              <w:bottom w:val="nil"/>
              <w:right w:val="nil"/>
            </w:tcBorders>
          </w:tcPr>
          <w:p w14:paraId="12F2437B" w14:textId="77777777" w:rsidR="009540B9" w:rsidRPr="00C40DA7" w:rsidRDefault="009540B9" w:rsidP="0016160C">
            <w:pPr>
              <w:pStyle w:val="Normal6a"/>
            </w:pPr>
          </w:p>
        </w:tc>
        <w:tc>
          <w:tcPr>
            <w:tcW w:w="4876" w:type="dxa"/>
            <w:tcBorders>
              <w:top w:val="nil"/>
              <w:left w:val="nil"/>
              <w:bottom w:val="nil"/>
              <w:right w:val="nil"/>
            </w:tcBorders>
          </w:tcPr>
          <w:p w14:paraId="73139135" w14:textId="77777777" w:rsidR="009540B9" w:rsidRPr="00C40DA7" w:rsidRDefault="009540B9" w:rsidP="0016160C">
            <w:pPr>
              <w:pStyle w:val="Normal6a"/>
            </w:pPr>
            <w:r w:rsidRPr="00C40DA7">
              <w:rPr>
                <w:b/>
                <w:i/>
              </w:rPr>
              <w:t>23a.</w:t>
            </w:r>
            <w:r w:rsidRPr="00C40DA7">
              <w:tab/>
            </w:r>
            <w:r w:rsidRPr="00C40DA7">
              <w:rPr>
                <w:b/>
                <w:i/>
              </w:rPr>
              <w:t>giver udtryk for sin stærke bekymring over den fortsatte militære aggression fra alliancen mellem Tyrkiet og den syriske nationale hær i det nordøstlige Syrien, herunder de dødbringende angreb på civile og civil infrastruktur, som forårsager ny fordrivelse og lægger yderligere pres på en fredelig forandring; fordømmer Tyrkiets ulovlige militære indtrængen og besættelse af dele af Syrien, og opfordrer indtrængende Tyrkiet til at respektere Syriens territoriale integritet og overholde den humanitære folkeret;</w:t>
            </w:r>
          </w:p>
        </w:tc>
      </w:tr>
    </w:tbl>
    <w:p w14:paraId="0973BA0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7B5125C" w14:textId="77777777" w:rsidR="009540B9" w:rsidRPr="00C40DA7" w:rsidRDefault="009540B9" w:rsidP="009540B9">
      <w:r w:rsidRPr="00C40DA7">
        <w:rPr>
          <w:rStyle w:val="HideTWBExt"/>
          <w:color w:val="auto"/>
        </w:rPr>
        <w:t>&lt;/Amend&gt;</w:t>
      </w:r>
    </w:p>
    <w:p w14:paraId="02BBED8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540</w:t>
      </w:r>
      <w:r w:rsidRPr="00C40DA7">
        <w:rPr>
          <w:rStyle w:val="HideTWBExt"/>
          <w:color w:val="auto"/>
        </w:rPr>
        <w:t>&lt;/NumAm&gt;</w:t>
      </w:r>
    </w:p>
    <w:p w14:paraId="7E95358D"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3D3461AE" w14:textId="77777777" w:rsidR="009540B9" w:rsidRPr="00C40DA7" w:rsidRDefault="009540B9" w:rsidP="009540B9">
      <w:pPr>
        <w:pStyle w:val="NormalBold"/>
      </w:pPr>
      <w:r w:rsidRPr="00C40DA7">
        <w:rPr>
          <w:rStyle w:val="HideTWBExt"/>
          <w:b w:val="0"/>
          <w:color w:val="auto"/>
        </w:rPr>
        <w:t>&lt;/RepeatBlock-By&gt;</w:t>
      </w:r>
    </w:p>
    <w:p w14:paraId="1D94199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5A5A2D8"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A0E4940" w14:textId="77777777" w:rsidTr="0016160C">
        <w:trPr>
          <w:trHeight w:hRule="exact" w:val="240"/>
          <w:jc w:val="center"/>
        </w:trPr>
        <w:tc>
          <w:tcPr>
            <w:tcW w:w="9752" w:type="dxa"/>
            <w:gridSpan w:val="2"/>
            <w:tcBorders>
              <w:top w:val="nil"/>
              <w:left w:val="nil"/>
              <w:bottom w:val="nil"/>
              <w:right w:val="nil"/>
            </w:tcBorders>
          </w:tcPr>
          <w:p w14:paraId="4E652A22" w14:textId="77777777" w:rsidR="009540B9" w:rsidRPr="00C40DA7" w:rsidRDefault="009540B9" w:rsidP="0016160C"/>
        </w:tc>
      </w:tr>
      <w:tr w:rsidR="00EE1515" w:rsidRPr="00C40DA7" w14:paraId="60619188" w14:textId="77777777" w:rsidTr="0016160C">
        <w:trPr>
          <w:trHeight w:val="240"/>
          <w:jc w:val="center"/>
        </w:trPr>
        <w:tc>
          <w:tcPr>
            <w:tcW w:w="4876" w:type="dxa"/>
            <w:tcBorders>
              <w:top w:val="nil"/>
              <w:left w:val="nil"/>
              <w:bottom w:val="nil"/>
              <w:right w:val="nil"/>
            </w:tcBorders>
          </w:tcPr>
          <w:p w14:paraId="311CC92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85CEFA0" w14:textId="77777777" w:rsidR="009540B9" w:rsidRPr="00C40DA7" w:rsidRDefault="009540B9" w:rsidP="0016160C">
            <w:pPr>
              <w:pStyle w:val="AmColumnHeading"/>
            </w:pPr>
            <w:r w:rsidRPr="00C40DA7">
              <w:t>Ændringsforslag</w:t>
            </w:r>
          </w:p>
        </w:tc>
      </w:tr>
      <w:tr w:rsidR="00EE1515" w:rsidRPr="00C40DA7" w14:paraId="04D9DC70" w14:textId="77777777" w:rsidTr="0016160C">
        <w:trPr>
          <w:jc w:val="center"/>
        </w:trPr>
        <w:tc>
          <w:tcPr>
            <w:tcW w:w="4876" w:type="dxa"/>
            <w:tcBorders>
              <w:top w:val="nil"/>
              <w:left w:val="nil"/>
              <w:bottom w:val="nil"/>
              <w:right w:val="nil"/>
            </w:tcBorders>
          </w:tcPr>
          <w:p w14:paraId="1A190864" w14:textId="77777777" w:rsidR="009540B9" w:rsidRPr="00C40DA7" w:rsidRDefault="009540B9" w:rsidP="0016160C">
            <w:pPr>
              <w:pStyle w:val="Normal6a"/>
            </w:pPr>
          </w:p>
        </w:tc>
        <w:tc>
          <w:tcPr>
            <w:tcW w:w="4876" w:type="dxa"/>
            <w:tcBorders>
              <w:top w:val="nil"/>
              <w:left w:val="nil"/>
              <w:bottom w:val="nil"/>
              <w:right w:val="nil"/>
            </w:tcBorders>
          </w:tcPr>
          <w:p w14:paraId="4D63B314" w14:textId="77777777" w:rsidR="009540B9" w:rsidRPr="00C40DA7" w:rsidRDefault="009540B9" w:rsidP="0016160C">
            <w:pPr>
              <w:pStyle w:val="Normal6a"/>
            </w:pPr>
            <w:r w:rsidRPr="00C40DA7">
              <w:rPr>
                <w:b/>
                <w:i/>
              </w:rPr>
              <w:t>23a.</w:t>
            </w:r>
            <w:r w:rsidRPr="00C40DA7">
              <w:tab/>
            </w:r>
            <w:r w:rsidRPr="00C40DA7">
              <w:rPr>
                <w:b/>
                <w:i/>
              </w:rPr>
              <w:t>udtrykker dyb bekymring over, at Tyrkiet fortsat opretholder en formel trussel om krig mod Grækenland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 hvis sidstnævnte skulle udøve sin legitime ret til at udvide sit territorialfarvand op til 12 sømil i Det Ægæiske Hav i overensstemmelse med artikel 3 i De Forenede Nationers havretskonvention;</w:t>
            </w:r>
          </w:p>
        </w:tc>
      </w:tr>
    </w:tbl>
    <w:p w14:paraId="34EA63D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F042C6F" w14:textId="77777777" w:rsidR="009540B9" w:rsidRPr="00C40DA7" w:rsidRDefault="009540B9" w:rsidP="009540B9">
      <w:r w:rsidRPr="00C40DA7">
        <w:rPr>
          <w:rStyle w:val="HideTWBExt"/>
          <w:color w:val="auto"/>
        </w:rPr>
        <w:t>&lt;/Amend&gt;</w:t>
      </w:r>
    </w:p>
    <w:p w14:paraId="14220219"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541</w:t>
      </w:r>
      <w:r w:rsidRPr="00C40DA7">
        <w:rPr>
          <w:rStyle w:val="HideTWBExt"/>
          <w:b w:val="0"/>
          <w:color w:val="auto"/>
        </w:rPr>
        <w:t>&lt;/NumAm&gt;</w:t>
      </w:r>
    </w:p>
    <w:p w14:paraId="77B744D5"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4CD891B8" w14:textId="77777777" w:rsidR="009540B9" w:rsidRPr="00C40DA7" w:rsidRDefault="009540B9" w:rsidP="009540B9">
      <w:r w:rsidRPr="00C40DA7">
        <w:rPr>
          <w:rStyle w:val="HideTWBExt"/>
          <w:color w:val="auto"/>
        </w:rPr>
        <w:t>&lt;/RepeatBlock-By&gt;</w:t>
      </w:r>
    </w:p>
    <w:p w14:paraId="2B5B20E1"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620913D4" w14:textId="77777777" w:rsidR="009540B9" w:rsidRPr="00C40DA7" w:rsidRDefault="009540B9" w:rsidP="009540B9">
      <w:pPr>
        <w:pStyle w:val="NormalBold"/>
      </w:pPr>
      <w:r w:rsidRPr="00C40DA7">
        <w:rPr>
          <w:rStyle w:val="HideTWBExt"/>
          <w:b w:val="0"/>
          <w:color w:val="auto"/>
        </w:rPr>
        <w:t>&lt;Article&gt;</w:t>
      </w:r>
      <w:r w:rsidRPr="00C40DA7">
        <w:t>Punkt 23 a (nyt)</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76E0877B" w14:textId="77777777" w:rsidTr="0016160C">
        <w:trPr>
          <w:jc w:val="center"/>
        </w:trPr>
        <w:tc>
          <w:tcPr>
            <w:tcW w:w="9752" w:type="dxa"/>
            <w:gridSpan w:val="2"/>
          </w:tcPr>
          <w:p w14:paraId="114A9FC8" w14:textId="77777777" w:rsidR="009540B9" w:rsidRPr="00C40DA7" w:rsidRDefault="009540B9" w:rsidP="0016160C">
            <w:pPr>
              <w:keepNext/>
            </w:pPr>
          </w:p>
        </w:tc>
      </w:tr>
      <w:tr w:rsidR="00EE1515" w:rsidRPr="00C40DA7" w14:paraId="604CA908" w14:textId="77777777" w:rsidTr="0016160C">
        <w:trPr>
          <w:jc w:val="center"/>
        </w:trPr>
        <w:tc>
          <w:tcPr>
            <w:tcW w:w="4876" w:type="dxa"/>
          </w:tcPr>
          <w:p w14:paraId="1EBA72FF" w14:textId="77777777" w:rsidR="009540B9" w:rsidRPr="00C40DA7" w:rsidRDefault="009540B9" w:rsidP="0016160C">
            <w:pPr>
              <w:pStyle w:val="AmColumnHeading"/>
              <w:keepNext/>
            </w:pPr>
            <w:r w:rsidRPr="00C40DA7">
              <w:t>Forslag til beslutning</w:t>
            </w:r>
          </w:p>
        </w:tc>
        <w:tc>
          <w:tcPr>
            <w:tcW w:w="4876" w:type="dxa"/>
          </w:tcPr>
          <w:p w14:paraId="71DA571B" w14:textId="77777777" w:rsidR="009540B9" w:rsidRPr="00C40DA7" w:rsidRDefault="009540B9" w:rsidP="0016160C">
            <w:pPr>
              <w:pStyle w:val="AmColumnHeading"/>
              <w:keepNext/>
            </w:pPr>
            <w:r w:rsidRPr="00C40DA7">
              <w:t>Ændringsforslag</w:t>
            </w:r>
          </w:p>
        </w:tc>
      </w:tr>
      <w:tr w:rsidR="00EE1515" w:rsidRPr="00C40DA7" w14:paraId="1B392011" w14:textId="77777777" w:rsidTr="0016160C">
        <w:trPr>
          <w:jc w:val="center"/>
        </w:trPr>
        <w:tc>
          <w:tcPr>
            <w:tcW w:w="4876" w:type="dxa"/>
          </w:tcPr>
          <w:p w14:paraId="77FD8C6B" w14:textId="77777777" w:rsidR="009540B9" w:rsidRPr="00C40DA7" w:rsidRDefault="009540B9" w:rsidP="0016160C">
            <w:pPr>
              <w:pStyle w:val="Normal6a"/>
            </w:pPr>
          </w:p>
        </w:tc>
        <w:tc>
          <w:tcPr>
            <w:tcW w:w="4876" w:type="dxa"/>
          </w:tcPr>
          <w:p w14:paraId="5500D005" w14:textId="77777777" w:rsidR="009540B9" w:rsidRPr="00C40DA7" w:rsidRDefault="009540B9" w:rsidP="0016160C">
            <w:pPr>
              <w:pStyle w:val="Normal6a"/>
            </w:pPr>
            <w:r w:rsidRPr="00C40DA7">
              <w:rPr>
                <w:b/>
                <w:i/>
              </w:rPr>
              <w:t>23a.</w:t>
            </w:r>
            <w:r w:rsidRPr="00C40DA7">
              <w:rPr>
                <w:b/>
                <w:i/>
              </w:rPr>
              <w:tab/>
              <w:t xml:space="preserve">bemærker med bekymring, at Tyrkiet har ansøgt om at blive medlem af BRIKS+, selv om landet i øjeblikket har partnerskabsstatus, og overvejer det samme med hensyn til Shanghaisamarbejdsorganisationen (SCO); udtrykker alvorlig bekymring over den grundlæggende uforenelighed mellem Tyrkiets potentielle fulde BRIKS-medlemskab og EU-tiltrædelsesprocessen; bemærker endvidere, at Tyrkiet fortsat leder efter muligheder for at styrke forbindelserne med Kina gennem forskellige initiativer ("ét bælte, én vej"-initiativet, </w:t>
            </w:r>
            <w:proofErr w:type="spellStart"/>
            <w:r w:rsidRPr="00C40DA7">
              <w:rPr>
                <w:b/>
                <w:i/>
              </w:rPr>
              <w:t>midterkorridoren</w:t>
            </w:r>
            <w:proofErr w:type="spellEnd"/>
            <w:r w:rsidRPr="00C40DA7">
              <w:rPr>
                <w:b/>
                <w:i/>
              </w:rPr>
              <w:t xml:space="preserve"> osv.);</w:t>
            </w:r>
          </w:p>
        </w:tc>
      </w:tr>
    </w:tbl>
    <w:p w14:paraId="798FF44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29A57C7" w14:textId="77777777" w:rsidR="009540B9" w:rsidRPr="00C40DA7" w:rsidRDefault="009540B9" w:rsidP="009540B9">
      <w:r w:rsidRPr="00C40DA7">
        <w:rPr>
          <w:rStyle w:val="HideTWBExt"/>
          <w:color w:val="auto"/>
        </w:rPr>
        <w:t>&lt;/Amend&gt;</w:t>
      </w:r>
    </w:p>
    <w:p w14:paraId="45A3CEA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542</w:t>
      </w:r>
      <w:r w:rsidRPr="00C40DA7">
        <w:rPr>
          <w:rStyle w:val="HideTWBExt"/>
          <w:color w:val="auto"/>
        </w:rPr>
        <w:t>&lt;/NumAm&gt;</w:t>
      </w:r>
    </w:p>
    <w:p w14:paraId="383B455E"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54E0EE2E" w14:textId="77777777" w:rsidR="009540B9" w:rsidRPr="00C40DA7" w:rsidRDefault="009540B9" w:rsidP="009540B9">
      <w:pPr>
        <w:pStyle w:val="NormalBold"/>
      </w:pPr>
      <w:r w:rsidRPr="00C40DA7">
        <w:rPr>
          <w:rStyle w:val="HideTWBExt"/>
          <w:b w:val="0"/>
          <w:color w:val="auto"/>
        </w:rPr>
        <w:t>&lt;/RepeatBlock-By&gt;</w:t>
      </w:r>
    </w:p>
    <w:p w14:paraId="541E3C0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6F249F7"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9D8BEA1" w14:textId="77777777" w:rsidTr="0016160C">
        <w:trPr>
          <w:trHeight w:hRule="exact" w:val="240"/>
          <w:jc w:val="center"/>
        </w:trPr>
        <w:tc>
          <w:tcPr>
            <w:tcW w:w="9752" w:type="dxa"/>
            <w:gridSpan w:val="2"/>
            <w:tcBorders>
              <w:top w:val="nil"/>
              <w:left w:val="nil"/>
              <w:bottom w:val="nil"/>
              <w:right w:val="nil"/>
            </w:tcBorders>
          </w:tcPr>
          <w:p w14:paraId="380C45A6" w14:textId="77777777" w:rsidR="009540B9" w:rsidRPr="00C40DA7" w:rsidRDefault="009540B9" w:rsidP="0016160C"/>
        </w:tc>
      </w:tr>
      <w:tr w:rsidR="00EE1515" w:rsidRPr="00C40DA7" w14:paraId="2AD4C976" w14:textId="77777777" w:rsidTr="0016160C">
        <w:trPr>
          <w:trHeight w:val="240"/>
          <w:jc w:val="center"/>
        </w:trPr>
        <w:tc>
          <w:tcPr>
            <w:tcW w:w="4876" w:type="dxa"/>
            <w:tcBorders>
              <w:top w:val="nil"/>
              <w:left w:val="nil"/>
              <w:bottom w:val="nil"/>
              <w:right w:val="nil"/>
            </w:tcBorders>
          </w:tcPr>
          <w:p w14:paraId="1B1611B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8B24A2F" w14:textId="77777777" w:rsidR="009540B9" w:rsidRPr="00C40DA7" w:rsidRDefault="009540B9" w:rsidP="0016160C">
            <w:pPr>
              <w:pStyle w:val="AmColumnHeading"/>
            </w:pPr>
            <w:r w:rsidRPr="00C40DA7">
              <w:t>Ændringsforslag</w:t>
            </w:r>
          </w:p>
        </w:tc>
      </w:tr>
      <w:tr w:rsidR="00EE1515" w:rsidRPr="00C40DA7" w14:paraId="42BC9511" w14:textId="77777777" w:rsidTr="0016160C">
        <w:trPr>
          <w:jc w:val="center"/>
        </w:trPr>
        <w:tc>
          <w:tcPr>
            <w:tcW w:w="4876" w:type="dxa"/>
            <w:tcBorders>
              <w:top w:val="nil"/>
              <w:left w:val="nil"/>
              <w:bottom w:val="nil"/>
              <w:right w:val="nil"/>
            </w:tcBorders>
          </w:tcPr>
          <w:p w14:paraId="40418C48" w14:textId="77777777" w:rsidR="009540B9" w:rsidRPr="00C40DA7" w:rsidRDefault="009540B9" w:rsidP="0016160C">
            <w:pPr>
              <w:pStyle w:val="Normal6a"/>
            </w:pPr>
          </w:p>
        </w:tc>
        <w:tc>
          <w:tcPr>
            <w:tcW w:w="4876" w:type="dxa"/>
            <w:tcBorders>
              <w:top w:val="nil"/>
              <w:left w:val="nil"/>
              <w:bottom w:val="nil"/>
              <w:right w:val="nil"/>
            </w:tcBorders>
          </w:tcPr>
          <w:p w14:paraId="2DAF8CE2" w14:textId="77777777" w:rsidR="009540B9" w:rsidRPr="00C40DA7" w:rsidRDefault="009540B9" w:rsidP="0016160C">
            <w:pPr>
              <w:pStyle w:val="Normal6a"/>
            </w:pPr>
            <w:r w:rsidRPr="00C40DA7">
              <w:rPr>
                <w:b/>
                <w:i/>
              </w:rPr>
              <w:t>23a.</w:t>
            </w:r>
            <w:r w:rsidRPr="00C40DA7">
              <w:tab/>
            </w:r>
            <w:r w:rsidRPr="00C40DA7">
              <w:rPr>
                <w:b/>
                <w:i/>
              </w:rPr>
              <w:t>understreger Tyrkiets strategiske og geopolitiske betydning i den bredere regionale kontekst med hensyn til at tackle de presserende regionale udfordringer, herunder stabiliteten i Sortehavsregionen, migrationsstyring, terrorbekæmpelse og energisikkerhed;</w:t>
            </w:r>
          </w:p>
        </w:tc>
      </w:tr>
    </w:tbl>
    <w:p w14:paraId="57AF744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10CD676" w14:textId="77777777" w:rsidR="009540B9" w:rsidRPr="00C40DA7" w:rsidRDefault="009540B9" w:rsidP="009540B9">
      <w:r w:rsidRPr="00C40DA7">
        <w:rPr>
          <w:rStyle w:val="HideTWBExt"/>
          <w:color w:val="auto"/>
        </w:rPr>
        <w:t>&lt;/Amend&gt;</w:t>
      </w:r>
    </w:p>
    <w:p w14:paraId="46254C4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543</w:t>
      </w:r>
      <w:r w:rsidRPr="00C40DA7">
        <w:rPr>
          <w:rStyle w:val="HideTWBExt"/>
          <w:color w:val="auto"/>
        </w:rPr>
        <w:t>&lt;/NumAm&gt;</w:t>
      </w:r>
    </w:p>
    <w:p w14:paraId="1FEB6774" w14:textId="77777777" w:rsidR="009540B9" w:rsidRPr="00C40DA7" w:rsidRDefault="009540B9" w:rsidP="009540B9">
      <w:pPr>
        <w:pStyle w:val="NormalBold"/>
      </w:pPr>
      <w:r w:rsidRPr="00C40DA7">
        <w:rPr>
          <w:rStyle w:val="HideTWBExt"/>
          <w:b w:val="0"/>
          <w:color w:val="auto"/>
        </w:rPr>
        <w:t>&lt;RepeatBlock-By&gt;&lt;Members&gt;</w:t>
      </w:r>
      <w:r w:rsidRPr="00C40DA7">
        <w:t>Davor Ivo Stier</w:t>
      </w:r>
      <w:r w:rsidRPr="00C40DA7">
        <w:rPr>
          <w:rStyle w:val="HideTWBExt"/>
          <w:b w:val="0"/>
          <w:color w:val="auto"/>
        </w:rPr>
        <w:t>&lt;/Members&gt;</w:t>
      </w:r>
    </w:p>
    <w:p w14:paraId="24ECA110" w14:textId="77777777" w:rsidR="009540B9" w:rsidRPr="00C40DA7" w:rsidRDefault="009540B9" w:rsidP="009540B9">
      <w:pPr>
        <w:pStyle w:val="NormalBold"/>
      </w:pPr>
      <w:r w:rsidRPr="00C40DA7">
        <w:rPr>
          <w:rStyle w:val="HideTWBExt"/>
          <w:b w:val="0"/>
          <w:color w:val="auto"/>
        </w:rPr>
        <w:t>&lt;/RepeatBlock-By&gt;</w:t>
      </w:r>
    </w:p>
    <w:p w14:paraId="24EBA71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F754995"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5F5288A" w14:textId="77777777" w:rsidTr="0016160C">
        <w:trPr>
          <w:trHeight w:hRule="exact" w:val="240"/>
          <w:jc w:val="center"/>
        </w:trPr>
        <w:tc>
          <w:tcPr>
            <w:tcW w:w="9752" w:type="dxa"/>
            <w:gridSpan w:val="2"/>
            <w:tcBorders>
              <w:top w:val="nil"/>
              <w:left w:val="nil"/>
              <w:bottom w:val="nil"/>
              <w:right w:val="nil"/>
            </w:tcBorders>
          </w:tcPr>
          <w:p w14:paraId="5194D67C" w14:textId="77777777" w:rsidR="009540B9" w:rsidRPr="00C40DA7" w:rsidRDefault="009540B9" w:rsidP="0016160C"/>
        </w:tc>
      </w:tr>
      <w:tr w:rsidR="00EE1515" w:rsidRPr="00C40DA7" w14:paraId="72D74845" w14:textId="77777777" w:rsidTr="0016160C">
        <w:trPr>
          <w:trHeight w:val="240"/>
          <w:jc w:val="center"/>
        </w:trPr>
        <w:tc>
          <w:tcPr>
            <w:tcW w:w="4876" w:type="dxa"/>
            <w:tcBorders>
              <w:top w:val="nil"/>
              <w:left w:val="nil"/>
              <w:bottom w:val="nil"/>
              <w:right w:val="nil"/>
            </w:tcBorders>
          </w:tcPr>
          <w:p w14:paraId="392119A3"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45E16472" w14:textId="77777777" w:rsidR="009540B9" w:rsidRPr="00C40DA7" w:rsidRDefault="009540B9" w:rsidP="0016160C">
            <w:pPr>
              <w:pStyle w:val="AmColumnHeading"/>
            </w:pPr>
            <w:r w:rsidRPr="00C40DA7">
              <w:t>Ændringsforslag</w:t>
            </w:r>
          </w:p>
        </w:tc>
      </w:tr>
      <w:tr w:rsidR="00EE1515" w:rsidRPr="00C40DA7" w14:paraId="187B3154" w14:textId="77777777" w:rsidTr="0016160C">
        <w:trPr>
          <w:jc w:val="center"/>
        </w:trPr>
        <w:tc>
          <w:tcPr>
            <w:tcW w:w="4876" w:type="dxa"/>
            <w:tcBorders>
              <w:top w:val="nil"/>
              <w:left w:val="nil"/>
              <w:bottom w:val="nil"/>
              <w:right w:val="nil"/>
            </w:tcBorders>
          </w:tcPr>
          <w:p w14:paraId="47FC7D9F" w14:textId="77777777" w:rsidR="009540B9" w:rsidRPr="00C40DA7" w:rsidRDefault="009540B9" w:rsidP="0016160C">
            <w:pPr>
              <w:pStyle w:val="Normal6a"/>
            </w:pPr>
          </w:p>
        </w:tc>
        <w:tc>
          <w:tcPr>
            <w:tcW w:w="4876" w:type="dxa"/>
            <w:tcBorders>
              <w:top w:val="nil"/>
              <w:left w:val="nil"/>
              <w:bottom w:val="nil"/>
              <w:right w:val="nil"/>
            </w:tcBorders>
          </w:tcPr>
          <w:p w14:paraId="3C6C0EA9" w14:textId="77777777" w:rsidR="009540B9" w:rsidRPr="00C40DA7" w:rsidRDefault="009540B9" w:rsidP="0016160C">
            <w:pPr>
              <w:pStyle w:val="Normal6a"/>
            </w:pPr>
            <w:r w:rsidRPr="00C40DA7">
              <w:rPr>
                <w:b/>
                <w:i/>
              </w:rPr>
              <w:t>23a.</w:t>
            </w:r>
            <w:r w:rsidRPr="00C40DA7">
              <w:tab/>
            </w:r>
            <w:r w:rsidRPr="00C40DA7">
              <w:rPr>
                <w:b/>
                <w:i/>
              </w:rPr>
              <w:t>anerkender Tyrkiets strategiske og geopolitiske betydning, og noterer sig dets voksende politiske, økonomiske og militære tilstedeværelse og indflydelse på områder, der er kritiske for den internationale sikkerhed;</w:t>
            </w:r>
          </w:p>
        </w:tc>
      </w:tr>
    </w:tbl>
    <w:p w14:paraId="4920256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146C71D" w14:textId="77777777" w:rsidR="009540B9" w:rsidRPr="00C40DA7" w:rsidRDefault="009540B9" w:rsidP="009540B9">
      <w:r w:rsidRPr="00C40DA7">
        <w:rPr>
          <w:rStyle w:val="HideTWBExt"/>
          <w:color w:val="auto"/>
        </w:rPr>
        <w:t>&lt;/Amend&gt;</w:t>
      </w:r>
    </w:p>
    <w:p w14:paraId="68B6C26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544</w:t>
      </w:r>
      <w:r w:rsidRPr="00C40DA7">
        <w:rPr>
          <w:rStyle w:val="HideTWBExt"/>
          <w:color w:val="auto"/>
        </w:rPr>
        <w:t>&lt;/NumAm&gt;</w:t>
      </w:r>
    </w:p>
    <w:p w14:paraId="464BEF0F" w14:textId="77777777" w:rsidR="009540B9" w:rsidRPr="00C40DA7" w:rsidRDefault="009540B9" w:rsidP="009540B9">
      <w:pPr>
        <w:pStyle w:val="NormalBold"/>
      </w:pPr>
      <w:r w:rsidRPr="00C40DA7">
        <w:rPr>
          <w:rStyle w:val="HideTWBExt"/>
          <w:b w:val="0"/>
          <w:color w:val="auto"/>
        </w:rPr>
        <w:t>&lt;RepeatBlock-By&gt;&lt;Members&gt;</w:t>
      </w:r>
      <w:r w:rsidRPr="00C40DA7">
        <w:t xml:space="preserve">Jordan </w:t>
      </w:r>
      <w:proofErr w:type="spellStart"/>
      <w:r w:rsidRPr="00C40DA7">
        <w:t>Bardella</w:t>
      </w:r>
      <w:proofErr w:type="spellEnd"/>
      <w:r w:rsidRPr="00C40DA7">
        <w:t>, Pierre-</w:t>
      </w:r>
      <w:proofErr w:type="spellStart"/>
      <w:r w:rsidRPr="00C40DA7">
        <w:t>Romain</w:t>
      </w:r>
      <w:proofErr w:type="spellEnd"/>
      <w:r w:rsidRPr="00C40DA7">
        <w:t xml:space="preserve"> </w:t>
      </w:r>
      <w:proofErr w:type="spellStart"/>
      <w:r w:rsidRPr="00C40DA7">
        <w:t>Thionnet</w:t>
      </w:r>
      <w:proofErr w:type="spellEnd"/>
      <w:r w:rsidRPr="00C40DA7">
        <w:t xml:space="preserve">, Matthieu </w:t>
      </w:r>
      <w:proofErr w:type="spellStart"/>
      <w:r w:rsidRPr="00C40DA7">
        <w:t>Valet</w:t>
      </w:r>
      <w:proofErr w:type="spellEnd"/>
      <w:r w:rsidRPr="00C40DA7">
        <w:t xml:space="preserve">, Silvia Sardone, Jaroslav </w:t>
      </w:r>
      <w:proofErr w:type="spellStart"/>
      <w:r w:rsidRPr="00C40DA7">
        <w:t>Bžoch</w:t>
      </w:r>
      <w:proofErr w:type="spellEnd"/>
      <w:r w:rsidRPr="00C40DA7">
        <w:rPr>
          <w:rStyle w:val="HideTWBExt"/>
          <w:b w:val="0"/>
          <w:color w:val="auto"/>
        </w:rPr>
        <w:t>&lt;/Members&gt;</w:t>
      </w:r>
    </w:p>
    <w:p w14:paraId="6A1EFAE6" w14:textId="77777777" w:rsidR="009540B9" w:rsidRPr="00C40DA7" w:rsidRDefault="009540B9" w:rsidP="009540B9">
      <w:pPr>
        <w:pStyle w:val="NormalBold"/>
      </w:pPr>
      <w:r w:rsidRPr="00C40DA7">
        <w:rPr>
          <w:rStyle w:val="HideTWBExt"/>
          <w:b w:val="0"/>
          <w:color w:val="auto"/>
        </w:rPr>
        <w:t>&lt;/RepeatBlock-By&gt;</w:t>
      </w:r>
    </w:p>
    <w:p w14:paraId="418C2B5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9675DA8" w14:textId="77777777" w:rsidR="009540B9" w:rsidRPr="00C40DA7" w:rsidRDefault="009540B9" w:rsidP="009540B9">
      <w:pPr>
        <w:pStyle w:val="NormalBold"/>
      </w:pPr>
      <w:r w:rsidRPr="00C40DA7">
        <w:rPr>
          <w:rStyle w:val="HideTWBExt"/>
          <w:color w:val="auto"/>
        </w:rPr>
        <w:t>&lt;Article&gt;</w:t>
      </w:r>
      <w:r w:rsidRPr="00C40DA7">
        <w:t>Punkt 23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F690A10" w14:textId="77777777" w:rsidTr="0016160C">
        <w:trPr>
          <w:trHeight w:hRule="exact" w:val="240"/>
          <w:jc w:val="center"/>
        </w:trPr>
        <w:tc>
          <w:tcPr>
            <w:tcW w:w="9752" w:type="dxa"/>
            <w:gridSpan w:val="2"/>
            <w:tcBorders>
              <w:top w:val="nil"/>
              <w:left w:val="nil"/>
              <w:bottom w:val="nil"/>
              <w:right w:val="nil"/>
            </w:tcBorders>
          </w:tcPr>
          <w:p w14:paraId="4D80C096" w14:textId="77777777" w:rsidR="009540B9" w:rsidRPr="00C40DA7" w:rsidRDefault="009540B9" w:rsidP="0016160C"/>
        </w:tc>
      </w:tr>
      <w:tr w:rsidR="00EE1515" w:rsidRPr="00C40DA7" w14:paraId="45551D7B" w14:textId="77777777" w:rsidTr="0016160C">
        <w:trPr>
          <w:trHeight w:val="240"/>
          <w:jc w:val="center"/>
        </w:trPr>
        <w:tc>
          <w:tcPr>
            <w:tcW w:w="4876" w:type="dxa"/>
            <w:tcBorders>
              <w:top w:val="nil"/>
              <w:left w:val="nil"/>
              <w:bottom w:val="nil"/>
              <w:right w:val="nil"/>
            </w:tcBorders>
          </w:tcPr>
          <w:p w14:paraId="5BB4044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4149998" w14:textId="77777777" w:rsidR="009540B9" w:rsidRPr="00C40DA7" w:rsidRDefault="009540B9" w:rsidP="0016160C">
            <w:pPr>
              <w:pStyle w:val="AmColumnHeading"/>
            </w:pPr>
            <w:r w:rsidRPr="00C40DA7">
              <w:t>Ændringsforslag</w:t>
            </w:r>
          </w:p>
        </w:tc>
      </w:tr>
      <w:tr w:rsidR="00EE1515" w:rsidRPr="00C40DA7" w14:paraId="4BA93F76" w14:textId="77777777" w:rsidTr="0016160C">
        <w:trPr>
          <w:jc w:val="center"/>
        </w:trPr>
        <w:tc>
          <w:tcPr>
            <w:tcW w:w="4876" w:type="dxa"/>
            <w:tcBorders>
              <w:top w:val="nil"/>
              <w:left w:val="nil"/>
              <w:bottom w:val="nil"/>
              <w:right w:val="nil"/>
            </w:tcBorders>
          </w:tcPr>
          <w:p w14:paraId="6D58D98A" w14:textId="77777777" w:rsidR="009540B9" w:rsidRPr="00C40DA7" w:rsidRDefault="009540B9" w:rsidP="0016160C">
            <w:pPr>
              <w:pStyle w:val="Normal6a"/>
            </w:pPr>
          </w:p>
        </w:tc>
        <w:tc>
          <w:tcPr>
            <w:tcW w:w="4876" w:type="dxa"/>
            <w:tcBorders>
              <w:top w:val="nil"/>
              <w:left w:val="nil"/>
              <w:bottom w:val="nil"/>
              <w:right w:val="nil"/>
            </w:tcBorders>
          </w:tcPr>
          <w:p w14:paraId="049E6585" w14:textId="77777777" w:rsidR="009540B9" w:rsidRPr="00C40DA7" w:rsidRDefault="009540B9" w:rsidP="0016160C">
            <w:pPr>
              <w:pStyle w:val="Normal6a"/>
            </w:pPr>
            <w:r w:rsidRPr="00C40DA7">
              <w:rPr>
                <w:b/>
                <w:i/>
              </w:rPr>
              <w:t>23a.</w:t>
            </w:r>
            <w:r w:rsidRPr="00C40DA7">
              <w:tab/>
            </w:r>
            <w:r w:rsidRPr="00C40DA7">
              <w:rPr>
                <w:b/>
                <w:i/>
              </w:rPr>
              <w:t>bemærker, at Tyrkiets udenrigspolitik i stadig større grad fastlægges inden for rammerne af en regional magtprojektion, der ofte beskrives som "neo-osmannisk";</w:t>
            </w:r>
          </w:p>
        </w:tc>
      </w:tr>
    </w:tbl>
    <w:p w14:paraId="36F468C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964B578" w14:textId="77777777" w:rsidR="009540B9" w:rsidRPr="00C40DA7" w:rsidRDefault="009540B9" w:rsidP="009540B9">
      <w:r w:rsidRPr="00C40DA7">
        <w:rPr>
          <w:rStyle w:val="HideTWBExt"/>
          <w:color w:val="auto"/>
        </w:rPr>
        <w:t>&lt;/Amend&gt;</w:t>
      </w:r>
    </w:p>
    <w:p w14:paraId="042BBA3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545</w:t>
      </w:r>
      <w:r w:rsidRPr="00C40DA7">
        <w:rPr>
          <w:rStyle w:val="HideTWBExt"/>
          <w:color w:val="auto"/>
        </w:rPr>
        <w:t>&lt;/NumAm&gt;</w:t>
      </w:r>
    </w:p>
    <w:p w14:paraId="1C93351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56683873" w14:textId="77777777" w:rsidR="009540B9" w:rsidRPr="00C40DA7" w:rsidRDefault="009540B9" w:rsidP="009540B9">
      <w:pPr>
        <w:pStyle w:val="NormalBold"/>
      </w:pPr>
      <w:r w:rsidRPr="00C40DA7">
        <w:rPr>
          <w:rStyle w:val="HideTWBExt"/>
          <w:b w:val="0"/>
          <w:color w:val="auto"/>
        </w:rPr>
        <w:t>&lt;/RepeatBlock-By&gt;</w:t>
      </w:r>
    </w:p>
    <w:p w14:paraId="774A7B1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F6180CA" w14:textId="77777777" w:rsidR="009540B9" w:rsidRPr="00C40DA7" w:rsidRDefault="009540B9" w:rsidP="009540B9">
      <w:pPr>
        <w:pStyle w:val="NormalBold"/>
      </w:pPr>
      <w:r w:rsidRPr="00C40DA7">
        <w:rPr>
          <w:rStyle w:val="HideTWBExt"/>
          <w:color w:val="auto"/>
        </w:rPr>
        <w:t>&lt;Article&gt;</w:t>
      </w:r>
      <w:r w:rsidRPr="00C40DA7">
        <w:t>Punkt 23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32CF400" w14:textId="77777777" w:rsidTr="0016160C">
        <w:trPr>
          <w:trHeight w:hRule="exact" w:val="240"/>
          <w:jc w:val="center"/>
        </w:trPr>
        <w:tc>
          <w:tcPr>
            <w:tcW w:w="9752" w:type="dxa"/>
            <w:gridSpan w:val="2"/>
            <w:tcBorders>
              <w:top w:val="nil"/>
              <w:left w:val="nil"/>
              <w:bottom w:val="nil"/>
              <w:right w:val="nil"/>
            </w:tcBorders>
          </w:tcPr>
          <w:p w14:paraId="5A96B865" w14:textId="77777777" w:rsidR="009540B9" w:rsidRPr="00C40DA7" w:rsidRDefault="009540B9" w:rsidP="0016160C"/>
        </w:tc>
      </w:tr>
      <w:tr w:rsidR="00EE1515" w:rsidRPr="00C40DA7" w14:paraId="4163376B" w14:textId="77777777" w:rsidTr="0016160C">
        <w:trPr>
          <w:trHeight w:val="240"/>
          <w:jc w:val="center"/>
        </w:trPr>
        <w:tc>
          <w:tcPr>
            <w:tcW w:w="4876" w:type="dxa"/>
            <w:tcBorders>
              <w:top w:val="nil"/>
              <w:left w:val="nil"/>
              <w:bottom w:val="nil"/>
              <w:right w:val="nil"/>
            </w:tcBorders>
          </w:tcPr>
          <w:p w14:paraId="4E9980C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1ED8DBB" w14:textId="77777777" w:rsidR="009540B9" w:rsidRPr="00C40DA7" w:rsidRDefault="009540B9" w:rsidP="0016160C">
            <w:pPr>
              <w:pStyle w:val="AmColumnHeading"/>
            </w:pPr>
            <w:r w:rsidRPr="00C40DA7">
              <w:t>Ændringsforslag</w:t>
            </w:r>
          </w:p>
        </w:tc>
      </w:tr>
      <w:tr w:rsidR="00EE1515" w:rsidRPr="00C40DA7" w14:paraId="00958A67" w14:textId="77777777" w:rsidTr="0016160C">
        <w:trPr>
          <w:jc w:val="center"/>
        </w:trPr>
        <w:tc>
          <w:tcPr>
            <w:tcW w:w="4876" w:type="dxa"/>
            <w:tcBorders>
              <w:top w:val="nil"/>
              <w:left w:val="nil"/>
              <w:bottom w:val="nil"/>
              <w:right w:val="nil"/>
            </w:tcBorders>
          </w:tcPr>
          <w:p w14:paraId="1651E0B6" w14:textId="77777777" w:rsidR="009540B9" w:rsidRPr="00C40DA7" w:rsidRDefault="009540B9" w:rsidP="0016160C">
            <w:pPr>
              <w:pStyle w:val="Normal6a"/>
            </w:pPr>
          </w:p>
        </w:tc>
        <w:tc>
          <w:tcPr>
            <w:tcW w:w="4876" w:type="dxa"/>
            <w:tcBorders>
              <w:top w:val="nil"/>
              <w:left w:val="nil"/>
              <w:bottom w:val="nil"/>
              <w:right w:val="nil"/>
            </w:tcBorders>
          </w:tcPr>
          <w:p w14:paraId="5E265B9D" w14:textId="77777777" w:rsidR="009540B9" w:rsidRPr="00C40DA7" w:rsidRDefault="009540B9" w:rsidP="0016160C">
            <w:pPr>
              <w:pStyle w:val="Normal6a"/>
            </w:pPr>
            <w:r w:rsidRPr="00C40DA7">
              <w:rPr>
                <w:b/>
                <w:i/>
              </w:rPr>
              <w:t>23b.</w:t>
            </w:r>
            <w:r w:rsidRPr="00C40DA7">
              <w:tab/>
            </w:r>
            <w:r w:rsidRPr="00C40DA7">
              <w:rPr>
                <w:b/>
                <w:i/>
              </w:rPr>
              <w:t xml:space="preserve">opfordrer Tyrkiet til fuldt ud at respektere alle EU-medlemsstaternes suverænitet over deres territoriale sø- og luftrum og deres suveræne rettigheder, herunder retten til at udforske og udnytte naturressourcer i overensstemmelse med EU-retten og folkeretten, herunder havretten som afspejlet i De Forenede Nationers havretskonvention (UNCLOS), </w:t>
            </w:r>
            <w:r w:rsidRPr="00C40DA7">
              <w:rPr>
                <w:b/>
                <w:i/>
              </w:rPr>
              <w:lastRenderedPageBreak/>
              <w:t>som er en del af den gældende EU-ret;</w:t>
            </w:r>
          </w:p>
        </w:tc>
      </w:tr>
    </w:tbl>
    <w:p w14:paraId="03EB4845"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440310B" w14:textId="77777777" w:rsidR="009540B9" w:rsidRPr="00C40DA7" w:rsidRDefault="009540B9" w:rsidP="009540B9">
      <w:r w:rsidRPr="00C40DA7">
        <w:rPr>
          <w:rStyle w:val="HideTWBExt"/>
          <w:color w:val="auto"/>
        </w:rPr>
        <w:t>&lt;/Amend&gt;</w:t>
      </w:r>
    </w:p>
    <w:p w14:paraId="14980D7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546</w:t>
      </w:r>
      <w:r w:rsidRPr="00C40DA7">
        <w:rPr>
          <w:rStyle w:val="HideTWBExt"/>
          <w:color w:val="auto"/>
        </w:rPr>
        <w:t>&lt;/NumAm&gt;</w:t>
      </w:r>
    </w:p>
    <w:p w14:paraId="2849D518" w14:textId="77777777" w:rsidR="009540B9" w:rsidRPr="00C40DA7" w:rsidRDefault="009540B9" w:rsidP="009540B9">
      <w:pPr>
        <w:pStyle w:val="NormalBold"/>
      </w:pPr>
      <w:r w:rsidRPr="00C40DA7">
        <w:rPr>
          <w:rStyle w:val="HideTWBExt"/>
          <w:b w:val="0"/>
          <w:color w:val="auto"/>
        </w:rPr>
        <w:t>&lt;RepeatBlock-By&gt;&lt;Members&gt;</w:t>
      </w:r>
      <w:r w:rsidRPr="00C40DA7">
        <w:t>Davor Ivo Stier</w:t>
      </w:r>
      <w:r w:rsidRPr="00C40DA7">
        <w:rPr>
          <w:rStyle w:val="HideTWBExt"/>
          <w:b w:val="0"/>
          <w:color w:val="auto"/>
        </w:rPr>
        <w:t>&lt;/Members&gt;</w:t>
      </w:r>
    </w:p>
    <w:p w14:paraId="3380B00B" w14:textId="77777777" w:rsidR="009540B9" w:rsidRPr="00C40DA7" w:rsidRDefault="009540B9" w:rsidP="009540B9">
      <w:pPr>
        <w:pStyle w:val="NormalBold"/>
      </w:pPr>
      <w:r w:rsidRPr="00C40DA7">
        <w:rPr>
          <w:rStyle w:val="HideTWBExt"/>
          <w:b w:val="0"/>
          <w:color w:val="auto"/>
        </w:rPr>
        <w:t>&lt;/RepeatBlock-By&gt;</w:t>
      </w:r>
    </w:p>
    <w:p w14:paraId="6AEE63E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67C2AFA" w14:textId="77777777" w:rsidR="009540B9" w:rsidRPr="00C40DA7" w:rsidRDefault="009540B9" w:rsidP="009540B9">
      <w:pPr>
        <w:pStyle w:val="NormalBold"/>
      </w:pPr>
      <w:r w:rsidRPr="00C40DA7">
        <w:rPr>
          <w:rStyle w:val="HideTWBExt"/>
          <w:color w:val="auto"/>
        </w:rPr>
        <w:t>&lt;Article&gt;</w:t>
      </w:r>
      <w:r w:rsidRPr="00C40DA7">
        <w:t>Punkt 23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D33AA69" w14:textId="77777777" w:rsidTr="0016160C">
        <w:trPr>
          <w:trHeight w:hRule="exact" w:val="240"/>
          <w:jc w:val="center"/>
        </w:trPr>
        <w:tc>
          <w:tcPr>
            <w:tcW w:w="9752" w:type="dxa"/>
            <w:gridSpan w:val="2"/>
            <w:tcBorders>
              <w:top w:val="nil"/>
              <w:left w:val="nil"/>
              <w:bottom w:val="nil"/>
              <w:right w:val="nil"/>
            </w:tcBorders>
          </w:tcPr>
          <w:p w14:paraId="7489955B" w14:textId="77777777" w:rsidR="009540B9" w:rsidRPr="00C40DA7" w:rsidRDefault="009540B9" w:rsidP="0016160C"/>
        </w:tc>
      </w:tr>
      <w:tr w:rsidR="00EE1515" w:rsidRPr="00C40DA7" w14:paraId="6B7226BC" w14:textId="77777777" w:rsidTr="0016160C">
        <w:trPr>
          <w:trHeight w:val="240"/>
          <w:jc w:val="center"/>
        </w:trPr>
        <w:tc>
          <w:tcPr>
            <w:tcW w:w="4876" w:type="dxa"/>
            <w:tcBorders>
              <w:top w:val="nil"/>
              <w:left w:val="nil"/>
              <w:bottom w:val="nil"/>
              <w:right w:val="nil"/>
            </w:tcBorders>
          </w:tcPr>
          <w:p w14:paraId="221D5CC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B7D27F1" w14:textId="77777777" w:rsidR="009540B9" w:rsidRPr="00C40DA7" w:rsidRDefault="009540B9" w:rsidP="0016160C">
            <w:pPr>
              <w:pStyle w:val="AmColumnHeading"/>
            </w:pPr>
            <w:r w:rsidRPr="00C40DA7">
              <w:t>Ændringsforslag</w:t>
            </w:r>
          </w:p>
        </w:tc>
      </w:tr>
      <w:tr w:rsidR="00EE1515" w:rsidRPr="00C40DA7" w14:paraId="61FC3350" w14:textId="77777777" w:rsidTr="0016160C">
        <w:trPr>
          <w:jc w:val="center"/>
        </w:trPr>
        <w:tc>
          <w:tcPr>
            <w:tcW w:w="4876" w:type="dxa"/>
            <w:tcBorders>
              <w:top w:val="nil"/>
              <w:left w:val="nil"/>
              <w:bottom w:val="nil"/>
              <w:right w:val="nil"/>
            </w:tcBorders>
          </w:tcPr>
          <w:p w14:paraId="1544E081" w14:textId="77777777" w:rsidR="009540B9" w:rsidRPr="00C40DA7" w:rsidRDefault="009540B9" w:rsidP="0016160C">
            <w:pPr>
              <w:pStyle w:val="Normal6a"/>
            </w:pPr>
          </w:p>
        </w:tc>
        <w:tc>
          <w:tcPr>
            <w:tcW w:w="4876" w:type="dxa"/>
            <w:tcBorders>
              <w:top w:val="nil"/>
              <w:left w:val="nil"/>
              <w:bottom w:val="nil"/>
              <w:right w:val="nil"/>
            </w:tcBorders>
          </w:tcPr>
          <w:p w14:paraId="0E655F0D" w14:textId="6114CC3E" w:rsidR="009540B9" w:rsidRPr="00C40DA7" w:rsidRDefault="009540B9" w:rsidP="0016160C">
            <w:pPr>
              <w:pStyle w:val="Normal6a"/>
            </w:pPr>
            <w:r w:rsidRPr="00C40DA7">
              <w:rPr>
                <w:b/>
                <w:i/>
              </w:rPr>
              <w:t>23b.</w:t>
            </w:r>
            <w:r w:rsidRPr="00C40DA7">
              <w:tab/>
            </w:r>
            <w:r w:rsidRPr="00C40DA7">
              <w:rPr>
                <w:b/>
                <w:i/>
              </w:rPr>
              <w:t xml:space="preserve">noterer sig, at de tyrkiske myndigheder i stadig større grad har en antivestlig holdning; udtrykker bekymring over denne holdnings mulige konsekvenser for EU's interesser </w:t>
            </w:r>
            <w:r w:rsidR="000E7908" w:rsidRPr="00C40DA7">
              <w:rPr>
                <w:b/>
                <w:i/>
              </w:rPr>
              <w:t>på</w:t>
            </w:r>
            <w:r w:rsidRPr="00C40DA7">
              <w:rPr>
                <w:b/>
                <w:i/>
              </w:rPr>
              <w:t xml:space="preserve"> Vestbalkan</w:t>
            </w:r>
            <w:r w:rsidR="000E7908" w:rsidRPr="00C40DA7">
              <w:rPr>
                <w:b/>
                <w:i/>
              </w:rPr>
              <w:t xml:space="preserve"> samt i</w:t>
            </w:r>
            <w:r w:rsidRPr="00C40DA7">
              <w:rPr>
                <w:b/>
                <w:i/>
              </w:rPr>
              <w:t xml:space="preserve"> Sortehavsregionen, Sydkaukasus, Middelhavsområdet og Mellemøsten, men er fortsat åben over for at undersøge mulighederne for et forbedret sikkerhedssamarbejde på alle disse områder;</w:t>
            </w:r>
          </w:p>
        </w:tc>
      </w:tr>
    </w:tbl>
    <w:p w14:paraId="234969B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26A6428" w14:textId="77777777" w:rsidR="009540B9" w:rsidRPr="00C40DA7" w:rsidRDefault="009540B9" w:rsidP="009540B9">
      <w:r w:rsidRPr="00C40DA7">
        <w:rPr>
          <w:rStyle w:val="HideTWBExt"/>
          <w:color w:val="auto"/>
        </w:rPr>
        <w:t>&lt;/Amend&gt;</w:t>
      </w:r>
    </w:p>
    <w:p w14:paraId="7B95946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547</w:t>
      </w:r>
      <w:r w:rsidRPr="00C40DA7">
        <w:rPr>
          <w:rStyle w:val="HideTWBExt"/>
          <w:color w:val="auto"/>
        </w:rPr>
        <w:t>&lt;/NumAm&gt;</w:t>
      </w:r>
    </w:p>
    <w:p w14:paraId="346AC6AD"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Nora </w:t>
      </w:r>
      <w:proofErr w:type="spellStart"/>
      <w:r w:rsidRPr="00C40DA7">
        <w:t>Junco</w:t>
      </w:r>
      <w:proofErr w:type="spellEnd"/>
      <w:r w:rsidRPr="00C40DA7">
        <w:t xml:space="preserve"> García, Diego </w:t>
      </w:r>
      <w:proofErr w:type="spellStart"/>
      <w:r w:rsidRPr="00C40DA7">
        <w:t>SolierSebastian</w:t>
      </w:r>
      <w:proofErr w:type="spellEnd"/>
      <w:r w:rsidRPr="00C40DA7">
        <w:t xml:space="preserve"> </w:t>
      </w:r>
      <w:proofErr w:type="spellStart"/>
      <w:r w:rsidRPr="00C40DA7">
        <w:t>Tynkkynen</w:t>
      </w:r>
      <w:proofErr w:type="spellEnd"/>
      <w:r w:rsidRPr="00C40DA7">
        <w:rPr>
          <w:rStyle w:val="HideTWBExt"/>
          <w:b w:val="0"/>
          <w:color w:val="auto"/>
        </w:rPr>
        <w:t>&lt;/Members&gt;</w:t>
      </w:r>
    </w:p>
    <w:p w14:paraId="7F54A88B" w14:textId="77777777" w:rsidR="009540B9" w:rsidRPr="00C40DA7" w:rsidRDefault="009540B9" w:rsidP="009540B9">
      <w:pPr>
        <w:pStyle w:val="NormalBold"/>
      </w:pPr>
      <w:r w:rsidRPr="00C40DA7">
        <w:rPr>
          <w:rStyle w:val="HideTWBExt"/>
          <w:b w:val="0"/>
          <w:color w:val="auto"/>
        </w:rPr>
        <w:t>&lt;/RepeatBlock-By&gt;</w:t>
      </w:r>
    </w:p>
    <w:p w14:paraId="6DD2EA8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F7D58C6" w14:textId="77777777" w:rsidR="009540B9" w:rsidRPr="00C40DA7" w:rsidRDefault="009540B9" w:rsidP="009540B9">
      <w:pPr>
        <w:pStyle w:val="NormalBold"/>
      </w:pPr>
      <w:r w:rsidRPr="00C40DA7">
        <w:rPr>
          <w:rStyle w:val="HideTWBExt"/>
          <w:color w:val="auto"/>
        </w:rPr>
        <w:t>&lt;Article&gt;</w:t>
      </w:r>
      <w:r w:rsidRPr="00C40DA7">
        <w:t>Punkt 23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569387A" w14:textId="77777777" w:rsidTr="0016160C">
        <w:trPr>
          <w:trHeight w:hRule="exact" w:val="240"/>
          <w:jc w:val="center"/>
        </w:trPr>
        <w:tc>
          <w:tcPr>
            <w:tcW w:w="9752" w:type="dxa"/>
            <w:gridSpan w:val="2"/>
            <w:tcBorders>
              <w:top w:val="nil"/>
              <w:left w:val="nil"/>
              <w:bottom w:val="nil"/>
              <w:right w:val="nil"/>
            </w:tcBorders>
          </w:tcPr>
          <w:p w14:paraId="16C38244" w14:textId="77777777" w:rsidR="009540B9" w:rsidRPr="00C40DA7" w:rsidRDefault="009540B9" w:rsidP="0016160C"/>
        </w:tc>
      </w:tr>
      <w:tr w:rsidR="00EE1515" w:rsidRPr="00C40DA7" w14:paraId="7E5AB9AB" w14:textId="77777777" w:rsidTr="0016160C">
        <w:trPr>
          <w:trHeight w:val="240"/>
          <w:jc w:val="center"/>
        </w:trPr>
        <w:tc>
          <w:tcPr>
            <w:tcW w:w="4876" w:type="dxa"/>
            <w:tcBorders>
              <w:top w:val="nil"/>
              <w:left w:val="nil"/>
              <w:bottom w:val="nil"/>
              <w:right w:val="nil"/>
            </w:tcBorders>
          </w:tcPr>
          <w:p w14:paraId="10A88EF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D82649D" w14:textId="77777777" w:rsidR="009540B9" w:rsidRPr="00C40DA7" w:rsidRDefault="009540B9" w:rsidP="0016160C">
            <w:pPr>
              <w:pStyle w:val="AmColumnHeading"/>
            </w:pPr>
            <w:r w:rsidRPr="00C40DA7">
              <w:t>Ændringsforslag</w:t>
            </w:r>
          </w:p>
        </w:tc>
      </w:tr>
      <w:tr w:rsidR="00EE1515" w:rsidRPr="00C40DA7" w14:paraId="12FB90C6" w14:textId="77777777" w:rsidTr="0016160C">
        <w:trPr>
          <w:jc w:val="center"/>
        </w:trPr>
        <w:tc>
          <w:tcPr>
            <w:tcW w:w="4876" w:type="dxa"/>
            <w:tcBorders>
              <w:top w:val="nil"/>
              <w:left w:val="nil"/>
              <w:bottom w:val="nil"/>
              <w:right w:val="nil"/>
            </w:tcBorders>
          </w:tcPr>
          <w:p w14:paraId="7991BEC4" w14:textId="77777777" w:rsidR="009540B9" w:rsidRPr="00C40DA7" w:rsidRDefault="009540B9" w:rsidP="0016160C">
            <w:pPr>
              <w:pStyle w:val="Normal6a"/>
            </w:pPr>
          </w:p>
        </w:tc>
        <w:tc>
          <w:tcPr>
            <w:tcW w:w="4876" w:type="dxa"/>
            <w:tcBorders>
              <w:top w:val="nil"/>
              <w:left w:val="nil"/>
              <w:bottom w:val="nil"/>
              <w:right w:val="nil"/>
            </w:tcBorders>
          </w:tcPr>
          <w:p w14:paraId="675069E6" w14:textId="77777777" w:rsidR="009540B9" w:rsidRPr="00C40DA7" w:rsidRDefault="009540B9" w:rsidP="0016160C">
            <w:pPr>
              <w:pStyle w:val="Normal6a"/>
            </w:pPr>
            <w:r w:rsidRPr="00C40DA7">
              <w:rPr>
                <w:b/>
                <w:i/>
              </w:rPr>
              <w:t>23b.</w:t>
            </w:r>
            <w:r w:rsidRPr="00C40DA7">
              <w:tab/>
            </w:r>
            <w:r w:rsidRPr="00C40DA7">
              <w:rPr>
                <w:b/>
                <w:i/>
              </w:rPr>
              <w:t xml:space="preserve">udtrykker bekymring over Tyrkiets fortsatte energisamarbejde med Rusland, herunder Ruslands statslige selskab Rosatoms opførelse af </w:t>
            </w:r>
            <w:proofErr w:type="spellStart"/>
            <w:r w:rsidRPr="00C40DA7">
              <w:rPr>
                <w:b/>
                <w:i/>
              </w:rPr>
              <w:t>Akkuyuatomkraftværket</w:t>
            </w:r>
            <w:proofErr w:type="spellEnd"/>
            <w:r w:rsidRPr="00C40DA7">
              <w:rPr>
                <w:b/>
                <w:i/>
              </w:rPr>
              <w:t xml:space="preserve">; understreger, at denne ordning skaber en langsigtet strategisk energiafhængighed og giver anledning til bekymring over energisikkerheden og den geopolitiske </w:t>
            </w:r>
            <w:r w:rsidRPr="00C40DA7">
              <w:rPr>
                <w:b/>
                <w:i/>
              </w:rPr>
              <w:lastRenderedPageBreak/>
              <w:t>indflydelse;</w:t>
            </w:r>
          </w:p>
        </w:tc>
      </w:tr>
    </w:tbl>
    <w:p w14:paraId="57EDA4D7"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2D9ACB0" w14:textId="77777777" w:rsidR="009540B9" w:rsidRPr="00C40DA7" w:rsidRDefault="009540B9" w:rsidP="009540B9">
      <w:r w:rsidRPr="00C40DA7">
        <w:rPr>
          <w:rStyle w:val="HideTWBExt"/>
          <w:color w:val="auto"/>
        </w:rPr>
        <w:t>&lt;/Amend&gt;</w:t>
      </w:r>
    </w:p>
    <w:p w14:paraId="1A03597F"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548</w:t>
      </w:r>
      <w:r w:rsidRPr="00C40DA7">
        <w:rPr>
          <w:rStyle w:val="HideTWBExt"/>
          <w:b w:val="0"/>
          <w:color w:val="auto"/>
        </w:rPr>
        <w:t>&lt;/NumAm&gt;</w:t>
      </w:r>
    </w:p>
    <w:p w14:paraId="0D8D2466"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7ABA0690" w14:textId="77777777" w:rsidR="009540B9" w:rsidRPr="00C40DA7" w:rsidRDefault="009540B9" w:rsidP="009540B9">
      <w:r w:rsidRPr="00C40DA7">
        <w:rPr>
          <w:rStyle w:val="HideTWBExt"/>
          <w:color w:val="auto"/>
        </w:rPr>
        <w:t>&lt;/RepeatBlock-By&gt;</w:t>
      </w:r>
    </w:p>
    <w:p w14:paraId="4D9AB447"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4302EC46" w14:textId="77777777" w:rsidR="009540B9" w:rsidRPr="00C40DA7" w:rsidRDefault="009540B9" w:rsidP="009540B9">
      <w:pPr>
        <w:pStyle w:val="NormalBold"/>
      </w:pPr>
      <w:r w:rsidRPr="00C40DA7">
        <w:rPr>
          <w:rStyle w:val="HideTWBExt"/>
          <w:b w:val="0"/>
          <w:color w:val="auto"/>
        </w:rPr>
        <w:t>&lt;Article&gt;</w:t>
      </w:r>
      <w:r w:rsidRPr="00C40DA7">
        <w:t>Punkt 23 b (nyt)</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40990B8B" w14:textId="77777777" w:rsidTr="0016160C">
        <w:trPr>
          <w:jc w:val="center"/>
        </w:trPr>
        <w:tc>
          <w:tcPr>
            <w:tcW w:w="9752" w:type="dxa"/>
            <w:gridSpan w:val="2"/>
          </w:tcPr>
          <w:p w14:paraId="622F0328" w14:textId="77777777" w:rsidR="009540B9" w:rsidRPr="00C40DA7" w:rsidRDefault="009540B9" w:rsidP="0016160C">
            <w:pPr>
              <w:keepNext/>
            </w:pPr>
          </w:p>
        </w:tc>
      </w:tr>
      <w:tr w:rsidR="00EE1515" w:rsidRPr="00C40DA7" w14:paraId="2B8EECB3" w14:textId="77777777" w:rsidTr="0016160C">
        <w:trPr>
          <w:jc w:val="center"/>
        </w:trPr>
        <w:tc>
          <w:tcPr>
            <w:tcW w:w="4876" w:type="dxa"/>
          </w:tcPr>
          <w:p w14:paraId="4A5CB08F" w14:textId="77777777" w:rsidR="009540B9" w:rsidRPr="00C40DA7" w:rsidRDefault="009540B9" w:rsidP="0016160C">
            <w:pPr>
              <w:pStyle w:val="AmColumnHeading"/>
              <w:keepNext/>
            </w:pPr>
            <w:r w:rsidRPr="00C40DA7">
              <w:t>Forslag til beslutning</w:t>
            </w:r>
          </w:p>
        </w:tc>
        <w:tc>
          <w:tcPr>
            <w:tcW w:w="4876" w:type="dxa"/>
          </w:tcPr>
          <w:p w14:paraId="60EE285A" w14:textId="77777777" w:rsidR="009540B9" w:rsidRPr="00C40DA7" w:rsidRDefault="009540B9" w:rsidP="0016160C">
            <w:pPr>
              <w:pStyle w:val="AmColumnHeading"/>
              <w:keepNext/>
            </w:pPr>
            <w:r w:rsidRPr="00C40DA7">
              <w:t>Ændringsforslag</w:t>
            </w:r>
          </w:p>
        </w:tc>
      </w:tr>
      <w:tr w:rsidR="00EE1515" w:rsidRPr="00C40DA7" w14:paraId="1414D29A" w14:textId="77777777" w:rsidTr="0016160C">
        <w:trPr>
          <w:jc w:val="center"/>
        </w:trPr>
        <w:tc>
          <w:tcPr>
            <w:tcW w:w="4876" w:type="dxa"/>
          </w:tcPr>
          <w:p w14:paraId="251B4700" w14:textId="77777777" w:rsidR="009540B9" w:rsidRPr="00C40DA7" w:rsidRDefault="009540B9" w:rsidP="0016160C">
            <w:pPr>
              <w:pStyle w:val="Normal6a"/>
            </w:pPr>
          </w:p>
        </w:tc>
        <w:tc>
          <w:tcPr>
            <w:tcW w:w="4876" w:type="dxa"/>
          </w:tcPr>
          <w:p w14:paraId="227F98C7" w14:textId="76843F50" w:rsidR="009540B9" w:rsidRPr="00C40DA7" w:rsidRDefault="009540B9" w:rsidP="0016160C">
            <w:pPr>
              <w:pStyle w:val="Normal6a"/>
            </w:pPr>
            <w:r w:rsidRPr="00C40DA7">
              <w:rPr>
                <w:b/>
                <w:i/>
              </w:rPr>
              <w:t>23b.</w:t>
            </w:r>
            <w:r w:rsidRPr="00C40DA7">
              <w:rPr>
                <w:b/>
                <w:i/>
              </w:rPr>
              <w:tab/>
              <w:t xml:space="preserve">bekræfter på ny sin opfordring som udtrykt i beslutningen af 15. april 2015 og opfordrer igen Tyrkiet til at anerkende det armenske folkedrab for at bane vejen for en reel forsoning mellem det tyrkiske og det armenske folk; opfordrer i denne henseende Tyrkiet til at undlade at bruge armenskfjendsk propaganda og hadefuld tale og til fuldt ud at overholde sin forpligtelse til at beskytte armensk og anden kulturarv; advarer Tyrkiet om at afstå fra at give næring til krigerisk adfærd fra Baku samt fra at deltage i ethvert potentielt militært eventyr fra </w:t>
            </w:r>
            <w:proofErr w:type="spellStart"/>
            <w:r w:rsidRPr="00C40DA7">
              <w:rPr>
                <w:b/>
                <w:i/>
              </w:rPr>
              <w:t>Aliyevregimets</w:t>
            </w:r>
            <w:proofErr w:type="spellEnd"/>
            <w:r w:rsidRPr="00C40DA7">
              <w:rPr>
                <w:b/>
                <w:i/>
              </w:rPr>
              <w:t xml:space="preserve"> side mod Armenien; opfordrer </w:t>
            </w:r>
            <w:r w:rsidR="00507111" w:rsidRPr="00C40DA7">
              <w:rPr>
                <w:b/>
                <w:i/>
              </w:rPr>
              <w:t xml:space="preserve">på det </w:t>
            </w:r>
            <w:r w:rsidRPr="00C40DA7">
              <w:rPr>
                <w:b/>
                <w:i/>
              </w:rPr>
              <w:t>kraftig</w:t>
            </w:r>
            <w:r w:rsidR="00507111" w:rsidRPr="00C40DA7">
              <w:rPr>
                <w:b/>
                <w:i/>
              </w:rPr>
              <w:t>s</w:t>
            </w:r>
            <w:r w:rsidRPr="00C40DA7">
              <w:rPr>
                <w:b/>
                <w:i/>
              </w:rPr>
              <w:t>t</w:t>
            </w:r>
            <w:r w:rsidR="00507111" w:rsidRPr="00C40DA7">
              <w:rPr>
                <w:b/>
                <w:i/>
              </w:rPr>
              <w:t>e</w:t>
            </w:r>
            <w:r w:rsidRPr="00C40DA7">
              <w:rPr>
                <w:b/>
                <w:i/>
              </w:rPr>
              <w:t xml:space="preserve"> Tyrkiet til at gå videre med normaliseringen af sine forbindelser med Armenien og lægge pres på Aserbajdsjan for at få landet til at gøre det samme;</w:t>
            </w:r>
          </w:p>
        </w:tc>
      </w:tr>
    </w:tbl>
    <w:p w14:paraId="7DE01C4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9A9FB28" w14:textId="77777777" w:rsidR="009540B9" w:rsidRPr="00C40DA7" w:rsidRDefault="009540B9" w:rsidP="009540B9">
      <w:r w:rsidRPr="00C40DA7">
        <w:rPr>
          <w:rStyle w:val="HideTWBExt"/>
          <w:color w:val="auto"/>
        </w:rPr>
        <w:t>&lt;/Amend&gt;</w:t>
      </w:r>
    </w:p>
    <w:p w14:paraId="1AC4CE7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549</w:t>
      </w:r>
      <w:r w:rsidRPr="00C40DA7">
        <w:rPr>
          <w:rStyle w:val="HideTWBExt"/>
          <w:color w:val="auto"/>
        </w:rPr>
        <w:t>&lt;/NumAm&gt;</w:t>
      </w:r>
    </w:p>
    <w:p w14:paraId="0B3063ED"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5A762847" w14:textId="77777777" w:rsidR="009540B9" w:rsidRPr="00C40DA7" w:rsidRDefault="009540B9" w:rsidP="009540B9">
      <w:pPr>
        <w:pStyle w:val="NormalBold"/>
      </w:pPr>
      <w:r w:rsidRPr="00C40DA7">
        <w:rPr>
          <w:rStyle w:val="HideTWBExt"/>
          <w:b w:val="0"/>
          <w:color w:val="auto"/>
        </w:rPr>
        <w:t>&lt;/RepeatBlock-By&gt;</w:t>
      </w:r>
    </w:p>
    <w:p w14:paraId="01F419F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C93E67B" w14:textId="77777777" w:rsidR="009540B9" w:rsidRPr="00C40DA7" w:rsidRDefault="009540B9" w:rsidP="009540B9">
      <w:pPr>
        <w:pStyle w:val="NormalBold"/>
      </w:pPr>
      <w:r w:rsidRPr="00C40DA7">
        <w:rPr>
          <w:rStyle w:val="HideTWBExt"/>
          <w:color w:val="auto"/>
        </w:rPr>
        <w:t>&lt;Article&gt;</w:t>
      </w:r>
      <w:r w:rsidRPr="00C40DA7">
        <w:t>Punkt 23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A6E5B5" w14:textId="77777777" w:rsidTr="0016160C">
        <w:trPr>
          <w:trHeight w:hRule="exact" w:val="240"/>
          <w:jc w:val="center"/>
        </w:trPr>
        <w:tc>
          <w:tcPr>
            <w:tcW w:w="9752" w:type="dxa"/>
            <w:gridSpan w:val="2"/>
            <w:tcBorders>
              <w:top w:val="nil"/>
              <w:left w:val="nil"/>
              <w:bottom w:val="nil"/>
              <w:right w:val="nil"/>
            </w:tcBorders>
          </w:tcPr>
          <w:p w14:paraId="20FDAB72" w14:textId="77777777" w:rsidR="009540B9" w:rsidRPr="00C40DA7" w:rsidRDefault="009540B9" w:rsidP="0016160C"/>
        </w:tc>
      </w:tr>
      <w:tr w:rsidR="00EE1515" w:rsidRPr="00C40DA7" w14:paraId="233EA073" w14:textId="77777777" w:rsidTr="0016160C">
        <w:trPr>
          <w:trHeight w:val="240"/>
          <w:jc w:val="center"/>
        </w:trPr>
        <w:tc>
          <w:tcPr>
            <w:tcW w:w="4876" w:type="dxa"/>
            <w:tcBorders>
              <w:top w:val="nil"/>
              <w:left w:val="nil"/>
              <w:bottom w:val="nil"/>
              <w:right w:val="nil"/>
            </w:tcBorders>
          </w:tcPr>
          <w:p w14:paraId="23C72F4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B6D82C6" w14:textId="77777777" w:rsidR="009540B9" w:rsidRPr="00C40DA7" w:rsidRDefault="009540B9" w:rsidP="0016160C">
            <w:pPr>
              <w:pStyle w:val="AmColumnHeading"/>
            </w:pPr>
            <w:r w:rsidRPr="00C40DA7">
              <w:t>Ændringsforslag</w:t>
            </w:r>
          </w:p>
        </w:tc>
      </w:tr>
      <w:tr w:rsidR="00EE1515" w:rsidRPr="00C40DA7" w14:paraId="74FCEDB0" w14:textId="77777777" w:rsidTr="0016160C">
        <w:trPr>
          <w:jc w:val="center"/>
        </w:trPr>
        <w:tc>
          <w:tcPr>
            <w:tcW w:w="4876" w:type="dxa"/>
            <w:tcBorders>
              <w:top w:val="nil"/>
              <w:left w:val="nil"/>
              <w:bottom w:val="nil"/>
              <w:right w:val="nil"/>
            </w:tcBorders>
          </w:tcPr>
          <w:p w14:paraId="349E304C" w14:textId="77777777" w:rsidR="009540B9" w:rsidRPr="00C40DA7" w:rsidRDefault="009540B9" w:rsidP="0016160C">
            <w:pPr>
              <w:pStyle w:val="Normal6a"/>
            </w:pPr>
          </w:p>
        </w:tc>
        <w:tc>
          <w:tcPr>
            <w:tcW w:w="4876" w:type="dxa"/>
            <w:tcBorders>
              <w:top w:val="nil"/>
              <w:left w:val="nil"/>
              <w:bottom w:val="nil"/>
              <w:right w:val="nil"/>
            </w:tcBorders>
          </w:tcPr>
          <w:p w14:paraId="33AFA941" w14:textId="77777777" w:rsidR="009540B9" w:rsidRPr="00C40DA7" w:rsidRDefault="009540B9" w:rsidP="0016160C">
            <w:pPr>
              <w:pStyle w:val="Normal6a"/>
            </w:pPr>
            <w:r w:rsidRPr="00C40DA7">
              <w:rPr>
                <w:b/>
                <w:i/>
              </w:rPr>
              <w:t>23b.</w:t>
            </w:r>
            <w:r w:rsidRPr="00C40DA7">
              <w:tab/>
            </w:r>
            <w:r w:rsidRPr="00C40DA7">
              <w:rPr>
                <w:b/>
                <w:i/>
              </w:rPr>
              <w:t xml:space="preserve">opfordrer Tyrkiet til at afstå fra enhver militær aktion i Nordøst- og </w:t>
            </w:r>
            <w:r w:rsidRPr="00C40DA7">
              <w:rPr>
                <w:b/>
                <w:i/>
              </w:rPr>
              <w:lastRenderedPageBreak/>
              <w:t>Nordvestsyrien, navnlig i områder med kurdisk flertal; opfordrer Tyrkiets regering til at samarbejde konstruktivt med de syriske myndigheder og bidrage til at sikre, at en mangfoldig og inklusiv politisk struktur kan blomstre i Syrien;</w:t>
            </w:r>
          </w:p>
        </w:tc>
      </w:tr>
    </w:tbl>
    <w:p w14:paraId="2637794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934EB91" w14:textId="77777777" w:rsidR="009540B9" w:rsidRPr="00C40DA7" w:rsidRDefault="009540B9" w:rsidP="009540B9">
      <w:r w:rsidRPr="00C40DA7">
        <w:rPr>
          <w:rStyle w:val="HideTWBExt"/>
          <w:color w:val="auto"/>
        </w:rPr>
        <w:t>&lt;/Amend&gt;</w:t>
      </w:r>
    </w:p>
    <w:p w14:paraId="1CC788A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550</w:t>
      </w:r>
      <w:r w:rsidRPr="00C40DA7">
        <w:rPr>
          <w:rStyle w:val="HideTWBExt"/>
          <w:color w:val="auto"/>
        </w:rPr>
        <w:t>&lt;/NumAm&gt;</w:t>
      </w:r>
    </w:p>
    <w:p w14:paraId="2DD1ABD5"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5FB9E351" w14:textId="77777777" w:rsidR="009540B9" w:rsidRPr="00C40DA7" w:rsidRDefault="009540B9" w:rsidP="009540B9">
      <w:pPr>
        <w:pStyle w:val="NormalBold"/>
      </w:pPr>
      <w:r w:rsidRPr="00C40DA7">
        <w:rPr>
          <w:rStyle w:val="HideTWBExt"/>
          <w:b w:val="0"/>
          <w:color w:val="auto"/>
        </w:rPr>
        <w:t>&lt;/RepeatBlock-By&gt;</w:t>
      </w:r>
    </w:p>
    <w:p w14:paraId="79528B9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EC11E27" w14:textId="77777777" w:rsidR="009540B9" w:rsidRPr="00C40DA7" w:rsidRDefault="009540B9" w:rsidP="009540B9">
      <w:pPr>
        <w:pStyle w:val="NormalBold"/>
      </w:pPr>
      <w:r w:rsidRPr="00C40DA7">
        <w:rPr>
          <w:rStyle w:val="HideTWBExt"/>
          <w:color w:val="auto"/>
        </w:rPr>
        <w:t>&lt;Article&gt;</w:t>
      </w:r>
      <w:r w:rsidRPr="00C40DA7">
        <w:t>Punkt 23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562EFF0" w14:textId="77777777" w:rsidTr="0016160C">
        <w:trPr>
          <w:trHeight w:hRule="exact" w:val="240"/>
          <w:jc w:val="center"/>
        </w:trPr>
        <w:tc>
          <w:tcPr>
            <w:tcW w:w="9752" w:type="dxa"/>
            <w:gridSpan w:val="2"/>
            <w:tcBorders>
              <w:top w:val="nil"/>
              <w:left w:val="nil"/>
              <w:bottom w:val="nil"/>
              <w:right w:val="nil"/>
            </w:tcBorders>
          </w:tcPr>
          <w:p w14:paraId="01AEAE57" w14:textId="77777777" w:rsidR="009540B9" w:rsidRPr="00C40DA7" w:rsidRDefault="009540B9" w:rsidP="0016160C"/>
        </w:tc>
      </w:tr>
      <w:tr w:rsidR="00EE1515" w:rsidRPr="00C40DA7" w14:paraId="2E40B2CB" w14:textId="77777777" w:rsidTr="0016160C">
        <w:trPr>
          <w:trHeight w:val="240"/>
          <w:jc w:val="center"/>
        </w:trPr>
        <w:tc>
          <w:tcPr>
            <w:tcW w:w="4876" w:type="dxa"/>
            <w:tcBorders>
              <w:top w:val="nil"/>
              <w:left w:val="nil"/>
              <w:bottom w:val="nil"/>
              <w:right w:val="nil"/>
            </w:tcBorders>
          </w:tcPr>
          <w:p w14:paraId="5F9B83B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C19A0F4" w14:textId="77777777" w:rsidR="009540B9" w:rsidRPr="00C40DA7" w:rsidRDefault="009540B9" w:rsidP="0016160C">
            <w:pPr>
              <w:pStyle w:val="AmColumnHeading"/>
            </w:pPr>
            <w:r w:rsidRPr="00C40DA7">
              <w:t>Ændringsforslag</w:t>
            </w:r>
          </w:p>
        </w:tc>
      </w:tr>
      <w:tr w:rsidR="00EE1515" w:rsidRPr="00C40DA7" w14:paraId="6DA7FEFB" w14:textId="77777777" w:rsidTr="0016160C">
        <w:trPr>
          <w:jc w:val="center"/>
        </w:trPr>
        <w:tc>
          <w:tcPr>
            <w:tcW w:w="4876" w:type="dxa"/>
            <w:tcBorders>
              <w:top w:val="nil"/>
              <w:left w:val="nil"/>
              <w:bottom w:val="nil"/>
              <w:right w:val="nil"/>
            </w:tcBorders>
          </w:tcPr>
          <w:p w14:paraId="0317DCDB" w14:textId="77777777" w:rsidR="009540B9" w:rsidRPr="00C40DA7" w:rsidRDefault="009540B9" w:rsidP="0016160C">
            <w:pPr>
              <w:pStyle w:val="Normal6a"/>
            </w:pPr>
          </w:p>
        </w:tc>
        <w:tc>
          <w:tcPr>
            <w:tcW w:w="4876" w:type="dxa"/>
            <w:tcBorders>
              <w:top w:val="nil"/>
              <w:left w:val="nil"/>
              <w:bottom w:val="nil"/>
              <w:right w:val="nil"/>
            </w:tcBorders>
          </w:tcPr>
          <w:p w14:paraId="45807F7F" w14:textId="77777777" w:rsidR="009540B9" w:rsidRPr="00C40DA7" w:rsidRDefault="009540B9" w:rsidP="0016160C">
            <w:pPr>
              <w:pStyle w:val="Normal6a"/>
            </w:pPr>
            <w:r w:rsidRPr="00C40DA7">
              <w:rPr>
                <w:b/>
                <w:i/>
              </w:rPr>
              <w:t>23b.</w:t>
            </w:r>
            <w:r w:rsidRPr="00C40DA7">
              <w:tab/>
            </w:r>
            <w:r w:rsidRPr="00C40DA7">
              <w:rPr>
                <w:b/>
                <w:i/>
              </w:rPr>
              <w:t>beklager, at Tyrkiet ikke har taget nogen skridt for at tilpasse sig EU's sanktioner mod Rusland og er medskyldig i Ruslands omgåelse af sanktioner; glæder sig samtidig over, at Tyrkiet er vært for forhandlinger mellem Ukraine og Rusland, investerer i genopbygningsprojekter i Ukraine og yder militær støtte til Ukraine;</w:t>
            </w:r>
          </w:p>
        </w:tc>
      </w:tr>
    </w:tbl>
    <w:p w14:paraId="60EDDDD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0646849" w14:textId="77777777" w:rsidR="009540B9" w:rsidRPr="00C40DA7" w:rsidRDefault="009540B9" w:rsidP="009540B9">
      <w:r w:rsidRPr="00C40DA7">
        <w:rPr>
          <w:rStyle w:val="HideTWBExt"/>
          <w:color w:val="auto"/>
        </w:rPr>
        <w:t>&lt;/Amend&gt;</w:t>
      </w:r>
    </w:p>
    <w:p w14:paraId="1B39094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551</w:t>
      </w:r>
      <w:r w:rsidRPr="00C40DA7">
        <w:rPr>
          <w:rStyle w:val="HideTWBExt"/>
          <w:color w:val="auto"/>
        </w:rPr>
        <w:t>&lt;/NumAm&gt;</w:t>
      </w:r>
    </w:p>
    <w:p w14:paraId="76265590" w14:textId="77777777" w:rsidR="009540B9" w:rsidRPr="00C40DA7" w:rsidRDefault="009540B9" w:rsidP="009540B9">
      <w:pPr>
        <w:pStyle w:val="NormalBold"/>
      </w:pPr>
      <w:r w:rsidRPr="00C40DA7">
        <w:rPr>
          <w:rStyle w:val="HideTWBExt"/>
          <w:b w:val="0"/>
          <w:color w:val="auto"/>
        </w:rPr>
        <w:t>&lt;RepeatBlock-By&gt;&lt;Members&gt;</w:t>
      </w:r>
      <w:r w:rsidRPr="00C40DA7">
        <w:t xml:space="preserve">Jordan </w:t>
      </w:r>
      <w:proofErr w:type="spellStart"/>
      <w:r w:rsidRPr="00C40DA7">
        <w:t>Bardella</w:t>
      </w:r>
      <w:proofErr w:type="spellEnd"/>
      <w:r w:rsidRPr="00C40DA7">
        <w:t>, Pierre-</w:t>
      </w:r>
      <w:proofErr w:type="spellStart"/>
      <w:r w:rsidRPr="00C40DA7">
        <w:t>Romain</w:t>
      </w:r>
      <w:proofErr w:type="spellEnd"/>
      <w:r w:rsidRPr="00C40DA7">
        <w:t xml:space="preserve"> </w:t>
      </w:r>
      <w:proofErr w:type="spellStart"/>
      <w:r w:rsidRPr="00C40DA7">
        <w:t>Thionnet</w:t>
      </w:r>
      <w:proofErr w:type="spellEnd"/>
      <w:r w:rsidRPr="00C40DA7">
        <w:t xml:space="preserve">, Matthieu </w:t>
      </w:r>
      <w:proofErr w:type="spellStart"/>
      <w:r w:rsidRPr="00C40DA7">
        <w:t>Valet</w:t>
      </w:r>
      <w:proofErr w:type="spellEnd"/>
      <w:r w:rsidRPr="00C40DA7">
        <w:t xml:space="preserve">, Silvia Sardone, Jaroslav </w:t>
      </w:r>
      <w:proofErr w:type="spellStart"/>
      <w:r w:rsidRPr="00C40DA7">
        <w:t>Bžoch</w:t>
      </w:r>
      <w:proofErr w:type="spellEnd"/>
      <w:r w:rsidRPr="00C40DA7">
        <w:rPr>
          <w:rStyle w:val="HideTWBExt"/>
          <w:b w:val="0"/>
          <w:color w:val="auto"/>
        </w:rPr>
        <w:t>&lt;/Members&gt;</w:t>
      </w:r>
    </w:p>
    <w:p w14:paraId="37AD74EB" w14:textId="77777777" w:rsidR="009540B9" w:rsidRPr="00C40DA7" w:rsidRDefault="009540B9" w:rsidP="009540B9">
      <w:pPr>
        <w:pStyle w:val="NormalBold"/>
      </w:pPr>
      <w:r w:rsidRPr="00C40DA7">
        <w:rPr>
          <w:rStyle w:val="HideTWBExt"/>
          <w:b w:val="0"/>
          <w:color w:val="auto"/>
        </w:rPr>
        <w:t>&lt;/RepeatBlock-By&gt;</w:t>
      </w:r>
    </w:p>
    <w:p w14:paraId="146B1BB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C13D642" w14:textId="77777777" w:rsidR="009540B9" w:rsidRPr="00C40DA7" w:rsidRDefault="009540B9" w:rsidP="009540B9">
      <w:pPr>
        <w:pStyle w:val="NormalBold"/>
      </w:pPr>
      <w:r w:rsidRPr="00C40DA7">
        <w:rPr>
          <w:rStyle w:val="HideTWBExt"/>
          <w:color w:val="auto"/>
        </w:rPr>
        <w:t>&lt;Article&gt;</w:t>
      </w:r>
      <w:r w:rsidRPr="00C40DA7">
        <w:t>Punkt 23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FFEF0C9" w14:textId="77777777" w:rsidTr="0016160C">
        <w:trPr>
          <w:trHeight w:hRule="exact" w:val="240"/>
          <w:jc w:val="center"/>
        </w:trPr>
        <w:tc>
          <w:tcPr>
            <w:tcW w:w="9752" w:type="dxa"/>
            <w:gridSpan w:val="2"/>
            <w:tcBorders>
              <w:top w:val="nil"/>
              <w:left w:val="nil"/>
              <w:bottom w:val="nil"/>
              <w:right w:val="nil"/>
            </w:tcBorders>
          </w:tcPr>
          <w:p w14:paraId="500F8F72" w14:textId="77777777" w:rsidR="009540B9" w:rsidRPr="00C40DA7" w:rsidRDefault="009540B9" w:rsidP="0016160C"/>
        </w:tc>
      </w:tr>
      <w:tr w:rsidR="00EE1515" w:rsidRPr="00C40DA7" w14:paraId="7E523647" w14:textId="77777777" w:rsidTr="0016160C">
        <w:trPr>
          <w:trHeight w:val="240"/>
          <w:jc w:val="center"/>
        </w:trPr>
        <w:tc>
          <w:tcPr>
            <w:tcW w:w="4876" w:type="dxa"/>
            <w:tcBorders>
              <w:top w:val="nil"/>
              <w:left w:val="nil"/>
              <w:bottom w:val="nil"/>
              <w:right w:val="nil"/>
            </w:tcBorders>
          </w:tcPr>
          <w:p w14:paraId="7268503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6D96DB3" w14:textId="77777777" w:rsidR="009540B9" w:rsidRPr="00C40DA7" w:rsidRDefault="009540B9" w:rsidP="0016160C">
            <w:pPr>
              <w:pStyle w:val="AmColumnHeading"/>
            </w:pPr>
            <w:r w:rsidRPr="00C40DA7">
              <w:t>Ændringsforslag</w:t>
            </w:r>
          </w:p>
        </w:tc>
      </w:tr>
      <w:tr w:rsidR="00EE1515" w:rsidRPr="00C40DA7" w14:paraId="645C9E80" w14:textId="77777777" w:rsidTr="0016160C">
        <w:trPr>
          <w:jc w:val="center"/>
        </w:trPr>
        <w:tc>
          <w:tcPr>
            <w:tcW w:w="4876" w:type="dxa"/>
            <w:tcBorders>
              <w:top w:val="nil"/>
              <w:left w:val="nil"/>
              <w:bottom w:val="nil"/>
              <w:right w:val="nil"/>
            </w:tcBorders>
          </w:tcPr>
          <w:p w14:paraId="32F94239" w14:textId="77777777" w:rsidR="009540B9" w:rsidRPr="00C40DA7" w:rsidRDefault="009540B9" w:rsidP="0016160C">
            <w:pPr>
              <w:pStyle w:val="Normal6a"/>
            </w:pPr>
          </w:p>
        </w:tc>
        <w:tc>
          <w:tcPr>
            <w:tcW w:w="4876" w:type="dxa"/>
            <w:tcBorders>
              <w:top w:val="nil"/>
              <w:left w:val="nil"/>
              <w:bottom w:val="nil"/>
              <w:right w:val="nil"/>
            </w:tcBorders>
          </w:tcPr>
          <w:p w14:paraId="1F6E4513" w14:textId="2EE103F5" w:rsidR="009540B9" w:rsidRPr="00C40DA7" w:rsidRDefault="009540B9" w:rsidP="0016160C">
            <w:pPr>
              <w:pStyle w:val="Normal6a"/>
            </w:pPr>
            <w:r w:rsidRPr="00C40DA7">
              <w:rPr>
                <w:b/>
                <w:i/>
              </w:rPr>
              <w:t>23b.</w:t>
            </w:r>
            <w:r w:rsidRPr="00C40DA7">
              <w:tab/>
            </w:r>
            <w:r w:rsidRPr="00C40DA7">
              <w:rPr>
                <w:b/>
                <w:i/>
              </w:rPr>
              <w:t xml:space="preserve">understreger, at Tyrkiets øgede indflydelse i visse regioner i Unionens bredere naboskabsområde, navnlig i Afrika, gennem en kombination af humanitære, religiøse, økonomiske og sikkerhedsmæssige instrumenter kan skabe forskelle i de strategiske interesser i </w:t>
            </w:r>
            <w:r w:rsidR="00561A35" w:rsidRPr="00C40DA7">
              <w:rPr>
                <w:b/>
                <w:i/>
              </w:rPr>
              <w:lastRenderedPageBreak/>
              <w:t>relation</w:t>
            </w:r>
            <w:r w:rsidRPr="00C40DA7">
              <w:rPr>
                <w:b/>
                <w:i/>
              </w:rPr>
              <w:t xml:space="preserve"> til Den Europæiske Union og dens medlemsstater;</w:t>
            </w:r>
          </w:p>
        </w:tc>
      </w:tr>
    </w:tbl>
    <w:p w14:paraId="503981F8"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93BEF65" w14:textId="77777777" w:rsidR="009540B9" w:rsidRPr="00C40DA7" w:rsidRDefault="009540B9" w:rsidP="009540B9">
      <w:r w:rsidRPr="00C40DA7">
        <w:rPr>
          <w:rStyle w:val="HideTWBExt"/>
          <w:color w:val="auto"/>
        </w:rPr>
        <w:t>&lt;/Amend&gt;</w:t>
      </w:r>
    </w:p>
    <w:p w14:paraId="1CD0676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552</w:t>
      </w:r>
      <w:r w:rsidRPr="00C40DA7">
        <w:rPr>
          <w:rStyle w:val="HideTWBExt"/>
          <w:color w:val="auto"/>
        </w:rPr>
        <w:t>&lt;/NumAm&gt;</w:t>
      </w:r>
    </w:p>
    <w:p w14:paraId="021C8E27"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1C862192" w14:textId="77777777" w:rsidR="009540B9" w:rsidRPr="00C40DA7" w:rsidRDefault="009540B9" w:rsidP="009540B9">
      <w:pPr>
        <w:pStyle w:val="NormalBold"/>
      </w:pPr>
      <w:r w:rsidRPr="00C40DA7">
        <w:rPr>
          <w:rStyle w:val="HideTWBExt"/>
          <w:b w:val="0"/>
          <w:color w:val="auto"/>
        </w:rPr>
        <w:t>&lt;/RepeatBlock-By&gt;</w:t>
      </w:r>
    </w:p>
    <w:p w14:paraId="60C2A8B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6D0758A" w14:textId="77777777" w:rsidR="009540B9" w:rsidRPr="00C40DA7" w:rsidRDefault="009540B9" w:rsidP="009540B9">
      <w:pPr>
        <w:pStyle w:val="NormalBold"/>
      </w:pPr>
      <w:r w:rsidRPr="00C40DA7">
        <w:rPr>
          <w:rStyle w:val="HideTWBExt"/>
          <w:color w:val="auto"/>
        </w:rPr>
        <w:t>&lt;Article&gt;</w:t>
      </w:r>
      <w:r w:rsidRPr="00C40DA7">
        <w:t>Punkt 23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84F4E79" w14:textId="77777777" w:rsidTr="0016160C">
        <w:trPr>
          <w:trHeight w:hRule="exact" w:val="240"/>
          <w:jc w:val="center"/>
        </w:trPr>
        <w:tc>
          <w:tcPr>
            <w:tcW w:w="9752" w:type="dxa"/>
            <w:gridSpan w:val="2"/>
            <w:tcBorders>
              <w:top w:val="nil"/>
              <w:left w:val="nil"/>
              <w:bottom w:val="nil"/>
              <w:right w:val="nil"/>
            </w:tcBorders>
          </w:tcPr>
          <w:p w14:paraId="2639F3EB" w14:textId="77777777" w:rsidR="009540B9" w:rsidRPr="00C40DA7" w:rsidRDefault="009540B9" w:rsidP="0016160C"/>
        </w:tc>
      </w:tr>
      <w:tr w:rsidR="00EE1515" w:rsidRPr="00C40DA7" w14:paraId="5C656A4B" w14:textId="77777777" w:rsidTr="0016160C">
        <w:trPr>
          <w:trHeight w:val="240"/>
          <w:jc w:val="center"/>
        </w:trPr>
        <w:tc>
          <w:tcPr>
            <w:tcW w:w="4876" w:type="dxa"/>
            <w:tcBorders>
              <w:top w:val="nil"/>
              <w:left w:val="nil"/>
              <w:bottom w:val="nil"/>
              <w:right w:val="nil"/>
            </w:tcBorders>
          </w:tcPr>
          <w:p w14:paraId="3582321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EC8E77C" w14:textId="77777777" w:rsidR="009540B9" w:rsidRPr="00C40DA7" w:rsidRDefault="009540B9" w:rsidP="0016160C">
            <w:pPr>
              <w:pStyle w:val="AmColumnHeading"/>
            </w:pPr>
            <w:r w:rsidRPr="00C40DA7">
              <w:t>Ændringsforslag</w:t>
            </w:r>
          </w:p>
        </w:tc>
      </w:tr>
      <w:tr w:rsidR="00EE1515" w:rsidRPr="00C40DA7" w14:paraId="5EC2F170" w14:textId="77777777" w:rsidTr="0016160C">
        <w:trPr>
          <w:jc w:val="center"/>
        </w:trPr>
        <w:tc>
          <w:tcPr>
            <w:tcW w:w="4876" w:type="dxa"/>
            <w:tcBorders>
              <w:top w:val="nil"/>
              <w:left w:val="nil"/>
              <w:bottom w:val="nil"/>
              <w:right w:val="nil"/>
            </w:tcBorders>
          </w:tcPr>
          <w:p w14:paraId="39ABAED1" w14:textId="77777777" w:rsidR="009540B9" w:rsidRPr="00C40DA7" w:rsidRDefault="009540B9" w:rsidP="0016160C">
            <w:pPr>
              <w:pStyle w:val="Normal6a"/>
            </w:pPr>
          </w:p>
        </w:tc>
        <w:tc>
          <w:tcPr>
            <w:tcW w:w="4876" w:type="dxa"/>
            <w:tcBorders>
              <w:top w:val="nil"/>
              <w:left w:val="nil"/>
              <w:bottom w:val="nil"/>
              <w:right w:val="nil"/>
            </w:tcBorders>
          </w:tcPr>
          <w:p w14:paraId="0A5E4D2A" w14:textId="77777777" w:rsidR="009540B9" w:rsidRPr="00C40DA7" w:rsidRDefault="009540B9" w:rsidP="0016160C">
            <w:pPr>
              <w:pStyle w:val="Normal6a"/>
            </w:pPr>
            <w:r w:rsidRPr="00C40DA7">
              <w:rPr>
                <w:b/>
                <w:i/>
              </w:rPr>
              <w:t>23c.</w:t>
            </w:r>
            <w:r w:rsidRPr="00C40DA7">
              <w:tab/>
            </w:r>
            <w:r w:rsidRPr="00C40DA7">
              <w:rPr>
                <w:b/>
                <w:i/>
              </w:rPr>
              <w:t xml:space="preserve">gentager sin bekymring over Tyrkiets tætte samarbejde med Rusland om udviklingen af store atomkraftværker, herunder </w:t>
            </w:r>
            <w:proofErr w:type="spellStart"/>
            <w:r w:rsidRPr="00C40DA7">
              <w:rPr>
                <w:b/>
                <w:i/>
              </w:rPr>
              <w:t>Akkuyuatomkraftværket</w:t>
            </w:r>
            <w:proofErr w:type="spellEnd"/>
            <w:r w:rsidRPr="00C40DA7">
              <w:rPr>
                <w:b/>
                <w:i/>
              </w:rPr>
              <w:t xml:space="preserve">, som forventes at blive operationelt i 2026, og som ejes og vil blive drevet af Ruslands statslige atomenergiselskab Rosatom; bemærker, at der allerede er sket en række ulykker og eksplosioner under opførelsen af dette kraftværk; advarer om, at fejl i sikkerhedssystemerne eller et jordskælv udgør store risici, som vil have uundgåelige katastrofale konsekvenser for regionen; udtrykker bekymring over Tyrkiets voksende energiafhængighed af Rusland, og fremhæver energiminister </w:t>
            </w:r>
            <w:proofErr w:type="spellStart"/>
            <w:r w:rsidRPr="00C40DA7">
              <w:rPr>
                <w:b/>
                <w:i/>
              </w:rPr>
              <w:t>Alparslan</w:t>
            </w:r>
            <w:proofErr w:type="spellEnd"/>
            <w:r w:rsidRPr="00C40DA7">
              <w:rPr>
                <w:b/>
                <w:i/>
              </w:rPr>
              <w:t xml:space="preserve"> Bayraktars bemærkninger om, at Tyrkiet er helt afhængig af Ruslands statsejede selskab Rosatom med hensyn til det uran, der skal drive landets første atomkraftværk; opfordrer den tyrkiske regering til at indstille planerne om opførelsen af </w:t>
            </w:r>
            <w:proofErr w:type="spellStart"/>
            <w:r w:rsidRPr="00C40DA7">
              <w:rPr>
                <w:b/>
                <w:i/>
              </w:rPr>
              <w:t>Akkuyuatomkraftværket</w:t>
            </w:r>
            <w:proofErr w:type="spellEnd"/>
            <w:r w:rsidRPr="00C40DA7">
              <w:rPr>
                <w:b/>
                <w:i/>
              </w:rPr>
              <w:t xml:space="preserve">; beklager rapporterne om, at der er planer om at opføre flere udenlandsk ejede atomkraftværker i Tyrkiet, herunder i </w:t>
            </w:r>
            <w:proofErr w:type="spellStart"/>
            <w:r w:rsidRPr="00C40DA7">
              <w:rPr>
                <w:b/>
                <w:i/>
              </w:rPr>
              <w:t>Sinop</w:t>
            </w:r>
            <w:proofErr w:type="spellEnd"/>
            <w:r w:rsidRPr="00C40DA7">
              <w:rPr>
                <w:b/>
                <w:i/>
              </w:rPr>
              <w:t xml:space="preserve"> langs det nordlige Sortehav og </w:t>
            </w:r>
            <w:proofErr w:type="spellStart"/>
            <w:r w:rsidRPr="00C40DA7">
              <w:rPr>
                <w:b/>
                <w:i/>
              </w:rPr>
              <w:t>Thrakien</w:t>
            </w:r>
            <w:proofErr w:type="spellEnd"/>
            <w:r w:rsidRPr="00C40DA7">
              <w:rPr>
                <w:b/>
                <w:i/>
              </w:rPr>
              <w:t xml:space="preserve"> i den nordvestlige del;</w:t>
            </w:r>
          </w:p>
        </w:tc>
      </w:tr>
    </w:tbl>
    <w:p w14:paraId="77B543D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FF81CAA" w14:textId="77777777" w:rsidR="009540B9" w:rsidRPr="00C40DA7" w:rsidRDefault="009540B9" w:rsidP="009540B9">
      <w:r w:rsidRPr="00C40DA7">
        <w:rPr>
          <w:rStyle w:val="HideTWBExt"/>
          <w:color w:val="auto"/>
        </w:rPr>
        <w:t>&lt;/Amend&gt;</w:t>
      </w:r>
    </w:p>
    <w:p w14:paraId="5B79ABE2"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553</w:t>
      </w:r>
      <w:r w:rsidRPr="00C40DA7">
        <w:rPr>
          <w:rStyle w:val="HideTWBExt"/>
          <w:color w:val="auto"/>
        </w:rPr>
        <w:t>&lt;/NumAm&gt;</w:t>
      </w:r>
    </w:p>
    <w:p w14:paraId="65C3E9AC"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27E84CE5" w14:textId="77777777" w:rsidR="009540B9" w:rsidRPr="00C40DA7" w:rsidRDefault="009540B9" w:rsidP="009540B9">
      <w:pPr>
        <w:pStyle w:val="NormalBold"/>
      </w:pPr>
      <w:r w:rsidRPr="00C40DA7">
        <w:rPr>
          <w:rStyle w:val="HideTWBExt"/>
          <w:b w:val="0"/>
          <w:color w:val="auto"/>
        </w:rPr>
        <w:t>&lt;/RepeatBlock-By&gt;</w:t>
      </w:r>
    </w:p>
    <w:p w14:paraId="15DAA5C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0160901" w14:textId="77777777" w:rsidR="009540B9" w:rsidRPr="00C40DA7" w:rsidRDefault="009540B9" w:rsidP="009540B9">
      <w:pPr>
        <w:pStyle w:val="NormalBold"/>
      </w:pPr>
      <w:r w:rsidRPr="00C40DA7">
        <w:rPr>
          <w:rStyle w:val="HideTWBExt"/>
          <w:color w:val="auto"/>
        </w:rPr>
        <w:t>&lt;Article&gt;</w:t>
      </w:r>
      <w:r w:rsidRPr="00C40DA7">
        <w:t>Punkt 23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22E44BA" w14:textId="77777777" w:rsidTr="0016160C">
        <w:trPr>
          <w:trHeight w:hRule="exact" w:val="240"/>
          <w:jc w:val="center"/>
        </w:trPr>
        <w:tc>
          <w:tcPr>
            <w:tcW w:w="9752" w:type="dxa"/>
            <w:gridSpan w:val="2"/>
            <w:tcBorders>
              <w:top w:val="nil"/>
              <w:left w:val="nil"/>
              <w:bottom w:val="nil"/>
              <w:right w:val="nil"/>
            </w:tcBorders>
          </w:tcPr>
          <w:p w14:paraId="686412B3" w14:textId="77777777" w:rsidR="009540B9" w:rsidRPr="00C40DA7" w:rsidRDefault="009540B9" w:rsidP="0016160C"/>
        </w:tc>
      </w:tr>
      <w:tr w:rsidR="00EE1515" w:rsidRPr="00C40DA7" w14:paraId="4520FB8C" w14:textId="77777777" w:rsidTr="0016160C">
        <w:trPr>
          <w:trHeight w:val="240"/>
          <w:jc w:val="center"/>
        </w:trPr>
        <w:tc>
          <w:tcPr>
            <w:tcW w:w="4876" w:type="dxa"/>
            <w:tcBorders>
              <w:top w:val="nil"/>
              <w:left w:val="nil"/>
              <w:bottom w:val="nil"/>
              <w:right w:val="nil"/>
            </w:tcBorders>
          </w:tcPr>
          <w:p w14:paraId="240F8A0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32F356B" w14:textId="77777777" w:rsidR="009540B9" w:rsidRPr="00C40DA7" w:rsidRDefault="009540B9" w:rsidP="0016160C">
            <w:pPr>
              <w:pStyle w:val="AmColumnHeading"/>
            </w:pPr>
            <w:r w:rsidRPr="00C40DA7">
              <w:t>Ændringsforslag</w:t>
            </w:r>
          </w:p>
        </w:tc>
      </w:tr>
      <w:tr w:rsidR="00EE1515" w:rsidRPr="00C40DA7" w14:paraId="2665A9C5" w14:textId="77777777" w:rsidTr="0016160C">
        <w:trPr>
          <w:jc w:val="center"/>
        </w:trPr>
        <w:tc>
          <w:tcPr>
            <w:tcW w:w="4876" w:type="dxa"/>
            <w:tcBorders>
              <w:top w:val="nil"/>
              <w:left w:val="nil"/>
              <w:bottom w:val="nil"/>
              <w:right w:val="nil"/>
            </w:tcBorders>
          </w:tcPr>
          <w:p w14:paraId="1D5F141D" w14:textId="77777777" w:rsidR="009540B9" w:rsidRPr="00C40DA7" w:rsidRDefault="009540B9" w:rsidP="0016160C">
            <w:pPr>
              <w:pStyle w:val="Normal6a"/>
            </w:pPr>
          </w:p>
        </w:tc>
        <w:tc>
          <w:tcPr>
            <w:tcW w:w="4876" w:type="dxa"/>
            <w:tcBorders>
              <w:top w:val="nil"/>
              <w:left w:val="nil"/>
              <w:bottom w:val="nil"/>
              <w:right w:val="nil"/>
            </w:tcBorders>
          </w:tcPr>
          <w:p w14:paraId="63935661" w14:textId="77777777" w:rsidR="009540B9" w:rsidRPr="00C40DA7" w:rsidRDefault="009540B9" w:rsidP="0016160C">
            <w:pPr>
              <w:pStyle w:val="Normal6a"/>
            </w:pPr>
            <w:r w:rsidRPr="00C40DA7">
              <w:rPr>
                <w:b/>
                <w:i/>
              </w:rPr>
              <w:t>23c.</w:t>
            </w:r>
            <w:r w:rsidRPr="00C40DA7">
              <w:tab/>
            </w:r>
            <w:r w:rsidRPr="00C40DA7">
              <w:rPr>
                <w:b/>
                <w:i/>
              </w:rPr>
              <w:t>beklager Tyrkiets fortsatte samarbejdspolitik over for Rusland, dets afhængighed af Ruslands energiforsyning, at Tyrkiet hverken tilpasser sig EU's sanktioner mod Rusland eller yder støtte til deres gennemførelse, og at landet ikke begrænser russiske statskontrollerede medieforetagenders aktiviteter i forbindelse med Ruslands angrebskrig mod Ukraine; anerkender Tyrkiets indsats for at lette forhandlingerne mellem Rusland og Ukraine;</w:t>
            </w:r>
          </w:p>
        </w:tc>
      </w:tr>
    </w:tbl>
    <w:p w14:paraId="252EBEF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D5FC4E6" w14:textId="77777777" w:rsidR="009540B9" w:rsidRPr="00C40DA7" w:rsidRDefault="009540B9" w:rsidP="009540B9">
      <w:r w:rsidRPr="00C40DA7">
        <w:rPr>
          <w:rStyle w:val="HideTWBExt"/>
          <w:color w:val="auto"/>
        </w:rPr>
        <w:t>&lt;/Amend&gt;</w:t>
      </w:r>
    </w:p>
    <w:p w14:paraId="401D586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554</w:t>
      </w:r>
      <w:r w:rsidRPr="00C40DA7">
        <w:rPr>
          <w:rStyle w:val="HideTWBExt"/>
          <w:color w:val="auto"/>
        </w:rPr>
        <w:t>&lt;/NumAm&gt;</w:t>
      </w:r>
    </w:p>
    <w:p w14:paraId="40D49526" w14:textId="77777777" w:rsidR="009540B9" w:rsidRPr="00C40DA7" w:rsidRDefault="009540B9" w:rsidP="009540B9">
      <w:pPr>
        <w:pStyle w:val="NormalBold"/>
      </w:pPr>
      <w:r w:rsidRPr="00C40DA7">
        <w:rPr>
          <w:rStyle w:val="HideTWBExt"/>
          <w:b w:val="0"/>
          <w:color w:val="auto"/>
        </w:rPr>
        <w:t>&lt;RepeatBlock-By&gt;&lt;Members&gt;</w:t>
      </w:r>
      <w:r w:rsidRPr="00C40DA7">
        <w:t>Davor Ivo Stier</w:t>
      </w:r>
      <w:r w:rsidRPr="00C40DA7">
        <w:rPr>
          <w:rStyle w:val="HideTWBExt"/>
          <w:b w:val="0"/>
          <w:color w:val="auto"/>
        </w:rPr>
        <w:t>&lt;/Members&gt;</w:t>
      </w:r>
    </w:p>
    <w:p w14:paraId="366A9BB6" w14:textId="77777777" w:rsidR="009540B9" w:rsidRPr="00C40DA7" w:rsidRDefault="009540B9" w:rsidP="009540B9">
      <w:pPr>
        <w:pStyle w:val="NormalBold"/>
      </w:pPr>
      <w:r w:rsidRPr="00C40DA7">
        <w:rPr>
          <w:rStyle w:val="HideTWBExt"/>
          <w:b w:val="0"/>
          <w:color w:val="auto"/>
        </w:rPr>
        <w:t>&lt;/RepeatBlock-By&gt;</w:t>
      </w:r>
    </w:p>
    <w:p w14:paraId="32E464D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EFD7022" w14:textId="77777777" w:rsidR="009540B9" w:rsidRPr="00C40DA7" w:rsidRDefault="009540B9" w:rsidP="009540B9">
      <w:pPr>
        <w:pStyle w:val="NormalBold"/>
      </w:pPr>
      <w:r w:rsidRPr="00C40DA7">
        <w:rPr>
          <w:rStyle w:val="HideTWBExt"/>
          <w:color w:val="auto"/>
        </w:rPr>
        <w:t>&lt;Article&gt;</w:t>
      </w:r>
      <w:r w:rsidRPr="00C40DA7">
        <w:t>Punkt 23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E038329" w14:textId="77777777" w:rsidTr="0016160C">
        <w:trPr>
          <w:trHeight w:hRule="exact" w:val="240"/>
          <w:jc w:val="center"/>
        </w:trPr>
        <w:tc>
          <w:tcPr>
            <w:tcW w:w="9752" w:type="dxa"/>
            <w:gridSpan w:val="2"/>
            <w:tcBorders>
              <w:top w:val="nil"/>
              <w:left w:val="nil"/>
              <w:bottom w:val="nil"/>
              <w:right w:val="nil"/>
            </w:tcBorders>
          </w:tcPr>
          <w:p w14:paraId="5BC3B4FF" w14:textId="77777777" w:rsidR="009540B9" w:rsidRPr="00C40DA7" w:rsidRDefault="009540B9" w:rsidP="0016160C"/>
        </w:tc>
      </w:tr>
      <w:tr w:rsidR="00EE1515" w:rsidRPr="00C40DA7" w14:paraId="3E3EF978" w14:textId="77777777" w:rsidTr="0016160C">
        <w:trPr>
          <w:trHeight w:val="240"/>
          <w:jc w:val="center"/>
        </w:trPr>
        <w:tc>
          <w:tcPr>
            <w:tcW w:w="4876" w:type="dxa"/>
            <w:tcBorders>
              <w:top w:val="nil"/>
              <w:left w:val="nil"/>
              <w:bottom w:val="nil"/>
              <w:right w:val="nil"/>
            </w:tcBorders>
          </w:tcPr>
          <w:p w14:paraId="67CBA4A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A782563" w14:textId="77777777" w:rsidR="009540B9" w:rsidRPr="00C40DA7" w:rsidRDefault="009540B9" w:rsidP="0016160C">
            <w:pPr>
              <w:pStyle w:val="AmColumnHeading"/>
            </w:pPr>
            <w:r w:rsidRPr="00C40DA7">
              <w:t>Ændringsforslag</w:t>
            </w:r>
          </w:p>
        </w:tc>
      </w:tr>
      <w:tr w:rsidR="00EE1515" w:rsidRPr="00C40DA7" w14:paraId="4D53552C" w14:textId="77777777" w:rsidTr="0016160C">
        <w:trPr>
          <w:jc w:val="center"/>
        </w:trPr>
        <w:tc>
          <w:tcPr>
            <w:tcW w:w="4876" w:type="dxa"/>
            <w:tcBorders>
              <w:top w:val="nil"/>
              <w:left w:val="nil"/>
              <w:bottom w:val="nil"/>
              <w:right w:val="nil"/>
            </w:tcBorders>
          </w:tcPr>
          <w:p w14:paraId="10F53468" w14:textId="77777777" w:rsidR="009540B9" w:rsidRPr="00C40DA7" w:rsidRDefault="009540B9" w:rsidP="0016160C">
            <w:pPr>
              <w:pStyle w:val="Normal6a"/>
            </w:pPr>
          </w:p>
        </w:tc>
        <w:tc>
          <w:tcPr>
            <w:tcW w:w="4876" w:type="dxa"/>
            <w:tcBorders>
              <w:top w:val="nil"/>
              <w:left w:val="nil"/>
              <w:bottom w:val="nil"/>
              <w:right w:val="nil"/>
            </w:tcBorders>
          </w:tcPr>
          <w:p w14:paraId="29E83C05" w14:textId="77777777" w:rsidR="009540B9" w:rsidRPr="00C40DA7" w:rsidRDefault="009540B9" w:rsidP="0016160C">
            <w:pPr>
              <w:pStyle w:val="Normal6a"/>
            </w:pPr>
            <w:r w:rsidRPr="00C40DA7">
              <w:rPr>
                <w:b/>
                <w:i/>
              </w:rPr>
              <w:t>23c.</w:t>
            </w:r>
            <w:r w:rsidRPr="00C40DA7">
              <w:tab/>
            </w:r>
            <w:r w:rsidRPr="00C40DA7">
              <w:rPr>
                <w:b/>
                <w:i/>
              </w:rPr>
              <w:t>understreger, at det pragmatiske samarbejde med Tyrkiet om sikkerhed og forsvar kan styrkes, hvis det tjener gensidige strategiske interesser; gentager dog, at fremskridt hen imod EU-medlemskab fortsat er strengt meritbaserede og betinget af fuld overholdelse af Københavnskriterierne, navnlig demokrati, retsstatsprincippet og grundlæggende rettigheder, og ikke kan gøres til genstand for transaktionsmæssige afvejninger;</w:t>
            </w:r>
          </w:p>
        </w:tc>
      </w:tr>
    </w:tbl>
    <w:p w14:paraId="10F74C2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A3165D5" w14:textId="77777777" w:rsidR="009540B9" w:rsidRPr="00C40DA7" w:rsidRDefault="009540B9" w:rsidP="009540B9">
      <w:r w:rsidRPr="00C40DA7">
        <w:rPr>
          <w:rStyle w:val="HideTWBExt"/>
          <w:color w:val="auto"/>
        </w:rPr>
        <w:lastRenderedPageBreak/>
        <w:t>&lt;/Amend&gt;</w:t>
      </w:r>
    </w:p>
    <w:p w14:paraId="2AE5678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555</w:t>
      </w:r>
      <w:r w:rsidRPr="00C40DA7">
        <w:rPr>
          <w:rStyle w:val="HideTWBExt"/>
          <w:color w:val="auto"/>
        </w:rPr>
        <w:t>&lt;/NumAm&gt;</w:t>
      </w:r>
    </w:p>
    <w:p w14:paraId="3DC1F23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54764D6C" w14:textId="77777777" w:rsidR="009540B9" w:rsidRPr="00C40DA7" w:rsidRDefault="009540B9" w:rsidP="009540B9">
      <w:pPr>
        <w:pStyle w:val="NormalBold"/>
      </w:pPr>
      <w:r w:rsidRPr="00C40DA7">
        <w:rPr>
          <w:rStyle w:val="HideTWBExt"/>
          <w:b w:val="0"/>
          <w:color w:val="auto"/>
        </w:rPr>
        <w:t>&lt;/RepeatBlock-By&gt;</w:t>
      </w:r>
    </w:p>
    <w:p w14:paraId="5985047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F09606F" w14:textId="77777777" w:rsidR="009540B9" w:rsidRPr="00C40DA7" w:rsidRDefault="009540B9" w:rsidP="009540B9">
      <w:pPr>
        <w:pStyle w:val="NormalBold"/>
      </w:pPr>
      <w:r w:rsidRPr="00C40DA7">
        <w:rPr>
          <w:rStyle w:val="HideTWBExt"/>
          <w:color w:val="auto"/>
        </w:rPr>
        <w:t>&lt;Article&gt;</w:t>
      </w:r>
      <w:r w:rsidRPr="00C40DA7">
        <w:t>Punkt 23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2982477" w14:textId="77777777" w:rsidTr="0016160C">
        <w:trPr>
          <w:trHeight w:hRule="exact" w:val="240"/>
          <w:jc w:val="center"/>
        </w:trPr>
        <w:tc>
          <w:tcPr>
            <w:tcW w:w="9752" w:type="dxa"/>
            <w:gridSpan w:val="2"/>
            <w:tcBorders>
              <w:top w:val="nil"/>
              <w:left w:val="nil"/>
              <w:bottom w:val="nil"/>
              <w:right w:val="nil"/>
            </w:tcBorders>
          </w:tcPr>
          <w:p w14:paraId="05C5714C" w14:textId="77777777" w:rsidR="009540B9" w:rsidRPr="00C40DA7" w:rsidRDefault="009540B9" w:rsidP="0016160C"/>
        </w:tc>
      </w:tr>
      <w:tr w:rsidR="00EE1515" w:rsidRPr="00C40DA7" w14:paraId="15F6C80D" w14:textId="77777777" w:rsidTr="0016160C">
        <w:trPr>
          <w:trHeight w:val="240"/>
          <w:jc w:val="center"/>
        </w:trPr>
        <w:tc>
          <w:tcPr>
            <w:tcW w:w="4876" w:type="dxa"/>
            <w:tcBorders>
              <w:top w:val="nil"/>
              <w:left w:val="nil"/>
              <w:bottom w:val="nil"/>
              <w:right w:val="nil"/>
            </w:tcBorders>
          </w:tcPr>
          <w:p w14:paraId="21BB910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3B7319B" w14:textId="77777777" w:rsidR="009540B9" w:rsidRPr="00C40DA7" w:rsidRDefault="009540B9" w:rsidP="0016160C">
            <w:pPr>
              <w:pStyle w:val="AmColumnHeading"/>
            </w:pPr>
            <w:r w:rsidRPr="00C40DA7">
              <w:t>Ændringsforslag</w:t>
            </w:r>
          </w:p>
        </w:tc>
      </w:tr>
      <w:tr w:rsidR="00EE1515" w:rsidRPr="00C40DA7" w14:paraId="2D5A5D6B" w14:textId="77777777" w:rsidTr="0016160C">
        <w:trPr>
          <w:jc w:val="center"/>
        </w:trPr>
        <w:tc>
          <w:tcPr>
            <w:tcW w:w="4876" w:type="dxa"/>
            <w:tcBorders>
              <w:top w:val="nil"/>
              <w:left w:val="nil"/>
              <w:bottom w:val="nil"/>
              <w:right w:val="nil"/>
            </w:tcBorders>
          </w:tcPr>
          <w:p w14:paraId="37654BCD" w14:textId="77777777" w:rsidR="009540B9" w:rsidRPr="00C40DA7" w:rsidRDefault="009540B9" w:rsidP="0016160C">
            <w:pPr>
              <w:pStyle w:val="Normal6a"/>
            </w:pPr>
          </w:p>
        </w:tc>
        <w:tc>
          <w:tcPr>
            <w:tcW w:w="4876" w:type="dxa"/>
            <w:tcBorders>
              <w:top w:val="nil"/>
              <w:left w:val="nil"/>
              <w:bottom w:val="nil"/>
              <w:right w:val="nil"/>
            </w:tcBorders>
          </w:tcPr>
          <w:p w14:paraId="4419D056" w14:textId="77777777" w:rsidR="009540B9" w:rsidRPr="00C40DA7" w:rsidRDefault="009540B9" w:rsidP="0016160C">
            <w:pPr>
              <w:pStyle w:val="Normal6a"/>
            </w:pPr>
            <w:r w:rsidRPr="00C40DA7">
              <w:rPr>
                <w:b/>
                <w:i/>
              </w:rPr>
              <w:t>23c.</w:t>
            </w:r>
            <w:r w:rsidRPr="00C40DA7">
              <w:tab/>
            </w:r>
            <w:r w:rsidRPr="00C40DA7">
              <w:rPr>
                <w:b/>
                <w:i/>
              </w:rPr>
              <w:t>er dybt bekymret over de igangværende drøftelser mellem Tyrkiet og Rusland om oprettelsen af et regionalt gashandelsknudepunkt i Tyrkiet, som kan gøre det muligt at omdirigere russisk gas til internationale markeder under et andet navn; understreger, at sådanne initiativer underminerer de europæiske bestræbelser på at mindske afhængigheden af russisk energi;</w:t>
            </w:r>
          </w:p>
        </w:tc>
      </w:tr>
    </w:tbl>
    <w:p w14:paraId="7EBE941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044BF86" w14:textId="77777777" w:rsidR="009540B9" w:rsidRPr="00C40DA7" w:rsidRDefault="009540B9" w:rsidP="009540B9">
      <w:r w:rsidRPr="00C40DA7">
        <w:rPr>
          <w:rStyle w:val="HideTWBExt"/>
          <w:color w:val="auto"/>
        </w:rPr>
        <w:t>&lt;/Amend&gt;</w:t>
      </w:r>
    </w:p>
    <w:p w14:paraId="5B9DCEC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556</w:t>
      </w:r>
      <w:r w:rsidRPr="00C40DA7">
        <w:rPr>
          <w:rStyle w:val="HideTWBExt"/>
          <w:color w:val="auto"/>
        </w:rPr>
        <w:t>&lt;/NumAm&gt;</w:t>
      </w:r>
    </w:p>
    <w:p w14:paraId="501369C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13CF1427" w14:textId="77777777" w:rsidR="009540B9" w:rsidRPr="00C40DA7" w:rsidRDefault="009540B9" w:rsidP="009540B9">
      <w:pPr>
        <w:pStyle w:val="NormalBold"/>
      </w:pPr>
      <w:r w:rsidRPr="00C40DA7">
        <w:rPr>
          <w:rStyle w:val="HideTWBExt"/>
          <w:b w:val="0"/>
          <w:color w:val="auto"/>
        </w:rPr>
        <w:t>&lt;/RepeatBlock-By&gt;</w:t>
      </w:r>
    </w:p>
    <w:p w14:paraId="0A44C98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BF30939" w14:textId="77777777" w:rsidR="009540B9" w:rsidRPr="00C40DA7" w:rsidRDefault="009540B9" w:rsidP="009540B9">
      <w:pPr>
        <w:pStyle w:val="NormalBold"/>
      </w:pPr>
      <w:r w:rsidRPr="00C40DA7">
        <w:rPr>
          <w:rStyle w:val="HideTWBExt"/>
          <w:color w:val="auto"/>
        </w:rPr>
        <w:t>&lt;Article&gt;</w:t>
      </w:r>
      <w:r w:rsidRPr="00C40DA7">
        <w:t>Punkt 23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E4B8133" w14:textId="77777777" w:rsidTr="0016160C">
        <w:trPr>
          <w:trHeight w:hRule="exact" w:val="240"/>
          <w:jc w:val="center"/>
        </w:trPr>
        <w:tc>
          <w:tcPr>
            <w:tcW w:w="9752" w:type="dxa"/>
            <w:gridSpan w:val="2"/>
            <w:tcBorders>
              <w:top w:val="nil"/>
              <w:left w:val="nil"/>
              <w:bottom w:val="nil"/>
              <w:right w:val="nil"/>
            </w:tcBorders>
          </w:tcPr>
          <w:p w14:paraId="05B57B65" w14:textId="77777777" w:rsidR="009540B9" w:rsidRPr="00C40DA7" w:rsidRDefault="009540B9" w:rsidP="0016160C"/>
        </w:tc>
      </w:tr>
      <w:tr w:rsidR="00EE1515" w:rsidRPr="00C40DA7" w14:paraId="0554D2B3" w14:textId="77777777" w:rsidTr="0016160C">
        <w:trPr>
          <w:trHeight w:val="240"/>
          <w:jc w:val="center"/>
        </w:trPr>
        <w:tc>
          <w:tcPr>
            <w:tcW w:w="4876" w:type="dxa"/>
            <w:tcBorders>
              <w:top w:val="nil"/>
              <w:left w:val="nil"/>
              <w:bottom w:val="nil"/>
              <w:right w:val="nil"/>
            </w:tcBorders>
          </w:tcPr>
          <w:p w14:paraId="51A83B2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DF1EE6E" w14:textId="77777777" w:rsidR="009540B9" w:rsidRPr="00C40DA7" w:rsidRDefault="009540B9" w:rsidP="0016160C">
            <w:pPr>
              <w:pStyle w:val="AmColumnHeading"/>
            </w:pPr>
            <w:r w:rsidRPr="00C40DA7">
              <w:t>Ændringsforslag</w:t>
            </w:r>
          </w:p>
        </w:tc>
      </w:tr>
      <w:tr w:rsidR="00EE1515" w:rsidRPr="00C40DA7" w14:paraId="75713141" w14:textId="77777777" w:rsidTr="0016160C">
        <w:trPr>
          <w:jc w:val="center"/>
        </w:trPr>
        <w:tc>
          <w:tcPr>
            <w:tcW w:w="4876" w:type="dxa"/>
            <w:tcBorders>
              <w:top w:val="nil"/>
              <w:left w:val="nil"/>
              <w:bottom w:val="nil"/>
              <w:right w:val="nil"/>
            </w:tcBorders>
          </w:tcPr>
          <w:p w14:paraId="2223BD40" w14:textId="77777777" w:rsidR="009540B9" w:rsidRPr="00C40DA7" w:rsidRDefault="009540B9" w:rsidP="0016160C">
            <w:pPr>
              <w:pStyle w:val="Normal6a"/>
            </w:pPr>
          </w:p>
        </w:tc>
        <w:tc>
          <w:tcPr>
            <w:tcW w:w="4876" w:type="dxa"/>
            <w:tcBorders>
              <w:top w:val="nil"/>
              <w:left w:val="nil"/>
              <w:bottom w:val="nil"/>
              <w:right w:val="nil"/>
            </w:tcBorders>
          </w:tcPr>
          <w:p w14:paraId="501FF7C5" w14:textId="77777777" w:rsidR="009540B9" w:rsidRPr="00C40DA7" w:rsidRDefault="009540B9" w:rsidP="0016160C">
            <w:pPr>
              <w:pStyle w:val="Normal6a"/>
            </w:pPr>
            <w:r w:rsidRPr="00C40DA7">
              <w:rPr>
                <w:b/>
                <w:i/>
              </w:rPr>
              <w:t>23c.</w:t>
            </w:r>
            <w:r w:rsidRPr="00C40DA7">
              <w:tab/>
            </w:r>
            <w:r w:rsidRPr="00C40DA7">
              <w:rPr>
                <w:b/>
                <w:i/>
              </w:rPr>
              <w:t>gentager sit synspunkt om, at aftalememorandummet mellem Tyrkiet og Libyen om afgrænsning af maritime jurisdiktioner i Middelhavet krænker tredjestaters suveræne rettigheder, ikke er i overensstemmelse med havretten og ikke kan have retsvirkninger for tredjestater;</w:t>
            </w:r>
          </w:p>
        </w:tc>
      </w:tr>
    </w:tbl>
    <w:p w14:paraId="127B920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99D3942" w14:textId="77777777" w:rsidR="009540B9" w:rsidRPr="00C40DA7" w:rsidRDefault="009540B9" w:rsidP="009540B9">
      <w:r w:rsidRPr="00C40DA7">
        <w:rPr>
          <w:rStyle w:val="HideTWBExt"/>
          <w:color w:val="auto"/>
        </w:rPr>
        <w:t>&lt;/Amend&gt;</w:t>
      </w:r>
    </w:p>
    <w:p w14:paraId="09FB92C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557</w:t>
      </w:r>
      <w:r w:rsidRPr="00C40DA7">
        <w:rPr>
          <w:rStyle w:val="HideTWBExt"/>
          <w:color w:val="auto"/>
        </w:rPr>
        <w:t>&lt;/NumAm&gt;</w:t>
      </w:r>
    </w:p>
    <w:p w14:paraId="133A23F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3881E457" w14:textId="77777777" w:rsidR="009540B9" w:rsidRPr="00C40DA7" w:rsidRDefault="009540B9" w:rsidP="009540B9">
      <w:pPr>
        <w:pStyle w:val="NormalBold"/>
      </w:pPr>
      <w:r w:rsidRPr="00C40DA7">
        <w:rPr>
          <w:rStyle w:val="HideTWBExt"/>
          <w:b w:val="0"/>
          <w:color w:val="auto"/>
        </w:rPr>
        <w:t>&lt;/RepeatBlock-By&gt;</w:t>
      </w:r>
    </w:p>
    <w:p w14:paraId="6A21A6E2" w14:textId="77777777" w:rsidR="009540B9" w:rsidRPr="00C40DA7" w:rsidRDefault="009540B9" w:rsidP="009540B9">
      <w:pPr>
        <w:pStyle w:val="NormalBold"/>
      </w:pPr>
      <w:r w:rsidRPr="00C40DA7">
        <w:rPr>
          <w:rStyle w:val="HideTWBExt"/>
          <w:color w:val="auto"/>
        </w:rPr>
        <w:lastRenderedPageBreak/>
        <w:t>&lt;DocAmend&gt;</w:t>
      </w:r>
      <w:r w:rsidRPr="00C40DA7">
        <w:t>Forslag til beslutning</w:t>
      </w:r>
      <w:r w:rsidRPr="00C40DA7">
        <w:rPr>
          <w:rStyle w:val="HideTWBExt"/>
          <w:color w:val="auto"/>
        </w:rPr>
        <w:t>&lt;/DocAmend&gt;</w:t>
      </w:r>
    </w:p>
    <w:p w14:paraId="280C1EAB" w14:textId="77777777" w:rsidR="009540B9" w:rsidRPr="00C40DA7" w:rsidRDefault="009540B9" w:rsidP="009540B9">
      <w:pPr>
        <w:pStyle w:val="NormalBold"/>
      </w:pPr>
      <w:r w:rsidRPr="00C40DA7">
        <w:rPr>
          <w:rStyle w:val="HideTWBExt"/>
          <w:color w:val="auto"/>
        </w:rPr>
        <w:t>&lt;Article&gt;</w:t>
      </w:r>
      <w:r w:rsidRPr="00C40DA7">
        <w:t>Punkt 23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23BA403" w14:textId="77777777" w:rsidTr="0016160C">
        <w:trPr>
          <w:trHeight w:hRule="exact" w:val="240"/>
          <w:jc w:val="center"/>
        </w:trPr>
        <w:tc>
          <w:tcPr>
            <w:tcW w:w="9752" w:type="dxa"/>
            <w:gridSpan w:val="2"/>
            <w:tcBorders>
              <w:top w:val="nil"/>
              <w:left w:val="nil"/>
              <w:bottom w:val="nil"/>
              <w:right w:val="nil"/>
            </w:tcBorders>
          </w:tcPr>
          <w:p w14:paraId="7401558B" w14:textId="77777777" w:rsidR="009540B9" w:rsidRPr="00C40DA7" w:rsidRDefault="009540B9" w:rsidP="0016160C"/>
        </w:tc>
      </w:tr>
      <w:tr w:rsidR="00EE1515" w:rsidRPr="00C40DA7" w14:paraId="41C3FA14" w14:textId="77777777" w:rsidTr="0016160C">
        <w:trPr>
          <w:trHeight w:val="240"/>
          <w:jc w:val="center"/>
        </w:trPr>
        <w:tc>
          <w:tcPr>
            <w:tcW w:w="4876" w:type="dxa"/>
            <w:tcBorders>
              <w:top w:val="nil"/>
              <w:left w:val="nil"/>
              <w:bottom w:val="nil"/>
              <w:right w:val="nil"/>
            </w:tcBorders>
          </w:tcPr>
          <w:p w14:paraId="7510044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2819F2C" w14:textId="77777777" w:rsidR="009540B9" w:rsidRPr="00C40DA7" w:rsidRDefault="009540B9" w:rsidP="0016160C">
            <w:pPr>
              <w:pStyle w:val="AmColumnHeading"/>
            </w:pPr>
            <w:r w:rsidRPr="00C40DA7">
              <w:t>Ændringsforslag</w:t>
            </w:r>
          </w:p>
        </w:tc>
      </w:tr>
      <w:tr w:rsidR="00EE1515" w:rsidRPr="00C40DA7" w14:paraId="3FECF50D" w14:textId="77777777" w:rsidTr="0016160C">
        <w:trPr>
          <w:jc w:val="center"/>
        </w:trPr>
        <w:tc>
          <w:tcPr>
            <w:tcW w:w="4876" w:type="dxa"/>
            <w:tcBorders>
              <w:top w:val="nil"/>
              <w:left w:val="nil"/>
              <w:bottom w:val="nil"/>
              <w:right w:val="nil"/>
            </w:tcBorders>
          </w:tcPr>
          <w:p w14:paraId="165DB9B9" w14:textId="77777777" w:rsidR="009540B9" w:rsidRPr="00C40DA7" w:rsidRDefault="009540B9" w:rsidP="0016160C">
            <w:pPr>
              <w:pStyle w:val="Normal6a"/>
            </w:pPr>
          </w:p>
        </w:tc>
        <w:tc>
          <w:tcPr>
            <w:tcW w:w="4876" w:type="dxa"/>
            <w:tcBorders>
              <w:top w:val="nil"/>
              <w:left w:val="nil"/>
              <w:bottom w:val="nil"/>
              <w:right w:val="nil"/>
            </w:tcBorders>
          </w:tcPr>
          <w:p w14:paraId="24AA9A44" w14:textId="7255D0FB" w:rsidR="009540B9" w:rsidRPr="00C40DA7" w:rsidRDefault="009540B9" w:rsidP="0016160C">
            <w:pPr>
              <w:pStyle w:val="Normal6a"/>
            </w:pPr>
            <w:r w:rsidRPr="00C40DA7">
              <w:rPr>
                <w:b/>
                <w:i/>
              </w:rPr>
              <w:t>23d.</w:t>
            </w:r>
            <w:r w:rsidRPr="00C40DA7">
              <w:tab/>
            </w:r>
            <w:r w:rsidRPr="00C40DA7">
              <w:rPr>
                <w:b/>
                <w:i/>
              </w:rPr>
              <w:t>udtrykker dyb bekymring over de gentagne opildnende udtalelser fra højtstående tyrkiske embedsmænd, herunder udtalelser fra præsident Recep Tayyip Erdo</w:t>
            </w:r>
            <w:r w:rsidR="002F0690" w:rsidRPr="00C40DA7">
              <w:rPr>
                <w:b/>
                <w:i/>
              </w:rPr>
              <w:t>g</w:t>
            </w:r>
            <w:r w:rsidRPr="00C40DA7">
              <w:rPr>
                <w:b/>
                <w:i/>
              </w:rPr>
              <w:t>an, der er med til at sprede antisemitisme og had, samt de trusler, der er rettet mod staten Israel; understreger, at en sådan retorik risikerer at destabilisere et allerede skrøbeligt regionalt miljø yderligere og underminerer bestræbelserne på nedtrapning og den diplomatiske indsats i Mellemøsten; opfordrer Tyrkiet til at ophøre med en sådan retorik og til at tilpasse sig den internationale indsats for at bekæmpe antisemitisme og alle former for religiøst had;</w:t>
            </w:r>
          </w:p>
        </w:tc>
      </w:tr>
    </w:tbl>
    <w:p w14:paraId="0081BF1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C8D17F3" w14:textId="77777777" w:rsidR="009540B9" w:rsidRPr="00C40DA7" w:rsidRDefault="009540B9" w:rsidP="009540B9">
      <w:r w:rsidRPr="00C40DA7">
        <w:rPr>
          <w:rStyle w:val="HideTWBExt"/>
          <w:color w:val="auto"/>
        </w:rPr>
        <w:t>&lt;/Amend&gt;</w:t>
      </w:r>
    </w:p>
    <w:p w14:paraId="0D318C6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558</w:t>
      </w:r>
      <w:r w:rsidRPr="00C40DA7">
        <w:rPr>
          <w:rStyle w:val="HideTWBExt"/>
          <w:color w:val="auto"/>
        </w:rPr>
        <w:t>&lt;/NumAm&gt;</w:t>
      </w:r>
    </w:p>
    <w:p w14:paraId="40E34539"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69E36955" w14:textId="77777777" w:rsidR="009540B9" w:rsidRPr="00C40DA7" w:rsidRDefault="009540B9" w:rsidP="009540B9">
      <w:pPr>
        <w:pStyle w:val="NormalBold"/>
      </w:pPr>
      <w:r w:rsidRPr="00C40DA7">
        <w:rPr>
          <w:rStyle w:val="HideTWBExt"/>
          <w:b w:val="0"/>
          <w:color w:val="auto"/>
        </w:rPr>
        <w:t>&lt;/RepeatBlock-By&gt;</w:t>
      </w:r>
    </w:p>
    <w:p w14:paraId="544CC29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FD2C79F" w14:textId="77777777" w:rsidR="009540B9" w:rsidRPr="00C40DA7" w:rsidRDefault="009540B9" w:rsidP="009540B9">
      <w:pPr>
        <w:pStyle w:val="NormalBold"/>
      </w:pPr>
      <w:r w:rsidRPr="00C40DA7">
        <w:rPr>
          <w:rStyle w:val="HideTWBExt"/>
          <w:color w:val="auto"/>
        </w:rPr>
        <w:t>&lt;Article&gt;</w:t>
      </w:r>
      <w:r w:rsidRPr="00C40DA7">
        <w:t>Punkt 23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66978D8" w14:textId="77777777" w:rsidTr="0016160C">
        <w:trPr>
          <w:trHeight w:hRule="exact" w:val="240"/>
          <w:jc w:val="center"/>
        </w:trPr>
        <w:tc>
          <w:tcPr>
            <w:tcW w:w="9752" w:type="dxa"/>
            <w:gridSpan w:val="2"/>
            <w:tcBorders>
              <w:top w:val="nil"/>
              <w:left w:val="nil"/>
              <w:bottom w:val="nil"/>
              <w:right w:val="nil"/>
            </w:tcBorders>
          </w:tcPr>
          <w:p w14:paraId="7440D648" w14:textId="77777777" w:rsidR="009540B9" w:rsidRPr="00C40DA7" w:rsidRDefault="009540B9" w:rsidP="0016160C"/>
        </w:tc>
      </w:tr>
      <w:tr w:rsidR="00EE1515" w:rsidRPr="00C40DA7" w14:paraId="21E6CB4C" w14:textId="77777777" w:rsidTr="0016160C">
        <w:trPr>
          <w:trHeight w:val="240"/>
          <w:jc w:val="center"/>
        </w:trPr>
        <w:tc>
          <w:tcPr>
            <w:tcW w:w="4876" w:type="dxa"/>
            <w:tcBorders>
              <w:top w:val="nil"/>
              <w:left w:val="nil"/>
              <w:bottom w:val="nil"/>
              <w:right w:val="nil"/>
            </w:tcBorders>
          </w:tcPr>
          <w:p w14:paraId="474DFDD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610E9D2" w14:textId="77777777" w:rsidR="009540B9" w:rsidRPr="00C40DA7" w:rsidRDefault="009540B9" w:rsidP="0016160C">
            <w:pPr>
              <w:pStyle w:val="AmColumnHeading"/>
            </w:pPr>
            <w:r w:rsidRPr="00C40DA7">
              <w:t>Ændringsforslag</w:t>
            </w:r>
          </w:p>
        </w:tc>
      </w:tr>
      <w:tr w:rsidR="00EE1515" w:rsidRPr="00C40DA7" w14:paraId="239190A1" w14:textId="77777777" w:rsidTr="0016160C">
        <w:trPr>
          <w:jc w:val="center"/>
        </w:trPr>
        <w:tc>
          <w:tcPr>
            <w:tcW w:w="4876" w:type="dxa"/>
            <w:tcBorders>
              <w:top w:val="nil"/>
              <w:left w:val="nil"/>
              <w:bottom w:val="nil"/>
              <w:right w:val="nil"/>
            </w:tcBorders>
          </w:tcPr>
          <w:p w14:paraId="2E11EA51" w14:textId="77777777" w:rsidR="009540B9" w:rsidRPr="00C40DA7" w:rsidRDefault="009540B9" w:rsidP="0016160C">
            <w:pPr>
              <w:pStyle w:val="Normal6a"/>
            </w:pPr>
          </w:p>
        </w:tc>
        <w:tc>
          <w:tcPr>
            <w:tcW w:w="4876" w:type="dxa"/>
            <w:tcBorders>
              <w:top w:val="nil"/>
              <w:left w:val="nil"/>
              <w:bottom w:val="nil"/>
              <w:right w:val="nil"/>
            </w:tcBorders>
          </w:tcPr>
          <w:p w14:paraId="0056F8C0" w14:textId="77777777" w:rsidR="009540B9" w:rsidRPr="00C40DA7" w:rsidRDefault="009540B9" w:rsidP="0016160C">
            <w:pPr>
              <w:pStyle w:val="Normal6a"/>
            </w:pPr>
            <w:r w:rsidRPr="00C40DA7">
              <w:rPr>
                <w:b/>
                <w:i/>
              </w:rPr>
              <w:t>23d.</w:t>
            </w:r>
            <w:r w:rsidRPr="00C40DA7">
              <w:tab/>
            </w:r>
            <w:r w:rsidRPr="00C40DA7">
              <w:rPr>
                <w:b/>
                <w:i/>
              </w:rPr>
              <w:t>udtrykker dyb bekymring over, at Tyrkiet fortsat opretholder en formel trussel om krig mod Grækenland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 xml:space="preserve">), hvis sidstnævnte skulle udøve sin legitime ret til at udvide sit territorialfarvand op til 12 sømil i Det Ægæiske Hav i overensstemmelse med artikel 3 i De Forenede Nationers havretskonvention; opfordrer Tyrkiet til at indstille alle trusler og intimiderende handlinger mod Grækenland og vende tilbage til en fuld overholdelse af De Forenede Nationers havretskonvention </w:t>
            </w:r>
            <w:r w:rsidRPr="00C40DA7">
              <w:rPr>
                <w:b/>
                <w:i/>
              </w:rPr>
              <w:lastRenderedPageBreak/>
              <w:t>(UNCLOS);</w:t>
            </w:r>
          </w:p>
        </w:tc>
      </w:tr>
    </w:tbl>
    <w:p w14:paraId="226630C8"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56A24AC" w14:textId="77777777" w:rsidR="009540B9" w:rsidRPr="00C40DA7" w:rsidRDefault="009540B9" w:rsidP="009540B9">
      <w:r w:rsidRPr="00C40DA7">
        <w:rPr>
          <w:rStyle w:val="HideTWBExt"/>
          <w:color w:val="auto"/>
        </w:rPr>
        <w:t>&lt;/Amend&gt;</w:t>
      </w:r>
    </w:p>
    <w:p w14:paraId="6744813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559</w:t>
      </w:r>
      <w:r w:rsidRPr="00C40DA7">
        <w:rPr>
          <w:rStyle w:val="HideTWBExt"/>
          <w:color w:val="auto"/>
        </w:rPr>
        <w:t>&lt;/NumAm&gt;</w:t>
      </w:r>
    </w:p>
    <w:p w14:paraId="4A1E5F38"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0A37B652" w14:textId="77777777" w:rsidR="009540B9" w:rsidRPr="00C40DA7" w:rsidRDefault="009540B9" w:rsidP="009540B9">
      <w:pPr>
        <w:pStyle w:val="NormalBold"/>
      </w:pPr>
      <w:r w:rsidRPr="00C40DA7">
        <w:rPr>
          <w:rStyle w:val="HideTWBExt"/>
          <w:b w:val="0"/>
          <w:color w:val="auto"/>
        </w:rPr>
        <w:t>&lt;/RepeatBlock-By&gt;</w:t>
      </w:r>
    </w:p>
    <w:p w14:paraId="165A2C8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C69F3A2" w14:textId="77777777" w:rsidR="009540B9" w:rsidRPr="00C40DA7" w:rsidRDefault="009540B9" w:rsidP="009540B9">
      <w:pPr>
        <w:pStyle w:val="NormalBold"/>
      </w:pPr>
      <w:r w:rsidRPr="00C40DA7">
        <w:rPr>
          <w:rStyle w:val="HideTWBExt"/>
          <w:color w:val="auto"/>
        </w:rPr>
        <w:t>&lt;Article&gt;</w:t>
      </w:r>
      <w:r w:rsidRPr="00C40DA7">
        <w:t>Punkt 23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AD8F290" w14:textId="77777777" w:rsidTr="0016160C">
        <w:trPr>
          <w:trHeight w:hRule="exact" w:val="240"/>
          <w:jc w:val="center"/>
        </w:trPr>
        <w:tc>
          <w:tcPr>
            <w:tcW w:w="9752" w:type="dxa"/>
            <w:gridSpan w:val="2"/>
            <w:tcBorders>
              <w:top w:val="nil"/>
              <w:left w:val="nil"/>
              <w:bottom w:val="nil"/>
              <w:right w:val="nil"/>
            </w:tcBorders>
          </w:tcPr>
          <w:p w14:paraId="27B44C1E" w14:textId="77777777" w:rsidR="009540B9" w:rsidRPr="00C40DA7" w:rsidRDefault="009540B9" w:rsidP="0016160C"/>
        </w:tc>
      </w:tr>
      <w:tr w:rsidR="00EE1515" w:rsidRPr="00C40DA7" w14:paraId="7FBF9568" w14:textId="77777777" w:rsidTr="0016160C">
        <w:trPr>
          <w:trHeight w:val="240"/>
          <w:jc w:val="center"/>
        </w:trPr>
        <w:tc>
          <w:tcPr>
            <w:tcW w:w="4876" w:type="dxa"/>
            <w:tcBorders>
              <w:top w:val="nil"/>
              <w:left w:val="nil"/>
              <w:bottom w:val="nil"/>
              <w:right w:val="nil"/>
            </w:tcBorders>
          </w:tcPr>
          <w:p w14:paraId="7FDE6C1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2E53F71" w14:textId="77777777" w:rsidR="009540B9" w:rsidRPr="00C40DA7" w:rsidRDefault="009540B9" w:rsidP="0016160C">
            <w:pPr>
              <w:pStyle w:val="AmColumnHeading"/>
            </w:pPr>
            <w:r w:rsidRPr="00C40DA7">
              <w:t>Ændringsforslag</w:t>
            </w:r>
          </w:p>
        </w:tc>
      </w:tr>
      <w:tr w:rsidR="00EE1515" w:rsidRPr="00C40DA7" w14:paraId="12B97A0B" w14:textId="77777777" w:rsidTr="0016160C">
        <w:trPr>
          <w:jc w:val="center"/>
        </w:trPr>
        <w:tc>
          <w:tcPr>
            <w:tcW w:w="4876" w:type="dxa"/>
            <w:tcBorders>
              <w:top w:val="nil"/>
              <w:left w:val="nil"/>
              <w:bottom w:val="nil"/>
              <w:right w:val="nil"/>
            </w:tcBorders>
          </w:tcPr>
          <w:p w14:paraId="73D3C24B" w14:textId="77777777" w:rsidR="009540B9" w:rsidRPr="00C40DA7" w:rsidRDefault="009540B9" w:rsidP="0016160C">
            <w:pPr>
              <w:pStyle w:val="Normal6a"/>
            </w:pPr>
          </w:p>
        </w:tc>
        <w:tc>
          <w:tcPr>
            <w:tcW w:w="4876" w:type="dxa"/>
            <w:tcBorders>
              <w:top w:val="nil"/>
              <w:left w:val="nil"/>
              <w:bottom w:val="nil"/>
              <w:right w:val="nil"/>
            </w:tcBorders>
          </w:tcPr>
          <w:p w14:paraId="1DD1BFD8" w14:textId="77777777" w:rsidR="009540B9" w:rsidRPr="00C40DA7" w:rsidRDefault="009540B9" w:rsidP="0016160C">
            <w:pPr>
              <w:pStyle w:val="Normal6a"/>
            </w:pPr>
            <w:r w:rsidRPr="00C40DA7">
              <w:rPr>
                <w:b/>
                <w:i/>
              </w:rPr>
              <w:t>23d.</w:t>
            </w:r>
            <w:r w:rsidRPr="00C40DA7">
              <w:tab/>
            </w:r>
            <w:r w:rsidRPr="00C40DA7">
              <w:rPr>
                <w:b/>
                <w:i/>
              </w:rPr>
              <w:t>glæder sig over Tyrkiets nylige skridt i retning af en normalisering af forbindelserne med flere lande såsom Armenien efter en periode med konfrontation; opfordrer Tyrkiet til at fastholde denne positive tendens og åbne sin landgrænse til Armenien; understreger, at et sådant skridt sandsynligvis vil være til stor gavn for normaliseringen af forbindelserne, de grænseoverskridende mellemfolkelige kontakter og den regionale økonomiske udvikling;</w:t>
            </w:r>
          </w:p>
        </w:tc>
      </w:tr>
    </w:tbl>
    <w:p w14:paraId="708BB0C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A0A2973" w14:textId="77777777" w:rsidR="009540B9" w:rsidRPr="00C40DA7" w:rsidRDefault="009540B9" w:rsidP="009540B9">
      <w:r w:rsidRPr="00C40DA7">
        <w:rPr>
          <w:rStyle w:val="HideTWBExt"/>
          <w:color w:val="auto"/>
        </w:rPr>
        <w:t>&lt;/Amend&gt;</w:t>
      </w:r>
    </w:p>
    <w:p w14:paraId="698F4B9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560</w:t>
      </w:r>
      <w:r w:rsidRPr="00C40DA7">
        <w:rPr>
          <w:rStyle w:val="HideTWBExt"/>
          <w:color w:val="auto"/>
        </w:rPr>
        <w:t>&lt;/NumAm&gt;</w:t>
      </w:r>
    </w:p>
    <w:p w14:paraId="39540CDE"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Sebastian </w:t>
      </w:r>
      <w:proofErr w:type="spellStart"/>
      <w:r w:rsidRPr="00C40DA7">
        <w:t>Tynkkynen</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Marion </w:t>
      </w:r>
      <w:proofErr w:type="spellStart"/>
      <w:r w:rsidRPr="00C40DA7">
        <w:t>Maréchal</w:t>
      </w:r>
      <w:proofErr w:type="spellEnd"/>
      <w:r w:rsidRPr="00C40DA7">
        <w:t xml:space="preserve">, Guillaume </w:t>
      </w:r>
      <w:proofErr w:type="spellStart"/>
      <w:r w:rsidRPr="00C40DA7">
        <w:t>Peltier</w:t>
      </w:r>
      <w:proofErr w:type="spellEnd"/>
      <w:r w:rsidRPr="00C40DA7">
        <w:t>, Nicolas Bay</w:t>
      </w:r>
      <w:r w:rsidRPr="00C40DA7">
        <w:rPr>
          <w:rStyle w:val="HideTWBExt"/>
          <w:b w:val="0"/>
          <w:color w:val="auto"/>
        </w:rPr>
        <w:t>&lt;/Members&gt;</w:t>
      </w:r>
    </w:p>
    <w:p w14:paraId="687E63C8" w14:textId="77777777" w:rsidR="009540B9" w:rsidRPr="00C40DA7" w:rsidRDefault="009540B9" w:rsidP="009540B9">
      <w:pPr>
        <w:pStyle w:val="NormalBold"/>
      </w:pPr>
      <w:r w:rsidRPr="00C40DA7">
        <w:rPr>
          <w:rStyle w:val="HideTWBExt"/>
          <w:b w:val="0"/>
          <w:color w:val="auto"/>
        </w:rPr>
        <w:t>&lt;/RepeatBlock-By&gt;</w:t>
      </w:r>
    </w:p>
    <w:p w14:paraId="53C6E64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07CAD27" w14:textId="77777777" w:rsidR="009540B9" w:rsidRPr="00C40DA7" w:rsidRDefault="009540B9" w:rsidP="009540B9">
      <w:pPr>
        <w:pStyle w:val="NormalBold"/>
      </w:pPr>
      <w:r w:rsidRPr="00C40DA7">
        <w:rPr>
          <w:rStyle w:val="HideTWBExt"/>
          <w:color w:val="auto"/>
        </w:rPr>
        <w:t>&lt;Article&gt;</w:t>
      </w:r>
      <w:r w:rsidRPr="00C40DA7">
        <w:t>Punkt 23 f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09FB0F1" w14:textId="77777777" w:rsidTr="0016160C">
        <w:trPr>
          <w:trHeight w:hRule="exact" w:val="240"/>
          <w:jc w:val="center"/>
        </w:trPr>
        <w:tc>
          <w:tcPr>
            <w:tcW w:w="9752" w:type="dxa"/>
            <w:gridSpan w:val="2"/>
            <w:tcBorders>
              <w:top w:val="nil"/>
              <w:left w:val="nil"/>
              <w:bottom w:val="nil"/>
              <w:right w:val="nil"/>
            </w:tcBorders>
          </w:tcPr>
          <w:p w14:paraId="1A0B5A9B" w14:textId="77777777" w:rsidR="009540B9" w:rsidRPr="00C40DA7" w:rsidRDefault="009540B9" w:rsidP="0016160C"/>
        </w:tc>
      </w:tr>
      <w:tr w:rsidR="00EE1515" w:rsidRPr="00C40DA7" w14:paraId="600F20F5" w14:textId="77777777" w:rsidTr="0016160C">
        <w:trPr>
          <w:trHeight w:val="240"/>
          <w:jc w:val="center"/>
        </w:trPr>
        <w:tc>
          <w:tcPr>
            <w:tcW w:w="4876" w:type="dxa"/>
            <w:tcBorders>
              <w:top w:val="nil"/>
              <w:left w:val="nil"/>
              <w:bottom w:val="nil"/>
              <w:right w:val="nil"/>
            </w:tcBorders>
          </w:tcPr>
          <w:p w14:paraId="4953F61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5141FA7" w14:textId="77777777" w:rsidR="009540B9" w:rsidRPr="00C40DA7" w:rsidRDefault="009540B9" w:rsidP="0016160C">
            <w:pPr>
              <w:pStyle w:val="AmColumnHeading"/>
            </w:pPr>
            <w:r w:rsidRPr="00C40DA7">
              <w:t>Ændringsforslag</w:t>
            </w:r>
          </w:p>
        </w:tc>
      </w:tr>
      <w:tr w:rsidR="00EE1515" w:rsidRPr="00C40DA7" w14:paraId="7639D63E" w14:textId="77777777" w:rsidTr="0016160C">
        <w:trPr>
          <w:jc w:val="center"/>
        </w:trPr>
        <w:tc>
          <w:tcPr>
            <w:tcW w:w="4876" w:type="dxa"/>
            <w:tcBorders>
              <w:top w:val="nil"/>
              <w:left w:val="nil"/>
              <w:bottom w:val="nil"/>
              <w:right w:val="nil"/>
            </w:tcBorders>
          </w:tcPr>
          <w:p w14:paraId="3F70484C" w14:textId="77777777" w:rsidR="009540B9" w:rsidRPr="00C40DA7" w:rsidRDefault="009540B9" w:rsidP="0016160C">
            <w:pPr>
              <w:pStyle w:val="Normal6a"/>
            </w:pPr>
          </w:p>
        </w:tc>
        <w:tc>
          <w:tcPr>
            <w:tcW w:w="4876" w:type="dxa"/>
            <w:tcBorders>
              <w:top w:val="nil"/>
              <w:left w:val="nil"/>
              <w:bottom w:val="nil"/>
              <w:right w:val="nil"/>
            </w:tcBorders>
          </w:tcPr>
          <w:p w14:paraId="519257A9" w14:textId="77777777" w:rsidR="009540B9" w:rsidRPr="00C40DA7" w:rsidRDefault="009540B9" w:rsidP="0016160C">
            <w:pPr>
              <w:pStyle w:val="Normal6a"/>
            </w:pPr>
            <w:r w:rsidRPr="00C40DA7">
              <w:rPr>
                <w:b/>
                <w:i/>
              </w:rPr>
              <w:t>23f.</w:t>
            </w:r>
            <w:r w:rsidRPr="00C40DA7">
              <w:tab/>
            </w:r>
            <w:r w:rsidRPr="00C40DA7">
              <w:rPr>
                <w:b/>
                <w:i/>
              </w:rPr>
              <w:t xml:space="preserve">opfordrer Republikken Tyrkiet til fuldt ud at efterkomme Den Europæiske Menneskerettighedsdomstols (ECHR) dom af 10. maj 2001 ved at træffe alle effektive foranstaltninger til at løse det humanitære problem med forsvundne personer i Cypern, som desværre stadig </w:t>
            </w:r>
            <w:r w:rsidRPr="00C40DA7">
              <w:rPr>
                <w:b/>
                <w:i/>
              </w:rPr>
              <w:lastRenderedPageBreak/>
              <w:t>ikke er blevet løst 50 år efter invasionen; gentager sin opfordring til Tyrkiet vedrørende klyngen af forsvundne personer om at levere alle nødvendige oplysninger fra dets militære arkiver samt ubegrænset adgang for vidner til gravstederne i områder under dets militære kontrol;</w:t>
            </w:r>
          </w:p>
        </w:tc>
      </w:tr>
    </w:tbl>
    <w:p w14:paraId="23DCFF4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03A699C" w14:textId="77777777" w:rsidR="009540B9" w:rsidRPr="00C40DA7" w:rsidRDefault="009540B9" w:rsidP="009540B9">
      <w:r w:rsidRPr="00C40DA7">
        <w:rPr>
          <w:rStyle w:val="HideTWBExt"/>
          <w:color w:val="auto"/>
        </w:rPr>
        <w:t>&lt;/Amend&gt;</w:t>
      </w:r>
    </w:p>
    <w:p w14:paraId="6044F82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561</w:t>
      </w:r>
      <w:r w:rsidRPr="00C40DA7">
        <w:rPr>
          <w:rStyle w:val="HideTWBExt"/>
          <w:color w:val="auto"/>
        </w:rPr>
        <w:t>&lt;/NumAm&gt;</w:t>
      </w:r>
    </w:p>
    <w:p w14:paraId="50F01F52" w14:textId="77777777" w:rsidR="009540B9" w:rsidRPr="00C40DA7" w:rsidRDefault="009540B9" w:rsidP="009540B9">
      <w:pPr>
        <w:pStyle w:val="NormalBold"/>
      </w:pPr>
      <w:r w:rsidRPr="00C40DA7">
        <w:rPr>
          <w:rStyle w:val="HideTWBExt"/>
          <w:b w:val="0"/>
          <w:color w:val="auto"/>
        </w:rPr>
        <w:t>&lt;RepeatBlock-By&gt;&lt;Members&gt;</w:t>
      </w:r>
      <w:r w:rsidRPr="00C40DA7">
        <w:t xml:space="preserve">Arkadiusz </w:t>
      </w:r>
      <w:proofErr w:type="spellStart"/>
      <w:r w:rsidRPr="00C40DA7">
        <w:t>Mularczyk</w:t>
      </w:r>
      <w:proofErr w:type="spellEnd"/>
      <w:r w:rsidRPr="00C40DA7">
        <w:rPr>
          <w:rStyle w:val="HideTWBExt"/>
          <w:b w:val="0"/>
          <w:color w:val="auto"/>
        </w:rPr>
        <w:t>&lt;/Members&gt;</w:t>
      </w:r>
    </w:p>
    <w:p w14:paraId="26EE6701" w14:textId="77777777" w:rsidR="009540B9" w:rsidRPr="00C40DA7" w:rsidRDefault="009540B9" w:rsidP="009540B9">
      <w:pPr>
        <w:pStyle w:val="NormalBold"/>
      </w:pPr>
      <w:r w:rsidRPr="00C40DA7">
        <w:rPr>
          <w:rStyle w:val="HideTWBExt"/>
          <w:b w:val="0"/>
          <w:color w:val="auto"/>
        </w:rPr>
        <w:t>&lt;/RepeatBlock-By&gt;</w:t>
      </w:r>
    </w:p>
    <w:p w14:paraId="22F25F8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7470FBD" w14:textId="77777777" w:rsidR="009540B9" w:rsidRPr="00C40DA7" w:rsidRDefault="009540B9" w:rsidP="009540B9">
      <w:pPr>
        <w:pStyle w:val="NormalBold"/>
      </w:pPr>
      <w:r w:rsidRPr="00C40DA7">
        <w:rPr>
          <w:rStyle w:val="HideTWBExt"/>
          <w:color w:val="auto"/>
        </w:rPr>
        <w:t>&lt;Article&gt;</w:t>
      </w:r>
      <w:r w:rsidRPr="00C40DA7">
        <w:t>Punkt 24</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20513FC" w14:textId="77777777" w:rsidTr="0016160C">
        <w:trPr>
          <w:trHeight w:hRule="exact" w:val="240"/>
          <w:jc w:val="center"/>
        </w:trPr>
        <w:tc>
          <w:tcPr>
            <w:tcW w:w="9752" w:type="dxa"/>
            <w:gridSpan w:val="2"/>
            <w:tcBorders>
              <w:top w:val="nil"/>
              <w:left w:val="nil"/>
              <w:bottom w:val="nil"/>
              <w:right w:val="nil"/>
            </w:tcBorders>
          </w:tcPr>
          <w:p w14:paraId="0C3395C3" w14:textId="77777777" w:rsidR="009540B9" w:rsidRPr="00C40DA7" w:rsidRDefault="009540B9" w:rsidP="0016160C"/>
        </w:tc>
      </w:tr>
      <w:tr w:rsidR="00EE1515" w:rsidRPr="00C40DA7" w14:paraId="2DF8A83B" w14:textId="77777777" w:rsidTr="0016160C">
        <w:trPr>
          <w:trHeight w:val="240"/>
          <w:jc w:val="center"/>
        </w:trPr>
        <w:tc>
          <w:tcPr>
            <w:tcW w:w="4876" w:type="dxa"/>
            <w:tcBorders>
              <w:top w:val="nil"/>
              <w:left w:val="nil"/>
              <w:bottom w:val="nil"/>
              <w:right w:val="nil"/>
            </w:tcBorders>
          </w:tcPr>
          <w:p w14:paraId="07DC829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18A9EBE" w14:textId="77777777" w:rsidR="009540B9" w:rsidRPr="00C40DA7" w:rsidRDefault="009540B9" w:rsidP="0016160C">
            <w:pPr>
              <w:pStyle w:val="AmColumnHeading"/>
            </w:pPr>
            <w:r w:rsidRPr="00C40DA7">
              <w:t>Ændringsforslag</w:t>
            </w:r>
          </w:p>
        </w:tc>
      </w:tr>
      <w:tr w:rsidR="00EE1515" w:rsidRPr="00C40DA7" w14:paraId="6A6EF2E6" w14:textId="77777777" w:rsidTr="0016160C">
        <w:trPr>
          <w:jc w:val="center"/>
        </w:trPr>
        <w:tc>
          <w:tcPr>
            <w:tcW w:w="4876" w:type="dxa"/>
            <w:tcBorders>
              <w:top w:val="nil"/>
              <w:left w:val="nil"/>
              <w:bottom w:val="nil"/>
              <w:right w:val="nil"/>
            </w:tcBorders>
          </w:tcPr>
          <w:p w14:paraId="375AA4AB" w14:textId="77777777" w:rsidR="009540B9" w:rsidRPr="00C40DA7" w:rsidRDefault="009540B9" w:rsidP="0016160C">
            <w:pPr>
              <w:pStyle w:val="Normal6a"/>
            </w:pPr>
            <w:r w:rsidRPr="00C40DA7">
              <w:rPr>
                <w:b/>
                <w:i/>
              </w:rPr>
              <w:t>24.</w:t>
            </w:r>
            <w:r w:rsidRPr="00C40DA7">
              <w:tab/>
            </w:r>
            <w:r w:rsidRPr="00C40DA7">
              <w:rPr>
                <w:b/>
                <w:i/>
              </w:rPr>
              <w:t>beklager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2B6C07AB" w14:textId="77777777" w:rsidR="009540B9" w:rsidRPr="00C40DA7" w:rsidRDefault="009540B9" w:rsidP="0016160C">
            <w:pPr>
              <w:pStyle w:val="Normal6a"/>
            </w:pPr>
            <w:r w:rsidRPr="00C40DA7">
              <w:rPr>
                <w:b/>
                <w:i/>
              </w:rPr>
              <w:t>udgår</w:t>
            </w:r>
          </w:p>
        </w:tc>
      </w:tr>
    </w:tbl>
    <w:p w14:paraId="3D69623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EE96060" w14:textId="77777777" w:rsidR="009540B9" w:rsidRPr="00C40DA7" w:rsidRDefault="009540B9" w:rsidP="009540B9">
      <w:r w:rsidRPr="00C40DA7">
        <w:rPr>
          <w:rStyle w:val="HideTWBExt"/>
          <w:color w:val="auto"/>
        </w:rPr>
        <w:t>&lt;/Amend&gt;</w:t>
      </w:r>
    </w:p>
    <w:p w14:paraId="59A7F84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562</w:t>
      </w:r>
      <w:r w:rsidRPr="00C40DA7">
        <w:rPr>
          <w:rStyle w:val="HideTWBExt"/>
          <w:color w:val="auto"/>
        </w:rPr>
        <w:t>&lt;/NumAm&gt;</w:t>
      </w:r>
    </w:p>
    <w:p w14:paraId="1BED4F2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7A02794F" w14:textId="77777777" w:rsidR="009540B9" w:rsidRPr="00C40DA7" w:rsidRDefault="009540B9" w:rsidP="009540B9">
      <w:pPr>
        <w:pStyle w:val="NormalBold"/>
      </w:pPr>
      <w:r w:rsidRPr="00C40DA7">
        <w:rPr>
          <w:rStyle w:val="HideTWBExt"/>
          <w:b w:val="0"/>
          <w:color w:val="auto"/>
        </w:rPr>
        <w:t>&lt;/RepeatBlock-By&gt;</w:t>
      </w:r>
    </w:p>
    <w:p w14:paraId="4BF4CC5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9506DE4" w14:textId="77777777" w:rsidR="009540B9" w:rsidRPr="00C40DA7" w:rsidRDefault="009540B9" w:rsidP="009540B9">
      <w:pPr>
        <w:pStyle w:val="NormalBold"/>
      </w:pPr>
      <w:r w:rsidRPr="00C40DA7">
        <w:rPr>
          <w:rStyle w:val="HideTWBExt"/>
          <w:color w:val="auto"/>
        </w:rPr>
        <w:t>&lt;Article&gt;</w:t>
      </w:r>
      <w:r w:rsidRPr="00C40DA7">
        <w:t>Punkt 24</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6B6FA37" w14:textId="77777777" w:rsidTr="0016160C">
        <w:trPr>
          <w:trHeight w:hRule="exact" w:val="240"/>
          <w:jc w:val="center"/>
        </w:trPr>
        <w:tc>
          <w:tcPr>
            <w:tcW w:w="9752" w:type="dxa"/>
            <w:gridSpan w:val="2"/>
            <w:tcBorders>
              <w:top w:val="nil"/>
              <w:left w:val="nil"/>
              <w:bottom w:val="nil"/>
              <w:right w:val="nil"/>
            </w:tcBorders>
          </w:tcPr>
          <w:p w14:paraId="6D948B75" w14:textId="77777777" w:rsidR="009540B9" w:rsidRPr="00C40DA7" w:rsidRDefault="009540B9" w:rsidP="0016160C"/>
        </w:tc>
      </w:tr>
      <w:tr w:rsidR="00EE1515" w:rsidRPr="00C40DA7" w14:paraId="1895AF67" w14:textId="77777777" w:rsidTr="0016160C">
        <w:trPr>
          <w:trHeight w:val="240"/>
          <w:jc w:val="center"/>
        </w:trPr>
        <w:tc>
          <w:tcPr>
            <w:tcW w:w="4876" w:type="dxa"/>
            <w:tcBorders>
              <w:top w:val="nil"/>
              <w:left w:val="nil"/>
              <w:bottom w:val="nil"/>
              <w:right w:val="nil"/>
            </w:tcBorders>
          </w:tcPr>
          <w:p w14:paraId="64AA13C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BC5A69C" w14:textId="77777777" w:rsidR="009540B9" w:rsidRPr="00C40DA7" w:rsidRDefault="009540B9" w:rsidP="0016160C">
            <w:pPr>
              <w:pStyle w:val="AmColumnHeading"/>
            </w:pPr>
            <w:r w:rsidRPr="00C40DA7">
              <w:t>Ændringsforslag</w:t>
            </w:r>
          </w:p>
        </w:tc>
      </w:tr>
      <w:tr w:rsidR="00EE1515" w:rsidRPr="00C40DA7" w14:paraId="57FBAB2D" w14:textId="77777777" w:rsidTr="0016160C">
        <w:trPr>
          <w:jc w:val="center"/>
        </w:trPr>
        <w:tc>
          <w:tcPr>
            <w:tcW w:w="4876" w:type="dxa"/>
            <w:tcBorders>
              <w:top w:val="nil"/>
              <w:left w:val="nil"/>
              <w:bottom w:val="nil"/>
              <w:right w:val="nil"/>
            </w:tcBorders>
          </w:tcPr>
          <w:p w14:paraId="4176B84B" w14:textId="77777777" w:rsidR="009540B9" w:rsidRPr="00C40DA7" w:rsidRDefault="009540B9" w:rsidP="0016160C">
            <w:pPr>
              <w:pStyle w:val="Normal6a"/>
            </w:pPr>
            <w:r w:rsidRPr="00C40DA7">
              <w:t>24.</w:t>
            </w:r>
            <w:r w:rsidRPr="00C40DA7">
              <w:tab/>
              <w:t>beklager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0288DFBB" w14:textId="77777777" w:rsidR="009540B9" w:rsidRPr="00C40DA7" w:rsidRDefault="009540B9" w:rsidP="0016160C">
            <w:pPr>
              <w:pStyle w:val="Normal6a"/>
            </w:pPr>
            <w:r w:rsidRPr="00C40DA7">
              <w:t>24.</w:t>
            </w:r>
            <w:r w:rsidRPr="00C40DA7">
              <w:tab/>
              <w:t xml:space="preserve">beklager Tyrkiets lave grad af tilpasning til EU's fælles udenrigs- og sikkerhedspolitik (FUSP), som er faldet fra 6 % i 2024 til et rekordlavt niveau på 4 % i 2025; </w:t>
            </w:r>
            <w:r w:rsidRPr="00C40DA7">
              <w:rPr>
                <w:b/>
                <w:i/>
              </w:rPr>
              <w:t xml:space="preserve">bemærker dog, at denne indikator, der er baseret på mekaniske statistikker om tilpasning til erklæringerne fra HR/NF og Rådets afgørelser om sanktioner, måske ikke fuldt ud tager højde for alle samarbejds- og </w:t>
            </w:r>
            <w:r w:rsidRPr="00C40DA7">
              <w:rPr>
                <w:b/>
                <w:i/>
              </w:rPr>
              <w:lastRenderedPageBreak/>
              <w:t xml:space="preserve">dialogniveauer inden for rammerne af udenrigs- og sikkerhedssamarbejdet; glæder sig i denne forbindelse over det nyligt øgede dialogniveau med EU, den aktive deltagelse i og det betydelige bidrag til EU's krisestyringsmissioner og -operationer under FSFP; mener, at det i det nuværende geopolitiske landskab er vigtigt at undersøge mulighederne for samarbejde med Tyrkiet i forbindelse med nuværende og fremtidige EU-politikker på sikkerheds- og forsvarsområdet såsom SAFE; opfordrer ikke desto mindre indtrængende de tyrkiske myndigheder til hurtigst muligt at afhjælpe den ekstremt lave grad af tilpasning inden for FUSP og til at fjerne andre centrale hindringer for at sikre den nødvendige tillid mellem partnere og allierede, f.eks. opretholdelsen af en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 xml:space="preserve"> mod en EU-medlemsstat eller fastholdelsen af det russiskfremstillede S-400-luftforsvarssystem;</w:t>
            </w:r>
          </w:p>
        </w:tc>
      </w:tr>
    </w:tbl>
    <w:p w14:paraId="6CE2B790"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0A8F477" w14:textId="77777777" w:rsidR="009540B9" w:rsidRPr="00C40DA7" w:rsidRDefault="009540B9" w:rsidP="009540B9">
      <w:r w:rsidRPr="00C40DA7">
        <w:rPr>
          <w:rStyle w:val="HideTWBExt"/>
          <w:color w:val="auto"/>
        </w:rPr>
        <w:t>&lt;/Amend&gt;</w:t>
      </w:r>
    </w:p>
    <w:p w14:paraId="22BBD5A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563</w:t>
      </w:r>
      <w:r w:rsidRPr="00C40DA7">
        <w:rPr>
          <w:rStyle w:val="HideTWBExt"/>
          <w:color w:val="auto"/>
        </w:rPr>
        <w:t>&lt;/NumAm&gt;</w:t>
      </w:r>
    </w:p>
    <w:p w14:paraId="1AFFC79A"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61991C4F" w14:textId="77777777" w:rsidR="009540B9" w:rsidRPr="00C40DA7" w:rsidRDefault="009540B9" w:rsidP="009540B9">
      <w:pPr>
        <w:pStyle w:val="NormalBold"/>
      </w:pPr>
      <w:r w:rsidRPr="00C40DA7">
        <w:rPr>
          <w:rStyle w:val="HideTWBExt"/>
          <w:b w:val="0"/>
          <w:color w:val="auto"/>
        </w:rPr>
        <w:t>&lt;/RepeatBlock-By&gt;</w:t>
      </w:r>
    </w:p>
    <w:p w14:paraId="49DFF9D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080593D" w14:textId="77777777" w:rsidR="009540B9" w:rsidRPr="00C40DA7" w:rsidRDefault="009540B9" w:rsidP="009540B9">
      <w:pPr>
        <w:pStyle w:val="NormalBold"/>
      </w:pPr>
      <w:r w:rsidRPr="00C40DA7">
        <w:rPr>
          <w:rStyle w:val="HideTWBExt"/>
          <w:color w:val="auto"/>
        </w:rPr>
        <w:t>&lt;Article&gt;</w:t>
      </w:r>
      <w:r w:rsidRPr="00C40DA7">
        <w:t>Punkt 24</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324D993" w14:textId="77777777" w:rsidTr="0016160C">
        <w:trPr>
          <w:trHeight w:hRule="exact" w:val="240"/>
          <w:jc w:val="center"/>
        </w:trPr>
        <w:tc>
          <w:tcPr>
            <w:tcW w:w="9752" w:type="dxa"/>
            <w:gridSpan w:val="2"/>
            <w:tcBorders>
              <w:top w:val="nil"/>
              <w:left w:val="nil"/>
              <w:bottom w:val="nil"/>
              <w:right w:val="nil"/>
            </w:tcBorders>
          </w:tcPr>
          <w:p w14:paraId="46EC5279" w14:textId="77777777" w:rsidR="009540B9" w:rsidRPr="00C40DA7" w:rsidRDefault="009540B9" w:rsidP="0016160C"/>
        </w:tc>
      </w:tr>
      <w:tr w:rsidR="00EE1515" w:rsidRPr="00C40DA7" w14:paraId="4E48EDDB" w14:textId="77777777" w:rsidTr="0016160C">
        <w:trPr>
          <w:trHeight w:val="240"/>
          <w:jc w:val="center"/>
        </w:trPr>
        <w:tc>
          <w:tcPr>
            <w:tcW w:w="4876" w:type="dxa"/>
            <w:tcBorders>
              <w:top w:val="nil"/>
              <w:left w:val="nil"/>
              <w:bottom w:val="nil"/>
              <w:right w:val="nil"/>
            </w:tcBorders>
          </w:tcPr>
          <w:p w14:paraId="67BBD2A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B8CA955" w14:textId="77777777" w:rsidR="009540B9" w:rsidRPr="00C40DA7" w:rsidRDefault="009540B9" w:rsidP="0016160C">
            <w:pPr>
              <w:pStyle w:val="AmColumnHeading"/>
            </w:pPr>
            <w:r w:rsidRPr="00C40DA7">
              <w:t>Ændringsforslag</w:t>
            </w:r>
          </w:p>
        </w:tc>
      </w:tr>
      <w:tr w:rsidR="00EE1515" w:rsidRPr="00C40DA7" w14:paraId="18C3F0AF" w14:textId="77777777" w:rsidTr="0016160C">
        <w:trPr>
          <w:jc w:val="center"/>
        </w:trPr>
        <w:tc>
          <w:tcPr>
            <w:tcW w:w="4876" w:type="dxa"/>
            <w:tcBorders>
              <w:top w:val="nil"/>
              <w:left w:val="nil"/>
              <w:bottom w:val="nil"/>
              <w:right w:val="nil"/>
            </w:tcBorders>
          </w:tcPr>
          <w:p w14:paraId="5ED9CB70" w14:textId="77777777" w:rsidR="009540B9" w:rsidRPr="00C40DA7" w:rsidRDefault="009540B9" w:rsidP="0016160C">
            <w:pPr>
              <w:pStyle w:val="Normal6a"/>
            </w:pPr>
            <w:r w:rsidRPr="00C40DA7">
              <w:t>24.</w:t>
            </w:r>
            <w:r w:rsidRPr="00C40DA7">
              <w:tab/>
              <w:t>beklager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645E8291" w14:textId="77777777" w:rsidR="009540B9" w:rsidRPr="00C40DA7" w:rsidRDefault="009540B9" w:rsidP="0016160C">
            <w:pPr>
              <w:pStyle w:val="Normal6a"/>
            </w:pPr>
            <w:r w:rsidRPr="00C40DA7">
              <w:t>24.</w:t>
            </w:r>
            <w:r w:rsidRPr="00C40DA7">
              <w:tab/>
              <w:t xml:space="preserve">beklager Tyrkiets lave grad af tilpasning til EU's fælles udenrigs- og sikkerhedspolitik (FUSP), som er faldet fra 6 % i 2024 til et rekordlavt niveau på 4 % i 2025; </w:t>
            </w:r>
            <w:r w:rsidRPr="00C40DA7">
              <w:rPr>
                <w:b/>
                <w:i/>
              </w:rPr>
              <w:t>opfordrer Tyrkiet til at tage væsentlige skridt til at tilpasse sig EU's FUSP, herunder om sanktioner og om respekten for EU-medlemsstaternes suverænitet; understreger, at omgåelse af EU's sanktioner underminerer den kollektive indsats; gentager, at eftersom Tyrkiet fortsat krænker EU-</w:t>
            </w:r>
            <w:r w:rsidRPr="00C40DA7">
              <w:rPr>
                <w:b/>
                <w:i/>
              </w:rPr>
              <w:lastRenderedPageBreak/>
              <w:t>medlemsstaternes suveræne rettigheder i Det Ægæiske Hav og det østlige Middelhavsområde, herunder retten til at udforske og udnytte naturressourcer i overensstemmelse med EU-retten, folkeretten og De Forenede Nationers havretskonvention (UNCLOS), som er en del af den gældende EU-ret, kan landet ikke deltage i noget EU-initiativ inden for FUSP eller forsvarsindustrielt samarbejde, da det ville være i strid med Unionens og dens medlemsstaters sikkerheds- og forsvarsinteresser;</w:t>
            </w:r>
          </w:p>
        </w:tc>
      </w:tr>
    </w:tbl>
    <w:p w14:paraId="2FF534A7"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CF1C4A8" w14:textId="77777777" w:rsidR="009540B9" w:rsidRPr="00C40DA7" w:rsidRDefault="009540B9" w:rsidP="009540B9">
      <w:r w:rsidRPr="00C40DA7">
        <w:rPr>
          <w:rStyle w:val="HideTWBExt"/>
          <w:color w:val="auto"/>
        </w:rPr>
        <w:t>&lt;/Amend&gt;</w:t>
      </w:r>
    </w:p>
    <w:p w14:paraId="433751F0"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564</w:t>
      </w:r>
      <w:r w:rsidRPr="00C40DA7">
        <w:rPr>
          <w:rStyle w:val="HideTWBExt"/>
          <w:b w:val="0"/>
          <w:color w:val="auto"/>
        </w:rPr>
        <w:t>&lt;/NumAm&gt;</w:t>
      </w:r>
    </w:p>
    <w:p w14:paraId="3C4F4DE9"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496CC8CC" w14:textId="77777777" w:rsidR="009540B9" w:rsidRPr="00C40DA7" w:rsidRDefault="009540B9" w:rsidP="009540B9">
      <w:r w:rsidRPr="00C40DA7">
        <w:rPr>
          <w:rStyle w:val="HideTWBExt"/>
          <w:color w:val="auto"/>
        </w:rPr>
        <w:t>&lt;/RepeatBlock-By&gt;</w:t>
      </w:r>
    </w:p>
    <w:p w14:paraId="6D601C30"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1B2654BA" w14:textId="77777777" w:rsidR="009540B9" w:rsidRPr="00C40DA7" w:rsidRDefault="009540B9" w:rsidP="009540B9">
      <w:pPr>
        <w:pStyle w:val="NormalBold"/>
      </w:pPr>
      <w:r w:rsidRPr="00C40DA7">
        <w:rPr>
          <w:rStyle w:val="HideTWBExt"/>
          <w:b w:val="0"/>
          <w:color w:val="auto"/>
        </w:rPr>
        <w:t>&lt;Article&gt;</w:t>
      </w:r>
      <w:r w:rsidRPr="00C40DA7">
        <w:t>Punkt 24</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48B6EDA6" w14:textId="77777777" w:rsidTr="0016160C">
        <w:trPr>
          <w:jc w:val="center"/>
        </w:trPr>
        <w:tc>
          <w:tcPr>
            <w:tcW w:w="9752" w:type="dxa"/>
            <w:gridSpan w:val="2"/>
          </w:tcPr>
          <w:p w14:paraId="288D1DA4" w14:textId="77777777" w:rsidR="009540B9" w:rsidRPr="00C40DA7" w:rsidRDefault="009540B9" w:rsidP="0016160C">
            <w:pPr>
              <w:keepNext/>
            </w:pPr>
          </w:p>
        </w:tc>
      </w:tr>
      <w:tr w:rsidR="00EE1515" w:rsidRPr="00C40DA7" w14:paraId="4E93FBF7" w14:textId="77777777" w:rsidTr="0016160C">
        <w:trPr>
          <w:jc w:val="center"/>
        </w:trPr>
        <w:tc>
          <w:tcPr>
            <w:tcW w:w="4876" w:type="dxa"/>
          </w:tcPr>
          <w:p w14:paraId="2CC7E7AD" w14:textId="77777777" w:rsidR="009540B9" w:rsidRPr="00C40DA7" w:rsidRDefault="009540B9" w:rsidP="0016160C">
            <w:pPr>
              <w:pStyle w:val="AmColumnHeading"/>
              <w:keepNext/>
            </w:pPr>
            <w:r w:rsidRPr="00C40DA7">
              <w:t>Forslag til beslutning</w:t>
            </w:r>
          </w:p>
        </w:tc>
        <w:tc>
          <w:tcPr>
            <w:tcW w:w="4876" w:type="dxa"/>
          </w:tcPr>
          <w:p w14:paraId="0C0FA0AE" w14:textId="77777777" w:rsidR="009540B9" w:rsidRPr="00C40DA7" w:rsidRDefault="009540B9" w:rsidP="0016160C">
            <w:pPr>
              <w:pStyle w:val="AmColumnHeading"/>
              <w:keepNext/>
            </w:pPr>
            <w:r w:rsidRPr="00C40DA7">
              <w:t>Ændringsforslag</w:t>
            </w:r>
          </w:p>
        </w:tc>
      </w:tr>
      <w:tr w:rsidR="00EE1515" w:rsidRPr="00C40DA7" w14:paraId="7703369F" w14:textId="77777777" w:rsidTr="0016160C">
        <w:trPr>
          <w:jc w:val="center"/>
        </w:trPr>
        <w:tc>
          <w:tcPr>
            <w:tcW w:w="4876" w:type="dxa"/>
          </w:tcPr>
          <w:p w14:paraId="1E361AE2" w14:textId="77777777" w:rsidR="009540B9" w:rsidRPr="00C40DA7" w:rsidRDefault="009540B9" w:rsidP="0016160C">
            <w:pPr>
              <w:pStyle w:val="Normal6a"/>
            </w:pPr>
            <w:r w:rsidRPr="00C40DA7">
              <w:t>24.</w:t>
            </w:r>
            <w:r w:rsidRPr="00C40DA7">
              <w:tab/>
              <w:t>beklager Tyrkiets lave grad af tilpasning til EU's fælles udenrigs- og sikkerhedspolitik (FUSP), som er faldet fra 6 % i 2024 til et rekordlavt niveau på 4 % i 2025;</w:t>
            </w:r>
          </w:p>
        </w:tc>
        <w:tc>
          <w:tcPr>
            <w:tcW w:w="4876" w:type="dxa"/>
          </w:tcPr>
          <w:p w14:paraId="1CB21603" w14:textId="77777777" w:rsidR="009540B9" w:rsidRPr="00C40DA7" w:rsidRDefault="009540B9" w:rsidP="0016160C">
            <w:pPr>
              <w:pStyle w:val="Normal6a"/>
            </w:pPr>
            <w:r w:rsidRPr="00C40DA7">
              <w:t>24.</w:t>
            </w:r>
            <w:r w:rsidRPr="00C40DA7">
              <w:tab/>
              <w:t xml:space="preserve">beklager Tyrkiets lave grad af tilpasning til EU's fælles udenrigs- og sikkerhedspolitik (FUSP), som er faldet fra 6 % i 2024 til et rekordlavt niveau på 4 % i 2025; </w:t>
            </w:r>
            <w:r w:rsidRPr="00C40DA7">
              <w:rPr>
                <w:b/>
                <w:i/>
              </w:rPr>
              <w:t>fordømmer i denne henseende Tyrkiets overordnede destabiliserende rolle på mange problemområder for EU og EU's nabolande (såsom det østlige Middelhavsområde, Mellemøsten og Sydkaukasus og dets rolle i konflikter i Syrien, Irak og Libyen), hvilket truer den regionale fred, sikkerheden og stabiliteten;</w:t>
            </w:r>
          </w:p>
        </w:tc>
      </w:tr>
    </w:tbl>
    <w:p w14:paraId="5153612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6C3FF73" w14:textId="77777777" w:rsidR="009540B9" w:rsidRPr="00C40DA7" w:rsidRDefault="009540B9" w:rsidP="009540B9">
      <w:r w:rsidRPr="00C40DA7">
        <w:rPr>
          <w:rStyle w:val="HideTWBExt"/>
          <w:color w:val="auto"/>
        </w:rPr>
        <w:t>&lt;/Amend&gt;</w:t>
      </w:r>
    </w:p>
    <w:p w14:paraId="680CBB5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565</w:t>
      </w:r>
      <w:r w:rsidRPr="00C40DA7">
        <w:rPr>
          <w:rStyle w:val="HideTWBExt"/>
          <w:color w:val="auto"/>
        </w:rPr>
        <w:t>&lt;/NumAm&gt;</w:t>
      </w:r>
    </w:p>
    <w:p w14:paraId="4B7C3234"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rPr>
          <w:rStyle w:val="HideTWBExt"/>
          <w:b w:val="0"/>
          <w:color w:val="auto"/>
        </w:rPr>
        <w:t>&lt;/Members&gt;</w:t>
      </w:r>
    </w:p>
    <w:p w14:paraId="769ECBCE" w14:textId="77777777" w:rsidR="009540B9" w:rsidRPr="00C40DA7" w:rsidRDefault="009540B9" w:rsidP="009540B9">
      <w:pPr>
        <w:pStyle w:val="NormalBold"/>
      </w:pPr>
      <w:r w:rsidRPr="00C40DA7">
        <w:rPr>
          <w:rStyle w:val="HideTWBExt"/>
          <w:b w:val="0"/>
          <w:color w:val="auto"/>
        </w:rPr>
        <w:t>&lt;/RepeatBlock-By&gt;</w:t>
      </w:r>
    </w:p>
    <w:p w14:paraId="44FD92A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EEFCB09" w14:textId="77777777" w:rsidR="009540B9" w:rsidRPr="00C40DA7" w:rsidRDefault="009540B9" w:rsidP="009540B9">
      <w:pPr>
        <w:pStyle w:val="NormalBold"/>
      </w:pPr>
      <w:r w:rsidRPr="00C40DA7">
        <w:rPr>
          <w:rStyle w:val="HideTWBExt"/>
          <w:color w:val="auto"/>
        </w:rPr>
        <w:lastRenderedPageBreak/>
        <w:t>&lt;Article&gt;</w:t>
      </w:r>
      <w:r w:rsidRPr="00C40DA7">
        <w:t>Punkt 24</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5CDECDF" w14:textId="77777777" w:rsidTr="0016160C">
        <w:trPr>
          <w:trHeight w:hRule="exact" w:val="240"/>
          <w:jc w:val="center"/>
        </w:trPr>
        <w:tc>
          <w:tcPr>
            <w:tcW w:w="9752" w:type="dxa"/>
            <w:gridSpan w:val="2"/>
            <w:tcBorders>
              <w:top w:val="nil"/>
              <w:left w:val="nil"/>
              <w:bottom w:val="nil"/>
              <w:right w:val="nil"/>
            </w:tcBorders>
          </w:tcPr>
          <w:p w14:paraId="604D0537" w14:textId="77777777" w:rsidR="009540B9" w:rsidRPr="00C40DA7" w:rsidRDefault="009540B9" w:rsidP="0016160C"/>
        </w:tc>
      </w:tr>
      <w:tr w:rsidR="00EE1515" w:rsidRPr="00C40DA7" w14:paraId="4045C2A7" w14:textId="77777777" w:rsidTr="0016160C">
        <w:trPr>
          <w:trHeight w:val="240"/>
          <w:jc w:val="center"/>
        </w:trPr>
        <w:tc>
          <w:tcPr>
            <w:tcW w:w="4876" w:type="dxa"/>
            <w:tcBorders>
              <w:top w:val="nil"/>
              <w:left w:val="nil"/>
              <w:bottom w:val="nil"/>
              <w:right w:val="nil"/>
            </w:tcBorders>
          </w:tcPr>
          <w:p w14:paraId="4804CAF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AEBB9D9" w14:textId="77777777" w:rsidR="009540B9" w:rsidRPr="00C40DA7" w:rsidRDefault="009540B9" w:rsidP="0016160C">
            <w:pPr>
              <w:pStyle w:val="AmColumnHeading"/>
            </w:pPr>
            <w:r w:rsidRPr="00C40DA7">
              <w:t>Ændringsforslag</w:t>
            </w:r>
          </w:p>
        </w:tc>
      </w:tr>
      <w:tr w:rsidR="00EE1515" w:rsidRPr="00C40DA7" w14:paraId="2A20C0E1" w14:textId="77777777" w:rsidTr="0016160C">
        <w:trPr>
          <w:jc w:val="center"/>
        </w:trPr>
        <w:tc>
          <w:tcPr>
            <w:tcW w:w="4876" w:type="dxa"/>
            <w:tcBorders>
              <w:top w:val="nil"/>
              <w:left w:val="nil"/>
              <w:bottom w:val="nil"/>
              <w:right w:val="nil"/>
            </w:tcBorders>
          </w:tcPr>
          <w:p w14:paraId="4F494E38" w14:textId="77777777" w:rsidR="009540B9" w:rsidRPr="00C40DA7" w:rsidRDefault="009540B9" w:rsidP="0016160C">
            <w:pPr>
              <w:pStyle w:val="Normal6a"/>
            </w:pPr>
            <w:r w:rsidRPr="00C40DA7">
              <w:t>24.</w:t>
            </w:r>
            <w:r w:rsidRPr="00C40DA7">
              <w:tab/>
              <w:t>beklager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4A4A941C" w14:textId="77777777" w:rsidR="009540B9" w:rsidRPr="00C40DA7" w:rsidRDefault="009540B9" w:rsidP="0016160C">
            <w:pPr>
              <w:pStyle w:val="Normal6a"/>
            </w:pPr>
            <w:r w:rsidRPr="00C40DA7">
              <w:t>24.</w:t>
            </w:r>
            <w:r w:rsidRPr="00C40DA7">
              <w:tab/>
              <w:t xml:space="preserve">beklager Tyrkiets lave grad af tilpasning til EU's fælles udenrigs- og sikkerhedspolitik (FUSP), som er faldet fra 6 % i 2024 til et rekordlavt niveau på 4 % i 2025; </w:t>
            </w:r>
            <w:r w:rsidRPr="00C40DA7">
              <w:rPr>
                <w:b/>
                <w:i/>
              </w:rPr>
              <w:t>opfordrer Tyrkiet til at tage væsentlige skridt til at tilpasse sig EU's FUSP, herunder om sanktioner og mod omgåelse heraf; understreger, at omgåelse af EU's sanktioner underminerer den kollektive indsats; er fortsat behørigt bekymret over, at Tyrkiet fortsat udelukker en medlemsstat fra samarbejde med NATO, hvilket udgør en fortsat hindring for styrkelsen af en ægte forbindelse mellem EU og NATO;</w:t>
            </w:r>
          </w:p>
        </w:tc>
      </w:tr>
    </w:tbl>
    <w:p w14:paraId="45942EE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0D78850" w14:textId="77777777" w:rsidR="009540B9" w:rsidRPr="00C40DA7" w:rsidRDefault="009540B9" w:rsidP="009540B9">
      <w:r w:rsidRPr="00C40DA7">
        <w:rPr>
          <w:rStyle w:val="HideTWBExt"/>
          <w:color w:val="auto"/>
        </w:rPr>
        <w:t>&lt;/Amend&gt;</w:t>
      </w:r>
    </w:p>
    <w:p w14:paraId="6D12266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566</w:t>
      </w:r>
      <w:r w:rsidRPr="00C40DA7">
        <w:rPr>
          <w:rStyle w:val="HideTWBExt"/>
          <w:color w:val="auto"/>
        </w:rPr>
        <w:t>&lt;/NumAm&gt;</w:t>
      </w:r>
    </w:p>
    <w:p w14:paraId="6C579EC5"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t>, Nathalie Loiseau</w:t>
      </w:r>
      <w:r w:rsidRPr="00C40DA7">
        <w:rPr>
          <w:rStyle w:val="HideTWBExt"/>
          <w:b w:val="0"/>
          <w:color w:val="auto"/>
        </w:rPr>
        <w:t>&lt;/Members&gt;</w:t>
      </w:r>
    </w:p>
    <w:p w14:paraId="7872E0AD" w14:textId="77777777" w:rsidR="009540B9" w:rsidRPr="00C40DA7" w:rsidRDefault="009540B9" w:rsidP="009540B9">
      <w:pPr>
        <w:pStyle w:val="NormalBold"/>
      </w:pPr>
      <w:r w:rsidRPr="00C40DA7">
        <w:rPr>
          <w:rStyle w:val="HideTWBExt"/>
          <w:b w:val="0"/>
          <w:color w:val="auto"/>
        </w:rPr>
        <w:t>&lt;/RepeatBlock-By&gt;</w:t>
      </w:r>
    </w:p>
    <w:p w14:paraId="6A22497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068C3AD" w14:textId="77777777" w:rsidR="009540B9" w:rsidRPr="00C40DA7" w:rsidRDefault="009540B9" w:rsidP="009540B9">
      <w:pPr>
        <w:pStyle w:val="NormalBold"/>
      </w:pPr>
      <w:r w:rsidRPr="00C40DA7">
        <w:rPr>
          <w:rStyle w:val="HideTWBExt"/>
          <w:color w:val="auto"/>
        </w:rPr>
        <w:t>&lt;Article&gt;</w:t>
      </w:r>
      <w:r w:rsidRPr="00C40DA7">
        <w:t>Punkt 24</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2B94504" w14:textId="77777777" w:rsidTr="0016160C">
        <w:trPr>
          <w:trHeight w:hRule="exact" w:val="240"/>
          <w:jc w:val="center"/>
        </w:trPr>
        <w:tc>
          <w:tcPr>
            <w:tcW w:w="9752" w:type="dxa"/>
            <w:gridSpan w:val="2"/>
            <w:tcBorders>
              <w:top w:val="nil"/>
              <w:left w:val="nil"/>
              <w:bottom w:val="nil"/>
              <w:right w:val="nil"/>
            </w:tcBorders>
          </w:tcPr>
          <w:p w14:paraId="0E27AA34" w14:textId="77777777" w:rsidR="009540B9" w:rsidRPr="00C40DA7" w:rsidRDefault="009540B9" w:rsidP="0016160C"/>
        </w:tc>
      </w:tr>
      <w:tr w:rsidR="00EE1515" w:rsidRPr="00C40DA7" w14:paraId="000A5A03" w14:textId="77777777" w:rsidTr="0016160C">
        <w:trPr>
          <w:trHeight w:val="240"/>
          <w:jc w:val="center"/>
        </w:trPr>
        <w:tc>
          <w:tcPr>
            <w:tcW w:w="4876" w:type="dxa"/>
            <w:tcBorders>
              <w:top w:val="nil"/>
              <w:left w:val="nil"/>
              <w:bottom w:val="nil"/>
              <w:right w:val="nil"/>
            </w:tcBorders>
          </w:tcPr>
          <w:p w14:paraId="38995FC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EFD21E6" w14:textId="77777777" w:rsidR="009540B9" w:rsidRPr="00C40DA7" w:rsidRDefault="009540B9" w:rsidP="0016160C">
            <w:pPr>
              <w:pStyle w:val="AmColumnHeading"/>
            </w:pPr>
            <w:r w:rsidRPr="00C40DA7">
              <w:t>Ændringsforslag</w:t>
            </w:r>
          </w:p>
        </w:tc>
      </w:tr>
      <w:tr w:rsidR="00EE1515" w:rsidRPr="00C40DA7" w14:paraId="18A01C6C" w14:textId="77777777" w:rsidTr="0016160C">
        <w:trPr>
          <w:jc w:val="center"/>
        </w:trPr>
        <w:tc>
          <w:tcPr>
            <w:tcW w:w="4876" w:type="dxa"/>
            <w:tcBorders>
              <w:top w:val="nil"/>
              <w:left w:val="nil"/>
              <w:bottom w:val="nil"/>
              <w:right w:val="nil"/>
            </w:tcBorders>
          </w:tcPr>
          <w:p w14:paraId="282BD678" w14:textId="77777777" w:rsidR="009540B9" w:rsidRPr="00C40DA7" w:rsidRDefault="009540B9" w:rsidP="0016160C">
            <w:pPr>
              <w:pStyle w:val="Normal6a"/>
            </w:pPr>
            <w:r w:rsidRPr="00C40DA7">
              <w:t>24.</w:t>
            </w:r>
            <w:r w:rsidRPr="00C40DA7">
              <w:tab/>
              <w:t>beklager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34CF87F9" w14:textId="77777777" w:rsidR="009540B9" w:rsidRPr="00C40DA7" w:rsidRDefault="009540B9" w:rsidP="0016160C">
            <w:pPr>
              <w:pStyle w:val="Normal6a"/>
            </w:pPr>
            <w:r w:rsidRPr="00C40DA7">
              <w:t>24.</w:t>
            </w:r>
            <w:r w:rsidRPr="00C40DA7">
              <w:tab/>
              <w:t xml:space="preserve">beklager Tyrkiets lave grad af tilpasning til EU's fælles udenrigs- og sikkerhedspolitik (FUSP), som er faldet fra 6 % i 2024 til et rekordlavt niveau på 4 % i 2025; </w:t>
            </w:r>
            <w:r w:rsidRPr="00C40DA7">
              <w:rPr>
                <w:b/>
                <w:i/>
              </w:rPr>
              <w:t>udtrykker bekymring over aktiviteter i forbindelse med den russiske "skyggeflåde", der underminerer håndhævelsen af EU's restriktive foranstaltninger og udgør en risiko for den maritime sikkerhed; opfordrer indtrængende Tyrkiet til at øge indsatsen for at forhindre omgåelse af sanktioner og til at tilpasse sig bedre til EU's sanktionsramme over for Rusland;</w:t>
            </w:r>
          </w:p>
        </w:tc>
      </w:tr>
    </w:tbl>
    <w:p w14:paraId="516F2137"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F5A2DD9" w14:textId="77777777" w:rsidR="009540B9" w:rsidRPr="00C40DA7" w:rsidRDefault="009540B9" w:rsidP="009540B9">
      <w:r w:rsidRPr="00C40DA7">
        <w:rPr>
          <w:rStyle w:val="HideTWBExt"/>
          <w:color w:val="auto"/>
        </w:rPr>
        <w:t>&lt;/Amend&gt;</w:t>
      </w:r>
    </w:p>
    <w:p w14:paraId="55A1FAA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567</w:t>
      </w:r>
      <w:r w:rsidRPr="00C40DA7">
        <w:rPr>
          <w:rStyle w:val="HideTWBExt"/>
          <w:color w:val="auto"/>
        </w:rPr>
        <w:t>&lt;/NumAm&gt;</w:t>
      </w:r>
    </w:p>
    <w:p w14:paraId="42193D52"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5D52412A" w14:textId="77777777" w:rsidR="009540B9" w:rsidRPr="00C40DA7" w:rsidRDefault="009540B9" w:rsidP="009540B9">
      <w:pPr>
        <w:pStyle w:val="NormalBold"/>
      </w:pPr>
      <w:r w:rsidRPr="00C40DA7">
        <w:rPr>
          <w:rStyle w:val="HideTWBExt"/>
          <w:b w:val="0"/>
          <w:color w:val="auto"/>
        </w:rPr>
        <w:t>&lt;/RepeatBlock-By&gt;</w:t>
      </w:r>
    </w:p>
    <w:p w14:paraId="379AC1F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70F4B03" w14:textId="77777777" w:rsidR="009540B9" w:rsidRPr="00C40DA7" w:rsidRDefault="009540B9" w:rsidP="009540B9">
      <w:pPr>
        <w:pStyle w:val="NormalBold"/>
      </w:pPr>
      <w:r w:rsidRPr="00C40DA7">
        <w:rPr>
          <w:rStyle w:val="HideTWBExt"/>
          <w:color w:val="auto"/>
        </w:rPr>
        <w:t>&lt;Article&gt;</w:t>
      </w:r>
      <w:r w:rsidRPr="00C40DA7">
        <w:t>Punkt 24</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3D8EDAE" w14:textId="77777777" w:rsidTr="0016160C">
        <w:trPr>
          <w:trHeight w:hRule="exact" w:val="240"/>
          <w:jc w:val="center"/>
        </w:trPr>
        <w:tc>
          <w:tcPr>
            <w:tcW w:w="9752" w:type="dxa"/>
            <w:gridSpan w:val="2"/>
            <w:tcBorders>
              <w:top w:val="nil"/>
              <w:left w:val="nil"/>
              <w:bottom w:val="nil"/>
              <w:right w:val="nil"/>
            </w:tcBorders>
          </w:tcPr>
          <w:p w14:paraId="30BD93B9" w14:textId="77777777" w:rsidR="009540B9" w:rsidRPr="00C40DA7" w:rsidRDefault="009540B9" w:rsidP="0016160C"/>
        </w:tc>
      </w:tr>
      <w:tr w:rsidR="00EE1515" w:rsidRPr="00C40DA7" w14:paraId="247AAC40" w14:textId="77777777" w:rsidTr="0016160C">
        <w:trPr>
          <w:trHeight w:val="240"/>
          <w:jc w:val="center"/>
        </w:trPr>
        <w:tc>
          <w:tcPr>
            <w:tcW w:w="4876" w:type="dxa"/>
            <w:tcBorders>
              <w:top w:val="nil"/>
              <w:left w:val="nil"/>
              <w:bottom w:val="nil"/>
              <w:right w:val="nil"/>
            </w:tcBorders>
          </w:tcPr>
          <w:p w14:paraId="6423255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35D7C6A" w14:textId="77777777" w:rsidR="009540B9" w:rsidRPr="00C40DA7" w:rsidRDefault="009540B9" w:rsidP="0016160C">
            <w:pPr>
              <w:pStyle w:val="AmColumnHeading"/>
            </w:pPr>
            <w:r w:rsidRPr="00C40DA7">
              <w:t>Ændringsforslag</w:t>
            </w:r>
          </w:p>
        </w:tc>
      </w:tr>
      <w:tr w:rsidR="00EE1515" w:rsidRPr="00C40DA7" w14:paraId="71AA314C" w14:textId="77777777" w:rsidTr="0016160C">
        <w:trPr>
          <w:jc w:val="center"/>
        </w:trPr>
        <w:tc>
          <w:tcPr>
            <w:tcW w:w="4876" w:type="dxa"/>
            <w:tcBorders>
              <w:top w:val="nil"/>
              <w:left w:val="nil"/>
              <w:bottom w:val="nil"/>
              <w:right w:val="nil"/>
            </w:tcBorders>
          </w:tcPr>
          <w:p w14:paraId="112EE081" w14:textId="77777777" w:rsidR="009540B9" w:rsidRPr="00C40DA7" w:rsidRDefault="009540B9" w:rsidP="0016160C">
            <w:pPr>
              <w:pStyle w:val="Normal6a"/>
            </w:pPr>
            <w:r w:rsidRPr="00C40DA7">
              <w:t>24.</w:t>
            </w:r>
            <w:r w:rsidRPr="00C40DA7">
              <w:tab/>
              <w:t>beklager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4E6772C1" w14:textId="77777777" w:rsidR="009540B9" w:rsidRPr="00C40DA7" w:rsidRDefault="009540B9" w:rsidP="0016160C">
            <w:pPr>
              <w:pStyle w:val="Normal6a"/>
            </w:pPr>
            <w:r w:rsidRPr="00C40DA7">
              <w:t>24.</w:t>
            </w:r>
            <w:r w:rsidRPr="00C40DA7">
              <w:tab/>
              <w:t xml:space="preserve">beklager Tyrkiets lave grad af tilpasning til EU's fælles udenrigs- og sikkerhedspolitik (FUSP), som er faldet fra 6 % i 2024 til et rekordlavt niveau på 4 % i 2025; </w:t>
            </w:r>
            <w:r w:rsidRPr="00C40DA7">
              <w:rPr>
                <w:b/>
                <w:i/>
              </w:rPr>
              <w:t>beklager navnlig, at Tyrkiet fortsat afstår fra at tilpasse sig EU's restriktive foranstaltninger over for Rusland i forbindelse med landets angrebskrig mod Ukraine og Tyrkiets generelle modvilje mod at støtte den globale EU-ordning for menneskerettighedssanktioner;</w:t>
            </w:r>
          </w:p>
        </w:tc>
      </w:tr>
    </w:tbl>
    <w:p w14:paraId="293232F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5DAC97D" w14:textId="77777777" w:rsidR="009540B9" w:rsidRPr="00C40DA7" w:rsidRDefault="009540B9" w:rsidP="009540B9">
      <w:r w:rsidRPr="00C40DA7">
        <w:rPr>
          <w:rStyle w:val="HideTWBExt"/>
          <w:color w:val="auto"/>
        </w:rPr>
        <w:t>&lt;/Amend&gt;</w:t>
      </w:r>
    </w:p>
    <w:p w14:paraId="41CFFF7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568</w:t>
      </w:r>
      <w:r w:rsidRPr="00C40DA7">
        <w:rPr>
          <w:rStyle w:val="HideTWBExt"/>
          <w:color w:val="auto"/>
        </w:rPr>
        <w:t>&lt;/NumAm&gt;</w:t>
      </w:r>
    </w:p>
    <w:p w14:paraId="6387A00A"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6513817D" w14:textId="77777777" w:rsidR="009540B9" w:rsidRPr="00C40DA7" w:rsidRDefault="009540B9" w:rsidP="009540B9">
      <w:pPr>
        <w:pStyle w:val="NormalBold"/>
      </w:pPr>
      <w:r w:rsidRPr="00C40DA7">
        <w:rPr>
          <w:rStyle w:val="HideTWBExt"/>
          <w:b w:val="0"/>
          <w:color w:val="auto"/>
        </w:rPr>
        <w:t>&lt;/RepeatBlock-By&gt;</w:t>
      </w:r>
    </w:p>
    <w:p w14:paraId="385B7AC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882842E" w14:textId="77777777" w:rsidR="009540B9" w:rsidRPr="00C40DA7" w:rsidRDefault="009540B9" w:rsidP="009540B9">
      <w:pPr>
        <w:pStyle w:val="NormalBold"/>
      </w:pPr>
      <w:r w:rsidRPr="00C40DA7">
        <w:rPr>
          <w:rStyle w:val="HideTWBExt"/>
          <w:color w:val="auto"/>
        </w:rPr>
        <w:t>&lt;Article&gt;</w:t>
      </w:r>
      <w:r w:rsidRPr="00C40DA7">
        <w:t>Punkt 24</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3F42DF8" w14:textId="77777777" w:rsidTr="0016160C">
        <w:trPr>
          <w:trHeight w:hRule="exact" w:val="240"/>
          <w:jc w:val="center"/>
        </w:trPr>
        <w:tc>
          <w:tcPr>
            <w:tcW w:w="9752" w:type="dxa"/>
            <w:gridSpan w:val="2"/>
            <w:tcBorders>
              <w:top w:val="nil"/>
              <w:left w:val="nil"/>
              <w:bottom w:val="nil"/>
              <w:right w:val="nil"/>
            </w:tcBorders>
          </w:tcPr>
          <w:p w14:paraId="3215A8A9" w14:textId="77777777" w:rsidR="009540B9" w:rsidRPr="00C40DA7" w:rsidRDefault="009540B9" w:rsidP="0016160C"/>
        </w:tc>
      </w:tr>
      <w:tr w:rsidR="00EE1515" w:rsidRPr="00C40DA7" w14:paraId="2412C21B" w14:textId="77777777" w:rsidTr="0016160C">
        <w:trPr>
          <w:trHeight w:val="240"/>
          <w:jc w:val="center"/>
        </w:trPr>
        <w:tc>
          <w:tcPr>
            <w:tcW w:w="4876" w:type="dxa"/>
            <w:tcBorders>
              <w:top w:val="nil"/>
              <w:left w:val="nil"/>
              <w:bottom w:val="nil"/>
              <w:right w:val="nil"/>
            </w:tcBorders>
          </w:tcPr>
          <w:p w14:paraId="49943D0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6F58596" w14:textId="77777777" w:rsidR="009540B9" w:rsidRPr="00C40DA7" w:rsidRDefault="009540B9" w:rsidP="0016160C">
            <w:pPr>
              <w:pStyle w:val="AmColumnHeading"/>
            </w:pPr>
            <w:r w:rsidRPr="00C40DA7">
              <w:t>Ændringsforslag</w:t>
            </w:r>
          </w:p>
        </w:tc>
      </w:tr>
      <w:tr w:rsidR="00EE1515" w:rsidRPr="00C40DA7" w14:paraId="4F3C2C32" w14:textId="77777777" w:rsidTr="0016160C">
        <w:trPr>
          <w:jc w:val="center"/>
        </w:trPr>
        <w:tc>
          <w:tcPr>
            <w:tcW w:w="4876" w:type="dxa"/>
            <w:tcBorders>
              <w:top w:val="nil"/>
              <w:left w:val="nil"/>
              <w:bottom w:val="nil"/>
              <w:right w:val="nil"/>
            </w:tcBorders>
          </w:tcPr>
          <w:p w14:paraId="7EAD4DE3" w14:textId="77777777" w:rsidR="009540B9" w:rsidRPr="00C40DA7" w:rsidRDefault="009540B9" w:rsidP="0016160C">
            <w:pPr>
              <w:pStyle w:val="Normal6a"/>
            </w:pPr>
            <w:r w:rsidRPr="00C40DA7">
              <w:t>24.</w:t>
            </w:r>
            <w:r w:rsidRPr="00C40DA7">
              <w:tab/>
              <w:t>beklager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5991F3A0" w14:textId="77777777" w:rsidR="009540B9" w:rsidRPr="00C40DA7" w:rsidRDefault="009540B9" w:rsidP="0016160C">
            <w:pPr>
              <w:pStyle w:val="Normal6a"/>
            </w:pPr>
            <w:r w:rsidRPr="00C40DA7">
              <w:t>24.</w:t>
            </w:r>
            <w:r w:rsidRPr="00C40DA7">
              <w:tab/>
              <w:t xml:space="preserve">beklager Tyrkiets lave grad af tilpasning til EU's fælles udenrigs- og sikkerhedspolitik (FUSP), som er faldet fra 6 % i 2024 til et rekordlavt niveau på 4 % i 2025; </w:t>
            </w:r>
            <w:r w:rsidRPr="00C40DA7">
              <w:rPr>
                <w:b/>
                <w:i/>
              </w:rPr>
              <w:t>mener, at dette betyder, at Tyrkiet i praksis har indstillet sine bestræbelser på at blive medlem af EU; opfordrer EU til at træffe beslutninger på dette punkt og ophæve Tyrkiets status som kandidatland;</w:t>
            </w:r>
          </w:p>
        </w:tc>
      </w:tr>
    </w:tbl>
    <w:p w14:paraId="527869A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707A36A8" w14:textId="77777777" w:rsidR="009540B9" w:rsidRPr="00C40DA7" w:rsidRDefault="009540B9" w:rsidP="009540B9">
      <w:r w:rsidRPr="00C40DA7">
        <w:rPr>
          <w:rStyle w:val="HideTWBExt"/>
          <w:color w:val="auto"/>
        </w:rPr>
        <w:t>&lt;/Amend&gt;</w:t>
      </w:r>
    </w:p>
    <w:p w14:paraId="2009C5E1"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569</w:t>
      </w:r>
      <w:r w:rsidRPr="00C40DA7">
        <w:rPr>
          <w:rStyle w:val="HideTWBExt"/>
          <w:color w:val="auto"/>
        </w:rPr>
        <w:t>&lt;/NumAm&gt;</w:t>
      </w:r>
    </w:p>
    <w:p w14:paraId="31F900F0"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38A5B381" w14:textId="77777777" w:rsidR="009540B9" w:rsidRPr="00C40DA7" w:rsidRDefault="009540B9" w:rsidP="009540B9">
      <w:pPr>
        <w:pStyle w:val="NormalBold"/>
      </w:pPr>
      <w:r w:rsidRPr="00C40DA7">
        <w:rPr>
          <w:rStyle w:val="HideTWBExt"/>
          <w:b w:val="0"/>
          <w:color w:val="auto"/>
        </w:rPr>
        <w:t>&lt;/RepeatBlock-By&gt;</w:t>
      </w:r>
    </w:p>
    <w:p w14:paraId="47E43E2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31DD74" w14:textId="77777777" w:rsidR="009540B9" w:rsidRPr="00C40DA7" w:rsidRDefault="009540B9" w:rsidP="009540B9">
      <w:pPr>
        <w:pStyle w:val="NormalBold"/>
      </w:pPr>
      <w:r w:rsidRPr="00C40DA7">
        <w:rPr>
          <w:rStyle w:val="HideTWBExt"/>
          <w:color w:val="auto"/>
        </w:rPr>
        <w:t>&lt;Article&gt;</w:t>
      </w:r>
      <w:r w:rsidRPr="00C40DA7">
        <w:t>Punkt 24</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FA24F08" w14:textId="77777777" w:rsidTr="0016160C">
        <w:trPr>
          <w:trHeight w:hRule="exact" w:val="240"/>
          <w:jc w:val="center"/>
        </w:trPr>
        <w:tc>
          <w:tcPr>
            <w:tcW w:w="9752" w:type="dxa"/>
            <w:gridSpan w:val="2"/>
            <w:tcBorders>
              <w:top w:val="nil"/>
              <w:left w:val="nil"/>
              <w:bottom w:val="nil"/>
              <w:right w:val="nil"/>
            </w:tcBorders>
          </w:tcPr>
          <w:p w14:paraId="060958DA" w14:textId="77777777" w:rsidR="009540B9" w:rsidRPr="00C40DA7" w:rsidRDefault="009540B9" w:rsidP="0016160C"/>
        </w:tc>
      </w:tr>
      <w:tr w:rsidR="00EE1515" w:rsidRPr="00C40DA7" w14:paraId="476B5847" w14:textId="77777777" w:rsidTr="0016160C">
        <w:trPr>
          <w:trHeight w:val="240"/>
          <w:jc w:val="center"/>
        </w:trPr>
        <w:tc>
          <w:tcPr>
            <w:tcW w:w="4876" w:type="dxa"/>
            <w:tcBorders>
              <w:top w:val="nil"/>
              <w:left w:val="nil"/>
              <w:bottom w:val="nil"/>
              <w:right w:val="nil"/>
            </w:tcBorders>
          </w:tcPr>
          <w:p w14:paraId="00BEA35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C8D6513" w14:textId="77777777" w:rsidR="009540B9" w:rsidRPr="00C40DA7" w:rsidRDefault="009540B9" w:rsidP="0016160C">
            <w:pPr>
              <w:pStyle w:val="AmColumnHeading"/>
            </w:pPr>
            <w:r w:rsidRPr="00C40DA7">
              <w:t>Ændringsforslag</w:t>
            </w:r>
          </w:p>
        </w:tc>
      </w:tr>
      <w:tr w:rsidR="00EE1515" w:rsidRPr="00C40DA7" w14:paraId="656A9D70" w14:textId="77777777" w:rsidTr="0016160C">
        <w:trPr>
          <w:jc w:val="center"/>
        </w:trPr>
        <w:tc>
          <w:tcPr>
            <w:tcW w:w="4876" w:type="dxa"/>
            <w:tcBorders>
              <w:top w:val="nil"/>
              <w:left w:val="nil"/>
              <w:bottom w:val="nil"/>
              <w:right w:val="nil"/>
            </w:tcBorders>
          </w:tcPr>
          <w:p w14:paraId="7C2680FB" w14:textId="77777777" w:rsidR="009540B9" w:rsidRPr="00C40DA7" w:rsidRDefault="009540B9" w:rsidP="0016160C">
            <w:pPr>
              <w:pStyle w:val="Normal6a"/>
            </w:pPr>
            <w:r w:rsidRPr="00C40DA7">
              <w:t>24.</w:t>
            </w:r>
            <w:r w:rsidRPr="00C40DA7">
              <w:tab/>
              <w:t>beklager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6C2F15F7" w14:textId="77777777" w:rsidR="009540B9" w:rsidRPr="00C40DA7" w:rsidRDefault="009540B9" w:rsidP="0016160C">
            <w:pPr>
              <w:pStyle w:val="Normal6a"/>
            </w:pPr>
            <w:r w:rsidRPr="00C40DA7">
              <w:t>24.</w:t>
            </w:r>
            <w:r w:rsidRPr="00C40DA7">
              <w:tab/>
              <w:t xml:space="preserve">beklager Tyrkiets </w:t>
            </w:r>
            <w:r w:rsidRPr="00C40DA7">
              <w:rPr>
                <w:b/>
                <w:bCs/>
                <w:i/>
                <w:iCs/>
              </w:rPr>
              <w:t xml:space="preserve">historisk </w:t>
            </w:r>
            <w:r w:rsidRPr="00C40DA7">
              <w:t xml:space="preserve">lave grad af tilpasning til EU's fælles udenrigs- og sikkerhedspolitik (FUSP), som er faldet fra 6 % i 2024 til et rekordlavt niveau på 4 % i 2025; </w:t>
            </w:r>
            <w:r w:rsidRPr="00C40DA7">
              <w:rPr>
                <w:b/>
                <w:i/>
              </w:rPr>
              <w:t>gentager, at fuld og urokkelig tilpasning til FUSP er nødvendig for ethvert land, der er villigt til at samarbejde med EU;</w:t>
            </w:r>
          </w:p>
        </w:tc>
      </w:tr>
    </w:tbl>
    <w:p w14:paraId="4626C38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8270254" w14:textId="77777777" w:rsidR="009540B9" w:rsidRPr="00C40DA7" w:rsidRDefault="009540B9" w:rsidP="009540B9">
      <w:r w:rsidRPr="00C40DA7">
        <w:rPr>
          <w:rStyle w:val="HideTWBExt"/>
          <w:color w:val="auto"/>
        </w:rPr>
        <w:t>&lt;/Amend&gt;</w:t>
      </w:r>
    </w:p>
    <w:p w14:paraId="46A6055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570</w:t>
      </w:r>
      <w:r w:rsidRPr="00C40DA7">
        <w:rPr>
          <w:rStyle w:val="HideTWBExt"/>
          <w:color w:val="auto"/>
        </w:rPr>
        <w:t>&lt;/NumAm&gt;</w:t>
      </w:r>
    </w:p>
    <w:p w14:paraId="6A26F57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73A334BC" w14:textId="77777777" w:rsidR="009540B9" w:rsidRPr="00C40DA7" w:rsidRDefault="009540B9" w:rsidP="009540B9">
      <w:pPr>
        <w:pStyle w:val="NormalBold"/>
      </w:pPr>
      <w:r w:rsidRPr="00C40DA7">
        <w:rPr>
          <w:rStyle w:val="HideTWBExt"/>
          <w:b w:val="0"/>
          <w:color w:val="auto"/>
        </w:rPr>
        <w:t>&lt;/RepeatBlock-By&gt;</w:t>
      </w:r>
    </w:p>
    <w:p w14:paraId="572B091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9083CFA" w14:textId="77777777" w:rsidR="009540B9" w:rsidRPr="00C40DA7" w:rsidRDefault="009540B9" w:rsidP="009540B9">
      <w:pPr>
        <w:pStyle w:val="NormalBold"/>
      </w:pPr>
      <w:r w:rsidRPr="00C40DA7">
        <w:rPr>
          <w:rStyle w:val="HideTWBExt"/>
          <w:color w:val="auto"/>
        </w:rPr>
        <w:t>&lt;Article&gt;</w:t>
      </w:r>
      <w:r w:rsidRPr="00C40DA7">
        <w:t>Punkt 24</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1E58A08" w14:textId="77777777" w:rsidTr="0016160C">
        <w:trPr>
          <w:trHeight w:hRule="exact" w:val="240"/>
          <w:jc w:val="center"/>
        </w:trPr>
        <w:tc>
          <w:tcPr>
            <w:tcW w:w="9752" w:type="dxa"/>
            <w:gridSpan w:val="2"/>
            <w:tcBorders>
              <w:top w:val="nil"/>
              <w:left w:val="nil"/>
              <w:bottom w:val="nil"/>
              <w:right w:val="nil"/>
            </w:tcBorders>
          </w:tcPr>
          <w:p w14:paraId="3C180E33" w14:textId="77777777" w:rsidR="009540B9" w:rsidRPr="00C40DA7" w:rsidRDefault="009540B9" w:rsidP="0016160C"/>
        </w:tc>
      </w:tr>
      <w:tr w:rsidR="00EE1515" w:rsidRPr="00C40DA7" w14:paraId="25E96C76" w14:textId="77777777" w:rsidTr="0016160C">
        <w:trPr>
          <w:trHeight w:val="240"/>
          <w:jc w:val="center"/>
        </w:trPr>
        <w:tc>
          <w:tcPr>
            <w:tcW w:w="4876" w:type="dxa"/>
            <w:tcBorders>
              <w:top w:val="nil"/>
              <w:left w:val="nil"/>
              <w:bottom w:val="nil"/>
              <w:right w:val="nil"/>
            </w:tcBorders>
          </w:tcPr>
          <w:p w14:paraId="5DECFDA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7CC5BC4" w14:textId="77777777" w:rsidR="009540B9" w:rsidRPr="00C40DA7" w:rsidRDefault="009540B9" w:rsidP="0016160C">
            <w:pPr>
              <w:pStyle w:val="AmColumnHeading"/>
            </w:pPr>
            <w:r w:rsidRPr="00C40DA7">
              <w:t>Ændringsforslag</w:t>
            </w:r>
          </w:p>
        </w:tc>
      </w:tr>
      <w:tr w:rsidR="00EE1515" w:rsidRPr="00C40DA7" w14:paraId="7BF57E5B" w14:textId="77777777" w:rsidTr="0016160C">
        <w:trPr>
          <w:jc w:val="center"/>
        </w:trPr>
        <w:tc>
          <w:tcPr>
            <w:tcW w:w="4876" w:type="dxa"/>
            <w:tcBorders>
              <w:top w:val="nil"/>
              <w:left w:val="nil"/>
              <w:bottom w:val="nil"/>
              <w:right w:val="nil"/>
            </w:tcBorders>
          </w:tcPr>
          <w:p w14:paraId="06F2A0D2" w14:textId="77777777" w:rsidR="009540B9" w:rsidRPr="00C40DA7" w:rsidRDefault="009540B9" w:rsidP="0016160C">
            <w:pPr>
              <w:pStyle w:val="Normal6a"/>
            </w:pPr>
            <w:r w:rsidRPr="00C40DA7">
              <w:t>24.</w:t>
            </w:r>
            <w:r w:rsidRPr="00C40DA7">
              <w:tab/>
              <w:t>beklager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25104360" w14:textId="77777777" w:rsidR="009540B9" w:rsidRPr="00C40DA7" w:rsidRDefault="009540B9" w:rsidP="0016160C">
            <w:pPr>
              <w:pStyle w:val="Normal6a"/>
            </w:pPr>
            <w:r w:rsidRPr="00C40DA7">
              <w:t>24.</w:t>
            </w:r>
            <w:r w:rsidRPr="00C40DA7">
              <w:tab/>
              <w:t xml:space="preserve">beklager Tyrkiets lave grad af tilpasning til EU's fælles udenrigs- og sikkerhedspolitik (FUSP), som er faldet fra 6 % i 2024 til et rekordlavt niveau på 4 % i 2025; </w:t>
            </w:r>
            <w:r w:rsidRPr="00C40DA7">
              <w:rPr>
                <w:b/>
                <w:i/>
              </w:rPr>
              <w:t>opfordrer Tyrkiet til at tage væsentlige skridt til at tilpasse sig EU's FUSP;</w:t>
            </w:r>
          </w:p>
        </w:tc>
      </w:tr>
    </w:tbl>
    <w:p w14:paraId="13FD6A0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BD8BFCA" w14:textId="77777777" w:rsidR="009540B9" w:rsidRPr="00C40DA7" w:rsidRDefault="009540B9" w:rsidP="009540B9">
      <w:r w:rsidRPr="00C40DA7">
        <w:rPr>
          <w:rStyle w:val="HideTWBExt"/>
          <w:color w:val="auto"/>
        </w:rPr>
        <w:t>&lt;/Amend&gt;</w:t>
      </w:r>
    </w:p>
    <w:p w14:paraId="298D501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571</w:t>
      </w:r>
      <w:r w:rsidRPr="00C40DA7">
        <w:rPr>
          <w:rStyle w:val="HideTWBExt"/>
          <w:color w:val="auto"/>
        </w:rPr>
        <w:t>&lt;/NumAm&gt;</w:t>
      </w:r>
    </w:p>
    <w:p w14:paraId="2D45DC5E"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6C23D877" w14:textId="77777777" w:rsidR="009540B9" w:rsidRPr="00C40DA7" w:rsidRDefault="009540B9" w:rsidP="009540B9">
      <w:pPr>
        <w:pStyle w:val="NormalBold"/>
      </w:pPr>
      <w:r w:rsidRPr="00C40DA7">
        <w:rPr>
          <w:rStyle w:val="HideTWBExt"/>
          <w:b w:val="0"/>
          <w:color w:val="auto"/>
        </w:rPr>
        <w:t>&lt;/RepeatBlock-By&gt;</w:t>
      </w:r>
    </w:p>
    <w:p w14:paraId="363430A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B3B9EBC" w14:textId="77777777" w:rsidR="009540B9" w:rsidRPr="00C40DA7" w:rsidRDefault="009540B9" w:rsidP="009540B9">
      <w:pPr>
        <w:pStyle w:val="NormalBold"/>
      </w:pPr>
      <w:r w:rsidRPr="00C40DA7">
        <w:rPr>
          <w:rStyle w:val="HideTWBExt"/>
          <w:color w:val="auto"/>
        </w:rPr>
        <w:t>&lt;Article&gt;</w:t>
      </w:r>
      <w:r w:rsidRPr="00C40DA7">
        <w:t>Punkt 24</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3FC92CC" w14:textId="77777777" w:rsidTr="0016160C">
        <w:trPr>
          <w:trHeight w:hRule="exact" w:val="240"/>
          <w:jc w:val="center"/>
        </w:trPr>
        <w:tc>
          <w:tcPr>
            <w:tcW w:w="9752" w:type="dxa"/>
            <w:gridSpan w:val="2"/>
            <w:tcBorders>
              <w:top w:val="nil"/>
              <w:left w:val="nil"/>
              <w:bottom w:val="nil"/>
              <w:right w:val="nil"/>
            </w:tcBorders>
          </w:tcPr>
          <w:p w14:paraId="094555E3" w14:textId="77777777" w:rsidR="009540B9" w:rsidRPr="00C40DA7" w:rsidRDefault="009540B9" w:rsidP="0016160C"/>
        </w:tc>
      </w:tr>
      <w:tr w:rsidR="00EE1515" w:rsidRPr="00C40DA7" w14:paraId="4DC9CFAE" w14:textId="77777777" w:rsidTr="0016160C">
        <w:trPr>
          <w:trHeight w:val="240"/>
          <w:jc w:val="center"/>
        </w:trPr>
        <w:tc>
          <w:tcPr>
            <w:tcW w:w="4876" w:type="dxa"/>
            <w:tcBorders>
              <w:top w:val="nil"/>
              <w:left w:val="nil"/>
              <w:bottom w:val="nil"/>
              <w:right w:val="nil"/>
            </w:tcBorders>
          </w:tcPr>
          <w:p w14:paraId="4B9871D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253A410" w14:textId="77777777" w:rsidR="009540B9" w:rsidRPr="00C40DA7" w:rsidRDefault="009540B9" w:rsidP="0016160C">
            <w:pPr>
              <w:pStyle w:val="AmColumnHeading"/>
            </w:pPr>
            <w:r w:rsidRPr="00C40DA7">
              <w:t>Ændringsforslag</w:t>
            </w:r>
          </w:p>
        </w:tc>
      </w:tr>
      <w:tr w:rsidR="00EE1515" w:rsidRPr="00C40DA7" w14:paraId="20513B1E" w14:textId="77777777" w:rsidTr="0016160C">
        <w:trPr>
          <w:jc w:val="center"/>
        </w:trPr>
        <w:tc>
          <w:tcPr>
            <w:tcW w:w="4876" w:type="dxa"/>
            <w:tcBorders>
              <w:top w:val="nil"/>
              <w:left w:val="nil"/>
              <w:bottom w:val="nil"/>
              <w:right w:val="nil"/>
            </w:tcBorders>
          </w:tcPr>
          <w:p w14:paraId="52312631" w14:textId="77777777" w:rsidR="009540B9" w:rsidRPr="00C40DA7" w:rsidRDefault="009540B9" w:rsidP="0016160C">
            <w:pPr>
              <w:pStyle w:val="Normal6a"/>
            </w:pPr>
            <w:r w:rsidRPr="00C40DA7">
              <w:lastRenderedPageBreak/>
              <w:t>24.</w:t>
            </w:r>
            <w:r w:rsidRPr="00C40DA7">
              <w:tab/>
            </w:r>
            <w:r w:rsidRPr="00C40DA7">
              <w:rPr>
                <w:b/>
                <w:bCs/>
                <w:i/>
                <w:iCs/>
              </w:rPr>
              <w:t>beklager</w:t>
            </w:r>
            <w:r w:rsidRPr="00C40DA7">
              <w:t xml:space="preserve"> Tyrkiets lave grad af tilpasning til EU's fælles udenrigs- og sikkerhedspolitik (FUSP), som er faldet fra 6 % i 2024 til et rekordlavt niveau på 4 % i 2025;</w:t>
            </w:r>
          </w:p>
        </w:tc>
        <w:tc>
          <w:tcPr>
            <w:tcW w:w="4876" w:type="dxa"/>
            <w:tcBorders>
              <w:top w:val="nil"/>
              <w:left w:val="nil"/>
              <w:bottom w:val="nil"/>
              <w:right w:val="nil"/>
            </w:tcBorders>
          </w:tcPr>
          <w:p w14:paraId="429319CA" w14:textId="77777777" w:rsidR="009540B9" w:rsidRPr="00C40DA7" w:rsidRDefault="009540B9" w:rsidP="0016160C">
            <w:pPr>
              <w:pStyle w:val="Normal6a"/>
            </w:pPr>
            <w:r w:rsidRPr="00C40DA7">
              <w:t>24.</w:t>
            </w:r>
            <w:r w:rsidRPr="00C40DA7">
              <w:tab/>
            </w:r>
            <w:r w:rsidRPr="00C40DA7">
              <w:rPr>
                <w:b/>
                <w:bCs/>
                <w:i/>
                <w:iCs/>
              </w:rPr>
              <w:t>noterer sig</w:t>
            </w:r>
            <w:r w:rsidRPr="00C40DA7">
              <w:t xml:space="preserve"> Tyrkiets lave grad af tilpasning til EU's fælles udenrigs- og sikkerhedspolitik (FUSP), som er faldet fra 6 % i 2024 til et rekordlavt niveau på 4 % i 2025;</w:t>
            </w:r>
          </w:p>
        </w:tc>
      </w:tr>
    </w:tbl>
    <w:p w14:paraId="6755B47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DF9B091" w14:textId="77777777" w:rsidR="009540B9" w:rsidRPr="00C40DA7" w:rsidRDefault="009540B9" w:rsidP="009540B9">
      <w:r w:rsidRPr="00C40DA7">
        <w:rPr>
          <w:rStyle w:val="HideTWBExt"/>
          <w:color w:val="auto"/>
        </w:rPr>
        <w:t>&lt;/Amend&gt;</w:t>
      </w:r>
    </w:p>
    <w:p w14:paraId="42FC1A1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572</w:t>
      </w:r>
      <w:r w:rsidRPr="00C40DA7">
        <w:rPr>
          <w:rStyle w:val="HideTWBExt"/>
          <w:color w:val="auto"/>
        </w:rPr>
        <w:t>&lt;/NumAm&gt;</w:t>
      </w:r>
    </w:p>
    <w:p w14:paraId="5C822B10"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08BAF9EE" w14:textId="77777777" w:rsidR="009540B9" w:rsidRPr="00C40DA7" w:rsidRDefault="009540B9" w:rsidP="009540B9">
      <w:pPr>
        <w:pStyle w:val="NormalBold"/>
      </w:pPr>
      <w:r w:rsidRPr="00C40DA7">
        <w:rPr>
          <w:rStyle w:val="HideTWBExt"/>
          <w:b w:val="0"/>
          <w:color w:val="auto"/>
        </w:rPr>
        <w:t>&lt;/RepeatBlock-By&gt;</w:t>
      </w:r>
    </w:p>
    <w:p w14:paraId="0812CF4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4A63932"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D8B805B" w14:textId="77777777" w:rsidTr="0016160C">
        <w:trPr>
          <w:trHeight w:hRule="exact" w:val="240"/>
          <w:jc w:val="center"/>
        </w:trPr>
        <w:tc>
          <w:tcPr>
            <w:tcW w:w="9752" w:type="dxa"/>
            <w:gridSpan w:val="2"/>
            <w:tcBorders>
              <w:top w:val="nil"/>
              <w:left w:val="nil"/>
              <w:bottom w:val="nil"/>
              <w:right w:val="nil"/>
            </w:tcBorders>
          </w:tcPr>
          <w:p w14:paraId="07ED16AC" w14:textId="77777777" w:rsidR="009540B9" w:rsidRPr="00C40DA7" w:rsidRDefault="009540B9" w:rsidP="0016160C"/>
        </w:tc>
      </w:tr>
      <w:tr w:rsidR="00EE1515" w:rsidRPr="00C40DA7" w14:paraId="08C3DA1E" w14:textId="77777777" w:rsidTr="0016160C">
        <w:trPr>
          <w:trHeight w:val="240"/>
          <w:jc w:val="center"/>
        </w:trPr>
        <w:tc>
          <w:tcPr>
            <w:tcW w:w="4876" w:type="dxa"/>
            <w:tcBorders>
              <w:top w:val="nil"/>
              <w:left w:val="nil"/>
              <w:bottom w:val="nil"/>
              <w:right w:val="nil"/>
            </w:tcBorders>
          </w:tcPr>
          <w:p w14:paraId="5BC7DB8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D3EAEC7" w14:textId="77777777" w:rsidR="009540B9" w:rsidRPr="00C40DA7" w:rsidRDefault="009540B9" w:rsidP="0016160C">
            <w:pPr>
              <w:pStyle w:val="AmColumnHeading"/>
            </w:pPr>
            <w:r w:rsidRPr="00C40DA7">
              <w:t>Ændringsforslag</w:t>
            </w:r>
          </w:p>
        </w:tc>
      </w:tr>
      <w:tr w:rsidR="00EE1515" w:rsidRPr="00C40DA7" w14:paraId="23CBB092" w14:textId="77777777" w:rsidTr="0016160C">
        <w:trPr>
          <w:jc w:val="center"/>
        </w:trPr>
        <w:tc>
          <w:tcPr>
            <w:tcW w:w="4876" w:type="dxa"/>
            <w:tcBorders>
              <w:top w:val="nil"/>
              <w:left w:val="nil"/>
              <w:bottom w:val="nil"/>
              <w:right w:val="nil"/>
            </w:tcBorders>
          </w:tcPr>
          <w:p w14:paraId="5C9371DC" w14:textId="77777777" w:rsidR="009540B9" w:rsidRPr="00C40DA7" w:rsidRDefault="009540B9" w:rsidP="0016160C">
            <w:pPr>
              <w:pStyle w:val="Normal6a"/>
            </w:pPr>
          </w:p>
        </w:tc>
        <w:tc>
          <w:tcPr>
            <w:tcW w:w="4876" w:type="dxa"/>
            <w:tcBorders>
              <w:top w:val="nil"/>
              <w:left w:val="nil"/>
              <w:bottom w:val="nil"/>
              <w:right w:val="nil"/>
            </w:tcBorders>
          </w:tcPr>
          <w:p w14:paraId="1F83F145" w14:textId="77777777" w:rsidR="009540B9" w:rsidRPr="00C40DA7" w:rsidRDefault="009540B9" w:rsidP="0016160C">
            <w:pPr>
              <w:pStyle w:val="Normal6a"/>
            </w:pPr>
            <w:r w:rsidRPr="00C40DA7">
              <w:rPr>
                <w:b/>
                <w:i/>
              </w:rPr>
              <w:t>24a.</w:t>
            </w:r>
            <w:r w:rsidRPr="00C40DA7">
              <w:tab/>
            </w:r>
            <w:r w:rsidRPr="00C40DA7">
              <w:rPr>
                <w:b/>
                <w:i/>
              </w:rPr>
              <w:t xml:space="preserve">anerkender med hensyn til Ruslands angrebskrig mod Ukraine Tyrkiets indsats for at spille en formidlerrolle og en potentiel mæglerrolle, som understøttes af, at landet er vært for flere direkte drøftelser mellem begge parter i Istanbul; anerkender, at Tyrkiet traditionelt har fastholdt den holdning, at landet ikke støtter sanktioner, der er vedtaget uden for FN's rammer; beklager ikke desto mindre stadig, at Tyrkiet ikke tilpasser sig EU's restriktive foranstaltninger over for Rusland, men glæder sig over de foranstaltninger, Tyrkiet har truffet for at forhindre omgåelse af sanktioner via tyrkisk område, f.eks. at forhindre reeksport af fælles højt prioriterede produkter, hvilket har givet visse resultater; opfordrer indtrængende de tyrkiske myndigheder til at øge deres indsats for at opdage og forhindre omgåelse af de restriktive foranstaltninger, navnlig vedrørende avancerede teknologiske produkter, som Rusland anvender til militære formål, til at forhindre "falsk transit" af disse produkter til Rusland via Centralasien, til at udvide disse foranstaltninger til andre økonomisk kritiske varer og til at imødegå </w:t>
            </w:r>
            <w:r w:rsidRPr="00C40DA7">
              <w:rPr>
                <w:b/>
                <w:i/>
              </w:rPr>
              <w:lastRenderedPageBreak/>
              <w:t>de risici, der er forbundet med Ruslands "skyggeflåde", når det gælder maritim og miljømæssig sikkerhed;</w:t>
            </w:r>
          </w:p>
        </w:tc>
      </w:tr>
    </w:tbl>
    <w:p w14:paraId="584195F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7234F7D" w14:textId="77777777" w:rsidR="009540B9" w:rsidRPr="00C40DA7" w:rsidRDefault="009540B9" w:rsidP="009540B9">
      <w:r w:rsidRPr="00C40DA7">
        <w:rPr>
          <w:rStyle w:val="HideTWBExt"/>
          <w:color w:val="auto"/>
        </w:rPr>
        <w:t>&lt;/Amend&gt;</w:t>
      </w:r>
    </w:p>
    <w:p w14:paraId="6A4234D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573</w:t>
      </w:r>
      <w:r w:rsidRPr="00C40DA7">
        <w:rPr>
          <w:rStyle w:val="HideTWBExt"/>
          <w:color w:val="auto"/>
        </w:rPr>
        <w:t>&lt;/NumAm&gt;</w:t>
      </w:r>
    </w:p>
    <w:p w14:paraId="08F2898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5B93D7D0" w14:textId="77777777" w:rsidR="009540B9" w:rsidRPr="00C40DA7" w:rsidRDefault="009540B9" w:rsidP="009540B9">
      <w:pPr>
        <w:pStyle w:val="NormalBold"/>
      </w:pPr>
      <w:r w:rsidRPr="00C40DA7">
        <w:rPr>
          <w:rStyle w:val="HideTWBExt"/>
          <w:b w:val="0"/>
          <w:color w:val="auto"/>
        </w:rPr>
        <w:t>&lt;/RepeatBlock-By&gt;</w:t>
      </w:r>
    </w:p>
    <w:p w14:paraId="51CB2E7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AC348C6"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5653BCF" w14:textId="77777777" w:rsidTr="0016160C">
        <w:trPr>
          <w:trHeight w:hRule="exact" w:val="240"/>
          <w:jc w:val="center"/>
        </w:trPr>
        <w:tc>
          <w:tcPr>
            <w:tcW w:w="9752" w:type="dxa"/>
            <w:gridSpan w:val="2"/>
            <w:tcBorders>
              <w:top w:val="nil"/>
              <w:left w:val="nil"/>
              <w:bottom w:val="nil"/>
              <w:right w:val="nil"/>
            </w:tcBorders>
          </w:tcPr>
          <w:p w14:paraId="30CBCC31" w14:textId="77777777" w:rsidR="009540B9" w:rsidRPr="00C40DA7" w:rsidRDefault="009540B9" w:rsidP="0016160C"/>
        </w:tc>
      </w:tr>
      <w:tr w:rsidR="00EE1515" w:rsidRPr="00C40DA7" w14:paraId="03094F8D" w14:textId="77777777" w:rsidTr="0016160C">
        <w:trPr>
          <w:trHeight w:val="240"/>
          <w:jc w:val="center"/>
        </w:trPr>
        <w:tc>
          <w:tcPr>
            <w:tcW w:w="4876" w:type="dxa"/>
            <w:tcBorders>
              <w:top w:val="nil"/>
              <w:left w:val="nil"/>
              <w:bottom w:val="nil"/>
              <w:right w:val="nil"/>
            </w:tcBorders>
          </w:tcPr>
          <w:p w14:paraId="67B43D0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89624AA" w14:textId="77777777" w:rsidR="009540B9" w:rsidRPr="00C40DA7" w:rsidRDefault="009540B9" w:rsidP="0016160C">
            <w:pPr>
              <w:pStyle w:val="AmColumnHeading"/>
            </w:pPr>
            <w:r w:rsidRPr="00C40DA7">
              <w:t>Ændringsforslag</w:t>
            </w:r>
          </w:p>
        </w:tc>
      </w:tr>
      <w:tr w:rsidR="00EE1515" w:rsidRPr="00C40DA7" w14:paraId="2AB64F81" w14:textId="77777777" w:rsidTr="0016160C">
        <w:trPr>
          <w:jc w:val="center"/>
        </w:trPr>
        <w:tc>
          <w:tcPr>
            <w:tcW w:w="4876" w:type="dxa"/>
            <w:tcBorders>
              <w:top w:val="nil"/>
              <w:left w:val="nil"/>
              <w:bottom w:val="nil"/>
              <w:right w:val="nil"/>
            </w:tcBorders>
          </w:tcPr>
          <w:p w14:paraId="173D73C5" w14:textId="77777777" w:rsidR="009540B9" w:rsidRPr="00C40DA7" w:rsidRDefault="009540B9" w:rsidP="0016160C">
            <w:pPr>
              <w:pStyle w:val="Normal6a"/>
            </w:pPr>
          </w:p>
        </w:tc>
        <w:tc>
          <w:tcPr>
            <w:tcW w:w="4876" w:type="dxa"/>
            <w:tcBorders>
              <w:top w:val="nil"/>
              <w:left w:val="nil"/>
              <w:bottom w:val="nil"/>
              <w:right w:val="nil"/>
            </w:tcBorders>
          </w:tcPr>
          <w:p w14:paraId="2B8F121B" w14:textId="77777777" w:rsidR="009540B9" w:rsidRPr="00C40DA7" w:rsidRDefault="009540B9" w:rsidP="0016160C">
            <w:pPr>
              <w:pStyle w:val="Normal6a"/>
            </w:pPr>
            <w:r w:rsidRPr="00C40DA7">
              <w:rPr>
                <w:b/>
                <w:i/>
              </w:rPr>
              <w:t>24a.</w:t>
            </w:r>
            <w:r w:rsidRPr="00C40DA7">
              <w:tab/>
            </w:r>
            <w:r w:rsidRPr="00C40DA7">
              <w:rPr>
                <w:b/>
                <w:i/>
              </w:rPr>
              <w:t>udtrykker alvorlig bekymring over de gentagne kontakter mellem højtstående tyrkiske embedsmænd og repræsentanter for Hamas, en organisation, som Den Europæiske Union har udpeget som en terrororganisation; minder om, at flere politikere fra Hamas angiveligt har været i Tyrkiet og har afholdt møder med højtstående tyrkiske myndigheder; understreger, at et sådant samarbejde risikerer at underminere den internationale terrorbekæmpelsesindsats og rejser alvorlige spørgsmål vedrørende Tyrkiets tilpasning til EU's fælles udenrigs- og sikkerhedspolitik; opfordrer Tyrkiet til at afstå fra at give politisk legitimitet, logistisk støtte eller sikre tilflugtssteder til medlemmer af organisationer, der er opført på Den Europæiske Unions terrorliste;</w:t>
            </w:r>
          </w:p>
        </w:tc>
      </w:tr>
    </w:tbl>
    <w:p w14:paraId="2F14DC7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E5A511D" w14:textId="77777777" w:rsidR="009540B9" w:rsidRPr="00C40DA7" w:rsidRDefault="009540B9" w:rsidP="009540B9">
      <w:r w:rsidRPr="00C40DA7">
        <w:rPr>
          <w:rStyle w:val="HideTWBExt"/>
          <w:color w:val="auto"/>
        </w:rPr>
        <w:t>&lt;/Amend&gt;</w:t>
      </w:r>
    </w:p>
    <w:p w14:paraId="3EE7EED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574</w:t>
      </w:r>
      <w:r w:rsidRPr="00C40DA7">
        <w:rPr>
          <w:rStyle w:val="HideTWBExt"/>
          <w:color w:val="auto"/>
        </w:rPr>
        <w:t>&lt;/NumAm&gt;</w:t>
      </w:r>
    </w:p>
    <w:p w14:paraId="62C16CF0"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Sebastian </w:t>
      </w:r>
      <w:proofErr w:type="spellStart"/>
      <w:r w:rsidRPr="00C40DA7">
        <w:t>Tynkkynen</w:t>
      </w:r>
      <w:proofErr w:type="spellEnd"/>
      <w:r w:rsidRPr="00C40DA7">
        <w:t xml:space="preserve">, Malika </w:t>
      </w:r>
      <w:proofErr w:type="spellStart"/>
      <w:r w:rsidRPr="00C40DA7">
        <w:t>Sorel</w:t>
      </w:r>
      <w:proofErr w:type="spellEnd"/>
      <w:r w:rsidRPr="00C40DA7">
        <w:rPr>
          <w:rStyle w:val="HideTWBExt"/>
          <w:b w:val="0"/>
          <w:color w:val="auto"/>
        </w:rPr>
        <w:t>&lt;/Members&gt;</w:t>
      </w:r>
    </w:p>
    <w:p w14:paraId="317D290D" w14:textId="77777777" w:rsidR="009540B9" w:rsidRPr="00C40DA7" w:rsidRDefault="009540B9" w:rsidP="009540B9">
      <w:pPr>
        <w:pStyle w:val="NormalBold"/>
      </w:pPr>
      <w:r w:rsidRPr="00C40DA7">
        <w:rPr>
          <w:rStyle w:val="HideTWBExt"/>
          <w:b w:val="0"/>
          <w:color w:val="auto"/>
        </w:rPr>
        <w:t>&lt;/RepeatBlock-By&gt;</w:t>
      </w:r>
    </w:p>
    <w:p w14:paraId="299CA6D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9B9A57A"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3046691" w14:textId="77777777" w:rsidTr="0016160C">
        <w:trPr>
          <w:trHeight w:hRule="exact" w:val="240"/>
          <w:jc w:val="center"/>
        </w:trPr>
        <w:tc>
          <w:tcPr>
            <w:tcW w:w="9752" w:type="dxa"/>
            <w:gridSpan w:val="2"/>
            <w:tcBorders>
              <w:top w:val="nil"/>
              <w:left w:val="nil"/>
              <w:bottom w:val="nil"/>
              <w:right w:val="nil"/>
            </w:tcBorders>
          </w:tcPr>
          <w:p w14:paraId="620E2092" w14:textId="77777777" w:rsidR="009540B9" w:rsidRPr="00C40DA7" w:rsidRDefault="009540B9" w:rsidP="0016160C"/>
        </w:tc>
      </w:tr>
      <w:tr w:rsidR="00EE1515" w:rsidRPr="00C40DA7" w14:paraId="5236A9B3" w14:textId="77777777" w:rsidTr="0016160C">
        <w:trPr>
          <w:trHeight w:val="240"/>
          <w:jc w:val="center"/>
        </w:trPr>
        <w:tc>
          <w:tcPr>
            <w:tcW w:w="4876" w:type="dxa"/>
            <w:tcBorders>
              <w:top w:val="nil"/>
              <w:left w:val="nil"/>
              <w:bottom w:val="nil"/>
              <w:right w:val="nil"/>
            </w:tcBorders>
          </w:tcPr>
          <w:p w14:paraId="6ADFA73C"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211F8B7B" w14:textId="77777777" w:rsidR="009540B9" w:rsidRPr="00C40DA7" w:rsidRDefault="009540B9" w:rsidP="0016160C">
            <w:pPr>
              <w:pStyle w:val="AmColumnHeading"/>
            </w:pPr>
            <w:r w:rsidRPr="00C40DA7">
              <w:t>Ændringsforslag</w:t>
            </w:r>
          </w:p>
        </w:tc>
      </w:tr>
      <w:tr w:rsidR="00EE1515" w:rsidRPr="00C40DA7" w14:paraId="57ED2084" w14:textId="77777777" w:rsidTr="0016160C">
        <w:trPr>
          <w:jc w:val="center"/>
        </w:trPr>
        <w:tc>
          <w:tcPr>
            <w:tcW w:w="4876" w:type="dxa"/>
            <w:tcBorders>
              <w:top w:val="nil"/>
              <w:left w:val="nil"/>
              <w:bottom w:val="nil"/>
              <w:right w:val="nil"/>
            </w:tcBorders>
          </w:tcPr>
          <w:p w14:paraId="161924D3" w14:textId="77777777" w:rsidR="009540B9" w:rsidRPr="00C40DA7" w:rsidRDefault="009540B9" w:rsidP="0016160C">
            <w:pPr>
              <w:pStyle w:val="Normal6a"/>
            </w:pPr>
          </w:p>
        </w:tc>
        <w:tc>
          <w:tcPr>
            <w:tcW w:w="4876" w:type="dxa"/>
            <w:tcBorders>
              <w:top w:val="nil"/>
              <w:left w:val="nil"/>
              <w:bottom w:val="nil"/>
              <w:right w:val="nil"/>
            </w:tcBorders>
          </w:tcPr>
          <w:p w14:paraId="5DA68299" w14:textId="78BCB22E" w:rsidR="009540B9" w:rsidRPr="00C40DA7" w:rsidRDefault="009540B9" w:rsidP="0016160C">
            <w:pPr>
              <w:pStyle w:val="Normal6a"/>
            </w:pPr>
            <w:r w:rsidRPr="00C40DA7">
              <w:rPr>
                <w:b/>
                <w:i/>
              </w:rPr>
              <w:t>24a.</w:t>
            </w:r>
            <w:r w:rsidRPr="00C40DA7">
              <w:tab/>
            </w:r>
            <w:r w:rsidRPr="00C40DA7">
              <w:rPr>
                <w:b/>
                <w:i/>
              </w:rPr>
              <w:t xml:space="preserve">udtrykker bekymring over Tyrkiets tilstedeværelse i Afrika, herunder på områder som krigsførelse og strategisk infrastruktur; udtrykker bekymring over, at dette samarbejde er i strid med EU's mål, navnlig når det gælder gennemførelsen af FN's rammer, maritim sikkerhed og den regionale stabiliseringsindsats; bemærker, at observatører ofte har beskrevet sådanne politikker som et udtryk for en nykolonialistisk tilgang, hvilket giver anledning til bekymring over den langsigtede afhængighedsdynamik; opfordrer til foranstaltninger, der har til formål at skabe større gennemsigtighed og tilpasning til folkeretten og de multilaterale forpligtelser for at forebygge spændinger i </w:t>
            </w:r>
            <w:r w:rsidR="002E6DA5" w:rsidRPr="00C40DA7">
              <w:rPr>
                <w:b/>
                <w:i/>
              </w:rPr>
              <w:t>relation</w:t>
            </w:r>
            <w:r w:rsidRPr="00C40DA7">
              <w:rPr>
                <w:b/>
                <w:i/>
              </w:rPr>
              <w:t xml:space="preserve"> til EU's strategiske interesser i Afrika;</w:t>
            </w:r>
          </w:p>
        </w:tc>
      </w:tr>
    </w:tbl>
    <w:p w14:paraId="3F05483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8B10F4C" w14:textId="77777777" w:rsidR="009540B9" w:rsidRPr="00C40DA7" w:rsidRDefault="009540B9" w:rsidP="009540B9">
      <w:r w:rsidRPr="00C40DA7">
        <w:rPr>
          <w:rStyle w:val="HideTWBExt"/>
          <w:color w:val="auto"/>
        </w:rPr>
        <w:t>&lt;/Amend&gt;</w:t>
      </w:r>
    </w:p>
    <w:p w14:paraId="43F9A9A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575</w:t>
      </w:r>
      <w:r w:rsidRPr="00C40DA7">
        <w:rPr>
          <w:rStyle w:val="HideTWBExt"/>
          <w:color w:val="auto"/>
        </w:rPr>
        <w:t>&lt;/NumAm&gt;</w:t>
      </w:r>
    </w:p>
    <w:p w14:paraId="5BEE12B4"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57507595"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44BBA813" w14:textId="77777777" w:rsidR="009540B9" w:rsidRPr="00C40DA7" w:rsidRDefault="009540B9" w:rsidP="009540B9">
      <w:pPr>
        <w:pStyle w:val="NormalBold"/>
      </w:pPr>
      <w:r w:rsidRPr="00C40DA7">
        <w:rPr>
          <w:rStyle w:val="HideTWBExt"/>
          <w:b w:val="0"/>
          <w:color w:val="auto"/>
        </w:rPr>
        <w:t>&lt;/RepeatBlock-By&gt;</w:t>
      </w:r>
    </w:p>
    <w:p w14:paraId="6E2BBDA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F17F7A7"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A296916" w14:textId="77777777" w:rsidTr="0016160C">
        <w:trPr>
          <w:trHeight w:hRule="exact" w:val="240"/>
          <w:jc w:val="center"/>
        </w:trPr>
        <w:tc>
          <w:tcPr>
            <w:tcW w:w="9752" w:type="dxa"/>
            <w:gridSpan w:val="2"/>
            <w:tcBorders>
              <w:top w:val="nil"/>
              <w:left w:val="nil"/>
              <w:bottom w:val="nil"/>
              <w:right w:val="nil"/>
            </w:tcBorders>
          </w:tcPr>
          <w:p w14:paraId="758493DD" w14:textId="77777777" w:rsidR="009540B9" w:rsidRPr="00C40DA7" w:rsidRDefault="009540B9" w:rsidP="0016160C"/>
        </w:tc>
      </w:tr>
      <w:tr w:rsidR="00EE1515" w:rsidRPr="00C40DA7" w14:paraId="2955A211" w14:textId="77777777" w:rsidTr="0016160C">
        <w:trPr>
          <w:trHeight w:val="240"/>
          <w:jc w:val="center"/>
        </w:trPr>
        <w:tc>
          <w:tcPr>
            <w:tcW w:w="4876" w:type="dxa"/>
            <w:tcBorders>
              <w:top w:val="nil"/>
              <w:left w:val="nil"/>
              <w:bottom w:val="nil"/>
              <w:right w:val="nil"/>
            </w:tcBorders>
          </w:tcPr>
          <w:p w14:paraId="21B16F1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EFFE089" w14:textId="77777777" w:rsidR="009540B9" w:rsidRPr="00C40DA7" w:rsidRDefault="009540B9" w:rsidP="0016160C">
            <w:pPr>
              <w:pStyle w:val="AmColumnHeading"/>
            </w:pPr>
            <w:r w:rsidRPr="00C40DA7">
              <w:t>Ændringsforslag</w:t>
            </w:r>
          </w:p>
        </w:tc>
      </w:tr>
      <w:tr w:rsidR="00EE1515" w:rsidRPr="00C40DA7" w14:paraId="1B2FFE49" w14:textId="77777777" w:rsidTr="0016160C">
        <w:trPr>
          <w:jc w:val="center"/>
        </w:trPr>
        <w:tc>
          <w:tcPr>
            <w:tcW w:w="4876" w:type="dxa"/>
            <w:tcBorders>
              <w:top w:val="nil"/>
              <w:left w:val="nil"/>
              <w:bottom w:val="nil"/>
              <w:right w:val="nil"/>
            </w:tcBorders>
          </w:tcPr>
          <w:p w14:paraId="553725CA" w14:textId="77777777" w:rsidR="009540B9" w:rsidRPr="00C40DA7" w:rsidRDefault="009540B9" w:rsidP="0016160C">
            <w:pPr>
              <w:pStyle w:val="Normal6a"/>
            </w:pPr>
          </w:p>
        </w:tc>
        <w:tc>
          <w:tcPr>
            <w:tcW w:w="4876" w:type="dxa"/>
            <w:tcBorders>
              <w:top w:val="nil"/>
              <w:left w:val="nil"/>
              <w:bottom w:val="nil"/>
              <w:right w:val="nil"/>
            </w:tcBorders>
          </w:tcPr>
          <w:p w14:paraId="3FB19864" w14:textId="6B874E61" w:rsidR="009540B9" w:rsidRPr="00C40DA7" w:rsidRDefault="009540B9" w:rsidP="0016160C">
            <w:pPr>
              <w:pStyle w:val="Normal6a"/>
            </w:pPr>
            <w:r w:rsidRPr="00C40DA7">
              <w:rPr>
                <w:b/>
                <w:i/>
              </w:rPr>
              <w:t>24a.</w:t>
            </w:r>
            <w:r w:rsidRPr="00C40DA7">
              <w:tab/>
            </w:r>
            <w:r w:rsidRPr="00C40DA7">
              <w:rPr>
                <w:b/>
                <w:i/>
              </w:rPr>
              <w:t>afviser anvendelsen af artikel 122 i TEUF som retsgrundlag for S</w:t>
            </w:r>
            <w:r w:rsidR="001375D8" w:rsidRPr="00C40DA7">
              <w:rPr>
                <w:b/>
                <w:i/>
              </w:rPr>
              <w:t>AFE-</w:t>
            </w:r>
            <w:r w:rsidRPr="00C40DA7">
              <w:rPr>
                <w:b/>
                <w:i/>
              </w:rPr>
              <w:t xml:space="preserve">initiativet, og understreger, at denne bestemmelse, der er beregnet til ekstraordinær finansiel bistand i tilfælde af alvorlige vanskeligheder, ikke er hensigtsmæssig for et fælles sikkerheds- og forsvarsinstrument; understreger, at deltagelsen af tredjelande, som Unionen har etableret et sikkerheds- og forsvarspartnerskab med inden for </w:t>
            </w:r>
            <w:r w:rsidRPr="00C40DA7">
              <w:rPr>
                <w:b/>
                <w:i/>
              </w:rPr>
              <w:lastRenderedPageBreak/>
              <w:t>rammerne af SAFE, skal være baseret på enstemmighed blandt medlemsstaterne og betinget af en nøje opfyldelse af de betingelser, der uden forskel beskytter alle dens medlemsstaters sikkerheds- og forsvarsinteresser;</w:t>
            </w:r>
          </w:p>
        </w:tc>
      </w:tr>
    </w:tbl>
    <w:p w14:paraId="1B3AF4B6"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FCABAD1" w14:textId="77777777" w:rsidR="009540B9" w:rsidRPr="00C40DA7" w:rsidRDefault="009540B9" w:rsidP="009540B9">
      <w:r w:rsidRPr="00C40DA7">
        <w:rPr>
          <w:rStyle w:val="HideTWBExt"/>
          <w:color w:val="auto"/>
        </w:rPr>
        <w:t>&lt;/Amend&gt;</w:t>
      </w:r>
    </w:p>
    <w:p w14:paraId="7C7E74C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576</w:t>
      </w:r>
      <w:r w:rsidRPr="00C40DA7">
        <w:rPr>
          <w:rStyle w:val="HideTWBExt"/>
          <w:color w:val="auto"/>
        </w:rPr>
        <w:t>&lt;/NumAm&gt;</w:t>
      </w:r>
    </w:p>
    <w:p w14:paraId="1A52649D"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65EA939B" w14:textId="77777777" w:rsidR="009540B9" w:rsidRPr="00C40DA7" w:rsidRDefault="009540B9" w:rsidP="009540B9">
      <w:pPr>
        <w:pStyle w:val="NormalBold"/>
      </w:pPr>
      <w:r w:rsidRPr="00C40DA7">
        <w:rPr>
          <w:rStyle w:val="HideTWBExt"/>
          <w:b w:val="0"/>
          <w:color w:val="auto"/>
        </w:rPr>
        <w:t>&lt;/RepeatBlock-By&gt;</w:t>
      </w:r>
    </w:p>
    <w:p w14:paraId="732D807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3A6494C"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0C5719C" w14:textId="77777777" w:rsidTr="0016160C">
        <w:trPr>
          <w:trHeight w:hRule="exact" w:val="240"/>
          <w:jc w:val="center"/>
        </w:trPr>
        <w:tc>
          <w:tcPr>
            <w:tcW w:w="9752" w:type="dxa"/>
            <w:gridSpan w:val="2"/>
            <w:tcBorders>
              <w:top w:val="nil"/>
              <w:left w:val="nil"/>
              <w:bottom w:val="nil"/>
              <w:right w:val="nil"/>
            </w:tcBorders>
          </w:tcPr>
          <w:p w14:paraId="0D56AA06" w14:textId="77777777" w:rsidR="009540B9" w:rsidRPr="00C40DA7" w:rsidRDefault="009540B9" w:rsidP="0016160C"/>
        </w:tc>
      </w:tr>
      <w:tr w:rsidR="00EE1515" w:rsidRPr="00C40DA7" w14:paraId="4B73114B" w14:textId="77777777" w:rsidTr="0016160C">
        <w:trPr>
          <w:trHeight w:val="240"/>
          <w:jc w:val="center"/>
        </w:trPr>
        <w:tc>
          <w:tcPr>
            <w:tcW w:w="4876" w:type="dxa"/>
            <w:tcBorders>
              <w:top w:val="nil"/>
              <w:left w:val="nil"/>
              <w:bottom w:val="nil"/>
              <w:right w:val="nil"/>
            </w:tcBorders>
          </w:tcPr>
          <w:p w14:paraId="41A447D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663BDBE" w14:textId="77777777" w:rsidR="009540B9" w:rsidRPr="00C40DA7" w:rsidRDefault="009540B9" w:rsidP="0016160C">
            <w:pPr>
              <w:pStyle w:val="AmColumnHeading"/>
            </w:pPr>
            <w:r w:rsidRPr="00C40DA7">
              <w:t>Ændringsforslag</w:t>
            </w:r>
          </w:p>
        </w:tc>
      </w:tr>
      <w:tr w:rsidR="00EE1515" w:rsidRPr="00C40DA7" w14:paraId="469968E8" w14:textId="77777777" w:rsidTr="0016160C">
        <w:trPr>
          <w:jc w:val="center"/>
        </w:trPr>
        <w:tc>
          <w:tcPr>
            <w:tcW w:w="4876" w:type="dxa"/>
            <w:tcBorders>
              <w:top w:val="nil"/>
              <w:left w:val="nil"/>
              <w:bottom w:val="nil"/>
              <w:right w:val="nil"/>
            </w:tcBorders>
          </w:tcPr>
          <w:p w14:paraId="186B39F9" w14:textId="77777777" w:rsidR="009540B9" w:rsidRPr="00C40DA7" w:rsidRDefault="009540B9" w:rsidP="0016160C">
            <w:pPr>
              <w:pStyle w:val="Normal6a"/>
            </w:pPr>
          </w:p>
        </w:tc>
        <w:tc>
          <w:tcPr>
            <w:tcW w:w="4876" w:type="dxa"/>
            <w:tcBorders>
              <w:top w:val="nil"/>
              <w:left w:val="nil"/>
              <w:bottom w:val="nil"/>
              <w:right w:val="nil"/>
            </w:tcBorders>
          </w:tcPr>
          <w:p w14:paraId="649BC31F" w14:textId="77777777" w:rsidR="009540B9" w:rsidRPr="00C40DA7" w:rsidRDefault="009540B9" w:rsidP="0016160C">
            <w:pPr>
              <w:pStyle w:val="Normal6a"/>
            </w:pPr>
            <w:r w:rsidRPr="00C40DA7">
              <w:rPr>
                <w:b/>
                <w:i/>
              </w:rPr>
              <w:t>24a.</w:t>
            </w:r>
            <w:r w:rsidRPr="00C40DA7">
              <w:tab/>
            </w:r>
            <w:r w:rsidRPr="00C40DA7">
              <w:rPr>
                <w:b/>
                <w:i/>
              </w:rPr>
              <w:t xml:space="preserve">opfordrer Tyrkiet til at respektere Den Europæiske Menneskerettighedsdomstols afgørelse af 24. januar 2008, hvori Tyrkiet blev fundet skyldig i overtrædelse af artikel 2 i den europæiske menneskerettighedskonvention, fordi landet undlod at finde og retsforfølge de ansvarlige i sagen om mordene på </w:t>
            </w:r>
            <w:proofErr w:type="spellStart"/>
            <w:r w:rsidRPr="00C40DA7">
              <w:rPr>
                <w:b/>
                <w:i/>
              </w:rPr>
              <w:t>Tassos</w:t>
            </w:r>
            <w:proofErr w:type="spellEnd"/>
            <w:r w:rsidRPr="00C40DA7">
              <w:rPr>
                <w:b/>
                <w:i/>
              </w:rPr>
              <w:t xml:space="preserve"> Isaak og </w:t>
            </w:r>
            <w:proofErr w:type="spellStart"/>
            <w:r w:rsidRPr="00C40DA7">
              <w:rPr>
                <w:b/>
                <w:i/>
              </w:rPr>
              <w:t>Solomos</w:t>
            </w:r>
            <w:proofErr w:type="spellEnd"/>
            <w:r w:rsidRPr="00C40DA7">
              <w:rPr>
                <w:b/>
                <w:i/>
              </w:rPr>
              <w:t xml:space="preserve"> </w:t>
            </w:r>
            <w:proofErr w:type="spellStart"/>
            <w:r w:rsidRPr="00C40DA7">
              <w:rPr>
                <w:b/>
                <w:i/>
              </w:rPr>
              <w:t>Solomou</w:t>
            </w:r>
            <w:proofErr w:type="spellEnd"/>
            <w:r w:rsidRPr="00C40DA7">
              <w:rPr>
                <w:b/>
                <w:i/>
              </w:rPr>
              <w:t>, som blev begået i Cypern i 1996; opfordrer de tyrkiske myndigheder til at håndhæve de internationale arrestordrer mod de mordmistænkte og overdrage dem til Republikken Cypern;</w:t>
            </w:r>
          </w:p>
        </w:tc>
      </w:tr>
    </w:tbl>
    <w:p w14:paraId="065A74A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73A2BD8" w14:textId="77777777" w:rsidR="009540B9" w:rsidRPr="00C40DA7" w:rsidRDefault="009540B9" w:rsidP="009540B9">
      <w:r w:rsidRPr="00C40DA7">
        <w:rPr>
          <w:rStyle w:val="HideTWBExt"/>
          <w:color w:val="auto"/>
        </w:rPr>
        <w:t>&lt;/Amend&gt;</w:t>
      </w:r>
    </w:p>
    <w:p w14:paraId="3860EDAA"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577</w:t>
      </w:r>
      <w:r w:rsidRPr="00C40DA7">
        <w:rPr>
          <w:rStyle w:val="HideTWBExt"/>
          <w:b w:val="0"/>
          <w:color w:val="auto"/>
        </w:rPr>
        <w:t>&lt;/NumAm&gt;</w:t>
      </w:r>
    </w:p>
    <w:p w14:paraId="798A75A9"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4FD0CB9B" w14:textId="77777777" w:rsidR="009540B9" w:rsidRPr="00C40DA7" w:rsidRDefault="009540B9" w:rsidP="009540B9">
      <w:r w:rsidRPr="00C40DA7">
        <w:rPr>
          <w:rStyle w:val="HideTWBExt"/>
          <w:color w:val="auto"/>
        </w:rPr>
        <w:t>&lt;/RepeatBlock-By&gt;</w:t>
      </w:r>
    </w:p>
    <w:p w14:paraId="181FD2DA"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17E8AAFF" w14:textId="77777777" w:rsidR="009540B9" w:rsidRPr="00C40DA7" w:rsidRDefault="009540B9" w:rsidP="009540B9">
      <w:pPr>
        <w:pStyle w:val="NormalBold"/>
      </w:pPr>
      <w:r w:rsidRPr="00C40DA7">
        <w:rPr>
          <w:rStyle w:val="HideTWBExt"/>
          <w:b w:val="0"/>
          <w:color w:val="auto"/>
        </w:rPr>
        <w:t>&lt;Article&gt;</w:t>
      </w:r>
      <w:r w:rsidRPr="00C40DA7">
        <w:t>Punkt 24 a (nyt)</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6EE2CA87" w14:textId="77777777" w:rsidTr="0016160C">
        <w:trPr>
          <w:jc w:val="center"/>
        </w:trPr>
        <w:tc>
          <w:tcPr>
            <w:tcW w:w="9752" w:type="dxa"/>
            <w:gridSpan w:val="2"/>
          </w:tcPr>
          <w:p w14:paraId="53F4BC25" w14:textId="77777777" w:rsidR="009540B9" w:rsidRPr="00C40DA7" w:rsidRDefault="009540B9" w:rsidP="0016160C">
            <w:pPr>
              <w:keepNext/>
            </w:pPr>
          </w:p>
        </w:tc>
      </w:tr>
      <w:tr w:rsidR="00EE1515" w:rsidRPr="00C40DA7" w14:paraId="70EB6635" w14:textId="77777777" w:rsidTr="0016160C">
        <w:trPr>
          <w:jc w:val="center"/>
        </w:trPr>
        <w:tc>
          <w:tcPr>
            <w:tcW w:w="4876" w:type="dxa"/>
          </w:tcPr>
          <w:p w14:paraId="0D809D40" w14:textId="77777777" w:rsidR="009540B9" w:rsidRPr="00C40DA7" w:rsidRDefault="009540B9" w:rsidP="0016160C">
            <w:pPr>
              <w:pStyle w:val="AmColumnHeading"/>
              <w:keepNext/>
            </w:pPr>
            <w:r w:rsidRPr="00C40DA7">
              <w:t>Forslag til beslutning</w:t>
            </w:r>
          </w:p>
        </w:tc>
        <w:tc>
          <w:tcPr>
            <w:tcW w:w="4876" w:type="dxa"/>
          </w:tcPr>
          <w:p w14:paraId="1A1D4BA3" w14:textId="77777777" w:rsidR="009540B9" w:rsidRPr="00C40DA7" w:rsidRDefault="009540B9" w:rsidP="0016160C">
            <w:pPr>
              <w:pStyle w:val="AmColumnHeading"/>
              <w:keepNext/>
            </w:pPr>
            <w:r w:rsidRPr="00C40DA7">
              <w:t>Ændringsforslag</w:t>
            </w:r>
          </w:p>
        </w:tc>
      </w:tr>
      <w:tr w:rsidR="00EE1515" w:rsidRPr="00C40DA7" w14:paraId="375D8392" w14:textId="77777777" w:rsidTr="0016160C">
        <w:trPr>
          <w:jc w:val="center"/>
        </w:trPr>
        <w:tc>
          <w:tcPr>
            <w:tcW w:w="4876" w:type="dxa"/>
          </w:tcPr>
          <w:p w14:paraId="11BCEFB9" w14:textId="77777777" w:rsidR="009540B9" w:rsidRPr="00C40DA7" w:rsidRDefault="009540B9" w:rsidP="0016160C">
            <w:pPr>
              <w:pStyle w:val="Normal6a"/>
            </w:pPr>
          </w:p>
        </w:tc>
        <w:tc>
          <w:tcPr>
            <w:tcW w:w="4876" w:type="dxa"/>
          </w:tcPr>
          <w:p w14:paraId="18455869" w14:textId="77777777" w:rsidR="009540B9" w:rsidRPr="00C40DA7" w:rsidRDefault="009540B9" w:rsidP="0016160C">
            <w:pPr>
              <w:pStyle w:val="Normal6a"/>
            </w:pPr>
            <w:r w:rsidRPr="00C40DA7">
              <w:rPr>
                <w:b/>
                <w:i/>
              </w:rPr>
              <w:t>24a.</w:t>
            </w:r>
            <w:r w:rsidRPr="00C40DA7">
              <w:rPr>
                <w:b/>
                <w:i/>
              </w:rPr>
              <w:tab/>
              <w:t>minder om sin holdning som udtrykt i tidligere beslutninger om indførelse af et initiativ i Rådet for alle EU-medlemsstater til at standse udstedelsen af tilladelser til våbeneksport til Tyrkiet i overensstemmelse med Rådets fælles holdning 2008/944/FUSP;</w:t>
            </w:r>
          </w:p>
        </w:tc>
      </w:tr>
    </w:tbl>
    <w:p w14:paraId="198D403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AE494EE" w14:textId="77777777" w:rsidR="009540B9" w:rsidRPr="00C40DA7" w:rsidRDefault="009540B9" w:rsidP="009540B9">
      <w:r w:rsidRPr="00C40DA7">
        <w:rPr>
          <w:rStyle w:val="HideTWBExt"/>
          <w:color w:val="auto"/>
        </w:rPr>
        <w:t>&lt;/Amend&gt;</w:t>
      </w:r>
    </w:p>
    <w:p w14:paraId="196DF52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578</w:t>
      </w:r>
      <w:r w:rsidRPr="00C40DA7">
        <w:rPr>
          <w:rStyle w:val="HideTWBExt"/>
          <w:color w:val="auto"/>
        </w:rPr>
        <w:t>&lt;/NumAm&gt;</w:t>
      </w:r>
    </w:p>
    <w:p w14:paraId="2A631E7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Željana</w:t>
      </w:r>
      <w:proofErr w:type="spellEnd"/>
      <w:r w:rsidRPr="00C40DA7">
        <w:t xml:space="preserve"> </w:t>
      </w:r>
      <w:proofErr w:type="spellStart"/>
      <w:r w:rsidRPr="00C40DA7">
        <w:t>Zovko</w:t>
      </w:r>
      <w:proofErr w:type="spellEnd"/>
      <w:r w:rsidRPr="00C40DA7">
        <w:rPr>
          <w:rStyle w:val="HideTWBExt"/>
          <w:b w:val="0"/>
          <w:color w:val="auto"/>
        </w:rPr>
        <w:t>&lt;/Members&gt;</w:t>
      </w:r>
    </w:p>
    <w:p w14:paraId="37942BF2" w14:textId="77777777" w:rsidR="009540B9" w:rsidRPr="00C40DA7" w:rsidRDefault="009540B9" w:rsidP="009540B9">
      <w:pPr>
        <w:pStyle w:val="NormalBold"/>
      </w:pPr>
      <w:r w:rsidRPr="00C40DA7">
        <w:rPr>
          <w:rStyle w:val="HideTWBExt"/>
          <w:b w:val="0"/>
          <w:color w:val="auto"/>
        </w:rPr>
        <w:t>&lt;/RepeatBlock-By&gt;</w:t>
      </w:r>
    </w:p>
    <w:p w14:paraId="4A66BAA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2138D68"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05FEDB1" w14:textId="77777777" w:rsidTr="0016160C">
        <w:trPr>
          <w:trHeight w:hRule="exact" w:val="240"/>
          <w:jc w:val="center"/>
        </w:trPr>
        <w:tc>
          <w:tcPr>
            <w:tcW w:w="9752" w:type="dxa"/>
            <w:gridSpan w:val="2"/>
            <w:tcBorders>
              <w:top w:val="nil"/>
              <w:left w:val="nil"/>
              <w:bottom w:val="nil"/>
              <w:right w:val="nil"/>
            </w:tcBorders>
          </w:tcPr>
          <w:p w14:paraId="2324A879" w14:textId="77777777" w:rsidR="009540B9" w:rsidRPr="00C40DA7" w:rsidRDefault="009540B9" w:rsidP="0016160C"/>
        </w:tc>
      </w:tr>
      <w:tr w:rsidR="00EE1515" w:rsidRPr="00C40DA7" w14:paraId="4F3842C5" w14:textId="77777777" w:rsidTr="0016160C">
        <w:trPr>
          <w:trHeight w:val="240"/>
          <w:jc w:val="center"/>
        </w:trPr>
        <w:tc>
          <w:tcPr>
            <w:tcW w:w="4876" w:type="dxa"/>
            <w:tcBorders>
              <w:top w:val="nil"/>
              <w:left w:val="nil"/>
              <w:bottom w:val="nil"/>
              <w:right w:val="nil"/>
            </w:tcBorders>
          </w:tcPr>
          <w:p w14:paraId="0B2E80F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2151E4E" w14:textId="77777777" w:rsidR="009540B9" w:rsidRPr="00C40DA7" w:rsidRDefault="009540B9" w:rsidP="0016160C">
            <w:pPr>
              <w:pStyle w:val="AmColumnHeading"/>
            </w:pPr>
            <w:r w:rsidRPr="00C40DA7">
              <w:t>Ændringsforslag</w:t>
            </w:r>
          </w:p>
        </w:tc>
      </w:tr>
      <w:tr w:rsidR="00EE1515" w:rsidRPr="00C40DA7" w14:paraId="3C5BB99A" w14:textId="77777777" w:rsidTr="0016160C">
        <w:trPr>
          <w:jc w:val="center"/>
        </w:trPr>
        <w:tc>
          <w:tcPr>
            <w:tcW w:w="4876" w:type="dxa"/>
            <w:tcBorders>
              <w:top w:val="nil"/>
              <w:left w:val="nil"/>
              <w:bottom w:val="nil"/>
              <w:right w:val="nil"/>
            </w:tcBorders>
          </w:tcPr>
          <w:p w14:paraId="3C664E64" w14:textId="77777777" w:rsidR="009540B9" w:rsidRPr="00C40DA7" w:rsidRDefault="009540B9" w:rsidP="0016160C">
            <w:pPr>
              <w:pStyle w:val="Normal6a"/>
            </w:pPr>
          </w:p>
        </w:tc>
        <w:tc>
          <w:tcPr>
            <w:tcW w:w="4876" w:type="dxa"/>
            <w:tcBorders>
              <w:top w:val="nil"/>
              <w:left w:val="nil"/>
              <w:bottom w:val="nil"/>
              <w:right w:val="nil"/>
            </w:tcBorders>
          </w:tcPr>
          <w:p w14:paraId="3BDA2F77" w14:textId="77777777" w:rsidR="009540B9" w:rsidRPr="00C40DA7" w:rsidRDefault="009540B9" w:rsidP="0016160C">
            <w:pPr>
              <w:pStyle w:val="Normal6a"/>
            </w:pPr>
            <w:r w:rsidRPr="00C40DA7">
              <w:rPr>
                <w:b/>
                <w:i/>
              </w:rPr>
              <w:t>24a.</w:t>
            </w:r>
            <w:r w:rsidRPr="00C40DA7">
              <w:tab/>
            </w:r>
            <w:r w:rsidRPr="00C40DA7">
              <w:rPr>
                <w:b/>
                <w:i/>
              </w:rPr>
              <w:t xml:space="preserve">udtrykker bekymring over, at Tyrkiet ikke har begrænset de russiske statskontrollerede mediers aktiviteter i forbindelse med Ruslands angrebskrig mod Ukraine; bemærker den udbredte tilstedeværelse af </w:t>
            </w:r>
            <w:proofErr w:type="spellStart"/>
            <w:r w:rsidRPr="00C40DA7">
              <w:rPr>
                <w:b/>
                <w:i/>
              </w:rPr>
              <w:t>prorussiske</w:t>
            </w:r>
            <w:proofErr w:type="spellEnd"/>
            <w:r w:rsidRPr="00C40DA7">
              <w:rPr>
                <w:b/>
                <w:i/>
              </w:rPr>
              <w:t xml:space="preserve"> narrativer og desinformation med forbindelse til Rusland i det tyrkiske informationsrum, navnlig om Ukraine, NATO og energisikkerhed; opfordrer Tyrkiet til at tilpasse sig EU's restriktive foranstaltninger og styrke indsatsen for at bekæmpe udenlandsk informationsmanipulation og desinformation;</w:t>
            </w:r>
          </w:p>
        </w:tc>
      </w:tr>
    </w:tbl>
    <w:p w14:paraId="25EC2CD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080795C" w14:textId="77777777" w:rsidR="009540B9" w:rsidRPr="00C40DA7" w:rsidRDefault="009540B9" w:rsidP="009540B9">
      <w:r w:rsidRPr="00C40DA7">
        <w:rPr>
          <w:rStyle w:val="HideTWBExt"/>
          <w:color w:val="auto"/>
        </w:rPr>
        <w:t>&lt;/Amend&gt;</w:t>
      </w:r>
    </w:p>
    <w:p w14:paraId="1E82CC7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579</w:t>
      </w:r>
      <w:r w:rsidRPr="00C40DA7">
        <w:rPr>
          <w:rStyle w:val="HideTWBExt"/>
          <w:color w:val="auto"/>
        </w:rPr>
        <w:t>&lt;/NumAm&gt;</w:t>
      </w:r>
    </w:p>
    <w:p w14:paraId="1AEA8FCE" w14:textId="77777777" w:rsidR="009540B9" w:rsidRPr="00C40DA7" w:rsidRDefault="009540B9" w:rsidP="009540B9">
      <w:pPr>
        <w:pStyle w:val="NormalBold"/>
      </w:pPr>
      <w:r w:rsidRPr="00C40DA7">
        <w:rPr>
          <w:rStyle w:val="HideTWBExt"/>
          <w:b w:val="0"/>
          <w:color w:val="auto"/>
        </w:rPr>
        <w:t>&lt;RepeatBlock-By&gt;&lt;Members&gt;</w:t>
      </w:r>
      <w:r w:rsidRPr="00C40DA7">
        <w:t>Davor Ivo Stier</w:t>
      </w:r>
      <w:r w:rsidRPr="00C40DA7">
        <w:rPr>
          <w:rStyle w:val="HideTWBExt"/>
          <w:b w:val="0"/>
          <w:color w:val="auto"/>
        </w:rPr>
        <w:t>&lt;/Members&gt;</w:t>
      </w:r>
    </w:p>
    <w:p w14:paraId="339B8982" w14:textId="77777777" w:rsidR="009540B9" w:rsidRPr="00C40DA7" w:rsidRDefault="009540B9" w:rsidP="009540B9">
      <w:pPr>
        <w:pStyle w:val="NormalBold"/>
      </w:pPr>
      <w:r w:rsidRPr="00C40DA7">
        <w:rPr>
          <w:rStyle w:val="HideTWBExt"/>
          <w:b w:val="0"/>
          <w:color w:val="auto"/>
        </w:rPr>
        <w:t>&lt;/RepeatBlock-By&gt;</w:t>
      </w:r>
    </w:p>
    <w:p w14:paraId="70F7187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2737290"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A21518C" w14:textId="77777777" w:rsidTr="0016160C">
        <w:trPr>
          <w:trHeight w:hRule="exact" w:val="240"/>
          <w:jc w:val="center"/>
        </w:trPr>
        <w:tc>
          <w:tcPr>
            <w:tcW w:w="9752" w:type="dxa"/>
            <w:gridSpan w:val="2"/>
            <w:tcBorders>
              <w:top w:val="nil"/>
              <w:left w:val="nil"/>
              <w:bottom w:val="nil"/>
              <w:right w:val="nil"/>
            </w:tcBorders>
          </w:tcPr>
          <w:p w14:paraId="31FEE198" w14:textId="77777777" w:rsidR="009540B9" w:rsidRPr="00C40DA7" w:rsidRDefault="009540B9" w:rsidP="0016160C"/>
        </w:tc>
      </w:tr>
      <w:tr w:rsidR="00EE1515" w:rsidRPr="00C40DA7" w14:paraId="7DE47807" w14:textId="77777777" w:rsidTr="0016160C">
        <w:trPr>
          <w:trHeight w:val="240"/>
          <w:jc w:val="center"/>
        </w:trPr>
        <w:tc>
          <w:tcPr>
            <w:tcW w:w="4876" w:type="dxa"/>
            <w:tcBorders>
              <w:top w:val="nil"/>
              <w:left w:val="nil"/>
              <w:bottom w:val="nil"/>
              <w:right w:val="nil"/>
            </w:tcBorders>
          </w:tcPr>
          <w:p w14:paraId="0B422CB9"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04BA65EA" w14:textId="77777777" w:rsidR="009540B9" w:rsidRPr="00C40DA7" w:rsidRDefault="009540B9" w:rsidP="0016160C">
            <w:pPr>
              <w:pStyle w:val="AmColumnHeading"/>
            </w:pPr>
            <w:r w:rsidRPr="00C40DA7">
              <w:t>Ændringsforslag</w:t>
            </w:r>
          </w:p>
        </w:tc>
      </w:tr>
      <w:tr w:rsidR="00EE1515" w:rsidRPr="00C40DA7" w14:paraId="5CC30DEA" w14:textId="77777777" w:rsidTr="0016160C">
        <w:trPr>
          <w:jc w:val="center"/>
        </w:trPr>
        <w:tc>
          <w:tcPr>
            <w:tcW w:w="4876" w:type="dxa"/>
            <w:tcBorders>
              <w:top w:val="nil"/>
              <w:left w:val="nil"/>
              <w:bottom w:val="nil"/>
              <w:right w:val="nil"/>
            </w:tcBorders>
          </w:tcPr>
          <w:p w14:paraId="40DDA352" w14:textId="77777777" w:rsidR="009540B9" w:rsidRPr="00C40DA7" w:rsidRDefault="009540B9" w:rsidP="0016160C">
            <w:pPr>
              <w:pStyle w:val="Normal6a"/>
            </w:pPr>
          </w:p>
        </w:tc>
        <w:tc>
          <w:tcPr>
            <w:tcW w:w="4876" w:type="dxa"/>
            <w:tcBorders>
              <w:top w:val="nil"/>
              <w:left w:val="nil"/>
              <w:bottom w:val="nil"/>
              <w:right w:val="nil"/>
            </w:tcBorders>
          </w:tcPr>
          <w:p w14:paraId="11CF6785" w14:textId="77777777" w:rsidR="009540B9" w:rsidRPr="00C40DA7" w:rsidRDefault="009540B9" w:rsidP="0016160C">
            <w:pPr>
              <w:pStyle w:val="Normal6a"/>
            </w:pPr>
            <w:r w:rsidRPr="00C40DA7">
              <w:rPr>
                <w:b/>
                <w:i/>
              </w:rPr>
              <w:t>24a.</w:t>
            </w:r>
            <w:r w:rsidRPr="00C40DA7">
              <w:tab/>
            </w:r>
            <w:r w:rsidRPr="00C40DA7">
              <w:rPr>
                <w:b/>
                <w:i/>
              </w:rPr>
              <w:t>opfordrer Tyrkiet til at øge sin tilpasning til EU's FUSP-holdninger og til at intensivere det strukturerede samarbejde med EU for at forhindre og opdage omgåelse af EU's restriktive foranstaltninger, herunder med hensyn til avancerede teknologiske produkter, der anvendes til militære formål, og aktiviteter knyttet til Ruslands "skyggeflåde";</w:t>
            </w:r>
          </w:p>
        </w:tc>
      </w:tr>
    </w:tbl>
    <w:p w14:paraId="41F9B77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400AB9F" w14:textId="77777777" w:rsidR="009540B9" w:rsidRPr="00C40DA7" w:rsidRDefault="009540B9" w:rsidP="009540B9">
      <w:r w:rsidRPr="00C40DA7">
        <w:rPr>
          <w:rStyle w:val="HideTWBExt"/>
          <w:color w:val="auto"/>
        </w:rPr>
        <w:t>&lt;/Amend&gt;</w:t>
      </w:r>
    </w:p>
    <w:p w14:paraId="3AD2390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580</w:t>
      </w:r>
      <w:r w:rsidRPr="00C40DA7">
        <w:rPr>
          <w:rStyle w:val="HideTWBExt"/>
          <w:color w:val="auto"/>
        </w:rPr>
        <w:t>&lt;/NumAm&gt;</w:t>
      </w:r>
    </w:p>
    <w:p w14:paraId="2DE29C48"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69924EB8" w14:textId="77777777" w:rsidR="009540B9" w:rsidRPr="00C40DA7" w:rsidRDefault="009540B9" w:rsidP="009540B9">
      <w:pPr>
        <w:pStyle w:val="NormalBold"/>
      </w:pPr>
      <w:r w:rsidRPr="00C40DA7">
        <w:rPr>
          <w:rStyle w:val="HideTWBExt"/>
          <w:b w:val="0"/>
          <w:color w:val="auto"/>
        </w:rPr>
        <w:t>&lt;/RepeatBlock-By&gt;</w:t>
      </w:r>
    </w:p>
    <w:p w14:paraId="2CE2DD8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65896F3"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5A8E99C" w14:textId="77777777" w:rsidTr="0016160C">
        <w:trPr>
          <w:trHeight w:hRule="exact" w:val="240"/>
          <w:jc w:val="center"/>
        </w:trPr>
        <w:tc>
          <w:tcPr>
            <w:tcW w:w="9752" w:type="dxa"/>
            <w:gridSpan w:val="2"/>
            <w:tcBorders>
              <w:top w:val="nil"/>
              <w:left w:val="nil"/>
              <w:bottom w:val="nil"/>
              <w:right w:val="nil"/>
            </w:tcBorders>
          </w:tcPr>
          <w:p w14:paraId="5FA3B022" w14:textId="77777777" w:rsidR="009540B9" w:rsidRPr="00C40DA7" w:rsidRDefault="009540B9" w:rsidP="0016160C"/>
        </w:tc>
      </w:tr>
      <w:tr w:rsidR="00EE1515" w:rsidRPr="00C40DA7" w14:paraId="0415F2A3" w14:textId="77777777" w:rsidTr="0016160C">
        <w:trPr>
          <w:trHeight w:val="240"/>
          <w:jc w:val="center"/>
        </w:trPr>
        <w:tc>
          <w:tcPr>
            <w:tcW w:w="4876" w:type="dxa"/>
            <w:tcBorders>
              <w:top w:val="nil"/>
              <w:left w:val="nil"/>
              <w:bottom w:val="nil"/>
              <w:right w:val="nil"/>
            </w:tcBorders>
          </w:tcPr>
          <w:p w14:paraId="5C16D6A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3364585" w14:textId="77777777" w:rsidR="009540B9" w:rsidRPr="00C40DA7" w:rsidRDefault="009540B9" w:rsidP="0016160C">
            <w:pPr>
              <w:pStyle w:val="AmColumnHeading"/>
            </w:pPr>
            <w:r w:rsidRPr="00C40DA7">
              <w:t>Ændringsforslag</w:t>
            </w:r>
          </w:p>
        </w:tc>
      </w:tr>
      <w:tr w:rsidR="00EE1515" w:rsidRPr="00C40DA7" w14:paraId="27DAA837" w14:textId="77777777" w:rsidTr="0016160C">
        <w:trPr>
          <w:jc w:val="center"/>
        </w:trPr>
        <w:tc>
          <w:tcPr>
            <w:tcW w:w="4876" w:type="dxa"/>
            <w:tcBorders>
              <w:top w:val="nil"/>
              <w:left w:val="nil"/>
              <w:bottom w:val="nil"/>
              <w:right w:val="nil"/>
            </w:tcBorders>
          </w:tcPr>
          <w:p w14:paraId="5909F94E" w14:textId="77777777" w:rsidR="009540B9" w:rsidRPr="00C40DA7" w:rsidRDefault="009540B9" w:rsidP="0016160C">
            <w:pPr>
              <w:pStyle w:val="Normal6a"/>
            </w:pPr>
          </w:p>
        </w:tc>
        <w:tc>
          <w:tcPr>
            <w:tcW w:w="4876" w:type="dxa"/>
            <w:tcBorders>
              <w:top w:val="nil"/>
              <w:left w:val="nil"/>
              <w:bottom w:val="nil"/>
              <w:right w:val="nil"/>
            </w:tcBorders>
          </w:tcPr>
          <w:p w14:paraId="6EAE17F9" w14:textId="77777777" w:rsidR="009540B9" w:rsidRPr="00C40DA7" w:rsidRDefault="009540B9" w:rsidP="0016160C">
            <w:pPr>
              <w:pStyle w:val="Normal6a"/>
            </w:pPr>
            <w:r w:rsidRPr="00C40DA7">
              <w:rPr>
                <w:b/>
                <w:i/>
              </w:rPr>
              <w:t>24a.</w:t>
            </w:r>
            <w:r w:rsidRPr="00C40DA7">
              <w:tab/>
            </w:r>
            <w:r w:rsidRPr="00C40DA7">
              <w:rPr>
                <w:b/>
                <w:i/>
              </w:rPr>
              <w:t>understreger, at et politisk samarbejde på højt plan med Hamas er uforeneligt med EU's terrorbekæmpelsespolitikker; opfordrer Kommissionen til at tage fat på Tyrkiets støtte til Hamas og organisationer med tilknytning til Det Muslimske Broderskab i Europa, som forsøger at underminere Europas sociale samhørighed;</w:t>
            </w:r>
          </w:p>
        </w:tc>
      </w:tr>
    </w:tbl>
    <w:p w14:paraId="0A740A1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0B3F278" w14:textId="77777777" w:rsidR="009540B9" w:rsidRPr="00C40DA7" w:rsidRDefault="009540B9" w:rsidP="009540B9">
      <w:r w:rsidRPr="00C40DA7">
        <w:rPr>
          <w:rStyle w:val="HideTWBExt"/>
          <w:color w:val="auto"/>
        </w:rPr>
        <w:t>&lt;/Amend&gt;</w:t>
      </w:r>
    </w:p>
    <w:p w14:paraId="0716915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581</w:t>
      </w:r>
      <w:r w:rsidRPr="00C40DA7">
        <w:rPr>
          <w:rStyle w:val="HideTWBExt"/>
          <w:color w:val="auto"/>
        </w:rPr>
        <w:t>&lt;/NumAm&gt;</w:t>
      </w:r>
    </w:p>
    <w:p w14:paraId="07D23AF4" w14:textId="77777777" w:rsidR="009540B9" w:rsidRPr="00C40DA7" w:rsidRDefault="009540B9" w:rsidP="009540B9">
      <w:pPr>
        <w:pStyle w:val="NormalBold"/>
      </w:pPr>
      <w:r w:rsidRPr="00C40DA7">
        <w:rPr>
          <w:rStyle w:val="HideTWBExt"/>
          <w:b w:val="0"/>
          <w:color w:val="auto"/>
        </w:rPr>
        <w:t>&lt;RepeatBlock-By&gt;&lt;Members&gt;</w:t>
      </w:r>
      <w:r w:rsidRPr="00C40DA7">
        <w:t xml:space="preserve">Danilo Della Valle, Maria </w:t>
      </w:r>
      <w:proofErr w:type="spellStart"/>
      <w:r w:rsidRPr="00C40DA7">
        <w:t>Zacharia</w:t>
      </w:r>
      <w:proofErr w:type="spellEnd"/>
      <w:r w:rsidRPr="00C40DA7">
        <w:rPr>
          <w:rStyle w:val="HideTWBExt"/>
          <w:b w:val="0"/>
          <w:color w:val="auto"/>
        </w:rPr>
        <w:t>&lt;/Members&gt;</w:t>
      </w:r>
    </w:p>
    <w:p w14:paraId="272C6AA6" w14:textId="77777777" w:rsidR="009540B9" w:rsidRPr="00C40DA7" w:rsidRDefault="009540B9" w:rsidP="009540B9">
      <w:pPr>
        <w:pStyle w:val="NormalBold"/>
      </w:pPr>
      <w:r w:rsidRPr="00C40DA7">
        <w:rPr>
          <w:rStyle w:val="HideTWBExt"/>
          <w:b w:val="0"/>
          <w:color w:val="auto"/>
        </w:rPr>
        <w:t>&lt;/RepeatBlock-By&gt;</w:t>
      </w:r>
    </w:p>
    <w:p w14:paraId="6E042B2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0F7A679"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D16122B" w14:textId="77777777" w:rsidTr="0016160C">
        <w:trPr>
          <w:trHeight w:hRule="exact" w:val="240"/>
          <w:jc w:val="center"/>
        </w:trPr>
        <w:tc>
          <w:tcPr>
            <w:tcW w:w="9752" w:type="dxa"/>
            <w:gridSpan w:val="2"/>
            <w:tcBorders>
              <w:top w:val="nil"/>
              <w:left w:val="nil"/>
              <w:bottom w:val="nil"/>
              <w:right w:val="nil"/>
            </w:tcBorders>
          </w:tcPr>
          <w:p w14:paraId="27BA31D2" w14:textId="77777777" w:rsidR="009540B9" w:rsidRPr="00C40DA7" w:rsidRDefault="009540B9" w:rsidP="0016160C"/>
        </w:tc>
      </w:tr>
      <w:tr w:rsidR="00EE1515" w:rsidRPr="00C40DA7" w14:paraId="798E6C2A" w14:textId="77777777" w:rsidTr="0016160C">
        <w:trPr>
          <w:trHeight w:val="240"/>
          <w:jc w:val="center"/>
        </w:trPr>
        <w:tc>
          <w:tcPr>
            <w:tcW w:w="4876" w:type="dxa"/>
            <w:tcBorders>
              <w:top w:val="nil"/>
              <w:left w:val="nil"/>
              <w:bottom w:val="nil"/>
              <w:right w:val="nil"/>
            </w:tcBorders>
          </w:tcPr>
          <w:p w14:paraId="42C3BD0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A37CBB2" w14:textId="77777777" w:rsidR="009540B9" w:rsidRPr="00C40DA7" w:rsidRDefault="009540B9" w:rsidP="0016160C">
            <w:pPr>
              <w:pStyle w:val="AmColumnHeading"/>
            </w:pPr>
            <w:r w:rsidRPr="00C40DA7">
              <w:t>Ændringsforslag</w:t>
            </w:r>
          </w:p>
        </w:tc>
      </w:tr>
      <w:tr w:rsidR="00EE1515" w:rsidRPr="00C40DA7" w14:paraId="576BC77D" w14:textId="77777777" w:rsidTr="0016160C">
        <w:trPr>
          <w:jc w:val="center"/>
        </w:trPr>
        <w:tc>
          <w:tcPr>
            <w:tcW w:w="4876" w:type="dxa"/>
            <w:tcBorders>
              <w:top w:val="nil"/>
              <w:left w:val="nil"/>
              <w:bottom w:val="nil"/>
              <w:right w:val="nil"/>
            </w:tcBorders>
          </w:tcPr>
          <w:p w14:paraId="67D874CD" w14:textId="77777777" w:rsidR="009540B9" w:rsidRPr="00C40DA7" w:rsidRDefault="009540B9" w:rsidP="0016160C">
            <w:pPr>
              <w:pStyle w:val="Normal6a"/>
            </w:pPr>
          </w:p>
        </w:tc>
        <w:tc>
          <w:tcPr>
            <w:tcW w:w="4876" w:type="dxa"/>
            <w:tcBorders>
              <w:top w:val="nil"/>
              <w:left w:val="nil"/>
              <w:bottom w:val="nil"/>
              <w:right w:val="nil"/>
            </w:tcBorders>
          </w:tcPr>
          <w:p w14:paraId="7605CBE3" w14:textId="77777777" w:rsidR="009540B9" w:rsidRPr="00C40DA7" w:rsidRDefault="009540B9" w:rsidP="0016160C">
            <w:pPr>
              <w:pStyle w:val="Normal6a"/>
            </w:pPr>
            <w:r w:rsidRPr="00C40DA7">
              <w:rPr>
                <w:b/>
                <w:i/>
              </w:rPr>
              <w:t>24a.</w:t>
            </w:r>
            <w:r w:rsidRPr="00C40DA7">
              <w:tab/>
            </w:r>
            <w:r w:rsidRPr="00C40DA7">
              <w:rPr>
                <w:b/>
                <w:i/>
              </w:rPr>
              <w:t xml:space="preserve">opfordrer Tyrkiets Store Nationalforsamling til at ophæve </w:t>
            </w:r>
            <w:r w:rsidRPr="00C40DA7">
              <w:rPr>
                <w:b/>
                <w:i/>
              </w:rPr>
              <w:lastRenderedPageBreak/>
              <w:t xml:space="preserve">resolutionen fra 1995, der indeholdt en trussel om </w:t>
            </w:r>
            <w:proofErr w:type="spellStart"/>
            <w:r w:rsidRPr="00C40DA7">
              <w:rPr>
                <w:b/>
                <w:i/>
              </w:rPr>
              <w:t>casus</w:t>
            </w:r>
            <w:proofErr w:type="spellEnd"/>
            <w:r w:rsidRPr="00C40DA7">
              <w:rPr>
                <w:b/>
                <w:i/>
              </w:rPr>
              <w:t xml:space="preserve"> </w:t>
            </w:r>
            <w:proofErr w:type="spellStart"/>
            <w:r w:rsidRPr="00C40DA7">
              <w:rPr>
                <w:b/>
                <w:i/>
              </w:rPr>
              <w:t>belli</w:t>
            </w:r>
            <w:proofErr w:type="spellEnd"/>
            <w:r w:rsidRPr="00C40DA7">
              <w:rPr>
                <w:b/>
                <w:i/>
              </w:rPr>
              <w:t xml:space="preserve"> mod Grækenland, og minder om, at trusler om eller anvendelse af magt er forbudt i henhold til artikel 2, stk. 4, i De Forenede Nationers pagt;</w:t>
            </w:r>
          </w:p>
        </w:tc>
      </w:tr>
    </w:tbl>
    <w:p w14:paraId="5CD0E25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488454D" w14:textId="77777777" w:rsidR="009540B9" w:rsidRPr="00C40DA7" w:rsidRDefault="009540B9" w:rsidP="009540B9">
      <w:r w:rsidRPr="00C40DA7">
        <w:rPr>
          <w:rStyle w:val="HideTWBExt"/>
          <w:color w:val="auto"/>
        </w:rPr>
        <w:t>&lt;/Amend&gt;</w:t>
      </w:r>
    </w:p>
    <w:p w14:paraId="72D2D2D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582</w:t>
      </w:r>
      <w:r w:rsidRPr="00C40DA7">
        <w:rPr>
          <w:rStyle w:val="HideTWBExt"/>
          <w:color w:val="auto"/>
        </w:rPr>
        <w:t>&lt;/NumAm&gt;</w:t>
      </w:r>
    </w:p>
    <w:p w14:paraId="1CF0B0A5"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58B578B1" w14:textId="77777777" w:rsidR="009540B9" w:rsidRPr="00C40DA7" w:rsidRDefault="009540B9" w:rsidP="009540B9">
      <w:pPr>
        <w:pStyle w:val="NormalBold"/>
      </w:pPr>
      <w:r w:rsidRPr="00C40DA7">
        <w:rPr>
          <w:rStyle w:val="HideTWBExt"/>
          <w:b w:val="0"/>
          <w:color w:val="auto"/>
        </w:rPr>
        <w:t>&lt;/RepeatBlock-By&gt;</w:t>
      </w:r>
    </w:p>
    <w:p w14:paraId="44E3F47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8267515"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C8DDA5E" w14:textId="77777777" w:rsidTr="0016160C">
        <w:trPr>
          <w:trHeight w:hRule="exact" w:val="240"/>
          <w:jc w:val="center"/>
        </w:trPr>
        <w:tc>
          <w:tcPr>
            <w:tcW w:w="9752" w:type="dxa"/>
            <w:gridSpan w:val="2"/>
            <w:tcBorders>
              <w:top w:val="nil"/>
              <w:left w:val="nil"/>
              <w:bottom w:val="nil"/>
              <w:right w:val="nil"/>
            </w:tcBorders>
          </w:tcPr>
          <w:p w14:paraId="7666B07E" w14:textId="77777777" w:rsidR="009540B9" w:rsidRPr="00C40DA7" w:rsidRDefault="009540B9" w:rsidP="0016160C"/>
        </w:tc>
      </w:tr>
      <w:tr w:rsidR="00EE1515" w:rsidRPr="00C40DA7" w14:paraId="19B52616" w14:textId="77777777" w:rsidTr="0016160C">
        <w:trPr>
          <w:trHeight w:val="240"/>
          <w:jc w:val="center"/>
        </w:trPr>
        <w:tc>
          <w:tcPr>
            <w:tcW w:w="4876" w:type="dxa"/>
            <w:tcBorders>
              <w:top w:val="nil"/>
              <w:left w:val="nil"/>
              <w:bottom w:val="nil"/>
              <w:right w:val="nil"/>
            </w:tcBorders>
          </w:tcPr>
          <w:p w14:paraId="48FF271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F8B2FC9" w14:textId="77777777" w:rsidR="009540B9" w:rsidRPr="00C40DA7" w:rsidRDefault="009540B9" w:rsidP="0016160C">
            <w:pPr>
              <w:pStyle w:val="AmColumnHeading"/>
            </w:pPr>
            <w:r w:rsidRPr="00C40DA7">
              <w:t>Ændringsforslag</w:t>
            </w:r>
          </w:p>
        </w:tc>
      </w:tr>
      <w:tr w:rsidR="00EE1515" w:rsidRPr="00C40DA7" w14:paraId="4EEA67C1" w14:textId="77777777" w:rsidTr="0016160C">
        <w:trPr>
          <w:jc w:val="center"/>
        </w:trPr>
        <w:tc>
          <w:tcPr>
            <w:tcW w:w="4876" w:type="dxa"/>
            <w:tcBorders>
              <w:top w:val="nil"/>
              <w:left w:val="nil"/>
              <w:bottom w:val="nil"/>
              <w:right w:val="nil"/>
            </w:tcBorders>
          </w:tcPr>
          <w:p w14:paraId="5582DB67" w14:textId="77777777" w:rsidR="009540B9" w:rsidRPr="00C40DA7" w:rsidRDefault="009540B9" w:rsidP="0016160C">
            <w:pPr>
              <w:pStyle w:val="Normal6a"/>
            </w:pPr>
          </w:p>
        </w:tc>
        <w:tc>
          <w:tcPr>
            <w:tcW w:w="4876" w:type="dxa"/>
            <w:tcBorders>
              <w:top w:val="nil"/>
              <w:left w:val="nil"/>
              <w:bottom w:val="nil"/>
              <w:right w:val="nil"/>
            </w:tcBorders>
          </w:tcPr>
          <w:p w14:paraId="1827EE37" w14:textId="77777777" w:rsidR="009540B9" w:rsidRPr="00C40DA7" w:rsidRDefault="009540B9" w:rsidP="0016160C">
            <w:pPr>
              <w:pStyle w:val="Normal6a"/>
            </w:pPr>
            <w:r w:rsidRPr="00C40DA7">
              <w:rPr>
                <w:b/>
                <w:i/>
              </w:rPr>
              <w:t>24a.</w:t>
            </w:r>
            <w:r w:rsidRPr="00C40DA7">
              <w:tab/>
            </w:r>
            <w:r w:rsidRPr="00C40DA7">
              <w:rPr>
                <w:b/>
                <w:i/>
              </w:rPr>
              <w:t>er af den opfattelse, at historisk ansvar og åben dialog om forbrydelser begået i fortiden er centrale krav til forsoning, regional stabilitet og ægte naboskabsforbindelser;</w:t>
            </w:r>
          </w:p>
        </w:tc>
      </w:tr>
    </w:tbl>
    <w:p w14:paraId="119B44A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0CA5D04E" w14:textId="77777777" w:rsidR="009540B9" w:rsidRPr="00C40DA7" w:rsidRDefault="009540B9" w:rsidP="009540B9">
      <w:r w:rsidRPr="00C40DA7">
        <w:rPr>
          <w:rStyle w:val="HideTWBExt"/>
          <w:color w:val="auto"/>
        </w:rPr>
        <w:t>&lt;/Amend&gt;</w:t>
      </w:r>
    </w:p>
    <w:p w14:paraId="549DDE7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583</w:t>
      </w:r>
      <w:r w:rsidRPr="00C40DA7">
        <w:rPr>
          <w:rStyle w:val="HideTWBExt"/>
          <w:color w:val="auto"/>
        </w:rPr>
        <w:t>&lt;/NumAm&gt;</w:t>
      </w:r>
    </w:p>
    <w:p w14:paraId="476D2106"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t>, Nathalie Loiseau</w:t>
      </w:r>
      <w:r w:rsidRPr="00C40DA7">
        <w:rPr>
          <w:rStyle w:val="HideTWBExt"/>
          <w:b w:val="0"/>
          <w:color w:val="auto"/>
        </w:rPr>
        <w:t>&lt;/Members&gt;</w:t>
      </w:r>
    </w:p>
    <w:p w14:paraId="4098C530" w14:textId="77777777" w:rsidR="009540B9" w:rsidRPr="00C40DA7" w:rsidRDefault="009540B9" w:rsidP="009540B9">
      <w:pPr>
        <w:pStyle w:val="NormalBold"/>
      </w:pPr>
      <w:r w:rsidRPr="00C40DA7">
        <w:rPr>
          <w:rStyle w:val="HideTWBExt"/>
          <w:b w:val="0"/>
          <w:color w:val="auto"/>
        </w:rPr>
        <w:t>&lt;/RepeatBlock-By&gt;</w:t>
      </w:r>
    </w:p>
    <w:p w14:paraId="3FD18C6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503BCE1"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AF5600" w14:textId="77777777" w:rsidTr="0016160C">
        <w:trPr>
          <w:trHeight w:hRule="exact" w:val="240"/>
          <w:jc w:val="center"/>
        </w:trPr>
        <w:tc>
          <w:tcPr>
            <w:tcW w:w="9752" w:type="dxa"/>
            <w:gridSpan w:val="2"/>
            <w:tcBorders>
              <w:top w:val="nil"/>
              <w:left w:val="nil"/>
              <w:bottom w:val="nil"/>
              <w:right w:val="nil"/>
            </w:tcBorders>
          </w:tcPr>
          <w:p w14:paraId="5B71FACC" w14:textId="77777777" w:rsidR="009540B9" w:rsidRPr="00C40DA7" w:rsidRDefault="009540B9" w:rsidP="0016160C"/>
        </w:tc>
      </w:tr>
      <w:tr w:rsidR="00EE1515" w:rsidRPr="00C40DA7" w14:paraId="0DF8DA70" w14:textId="77777777" w:rsidTr="0016160C">
        <w:trPr>
          <w:trHeight w:val="240"/>
          <w:jc w:val="center"/>
        </w:trPr>
        <w:tc>
          <w:tcPr>
            <w:tcW w:w="4876" w:type="dxa"/>
            <w:tcBorders>
              <w:top w:val="nil"/>
              <w:left w:val="nil"/>
              <w:bottom w:val="nil"/>
              <w:right w:val="nil"/>
            </w:tcBorders>
          </w:tcPr>
          <w:p w14:paraId="67831B6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BC05E92" w14:textId="77777777" w:rsidR="009540B9" w:rsidRPr="00C40DA7" w:rsidRDefault="009540B9" w:rsidP="0016160C">
            <w:pPr>
              <w:pStyle w:val="AmColumnHeading"/>
            </w:pPr>
            <w:r w:rsidRPr="00C40DA7">
              <w:t>Ændringsforslag</w:t>
            </w:r>
          </w:p>
        </w:tc>
      </w:tr>
      <w:tr w:rsidR="00EE1515" w:rsidRPr="00C40DA7" w14:paraId="5589768E" w14:textId="77777777" w:rsidTr="0016160C">
        <w:trPr>
          <w:jc w:val="center"/>
        </w:trPr>
        <w:tc>
          <w:tcPr>
            <w:tcW w:w="4876" w:type="dxa"/>
            <w:tcBorders>
              <w:top w:val="nil"/>
              <w:left w:val="nil"/>
              <w:bottom w:val="nil"/>
              <w:right w:val="nil"/>
            </w:tcBorders>
          </w:tcPr>
          <w:p w14:paraId="1EE0B489" w14:textId="77777777" w:rsidR="009540B9" w:rsidRPr="00C40DA7" w:rsidRDefault="009540B9" w:rsidP="0016160C">
            <w:pPr>
              <w:pStyle w:val="Normal6a"/>
            </w:pPr>
          </w:p>
        </w:tc>
        <w:tc>
          <w:tcPr>
            <w:tcW w:w="4876" w:type="dxa"/>
            <w:tcBorders>
              <w:top w:val="nil"/>
              <w:left w:val="nil"/>
              <w:bottom w:val="nil"/>
              <w:right w:val="nil"/>
            </w:tcBorders>
          </w:tcPr>
          <w:p w14:paraId="2D7AA7F0" w14:textId="77777777" w:rsidR="009540B9" w:rsidRPr="00C40DA7" w:rsidRDefault="009540B9" w:rsidP="0016160C">
            <w:pPr>
              <w:pStyle w:val="Normal6a"/>
            </w:pPr>
            <w:r w:rsidRPr="00C40DA7">
              <w:rPr>
                <w:b/>
                <w:i/>
              </w:rPr>
              <w:t>24a.</w:t>
            </w:r>
            <w:r w:rsidRPr="00C40DA7">
              <w:tab/>
            </w:r>
            <w:r w:rsidRPr="00C40DA7">
              <w:rPr>
                <w:b/>
                <w:i/>
              </w:rPr>
              <w:t xml:space="preserve">bemærker med bekymring, at Tyrkiet gennem </w:t>
            </w:r>
            <w:proofErr w:type="spellStart"/>
            <w:r w:rsidRPr="00C40DA7">
              <w:rPr>
                <w:b/>
                <w:i/>
              </w:rPr>
              <w:t>TurkStream</w:t>
            </w:r>
            <w:proofErr w:type="spellEnd"/>
            <w:r w:rsidRPr="00C40DA7">
              <w:rPr>
                <w:b/>
                <w:i/>
              </w:rPr>
              <w:t>- og Blue Stream-rørledningerne er Ruslands største naturgaskunde samt en vigtig kilde til olie og olieprodukter;</w:t>
            </w:r>
          </w:p>
        </w:tc>
      </w:tr>
    </w:tbl>
    <w:p w14:paraId="159613A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97CE75A" w14:textId="77777777" w:rsidR="009540B9" w:rsidRPr="00C40DA7" w:rsidRDefault="009540B9" w:rsidP="009540B9">
      <w:r w:rsidRPr="00C40DA7">
        <w:rPr>
          <w:rStyle w:val="HideTWBExt"/>
          <w:color w:val="auto"/>
        </w:rPr>
        <w:t>&lt;/Amend&gt;</w:t>
      </w:r>
    </w:p>
    <w:p w14:paraId="6DBCA6F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584</w:t>
      </w:r>
      <w:r w:rsidRPr="00C40DA7">
        <w:rPr>
          <w:rStyle w:val="HideTWBExt"/>
          <w:color w:val="auto"/>
        </w:rPr>
        <w:t>&lt;/NumAm&gt;</w:t>
      </w:r>
    </w:p>
    <w:p w14:paraId="795F3723" w14:textId="77777777" w:rsidR="009540B9" w:rsidRPr="00C40DA7" w:rsidRDefault="009540B9" w:rsidP="009540B9">
      <w:pPr>
        <w:pStyle w:val="NormalBold"/>
      </w:pPr>
      <w:r w:rsidRPr="00C40DA7">
        <w:rPr>
          <w:rStyle w:val="HideTWBExt"/>
          <w:b w:val="0"/>
          <w:color w:val="auto"/>
        </w:rPr>
        <w:lastRenderedPageBreak/>
        <w:t>&lt;RepeatBlock-By&gt;&lt;Members&gt;</w:t>
      </w:r>
      <w:r w:rsidRPr="00C40DA7">
        <w:t>Nathalie Loiseau</w:t>
      </w:r>
      <w:r w:rsidRPr="00C40DA7">
        <w:rPr>
          <w:rStyle w:val="HideTWBExt"/>
          <w:b w:val="0"/>
          <w:color w:val="auto"/>
        </w:rPr>
        <w:t>&lt;/Members&gt;</w:t>
      </w:r>
    </w:p>
    <w:p w14:paraId="54D3240A" w14:textId="77777777" w:rsidR="009540B9" w:rsidRPr="00C40DA7" w:rsidRDefault="009540B9" w:rsidP="009540B9">
      <w:pPr>
        <w:pStyle w:val="NormalBold"/>
      </w:pPr>
      <w:r w:rsidRPr="00C40DA7">
        <w:rPr>
          <w:rStyle w:val="HideTWBExt"/>
          <w:b w:val="0"/>
          <w:color w:val="auto"/>
        </w:rPr>
        <w:t>&lt;/RepeatBlock-By&gt;</w:t>
      </w:r>
    </w:p>
    <w:p w14:paraId="431A63E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6769D2E" w14:textId="77777777" w:rsidR="009540B9" w:rsidRPr="00C40DA7" w:rsidRDefault="009540B9" w:rsidP="009540B9">
      <w:pPr>
        <w:pStyle w:val="NormalBold"/>
      </w:pPr>
      <w:r w:rsidRPr="00C40DA7">
        <w:rPr>
          <w:rStyle w:val="HideTWBExt"/>
          <w:color w:val="auto"/>
        </w:rPr>
        <w:t>&lt;Article&gt;</w:t>
      </w:r>
      <w:r w:rsidRPr="00C40DA7">
        <w:t>Punkt 24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BCACD03" w14:textId="77777777" w:rsidTr="0016160C">
        <w:trPr>
          <w:trHeight w:hRule="exact" w:val="240"/>
          <w:jc w:val="center"/>
        </w:trPr>
        <w:tc>
          <w:tcPr>
            <w:tcW w:w="9752" w:type="dxa"/>
            <w:gridSpan w:val="2"/>
            <w:tcBorders>
              <w:top w:val="nil"/>
              <w:left w:val="nil"/>
              <w:bottom w:val="nil"/>
              <w:right w:val="nil"/>
            </w:tcBorders>
          </w:tcPr>
          <w:p w14:paraId="6F78E3DF" w14:textId="77777777" w:rsidR="009540B9" w:rsidRPr="00C40DA7" w:rsidRDefault="009540B9" w:rsidP="0016160C"/>
        </w:tc>
      </w:tr>
      <w:tr w:rsidR="00EE1515" w:rsidRPr="00C40DA7" w14:paraId="73D6F570" w14:textId="77777777" w:rsidTr="0016160C">
        <w:trPr>
          <w:trHeight w:val="240"/>
          <w:jc w:val="center"/>
        </w:trPr>
        <w:tc>
          <w:tcPr>
            <w:tcW w:w="4876" w:type="dxa"/>
            <w:tcBorders>
              <w:top w:val="nil"/>
              <w:left w:val="nil"/>
              <w:bottom w:val="nil"/>
              <w:right w:val="nil"/>
            </w:tcBorders>
          </w:tcPr>
          <w:p w14:paraId="7E27AE4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354B600" w14:textId="77777777" w:rsidR="009540B9" w:rsidRPr="00C40DA7" w:rsidRDefault="009540B9" w:rsidP="0016160C">
            <w:pPr>
              <w:pStyle w:val="AmColumnHeading"/>
            </w:pPr>
            <w:r w:rsidRPr="00C40DA7">
              <w:t>Ændringsforslag</w:t>
            </w:r>
          </w:p>
        </w:tc>
      </w:tr>
      <w:tr w:rsidR="00EE1515" w:rsidRPr="00C40DA7" w14:paraId="7BB0C40D" w14:textId="77777777" w:rsidTr="0016160C">
        <w:trPr>
          <w:jc w:val="center"/>
        </w:trPr>
        <w:tc>
          <w:tcPr>
            <w:tcW w:w="4876" w:type="dxa"/>
            <w:tcBorders>
              <w:top w:val="nil"/>
              <w:left w:val="nil"/>
              <w:bottom w:val="nil"/>
              <w:right w:val="nil"/>
            </w:tcBorders>
          </w:tcPr>
          <w:p w14:paraId="1892C8EB" w14:textId="77777777" w:rsidR="009540B9" w:rsidRPr="00C40DA7" w:rsidRDefault="009540B9" w:rsidP="0016160C">
            <w:pPr>
              <w:pStyle w:val="Normal6a"/>
            </w:pPr>
          </w:p>
        </w:tc>
        <w:tc>
          <w:tcPr>
            <w:tcW w:w="4876" w:type="dxa"/>
            <w:tcBorders>
              <w:top w:val="nil"/>
              <w:left w:val="nil"/>
              <w:bottom w:val="nil"/>
              <w:right w:val="nil"/>
            </w:tcBorders>
          </w:tcPr>
          <w:p w14:paraId="5232A355" w14:textId="77777777" w:rsidR="009540B9" w:rsidRPr="00C40DA7" w:rsidRDefault="009540B9" w:rsidP="0016160C">
            <w:pPr>
              <w:pStyle w:val="Normal6a"/>
            </w:pPr>
            <w:r w:rsidRPr="00C40DA7">
              <w:rPr>
                <w:b/>
                <w:i/>
              </w:rPr>
              <w:t>24a.</w:t>
            </w:r>
            <w:r w:rsidRPr="00C40DA7">
              <w:tab/>
            </w:r>
            <w:r w:rsidRPr="00C40DA7">
              <w:rPr>
                <w:b/>
                <w:i/>
              </w:rPr>
              <w:t>udtrykker dyb bekymring over Tyrkiets fortsatte militære tilstedeværelse og støtte til væbnede militser i Syrien; opfordrer indtrængende Tyrkiet til at respektere Syriens suverænitet og territoriale integritet;</w:t>
            </w:r>
          </w:p>
        </w:tc>
      </w:tr>
    </w:tbl>
    <w:p w14:paraId="475E0E3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E538E85" w14:textId="77777777" w:rsidR="009540B9" w:rsidRPr="00C40DA7" w:rsidRDefault="009540B9" w:rsidP="009540B9">
      <w:r w:rsidRPr="00C40DA7">
        <w:rPr>
          <w:rStyle w:val="HideTWBExt"/>
          <w:color w:val="auto"/>
        </w:rPr>
        <w:t>&lt;/Amend&gt;</w:t>
      </w:r>
    </w:p>
    <w:p w14:paraId="2A7B366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585</w:t>
      </w:r>
      <w:r w:rsidRPr="00C40DA7">
        <w:rPr>
          <w:rStyle w:val="HideTWBExt"/>
          <w:color w:val="auto"/>
        </w:rPr>
        <w:t>&lt;/NumAm&gt;</w:t>
      </w:r>
    </w:p>
    <w:p w14:paraId="53E3060E"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476C2280" w14:textId="77777777" w:rsidR="009540B9" w:rsidRPr="00C40DA7" w:rsidRDefault="009540B9" w:rsidP="009540B9">
      <w:pPr>
        <w:pStyle w:val="NormalBold"/>
      </w:pPr>
      <w:r w:rsidRPr="00C40DA7">
        <w:rPr>
          <w:rStyle w:val="HideTWBExt"/>
          <w:b w:val="0"/>
          <w:color w:val="auto"/>
        </w:rPr>
        <w:t>&lt;/RepeatBlock-By&gt;</w:t>
      </w:r>
    </w:p>
    <w:p w14:paraId="1A74530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BA30FA8" w14:textId="77777777" w:rsidR="009540B9" w:rsidRPr="00C40DA7" w:rsidRDefault="009540B9" w:rsidP="009540B9">
      <w:pPr>
        <w:pStyle w:val="NormalBold"/>
      </w:pPr>
      <w:r w:rsidRPr="00C40DA7">
        <w:rPr>
          <w:rStyle w:val="HideTWBExt"/>
          <w:color w:val="auto"/>
        </w:rPr>
        <w:t>&lt;Article&gt;</w:t>
      </w:r>
      <w:r w:rsidRPr="00C40DA7">
        <w:t>Punkt 24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82C3602" w14:textId="77777777" w:rsidTr="0016160C">
        <w:trPr>
          <w:trHeight w:hRule="exact" w:val="240"/>
          <w:jc w:val="center"/>
        </w:trPr>
        <w:tc>
          <w:tcPr>
            <w:tcW w:w="9752" w:type="dxa"/>
            <w:gridSpan w:val="2"/>
            <w:tcBorders>
              <w:top w:val="nil"/>
              <w:left w:val="nil"/>
              <w:bottom w:val="nil"/>
              <w:right w:val="nil"/>
            </w:tcBorders>
          </w:tcPr>
          <w:p w14:paraId="399C9C7D" w14:textId="77777777" w:rsidR="009540B9" w:rsidRPr="00C40DA7" w:rsidRDefault="009540B9" w:rsidP="0016160C"/>
        </w:tc>
      </w:tr>
      <w:tr w:rsidR="00EE1515" w:rsidRPr="00C40DA7" w14:paraId="2B0D8370" w14:textId="77777777" w:rsidTr="0016160C">
        <w:trPr>
          <w:trHeight w:val="240"/>
          <w:jc w:val="center"/>
        </w:trPr>
        <w:tc>
          <w:tcPr>
            <w:tcW w:w="4876" w:type="dxa"/>
            <w:tcBorders>
              <w:top w:val="nil"/>
              <w:left w:val="nil"/>
              <w:bottom w:val="nil"/>
              <w:right w:val="nil"/>
            </w:tcBorders>
          </w:tcPr>
          <w:p w14:paraId="6320D95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E3DFC85" w14:textId="77777777" w:rsidR="009540B9" w:rsidRPr="00C40DA7" w:rsidRDefault="009540B9" w:rsidP="0016160C">
            <w:pPr>
              <w:pStyle w:val="AmColumnHeading"/>
            </w:pPr>
            <w:r w:rsidRPr="00C40DA7">
              <w:t>Ændringsforslag</w:t>
            </w:r>
          </w:p>
        </w:tc>
      </w:tr>
      <w:tr w:rsidR="00EE1515" w:rsidRPr="00C40DA7" w14:paraId="51CDA41C" w14:textId="77777777" w:rsidTr="0016160C">
        <w:trPr>
          <w:jc w:val="center"/>
        </w:trPr>
        <w:tc>
          <w:tcPr>
            <w:tcW w:w="4876" w:type="dxa"/>
            <w:tcBorders>
              <w:top w:val="nil"/>
              <w:left w:val="nil"/>
              <w:bottom w:val="nil"/>
              <w:right w:val="nil"/>
            </w:tcBorders>
          </w:tcPr>
          <w:p w14:paraId="407822C0" w14:textId="77777777" w:rsidR="009540B9" w:rsidRPr="00C40DA7" w:rsidRDefault="009540B9" w:rsidP="0016160C">
            <w:pPr>
              <w:pStyle w:val="Normal6a"/>
            </w:pPr>
          </w:p>
        </w:tc>
        <w:tc>
          <w:tcPr>
            <w:tcW w:w="4876" w:type="dxa"/>
            <w:tcBorders>
              <w:top w:val="nil"/>
              <w:left w:val="nil"/>
              <w:bottom w:val="nil"/>
              <w:right w:val="nil"/>
            </w:tcBorders>
          </w:tcPr>
          <w:p w14:paraId="5BD9E907" w14:textId="77777777" w:rsidR="009540B9" w:rsidRPr="00C40DA7" w:rsidRDefault="009540B9" w:rsidP="0016160C">
            <w:pPr>
              <w:pStyle w:val="Normal6a"/>
            </w:pPr>
            <w:r w:rsidRPr="00C40DA7">
              <w:rPr>
                <w:b/>
                <w:i/>
              </w:rPr>
              <w:t>24b.</w:t>
            </w:r>
            <w:r w:rsidRPr="00C40DA7">
              <w:tab/>
            </w:r>
            <w:r w:rsidRPr="00C40DA7">
              <w:rPr>
                <w:b/>
                <w:i/>
              </w:rPr>
              <w:t xml:space="preserve">fordømmer de tyrkiske besættelsesstyrkers fortsatte krænkelser og provokationer i FN's stødpudezone i Cypern, herunder de seneste hændelser, der blev rapporteret den 8. november 2025, den 30. december 2025 og den 5. januar 2026 i områderne </w:t>
            </w:r>
            <w:proofErr w:type="spellStart"/>
            <w:r w:rsidRPr="00C40DA7">
              <w:rPr>
                <w:b/>
                <w:i/>
              </w:rPr>
              <w:t>Deneia</w:t>
            </w:r>
            <w:proofErr w:type="spellEnd"/>
            <w:r w:rsidRPr="00C40DA7">
              <w:rPr>
                <w:b/>
                <w:i/>
              </w:rPr>
              <w:t xml:space="preserve">, </w:t>
            </w:r>
            <w:proofErr w:type="spellStart"/>
            <w:r w:rsidRPr="00C40DA7">
              <w:rPr>
                <w:b/>
                <w:i/>
              </w:rPr>
              <w:t>Mammari</w:t>
            </w:r>
            <w:proofErr w:type="spellEnd"/>
            <w:r w:rsidRPr="00C40DA7">
              <w:rPr>
                <w:b/>
                <w:i/>
              </w:rPr>
              <w:t xml:space="preserve"> og </w:t>
            </w:r>
            <w:proofErr w:type="spellStart"/>
            <w:r w:rsidRPr="00C40DA7">
              <w:rPr>
                <w:b/>
                <w:i/>
              </w:rPr>
              <w:t>Avlona</w:t>
            </w:r>
            <w:proofErr w:type="spellEnd"/>
            <w:r w:rsidRPr="00C40DA7">
              <w:rPr>
                <w:b/>
                <w:i/>
              </w:rPr>
              <w:t xml:space="preserve">, hvor tyrkiske soldater konfronterede og intimiderede græsk-cypriotiske landbrugere, der dyrkede deres jord; bemærker med bekymring rapporterne om, at tyrkiske bosættere dyrker jord, der tilhører græsk-cypriotiske ejere, i stødpudezonen under det tyrkiske militærs beskyttelse; opfordrer Tyrkiet til at respektere stødpudezonens status og mandatet for FN's fredsbevarende styrke i Cypern (UNFICYP); opfordrer Tyrkiet og de tyrkisk-cypriotiske ledere til at omgøre alle ensidige handlinger og overtrædelser inden for og i nærheden af stødpudezonen </w:t>
            </w:r>
            <w:r w:rsidRPr="00C40DA7">
              <w:rPr>
                <w:b/>
                <w:i/>
              </w:rPr>
              <w:lastRenderedPageBreak/>
              <w:t>og til at afstå fra enhver indblanding med hensyn til civile, der retmæssigt har adgang til og dyrker jord i stødpudezonen;</w:t>
            </w:r>
          </w:p>
        </w:tc>
      </w:tr>
    </w:tbl>
    <w:p w14:paraId="591D9598"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F00D6BD" w14:textId="77777777" w:rsidR="009540B9" w:rsidRPr="00C40DA7" w:rsidRDefault="009540B9" w:rsidP="009540B9">
      <w:r w:rsidRPr="00C40DA7">
        <w:rPr>
          <w:rStyle w:val="HideTWBExt"/>
          <w:color w:val="auto"/>
        </w:rPr>
        <w:t>&lt;/Amend&gt;</w:t>
      </w:r>
    </w:p>
    <w:p w14:paraId="0F16B9B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586</w:t>
      </w:r>
      <w:r w:rsidRPr="00C40DA7">
        <w:rPr>
          <w:rStyle w:val="HideTWBExt"/>
          <w:color w:val="auto"/>
        </w:rPr>
        <w:t>&lt;/NumAm&gt;</w:t>
      </w:r>
    </w:p>
    <w:p w14:paraId="75DFB84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22AEA131" w14:textId="77777777" w:rsidR="009540B9" w:rsidRPr="00C40DA7" w:rsidRDefault="009540B9" w:rsidP="009540B9">
      <w:pPr>
        <w:pStyle w:val="NormalBold"/>
      </w:pPr>
      <w:r w:rsidRPr="00C40DA7">
        <w:rPr>
          <w:rStyle w:val="HideTWBExt"/>
          <w:b w:val="0"/>
          <w:color w:val="auto"/>
        </w:rPr>
        <w:t>&lt;/RepeatBlock-By&gt;</w:t>
      </w:r>
    </w:p>
    <w:p w14:paraId="206A9D4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51FB941" w14:textId="77777777" w:rsidR="009540B9" w:rsidRPr="00C40DA7" w:rsidRDefault="009540B9" w:rsidP="009540B9">
      <w:pPr>
        <w:pStyle w:val="NormalBold"/>
      </w:pPr>
      <w:r w:rsidRPr="00C40DA7">
        <w:rPr>
          <w:rStyle w:val="HideTWBExt"/>
          <w:color w:val="auto"/>
        </w:rPr>
        <w:t>&lt;Article&gt;</w:t>
      </w:r>
      <w:r w:rsidRPr="00C40DA7">
        <w:t>Punkt 24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4B615C2" w14:textId="77777777" w:rsidTr="0016160C">
        <w:trPr>
          <w:trHeight w:hRule="exact" w:val="240"/>
          <w:jc w:val="center"/>
        </w:trPr>
        <w:tc>
          <w:tcPr>
            <w:tcW w:w="9752" w:type="dxa"/>
            <w:gridSpan w:val="2"/>
            <w:tcBorders>
              <w:top w:val="nil"/>
              <w:left w:val="nil"/>
              <w:bottom w:val="nil"/>
              <w:right w:val="nil"/>
            </w:tcBorders>
          </w:tcPr>
          <w:p w14:paraId="1D12C902" w14:textId="77777777" w:rsidR="009540B9" w:rsidRPr="00C40DA7" w:rsidRDefault="009540B9" w:rsidP="0016160C"/>
        </w:tc>
      </w:tr>
      <w:tr w:rsidR="00EE1515" w:rsidRPr="00C40DA7" w14:paraId="648C124C" w14:textId="77777777" w:rsidTr="0016160C">
        <w:trPr>
          <w:trHeight w:val="240"/>
          <w:jc w:val="center"/>
        </w:trPr>
        <w:tc>
          <w:tcPr>
            <w:tcW w:w="4876" w:type="dxa"/>
            <w:tcBorders>
              <w:top w:val="nil"/>
              <w:left w:val="nil"/>
              <w:bottom w:val="nil"/>
              <w:right w:val="nil"/>
            </w:tcBorders>
          </w:tcPr>
          <w:p w14:paraId="086DB0F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32B709C" w14:textId="77777777" w:rsidR="009540B9" w:rsidRPr="00C40DA7" w:rsidRDefault="009540B9" w:rsidP="0016160C">
            <w:pPr>
              <w:pStyle w:val="AmColumnHeading"/>
            </w:pPr>
            <w:r w:rsidRPr="00C40DA7">
              <w:t>Ændringsforslag</w:t>
            </w:r>
          </w:p>
        </w:tc>
      </w:tr>
      <w:tr w:rsidR="00EE1515" w:rsidRPr="00C40DA7" w14:paraId="3DEF57C2" w14:textId="77777777" w:rsidTr="0016160C">
        <w:trPr>
          <w:jc w:val="center"/>
        </w:trPr>
        <w:tc>
          <w:tcPr>
            <w:tcW w:w="4876" w:type="dxa"/>
            <w:tcBorders>
              <w:top w:val="nil"/>
              <w:left w:val="nil"/>
              <w:bottom w:val="nil"/>
              <w:right w:val="nil"/>
            </w:tcBorders>
          </w:tcPr>
          <w:p w14:paraId="6CA6D0BD" w14:textId="77777777" w:rsidR="009540B9" w:rsidRPr="00C40DA7" w:rsidRDefault="009540B9" w:rsidP="0016160C">
            <w:pPr>
              <w:pStyle w:val="Normal6a"/>
            </w:pPr>
          </w:p>
        </w:tc>
        <w:tc>
          <w:tcPr>
            <w:tcW w:w="4876" w:type="dxa"/>
            <w:tcBorders>
              <w:top w:val="nil"/>
              <w:left w:val="nil"/>
              <w:bottom w:val="nil"/>
              <w:right w:val="nil"/>
            </w:tcBorders>
          </w:tcPr>
          <w:p w14:paraId="56A2C869" w14:textId="12BE07F0" w:rsidR="009540B9" w:rsidRPr="00C40DA7" w:rsidRDefault="009540B9" w:rsidP="0016160C">
            <w:pPr>
              <w:pStyle w:val="Normal6a"/>
            </w:pPr>
            <w:r w:rsidRPr="00C40DA7">
              <w:rPr>
                <w:b/>
                <w:i/>
              </w:rPr>
              <w:t>24b.</w:t>
            </w:r>
            <w:r w:rsidRPr="00C40DA7">
              <w:tab/>
            </w:r>
            <w:r w:rsidRPr="00C40DA7">
              <w:rPr>
                <w:b/>
                <w:i/>
              </w:rPr>
              <w:t xml:space="preserve">glæder sig over Tyrkiets mangeårige opbakning til en </w:t>
            </w:r>
            <w:proofErr w:type="spellStart"/>
            <w:r w:rsidRPr="00C40DA7">
              <w:rPr>
                <w:b/>
                <w:i/>
              </w:rPr>
              <w:t>tostatsløsning</w:t>
            </w:r>
            <w:proofErr w:type="spellEnd"/>
            <w:r w:rsidRPr="00C40DA7">
              <w:rPr>
                <w:b/>
                <w:i/>
              </w:rPr>
              <w:t xml:space="preserve"> på den israelsk-palæstinensiske konflikt, hvilket er i overensstemmelse med EU's holdning, og landets aktive deltagelse i den "globale koalition" for dens gennemførelse; glæder sig over Tyrkiets bidrag til mæglingsindsatsen i forbindelse med våbenhvilen i Gaza og Gaza-fredstopmødet i oktober 2025 i </w:t>
            </w:r>
            <w:proofErr w:type="spellStart"/>
            <w:r w:rsidRPr="00C40DA7">
              <w:rPr>
                <w:b/>
                <w:i/>
              </w:rPr>
              <w:t>Sharm</w:t>
            </w:r>
            <w:proofErr w:type="spellEnd"/>
            <w:r w:rsidRPr="00C40DA7">
              <w:rPr>
                <w:b/>
                <w:i/>
              </w:rPr>
              <w:t xml:space="preserve"> </w:t>
            </w:r>
            <w:r w:rsidR="00A45C45" w:rsidRPr="00C40DA7">
              <w:rPr>
                <w:b/>
                <w:i/>
              </w:rPr>
              <w:t>a</w:t>
            </w:r>
            <w:r w:rsidRPr="00C40DA7">
              <w:rPr>
                <w:b/>
                <w:i/>
              </w:rPr>
              <w:t>l-Sheikh; beklager samtidig dybt de tyrkiske myndigheders aktive støtte til Hamas, som er opført på EU's terrorliste; noterer sig Tyrkiets tilslutning til det såkaldte "Fredsråd", der blev lanceret af USA's præsident Trump, og som ikke er blevet godkendt af EU; opfordrer Tyrkiet til at forblive fast forankret i det multilaterale system med De Forenede Nationer i centrum som den afgørende ramme for at fremme en omfattende, retfærdig og varig løsning på den israelsk-palæstinensiske konflikt;</w:t>
            </w:r>
          </w:p>
        </w:tc>
      </w:tr>
    </w:tbl>
    <w:p w14:paraId="220691B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1118E1E" w14:textId="77777777" w:rsidR="009540B9" w:rsidRPr="00C40DA7" w:rsidRDefault="009540B9" w:rsidP="009540B9">
      <w:r w:rsidRPr="00C40DA7">
        <w:rPr>
          <w:rStyle w:val="HideTWBExt"/>
          <w:color w:val="auto"/>
        </w:rPr>
        <w:t>&lt;/Amend&gt;</w:t>
      </w:r>
    </w:p>
    <w:p w14:paraId="7183BAD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587</w:t>
      </w:r>
      <w:r w:rsidRPr="00C40DA7">
        <w:rPr>
          <w:rStyle w:val="HideTWBExt"/>
          <w:color w:val="auto"/>
        </w:rPr>
        <w:t>&lt;/NumAm&gt;</w:t>
      </w:r>
    </w:p>
    <w:p w14:paraId="65A4BC06"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7BCE293D" w14:textId="77777777" w:rsidR="009540B9" w:rsidRPr="00C40DA7" w:rsidRDefault="009540B9" w:rsidP="009540B9">
      <w:pPr>
        <w:pStyle w:val="NormalBold"/>
      </w:pPr>
      <w:r w:rsidRPr="00C40DA7">
        <w:rPr>
          <w:rStyle w:val="HideTWBExt"/>
          <w:b w:val="0"/>
          <w:color w:val="auto"/>
        </w:rPr>
        <w:t>&lt;/RepeatBlock-By&gt;</w:t>
      </w:r>
    </w:p>
    <w:p w14:paraId="2F10FB0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97BFF29" w14:textId="77777777" w:rsidR="009540B9" w:rsidRPr="00C40DA7" w:rsidRDefault="009540B9" w:rsidP="009540B9">
      <w:pPr>
        <w:pStyle w:val="NormalBold"/>
      </w:pPr>
      <w:r w:rsidRPr="00C40DA7">
        <w:rPr>
          <w:rStyle w:val="HideTWBExt"/>
          <w:color w:val="auto"/>
        </w:rPr>
        <w:lastRenderedPageBreak/>
        <w:t>&lt;Article&gt;</w:t>
      </w:r>
      <w:r w:rsidRPr="00C40DA7">
        <w:t>Punkt 24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E8A3BB1" w14:textId="77777777" w:rsidTr="0016160C">
        <w:trPr>
          <w:trHeight w:hRule="exact" w:val="240"/>
          <w:jc w:val="center"/>
        </w:trPr>
        <w:tc>
          <w:tcPr>
            <w:tcW w:w="9752" w:type="dxa"/>
            <w:gridSpan w:val="2"/>
            <w:tcBorders>
              <w:top w:val="nil"/>
              <w:left w:val="nil"/>
              <w:bottom w:val="nil"/>
              <w:right w:val="nil"/>
            </w:tcBorders>
          </w:tcPr>
          <w:p w14:paraId="64F88EC6" w14:textId="77777777" w:rsidR="009540B9" w:rsidRPr="00C40DA7" w:rsidRDefault="009540B9" w:rsidP="0016160C"/>
        </w:tc>
      </w:tr>
      <w:tr w:rsidR="00EE1515" w:rsidRPr="00C40DA7" w14:paraId="40EE24D4" w14:textId="77777777" w:rsidTr="0016160C">
        <w:trPr>
          <w:trHeight w:val="240"/>
          <w:jc w:val="center"/>
        </w:trPr>
        <w:tc>
          <w:tcPr>
            <w:tcW w:w="4876" w:type="dxa"/>
            <w:tcBorders>
              <w:top w:val="nil"/>
              <w:left w:val="nil"/>
              <w:bottom w:val="nil"/>
              <w:right w:val="nil"/>
            </w:tcBorders>
          </w:tcPr>
          <w:p w14:paraId="0820AF2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8EC00F8" w14:textId="77777777" w:rsidR="009540B9" w:rsidRPr="00C40DA7" w:rsidRDefault="009540B9" w:rsidP="0016160C">
            <w:pPr>
              <w:pStyle w:val="AmColumnHeading"/>
            </w:pPr>
            <w:r w:rsidRPr="00C40DA7">
              <w:t>Ændringsforslag</w:t>
            </w:r>
          </w:p>
        </w:tc>
      </w:tr>
      <w:tr w:rsidR="00EE1515" w:rsidRPr="00C40DA7" w14:paraId="27C09049" w14:textId="77777777" w:rsidTr="0016160C">
        <w:trPr>
          <w:jc w:val="center"/>
        </w:trPr>
        <w:tc>
          <w:tcPr>
            <w:tcW w:w="4876" w:type="dxa"/>
            <w:tcBorders>
              <w:top w:val="nil"/>
              <w:left w:val="nil"/>
              <w:bottom w:val="nil"/>
              <w:right w:val="nil"/>
            </w:tcBorders>
          </w:tcPr>
          <w:p w14:paraId="0B07A0BA" w14:textId="77777777" w:rsidR="009540B9" w:rsidRPr="00C40DA7" w:rsidRDefault="009540B9" w:rsidP="0016160C">
            <w:pPr>
              <w:pStyle w:val="Normal6a"/>
            </w:pPr>
          </w:p>
        </w:tc>
        <w:tc>
          <w:tcPr>
            <w:tcW w:w="4876" w:type="dxa"/>
            <w:tcBorders>
              <w:top w:val="nil"/>
              <w:left w:val="nil"/>
              <w:bottom w:val="nil"/>
              <w:right w:val="nil"/>
            </w:tcBorders>
          </w:tcPr>
          <w:p w14:paraId="3EADAC87" w14:textId="77777777" w:rsidR="009540B9" w:rsidRPr="00C40DA7" w:rsidRDefault="009540B9" w:rsidP="0016160C">
            <w:pPr>
              <w:pStyle w:val="Normal6a"/>
            </w:pPr>
            <w:r w:rsidRPr="00C40DA7">
              <w:rPr>
                <w:b/>
                <w:i/>
              </w:rPr>
              <w:t>24b.</w:t>
            </w:r>
            <w:r w:rsidRPr="00C40DA7">
              <w:tab/>
            </w:r>
            <w:r w:rsidRPr="00C40DA7">
              <w:rPr>
                <w:b/>
                <w:i/>
              </w:rPr>
              <w:t>opfordrer Kommissionen og medlemsstaterne til at styrke gennemsigtighedskravene for udenlandsk statslig finansiering af religiøse institutioner i medlemsstaterne; opfordrer indtrængende til øget kontrol med tredjelandes statslige indflydelse, herunder gennem religiøse netværk, konsulære strukturer eller statstilknyttede organisationer, og understreger, at alle aktiviteter af denne art skal respektere medlemsstaternes suverænitet, integrationspolitikker og offentlige orden og ikke må forsøge at underminere den sociale samhørighed i en medlemsstat;</w:t>
            </w:r>
          </w:p>
        </w:tc>
      </w:tr>
    </w:tbl>
    <w:p w14:paraId="216C00C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767D932" w14:textId="77777777" w:rsidR="009540B9" w:rsidRPr="00C40DA7" w:rsidRDefault="009540B9" w:rsidP="009540B9">
      <w:r w:rsidRPr="00C40DA7">
        <w:rPr>
          <w:rStyle w:val="HideTWBExt"/>
          <w:color w:val="auto"/>
        </w:rPr>
        <w:t>&lt;/Amend&gt;</w:t>
      </w:r>
    </w:p>
    <w:p w14:paraId="4A83386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588</w:t>
      </w:r>
      <w:r w:rsidRPr="00C40DA7">
        <w:rPr>
          <w:rStyle w:val="HideTWBExt"/>
          <w:color w:val="auto"/>
        </w:rPr>
        <w:t>&lt;/NumAm&gt;</w:t>
      </w:r>
    </w:p>
    <w:p w14:paraId="2716F18D" w14:textId="77777777" w:rsidR="009540B9" w:rsidRPr="00C40DA7" w:rsidRDefault="009540B9" w:rsidP="009540B9">
      <w:pPr>
        <w:pStyle w:val="NormalBold"/>
      </w:pPr>
      <w:r w:rsidRPr="00C40DA7">
        <w:rPr>
          <w:rStyle w:val="HideTWBExt"/>
          <w:b w:val="0"/>
          <w:color w:val="auto"/>
        </w:rPr>
        <w:t>&lt;RepeatBlock-By&gt;&lt;Members&gt;</w:t>
      </w:r>
      <w:r w:rsidRPr="00C40DA7">
        <w:t xml:space="preserve">Danilo Della Valle, Maria </w:t>
      </w:r>
      <w:proofErr w:type="spellStart"/>
      <w:r w:rsidRPr="00C40DA7">
        <w:t>Zacharia</w:t>
      </w:r>
      <w:proofErr w:type="spellEnd"/>
      <w:r w:rsidRPr="00C40DA7">
        <w:rPr>
          <w:rStyle w:val="HideTWBExt"/>
          <w:b w:val="0"/>
          <w:color w:val="auto"/>
        </w:rPr>
        <w:t>&lt;/Members&gt;</w:t>
      </w:r>
    </w:p>
    <w:p w14:paraId="363D81EB" w14:textId="77777777" w:rsidR="009540B9" w:rsidRPr="00C40DA7" w:rsidRDefault="009540B9" w:rsidP="009540B9">
      <w:pPr>
        <w:pStyle w:val="NormalBold"/>
      </w:pPr>
      <w:r w:rsidRPr="00C40DA7">
        <w:rPr>
          <w:rStyle w:val="HideTWBExt"/>
          <w:b w:val="0"/>
          <w:color w:val="auto"/>
        </w:rPr>
        <w:t>&lt;/RepeatBlock-By&gt;</w:t>
      </w:r>
    </w:p>
    <w:p w14:paraId="70ADEA1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AFA4667" w14:textId="77777777" w:rsidR="009540B9" w:rsidRPr="00C40DA7" w:rsidRDefault="009540B9" w:rsidP="009540B9">
      <w:pPr>
        <w:pStyle w:val="NormalBold"/>
      </w:pPr>
      <w:r w:rsidRPr="00C40DA7">
        <w:rPr>
          <w:rStyle w:val="HideTWBExt"/>
          <w:color w:val="auto"/>
        </w:rPr>
        <w:t>&lt;Article&gt;</w:t>
      </w:r>
      <w:r w:rsidRPr="00C40DA7">
        <w:t>Punkt 24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4CCB760" w14:textId="77777777" w:rsidTr="0016160C">
        <w:trPr>
          <w:trHeight w:hRule="exact" w:val="240"/>
          <w:jc w:val="center"/>
        </w:trPr>
        <w:tc>
          <w:tcPr>
            <w:tcW w:w="9752" w:type="dxa"/>
            <w:gridSpan w:val="2"/>
            <w:tcBorders>
              <w:top w:val="nil"/>
              <w:left w:val="nil"/>
              <w:bottom w:val="nil"/>
              <w:right w:val="nil"/>
            </w:tcBorders>
          </w:tcPr>
          <w:p w14:paraId="4E6BB35C" w14:textId="77777777" w:rsidR="009540B9" w:rsidRPr="00C40DA7" w:rsidRDefault="009540B9" w:rsidP="0016160C"/>
        </w:tc>
      </w:tr>
      <w:tr w:rsidR="00EE1515" w:rsidRPr="00C40DA7" w14:paraId="5D94BA64" w14:textId="77777777" w:rsidTr="0016160C">
        <w:trPr>
          <w:trHeight w:val="240"/>
          <w:jc w:val="center"/>
        </w:trPr>
        <w:tc>
          <w:tcPr>
            <w:tcW w:w="4876" w:type="dxa"/>
            <w:tcBorders>
              <w:top w:val="nil"/>
              <w:left w:val="nil"/>
              <w:bottom w:val="nil"/>
              <w:right w:val="nil"/>
            </w:tcBorders>
          </w:tcPr>
          <w:p w14:paraId="0CA3A76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D591558" w14:textId="77777777" w:rsidR="009540B9" w:rsidRPr="00C40DA7" w:rsidRDefault="009540B9" w:rsidP="0016160C">
            <w:pPr>
              <w:pStyle w:val="AmColumnHeading"/>
            </w:pPr>
            <w:r w:rsidRPr="00C40DA7">
              <w:t>Ændringsforslag</w:t>
            </w:r>
          </w:p>
        </w:tc>
      </w:tr>
      <w:tr w:rsidR="00EE1515" w:rsidRPr="00C40DA7" w14:paraId="686ADDB5" w14:textId="77777777" w:rsidTr="0016160C">
        <w:trPr>
          <w:jc w:val="center"/>
        </w:trPr>
        <w:tc>
          <w:tcPr>
            <w:tcW w:w="4876" w:type="dxa"/>
            <w:tcBorders>
              <w:top w:val="nil"/>
              <w:left w:val="nil"/>
              <w:bottom w:val="nil"/>
              <w:right w:val="nil"/>
            </w:tcBorders>
          </w:tcPr>
          <w:p w14:paraId="2DBF7E0C" w14:textId="77777777" w:rsidR="009540B9" w:rsidRPr="00C40DA7" w:rsidRDefault="009540B9" w:rsidP="0016160C">
            <w:pPr>
              <w:pStyle w:val="Normal6a"/>
            </w:pPr>
          </w:p>
        </w:tc>
        <w:tc>
          <w:tcPr>
            <w:tcW w:w="4876" w:type="dxa"/>
            <w:tcBorders>
              <w:top w:val="nil"/>
              <w:left w:val="nil"/>
              <w:bottom w:val="nil"/>
              <w:right w:val="nil"/>
            </w:tcBorders>
          </w:tcPr>
          <w:p w14:paraId="26536588" w14:textId="77777777" w:rsidR="009540B9" w:rsidRPr="00C40DA7" w:rsidRDefault="009540B9" w:rsidP="0016160C">
            <w:pPr>
              <w:pStyle w:val="Normal6a"/>
            </w:pPr>
            <w:r w:rsidRPr="00C40DA7">
              <w:rPr>
                <w:b/>
                <w:i/>
              </w:rPr>
              <w:t>24b.</w:t>
            </w:r>
            <w:r w:rsidRPr="00C40DA7">
              <w:tab/>
            </w:r>
            <w:r w:rsidRPr="00C40DA7">
              <w:rPr>
                <w:b/>
                <w:i/>
              </w:rPr>
              <w:t>opfordrer den tyrkiske regering til, uden yderligere forsinkelse, at undertegne og ratificere FN's havretskonvention (UNCLOS), som er blevet undertegnet og ratificeret af EU og dets medlemsstater; opfordrer Tyrkiet til at respektere folkeretten og Republikken Cyperns og Grækenlands suveræne rettigheder i deres eksklusive økonomiske zone; fordømmer krænkelserne af EU-medlemsstaternes luftrum og territorialfarvand i Det Ægæiske Hav;</w:t>
            </w:r>
          </w:p>
        </w:tc>
      </w:tr>
    </w:tbl>
    <w:p w14:paraId="66C857A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ED74E8D" w14:textId="77777777" w:rsidR="009540B9" w:rsidRPr="00C40DA7" w:rsidRDefault="009540B9" w:rsidP="009540B9">
      <w:r w:rsidRPr="00C40DA7">
        <w:rPr>
          <w:rStyle w:val="HideTWBExt"/>
          <w:color w:val="auto"/>
        </w:rPr>
        <w:t>&lt;/Amend&gt;</w:t>
      </w:r>
    </w:p>
    <w:p w14:paraId="13991429"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589</w:t>
      </w:r>
      <w:r w:rsidRPr="00C40DA7">
        <w:rPr>
          <w:rStyle w:val="HideTWBExt"/>
          <w:color w:val="auto"/>
        </w:rPr>
        <w:t>&lt;/NumAm&gt;</w:t>
      </w:r>
    </w:p>
    <w:p w14:paraId="72A737DE" w14:textId="77777777" w:rsidR="009540B9" w:rsidRPr="00C40DA7" w:rsidRDefault="009540B9" w:rsidP="009540B9">
      <w:pPr>
        <w:pStyle w:val="NormalBold"/>
      </w:pPr>
      <w:r w:rsidRPr="00C40DA7">
        <w:rPr>
          <w:rStyle w:val="HideTWBExt"/>
          <w:b w:val="0"/>
          <w:color w:val="auto"/>
        </w:rPr>
        <w:t>&lt;RepeatBlock-By&gt;&lt;Members&gt;</w:t>
      </w:r>
      <w:r w:rsidRPr="00C40DA7">
        <w:t>Nathalie Loiseau</w:t>
      </w:r>
      <w:r w:rsidRPr="00C40DA7">
        <w:rPr>
          <w:rStyle w:val="HideTWBExt"/>
          <w:b w:val="0"/>
          <w:color w:val="auto"/>
        </w:rPr>
        <w:t>&lt;/Members&gt;</w:t>
      </w:r>
    </w:p>
    <w:p w14:paraId="14172AB9" w14:textId="77777777" w:rsidR="009540B9" w:rsidRPr="00C40DA7" w:rsidRDefault="009540B9" w:rsidP="009540B9">
      <w:pPr>
        <w:pStyle w:val="NormalBold"/>
      </w:pPr>
      <w:r w:rsidRPr="00C40DA7">
        <w:rPr>
          <w:rStyle w:val="HideTWBExt"/>
          <w:b w:val="0"/>
          <w:color w:val="auto"/>
        </w:rPr>
        <w:t>&lt;/RepeatBlock-By&gt;</w:t>
      </w:r>
    </w:p>
    <w:p w14:paraId="57CEC46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251DBBE" w14:textId="77777777" w:rsidR="009540B9" w:rsidRPr="00C40DA7" w:rsidRDefault="009540B9" w:rsidP="009540B9">
      <w:pPr>
        <w:pStyle w:val="NormalBold"/>
      </w:pPr>
      <w:r w:rsidRPr="00C40DA7">
        <w:rPr>
          <w:rStyle w:val="HideTWBExt"/>
          <w:color w:val="auto"/>
        </w:rPr>
        <w:t>&lt;Article&gt;</w:t>
      </w:r>
      <w:r w:rsidRPr="00C40DA7">
        <w:t>Punkt 24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05F37D1" w14:textId="77777777" w:rsidTr="0016160C">
        <w:trPr>
          <w:trHeight w:hRule="exact" w:val="240"/>
          <w:jc w:val="center"/>
        </w:trPr>
        <w:tc>
          <w:tcPr>
            <w:tcW w:w="9752" w:type="dxa"/>
            <w:gridSpan w:val="2"/>
            <w:tcBorders>
              <w:top w:val="nil"/>
              <w:left w:val="nil"/>
              <w:bottom w:val="nil"/>
              <w:right w:val="nil"/>
            </w:tcBorders>
          </w:tcPr>
          <w:p w14:paraId="0967DB92" w14:textId="77777777" w:rsidR="009540B9" w:rsidRPr="00C40DA7" w:rsidRDefault="009540B9" w:rsidP="0016160C"/>
        </w:tc>
      </w:tr>
      <w:tr w:rsidR="00EE1515" w:rsidRPr="00C40DA7" w14:paraId="4F5FD3FF" w14:textId="77777777" w:rsidTr="0016160C">
        <w:trPr>
          <w:trHeight w:val="240"/>
          <w:jc w:val="center"/>
        </w:trPr>
        <w:tc>
          <w:tcPr>
            <w:tcW w:w="4876" w:type="dxa"/>
            <w:tcBorders>
              <w:top w:val="nil"/>
              <w:left w:val="nil"/>
              <w:bottom w:val="nil"/>
              <w:right w:val="nil"/>
            </w:tcBorders>
          </w:tcPr>
          <w:p w14:paraId="0FED4D9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DC5FBF6" w14:textId="77777777" w:rsidR="009540B9" w:rsidRPr="00C40DA7" w:rsidRDefault="009540B9" w:rsidP="0016160C">
            <w:pPr>
              <w:pStyle w:val="AmColumnHeading"/>
            </w:pPr>
            <w:r w:rsidRPr="00C40DA7">
              <w:t>Ændringsforslag</w:t>
            </w:r>
          </w:p>
        </w:tc>
      </w:tr>
      <w:tr w:rsidR="00EE1515" w:rsidRPr="00C40DA7" w14:paraId="6725015C" w14:textId="77777777" w:rsidTr="0016160C">
        <w:trPr>
          <w:jc w:val="center"/>
        </w:trPr>
        <w:tc>
          <w:tcPr>
            <w:tcW w:w="4876" w:type="dxa"/>
            <w:tcBorders>
              <w:top w:val="nil"/>
              <w:left w:val="nil"/>
              <w:bottom w:val="nil"/>
              <w:right w:val="nil"/>
            </w:tcBorders>
          </w:tcPr>
          <w:p w14:paraId="2A54D05B" w14:textId="77777777" w:rsidR="009540B9" w:rsidRPr="00C40DA7" w:rsidRDefault="009540B9" w:rsidP="0016160C">
            <w:pPr>
              <w:pStyle w:val="Normal6a"/>
            </w:pPr>
          </w:p>
        </w:tc>
        <w:tc>
          <w:tcPr>
            <w:tcW w:w="4876" w:type="dxa"/>
            <w:tcBorders>
              <w:top w:val="nil"/>
              <w:left w:val="nil"/>
              <w:bottom w:val="nil"/>
              <w:right w:val="nil"/>
            </w:tcBorders>
          </w:tcPr>
          <w:p w14:paraId="12C9EA0F" w14:textId="77777777" w:rsidR="009540B9" w:rsidRPr="00C40DA7" w:rsidRDefault="009540B9" w:rsidP="0016160C">
            <w:pPr>
              <w:pStyle w:val="Normal6a"/>
            </w:pPr>
            <w:r w:rsidRPr="00C40DA7">
              <w:rPr>
                <w:b/>
                <w:i/>
              </w:rPr>
              <w:t>24b.</w:t>
            </w:r>
            <w:r w:rsidRPr="00C40DA7">
              <w:tab/>
            </w:r>
            <w:r w:rsidRPr="00C40DA7">
              <w:rPr>
                <w:b/>
                <w:i/>
              </w:rPr>
              <w:t xml:space="preserve">understreger, at enhver overførsel eller løsladelse af voksne Daesh-krigere og mistænkte til tredjelande, herunder Tyrkiet, fortsat skal være underlagt effektive varetægtsfængslings-, overvågnings- og informationsudvekslingsordninger, herunder i forbindelse med grænseoverskridende overførsler, for at forhindre flugt eller </w:t>
            </w:r>
            <w:proofErr w:type="spellStart"/>
            <w:r w:rsidRPr="00C40DA7">
              <w:rPr>
                <w:b/>
                <w:i/>
              </w:rPr>
              <w:t>uovervågede</w:t>
            </w:r>
            <w:proofErr w:type="spellEnd"/>
            <w:r w:rsidRPr="00C40DA7">
              <w:rPr>
                <w:b/>
                <w:i/>
              </w:rPr>
              <w:t xml:space="preserve"> bevægelser, og at </w:t>
            </w:r>
            <w:proofErr w:type="spellStart"/>
            <w:r w:rsidRPr="00C40DA7">
              <w:rPr>
                <w:b/>
                <w:i/>
              </w:rPr>
              <w:t>ansvarliggørelse</w:t>
            </w:r>
            <w:proofErr w:type="spellEnd"/>
            <w:r w:rsidRPr="00C40DA7">
              <w:rPr>
                <w:b/>
                <w:i/>
              </w:rPr>
              <w:t xml:space="preserve"> skal sikres gennem bevarelse af bevismateriale og retsforfølgning i overensstemmelse med internationale standarder og garantier for en retfærdig rettergang;</w:t>
            </w:r>
          </w:p>
        </w:tc>
      </w:tr>
    </w:tbl>
    <w:p w14:paraId="11B2244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A277DCD" w14:textId="77777777" w:rsidR="009540B9" w:rsidRPr="00C40DA7" w:rsidRDefault="009540B9" w:rsidP="009540B9">
      <w:r w:rsidRPr="00C40DA7">
        <w:rPr>
          <w:rStyle w:val="HideTWBExt"/>
          <w:color w:val="auto"/>
        </w:rPr>
        <w:t>&lt;/Amend&gt;</w:t>
      </w:r>
    </w:p>
    <w:p w14:paraId="5D46BD2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590</w:t>
      </w:r>
      <w:r w:rsidRPr="00C40DA7">
        <w:rPr>
          <w:rStyle w:val="HideTWBExt"/>
          <w:color w:val="auto"/>
        </w:rPr>
        <w:t>&lt;/NumAm&gt;</w:t>
      </w:r>
    </w:p>
    <w:p w14:paraId="7DD3EA0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45C69684"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6E891CCB" w14:textId="77777777" w:rsidR="009540B9" w:rsidRPr="00C40DA7" w:rsidRDefault="009540B9" w:rsidP="009540B9">
      <w:pPr>
        <w:pStyle w:val="NormalBold"/>
      </w:pPr>
      <w:r w:rsidRPr="00C40DA7">
        <w:rPr>
          <w:rStyle w:val="HideTWBExt"/>
          <w:b w:val="0"/>
          <w:color w:val="auto"/>
        </w:rPr>
        <w:t>&lt;/RepeatBlock-By&gt;</w:t>
      </w:r>
    </w:p>
    <w:p w14:paraId="1D22859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06BD6C8" w14:textId="77777777" w:rsidR="009540B9" w:rsidRPr="00C40DA7" w:rsidRDefault="009540B9" w:rsidP="009540B9">
      <w:pPr>
        <w:pStyle w:val="NormalBold"/>
      </w:pPr>
      <w:r w:rsidRPr="00C40DA7">
        <w:rPr>
          <w:rStyle w:val="HideTWBExt"/>
          <w:color w:val="auto"/>
        </w:rPr>
        <w:t>&lt;Article&gt;</w:t>
      </w:r>
      <w:r w:rsidRPr="00C40DA7">
        <w:t>Punkt 24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45D1D73" w14:textId="77777777" w:rsidTr="0016160C">
        <w:trPr>
          <w:trHeight w:hRule="exact" w:val="240"/>
          <w:jc w:val="center"/>
        </w:trPr>
        <w:tc>
          <w:tcPr>
            <w:tcW w:w="9752" w:type="dxa"/>
            <w:gridSpan w:val="2"/>
            <w:tcBorders>
              <w:top w:val="nil"/>
              <w:left w:val="nil"/>
              <w:bottom w:val="nil"/>
              <w:right w:val="nil"/>
            </w:tcBorders>
          </w:tcPr>
          <w:p w14:paraId="541BAA32" w14:textId="77777777" w:rsidR="009540B9" w:rsidRPr="00C40DA7" w:rsidRDefault="009540B9" w:rsidP="0016160C"/>
        </w:tc>
      </w:tr>
      <w:tr w:rsidR="00EE1515" w:rsidRPr="00C40DA7" w14:paraId="7AD8EEF2" w14:textId="77777777" w:rsidTr="0016160C">
        <w:trPr>
          <w:trHeight w:val="240"/>
          <w:jc w:val="center"/>
        </w:trPr>
        <w:tc>
          <w:tcPr>
            <w:tcW w:w="4876" w:type="dxa"/>
            <w:tcBorders>
              <w:top w:val="nil"/>
              <w:left w:val="nil"/>
              <w:bottom w:val="nil"/>
              <w:right w:val="nil"/>
            </w:tcBorders>
          </w:tcPr>
          <w:p w14:paraId="433FA41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B86BBA0" w14:textId="77777777" w:rsidR="009540B9" w:rsidRPr="00C40DA7" w:rsidRDefault="009540B9" w:rsidP="0016160C">
            <w:pPr>
              <w:pStyle w:val="AmColumnHeading"/>
            </w:pPr>
            <w:r w:rsidRPr="00C40DA7">
              <w:t>Ændringsforslag</w:t>
            </w:r>
          </w:p>
        </w:tc>
      </w:tr>
      <w:tr w:rsidR="00EE1515" w:rsidRPr="00C40DA7" w14:paraId="46DA9D2D" w14:textId="77777777" w:rsidTr="0016160C">
        <w:trPr>
          <w:jc w:val="center"/>
        </w:trPr>
        <w:tc>
          <w:tcPr>
            <w:tcW w:w="4876" w:type="dxa"/>
            <w:tcBorders>
              <w:top w:val="nil"/>
              <w:left w:val="nil"/>
              <w:bottom w:val="nil"/>
              <w:right w:val="nil"/>
            </w:tcBorders>
          </w:tcPr>
          <w:p w14:paraId="6F53A3A3" w14:textId="77777777" w:rsidR="009540B9" w:rsidRPr="00C40DA7" w:rsidRDefault="009540B9" w:rsidP="0016160C">
            <w:pPr>
              <w:pStyle w:val="Normal6a"/>
            </w:pPr>
          </w:p>
        </w:tc>
        <w:tc>
          <w:tcPr>
            <w:tcW w:w="4876" w:type="dxa"/>
            <w:tcBorders>
              <w:top w:val="nil"/>
              <w:left w:val="nil"/>
              <w:bottom w:val="nil"/>
              <w:right w:val="nil"/>
            </w:tcBorders>
          </w:tcPr>
          <w:p w14:paraId="76B98971" w14:textId="7535BD86" w:rsidR="009540B9" w:rsidRPr="00C40DA7" w:rsidRDefault="009540B9" w:rsidP="0016160C">
            <w:pPr>
              <w:pStyle w:val="Normal6a"/>
            </w:pPr>
            <w:r w:rsidRPr="00C40DA7">
              <w:rPr>
                <w:b/>
                <w:i/>
              </w:rPr>
              <w:t>24b.</w:t>
            </w:r>
            <w:r w:rsidRPr="00C40DA7">
              <w:tab/>
            </w:r>
            <w:r w:rsidRPr="00C40DA7">
              <w:rPr>
                <w:b/>
                <w:i/>
              </w:rPr>
              <w:t>støtter bestræbelserne på at normalisere forbindelserne mellem Tyrkiet og Armenien; gentager, at anerkendelsen af det armenske folkedrab som en reel gestus for forsoning yderligere kan styrke denne indsats; opfordrer Tyrkiet til at overholde sine forpligtelser til at beskytte armensk kulturarv</w:t>
            </w:r>
            <w:r w:rsidR="00DE7A05" w:rsidRPr="00C40DA7">
              <w:rPr>
                <w:b/>
                <w:i/>
              </w:rPr>
              <w:t xml:space="preserve"> fuldt ud</w:t>
            </w:r>
            <w:r w:rsidRPr="00C40DA7">
              <w:rPr>
                <w:b/>
                <w:i/>
              </w:rPr>
              <w:t>;</w:t>
            </w:r>
          </w:p>
        </w:tc>
      </w:tr>
    </w:tbl>
    <w:p w14:paraId="4BCC9B31"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36A8A76" w14:textId="77777777" w:rsidR="009540B9" w:rsidRPr="00C40DA7" w:rsidRDefault="009540B9" w:rsidP="009540B9">
      <w:r w:rsidRPr="00C40DA7">
        <w:rPr>
          <w:rStyle w:val="HideTWBExt"/>
          <w:color w:val="auto"/>
        </w:rPr>
        <w:t>&lt;/Amend&gt;</w:t>
      </w:r>
    </w:p>
    <w:p w14:paraId="5A97E7B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591</w:t>
      </w:r>
      <w:r w:rsidRPr="00C40DA7">
        <w:rPr>
          <w:rStyle w:val="HideTWBExt"/>
          <w:color w:val="auto"/>
        </w:rPr>
        <w:t>&lt;/NumAm&gt;</w:t>
      </w:r>
    </w:p>
    <w:p w14:paraId="10A0988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Sebastian </w:t>
      </w:r>
      <w:proofErr w:type="spellStart"/>
      <w:r w:rsidRPr="00C40DA7">
        <w:t>Tynkkynen</w:t>
      </w:r>
      <w:proofErr w:type="spellEnd"/>
      <w:r w:rsidRPr="00C40DA7">
        <w:t xml:space="preserve">, Marion </w:t>
      </w:r>
      <w:proofErr w:type="spellStart"/>
      <w:r w:rsidRPr="00C40DA7">
        <w:t>Maréchal</w:t>
      </w:r>
      <w:proofErr w:type="spellEnd"/>
      <w:r w:rsidRPr="00C40DA7">
        <w:t xml:space="preserve">, </w:t>
      </w:r>
      <w:proofErr w:type="spellStart"/>
      <w:r w:rsidRPr="00C40DA7">
        <w:t>Ivaylo</w:t>
      </w:r>
      <w:proofErr w:type="spellEnd"/>
      <w:r w:rsidRPr="00C40DA7">
        <w:t xml:space="preserve"> </w:t>
      </w:r>
      <w:proofErr w:type="spellStart"/>
      <w:r w:rsidRPr="00C40DA7">
        <w:t>Valchev</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Guillaume </w:t>
      </w:r>
      <w:proofErr w:type="spellStart"/>
      <w:r w:rsidRPr="00C40DA7">
        <w:t>Peltier</w:t>
      </w:r>
      <w:proofErr w:type="spellEnd"/>
      <w:r w:rsidRPr="00C40DA7">
        <w:t>, Nicolas Bay</w:t>
      </w:r>
      <w:r w:rsidRPr="00C40DA7">
        <w:rPr>
          <w:rStyle w:val="HideTWBExt"/>
          <w:b w:val="0"/>
          <w:color w:val="auto"/>
        </w:rPr>
        <w:t>&lt;/Members&gt;</w:t>
      </w:r>
    </w:p>
    <w:p w14:paraId="7C08D027" w14:textId="77777777" w:rsidR="009540B9" w:rsidRPr="00C40DA7" w:rsidRDefault="009540B9" w:rsidP="009540B9">
      <w:pPr>
        <w:pStyle w:val="NormalBold"/>
      </w:pPr>
      <w:r w:rsidRPr="00C40DA7">
        <w:rPr>
          <w:rStyle w:val="HideTWBExt"/>
          <w:b w:val="0"/>
          <w:color w:val="auto"/>
        </w:rPr>
        <w:t>&lt;/RepeatBlock-By&gt;</w:t>
      </w:r>
    </w:p>
    <w:p w14:paraId="79266931" w14:textId="77777777" w:rsidR="009540B9" w:rsidRPr="00C40DA7" w:rsidRDefault="009540B9" w:rsidP="009540B9">
      <w:pPr>
        <w:pStyle w:val="NormalBold"/>
      </w:pPr>
      <w:r w:rsidRPr="00C40DA7">
        <w:rPr>
          <w:rStyle w:val="HideTWBExt"/>
          <w:color w:val="auto"/>
        </w:rPr>
        <w:t>&lt;DocAmend&gt;</w:t>
      </w:r>
      <w:r w:rsidRPr="00C40DA7">
        <w:t>Beslutningsforslag</w:t>
      </w:r>
      <w:r w:rsidRPr="00C40DA7">
        <w:rPr>
          <w:rStyle w:val="HideTWBExt"/>
          <w:color w:val="auto"/>
        </w:rPr>
        <w:t>&lt;/DocAmend&gt;</w:t>
      </w:r>
    </w:p>
    <w:p w14:paraId="519E74E9" w14:textId="77777777" w:rsidR="009540B9" w:rsidRPr="00C40DA7" w:rsidRDefault="009540B9" w:rsidP="009540B9">
      <w:pPr>
        <w:pStyle w:val="NormalBold"/>
      </w:pPr>
      <w:r w:rsidRPr="00C40DA7">
        <w:rPr>
          <w:rStyle w:val="HideTWBExt"/>
          <w:color w:val="auto"/>
        </w:rPr>
        <w:t>&lt;Article&gt;</w:t>
      </w:r>
      <w:r w:rsidRPr="00C40DA7">
        <w:t>Punkt 24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09BA357" w14:textId="77777777" w:rsidTr="0016160C">
        <w:trPr>
          <w:trHeight w:hRule="exact" w:val="240"/>
          <w:jc w:val="center"/>
        </w:trPr>
        <w:tc>
          <w:tcPr>
            <w:tcW w:w="9752" w:type="dxa"/>
            <w:gridSpan w:val="2"/>
            <w:tcBorders>
              <w:top w:val="nil"/>
              <w:left w:val="nil"/>
              <w:bottom w:val="nil"/>
              <w:right w:val="nil"/>
            </w:tcBorders>
          </w:tcPr>
          <w:p w14:paraId="46F7EF14" w14:textId="77777777" w:rsidR="009540B9" w:rsidRPr="00C40DA7" w:rsidRDefault="009540B9" w:rsidP="0016160C"/>
        </w:tc>
      </w:tr>
      <w:tr w:rsidR="00EE1515" w:rsidRPr="00C40DA7" w14:paraId="040D0868" w14:textId="77777777" w:rsidTr="0016160C">
        <w:trPr>
          <w:trHeight w:val="240"/>
          <w:jc w:val="center"/>
        </w:trPr>
        <w:tc>
          <w:tcPr>
            <w:tcW w:w="4876" w:type="dxa"/>
            <w:tcBorders>
              <w:top w:val="nil"/>
              <w:left w:val="nil"/>
              <w:bottom w:val="nil"/>
              <w:right w:val="nil"/>
            </w:tcBorders>
          </w:tcPr>
          <w:p w14:paraId="5DD6089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71537DD" w14:textId="77777777" w:rsidR="009540B9" w:rsidRPr="00C40DA7" w:rsidRDefault="009540B9" w:rsidP="0016160C">
            <w:pPr>
              <w:pStyle w:val="AmColumnHeading"/>
            </w:pPr>
            <w:r w:rsidRPr="00C40DA7">
              <w:t>Ændringsforslag</w:t>
            </w:r>
          </w:p>
        </w:tc>
      </w:tr>
      <w:tr w:rsidR="00EE1515" w:rsidRPr="00C40DA7" w14:paraId="02AE5EB5" w14:textId="77777777" w:rsidTr="0016160C">
        <w:trPr>
          <w:jc w:val="center"/>
        </w:trPr>
        <w:tc>
          <w:tcPr>
            <w:tcW w:w="4876" w:type="dxa"/>
            <w:tcBorders>
              <w:top w:val="nil"/>
              <w:left w:val="nil"/>
              <w:bottom w:val="nil"/>
              <w:right w:val="nil"/>
            </w:tcBorders>
          </w:tcPr>
          <w:p w14:paraId="03083FA6" w14:textId="77777777" w:rsidR="009540B9" w:rsidRPr="00C40DA7" w:rsidRDefault="009540B9" w:rsidP="0016160C">
            <w:pPr>
              <w:pStyle w:val="Normal6a"/>
            </w:pPr>
          </w:p>
        </w:tc>
        <w:tc>
          <w:tcPr>
            <w:tcW w:w="4876" w:type="dxa"/>
            <w:tcBorders>
              <w:top w:val="nil"/>
              <w:left w:val="nil"/>
              <w:bottom w:val="nil"/>
              <w:right w:val="nil"/>
            </w:tcBorders>
          </w:tcPr>
          <w:p w14:paraId="6E7E69D1" w14:textId="77777777" w:rsidR="009540B9" w:rsidRPr="00C40DA7" w:rsidRDefault="009540B9" w:rsidP="0016160C">
            <w:pPr>
              <w:pStyle w:val="Normal6a"/>
            </w:pPr>
            <w:r w:rsidRPr="00C40DA7">
              <w:rPr>
                <w:b/>
                <w:i/>
              </w:rPr>
              <w:t>24b.</w:t>
            </w:r>
            <w:r w:rsidRPr="00C40DA7">
              <w:tab/>
            </w:r>
            <w:r w:rsidRPr="00C40DA7">
              <w:rPr>
                <w:b/>
                <w:i/>
              </w:rPr>
              <w:t>udtrykker alvorlig bekymring over Tyrkiets fortsatte politiske samarbejde med netværk og organisationer, der er tilknyttet Det Muslimske Broderskab, som flere EU-medlemsstater anser for at være en kilde til ideologisk støtte til radikal islam og terrorisme;</w:t>
            </w:r>
          </w:p>
        </w:tc>
      </w:tr>
    </w:tbl>
    <w:p w14:paraId="7673FFD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B2A12BA" w14:textId="77777777" w:rsidR="009540B9" w:rsidRPr="00C40DA7" w:rsidRDefault="009540B9" w:rsidP="009540B9">
      <w:r w:rsidRPr="00C40DA7">
        <w:rPr>
          <w:rStyle w:val="HideTWBExt"/>
          <w:color w:val="auto"/>
        </w:rPr>
        <w:t>&lt;/Amend&gt;</w:t>
      </w:r>
    </w:p>
    <w:p w14:paraId="591DC4DF"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592</w:t>
      </w:r>
      <w:r w:rsidRPr="00C40DA7">
        <w:rPr>
          <w:rStyle w:val="HideTWBExt"/>
          <w:b w:val="0"/>
          <w:color w:val="auto"/>
        </w:rPr>
        <w:t>&lt;/NumAm&gt;</w:t>
      </w:r>
    </w:p>
    <w:p w14:paraId="661676AD"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06D3B89F" w14:textId="77777777" w:rsidR="009540B9" w:rsidRPr="00C40DA7" w:rsidRDefault="009540B9" w:rsidP="009540B9">
      <w:r w:rsidRPr="00C40DA7">
        <w:rPr>
          <w:rStyle w:val="HideTWBExt"/>
          <w:color w:val="auto"/>
        </w:rPr>
        <w:t>&lt;/RepeatBlock-By&gt;</w:t>
      </w:r>
    </w:p>
    <w:p w14:paraId="035E6336"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5710D1FA" w14:textId="77777777" w:rsidR="009540B9" w:rsidRPr="00C40DA7" w:rsidRDefault="009540B9" w:rsidP="009540B9">
      <w:pPr>
        <w:pStyle w:val="NormalBold"/>
      </w:pPr>
      <w:r w:rsidRPr="00C40DA7">
        <w:rPr>
          <w:rStyle w:val="HideTWBExt"/>
          <w:b w:val="0"/>
          <w:color w:val="auto"/>
        </w:rPr>
        <w:t>&lt;Article&gt;</w:t>
      </w:r>
      <w:r w:rsidRPr="00C40DA7">
        <w:t>Punkt 24 b (nyt)</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2B805A8A" w14:textId="77777777" w:rsidTr="0016160C">
        <w:trPr>
          <w:jc w:val="center"/>
        </w:trPr>
        <w:tc>
          <w:tcPr>
            <w:tcW w:w="9752" w:type="dxa"/>
            <w:gridSpan w:val="2"/>
          </w:tcPr>
          <w:p w14:paraId="3B5448F9" w14:textId="77777777" w:rsidR="009540B9" w:rsidRPr="00C40DA7" w:rsidRDefault="009540B9" w:rsidP="0016160C">
            <w:pPr>
              <w:keepNext/>
            </w:pPr>
          </w:p>
        </w:tc>
      </w:tr>
      <w:tr w:rsidR="00EE1515" w:rsidRPr="00C40DA7" w14:paraId="3F68AD77" w14:textId="77777777" w:rsidTr="0016160C">
        <w:trPr>
          <w:jc w:val="center"/>
        </w:trPr>
        <w:tc>
          <w:tcPr>
            <w:tcW w:w="4876" w:type="dxa"/>
          </w:tcPr>
          <w:p w14:paraId="761E310D" w14:textId="77777777" w:rsidR="009540B9" w:rsidRPr="00C40DA7" w:rsidRDefault="009540B9" w:rsidP="0016160C">
            <w:pPr>
              <w:pStyle w:val="AmColumnHeading"/>
              <w:keepNext/>
            </w:pPr>
            <w:r w:rsidRPr="00C40DA7">
              <w:t>Forslag til beslutning</w:t>
            </w:r>
          </w:p>
        </w:tc>
        <w:tc>
          <w:tcPr>
            <w:tcW w:w="4876" w:type="dxa"/>
          </w:tcPr>
          <w:p w14:paraId="7F4CC684" w14:textId="77777777" w:rsidR="009540B9" w:rsidRPr="00C40DA7" w:rsidRDefault="009540B9" w:rsidP="0016160C">
            <w:pPr>
              <w:pStyle w:val="AmColumnHeading"/>
              <w:keepNext/>
            </w:pPr>
            <w:r w:rsidRPr="00C40DA7">
              <w:t>Ændringsforslag</w:t>
            </w:r>
          </w:p>
        </w:tc>
      </w:tr>
      <w:tr w:rsidR="00EE1515" w:rsidRPr="00C40DA7" w14:paraId="54321CC0" w14:textId="77777777" w:rsidTr="0016160C">
        <w:trPr>
          <w:jc w:val="center"/>
        </w:trPr>
        <w:tc>
          <w:tcPr>
            <w:tcW w:w="4876" w:type="dxa"/>
          </w:tcPr>
          <w:p w14:paraId="2DD37D48" w14:textId="77777777" w:rsidR="009540B9" w:rsidRPr="00C40DA7" w:rsidRDefault="009540B9" w:rsidP="0016160C">
            <w:pPr>
              <w:pStyle w:val="Normal6a"/>
            </w:pPr>
            <w:r w:rsidRPr="00C40DA7">
              <w:t>-</w:t>
            </w:r>
          </w:p>
        </w:tc>
        <w:tc>
          <w:tcPr>
            <w:tcW w:w="4876" w:type="dxa"/>
          </w:tcPr>
          <w:p w14:paraId="2579FED6" w14:textId="77777777" w:rsidR="009540B9" w:rsidRPr="00C40DA7" w:rsidRDefault="009540B9" w:rsidP="0016160C">
            <w:pPr>
              <w:pStyle w:val="Normal6a"/>
            </w:pPr>
            <w:r w:rsidRPr="00C40DA7">
              <w:rPr>
                <w:b/>
                <w:i/>
              </w:rPr>
              <w:t>24b.</w:t>
            </w:r>
            <w:r w:rsidRPr="00C40DA7">
              <w:rPr>
                <w:b/>
                <w:i/>
              </w:rPr>
              <w:tab/>
              <w:t xml:space="preserve">gentager sin beklagelse over, at Tyrkiet intensiverede sine energiforbindelser til Rusland, især inden for atomkraftsektoren og opførelsen af </w:t>
            </w:r>
            <w:proofErr w:type="spellStart"/>
            <w:r w:rsidRPr="00C40DA7">
              <w:rPr>
                <w:b/>
                <w:i/>
              </w:rPr>
              <w:t>Akkuyuatomkraftværket</w:t>
            </w:r>
            <w:proofErr w:type="spellEnd"/>
            <w:r w:rsidRPr="00C40DA7">
              <w:rPr>
                <w:b/>
                <w:i/>
              </w:rPr>
              <w:t xml:space="preserve">, som vil blive bygget, drevet og ejet af Ruslands statslige atomenergiselskab Rosatom; gentager sin opfordring til den tyrkiske regering om at standse dens planer for </w:t>
            </w:r>
            <w:proofErr w:type="spellStart"/>
            <w:r w:rsidRPr="00C40DA7">
              <w:rPr>
                <w:b/>
                <w:i/>
              </w:rPr>
              <w:t>Akkuyuatomkraftværket</w:t>
            </w:r>
            <w:proofErr w:type="spellEnd"/>
            <w:r w:rsidRPr="00C40DA7">
              <w:rPr>
                <w:b/>
                <w:i/>
              </w:rPr>
              <w:t>, som er placeret i en region, der jævnligt rammes af alvorlige jordskælv og derfor udgør en alvorlig trussel – ikke blot for Tyrkiet, men for hele Middelhavsområdet;</w:t>
            </w:r>
          </w:p>
        </w:tc>
      </w:tr>
    </w:tbl>
    <w:p w14:paraId="2185D6C1"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{EL}</w:t>
      </w:r>
      <w:r w:rsidRPr="00C40DA7">
        <w:t>el</w:t>
      </w:r>
      <w:r w:rsidRPr="00C40DA7">
        <w:rPr>
          <w:rStyle w:val="HideTWBExt"/>
          <w:color w:val="auto"/>
        </w:rPr>
        <w:t>&lt;/Original&gt;</w:t>
      </w:r>
    </w:p>
    <w:p w14:paraId="268C7E42" w14:textId="77777777" w:rsidR="009540B9" w:rsidRPr="00C40DA7" w:rsidRDefault="009540B9" w:rsidP="009540B9">
      <w:r w:rsidRPr="00C40DA7">
        <w:rPr>
          <w:rStyle w:val="HideTWBExt"/>
          <w:color w:val="auto"/>
        </w:rPr>
        <w:t>&lt;/Amend&gt;</w:t>
      </w:r>
    </w:p>
    <w:p w14:paraId="2291584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593</w:t>
      </w:r>
      <w:r w:rsidRPr="00C40DA7">
        <w:rPr>
          <w:rStyle w:val="HideTWBExt"/>
          <w:color w:val="auto"/>
        </w:rPr>
        <w:t>&lt;/NumAm&gt;</w:t>
      </w:r>
    </w:p>
    <w:p w14:paraId="3CF462D4"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068030FE" w14:textId="77777777" w:rsidR="009540B9" w:rsidRPr="00C40DA7" w:rsidRDefault="009540B9" w:rsidP="009540B9">
      <w:pPr>
        <w:pStyle w:val="NormalBold"/>
      </w:pPr>
      <w:r w:rsidRPr="00C40DA7">
        <w:rPr>
          <w:rStyle w:val="HideTWBExt"/>
          <w:b w:val="0"/>
          <w:color w:val="auto"/>
        </w:rPr>
        <w:t>&lt;/RepeatBlock-By&gt;</w:t>
      </w:r>
    </w:p>
    <w:p w14:paraId="7EE428C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1FE714E" w14:textId="77777777" w:rsidR="009540B9" w:rsidRPr="00C40DA7" w:rsidRDefault="009540B9" w:rsidP="009540B9">
      <w:pPr>
        <w:pStyle w:val="NormalBold"/>
      </w:pPr>
      <w:r w:rsidRPr="00C40DA7">
        <w:rPr>
          <w:rStyle w:val="HideTWBExt"/>
          <w:color w:val="auto"/>
        </w:rPr>
        <w:t>&lt;Article&gt;</w:t>
      </w:r>
      <w:r w:rsidRPr="00C40DA7">
        <w:t>Punkt 24 b (nyt)</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ECA80BF" w14:textId="77777777" w:rsidTr="0016160C">
        <w:trPr>
          <w:trHeight w:hRule="exact" w:val="240"/>
          <w:jc w:val="center"/>
        </w:trPr>
        <w:tc>
          <w:tcPr>
            <w:tcW w:w="9752" w:type="dxa"/>
            <w:gridSpan w:val="2"/>
            <w:tcBorders>
              <w:top w:val="nil"/>
              <w:left w:val="nil"/>
              <w:bottom w:val="nil"/>
              <w:right w:val="nil"/>
            </w:tcBorders>
          </w:tcPr>
          <w:p w14:paraId="694D8A96" w14:textId="77777777" w:rsidR="009540B9" w:rsidRPr="00C40DA7" w:rsidRDefault="009540B9" w:rsidP="0016160C"/>
        </w:tc>
      </w:tr>
      <w:tr w:rsidR="00EE1515" w:rsidRPr="00C40DA7" w14:paraId="2B127F72" w14:textId="77777777" w:rsidTr="0016160C">
        <w:trPr>
          <w:trHeight w:val="240"/>
          <w:jc w:val="center"/>
        </w:trPr>
        <w:tc>
          <w:tcPr>
            <w:tcW w:w="4876" w:type="dxa"/>
            <w:tcBorders>
              <w:top w:val="nil"/>
              <w:left w:val="nil"/>
              <w:bottom w:val="nil"/>
              <w:right w:val="nil"/>
            </w:tcBorders>
          </w:tcPr>
          <w:p w14:paraId="19B9FA9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ECEB56B" w14:textId="77777777" w:rsidR="009540B9" w:rsidRPr="00C40DA7" w:rsidRDefault="009540B9" w:rsidP="0016160C">
            <w:pPr>
              <w:pStyle w:val="AmColumnHeading"/>
            </w:pPr>
            <w:r w:rsidRPr="00C40DA7">
              <w:t>Ændringsforslag</w:t>
            </w:r>
          </w:p>
        </w:tc>
      </w:tr>
      <w:tr w:rsidR="00EE1515" w:rsidRPr="00C40DA7" w14:paraId="782AFC16" w14:textId="77777777" w:rsidTr="0016160C">
        <w:trPr>
          <w:jc w:val="center"/>
        </w:trPr>
        <w:tc>
          <w:tcPr>
            <w:tcW w:w="4876" w:type="dxa"/>
            <w:tcBorders>
              <w:top w:val="nil"/>
              <w:left w:val="nil"/>
              <w:bottom w:val="nil"/>
              <w:right w:val="nil"/>
            </w:tcBorders>
          </w:tcPr>
          <w:p w14:paraId="7FB00D61" w14:textId="77777777" w:rsidR="009540B9" w:rsidRPr="00C40DA7" w:rsidRDefault="009540B9" w:rsidP="0016160C">
            <w:pPr>
              <w:pStyle w:val="Normal6a"/>
            </w:pPr>
          </w:p>
        </w:tc>
        <w:tc>
          <w:tcPr>
            <w:tcW w:w="4876" w:type="dxa"/>
            <w:tcBorders>
              <w:top w:val="nil"/>
              <w:left w:val="nil"/>
              <w:bottom w:val="nil"/>
              <w:right w:val="nil"/>
            </w:tcBorders>
          </w:tcPr>
          <w:p w14:paraId="1FFE41B2" w14:textId="77777777" w:rsidR="009540B9" w:rsidRPr="00C40DA7" w:rsidRDefault="009540B9" w:rsidP="0016160C">
            <w:pPr>
              <w:pStyle w:val="Normal6a"/>
            </w:pPr>
            <w:r w:rsidRPr="00C40DA7">
              <w:rPr>
                <w:b/>
                <w:i/>
              </w:rPr>
              <w:t>24b.</w:t>
            </w:r>
            <w:r w:rsidRPr="00C40DA7">
              <w:tab/>
            </w:r>
            <w:r w:rsidRPr="00C40DA7">
              <w:rPr>
                <w:b/>
                <w:i/>
              </w:rPr>
              <w:t>opfordrer igen Tyrkiet til at anerkende folkedrabet på kristne (armeniere, grækere og assyrere); minder om, at Europa-Parlamentet anerkendte det armenske folkedrab så langt tilbage som i 1987;</w:t>
            </w:r>
          </w:p>
        </w:tc>
      </w:tr>
    </w:tbl>
    <w:p w14:paraId="2415E19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767B17AB" w14:textId="77777777" w:rsidR="009540B9" w:rsidRPr="00C40DA7" w:rsidRDefault="009540B9" w:rsidP="009540B9">
      <w:r w:rsidRPr="00C40DA7">
        <w:rPr>
          <w:rStyle w:val="HideTWBExt"/>
          <w:color w:val="auto"/>
        </w:rPr>
        <w:t>&lt;/Amend&gt;</w:t>
      </w:r>
    </w:p>
    <w:p w14:paraId="300F171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594</w:t>
      </w:r>
      <w:r w:rsidRPr="00C40DA7">
        <w:rPr>
          <w:rStyle w:val="HideTWBExt"/>
          <w:color w:val="auto"/>
        </w:rPr>
        <w:t>&lt;/NumAm&gt;</w:t>
      </w:r>
    </w:p>
    <w:p w14:paraId="4DF62FA3"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rPr>
          <w:rStyle w:val="HideTWBExt"/>
          <w:b w:val="0"/>
          <w:color w:val="auto"/>
        </w:rPr>
        <w:t>&lt;/Members&gt;</w:t>
      </w:r>
    </w:p>
    <w:p w14:paraId="788E6F55" w14:textId="77777777" w:rsidR="009540B9" w:rsidRPr="00C40DA7" w:rsidRDefault="009540B9" w:rsidP="009540B9">
      <w:pPr>
        <w:pStyle w:val="NormalBold"/>
      </w:pPr>
      <w:r w:rsidRPr="00C40DA7">
        <w:rPr>
          <w:rStyle w:val="HideTWBExt"/>
          <w:b w:val="0"/>
          <w:color w:val="auto"/>
        </w:rPr>
        <w:t>&lt;/RepeatBlock-By&gt;</w:t>
      </w:r>
    </w:p>
    <w:p w14:paraId="0B51F80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2A510F6" w14:textId="77777777" w:rsidR="009540B9" w:rsidRPr="00C40DA7" w:rsidRDefault="009540B9" w:rsidP="009540B9">
      <w:pPr>
        <w:pStyle w:val="NormalBold"/>
      </w:pPr>
      <w:r w:rsidRPr="00C40DA7">
        <w:rPr>
          <w:rStyle w:val="HideTWBExt"/>
          <w:color w:val="auto"/>
        </w:rPr>
        <w:t>&lt;Article&gt;</w:t>
      </w:r>
      <w:r w:rsidRPr="00C40DA7">
        <w:t>Punkt 24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28336B5" w14:textId="77777777" w:rsidTr="0016160C">
        <w:trPr>
          <w:trHeight w:hRule="exact" w:val="240"/>
          <w:jc w:val="center"/>
        </w:trPr>
        <w:tc>
          <w:tcPr>
            <w:tcW w:w="9752" w:type="dxa"/>
            <w:gridSpan w:val="2"/>
            <w:tcBorders>
              <w:top w:val="nil"/>
              <w:left w:val="nil"/>
              <w:bottom w:val="nil"/>
              <w:right w:val="nil"/>
            </w:tcBorders>
          </w:tcPr>
          <w:p w14:paraId="7188A733" w14:textId="77777777" w:rsidR="009540B9" w:rsidRPr="00C40DA7" w:rsidRDefault="009540B9" w:rsidP="0016160C"/>
        </w:tc>
      </w:tr>
      <w:tr w:rsidR="00EE1515" w:rsidRPr="00C40DA7" w14:paraId="34DEA86C" w14:textId="77777777" w:rsidTr="0016160C">
        <w:trPr>
          <w:trHeight w:val="240"/>
          <w:jc w:val="center"/>
        </w:trPr>
        <w:tc>
          <w:tcPr>
            <w:tcW w:w="4876" w:type="dxa"/>
            <w:tcBorders>
              <w:top w:val="nil"/>
              <w:left w:val="nil"/>
              <w:bottom w:val="nil"/>
              <w:right w:val="nil"/>
            </w:tcBorders>
          </w:tcPr>
          <w:p w14:paraId="1ED675E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474EE17" w14:textId="77777777" w:rsidR="009540B9" w:rsidRPr="00C40DA7" w:rsidRDefault="009540B9" w:rsidP="0016160C">
            <w:pPr>
              <w:pStyle w:val="AmColumnHeading"/>
            </w:pPr>
            <w:r w:rsidRPr="00C40DA7">
              <w:t>Ændringsforslag</w:t>
            </w:r>
          </w:p>
        </w:tc>
      </w:tr>
      <w:tr w:rsidR="00EE1515" w:rsidRPr="00C40DA7" w14:paraId="5EE850D3" w14:textId="77777777" w:rsidTr="0016160C">
        <w:trPr>
          <w:jc w:val="center"/>
        </w:trPr>
        <w:tc>
          <w:tcPr>
            <w:tcW w:w="4876" w:type="dxa"/>
            <w:tcBorders>
              <w:top w:val="nil"/>
              <w:left w:val="nil"/>
              <w:bottom w:val="nil"/>
              <w:right w:val="nil"/>
            </w:tcBorders>
          </w:tcPr>
          <w:p w14:paraId="5CEFF653" w14:textId="77777777" w:rsidR="009540B9" w:rsidRPr="00C40DA7" w:rsidRDefault="009540B9" w:rsidP="0016160C">
            <w:pPr>
              <w:pStyle w:val="Normal6a"/>
            </w:pPr>
          </w:p>
        </w:tc>
        <w:tc>
          <w:tcPr>
            <w:tcW w:w="4876" w:type="dxa"/>
            <w:tcBorders>
              <w:top w:val="nil"/>
              <w:left w:val="nil"/>
              <w:bottom w:val="nil"/>
              <w:right w:val="nil"/>
            </w:tcBorders>
          </w:tcPr>
          <w:p w14:paraId="7CC9A5BD" w14:textId="77777777" w:rsidR="009540B9" w:rsidRPr="00C40DA7" w:rsidRDefault="009540B9" w:rsidP="0016160C">
            <w:pPr>
              <w:pStyle w:val="Normal6a"/>
            </w:pPr>
            <w:r w:rsidRPr="00C40DA7">
              <w:rPr>
                <w:b/>
                <w:i/>
              </w:rPr>
              <w:t>24b.</w:t>
            </w:r>
            <w:r w:rsidRPr="00C40DA7">
              <w:tab/>
            </w:r>
            <w:r w:rsidRPr="00C40DA7">
              <w:rPr>
                <w:b/>
                <w:i/>
              </w:rPr>
              <w:t>advarer mod Tyrkiets samarbejde med regionale aktører, der forbindes med ekstremistiske dagsordener, og bemærker, at sådanne bånd kan komplicere forbindelserne mellem EU og Tyrkiet og påvirke den regionale stabilitet;</w:t>
            </w:r>
          </w:p>
        </w:tc>
      </w:tr>
    </w:tbl>
    <w:p w14:paraId="1171909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CC48D7A" w14:textId="77777777" w:rsidR="009540B9" w:rsidRPr="00C40DA7" w:rsidRDefault="009540B9" w:rsidP="009540B9">
      <w:r w:rsidRPr="00C40DA7">
        <w:rPr>
          <w:rStyle w:val="HideTWBExt"/>
          <w:color w:val="auto"/>
        </w:rPr>
        <w:t>&lt;/Amend&gt;</w:t>
      </w:r>
    </w:p>
    <w:p w14:paraId="472464C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595</w:t>
      </w:r>
      <w:r w:rsidRPr="00C40DA7">
        <w:rPr>
          <w:rStyle w:val="HideTWBExt"/>
          <w:color w:val="auto"/>
        </w:rPr>
        <w:t>&lt;/NumAm&gt;</w:t>
      </w:r>
    </w:p>
    <w:p w14:paraId="5A3B05F0"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Željana</w:t>
      </w:r>
      <w:proofErr w:type="spellEnd"/>
      <w:r w:rsidRPr="00C40DA7">
        <w:t xml:space="preserve"> </w:t>
      </w:r>
      <w:proofErr w:type="spellStart"/>
      <w:r w:rsidRPr="00C40DA7">
        <w:t>Zovko</w:t>
      </w:r>
      <w:proofErr w:type="spellEnd"/>
      <w:r w:rsidRPr="00C40DA7">
        <w:rPr>
          <w:rStyle w:val="HideTWBExt"/>
          <w:b w:val="0"/>
          <w:color w:val="auto"/>
        </w:rPr>
        <w:t>&lt;/Members&gt;</w:t>
      </w:r>
    </w:p>
    <w:p w14:paraId="255FB00A" w14:textId="77777777" w:rsidR="009540B9" w:rsidRPr="00C40DA7" w:rsidRDefault="009540B9" w:rsidP="009540B9">
      <w:pPr>
        <w:pStyle w:val="NormalBold"/>
      </w:pPr>
      <w:r w:rsidRPr="00C40DA7">
        <w:rPr>
          <w:rStyle w:val="HideTWBExt"/>
          <w:b w:val="0"/>
          <w:color w:val="auto"/>
        </w:rPr>
        <w:t>&lt;/RepeatBlock-By&gt;</w:t>
      </w:r>
    </w:p>
    <w:p w14:paraId="62F1400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C3248EC" w14:textId="77777777" w:rsidR="009540B9" w:rsidRPr="00C40DA7" w:rsidRDefault="009540B9" w:rsidP="009540B9">
      <w:pPr>
        <w:pStyle w:val="NormalBold"/>
      </w:pPr>
      <w:r w:rsidRPr="00C40DA7">
        <w:rPr>
          <w:rStyle w:val="HideTWBExt"/>
          <w:color w:val="auto"/>
        </w:rPr>
        <w:t>&lt;Article&gt;</w:t>
      </w:r>
      <w:r w:rsidRPr="00C40DA7">
        <w:t>Punkt 24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175B96A" w14:textId="77777777" w:rsidTr="0016160C">
        <w:trPr>
          <w:trHeight w:hRule="exact" w:val="240"/>
          <w:jc w:val="center"/>
        </w:trPr>
        <w:tc>
          <w:tcPr>
            <w:tcW w:w="9752" w:type="dxa"/>
            <w:gridSpan w:val="2"/>
            <w:tcBorders>
              <w:top w:val="nil"/>
              <w:left w:val="nil"/>
              <w:bottom w:val="nil"/>
              <w:right w:val="nil"/>
            </w:tcBorders>
          </w:tcPr>
          <w:p w14:paraId="102473A8" w14:textId="77777777" w:rsidR="009540B9" w:rsidRPr="00C40DA7" w:rsidRDefault="009540B9" w:rsidP="0016160C"/>
        </w:tc>
      </w:tr>
      <w:tr w:rsidR="00EE1515" w:rsidRPr="00C40DA7" w14:paraId="64BBF199" w14:textId="77777777" w:rsidTr="0016160C">
        <w:trPr>
          <w:trHeight w:val="240"/>
          <w:jc w:val="center"/>
        </w:trPr>
        <w:tc>
          <w:tcPr>
            <w:tcW w:w="4876" w:type="dxa"/>
            <w:tcBorders>
              <w:top w:val="nil"/>
              <w:left w:val="nil"/>
              <w:bottom w:val="nil"/>
              <w:right w:val="nil"/>
            </w:tcBorders>
          </w:tcPr>
          <w:p w14:paraId="7C56F8FC"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2F9AE7D0" w14:textId="77777777" w:rsidR="009540B9" w:rsidRPr="00C40DA7" w:rsidRDefault="009540B9" w:rsidP="0016160C">
            <w:pPr>
              <w:pStyle w:val="AmColumnHeading"/>
            </w:pPr>
            <w:r w:rsidRPr="00C40DA7">
              <w:t>Ændringsforslag</w:t>
            </w:r>
          </w:p>
        </w:tc>
      </w:tr>
      <w:tr w:rsidR="00EE1515" w:rsidRPr="00C40DA7" w14:paraId="4F5368DB" w14:textId="77777777" w:rsidTr="0016160C">
        <w:trPr>
          <w:jc w:val="center"/>
        </w:trPr>
        <w:tc>
          <w:tcPr>
            <w:tcW w:w="4876" w:type="dxa"/>
            <w:tcBorders>
              <w:top w:val="nil"/>
              <w:left w:val="nil"/>
              <w:bottom w:val="nil"/>
              <w:right w:val="nil"/>
            </w:tcBorders>
          </w:tcPr>
          <w:p w14:paraId="19306F06" w14:textId="77777777" w:rsidR="009540B9" w:rsidRPr="00C40DA7" w:rsidRDefault="009540B9" w:rsidP="0016160C">
            <w:pPr>
              <w:pStyle w:val="Normal6a"/>
            </w:pPr>
          </w:p>
        </w:tc>
        <w:tc>
          <w:tcPr>
            <w:tcW w:w="4876" w:type="dxa"/>
            <w:tcBorders>
              <w:top w:val="nil"/>
              <w:left w:val="nil"/>
              <w:bottom w:val="nil"/>
              <w:right w:val="nil"/>
            </w:tcBorders>
          </w:tcPr>
          <w:p w14:paraId="721FF6FE" w14:textId="77777777" w:rsidR="009540B9" w:rsidRPr="00C40DA7" w:rsidRDefault="009540B9" w:rsidP="0016160C">
            <w:pPr>
              <w:pStyle w:val="Normal6a"/>
            </w:pPr>
            <w:r w:rsidRPr="00C40DA7">
              <w:rPr>
                <w:b/>
                <w:i/>
              </w:rPr>
              <w:t>24b.</w:t>
            </w:r>
            <w:r w:rsidRPr="00C40DA7">
              <w:tab/>
            </w:r>
            <w:r w:rsidRPr="00C40DA7">
              <w:rPr>
                <w:b/>
                <w:i/>
              </w:rPr>
              <w:t>påpeger, at Tyrkiets åbne støtte til Hamas og afvisning af at betegne Hamas som en terrororganisation ikke er forenelig med EU's udenrigs- og sikkerhedspolitik;</w:t>
            </w:r>
          </w:p>
        </w:tc>
      </w:tr>
    </w:tbl>
    <w:p w14:paraId="4DEA79B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74B56DD" w14:textId="77777777" w:rsidR="009540B9" w:rsidRPr="00C40DA7" w:rsidRDefault="009540B9" w:rsidP="009540B9">
      <w:r w:rsidRPr="00C40DA7">
        <w:rPr>
          <w:rStyle w:val="HideTWBExt"/>
          <w:color w:val="auto"/>
        </w:rPr>
        <w:t>&lt;/Amend&gt;</w:t>
      </w:r>
    </w:p>
    <w:p w14:paraId="6C17F81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596</w:t>
      </w:r>
      <w:r w:rsidRPr="00C40DA7">
        <w:rPr>
          <w:rStyle w:val="HideTWBExt"/>
          <w:color w:val="auto"/>
        </w:rPr>
        <w:t>&lt;/NumAm&gt;</w:t>
      </w:r>
    </w:p>
    <w:p w14:paraId="6E94841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529C06A6" w14:textId="77777777" w:rsidR="009540B9" w:rsidRPr="00C40DA7" w:rsidRDefault="009540B9" w:rsidP="009540B9">
      <w:pPr>
        <w:pStyle w:val="NormalBold"/>
      </w:pPr>
      <w:r w:rsidRPr="00C40DA7">
        <w:rPr>
          <w:rStyle w:val="HideTWBExt"/>
          <w:b w:val="0"/>
          <w:color w:val="auto"/>
        </w:rPr>
        <w:t>&lt;/RepeatBlock-By&gt;</w:t>
      </w:r>
    </w:p>
    <w:p w14:paraId="46B7F33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9FB11FA"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FBF0A55" w14:textId="77777777" w:rsidTr="0016160C">
        <w:trPr>
          <w:trHeight w:hRule="exact" w:val="240"/>
          <w:jc w:val="center"/>
        </w:trPr>
        <w:tc>
          <w:tcPr>
            <w:tcW w:w="9752" w:type="dxa"/>
            <w:gridSpan w:val="2"/>
            <w:tcBorders>
              <w:top w:val="nil"/>
              <w:left w:val="nil"/>
              <w:bottom w:val="nil"/>
              <w:right w:val="nil"/>
            </w:tcBorders>
          </w:tcPr>
          <w:p w14:paraId="4FED5ABE" w14:textId="77777777" w:rsidR="009540B9" w:rsidRPr="00C40DA7" w:rsidRDefault="009540B9" w:rsidP="0016160C"/>
        </w:tc>
      </w:tr>
      <w:tr w:rsidR="00EE1515" w:rsidRPr="00C40DA7" w14:paraId="3F9EDAB8" w14:textId="77777777" w:rsidTr="0016160C">
        <w:trPr>
          <w:trHeight w:val="240"/>
          <w:jc w:val="center"/>
        </w:trPr>
        <w:tc>
          <w:tcPr>
            <w:tcW w:w="4876" w:type="dxa"/>
            <w:tcBorders>
              <w:top w:val="nil"/>
              <w:left w:val="nil"/>
              <w:bottom w:val="nil"/>
              <w:right w:val="nil"/>
            </w:tcBorders>
          </w:tcPr>
          <w:p w14:paraId="3EFC3A8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D5DB969" w14:textId="77777777" w:rsidR="009540B9" w:rsidRPr="00C40DA7" w:rsidRDefault="009540B9" w:rsidP="0016160C">
            <w:pPr>
              <w:pStyle w:val="AmColumnHeading"/>
            </w:pPr>
            <w:r w:rsidRPr="00C40DA7">
              <w:t>Ændringsforslag</w:t>
            </w:r>
          </w:p>
        </w:tc>
      </w:tr>
      <w:tr w:rsidR="00EE1515" w:rsidRPr="00C40DA7" w14:paraId="637046FE" w14:textId="77777777" w:rsidTr="0016160C">
        <w:trPr>
          <w:jc w:val="center"/>
        </w:trPr>
        <w:tc>
          <w:tcPr>
            <w:tcW w:w="4876" w:type="dxa"/>
            <w:tcBorders>
              <w:top w:val="nil"/>
              <w:left w:val="nil"/>
              <w:bottom w:val="nil"/>
              <w:right w:val="nil"/>
            </w:tcBorders>
          </w:tcPr>
          <w:p w14:paraId="4C399C23" w14:textId="77777777" w:rsidR="009540B9" w:rsidRPr="00C40DA7" w:rsidRDefault="009540B9" w:rsidP="0016160C">
            <w:pPr>
              <w:pStyle w:val="Normal6a"/>
            </w:pPr>
          </w:p>
        </w:tc>
        <w:tc>
          <w:tcPr>
            <w:tcW w:w="4876" w:type="dxa"/>
            <w:tcBorders>
              <w:top w:val="nil"/>
              <w:left w:val="nil"/>
              <w:bottom w:val="nil"/>
              <w:right w:val="nil"/>
            </w:tcBorders>
          </w:tcPr>
          <w:p w14:paraId="5927B5A4" w14:textId="77777777" w:rsidR="009540B9" w:rsidRPr="00C40DA7" w:rsidRDefault="009540B9" w:rsidP="0016160C">
            <w:pPr>
              <w:pStyle w:val="Normal6a"/>
            </w:pPr>
            <w:r w:rsidRPr="00C40DA7">
              <w:rPr>
                <w:b/>
                <w:i/>
              </w:rPr>
              <w:t>24c.</w:t>
            </w:r>
            <w:r w:rsidRPr="00C40DA7">
              <w:tab/>
            </w:r>
            <w:r w:rsidRPr="00C40DA7">
              <w:rPr>
                <w:b/>
                <w:i/>
              </w:rPr>
              <w:t xml:space="preserve">bemærker Tyrkiets øgede indflydelse på udviklingen i Syrien efter Assad-regimets fald og landets stærke samarbejde med de nuværende syriske overgangsmyndigheder, herunder leveringen af militær uddannelse og rådgivningsstøtte til dem; er fortsat bekymret over de tyrkiske styrkers fortsatte tilstedeværelse i landet og tyrkiskstøttede væbnede gruppers involvering i de seneste episoder med vold i det nordlige og nordøstlige Syrien; opfordrer Tyrkiet til at løse sine sikkerhedsproblemer i fuld overensstemmelse med folkeretten, til at sikre, at alle syrere, herunder kurdere, kan nyde godt af sikkerhed og grundlæggende rettigheder, og til at afstå fra enhver indblanding i Syriens interne processer; fordømmer angrebene på civilbefolkningen under den seneste episode med vold mellem den syriske hær og de kurdiskledede syriske demokratiske styrker, der forårsagede talrige dødsfald og fordrivelse af et stort antal civile samt manglende adgang til humanitær bistand; udtrykker håb om, at den seneste aftale mellem den syriske overgangsregering og </w:t>
            </w:r>
            <w:r w:rsidRPr="00C40DA7">
              <w:rPr>
                <w:b/>
                <w:i/>
              </w:rPr>
              <w:lastRenderedPageBreak/>
              <w:t>de syriske demokratiske styrker, som tager højde for de kurdiske styrkers og institutioners gradvise integration i staten og en historisk anerkendelse af kurdiske kulturelle, sproglige og borgerlige rettigheder, vil give stabilitet i den nordøstlige del af Syrien, hvilket er afgørende for en vellykket inklusiv politisk overgang i landet;</w:t>
            </w:r>
          </w:p>
        </w:tc>
      </w:tr>
    </w:tbl>
    <w:p w14:paraId="6560661F"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E3AAA06" w14:textId="77777777" w:rsidR="009540B9" w:rsidRPr="00C40DA7" w:rsidRDefault="009540B9" w:rsidP="009540B9">
      <w:r w:rsidRPr="00C40DA7">
        <w:rPr>
          <w:rStyle w:val="HideTWBExt"/>
          <w:color w:val="auto"/>
        </w:rPr>
        <w:t>&lt;/Amend&gt;</w:t>
      </w:r>
    </w:p>
    <w:p w14:paraId="6E8ABC6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597</w:t>
      </w:r>
      <w:r w:rsidRPr="00C40DA7">
        <w:rPr>
          <w:rStyle w:val="HideTWBExt"/>
          <w:color w:val="auto"/>
        </w:rPr>
        <w:t>&lt;/NumAm&gt;</w:t>
      </w:r>
    </w:p>
    <w:p w14:paraId="5B69EC11"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09923ABF"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49E45A72" w14:textId="77777777" w:rsidR="009540B9" w:rsidRPr="00C40DA7" w:rsidRDefault="009540B9" w:rsidP="009540B9">
      <w:pPr>
        <w:pStyle w:val="NormalBold"/>
      </w:pPr>
      <w:r w:rsidRPr="00C40DA7">
        <w:rPr>
          <w:rStyle w:val="HideTWBExt"/>
          <w:b w:val="0"/>
          <w:color w:val="auto"/>
        </w:rPr>
        <w:t>&lt;/RepeatBlock-By&gt;</w:t>
      </w:r>
    </w:p>
    <w:p w14:paraId="586EB5E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A466898"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12AA1D6" w14:textId="77777777" w:rsidTr="0016160C">
        <w:trPr>
          <w:trHeight w:hRule="exact" w:val="240"/>
          <w:jc w:val="center"/>
        </w:trPr>
        <w:tc>
          <w:tcPr>
            <w:tcW w:w="9752" w:type="dxa"/>
            <w:gridSpan w:val="2"/>
            <w:tcBorders>
              <w:top w:val="nil"/>
              <w:left w:val="nil"/>
              <w:bottom w:val="nil"/>
              <w:right w:val="nil"/>
            </w:tcBorders>
          </w:tcPr>
          <w:p w14:paraId="6A274FBB" w14:textId="77777777" w:rsidR="009540B9" w:rsidRPr="00C40DA7" w:rsidRDefault="009540B9" w:rsidP="0016160C"/>
        </w:tc>
      </w:tr>
      <w:tr w:rsidR="00EE1515" w:rsidRPr="00C40DA7" w14:paraId="76C9CDAF" w14:textId="77777777" w:rsidTr="0016160C">
        <w:trPr>
          <w:trHeight w:val="240"/>
          <w:jc w:val="center"/>
        </w:trPr>
        <w:tc>
          <w:tcPr>
            <w:tcW w:w="4876" w:type="dxa"/>
            <w:tcBorders>
              <w:top w:val="nil"/>
              <w:left w:val="nil"/>
              <w:bottom w:val="nil"/>
              <w:right w:val="nil"/>
            </w:tcBorders>
          </w:tcPr>
          <w:p w14:paraId="5B8F4D9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3A11C5C" w14:textId="77777777" w:rsidR="009540B9" w:rsidRPr="00C40DA7" w:rsidRDefault="009540B9" w:rsidP="0016160C">
            <w:pPr>
              <w:pStyle w:val="AmColumnHeading"/>
            </w:pPr>
            <w:r w:rsidRPr="00C40DA7">
              <w:t>Ændringsforslag</w:t>
            </w:r>
          </w:p>
        </w:tc>
      </w:tr>
      <w:tr w:rsidR="00EE1515" w:rsidRPr="00C40DA7" w14:paraId="0503EB86" w14:textId="77777777" w:rsidTr="0016160C">
        <w:trPr>
          <w:jc w:val="center"/>
        </w:trPr>
        <w:tc>
          <w:tcPr>
            <w:tcW w:w="4876" w:type="dxa"/>
            <w:tcBorders>
              <w:top w:val="nil"/>
              <w:left w:val="nil"/>
              <w:bottom w:val="nil"/>
              <w:right w:val="nil"/>
            </w:tcBorders>
          </w:tcPr>
          <w:p w14:paraId="36E4B1BA" w14:textId="77777777" w:rsidR="009540B9" w:rsidRPr="00C40DA7" w:rsidRDefault="009540B9" w:rsidP="0016160C">
            <w:pPr>
              <w:pStyle w:val="Normal6a"/>
            </w:pPr>
          </w:p>
        </w:tc>
        <w:tc>
          <w:tcPr>
            <w:tcW w:w="4876" w:type="dxa"/>
            <w:tcBorders>
              <w:top w:val="nil"/>
              <w:left w:val="nil"/>
              <w:bottom w:val="nil"/>
              <w:right w:val="nil"/>
            </w:tcBorders>
          </w:tcPr>
          <w:p w14:paraId="7E830FD9" w14:textId="77777777" w:rsidR="009540B9" w:rsidRPr="00C40DA7" w:rsidRDefault="009540B9" w:rsidP="0016160C">
            <w:pPr>
              <w:pStyle w:val="Normal6a"/>
            </w:pPr>
            <w:r w:rsidRPr="00C40DA7">
              <w:rPr>
                <w:b/>
                <w:i/>
              </w:rPr>
              <w:t>24c.</w:t>
            </w:r>
            <w:r w:rsidRPr="00C40DA7">
              <w:tab/>
            </w:r>
            <w:r w:rsidRPr="00C40DA7">
              <w:rPr>
                <w:b/>
                <w:i/>
              </w:rPr>
              <w:t xml:space="preserve">gentager sin opfordring til den tyrkiske regering om at standse sine planer for idriftsættelsen af </w:t>
            </w:r>
            <w:proofErr w:type="spellStart"/>
            <w:r w:rsidRPr="00C40DA7">
              <w:rPr>
                <w:b/>
                <w:i/>
              </w:rPr>
              <w:t>Akkuyuatomkraftværket</w:t>
            </w:r>
            <w:proofErr w:type="spellEnd"/>
            <w:r w:rsidRPr="00C40DA7">
              <w:rPr>
                <w:b/>
                <w:i/>
              </w:rPr>
              <w:t xml:space="preserve">, som er placeret i en region, der er i fare for alvorlige jordskælv, hvilket den seneste altødelæggende oplevelse understreger, og som derfor udgør en alvorlig trussel ikke blot for Tyrkiet, men for hele Middelhavsområdet; anmoder derfor den tyrkiske regering om at tilslutte sig Esbokonventionen, som forpligter parterne til at underrette og høre hinanden om store påtænkte projekter, der sandsynligvis vil få en væsentlig negativ virkning på miljøet på tværs af landegrænserne; anmoder med henblik herpå den tyrkiske regering om at inddrage eller i det mindste høre regeringerne i nabolandene i forbindelse med eventuelle fremtidige udviklinger i </w:t>
            </w:r>
            <w:proofErr w:type="spellStart"/>
            <w:r w:rsidRPr="00C40DA7">
              <w:rPr>
                <w:b/>
                <w:i/>
              </w:rPr>
              <w:t>Akkuyuprojektet</w:t>
            </w:r>
            <w:proofErr w:type="spellEnd"/>
            <w:r w:rsidRPr="00C40DA7">
              <w:rPr>
                <w:b/>
                <w:i/>
              </w:rPr>
              <w:t>;</w:t>
            </w:r>
          </w:p>
        </w:tc>
      </w:tr>
    </w:tbl>
    <w:p w14:paraId="026F388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FD8DD32" w14:textId="77777777" w:rsidR="009540B9" w:rsidRPr="00C40DA7" w:rsidRDefault="009540B9" w:rsidP="009540B9">
      <w:r w:rsidRPr="00C40DA7">
        <w:rPr>
          <w:rStyle w:val="HideTWBExt"/>
          <w:color w:val="auto"/>
        </w:rPr>
        <w:lastRenderedPageBreak/>
        <w:t>&lt;/Amend&gt;</w:t>
      </w:r>
    </w:p>
    <w:p w14:paraId="6C8218C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598</w:t>
      </w:r>
      <w:r w:rsidRPr="00C40DA7">
        <w:rPr>
          <w:rStyle w:val="HideTWBExt"/>
          <w:color w:val="auto"/>
        </w:rPr>
        <w:t>&lt;/NumAm&gt;</w:t>
      </w:r>
    </w:p>
    <w:p w14:paraId="55FE7A91"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t>, Nathalie Loiseau</w:t>
      </w:r>
      <w:r w:rsidRPr="00C40DA7">
        <w:rPr>
          <w:rStyle w:val="HideTWBExt"/>
          <w:b w:val="0"/>
          <w:color w:val="auto"/>
        </w:rPr>
        <w:t>&lt;/Members&gt;</w:t>
      </w:r>
    </w:p>
    <w:p w14:paraId="1EB0DD87" w14:textId="77777777" w:rsidR="009540B9" w:rsidRPr="00C40DA7" w:rsidRDefault="009540B9" w:rsidP="009540B9">
      <w:pPr>
        <w:pStyle w:val="NormalBold"/>
      </w:pPr>
      <w:r w:rsidRPr="00C40DA7">
        <w:rPr>
          <w:rStyle w:val="HideTWBExt"/>
          <w:b w:val="0"/>
          <w:color w:val="auto"/>
        </w:rPr>
        <w:t>&lt;/RepeatBlock-By&gt;</w:t>
      </w:r>
    </w:p>
    <w:p w14:paraId="022F3726" w14:textId="77777777" w:rsidR="009540B9" w:rsidRPr="00C40DA7" w:rsidRDefault="009540B9" w:rsidP="009540B9">
      <w:pPr>
        <w:pStyle w:val="NormalBold"/>
      </w:pPr>
      <w:r w:rsidRPr="00C40DA7">
        <w:rPr>
          <w:rStyle w:val="HideTWBExt"/>
          <w:color w:val="auto"/>
        </w:rPr>
        <w:t>&lt;DocAmend&gt;</w:t>
      </w:r>
      <w:r w:rsidRPr="00C40DA7">
        <w:t>Beslutningsforslag</w:t>
      </w:r>
      <w:r w:rsidRPr="00C40DA7">
        <w:rPr>
          <w:rStyle w:val="HideTWBExt"/>
          <w:color w:val="auto"/>
        </w:rPr>
        <w:t>&lt;/DocAmend&gt;</w:t>
      </w:r>
    </w:p>
    <w:p w14:paraId="68635BA2"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29ABF30" w14:textId="77777777" w:rsidTr="0016160C">
        <w:trPr>
          <w:trHeight w:hRule="exact" w:val="240"/>
          <w:jc w:val="center"/>
        </w:trPr>
        <w:tc>
          <w:tcPr>
            <w:tcW w:w="9752" w:type="dxa"/>
            <w:gridSpan w:val="2"/>
            <w:tcBorders>
              <w:top w:val="nil"/>
              <w:left w:val="nil"/>
              <w:bottom w:val="nil"/>
              <w:right w:val="nil"/>
            </w:tcBorders>
          </w:tcPr>
          <w:p w14:paraId="46BF43D9" w14:textId="77777777" w:rsidR="009540B9" w:rsidRPr="00C40DA7" w:rsidRDefault="009540B9" w:rsidP="0016160C"/>
        </w:tc>
      </w:tr>
      <w:tr w:rsidR="00EE1515" w:rsidRPr="00C40DA7" w14:paraId="20C0F1B7" w14:textId="77777777" w:rsidTr="0016160C">
        <w:trPr>
          <w:trHeight w:val="240"/>
          <w:jc w:val="center"/>
        </w:trPr>
        <w:tc>
          <w:tcPr>
            <w:tcW w:w="4876" w:type="dxa"/>
            <w:tcBorders>
              <w:top w:val="nil"/>
              <w:left w:val="nil"/>
              <w:bottom w:val="nil"/>
              <w:right w:val="nil"/>
            </w:tcBorders>
          </w:tcPr>
          <w:p w14:paraId="75A568B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5AFB508" w14:textId="77777777" w:rsidR="009540B9" w:rsidRPr="00C40DA7" w:rsidRDefault="009540B9" w:rsidP="0016160C">
            <w:pPr>
              <w:pStyle w:val="AmColumnHeading"/>
            </w:pPr>
            <w:r w:rsidRPr="00C40DA7">
              <w:t>Ændringsforslag</w:t>
            </w:r>
          </w:p>
        </w:tc>
      </w:tr>
      <w:tr w:rsidR="00EE1515" w:rsidRPr="00C40DA7" w14:paraId="5231D9A8" w14:textId="77777777" w:rsidTr="0016160C">
        <w:trPr>
          <w:jc w:val="center"/>
        </w:trPr>
        <w:tc>
          <w:tcPr>
            <w:tcW w:w="4876" w:type="dxa"/>
            <w:tcBorders>
              <w:top w:val="nil"/>
              <w:left w:val="nil"/>
              <w:bottom w:val="nil"/>
              <w:right w:val="nil"/>
            </w:tcBorders>
          </w:tcPr>
          <w:p w14:paraId="2505ABFC" w14:textId="77777777" w:rsidR="009540B9" w:rsidRPr="00C40DA7" w:rsidRDefault="009540B9" w:rsidP="0016160C">
            <w:pPr>
              <w:pStyle w:val="Normal6a"/>
            </w:pPr>
          </w:p>
        </w:tc>
        <w:tc>
          <w:tcPr>
            <w:tcW w:w="4876" w:type="dxa"/>
            <w:tcBorders>
              <w:top w:val="nil"/>
              <w:left w:val="nil"/>
              <w:bottom w:val="nil"/>
              <w:right w:val="nil"/>
            </w:tcBorders>
          </w:tcPr>
          <w:p w14:paraId="65A3A65B" w14:textId="77777777" w:rsidR="009540B9" w:rsidRPr="00C40DA7" w:rsidRDefault="009540B9" w:rsidP="0016160C">
            <w:pPr>
              <w:pStyle w:val="Normal6a"/>
            </w:pPr>
            <w:r w:rsidRPr="00C40DA7">
              <w:rPr>
                <w:b/>
                <w:i/>
              </w:rPr>
              <w:t>24c.</w:t>
            </w:r>
            <w:r w:rsidRPr="00C40DA7">
              <w:tab/>
            </w:r>
            <w:r w:rsidRPr="00C40DA7">
              <w:rPr>
                <w:b/>
                <w:i/>
              </w:rPr>
              <w:t>bemærker Tyrkiets øgede indflydelse på udviklingen i Syrien i forbindelse med overgangen efter Assad; bemærker, at Tyrkiets fortsatte militære tilstedeværelse i det nordlige Syrien indebærer en risiko for yderligere regional destabilisering, øgede spændinger og udfordringer for bestræbelserne på at opnå en holdbar politisk løsning samt for effektiviteten af den fortsatte kamp mod Daesh; minder om vigtigheden af fuld respekt for Syriens territoriale integritet og suverænitet; bemærker de betydelige investeringer, der er nødvendige for at genopbygge Syriens økonomi, og anerkender Tyrkiets interesse i at bidrage til disse bestræbelser; udtrykker sin støtte til et tæt og konstruktivt samarbejde mellem EU og Tyrkiet i denne forbindelse;</w:t>
            </w:r>
          </w:p>
        </w:tc>
      </w:tr>
    </w:tbl>
    <w:p w14:paraId="5D77F1B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D8225EB" w14:textId="77777777" w:rsidR="009540B9" w:rsidRPr="00C40DA7" w:rsidRDefault="009540B9" w:rsidP="009540B9">
      <w:r w:rsidRPr="00C40DA7">
        <w:rPr>
          <w:rStyle w:val="HideTWBExt"/>
          <w:color w:val="auto"/>
        </w:rPr>
        <w:t>&lt;/Amend&gt;</w:t>
      </w:r>
    </w:p>
    <w:p w14:paraId="1B0E173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599</w:t>
      </w:r>
      <w:r w:rsidRPr="00C40DA7">
        <w:rPr>
          <w:rStyle w:val="HideTWBExt"/>
          <w:color w:val="auto"/>
        </w:rPr>
        <w:t>&lt;/NumAm&gt;</w:t>
      </w:r>
    </w:p>
    <w:p w14:paraId="069E6524"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Sebastian </w:t>
      </w:r>
      <w:proofErr w:type="spellStart"/>
      <w:r w:rsidRPr="00C40DA7">
        <w:t>Tynkkynen</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w:t>
      </w:r>
      <w:proofErr w:type="spellStart"/>
      <w:r w:rsidRPr="00C40DA7">
        <w:t>Ivaylo</w:t>
      </w:r>
      <w:proofErr w:type="spellEnd"/>
      <w:r w:rsidRPr="00C40DA7">
        <w:t xml:space="preserve"> </w:t>
      </w:r>
      <w:proofErr w:type="spellStart"/>
      <w:r w:rsidRPr="00C40DA7">
        <w:t>Valchev</w:t>
      </w:r>
      <w:proofErr w:type="spellEnd"/>
      <w:r w:rsidRPr="00C40DA7">
        <w:rPr>
          <w:rStyle w:val="HideTWBExt"/>
          <w:b w:val="0"/>
          <w:color w:val="auto"/>
        </w:rPr>
        <w:t>&lt;/Members&gt;</w:t>
      </w:r>
    </w:p>
    <w:p w14:paraId="059AD1BA" w14:textId="77777777" w:rsidR="009540B9" w:rsidRPr="00C40DA7" w:rsidRDefault="009540B9" w:rsidP="009540B9">
      <w:pPr>
        <w:pStyle w:val="NormalBold"/>
      </w:pPr>
      <w:r w:rsidRPr="00C40DA7">
        <w:rPr>
          <w:rStyle w:val="HideTWBExt"/>
          <w:b w:val="0"/>
          <w:color w:val="auto"/>
        </w:rPr>
        <w:t>&lt;/RepeatBlock-By&gt;</w:t>
      </w:r>
    </w:p>
    <w:p w14:paraId="1F6C702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E17B973"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606B0DA" w14:textId="77777777" w:rsidTr="0016160C">
        <w:trPr>
          <w:trHeight w:hRule="exact" w:val="240"/>
          <w:jc w:val="center"/>
        </w:trPr>
        <w:tc>
          <w:tcPr>
            <w:tcW w:w="9752" w:type="dxa"/>
            <w:gridSpan w:val="2"/>
            <w:tcBorders>
              <w:top w:val="nil"/>
              <w:left w:val="nil"/>
              <w:bottom w:val="nil"/>
              <w:right w:val="nil"/>
            </w:tcBorders>
          </w:tcPr>
          <w:p w14:paraId="0F32417A" w14:textId="77777777" w:rsidR="009540B9" w:rsidRPr="00C40DA7" w:rsidRDefault="009540B9" w:rsidP="0016160C"/>
        </w:tc>
      </w:tr>
      <w:tr w:rsidR="00EE1515" w:rsidRPr="00C40DA7" w14:paraId="0E8228AD" w14:textId="77777777" w:rsidTr="0016160C">
        <w:trPr>
          <w:trHeight w:val="240"/>
          <w:jc w:val="center"/>
        </w:trPr>
        <w:tc>
          <w:tcPr>
            <w:tcW w:w="4876" w:type="dxa"/>
            <w:tcBorders>
              <w:top w:val="nil"/>
              <w:left w:val="nil"/>
              <w:bottom w:val="nil"/>
              <w:right w:val="nil"/>
            </w:tcBorders>
          </w:tcPr>
          <w:p w14:paraId="19BB524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24FE7F3" w14:textId="77777777" w:rsidR="009540B9" w:rsidRPr="00C40DA7" w:rsidRDefault="009540B9" w:rsidP="0016160C">
            <w:pPr>
              <w:pStyle w:val="AmColumnHeading"/>
            </w:pPr>
            <w:r w:rsidRPr="00C40DA7">
              <w:t>Ændringsforslag</w:t>
            </w:r>
          </w:p>
        </w:tc>
      </w:tr>
      <w:tr w:rsidR="00EE1515" w:rsidRPr="00C40DA7" w14:paraId="759EA5BF" w14:textId="77777777" w:rsidTr="0016160C">
        <w:trPr>
          <w:jc w:val="center"/>
        </w:trPr>
        <w:tc>
          <w:tcPr>
            <w:tcW w:w="4876" w:type="dxa"/>
            <w:tcBorders>
              <w:top w:val="nil"/>
              <w:left w:val="nil"/>
              <w:bottom w:val="nil"/>
              <w:right w:val="nil"/>
            </w:tcBorders>
          </w:tcPr>
          <w:p w14:paraId="325F2EB2" w14:textId="77777777" w:rsidR="009540B9" w:rsidRPr="00C40DA7" w:rsidRDefault="009540B9" w:rsidP="0016160C">
            <w:pPr>
              <w:pStyle w:val="Normal6a"/>
            </w:pPr>
          </w:p>
        </w:tc>
        <w:tc>
          <w:tcPr>
            <w:tcW w:w="4876" w:type="dxa"/>
            <w:tcBorders>
              <w:top w:val="nil"/>
              <w:left w:val="nil"/>
              <w:bottom w:val="nil"/>
              <w:right w:val="nil"/>
            </w:tcBorders>
          </w:tcPr>
          <w:p w14:paraId="088F1ED6" w14:textId="77777777" w:rsidR="009540B9" w:rsidRPr="00C40DA7" w:rsidRDefault="009540B9" w:rsidP="0016160C">
            <w:pPr>
              <w:pStyle w:val="Normal6a"/>
            </w:pPr>
            <w:r w:rsidRPr="00C40DA7">
              <w:rPr>
                <w:b/>
                <w:i/>
              </w:rPr>
              <w:t>24c.</w:t>
            </w:r>
            <w:r w:rsidRPr="00C40DA7">
              <w:tab/>
            </w:r>
            <w:r w:rsidRPr="00C40DA7">
              <w:rPr>
                <w:b/>
                <w:i/>
              </w:rPr>
              <w:t xml:space="preserve">er dybt bekymret over Tyrkiets tætte diplomatiske, økonomiske og energimæssige forbindelser med Den Islamiske Republik Iran, herunder </w:t>
            </w:r>
            <w:r w:rsidRPr="00C40DA7">
              <w:rPr>
                <w:b/>
                <w:i/>
              </w:rPr>
              <w:lastRenderedPageBreak/>
              <w:t>regelmæssige kontakter på højt plan, vedvarende handelsforbindelser og den fortsatte import af iransk gas; understreger, at dette giver anledning til alvorlig bekymring med hensyn til Tyrkiets tilpasning til EU's fælles udenrigs- og sikkerhedspolitik og til den internationale indsats for at tackle Irans destabiliserende regionale aktiviteter, herunder dets nukleare programmer, ballistiske missilprogrammer og droneprogrammer;</w:t>
            </w:r>
          </w:p>
        </w:tc>
      </w:tr>
    </w:tbl>
    <w:p w14:paraId="62497E74"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88521E6" w14:textId="77777777" w:rsidR="009540B9" w:rsidRPr="00C40DA7" w:rsidRDefault="009540B9" w:rsidP="009540B9">
      <w:r w:rsidRPr="00C40DA7">
        <w:rPr>
          <w:rStyle w:val="HideTWBExt"/>
          <w:color w:val="auto"/>
        </w:rPr>
        <w:t>&lt;/Amend&gt;</w:t>
      </w:r>
    </w:p>
    <w:p w14:paraId="4000005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600</w:t>
      </w:r>
      <w:r w:rsidRPr="00C40DA7">
        <w:rPr>
          <w:rStyle w:val="HideTWBExt"/>
          <w:color w:val="auto"/>
        </w:rPr>
        <w:t>&lt;/NumAm&gt;</w:t>
      </w:r>
    </w:p>
    <w:p w14:paraId="5B1A4D3E" w14:textId="77777777" w:rsidR="009540B9" w:rsidRPr="00C40DA7" w:rsidRDefault="009540B9" w:rsidP="009540B9">
      <w:pPr>
        <w:pStyle w:val="NormalBold"/>
      </w:pPr>
      <w:r w:rsidRPr="00C40DA7">
        <w:rPr>
          <w:rStyle w:val="HideTWBExt"/>
          <w:b w:val="0"/>
          <w:color w:val="auto"/>
        </w:rPr>
        <w:t>&lt;RepeatBlock-By&gt;&lt;Members&gt;</w:t>
      </w:r>
      <w:r w:rsidRPr="00C40DA7">
        <w:t xml:space="preserve">Danilo Della Valle, Maria </w:t>
      </w:r>
      <w:proofErr w:type="spellStart"/>
      <w:r w:rsidRPr="00C40DA7">
        <w:t>Zacharia</w:t>
      </w:r>
      <w:proofErr w:type="spellEnd"/>
      <w:r w:rsidRPr="00C40DA7">
        <w:rPr>
          <w:rStyle w:val="HideTWBExt"/>
          <w:b w:val="0"/>
          <w:color w:val="auto"/>
        </w:rPr>
        <w:t>&lt;/Members&gt;</w:t>
      </w:r>
    </w:p>
    <w:p w14:paraId="1B12277B" w14:textId="77777777" w:rsidR="009540B9" w:rsidRPr="00C40DA7" w:rsidRDefault="009540B9" w:rsidP="009540B9">
      <w:pPr>
        <w:pStyle w:val="NormalBold"/>
      </w:pPr>
      <w:r w:rsidRPr="00C40DA7">
        <w:rPr>
          <w:rStyle w:val="HideTWBExt"/>
          <w:b w:val="0"/>
          <w:color w:val="auto"/>
        </w:rPr>
        <w:t>&lt;/RepeatBlock-By&gt;</w:t>
      </w:r>
    </w:p>
    <w:p w14:paraId="2281590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7401B22"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4E04571" w14:textId="77777777" w:rsidTr="0016160C">
        <w:trPr>
          <w:trHeight w:hRule="exact" w:val="240"/>
          <w:jc w:val="center"/>
        </w:trPr>
        <w:tc>
          <w:tcPr>
            <w:tcW w:w="9752" w:type="dxa"/>
            <w:gridSpan w:val="2"/>
            <w:tcBorders>
              <w:top w:val="nil"/>
              <w:left w:val="nil"/>
              <w:bottom w:val="nil"/>
              <w:right w:val="nil"/>
            </w:tcBorders>
          </w:tcPr>
          <w:p w14:paraId="515DC1CA" w14:textId="77777777" w:rsidR="009540B9" w:rsidRPr="00C40DA7" w:rsidRDefault="009540B9" w:rsidP="0016160C"/>
        </w:tc>
      </w:tr>
      <w:tr w:rsidR="00EE1515" w:rsidRPr="00C40DA7" w14:paraId="524079A7" w14:textId="77777777" w:rsidTr="0016160C">
        <w:trPr>
          <w:trHeight w:val="240"/>
          <w:jc w:val="center"/>
        </w:trPr>
        <w:tc>
          <w:tcPr>
            <w:tcW w:w="4876" w:type="dxa"/>
            <w:tcBorders>
              <w:top w:val="nil"/>
              <w:left w:val="nil"/>
              <w:bottom w:val="nil"/>
              <w:right w:val="nil"/>
            </w:tcBorders>
          </w:tcPr>
          <w:p w14:paraId="7AD4B87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DB5CB2E" w14:textId="77777777" w:rsidR="009540B9" w:rsidRPr="00C40DA7" w:rsidRDefault="009540B9" w:rsidP="0016160C">
            <w:pPr>
              <w:pStyle w:val="AmColumnHeading"/>
            </w:pPr>
            <w:r w:rsidRPr="00C40DA7">
              <w:t>Ændringsforslag</w:t>
            </w:r>
          </w:p>
        </w:tc>
      </w:tr>
      <w:tr w:rsidR="00EE1515" w:rsidRPr="00C40DA7" w14:paraId="3F3C8CD0" w14:textId="77777777" w:rsidTr="0016160C">
        <w:trPr>
          <w:jc w:val="center"/>
        </w:trPr>
        <w:tc>
          <w:tcPr>
            <w:tcW w:w="4876" w:type="dxa"/>
            <w:tcBorders>
              <w:top w:val="nil"/>
              <w:left w:val="nil"/>
              <w:bottom w:val="nil"/>
              <w:right w:val="nil"/>
            </w:tcBorders>
          </w:tcPr>
          <w:p w14:paraId="0E87E29F" w14:textId="77777777" w:rsidR="009540B9" w:rsidRPr="00C40DA7" w:rsidRDefault="009540B9" w:rsidP="0016160C">
            <w:pPr>
              <w:pStyle w:val="Normal6a"/>
            </w:pPr>
          </w:p>
        </w:tc>
        <w:tc>
          <w:tcPr>
            <w:tcW w:w="4876" w:type="dxa"/>
            <w:tcBorders>
              <w:top w:val="nil"/>
              <w:left w:val="nil"/>
              <w:bottom w:val="nil"/>
              <w:right w:val="nil"/>
            </w:tcBorders>
          </w:tcPr>
          <w:p w14:paraId="0E0DB745" w14:textId="77777777" w:rsidR="009540B9" w:rsidRPr="00C40DA7" w:rsidRDefault="009540B9" w:rsidP="0016160C">
            <w:pPr>
              <w:pStyle w:val="Normal6a"/>
            </w:pPr>
            <w:r w:rsidRPr="00C40DA7">
              <w:rPr>
                <w:b/>
                <w:i/>
              </w:rPr>
              <w:t>24c.</w:t>
            </w:r>
            <w:r w:rsidRPr="00C40DA7">
              <w:tab/>
            </w:r>
            <w:r w:rsidRPr="00C40DA7">
              <w:rPr>
                <w:b/>
                <w:i/>
              </w:rPr>
              <w:t xml:space="preserve">minder om, at det muslimske mindretals status og rettigheder i det vestlige </w:t>
            </w:r>
            <w:proofErr w:type="spellStart"/>
            <w:r w:rsidRPr="00C40DA7">
              <w:rPr>
                <w:b/>
                <w:i/>
              </w:rPr>
              <w:t>Thrakien</w:t>
            </w:r>
            <w:proofErr w:type="spellEnd"/>
            <w:r w:rsidRPr="00C40DA7">
              <w:rPr>
                <w:b/>
                <w:i/>
              </w:rPr>
              <w:t xml:space="preserve"> er reguleret af Lausannetraktaten fra 1923; understreger, at beskyttelsen af mindretal i EU's medlemsstater er sikret i EU-retten og den internationale menneskerettighedslovgivning; opfordrer Tyrkiet til at afstå fra enhver udtalelse eller handling, der kan fortolkes som indblanding i EU-medlemsstaternes indre anliggender;</w:t>
            </w:r>
          </w:p>
        </w:tc>
      </w:tr>
    </w:tbl>
    <w:p w14:paraId="10F2CAA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D542568" w14:textId="77777777" w:rsidR="009540B9" w:rsidRPr="00C40DA7" w:rsidRDefault="009540B9" w:rsidP="009540B9">
      <w:r w:rsidRPr="00C40DA7">
        <w:rPr>
          <w:rStyle w:val="HideTWBExt"/>
          <w:color w:val="auto"/>
        </w:rPr>
        <w:t>&lt;/Amend&gt;</w:t>
      </w:r>
    </w:p>
    <w:p w14:paraId="15EC9FA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601</w:t>
      </w:r>
      <w:r w:rsidRPr="00C40DA7">
        <w:rPr>
          <w:rStyle w:val="HideTWBExt"/>
          <w:color w:val="auto"/>
        </w:rPr>
        <w:t>&lt;/NumAm&gt;</w:t>
      </w:r>
    </w:p>
    <w:p w14:paraId="31B5BEC8"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2464D4D3" w14:textId="77777777" w:rsidR="009540B9" w:rsidRPr="00C40DA7" w:rsidRDefault="009540B9" w:rsidP="009540B9">
      <w:pPr>
        <w:pStyle w:val="NormalBold"/>
      </w:pPr>
      <w:r w:rsidRPr="00C40DA7">
        <w:rPr>
          <w:rStyle w:val="HideTWBExt"/>
          <w:b w:val="0"/>
          <w:color w:val="auto"/>
        </w:rPr>
        <w:t>&lt;/RepeatBlock-By&gt;</w:t>
      </w:r>
    </w:p>
    <w:p w14:paraId="4B45782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31F06F2"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C5AEE4D" w14:textId="77777777" w:rsidTr="0016160C">
        <w:trPr>
          <w:trHeight w:hRule="exact" w:val="240"/>
          <w:jc w:val="center"/>
        </w:trPr>
        <w:tc>
          <w:tcPr>
            <w:tcW w:w="9752" w:type="dxa"/>
            <w:gridSpan w:val="2"/>
            <w:tcBorders>
              <w:top w:val="nil"/>
              <w:left w:val="nil"/>
              <w:bottom w:val="nil"/>
              <w:right w:val="nil"/>
            </w:tcBorders>
          </w:tcPr>
          <w:p w14:paraId="185A5426" w14:textId="77777777" w:rsidR="009540B9" w:rsidRPr="00C40DA7" w:rsidRDefault="009540B9" w:rsidP="0016160C"/>
        </w:tc>
      </w:tr>
      <w:tr w:rsidR="00EE1515" w:rsidRPr="00C40DA7" w14:paraId="2D850798" w14:textId="77777777" w:rsidTr="0016160C">
        <w:trPr>
          <w:trHeight w:val="240"/>
          <w:jc w:val="center"/>
        </w:trPr>
        <w:tc>
          <w:tcPr>
            <w:tcW w:w="4876" w:type="dxa"/>
            <w:tcBorders>
              <w:top w:val="nil"/>
              <w:left w:val="nil"/>
              <w:bottom w:val="nil"/>
              <w:right w:val="nil"/>
            </w:tcBorders>
          </w:tcPr>
          <w:p w14:paraId="2774D82A"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48959514" w14:textId="77777777" w:rsidR="009540B9" w:rsidRPr="00C40DA7" w:rsidRDefault="009540B9" w:rsidP="0016160C">
            <w:pPr>
              <w:pStyle w:val="AmColumnHeading"/>
            </w:pPr>
            <w:r w:rsidRPr="00C40DA7">
              <w:t>Ændringsforslag</w:t>
            </w:r>
          </w:p>
        </w:tc>
      </w:tr>
      <w:tr w:rsidR="00EE1515" w:rsidRPr="00C40DA7" w14:paraId="57149AA0" w14:textId="77777777" w:rsidTr="0016160C">
        <w:trPr>
          <w:jc w:val="center"/>
        </w:trPr>
        <w:tc>
          <w:tcPr>
            <w:tcW w:w="4876" w:type="dxa"/>
            <w:tcBorders>
              <w:top w:val="nil"/>
              <w:left w:val="nil"/>
              <w:bottom w:val="nil"/>
              <w:right w:val="nil"/>
            </w:tcBorders>
          </w:tcPr>
          <w:p w14:paraId="63811833" w14:textId="77777777" w:rsidR="009540B9" w:rsidRPr="00C40DA7" w:rsidRDefault="009540B9" w:rsidP="0016160C">
            <w:pPr>
              <w:pStyle w:val="Normal6a"/>
            </w:pPr>
          </w:p>
        </w:tc>
        <w:tc>
          <w:tcPr>
            <w:tcW w:w="4876" w:type="dxa"/>
            <w:tcBorders>
              <w:top w:val="nil"/>
              <w:left w:val="nil"/>
              <w:bottom w:val="nil"/>
              <w:right w:val="nil"/>
            </w:tcBorders>
          </w:tcPr>
          <w:p w14:paraId="6A8A4F64" w14:textId="77777777" w:rsidR="009540B9" w:rsidRPr="00C40DA7" w:rsidRDefault="009540B9" w:rsidP="0016160C">
            <w:pPr>
              <w:pStyle w:val="Normal6a"/>
            </w:pPr>
            <w:r w:rsidRPr="00C40DA7">
              <w:rPr>
                <w:b/>
                <w:i/>
              </w:rPr>
              <w:t>24c.</w:t>
            </w:r>
            <w:r w:rsidRPr="00C40DA7">
              <w:tab/>
            </w:r>
            <w:r w:rsidRPr="00C40DA7">
              <w:rPr>
                <w:b/>
                <w:i/>
              </w:rPr>
              <w:t xml:space="preserve">fordømmer de uacceptable betingelser og restriktioner for de græsk-cypriotiske elever og lærere på skolen i </w:t>
            </w:r>
            <w:proofErr w:type="spellStart"/>
            <w:r w:rsidRPr="00C40DA7">
              <w:rPr>
                <w:b/>
                <w:i/>
              </w:rPr>
              <w:t>Rizokarpaso</w:t>
            </w:r>
            <w:proofErr w:type="spellEnd"/>
            <w:r w:rsidRPr="00C40DA7">
              <w:rPr>
                <w:b/>
                <w:i/>
              </w:rPr>
              <w:t>, som er bosat i enklaver i de besatte områder af Republikken Cypern, herunder hindringerne for skolens korrekte funktion og vedligeholdelse siden 2021; understreger, at en sådan praksis undergraver EU-borgernes grundlæggende ret til uddannelse og menneskelige værdighed;</w:t>
            </w:r>
          </w:p>
        </w:tc>
      </w:tr>
    </w:tbl>
    <w:p w14:paraId="4C7CCA2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A645F28" w14:textId="77777777" w:rsidR="009540B9" w:rsidRPr="00C40DA7" w:rsidRDefault="009540B9" w:rsidP="009540B9">
      <w:r w:rsidRPr="00C40DA7">
        <w:rPr>
          <w:rStyle w:val="HideTWBExt"/>
          <w:color w:val="auto"/>
        </w:rPr>
        <w:t>&lt;/Amend&gt;</w:t>
      </w:r>
    </w:p>
    <w:p w14:paraId="67BE24F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602</w:t>
      </w:r>
      <w:r w:rsidRPr="00C40DA7">
        <w:rPr>
          <w:rStyle w:val="HideTWBExt"/>
          <w:color w:val="auto"/>
        </w:rPr>
        <w:t>&lt;/NumAm&gt;</w:t>
      </w:r>
    </w:p>
    <w:p w14:paraId="049DD907"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369B9039" w14:textId="77777777" w:rsidR="009540B9" w:rsidRPr="00C40DA7" w:rsidRDefault="009540B9" w:rsidP="009540B9">
      <w:pPr>
        <w:pStyle w:val="NormalBold"/>
      </w:pPr>
      <w:r w:rsidRPr="00C40DA7">
        <w:rPr>
          <w:rStyle w:val="HideTWBExt"/>
          <w:b w:val="0"/>
          <w:color w:val="auto"/>
        </w:rPr>
        <w:t>&lt;/RepeatBlock-By&gt;</w:t>
      </w:r>
    </w:p>
    <w:p w14:paraId="08F8BAC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921C5CC"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138232A" w14:textId="77777777" w:rsidTr="0016160C">
        <w:trPr>
          <w:trHeight w:hRule="exact" w:val="240"/>
          <w:jc w:val="center"/>
        </w:trPr>
        <w:tc>
          <w:tcPr>
            <w:tcW w:w="9752" w:type="dxa"/>
            <w:gridSpan w:val="2"/>
            <w:tcBorders>
              <w:top w:val="nil"/>
              <w:left w:val="nil"/>
              <w:bottom w:val="nil"/>
              <w:right w:val="nil"/>
            </w:tcBorders>
          </w:tcPr>
          <w:p w14:paraId="2FADFFB9" w14:textId="77777777" w:rsidR="009540B9" w:rsidRPr="00C40DA7" w:rsidRDefault="009540B9" w:rsidP="0016160C"/>
        </w:tc>
      </w:tr>
      <w:tr w:rsidR="00EE1515" w:rsidRPr="00C40DA7" w14:paraId="6344B6BC" w14:textId="77777777" w:rsidTr="0016160C">
        <w:trPr>
          <w:trHeight w:val="240"/>
          <w:jc w:val="center"/>
        </w:trPr>
        <w:tc>
          <w:tcPr>
            <w:tcW w:w="4876" w:type="dxa"/>
            <w:tcBorders>
              <w:top w:val="nil"/>
              <w:left w:val="nil"/>
              <w:bottom w:val="nil"/>
              <w:right w:val="nil"/>
            </w:tcBorders>
          </w:tcPr>
          <w:p w14:paraId="21A9DCA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C819BDA" w14:textId="77777777" w:rsidR="009540B9" w:rsidRPr="00C40DA7" w:rsidRDefault="009540B9" w:rsidP="0016160C">
            <w:pPr>
              <w:pStyle w:val="AmColumnHeading"/>
            </w:pPr>
            <w:r w:rsidRPr="00C40DA7">
              <w:t>Ændringsforslag</w:t>
            </w:r>
          </w:p>
        </w:tc>
      </w:tr>
      <w:tr w:rsidR="00EE1515" w:rsidRPr="00C40DA7" w14:paraId="3208E87F" w14:textId="77777777" w:rsidTr="0016160C">
        <w:trPr>
          <w:jc w:val="center"/>
        </w:trPr>
        <w:tc>
          <w:tcPr>
            <w:tcW w:w="4876" w:type="dxa"/>
            <w:tcBorders>
              <w:top w:val="nil"/>
              <w:left w:val="nil"/>
              <w:bottom w:val="nil"/>
              <w:right w:val="nil"/>
            </w:tcBorders>
          </w:tcPr>
          <w:p w14:paraId="5E234182" w14:textId="77777777" w:rsidR="009540B9" w:rsidRPr="00C40DA7" w:rsidRDefault="009540B9" w:rsidP="0016160C">
            <w:pPr>
              <w:pStyle w:val="Normal6a"/>
            </w:pPr>
          </w:p>
        </w:tc>
        <w:tc>
          <w:tcPr>
            <w:tcW w:w="4876" w:type="dxa"/>
            <w:tcBorders>
              <w:top w:val="nil"/>
              <w:left w:val="nil"/>
              <w:bottom w:val="nil"/>
              <w:right w:val="nil"/>
            </w:tcBorders>
          </w:tcPr>
          <w:p w14:paraId="0994F1B2" w14:textId="4BC92E3C" w:rsidR="009540B9" w:rsidRPr="00C40DA7" w:rsidRDefault="009540B9" w:rsidP="0016160C">
            <w:pPr>
              <w:pStyle w:val="Normal6a"/>
            </w:pPr>
            <w:r w:rsidRPr="00C40DA7">
              <w:rPr>
                <w:b/>
                <w:i/>
              </w:rPr>
              <w:t>24c.</w:t>
            </w:r>
            <w:r w:rsidRPr="00C40DA7">
              <w:tab/>
            </w:r>
            <w:r w:rsidRPr="00C40DA7">
              <w:rPr>
                <w:b/>
                <w:i/>
              </w:rPr>
              <w:t xml:space="preserve">udtrykker bekymring over rapporterne om de tyrkiske myndigheders, herunder præsident </w:t>
            </w:r>
            <w:r w:rsidR="002F0690" w:rsidRPr="00C40DA7">
              <w:rPr>
                <w:b/>
                <w:i/>
              </w:rPr>
              <w:t>Erdogans</w:t>
            </w:r>
            <w:r w:rsidRPr="00C40DA7">
              <w:rPr>
                <w:b/>
                <w:i/>
              </w:rPr>
              <w:t>, bestræbelser på at tilskynde til politisk mobilisering af tyrkiske statsborgere og borgere med dobbelt statsborgerskab, der er bosiddende i EU's medlemsstater, under tyrkiske valg og folkeafstemninger; understreger, at sådanne aktiviteter fuldt ud skal respektere de berørte medlemsstaters suverænitet, demokratiske orden og retlige rammer;</w:t>
            </w:r>
          </w:p>
        </w:tc>
      </w:tr>
    </w:tbl>
    <w:p w14:paraId="1ACC17C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2B8ACEC" w14:textId="77777777" w:rsidR="009540B9" w:rsidRPr="00C40DA7" w:rsidRDefault="009540B9" w:rsidP="009540B9">
      <w:r w:rsidRPr="00C40DA7">
        <w:rPr>
          <w:rStyle w:val="HideTWBExt"/>
          <w:color w:val="auto"/>
        </w:rPr>
        <w:t>&lt;/Amend&gt;</w:t>
      </w:r>
    </w:p>
    <w:p w14:paraId="63C429E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603</w:t>
      </w:r>
      <w:r w:rsidRPr="00C40DA7">
        <w:rPr>
          <w:rStyle w:val="HideTWBExt"/>
          <w:color w:val="auto"/>
        </w:rPr>
        <w:t>&lt;/NumAm&gt;</w:t>
      </w:r>
    </w:p>
    <w:p w14:paraId="7787E192"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Željana</w:t>
      </w:r>
      <w:proofErr w:type="spellEnd"/>
      <w:r w:rsidRPr="00C40DA7">
        <w:t xml:space="preserve"> </w:t>
      </w:r>
      <w:proofErr w:type="spellStart"/>
      <w:r w:rsidRPr="00C40DA7">
        <w:t>Zovko</w:t>
      </w:r>
      <w:proofErr w:type="spellEnd"/>
      <w:r w:rsidRPr="00C40DA7">
        <w:rPr>
          <w:rStyle w:val="HideTWBExt"/>
          <w:b w:val="0"/>
          <w:color w:val="auto"/>
        </w:rPr>
        <w:t>&lt;/Members&gt;</w:t>
      </w:r>
    </w:p>
    <w:p w14:paraId="32E5A4C3" w14:textId="77777777" w:rsidR="009540B9" w:rsidRPr="00C40DA7" w:rsidRDefault="009540B9" w:rsidP="009540B9">
      <w:pPr>
        <w:pStyle w:val="NormalBold"/>
      </w:pPr>
      <w:r w:rsidRPr="00C40DA7">
        <w:rPr>
          <w:rStyle w:val="HideTWBExt"/>
          <w:b w:val="0"/>
          <w:color w:val="auto"/>
        </w:rPr>
        <w:t>&lt;/RepeatBlock-By&gt;</w:t>
      </w:r>
    </w:p>
    <w:p w14:paraId="2EEE971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2274DC9"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E7742D4" w14:textId="77777777" w:rsidTr="0016160C">
        <w:trPr>
          <w:trHeight w:hRule="exact" w:val="240"/>
          <w:jc w:val="center"/>
        </w:trPr>
        <w:tc>
          <w:tcPr>
            <w:tcW w:w="9752" w:type="dxa"/>
            <w:gridSpan w:val="2"/>
            <w:tcBorders>
              <w:top w:val="nil"/>
              <w:left w:val="nil"/>
              <w:bottom w:val="nil"/>
              <w:right w:val="nil"/>
            </w:tcBorders>
          </w:tcPr>
          <w:p w14:paraId="08DFD83D" w14:textId="77777777" w:rsidR="009540B9" w:rsidRPr="00C40DA7" w:rsidRDefault="009540B9" w:rsidP="0016160C"/>
        </w:tc>
      </w:tr>
      <w:tr w:rsidR="00EE1515" w:rsidRPr="00C40DA7" w14:paraId="68188F1C" w14:textId="77777777" w:rsidTr="0016160C">
        <w:trPr>
          <w:trHeight w:val="240"/>
          <w:jc w:val="center"/>
        </w:trPr>
        <w:tc>
          <w:tcPr>
            <w:tcW w:w="4876" w:type="dxa"/>
            <w:tcBorders>
              <w:top w:val="nil"/>
              <w:left w:val="nil"/>
              <w:bottom w:val="nil"/>
              <w:right w:val="nil"/>
            </w:tcBorders>
          </w:tcPr>
          <w:p w14:paraId="104B6801"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37E1AF8D" w14:textId="77777777" w:rsidR="009540B9" w:rsidRPr="00C40DA7" w:rsidRDefault="009540B9" w:rsidP="0016160C">
            <w:pPr>
              <w:pStyle w:val="AmColumnHeading"/>
            </w:pPr>
            <w:r w:rsidRPr="00C40DA7">
              <w:t>Ændringsforslag</w:t>
            </w:r>
          </w:p>
        </w:tc>
      </w:tr>
      <w:tr w:rsidR="00EE1515" w:rsidRPr="00C40DA7" w14:paraId="1300E4C1" w14:textId="77777777" w:rsidTr="0016160C">
        <w:trPr>
          <w:jc w:val="center"/>
        </w:trPr>
        <w:tc>
          <w:tcPr>
            <w:tcW w:w="4876" w:type="dxa"/>
            <w:tcBorders>
              <w:top w:val="nil"/>
              <w:left w:val="nil"/>
              <w:bottom w:val="nil"/>
              <w:right w:val="nil"/>
            </w:tcBorders>
          </w:tcPr>
          <w:p w14:paraId="11370BAD" w14:textId="77777777" w:rsidR="009540B9" w:rsidRPr="00C40DA7" w:rsidRDefault="009540B9" w:rsidP="0016160C">
            <w:pPr>
              <w:pStyle w:val="Normal6a"/>
            </w:pPr>
          </w:p>
        </w:tc>
        <w:tc>
          <w:tcPr>
            <w:tcW w:w="4876" w:type="dxa"/>
            <w:tcBorders>
              <w:top w:val="nil"/>
              <w:left w:val="nil"/>
              <w:bottom w:val="nil"/>
              <w:right w:val="nil"/>
            </w:tcBorders>
          </w:tcPr>
          <w:p w14:paraId="07C7B1E9" w14:textId="77777777" w:rsidR="009540B9" w:rsidRPr="00C40DA7" w:rsidRDefault="009540B9" w:rsidP="0016160C">
            <w:pPr>
              <w:pStyle w:val="Normal6a"/>
            </w:pPr>
            <w:r w:rsidRPr="00C40DA7">
              <w:rPr>
                <w:b/>
                <w:i/>
              </w:rPr>
              <w:t>24c.</w:t>
            </w:r>
            <w:r w:rsidRPr="00C40DA7">
              <w:tab/>
            </w:r>
            <w:r w:rsidRPr="00C40DA7">
              <w:rPr>
                <w:b/>
                <w:i/>
              </w:rPr>
              <w:t>beklager Tyrkiets manglende tilpasning til EU's reaktion på den iranske undertrykkelse af demonstranter, herunder de restriktive foranstaltninger i forbindelse med Den Islamiske Revolutionsgarde (IRGC); opfordrer Tyrkiet til gradvist at tilpasse sig holdningerne og sanktionsordningen i EU's fælles udenrigs- og sikkerhedspolitik;</w:t>
            </w:r>
          </w:p>
        </w:tc>
      </w:tr>
    </w:tbl>
    <w:p w14:paraId="245480E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8E2E282" w14:textId="77777777" w:rsidR="009540B9" w:rsidRPr="00C40DA7" w:rsidRDefault="009540B9" w:rsidP="009540B9">
      <w:r w:rsidRPr="00C40DA7">
        <w:rPr>
          <w:rStyle w:val="HideTWBExt"/>
          <w:color w:val="auto"/>
        </w:rPr>
        <w:t>&lt;/Amend&gt;</w:t>
      </w:r>
    </w:p>
    <w:p w14:paraId="5350D60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604</w:t>
      </w:r>
      <w:r w:rsidRPr="00C40DA7">
        <w:rPr>
          <w:rStyle w:val="HideTWBExt"/>
          <w:color w:val="auto"/>
        </w:rPr>
        <w:t>&lt;/NumAm&gt;</w:t>
      </w:r>
    </w:p>
    <w:p w14:paraId="5F2EC432" w14:textId="77777777" w:rsidR="009540B9" w:rsidRPr="00C40DA7" w:rsidRDefault="009540B9" w:rsidP="009540B9">
      <w:pPr>
        <w:pStyle w:val="NormalBold"/>
      </w:pPr>
      <w:r w:rsidRPr="00C40DA7">
        <w:rPr>
          <w:rStyle w:val="HideTWBExt"/>
          <w:b w:val="0"/>
          <w:color w:val="auto"/>
        </w:rPr>
        <w:t>&lt;RepeatBlock-By&gt;&lt;Members&gt;</w:t>
      </w:r>
      <w:r w:rsidRPr="00C40DA7">
        <w:t>Nathalie Loiseau</w:t>
      </w:r>
      <w:r w:rsidRPr="00C40DA7">
        <w:rPr>
          <w:rStyle w:val="HideTWBExt"/>
          <w:b w:val="0"/>
          <w:color w:val="auto"/>
        </w:rPr>
        <w:t>&lt;/Members&gt;</w:t>
      </w:r>
    </w:p>
    <w:p w14:paraId="20299838" w14:textId="77777777" w:rsidR="009540B9" w:rsidRPr="00C40DA7" w:rsidRDefault="009540B9" w:rsidP="009540B9">
      <w:pPr>
        <w:pStyle w:val="NormalBold"/>
      </w:pPr>
      <w:r w:rsidRPr="00C40DA7">
        <w:rPr>
          <w:rStyle w:val="HideTWBExt"/>
          <w:b w:val="0"/>
          <w:color w:val="auto"/>
        </w:rPr>
        <w:t>&lt;/RepeatBlock-By&gt;</w:t>
      </w:r>
    </w:p>
    <w:p w14:paraId="76C15EF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364A2D6"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A9D23BC" w14:textId="77777777" w:rsidTr="0016160C">
        <w:trPr>
          <w:trHeight w:hRule="exact" w:val="240"/>
          <w:jc w:val="center"/>
        </w:trPr>
        <w:tc>
          <w:tcPr>
            <w:tcW w:w="9752" w:type="dxa"/>
            <w:gridSpan w:val="2"/>
            <w:tcBorders>
              <w:top w:val="nil"/>
              <w:left w:val="nil"/>
              <w:bottom w:val="nil"/>
              <w:right w:val="nil"/>
            </w:tcBorders>
          </w:tcPr>
          <w:p w14:paraId="76C7D0AB" w14:textId="77777777" w:rsidR="009540B9" w:rsidRPr="00C40DA7" w:rsidRDefault="009540B9" w:rsidP="0016160C"/>
        </w:tc>
      </w:tr>
      <w:tr w:rsidR="00EE1515" w:rsidRPr="00C40DA7" w14:paraId="359ACD0C" w14:textId="77777777" w:rsidTr="0016160C">
        <w:trPr>
          <w:trHeight w:val="240"/>
          <w:jc w:val="center"/>
        </w:trPr>
        <w:tc>
          <w:tcPr>
            <w:tcW w:w="4876" w:type="dxa"/>
            <w:tcBorders>
              <w:top w:val="nil"/>
              <w:left w:val="nil"/>
              <w:bottom w:val="nil"/>
              <w:right w:val="nil"/>
            </w:tcBorders>
          </w:tcPr>
          <w:p w14:paraId="2970C7A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6A72747" w14:textId="77777777" w:rsidR="009540B9" w:rsidRPr="00C40DA7" w:rsidRDefault="009540B9" w:rsidP="0016160C">
            <w:pPr>
              <w:pStyle w:val="AmColumnHeading"/>
            </w:pPr>
            <w:r w:rsidRPr="00C40DA7">
              <w:t>Ændringsforslag</w:t>
            </w:r>
          </w:p>
        </w:tc>
      </w:tr>
      <w:tr w:rsidR="00EE1515" w:rsidRPr="00C40DA7" w14:paraId="0E575950" w14:textId="77777777" w:rsidTr="0016160C">
        <w:trPr>
          <w:jc w:val="center"/>
        </w:trPr>
        <w:tc>
          <w:tcPr>
            <w:tcW w:w="4876" w:type="dxa"/>
            <w:tcBorders>
              <w:top w:val="nil"/>
              <w:left w:val="nil"/>
              <w:bottom w:val="nil"/>
              <w:right w:val="nil"/>
            </w:tcBorders>
          </w:tcPr>
          <w:p w14:paraId="0EB921AD" w14:textId="77777777" w:rsidR="009540B9" w:rsidRPr="00C40DA7" w:rsidRDefault="009540B9" w:rsidP="0016160C">
            <w:pPr>
              <w:pStyle w:val="Normal6a"/>
            </w:pPr>
          </w:p>
        </w:tc>
        <w:tc>
          <w:tcPr>
            <w:tcW w:w="4876" w:type="dxa"/>
            <w:tcBorders>
              <w:top w:val="nil"/>
              <w:left w:val="nil"/>
              <w:bottom w:val="nil"/>
              <w:right w:val="nil"/>
            </w:tcBorders>
          </w:tcPr>
          <w:p w14:paraId="6F4D94EE" w14:textId="77777777" w:rsidR="009540B9" w:rsidRPr="00C40DA7" w:rsidRDefault="009540B9" w:rsidP="0016160C">
            <w:pPr>
              <w:pStyle w:val="Normal6a"/>
            </w:pPr>
            <w:r w:rsidRPr="00C40DA7">
              <w:rPr>
                <w:b/>
                <w:i/>
              </w:rPr>
              <w:t>24c.</w:t>
            </w:r>
            <w:r w:rsidRPr="00C40DA7">
              <w:tab/>
            </w:r>
            <w:r w:rsidRPr="00C40DA7">
              <w:rPr>
                <w:b/>
                <w:i/>
              </w:rPr>
              <w:t>opfordrer Tyrkiet til at støtte fredsprocessen mellem Armenien og Aserbajdsjan og til at engagere sig i normaliseringen af forbindelserne med Armenien, som bør starte med åbningen af grænsen; mener, at fred og normalisering i regionen er til gavn for Tyrkiet og for Europa;</w:t>
            </w:r>
          </w:p>
        </w:tc>
      </w:tr>
    </w:tbl>
    <w:p w14:paraId="480A067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3A5CF41" w14:textId="77777777" w:rsidR="009540B9" w:rsidRPr="00C40DA7" w:rsidRDefault="009540B9" w:rsidP="009540B9">
      <w:r w:rsidRPr="00C40DA7">
        <w:rPr>
          <w:rStyle w:val="HideTWBExt"/>
          <w:color w:val="auto"/>
        </w:rPr>
        <w:t>&lt;/Amend&gt;</w:t>
      </w:r>
    </w:p>
    <w:p w14:paraId="3C5259A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605</w:t>
      </w:r>
      <w:r w:rsidRPr="00C40DA7">
        <w:rPr>
          <w:rStyle w:val="HideTWBExt"/>
          <w:color w:val="auto"/>
        </w:rPr>
        <w:t>&lt;/NumAm&gt;</w:t>
      </w:r>
    </w:p>
    <w:p w14:paraId="3E460A93"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20107801" w14:textId="77777777" w:rsidR="009540B9" w:rsidRPr="00C40DA7" w:rsidRDefault="009540B9" w:rsidP="009540B9">
      <w:pPr>
        <w:pStyle w:val="NormalBold"/>
      </w:pPr>
      <w:r w:rsidRPr="00C40DA7">
        <w:rPr>
          <w:rStyle w:val="HideTWBExt"/>
          <w:b w:val="0"/>
          <w:color w:val="auto"/>
        </w:rPr>
        <w:t>&lt;/RepeatBlock-By&gt;</w:t>
      </w:r>
    </w:p>
    <w:p w14:paraId="32D8869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7B052F4" w14:textId="77777777" w:rsidR="009540B9" w:rsidRPr="00C40DA7" w:rsidRDefault="009540B9" w:rsidP="009540B9">
      <w:pPr>
        <w:pStyle w:val="NormalBold"/>
      </w:pPr>
      <w:r w:rsidRPr="00C40DA7">
        <w:rPr>
          <w:rStyle w:val="HideTWBExt"/>
          <w:color w:val="auto"/>
        </w:rPr>
        <w:t>&lt;Article&gt;</w:t>
      </w:r>
      <w:r w:rsidRPr="00C40DA7">
        <w:t>Punkt 24 c (nyt)</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71F34F7" w14:textId="77777777" w:rsidTr="0016160C">
        <w:trPr>
          <w:trHeight w:hRule="exact" w:val="240"/>
          <w:jc w:val="center"/>
        </w:trPr>
        <w:tc>
          <w:tcPr>
            <w:tcW w:w="9752" w:type="dxa"/>
            <w:gridSpan w:val="2"/>
            <w:tcBorders>
              <w:top w:val="nil"/>
              <w:left w:val="nil"/>
              <w:bottom w:val="nil"/>
              <w:right w:val="nil"/>
            </w:tcBorders>
          </w:tcPr>
          <w:p w14:paraId="026B3D66" w14:textId="77777777" w:rsidR="009540B9" w:rsidRPr="00C40DA7" w:rsidRDefault="009540B9" w:rsidP="0016160C"/>
        </w:tc>
      </w:tr>
      <w:tr w:rsidR="00EE1515" w:rsidRPr="00C40DA7" w14:paraId="290E3953" w14:textId="77777777" w:rsidTr="0016160C">
        <w:trPr>
          <w:trHeight w:val="240"/>
          <w:jc w:val="center"/>
        </w:trPr>
        <w:tc>
          <w:tcPr>
            <w:tcW w:w="4876" w:type="dxa"/>
            <w:tcBorders>
              <w:top w:val="nil"/>
              <w:left w:val="nil"/>
              <w:bottom w:val="nil"/>
              <w:right w:val="nil"/>
            </w:tcBorders>
          </w:tcPr>
          <w:p w14:paraId="333FC97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11FB923" w14:textId="77777777" w:rsidR="009540B9" w:rsidRPr="00C40DA7" w:rsidRDefault="009540B9" w:rsidP="0016160C">
            <w:pPr>
              <w:pStyle w:val="AmColumnHeading"/>
            </w:pPr>
            <w:r w:rsidRPr="00C40DA7">
              <w:t>Ændringsforslag</w:t>
            </w:r>
          </w:p>
        </w:tc>
      </w:tr>
      <w:tr w:rsidR="00EE1515" w:rsidRPr="00C40DA7" w14:paraId="699918A0" w14:textId="77777777" w:rsidTr="0016160C">
        <w:trPr>
          <w:jc w:val="center"/>
        </w:trPr>
        <w:tc>
          <w:tcPr>
            <w:tcW w:w="4876" w:type="dxa"/>
            <w:tcBorders>
              <w:top w:val="nil"/>
              <w:left w:val="nil"/>
              <w:bottom w:val="nil"/>
              <w:right w:val="nil"/>
            </w:tcBorders>
          </w:tcPr>
          <w:p w14:paraId="21B9F52E" w14:textId="77777777" w:rsidR="009540B9" w:rsidRPr="00C40DA7" w:rsidRDefault="009540B9" w:rsidP="0016160C">
            <w:pPr>
              <w:pStyle w:val="Normal6a"/>
            </w:pPr>
          </w:p>
        </w:tc>
        <w:tc>
          <w:tcPr>
            <w:tcW w:w="4876" w:type="dxa"/>
            <w:tcBorders>
              <w:top w:val="nil"/>
              <w:left w:val="nil"/>
              <w:bottom w:val="nil"/>
              <w:right w:val="nil"/>
            </w:tcBorders>
          </w:tcPr>
          <w:p w14:paraId="75FF98E2" w14:textId="77777777" w:rsidR="009540B9" w:rsidRPr="00C40DA7" w:rsidRDefault="009540B9" w:rsidP="0016160C">
            <w:pPr>
              <w:pStyle w:val="Normal6a"/>
            </w:pPr>
            <w:r w:rsidRPr="00C40DA7">
              <w:rPr>
                <w:b/>
                <w:i/>
              </w:rPr>
              <w:t>24c.</w:t>
            </w:r>
            <w:r w:rsidRPr="00C40DA7">
              <w:tab/>
            </w:r>
            <w:r w:rsidRPr="00C40DA7">
              <w:rPr>
                <w:b/>
                <w:i/>
              </w:rPr>
              <w:t xml:space="preserve">opfordrer Tyrkiet til at normalisere sine forbindelser til Armenien og bruge sin indflydelse til at lægge pres på </w:t>
            </w:r>
            <w:r w:rsidRPr="00C40DA7">
              <w:rPr>
                <w:b/>
                <w:i/>
              </w:rPr>
              <w:lastRenderedPageBreak/>
              <w:t>Aserbajdsjan for at gøre det samme;</w:t>
            </w:r>
          </w:p>
        </w:tc>
      </w:tr>
    </w:tbl>
    <w:p w14:paraId="31529C26"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493D3878" w14:textId="77777777" w:rsidR="009540B9" w:rsidRPr="00C40DA7" w:rsidRDefault="009540B9" w:rsidP="009540B9">
      <w:r w:rsidRPr="00C40DA7">
        <w:rPr>
          <w:rStyle w:val="HideTWBExt"/>
          <w:color w:val="auto"/>
        </w:rPr>
        <w:t>&lt;/Amend&gt;</w:t>
      </w:r>
    </w:p>
    <w:p w14:paraId="001E7AA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606</w:t>
      </w:r>
      <w:r w:rsidRPr="00C40DA7">
        <w:rPr>
          <w:rStyle w:val="HideTWBExt"/>
          <w:color w:val="auto"/>
        </w:rPr>
        <w:t>&lt;/NumAm&gt;</w:t>
      </w:r>
    </w:p>
    <w:p w14:paraId="2C53DBE4"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28278C67" w14:textId="77777777" w:rsidR="009540B9" w:rsidRPr="00C40DA7" w:rsidRDefault="009540B9" w:rsidP="009540B9">
      <w:pPr>
        <w:pStyle w:val="NormalBold"/>
      </w:pPr>
      <w:r w:rsidRPr="00C40DA7">
        <w:rPr>
          <w:rStyle w:val="HideTWBExt"/>
          <w:b w:val="0"/>
          <w:color w:val="auto"/>
        </w:rPr>
        <w:t>&lt;/RepeatBlock-By&gt;</w:t>
      </w:r>
    </w:p>
    <w:p w14:paraId="104213BA" w14:textId="77777777" w:rsidR="009540B9" w:rsidRPr="00C40DA7" w:rsidRDefault="009540B9" w:rsidP="009540B9">
      <w:pPr>
        <w:pStyle w:val="NormalBold"/>
      </w:pPr>
      <w:r w:rsidRPr="00C40DA7">
        <w:rPr>
          <w:rStyle w:val="HideTWBExt"/>
          <w:color w:val="auto"/>
        </w:rPr>
        <w:t>&lt;DocAmend&gt;</w:t>
      </w:r>
      <w:r w:rsidRPr="00C40DA7">
        <w:t>Beslutningsforslag</w:t>
      </w:r>
      <w:r w:rsidRPr="00C40DA7">
        <w:rPr>
          <w:rStyle w:val="HideTWBExt"/>
          <w:color w:val="auto"/>
        </w:rPr>
        <w:t>&lt;/DocAmend&gt;</w:t>
      </w:r>
    </w:p>
    <w:p w14:paraId="51FB84E9" w14:textId="77777777" w:rsidR="009540B9" w:rsidRPr="00C40DA7" w:rsidRDefault="009540B9" w:rsidP="009540B9">
      <w:pPr>
        <w:pStyle w:val="NormalBold"/>
      </w:pPr>
      <w:r w:rsidRPr="00C40DA7">
        <w:rPr>
          <w:rStyle w:val="HideTWBExt"/>
          <w:color w:val="auto"/>
        </w:rPr>
        <w:t>&lt;Article&gt;</w:t>
      </w:r>
      <w:r w:rsidRPr="00C40DA7">
        <w:t>Punkt 24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E383672" w14:textId="77777777" w:rsidTr="0016160C">
        <w:trPr>
          <w:trHeight w:hRule="exact" w:val="240"/>
          <w:jc w:val="center"/>
        </w:trPr>
        <w:tc>
          <w:tcPr>
            <w:tcW w:w="9752" w:type="dxa"/>
            <w:gridSpan w:val="2"/>
            <w:tcBorders>
              <w:top w:val="nil"/>
              <w:left w:val="nil"/>
              <w:bottom w:val="nil"/>
              <w:right w:val="nil"/>
            </w:tcBorders>
          </w:tcPr>
          <w:p w14:paraId="3926BD48" w14:textId="77777777" w:rsidR="009540B9" w:rsidRPr="00C40DA7" w:rsidRDefault="009540B9" w:rsidP="0016160C"/>
        </w:tc>
      </w:tr>
      <w:tr w:rsidR="00EE1515" w:rsidRPr="00C40DA7" w14:paraId="72E0A78C" w14:textId="77777777" w:rsidTr="0016160C">
        <w:trPr>
          <w:trHeight w:val="240"/>
          <w:jc w:val="center"/>
        </w:trPr>
        <w:tc>
          <w:tcPr>
            <w:tcW w:w="4876" w:type="dxa"/>
            <w:tcBorders>
              <w:top w:val="nil"/>
              <w:left w:val="nil"/>
              <w:bottom w:val="nil"/>
              <w:right w:val="nil"/>
            </w:tcBorders>
          </w:tcPr>
          <w:p w14:paraId="6D8D6B3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557C2FF" w14:textId="77777777" w:rsidR="009540B9" w:rsidRPr="00C40DA7" w:rsidRDefault="009540B9" w:rsidP="0016160C">
            <w:pPr>
              <w:pStyle w:val="AmColumnHeading"/>
            </w:pPr>
            <w:r w:rsidRPr="00C40DA7">
              <w:t>Ændringsforslag</w:t>
            </w:r>
          </w:p>
        </w:tc>
      </w:tr>
      <w:tr w:rsidR="00EE1515" w:rsidRPr="00C40DA7" w14:paraId="5AFC8E65" w14:textId="77777777" w:rsidTr="0016160C">
        <w:trPr>
          <w:jc w:val="center"/>
        </w:trPr>
        <w:tc>
          <w:tcPr>
            <w:tcW w:w="4876" w:type="dxa"/>
            <w:tcBorders>
              <w:top w:val="nil"/>
              <w:left w:val="nil"/>
              <w:bottom w:val="nil"/>
              <w:right w:val="nil"/>
            </w:tcBorders>
          </w:tcPr>
          <w:p w14:paraId="2F8889D1" w14:textId="77777777" w:rsidR="009540B9" w:rsidRPr="00C40DA7" w:rsidRDefault="009540B9" w:rsidP="0016160C">
            <w:pPr>
              <w:pStyle w:val="Normal6a"/>
            </w:pPr>
          </w:p>
        </w:tc>
        <w:tc>
          <w:tcPr>
            <w:tcW w:w="4876" w:type="dxa"/>
            <w:tcBorders>
              <w:top w:val="nil"/>
              <w:left w:val="nil"/>
              <w:bottom w:val="nil"/>
              <w:right w:val="nil"/>
            </w:tcBorders>
          </w:tcPr>
          <w:p w14:paraId="241BD664" w14:textId="77777777" w:rsidR="009540B9" w:rsidRPr="00C40DA7" w:rsidRDefault="009540B9" w:rsidP="0016160C">
            <w:pPr>
              <w:pStyle w:val="Normal6a"/>
            </w:pPr>
            <w:r w:rsidRPr="00C40DA7">
              <w:rPr>
                <w:b/>
                <w:i/>
              </w:rPr>
              <w:t>24d.</w:t>
            </w:r>
            <w:r w:rsidRPr="00C40DA7">
              <w:tab/>
            </w:r>
            <w:r w:rsidRPr="00C40DA7">
              <w:rPr>
                <w:b/>
                <w:i/>
              </w:rPr>
              <w:t xml:space="preserve">bekræfter på ny sin støtte til normaliseringen af forbindelserne mellem Armenien og Tyrkiet med henblik på forsoning, gode naboskabsforbindelser, regional stabilitet og sikkerhed og socioøkonomisk udvikling, og glæder sig over de fremskridt, der er opnået hidtil, herunder lempelsen af visse visumprocedurer, forberedelserne til den kommende åbning af grænsen for tredjelandsstatsborgere og indehavere af diplomatpas og genoptagelsen af direkte flyvninger med </w:t>
            </w:r>
            <w:proofErr w:type="spellStart"/>
            <w:r w:rsidRPr="00C40DA7">
              <w:rPr>
                <w:b/>
                <w:i/>
              </w:rPr>
              <w:t>Turkish</w:t>
            </w:r>
            <w:proofErr w:type="spellEnd"/>
            <w:r w:rsidRPr="00C40DA7">
              <w:rPr>
                <w:b/>
                <w:i/>
              </w:rPr>
              <w:t xml:space="preserve"> Airlines; opfordrer Tyrkiet til at gøre solide fremskridt i denne proces på egen hånd uden at gøre dette afhængigt af forbindelserne med et tredjeland; støtter Kommissionens indsats for at fremme en EU-dagsorden for tværregional </w:t>
            </w:r>
            <w:proofErr w:type="spellStart"/>
            <w:r w:rsidRPr="00C40DA7">
              <w:rPr>
                <w:b/>
                <w:i/>
              </w:rPr>
              <w:t>konnektivitet</w:t>
            </w:r>
            <w:proofErr w:type="spellEnd"/>
            <w:r w:rsidRPr="00C40DA7">
              <w:rPr>
                <w:b/>
                <w:i/>
              </w:rPr>
              <w:t>, der omfatter Tyrkiet, Armenien og Aserbajdsjan, herunder projekter som jernbanelinjen Kars-Tbilisi-Baku, der har et stort potentiale til at bidrage til regional stabilitet og økonomisk og social udvikling;</w:t>
            </w:r>
          </w:p>
        </w:tc>
      </w:tr>
    </w:tbl>
    <w:p w14:paraId="25EFB14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76FC80D" w14:textId="77777777" w:rsidR="009540B9" w:rsidRPr="00C40DA7" w:rsidRDefault="009540B9" w:rsidP="009540B9">
      <w:r w:rsidRPr="00C40DA7">
        <w:rPr>
          <w:rStyle w:val="HideTWBExt"/>
          <w:color w:val="auto"/>
        </w:rPr>
        <w:t>&lt;/Amend&gt;</w:t>
      </w:r>
    </w:p>
    <w:p w14:paraId="4BD1920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607</w:t>
      </w:r>
      <w:r w:rsidRPr="00C40DA7">
        <w:rPr>
          <w:rStyle w:val="HideTWBExt"/>
          <w:color w:val="auto"/>
        </w:rPr>
        <w:t>&lt;/NumAm&gt;</w:t>
      </w:r>
    </w:p>
    <w:p w14:paraId="41DAEA6F"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06607567" w14:textId="77777777" w:rsidR="009540B9" w:rsidRPr="00C40DA7" w:rsidRDefault="009540B9" w:rsidP="009540B9">
      <w:pPr>
        <w:pStyle w:val="NormalBold"/>
      </w:pPr>
      <w:r w:rsidRPr="00C40DA7">
        <w:rPr>
          <w:rStyle w:val="HideTWBExt"/>
          <w:b w:val="0"/>
          <w:color w:val="auto"/>
        </w:rPr>
        <w:t>&lt;/RepeatBlock-By&gt;</w:t>
      </w:r>
    </w:p>
    <w:p w14:paraId="3D84921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1E438A5" w14:textId="77777777" w:rsidR="009540B9" w:rsidRPr="00C40DA7" w:rsidRDefault="009540B9" w:rsidP="009540B9">
      <w:pPr>
        <w:pStyle w:val="NormalBold"/>
      </w:pPr>
      <w:r w:rsidRPr="00C40DA7">
        <w:rPr>
          <w:rStyle w:val="HideTWBExt"/>
          <w:color w:val="auto"/>
        </w:rPr>
        <w:lastRenderedPageBreak/>
        <w:t>&lt;Article&gt;</w:t>
      </w:r>
      <w:r w:rsidRPr="00C40DA7">
        <w:t>Punkt 24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A9BC6D0" w14:textId="77777777" w:rsidTr="0016160C">
        <w:trPr>
          <w:trHeight w:hRule="exact" w:val="240"/>
          <w:jc w:val="center"/>
        </w:trPr>
        <w:tc>
          <w:tcPr>
            <w:tcW w:w="9752" w:type="dxa"/>
            <w:gridSpan w:val="2"/>
            <w:tcBorders>
              <w:top w:val="nil"/>
              <w:left w:val="nil"/>
              <w:bottom w:val="nil"/>
              <w:right w:val="nil"/>
            </w:tcBorders>
          </w:tcPr>
          <w:p w14:paraId="4B5DDAB2" w14:textId="77777777" w:rsidR="009540B9" w:rsidRPr="00C40DA7" w:rsidRDefault="009540B9" w:rsidP="0016160C"/>
        </w:tc>
      </w:tr>
      <w:tr w:rsidR="00EE1515" w:rsidRPr="00C40DA7" w14:paraId="279F74DA" w14:textId="77777777" w:rsidTr="0016160C">
        <w:trPr>
          <w:trHeight w:val="240"/>
          <w:jc w:val="center"/>
        </w:trPr>
        <w:tc>
          <w:tcPr>
            <w:tcW w:w="4876" w:type="dxa"/>
            <w:tcBorders>
              <w:top w:val="nil"/>
              <w:left w:val="nil"/>
              <w:bottom w:val="nil"/>
              <w:right w:val="nil"/>
            </w:tcBorders>
          </w:tcPr>
          <w:p w14:paraId="752705D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517A846" w14:textId="77777777" w:rsidR="009540B9" w:rsidRPr="00C40DA7" w:rsidRDefault="009540B9" w:rsidP="0016160C">
            <w:pPr>
              <w:pStyle w:val="AmColumnHeading"/>
            </w:pPr>
            <w:r w:rsidRPr="00C40DA7">
              <w:t>Ændringsforslag</w:t>
            </w:r>
          </w:p>
        </w:tc>
      </w:tr>
      <w:tr w:rsidR="00EE1515" w:rsidRPr="00C40DA7" w14:paraId="04B7A43D" w14:textId="77777777" w:rsidTr="0016160C">
        <w:trPr>
          <w:jc w:val="center"/>
        </w:trPr>
        <w:tc>
          <w:tcPr>
            <w:tcW w:w="4876" w:type="dxa"/>
            <w:tcBorders>
              <w:top w:val="nil"/>
              <w:left w:val="nil"/>
              <w:bottom w:val="nil"/>
              <w:right w:val="nil"/>
            </w:tcBorders>
          </w:tcPr>
          <w:p w14:paraId="2B528692" w14:textId="77777777" w:rsidR="009540B9" w:rsidRPr="00C40DA7" w:rsidRDefault="009540B9" w:rsidP="0016160C">
            <w:pPr>
              <w:pStyle w:val="Normal6a"/>
            </w:pPr>
          </w:p>
        </w:tc>
        <w:tc>
          <w:tcPr>
            <w:tcW w:w="4876" w:type="dxa"/>
            <w:tcBorders>
              <w:top w:val="nil"/>
              <w:left w:val="nil"/>
              <w:bottom w:val="nil"/>
              <w:right w:val="nil"/>
            </w:tcBorders>
          </w:tcPr>
          <w:p w14:paraId="18014B6F" w14:textId="77777777" w:rsidR="009540B9" w:rsidRPr="00C40DA7" w:rsidRDefault="009540B9" w:rsidP="0016160C">
            <w:pPr>
              <w:pStyle w:val="Normal6a"/>
            </w:pPr>
            <w:r w:rsidRPr="00C40DA7">
              <w:rPr>
                <w:b/>
                <w:i/>
              </w:rPr>
              <w:t>24d.</w:t>
            </w:r>
            <w:r w:rsidRPr="00C40DA7">
              <w:tab/>
            </w:r>
            <w:r w:rsidRPr="00C40DA7">
              <w:rPr>
                <w:b/>
                <w:i/>
              </w:rPr>
              <w:t>fordømmer de forbrydelser og alvorlige og systematiske krænkelser af den humanitære folkeret og den internationale menneskerettighedslovgivning, som Tyrkiets væbnede styrker begik under og efter den ulovlige invasion i 1974 og den fortsatte besættelse af Republikken Cypern, herunder de udbredte seksuelle voldshandlinger begået mod cypriotiske kvinder og piger; understreger, at sådanne forbrydelser har haft langvarige sociale, psykologiske og økonomiske konsekvenser og udgør en alvorlig krænkelse af den menneskelige værdighed og ligestillingen mellem kønnene; noterer sig endvidere konklusionerne i rapporten fra Europa-Parlamentets og FEMM-udvalgets officielle mission til Cypern den 26.-28. maj 2025 om konflikt- og postkonflikttraumernes konsekvenser for lokalsamfundene og navnlig for kvinder og piger;</w:t>
            </w:r>
          </w:p>
        </w:tc>
      </w:tr>
    </w:tbl>
    <w:p w14:paraId="1424738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56FF04E" w14:textId="77777777" w:rsidR="009540B9" w:rsidRPr="00C40DA7" w:rsidRDefault="009540B9" w:rsidP="009540B9">
      <w:r w:rsidRPr="00C40DA7">
        <w:rPr>
          <w:rStyle w:val="HideTWBExt"/>
          <w:color w:val="auto"/>
        </w:rPr>
        <w:t>&lt;/Amend&gt;</w:t>
      </w:r>
    </w:p>
    <w:p w14:paraId="5466291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608</w:t>
      </w:r>
      <w:r w:rsidRPr="00C40DA7">
        <w:rPr>
          <w:rStyle w:val="HideTWBExt"/>
          <w:color w:val="auto"/>
        </w:rPr>
        <w:t>&lt;/NumAm&gt;</w:t>
      </w:r>
    </w:p>
    <w:p w14:paraId="6E44685F"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5164E3BF" w14:textId="77777777" w:rsidR="009540B9" w:rsidRPr="00C40DA7" w:rsidRDefault="009540B9" w:rsidP="009540B9">
      <w:pPr>
        <w:pStyle w:val="NormalBold"/>
      </w:pPr>
      <w:r w:rsidRPr="00C40DA7">
        <w:rPr>
          <w:rStyle w:val="HideTWBExt"/>
          <w:b w:val="0"/>
          <w:color w:val="auto"/>
        </w:rPr>
        <w:t>&lt;/RepeatBlock-By&gt;</w:t>
      </w:r>
    </w:p>
    <w:p w14:paraId="2681EB2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1263B89" w14:textId="77777777" w:rsidR="009540B9" w:rsidRPr="00C40DA7" w:rsidRDefault="009540B9" w:rsidP="009540B9">
      <w:pPr>
        <w:pStyle w:val="NormalBold"/>
      </w:pPr>
      <w:r w:rsidRPr="00C40DA7">
        <w:rPr>
          <w:rStyle w:val="HideTWBExt"/>
          <w:color w:val="auto"/>
        </w:rPr>
        <w:t>&lt;Article&gt;</w:t>
      </w:r>
      <w:r w:rsidRPr="00C40DA7">
        <w:t>Punkt 24 d (nyt)</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1ECEEF1" w14:textId="77777777" w:rsidTr="0016160C">
        <w:trPr>
          <w:trHeight w:hRule="exact" w:val="240"/>
          <w:jc w:val="center"/>
        </w:trPr>
        <w:tc>
          <w:tcPr>
            <w:tcW w:w="9752" w:type="dxa"/>
            <w:gridSpan w:val="2"/>
            <w:tcBorders>
              <w:top w:val="nil"/>
              <w:left w:val="nil"/>
              <w:bottom w:val="nil"/>
              <w:right w:val="nil"/>
            </w:tcBorders>
          </w:tcPr>
          <w:p w14:paraId="12C6DBDA" w14:textId="77777777" w:rsidR="009540B9" w:rsidRPr="00C40DA7" w:rsidRDefault="009540B9" w:rsidP="0016160C"/>
        </w:tc>
      </w:tr>
      <w:tr w:rsidR="00EE1515" w:rsidRPr="00C40DA7" w14:paraId="56547347" w14:textId="77777777" w:rsidTr="0016160C">
        <w:trPr>
          <w:trHeight w:val="240"/>
          <w:jc w:val="center"/>
        </w:trPr>
        <w:tc>
          <w:tcPr>
            <w:tcW w:w="4876" w:type="dxa"/>
            <w:tcBorders>
              <w:top w:val="nil"/>
              <w:left w:val="nil"/>
              <w:bottom w:val="nil"/>
              <w:right w:val="nil"/>
            </w:tcBorders>
          </w:tcPr>
          <w:p w14:paraId="29978EF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6542D23" w14:textId="77777777" w:rsidR="009540B9" w:rsidRPr="00C40DA7" w:rsidRDefault="009540B9" w:rsidP="0016160C">
            <w:pPr>
              <w:pStyle w:val="AmColumnHeading"/>
            </w:pPr>
            <w:r w:rsidRPr="00C40DA7">
              <w:t>Ændringsforslag</w:t>
            </w:r>
          </w:p>
        </w:tc>
      </w:tr>
      <w:tr w:rsidR="00EE1515" w:rsidRPr="00C40DA7" w14:paraId="0A6F980B" w14:textId="77777777" w:rsidTr="0016160C">
        <w:trPr>
          <w:jc w:val="center"/>
        </w:trPr>
        <w:tc>
          <w:tcPr>
            <w:tcW w:w="4876" w:type="dxa"/>
            <w:tcBorders>
              <w:top w:val="nil"/>
              <w:left w:val="nil"/>
              <w:bottom w:val="nil"/>
              <w:right w:val="nil"/>
            </w:tcBorders>
          </w:tcPr>
          <w:p w14:paraId="00D7434A" w14:textId="77777777" w:rsidR="009540B9" w:rsidRPr="00C40DA7" w:rsidRDefault="009540B9" w:rsidP="0016160C">
            <w:pPr>
              <w:pStyle w:val="Normal6a"/>
            </w:pPr>
          </w:p>
        </w:tc>
        <w:tc>
          <w:tcPr>
            <w:tcW w:w="4876" w:type="dxa"/>
            <w:tcBorders>
              <w:top w:val="nil"/>
              <w:left w:val="nil"/>
              <w:bottom w:val="nil"/>
              <w:right w:val="nil"/>
            </w:tcBorders>
          </w:tcPr>
          <w:p w14:paraId="5D3D0EDA" w14:textId="77777777" w:rsidR="009540B9" w:rsidRPr="00C40DA7" w:rsidRDefault="009540B9" w:rsidP="0016160C">
            <w:pPr>
              <w:pStyle w:val="Normal6a"/>
            </w:pPr>
            <w:r w:rsidRPr="00C40DA7">
              <w:rPr>
                <w:b/>
                <w:i/>
              </w:rPr>
              <w:t>24d.</w:t>
            </w:r>
            <w:r w:rsidRPr="00C40DA7">
              <w:tab/>
            </w:r>
            <w:r w:rsidRPr="00C40DA7">
              <w:rPr>
                <w:b/>
                <w:i/>
              </w:rPr>
              <w:t xml:space="preserve">udtrykker sin bekymring over, at Tyrkiet, selv om det har truffet begrænsede og selektive foranstaltninger som følge af eksternt pres for at forhindre omgåelse af sanktioner, ikke har tilpasset sig de restriktive foranstaltninger, som EU har pålagt Rusland, og fortsat er en </w:t>
            </w:r>
            <w:r w:rsidRPr="00C40DA7">
              <w:rPr>
                <w:b/>
                <w:i/>
              </w:rPr>
              <w:lastRenderedPageBreak/>
              <w:t>betydelig kilde til handel for Rusland;</w:t>
            </w:r>
          </w:p>
        </w:tc>
      </w:tr>
    </w:tbl>
    <w:p w14:paraId="76288A93"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0C592C88" w14:textId="77777777" w:rsidR="009540B9" w:rsidRPr="00C40DA7" w:rsidRDefault="009540B9" w:rsidP="009540B9">
      <w:r w:rsidRPr="00C40DA7">
        <w:rPr>
          <w:rStyle w:val="HideTWBExt"/>
          <w:color w:val="auto"/>
        </w:rPr>
        <w:t>&lt;/Amend&gt;</w:t>
      </w:r>
    </w:p>
    <w:p w14:paraId="594D6D6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609</w:t>
      </w:r>
      <w:r w:rsidRPr="00C40DA7">
        <w:rPr>
          <w:rStyle w:val="HideTWBExt"/>
          <w:color w:val="auto"/>
        </w:rPr>
        <w:t>&lt;/NumAm&gt;</w:t>
      </w:r>
    </w:p>
    <w:p w14:paraId="0A6A8AF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34620650" w14:textId="77777777" w:rsidR="009540B9" w:rsidRPr="00C40DA7" w:rsidRDefault="009540B9" w:rsidP="009540B9">
      <w:pPr>
        <w:pStyle w:val="NormalBold"/>
      </w:pPr>
      <w:r w:rsidRPr="00C40DA7">
        <w:rPr>
          <w:rStyle w:val="HideTWBExt"/>
          <w:b w:val="0"/>
          <w:color w:val="auto"/>
        </w:rPr>
        <w:t>&lt;/RepeatBlock-By&gt;</w:t>
      </w:r>
    </w:p>
    <w:p w14:paraId="2F990A1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D243AAB" w14:textId="77777777" w:rsidR="009540B9" w:rsidRPr="00C40DA7" w:rsidRDefault="009540B9" w:rsidP="009540B9">
      <w:pPr>
        <w:pStyle w:val="NormalBold"/>
      </w:pPr>
      <w:r w:rsidRPr="00C40DA7">
        <w:rPr>
          <w:rStyle w:val="HideTWBExt"/>
          <w:color w:val="auto"/>
        </w:rPr>
        <w:t>&lt;Article&gt;</w:t>
      </w:r>
      <w:r w:rsidRPr="00C40DA7">
        <w:t>Punkt 24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1F56A1B" w14:textId="77777777" w:rsidTr="0016160C">
        <w:trPr>
          <w:trHeight w:hRule="exact" w:val="240"/>
          <w:jc w:val="center"/>
        </w:trPr>
        <w:tc>
          <w:tcPr>
            <w:tcW w:w="9752" w:type="dxa"/>
            <w:gridSpan w:val="2"/>
            <w:tcBorders>
              <w:top w:val="nil"/>
              <w:left w:val="nil"/>
              <w:bottom w:val="nil"/>
              <w:right w:val="nil"/>
            </w:tcBorders>
          </w:tcPr>
          <w:p w14:paraId="11EB7BB4" w14:textId="77777777" w:rsidR="009540B9" w:rsidRPr="00C40DA7" w:rsidRDefault="009540B9" w:rsidP="0016160C"/>
        </w:tc>
      </w:tr>
      <w:tr w:rsidR="00EE1515" w:rsidRPr="00C40DA7" w14:paraId="725AFD75" w14:textId="77777777" w:rsidTr="0016160C">
        <w:trPr>
          <w:trHeight w:val="240"/>
          <w:jc w:val="center"/>
        </w:trPr>
        <w:tc>
          <w:tcPr>
            <w:tcW w:w="4876" w:type="dxa"/>
            <w:tcBorders>
              <w:top w:val="nil"/>
              <w:left w:val="nil"/>
              <w:bottom w:val="nil"/>
              <w:right w:val="nil"/>
            </w:tcBorders>
          </w:tcPr>
          <w:p w14:paraId="0EF44CC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D312B67" w14:textId="77777777" w:rsidR="009540B9" w:rsidRPr="00C40DA7" w:rsidRDefault="009540B9" w:rsidP="0016160C">
            <w:pPr>
              <w:pStyle w:val="AmColumnHeading"/>
            </w:pPr>
            <w:r w:rsidRPr="00C40DA7">
              <w:t>Ændringsforslag</w:t>
            </w:r>
          </w:p>
        </w:tc>
      </w:tr>
      <w:tr w:rsidR="00EE1515" w:rsidRPr="00C40DA7" w14:paraId="432CDE25" w14:textId="77777777" w:rsidTr="0016160C">
        <w:trPr>
          <w:jc w:val="center"/>
        </w:trPr>
        <w:tc>
          <w:tcPr>
            <w:tcW w:w="4876" w:type="dxa"/>
            <w:tcBorders>
              <w:top w:val="nil"/>
              <w:left w:val="nil"/>
              <w:bottom w:val="nil"/>
              <w:right w:val="nil"/>
            </w:tcBorders>
          </w:tcPr>
          <w:p w14:paraId="27BA790D" w14:textId="77777777" w:rsidR="009540B9" w:rsidRPr="00C40DA7" w:rsidRDefault="009540B9" w:rsidP="0016160C">
            <w:pPr>
              <w:pStyle w:val="Normal6a"/>
            </w:pPr>
          </w:p>
        </w:tc>
        <w:tc>
          <w:tcPr>
            <w:tcW w:w="4876" w:type="dxa"/>
            <w:tcBorders>
              <w:top w:val="nil"/>
              <w:left w:val="nil"/>
              <w:bottom w:val="nil"/>
              <w:right w:val="nil"/>
            </w:tcBorders>
          </w:tcPr>
          <w:p w14:paraId="37C2B1D4" w14:textId="77777777" w:rsidR="009540B9" w:rsidRPr="00C40DA7" w:rsidRDefault="009540B9" w:rsidP="0016160C">
            <w:pPr>
              <w:pStyle w:val="Normal6a"/>
            </w:pPr>
            <w:r w:rsidRPr="00C40DA7">
              <w:rPr>
                <w:b/>
                <w:i/>
              </w:rPr>
              <w:t>24d.</w:t>
            </w:r>
            <w:r w:rsidRPr="00C40DA7">
              <w:tab/>
            </w:r>
            <w:r w:rsidRPr="00C40DA7">
              <w:rPr>
                <w:b/>
                <w:i/>
              </w:rPr>
              <w:t>udtrykker bekymring over, at Tyrkiets fortsatte politiske og militære støtte til Aserbajdsjan, herunder under og efter konflikterne i Nagorno-Karabakh og den efterfølgende fordrivelse af den armenske befolkning i regionen, har bidraget til spændingerne i Sydkaukasus;</w:t>
            </w:r>
          </w:p>
        </w:tc>
      </w:tr>
    </w:tbl>
    <w:p w14:paraId="2B52F9E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949B8D5" w14:textId="77777777" w:rsidR="009540B9" w:rsidRPr="00C40DA7" w:rsidRDefault="009540B9" w:rsidP="009540B9">
      <w:r w:rsidRPr="00C40DA7">
        <w:rPr>
          <w:rStyle w:val="HideTWBExt"/>
          <w:color w:val="auto"/>
        </w:rPr>
        <w:t>&lt;/Amend&gt;</w:t>
      </w:r>
    </w:p>
    <w:p w14:paraId="1E1DD78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610</w:t>
      </w:r>
      <w:r w:rsidRPr="00C40DA7">
        <w:rPr>
          <w:rStyle w:val="HideTWBExt"/>
          <w:color w:val="auto"/>
        </w:rPr>
        <w:t>&lt;/NumAm&gt;</w:t>
      </w:r>
    </w:p>
    <w:p w14:paraId="79E10032"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Željana</w:t>
      </w:r>
      <w:proofErr w:type="spellEnd"/>
      <w:r w:rsidRPr="00C40DA7">
        <w:t xml:space="preserve"> </w:t>
      </w:r>
      <w:proofErr w:type="spellStart"/>
      <w:r w:rsidRPr="00C40DA7">
        <w:t>Zovko</w:t>
      </w:r>
      <w:proofErr w:type="spellEnd"/>
      <w:r w:rsidRPr="00C40DA7">
        <w:rPr>
          <w:rStyle w:val="HideTWBExt"/>
          <w:b w:val="0"/>
          <w:color w:val="auto"/>
        </w:rPr>
        <w:t>&lt;/Members&gt;</w:t>
      </w:r>
    </w:p>
    <w:p w14:paraId="47D16EEE" w14:textId="77777777" w:rsidR="009540B9" w:rsidRPr="00C40DA7" w:rsidRDefault="009540B9" w:rsidP="009540B9">
      <w:pPr>
        <w:pStyle w:val="NormalBold"/>
      </w:pPr>
      <w:r w:rsidRPr="00C40DA7">
        <w:rPr>
          <w:rStyle w:val="HideTWBExt"/>
          <w:b w:val="0"/>
          <w:color w:val="auto"/>
        </w:rPr>
        <w:t>&lt;/RepeatBlock-By&gt;</w:t>
      </w:r>
    </w:p>
    <w:p w14:paraId="4899888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517D513" w14:textId="77777777" w:rsidR="009540B9" w:rsidRPr="00C40DA7" w:rsidRDefault="009540B9" w:rsidP="009540B9">
      <w:pPr>
        <w:pStyle w:val="NormalBold"/>
      </w:pPr>
      <w:r w:rsidRPr="00C40DA7">
        <w:rPr>
          <w:rStyle w:val="HideTWBExt"/>
          <w:color w:val="auto"/>
        </w:rPr>
        <w:t>&lt;Article&gt;</w:t>
      </w:r>
      <w:r w:rsidRPr="00C40DA7">
        <w:t>Punkt 24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4D34DA2" w14:textId="77777777" w:rsidTr="0016160C">
        <w:trPr>
          <w:trHeight w:hRule="exact" w:val="240"/>
          <w:jc w:val="center"/>
        </w:trPr>
        <w:tc>
          <w:tcPr>
            <w:tcW w:w="9752" w:type="dxa"/>
            <w:gridSpan w:val="2"/>
            <w:tcBorders>
              <w:top w:val="nil"/>
              <w:left w:val="nil"/>
              <w:bottom w:val="nil"/>
              <w:right w:val="nil"/>
            </w:tcBorders>
          </w:tcPr>
          <w:p w14:paraId="3E56038F" w14:textId="77777777" w:rsidR="009540B9" w:rsidRPr="00C40DA7" w:rsidRDefault="009540B9" w:rsidP="0016160C"/>
        </w:tc>
      </w:tr>
      <w:tr w:rsidR="00EE1515" w:rsidRPr="00C40DA7" w14:paraId="3596271D" w14:textId="77777777" w:rsidTr="0016160C">
        <w:trPr>
          <w:trHeight w:val="240"/>
          <w:jc w:val="center"/>
        </w:trPr>
        <w:tc>
          <w:tcPr>
            <w:tcW w:w="4876" w:type="dxa"/>
            <w:tcBorders>
              <w:top w:val="nil"/>
              <w:left w:val="nil"/>
              <w:bottom w:val="nil"/>
              <w:right w:val="nil"/>
            </w:tcBorders>
          </w:tcPr>
          <w:p w14:paraId="3955FAA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27E6284" w14:textId="77777777" w:rsidR="009540B9" w:rsidRPr="00C40DA7" w:rsidRDefault="009540B9" w:rsidP="0016160C">
            <w:pPr>
              <w:pStyle w:val="AmColumnHeading"/>
            </w:pPr>
            <w:r w:rsidRPr="00C40DA7">
              <w:t>Ændringsforslag</w:t>
            </w:r>
          </w:p>
        </w:tc>
      </w:tr>
      <w:tr w:rsidR="00EE1515" w:rsidRPr="00C40DA7" w14:paraId="7EDD8699" w14:textId="77777777" w:rsidTr="0016160C">
        <w:trPr>
          <w:jc w:val="center"/>
        </w:trPr>
        <w:tc>
          <w:tcPr>
            <w:tcW w:w="4876" w:type="dxa"/>
            <w:tcBorders>
              <w:top w:val="nil"/>
              <w:left w:val="nil"/>
              <w:bottom w:val="nil"/>
              <w:right w:val="nil"/>
            </w:tcBorders>
          </w:tcPr>
          <w:p w14:paraId="5C67501C" w14:textId="77777777" w:rsidR="009540B9" w:rsidRPr="00C40DA7" w:rsidRDefault="009540B9" w:rsidP="0016160C">
            <w:pPr>
              <w:pStyle w:val="Normal6a"/>
            </w:pPr>
          </w:p>
        </w:tc>
        <w:tc>
          <w:tcPr>
            <w:tcW w:w="4876" w:type="dxa"/>
            <w:tcBorders>
              <w:top w:val="nil"/>
              <w:left w:val="nil"/>
              <w:bottom w:val="nil"/>
              <w:right w:val="nil"/>
            </w:tcBorders>
          </w:tcPr>
          <w:p w14:paraId="02793471" w14:textId="77777777" w:rsidR="009540B9" w:rsidRPr="00C40DA7" w:rsidRDefault="009540B9" w:rsidP="0016160C">
            <w:pPr>
              <w:pStyle w:val="Normal6a"/>
            </w:pPr>
            <w:r w:rsidRPr="00C40DA7">
              <w:rPr>
                <w:b/>
                <w:i/>
              </w:rPr>
              <w:t>24d.</w:t>
            </w:r>
            <w:r w:rsidRPr="00C40DA7">
              <w:tab/>
            </w:r>
            <w:r w:rsidRPr="00C40DA7">
              <w:rPr>
                <w:b/>
                <w:i/>
              </w:rPr>
              <w:t>bemærker, at Tyrkiet fortsat spiller en væsentlig rolle ved at huse et stort antal flygtninge og yde militær støtte i regioner, hvor EU har en begrænset operationel tilstedeværelse; anerkender den strategiske relevans af denne indsats for den regionale stabilitet;</w:t>
            </w:r>
          </w:p>
        </w:tc>
      </w:tr>
    </w:tbl>
    <w:p w14:paraId="13819A9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E1458C3" w14:textId="77777777" w:rsidR="009540B9" w:rsidRPr="00C40DA7" w:rsidRDefault="009540B9" w:rsidP="009540B9">
      <w:r w:rsidRPr="00C40DA7">
        <w:rPr>
          <w:rStyle w:val="HideTWBExt"/>
          <w:color w:val="auto"/>
        </w:rPr>
        <w:t>&lt;/Amend&gt;</w:t>
      </w:r>
    </w:p>
    <w:p w14:paraId="787C1DC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611</w:t>
      </w:r>
      <w:r w:rsidRPr="00C40DA7">
        <w:rPr>
          <w:rStyle w:val="HideTWBExt"/>
          <w:color w:val="auto"/>
        </w:rPr>
        <w:t>&lt;/NumAm&gt;</w:t>
      </w:r>
    </w:p>
    <w:p w14:paraId="4C901637" w14:textId="77777777" w:rsidR="009540B9" w:rsidRPr="00C40DA7" w:rsidRDefault="009540B9" w:rsidP="009540B9">
      <w:pPr>
        <w:pStyle w:val="NormalBold"/>
      </w:pPr>
      <w:r w:rsidRPr="00C40DA7">
        <w:rPr>
          <w:rStyle w:val="HideTWBExt"/>
          <w:b w:val="0"/>
          <w:color w:val="auto"/>
        </w:rPr>
        <w:t>&lt;RepeatBlock-By&gt;&lt;Members&gt;</w:t>
      </w:r>
      <w:r w:rsidRPr="00C40DA7">
        <w:t xml:space="preserve">Danilo Della Valle, Maria </w:t>
      </w:r>
      <w:proofErr w:type="spellStart"/>
      <w:r w:rsidRPr="00C40DA7">
        <w:t>Zacharia</w:t>
      </w:r>
      <w:proofErr w:type="spellEnd"/>
      <w:r w:rsidRPr="00C40DA7">
        <w:rPr>
          <w:rStyle w:val="HideTWBExt"/>
          <w:b w:val="0"/>
          <w:color w:val="auto"/>
        </w:rPr>
        <w:t>&lt;/Members&gt;</w:t>
      </w:r>
    </w:p>
    <w:p w14:paraId="4EB1269A" w14:textId="77777777" w:rsidR="009540B9" w:rsidRPr="00C40DA7" w:rsidRDefault="009540B9" w:rsidP="009540B9">
      <w:pPr>
        <w:pStyle w:val="NormalBold"/>
      </w:pPr>
      <w:r w:rsidRPr="00C40DA7">
        <w:rPr>
          <w:rStyle w:val="HideTWBExt"/>
          <w:b w:val="0"/>
          <w:color w:val="auto"/>
        </w:rPr>
        <w:lastRenderedPageBreak/>
        <w:t>&lt;/RepeatBlock-By&gt;</w:t>
      </w:r>
    </w:p>
    <w:p w14:paraId="7D22CDF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B456044" w14:textId="77777777" w:rsidR="009540B9" w:rsidRPr="00C40DA7" w:rsidRDefault="009540B9" w:rsidP="009540B9">
      <w:pPr>
        <w:pStyle w:val="NormalBold"/>
      </w:pPr>
      <w:r w:rsidRPr="00C40DA7">
        <w:rPr>
          <w:rStyle w:val="HideTWBExt"/>
          <w:color w:val="auto"/>
        </w:rPr>
        <w:t>&lt;Article&gt;</w:t>
      </w:r>
      <w:r w:rsidRPr="00C40DA7">
        <w:t>Punkt 24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ADEFAB" w14:textId="77777777" w:rsidTr="0016160C">
        <w:trPr>
          <w:trHeight w:hRule="exact" w:val="240"/>
          <w:jc w:val="center"/>
        </w:trPr>
        <w:tc>
          <w:tcPr>
            <w:tcW w:w="9752" w:type="dxa"/>
            <w:gridSpan w:val="2"/>
            <w:tcBorders>
              <w:top w:val="nil"/>
              <w:left w:val="nil"/>
              <w:bottom w:val="nil"/>
              <w:right w:val="nil"/>
            </w:tcBorders>
          </w:tcPr>
          <w:p w14:paraId="6F8AE632" w14:textId="77777777" w:rsidR="009540B9" w:rsidRPr="00C40DA7" w:rsidRDefault="009540B9" w:rsidP="0016160C"/>
        </w:tc>
      </w:tr>
      <w:tr w:rsidR="00EE1515" w:rsidRPr="00C40DA7" w14:paraId="338AEBC7" w14:textId="77777777" w:rsidTr="0016160C">
        <w:trPr>
          <w:trHeight w:val="240"/>
          <w:jc w:val="center"/>
        </w:trPr>
        <w:tc>
          <w:tcPr>
            <w:tcW w:w="4876" w:type="dxa"/>
            <w:tcBorders>
              <w:top w:val="nil"/>
              <w:left w:val="nil"/>
              <w:bottom w:val="nil"/>
              <w:right w:val="nil"/>
            </w:tcBorders>
          </w:tcPr>
          <w:p w14:paraId="31D0555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0673C8F" w14:textId="77777777" w:rsidR="009540B9" w:rsidRPr="00C40DA7" w:rsidRDefault="009540B9" w:rsidP="0016160C">
            <w:pPr>
              <w:pStyle w:val="AmColumnHeading"/>
            </w:pPr>
            <w:r w:rsidRPr="00C40DA7">
              <w:t>Ændringsforslag</w:t>
            </w:r>
          </w:p>
        </w:tc>
      </w:tr>
      <w:tr w:rsidR="00EE1515" w:rsidRPr="00C40DA7" w14:paraId="65A92257" w14:textId="77777777" w:rsidTr="0016160C">
        <w:trPr>
          <w:jc w:val="center"/>
        </w:trPr>
        <w:tc>
          <w:tcPr>
            <w:tcW w:w="4876" w:type="dxa"/>
            <w:tcBorders>
              <w:top w:val="nil"/>
              <w:left w:val="nil"/>
              <w:bottom w:val="nil"/>
              <w:right w:val="nil"/>
            </w:tcBorders>
          </w:tcPr>
          <w:p w14:paraId="7384031D" w14:textId="77777777" w:rsidR="009540B9" w:rsidRPr="00C40DA7" w:rsidRDefault="009540B9" w:rsidP="0016160C">
            <w:pPr>
              <w:pStyle w:val="Normal6a"/>
            </w:pPr>
          </w:p>
        </w:tc>
        <w:tc>
          <w:tcPr>
            <w:tcW w:w="4876" w:type="dxa"/>
            <w:tcBorders>
              <w:top w:val="nil"/>
              <w:left w:val="nil"/>
              <w:bottom w:val="nil"/>
              <w:right w:val="nil"/>
            </w:tcBorders>
          </w:tcPr>
          <w:p w14:paraId="2A7856DD" w14:textId="77777777" w:rsidR="009540B9" w:rsidRPr="00C40DA7" w:rsidRDefault="009540B9" w:rsidP="0016160C">
            <w:pPr>
              <w:pStyle w:val="Normal6a"/>
            </w:pPr>
            <w:r w:rsidRPr="00C40DA7">
              <w:rPr>
                <w:b/>
                <w:i/>
              </w:rPr>
              <w:t>24d.</w:t>
            </w:r>
            <w:r w:rsidRPr="00C40DA7">
              <w:tab/>
            </w:r>
            <w:r w:rsidRPr="00C40DA7">
              <w:rPr>
                <w:b/>
                <w:i/>
              </w:rPr>
              <w:t>understreger, at enhver uddybning af forbindelserne mellem EU og Tyrkiet fortsat skal være betinget af respekt for folkeretten, de demokratiske standarder, retsstatsprincippet, de grundlæggende rettigheder og EU-medlemsstaternes suverænitet;</w:t>
            </w:r>
          </w:p>
        </w:tc>
      </w:tr>
    </w:tbl>
    <w:p w14:paraId="24975D7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DE878DD" w14:textId="77777777" w:rsidR="009540B9" w:rsidRPr="00C40DA7" w:rsidRDefault="009540B9" w:rsidP="009540B9">
      <w:r w:rsidRPr="00C40DA7">
        <w:rPr>
          <w:rStyle w:val="HideTWBExt"/>
          <w:color w:val="auto"/>
        </w:rPr>
        <w:t>&lt;/Amend&gt;</w:t>
      </w:r>
    </w:p>
    <w:p w14:paraId="550F7E9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612</w:t>
      </w:r>
      <w:r w:rsidRPr="00C40DA7">
        <w:rPr>
          <w:rStyle w:val="HideTWBExt"/>
          <w:color w:val="auto"/>
        </w:rPr>
        <w:t>&lt;/NumAm&gt;</w:t>
      </w:r>
    </w:p>
    <w:p w14:paraId="4E78F007"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t>, Nathalie Loiseau</w:t>
      </w:r>
      <w:r w:rsidRPr="00C40DA7">
        <w:rPr>
          <w:rStyle w:val="HideTWBExt"/>
          <w:b w:val="0"/>
          <w:color w:val="auto"/>
        </w:rPr>
        <w:t>&lt;/Members&gt;</w:t>
      </w:r>
    </w:p>
    <w:p w14:paraId="109D0FB7" w14:textId="77777777" w:rsidR="009540B9" w:rsidRPr="00C40DA7" w:rsidRDefault="009540B9" w:rsidP="009540B9">
      <w:pPr>
        <w:pStyle w:val="NormalBold"/>
      </w:pPr>
      <w:r w:rsidRPr="00C40DA7">
        <w:rPr>
          <w:rStyle w:val="HideTWBExt"/>
          <w:b w:val="0"/>
          <w:color w:val="auto"/>
        </w:rPr>
        <w:t>&lt;/RepeatBlock-By&gt;</w:t>
      </w:r>
    </w:p>
    <w:p w14:paraId="7470AAC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154A98D" w14:textId="77777777" w:rsidR="009540B9" w:rsidRPr="00C40DA7" w:rsidRDefault="009540B9" w:rsidP="009540B9">
      <w:pPr>
        <w:pStyle w:val="NormalBold"/>
      </w:pPr>
      <w:r w:rsidRPr="00C40DA7">
        <w:rPr>
          <w:rStyle w:val="HideTWBExt"/>
          <w:color w:val="auto"/>
        </w:rPr>
        <w:t>&lt;Article&gt;</w:t>
      </w:r>
      <w:r w:rsidRPr="00C40DA7">
        <w:t>Punkt 24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3EA22DD" w14:textId="77777777" w:rsidTr="0016160C">
        <w:trPr>
          <w:trHeight w:hRule="exact" w:val="240"/>
          <w:jc w:val="center"/>
        </w:trPr>
        <w:tc>
          <w:tcPr>
            <w:tcW w:w="9752" w:type="dxa"/>
            <w:gridSpan w:val="2"/>
            <w:tcBorders>
              <w:top w:val="nil"/>
              <w:left w:val="nil"/>
              <w:bottom w:val="nil"/>
              <w:right w:val="nil"/>
            </w:tcBorders>
          </w:tcPr>
          <w:p w14:paraId="47F95978" w14:textId="77777777" w:rsidR="009540B9" w:rsidRPr="00C40DA7" w:rsidRDefault="009540B9" w:rsidP="0016160C"/>
        </w:tc>
      </w:tr>
      <w:tr w:rsidR="00EE1515" w:rsidRPr="00C40DA7" w14:paraId="7B482349" w14:textId="77777777" w:rsidTr="0016160C">
        <w:trPr>
          <w:trHeight w:val="240"/>
          <w:jc w:val="center"/>
        </w:trPr>
        <w:tc>
          <w:tcPr>
            <w:tcW w:w="4876" w:type="dxa"/>
            <w:tcBorders>
              <w:top w:val="nil"/>
              <w:left w:val="nil"/>
              <w:bottom w:val="nil"/>
              <w:right w:val="nil"/>
            </w:tcBorders>
          </w:tcPr>
          <w:p w14:paraId="0848631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C0D0A11" w14:textId="77777777" w:rsidR="009540B9" w:rsidRPr="00C40DA7" w:rsidRDefault="009540B9" w:rsidP="0016160C">
            <w:pPr>
              <w:pStyle w:val="AmColumnHeading"/>
            </w:pPr>
            <w:r w:rsidRPr="00C40DA7">
              <w:t>Ændringsforslag</w:t>
            </w:r>
          </w:p>
        </w:tc>
      </w:tr>
      <w:tr w:rsidR="00EE1515" w:rsidRPr="00C40DA7" w14:paraId="00AC4D3B" w14:textId="77777777" w:rsidTr="0016160C">
        <w:trPr>
          <w:jc w:val="center"/>
        </w:trPr>
        <w:tc>
          <w:tcPr>
            <w:tcW w:w="4876" w:type="dxa"/>
            <w:tcBorders>
              <w:top w:val="nil"/>
              <w:left w:val="nil"/>
              <w:bottom w:val="nil"/>
              <w:right w:val="nil"/>
            </w:tcBorders>
          </w:tcPr>
          <w:p w14:paraId="197EA40E" w14:textId="77777777" w:rsidR="009540B9" w:rsidRPr="00C40DA7" w:rsidRDefault="009540B9" w:rsidP="0016160C">
            <w:pPr>
              <w:pStyle w:val="Normal6a"/>
            </w:pPr>
          </w:p>
        </w:tc>
        <w:tc>
          <w:tcPr>
            <w:tcW w:w="4876" w:type="dxa"/>
            <w:tcBorders>
              <w:top w:val="nil"/>
              <w:left w:val="nil"/>
              <w:bottom w:val="nil"/>
              <w:right w:val="nil"/>
            </w:tcBorders>
          </w:tcPr>
          <w:p w14:paraId="2A685C5E" w14:textId="77777777" w:rsidR="009540B9" w:rsidRPr="00C40DA7" w:rsidRDefault="009540B9" w:rsidP="0016160C">
            <w:pPr>
              <w:pStyle w:val="Normal6a"/>
            </w:pPr>
            <w:r w:rsidRPr="00C40DA7">
              <w:rPr>
                <w:b/>
                <w:i/>
              </w:rPr>
              <w:t>24d.</w:t>
            </w:r>
            <w:r w:rsidRPr="00C40DA7">
              <w:tab/>
            </w:r>
            <w:r w:rsidRPr="00C40DA7">
              <w:rPr>
                <w:b/>
                <w:i/>
              </w:rPr>
              <w:t>glæder sig over de skridt, der er taget i retning af en normalisering af forbindelserne mellem Armenien og Tyrkiet med henblik på at styrke den regionale stabilitet og sikkerhed, og glæder sig over de fremskridt, der er opnået hidtil;</w:t>
            </w:r>
          </w:p>
        </w:tc>
      </w:tr>
    </w:tbl>
    <w:p w14:paraId="6D1B840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3A6130F" w14:textId="77777777" w:rsidR="009540B9" w:rsidRPr="00C40DA7" w:rsidRDefault="009540B9" w:rsidP="009540B9">
      <w:r w:rsidRPr="00C40DA7">
        <w:rPr>
          <w:rStyle w:val="HideTWBExt"/>
          <w:color w:val="auto"/>
        </w:rPr>
        <w:t>&lt;/Amend&gt;</w:t>
      </w:r>
    </w:p>
    <w:p w14:paraId="476AC9A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613</w:t>
      </w:r>
      <w:r w:rsidRPr="00C40DA7">
        <w:rPr>
          <w:rStyle w:val="HideTWBExt"/>
          <w:color w:val="auto"/>
        </w:rPr>
        <w:t>&lt;/NumAm&gt;</w:t>
      </w:r>
    </w:p>
    <w:p w14:paraId="66C7079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7C7B630D"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2493EE33" w14:textId="77777777" w:rsidR="009540B9" w:rsidRPr="00C40DA7" w:rsidRDefault="009540B9" w:rsidP="009540B9">
      <w:pPr>
        <w:pStyle w:val="NormalBold"/>
      </w:pPr>
      <w:r w:rsidRPr="00C40DA7">
        <w:rPr>
          <w:rStyle w:val="HideTWBExt"/>
          <w:b w:val="0"/>
          <w:color w:val="auto"/>
        </w:rPr>
        <w:t>&lt;/RepeatBlock-By&gt;</w:t>
      </w:r>
    </w:p>
    <w:p w14:paraId="5A25D36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82BC4B8" w14:textId="77777777" w:rsidR="009540B9" w:rsidRPr="00C40DA7" w:rsidRDefault="009540B9" w:rsidP="009540B9">
      <w:pPr>
        <w:pStyle w:val="NormalBold"/>
      </w:pPr>
      <w:r w:rsidRPr="00C40DA7">
        <w:rPr>
          <w:rStyle w:val="HideTWBExt"/>
          <w:color w:val="auto"/>
        </w:rPr>
        <w:t>&lt;Article&gt;</w:t>
      </w:r>
      <w:r w:rsidRPr="00C40DA7">
        <w:t>Punkt 24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624984B" w14:textId="77777777" w:rsidTr="0016160C">
        <w:trPr>
          <w:trHeight w:hRule="exact" w:val="240"/>
          <w:jc w:val="center"/>
        </w:trPr>
        <w:tc>
          <w:tcPr>
            <w:tcW w:w="9752" w:type="dxa"/>
            <w:gridSpan w:val="2"/>
            <w:tcBorders>
              <w:top w:val="nil"/>
              <w:left w:val="nil"/>
              <w:bottom w:val="nil"/>
              <w:right w:val="nil"/>
            </w:tcBorders>
          </w:tcPr>
          <w:p w14:paraId="4226D0C9" w14:textId="77777777" w:rsidR="009540B9" w:rsidRPr="00C40DA7" w:rsidRDefault="009540B9" w:rsidP="0016160C"/>
        </w:tc>
      </w:tr>
      <w:tr w:rsidR="00EE1515" w:rsidRPr="00C40DA7" w14:paraId="248C51AB" w14:textId="77777777" w:rsidTr="0016160C">
        <w:trPr>
          <w:trHeight w:val="240"/>
          <w:jc w:val="center"/>
        </w:trPr>
        <w:tc>
          <w:tcPr>
            <w:tcW w:w="4876" w:type="dxa"/>
            <w:tcBorders>
              <w:top w:val="nil"/>
              <w:left w:val="nil"/>
              <w:bottom w:val="nil"/>
              <w:right w:val="nil"/>
            </w:tcBorders>
          </w:tcPr>
          <w:p w14:paraId="24F356F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65BA316" w14:textId="77777777" w:rsidR="009540B9" w:rsidRPr="00C40DA7" w:rsidRDefault="009540B9" w:rsidP="0016160C">
            <w:pPr>
              <w:pStyle w:val="AmColumnHeading"/>
            </w:pPr>
            <w:r w:rsidRPr="00C40DA7">
              <w:t>Ændringsforslag</w:t>
            </w:r>
          </w:p>
        </w:tc>
      </w:tr>
      <w:tr w:rsidR="00EE1515" w:rsidRPr="00C40DA7" w14:paraId="4995C58C" w14:textId="77777777" w:rsidTr="0016160C">
        <w:trPr>
          <w:jc w:val="center"/>
        </w:trPr>
        <w:tc>
          <w:tcPr>
            <w:tcW w:w="4876" w:type="dxa"/>
            <w:tcBorders>
              <w:top w:val="nil"/>
              <w:left w:val="nil"/>
              <w:bottom w:val="nil"/>
              <w:right w:val="nil"/>
            </w:tcBorders>
          </w:tcPr>
          <w:p w14:paraId="3625DC52" w14:textId="77777777" w:rsidR="009540B9" w:rsidRPr="00C40DA7" w:rsidRDefault="009540B9" w:rsidP="0016160C">
            <w:pPr>
              <w:pStyle w:val="Normal6a"/>
            </w:pPr>
          </w:p>
        </w:tc>
        <w:tc>
          <w:tcPr>
            <w:tcW w:w="4876" w:type="dxa"/>
            <w:tcBorders>
              <w:top w:val="nil"/>
              <w:left w:val="nil"/>
              <w:bottom w:val="nil"/>
              <w:right w:val="nil"/>
            </w:tcBorders>
          </w:tcPr>
          <w:p w14:paraId="65820F67" w14:textId="77777777" w:rsidR="009540B9" w:rsidRPr="00C40DA7" w:rsidRDefault="009540B9" w:rsidP="0016160C">
            <w:pPr>
              <w:pStyle w:val="Normal6a"/>
            </w:pPr>
            <w:r w:rsidRPr="00C40DA7">
              <w:rPr>
                <w:b/>
                <w:i/>
              </w:rPr>
              <w:t>24d.</w:t>
            </w:r>
            <w:r w:rsidRPr="00C40DA7">
              <w:tab/>
            </w:r>
            <w:r w:rsidRPr="00C40DA7">
              <w:rPr>
                <w:b/>
                <w:i/>
              </w:rPr>
              <w:t>opfordrer i lyset af Tyrkiets militariserede udenrigspolitik alle EU's medlemsstater til at indstille al våbeneksport til Tyrkiet;</w:t>
            </w:r>
          </w:p>
        </w:tc>
      </w:tr>
    </w:tbl>
    <w:p w14:paraId="11C8719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1BB6123" w14:textId="77777777" w:rsidR="009540B9" w:rsidRPr="00C40DA7" w:rsidRDefault="009540B9" w:rsidP="009540B9">
      <w:r w:rsidRPr="00C40DA7">
        <w:rPr>
          <w:rStyle w:val="HideTWBExt"/>
          <w:color w:val="auto"/>
        </w:rPr>
        <w:t>&lt;/Amend&gt;</w:t>
      </w:r>
    </w:p>
    <w:p w14:paraId="499F5E3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614</w:t>
      </w:r>
      <w:r w:rsidRPr="00C40DA7">
        <w:rPr>
          <w:rStyle w:val="HideTWBExt"/>
          <w:color w:val="auto"/>
        </w:rPr>
        <w:t>&lt;/NumAm&gt;</w:t>
      </w:r>
    </w:p>
    <w:p w14:paraId="01EEE24B"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rPr>
          <w:rStyle w:val="HideTWBExt"/>
          <w:b w:val="0"/>
          <w:color w:val="auto"/>
        </w:rPr>
        <w:t>&lt;/Members&gt;</w:t>
      </w:r>
    </w:p>
    <w:p w14:paraId="446C057A" w14:textId="77777777" w:rsidR="009540B9" w:rsidRPr="00C40DA7" w:rsidRDefault="009540B9" w:rsidP="009540B9">
      <w:pPr>
        <w:pStyle w:val="NormalBold"/>
      </w:pPr>
      <w:r w:rsidRPr="00C40DA7">
        <w:rPr>
          <w:rStyle w:val="HideTWBExt"/>
          <w:b w:val="0"/>
          <w:color w:val="auto"/>
        </w:rPr>
        <w:t>&lt;/RepeatBlock-By&gt;</w:t>
      </w:r>
    </w:p>
    <w:p w14:paraId="7F1AF5E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859AFC9" w14:textId="77777777" w:rsidR="009540B9" w:rsidRPr="00C40DA7" w:rsidRDefault="009540B9" w:rsidP="009540B9">
      <w:pPr>
        <w:pStyle w:val="NormalBold"/>
      </w:pPr>
      <w:r w:rsidRPr="00C40DA7">
        <w:rPr>
          <w:rStyle w:val="HideTWBExt"/>
          <w:color w:val="auto"/>
        </w:rPr>
        <w:t>&lt;Article&gt;</w:t>
      </w:r>
      <w:r w:rsidRPr="00C40DA7">
        <w:t>Punkt 24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EF55713" w14:textId="77777777" w:rsidTr="0016160C">
        <w:trPr>
          <w:trHeight w:hRule="exact" w:val="240"/>
          <w:jc w:val="center"/>
        </w:trPr>
        <w:tc>
          <w:tcPr>
            <w:tcW w:w="9752" w:type="dxa"/>
            <w:gridSpan w:val="2"/>
            <w:tcBorders>
              <w:top w:val="nil"/>
              <w:left w:val="nil"/>
              <w:bottom w:val="nil"/>
              <w:right w:val="nil"/>
            </w:tcBorders>
          </w:tcPr>
          <w:p w14:paraId="33B98378" w14:textId="77777777" w:rsidR="009540B9" w:rsidRPr="00C40DA7" w:rsidRDefault="009540B9" w:rsidP="0016160C"/>
        </w:tc>
      </w:tr>
      <w:tr w:rsidR="00EE1515" w:rsidRPr="00C40DA7" w14:paraId="2539A7DA" w14:textId="77777777" w:rsidTr="0016160C">
        <w:trPr>
          <w:trHeight w:val="240"/>
          <w:jc w:val="center"/>
        </w:trPr>
        <w:tc>
          <w:tcPr>
            <w:tcW w:w="4876" w:type="dxa"/>
            <w:tcBorders>
              <w:top w:val="nil"/>
              <w:left w:val="nil"/>
              <w:bottom w:val="nil"/>
              <w:right w:val="nil"/>
            </w:tcBorders>
          </w:tcPr>
          <w:p w14:paraId="551A74D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301C042" w14:textId="77777777" w:rsidR="009540B9" w:rsidRPr="00C40DA7" w:rsidRDefault="009540B9" w:rsidP="0016160C">
            <w:pPr>
              <w:pStyle w:val="AmColumnHeading"/>
            </w:pPr>
            <w:r w:rsidRPr="00C40DA7">
              <w:t>Ændringsforslag</w:t>
            </w:r>
          </w:p>
        </w:tc>
      </w:tr>
      <w:tr w:rsidR="00EE1515" w:rsidRPr="00C40DA7" w14:paraId="3416BA6F" w14:textId="77777777" w:rsidTr="0016160C">
        <w:trPr>
          <w:jc w:val="center"/>
        </w:trPr>
        <w:tc>
          <w:tcPr>
            <w:tcW w:w="4876" w:type="dxa"/>
            <w:tcBorders>
              <w:top w:val="nil"/>
              <w:left w:val="nil"/>
              <w:bottom w:val="nil"/>
              <w:right w:val="nil"/>
            </w:tcBorders>
          </w:tcPr>
          <w:p w14:paraId="2FE9240C" w14:textId="77777777" w:rsidR="009540B9" w:rsidRPr="00C40DA7" w:rsidRDefault="009540B9" w:rsidP="0016160C">
            <w:pPr>
              <w:pStyle w:val="Normal6a"/>
            </w:pPr>
          </w:p>
        </w:tc>
        <w:tc>
          <w:tcPr>
            <w:tcW w:w="4876" w:type="dxa"/>
            <w:tcBorders>
              <w:top w:val="nil"/>
              <w:left w:val="nil"/>
              <w:bottom w:val="nil"/>
              <w:right w:val="nil"/>
            </w:tcBorders>
          </w:tcPr>
          <w:p w14:paraId="1E18AFA3" w14:textId="77777777" w:rsidR="009540B9" w:rsidRPr="00C40DA7" w:rsidRDefault="009540B9" w:rsidP="0016160C">
            <w:pPr>
              <w:pStyle w:val="Normal6a"/>
            </w:pPr>
            <w:r w:rsidRPr="00C40DA7">
              <w:rPr>
                <w:b/>
                <w:i/>
              </w:rPr>
              <w:t>24e.</w:t>
            </w:r>
            <w:r w:rsidRPr="00C40DA7">
              <w:tab/>
            </w:r>
            <w:r w:rsidRPr="00C40DA7">
              <w:rPr>
                <w:b/>
                <w:i/>
              </w:rPr>
              <w:t xml:space="preserve">fordømmer de uacceptable betingelser og restriktioner for de græsk-cypriotiske elever og lærere på skolen i </w:t>
            </w:r>
            <w:proofErr w:type="spellStart"/>
            <w:r w:rsidRPr="00C40DA7">
              <w:rPr>
                <w:b/>
                <w:i/>
              </w:rPr>
              <w:t>Rizokarpaso</w:t>
            </w:r>
            <w:proofErr w:type="spellEnd"/>
            <w:r w:rsidRPr="00C40DA7">
              <w:rPr>
                <w:b/>
                <w:i/>
              </w:rPr>
              <w:t xml:space="preserve">, som er bosat i enklaver i de besatte områder af Republikken Cypern, herunder hindringerne for skolens korrekte funktion og vedligeholdelse siden 2021; understreger, at en sådan praksis undergraver EU-borgernes grundlæggende ret til uddannelse og menneskelige værdighed; noterer sig høringen af Republikken Cyperns undervisningsminister, der blev afholdt i Europa-Parlamentets CULT-udvalg, om situationen med hensyn til græsktalende skoler for personer bosat i enklaver i den tyrkisk besatte by </w:t>
            </w:r>
            <w:proofErr w:type="spellStart"/>
            <w:r w:rsidRPr="00C40DA7">
              <w:rPr>
                <w:b/>
                <w:i/>
              </w:rPr>
              <w:t>Rizokarpaso</w:t>
            </w:r>
            <w:proofErr w:type="spellEnd"/>
            <w:r w:rsidRPr="00C40DA7">
              <w:rPr>
                <w:b/>
                <w:i/>
              </w:rPr>
              <w:t xml:space="preserve"> i februar 2024;</w:t>
            </w:r>
          </w:p>
        </w:tc>
      </w:tr>
    </w:tbl>
    <w:p w14:paraId="66FB135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9218A02" w14:textId="77777777" w:rsidR="009540B9" w:rsidRPr="00C40DA7" w:rsidRDefault="009540B9" w:rsidP="009540B9">
      <w:r w:rsidRPr="00C40DA7">
        <w:rPr>
          <w:rStyle w:val="HideTWBExt"/>
          <w:color w:val="auto"/>
        </w:rPr>
        <w:t>&lt;/Amend&gt;</w:t>
      </w:r>
    </w:p>
    <w:p w14:paraId="349AFFF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615</w:t>
      </w:r>
      <w:r w:rsidRPr="00C40DA7">
        <w:rPr>
          <w:rStyle w:val="HideTWBExt"/>
          <w:color w:val="auto"/>
        </w:rPr>
        <w:t>&lt;/NumAm&gt;</w:t>
      </w:r>
    </w:p>
    <w:p w14:paraId="3959B5AA"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rPr>
          <w:rStyle w:val="HideTWBExt"/>
          <w:b w:val="0"/>
          <w:color w:val="auto"/>
        </w:rPr>
        <w:t>&lt;/Members&gt;</w:t>
      </w:r>
    </w:p>
    <w:p w14:paraId="419B10ED" w14:textId="77777777" w:rsidR="009540B9" w:rsidRPr="00C40DA7" w:rsidRDefault="009540B9" w:rsidP="009540B9">
      <w:pPr>
        <w:pStyle w:val="NormalBold"/>
      </w:pPr>
      <w:r w:rsidRPr="00C40DA7">
        <w:rPr>
          <w:rStyle w:val="HideTWBExt"/>
          <w:b w:val="0"/>
          <w:color w:val="auto"/>
        </w:rPr>
        <w:t>&lt;/RepeatBlock-By&gt;</w:t>
      </w:r>
    </w:p>
    <w:p w14:paraId="74E5299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679695D" w14:textId="77777777" w:rsidR="009540B9" w:rsidRPr="00C40DA7" w:rsidRDefault="009540B9" w:rsidP="009540B9">
      <w:pPr>
        <w:pStyle w:val="NormalBold"/>
      </w:pPr>
      <w:r w:rsidRPr="00C40DA7">
        <w:rPr>
          <w:rStyle w:val="HideTWBExt"/>
          <w:color w:val="auto"/>
        </w:rPr>
        <w:t>&lt;Article&gt;</w:t>
      </w:r>
      <w:r w:rsidRPr="00C40DA7">
        <w:t>Punkt 24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8107588" w14:textId="77777777" w:rsidTr="0016160C">
        <w:trPr>
          <w:trHeight w:hRule="exact" w:val="240"/>
          <w:jc w:val="center"/>
        </w:trPr>
        <w:tc>
          <w:tcPr>
            <w:tcW w:w="9752" w:type="dxa"/>
            <w:gridSpan w:val="2"/>
            <w:tcBorders>
              <w:top w:val="nil"/>
              <w:left w:val="nil"/>
              <w:bottom w:val="nil"/>
              <w:right w:val="nil"/>
            </w:tcBorders>
          </w:tcPr>
          <w:p w14:paraId="4ACBD0A7" w14:textId="77777777" w:rsidR="009540B9" w:rsidRPr="00C40DA7" w:rsidRDefault="009540B9" w:rsidP="0016160C"/>
        </w:tc>
      </w:tr>
      <w:tr w:rsidR="00EE1515" w:rsidRPr="00C40DA7" w14:paraId="0683FBBA" w14:textId="77777777" w:rsidTr="0016160C">
        <w:trPr>
          <w:trHeight w:val="240"/>
          <w:jc w:val="center"/>
        </w:trPr>
        <w:tc>
          <w:tcPr>
            <w:tcW w:w="4876" w:type="dxa"/>
            <w:tcBorders>
              <w:top w:val="nil"/>
              <w:left w:val="nil"/>
              <w:bottom w:val="nil"/>
              <w:right w:val="nil"/>
            </w:tcBorders>
          </w:tcPr>
          <w:p w14:paraId="7A79943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538939F" w14:textId="77777777" w:rsidR="009540B9" w:rsidRPr="00C40DA7" w:rsidRDefault="009540B9" w:rsidP="0016160C">
            <w:pPr>
              <w:pStyle w:val="AmColumnHeading"/>
            </w:pPr>
            <w:r w:rsidRPr="00C40DA7">
              <w:t>Ændringsforslag</w:t>
            </w:r>
          </w:p>
        </w:tc>
      </w:tr>
      <w:tr w:rsidR="00EE1515" w:rsidRPr="00C40DA7" w14:paraId="12CFEF4B" w14:textId="77777777" w:rsidTr="0016160C">
        <w:trPr>
          <w:jc w:val="center"/>
        </w:trPr>
        <w:tc>
          <w:tcPr>
            <w:tcW w:w="4876" w:type="dxa"/>
            <w:tcBorders>
              <w:top w:val="nil"/>
              <w:left w:val="nil"/>
              <w:bottom w:val="nil"/>
              <w:right w:val="nil"/>
            </w:tcBorders>
          </w:tcPr>
          <w:p w14:paraId="105CD48E" w14:textId="77777777" w:rsidR="009540B9" w:rsidRPr="00C40DA7" w:rsidRDefault="009540B9" w:rsidP="0016160C">
            <w:pPr>
              <w:pStyle w:val="Normal6a"/>
            </w:pPr>
          </w:p>
        </w:tc>
        <w:tc>
          <w:tcPr>
            <w:tcW w:w="4876" w:type="dxa"/>
            <w:tcBorders>
              <w:top w:val="nil"/>
              <w:left w:val="nil"/>
              <w:bottom w:val="nil"/>
              <w:right w:val="nil"/>
            </w:tcBorders>
          </w:tcPr>
          <w:p w14:paraId="54531816" w14:textId="77777777" w:rsidR="009540B9" w:rsidRPr="00C40DA7" w:rsidRDefault="009540B9" w:rsidP="0016160C">
            <w:pPr>
              <w:pStyle w:val="Normal6a"/>
            </w:pPr>
            <w:r w:rsidRPr="00C40DA7">
              <w:rPr>
                <w:b/>
                <w:i/>
              </w:rPr>
              <w:t>24e.</w:t>
            </w:r>
            <w:r w:rsidRPr="00C40DA7">
              <w:tab/>
            </w:r>
            <w:r w:rsidRPr="00C40DA7">
              <w:rPr>
                <w:b/>
                <w:i/>
              </w:rPr>
              <w:t>bemærker med bekymring Tyrkiets stræben efter alternative partnerskabsrammer, herunder Shanghaisamarbejdsorganisationen (SCO), landets udpegelse som "partnerland" for BRIKS-blokken og dets erklærede hensigt om at søge fuldt medlemskab; understreger, at et sådant samarbejde, der afspejler en ikkeliberal model for global og regional forvaltning, kan komplicere indsatsen for et mere omfattende partnerskab mellem EU og Tyrkiet;</w:t>
            </w:r>
          </w:p>
        </w:tc>
      </w:tr>
    </w:tbl>
    <w:p w14:paraId="4E1BC7E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AD15AA4" w14:textId="77777777" w:rsidR="009540B9" w:rsidRPr="00C40DA7" w:rsidRDefault="009540B9" w:rsidP="009540B9">
      <w:r w:rsidRPr="00C40DA7">
        <w:rPr>
          <w:rStyle w:val="HideTWBExt"/>
          <w:color w:val="auto"/>
        </w:rPr>
        <w:t>&lt;/Amend&gt;</w:t>
      </w:r>
    </w:p>
    <w:p w14:paraId="16B8DED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616</w:t>
      </w:r>
      <w:r w:rsidRPr="00C40DA7">
        <w:rPr>
          <w:rStyle w:val="HideTWBExt"/>
          <w:color w:val="auto"/>
        </w:rPr>
        <w:t>&lt;/NumAm&gt;</w:t>
      </w:r>
    </w:p>
    <w:p w14:paraId="4D488317"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71D9E5AA" w14:textId="77777777" w:rsidR="009540B9" w:rsidRPr="00C40DA7" w:rsidRDefault="009540B9" w:rsidP="009540B9">
      <w:pPr>
        <w:pStyle w:val="NormalBold"/>
      </w:pPr>
      <w:r w:rsidRPr="00C40DA7">
        <w:rPr>
          <w:rStyle w:val="HideTWBExt"/>
          <w:b w:val="0"/>
          <w:color w:val="auto"/>
        </w:rPr>
        <w:t>&lt;/RepeatBlock-By&gt;</w:t>
      </w:r>
    </w:p>
    <w:p w14:paraId="4F4CA29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A057F99" w14:textId="77777777" w:rsidR="009540B9" w:rsidRPr="00C40DA7" w:rsidRDefault="009540B9" w:rsidP="009540B9">
      <w:pPr>
        <w:pStyle w:val="NormalBold"/>
      </w:pPr>
      <w:r w:rsidRPr="00C40DA7">
        <w:rPr>
          <w:rStyle w:val="HideTWBExt"/>
          <w:color w:val="auto"/>
        </w:rPr>
        <w:t>&lt;Article&gt;</w:t>
      </w:r>
      <w:r w:rsidRPr="00C40DA7">
        <w:t>Punkt 24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5E21596" w14:textId="77777777" w:rsidTr="0016160C">
        <w:trPr>
          <w:trHeight w:hRule="exact" w:val="240"/>
          <w:jc w:val="center"/>
        </w:trPr>
        <w:tc>
          <w:tcPr>
            <w:tcW w:w="9752" w:type="dxa"/>
            <w:gridSpan w:val="2"/>
            <w:tcBorders>
              <w:top w:val="nil"/>
              <w:left w:val="nil"/>
              <w:bottom w:val="nil"/>
              <w:right w:val="nil"/>
            </w:tcBorders>
          </w:tcPr>
          <w:p w14:paraId="4FFCF223" w14:textId="77777777" w:rsidR="009540B9" w:rsidRPr="00C40DA7" w:rsidRDefault="009540B9" w:rsidP="0016160C"/>
        </w:tc>
      </w:tr>
      <w:tr w:rsidR="00EE1515" w:rsidRPr="00C40DA7" w14:paraId="7E57CBDF" w14:textId="77777777" w:rsidTr="0016160C">
        <w:trPr>
          <w:trHeight w:val="240"/>
          <w:jc w:val="center"/>
        </w:trPr>
        <w:tc>
          <w:tcPr>
            <w:tcW w:w="4876" w:type="dxa"/>
            <w:tcBorders>
              <w:top w:val="nil"/>
              <w:left w:val="nil"/>
              <w:bottom w:val="nil"/>
              <w:right w:val="nil"/>
            </w:tcBorders>
          </w:tcPr>
          <w:p w14:paraId="3D62F26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7FA7499" w14:textId="77777777" w:rsidR="009540B9" w:rsidRPr="00C40DA7" w:rsidRDefault="009540B9" w:rsidP="0016160C">
            <w:pPr>
              <w:pStyle w:val="AmColumnHeading"/>
            </w:pPr>
            <w:r w:rsidRPr="00C40DA7">
              <w:t>Ændringsforslag</w:t>
            </w:r>
          </w:p>
        </w:tc>
      </w:tr>
      <w:tr w:rsidR="00EE1515" w:rsidRPr="00C40DA7" w14:paraId="2B582F38" w14:textId="77777777" w:rsidTr="0016160C">
        <w:trPr>
          <w:jc w:val="center"/>
        </w:trPr>
        <w:tc>
          <w:tcPr>
            <w:tcW w:w="4876" w:type="dxa"/>
            <w:tcBorders>
              <w:top w:val="nil"/>
              <w:left w:val="nil"/>
              <w:bottom w:val="nil"/>
              <w:right w:val="nil"/>
            </w:tcBorders>
          </w:tcPr>
          <w:p w14:paraId="0935365B" w14:textId="77777777" w:rsidR="009540B9" w:rsidRPr="00C40DA7" w:rsidRDefault="009540B9" w:rsidP="0016160C">
            <w:pPr>
              <w:pStyle w:val="Normal6a"/>
            </w:pPr>
          </w:p>
        </w:tc>
        <w:tc>
          <w:tcPr>
            <w:tcW w:w="4876" w:type="dxa"/>
            <w:tcBorders>
              <w:top w:val="nil"/>
              <w:left w:val="nil"/>
              <w:bottom w:val="nil"/>
              <w:right w:val="nil"/>
            </w:tcBorders>
          </w:tcPr>
          <w:p w14:paraId="5972FCC6" w14:textId="77777777" w:rsidR="009540B9" w:rsidRPr="00C40DA7" w:rsidRDefault="009540B9" w:rsidP="0016160C">
            <w:pPr>
              <w:pStyle w:val="Normal6a"/>
            </w:pPr>
            <w:r w:rsidRPr="00C40DA7">
              <w:rPr>
                <w:b/>
                <w:i/>
              </w:rPr>
              <w:t>24e.</w:t>
            </w:r>
            <w:r w:rsidRPr="00C40DA7">
              <w:tab/>
            </w:r>
            <w:r w:rsidRPr="00C40DA7">
              <w:rPr>
                <w:b/>
                <w:i/>
              </w:rPr>
              <w:t>opfordrer Tyrkiet til fuldt ud at respektere det armenske folks rettigheder og sikkerhed, beskytte den armenske kulturarv og religiøse arv og tage meningsfulde skridt i retning af en historisk forsoning, herunder ved at anerkende det armenske folkedrab;</w:t>
            </w:r>
          </w:p>
        </w:tc>
      </w:tr>
    </w:tbl>
    <w:p w14:paraId="7118316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82C8094" w14:textId="77777777" w:rsidR="009540B9" w:rsidRPr="00C40DA7" w:rsidRDefault="009540B9" w:rsidP="009540B9">
      <w:r w:rsidRPr="00C40DA7">
        <w:rPr>
          <w:rStyle w:val="HideTWBExt"/>
          <w:color w:val="auto"/>
        </w:rPr>
        <w:t>&lt;/Amend&gt;</w:t>
      </w:r>
    </w:p>
    <w:p w14:paraId="72ADC06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617</w:t>
      </w:r>
      <w:r w:rsidRPr="00C40DA7">
        <w:rPr>
          <w:rStyle w:val="HideTWBExt"/>
          <w:color w:val="auto"/>
        </w:rPr>
        <w:t>&lt;/NumAm&gt;</w:t>
      </w:r>
    </w:p>
    <w:p w14:paraId="0EBB698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Željana</w:t>
      </w:r>
      <w:proofErr w:type="spellEnd"/>
      <w:r w:rsidRPr="00C40DA7">
        <w:t xml:space="preserve"> </w:t>
      </w:r>
      <w:proofErr w:type="spellStart"/>
      <w:r w:rsidRPr="00C40DA7">
        <w:t>Zovko</w:t>
      </w:r>
      <w:proofErr w:type="spellEnd"/>
      <w:r w:rsidRPr="00C40DA7">
        <w:rPr>
          <w:rStyle w:val="HideTWBExt"/>
          <w:b w:val="0"/>
          <w:color w:val="auto"/>
        </w:rPr>
        <w:t>&lt;/Members&gt;</w:t>
      </w:r>
    </w:p>
    <w:p w14:paraId="46CCB477" w14:textId="77777777" w:rsidR="009540B9" w:rsidRPr="00C40DA7" w:rsidRDefault="009540B9" w:rsidP="009540B9">
      <w:pPr>
        <w:pStyle w:val="NormalBold"/>
      </w:pPr>
      <w:r w:rsidRPr="00C40DA7">
        <w:rPr>
          <w:rStyle w:val="HideTWBExt"/>
          <w:b w:val="0"/>
          <w:color w:val="auto"/>
        </w:rPr>
        <w:t>&lt;/RepeatBlock-By&gt;</w:t>
      </w:r>
    </w:p>
    <w:p w14:paraId="3634113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6848E73" w14:textId="77777777" w:rsidR="009540B9" w:rsidRPr="00C40DA7" w:rsidRDefault="009540B9" w:rsidP="009540B9">
      <w:pPr>
        <w:pStyle w:val="NormalBold"/>
      </w:pPr>
      <w:r w:rsidRPr="00C40DA7">
        <w:rPr>
          <w:rStyle w:val="HideTWBExt"/>
          <w:color w:val="auto"/>
        </w:rPr>
        <w:t>&lt;Article&gt;</w:t>
      </w:r>
      <w:r w:rsidRPr="00C40DA7">
        <w:t>Punkt 24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179D5E2" w14:textId="77777777" w:rsidTr="0016160C">
        <w:trPr>
          <w:trHeight w:hRule="exact" w:val="240"/>
          <w:jc w:val="center"/>
        </w:trPr>
        <w:tc>
          <w:tcPr>
            <w:tcW w:w="9752" w:type="dxa"/>
            <w:gridSpan w:val="2"/>
            <w:tcBorders>
              <w:top w:val="nil"/>
              <w:left w:val="nil"/>
              <w:bottom w:val="nil"/>
              <w:right w:val="nil"/>
            </w:tcBorders>
          </w:tcPr>
          <w:p w14:paraId="265978BE" w14:textId="77777777" w:rsidR="009540B9" w:rsidRPr="00C40DA7" w:rsidRDefault="009540B9" w:rsidP="0016160C"/>
        </w:tc>
      </w:tr>
      <w:tr w:rsidR="00EE1515" w:rsidRPr="00C40DA7" w14:paraId="01BAC125" w14:textId="77777777" w:rsidTr="0016160C">
        <w:trPr>
          <w:trHeight w:val="240"/>
          <w:jc w:val="center"/>
        </w:trPr>
        <w:tc>
          <w:tcPr>
            <w:tcW w:w="4876" w:type="dxa"/>
            <w:tcBorders>
              <w:top w:val="nil"/>
              <w:left w:val="nil"/>
              <w:bottom w:val="nil"/>
              <w:right w:val="nil"/>
            </w:tcBorders>
          </w:tcPr>
          <w:p w14:paraId="4A0F162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FD24C02" w14:textId="77777777" w:rsidR="009540B9" w:rsidRPr="00C40DA7" w:rsidRDefault="009540B9" w:rsidP="0016160C">
            <w:pPr>
              <w:pStyle w:val="AmColumnHeading"/>
            </w:pPr>
            <w:r w:rsidRPr="00C40DA7">
              <w:t>Ændringsforslag</w:t>
            </w:r>
          </w:p>
        </w:tc>
      </w:tr>
      <w:tr w:rsidR="00EE1515" w:rsidRPr="00C40DA7" w14:paraId="31AD73A9" w14:textId="77777777" w:rsidTr="0016160C">
        <w:trPr>
          <w:jc w:val="center"/>
        </w:trPr>
        <w:tc>
          <w:tcPr>
            <w:tcW w:w="4876" w:type="dxa"/>
            <w:tcBorders>
              <w:top w:val="nil"/>
              <w:left w:val="nil"/>
              <w:bottom w:val="nil"/>
              <w:right w:val="nil"/>
            </w:tcBorders>
          </w:tcPr>
          <w:p w14:paraId="749068CD" w14:textId="77777777" w:rsidR="009540B9" w:rsidRPr="00C40DA7" w:rsidRDefault="009540B9" w:rsidP="0016160C">
            <w:pPr>
              <w:pStyle w:val="Normal6a"/>
            </w:pPr>
          </w:p>
        </w:tc>
        <w:tc>
          <w:tcPr>
            <w:tcW w:w="4876" w:type="dxa"/>
            <w:tcBorders>
              <w:top w:val="nil"/>
              <w:left w:val="nil"/>
              <w:bottom w:val="nil"/>
              <w:right w:val="nil"/>
            </w:tcBorders>
          </w:tcPr>
          <w:p w14:paraId="631181CD" w14:textId="77777777" w:rsidR="009540B9" w:rsidRPr="00C40DA7" w:rsidRDefault="009540B9" w:rsidP="0016160C">
            <w:pPr>
              <w:pStyle w:val="Normal6a"/>
            </w:pPr>
            <w:r w:rsidRPr="00C40DA7">
              <w:rPr>
                <w:b/>
                <w:i/>
              </w:rPr>
              <w:t>24e.</w:t>
            </w:r>
            <w:r w:rsidRPr="00C40DA7">
              <w:tab/>
            </w:r>
            <w:r w:rsidRPr="00C40DA7">
              <w:rPr>
                <w:b/>
                <w:i/>
              </w:rPr>
              <w:t xml:space="preserve">anerkender, at Tyrkiet fortsat deltager aktivt i og bidrager væsentligt til </w:t>
            </w:r>
            <w:r w:rsidRPr="00C40DA7">
              <w:rPr>
                <w:b/>
                <w:i/>
              </w:rPr>
              <w:lastRenderedPageBreak/>
              <w:t>EU's krisestyringsmissioner og -operationer;</w:t>
            </w:r>
          </w:p>
        </w:tc>
      </w:tr>
    </w:tbl>
    <w:p w14:paraId="663ADA3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AD30057" w14:textId="77777777" w:rsidR="009540B9" w:rsidRPr="00C40DA7" w:rsidRDefault="009540B9" w:rsidP="009540B9">
      <w:r w:rsidRPr="00C40DA7">
        <w:rPr>
          <w:rStyle w:val="HideTWBExt"/>
          <w:color w:val="auto"/>
        </w:rPr>
        <w:t>&lt;/Amend&gt;</w:t>
      </w:r>
    </w:p>
    <w:p w14:paraId="26C22A7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618</w:t>
      </w:r>
      <w:r w:rsidRPr="00C40DA7">
        <w:rPr>
          <w:rStyle w:val="HideTWBExt"/>
          <w:color w:val="auto"/>
        </w:rPr>
        <w:t>&lt;/NumAm&gt;</w:t>
      </w:r>
    </w:p>
    <w:p w14:paraId="01E5131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4C1B3C97" w14:textId="77777777" w:rsidR="009540B9" w:rsidRPr="00C40DA7" w:rsidRDefault="009540B9" w:rsidP="009540B9">
      <w:pPr>
        <w:pStyle w:val="NormalBold"/>
      </w:pPr>
      <w:r w:rsidRPr="00C40DA7">
        <w:rPr>
          <w:rStyle w:val="HideTWBExt"/>
          <w:b w:val="0"/>
          <w:color w:val="auto"/>
        </w:rPr>
        <w:t>&lt;/RepeatBlock-By&gt;</w:t>
      </w:r>
    </w:p>
    <w:p w14:paraId="4BF04CC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CBDD8DD" w14:textId="77777777" w:rsidR="009540B9" w:rsidRPr="00C40DA7" w:rsidRDefault="009540B9" w:rsidP="009540B9">
      <w:pPr>
        <w:pStyle w:val="NormalBold"/>
      </w:pPr>
      <w:r w:rsidRPr="00C40DA7">
        <w:rPr>
          <w:rStyle w:val="HideTWBExt"/>
          <w:color w:val="auto"/>
        </w:rPr>
        <w:t>&lt;Article&gt;</w:t>
      </w:r>
      <w:r w:rsidRPr="00C40DA7">
        <w:t>Punkt 24 f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F6609EF" w14:textId="77777777" w:rsidTr="0016160C">
        <w:trPr>
          <w:trHeight w:hRule="exact" w:val="240"/>
          <w:jc w:val="center"/>
        </w:trPr>
        <w:tc>
          <w:tcPr>
            <w:tcW w:w="9752" w:type="dxa"/>
            <w:gridSpan w:val="2"/>
            <w:tcBorders>
              <w:top w:val="nil"/>
              <w:left w:val="nil"/>
              <w:bottom w:val="nil"/>
              <w:right w:val="nil"/>
            </w:tcBorders>
          </w:tcPr>
          <w:p w14:paraId="7A357212" w14:textId="77777777" w:rsidR="009540B9" w:rsidRPr="00C40DA7" w:rsidRDefault="009540B9" w:rsidP="0016160C"/>
        </w:tc>
      </w:tr>
      <w:tr w:rsidR="00EE1515" w:rsidRPr="00C40DA7" w14:paraId="266A784A" w14:textId="77777777" w:rsidTr="0016160C">
        <w:trPr>
          <w:trHeight w:val="240"/>
          <w:jc w:val="center"/>
        </w:trPr>
        <w:tc>
          <w:tcPr>
            <w:tcW w:w="4876" w:type="dxa"/>
            <w:tcBorders>
              <w:top w:val="nil"/>
              <w:left w:val="nil"/>
              <w:bottom w:val="nil"/>
              <w:right w:val="nil"/>
            </w:tcBorders>
          </w:tcPr>
          <w:p w14:paraId="3897F72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8F19193" w14:textId="77777777" w:rsidR="009540B9" w:rsidRPr="00C40DA7" w:rsidRDefault="009540B9" w:rsidP="0016160C">
            <w:pPr>
              <w:pStyle w:val="AmColumnHeading"/>
            </w:pPr>
            <w:r w:rsidRPr="00C40DA7">
              <w:t>Ændringsforslag</w:t>
            </w:r>
          </w:p>
        </w:tc>
      </w:tr>
      <w:tr w:rsidR="00EE1515" w:rsidRPr="00C40DA7" w14:paraId="3424A767" w14:textId="77777777" w:rsidTr="0016160C">
        <w:trPr>
          <w:jc w:val="center"/>
        </w:trPr>
        <w:tc>
          <w:tcPr>
            <w:tcW w:w="4876" w:type="dxa"/>
            <w:tcBorders>
              <w:top w:val="nil"/>
              <w:left w:val="nil"/>
              <w:bottom w:val="nil"/>
              <w:right w:val="nil"/>
            </w:tcBorders>
          </w:tcPr>
          <w:p w14:paraId="5D957816" w14:textId="77777777" w:rsidR="009540B9" w:rsidRPr="00C40DA7" w:rsidRDefault="009540B9" w:rsidP="0016160C">
            <w:pPr>
              <w:pStyle w:val="Normal6a"/>
            </w:pPr>
          </w:p>
        </w:tc>
        <w:tc>
          <w:tcPr>
            <w:tcW w:w="4876" w:type="dxa"/>
            <w:tcBorders>
              <w:top w:val="nil"/>
              <w:left w:val="nil"/>
              <w:bottom w:val="nil"/>
              <w:right w:val="nil"/>
            </w:tcBorders>
          </w:tcPr>
          <w:p w14:paraId="4A2CCF97" w14:textId="77777777" w:rsidR="009540B9" w:rsidRPr="00C40DA7" w:rsidRDefault="009540B9" w:rsidP="0016160C">
            <w:pPr>
              <w:pStyle w:val="Normal6a"/>
            </w:pPr>
            <w:r w:rsidRPr="00C40DA7">
              <w:rPr>
                <w:b/>
                <w:i/>
              </w:rPr>
              <w:t>24f.</w:t>
            </w:r>
            <w:r w:rsidRPr="00C40DA7">
              <w:tab/>
            </w:r>
            <w:r w:rsidRPr="00C40DA7">
              <w:rPr>
                <w:b/>
                <w:i/>
              </w:rPr>
              <w:t xml:space="preserve">udtrykker dyb bekymring over de vedvarende manifestationer af </w:t>
            </w:r>
            <w:proofErr w:type="spellStart"/>
            <w:r w:rsidRPr="00C40DA7">
              <w:rPr>
                <w:b/>
                <w:i/>
              </w:rPr>
              <w:t>antiarmensk</w:t>
            </w:r>
            <w:proofErr w:type="spellEnd"/>
            <w:r w:rsidRPr="00C40DA7">
              <w:rPr>
                <w:b/>
                <w:i/>
              </w:rPr>
              <w:t xml:space="preserve"> retorik og </w:t>
            </w:r>
            <w:proofErr w:type="spellStart"/>
            <w:r w:rsidRPr="00C40DA7">
              <w:rPr>
                <w:b/>
                <w:i/>
              </w:rPr>
              <w:t>armenofobi</w:t>
            </w:r>
            <w:proofErr w:type="spellEnd"/>
            <w:r w:rsidRPr="00C40DA7">
              <w:rPr>
                <w:b/>
                <w:i/>
              </w:rPr>
              <w:t xml:space="preserve"> i den politiske diskurs, mediernes narrativer og offentlige udtalelser i Tyrkiet;</w:t>
            </w:r>
          </w:p>
        </w:tc>
      </w:tr>
    </w:tbl>
    <w:p w14:paraId="7D36E23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D9098D1" w14:textId="77777777" w:rsidR="009540B9" w:rsidRPr="00C40DA7" w:rsidRDefault="009540B9" w:rsidP="009540B9">
      <w:r w:rsidRPr="00C40DA7">
        <w:rPr>
          <w:rStyle w:val="HideTWBExt"/>
          <w:color w:val="auto"/>
        </w:rPr>
        <w:t>&lt;/Amend&gt;</w:t>
      </w:r>
    </w:p>
    <w:p w14:paraId="078DE74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619</w:t>
      </w:r>
      <w:r w:rsidRPr="00C40DA7">
        <w:rPr>
          <w:rStyle w:val="HideTWBExt"/>
          <w:color w:val="auto"/>
        </w:rPr>
        <w:t>&lt;/NumAm&gt;</w:t>
      </w:r>
    </w:p>
    <w:p w14:paraId="69EDF14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684DCE8A" w14:textId="77777777" w:rsidR="009540B9" w:rsidRPr="00C40DA7" w:rsidRDefault="009540B9" w:rsidP="009540B9">
      <w:pPr>
        <w:pStyle w:val="NormalBold"/>
      </w:pPr>
      <w:r w:rsidRPr="00C40DA7">
        <w:rPr>
          <w:rStyle w:val="HideTWBExt"/>
          <w:b w:val="0"/>
          <w:color w:val="auto"/>
        </w:rPr>
        <w:t>&lt;/RepeatBlock-By&gt;</w:t>
      </w:r>
    </w:p>
    <w:p w14:paraId="0BF9623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93AC3C1" w14:textId="77777777" w:rsidR="009540B9" w:rsidRPr="00C40DA7" w:rsidRDefault="009540B9" w:rsidP="009540B9">
      <w:pPr>
        <w:pStyle w:val="NormalBold"/>
      </w:pPr>
      <w:r w:rsidRPr="00C40DA7">
        <w:rPr>
          <w:rStyle w:val="HideTWBExt"/>
          <w:color w:val="auto"/>
        </w:rPr>
        <w:t>&lt;Article&gt;</w:t>
      </w:r>
      <w:r w:rsidRPr="00C40DA7">
        <w:t>Punkt 24 g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FAF752C" w14:textId="77777777" w:rsidTr="0016160C">
        <w:trPr>
          <w:trHeight w:hRule="exact" w:val="240"/>
          <w:jc w:val="center"/>
        </w:trPr>
        <w:tc>
          <w:tcPr>
            <w:tcW w:w="9752" w:type="dxa"/>
            <w:gridSpan w:val="2"/>
            <w:tcBorders>
              <w:top w:val="nil"/>
              <w:left w:val="nil"/>
              <w:bottom w:val="nil"/>
              <w:right w:val="nil"/>
            </w:tcBorders>
          </w:tcPr>
          <w:p w14:paraId="5E74BE25" w14:textId="77777777" w:rsidR="009540B9" w:rsidRPr="00C40DA7" w:rsidRDefault="009540B9" w:rsidP="0016160C"/>
        </w:tc>
      </w:tr>
      <w:tr w:rsidR="00EE1515" w:rsidRPr="00C40DA7" w14:paraId="201BEEC6" w14:textId="77777777" w:rsidTr="0016160C">
        <w:trPr>
          <w:trHeight w:val="240"/>
          <w:jc w:val="center"/>
        </w:trPr>
        <w:tc>
          <w:tcPr>
            <w:tcW w:w="4876" w:type="dxa"/>
            <w:tcBorders>
              <w:top w:val="nil"/>
              <w:left w:val="nil"/>
              <w:bottom w:val="nil"/>
              <w:right w:val="nil"/>
            </w:tcBorders>
          </w:tcPr>
          <w:p w14:paraId="492EE9C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7CA89F9" w14:textId="77777777" w:rsidR="009540B9" w:rsidRPr="00C40DA7" w:rsidRDefault="009540B9" w:rsidP="0016160C">
            <w:pPr>
              <w:pStyle w:val="AmColumnHeading"/>
            </w:pPr>
            <w:r w:rsidRPr="00C40DA7">
              <w:t>Ændringsforslag</w:t>
            </w:r>
          </w:p>
        </w:tc>
      </w:tr>
      <w:tr w:rsidR="00EE1515" w:rsidRPr="00C40DA7" w14:paraId="7E3A16A9" w14:textId="77777777" w:rsidTr="0016160C">
        <w:trPr>
          <w:jc w:val="center"/>
        </w:trPr>
        <w:tc>
          <w:tcPr>
            <w:tcW w:w="4876" w:type="dxa"/>
            <w:tcBorders>
              <w:top w:val="nil"/>
              <w:left w:val="nil"/>
              <w:bottom w:val="nil"/>
              <w:right w:val="nil"/>
            </w:tcBorders>
          </w:tcPr>
          <w:p w14:paraId="6AA3E92F" w14:textId="77777777" w:rsidR="009540B9" w:rsidRPr="00C40DA7" w:rsidRDefault="009540B9" w:rsidP="0016160C">
            <w:pPr>
              <w:pStyle w:val="Normal6a"/>
            </w:pPr>
          </w:p>
        </w:tc>
        <w:tc>
          <w:tcPr>
            <w:tcW w:w="4876" w:type="dxa"/>
            <w:tcBorders>
              <w:top w:val="nil"/>
              <w:left w:val="nil"/>
              <w:bottom w:val="nil"/>
              <w:right w:val="nil"/>
            </w:tcBorders>
          </w:tcPr>
          <w:p w14:paraId="2D35A650" w14:textId="77777777" w:rsidR="009540B9" w:rsidRPr="00C40DA7" w:rsidRDefault="009540B9" w:rsidP="0016160C">
            <w:pPr>
              <w:pStyle w:val="Normal6a"/>
            </w:pPr>
            <w:r w:rsidRPr="00C40DA7">
              <w:rPr>
                <w:b/>
                <w:i/>
              </w:rPr>
              <w:t>24g.</w:t>
            </w:r>
            <w:r w:rsidRPr="00C40DA7">
              <w:tab/>
            </w:r>
            <w:r w:rsidRPr="00C40DA7">
              <w:rPr>
                <w:b/>
                <w:i/>
              </w:rPr>
              <w:t>beklager, at Tyrkiet har huset og støttet enkeltpersoner og medieplatforme med tilknytning til Det Muslimske Broderskab efter organisationens udpegelse som terrororganisation i Egypten i 2013 og de restriktioner, der er indført for dens aktiviteter i flere lande i regionen; understreger, at en sådan støtte risikerer at lette islamistiske bevægelsers tværnationale indflydelse og kan have konsekvenser for sikkerheden og den sociale samhørighed i dele af Mellemøsten og Europa;</w:t>
            </w:r>
          </w:p>
        </w:tc>
      </w:tr>
    </w:tbl>
    <w:p w14:paraId="15845C2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1D07A06" w14:textId="77777777" w:rsidR="009540B9" w:rsidRPr="00C40DA7" w:rsidRDefault="009540B9" w:rsidP="009540B9">
      <w:r w:rsidRPr="00C40DA7">
        <w:rPr>
          <w:rStyle w:val="HideTWBExt"/>
          <w:color w:val="auto"/>
        </w:rPr>
        <w:lastRenderedPageBreak/>
        <w:t>&lt;/Amend&gt;</w:t>
      </w:r>
    </w:p>
    <w:p w14:paraId="4005B68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620</w:t>
      </w:r>
      <w:r w:rsidRPr="00C40DA7">
        <w:rPr>
          <w:rStyle w:val="HideTWBExt"/>
          <w:color w:val="auto"/>
        </w:rPr>
        <w:t>&lt;/NumAm&gt;</w:t>
      </w:r>
    </w:p>
    <w:p w14:paraId="3638CD9C"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Sebastian </w:t>
      </w:r>
      <w:proofErr w:type="spellStart"/>
      <w:r w:rsidRPr="00C40DA7">
        <w:t>Tynkkynen</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w:t>
      </w:r>
      <w:proofErr w:type="spellStart"/>
      <w:r w:rsidRPr="00C40DA7">
        <w:t>Ivaylo</w:t>
      </w:r>
      <w:proofErr w:type="spellEnd"/>
      <w:r w:rsidRPr="00C40DA7">
        <w:t xml:space="preserve"> </w:t>
      </w:r>
      <w:proofErr w:type="spellStart"/>
      <w:r w:rsidRPr="00C40DA7">
        <w:t>Valchev</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3C34AEB7" w14:textId="77777777" w:rsidR="009540B9" w:rsidRPr="00C40DA7" w:rsidRDefault="009540B9" w:rsidP="009540B9">
      <w:pPr>
        <w:pStyle w:val="NormalBold"/>
      </w:pPr>
      <w:r w:rsidRPr="00C40DA7">
        <w:rPr>
          <w:rStyle w:val="HideTWBExt"/>
          <w:b w:val="0"/>
          <w:color w:val="auto"/>
        </w:rPr>
        <w:t>&lt;/RepeatBlock-By&gt;</w:t>
      </w:r>
    </w:p>
    <w:p w14:paraId="4C1F828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FDFBCB9" w14:textId="77777777" w:rsidR="009540B9" w:rsidRPr="00C40DA7" w:rsidRDefault="009540B9" w:rsidP="009540B9">
      <w:pPr>
        <w:pStyle w:val="NormalBold"/>
      </w:pPr>
      <w:r w:rsidRPr="00C40DA7">
        <w:rPr>
          <w:rStyle w:val="HideTWBExt"/>
          <w:color w:val="auto"/>
        </w:rPr>
        <w:t>&lt;Article&gt;</w:t>
      </w:r>
      <w:r w:rsidRPr="00C40DA7">
        <w:t>Punkt 24 h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D3EBA08" w14:textId="77777777" w:rsidTr="0016160C">
        <w:trPr>
          <w:trHeight w:hRule="exact" w:val="240"/>
          <w:jc w:val="center"/>
        </w:trPr>
        <w:tc>
          <w:tcPr>
            <w:tcW w:w="9752" w:type="dxa"/>
            <w:gridSpan w:val="2"/>
            <w:tcBorders>
              <w:top w:val="nil"/>
              <w:left w:val="nil"/>
              <w:bottom w:val="nil"/>
              <w:right w:val="nil"/>
            </w:tcBorders>
          </w:tcPr>
          <w:p w14:paraId="7558082E" w14:textId="77777777" w:rsidR="009540B9" w:rsidRPr="00C40DA7" w:rsidRDefault="009540B9" w:rsidP="0016160C"/>
        </w:tc>
      </w:tr>
      <w:tr w:rsidR="00EE1515" w:rsidRPr="00C40DA7" w14:paraId="7483831C" w14:textId="77777777" w:rsidTr="0016160C">
        <w:trPr>
          <w:trHeight w:val="240"/>
          <w:jc w:val="center"/>
        </w:trPr>
        <w:tc>
          <w:tcPr>
            <w:tcW w:w="4876" w:type="dxa"/>
            <w:tcBorders>
              <w:top w:val="nil"/>
              <w:left w:val="nil"/>
              <w:bottom w:val="nil"/>
              <w:right w:val="nil"/>
            </w:tcBorders>
          </w:tcPr>
          <w:p w14:paraId="7A739F5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0B4D606" w14:textId="77777777" w:rsidR="009540B9" w:rsidRPr="00C40DA7" w:rsidRDefault="009540B9" w:rsidP="0016160C">
            <w:pPr>
              <w:pStyle w:val="AmColumnHeading"/>
            </w:pPr>
            <w:r w:rsidRPr="00C40DA7">
              <w:t>Ændringsforslag</w:t>
            </w:r>
          </w:p>
        </w:tc>
      </w:tr>
      <w:tr w:rsidR="00EE1515" w:rsidRPr="00C40DA7" w14:paraId="519CA74D" w14:textId="77777777" w:rsidTr="0016160C">
        <w:trPr>
          <w:jc w:val="center"/>
        </w:trPr>
        <w:tc>
          <w:tcPr>
            <w:tcW w:w="4876" w:type="dxa"/>
            <w:tcBorders>
              <w:top w:val="nil"/>
              <w:left w:val="nil"/>
              <w:bottom w:val="nil"/>
              <w:right w:val="nil"/>
            </w:tcBorders>
          </w:tcPr>
          <w:p w14:paraId="7449CEB1" w14:textId="77777777" w:rsidR="009540B9" w:rsidRPr="00C40DA7" w:rsidRDefault="009540B9" w:rsidP="0016160C">
            <w:pPr>
              <w:pStyle w:val="Normal6a"/>
            </w:pPr>
          </w:p>
        </w:tc>
        <w:tc>
          <w:tcPr>
            <w:tcW w:w="4876" w:type="dxa"/>
            <w:tcBorders>
              <w:top w:val="nil"/>
              <w:left w:val="nil"/>
              <w:bottom w:val="nil"/>
              <w:right w:val="nil"/>
            </w:tcBorders>
          </w:tcPr>
          <w:p w14:paraId="4E8B5084" w14:textId="77777777" w:rsidR="009540B9" w:rsidRPr="00C40DA7" w:rsidRDefault="009540B9" w:rsidP="0016160C">
            <w:pPr>
              <w:pStyle w:val="Normal6a"/>
            </w:pPr>
            <w:r w:rsidRPr="00C40DA7">
              <w:rPr>
                <w:b/>
                <w:i/>
              </w:rPr>
              <w:t>24h.</w:t>
            </w:r>
            <w:r w:rsidRPr="00C40DA7">
              <w:tab/>
            </w:r>
            <w:r w:rsidRPr="00C40DA7">
              <w:rPr>
                <w:b/>
                <w:i/>
              </w:rPr>
              <w:t>udtrykker alvorlig bekymring over, at våben og militært udstyr af tyrkisk oprindelse er blevet fundet blandt materiale, der er beslaglagt fra medlemmer af terrororganisationer som Hamas og Hizbollah; understreger, at sådanne fund giver anledning til alvorlig bekymring over omdirigeringen af forsvarsmateriel og eksportkontrollens effektivitet;</w:t>
            </w:r>
          </w:p>
        </w:tc>
      </w:tr>
    </w:tbl>
    <w:p w14:paraId="01CB1C8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8121B91" w14:textId="77777777" w:rsidR="009540B9" w:rsidRPr="00C40DA7" w:rsidRDefault="009540B9" w:rsidP="009540B9">
      <w:r w:rsidRPr="00C40DA7">
        <w:rPr>
          <w:rStyle w:val="HideTWBExt"/>
          <w:color w:val="auto"/>
        </w:rPr>
        <w:t>&lt;/Amend&gt;</w:t>
      </w:r>
    </w:p>
    <w:p w14:paraId="1FBE371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621</w:t>
      </w:r>
      <w:r w:rsidRPr="00C40DA7">
        <w:rPr>
          <w:rStyle w:val="HideTWBExt"/>
          <w:color w:val="auto"/>
        </w:rPr>
        <w:t>&lt;/NumAm&gt;</w:t>
      </w:r>
    </w:p>
    <w:p w14:paraId="5F54866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48B62DAF" w14:textId="77777777" w:rsidR="009540B9" w:rsidRPr="00C40DA7" w:rsidRDefault="009540B9" w:rsidP="009540B9">
      <w:pPr>
        <w:pStyle w:val="NormalBold"/>
      </w:pPr>
      <w:r w:rsidRPr="00C40DA7">
        <w:rPr>
          <w:rStyle w:val="HideTWBExt"/>
          <w:b w:val="0"/>
          <w:color w:val="auto"/>
        </w:rPr>
        <w:t>&lt;/RepeatBlock-By&gt;</w:t>
      </w:r>
    </w:p>
    <w:p w14:paraId="100378D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0401AB5" w14:textId="77777777" w:rsidR="009540B9" w:rsidRPr="00C40DA7" w:rsidRDefault="009540B9" w:rsidP="009540B9">
      <w:pPr>
        <w:pStyle w:val="NormalBold"/>
      </w:pPr>
      <w:r w:rsidRPr="00C40DA7">
        <w:rPr>
          <w:rStyle w:val="HideTWBExt"/>
          <w:color w:val="auto"/>
        </w:rPr>
        <w:t>&lt;Article&gt;</w:t>
      </w:r>
      <w:r w:rsidRPr="00C40DA7">
        <w:t>Punkt 24 i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9CB2B68" w14:textId="77777777" w:rsidTr="0016160C">
        <w:trPr>
          <w:trHeight w:hRule="exact" w:val="240"/>
          <w:jc w:val="center"/>
        </w:trPr>
        <w:tc>
          <w:tcPr>
            <w:tcW w:w="9752" w:type="dxa"/>
            <w:gridSpan w:val="2"/>
            <w:tcBorders>
              <w:top w:val="nil"/>
              <w:left w:val="nil"/>
              <w:bottom w:val="nil"/>
              <w:right w:val="nil"/>
            </w:tcBorders>
          </w:tcPr>
          <w:p w14:paraId="664D97F3" w14:textId="77777777" w:rsidR="009540B9" w:rsidRPr="00C40DA7" w:rsidRDefault="009540B9" w:rsidP="0016160C"/>
        </w:tc>
      </w:tr>
      <w:tr w:rsidR="00EE1515" w:rsidRPr="00C40DA7" w14:paraId="2211A871" w14:textId="77777777" w:rsidTr="0016160C">
        <w:trPr>
          <w:trHeight w:val="240"/>
          <w:jc w:val="center"/>
        </w:trPr>
        <w:tc>
          <w:tcPr>
            <w:tcW w:w="4876" w:type="dxa"/>
            <w:tcBorders>
              <w:top w:val="nil"/>
              <w:left w:val="nil"/>
              <w:bottom w:val="nil"/>
              <w:right w:val="nil"/>
            </w:tcBorders>
          </w:tcPr>
          <w:p w14:paraId="124CFE5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EC6F780" w14:textId="77777777" w:rsidR="009540B9" w:rsidRPr="00C40DA7" w:rsidRDefault="009540B9" w:rsidP="0016160C">
            <w:pPr>
              <w:pStyle w:val="AmColumnHeading"/>
            </w:pPr>
            <w:r w:rsidRPr="00C40DA7">
              <w:t>Ændringsforslag</w:t>
            </w:r>
          </w:p>
        </w:tc>
      </w:tr>
      <w:tr w:rsidR="00EE1515" w:rsidRPr="00C40DA7" w14:paraId="55D28B81" w14:textId="77777777" w:rsidTr="0016160C">
        <w:trPr>
          <w:jc w:val="center"/>
        </w:trPr>
        <w:tc>
          <w:tcPr>
            <w:tcW w:w="4876" w:type="dxa"/>
            <w:tcBorders>
              <w:top w:val="nil"/>
              <w:left w:val="nil"/>
              <w:bottom w:val="nil"/>
              <w:right w:val="nil"/>
            </w:tcBorders>
          </w:tcPr>
          <w:p w14:paraId="1A77C0B5" w14:textId="77777777" w:rsidR="009540B9" w:rsidRPr="00C40DA7" w:rsidRDefault="009540B9" w:rsidP="0016160C">
            <w:pPr>
              <w:pStyle w:val="Normal6a"/>
            </w:pPr>
          </w:p>
        </w:tc>
        <w:tc>
          <w:tcPr>
            <w:tcW w:w="4876" w:type="dxa"/>
            <w:tcBorders>
              <w:top w:val="nil"/>
              <w:left w:val="nil"/>
              <w:bottom w:val="nil"/>
              <w:right w:val="nil"/>
            </w:tcBorders>
          </w:tcPr>
          <w:p w14:paraId="7F28A86E" w14:textId="77777777" w:rsidR="009540B9" w:rsidRPr="00C40DA7" w:rsidRDefault="009540B9" w:rsidP="0016160C">
            <w:pPr>
              <w:pStyle w:val="Normal6a"/>
            </w:pPr>
            <w:r w:rsidRPr="00C40DA7">
              <w:rPr>
                <w:b/>
                <w:i/>
              </w:rPr>
              <w:t>24i.</w:t>
            </w:r>
            <w:r w:rsidRPr="00C40DA7">
              <w:tab/>
            </w:r>
            <w:r w:rsidRPr="00C40DA7">
              <w:rPr>
                <w:b/>
                <w:i/>
              </w:rPr>
              <w:t>beklager, at Tyrkiet ikke fordømte Hamas' angreb på Israel den 7. oktober; minder om, at Tyrkiet fortsat støtter Hamas, som EU har udpeget som en terrororganisation;</w:t>
            </w:r>
          </w:p>
        </w:tc>
      </w:tr>
    </w:tbl>
    <w:p w14:paraId="093EC45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7FEBD02" w14:textId="77777777" w:rsidR="009540B9" w:rsidRPr="00C40DA7" w:rsidRDefault="009540B9" w:rsidP="009540B9">
      <w:r w:rsidRPr="00C40DA7">
        <w:rPr>
          <w:rStyle w:val="HideTWBExt"/>
          <w:color w:val="auto"/>
        </w:rPr>
        <w:t>&lt;/Amend&gt;</w:t>
      </w:r>
    </w:p>
    <w:p w14:paraId="64D727B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622</w:t>
      </w:r>
      <w:r w:rsidRPr="00C40DA7">
        <w:rPr>
          <w:rStyle w:val="HideTWBExt"/>
          <w:color w:val="auto"/>
        </w:rPr>
        <w:t>&lt;/NumAm&gt;</w:t>
      </w:r>
    </w:p>
    <w:p w14:paraId="2D1AA0A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7191B0A1" w14:textId="77777777" w:rsidR="009540B9" w:rsidRPr="00C40DA7" w:rsidRDefault="009540B9" w:rsidP="009540B9">
      <w:pPr>
        <w:pStyle w:val="NormalBold"/>
      </w:pPr>
      <w:r w:rsidRPr="00C40DA7">
        <w:rPr>
          <w:rStyle w:val="HideTWBExt"/>
          <w:b w:val="0"/>
          <w:color w:val="auto"/>
        </w:rPr>
        <w:t>&lt;/RepeatBlock-By&gt;</w:t>
      </w:r>
    </w:p>
    <w:p w14:paraId="7D3216C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59FFD80" w14:textId="77777777" w:rsidR="009540B9" w:rsidRPr="00C40DA7" w:rsidRDefault="009540B9" w:rsidP="009540B9">
      <w:pPr>
        <w:pStyle w:val="NormalBold"/>
      </w:pPr>
      <w:r w:rsidRPr="00C40DA7">
        <w:rPr>
          <w:rStyle w:val="HideTWBExt"/>
          <w:color w:val="auto"/>
        </w:rPr>
        <w:t>&lt;Article&gt;</w:t>
      </w:r>
      <w:r w:rsidRPr="00C40DA7">
        <w:t>Punkt 24 j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E3D1759" w14:textId="77777777" w:rsidTr="0016160C">
        <w:trPr>
          <w:trHeight w:hRule="exact" w:val="240"/>
          <w:jc w:val="center"/>
        </w:trPr>
        <w:tc>
          <w:tcPr>
            <w:tcW w:w="9752" w:type="dxa"/>
            <w:gridSpan w:val="2"/>
            <w:tcBorders>
              <w:top w:val="nil"/>
              <w:left w:val="nil"/>
              <w:bottom w:val="nil"/>
              <w:right w:val="nil"/>
            </w:tcBorders>
          </w:tcPr>
          <w:p w14:paraId="65CCD610" w14:textId="77777777" w:rsidR="009540B9" w:rsidRPr="00C40DA7" w:rsidRDefault="009540B9" w:rsidP="0016160C"/>
        </w:tc>
      </w:tr>
      <w:tr w:rsidR="00EE1515" w:rsidRPr="00C40DA7" w14:paraId="436FFD48" w14:textId="77777777" w:rsidTr="0016160C">
        <w:trPr>
          <w:trHeight w:val="240"/>
          <w:jc w:val="center"/>
        </w:trPr>
        <w:tc>
          <w:tcPr>
            <w:tcW w:w="4876" w:type="dxa"/>
            <w:tcBorders>
              <w:top w:val="nil"/>
              <w:left w:val="nil"/>
              <w:bottom w:val="nil"/>
              <w:right w:val="nil"/>
            </w:tcBorders>
          </w:tcPr>
          <w:p w14:paraId="08B5B4F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DECE091" w14:textId="77777777" w:rsidR="009540B9" w:rsidRPr="00C40DA7" w:rsidRDefault="009540B9" w:rsidP="0016160C">
            <w:pPr>
              <w:pStyle w:val="AmColumnHeading"/>
            </w:pPr>
            <w:r w:rsidRPr="00C40DA7">
              <w:t>Ændringsforslag</w:t>
            </w:r>
          </w:p>
        </w:tc>
      </w:tr>
      <w:tr w:rsidR="00EE1515" w:rsidRPr="00C40DA7" w14:paraId="5910C9E7" w14:textId="77777777" w:rsidTr="0016160C">
        <w:trPr>
          <w:jc w:val="center"/>
        </w:trPr>
        <w:tc>
          <w:tcPr>
            <w:tcW w:w="4876" w:type="dxa"/>
            <w:tcBorders>
              <w:top w:val="nil"/>
              <w:left w:val="nil"/>
              <w:bottom w:val="nil"/>
              <w:right w:val="nil"/>
            </w:tcBorders>
          </w:tcPr>
          <w:p w14:paraId="3A548E7F" w14:textId="77777777" w:rsidR="009540B9" w:rsidRPr="00C40DA7" w:rsidRDefault="009540B9" w:rsidP="0016160C">
            <w:pPr>
              <w:pStyle w:val="Normal6a"/>
            </w:pPr>
          </w:p>
        </w:tc>
        <w:tc>
          <w:tcPr>
            <w:tcW w:w="4876" w:type="dxa"/>
            <w:tcBorders>
              <w:top w:val="nil"/>
              <w:left w:val="nil"/>
              <w:bottom w:val="nil"/>
              <w:right w:val="nil"/>
            </w:tcBorders>
          </w:tcPr>
          <w:p w14:paraId="58EB61B9" w14:textId="77777777" w:rsidR="009540B9" w:rsidRPr="00C40DA7" w:rsidRDefault="009540B9" w:rsidP="0016160C">
            <w:pPr>
              <w:pStyle w:val="Normal6a"/>
            </w:pPr>
            <w:r w:rsidRPr="00C40DA7">
              <w:rPr>
                <w:b/>
                <w:i/>
              </w:rPr>
              <w:t>24j.</w:t>
            </w:r>
            <w:r w:rsidRPr="00C40DA7">
              <w:tab/>
            </w:r>
            <w:r w:rsidRPr="00C40DA7">
              <w:rPr>
                <w:b/>
                <w:i/>
              </w:rPr>
              <w:t>fordømmer på det kraftigste Tyrkiets fortsatte ulovlige aktiviteter i Republikken Cyperns flyveinformationsregion (FIR) og eksklusive økonomiske zone, og opfordrer Tyrkiet til fuldt ud at respektere Cyperns suveræne rettigheder i overensstemmelse med folkeretten og De Forenede Nationers havretskonvention;</w:t>
            </w:r>
          </w:p>
        </w:tc>
      </w:tr>
    </w:tbl>
    <w:p w14:paraId="741E78A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006D743" w14:textId="77777777" w:rsidR="009540B9" w:rsidRPr="00C40DA7" w:rsidRDefault="009540B9" w:rsidP="009540B9">
      <w:r w:rsidRPr="00C40DA7">
        <w:rPr>
          <w:rStyle w:val="HideTWBExt"/>
          <w:color w:val="auto"/>
        </w:rPr>
        <w:t>&lt;/Amend&gt;</w:t>
      </w:r>
    </w:p>
    <w:p w14:paraId="5BA8E85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623</w:t>
      </w:r>
      <w:r w:rsidRPr="00C40DA7">
        <w:rPr>
          <w:rStyle w:val="HideTWBExt"/>
          <w:color w:val="auto"/>
        </w:rPr>
        <w:t>&lt;/NumAm&gt;</w:t>
      </w:r>
    </w:p>
    <w:p w14:paraId="79E5F531"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rPr>
          <w:rStyle w:val="HideTWBExt"/>
          <w:b w:val="0"/>
          <w:color w:val="auto"/>
        </w:rPr>
        <w:t>&lt;/Members&gt;</w:t>
      </w:r>
    </w:p>
    <w:p w14:paraId="05FC63B9" w14:textId="77777777" w:rsidR="009540B9" w:rsidRPr="00C40DA7" w:rsidRDefault="009540B9" w:rsidP="009540B9">
      <w:pPr>
        <w:pStyle w:val="NormalBold"/>
      </w:pPr>
      <w:r w:rsidRPr="00C40DA7">
        <w:rPr>
          <w:rStyle w:val="HideTWBExt"/>
          <w:b w:val="0"/>
          <w:color w:val="auto"/>
        </w:rPr>
        <w:t>&lt;/RepeatBlock-By&gt;</w:t>
      </w:r>
    </w:p>
    <w:p w14:paraId="3E8A5AB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CC611C4"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E394DAF" w14:textId="77777777" w:rsidTr="0016160C">
        <w:trPr>
          <w:trHeight w:hRule="exact" w:val="240"/>
          <w:jc w:val="center"/>
        </w:trPr>
        <w:tc>
          <w:tcPr>
            <w:tcW w:w="9752" w:type="dxa"/>
            <w:gridSpan w:val="2"/>
            <w:tcBorders>
              <w:top w:val="nil"/>
              <w:left w:val="nil"/>
              <w:bottom w:val="nil"/>
              <w:right w:val="nil"/>
            </w:tcBorders>
          </w:tcPr>
          <w:p w14:paraId="35A46166" w14:textId="77777777" w:rsidR="009540B9" w:rsidRPr="00C40DA7" w:rsidRDefault="009540B9" w:rsidP="0016160C"/>
        </w:tc>
      </w:tr>
      <w:tr w:rsidR="00EE1515" w:rsidRPr="00C40DA7" w14:paraId="4488C1BF" w14:textId="77777777" w:rsidTr="0016160C">
        <w:trPr>
          <w:trHeight w:val="240"/>
          <w:jc w:val="center"/>
        </w:trPr>
        <w:tc>
          <w:tcPr>
            <w:tcW w:w="4876" w:type="dxa"/>
            <w:tcBorders>
              <w:top w:val="nil"/>
              <w:left w:val="nil"/>
              <w:bottom w:val="nil"/>
              <w:right w:val="nil"/>
            </w:tcBorders>
          </w:tcPr>
          <w:p w14:paraId="7766254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4B16552" w14:textId="77777777" w:rsidR="009540B9" w:rsidRPr="00C40DA7" w:rsidRDefault="009540B9" w:rsidP="0016160C">
            <w:pPr>
              <w:pStyle w:val="AmColumnHeading"/>
            </w:pPr>
            <w:r w:rsidRPr="00C40DA7">
              <w:t>Ændringsforslag</w:t>
            </w:r>
          </w:p>
        </w:tc>
      </w:tr>
      <w:tr w:rsidR="00EE1515" w:rsidRPr="00C40DA7" w14:paraId="208B37A6" w14:textId="77777777" w:rsidTr="0016160C">
        <w:trPr>
          <w:jc w:val="center"/>
        </w:trPr>
        <w:tc>
          <w:tcPr>
            <w:tcW w:w="4876" w:type="dxa"/>
            <w:tcBorders>
              <w:top w:val="nil"/>
              <w:left w:val="nil"/>
              <w:bottom w:val="nil"/>
              <w:right w:val="nil"/>
            </w:tcBorders>
          </w:tcPr>
          <w:p w14:paraId="4D7D96C0" w14:textId="77777777" w:rsidR="009540B9" w:rsidRPr="00C40DA7" w:rsidRDefault="009540B9" w:rsidP="0016160C">
            <w:pPr>
              <w:pStyle w:val="Normal6a"/>
            </w:pPr>
            <w:r w:rsidRPr="00C40DA7">
              <w:t>25.</w:t>
            </w:r>
            <w:r w:rsidRPr="00C40DA7">
              <w:tab/>
              <w:t>gentager sin faste overbevisning om, at Tyrkiet ud over tiltrædelsesprocessen, som i øjeblikket er gået i stå på grund af manglende demokratiske reformer, er et land af strategisk relevans; understreger vigtigheden af at opretholde en konstruktiv dialog og uddybe samarbejdet på områder af gensidig strategisk interesse;</w:t>
            </w:r>
          </w:p>
        </w:tc>
        <w:tc>
          <w:tcPr>
            <w:tcW w:w="4876" w:type="dxa"/>
            <w:tcBorders>
              <w:top w:val="nil"/>
              <w:left w:val="nil"/>
              <w:bottom w:val="nil"/>
              <w:right w:val="nil"/>
            </w:tcBorders>
          </w:tcPr>
          <w:p w14:paraId="660D1FD6" w14:textId="77777777" w:rsidR="009540B9" w:rsidRPr="00C40DA7" w:rsidRDefault="009540B9" w:rsidP="0016160C">
            <w:pPr>
              <w:pStyle w:val="Normal6a"/>
            </w:pPr>
            <w:r w:rsidRPr="00C40DA7">
              <w:t>25.</w:t>
            </w:r>
            <w:r w:rsidRPr="00C40DA7">
              <w:tab/>
              <w:t xml:space="preserve">gentager sin faste overbevisning om, at Tyrkiet ud over tiltrædelsesprocessen, som i øjeblikket er gået i stå på grund af </w:t>
            </w:r>
            <w:r w:rsidRPr="00C40DA7">
              <w:rPr>
                <w:b/>
                <w:bCs/>
                <w:i/>
                <w:iCs/>
              </w:rPr>
              <w:t xml:space="preserve">Tyrkiets alvorlige overtrædelser af Københavnskriterierne, herunder </w:t>
            </w:r>
            <w:r w:rsidRPr="00C40DA7">
              <w:t>manglende demokratiske reformer</w:t>
            </w:r>
            <w:r w:rsidRPr="00C40DA7">
              <w:rPr>
                <w:b/>
                <w:bCs/>
                <w:i/>
                <w:iCs/>
              </w:rPr>
              <w:t xml:space="preserve"> og manglende respekt for de gode naboskabsforbindelser og folkeretten</w:t>
            </w:r>
            <w:r w:rsidRPr="00C40DA7">
              <w:t>, er et land af strategisk relevans; understreger vigtigheden af at opretholde en konstruktiv dialog og uddybe samarbejdet på områder af gensidig strategisk interesse</w:t>
            </w:r>
            <w:r w:rsidRPr="00C40DA7">
              <w:rPr>
                <w:b/>
                <w:bCs/>
                <w:i/>
                <w:iCs/>
              </w:rPr>
              <w:t xml:space="preserve"> med en stærk </w:t>
            </w:r>
            <w:proofErr w:type="spellStart"/>
            <w:r w:rsidRPr="00C40DA7">
              <w:rPr>
                <w:b/>
                <w:bCs/>
                <w:i/>
                <w:iCs/>
              </w:rPr>
              <w:t>konditionalitet</w:t>
            </w:r>
            <w:proofErr w:type="spellEnd"/>
            <w:r w:rsidRPr="00C40DA7">
              <w:t>;</w:t>
            </w:r>
          </w:p>
        </w:tc>
      </w:tr>
    </w:tbl>
    <w:p w14:paraId="17E2AC2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DF32DA1" w14:textId="77777777" w:rsidR="009540B9" w:rsidRPr="00C40DA7" w:rsidRDefault="009540B9" w:rsidP="009540B9">
      <w:r w:rsidRPr="00C40DA7">
        <w:rPr>
          <w:rStyle w:val="HideTWBExt"/>
          <w:color w:val="auto"/>
        </w:rPr>
        <w:t>&lt;/Amend&gt;</w:t>
      </w:r>
    </w:p>
    <w:p w14:paraId="6B4B448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624</w:t>
      </w:r>
      <w:r w:rsidRPr="00C40DA7">
        <w:rPr>
          <w:rStyle w:val="HideTWBExt"/>
          <w:color w:val="auto"/>
        </w:rPr>
        <w:t>&lt;/NumAm&gt;</w:t>
      </w:r>
    </w:p>
    <w:p w14:paraId="41917884"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Željana</w:t>
      </w:r>
      <w:proofErr w:type="spellEnd"/>
      <w:r w:rsidRPr="00C40DA7">
        <w:t xml:space="preserve"> </w:t>
      </w:r>
      <w:proofErr w:type="spellStart"/>
      <w:r w:rsidRPr="00C40DA7">
        <w:t>Zovko</w:t>
      </w:r>
      <w:proofErr w:type="spellEnd"/>
      <w:r w:rsidRPr="00C40DA7">
        <w:rPr>
          <w:rStyle w:val="HideTWBExt"/>
          <w:b w:val="0"/>
          <w:color w:val="auto"/>
        </w:rPr>
        <w:t>&lt;/Members&gt;</w:t>
      </w:r>
    </w:p>
    <w:p w14:paraId="04C928B6" w14:textId="77777777" w:rsidR="009540B9" w:rsidRPr="00C40DA7" w:rsidRDefault="009540B9" w:rsidP="009540B9">
      <w:pPr>
        <w:pStyle w:val="NormalBold"/>
      </w:pPr>
      <w:r w:rsidRPr="00C40DA7">
        <w:rPr>
          <w:rStyle w:val="HideTWBExt"/>
          <w:b w:val="0"/>
          <w:color w:val="auto"/>
        </w:rPr>
        <w:t>&lt;/RepeatBlock-By&gt;</w:t>
      </w:r>
    </w:p>
    <w:p w14:paraId="342B8FE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63C7D31"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7D5A4C" w14:textId="77777777" w:rsidTr="0016160C">
        <w:trPr>
          <w:trHeight w:hRule="exact" w:val="240"/>
          <w:jc w:val="center"/>
        </w:trPr>
        <w:tc>
          <w:tcPr>
            <w:tcW w:w="9752" w:type="dxa"/>
            <w:gridSpan w:val="2"/>
            <w:tcBorders>
              <w:top w:val="nil"/>
              <w:left w:val="nil"/>
              <w:bottom w:val="nil"/>
              <w:right w:val="nil"/>
            </w:tcBorders>
          </w:tcPr>
          <w:p w14:paraId="599B8655" w14:textId="77777777" w:rsidR="009540B9" w:rsidRPr="00C40DA7" w:rsidRDefault="009540B9" w:rsidP="0016160C"/>
        </w:tc>
      </w:tr>
      <w:tr w:rsidR="00EE1515" w:rsidRPr="00C40DA7" w14:paraId="65D18D97" w14:textId="77777777" w:rsidTr="0016160C">
        <w:trPr>
          <w:trHeight w:val="240"/>
          <w:jc w:val="center"/>
        </w:trPr>
        <w:tc>
          <w:tcPr>
            <w:tcW w:w="4876" w:type="dxa"/>
            <w:tcBorders>
              <w:top w:val="nil"/>
              <w:left w:val="nil"/>
              <w:bottom w:val="nil"/>
              <w:right w:val="nil"/>
            </w:tcBorders>
          </w:tcPr>
          <w:p w14:paraId="69FDF34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E6A79DA" w14:textId="77777777" w:rsidR="009540B9" w:rsidRPr="00C40DA7" w:rsidRDefault="009540B9" w:rsidP="0016160C">
            <w:pPr>
              <w:pStyle w:val="AmColumnHeading"/>
            </w:pPr>
            <w:r w:rsidRPr="00C40DA7">
              <w:t>Ændringsforslag</w:t>
            </w:r>
          </w:p>
        </w:tc>
      </w:tr>
      <w:tr w:rsidR="00EE1515" w:rsidRPr="00C40DA7" w14:paraId="58D46AB2" w14:textId="77777777" w:rsidTr="0016160C">
        <w:trPr>
          <w:jc w:val="center"/>
        </w:trPr>
        <w:tc>
          <w:tcPr>
            <w:tcW w:w="4876" w:type="dxa"/>
            <w:tcBorders>
              <w:top w:val="nil"/>
              <w:left w:val="nil"/>
              <w:bottom w:val="nil"/>
              <w:right w:val="nil"/>
            </w:tcBorders>
          </w:tcPr>
          <w:p w14:paraId="3331BB30" w14:textId="77777777" w:rsidR="009540B9" w:rsidRPr="00C40DA7" w:rsidRDefault="009540B9" w:rsidP="0016160C">
            <w:pPr>
              <w:pStyle w:val="Normal6a"/>
            </w:pPr>
            <w:r w:rsidRPr="00C40DA7">
              <w:t>25.</w:t>
            </w:r>
            <w:r w:rsidRPr="00C40DA7">
              <w:tab/>
              <w:t>gentager sin faste overbevisning om, at Tyrkiet ud over tiltrædelsesprocessen, som i øjeblikket er gået i stå på grund af manglende demokratiske reformer, er et land af strategisk relevans; understreger vigtigheden af at opretholde en konstruktiv dialog og uddybe samarbejdet på områder af gensidig strategisk interesse;</w:t>
            </w:r>
          </w:p>
        </w:tc>
        <w:tc>
          <w:tcPr>
            <w:tcW w:w="4876" w:type="dxa"/>
            <w:tcBorders>
              <w:top w:val="nil"/>
              <w:left w:val="nil"/>
              <w:bottom w:val="nil"/>
              <w:right w:val="nil"/>
            </w:tcBorders>
          </w:tcPr>
          <w:p w14:paraId="15E6F868" w14:textId="77777777" w:rsidR="009540B9" w:rsidRPr="00C40DA7" w:rsidRDefault="009540B9" w:rsidP="0016160C">
            <w:pPr>
              <w:pStyle w:val="Normal6a"/>
            </w:pPr>
            <w:r w:rsidRPr="00C40DA7">
              <w:t>25.</w:t>
            </w:r>
            <w:r w:rsidRPr="00C40DA7">
              <w:tab/>
              <w:t>gentager sin faste overbevisning om, at Tyrkiet ud over tiltrædelsesprocessen, som i øjeblikket er gået i stå på grund af manglende demokratiske reformer, er et land af strategisk relevans; understreger vigtigheden af at opretholde en konstruktiv dialog og uddybe samarbejdet på områder af gensidig strategisk interesse;</w:t>
            </w:r>
            <w:r w:rsidRPr="00C40DA7">
              <w:rPr>
                <w:b/>
                <w:i/>
              </w:rPr>
              <w:t> minder i denne forbindelse om, at Tyrkiet har et centralt ansvar for at fremme stabilitet på både regionalt og globalt plan, især i betragtning af de nuværende geopolitiske omvæltninger; opfordrer Tyrkiet til at afstå fra at bruge sit NATO-medlemskab til at blokere samarbejdet mellem EU og NATO;</w:t>
            </w:r>
          </w:p>
        </w:tc>
      </w:tr>
    </w:tbl>
    <w:p w14:paraId="680E225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148C1EC" w14:textId="77777777" w:rsidR="009540B9" w:rsidRPr="00C40DA7" w:rsidRDefault="009540B9" w:rsidP="009540B9">
      <w:r w:rsidRPr="00C40DA7">
        <w:rPr>
          <w:rStyle w:val="HideTWBExt"/>
          <w:color w:val="auto"/>
        </w:rPr>
        <w:t>&lt;/Amend&gt;</w:t>
      </w:r>
    </w:p>
    <w:p w14:paraId="2EC5C91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625</w:t>
      </w:r>
      <w:r w:rsidRPr="00C40DA7">
        <w:rPr>
          <w:rStyle w:val="HideTWBExt"/>
          <w:color w:val="auto"/>
        </w:rPr>
        <w:t>&lt;/NumAm&gt;</w:t>
      </w:r>
    </w:p>
    <w:p w14:paraId="74BF9AD1"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75A3379D" w14:textId="77777777" w:rsidR="009540B9" w:rsidRPr="00C40DA7" w:rsidRDefault="009540B9" w:rsidP="009540B9">
      <w:pPr>
        <w:pStyle w:val="NormalBold"/>
      </w:pPr>
      <w:r w:rsidRPr="00C40DA7">
        <w:rPr>
          <w:rStyle w:val="HideTWBExt"/>
          <w:b w:val="0"/>
          <w:color w:val="auto"/>
        </w:rPr>
        <w:t>&lt;/RepeatBlock-By&gt;</w:t>
      </w:r>
    </w:p>
    <w:p w14:paraId="11996D4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601541E"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3021FE9" w14:textId="77777777" w:rsidTr="0016160C">
        <w:trPr>
          <w:trHeight w:hRule="exact" w:val="240"/>
          <w:jc w:val="center"/>
        </w:trPr>
        <w:tc>
          <w:tcPr>
            <w:tcW w:w="9752" w:type="dxa"/>
            <w:gridSpan w:val="2"/>
            <w:tcBorders>
              <w:top w:val="nil"/>
              <w:left w:val="nil"/>
              <w:bottom w:val="nil"/>
              <w:right w:val="nil"/>
            </w:tcBorders>
          </w:tcPr>
          <w:p w14:paraId="3C04E641" w14:textId="77777777" w:rsidR="009540B9" w:rsidRPr="00C40DA7" w:rsidRDefault="009540B9" w:rsidP="0016160C"/>
        </w:tc>
      </w:tr>
      <w:tr w:rsidR="00EE1515" w:rsidRPr="00C40DA7" w14:paraId="0D0767DD" w14:textId="77777777" w:rsidTr="0016160C">
        <w:trPr>
          <w:trHeight w:val="240"/>
          <w:jc w:val="center"/>
        </w:trPr>
        <w:tc>
          <w:tcPr>
            <w:tcW w:w="4876" w:type="dxa"/>
            <w:tcBorders>
              <w:top w:val="nil"/>
              <w:left w:val="nil"/>
              <w:bottom w:val="nil"/>
              <w:right w:val="nil"/>
            </w:tcBorders>
          </w:tcPr>
          <w:p w14:paraId="238EEE6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D5BFD0B" w14:textId="77777777" w:rsidR="009540B9" w:rsidRPr="00C40DA7" w:rsidRDefault="009540B9" w:rsidP="0016160C">
            <w:pPr>
              <w:pStyle w:val="AmColumnHeading"/>
            </w:pPr>
            <w:r w:rsidRPr="00C40DA7">
              <w:t>Ændringsforslag</w:t>
            </w:r>
          </w:p>
        </w:tc>
      </w:tr>
      <w:tr w:rsidR="00EE1515" w:rsidRPr="00C40DA7" w14:paraId="26BB6525" w14:textId="77777777" w:rsidTr="0016160C">
        <w:trPr>
          <w:jc w:val="center"/>
        </w:trPr>
        <w:tc>
          <w:tcPr>
            <w:tcW w:w="4876" w:type="dxa"/>
            <w:tcBorders>
              <w:top w:val="nil"/>
              <w:left w:val="nil"/>
              <w:bottom w:val="nil"/>
              <w:right w:val="nil"/>
            </w:tcBorders>
          </w:tcPr>
          <w:p w14:paraId="70284D18" w14:textId="77777777" w:rsidR="009540B9" w:rsidRPr="00C40DA7" w:rsidRDefault="009540B9" w:rsidP="0016160C">
            <w:pPr>
              <w:pStyle w:val="Normal6a"/>
            </w:pPr>
            <w:r w:rsidRPr="00C40DA7">
              <w:t>25.</w:t>
            </w:r>
            <w:r w:rsidRPr="00C40DA7">
              <w:tab/>
              <w:t>gentager sin faste overbevisning om, at Tyrkiet ud over tiltrædelsesprocessen, som i øjeblikket er gået i stå på grund af manglende demokratiske reformer, er et land af strategisk relevans; understreger vigtigheden af at opretholde en konstruktiv dialog og uddybe samarbejdet på områder af gensidig strategisk interesse;</w:t>
            </w:r>
          </w:p>
        </w:tc>
        <w:tc>
          <w:tcPr>
            <w:tcW w:w="4876" w:type="dxa"/>
            <w:tcBorders>
              <w:top w:val="nil"/>
              <w:left w:val="nil"/>
              <w:bottom w:val="nil"/>
              <w:right w:val="nil"/>
            </w:tcBorders>
          </w:tcPr>
          <w:p w14:paraId="55227A51" w14:textId="77777777" w:rsidR="009540B9" w:rsidRPr="00C40DA7" w:rsidRDefault="009540B9" w:rsidP="0016160C">
            <w:pPr>
              <w:pStyle w:val="Normal6a"/>
            </w:pPr>
            <w:r w:rsidRPr="00C40DA7">
              <w:t>25.</w:t>
            </w:r>
            <w:r w:rsidRPr="00C40DA7">
              <w:tab/>
              <w:t xml:space="preserve">gentager sin faste overbevisning om, at Tyrkiet ud over tiltrædelsesprocessen, som i øjeblikket er gået i stå på grund af manglende demokratiske reformer, er et land af strategisk relevans; understreger vigtigheden af at opretholde en konstruktiv dialog og uddybe samarbejdet på områder af gensidig strategisk interesse; </w:t>
            </w:r>
            <w:r w:rsidRPr="00C40DA7">
              <w:rPr>
                <w:b/>
                <w:i/>
              </w:rPr>
              <w:t>bekræfter på ny, at EU fortsat er fast besluttet på at stræbe efter de bedst mulige forbindelser med Tyrkiet på grundlag af dialog, respekt og gensidig tillid i overensstemmelse med folkeretten og gode naboskabsforbindelser;</w:t>
            </w:r>
          </w:p>
        </w:tc>
      </w:tr>
    </w:tbl>
    <w:p w14:paraId="7E240F9C"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877C557" w14:textId="77777777" w:rsidR="009540B9" w:rsidRPr="00C40DA7" w:rsidRDefault="009540B9" w:rsidP="009540B9">
      <w:r w:rsidRPr="00C40DA7">
        <w:rPr>
          <w:rStyle w:val="HideTWBExt"/>
          <w:color w:val="auto"/>
        </w:rPr>
        <w:t>&lt;/Amend&gt;</w:t>
      </w:r>
    </w:p>
    <w:p w14:paraId="17B6628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626</w:t>
      </w:r>
      <w:r w:rsidRPr="00C40DA7">
        <w:rPr>
          <w:rStyle w:val="HideTWBExt"/>
          <w:color w:val="auto"/>
        </w:rPr>
        <w:t>&lt;/NumAm&gt;</w:t>
      </w:r>
    </w:p>
    <w:p w14:paraId="4AEE471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322AB8E4" w14:textId="77777777" w:rsidR="009540B9" w:rsidRPr="00C40DA7" w:rsidRDefault="009540B9" w:rsidP="009540B9">
      <w:pPr>
        <w:pStyle w:val="NormalBold"/>
      </w:pPr>
      <w:r w:rsidRPr="00C40DA7">
        <w:rPr>
          <w:rStyle w:val="HideTWBExt"/>
          <w:b w:val="0"/>
          <w:color w:val="auto"/>
        </w:rPr>
        <w:t>&lt;/RepeatBlock-By&gt;</w:t>
      </w:r>
    </w:p>
    <w:p w14:paraId="2C03D3C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9DF4D2F"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31DDAD0" w14:textId="77777777" w:rsidTr="0016160C">
        <w:trPr>
          <w:trHeight w:hRule="exact" w:val="240"/>
          <w:jc w:val="center"/>
        </w:trPr>
        <w:tc>
          <w:tcPr>
            <w:tcW w:w="9752" w:type="dxa"/>
            <w:gridSpan w:val="2"/>
            <w:tcBorders>
              <w:top w:val="nil"/>
              <w:left w:val="nil"/>
              <w:bottom w:val="nil"/>
              <w:right w:val="nil"/>
            </w:tcBorders>
          </w:tcPr>
          <w:p w14:paraId="76A0D525" w14:textId="77777777" w:rsidR="009540B9" w:rsidRPr="00C40DA7" w:rsidRDefault="009540B9" w:rsidP="0016160C"/>
        </w:tc>
      </w:tr>
      <w:tr w:rsidR="00EE1515" w:rsidRPr="00C40DA7" w14:paraId="3BF69C75" w14:textId="77777777" w:rsidTr="0016160C">
        <w:trPr>
          <w:trHeight w:val="240"/>
          <w:jc w:val="center"/>
        </w:trPr>
        <w:tc>
          <w:tcPr>
            <w:tcW w:w="4876" w:type="dxa"/>
            <w:tcBorders>
              <w:top w:val="nil"/>
              <w:left w:val="nil"/>
              <w:bottom w:val="nil"/>
              <w:right w:val="nil"/>
            </w:tcBorders>
          </w:tcPr>
          <w:p w14:paraId="7B60267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2B09952" w14:textId="77777777" w:rsidR="009540B9" w:rsidRPr="00C40DA7" w:rsidRDefault="009540B9" w:rsidP="0016160C">
            <w:pPr>
              <w:pStyle w:val="AmColumnHeading"/>
            </w:pPr>
            <w:r w:rsidRPr="00C40DA7">
              <w:t>Ændringsforslag</w:t>
            </w:r>
          </w:p>
        </w:tc>
      </w:tr>
      <w:tr w:rsidR="00EE1515" w:rsidRPr="00C40DA7" w14:paraId="22D9D295" w14:textId="77777777" w:rsidTr="0016160C">
        <w:trPr>
          <w:jc w:val="center"/>
        </w:trPr>
        <w:tc>
          <w:tcPr>
            <w:tcW w:w="4876" w:type="dxa"/>
            <w:tcBorders>
              <w:top w:val="nil"/>
              <w:left w:val="nil"/>
              <w:bottom w:val="nil"/>
              <w:right w:val="nil"/>
            </w:tcBorders>
          </w:tcPr>
          <w:p w14:paraId="7EDCFAC8" w14:textId="77777777" w:rsidR="009540B9" w:rsidRPr="00C40DA7" w:rsidRDefault="009540B9" w:rsidP="0016160C">
            <w:pPr>
              <w:pStyle w:val="Normal6a"/>
            </w:pPr>
            <w:r w:rsidRPr="00C40DA7">
              <w:t>25.</w:t>
            </w:r>
            <w:r w:rsidRPr="00C40DA7">
              <w:tab/>
            </w:r>
            <w:r w:rsidRPr="00C40DA7">
              <w:rPr>
                <w:b/>
                <w:bCs/>
                <w:i/>
                <w:iCs/>
              </w:rPr>
              <w:t>gentager sin faste overbevisning om</w:t>
            </w:r>
            <w:r w:rsidRPr="00C40DA7">
              <w:t xml:space="preserve">, at </w:t>
            </w:r>
            <w:r w:rsidRPr="00C40DA7">
              <w:rPr>
                <w:b/>
                <w:bCs/>
                <w:i/>
                <w:iCs/>
              </w:rPr>
              <w:t>Tyrkiet ud over</w:t>
            </w:r>
            <w:r w:rsidRPr="00C40DA7">
              <w:rPr>
                <w:b/>
                <w:bCs/>
              </w:rPr>
              <w:t xml:space="preserve"> </w:t>
            </w:r>
            <w:r w:rsidRPr="00C40DA7">
              <w:t>tiltrædelsesprocessen</w:t>
            </w:r>
            <w:r w:rsidRPr="00C40DA7">
              <w:rPr>
                <w:b/>
                <w:bCs/>
                <w:i/>
                <w:iCs/>
              </w:rPr>
              <w:t>,</w:t>
            </w:r>
            <w:r w:rsidRPr="00C40DA7">
              <w:t xml:space="preserve"> </w:t>
            </w:r>
            <w:r w:rsidRPr="00C40DA7">
              <w:rPr>
                <w:b/>
                <w:bCs/>
                <w:i/>
                <w:iCs/>
              </w:rPr>
              <w:t>som i øjeblikket er gået i stå</w:t>
            </w:r>
            <w:r w:rsidRPr="00C40DA7">
              <w:t xml:space="preserve"> på grund af </w:t>
            </w:r>
            <w:r w:rsidRPr="00C40DA7">
              <w:rPr>
                <w:b/>
                <w:bCs/>
                <w:i/>
                <w:iCs/>
              </w:rPr>
              <w:t>manglende demokratiske</w:t>
            </w:r>
            <w:r w:rsidRPr="00C40DA7">
              <w:t xml:space="preserve"> reformer, </w:t>
            </w:r>
            <w:r w:rsidRPr="00C40DA7">
              <w:rPr>
                <w:b/>
                <w:bCs/>
                <w:i/>
                <w:iCs/>
              </w:rPr>
              <w:t>er et land af strategisk relevans;</w:t>
            </w:r>
            <w:r w:rsidRPr="00C40DA7">
              <w:t xml:space="preserve"> understreger </w:t>
            </w:r>
            <w:r w:rsidRPr="00C40DA7">
              <w:rPr>
                <w:b/>
                <w:bCs/>
                <w:i/>
                <w:iCs/>
              </w:rPr>
              <w:t>vigtigheden</w:t>
            </w:r>
            <w:r w:rsidRPr="00C40DA7">
              <w:t xml:space="preserve"> af </w:t>
            </w:r>
            <w:r w:rsidRPr="00C40DA7">
              <w:rPr>
                <w:b/>
                <w:bCs/>
                <w:i/>
                <w:iCs/>
              </w:rPr>
              <w:t>at opretholde en konstruktiv dialog og uddybe samarbejdet</w:t>
            </w:r>
            <w:r w:rsidRPr="00C40DA7">
              <w:t xml:space="preserve"> på områder</w:t>
            </w:r>
            <w:r w:rsidRPr="00C40DA7">
              <w:rPr>
                <w:b/>
                <w:bCs/>
                <w:i/>
                <w:iCs/>
              </w:rPr>
              <w:t xml:space="preserve"> af gensidig strategisk interesse</w:t>
            </w:r>
            <w:r w:rsidRPr="00C40DA7">
              <w:t>;</w:t>
            </w:r>
          </w:p>
        </w:tc>
        <w:tc>
          <w:tcPr>
            <w:tcW w:w="4876" w:type="dxa"/>
            <w:tcBorders>
              <w:top w:val="nil"/>
              <w:left w:val="nil"/>
              <w:bottom w:val="nil"/>
              <w:right w:val="nil"/>
            </w:tcBorders>
          </w:tcPr>
          <w:p w14:paraId="7E8DD964" w14:textId="77777777" w:rsidR="009540B9" w:rsidRPr="00C40DA7" w:rsidRDefault="009540B9" w:rsidP="0016160C">
            <w:pPr>
              <w:pStyle w:val="Normal6a"/>
            </w:pPr>
            <w:r w:rsidRPr="00C40DA7">
              <w:t>25.</w:t>
            </w:r>
            <w:r w:rsidRPr="00C40DA7">
              <w:tab/>
            </w:r>
            <w:r w:rsidRPr="00C40DA7">
              <w:rPr>
                <w:b/>
                <w:bCs/>
                <w:i/>
                <w:iCs/>
              </w:rPr>
              <w:t>bemærker</w:t>
            </w:r>
            <w:r w:rsidRPr="00C40DA7">
              <w:t xml:space="preserve">, at tiltrædelsesprocessen </w:t>
            </w:r>
            <w:r w:rsidRPr="00C40DA7">
              <w:rPr>
                <w:b/>
                <w:bCs/>
                <w:i/>
                <w:iCs/>
              </w:rPr>
              <w:t>ikke kan fortsætte under de nuværende omstændigheder</w:t>
            </w:r>
            <w:r w:rsidRPr="00C40DA7">
              <w:t xml:space="preserve"> på grund af </w:t>
            </w:r>
            <w:r w:rsidRPr="00C40DA7">
              <w:rPr>
                <w:b/>
                <w:bCs/>
                <w:i/>
                <w:iCs/>
              </w:rPr>
              <w:t>Tyrkiets vedvarende tilbageskridt med hensyn til demokrati, retsstatsprincippet og grundlæggende rettigheder, frihedsrettigheder og den ulovlige besættelse af en del af Republikken Cypern;</w:t>
            </w:r>
            <w:r w:rsidRPr="00C40DA7">
              <w:rPr>
                <w:b/>
                <w:i/>
              </w:rPr>
              <w:t xml:space="preserve"> </w:t>
            </w:r>
            <w:r w:rsidRPr="00C40DA7">
              <w:rPr>
                <w:b/>
                <w:bCs/>
                <w:i/>
                <w:iCs/>
              </w:rPr>
              <w:t>beklager de tyrkiske myndigheders fortsatte mangel på meningsfulde</w:t>
            </w:r>
            <w:r w:rsidRPr="00C40DA7">
              <w:t xml:space="preserve"> reformer, </w:t>
            </w:r>
            <w:r w:rsidRPr="00C40DA7">
              <w:rPr>
                <w:b/>
                <w:bCs/>
                <w:i/>
                <w:iCs/>
              </w:rPr>
              <w:t>og</w:t>
            </w:r>
            <w:r w:rsidRPr="00C40DA7">
              <w:rPr>
                <w:b/>
                <w:bCs/>
              </w:rPr>
              <w:t xml:space="preserve"> </w:t>
            </w:r>
            <w:r w:rsidRPr="00C40DA7">
              <w:t>understreger</w:t>
            </w:r>
            <w:r w:rsidRPr="00C40DA7">
              <w:rPr>
                <w:b/>
                <w:bCs/>
                <w:i/>
                <w:iCs/>
              </w:rPr>
              <w:t>,</w:t>
            </w:r>
            <w:r w:rsidRPr="00C40DA7">
              <w:t xml:space="preserve"> </w:t>
            </w:r>
            <w:r w:rsidRPr="00C40DA7">
              <w:rPr>
                <w:b/>
                <w:bCs/>
                <w:i/>
                <w:iCs/>
              </w:rPr>
              <w:t>at ethvert yderligere samarbejde med Tyrkiet skal være betinget</w:t>
            </w:r>
            <w:r w:rsidRPr="00C40DA7">
              <w:t xml:space="preserve"> af </w:t>
            </w:r>
            <w:r w:rsidRPr="00C40DA7">
              <w:rPr>
                <w:b/>
                <w:bCs/>
                <w:i/>
                <w:iCs/>
              </w:rPr>
              <w:t>håndgribelige forbedringer</w:t>
            </w:r>
            <w:r w:rsidRPr="00C40DA7">
              <w:t xml:space="preserve"> på</w:t>
            </w:r>
            <w:r w:rsidRPr="00C40DA7">
              <w:rPr>
                <w:b/>
                <w:bCs/>
                <w:i/>
                <w:iCs/>
              </w:rPr>
              <w:t xml:space="preserve"> disse</w:t>
            </w:r>
            <w:r w:rsidRPr="00C40DA7">
              <w:t xml:space="preserve"> områder;</w:t>
            </w:r>
          </w:p>
        </w:tc>
      </w:tr>
    </w:tbl>
    <w:p w14:paraId="19705E5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6E02300" w14:textId="77777777" w:rsidR="009540B9" w:rsidRPr="00C40DA7" w:rsidRDefault="009540B9" w:rsidP="009540B9">
      <w:r w:rsidRPr="00C40DA7">
        <w:rPr>
          <w:rStyle w:val="HideTWBExt"/>
          <w:color w:val="auto"/>
        </w:rPr>
        <w:t>&lt;/Amend&gt;</w:t>
      </w:r>
    </w:p>
    <w:p w14:paraId="55B4892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627</w:t>
      </w:r>
      <w:r w:rsidRPr="00C40DA7">
        <w:rPr>
          <w:rStyle w:val="HideTWBExt"/>
          <w:color w:val="auto"/>
        </w:rPr>
        <w:t>&lt;/NumAm&gt;</w:t>
      </w:r>
    </w:p>
    <w:p w14:paraId="09FE9462"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Marion </w:t>
      </w:r>
      <w:proofErr w:type="spellStart"/>
      <w:r w:rsidRPr="00C40DA7">
        <w:t>Maréchal</w:t>
      </w:r>
      <w:proofErr w:type="spellEnd"/>
      <w:r w:rsidRPr="00C40DA7">
        <w:t>, Nicolas Bay</w:t>
      </w:r>
      <w:r w:rsidRPr="00C40DA7">
        <w:rPr>
          <w:rStyle w:val="HideTWBExt"/>
          <w:b w:val="0"/>
          <w:color w:val="auto"/>
        </w:rPr>
        <w:t>&lt;/Members&gt;</w:t>
      </w:r>
    </w:p>
    <w:p w14:paraId="068F26B5" w14:textId="77777777" w:rsidR="009540B9" w:rsidRPr="00C40DA7" w:rsidRDefault="009540B9" w:rsidP="009540B9">
      <w:pPr>
        <w:pStyle w:val="NormalBold"/>
      </w:pPr>
      <w:r w:rsidRPr="00C40DA7">
        <w:rPr>
          <w:rStyle w:val="HideTWBExt"/>
          <w:b w:val="0"/>
          <w:color w:val="auto"/>
        </w:rPr>
        <w:t>&lt;/RepeatBlock-By&gt;</w:t>
      </w:r>
    </w:p>
    <w:p w14:paraId="3CCC9C9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09FEE20"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F480D2E" w14:textId="77777777" w:rsidTr="0016160C">
        <w:trPr>
          <w:trHeight w:hRule="exact" w:val="240"/>
          <w:jc w:val="center"/>
        </w:trPr>
        <w:tc>
          <w:tcPr>
            <w:tcW w:w="9752" w:type="dxa"/>
            <w:gridSpan w:val="2"/>
            <w:tcBorders>
              <w:top w:val="nil"/>
              <w:left w:val="nil"/>
              <w:bottom w:val="nil"/>
              <w:right w:val="nil"/>
            </w:tcBorders>
          </w:tcPr>
          <w:p w14:paraId="627F0DFA" w14:textId="77777777" w:rsidR="009540B9" w:rsidRPr="00C40DA7" w:rsidRDefault="009540B9" w:rsidP="0016160C"/>
        </w:tc>
      </w:tr>
      <w:tr w:rsidR="00EE1515" w:rsidRPr="00C40DA7" w14:paraId="576F2D6E" w14:textId="77777777" w:rsidTr="0016160C">
        <w:trPr>
          <w:trHeight w:val="240"/>
          <w:jc w:val="center"/>
        </w:trPr>
        <w:tc>
          <w:tcPr>
            <w:tcW w:w="4876" w:type="dxa"/>
            <w:tcBorders>
              <w:top w:val="nil"/>
              <w:left w:val="nil"/>
              <w:bottom w:val="nil"/>
              <w:right w:val="nil"/>
            </w:tcBorders>
          </w:tcPr>
          <w:p w14:paraId="4A2E83F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58A586C" w14:textId="77777777" w:rsidR="009540B9" w:rsidRPr="00C40DA7" w:rsidRDefault="009540B9" w:rsidP="0016160C">
            <w:pPr>
              <w:pStyle w:val="AmColumnHeading"/>
            </w:pPr>
            <w:r w:rsidRPr="00C40DA7">
              <w:t>Ændringsforslag</w:t>
            </w:r>
          </w:p>
        </w:tc>
      </w:tr>
      <w:tr w:rsidR="00EE1515" w:rsidRPr="00C40DA7" w14:paraId="1997FAE7" w14:textId="77777777" w:rsidTr="0016160C">
        <w:trPr>
          <w:jc w:val="center"/>
        </w:trPr>
        <w:tc>
          <w:tcPr>
            <w:tcW w:w="4876" w:type="dxa"/>
            <w:tcBorders>
              <w:top w:val="nil"/>
              <w:left w:val="nil"/>
              <w:bottom w:val="nil"/>
              <w:right w:val="nil"/>
            </w:tcBorders>
          </w:tcPr>
          <w:p w14:paraId="5F2EBB16" w14:textId="77777777" w:rsidR="009540B9" w:rsidRPr="00C40DA7" w:rsidRDefault="009540B9" w:rsidP="0016160C">
            <w:pPr>
              <w:pStyle w:val="Normal6a"/>
            </w:pPr>
            <w:r w:rsidRPr="00C40DA7">
              <w:t>25.</w:t>
            </w:r>
            <w:r w:rsidRPr="00C40DA7">
              <w:tab/>
              <w:t xml:space="preserve">gentager sin faste overbevisning om, at Tyrkiet ud over tiltrædelsesprocessen, som i øjeblikket er gået i stå på grund af manglende demokratiske reformer, er et land af </w:t>
            </w:r>
            <w:r w:rsidRPr="00C40DA7">
              <w:rPr>
                <w:b/>
                <w:bCs/>
                <w:i/>
                <w:iCs/>
              </w:rPr>
              <w:t>strategisk</w:t>
            </w:r>
            <w:r w:rsidRPr="00C40DA7">
              <w:t xml:space="preserve"> relevans; understreger vigtigheden af at opretholde en konstruktiv dialog og </w:t>
            </w:r>
            <w:r w:rsidRPr="00C40DA7">
              <w:rPr>
                <w:b/>
                <w:bCs/>
                <w:i/>
                <w:iCs/>
              </w:rPr>
              <w:t>uddybe samarbejdet</w:t>
            </w:r>
            <w:r w:rsidRPr="00C40DA7">
              <w:t xml:space="preserve"> på områder af </w:t>
            </w:r>
            <w:r w:rsidRPr="00C40DA7">
              <w:rPr>
                <w:b/>
                <w:bCs/>
                <w:i/>
                <w:iCs/>
              </w:rPr>
              <w:t>gensidig strategisk</w:t>
            </w:r>
            <w:r w:rsidRPr="00C40DA7">
              <w:t xml:space="preserve"> interesse;</w:t>
            </w:r>
          </w:p>
        </w:tc>
        <w:tc>
          <w:tcPr>
            <w:tcW w:w="4876" w:type="dxa"/>
            <w:tcBorders>
              <w:top w:val="nil"/>
              <w:left w:val="nil"/>
              <w:bottom w:val="nil"/>
              <w:right w:val="nil"/>
            </w:tcBorders>
          </w:tcPr>
          <w:p w14:paraId="1ECC2AF0" w14:textId="77777777" w:rsidR="009540B9" w:rsidRPr="00C40DA7" w:rsidRDefault="009540B9" w:rsidP="0016160C">
            <w:pPr>
              <w:pStyle w:val="Normal6a"/>
            </w:pPr>
            <w:r w:rsidRPr="00C40DA7">
              <w:t>25.</w:t>
            </w:r>
            <w:r w:rsidRPr="00C40DA7">
              <w:tab/>
              <w:t xml:space="preserve">gentager sin faste overbevisning om, at Tyrkiet ud over tiltrædelsesprocessen, som i øjeblikket er gået i stå på grund af </w:t>
            </w:r>
            <w:r w:rsidRPr="00C40DA7">
              <w:rPr>
                <w:b/>
                <w:bCs/>
                <w:i/>
                <w:iCs/>
              </w:rPr>
              <w:t xml:space="preserve">angrebet på EU-medlemsstaternes naboer, manglende respekt for folkeretten og </w:t>
            </w:r>
            <w:r w:rsidRPr="00C40DA7">
              <w:t xml:space="preserve">manglende </w:t>
            </w:r>
            <w:r w:rsidRPr="00C40DA7">
              <w:rPr>
                <w:b/>
                <w:bCs/>
                <w:i/>
                <w:iCs/>
              </w:rPr>
              <w:t xml:space="preserve">interne </w:t>
            </w:r>
            <w:r w:rsidRPr="00C40DA7">
              <w:t xml:space="preserve">demokratiske reformer, er et land af </w:t>
            </w:r>
            <w:r w:rsidRPr="00C40DA7">
              <w:rPr>
                <w:b/>
                <w:bCs/>
                <w:i/>
                <w:iCs/>
              </w:rPr>
              <w:t>geografisk</w:t>
            </w:r>
            <w:r w:rsidRPr="00C40DA7">
              <w:t xml:space="preserve"> relevans; understreger vigtigheden af at opretholde en konstruktiv </w:t>
            </w:r>
            <w:r w:rsidRPr="00C40DA7">
              <w:lastRenderedPageBreak/>
              <w:t xml:space="preserve">dialog og </w:t>
            </w:r>
            <w:r w:rsidRPr="00C40DA7">
              <w:rPr>
                <w:b/>
                <w:bCs/>
                <w:i/>
                <w:iCs/>
              </w:rPr>
              <w:t>et principbaseret samarbejde</w:t>
            </w:r>
            <w:r w:rsidRPr="00C40DA7">
              <w:t xml:space="preserve"> på områder af </w:t>
            </w:r>
            <w:r w:rsidRPr="00C40DA7">
              <w:rPr>
                <w:b/>
                <w:bCs/>
                <w:i/>
                <w:iCs/>
              </w:rPr>
              <w:t>fælles</w:t>
            </w:r>
            <w:r w:rsidRPr="00C40DA7">
              <w:t xml:space="preserve"> interesse;</w:t>
            </w:r>
          </w:p>
        </w:tc>
      </w:tr>
    </w:tbl>
    <w:p w14:paraId="76812ED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4EF7793" w14:textId="77777777" w:rsidR="009540B9" w:rsidRPr="00C40DA7" w:rsidRDefault="009540B9" w:rsidP="009540B9">
      <w:r w:rsidRPr="00C40DA7">
        <w:rPr>
          <w:rStyle w:val="HideTWBExt"/>
          <w:color w:val="auto"/>
        </w:rPr>
        <w:t>&lt;/Amend&gt;</w:t>
      </w:r>
    </w:p>
    <w:p w14:paraId="13705E6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628</w:t>
      </w:r>
      <w:r w:rsidRPr="00C40DA7">
        <w:rPr>
          <w:rStyle w:val="HideTWBExt"/>
          <w:color w:val="auto"/>
        </w:rPr>
        <w:t>&lt;/NumAm&gt;</w:t>
      </w:r>
    </w:p>
    <w:p w14:paraId="58E32675"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1D472C73" w14:textId="77777777" w:rsidR="009540B9" w:rsidRPr="00C40DA7" w:rsidRDefault="009540B9" w:rsidP="009540B9">
      <w:pPr>
        <w:pStyle w:val="NormalBold"/>
      </w:pPr>
      <w:r w:rsidRPr="00C40DA7">
        <w:rPr>
          <w:rStyle w:val="HideTWBExt"/>
          <w:b w:val="0"/>
          <w:color w:val="auto"/>
        </w:rPr>
        <w:t>&lt;/RepeatBlock-By&gt;</w:t>
      </w:r>
    </w:p>
    <w:p w14:paraId="4E80F85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4C4F7A7"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A3A6F5A" w14:textId="77777777" w:rsidTr="0016160C">
        <w:trPr>
          <w:trHeight w:hRule="exact" w:val="240"/>
          <w:jc w:val="center"/>
        </w:trPr>
        <w:tc>
          <w:tcPr>
            <w:tcW w:w="9752" w:type="dxa"/>
            <w:gridSpan w:val="2"/>
            <w:tcBorders>
              <w:top w:val="nil"/>
              <w:left w:val="nil"/>
              <w:bottom w:val="nil"/>
              <w:right w:val="nil"/>
            </w:tcBorders>
          </w:tcPr>
          <w:p w14:paraId="535DA2C6" w14:textId="77777777" w:rsidR="009540B9" w:rsidRPr="00C40DA7" w:rsidRDefault="009540B9" w:rsidP="0016160C"/>
        </w:tc>
      </w:tr>
      <w:tr w:rsidR="00EE1515" w:rsidRPr="00C40DA7" w14:paraId="3D832CA0" w14:textId="77777777" w:rsidTr="0016160C">
        <w:trPr>
          <w:trHeight w:val="240"/>
          <w:jc w:val="center"/>
        </w:trPr>
        <w:tc>
          <w:tcPr>
            <w:tcW w:w="4876" w:type="dxa"/>
            <w:tcBorders>
              <w:top w:val="nil"/>
              <w:left w:val="nil"/>
              <w:bottom w:val="nil"/>
              <w:right w:val="nil"/>
            </w:tcBorders>
          </w:tcPr>
          <w:p w14:paraId="3ECEBF5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C8F38CF" w14:textId="77777777" w:rsidR="009540B9" w:rsidRPr="00C40DA7" w:rsidRDefault="009540B9" w:rsidP="0016160C">
            <w:pPr>
              <w:pStyle w:val="AmColumnHeading"/>
            </w:pPr>
            <w:r w:rsidRPr="00C40DA7">
              <w:t>Ændringsforslag</w:t>
            </w:r>
          </w:p>
        </w:tc>
      </w:tr>
      <w:tr w:rsidR="00EE1515" w:rsidRPr="00C40DA7" w14:paraId="178B92C3" w14:textId="77777777" w:rsidTr="0016160C">
        <w:trPr>
          <w:jc w:val="center"/>
        </w:trPr>
        <w:tc>
          <w:tcPr>
            <w:tcW w:w="4876" w:type="dxa"/>
            <w:tcBorders>
              <w:top w:val="nil"/>
              <w:left w:val="nil"/>
              <w:bottom w:val="nil"/>
              <w:right w:val="nil"/>
            </w:tcBorders>
          </w:tcPr>
          <w:p w14:paraId="6C53BE47" w14:textId="77777777" w:rsidR="009540B9" w:rsidRPr="00C40DA7" w:rsidRDefault="009540B9" w:rsidP="0016160C">
            <w:pPr>
              <w:pStyle w:val="Normal6a"/>
            </w:pPr>
            <w:r w:rsidRPr="00C40DA7">
              <w:t>25.</w:t>
            </w:r>
            <w:r w:rsidRPr="00C40DA7">
              <w:tab/>
              <w:t xml:space="preserve">gentager sin faste overbevisning om, at Tyrkiet ud over tiltrædelsesprocessen, som i øjeblikket er gået i stå på grund af manglende demokratiske reformer, er et land af strategisk relevans; </w:t>
            </w:r>
            <w:r w:rsidRPr="00C40DA7">
              <w:rPr>
                <w:b/>
                <w:i/>
              </w:rPr>
              <w:t>understreger vigtigheden af at opretholde en konstruktiv dialog og uddybe samarbejdet på områder af gensidig strategisk interesse;</w:t>
            </w:r>
          </w:p>
        </w:tc>
        <w:tc>
          <w:tcPr>
            <w:tcW w:w="4876" w:type="dxa"/>
            <w:tcBorders>
              <w:top w:val="nil"/>
              <w:left w:val="nil"/>
              <w:bottom w:val="nil"/>
              <w:right w:val="nil"/>
            </w:tcBorders>
          </w:tcPr>
          <w:p w14:paraId="63B7A6EC" w14:textId="77777777" w:rsidR="009540B9" w:rsidRPr="00C40DA7" w:rsidRDefault="009540B9" w:rsidP="0016160C">
            <w:pPr>
              <w:pStyle w:val="Normal6a"/>
            </w:pPr>
            <w:r w:rsidRPr="00C40DA7">
              <w:t>25.</w:t>
            </w:r>
            <w:r w:rsidRPr="00C40DA7">
              <w:tab/>
              <w:t>gentager sin faste overbevisning om, at Tyrkiet ud over tiltrædelsesprocessen, som i øjeblikket er gået i stå på grund af manglende demokratiske reformer, er et land af strategisk relevans;</w:t>
            </w:r>
          </w:p>
        </w:tc>
      </w:tr>
    </w:tbl>
    <w:p w14:paraId="608A135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C13C10D" w14:textId="77777777" w:rsidR="009540B9" w:rsidRPr="00C40DA7" w:rsidRDefault="009540B9" w:rsidP="009540B9">
      <w:r w:rsidRPr="00C40DA7">
        <w:rPr>
          <w:rStyle w:val="HideTWBExt"/>
          <w:color w:val="auto"/>
        </w:rPr>
        <w:t>&lt;/Amend&gt;</w:t>
      </w:r>
    </w:p>
    <w:p w14:paraId="27039A9E"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629</w:t>
      </w:r>
      <w:r w:rsidRPr="00C40DA7">
        <w:rPr>
          <w:rStyle w:val="HideTWBExt"/>
          <w:b w:val="0"/>
          <w:color w:val="auto"/>
        </w:rPr>
        <w:t>&lt;/NumAm&gt;</w:t>
      </w:r>
    </w:p>
    <w:p w14:paraId="504F5738"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0ED1E58D" w14:textId="77777777" w:rsidR="009540B9" w:rsidRPr="00C40DA7" w:rsidRDefault="009540B9" w:rsidP="009540B9">
      <w:r w:rsidRPr="00C40DA7">
        <w:rPr>
          <w:rStyle w:val="HideTWBExt"/>
          <w:color w:val="auto"/>
        </w:rPr>
        <w:t>&lt;/RepeatBlock-By&gt;</w:t>
      </w:r>
    </w:p>
    <w:p w14:paraId="255FFC69"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6E6305BC" w14:textId="77777777" w:rsidR="009540B9" w:rsidRPr="00C40DA7" w:rsidRDefault="009540B9" w:rsidP="009540B9">
      <w:pPr>
        <w:pStyle w:val="NormalBold"/>
      </w:pPr>
      <w:r w:rsidRPr="00C40DA7">
        <w:rPr>
          <w:rStyle w:val="HideTWBExt"/>
          <w:b w:val="0"/>
          <w:color w:val="auto"/>
        </w:rPr>
        <w:t>&lt;Article&gt;</w:t>
      </w:r>
      <w:r w:rsidRPr="00C40DA7">
        <w:t>Punkt 25</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13135708" w14:textId="77777777" w:rsidTr="0016160C">
        <w:trPr>
          <w:jc w:val="center"/>
        </w:trPr>
        <w:tc>
          <w:tcPr>
            <w:tcW w:w="9752" w:type="dxa"/>
            <w:gridSpan w:val="2"/>
          </w:tcPr>
          <w:p w14:paraId="67DFE2F9" w14:textId="77777777" w:rsidR="009540B9" w:rsidRPr="00C40DA7" w:rsidRDefault="009540B9" w:rsidP="0016160C">
            <w:pPr>
              <w:keepNext/>
            </w:pPr>
          </w:p>
        </w:tc>
      </w:tr>
      <w:tr w:rsidR="00EE1515" w:rsidRPr="00C40DA7" w14:paraId="561343C6" w14:textId="77777777" w:rsidTr="0016160C">
        <w:trPr>
          <w:jc w:val="center"/>
        </w:trPr>
        <w:tc>
          <w:tcPr>
            <w:tcW w:w="4876" w:type="dxa"/>
          </w:tcPr>
          <w:p w14:paraId="67FE88F3" w14:textId="77777777" w:rsidR="009540B9" w:rsidRPr="00C40DA7" w:rsidRDefault="009540B9" w:rsidP="0016160C">
            <w:pPr>
              <w:pStyle w:val="AmColumnHeading"/>
              <w:keepNext/>
            </w:pPr>
            <w:r w:rsidRPr="00C40DA7">
              <w:t>Forslag til beslutning</w:t>
            </w:r>
          </w:p>
        </w:tc>
        <w:tc>
          <w:tcPr>
            <w:tcW w:w="4876" w:type="dxa"/>
          </w:tcPr>
          <w:p w14:paraId="2AD8B137" w14:textId="77777777" w:rsidR="009540B9" w:rsidRPr="00C40DA7" w:rsidRDefault="009540B9" w:rsidP="0016160C">
            <w:pPr>
              <w:pStyle w:val="AmColumnHeading"/>
              <w:keepNext/>
            </w:pPr>
            <w:r w:rsidRPr="00C40DA7">
              <w:t>Ændringsforslag</w:t>
            </w:r>
          </w:p>
        </w:tc>
      </w:tr>
      <w:tr w:rsidR="00EE1515" w:rsidRPr="00C40DA7" w14:paraId="6DF21A47" w14:textId="77777777" w:rsidTr="0016160C">
        <w:trPr>
          <w:jc w:val="center"/>
        </w:trPr>
        <w:tc>
          <w:tcPr>
            <w:tcW w:w="4876" w:type="dxa"/>
          </w:tcPr>
          <w:p w14:paraId="3C1BF6FF" w14:textId="77777777" w:rsidR="009540B9" w:rsidRPr="00C40DA7" w:rsidRDefault="009540B9" w:rsidP="0016160C">
            <w:pPr>
              <w:pStyle w:val="Normal6a"/>
            </w:pPr>
            <w:r w:rsidRPr="00C40DA7">
              <w:t>25.</w:t>
            </w:r>
            <w:r w:rsidRPr="00C40DA7">
              <w:tab/>
              <w:t>gentager sin faste overbevisning om, at Tyrkiet ud over tiltrædelsesprocessen, som i øjeblikket er gået i stå på grund af manglende demokratiske reformer, er et land af strategisk relevans; understreger vigtigheden af at opretholde en konstruktiv dialog og uddybe samarbejdet på områder af gensidig strategisk interesse;</w:t>
            </w:r>
          </w:p>
        </w:tc>
        <w:tc>
          <w:tcPr>
            <w:tcW w:w="4876" w:type="dxa"/>
          </w:tcPr>
          <w:p w14:paraId="17DF55FA" w14:textId="4C88866D" w:rsidR="009540B9" w:rsidRPr="00C40DA7" w:rsidRDefault="009540B9" w:rsidP="0016160C">
            <w:pPr>
              <w:pStyle w:val="Normal6a"/>
            </w:pPr>
            <w:r w:rsidRPr="00C40DA7">
              <w:t>25.</w:t>
            </w:r>
            <w:r w:rsidRPr="00C40DA7">
              <w:tab/>
              <w:t xml:space="preserve">gentager sin faste overbevisning om, at Tyrkiet ud over tiltrædelsesprocessen, som i øjeblikket er gået i stå på grund af </w:t>
            </w:r>
            <w:r w:rsidRPr="00C40DA7">
              <w:rPr>
                <w:b/>
                <w:bCs/>
                <w:i/>
                <w:iCs/>
              </w:rPr>
              <w:t xml:space="preserve">Tyrkiets alvorlige overtrædelser af Københavnskriterierne, herunder </w:t>
            </w:r>
            <w:r w:rsidRPr="00C40DA7">
              <w:t xml:space="preserve">manglende demokratiske reformer, </w:t>
            </w:r>
            <w:r w:rsidRPr="00C40DA7">
              <w:rPr>
                <w:b/>
                <w:bCs/>
                <w:i/>
                <w:iCs/>
              </w:rPr>
              <w:t xml:space="preserve">respekt for retsstatsprincippet, anerkendelse og normalisering af forbindelserne med alle EU's medlemsstater og respekt for folkeretten, </w:t>
            </w:r>
            <w:r w:rsidRPr="00C40DA7">
              <w:t xml:space="preserve">er et land af strategisk relevans; </w:t>
            </w:r>
            <w:r w:rsidRPr="00C40DA7">
              <w:lastRenderedPageBreak/>
              <w:t>understreger vigtigheden af at opretholde en konstruktiv dialog og uddybe samarbejdet på områder af gensidig strategisk interesse</w:t>
            </w:r>
            <w:r w:rsidRPr="00C40DA7">
              <w:rPr>
                <w:b/>
                <w:bCs/>
                <w:i/>
                <w:iCs/>
              </w:rPr>
              <w:t xml:space="preserve"> baseret på stærk </w:t>
            </w:r>
            <w:proofErr w:type="spellStart"/>
            <w:r w:rsidRPr="00C40DA7">
              <w:rPr>
                <w:b/>
                <w:bCs/>
                <w:i/>
                <w:iCs/>
              </w:rPr>
              <w:t>konditionalitet</w:t>
            </w:r>
            <w:proofErr w:type="spellEnd"/>
            <w:r w:rsidRPr="00C40DA7">
              <w:rPr>
                <w:b/>
                <w:bCs/>
                <w:i/>
                <w:iCs/>
              </w:rPr>
              <w:t xml:space="preserve">, herunder i </w:t>
            </w:r>
            <w:r w:rsidR="002E6DA5" w:rsidRPr="00C40DA7">
              <w:rPr>
                <w:b/>
                <w:bCs/>
                <w:i/>
                <w:iCs/>
              </w:rPr>
              <w:t>relation</w:t>
            </w:r>
            <w:r w:rsidRPr="00C40DA7">
              <w:rPr>
                <w:b/>
                <w:bCs/>
                <w:i/>
                <w:iCs/>
              </w:rPr>
              <w:t xml:space="preserve"> til Cypern, og på en gradvis, proportionel og reversibel måde samt i overensstemmelse med Det Europæiske Råds konklusioner fra april 2024</w:t>
            </w:r>
            <w:r w:rsidRPr="00C40DA7">
              <w:t>;</w:t>
            </w:r>
          </w:p>
        </w:tc>
      </w:tr>
    </w:tbl>
    <w:p w14:paraId="7BE71A6A"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BED41D3" w14:textId="77777777" w:rsidR="009540B9" w:rsidRPr="00C40DA7" w:rsidRDefault="009540B9" w:rsidP="009540B9">
      <w:r w:rsidRPr="00C40DA7">
        <w:rPr>
          <w:rStyle w:val="HideTWBExt"/>
          <w:color w:val="auto"/>
        </w:rPr>
        <w:t>&lt;/Amend&gt;</w:t>
      </w:r>
    </w:p>
    <w:p w14:paraId="1B70351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630</w:t>
      </w:r>
      <w:r w:rsidRPr="00C40DA7">
        <w:rPr>
          <w:rStyle w:val="HideTWBExt"/>
          <w:color w:val="auto"/>
        </w:rPr>
        <w:t>&lt;/NumAm&gt;</w:t>
      </w:r>
    </w:p>
    <w:p w14:paraId="3AB10427"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33F91560" w14:textId="77777777" w:rsidR="009540B9" w:rsidRPr="00C40DA7" w:rsidRDefault="009540B9" w:rsidP="009540B9">
      <w:pPr>
        <w:pStyle w:val="NormalBold"/>
      </w:pPr>
      <w:r w:rsidRPr="00C40DA7">
        <w:rPr>
          <w:rStyle w:val="HideTWBExt"/>
          <w:b w:val="0"/>
          <w:color w:val="auto"/>
        </w:rPr>
        <w:t>&lt;/RepeatBlock-By&gt;</w:t>
      </w:r>
    </w:p>
    <w:p w14:paraId="75B5C91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9F10AB7"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ECF4048" w14:textId="77777777" w:rsidTr="0016160C">
        <w:trPr>
          <w:trHeight w:hRule="exact" w:val="240"/>
          <w:jc w:val="center"/>
        </w:trPr>
        <w:tc>
          <w:tcPr>
            <w:tcW w:w="9752" w:type="dxa"/>
            <w:gridSpan w:val="2"/>
            <w:tcBorders>
              <w:top w:val="nil"/>
              <w:left w:val="nil"/>
              <w:bottom w:val="nil"/>
              <w:right w:val="nil"/>
            </w:tcBorders>
          </w:tcPr>
          <w:p w14:paraId="0F34FCB4" w14:textId="77777777" w:rsidR="009540B9" w:rsidRPr="00C40DA7" w:rsidRDefault="009540B9" w:rsidP="0016160C"/>
        </w:tc>
      </w:tr>
      <w:tr w:rsidR="00EE1515" w:rsidRPr="00C40DA7" w14:paraId="4226ABF5" w14:textId="77777777" w:rsidTr="0016160C">
        <w:trPr>
          <w:trHeight w:val="240"/>
          <w:jc w:val="center"/>
        </w:trPr>
        <w:tc>
          <w:tcPr>
            <w:tcW w:w="4876" w:type="dxa"/>
            <w:tcBorders>
              <w:top w:val="nil"/>
              <w:left w:val="nil"/>
              <w:bottom w:val="nil"/>
              <w:right w:val="nil"/>
            </w:tcBorders>
          </w:tcPr>
          <w:p w14:paraId="6FE2018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C610C6E" w14:textId="77777777" w:rsidR="009540B9" w:rsidRPr="00C40DA7" w:rsidRDefault="009540B9" w:rsidP="0016160C">
            <w:pPr>
              <w:pStyle w:val="AmColumnHeading"/>
            </w:pPr>
            <w:r w:rsidRPr="00C40DA7">
              <w:t>Ændringsforslag</w:t>
            </w:r>
          </w:p>
        </w:tc>
      </w:tr>
      <w:tr w:rsidR="00EE1515" w:rsidRPr="00C40DA7" w14:paraId="028D6CCB" w14:textId="77777777" w:rsidTr="0016160C">
        <w:trPr>
          <w:jc w:val="center"/>
        </w:trPr>
        <w:tc>
          <w:tcPr>
            <w:tcW w:w="4876" w:type="dxa"/>
            <w:tcBorders>
              <w:top w:val="nil"/>
              <w:left w:val="nil"/>
              <w:bottom w:val="nil"/>
              <w:right w:val="nil"/>
            </w:tcBorders>
          </w:tcPr>
          <w:p w14:paraId="609FA13B" w14:textId="77777777" w:rsidR="009540B9" w:rsidRPr="00C40DA7" w:rsidRDefault="009540B9" w:rsidP="0016160C">
            <w:pPr>
              <w:pStyle w:val="Normal6a"/>
            </w:pPr>
            <w:r w:rsidRPr="00C40DA7">
              <w:t>25.</w:t>
            </w:r>
            <w:r w:rsidRPr="00C40DA7">
              <w:tab/>
              <w:t xml:space="preserve">gentager sin faste overbevisning om, at Tyrkiet </w:t>
            </w:r>
            <w:r w:rsidRPr="00C40DA7">
              <w:rPr>
                <w:b/>
                <w:bCs/>
                <w:i/>
                <w:iCs/>
              </w:rPr>
              <w:t>ud over tiltrædelsesprocessen, som i øjeblikket er gået i stå på grund af manglende demokratiske reformer,</w:t>
            </w:r>
            <w:r w:rsidRPr="00C40DA7">
              <w:rPr>
                <w:b/>
                <w:bCs/>
              </w:rPr>
              <w:t xml:space="preserve"> </w:t>
            </w:r>
            <w:r w:rsidRPr="00C40DA7">
              <w:t>er et land af strategisk relevans; understreger vigtigheden af at opretholde en konstruktiv dialog og uddybe samarbejdet på områder af gensidig strategisk interesse;</w:t>
            </w:r>
          </w:p>
        </w:tc>
        <w:tc>
          <w:tcPr>
            <w:tcW w:w="4876" w:type="dxa"/>
            <w:tcBorders>
              <w:top w:val="nil"/>
              <w:left w:val="nil"/>
              <w:bottom w:val="nil"/>
              <w:right w:val="nil"/>
            </w:tcBorders>
          </w:tcPr>
          <w:p w14:paraId="66F93C5B" w14:textId="77777777" w:rsidR="009540B9" w:rsidRPr="00C40DA7" w:rsidRDefault="009540B9" w:rsidP="0016160C">
            <w:pPr>
              <w:pStyle w:val="Normal6a"/>
            </w:pPr>
            <w:r w:rsidRPr="00C40DA7">
              <w:t>25.</w:t>
            </w:r>
            <w:r w:rsidRPr="00C40DA7">
              <w:tab/>
              <w:t>gentager sin faste overbevisning om, at Tyrkiet er et land af strategisk relevans; understreger vigtigheden af at opretholde en konstruktiv dialog og uddybe samarbejdet på områder af gensidig strategisk interesse;</w:t>
            </w:r>
          </w:p>
        </w:tc>
      </w:tr>
    </w:tbl>
    <w:p w14:paraId="0693534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CEEB917" w14:textId="77777777" w:rsidR="009540B9" w:rsidRPr="00C40DA7" w:rsidRDefault="009540B9" w:rsidP="009540B9">
      <w:r w:rsidRPr="00C40DA7">
        <w:rPr>
          <w:rStyle w:val="HideTWBExt"/>
          <w:color w:val="auto"/>
        </w:rPr>
        <w:t>&lt;/Amend&gt;</w:t>
      </w:r>
    </w:p>
    <w:p w14:paraId="286B603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631</w:t>
      </w:r>
      <w:r w:rsidRPr="00C40DA7">
        <w:rPr>
          <w:rStyle w:val="HideTWBExt"/>
          <w:color w:val="auto"/>
        </w:rPr>
        <w:t>&lt;/NumAm&gt;</w:t>
      </w:r>
    </w:p>
    <w:p w14:paraId="3A5637A1" w14:textId="77777777" w:rsidR="009540B9" w:rsidRPr="00C40DA7" w:rsidRDefault="009540B9" w:rsidP="009540B9">
      <w:pPr>
        <w:pStyle w:val="NormalBold"/>
      </w:pPr>
      <w:r w:rsidRPr="00C40DA7">
        <w:rPr>
          <w:rStyle w:val="HideTWBExt"/>
          <w:b w:val="0"/>
          <w:color w:val="auto"/>
        </w:rPr>
        <w:t>&lt;RepeatBlock-By&gt;&lt;Members&gt;</w:t>
      </w:r>
      <w:r w:rsidRPr="00C40DA7">
        <w:t>Nathalie Loiseau</w:t>
      </w:r>
      <w:r w:rsidRPr="00C40DA7">
        <w:rPr>
          <w:rStyle w:val="HideTWBExt"/>
          <w:b w:val="0"/>
          <w:color w:val="auto"/>
        </w:rPr>
        <w:t>&lt;/Members&gt;</w:t>
      </w:r>
    </w:p>
    <w:p w14:paraId="18A0F0AF" w14:textId="77777777" w:rsidR="009540B9" w:rsidRPr="00C40DA7" w:rsidRDefault="009540B9" w:rsidP="009540B9">
      <w:pPr>
        <w:pStyle w:val="NormalBold"/>
      </w:pPr>
      <w:r w:rsidRPr="00C40DA7">
        <w:rPr>
          <w:rStyle w:val="HideTWBExt"/>
          <w:b w:val="0"/>
          <w:color w:val="auto"/>
        </w:rPr>
        <w:t>&lt;/RepeatBlock-By&gt;</w:t>
      </w:r>
    </w:p>
    <w:p w14:paraId="713E313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9F28A9A"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8001B59" w14:textId="77777777" w:rsidTr="0016160C">
        <w:trPr>
          <w:trHeight w:hRule="exact" w:val="240"/>
          <w:jc w:val="center"/>
        </w:trPr>
        <w:tc>
          <w:tcPr>
            <w:tcW w:w="9752" w:type="dxa"/>
            <w:gridSpan w:val="2"/>
            <w:tcBorders>
              <w:top w:val="nil"/>
              <w:left w:val="nil"/>
              <w:bottom w:val="nil"/>
              <w:right w:val="nil"/>
            </w:tcBorders>
          </w:tcPr>
          <w:p w14:paraId="68BC39BE" w14:textId="77777777" w:rsidR="009540B9" w:rsidRPr="00C40DA7" w:rsidRDefault="009540B9" w:rsidP="0016160C"/>
        </w:tc>
      </w:tr>
      <w:tr w:rsidR="00EE1515" w:rsidRPr="00C40DA7" w14:paraId="04FA7FA4" w14:textId="77777777" w:rsidTr="0016160C">
        <w:trPr>
          <w:trHeight w:val="240"/>
          <w:jc w:val="center"/>
        </w:trPr>
        <w:tc>
          <w:tcPr>
            <w:tcW w:w="4876" w:type="dxa"/>
            <w:tcBorders>
              <w:top w:val="nil"/>
              <w:left w:val="nil"/>
              <w:bottom w:val="nil"/>
              <w:right w:val="nil"/>
            </w:tcBorders>
          </w:tcPr>
          <w:p w14:paraId="5725D95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20F6DF7" w14:textId="77777777" w:rsidR="009540B9" w:rsidRPr="00C40DA7" w:rsidRDefault="009540B9" w:rsidP="0016160C">
            <w:pPr>
              <w:pStyle w:val="AmColumnHeading"/>
            </w:pPr>
            <w:r w:rsidRPr="00C40DA7">
              <w:t>Ændringsforslag</w:t>
            </w:r>
          </w:p>
        </w:tc>
      </w:tr>
      <w:tr w:rsidR="00EE1515" w:rsidRPr="00C40DA7" w14:paraId="3D1B84FD" w14:textId="77777777" w:rsidTr="0016160C">
        <w:trPr>
          <w:jc w:val="center"/>
        </w:trPr>
        <w:tc>
          <w:tcPr>
            <w:tcW w:w="4876" w:type="dxa"/>
            <w:tcBorders>
              <w:top w:val="nil"/>
              <w:left w:val="nil"/>
              <w:bottom w:val="nil"/>
              <w:right w:val="nil"/>
            </w:tcBorders>
          </w:tcPr>
          <w:p w14:paraId="18FF6111" w14:textId="77777777" w:rsidR="009540B9" w:rsidRPr="00C40DA7" w:rsidRDefault="009540B9" w:rsidP="0016160C">
            <w:pPr>
              <w:pStyle w:val="Normal6a"/>
            </w:pPr>
            <w:r w:rsidRPr="00C40DA7">
              <w:t>25.</w:t>
            </w:r>
            <w:r w:rsidRPr="00C40DA7">
              <w:tab/>
              <w:t xml:space="preserve">gentager sin faste overbevisning om, at Tyrkiet </w:t>
            </w:r>
            <w:r w:rsidRPr="00C40DA7">
              <w:rPr>
                <w:b/>
                <w:bCs/>
                <w:i/>
                <w:iCs/>
              </w:rPr>
              <w:t>ud over tiltrædelsesprocessen, som i øjeblikket er gået i stå på grund af manglende demokratiske reformer,</w:t>
            </w:r>
            <w:r w:rsidRPr="00C40DA7">
              <w:rPr>
                <w:b/>
                <w:bCs/>
              </w:rPr>
              <w:t xml:space="preserve"> </w:t>
            </w:r>
            <w:r w:rsidRPr="00C40DA7">
              <w:t xml:space="preserve">er et land af </w:t>
            </w:r>
            <w:r w:rsidRPr="00C40DA7">
              <w:lastRenderedPageBreak/>
              <w:t>strategisk relevans; understreger vigtigheden af at opretholde en konstruktiv dialog og uddybe samarbejdet på områder af gensidig strategisk interesse;</w:t>
            </w:r>
          </w:p>
        </w:tc>
        <w:tc>
          <w:tcPr>
            <w:tcW w:w="4876" w:type="dxa"/>
            <w:tcBorders>
              <w:top w:val="nil"/>
              <w:left w:val="nil"/>
              <w:bottom w:val="nil"/>
              <w:right w:val="nil"/>
            </w:tcBorders>
          </w:tcPr>
          <w:p w14:paraId="183B7C48" w14:textId="77777777" w:rsidR="009540B9" w:rsidRPr="00C40DA7" w:rsidRDefault="009540B9" w:rsidP="0016160C">
            <w:pPr>
              <w:pStyle w:val="Normal6a"/>
            </w:pPr>
            <w:r w:rsidRPr="00C40DA7">
              <w:lastRenderedPageBreak/>
              <w:t>25.</w:t>
            </w:r>
            <w:r w:rsidRPr="00C40DA7">
              <w:tab/>
              <w:t xml:space="preserve">gentager sin faste overbevisning om, at Tyrkiet er et land af strategisk relevans; understreger vigtigheden af at opretholde en konstruktiv dialog og uddybe samarbejdet på områder af gensidig </w:t>
            </w:r>
            <w:r w:rsidRPr="00C40DA7">
              <w:lastRenderedPageBreak/>
              <w:t>strategisk interesse;</w:t>
            </w:r>
          </w:p>
        </w:tc>
      </w:tr>
    </w:tbl>
    <w:p w14:paraId="63C9A58A"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9E091D9" w14:textId="77777777" w:rsidR="009540B9" w:rsidRPr="00C40DA7" w:rsidRDefault="009540B9" w:rsidP="009540B9">
      <w:r w:rsidRPr="00C40DA7">
        <w:rPr>
          <w:rStyle w:val="HideTWBExt"/>
          <w:color w:val="auto"/>
        </w:rPr>
        <w:t>&lt;/Amend&gt;</w:t>
      </w:r>
    </w:p>
    <w:p w14:paraId="1203FA1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632</w:t>
      </w:r>
      <w:r w:rsidRPr="00C40DA7">
        <w:rPr>
          <w:rStyle w:val="HideTWBExt"/>
          <w:color w:val="auto"/>
        </w:rPr>
        <w:t>&lt;/NumAm&gt;</w:t>
      </w:r>
    </w:p>
    <w:p w14:paraId="3D9F1D07"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1C295E00" w14:textId="77777777" w:rsidR="009540B9" w:rsidRPr="00C40DA7" w:rsidRDefault="009540B9" w:rsidP="009540B9">
      <w:pPr>
        <w:pStyle w:val="NormalBold"/>
      </w:pPr>
      <w:r w:rsidRPr="00C40DA7">
        <w:rPr>
          <w:rStyle w:val="HideTWBExt"/>
          <w:b w:val="0"/>
          <w:color w:val="auto"/>
        </w:rPr>
        <w:t>&lt;/RepeatBlock-By&gt;</w:t>
      </w:r>
    </w:p>
    <w:p w14:paraId="7A07F24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DE66430"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5785DF9" w14:textId="77777777" w:rsidTr="0016160C">
        <w:trPr>
          <w:trHeight w:hRule="exact" w:val="240"/>
          <w:jc w:val="center"/>
        </w:trPr>
        <w:tc>
          <w:tcPr>
            <w:tcW w:w="9752" w:type="dxa"/>
            <w:gridSpan w:val="2"/>
            <w:tcBorders>
              <w:top w:val="nil"/>
              <w:left w:val="nil"/>
              <w:bottom w:val="nil"/>
              <w:right w:val="nil"/>
            </w:tcBorders>
          </w:tcPr>
          <w:p w14:paraId="2A9E498D" w14:textId="77777777" w:rsidR="009540B9" w:rsidRPr="00C40DA7" w:rsidRDefault="009540B9" w:rsidP="0016160C"/>
        </w:tc>
      </w:tr>
      <w:tr w:rsidR="00EE1515" w:rsidRPr="00C40DA7" w14:paraId="5621AFA7" w14:textId="77777777" w:rsidTr="0016160C">
        <w:trPr>
          <w:trHeight w:val="240"/>
          <w:jc w:val="center"/>
        </w:trPr>
        <w:tc>
          <w:tcPr>
            <w:tcW w:w="4876" w:type="dxa"/>
            <w:tcBorders>
              <w:top w:val="nil"/>
              <w:left w:val="nil"/>
              <w:bottom w:val="nil"/>
              <w:right w:val="nil"/>
            </w:tcBorders>
          </w:tcPr>
          <w:p w14:paraId="45B9D25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4C6B530" w14:textId="77777777" w:rsidR="009540B9" w:rsidRPr="00C40DA7" w:rsidRDefault="009540B9" w:rsidP="0016160C">
            <w:pPr>
              <w:pStyle w:val="AmColumnHeading"/>
            </w:pPr>
            <w:r w:rsidRPr="00C40DA7">
              <w:t>Ændringsforslag</w:t>
            </w:r>
          </w:p>
        </w:tc>
      </w:tr>
      <w:tr w:rsidR="00EE1515" w:rsidRPr="00C40DA7" w14:paraId="33130388" w14:textId="77777777" w:rsidTr="0016160C">
        <w:trPr>
          <w:jc w:val="center"/>
        </w:trPr>
        <w:tc>
          <w:tcPr>
            <w:tcW w:w="4876" w:type="dxa"/>
            <w:tcBorders>
              <w:top w:val="nil"/>
              <w:left w:val="nil"/>
              <w:bottom w:val="nil"/>
              <w:right w:val="nil"/>
            </w:tcBorders>
          </w:tcPr>
          <w:p w14:paraId="655C82DE" w14:textId="77777777" w:rsidR="009540B9" w:rsidRPr="00C40DA7" w:rsidRDefault="009540B9" w:rsidP="0016160C">
            <w:pPr>
              <w:pStyle w:val="Normal6a"/>
            </w:pPr>
            <w:r w:rsidRPr="00C40DA7">
              <w:t>25.</w:t>
            </w:r>
            <w:r w:rsidRPr="00C40DA7">
              <w:tab/>
              <w:t xml:space="preserve">gentager sin faste overbevisning om, at Tyrkiet ud over tiltrædelsesprocessen, som i øjeblikket er gået i stå på grund af </w:t>
            </w:r>
            <w:r w:rsidRPr="00C40DA7">
              <w:rPr>
                <w:b/>
                <w:i/>
              </w:rPr>
              <w:t>manglende demokratiske reformer</w:t>
            </w:r>
            <w:r w:rsidRPr="00C40DA7">
              <w:t>, er et land af strategisk relevans; understreger vigtigheden af at opretholde en konstruktiv dialog og uddybe samarbejdet på områder af gensidig strategisk interesse;</w:t>
            </w:r>
          </w:p>
        </w:tc>
        <w:tc>
          <w:tcPr>
            <w:tcW w:w="4876" w:type="dxa"/>
            <w:tcBorders>
              <w:top w:val="nil"/>
              <w:left w:val="nil"/>
              <w:bottom w:val="nil"/>
              <w:right w:val="nil"/>
            </w:tcBorders>
          </w:tcPr>
          <w:p w14:paraId="29155963" w14:textId="77777777" w:rsidR="009540B9" w:rsidRPr="00C40DA7" w:rsidRDefault="009540B9" w:rsidP="0016160C">
            <w:pPr>
              <w:pStyle w:val="Normal6a"/>
            </w:pPr>
            <w:r w:rsidRPr="00C40DA7">
              <w:t>25.</w:t>
            </w:r>
            <w:r w:rsidRPr="00C40DA7">
              <w:tab/>
              <w:t>gentager sin faste overbevisning om, at Tyrkiet ud over tiltrædelsesprocessen, som i øjeblikket er gået i stå</w:t>
            </w:r>
            <w:r w:rsidRPr="00C40DA7">
              <w:rPr>
                <w:b/>
                <w:i/>
                <w:iCs/>
              </w:rPr>
              <w:t>, samt at kravene til tiltrædelse af EU ikke er opfyldt</w:t>
            </w:r>
            <w:r w:rsidRPr="00C40DA7">
              <w:t xml:space="preserve"> på grund af </w:t>
            </w:r>
            <w:r w:rsidRPr="00C40DA7">
              <w:rPr>
                <w:b/>
                <w:i/>
                <w:iCs/>
              </w:rPr>
              <w:t>den betydelige tilbagegang for demokratiet</w:t>
            </w:r>
            <w:r w:rsidRPr="00C40DA7">
              <w:t>, er et land af strategisk relevans; understreger vigtigheden af at opretholde en konstruktiv dialog og uddybe samarbejdet på områder af gensidig strategisk interesse;</w:t>
            </w:r>
          </w:p>
        </w:tc>
      </w:tr>
    </w:tbl>
    <w:p w14:paraId="7B7B46B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4354607A" w14:textId="77777777" w:rsidR="009540B9" w:rsidRPr="00C40DA7" w:rsidRDefault="009540B9" w:rsidP="009540B9">
      <w:r w:rsidRPr="00C40DA7">
        <w:rPr>
          <w:rStyle w:val="HideTWBExt"/>
          <w:color w:val="auto"/>
        </w:rPr>
        <w:t>&lt;/Amend&gt;</w:t>
      </w:r>
    </w:p>
    <w:p w14:paraId="30577D5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633</w:t>
      </w:r>
      <w:r w:rsidRPr="00C40DA7">
        <w:rPr>
          <w:rStyle w:val="HideTWBExt"/>
          <w:color w:val="auto"/>
        </w:rPr>
        <w:t>&lt;/NumAm&gt;</w:t>
      </w:r>
    </w:p>
    <w:p w14:paraId="276FCE1E" w14:textId="77777777" w:rsidR="009540B9" w:rsidRPr="00C40DA7" w:rsidRDefault="009540B9" w:rsidP="009540B9">
      <w:pPr>
        <w:pStyle w:val="NormalBold"/>
      </w:pPr>
      <w:r w:rsidRPr="00C40DA7">
        <w:rPr>
          <w:rStyle w:val="HideTWBExt"/>
          <w:b w:val="0"/>
          <w:color w:val="auto"/>
        </w:rPr>
        <w:t>&lt;RepeatBlock-By&gt;&lt;Members&gt;</w:t>
      </w:r>
      <w:r w:rsidRPr="00C40DA7">
        <w:t xml:space="preserve">Arkadiusz </w:t>
      </w:r>
      <w:proofErr w:type="spellStart"/>
      <w:r w:rsidRPr="00C40DA7">
        <w:t>Mularczyk</w:t>
      </w:r>
      <w:proofErr w:type="spellEnd"/>
      <w:r w:rsidRPr="00C40DA7">
        <w:rPr>
          <w:rStyle w:val="HideTWBExt"/>
          <w:b w:val="0"/>
          <w:color w:val="auto"/>
        </w:rPr>
        <w:t>&lt;/Members&gt;</w:t>
      </w:r>
    </w:p>
    <w:p w14:paraId="07431D22" w14:textId="77777777" w:rsidR="009540B9" w:rsidRPr="00C40DA7" w:rsidRDefault="009540B9" w:rsidP="009540B9">
      <w:pPr>
        <w:pStyle w:val="NormalBold"/>
      </w:pPr>
      <w:r w:rsidRPr="00C40DA7">
        <w:rPr>
          <w:rStyle w:val="HideTWBExt"/>
          <w:b w:val="0"/>
          <w:color w:val="auto"/>
        </w:rPr>
        <w:t>&lt;/RepeatBlock-By&gt;</w:t>
      </w:r>
    </w:p>
    <w:p w14:paraId="34C158B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87593F6"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E75CE5B" w14:textId="77777777" w:rsidTr="0016160C">
        <w:trPr>
          <w:trHeight w:hRule="exact" w:val="240"/>
          <w:jc w:val="center"/>
        </w:trPr>
        <w:tc>
          <w:tcPr>
            <w:tcW w:w="9752" w:type="dxa"/>
            <w:gridSpan w:val="2"/>
            <w:tcBorders>
              <w:top w:val="nil"/>
              <w:left w:val="nil"/>
              <w:bottom w:val="nil"/>
              <w:right w:val="nil"/>
            </w:tcBorders>
          </w:tcPr>
          <w:p w14:paraId="51BA2DA4" w14:textId="77777777" w:rsidR="009540B9" w:rsidRPr="00C40DA7" w:rsidRDefault="009540B9" w:rsidP="0016160C"/>
        </w:tc>
      </w:tr>
      <w:tr w:rsidR="00EE1515" w:rsidRPr="00C40DA7" w14:paraId="6D47E92E" w14:textId="77777777" w:rsidTr="0016160C">
        <w:trPr>
          <w:trHeight w:val="240"/>
          <w:jc w:val="center"/>
        </w:trPr>
        <w:tc>
          <w:tcPr>
            <w:tcW w:w="4876" w:type="dxa"/>
            <w:tcBorders>
              <w:top w:val="nil"/>
              <w:left w:val="nil"/>
              <w:bottom w:val="nil"/>
              <w:right w:val="nil"/>
            </w:tcBorders>
          </w:tcPr>
          <w:p w14:paraId="387A7AD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DC72E4C" w14:textId="77777777" w:rsidR="009540B9" w:rsidRPr="00C40DA7" w:rsidRDefault="009540B9" w:rsidP="0016160C">
            <w:pPr>
              <w:pStyle w:val="AmColumnHeading"/>
            </w:pPr>
            <w:r w:rsidRPr="00C40DA7">
              <w:t>Ændringsforslag</w:t>
            </w:r>
          </w:p>
        </w:tc>
      </w:tr>
      <w:tr w:rsidR="00EE1515" w:rsidRPr="00C40DA7" w14:paraId="76BBC903" w14:textId="77777777" w:rsidTr="0016160C">
        <w:trPr>
          <w:jc w:val="center"/>
        </w:trPr>
        <w:tc>
          <w:tcPr>
            <w:tcW w:w="4876" w:type="dxa"/>
            <w:tcBorders>
              <w:top w:val="nil"/>
              <w:left w:val="nil"/>
              <w:bottom w:val="nil"/>
              <w:right w:val="nil"/>
            </w:tcBorders>
          </w:tcPr>
          <w:p w14:paraId="7AC9862A" w14:textId="77777777" w:rsidR="009540B9" w:rsidRPr="00C40DA7" w:rsidRDefault="009540B9" w:rsidP="0016160C">
            <w:pPr>
              <w:pStyle w:val="Normal6a"/>
            </w:pPr>
            <w:r w:rsidRPr="00C40DA7">
              <w:t>25.</w:t>
            </w:r>
            <w:r w:rsidRPr="00C40DA7">
              <w:tab/>
              <w:t>gentager sin faste overbevisning om, at Tyrkiet ud over tiltrædelsesprocessen, som i øjeblikket er gået i stå</w:t>
            </w:r>
            <w:r w:rsidRPr="00C40DA7">
              <w:rPr>
                <w:b/>
                <w:bCs/>
                <w:i/>
                <w:iCs/>
              </w:rPr>
              <w:t xml:space="preserve"> på grund af manglende demokratiske reformer</w:t>
            </w:r>
            <w:r w:rsidRPr="00C40DA7">
              <w:t xml:space="preserve">, er et land af strategisk relevans; understreger vigtigheden af at opretholde en konstruktiv dialog og uddybe samarbejdet på områder </w:t>
            </w:r>
            <w:r w:rsidRPr="00C40DA7">
              <w:lastRenderedPageBreak/>
              <w:t>af gensidig strategisk interesse;</w:t>
            </w:r>
          </w:p>
        </w:tc>
        <w:tc>
          <w:tcPr>
            <w:tcW w:w="4876" w:type="dxa"/>
            <w:tcBorders>
              <w:top w:val="nil"/>
              <w:left w:val="nil"/>
              <w:bottom w:val="nil"/>
              <w:right w:val="nil"/>
            </w:tcBorders>
          </w:tcPr>
          <w:p w14:paraId="202CEE39" w14:textId="77777777" w:rsidR="009540B9" w:rsidRPr="00C40DA7" w:rsidRDefault="009540B9" w:rsidP="0016160C">
            <w:pPr>
              <w:pStyle w:val="Normal6a"/>
            </w:pPr>
            <w:r w:rsidRPr="00C40DA7">
              <w:lastRenderedPageBreak/>
              <w:t>25.</w:t>
            </w:r>
            <w:r w:rsidRPr="00C40DA7">
              <w:tab/>
              <w:t>gentager sin faste overbevisning om, at Tyrkiet ud over tiltrædelsesprocessen, som i øjeblikket er gået i stå, er et land af strategisk relevans; understreger vigtigheden af at opretholde en konstruktiv dialog og uddybe samarbejdet på områder af gensidig strategisk interesse;</w:t>
            </w:r>
          </w:p>
        </w:tc>
      </w:tr>
    </w:tbl>
    <w:p w14:paraId="1D1B5CC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DC3B662" w14:textId="77777777" w:rsidR="009540B9" w:rsidRPr="00C40DA7" w:rsidRDefault="009540B9" w:rsidP="009540B9">
      <w:r w:rsidRPr="00C40DA7">
        <w:rPr>
          <w:rStyle w:val="HideTWBExt"/>
          <w:color w:val="auto"/>
        </w:rPr>
        <w:t>&lt;/Amend&gt;</w:t>
      </w:r>
    </w:p>
    <w:p w14:paraId="36E2813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634</w:t>
      </w:r>
      <w:r w:rsidRPr="00C40DA7">
        <w:rPr>
          <w:rStyle w:val="HideTWBExt"/>
          <w:color w:val="auto"/>
        </w:rPr>
        <w:t>&lt;/NumAm&gt;</w:t>
      </w:r>
    </w:p>
    <w:p w14:paraId="2A83263E"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045EF284" w14:textId="77777777" w:rsidR="009540B9" w:rsidRPr="00C40DA7" w:rsidRDefault="009540B9" w:rsidP="009540B9">
      <w:pPr>
        <w:pStyle w:val="NormalBold"/>
      </w:pPr>
      <w:r w:rsidRPr="00C40DA7">
        <w:rPr>
          <w:rStyle w:val="HideTWBExt"/>
          <w:b w:val="0"/>
          <w:color w:val="auto"/>
        </w:rPr>
        <w:t>&lt;/RepeatBlock-By&gt;</w:t>
      </w:r>
    </w:p>
    <w:p w14:paraId="498A6B3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E3F54AC" w14:textId="77777777" w:rsidR="009540B9" w:rsidRPr="00C40DA7" w:rsidRDefault="009540B9" w:rsidP="009540B9">
      <w:pPr>
        <w:pStyle w:val="NormalBold"/>
      </w:pPr>
      <w:r w:rsidRPr="00C40DA7">
        <w:rPr>
          <w:rStyle w:val="HideTWBExt"/>
          <w:color w:val="auto"/>
        </w:rPr>
        <w:t>&lt;Article&gt;</w:t>
      </w:r>
      <w:r w:rsidRPr="00C40DA7">
        <w:t>Punkt 25</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4BD465D" w14:textId="77777777" w:rsidTr="0016160C">
        <w:trPr>
          <w:trHeight w:hRule="exact" w:val="240"/>
          <w:jc w:val="center"/>
        </w:trPr>
        <w:tc>
          <w:tcPr>
            <w:tcW w:w="9752" w:type="dxa"/>
            <w:gridSpan w:val="2"/>
            <w:tcBorders>
              <w:top w:val="nil"/>
              <w:left w:val="nil"/>
              <w:bottom w:val="nil"/>
              <w:right w:val="nil"/>
            </w:tcBorders>
          </w:tcPr>
          <w:p w14:paraId="3EA03FD3" w14:textId="77777777" w:rsidR="009540B9" w:rsidRPr="00C40DA7" w:rsidRDefault="009540B9" w:rsidP="0016160C"/>
        </w:tc>
      </w:tr>
      <w:tr w:rsidR="00EE1515" w:rsidRPr="00C40DA7" w14:paraId="2C241BE2" w14:textId="77777777" w:rsidTr="0016160C">
        <w:trPr>
          <w:trHeight w:val="240"/>
          <w:jc w:val="center"/>
        </w:trPr>
        <w:tc>
          <w:tcPr>
            <w:tcW w:w="4876" w:type="dxa"/>
            <w:tcBorders>
              <w:top w:val="nil"/>
              <w:left w:val="nil"/>
              <w:bottom w:val="nil"/>
              <w:right w:val="nil"/>
            </w:tcBorders>
          </w:tcPr>
          <w:p w14:paraId="0C4126E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A7EC3A3" w14:textId="77777777" w:rsidR="009540B9" w:rsidRPr="00C40DA7" w:rsidRDefault="009540B9" w:rsidP="0016160C">
            <w:pPr>
              <w:pStyle w:val="AmColumnHeading"/>
            </w:pPr>
            <w:r w:rsidRPr="00C40DA7">
              <w:t>Ændringsforslag</w:t>
            </w:r>
          </w:p>
        </w:tc>
      </w:tr>
      <w:tr w:rsidR="00EE1515" w:rsidRPr="00C40DA7" w14:paraId="7841ABFE" w14:textId="77777777" w:rsidTr="0016160C">
        <w:trPr>
          <w:jc w:val="center"/>
        </w:trPr>
        <w:tc>
          <w:tcPr>
            <w:tcW w:w="4876" w:type="dxa"/>
            <w:tcBorders>
              <w:top w:val="nil"/>
              <w:left w:val="nil"/>
              <w:bottom w:val="nil"/>
              <w:right w:val="nil"/>
            </w:tcBorders>
          </w:tcPr>
          <w:p w14:paraId="004E7483" w14:textId="77777777" w:rsidR="009540B9" w:rsidRPr="00C40DA7" w:rsidRDefault="009540B9" w:rsidP="0016160C">
            <w:pPr>
              <w:pStyle w:val="Normal6a"/>
            </w:pPr>
            <w:r w:rsidRPr="00C40DA7">
              <w:t>25.</w:t>
            </w:r>
            <w:r w:rsidRPr="00C40DA7">
              <w:tab/>
              <w:t xml:space="preserve">gentager sin faste overbevisning om, at Tyrkiet ud over tiltrædelsesprocessen, som i øjeblikket er gået i stå på grund af manglende demokratiske reformer, er </w:t>
            </w:r>
            <w:r w:rsidRPr="00C40DA7">
              <w:rPr>
                <w:b/>
                <w:bCs/>
                <w:i/>
                <w:iCs/>
              </w:rPr>
              <w:t>et land af</w:t>
            </w:r>
            <w:r w:rsidRPr="00C40DA7">
              <w:t xml:space="preserve"> strategisk </w:t>
            </w:r>
            <w:r w:rsidRPr="00C40DA7">
              <w:rPr>
                <w:b/>
                <w:bCs/>
                <w:i/>
                <w:iCs/>
              </w:rPr>
              <w:t>relevans</w:t>
            </w:r>
            <w:r w:rsidRPr="00C40DA7">
              <w:t>; understreger vigtigheden af at opretholde en konstruktiv dialog og uddybe samarbejdet på områder af gensidig strategisk interesse;</w:t>
            </w:r>
          </w:p>
        </w:tc>
        <w:tc>
          <w:tcPr>
            <w:tcW w:w="4876" w:type="dxa"/>
            <w:tcBorders>
              <w:top w:val="nil"/>
              <w:left w:val="nil"/>
              <w:bottom w:val="nil"/>
              <w:right w:val="nil"/>
            </w:tcBorders>
          </w:tcPr>
          <w:p w14:paraId="5CD87D09" w14:textId="77777777" w:rsidR="009540B9" w:rsidRPr="00C40DA7" w:rsidRDefault="009540B9" w:rsidP="0016160C">
            <w:pPr>
              <w:pStyle w:val="Normal6a"/>
            </w:pPr>
            <w:r w:rsidRPr="00C40DA7">
              <w:t>25.</w:t>
            </w:r>
            <w:r w:rsidRPr="00C40DA7">
              <w:tab/>
              <w:t xml:space="preserve">gentager sin faste overbevisning om, at Tyrkiet ud over tiltrædelsesprocessen, som i øjeblikket er gået i stå på grund af manglende demokratiske reformer, er </w:t>
            </w:r>
            <w:r w:rsidRPr="00C40DA7">
              <w:rPr>
                <w:b/>
                <w:bCs/>
                <w:i/>
                <w:iCs/>
              </w:rPr>
              <w:t>en</w:t>
            </w:r>
            <w:r w:rsidRPr="00C40DA7">
              <w:t xml:space="preserve"> strategisk </w:t>
            </w:r>
            <w:r w:rsidRPr="00C40DA7">
              <w:rPr>
                <w:b/>
                <w:bCs/>
                <w:i/>
                <w:iCs/>
              </w:rPr>
              <w:t>partner</w:t>
            </w:r>
            <w:r w:rsidRPr="00C40DA7">
              <w:t>; understreger vigtigheden af at opretholde en konstruktiv dialog og uddybe samarbejdet på områder af gensidig strategisk interesse;</w:t>
            </w:r>
          </w:p>
        </w:tc>
      </w:tr>
    </w:tbl>
    <w:p w14:paraId="0A7022D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AF46300" w14:textId="77777777" w:rsidR="009540B9" w:rsidRPr="00C40DA7" w:rsidRDefault="009540B9" w:rsidP="009540B9">
      <w:r w:rsidRPr="00C40DA7">
        <w:rPr>
          <w:rStyle w:val="HideTWBExt"/>
          <w:color w:val="auto"/>
        </w:rPr>
        <w:t>&lt;/Amend&gt;</w:t>
      </w:r>
    </w:p>
    <w:p w14:paraId="26EEE17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635</w:t>
      </w:r>
      <w:r w:rsidRPr="00C40DA7">
        <w:rPr>
          <w:rStyle w:val="HideTWBExt"/>
          <w:color w:val="auto"/>
        </w:rPr>
        <w:t>&lt;/NumAm&gt;</w:t>
      </w:r>
    </w:p>
    <w:p w14:paraId="354C048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405632F1" w14:textId="77777777" w:rsidR="009540B9" w:rsidRPr="00C40DA7" w:rsidRDefault="009540B9" w:rsidP="009540B9">
      <w:pPr>
        <w:pStyle w:val="NormalBold"/>
      </w:pPr>
      <w:r w:rsidRPr="00C40DA7">
        <w:rPr>
          <w:rStyle w:val="HideTWBExt"/>
          <w:b w:val="0"/>
          <w:color w:val="auto"/>
        </w:rPr>
        <w:t>&lt;/RepeatBlock-By&gt;</w:t>
      </w:r>
    </w:p>
    <w:p w14:paraId="45ED0C1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1F66FBB" w14:textId="77777777" w:rsidR="009540B9" w:rsidRPr="00C40DA7" w:rsidRDefault="009540B9" w:rsidP="009540B9">
      <w:pPr>
        <w:pStyle w:val="NormalBold"/>
      </w:pPr>
      <w:r w:rsidRPr="00C40DA7">
        <w:rPr>
          <w:rStyle w:val="HideTWBExt"/>
          <w:color w:val="auto"/>
        </w:rPr>
        <w:t>&lt;Article&gt;</w:t>
      </w:r>
      <w:r w:rsidRPr="00C40DA7">
        <w:t>Punkt 25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2A808F9" w14:textId="77777777" w:rsidTr="0016160C">
        <w:trPr>
          <w:trHeight w:hRule="exact" w:val="240"/>
          <w:jc w:val="center"/>
        </w:trPr>
        <w:tc>
          <w:tcPr>
            <w:tcW w:w="9752" w:type="dxa"/>
            <w:gridSpan w:val="2"/>
            <w:tcBorders>
              <w:top w:val="nil"/>
              <w:left w:val="nil"/>
              <w:bottom w:val="nil"/>
              <w:right w:val="nil"/>
            </w:tcBorders>
          </w:tcPr>
          <w:p w14:paraId="56291F71" w14:textId="77777777" w:rsidR="009540B9" w:rsidRPr="00C40DA7" w:rsidRDefault="009540B9" w:rsidP="0016160C"/>
        </w:tc>
      </w:tr>
      <w:tr w:rsidR="00EE1515" w:rsidRPr="00C40DA7" w14:paraId="290B7624" w14:textId="77777777" w:rsidTr="0016160C">
        <w:trPr>
          <w:trHeight w:val="240"/>
          <w:jc w:val="center"/>
        </w:trPr>
        <w:tc>
          <w:tcPr>
            <w:tcW w:w="4876" w:type="dxa"/>
            <w:tcBorders>
              <w:top w:val="nil"/>
              <w:left w:val="nil"/>
              <w:bottom w:val="nil"/>
              <w:right w:val="nil"/>
            </w:tcBorders>
          </w:tcPr>
          <w:p w14:paraId="036CE08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2EF1529" w14:textId="77777777" w:rsidR="009540B9" w:rsidRPr="00C40DA7" w:rsidRDefault="009540B9" w:rsidP="0016160C">
            <w:pPr>
              <w:pStyle w:val="AmColumnHeading"/>
            </w:pPr>
            <w:r w:rsidRPr="00C40DA7">
              <w:t>Ændringsforslag</w:t>
            </w:r>
          </w:p>
        </w:tc>
      </w:tr>
      <w:tr w:rsidR="00EE1515" w:rsidRPr="00C40DA7" w14:paraId="3CBDA3FE" w14:textId="77777777" w:rsidTr="0016160C">
        <w:trPr>
          <w:jc w:val="center"/>
        </w:trPr>
        <w:tc>
          <w:tcPr>
            <w:tcW w:w="4876" w:type="dxa"/>
            <w:tcBorders>
              <w:top w:val="nil"/>
              <w:left w:val="nil"/>
              <w:bottom w:val="nil"/>
              <w:right w:val="nil"/>
            </w:tcBorders>
          </w:tcPr>
          <w:p w14:paraId="37C00CC4" w14:textId="77777777" w:rsidR="009540B9" w:rsidRPr="00C40DA7" w:rsidRDefault="009540B9" w:rsidP="0016160C">
            <w:pPr>
              <w:pStyle w:val="Normal6a"/>
            </w:pPr>
          </w:p>
        </w:tc>
        <w:tc>
          <w:tcPr>
            <w:tcW w:w="4876" w:type="dxa"/>
            <w:tcBorders>
              <w:top w:val="nil"/>
              <w:left w:val="nil"/>
              <w:bottom w:val="nil"/>
              <w:right w:val="nil"/>
            </w:tcBorders>
          </w:tcPr>
          <w:p w14:paraId="5DB67BF1" w14:textId="77777777" w:rsidR="009540B9" w:rsidRPr="00C40DA7" w:rsidRDefault="009540B9" w:rsidP="0016160C">
            <w:pPr>
              <w:pStyle w:val="Normal6a"/>
            </w:pPr>
            <w:r w:rsidRPr="00C40DA7">
              <w:rPr>
                <w:b/>
                <w:i/>
              </w:rPr>
              <w:t>25a.</w:t>
            </w:r>
            <w:r w:rsidRPr="00C40DA7">
              <w:tab/>
            </w:r>
            <w:r w:rsidRPr="00C40DA7">
              <w:rPr>
                <w:b/>
                <w:i/>
              </w:rPr>
              <w:t xml:space="preserve">glæder sig i den henseende over styrkelsen af forbindelserne mellem EU og Tyrkiet ud over tiltrædelsesprocessen på områder af fælles interesse i overensstemmelse med anbefalingerne i den fælles meddelelse af 23. november 2023 om forbindelserne mellem EU og Tyrkiet, på en gradvis, proportionel og reversibel måde; glæder sig endvidere over de nylige dialoger på højt plan om handel og økonomi, migration og sikkerhed, klima og videnskab, forskning, teknologi og innovation; opfordrer endnu </w:t>
            </w:r>
            <w:r w:rsidRPr="00C40DA7">
              <w:rPr>
                <w:b/>
                <w:i/>
              </w:rPr>
              <w:lastRenderedPageBreak/>
              <w:t>en gang til genoptagelsen af alle relevante dialoger på højt plan og til etableringen af strukturerede dialoger på højt plan om sektorsamarbejde, hvis det er nødvendigt for at tackle andre fælles udfordringer;</w:t>
            </w:r>
          </w:p>
        </w:tc>
      </w:tr>
    </w:tbl>
    <w:p w14:paraId="52492023"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A62C8E3" w14:textId="77777777" w:rsidR="009540B9" w:rsidRPr="00C40DA7" w:rsidRDefault="009540B9" w:rsidP="009540B9">
      <w:r w:rsidRPr="00C40DA7">
        <w:rPr>
          <w:rStyle w:val="HideTWBExt"/>
          <w:color w:val="auto"/>
        </w:rPr>
        <w:t>&lt;/Amend&gt;</w:t>
      </w:r>
    </w:p>
    <w:p w14:paraId="7B43A2B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636</w:t>
      </w:r>
      <w:r w:rsidRPr="00C40DA7">
        <w:rPr>
          <w:rStyle w:val="HideTWBExt"/>
          <w:color w:val="auto"/>
        </w:rPr>
        <w:t>&lt;/NumAm&gt;</w:t>
      </w:r>
    </w:p>
    <w:p w14:paraId="6CC67356"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1443AC3F" w14:textId="77777777" w:rsidR="009540B9" w:rsidRPr="00C40DA7" w:rsidRDefault="009540B9" w:rsidP="009540B9">
      <w:pPr>
        <w:pStyle w:val="NormalBold"/>
      </w:pPr>
      <w:r w:rsidRPr="00C40DA7">
        <w:rPr>
          <w:rStyle w:val="HideTWBExt"/>
          <w:b w:val="0"/>
          <w:color w:val="auto"/>
        </w:rPr>
        <w:t>&lt;/RepeatBlock-By&gt;</w:t>
      </w:r>
    </w:p>
    <w:p w14:paraId="0333A61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F7657A0" w14:textId="77777777" w:rsidR="009540B9" w:rsidRPr="00C40DA7" w:rsidRDefault="009540B9" w:rsidP="009540B9">
      <w:pPr>
        <w:pStyle w:val="NormalBold"/>
      </w:pPr>
      <w:r w:rsidRPr="00C40DA7">
        <w:rPr>
          <w:rStyle w:val="HideTWBExt"/>
          <w:color w:val="auto"/>
        </w:rPr>
        <w:t>&lt;Article&gt;</w:t>
      </w:r>
      <w:r w:rsidRPr="00C40DA7">
        <w:t>Punkt 25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C6EBD5" w14:textId="77777777" w:rsidTr="0016160C">
        <w:trPr>
          <w:trHeight w:hRule="exact" w:val="240"/>
          <w:jc w:val="center"/>
        </w:trPr>
        <w:tc>
          <w:tcPr>
            <w:tcW w:w="9752" w:type="dxa"/>
            <w:gridSpan w:val="2"/>
            <w:tcBorders>
              <w:top w:val="nil"/>
              <w:left w:val="nil"/>
              <w:bottom w:val="nil"/>
              <w:right w:val="nil"/>
            </w:tcBorders>
          </w:tcPr>
          <w:p w14:paraId="2A0C8E96" w14:textId="77777777" w:rsidR="009540B9" w:rsidRPr="00C40DA7" w:rsidRDefault="009540B9" w:rsidP="0016160C"/>
        </w:tc>
      </w:tr>
      <w:tr w:rsidR="00EE1515" w:rsidRPr="00C40DA7" w14:paraId="59277B64" w14:textId="77777777" w:rsidTr="0016160C">
        <w:trPr>
          <w:trHeight w:val="240"/>
          <w:jc w:val="center"/>
        </w:trPr>
        <w:tc>
          <w:tcPr>
            <w:tcW w:w="4876" w:type="dxa"/>
            <w:tcBorders>
              <w:top w:val="nil"/>
              <w:left w:val="nil"/>
              <w:bottom w:val="nil"/>
              <w:right w:val="nil"/>
            </w:tcBorders>
          </w:tcPr>
          <w:p w14:paraId="70520DF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6EE906E" w14:textId="77777777" w:rsidR="009540B9" w:rsidRPr="00C40DA7" w:rsidRDefault="009540B9" w:rsidP="0016160C">
            <w:pPr>
              <w:pStyle w:val="AmColumnHeading"/>
            </w:pPr>
            <w:r w:rsidRPr="00C40DA7">
              <w:t>Ændringsforslag</w:t>
            </w:r>
          </w:p>
        </w:tc>
      </w:tr>
      <w:tr w:rsidR="00EE1515" w:rsidRPr="00C40DA7" w14:paraId="06B94DD8" w14:textId="77777777" w:rsidTr="0016160C">
        <w:trPr>
          <w:jc w:val="center"/>
        </w:trPr>
        <w:tc>
          <w:tcPr>
            <w:tcW w:w="4876" w:type="dxa"/>
            <w:tcBorders>
              <w:top w:val="nil"/>
              <w:left w:val="nil"/>
              <w:bottom w:val="nil"/>
              <w:right w:val="nil"/>
            </w:tcBorders>
          </w:tcPr>
          <w:p w14:paraId="5AB58457" w14:textId="77777777" w:rsidR="009540B9" w:rsidRPr="00C40DA7" w:rsidRDefault="009540B9" w:rsidP="0016160C">
            <w:pPr>
              <w:pStyle w:val="Normal6a"/>
            </w:pPr>
          </w:p>
        </w:tc>
        <w:tc>
          <w:tcPr>
            <w:tcW w:w="4876" w:type="dxa"/>
            <w:tcBorders>
              <w:top w:val="nil"/>
              <w:left w:val="nil"/>
              <w:bottom w:val="nil"/>
              <w:right w:val="nil"/>
            </w:tcBorders>
          </w:tcPr>
          <w:p w14:paraId="00A2F5B8" w14:textId="77777777" w:rsidR="009540B9" w:rsidRPr="00C40DA7" w:rsidRDefault="009540B9" w:rsidP="0016160C">
            <w:pPr>
              <w:pStyle w:val="Normal6a"/>
            </w:pPr>
            <w:r w:rsidRPr="00C40DA7">
              <w:rPr>
                <w:b/>
                <w:i/>
              </w:rPr>
              <w:t>25a.</w:t>
            </w:r>
            <w:r w:rsidRPr="00C40DA7">
              <w:tab/>
            </w:r>
            <w:r w:rsidRPr="00C40DA7">
              <w:rPr>
                <w:b/>
                <w:i/>
              </w:rPr>
              <w:t>fremhæver de påstande, der almindeligvis omtales som "</w:t>
            </w:r>
            <w:proofErr w:type="spellStart"/>
            <w:r w:rsidRPr="00C40DA7">
              <w:rPr>
                <w:b/>
                <w:i/>
              </w:rPr>
              <w:t>Turkeygate</w:t>
            </w:r>
            <w:proofErr w:type="spellEnd"/>
            <w:r w:rsidRPr="00C40DA7">
              <w:rPr>
                <w:b/>
                <w:i/>
              </w:rPr>
              <w:t>", om mulige forsøg fra aktører med tilknytning til de tyrkiske myndigheder på at udøve utilbørlig påvirkning i europæiske politiske institutioner; opfordrer til grundige, gennemsigtige og uafhængige undersøgelser af disse påstande, herunder potentielle indflydelsesnetværk, der påvirker Europa-Parlamentet og andre EU-institutioner;</w:t>
            </w:r>
          </w:p>
        </w:tc>
      </w:tr>
    </w:tbl>
    <w:p w14:paraId="0DEBFB3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1111E3F" w14:textId="77777777" w:rsidR="009540B9" w:rsidRPr="00C40DA7" w:rsidRDefault="009540B9" w:rsidP="009540B9">
      <w:r w:rsidRPr="00C40DA7">
        <w:rPr>
          <w:rStyle w:val="HideTWBExt"/>
          <w:color w:val="auto"/>
        </w:rPr>
        <w:t>&lt;/Amend&gt;</w:t>
      </w:r>
    </w:p>
    <w:p w14:paraId="4139241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637</w:t>
      </w:r>
      <w:r w:rsidRPr="00C40DA7">
        <w:rPr>
          <w:rStyle w:val="HideTWBExt"/>
          <w:color w:val="auto"/>
        </w:rPr>
        <w:t>&lt;/NumAm&gt;</w:t>
      </w:r>
    </w:p>
    <w:p w14:paraId="482A4106"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t>, Nathalie Loiseau</w:t>
      </w:r>
      <w:r w:rsidRPr="00C40DA7">
        <w:rPr>
          <w:rStyle w:val="HideTWBExt"/>
          <w:b w:val="0"/>
          <w:color w:val="auto"/>
        </w:rPr>
        <w:t>&lt;/Members&gt;</w:t>
      </w:r>
    </w:p>
    <w:p w14:paraId="180D65A3" w14:textId="77777777" w:rsidR="009540B9" w:rsidRPr="00C40DA7" w:rsidRDefault="009540B9" w:rsidP="009540B9">
      <w:pPr>
        <w:pStyle w:val="NormalBold"/>
      </w:pPr>
      <w:r w:rsidRPr="00C40DA7">
        <w:rPr>
          <w:rStyle w:val="HideTWBExt"/>
          <w:b w:val="0"/>
          <w:color w:val="auto"/>
        </w:rPr>
        <w:t>&lt;/RepeatBlock-By&gt;</w:t>
      </w:r>
    </w:p>
    <w:p w14:paraId="5500EB9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F5BD83A" w14:textId="77777777" w:rsidR="009540B9" w:rsidRPr="00C40DA7" w:rsidRDefault="009540B9" w:rsidP="009540B9">
      <w:pPr>
        <w:pStyle w:val="NormalBold"/>
      </w:pPr>
      <w:r w:rsidRPr="00C40DA7">
        <w:rPr>
          <w:rStyle w:val="HideTWBExt"/>
          <w:color w:val="auto"/>
        </w:rPr>
        <w:t>&lt;Article&gt;</w:t>
      </w:r>
      <w:r w:rsidRPr="00C40DA7">
        <w:t>Punkt 25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90B0237" w14:textId="77777777" w:rsidTr="0016160C">
        <w:trPr>
          <w:trHeight w:hRule="exact" w:val="240"/>
          <w:jc w:val="center"/>
        </w:trPr>
        <w:tc>
          <w:tcPr>
            <w:tcW w:w="9752" w:type="dxa"/>
            <w:gridSpan w:val="2"/>
            <w:tcBorders>
              <w:top w:val="nil"/>
              <w:left w:val="nil"/>
              <w:bottom w:val="nil"/>
              <w:right w:val="nil"/>
            </w:tcBorders>
          </w:tcPr>
          <w:p w14:paraId="2182FC05" w14:textId="77777777" w:rsidR="009540B9" w:rsidRPr="00C40DA7" w:rsidRDefault="009540B9" w:rsidP="0016160C"/>
        </w:tc>
      </w:tr>
      <w:tr w:rsidR="00EE1515" w:rsidRPr="00C40DA7" w14:paraId="7A4807F8" w14:textId="77777777" w:rsidTr="0016160C">
        <w:trPr>
          <w:trHeight w:val="240"/>
          <w:jc w:val="center"/>
        </w:trPr>
        <w:tc>
          <w:tcPr>
            <w:tcW w:w="4876" w:type="dxa"/>
            <w:tcBorders>
              <w:top w:val="nil"/>
              <w:left w:val="nil"/>
              <w:bottom w:val="nil"/>
              <w:right w:val="nil"/>
            </w:tcBorders>
          </w:tcPr>
          <w:p w14:paraId="7660CCD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AA07F7E" w14:textId="77777777" w:rsidR="009540B9" w:rsidRPr="00C40DA7" w:rsidRDefault="009540B9" w:rsidP="0016160C">
            <w:pPr>
              <w:pStyle w:val="AmColumnHeading"/>
            </w:pPr>
            <w:r w:rsidRPr="00C40DA7">
              <w:t>Ændringsforslag</w:t>
            </w:r>
          </w:p>
        </w:tc>
      </w:tr>
      <w:tr w:rsidR="00EE1515" w:rsidRPr="00C40DA7" w14:paraId="41BC765B" w14:textId="77777777" w:rsidTr="0016160C">
        <w:trPr>
          <w:jc w:val="center"/>
        </w:trPr>
        <w:tc>
          <w:tcPr>
            <w:tcW w:w="4876" w:type="dxa"/>
            <w:tcBorders>
              <w:top w:val="nil"/>
              <w:left w:val="nil"/>
              <w:bottom w:val="nil"/>
              <w:right w:val="nil"/>
            </w:tcBorders>
          </w:tcPr>
          <w:p w14:paraId="3866B765" w14:textId="77777777" w:rsidR="009540B9" w:rsidRPr="00C40DA7" w:rsidRDefault="009540B9" w:rsidP="0016160C">
            <w:pPr>
              <w:pStyle w:val="Normal6a"/>
            </w:pPr>
          </w:p>
        </w:tc>
        <w:tc>
          <w:tcPr>
            <w:tcW w:w="4876" w:type="dxa"/>
            <w:tcBorders>
              <w:top w:val="nil"/>
              <w:left w:val="nil"/>
              <w:bottom w:val="nil"/>
              <w:right w:val="nil"/>
            </w:tcBorders>
          </w:tcPr>
          <w:p w14:paraId="579672BC" w14:textId="77777777" w:rsidR="009540B9" w:rsidRPr="00C40DA7" w:rsidRDefault="009540B9" w:rsidP="0016160C">
            <w:pPr>
              <w:pStyle w:val="Normal6a"/>
            </w:pPr>
            <w:r w:rsidRPr="00C40DA7">
              <w:rPr>
                <w:b/>
                <w:i/>
              </w:rPr>
              <w:t>25a.</w:t>
            </w:r>
            <w:r w:rsidRPr="00C40DA7">
              <w:tab/>
            </w:r>
            <w:r w:rsidRPr="00C40DA7">
              <w:rPr>
                <w:b/>
                <w:i/>
              </w:rPr>
              <w:t xml:space="preserve">fordømmer Tyrkiets tidligere aktiviteter, der har undermineret Europas sociale samhørighed, sikkerhed og demokratiske processer, herunder indblandingen i medlemsstaternes indre anliggender gennem diasporasamfund; </w:t>
            </w:r>
            <w:r w:rsidRPr="00C40DA7">
              <w:rPr>
                <w:b/>
                <w:i/>
              </w:rPr>
              <w:lastRenderedPageBreak/>
              <w:t xml:space="preserve">fordømmer angrebene på tyrkiske statsborgere i udlandet gennem chikane, tvangsmæssige </w:t>
            </w:r>
            <w:proofErr w:type="spellStart"/>
            <w:r w:rsidRPr="00C40DA7">
              <w:rPr>
                <w:b/>
                <w:i/>
              </w:rPr>
              <w:t>tilbagesendelser</w:t>
            </w:r>
            <w:proofErr w:type="spellEnd"/>
            <w:r w:rsidRPr="00C40DA7">
              <w:rPr>
                <w:b/>
                <w:i/>
              </w:rPr>
              <w:t xml:space="preserve"> og omfattende overvågning;</w:t>
            </w:r>
          </w:p>
        </w:tc>
      </w:tr>
    </w:tbl>
    <w:p w14:paraId="761555A6"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B83C448" w14:textId="77777777" w:rsidR="009540B9" w:rsidRPr="00C40DA7" w:rsidRDefault="009540B9" w:rsidP="009540B9">
      <w:r w:rsidRPr="00C40DA7">
        <w:rPr>
          <w:rStyle w:val="HideTWBExt"/>
          <w:color w:val="auto"/>
        </w:rPr>
        <w:t>&lt;/Amend&gt;</w:t>
      </w:r>
    </w:p>
    <w:p w14:paraId="1E22685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638</w:t>
      </w:r>
      <w:r w:rsidRPr="00C40DA7">
        <w:rPr>
          <w:rStyle w:val="HideTWBExt"/>
          <w:color w:val="auto"/>
        </w:rPr>
        <w:t>&lt;/NumAm&gt;</w:t>
      </w:r>
    </w:p>
    <w:p w14:paraId="2909889B" w14:textId="77777777" w:rsidR="009540B9" w:rsidRPr="00C40DA7" w:rsidRDefault="009540B9" w:rsidP="009540B9">
      <w:pPr>
        <w:pStyle w:val="NormalBold"/>
      </w:pPr>
      <w:r w:rsidRPr="00C40DA7">
        <w:rPr>
          <w:rStyle w:val="HideTWBExt"/>
          <w:b w:val="0"/>
          <w:color w:val="auto"/>
        </w:rPr>
        <w:t>&lt;RepeatBlock-By&gt;&lt;Members&gt;</w:t>
      </w:r>
      <w:r w:rsidRPr="00C40DA7">
        <w:t xml:space="preserve">Jordan </w:t>
      </w:r>
      <w:proofErr w:type="spellStart"/>
      <w:r w:rsidRPr="00C40DA7">
        <w:t>Bardella</w:t>
      </w:r>
      <w:proofErr w:type="spellEnd"/>
      <w:r w:rsidRPr="00C40DA7">
        <w:t>, Pierre-</w:t>
      </w:r>
      <w:proofErr w:type="spellStart"/>
      <w:r w:rsidRPr="00C40DA7">
        <w:t>Romain</w:t>
      </w:r>
      <w:proofErr w:type="spellEnd"/>
      <w:r w:rsidRPr="00C40DA7">
        <w:t xml:space="preserve"> </w:t>
      </w:r>
      <w:proofErr w:type="spellStart"/>
      <w:r w:rsidRPr="00C40DA7">
        <w:t>Thionnet</w:t>
      </w:r>
      <w:proofErr w:type="spellEnd"/>
      <w:r w:rsidRPr="00C40DA7">
        <w:t xml:space="preserve">, Matthieu </w:t>
      </w:r>
      <w:proofErr w:type="spellStart"/>
      <w:r w:rsidRPr="00C40DA7">
        <w:t>Valet</w:t>
      </w:r>
      <w:proofErr w:type="spellEnd"/>
      <w:r w:rsidRPr="00C40DA7">
        <w:t xml:space="preserve">, Silvia Sardone, Jaroslav </w:t>
      </w:r>
      <w:proofErr w:type="spellStart"/>
      <w:r w:rsidRPr="00C40DA7">
        <w:t>Bžoch</w:t>
      </w:r>
      <w:proofErr w:type="spellEnd"/>
      <w:r w:rsidRPr="00C40DA7">
        <w:rPr>
          <w:rStyle w:val="HideTWBExt"/>
          <w:b w:val="0"/>
          <w:color w:val="auto"/>
        </w:rPr>
        <w:t>&lt;/Members&gt;</w:t>
      </w:r>
    </w:p>
    <w:p w14:paraId="6DCA6238" w14:textId="77777777" w:rsidR="009540B9" w:rsidRPr="00C40DA7" w:rsidRDefault="009540B9" w:rsidP="009540B9">
      <w:pPr>
        <w:pStyle w:val="NormalBold"/>
      </w:pPr>
      <w:r w:rsidRPr="00C40DA7">
        <w:rPr>
          <w:rStyle w:val="HideTWBExt"/>
          <w:b w:val="0"/>
          <w:color w:val="auto"/>
        </w:rPr>
        <w:t>&lt;/RepeatBlock-By&gt;</w:t>
      </w:r>
    </w:p>
    <w:p w14:paraId="0826FC3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AA6F68A" w14:textId="77777777" w:rsidR="009540B9" w:rsidRPr="00C40DA7" w:rsidRDefault="009540B9" w:rsidP="009540B9">
      <w:pPr>
        <w:pStyle w:val="NormalBold"/>
      </w:pPr>
      <w:r w:rsidRPr="00C40DA7">
        <w:rPr>
          <w:rStyle w:val="HideTWBExt"/>
          <w:color w:val="auto"/>
        </w:rPr>
        <w:t>&lt;Article&gt;</w:t>
      </w:r>
      <w:r w:rsidRPr="00C40DA7">
        <w:t>Punkt 25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CF3DE0C" w14:textId="77777777" w:rsidTr="0016160C">
        <w:trPr>
          <w:trHeight w:hRule="exact" w:val="240"/>
          <w:jc w:val="center"/>
        </w:trPr>
        <w:tc>
          <w:tcPr>
            <w:tcW w:w="9752" w:type="dxa"/>
            <w:gridSpan w:val="2"/>
            <w:tcBorders>
              <w:top w:val="nil"/>
              <w:left w:val="nil"/>
              <w:bottom w:val="nil"/>
              <w:right w:val="nil"/>
            </w:tcBorders>
          </w:tcPr>
          <w:p w14:paraId="524CF22F" w14:textId="77777777" w:rsidR="009540B9" w:rsidRPr="00C40DA7" w:rsidRDefault="009540B9" w:rsidP="0016160C"/>
        </w:tc>
      </w:tr>
      <w:tr w:rsidR="00EE1515" w:rsidRPr="00C40DA7" w14:paraId="0DAC5F22" w14:textId="77777777" w:rsidTr="0016160C">
        <w:trPr>
          <w:trHeight w:val="240"/>
          <w:jc w:val="center"/>
        </w:trPr>
        <w:tc>
          <w:tcPr>
            <w:tcW w:w="4876" w:type="dxa"/>
            <w:tcBorders>
              <w:top w:val="nil"/>
              <w:left w:val="nil"/>
              <w:bottom w:val="nil"/>
              <w:right w:val="nil"/>
            </w:tcBorders>
          </w:tcPr>
          <w:p w14:paraId="629A5E8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72A5283" w14:textId="77777777" w:rsidR="009540B9" w:rsidRPr="00C40DA7" w:rsidRDefault="009540B9" w:rsidP="0016160C">
            <w:pPr>
              <w:pStyle w:val="AmColumnHeading"/>
            </w:pPr>
            <w:r w:rsidRPr="00C40DA7">
              <w:t>Ændringsforslag</w:t>
            </w:r>
          </w:p>
        </w:tc>
      </w:tr>
      <w:tr w:rsidR="00EE1515" w:rsidRPr="00C40DA7" w14:paraId="7DB1FC4B" w14:textId="77777777" w:rsidTr="0016160C">
        <w:trPr>
          <w:jc w:val="center"/>
        </w:trPr>
        <w:tc>
          <w:tcPr>
            <w:tcW w:w="4876" w:type="dxa"/>
            <w:tcBorders>
              <w:top w:val="nil"/>
              <w:left w:val="nil"/>
              <w:bottom w:val="nil"/>
              <w:right w:val="nil"/>
            </w:tcBorders>
          </w:tcPr>
          <w:p w14:paraId="28CA5247" w14:textId="77777777" w:rsidR="009540B9" w:rsidRPr="00C40DA7" w:rsidRDefault="009540B9" w:rsidP="0016160C">
            <w:pPr>
              <w:pStyle w:val="Normal6a"/>
            </w:pPr>
          </w:p>
        </w:tc>
        <w:tc>
          <w:tcPr>
            <w:tcW w:w="4876" w:type="dxa"/>
            <w:tcBorders>
              <w:top w:val="nil"/>
              <w:left w:val="nil"/>
              <w:bottom w:val="nil"/>
              <w:right w:val="nil"/>
            </w:tcBorders>
          </w:tcPr>
          <w:p w14:paraId="74C326BC" w14:textId="77777777" w:rsidR="009540B9" w:rsidRPr="00C40DA7" w:rsidRDefault="009540B9" w:rsidP="0016160C">
            <w:pPr>
              <w:pStyle w:val="Normal6a"/>
            </w:pPr>
            <w:r w:rsidRPr="00C40DA7">
              <w:rPr>
                <w:b/>
                <w:i/>
              </w:rPr>
              <w:t>25a.</w:t>
            </w:r>
            <w:r w:rsidRPr="00C40DA7">
              <w:tab/>
            </w:r>
            <w:r w:rsidRPr="00C40DA7">
              <w:rPr>
                <w:b/>
                <w:i/>
              </w:rPr>
              <w:t>udtrykker bekymring over stigningen i de nationalistiske strømninger i Tyrkiets politiske liv, som giver næring til en voksende mistillid til Europa og sandsynligvis vil øge spændingerne i forbindelserne mellem Unionen og Tyrkiet;</w:t>
            </w:r>
          </w:p>
        </w:tc>
      </w:tr>
    </w:tbl>
    <w:p w14:paraId="3028CF2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89F88B2" w14:textId="77777777" w:rsidR="009540B9" w:rsidRPr="00C40DA7" w:rsidRDefault="009540B9" w:rsidP="009540B9">
      <w:r w:rsidRPr="00C40DA7">
        <w:rPr>
          <w:rStyle w:val="HideTWBExt"/>
          <w:color w:val="auto"/>
        </w:rPr>
        <w:t>&lt;/Amend&gt;</w:t>
      </w:r>
    </w:p>
    <w:p w14:paraId="2B74C8A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639</w:t>
      </w:r>
      <w:r w:rsidRPr="00C40DA7">
        <w:rPr>
          <w:rStyle w:val="HideTWBExt"/>
          <w:color w:val="auto"/>
        </w:rPr>
        <w:t>&lt;/NumAm&gt;</w:t>
      </w:r>
    </w:p>
    <w:p w14:paraId="3A432DE0"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3E43B77A" w14:textId="77777777" w:rsidR="009540B9" w:rsidRPr="00C40DA7" w:rsidRDefault="009540B9" w:rsidP="009540B9">
      <w:pPr>
        <w:pStyle w:val="NormalBold"/>
      </w:pPr>
      <w:r w:rsidRPr="00C40DA7">
        <w:rPr>
          <w:rStyle w:val="HideTWBExt"/>
          <w:b w:val="0"/>
          <w:color w:val="auto"/>
        </w:rPr>
        <w:t>&lt;/RepeatBlock-By&gt;</w:t>
      </w:r>
    </w:p>
    <w:p w14:paraId="46E299A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E2CE5A4" w14:textId="77777777" w:rsidR="009540B9" w:rsidRPr="00C40DA7" w:rsidRDefault="009540B9" w:rsidP="009540B9">
      <w:pPr>
        <w:pStyle w:val="NormalBold"/>
      </w:pPr>
      <w:r w:rsidRPr="00C40DA7">
        <w:rPr>
          <w:rStyle w:val="HideTWBExt"/>
          <w:color w:val="auto"/>
        </w:rPr>
        <w:t>&lt;Article&gt;</w:t>
      </w:r>
      <w:r w:rsidRPr="00C40DA7">
        <w:t>Punkt 25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D2A9C06" w14:textId="77777777" w:rsidTr="0016160C">
        <w:trPr>
          <w:trHeight w:hRule="exact" w:val="240"/>
          <w:jc w:val="center"/>
        </w:trPr>
        <w:tc>
          <w:tcPr>
            <w:tcW w:w="9752" w:type="dxa"/>
            <w:gridSpan w:val="2"/>
            <w:tcBorders>
              <w:top w:val="nil"/>
              <w:left w:val="nil"/>
              <w:bottom w:val="nil"/>
              <w:right w:val="nil"/>
            </w:tcBorders>
          </w:tcPr>
          <w:p w14:paraId="1B72C635" w14:textId="77777777" w:rsidR="009540B9" w:rsidRPr="00C40DA7" w:rsidRDefault="009540B9" w:rsidP="0016160C"/>
        </w:tc>
      </w:tr>
      <w:tr w:rsidR="00EE1515" w:rsidRPr="00C40DA7" w14:paraId="77BC0A64" w14:textId="77777777" w:rsidTr="0016160C">
        <w:trPr>
          <w:trHeight w:val="240"/>
          <w:jc w:val="center"/>
        </w:trPr>
        <w:tc>
          <w:tcPr>
            <w:tcW w:w="4876" w:type="dxa"/>
            <w:tcBorders>
              <w:top w:val="nil"/>
              <w:left w:val="nil"/>
              <w:bottom w:val="nil"/>
              <w:right w:val="nil"/>
            </w:tcBorders>
          </w:tcPr>
          <w:p w14:paraId="06B0519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5361B24" w14:textId="77777777" w:rsidR="009540B9" w:rsidRPr="00C40DA7" w:rsidRDefault="009540B9" w:rsidP="0016160C">
            <w:pPr>
              <w:pStyle w:val="AmColumnHeading"/>
            </w:pPr>
            <w:r w:rsidRPr="00C40DA7">
              <w:t>Ændringsforslag</w:t>
            </w:r>
          </w:p>
        </w:tc>
      </w:tr>
      <w:tr w:rsidR="00EE1515" w:rsidRPr="00C40DA7" w14:paraId="796A3F87" w14:textId="77777777" w:rsidTr="0016160C">
        <w:trPr>
          <w:jc w:val="center"/>
        </w:trPr>
        <w:tc>
          <w:tcPr>
            <w:tcW w:w="4876" w:type="dxa"/>
            <w:tcBorders>
              <w:top w:val="nil"/>
              <w:left w:val="nil"/>
              <w:bottom w:val="nil"/>
              <w:right w:val="nil"/>
            </w:tcBorders>
          </w:tcPr>
          <w:p w14:paraId="03E7A820" w14:textId="77777777" w:rsidR="009540B9" w:rsidRPr="00C40DA7" w:rsidRDefault="009540B9" w:rsidP="0016160C">
            <w:pPr>
              <w:pStyle w:val="Normal6a"/>
            </w:pPr>
          </w:p>
        </w:tc>
        <w:tc>
          <w:tcPr>
            <w:tcW w:w="4876" w:type="dxa"/>
            <w:tcBorders>
              <w:top w:val="nil"/>
              <w:left w:val="nil"/>
              <w:bottom w:val="nil"/>
              <w:right w:val="nil"/>
            </w:tcBorders>
          </w:tcPr>
          <w:p w14:paraId="69298899" w14:textId="77777777" w:rsidR="009540B9" w:rsidRPr="00C40DA7" w:rsidRDefault="009540B9" w:rsidP="0016160C">
            <w:pPr>
              <w:pStyle w:val="Normal6a"/>
            </w:pPr>
            <w:r w:rsidRPr="00C40DA7">
              <w:rPr>
                <w:b/>
                <w:i/>
              </w:rPr>
              <w:t>25b.</w:t>
            </w:r>
            <w:r w:rsidRPr="00C40DA7">
              <w:tab/>
            </w:r>
            <w:r w:rsidRPr="00C40DA7">
              <w:rPr>
                <w:b/>
                <w:i/>
              </w:rPr>
              <w:t>opfordrer Kommissionen og Rådet til i lyset af de troværdige beviser på voldelige aktiviteter og tværnationale intimideringskampagner at vurdere muligheden for at medtage den organisation, der er kendt som de "grå ulve" (</w:t>
            </w:r>
            <w:proofErr w:type="spellStart"/>
            <w:r w:rsidRPr="00C40DA7">
              <w:rPr>
                <w:b/>
                <w:i/>
              </w:rPr>
              <w:t>Bozkurtlar</w:t>
            </w:r>
            <w:proofErr w:type="spellEnd"/>
            <w:r w:rsidRPr="00C40DA7">
              <w:rPr>
                <w:b/>
                <w:i/>
              </w:rPr>
              <w:t>) og er tilknyttet den tyrkiske ekstremistiske bevægelse, på EU's terrorliste; udtrykker bekymring over dette netværks aktiviteter i flere EU-</w:t>
            </w:r>
            <w:r w:rsidRPr="00C40DA7">
              <w:rPr>
                <w:b/>
                <w:i/>
              </w:rPr>
              <w:lastRenderedPageBreak/>
              <w:t>medlemsstater og deres forbindelser til ekstremistisk vold;</w:t>
            </w:r>
          </w:p>
        </w:tc>
      </w:tr>
    </w:tbl>
    <w:p w14:paraId="7C14181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9ED733D" w14:textId="77777777" w:rsidR="009540B9" w:rsidRPr="00C40DA7" w:rsidRDefault="009540B9" w:rsidP="009540B9">
      <w:r w:rsidRPr="00C40DA7">
        <w:rPr>
          <w:rStyle w:val="HideTWBExt"/>
          <w:color w:val="auto"/>
        </w:rPr>
        <w:t>&lt;/Amend&gt;</w:t>
      </w:r>
    </w:p>
    <w:p w14:paraId="7D8575B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640</w:t>
      </w:r>
      <w:r w:rsidRPr="00C40DA7">
        <w:rPr>
          <w:rStyle w:val="HideTWBExt"/>
          <w:color w:val="auto"/>
        </w:rPr>
        <w:t>&lt;/NumAm&gt;</w:t>
      </w:r>
    </w:p>
    <w:p w14:paraId="04016E3C"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45EEA061" w14:textId="77777777" w:rsidR="009540B9" w:rsidRPr="00C40DA7" w:rsidRDefault="009540B9" w:rsidP="009540B9">
      <w:pPr>
        <w:pStyle w:val="NormalBold"/>
      </w:pPr>
      <w:r w:rsidRPr="00C40DA7">
        <w:rPr>
          <w:rStyle w:val="HideTWBExt"/>
          <w:b w:val="0"/>
          <w:color w:val="auto"/>
        </w:rPr>
        <w:t>&lt;/RepeatBlock-By&gt;</w:t>
      </w:r>
    </w:p>
    <w:p w14:paraId="6E8B85F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9A082E4" w14:textId="77777777" w:rsidR="009540B9" w:rsidRPr="00C40DA7" w:rsidRDefault="009540B9" w:rsidP="009540B9">
      <w:pPr>
        <w:pStyle w:val="NormalBold"/>
      </w:pPr>
      <w:r w:rsidRPr="00C40DA7">
        <w:rPr>
          <w:rStyle w:val="HideTWBExt"/>
          <w:color w:val="auto"/>
        </w:rPr>
        <w:t>&lt;Article&gt;</w:t>
      </w:r>
      <w:r w:rsidRPr="00C40DA7">
        <w:t>Punkt 26</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76D82D7" w14:textId="77777777" w:rsidTr="0016160C">
        <w:trPr>
          <w:trHeight w:hRule="exact" w:val="240"/>
          <w:jc w:val="center"/>
        </w:trPr>
        <w:tc>
          <w:tcPr>
            <w:tcW w:w="9752" w:type="dxa"/>
            <w:gridSpan w:val="2"/>
            <w:tcBorders>
              <w:top w:val="nil"/>
              <w:left w:val="nil"/>
              <w:bottom w:val="nil"/>
              <w:right w:val="nil"/>
            </w:tcBorders>
          </w:tcPr>
          <w:p w14:paraId="1DCA5D64" w14:textId="77777777" w:rsidR="009540B9" w:rsidRPr="00C40DA7" w:rsidRDefault="009540B9" w:rsidP="0016160C"/>
        </w:tc>
      </w:tr>
      <w:tr w:rsidR="00EE1515" w:rsidRPr="00C40DA7" w14:paraId="256D82CC" w14:textId="77777777" w:rsidTr="0016160C">
        <w:trPr>
          <w:trHeight w:val="240"/>
          <w:jc w:val="center"/>
        </w:trPr>
        <w:tc>
          <w:tcPr>
            <w:tcW w:w="4876" w:type="dxa"/>
            <w:tcBorders>
              <w:top w:val="nil"/>
              <w:left w:val="nil"/>
              <w:bottom w:val="nil"/>
              <w:right w:val="nil"/>
            </w:tcBorders>
          </w:tcPr>
          <w:p w14:paraId="3F41772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D85E9F7" w14:textId="77777777" w:rsidR="009540B9" w:rsidRPr="00C40DA7" w:rsidRDefault="009540B9" w:rsidP="0016160C">
            <w:pPr>
              <w:pStyle w:val="AmColumnHeading"/>
            </w:pPr>
            <w:r w:rsidRPr="00C40DA7">
              <w:t>Ændringsforslag</w:t>
            </w:r>
          </w:p>
        </w:tc>
      </w:tr>
      <w:tr w:rsidR="00EE1515" w:rsidRPr="00C40DA7" w14:paraId="1F8DC910" w14:textId="77777777" w:rsidTr="0016160C">
        <w:trPr>
          <w:jc w:val="center"/>
        </w:trPr>
        <w:tc>
          <w:tcPr>
            <w:tcW w:w="4876" w:type="dxa"/>
            <w:tcBorders>
              <w:top w:val="nil"/>
              <w:left w:val="nil"/>
              <w:bottom w:val="nil"/>
              <w:right w:val="nil"/>
            </w:tcBorders>
          </w:tcPr>
          <w:p w14:paraId="753F8C52" w14:textId="77777777" w:rsidR="009540B9" w:rsidRPr="00C40DA7" w:rsidRDefault="009540B9" w:rsidP="0016160C">
            <w:pPr>
              <w:pStyle w:val="Normal6a"/>
            </w:pPr>
            <w:r w:rsidRPr="00C40DA7">
              <w:rPr>
                <w:b/>
                <w:i/>
              </w:rPr>
              <w:t>26.</w:t>
            </w:r>
            <w:r w:rsidRPr="00C40DA7">
              <w:tab/>
            </w:r>
            <w:r w:rsidRPr="00C40DA7">
              <w:rPr>
                <w:b/>
                <w:i/>
              </w:rPr>
              <w:t xml:space="preserve">støtter en udvidelse af </w:t>
            </w:r>
            <w:proofErr w:type="spellStart"/>
            <w:r w:rsidRPr="00C40DA7">
              <w:rPr>
                <w:b/>
                <w:i/>
              </w:rPr>
              <w:t>konnektivitetsdagsordenen</w:t>
            </w:r>
            <w:proofErr w:type="spellEnd"/>
            <w:r w:rsidRPr="00C40DA7">
              <w:rPr>
                <w:b/>
                <w:i/>
              </w:rPr>
              <w:t xml:space="preserve"> med Tyrkiet inden for energi, transport, det digitale område og mellemfolkelige kontakter som et eksempel på godt pragmatisk og gensidigt fordelagtigt samarbejde med potentiale til at fremme fred og stabilitet i regionen;</w:t>
            </w:r>
          </w:p>
        </w:tc>
        <w:tc>
          <w:tcPr>
            <w:tcW w:w="4876" w:type="dxa"/>
            <w:tcBorders>
              <w:top w:val="nil"/>
              <w:left w:val="nil"/>
              <w:bottom w:val="nil"/>
              <w:right w:val="nil"/>
            </w:tcBorders>
          </w:tcPr>
          <w:p w14:paraId="21F7192E" w14:textId="77777777" w:rsidR="009540B9" w:rsidRPr="00C40DA7" w:rsidRDefault="009540B9" w:rsidP="0016160C">
            <w:pPr>
              <w:pStyle w:val="Normal6a"/>
            </w:pPr>
            <w:r w:rsidRPr="00C40DA7">
              <w:rPr>
                <w:b/>
                <w:i/>
              </w:rPr>
              <w:t>udgår</w:t>
            </w:r>
          </w:p>
        </w:tc>
      </w:tr>
    </w:tbl>
    <w:p w14:paraId="1D672C0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A0FD6E4" w14:textId="77777777" w:rsidR="009540B9" w:rsidRPr="00C40DA7" w:rsidRDefault="009540B9" w:rsidP="009540B9">
      <w:r w:rsidRPr="00C40DA7">
        <w:rPr>
          <w:rStyle w:val="HideTWBExt"/>
          <w:color w:val="auto"/>
        </w:rPr>
        <w:t>&lt;/Amend&gt;</w:t>
      </w:r>
    </w:p>
    <w:p w14:paraId="058FD97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641</w:t>
      </w:r>
      <w:r w:rsidRPr="00C40DA7">
        <w:rPr>
          <w:rStyle w:val="HideTWBExt"/>
          <w:color w:val="auto"/>
        </w:rPr>
        <w:t>&lt;/NumAm&gt;</w:t>
      </w:r>
    </w:p>
    <w:p w14:paraId="7A971594"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rPr>
          <w:rStyle w:val="HideTWBExt"/>
          <w:b w:val="0"/>
          <w:color w:val="auto"/>
        </w:rPr>
        <w:t>&lt;/Members&gt;</w:t>
      </w:r>
    </w:p>
    <w:p w14:paraId="1123BD10" w14:textId="77777777" w:rsidR="009540B9" w:rsidRPr="00C40DA7" w:rsidRDefault="009540B9" w:rsidP="009540B9">
      <w:pPr>
        <w:pStyle w:val="NormalBold"/>
      </w:pPr>
      <w:r w:rsidRPr="00C40DA7">
        <w:rPr>
          <w:rStyle w:val="HideTWBExt"/>
          <w:b w:val="0"/>
          <w:color w:val="auto"/>
        </w:rPr>
        <w:t>&lt;/RepeatBlock-By&gt;</w:t>
      </w:r>
    </w:p>
    <w:p w14:paraId="2318D0A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A0A49BA" w14:textId="77777777" w:rsidR="009540B9" w:rsidRPr="00C40DA7" w:rsidRDefault="009540B9" w:rsidP="009540B9">
      <w:pPr>
        <w:pStyle w:val="NormalBold"/>
      </w:pPr>
      <w:r w:rsidRPr="00C40DA7">
        <w:rPr>
          <w:rStyle w:val="HideTWBExt"/>
          <w:color w:val="auto"/>
        </w:rPr>
        <w:t>&lt;Article&gt;</w:t>
      </w:r>
      <w:r w:rsidRPr="00C40DA7">
        <w:t>Punkt 26</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1ACFDF9" w14:textId="77777777" w:rsidTr="0016160C">
        <w:trPr>
          <w:trHeight w:hRule="exact" w:val="240"/>
          <w:jc w:val="center"/>
        </w:trPr>
        <w:tc>
          <w:tcPr>
            <w:tcW w:w="9752" w:type="dxa"/>
            <w:gridSpan w:val="2"/>
            <w:tcBorders>
              <w:top w:val="nil"/>
              <w:left w:val="nil"/>
              <w:bottom w:val="nil"/>
              <w:right w:val="nil"/>
            </w:tcBorders>
          </w:tcPr>
          <w:p w14:paraId="47BB25FC" w14:textId="77777777" w:rsidR="009540B9" w:rsidRPr="00C40DA7" w:rsidRDefault="009540B9" w:rsidP="0016160C"/>
        </w:tc>
      </w:tr>
      <w:tr w:rsidR="00EE1515" w:rsidRPr="00C40DA7" w14:paraId="6F1F1EFF" w14:textId="77777777" w:rsidTr="0016160C">
        <w:trPr>
          <w:trHeight w:val="240"/>
          <w:jc w:val="center"/>
        </w:trPr>
        <w:tc>
          <w:tcPr>
            <w:tcW w:w="4876" w:type="dxa"/>
            <w:tcBorders>
              <w:top w:val="nil"/>
              <w:left w:val="nil"/>
              <w:bottom w:val="nil"/>
              <w:right w:val="nil"/>
            </w:tcBorders>
          </w:tcPr>
          <w:p w14:paraId="149839F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EF459A0" w14:textId="77777777" w:rsidR="009540B9" w:rsidRPr="00C40DA7" w:rsidRDefault="009540B9" w:rsidP="0016160C">
            <w:pPr>
              <w:pStyle w:val="AmColumnHeading"/>
            </w:pPr>
            <w:r w:rsidRPr="00C40DA7">
              <w:t>Ændringsforslag</w:t>
            </w:r>
          </w:p>
        </w:tc>
      </w:tr>
      <w:tr w:rsidR="00EE1515" w:rsidRPr="00C40DA7" w14:paraId="7ABC3553" w14:textId="77777777" w:rsidTr="0016160C">
        <w:trPr>
          <w:jc w:val="center"/>
        </w:trPr>
        <w:tc>
          <w:tcPr>
            <w:tcW w:w="4876" w:type="dxa"/>
            <w:tcBorders>
              <w:top w:val="nil"/>
              <w:left w:val="nil"/>
              <w:bottom w:val="nil"/>
              <w:right w:val="nil"/>
            </w:tcBorders>
          </w:tcPr>
          <w:p w14:paraId="17F50E9B" w14:textId="77777777" w:rsidR="009540B9" w:rsidRPr="00C40DA7" w:rsidRDefault="009540B9" w:rsidP="0016160C">
            <w:pPr>
              <w:pStyle w:val="Normal6a"/>
            </w:pPr>
            <w:r w:rsidRPr="00C40DA7">
              <w:t>26.</w:t>
            </w:r>
            <w:r w:rsidRPr="00C40DA7">
              <w:tab/>
              <w:t xml:space="preserve">støtter en udvidelse af </w:t>
            </w:r>
            <w:proofErr w:type="spellStart"/>
            <w:r w:rsidRPr="00C40DA7">
              <w:t>konnektivitetsdagsordenen</w:t>
            </w:r>
            <w:proofErr w:type="spellEnd"/>
            <w:r w:rsidRPr="00C40DA7">
              <w:t xml:space="preserve"> med Tyrkiet inden for energi, transport, det digitale område og mellemfolkelige kontakter som et eksempel på godt pragmatisk og gensidigt fordelagtigt samarbejde med potentiale til at fremme fred og stabilitet i regionen;</w:t>
            </w:r>
          </w:p>
        </w:tc>
        <w:tc>
          <w:tcPr>
            <w:tcW w:w="4876" w:type="dxa"/>
            <w:tcBorders>
              <w:top w:val="nil"/>
              <w:left w:val="nil"/>
              <w:bottom w:val="nil"/>
              <w:right w:val="nil"/>
            </w:tcBorders>
          </w:tcPr>
          <w:p w14:paraId="2F3E0E6D" w14:textId="77777777" w:rsidR="009540B9" w:rsidRPr="00C40DA7" w:rsidRDefault="009540B9" w:rsidP="0016160C">
            <w:pPr>
              <w:pStyle w:val="Normal6a"/>
            </w:pPr>
            <w:r w:rsidRPr="00C40DA7">
              <w:t>26.</w:t>
            </w:r>
            <w:r w:rsidRPr="00C40DA7">
              <w:tab/>
              <w:t xml:space="preserve">støtter en udvidelse af </w:t>
            </w:r>
            <w:proofErr w:type="spellStart"/>
            <w:r w:rsidRPr="00C40DA7">
              <w:t>konnektivitetsdagsordenen</w:t>
            </w:r>
            <w:proofErr w:type="spellEnd"/>
            <w:r w:rsidRPr="00C40DA7">
              <w:t xml:space="preserve"> med Tyrkiet inden for energi, transport, det digitale område og mellemfolkelige kontakter</w:t>
            </w:r>
            <w:r w:rsidRPr="00C40DA7">
              <w:rPr>
                <w:b/>
                <w:bCs/>
                <w:i/>
                <w:iCs/>
              </w:rPr>
              <w:t>, med respekt for EU-medlemsstaternes suverænitet og suveræne rettigheder som nedfældet i EU-retten og folkeretten, herunder UNCLOS,</w:t>
            </w:r>
            <w:r w:rsidRPr="00C40DA7">
              <w:t xml:space="preserve"> som et eksempel på godt pragmatisk og gensidigt fordelagtigt samarbejde med potentiale til at fremme fred og stabilitet i regionen; </w:t>
            </w:r>
            <w:r w:rsidRPr="00C40DA7">
              <w:rPr>
                <w:b/>
                <w:i/>
              </w:rPr>
              <w:t xml:space="preserve">bemærker dog med beklagelse, at Tyrkiet fortsat hindrer fremskridtene med væsentlige projekter </w:t>
            </w:r>
            <w:r w:rsidRPr="00C40DA7">
              <w:rPr>
                <w:b/>
                <w:i/>
              </w:rPr>
              <w:lastRenderedPageBreak/>
              <w:t xml:space="preserve">for EU's </w:t>
            </w:r>
            <w:proofErr w:type="spellStart"/>
            <w:r w:rsidRPr="00C40DA7">
              <w:rPr>
                <w:b/>
                <w:i/>
              </w:rPr>
              <w:t>konnektivitet</w:t>
            </w:r>
            <w:proofErr w:type="spellEnd"/>
            <w:r w:rsidRPr="00C40DA7">
              <w:rPr>
                <w:b/>
                <w:i/>
              </w:rPr>
              <w:t xml:space="preserve"> såsom Great Sea </w:t>
            </w:r>
            <w:proofErr w:type="spellStart"/>
            <w:r w:rsidRPr="00C40DA7">
              <w:rPr>
                <w:b/>
                <w:i/>
              </w:rPr>
              <w:t>Interconnector</w:t>
            </w:r>
            <w:proofErr w:type="spellEnd"/>
            <w:r w:rsidRPr="00C40DA7">
              <w:rPr>
                <w:b/>
                <w:i/>
              </w:rPr>
              <w:t>, der er udpeget som et EU-projekt af fælles interesse; minder endvidere om, at demokratiske tilbageskridt og manglende tilpasning til FUSP ikke er befordrende for væsentlige fremskridt i den henseende; bekræfter på ny, at EU er fast besluttet på at stræbe efter de bedst mulige forbindelser med Tyrkiet på grundlag af dialog, respekt og gensidig tillid i overensstemmelse med folkeretten og gode naboskabsforbindelser;</w:t>
            </w:r>
          </w:p>
        </w:tc>
      </w:tr>
    </w:tbl>
    <w:p w14:paraId="2156A72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457D366" w14:textId="77777777" w:rsidR="009540B9" w:rsidRPr="00C40DA7" w:rsidRDefault="009540B9" w:rsidP="009540B9">
      <w:r w:rsidRPr="00C40DA7">
        <w:rPr>
          <w:rStyle w:val="HideTWBExt"/>
          <w:color w:val="auto"/>
        </w:rPr>
        <w:t>&lt;/Amend&gt;</w:t>
      </w:r>
    </w:p>
    <w:p w14:paraId="7BEAACA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642</w:t>
      </w:r>
      <w:r w:rsidRPr="00C40DA7">
        <w:rPr>
          <w:rStyle w:val="HideTWBExt"/>
          <w:color w:val="auto"/>
        </w:rPr>
        <w:t>&lt;/NumAm&gt;</w:t>
      </w:r>
    </w:p>
    <w:p w14:paraId="74EF0697"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10DCD368" w14:textId="77777777" w:rsidR="009540B9" w:rsidRPr="00C40DA7" w:rsidRDefault="009540B9" w:rsidP="009540B9">
      <w:pPr>
        <w:pStyle w:val="NormalBold"/>
      </w:pPr>
      <w:r w:rsidRPr="00C40DA7">
        <w:rPr>
          <w:rStyle w:val="HideTWBExt"/>
          <w:b w:val="0"/>
          <w:color w:val="auto"/>
        </w:rPr>
        <w:t>&lt;/RepeatBlock-By&gt;</w:t>
      </w:r>
    </w:p>
    <w:p w14:paraId="02A6FCB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B39102E" w14:textId="77777777" w:rsidR="009540B9" w:rsidRPr="00C40DA7" w:rsidRDefault="009540B9" w:rsidP="009540B9">
      <w:pPr>
        <w:pStyle w:val="NormalBold"/>
      </w:pPr>
      <w:r w:rsidRPr="00C40DA7">
        <w:rPr>
          <w:rStyle w:val="HideTWBExt"/>
          <w:color w:val="auto"/>
        </w:rPr>
        <w:t>&lt;Article&gt;</w:t>
      </w:r>
      <w:r w:rsidRPr="00C40DA7">
        <w:t>Punkt 26</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105958E" w14:textId="77777777" w:rsidTr="0016160C">
        <w:trPr>
          <w:trHeight w:hRule="exact" w:val="240"/>
          <w:jc w:val="center"/>
        </w:trPr>
        <w:tc>
          <w:tcPr>
            <w:tcW w:w="9752" w:type="dxa"/>
            <w:gridSpan w:val="2"/>
            <w:tcBorders>
              <w:top w:val="nil"/>
              <w:left w:val="nil"/>
              <w:bottom w:val="nil"/>
              <w:right w:val="nil"/>
            </w:tcBorders>
          </w:tcPr>
          <w:p w14:paraId="372E948C" w14:textId="77777777" w:rsidR="009540B9" w:rsidRPr="00C40DA7" w:rsidRDefault="009540B9" w:rsidP="0016160C"/>
        </w:tc>
      </w:tr>
      <w:tr w:rsidR="00EE1515" w:rsidRPr="00C40DA7" w14:paraId="3F98E695" w14:textId="77777777" w:rsidTr="0016160C">
        <w:trPr>
          <w:trHeight w:val="240"/>
          <w:jc w:val="center"/>
        </w:trPr>
        <w:tc>
          <w:tcPr>
            <w:tcW w:w="4876" w:type="dxa"/>
            <w:tcBorders>
              <w:top w:val="nil"/>
              <w:left w:val="nil"/>
              <w:bottom w:val="nil"/>
              <w:right w:val="nil"/>
            </w:tcBorders>
          </w:tcPr>
          <w:p w14:paraId="1E47222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9F53903" w14:textId="77777777" w:rsidR="009540B9" w:rsidRPr="00C40DA7" w:rsidRDefault="009540B9" w:rsidP="0016160C">
            <w:pPr>
              <w:pStyle w:val="AmColumnHeading"/>
            </w:pPr>
            <w:r w:rsidRPr="00C40DA7">
              <w:t>Ændringsforslag</w:t>
            </w:r>
          </w:p>
        </w:tc>
      </w:tr>
      <w:tr w:rsidR="00EE1515" w:rsidRPr="00C40DA7" w14:paraId="2907DB3E" w14:textId="77777777" w:rsidTr="0016160C">
        <w:trPr>
          <w:jc w:val="center"/>
        </w:trPr>
        <w:tc>
          <w:tcPr>
            <w:tcW w:w="4876" w:type="dxa"/>
            <w:tcBorders>
              <w:top w:val="nil"/>
              <w:left w:val="nil"/>
              <w:bottom w:val="nil"/>
              <w:right w:val="nil"/>
            </w:tcBorders>
          </w:tcPr>
          <w:p w14:paraId="67D2A856" w14:textId="77777777" w:rsidR="009540B9" w:rsidRPr="00C40DA7" w:rsidRDefault="009540B9" w:rsidP="0016160C">
            <w:pPr>
              <w:pStyle w:val="Normal6a"/>
            </w:pPr>
            <w:r w:rsidRPr="00C40DA7">
              <w:t>26.</w:t>
            </w:r>
            <w:r w:rsidRPr="00C40DA7">
              <w:tab/>
              <w:t xml:space="preserve">støtter en udvidelse af </w:t>
            </w:r>
            <w:proofErr w:type="spellStart"/>
            <w:r w:rsidRPr="00C40DA7">
              <w:t>konnektivitetsdagsordenen</w:t>
            </w:r>
            <w:proofErr w:type="spellEnd"/>
            <w:r w:rsidRPr="00C40DA7">
              <w:t xml:space="preserve"> med Tyrkiet inden for energi, transport, det digitale område og mellemfolkelige kontakter som et eksempel på godt pragmatisk og gensidigt fordelagtigt samarbejde med potentiale til at fremme fred og stabilitet i regionen;</w:t>
            </w:r>
          </w:p>
        </w:tc>
        <w:tc>
          <w:tcPr>
            <w:tcW w:w="4876" w:type="dxa"/>
            <w:tcBorders>
              <w:top w:val="nil"/>
              <w:left w:val="nil"/>
              <w:bottom w:val="nil"/>
              <w:right w:val="nil"/>
            </w:tcBorders>
          </w:tcPr>
          <w:p w14:paraId="1790CCA7" w14:textId="77777777" w:rsidR="009540B9" w:rsidRPr="00C40DA7" w:rsidRDefault="009540B9" w:rsidP="0016160C">
            <w:pPr>
              <w:pStyle w:val="Normal6a"/>
            </w:pPr>
            <w:r w:rsidRPr="00C40DA7">
              <w:t>26.</w:t>
            </w:r>
            <w:r w:rsidRPr="00C40DA7">
              <w:tab/>
              <w:t xml:space="preserve">støtter en udvidelse af </w:t>
            </w:r>
            <w:proofErr w:type="spellStart"/>
            <w:r w:rsidRPr="00C40DA7">
              <w:t>konnektivitetsdagsordenen</w:t>
            </w:r>
            <w:proofErr w:type="spellEnd"/>
            <w:r w:rsidRPr="00C40DA7">
              <w:t xml:space="preserve"> med Tyrkiet inden for energi, transport, det digitale område og mellemfolkelige kontakter</w:t>
            </w:r>
            <w:r w:rsidRPr="00C40DA7">
              <w:rPr>
                <w:b/>
                <w:bCs/>
                <w:i/>
                <w:iCs/>
              </w:rPr>
              <w:t>, med respekt for EU-medlemsstaternes suverænitet og suveræne rettigheder som nedfældet i EU-retten og folkeretten, herunder UNCLOS,</w:t>
            </w:r>
            <w:r w:rsidRPr="00C40DA7">
              <w:t xml:space="preserve"> som et eksempel på godt pragmatisk og gensidigt fordelagtigt samarbejde med potentiale til at fremme fred og stabilitet i regionen; </w:t>
            </w:r>
            <w:r w:rsidRPr="00C40DA7">
              <w:rPr>
                <w:b/>
                <w:i/>
              </w:rPr>
              <w:t xml:space="preserve">minder om, at Tyrkiet fortsat hindrer fremskridtene med væsentlige projekter for EU's </w:t>
            </w:r>
            <w:proofErr w:type="spellStart"/>
            <w:r w:rsidRPr="00C40DA7">
              <w:rPr>
                <w:b/>
                <w:i/>
              </w:rPr>
              <w:t>konnektivitet</w:t>
            </w:r>
            <w:proofErr w:type="spellEnd"/>
            <w:r w:rsidRPr="00C40DA7">
              <w:rPr>
                <w:b/>
                <w:i/>
              </w:rPr>
              <w:t xml:space="preserve"> såsom Great Sea </w:t>
            </w:r>
            <w:proofErr w:type="spellStart"/>
            <w:r w:rsidRPr="00C40DA7">
              <w:rPr>
                <w:b/>
                <w:i/>
              </w:rPr>
              <w:t>Interconnector</w:t>
            </w:r>
            <w:proofErr w:type="spellEnd"/>
            <w:r w:rsidRPr="00C40DA7">
              <w:rPr>
                <w:b/>
                <w:i/>
              </w:rPr>
              <w:t>, der er udpeget som et EU-projekt af fælles interesse; fordømmer på det kraftigste de tyrkiske myndigheders planer om at etablere en tovejselektricitetsforbindelse mellem Tyrkiet og løsrivelsesenheden i det besatte Cypern og endda anmode om EU-finansiering til gennemførelsen heraf;</w:t>
            </w:r>
          </w:p>
        </w:tc>
      </w:tr>
    </w:tbl>
    <w:p w14:paraId="2D729252"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F64217E" w14:textId="77777777" w:rsidR="009540B9" w:rsidRPr="00C40DA7" w:rsidRDefault="009540B9" w:rsidP="009540B9">
      <w:r w:rsidRPr="00C40DA7">
        <w:rPr>
          <w:rStyle w:val="HideTWBExt"/>
          <w:color w:val="auto"/>
        </w:rPr>
        <w:t>&lt;/Amend&gt;</w:t>
      </w:r>
    </w:p>
    <w:p w14:paraId="1DD520C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643</w:t>
      </w:r>
      <w:r w:rsidRPr="00C40DA7">
        <w:rPr>
          <w:rStyle w:val="HideTWBExt"/>
          <w:color w:val="auto"/>
        </w:rPr>
        <w:t>&lt;/NumAm&gt;</w:t>
      </w:r>
    </w:p>
    <w:p w14:paraId="1456E3A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64697A4D" w14:textId="77777777" w:rsidR="009540B9" w:rsidRPr="00C40DA7" w:rsidRDefault="009540B9" w:rsidP="009540B9">
      <w:pPr>
        <w:pStyle w:val="NormalBold"/>
      </w:pPr>
      <w:r w:rsidRPr="00C40DA7">
        <w:rPr>
          <w:rStyle w:val="HideTWBExt"/>
          <w:b w:val="0"/>
          <w:color w:val="auto"/>
        </w:rPr>
        <w:t>&lt;/RepeatBlock-By&gt;</w:t>
      </w:r>
    </w:p>
    <w:p w14:paraId="3D85D1F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1D58D9B" w14:textId="77777777" w:rsidR="009540B9" w:rsidRPr="00C40DA7" w:rsidRDefault="009540B9" w:rsidP="009540B9">
      <w:pPr>
        <w:pStyle w:val="NormalBold"/>
      </w:pPr>
      <w:r w:rsidRPr="00C40DA7">
        <w:rPr>
          <w:rStyle w:val="HideTWBExt"/>
          <w:color w:val="auto"/>
        </w:rPr>
        <w:t>&lt;Article&gt;</w:t>
      </w:r>
      <w:r w:rsidRPr="00C40DA7">
        <w:t>Punkt 26</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25A14E6" w14:textId="77777777" w:rsidTr="0016160C">
        <w:trPr>
          <w:trHeight w:hRule="exact" w:val="240"/>
          <w:jc w:val="center"/>
        </w:trPr>
        <w:tc>
          <w:tcPr>
            <w:tcW w:w="9752" w:type="dxa"/>
            <w:gridSpan w:val="2"/>
            <w:tcBorders>
              <w:top w:val="nil"/>
              <w:left w:val="nil"/>
              <w:bottom w:val="nil"/>
              <w:right w:val="nil"/>
            </w:tcBorders>
          </w:tcPr>
          <w:p w14:paraId="08A66414" w14:textId="77777777" w:rsidR="009540B9" w:rsidRPr="00C40DA7" w:rsidRDefault="009540B9" w:rsidP="0016160C"/>
        </w:tc>
      </w:tr>
      <w:tr w:rsidR="00EE1515" w:rsidRPr="00C40DA7" w14:paraId="4D27E381" w14:textId="77777777" w:rsidTr="0016160C">
        <w:trPr>
          <w:trHeight w:val="240"/>
          <w:jc w:val="center"/>
        </w:trPr>
        <w:tc>
          <w:tcPr>
            <w:tcW w:w="4876" w:type="dxa"/>
            <w:tcBorders>
              <w:top w:val="nil"/>
              <w:left w:val="nil"/>
              <w:bottom w:val="nil"/>
              <w:right w:val="nil"/>
            </w:tcBorders>
          </w:tcPr>
          <w:p w14:paraId="04E0C04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D3C4B77" w14:textId="77777777" w:rsidR="009540B9" w:rsidRPr="00C40DA7" w:rsidRDefault="009540B9" w:rsidP="0016160C">
            <w:pPr>
              <w:pStyle w:val="AmColumnHeading"/>
            </w:pPr>
            <w:r w:rsidRPr="00C40DA7">
              <w:t>Ændringsforslag</w:t>
            </w:r>
          </w:p>
        </w:tc>
      </w:tr>
      <w:tr w:rsidR="00EE1515" w:rsidRPr="00C40DA7" w14:paraId="49C0C55D" w14:textId="77777777" w:rsidTr="0016160C">
        <w:trPr>
          <w:jc w:val="center"/>
        </w:trPr>
        <w:tc>
          <w:tcPr>
            <w:tcW w:w="4876" w:type="dxa"/>
            <w:tcBorders>
              <w:top w:val="nil"/>
              <w:left w:val="nil"/>
              <w:bottom w:val="nil"/>
              <w:right w:val="nil"/>
            </w:tcBorders>
          </w:tcPr>
          <w:p w14:paraId="0E4FAC73" w14:textId="77777777" w:rsidR="009540B9" w:rsidRPr="00C40DA7" w:rsidRDefault="009540B9" w:rsidP="0016160C">
            <w:pPr>
              <w:pStyle w:val="Normal6a"/>
            </w:pPr>
            <w:r w:rsidRPr="00C40DA7">
              <w:t>26.</w:t>
            </w:r>
            <w:r w:rsidRPr="00C40DA7">
              <w:tab/>
              <w:t xml:space="preserve">støtter en udvidelse af </w:t>
            </w:r>
            <w:proofErr w:type="spellStart"/>
            <w:r w:rsidRPr="00C40DA7">
              <w:t>konnektivitetsdagsordenen</w:t>
            </w:r>
            <w:proofErr w:type="spellEnd"/>
            <w:r w:rsidRPr="00C40DA7">
              <w:t xml:space="preserve"> med Tyrkiet inden for energi, transport, det digitale område og mellemfolkelige kontakter som et eksempel på godt pragmatisk og gensidigt fordelagtigt samarbejde med potentiale til at fremme fred og stabilitet i regionen;</w:t>
            </w:r>
          </w:p>
        </w:tc>
        <w:tc>
          <w:tcPr>
            <w:tcW w:w="4876" w:type="dxa"/>
            <w:tcBorders>
              <w:top w:val="nil"/>
              <w:left w:val="nil"/>
              <w:bottom w:val="nil"/>
              <w:right w:val="nil"/>
            </w:tcBorders>
          </w:tcPr>
          <w:p w14:paraId="2197706D" w14:textId="77777777" w:rsidR="009540B9" w:rsidRPr="00C40DA7" w:rsidRDefault="009540B9" w:rsidP="0016160C">
            <w:pPr>
              <w:pStyle w:val="Normal6a"/>
            </w:pPr>
            <w:r w:rsidRPr="00C40DA7">
              <w:t>26.</w:t>
            </w:r>
            <w:r w:rsidRPr="00C40DA7">
              <w:tab/>
              <w:t xml:space="preserve">støtter en udvidelse af </w:t>
            </w:r>
            <w:proofErr w:type="spellStart"/>
            <w:r w:rsidRPr="00C40DA7">
              <w:t>konnektivitetsdagsordenen</w:t>
            </w:r>
            <w:proofErr w:type="spellEnd"/>
            <w:r w:rsidRPr="00C40DA7">
              <w:t xml:space="preserve"> med Tyrkiet inden for energi, transport, det digitale område og mellemfolkelige kontakter som et eksempel på godt pragmatisk og gensidigt fordelagtigt samarbejde med potentiale til at fremme fred og stabilitet i regionen; </w:t>
            </w:r>
            <w:r w:rsidRPr="00C40DA7">
              <w:rPr>
                <w:b/>
                <w:i/>
              </w:rPr>
              <w:t>opfordrer Kommissionen til – efter de vellykkede erfaringer med andre kandidatlande – at træffe de nødvendige foranstaltninger for hurtigst muligt at udvide programmet "roaming til hjemmetakst" til også at omfatte Tyrkiet; opfordrer Kommissionen til at overveje at arbejde hen imod en udvidelse af det fælles eurobetalingsområde (SEPA) og andre relevante programmer for at styrke de mellemfolkelige kontakter; glæder sig over de gode fremskridt i rapporteringsperioden, hvad angår videnskabs- og forskningssamarbejdet, navnlig i forbindelse med deltagelsen i Horisont Europa;</w:t>
            </w:r>
          </w:p>
        </w:tc>
      </w:tr>
    </w:tbl>
    <w:p w14:paraId="03604A5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011B9DD" w14:textId="77777777" w:rsidR="009540B9" w:rsidRPr="00C40DA7" w:rsidRDefault="009540B9" w:rsidP="009540B9">
      <w:r w:rsidRPr="00C40DA7">
        <w:rPr>
          <w:rStyle w:val="HideTWBExt"/>
          <w:color w:val="auto"/>
        </w:rPr>
        <w:t>&lt;/Amend&gt;</w:t>
      </w:r>
    </w:p>
    <w:p w14:paraId="7F0484B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644</w:t>
      </w:r>
      <w:r w:rsidRPr="00C40DA7">
        <w:rPr>
          <w:rStyle w:val="HideTWBExt"/>
          <w:color w:val="auto"/>
        </w:rPr>
        <w:t>&lt;/NumAm&gt;</w:t>
      </w:r>
    </w:p>
    <w:p w14:paraId="6B6353EA"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Andrey</w:t>
      </w:r>
      <w:proofErr w:type="spellEnd"/>
      <w:r w:rsidRPr="00C40DA7">
        <w:t xml:space="preserve"> </w:t>
      </w:r>
      <w:proofErr w:type="spellStart"/>
      <w:r w:rsidRPr="00C40DA7">
        <w:t>Kovatchev</w:t>
      </w:r>
      <w:proofErr w:type="spellEnd"/>
      <w:r w:rsidRPr="00C40DA7">
        <w:rPr>
          <w:rStyle w:val="HideTWBExt"/>
          <w:b w:val="0"/>
          <w:color w:val="auto"/>
        </w:rPr>
        <w:t>&lt;/Members&gt;</w:t>
      </w:r>
    </w:p>
    <w:p w14:paraId="5C971B23" w14:textId="77777777" w:rsidR="009540B9" w:rsidRPr="00C40DA7" w:rsidRDefault="009540B9" w:rsidP="009540B9">
      <w:pPr>
        <w:pStyle w:val="NormalBold"/>
      </w:pPr>
      <w:r w:rsidRPr="00C40DA7">
        <w:rPr>
          <w:rStyle w:val="HideTWBExt"/>
          <w:b w:val="0"/>
          <w:color w:val="auto"/>
        </w:rPr>
        <w:t>&lt;/RepeatBlock-By&gt;</w:t>
      </w:r>
    </w:p>
    <w:p w14:paraId="2BF8F38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8A3EF92" w14:textId="77777777" w:rsidR="009540B9" w:rsidRPr="00C40DA7" w:rsidRDefault="009540B9" w:rsidP="009540B9">
      <w:pPr>
        <w:pStyle w:val="NormalBold"/>
      </w:pPr>
      <w:r w:rsidRPr="00C40DA7">
        <w:rPr>
          <w:rStyle w:val="HideTWBExt"/>
          <w:color w:val="auto"/>
        </w:rPr>
        <w:t>&lt;Article&gt;</w:t>
      </w:r>
      <w:r w:rsidRPr="00C40DA7">
        <w:t>Punkt 26</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8ACD1D1" w14:textId="77777777" w:rsidTr="0016160C">
        <w:trPr>
          <w:trHeight w:hRule="exact" w:val="240"/>
          <w:jc w:val="center"/>
        </w:trPr>
        <w:tc>
          <w:tcPr>
            <w:tcW w:w="9752" w:type="dxa"/>
            <w:gridSpan w:val="2"/>
            <w:tcBorders>
              <w:top w:val="nil"/>
              <w:left w:val="nil"/>
              <w:bottom w:val="nil"/>
              <w:right w:val="nil"/>
            </w:tcBorders>
          </w:tcPr>
          <w:p w14:paraId="142A5FE0" w14:textId="77777777" w:rsidR="009540B9" w:rsidRPr="00C40DA7" w:rsidRDefault="009540B9" w:rsidP="0016160C"/>
        </w:tc>
      </w:tr>
      <w:tr w:rsidR="00EE1515" w:rsidRPr="00C40DA7" w14:paraId="15031DD4" w14:textId="77777777" w:rsidTr="0016160C">
        <w:trPr>
          <w:trHeight w:val="240"/>
          <w:jc w:val="center"/>
        </w:trPr>
        <w:tc>
          <w:tcPr>
            <w:tcW w:w="4876" w:type="dxa"/>
            <w:tcBorders>
              <w:top w:val="nil"/>
              <w:left w:val="nil"/>
              <w:bottom w:val="nil"/>
              <w:right w:val="nil"/>
            </w:tcBorders>
          </w:tcPr>
          <w:p w14:paraId="58FA16A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D446C80" w14:textId="77777777" w:rsidR="009540B9" w:rsidRPr="00C40DA7" w:rsidRDefault="009540B9" w:rsidP="0016160C">
            <w:pPr>
              <w:pStyle w:val="AmColumnHeading"/>
            </w:pPr>
            <w:r w:rsidRPr="00C40DA7">
              <w:t>Ændringsforslag</w:t>
            </w:r>
          </w:p>
        </w:tc>
      </w:tr>
      <w:tr w:rsidR="00EE1515" w:rsidRPr="00C40DA7" w14:paraId="151D8115" w14:textId="77777777" w:rsidTr="0016160C">
        <w:trPr>
          <w:jc w:val="center"/>
        </w:trPr>
        <w:tc>
          <w:tcPr>
            <w:tcW w:w="4876" w:type="dxa"/>
            <w:tcBorders>
              <w:top w:val="nil"/>
              <w:left w:val="nil"/>
              <w:bottom w:val="nil"/>
              <w:right w:val="nil"/>
            </w:tcBorders>
          </w:tcPr>
          <w:p w14:paraId="339C11C0" w14:textId="77777777" w:rsidR="009540B9" w:rsidRPr="00C40DA7" w:rsidRDefault="009540B9" w:rsidP="0016160C">
            <w:pPr>
              <w:pStyle w:val="Normal6a"/>
            </w:pPr>
            <w:r w:rsidRPr="00C40DA7">
              <w:t>26.</w:t>
            </w:r>
            <w:r w:rsidRPr="00C40DA7">
              <w:tab/>
              <w:t xml:space="preserve">støtter en udvidelse af </w:t>
            </w:r>
            <w:proofErr w:type="spellStart"/>
            <w:r w:rsidRPr="00C40DA7">
              <w:lastRenderedPageBreak/>
              <w:t>konnektivitetsdagsordenen</w:t>
            </w:r>
            <w:proofErr w:type="spellEnd"/>
            <w:r w:rsidRPr="00C40DA7">
              <w:t xml:space="preserve"> med Tyrkiet inden for energi, transport, det digitale område og mellemfolkelige kontakter som et eksempel på godt pragmatisk og gensidigt fordelagtigt samarbejde med potentiale til at fremme fred og stabilitet i regionen;</w:t>
            </w:r>
          </w:p>
        </w:tc>
        <w:tc>
          <w:tcPr>
            <w:tcW w:w="4876" w:type="dxa"/>
            <w:tcBorders>
              <w:top w:val="nil"/>
              <w:left w:val="nil"/>
              <w:bottom w:val="nil"/>
              <w:right w:val="nil"/>
            </w:tcBorders>
          </w:tcPr>
          <w:p w14:paraId="0561D463" w14:textId="77777777" w:rsidR="009540B9" w:rsidRPr="00C40DA7" w:rsidRDefault="009540B9" w:rsidP="0016160C">
            <w:pPr>
              <w:pStyle w:val="Normal6a"/>
            </w:pPr>
            <w:r w:rsidRPr="00C40DA7">
              <w:lastRenderedPageBreak/>
              <w:t>26.</w:t>
            </w:r>
            <w:r w:rsidRPr="00C40DA7">
              <w:tab/>
              <w:t xml:space="preserve">støtter en udvidelse af </w:t>
            </w:r>
            <w:proofErr w:type="spellStart"/>
            <w:r w:rsidRPr="00C40DA7">
              <w:lastRenderedPageBreak/>
              <w:t>konnektivitetsdagsordenen</w:t>
            </w:r>
            <w:proofErr w:type="spellEnd"/>
            <w:r w:rsidRPr="00C40DA7">
              <w:t xml:space="preserve"> med Tyrkiet inden for energi, transport, det digitale område og mellemfolkelige kontakter som et eksempel på godt pragmatisk og gensidigt fordelagtigt samarbejde med potentiale til at fremme fred og stabilitet i regionen; </w:t>
            </w:r>
            <w:r w:rsidRPr="00C40DA7">
              <w:rPr>
                <w:b/>
                <w:i/>
              </w:rPr>
              <w:t xml:space="preserve">understreger den strategiske betydning af at fremskynde færdiggørelsen af centrale infrastrukturprojekter, der forbedrer </w:t>
            </w:r>
            <w:proofErr w:type="spellStart"/>
            <w:r w:rsidRPr="00C40DA7">
              <w:rPr>
                <w:b/>
                <w:i/>
              </w:rPr>
              <w:t>konnektiviteten</w:t>
            </w:r>
            <w:proofErr w:type="spellEnd"/>
            <w:r w:rsidRPr="00C40DA7">
              <w:rPr>
                <w:b/>
                <w:i/>
              </w:rPr>
              <w:t xml:space="preserve"> mellem EU og Tyrkiet, i overensstemmelse med de udvidede transeuropæiske net; opfordrer indtrængende til en rettidig udvikling af motorvejs- og jernbaneforbindelserne i Sortehavsområdet; glæder sig over, at Tyrkiet er parat til at investere i opførelsen af en motorvej ved Sortehavet, der forbinder Tyrkiet, Bulgarien og Rumænien;</w:t>
            </w:r>
          </w:p>
        </w:tc>
      </w:tr>
    </w:tbl>
    <w:p w14:paraId="27EDAF10"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461C7A3" w14:textId="77777777" w:rsidR="009540B9" w:rsidRPr="00C40DA7" w:rsidRDefault="009540B9" w:rsidP="009540B9">
      <w:r w:rsidRPr="00C40DA7">
        <w:rPr>
          <w:rStyle w:val="HideTWBExt"/>
          <w:color w:val="auto"/>
        </w:rPr>
        <w:t>&lt;/Amend&gt;</w:t>
      </w:r>
    </w:p>
    <w:p w14:paraId="47D11B7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645</w:t>
      </w:r>
      <w:r w:rsidRPr="00C40DA7">
        <w:rPr>
          <w:rStyle w:val="HideTWBExt"/>
          <w:color w:val="auto"/>
        </w:rPr>
        <w:t>&lt;/NumAm&gt;</w:t>
      </w:r>
    </w:p>
    <w:p w14:paraId="3C178BA2"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6E5492CD" w14:textId="77777777" w:rsidR="009540B9" w:rsidRPr="00C40DA7" w:rsidRDefault="009540B9" w:rsidP="009540B9">
      <w:pPr>
        <w:pStyle w:val="NormalBold"/>
      </w:pPr>
      <w:r w:rsidRPr="00C40DA7">
        <w:rPr>
          <w:rStyle w:val="HideTWBExt"/>
          <w:b w:val="0"/>
          <w:color w:val="auto"/>
        </w:rPr>
        <w:t>&lt;/RepeatBlock-By&gt;</w:t>
      </w:r>
    </w:p>
    <w:p w14:paraId="3D90B13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2EB76CD" w14:textId="77777777" w:rsidR="009540B9" w:rsidRPr="00C40DA7" w:rsidRDefault="009540B9" w:rsidP="009540B9">
      <w:pPr>
        <w:pStyle w:val="NormalBold"/>
      </w:pPr>
      <w:r w:rsidRPr="00C40DA7">
        <w:rPr>
          <w:rStyle w:val="HideTWBExt"/>
          <w:color w:val="auto"/>
        </w:rPr>
        <w:t>&lt;Article&gt;</w:t>
      </w:r>
      <w:r w:rsidRPr="00C40DA7">
        <w:t>Punkt 26</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EC705AB" w14:textId="77777777" w:rsidTr="0016160C">
        <w:trPr>
          <w:trHeight w:hRule="exact" w:val="240"/>
          <w:jc w:val="center"/>
        </w:trPr>
        <w:tc>
          <w:tcPr>
            <w:tcW w:w="9752" w:type="dxa"/>
            <w:gridSpan w:val="2"/>
            <w:tcBorders>
              <w:top w:val="nil"/>
              <w:left w:val="nil"/>
              <w:bottom w:val="nil"/>
              <w:right w:val="nil"/>
            </w:tcBorders>
          </w:tcPr>
          <w:p w14:paraId="4E397EEC" w14:textId="77777777" w:rsidR="009540B9" w:rsidRPr="00C40DA7" w:rsidRDefault="009540B9" w:rsidP="0016160C"/>
        </w:tc>
      </w:tr>
      <w:tr w:rsidR="00EE1515" w:rsidRPr="00C40DA7" w14:paraId="5E85DD5E" w14:textId="77777777" w:rsidTr="0016160C">
        <w:trPr>
          <w:trHeight w:val="240"/>
          <w:jc w:val="center"/>
        </w:trPr>
        <w:tc>
          <w:tcPr>
            <w:tcW w:w="4876" w:type="dxa"/>
            <w:tcBorders>
              <w:top w:val="nil"/>
              <w:left w:val="nil"/>
              <w:bottom w:val="nil"/>
              <w:right w:val="nil"/>
            </w:tcBorders>
          </w:tcPr>
          <w:p w14:paraId="0431341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EA8D87B" w14:textId="77777777" w:rsidR="009540B9" w:rsidRPr="00C40DA7" w:rsidRDefault="009540B9" w:rsidP="0016160C">
            <w:pPr>
              <w:pStyle w:val="AmColumnHeading"/>
            </w:pPr>
            <w:r w:rsidRPr="00C40DA7">
              <w:t>Ændringsforslag</w:t>
            </w:r>
          </w:p>
        </w:tc>
      </w:tr>
      <w:tr w:rsidR="00EE1515" w:rsidRPr="00C40DA7" w14:paraId="19694C49" w14:textId="77777777" w:rsidTr="0016160C">
        <w:trPr>
          <w:jc w:val="center"/>
        </w:trPr>
        <w:tc>
          <w:tcPr>
            <w:tcW w:w="4876" w:type="dxa"/>
            <w:tcBorders>
              <w:top w:val="nil"/>
              <w:left w:val="nil"/>
              <w:bottom w:val="nil"/>
              <w:right w:val="nil"/>
            </w:tcBorders>
          </w:tcPr>
          <w:p w14:paraId="508A548F" w14:textId="77777777" w:rsidR="009540B9" w:rsidRPr="00C40DA7" w:rsidRDefault="009540B9" w:rsidP="0016160C">
            <w:pPr>
              <w:pStyle w:val="Normal6a"/>
            </w:pPr>
            <w:r w:rsidRPr="00C40DA7">
              <w:t>26.</w:t>
            </w:r>
            <w:r w:rsidRPr="00C40DA7">
              <w:tab/>
              <w:t xml:space="preserve">støtter en udvidelse af </w:t>
            </w:r>
            <w:proofErr w:type="spellStart"/>
            <w:r w:rsidRPr="00C40DA7">
              <w:t>konnektivitetsdagsordenen</w:t>
            </w:r>
            <w:proofErr w:type="spellEnd"/>
            <w:r w:rsidRPr="00C40DA7">
              <w:t xml:space="preserve"> med Tyrkiet inden for energi, transport, det digitale område og mellemfolkelige kontakter som et eksempel på godt pragmatisk og gensidigt fordelagtigt samarbejde med potentiale til at fremme fred og stabilitet i regionen;</w:t>
            </w:r>
          </w:p>
        </w:tc>
        <w:tc>
          <w:tcPr>
            <w:tcW w:w="4876" w:type="dxa"/>
            <w:tcBorders>
              <w:top w:val="nil"/>
              <w:left w:val="nil"/>
              <w:bottom w:val="nil"/>
              <w:right w:val="nil"/>
            </w:tcBorders>
          </w:tcPr>
          <w:p w14:paraId="65DAE3FD" w14:textId="77777777" w:rsidR="009540B9" w:rsidRPr="00C40DA7" w:rsidRDefault="009540B9" w:rsidP="0016160C">
            <w:pPr>
              <w:pStyle w:val="Normal6a"/>
            </w:pPr>
            <w:r w:rsidRPr="00C40DA7">
              <w:t>26.</w:t>
            </w:r>
            <w:r w:rsidRPr="00C40DA7">
              <w:tab/>
              <w:t xml:space="preserve">støtter en udvidelse af </w:t>
            </w:r>
            <w:proofErr w:type="spellStart"/>
            <w:r w:rsidRPr="00C40DA7">
              <w:t>konnektivitetsdagsordenen</w:t>
            </w:r>
            <w:proofErr w:type="spellEnd"/>
            <w:r w:rsidRPr="00C40DA7">
              <w:t xml:space="preserve"> med Tyrkiet inden for energi, transport, det digitale område og mellemfolkelige kontakter</w:t>
            </w:r>
            <w:r w:rsidRPr="00C40DA7">
              <w:rPr>
                <w:b/>
                <w:bCs/>
                <w:i/>
                <w:iCs/>
              </w:rPr>
              <w:t>, med respekt for EU-medlemsstaternes suverænitet og suveræne rettigheder som nedfældet i EU-retten og folkeretten, herunder UNCLOS,</w:t>
            </w:r>
            <w:r w:rsidRPr="00C40DA7">
              <w:t xml:space="preserve"> som et eksempel på godt pragmatisk og gensidigt fordelagtigt samarbejde med potentiale til at fremme fred og stabilitet i regionen;</w:t>
            </w:r>
          </w:p>
        </w:tc>
      </w:tr>
    </w:tbl>
    <w:p w14:paraId="77A04B2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B70380A" w14:textId="77777777" w:rsidR="009540B9" w:rsidRPr="00C40DA7" w:rsidRDefault="009540B9" w:rsidP="009540B9">
      <w:r w:rsidRPr="00C40DA7">
        <w:rPr>
          <w:rStyle w:val="HideTWBExt"/>
          <w:color w:val="auto"/>
        </w:rPr>
        <w:t>&lt;/Amend&gt;</w:t>
      </w:r>
    </w:p>
    <w:p w14:paraId="0A424BED"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646</w:t>
      </w:r>
      <w:r w:rsidRPr="00C40DA7">
        <w:rPr>
          <w:rStyle w:val="HideTWBExt"/>
          <w:color w:val="auto"/>
        </w:rPr>
        <w:t>&lt;/NumAm&gt;</w:t>
      </w:r>
    </w:p>
    <w:p w14:paraId="2C6785B6"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rPr>
          <w:rStyle w:val="HideTWBExt"/>
          <w:b w:val="0"/>
          <w:color w:val="auto"/>
        </w:rPr>
        <w:t>&lt;/Members&gt;</w:t>
      </w:r>
    </w:p>
    <w:p w14:paraId="1A815CF4" w14:textId="77777777" w:rsidR="009540B9" w:rsidRPr="00C40DA7" w:rsidRDefault="009540B9" w:rsidP="009540B9">
      <w:pPr>
        <w:pStyle w:val="NormalBold"/>
      </w:pPr>
      <w:r w:rsidRPr="00C40DA7">
        <w:rPr>
          <w:rStyle w:val="HideTWBExt"/>
          <w:b w:val="0"/>
          <w:color w:val="auto"/>
        </w:rPr>
        <w:t>&lt;/RepeatBlock-By&gt;</w:t>
      </w:r>
    </w:p>
    <w:p w14:paraId="6FD7BB3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235AD6E" w14:textId="77777777" w:rsidR="009540B9" w:rsidRPr="00C40DA7" w:rsidRDefault="009540B9" w:rsidP="009540B9">
      <w:pPr>
        <w:pStyle w:val="NormalBold"/>
      </w:pPr>
      <w:r w:rsidRPr="00C40DA7">
        <w:rPr>
          <w:rStyle w:val="HideTWBExt"/>
          <w:color w:val="auto"/>
        </w:rPr>
        <w:t>&lt;Article&gt;</w:t>
      </w:r>
      <w:r w:rsidRPr="00C40DA7">
        <w:t>Punkt 26</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FD939EF" w14:textId="77777777" w:rsidTr="0016160C">
        <w:trPr>
          <w:trHeight w:hRule="exact" w:val="240"/>
          <w:jc w:val="center"/>
        </w:trPr>
        <w:tc>
          <w:tcPr>
            <w:tcW w:w="9752" w:type="dxa"/>
            <w:gridSpan w:val="2"/>
            <w:tcBorders>
              <w:top w:val="nil"/>
              <w:left w:val="nil"/>
              <w:bottom w:val="nil"/>
              <w:right w:val="nil"/>
            </w:tcBorders>
          </w:tcPr>
          <w:p w14:paraId="204B3266" w14:textId="77777777" w:rsidR="009540B9" w:rsidRPr="00C40DA7" w:rsidRDefault="009540B9" w:rsidP="0016160C"/>
        </w:tc>
      </w:tr>
      <w:tr w:rsidR="00EE1515" w:rsidRPr="00C40DA7" w14:paraId="73D540A4" w14:textId="77777777" w:rsidTr="0016160C">
        <w:trPr>
          <w:trHeight w:val="240"/>
          <w:jc w:val="center"/>
        </w:trPr>
        <w:tc>
          <w:tcPr>
            <w:tcW w:w="4876" w:type="dxa"/>
            <w:tcBorders>
              <w:top w:val="nil"/>
              <w:left w:val="nil"/>
              <w:bottom w:val="nil"/>
              <w:right w:val="nil"/>
            </w:tcBorders>
          </w:tcPr>
          <w:p w14:paraId="4B907F9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17B576A" w14:textId="77777777" w:rsidR="009540B9" w:rsidRPr="00C40DA7" w:rsidRDefault="009540B9" w:rsidP="0016160C">
            <w:pPr>
              <w:pStyle w:val="AmColumnHeading"/>
            </w:pPr>
            <w:r w:rsidRPr="00C40DA7">
              <w:t>Ændringsforslag</w:t>
            </w:r>
          </w:p>
        </w:tc>
      </w:tr>
      <w:tr w:rsidR="00EE1515" w:rsidRPr="00C40DA7" w14:paraId="0A5B16DC" w14:textId="77777777" w:rsidTr="0016160C">
        <w:trPr>
          <w:jc w:val="center"/>
        </w:trPr>
        <w:tc>
          <w:tcPr>
            <w:tcW w:w="4876" w:type="dxa"/>
            <w:tcBorders>
              <w:top w:val="nil"/>
              <w:left w:val="nil"/>
              <w:bottom w:val="nil"/>
              <w:right w:val="nil"/>
            </w:tcBorders>
          </w:tcPr>
          <w:p w14:paraId="571DCA31" w14:textId="77777777" w:rsidR="009540B9" w:rsidRPr="00C40DA7" w:rsidRDefault="009540B9" w:rsidP="0016160C">
            <w:pPr>
              <w:pStyle w:val="Normal6a"/>
            </w:pPr>
            <w:r w:rsidRPr="00C40DA7">
              <w:t>26.</w:t>
            </w:r>
            <w:r w:rsidRPr="00C40DA7">
              <w:tab/>
              <w:t xml:space="preserve">støtter en </w:t>
            </w:r>
            <w:r w:rsidRPr="00C40DA7">
              <w:rPr>
                <w:b/>
                <w:bCs/>
                <w:i/>
                <w:iCs/>
              </w:rPr>
              <w:t>udvidelse</w:t>
            </w:r>
            <w:r w:rsidRPr="00C40DA7">
              <w:t xml:space="preserve"> af </w:t>
            </w:r>
            <w:proofErr w:type="spellStart"/>
            <w:r w:rsidRPr="00C40DA7">
              <w:t>konnektivitetsdagsordenen</w:t>
            </w:r>
            <w:proofErr w:type="spellEnd"/>
            <w:r w:rsidRPr="00C40DA7">
              <w:t xml:space="preserve"> med Tyrkiet inden for </w:t>
            </w:r>
            <w:r w:rsidRPr="00C40DA7">
              <w:rPr>
                <w:b/>
                <w:bCs/>
                <w:i/>
                <w:iCs/>
              </w:rPr>
              <w:t>energi,</w:t>
            </w:r>
            <w:r w:rsidRPr="00C40DA7">
              <w:rPr>
                <w:b/>
                <w:bCs/>
              </w:rPr>
              <w:t xml:space="preserve"> </w:t>
            </w:r>
            <w:r w:rsidRPr="00C40DA7">
              <w:t xml:space="preserve">transport, det digitale område og mellemfolkelige kontakter som et eksempel på </w:t>
            </w:r>
            <w:r w:rsidRPr="00C40DA7">
              <w:rPr>
                <w:b/>
                <w:bCs/>
                <w:i/>
                <w:iCs/>
              </w:rPr>
              <w:t>godt pragmatisk</w:t>
            </w:r>
            <w:r w:rsidRPr="00C40DA7">
              <w:t xml:space="preserve"> og gensidigt fordelagtigt samarbejde med potentiale til at fremme fred og stabilitet i regionen;</w:t>
            </w:r>
          </w:p>
        </w:tc>
        <w:tc>
          <w:tcPr>
            <w:tcW w:w="4876" w:type="dxa"/>
            <w:tcBorders>
              <w:top w:val="nil"/>
              <w:left w:val="nil"/>
              <w:bottom w:val="nil"/>
              <w:right w:val="nil"/>
            </w:tcBorders>
          </w:tcPr>
          <w:p w14:paraId="2CE28D7F" w14:textId="77777777" w:rsidR="009540B9" w:rsidRPr="00C40DA7" w:rsidRDefault="009540B9" w:rsidP="0016160C">
            <w:pPr>
              <w:pStyle w:val="Normal6a"/>
            </w:pPr>
            <w:r w:rsidRPr="00C40DA7">
              <w:t>26.</w:t>
            </w:r>
            <w:r w:rsidRPr="00C40DA7">
              <w:tab/>
              <w:t xml:space="preserve">støtter en </w:t>
            </w:r>
            <w:r w:rsidRPr="00C40DA7">
              <w:rPr>
                <w:b/>
                <w:bCs/>
                <w:i/>
                <w:iCs/>
              </w:rPr>
              <w:t>yderligere undersøgelse</w:t>
            </w:r>
            <w:r w:rsidRPr="00C40DA7">
              <w:t xml:space="preserve"> af </w:t>
            </w:r>
            <w:proofErr w:type="spellStart"/>
            <w:r w:rsidRPr="00C40DA7">
              <w:t>konnektivitetsdagsordenen</w:t>
            </w:r>
            <w:proofErr w:type="spellEnd"/>
            <w:r w:rsidRPr="00C40DA7">
              <w:t xml:space="preserve"> med Tyrkiet inden for transport, det digitale område og mellemfolkelige kontakter som et eksempel på </w:t>
            </w:r>
            <w:r w:rsidRPr="00C40DA7">
              <w:rPr>
                <w:b/>
                <w:bCs/>
                <w:i/>
                <w:iCs/>
              </w:rPr>
              <w:t>et principbaseret</w:t>
            </w:r>
            <w:r w:rsidRPr="00C40DA7">
              <w:t xml:space="preserve"> og gensidigt fordelagtigt samarbejde med potentiale til at fremme fred og stabilitet i regionen; </w:t>
            </w:r>
            <w:r w:rsidRPr="00C40DA7">
              <w:rPr>
                <w:b/>
                <w:i/>
              </w:rPr>
              <w:t>beklager, at Tyrkiet bruger militær aggression og trusler for at forhindre EU-projekter af fælles interesse;</w:t>
            </w:r>
          </w:p>
        </w:tc>
      </w:tr>
    </w:tbl>
    <w:p w14:paraId="6388A19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BAC8D2E" w14:textId="77777777" w:rsidR="009540B9" w:rsidRPr="00C40DA7" w:rsidRDefault="009540B9" w:rsidP="009540B9">
      <w:r w:rsidRPr="00C40DA7">
        <w:rPr>
          <w:rStyle w:val="HideTWBExt"/>
          <w:color w:val="auto"/>
        </w:rPr>
        <w:t>&lt;/Amend&gt;</w:t>
      </w:r>
    </w:p>
    <w:p w14:paraId="5EF384E0"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647</w:t>
      </w:r>
      <w:r w:rsidRPr="00C40DA7">
        <w:rPr>
          <w:rStyle w:val="HideTWBExt"/>
          <w:b w:val="0"/>
          <w:color w:val="auto"/>
        </w:rPr>
        <w:t>&lt;/NumAm&gt;</w:t>
      </w:r>
    </w:p>
    <w:p w14:paraId="3F3D5D1E"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302A1646" w14:textId="77777777" w:rsidR="009540B9" w:rsidRPr="00C40DA7" w:rsidRDefault="009540B9" w:rsidP="009540B9">
      <w:r w:rsidRPr="00C40DA7">
        <w:rPr>
          <w:rStyle w:val="HideTWBExt"/>
          <w:color w:val="auto"/>
        </w:rPr>
        <w:t>&lt;/RepeatBlock-By&gt;</w:t>
      </w:r>
    </w:p>
    <w:p w14:paraId="59A5551E"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36BF49FF" w14:textId="77777777" w:rsidR="009540B9" w:rsidRPr="00C40DA7" w:rsidRDefault="009540B9" w:rsidP="009540B9">
      <w:pPr>
        <w:pStyle w:val="NormalBold"/>
      </w:pPr>
      <w:r w:rsidRPr="00C40DA7">
        <w:rPr>
          <w:rStyle w:val="HideTWBExt"/>
          <w:b w:val="0"/>
          <w:color w:val="auto"/>
        </w:rPr>
        <w:t>&lt;Article&gt;</w:t>
      </w:r>
      <w:r w:rsidRPr="00C40DA7">
        <w:t>Punkt 26</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3E4C2D8B" w14:textId="77777777" w:rsidTr="0016160C">
        <w:trPr>
          <w:jc w:val="center"/>
        </w:trPr>
        <w:tc>
          <w:tcPr>
            <w:tcW w:w="9752" w:type="dxa"/>
            <w:gridSpan w:val="2"/>
          </w:tcPr>
          <w:p w14:paraId="63869D44" w14:textId="77777777" w:rsidR="009540B9" w:rsidRPr="00C40DA7" w:rsidRDefault="009540B9" w:rsidP="0016160C">
            <w:pPr>
              <w:keepNext/>
            </w:pPr>
          </w:p>
        </w:tc>
      </w:tr>
      <w:tr w:rsidR="00EE1515" w:rsidRPr="00C40DA7" w14:paraId="14EFEBAE" w14:textId="77777777" w:rsidTr="0016160C">
        <w:trPr>
          <w:jc w:val="center"/>
        </w:trPr>
        <w:tc>
          <w:tcPr>
            <w:tcW w:w="4876" w:type="dxa"/>
          </w:tcPr>
          <w:p w14:paraId="0B7C004C" w14:textId="77777777" w:rsidR="009540B9" w:rsidRPr="00C40DA7" w:rsidRDefault="009540B9" w:rsidP="0016160C">
            <w:pPr>
              <w:pStyle w:val="AmColumnHeading"/>
              <w:keepNext/>
            </w:pPr>
            <w:r w:rsidRPr="00C40DA7">
              <w:t>Forslag til beslutning</w:t>
            </w:r>
          </w:p>
        </w:tc>
        <w:tc>
          <w:tcPr>
            <w:tcW w:w="4876" w:type="dxa"/>
          </w:tcPr>
          <w:p w14:paraId="2F240C12" w14:textId="77777777" w:rsidR="009540B9" w:rsidRPr="00C40DA7" w:rsidRDefault="009540B9" w:rsidP="0016160C">
            <w:pPr>
              <w:pStyle w:val="AmColumnHeading"/>
              <w:keepNext/>
            </w:pPr>
            <w:r w:rsidRPr="00C40DA7">
              <w:t>Ændringsforslag</w:t>
            </w:r>
          </w:p>
        </w:tc>
      </w:tr>
      <w:tr w:rsidR="00EE1515" w:rsidRPr="00C40DA7" w14:paraId="5179566A" w14:textId="77777777" w:rsidTr="0016160C">
        <w:trPr>
          <w:jc w:val="center"/>
        </w:trPr>
        <w:tc>
          <w:tcPr>
            <w:tcW w:w="4876" w:type="dxa"/>
          </w:tcPr>
          <w:p w14:paraId="53311D38" w14:textId="77777777" w:rsidR="009540B9" w:rsidRPr="00C40DA7" w:rsidRDefault="009540B9" w:rsidP="0016160C">
            <w:pPr>
              <w:pStyle w:val="Normal6a"/>
            </w:pPr>
            <w:r w:rsidRPr="00C40DA7">
              <w:t>26.</w:t>
            </w:r>
            <w:r w:rsidRPr="00C40DA7">
              <w:tab/>
              <w:t xml:space="preserve">støtter en udvidelse af </w:t>
            </w:r>
            <w:proofErr w:type="spellStart"/>
            <w:r w:rsidRPr="00C40DA7">
              <w:rPr>
                <w:b/>
                <w:bCs/>
                <w:i/>
                <w:iCs/>
              </w:rPr>
              <w:t>konnektivitetsdagsordenen</w:t>
            </w:r>
            <w:proofErr w:type="spellEnd"/>
            <w:r w:rsidRPr="00C40DA7">
              <w:t xml:space="preserve"> med Tyrkiet</w:t>
            </w:r>
            <w:r w:rsidRPr="00C40DA7">
              <w:rPr>
                <w:b/>
                <w:bCs/>
                <w:i/>
                <w:iCs/>
              </w:rPr>
              <w:t xml:space="preserve"> inden for energi, transport, det digitale område og mellemfolkelige kontakter som et eksempel på godt pragmatisk og gensidigt fordelagtigt samarbejde med potentiale til at fremme fred og stabilitet i regionen</w:t>
            </w:r>
            <w:r w:rsidRPr="00C40DA7">
              <w:t>;</w:t>
            </w:r>
          </w:p>
        </w:tc>
        <w:tc>
          <w:tcPr>
            <w:tcW w:w="4876" w:type="dxa"/>
          </w:tcPr>
          <w:p w14:paraId="1E3AD13A" w14:textId="77777777" w:rsidR="009540B9" w:rsidRPr="00C40DA7" w:rsidRDefault="009540B9" w:rsidP="0016160C">
            <w:pPr>
              <w:pStyle w:val="Normal6a"/>
            </w:pPr>
            <w:r w:rsidRPr="00C40DA7">
              <w:t>26.</w:t>
            </w:r>
            <w:r w:rsidRPr="00C40DA7">
              <w:tab/>
              <w:t xml:space="preserve">støtter en udvidelse af </w:t>
            </w:r>
            <w:r w:rsidRPr="00C40DA7">
              <w:rPr>
                <w:b/>
                <w:bCs/>
                <w:i/>
                <w:iCs/>
              </w:rPr>
              <w:t xml:space="preserve">den regionale </w:t>
            </w:r>
            <w:proofErr w:type="spellStart"/>
            <w:r w:rsidRPr="00C40DA7">
              <w:rPr>
                <w:b/>
                <w:bCs/>
                <w:i/>
                <w:iCs/>
              </w:rPr>
              <w:t>konnektivitetsdagsorden</w:t>
            </w:r>
            <w:proofErr w:type="spellEnd"/>
            <w:r w:rsidRPr="00C40DA7">
              <w:rPr>
                <w:b/>
                <w:bCs/>
                <w:i/>
                <w:iCs/>
              </w:rPr>
              <w:t>, når det er nødvendigt,</w:t>
            </w:r>
            <w:r w:rsidRPr="00C40DA7">
              <w:t xml:space="preserve"> med </w:t>
            </w:r>
            <w:r w:rsidRPr="00C40DA7">
              <w:rPr>
                <w:b/>
                <w:bCs/>
                <w:i/>
                <w:iCs/>
              </w:rPr>
              <w:t>et betinget samarbejde med</w:t>
            </w:r>
            <w:r w:rsidRPr="00C40DA7">
              <w:rPr>
                <w:b/>
                <w:bCs/>
              </w:rPr>
              <w:t xml:space="preserve"> </w:t>
            </w:r>
            <w:r w:rsidRPr="00C40DA7">
              <w:t>Tyrkiet;</w:t>
            </w:r>
          </w:p>
        </w:tc>
      </w:tr>
    </w:tbl>
    <w:p w14:paraId="36F5112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29ED2B0" w14:textId="77777777" w:rsidR="009540B9" w:rsidRPr="00C40DA7" w:rsidRDefault="009540B9" w:rsidP="009540B9">
      <w:r w:rsidRPr="00C40DA7">
        <w:rPr>
          <w:rStyle w:val="HideTWBExt"/>
          <w:color w:val="auto"/>
        </w:rPr>
        <w:t>&lt;/Amend&gt;</w:t>
      </w:r>
    </w:p>
    <w:p w14:paraId="04DE177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648</w:t>
      </w:r>
      <w:r w:rsidRPr="00C40DA7">
        <w:rPr>
          <w:rStyle w:val="HideTWBExt"/>
          <w:color w:val="auto"/>
        </w:rPr>
        <w:t>&lt;/NumAm&gt;</w:t>
      </w:r>
    </w:p>
    <w:p w14:paraId="5737C65D"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11C1C138" w14:textId="77777777" w:rsidR="009540B9" w:rsidRPr="00C40DA7" w:rsidRDefault="009540B9" w:rsidP="009540B9">
      <w:pPr>
        <w:pStyle w:val="NormalBold"/>
      </w:pPr>
      <w:r w:rsidRPr="00C40DA7">
        <w:rPr>
          <w:rStyle w:val="HideTWBExt"/>
          <w:b w:val="0"/>
          <w:color w:val="auto"/>
        </w:rPr>
        <w:t>&lt;/RepeatBlock-By&gt;</w:t>
      </w:r>
    </w:p>
    <w:p w14:paraId="511E363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F13CB82" w14:textId="77777777" w:rsidR="009540B9" w:rsidRPr="00C40DA7" w:rsidRDefault="009540B9" w:rsidP="009540B9">
      <w:pPr>
        <w:pStyle w:val="NormalBold"/>
      </w:pPr>
      <w:r w:rsidRPr="00C40DA7">
        <w:rPr>
          <w:rStyle w:val="HideTWBExt"/>
          <w:color w:val="auto"/>
        </w:rPr>
        <w:lastRenderedPageBreak/>
        <w:t>&lt;Article&gt;</w:t>
      </w:r>
      <w:r w:rsidRPr="00C40DA7">
        <w:t>Punkt 26</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4C8478E" w14:textId="77777777" w:rsidTr="0016160C">
        <w:trPr>
          <w:trHeight w:hRule="exact" w:val="240"/>
          <w:jc w:val="center"/>
        </w:trPr>
        <w:tc>
          <w:tcPr>
            <w:tcW w:w="9752" w:type="dxa"/>
            <w:gridSpan w:val="2"/>
            <w:tcBorders>
              <w:top w:val="nil"/>
              <w:left w:val="nil"/>
              <w:bottom w:val="nil"/>
              <w:right w:val="nil"/>
            </w:tcBorders>
          </w:tcPr>
          <w:p w14:paraId="0572EBAF" w14:textId="77777777" w:rsidR="009540B9" w:rsidRPr="00C40DA7" w:rsidRDefault="009540B9" w:rsidP="0016160C"/>
        </w:tc>
      </w:tr>
      <w:tr w:rsidR="00EE1515" w:rsidRPr="00C40DA7" w14:paraId="0E5513B1" w14:textId="77777777" w:rsidTr="0016160C">
        <w:trPr>
          <w:trHeight w:val="240"/>
          <w:jc w:val="center"/>
        </w:trPr>
        <w:tc>
          <w:tcPr>
            <w:tcW w:w="4876" w:type="dxa"/>
            <w:tcBorders>
              <w:top w:val="nil"/>
              <w:left w:val="nil"/>
              <w:bottom w:val="nil"/>
              <w:right w:val="nil"/>
            </w:tcBorders>
          </w:tcPr>
          <w:p w14:paraId="326DE82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D700AA4" w14:textId="77777777" w:rsidR="009540B9" w:rsidRPr="00C40DA7" w:rsidRDefault="009540B9" w:rsidP="0016160C">
            <w:pPr>
              <w:pStyle w:val="AmColumnHeading"/>
            </w:pPr>
            <w:r w:rsidRPr="00C40DA7">
              <w:t>Ændringsforslag</w:t>
            </w:r>
          </w:p>
        </w:tc>
      </w:tr>
      <w:tr w:rsidR="00EE1515" w:rsidRPr="00C40DA7" w14:paraId="0710FC67" w14:textId="77777777" w:rsidTr="0016160C">
        <w:trPr>
          <w:jc w:val="center"/>
        </w:trPr>
        <w:tc>
          <w:tcPr>
            <w:tcW w:w="4876" w:type="dxa"/>
            <w:tcBorders>
              <w:top w:val="nil"/>
              <w:left w:val="nil"/>
              <w:bottom w:val="nil"/>
              <w:right w:val="nil"/>
            </w:tcBorders>
          </w:tcPr>
          <w:p w14:paraId="70E1262B" w14:textId="77777777" w:rsidR="009540B9" w:rsidRPr="00C40DA7" w:rsidRDefault="009540B9" w:rsidP="0016160C">
            <w:pPr>
              <w:pStyle w:val="Normal6a"/>
            </w:pPr>
            <w:r w:rsidRPr="00C40DA7">
              <w:t>26.</w:t>
            </w:r>
            <w:r w:rsidRPr="00C40DA7">
              <w:tab/>
            </w:r>
            <w:r w:rsidRPr="00C40DA7">
              <w:rPr>
                <w:b/>
                <w:i/>
              </w:rPr>
              <w:t xml:space="preserve">støtter en udvidelse af </w:t>
            </w:r>
            <w:proofErr w:type="spellStart"/>
            <w:r w:rsidRPr="00C40DA7">
              <w:rPr>
                <w:b/>
                <w:i/>
              </w:rPr>
              <w:t>konnektivitetsdagsordenen</w:t>
            </w:r>
            <w:proofErr w:type="spellEnd"/>
            <w:r w:rsidRPr="00C40DA7">
              <w:t xml:space="preserve"> med Tyrkiet inden for energi, transport, det digitale område og mellemfolkelige kontakter </w:t>
            </w:r>
            <w:r w:rsidRPr="00C40DA7">
              <w:rPr>
                <w:b/>
                <w:i/>
              </w:rPr>
              <w:t>som et eksempel på godt pragmatisk og gensidigt fordelagtigt samarbejde med potentiale til at fremme fred og stabilitet i regionen</w:t>
            </w:r>
            <w:r w:rsidRPr="00C40DA7">
              <w:t>;</w:t>
            </w:r>
          </w:p>
        </w:tc>
        <w:tc>
          <w:tcPr>
            <w:tcW w:w="4876" w:type="dxa"/>
            <w:tcBorders>
              <w:top w:val="nil"/>
              <w:left w:val="nil"/>
              <w:bottom w:val="nil"/>
              <w:right w:val="nil"/>
            </w:tcBorders>
          </w:tcPr>
          <w:p w14:paraId="08823AA8" w14:textId="77777777" w:rsidR="009540B9" w:rsidRPr="00C40DA7" w:rsidRDefault="009540B9" w:rsidP="0016160C">
            <w:pPr>
              <w:pStyle w:val="Normal6a"/>
            </w:pPr>
            <w:r w:rsidRPr="00C40DA7">
              <w:t>26.</w:t>
            </w:r>
            <w:r w:rsidRPr="00C40DA7">
              <w:tab/>
            </w:r>
            <w:r w:rsidRPr="00C40DA7">
              <w:rPr>
                <w:b/>
                <w:i/>
              </w:rPr>
              <w:t>udtrykker forbehold over for et samarbejde</w:t>
            </w:r>
            <w:r w:rsidRPr="00C40DA7">
              <w:t xml:space="preserve"> med Tyrkiet inden for energi, transport, det digitale område og mellemfolkelige kontakter;</w:t>
            </w:r>
          </w:p>
        </w:tc>
      </w:tr>
    </w:tbl>
    <w:p w14:paraId="31AFA5D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3A798883" w14:textId="77777777" w:rsidR="009540B9" w:rsidRPr="00C40DA7" w:rsidRDefault="009540B9" w:rsidP="009540B9">
      <w:r w:rsidRPr="00C40DA7">
        <w:rPr>
          <w:rStyle w:val="HideTWBExt"/>
          <w:color w:val="auto"/>
        </w:rPr>
        <w:t>&lt;/Amend&gt;</w:t>
      </w:r>
    </w:p>
    <w:p w14:paraId="5DFA1F5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649</w:t>
      </w:r>
      <w:r w:rsidRPr="00C40DA7">
        <w:rPr>
          <w:rStyle w:val="HideTWBExt"/>
          <w:color w:val="auto"/>
        </w:rPr>
        <w:t>&lt;/NumAm&gt;</w:t>
      </w:r>
    </w:p>
    <w:p w14:paraId="5F91C3C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76112580" w14:textId="77777777" w:rsidR="009540B9" w:rsidRPr="00C40DA7" w:rsidRDefault="009540B9" w:rsidP="009540B9">
      <w:pPr>
        <w:pStyle w:val="NormalBold"/>
      </w:pPr>
      <w:r w:rsidRPr="00C40DA7">
        <w:rPr>
          <w:rStyle w:val="HideTWBExt"/>
          <w:b w:val="0"/>
          <w:color w:val="auto"/>
        </w:rPr>
        <w:t>&lt;/RepeatBlock-By&gt;</w:t>
      </w:r>
    </w:p>
    <w:p w14:paraId="0AD888C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003F5B6" w14:textId="77777777" w:rsidR="009540B9" w:rsidRPr="00C40DA7" w:rsidRDefault="009540B9" w:rsidP="009540B9">
      <w:pPr>
        <w:pStyle w:val="NormalBold"/>
      </w:pPr>
      <w:r w:rsidRPr="00C40DA7">
        <w:rPr>
          <w:rStyle w:val="HideTWBExt"/>
          <w:color w:val="auto"/>
        </w:rPr>
        <w:t>&lt;Article&gt;</w:t>
      </w:r>
      <w:r w:rsidRPr="00C40DA7">
        <w:t>Punkt 26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79785F5" w14:textId="77777777" w:rsidTr="0016160C">
        <w:trPr>
          <w:trHeight w:hRule="exact" w:val="240"/>
          <w:jc w:val="center"/>
        </w:trPr>
        <w:tc>
          <w:tcPr>
            <w:tcW w:w="9752" w:type="dxa"/>
            <w:gridSpan w:val="2"/>
            <w:tcBorders>
              <w:top w:val="nil"/>
              <w:left w:val="nil"/>
              <w:bottom w:val="nil"/>
              <w:right w:val="nil"/>
            </w:tcBorders>
          </w:tcPr>
          <w:p w14:paraId="22F62288" w14:textId="77777777" w:rsidR="009540B9" w:rsidRPr="00C40DA7" w:rsidRDefault="009540B9" w:rsidP="0016160C"/>
        </w:tc>
      </w:tr>
      <w:tr w:rsidR="00EE1515" w:rsidRPr="00C40DA7" w14:paraId="4ED9748A" w14:textId="77777777" w:rsidTr="0016160C">
        <w:trPr>
          <w:trHeight w:val="240"/>
          <w:jc w:val="center"/>
        </w:trPr>
        <w:tc>
          <w:tcPr>
            <w:tcW w:w="4876" w:type="dxa"/>
            <w:tcBorders>
              <w:top w:val="nil"/>
              <w:left w:val="nil"/>
              <w:bottom w:val="nil"/>
              <w:right w:val="nil"/>
            </w:tcBorders>
          </w:tcPr>
          <w:p w14:paraId="6AFAFDF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9ECDCA5" w14:textId="77777777" w:rsidR="009540B9" w:rsidRPr="00C40DA7" w:rsidRDefault="009540B9" w:rsidP="0016160C">
            <w:pPr>
              <w:pStyle w:val="AmColumnHeading"/>
            </w:pPr>
            <w:r w:rsidRPr="00C40DA7">
              <w:t>Ændringsforslag</w:t>
            </w:r>
          </w:p>
        </w:tc>
      </w:tr>
      <w:tr w:rsidR="00EE1515" w:rsidRPr="00C40DA7" w14:paraId="0F61FC18" w14:textId="77777777" w:rsidTr="0016160C">
        <w:trPr>
          <w:jc w:val="center"/>
        </w:trPr>
        <w:tc>
          <w:tcPr>
            <w:tcW w:w="4876" w:type="dxa"/>
            <w:tcBorders>
              <w:top w:val="nil"/>
              <w:left w:val="nil"/>
              <w:bottom w:val="nil"/>
              <w:right w:val="nil"/>
            </w:tcBorders>
          </w:tcPr>
          <w:p w14:paraId="0758C0BB" w14:textId="77777777" w:rsidR="009540B9" w:rsidRPr="00C40DA7" w:rsidRDefault="009540B9" w:rsidP="0016160C">
            <w:pPr>
              <w:pStyle w:val="Normal6a"/>
            </w:pPr>
          </w:p>
        </w:tc>
        <w:tc>
          <w:tcPr>
            <w:tcW w:w="4876" w:type="dxa"/>
            <w:tcBorders>
              <w:top w:val="nil"/>
              <w:left w:val="nil"/>
              <w:bottom w:val="nil"/>
              <w:right w:val="nil"/>
            </w:tcBorders>
          </w:tcPr>
          <w:p w14:paraId="72E67D4E" w14:textId="77777777" w:rsidR="009540B9" w:rsidRPr="00C40DA7" w:rsidRDefault="009540B9" w:rsidP="0016160C">
            <w:pPr>
              <w:pStyle w:val="Normal6a"/>
            </w:pPr>
            <w:r w:rsidRPr="00C40DA7">
              <w:rPr>
                <w:b/>
                <w:i/>
              </w:rPr>
              <w:t>26a.</w:t>
            </w:r>
            <w:r w:rsidRPr="00C40DA7">
              <w:tab/>
            </w:r>
            <w:r w:rsidRPr="00C40DA7">
              <w:rPr>
                <w:b/>
                <w:i/>
              </w:rPr>
              <w:t>udtrykker dyb bekymring over Tyrkiets voksende militære, økonomiske og sikkerhedsmæssige tilstedeværelse i Somalia, herunder oprettelsen af dets største oversøiske militærbase i Mogadishu, den omfattende uddannelse og finansiering af Somalias sikkerhedsstyrker og de nylige aftaler, der giver Tyrkiet en væsentlig rolle inden for maritim sikkerhed og kulbrinteefterforskning langs Somalias kystlinje; understreger, at sådanne ordninger giver Tyrkiet en langsigtet strategisk indflydelse på centrale sikkerhedssektorer og økonomiske sektorer i en skrøbelig stat;</w:t>
            </w:r>
          </w:p>
        </w:tc>
      </w:tr>
    </w:tbl>
    <w:p w14:paraId="3D10E7C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C98ACF0" w14:textId="77777777" w:rsidR="009540B9" w:rsidRPr="00C40DA7" w:rsidRDefault="009540B9" w:rsidP="009540B9">
      <w:r w:rsidRPr="00C40DA7">
        <w:rPr>
          <w:rStyle w:val="HideTWBExt"/>
          <w:color w:val="auto"/>
        </w:rPr>
        <w:t>&lt;/Amend&gt;</w:t>
      </w:r>
    </w:p>
    <w:p w14:paraId="5E41E1B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650</w:t>
      </w:r>
      <w:r w:rsidRPr="00C40DA7">
        <w:rPr>
          <w:rStyle w:val="HideTWBExt"/>
          <w:color w:val="auto"/>
        </w:rPr>
        <w:t>&lt;/NumAm&gt;</w:t>
      </w:r>
    </w:p>
    <w:p w14:paraId="207E085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1E13EFE4" w14:textId="77777777" w:rsidR="009540B9" w:rsidRPr="00C40DA7" w:rsidRDefault="009540B9" w:rsidP="009540B9">
      <w:pPr>
        <w:pStyle w:val="NormalBold"/>
      </w:pPr>
      <w:r w:rsidRPr="00C40DA7">
        <w:rPr>
          <w:rStyle w:val="HideTWBExt"/>
          <w:b w:val="0"/>
          <w:color w:val="auto"/>
        </w:rPr>
        <w:lastRenderedPageBreak/>
        <w:t>&lt;/RepeatBlock-By&gt;</w:t>
      </w:r>
    </w:p>
    <w:p w14:paraId="7DE6CD5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5FDEA4" w14:textId="77777777" w:rsidR="009540B9" w:rsidRPr="00C40DA7" w:rsidRDefault="009540B9" w:rsidP="009540B9">
      <w:pPr>
        <w:pStyle w:val="NormalBold"/>
      </w:pPr>
      <w:r w:rsidRPr="00C40DA7">
        <w:rPr>
          <w:rStyle w:val="HideTWBExt"/>
          <w:color w:val="auto"/>
        </w:rPr>
        <w:t>&lt;Article&gt;</w:t>
      </w:r>
      <w:r w:rsidRPr="00C40DA7">
        <w:t>Punkt 26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2FACDF6" w14:textId="77777777" w:rsidTr="0016160C">
        <w:trPr>
          <w:trHeight w:hRule="exact" w:val="240"/>
          <w:jc w:val="center"/>
        </w:trPr>
        <w:tc>
          <w:tcPr>
            <w:tcW w:w="9752" w:type="dxa"/>
            <w:gridSpan w:val="2"/>
            <w:tcBorders>
              <w:top w:val="nil"/>
              <w:left w:val="nil"/>
              <w:bottom w:val="nil"/>
              <w:right w:val="nil"/>
            </w:tcBorders>
          </w:tcPr>
          <w:p w14:paraId="6AED0C39" w14:textId="77777777" w:rsidR="009540B9" w:rsidRPr="00C40DA7" w:rsidRDefault="009540B9" w:rsidP="0016160C"/>
        </w:tc>
      </w:tr>
      <w:tr w:rsidR="00EE1515" w:rsidRPr="00C40DA7" w14:paraId="59CD4669" w14:textId="77777777" w:rsidTr="0016160C">
        <w:trPr>
          <w:trHeight w:val="240"/>
          <w:jc w:val="center"/>
        </w:trPr>
        <w:tc>
          <w:tcPr>
            <w:tcW w:w="4876" w:type="dxa"/>
            <w:tcBorders>
              <w:top w:val="nil"/>
              <w:left w:val="nil"/>
              <w:bottom w:val="nil"/>
              <w:right w:val="nil"/>
            </w:tcBorders>
          </w:tcPr>
          <w:p w14:paraId="0ABC158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C92E0F7" w14:textId="77777777" w:rsidR="009540B9" w:rsidRPr="00C40DA7" w:rsidRDefault="009540B9" w:rsidP="0016160C">
            <w:pPr>
              <w:pStyle w:val="AmColumnHeading"/>
            </w:pPr>
            <w:r w:rsidRPr="00C40DA7">
              <w:t>Ændringsforslag</w:t>
            </w:r>
          </w:p>
        </w:tc>
      </w:tr>
      <w:tr w:rsidR="00EE1515" w:rsidRPr="00C40DA7" w14:paraId="7A12E144" w14:textId="77777777" w:rsidTr="0016160C">
        <w:trPr>
          <w:jc w:val="center"/>
        </w:trPr>
        <w:tc>
          <w:tcPr>
            <w:tcW w:w="4876" w:type="dxa"/>
            <w:tcBorders>
              <w:top w:val="nil"/>
              <w:left w:val="nil"/>
              <w:bottom w:val="nil"/>
              <w:right w:val="nil"/>
            </w:tcBorders>
          </w:tcPr>
          <w:p w14:paraId="33130C87" w14:textId="77777777" w:rsidR="009540B9" w:rsidRPr="00C40DA7" w:rsidRDefault="009540B9" w:rsidP="0016160C">
            <w:pPr>
              <w:pStyle w:val="Normal6a"/>
            </w:pPr>
          </w:p>
        </w:tc>
        <w:tc>
          <w:tcPr>
            <w:tcW w:w="4876" w:type="dxa"/>
            <w:tcBorders>
              <w:top w:val="nil"/>
              <w:left w:val="nil"/>
              <w:bottom w:val="nil"/>
              <w:right w:val="nil"/>
            </w:tcBorders>
          </w:tcPr>
          <w:p w14:paraId="7CD45D79" w14:textId="77777777" w:rsidR="009540B9" w:rsidRPr="00C40DA7" w:rsidRDefault="009540B9" w:rsidP="0016160C">
            <w:pPr>
              <w:pStyle w:val="Normal6a"/>
            </w:pPr>
            <w:r w:rsidRPr="00C40DA7">
              <w:rPr>
                <w:b/>
                <w:i/>
              </w:rPr>
              <w:t>26a.</w:t>
            </w:r>
            <w:r w:rsidRPr="00C40DA7">
              <w:tab/>
            </w:r>
            <w:r w:rsidRPr="00C40DA7">
              <w:rPr>
                <w:b/>
                <w:i/>
              </w:rPr>
              <w:t xml:space="preserve">bemærker med beklagelse, at Tyrkiet fortsat hindrer fremskridtene med væsentlige projekter for EU's </w:t>
            </w:r>
            <w:proofErr w:type="spellStart"/>
            <w:r w:rsidRPr="00C40DA7">
              <w:rPr>
                <w:b/>
                <w:i/>
              </w:rPr>
              <w:t>konnektivitet</w:t>
            </w:r>
            <w:proofErr w:type="spellEnd"/>
            <w:r w:rsidRPr="00C40DA7">
              <w:rPr>
                <w:b/>
                <w:i/>
              </w:rPr>
              <w:t xml:space="preserve"> såsom Great Sea </w:t>
            </w:r>
            <w:proofErr w:type="spellStart"/>
            <w:r w:rsidRPr="00C40DA7">
              <w:rPr>
                <w:b/>
                <w:i/>
              </w:rPr>
              <w:t>Interconnector</w:t>
            </w:r>
            <w:proofErr w:type="spellEnd"/>
            <w:r w:rsidRPr="00C40DA7">
              <w:rPr>
                <w:b/>
                <w:i/>
              </w:rPr>
              <w:t xml:space="preserve">, der er udpeget som et EU-projekt af fælles interesse; minder </w:t>
            </w:r>
            <w:proofErr w:type="gramStart"/>
            <w:r w:rsidRPr="00C40DA7">
              <w:rPr>
                <w:b/>
                <w:i/>
              </w:rPr>
              <w:t>endvidere</w:t>
            </w:r>
            <w:proofErr w:type="gramEnd"/>
            <w:r w:rsidRPr="00C40DA7">
              <w:rPr>
                <w:b/>
                <w:i/>
              </w:rPr>
              <w:t xml:space="preserve"> om, at demokratiske tilbageskridt og manglende tilpasning til FUSP ikke er befordrende for væsentlige fremskridt i den henseende;</w:t>
            </w:r>
          </w:p>
        </w:tc>
      </w:tr>
    </w:tbl>
    <w:p w14:paraId="4158E6B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A97BB72" w14:textId="77777777" w:rsidR="009540B9" w:rsidRPr="00C40DA7" w:rsidRDefault="009540B9" w:rsidP="009540B9">
      <w:r w:rsidRPr="00C40DA7">
        <w:rPr>
          <w:rStyle w:val="HideTWBExt"/>
          <w:color w:val="auto"/>
        </w:rPr>
        <w:t>&lt;/Amend&gt;</w:t>
      </w:r>
    </w:p>
    <w:p w14:paraId="58F51B6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651</w:t>
      </w:r>
      <w:r w:rsidRPr="00C40DA7">
        <w:rPr>
          <w:rStyle w:val="HideTWBExt"/>
          <w:color w:val="auto"/>
        </w:rPr>
        <w:t>&lt;/NumAm&gt;</w:t>
      </w:r>
    </w:p>
    <w:p w14:paraId="4E29ACFD"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2FDE4CF0" w14:textId="77777777" w:rsidR="009540B9" w:rsidRPr="00C40DA7" w:rsidRDefault="009540B9" w:rsidP="009540B9">
      <w:pPr>
        <w:pStyle w:val="NormalBold"/>
      </w:pPr>
      <w:r w:rsidRPr="00C40DA7">
        <w:rPr>
          <w:rStyle w:val="HideTWBExt"/>
          <w:b w:val="0"/>
          <w:color w:val="auto"/>
        </w:rPr>
        <w:t>&lt;/RepeatBlock-By&gt;</w:t>
      </w:r>
    </w:p>
    <w:p w14:paraId="7E3A63A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10E2762" w14:textId="77777777" w:rsidR="009540B9" w:rsidRPr="00C40DA7" w:rsidRDefault="009540B9" w:rsidP="009540B9">
      <w:pPr>
        <w:pStyle w:val="NormalBold"/>
      </w:pPr>
      <w:r w:rsidRPr="00C40DA7">
        <w:rPr>
          <w:rStyle w:val="HideTWBExt"/>
          <w:color w:val="auto"/>
        </w:rPr>
        <w:t>&lt;Article&gt;</w:t>
      </w:r>
      <w:r w:rsidRPr="00C40DA7">
        <w:t>Punkt 26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7038B44" w14:textId="77777777" w:rsidTr="0016160C">
        <w:trPr>
          <w:trHeight w:hRule="exact" w:val="240"/>
          <w:jc w:val="center"/>
        </w:trPr>
        <w:tc>
          <w:tcPr>
            <w:tcW w:w="9752" w:type="dxa"/>
            <w:gridSpan w:val="2"/>
            <w:tcBorders>
              <w:top w:val="nil"/>
              <w:left w:val="nil"/>
              <w:bottom w:val="nil"/>
              <w:right w:val="nil"/>
            </w:tcBorders>
          </w:tcPr>
          <w:p w14:paraId="37099E1D" w14:textId="77777777" w:rsidR="009540B9" w:rsidRPr="00C40DA7" w:rsidRDefault="009540B9" w:rsidP="0016160C"/>
        </w:tc>
      </w:tr>
      <w:tr w:rsidR="00EE1515" w:rsidRPr="00C40DA7" w14:paraId="1E3F61FE" w14:textId="77777777" w:rsidTr="0016160C">
        <w:trPr>
          <w:trHeight w:val="240"/>
          <w:jc w:val="center"/>
        </w:trPr>
        <w:tc>
          <w:tcPr>
            <w:tcW w:w="4876" w:type="dxa"/>
            <w:tcBorders>
              <w:top w:val="nil"/>
              <w:left w:val="nil"/>
              <w:bottom w:val="nil"/>
              <w:right w:val="nil"/>
            </w:tcBorders>
          </w:tcPr>
          <w:p w14:paraId="2E02632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CA3AD62" w14:textId="77777777" w:rsidR="009540B9" w:rsidRPr="00C40DA7" w:rsidRDefault="009540B9" w:rsidP="0016160C">
            <w:pPr>
              <w:pStyle w:val="AmColumnHeading"/>
            </w:pPr>
            <w:r w:rsidRPr="00C40DA7">
              <w:t>Ændringsforslag</w:t>
            </w:r>
          </w:p>
        </w:tc>
      </w:tr>
      <w:tr w:rsidR="00EE1515" w:rsidRPr="00C40DA7" w14:paraId="4DAB8E97" w14:textId="77777777" w:rsidTr="0016160C">
        <w:trPr>
          <w:jc w:val="center"/>
        </w:trPr>
        <w:tc>
          <w:tcPr>
            <w:tcW w:w="4876" w:type="dxa"/>
            <w:tcBorders>
              <w:top w:val="nil"/>
              <w:left w:val="nil"/>
              <w:bottom w:val="nil"/>
              <w:right w:val="nil"/>
            </w:tcBorders>
          </w:tcPr>
          <w:p w14:paraId="009F1B81" w14:textId="77777777" w:rsidR="009540B9" w:rsidRPr="00C40DA7" w:rsidRDefault="009540B9" w:rsidP="0016160C">
            <w:pPr>
              <w:pStyle w:val="Normal6a"/>
            </w:pPr>
          </w:p>
        </w:tc>
        <w:tc>
          <w:tcPr>
            <w:tcW w:w="4876" w:type="dxa"/>
            <w:tcBorders>
              <w:top w:val="nil"/>
              <w:left w:val="nil"/>
              <w:bottom w:val="nil"/>
              <w:right w:val="nil"/>
            </w:tcBorders>
          </w:tcPr>
          <w:p w14:paraId="72EEC940" w14:textId="77777777" w:rsidR="009540B9" w:rsidRPr="00C40DA7" w:rsidRDefault="009540B9" w:rsidP="0016160C">
            <w:pPr>
              <w:pStyle w:val="Normal6a"/>
            </w:pPr>
            <w:r w:rsidRPr="00C40DA7">
              <w:rPr>
                <w:b/>
                <w:i/>
              </w:rPr>
              <w:t>26a.</w:t>
            </w:r>
            <w:r w:rsidRPr="00C40DA7">
              <w:tab/>
            </w:r>
            <w:r w:rsidRPr="00C40DA7">
              <w:rPr>
                <w:b/>
                <w:i/>
              </w:rPr>
              <w:t>støtter Tyrkiets deltagelse i EU-civilbeskyttelsesmekanismen, og opfordrer til en uddybning af samarbejdet mellem EU og Tyrkiet inden for civilbeskyttelse og modstandsdygtig infrastruktur, med særlig vægt på behovet for at styrke den decentrale kommunale kapacitet, civilsamfundets deltagelse, bedre koordinering og offentlig kommunikation;</w:t>
            </w:r>
          </w:p>
        </w:tc>
      </w:tr>
    </w:tbl>
    <w:p w14:paraId="498A234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3782E43" w14:textId="77777777" w:rsidR="009540B9" w:rsidRPr="00C40DA7" w:rsidRDefault="009540B9" w:rsidP="009540B9">
      <w:r w:rsidRPr="00C40DA7">
        <w:rPr>
          <w:rStyle w:val="HideTWBExt"/>
          <w:color w:val="auto"/>
        </w:rPr>
        <w:t>&lt;/Amend&gt;</w:t>
      </w:r>
    </w:p>
    <w:p w14:paraId="3BFC9E1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652</w:t>
      </w:r>
      <w:r w:rsidRPr="00C40DA7">
        <w:rPr>
          <w:rStyle w:val="HideTWBExt"/>
          <w:color w:val="auto"/>
        </w:rPr>
        <w:t>&lt;/NumAm&gt;</w:t>
      </w:r>
    </w:p>
    <w:p w14:paraId="6548DFDE"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37C144DB" w14:textId="77777777" w:rsidR="009540B9" w:rsidRPr="00C40DA7" w:rsidRDefault="009540B9" w:rsidP="009540B9">
      <w:pPr>
        <w:pStyle w:val="NormalBold"/>
      </w:pPr>
      <w:r w:rsidRPr="00C40DA7">
        <w:rPr>
          <w:rStyle w:val="HideTWBExt"/>
          <w:b w:val="0"/>
          <w:color w:val="auto"/>
        </w:rPr>
        <w:t>&lt;/RepeatBlock-By&gt;</w:t>
      </w:r>
    </w:p>
    <w:p w14:paraId="0C7B4D0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1475D69" w14:textId="77777777" w:rsidR="009540B9" w:rsidRPr="00C40DA7" w:rsidRDefault="009540B9" w:rsidP="009540B9">
      <w:pPr>
        <w:pStyle w:val="NormalBold"/>
      </w:pPr>
      <w:r w:rsidRPr="00C40DA7">
        <w:rPr>
          <w:rStyle w:val="HideTWBExt"/>
          <w:color w:val="auto"/>
        </w:rPr>
        <w:lastRenderedPageBreak/>
        <w:t>&lt;Article&gt;</w:t>
      </w:r>
      <w:r w:rsidRPr="00C40DA7">
        <w:t>Punkt 26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82706EA" w14:textId="77777777" w:rsidTr="0016160C">
        <w:trPr>
          <w:trHeight w:hRule="exact" w:val="240"/>
          <w:jc w:val="center"/>
        </w:trPr>
        <w:tc>
          <w:tcPr>
            <w:tcW w:w="9752" w:type="dxa"/>
            <w:gridSpan w:val="2"/>
            <w:tcBorders>
              <w:top w:val="nil"/>
              <w:left w:val="nil"/>
              <w:bottom w:val="nil"/>
              <w:right w:val="nil"/>
            </w:tcBorders>
          </w:tcPr>
          <w:p w14:paraId="59D76ABF" w14:textId="77777777" w:rsidR="009540B9" w:rsidRPr="00C40DA7" w:rsidRDefault="009540B9" w:rsidP="0016160C"/>
        </w:tc>
      </w:tr>
      <w:tr w:rsidR="00EE1515" w:rsidRPr="00C40DA7" w14:paraId="2E84535E" w14:textId="77777777" w:rsidTr="0016160C">
        <w:trPr>
          <w:trHeight w:val="240"/>
          <w:jc w:val="center"/>
        </w:trPr>
        <w:tc>
          <w:tcPr>
            <w:tcW w:w="4876" w:type="dxa"/>
            <w:tcBorders>
              <w:top w:val="nil"/>
              <w:left w:val="nil"/>
              <w:bottom w:val="nil"/>
              <w:right w:val="nil"/>
            </w:tcBorders>
          </w:tcPr>
          <w:p w14:paraId="4C411D9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918265A" w14:textId="77777777" w:rsidR="009540B9" w:rsidRPr="00C40DA7" w:rsidRDefault="009540B9" w:rsidP="0016160C">
            <w:pPr>
              <w:pStyle w:val="AmColumnHeading"/>
            </w:pPr>
            <w:r w:rsidRPr="00C40DA7">
              <w:t>Ændringsforslag</w:t>
            </w:r>
          </w:p>
        </w:tc>
      </w:tr>
      <w:tr w:rsidR="00EE1515" w:rsidRPr="00C40DA7" w14:paraId="1187C902" w14:textId="77777777" w:rsidTr="0016160C">
        <w:trPr>
          <w:jc w:val="center"/>
        </w:trPr>
        <w:tc>
          <w:tcPr>
            <w:tcW w:w="4876" w:type="dxa"/>
            <w:tcBorders>
              <w:top w:val="nil"/>
              <w:left w:val="nil"/>
              <w:bottom w:val="nil"/>
              <w:right w:val="nil"/>
            </w:tcBorders>
          </w:tcPr>
          <w:p w14:paraId="257EFC9D" w14:textId="77777777" w:rsidR="009540B9" w:rsidRPr="00C40DA7" w:rsidRDefault="009540B9" w:rsidP="0016160C">
            <w:pPr>
              <w:pStyle w:val="Normal6a"/>
            </w:pPr>
          </w:p>
        </w:tc>
        <w:tc>
          <w:tcPr>
            <w:tcW w:w="4876" w:type="dxa"/>
            <w:tcBorders>
              <w:top w:val="nil"/>
              <w:left w:val="nil"/>
              <w:bottom w:val="nil"/>
              <w:right w:val="nil"/>
            </w:tcBorders>
          </w:tcPr>
          <w:p w14:paraId="13ADE71C" w14:textId="77777777" w:rsidR="009540B9" w:rsidRPr="00C40DA7" w:rsidRDefault="009540B9" w:rsidP="0016160C">
            <w:pPr>
              <w:pStyle w:val="Normal6a"/>
            </w:pPr>
            <w:r w:rsidRPr="00C40DA7">
              <w:rPr>
                <w:b/>
                <w:i/>
              </w:rPr>
              <w:t>26a.</w:t>
            </w:r>
            <w:r w:rsidRPr="00C40DA7">
              <w:tab/>
            </w:r>
            <w:r w:rsidRPr="00C40DA7">
              <w:rPr>
                <w:b/>
                <w:i/>
              </w:rPr>
              <w:t>fordømmer Tyrkiets ulovlige militære invasion i 1974 og den fortsatte ulovlige besættelse af over 36 % af Republikken Cyperns område siden da; opfordrer Tyrkiet til at trække sine tropper ud af Cypern og afstå fra ensidige handlinger, der truer Cyperns suverænitet eller ændrer øens demografiske balance;</w:t>
            </w:r>
          </w:p>
        </w:tc>
      </w:tr>
    </w:tbl>
    <w:p w14:paraId="21370F2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84DBC5C" w14:textId="77777777" w:rsidR="009540B9" w:rsidRPr="00C40DA7" w:rsidRDefault="009540B9" w:rsidP="009540B9">
      <w:r w:rsidRPr="00C40DA7">
        <w:rPr>
          <w:rStyle w:val="HideTWBExt"/>
          <w:color w:val="auto"/>
        </w:rPr>
        <w:t>&lt;/Amend&gt;</w:t>
      </w:r>
    </w:p>
    <w:p w14:paraId="02264E6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653</w:t>
      </w:r>
      <w:r w:rsidRPr="00C40DA7">
        <w:rPr>
          <w:rStyle w:val="HideTWBExt"/>
          <w:color w:val="auto"/>
        </w:rPr>
        <w:t>&lt;/NumAm&gt;</w:t>
      </w:r>
    </w:p>
    <w:p w14:paraId="1299744C"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240F3CAA" w14:textId="77777777" w:rsidR="009540B9" w:rsidRPr="00C40DA7" w:rsidRDefault="009540B9" w:rsidP="009540B9">
      <w:pPr>
        <w:pStyle w:val="NormalBold"/>
      </w:pPr>
      <w:r w:rsidRPr="00C40DA7">
        <w:rPr>
          <w:rStyle w:val="HideTWBExt"/>
          <w:b w:val="0"/>
          <w:color w:val="auto"/>
        </w:rPr>
        <w:t>&lt;/RepeatBlock-By&gt;</w:t>
      </w:r>
    </w:p>
    <w:p w14:paraId="779700F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70C5725" w14:textId="77777777" w:rsidR="009540B9" w:rsidRPr="00C40DA7" w:rsidRDefault="009540B9" w:rsidP="009540B9">
      <w:pPr>
        <w:pStyle w:val="NormalBold"/>
      </w:pPr>
      <w:r w:rsidRPr="00C40DA7">
        <w:rPr>
          <w:rStyle w:val="HideTWBExt"/>
          <w:color w:val="auto"/>
        </w:rPr>
        <w:t>&lt;Article&gt;</w:t>
      </w:r>
      <w:r w:rsidRPr="00C40DA7">
        <w:t>Punkt 26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F021E9B" w14:textId="77777777" w:rsidTr="0016160C">
        <w:trPr>
          <w:trHeight w:hRule="exact" w:val="240"/>
          <w:jc w:val="center"/>
        </w:trPr>
        <w:tc>
          <w:tcPr>
            <w:tcW w:w="9752" w:type="dxa"/>
            <w:gridSpan w:val="2"/>
            <w:tcBorders>
              <w:top w:val="nil"/>
              <w:left w:val="nil"/>
              <w:bottom w:val="nil"/>
              <w:right w:val="nil"/>
            </w:tcBorders>
          </w:tcPr>
          <w:p w14:paraId="2F7823CC" w14:textId="77777777" w:rsidR="009540B9" w:rsidRPr="00C40DA7" w:rsidRDefault="009540B9" w:rsidP="0016160C"/>
        </w:tc>
      </w:tr>
      <w:tr w:rsidR="00EE1515" w:rsidRPr="00C40DA7" w14:paraId="5F8496A9" w14:textId="77777777" w:rsidTr="0016160C">
        <w:trPr>
          <w:trHeight w:val="240"/>
          <w:jc w:val="center"/>
        </w:trPr>
        <w:tc>
          <w:tcPr>
            <w:tcW w:w="4876" w:type="dxa"/>
            <w:tcBorders>
              <w:top w:val="nil"/>
              <w:left w:val="nil"/>
              <w:bottom w:val="nil"/>
              <w:right w:val="nil"/>
            </w:tcBorders>
          </w:tcPr>
          <w:p w14:paraId="7F5CDD7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8A86703" w14:textId="77777777" w:rsidR="009540B9" w:rsidRPr="00C40DA7" w:rsidRDefault="009540B9" w:rsidP="0016160C">
            <w:pPr>
              <w:pStyle w:val="AmColumnHeading"/>
            </w:pPr>
            <w:r w:rsidRPr="00C40DA7">
              <w:t>Ændringsforslag</w:t>
            </w:r>
          </w:p>
        </w:tc>
      </w:tr>
      <w:tr w:rsidR="00EE1515" w:rsidRPr="00C40DA7" w14:paraId="6C45A94B" w14:textId="77777777" w:rsidTr="0016160C">
        <w:trPr>
          <w:jc w:val="center"/>
        </w:trPr>
        <w:tc>
          <w:tcPr>
            <w:tcW w:w="4876" w:type="dxa"/>
            <w:tcBorders>
              <w:top w:val="nil"/>
              <w:left w:val="nil"/>
              <w:bottom w:val="nil"/>
              <w:right w:val="nil"/>
            </w:tcBorders>
          </w:tcPr>
          <w:p w14:paraId="7C94B08D" w14:textId="77777777" w:rsidR="009540B9" w:rsidRPr="00C40DA7" w:rsidRDefault="009540B9" w:rsidP="0016160C">
            <w:pPr>
              <w:pStyle w:val="Normal6a"/>
            </w:pPr>
          </w:p>
        </w:tc>
        <w:tc>
          <w:tcPr>
            <w:tcW w:w="4876" w:type="dxa"/>
            <w:tcBorders>
              <w:top w:val="nil"/>
              <w:left w:val="nil"/>
              <w:bottom w:val="nil"/>
              <w:right w:val="nil"/>
            </w:tcBorders>
          </w:tcPr>
          <w:p w14:paraId="6F460549" w14:textId="77777777" w:rsidR="009540B9" w:rsidRPr="00C40DA7" w:rsidRDefault="009540B9" w:rsidP="0016160C">
            <w:pPr>
              <w:pStyle w:val="Normal6a"/>
            </w:pPr>
            <w:r w:rsidRPr="00C40DA7">
              <w:rPr>
                <w:b/>
                <w:i/>
              </w:rPr>
              <w:t>26a.</w:t>
            </w:r>
            <w:r w:rsidRPr="00C40DA7">
              <w:tab/>
            </w:r>
            <w:r w:rsidRPr="00C40DA7">
              <w:rPr>
                <w:b/>
                <w:i/>
              </w:rPr>
              <w:t xml:space="preserve">bemærker Tyrkiets øgede investeringer i udviklingen af </w:t>
            </w:r>
            <w:proofErr w:type="spellStart"/>
            <w:r w:rsidRPr="00C40DA7">
              <w:rPr>
                <w:b/>
                <w:i/>
              </w:rPr>
              <w:t>midterkorridoren</w:t>
            </w:r>
            <w:proofErr w:type="spellEnd"/>
            <w:r w:rsidRPr="00C40DA7">
              <w:rPr>
                <w:b/>
                <w:i/>
              </w:rPr>
              <w:t>;</w:t>
            </w:r>
          </w:p>
        </w:tc>
      </w:tr>
    </w:tbl>
    <w:p w14:paraId="477C921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0FE43B8" w14:textId="77777777" w:rsidR="009540B9" w:rsidRPr="00C40DA7" w:rsidRDefault="009540B9" w:rsidP="009540B9">
      <w:r w:rsidRPr="00C40DA7">
        <w:rPr>
          <w:rStyle w:val="HideTWBExt"/>
          <w:color w:val="auto"/>
        </w:rPr>
        <w:t>&lt;/Amend&gt;</w:t>
      </w:r>
    </w:p>
    <w:p w14:paraId="6AB1E00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654</w:t>
      </w:r>
      <w:r w:rsidRPr="00C40DA7">
        <w:rPr>
          <w:rStyle w:val="HideTWBExt"/>
          <w:color w:val="auto"/>
        </w:rPr>
        <w:t>&lt;/NumAm&gt;</w:t>
      </w:r>
    </w:p>
    <w:p w14:paraId="44ED39F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5BD5EAD5" w14:textId="77777777" w:rsidR="009540B9" w:rsidRPr="00C40DA7" w:rsidRDefault="009540B9" w:rsidP="009540B9">
      <w:pPr>
        <w:pStyle w:val="NormalBold"/>
      </w:pPr>
      <w:r w:rsidRPr="00C40DA7">
        <w:rPr>
          <w:rStyle w:val="HideTWBExt"/>
          <w:b w:val="0"/>
          <w:color w:val="auto"/>
        </w:rPr>
        <w:t>&lt;/RepeatBlock-By&gt;</w:t>
      </w:r>
    </w:p>
    <w:p w14:paraId="389EE45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2ABAEB5" w14:textId="77777777" w:rsidR="009540B9" w:rsidRPr="00C40DA7" w:rsidRDefault="009540B9" w:rsidP="009540B9">
      <w:pPr>
        <w:pStyle w:val="NormalBold"/>
      </w:pPr>
      <w:r w:rsidRPr="00C40DA7">
        <w:rPr>
          <w:rStyle w:val="HideTWBExt"/>
          <w:color w:val="auto"/>
        </w:rPr>
        <w:t>&lt;Article&gt;</w:t>
      </w:r>
      <w:r w:rsidRPr="00C40DA7">
        <w:t>Punkt 26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308BE92" w14:textId="77777777" w:rsidTr="0016160C">
        <w:trPr>
          <w:trHeight w:hRule="exact" w:val="240"/>
          <w:jc w:val="center"/>
        </w:trPr>
        <w:tc>
          <w:tcPr>
            <w:tcW w:w="9752" w:type="dxa"/>
            <w:gridSpan w:val="2"/>
            <w:tcBorders>
              <w:top w:val="nil"/>
              <w:left w:val="nil"/>
              <w:bottom w:val="nil"/>
              <w:right w:val="nil"/>
            </w:tcBorders>
          </w:tcPr>
          <w:p w14:paraId="4F5A374F" w14:textId="77777777" w:rsidR="009540B9" w:rsidRPr="00C40DA7" w:rsidRDefault="009540B9" w:rsidP="0016160C"/>
        </w:tc>
      </w:tr>
      <w:tr w:rsidR="00EE1515" w:rsidRPr="00C40DA7" w14:paraId="5BD1F8CC" w14:textId="77777777" w:rsidTr="0016160C">
        <w:trPr>
          <w:trHeight w:val="240"/>
          <w:jc w:val="center"/>
        </w:trPr>
        <w:tc>
          <w:tcPr>
            <w:tcW w:w="4876" w:type="dxa"/>
            <w:tcBorders>
              <w:top w:val="nil"/>
              <w:left w:val="nil"/>
              <w:bottom w:val="nil"/>
              <w:right w:val="nil"/>
            </w:tcBorders>
          </w:tcPr>
          <w:p w14:paraId="1183BDF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61B2E75" w14:textId="77777777" w:rsidR="009540B9" w:rsidRPr="00C40DA7" w:rsidRDefault="009540B9" w:rsidP="0016160C">
            <w:pPr>
              <w:pStyle w:val="AmColumnHeading"/>
            </w:pPr>
            <w:r w:rsidRPr="00C40DA7">
              <w:t>Ændringsforslag</w:t>
            </w:r>
          </w:p>
        </w:tc>
      </w:tr>
      <w:tr w:rsidR="00EE1515" w:rsidRPr="00C40DA7" w14:paraId="08548FF5" w14:textId="77777777" w:rsidTr="0016160C">
        <w:trPr>
          <w:jc w:val="center"/>
        </w:trPr>
        <w:tc>
          <w:tcPr>
            <w:tcW w:w="4876" w:type="dxa"/>
            <w:tcBorders>
              <w:top w:val="nil"/>
              <w:left w:val="nil"/>
              <w:bottom w:val="nil"/>
              <w:right w:val="nil"/>
            </w:tcBorders>
          </w:tcPr>
          <w:p w14:paraId="21429017" w14:textId="77777777" w:rsidR="009540B9" w:rsidRPr="00C40DA7" w:rsidRDefault="009540B9" w:rsidP="0016160C">
            <w:pPr>
              <w:pStyle w:val="Normal6a"/>
            </w:pPr>
          </w:p>
        </w:tc>
        <w:tc>
          <w:tcPr>
            <w:tcW w:w="4876" w:type="dxa"/>
            <w:tcBorders>
              <w:top w:val="nil"/>
              <w:left w:val="nil"/>
              <w:bottom w:val="nil"/>
              <w:right w:val="nil"/>
            </w:tcBorders>
          </w:tcPr>
          <w:p w14:paraId="119E7E00" w14:textId="77777777" w:rsidR="009540B9" w:rsidRPr="00C40DA7" w:rsidRDefault="009540B9" w:rsidP="0016160C">
            <w:pPr>
              <w:pStyle w:val="Normal6a"/>
            </w:pPr>
            <w:r w:rsidRPr="00C40DA7">
              <w:rPr>
                <w:b/>
                <w:i/>
              </w:rPr>
              <w:t>26b.</w:t>
            </w:r>
            <w:r w:rsidRPr="00C40DA7">
              <w:tab/>
            </w:r>
            <w:r w:rsidRPr="00C40DA7">
              <w:rPr>
                <w:b/>
                <w:i/>
              </w:rPr>
              <w:t xml:space="preserve">bemærker med bekymring Tyrkiets voksende politiske, økonomiske og militære tilstedeværelse i dele af Afrika, herunder Somalia og Sahelregionen; understreger, at dette voksende engagement i stadig større grad overlapper EU-medlemsstaternes strategiske interesser, navnlig Frankrigs, </w:t>
            </w:r>
            <w:r w:rsidRPr="00C40DA7">
              <w:rPr>
                <w:b/>
                <w:i/>
              </w:rPr>
              <w:lastRenderedPageBreak/>
              <w:t>og risikerer at bidrage til geopolitisk konkurrence og ustabilitet i regioner, hvor de europæiske partnere længe har haft sikkerheds- og udviklingsmæssige forpligtelser;</w:t>
            </w:r>
          </w:p>
        </w:tc>
      </w:tr>
    </w:tbl>
    <w:p w14:paraId="2F236832"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C6116DC" w14:textId="77777777" w:rsidR="009540B9" w:rsidRPr="00C40DA7" w:rsidRDefault="009540B9" w:rsidP="009540B9">
      <w:r w:rsidRPr="00C40DA7">
        <w:rPr>
          <w:rStyle w:val="HideTWBExt"/>
          <w:color w:val="auto"/>
        </w:rPr>
        <w:t>&lt;/Amend&gt;</w:t>
      </w:r>
    </w:p>
    <w:p w14:paraId="3EDB028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655</w:t>
      </w:r>
      <w:r w:rsidRPr="00C40DA7">
        <w:rPr>
          <w:rStyle w:val="HideTWBExt"/>
          <w:color w:val="auto"/>
        </w:rPr>
        <w:t>&lt;/NumAm&gt;</w:t>
      </w:r>
    </w:p>
    <w:p w14:paraId="72FC9AA7"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5FC5FFE9" w14:textId="77777777" w:rsidR="009540B9" w:rsidRPr="00C40DA7" w:rsidRDefault="009540B9" w:rsidP="009540B9">
      <w:pPr>
        <w:pStyle w:val="NormalBold"/>
      </w:pPr>
      <w:r w:rsidRPr="00C40DA7">
        <w:rPr>
          <w:rStyle w:val="HideTWBExt"/>
          <w:b w:val="0"/>
          <w:color w:val="auto"/>
        </w:rPr>
        <w:t>&lt;/RepeatBlock-By&gt;</w:t>
      </w:r>
    </w:p>
    <w:p w14:paraId="49F7889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840588F" w14:textId="77777777" w:rsidR="009540B9" w:rsidRPr="00C40DA7" w:rsidRDefault="009540B9" w:rsidP="009540B9">
      <w:pPr>
        <w:pStyle w:val="NormalBold"/>
      </w:pPr>
      <w:r w:rsidRPr="00C40DA7">
        <w:rPr>
          <w:rStyle w:val="HideTWBExt"/>
          <w:color w:val="auto"/>
        </w:rPr>
        <w:t>&lt;Article&gt;</w:t>
      </w:r>
      <w:r w:rsidRPr="00C40DA7">
        <w:t>Punkt 26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DD19AA5" w14:textId="77777777" w:rsidTr="0016160C">
        <w:trPr>
          <w:trHeight w:hRule="exact" w:val="240"/>
          <w:jc w:val="center"/>
        </w:trPr>
        <w:tc>
          <w:tcPr>
            <w:tcW w:w="9752" w:type="dxa"/>
            <w:gridSpan w:val="2"/>
            <w:tcBorders>
              <w:top w:val="nil"/>
              <w:left w:val="nil"/>
              <w:bottom w:val="nil"/>
              <w:right w:val="nil"/>
            </w:tcBorders>
          </w:tcPr>
          <w:p w14:paraId="17922CE9" w14:textId="77777777" w:rsidR="009540B9" w:rsidRPr="00C40DA7" w:rsidRDefault="009540B9" w:rsidP="0016160C"/>
        </w:tc>
      </w:tr>
      <w:tr w:rsidR="00EE1515" w:rsidRPr="00C40DA7" w14:paraId="7E50A79F" w14:textId="77777777" w:rsidTr="0016160C">
        <w:trPr>
          <w:trHeight w:val="240"/>
          <w:jc w:val="center"/>
        </w:trPr>
        <w:tc>
          <w:tcPr>
            <w:tcW w:w="4876" w:type="dxa"/>
            <w:tcBorders>
              <w:top w:val="nil"/>
              <w:left w:val="nil"/>
              <w:bottom w:val="nil"/>
              <w:right w:val="nil"/>
            </w:tcBorders>
          </w:tcPr>
          <w:p w14:paraId="4D26880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A3D5772" w14:textId="77777777" w:rsidR="009540B9" w:rsidRPr="00C40DA7" w:rsidRDefault="009540B9" w:rsidP="0016160C">
            <w:pPr>
              <w:pStyle w:val="AmColumnHeading"/>
            </w:pPr>
            <w:r w:rsidRPr="00C40DA7">
              <w:t>Ændringsforslag</w:t>
            </w:r>
          </w:p>
        </w:tc>
      </w:tr>
      <w:tr w:rsidR="00EE1515" w:rsidRPr="00C40DA7" w14:paraId="4636462C" w14:textId="77777777" w:rsidTr="0016160C">
        <w:trPr>
          <w:jc w:val="center"/>
        </w:trPr>
        <w:tc>
          <w:tcPr>
            <w:tcW w:w="4876" w:type="dxa"/>
            <w:tcBorders>
              <w:top w:val="nil"/>
              <w:left w:val="nil"/>
              <w:bottom w:val="nil"/>
              <w:right w:val="nil"/>
            </w:tcBorders>
          </w:tcPr>
          <w:p w14:paraId="773B7E96" w14:textId="77777777" w:rsidR="009540B9" w:rsidRPr="00C40DA7" w:rsidRDefault="009540B9" w:rsidP="0016160C">
            <w:pPr>
              <w:pStyle w:val="Normal6a"/>
            </w:pPr>
          </w:p>
        </w:tc>
        <w:tc>
          <w:tcPr>
            <w:tcW w:w="4876" w:type="dxa"/>
            <w:tcBorders>
              <w:top w:val="nil"/>
              <w:left w:val="nil"/>
              <w:bottom w:val="nil"/>
              <w:right w:val="nil"/>
            </w:tcBorders>
          </w:tcPr>
          <w:p w14:paraId="40743C33" w14:textId="77777777" w:rsidR="009540B9" w:rsidRPr="00C40DA7" w:rsidRDefault="009540B9" w:rsidP="0016160C">
            <w:pPr>
              <w:pStyle w:val="Normal6a"/>
            </w:pPr>
            <w:r w:rsidRPr="00C40DA7">
              <w:rPr>
                <w:b/>
                <w:i/>
              </w:rPr>
              <w:t>26b.</w:t>
            </w:r>
            <w:r w:rsidRPr="00C40DA7">
              <w:tab/>
            </w:r>
            <w:r w:rsidRPr="00C40DA7">
              <w:rPr>
                <w:b/>
                <w:i/>
              </w:rPr>
              <w:t>fordømmer Tyrkiets bestræbelser på at opgradere løsrivelsesenhedens status i det besatte Cypern, og opfordrer alle stater til at respektere Republikken Cyperns suverænitet og territoriale integritet og ikke anerkende eller bistå den ulovlige enhed;</w:t>
            </w:r>
          </w:p>
        </w:tc>
      </w:tr>
    </w:tbl>
    <w:p w14:paraId="2B2ED11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E172CCD" w14:textId="77777777" w:rsidR="009540B9" w:rsidRPr="00C40DA7" w:rsidRDefault="009540B9" w:rsidP="009540B9">
      <w:r w:rsidRPr="00C40DA7">
        <w:rPr>
          <w:rStyle w:val="HideTWBExt"/>
          <w:color w:val="auto"/>
        </w:rPr>
        <w:t>&lt;/Amend&gt;</w:t>
      </w:r>
    </w:p>
    <w:p w14:paraId="754FB29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656</w:t>
      </w:r>
      <w:r w:rsidRPr="00C40DA7">
        <w:rPr>
          <w:rStyle w:val="HideTWBExt"/>
          <w:color w:val="auto"/>
        </w:rPr>
        <w:t>&lt;/NumAm&gt;</w:t>
      </w:r>
    </w:p>
    <w:p w14:paraId="0D834B2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00E62FFF" w14:textId="77777777" w:rsidR="009540B9" w:rsidRPr="00C40DA7" w:rsidRDefault="009540B9" w:rsidP="009540B9">
      <w:pPr>
        <w:pStyle w:val="NormalBold"/>
      </w:pPr>
      <w:r w:rsidRPr="00C40DA7">
        <w:rPr>
          <w:rStyle w:val="HideTWBExt"/>
          <w:b w:val="0"/>
          <w:color w:val="auto"/>
        </w:rPr>
        <w:t>&lt;/RepeatBlock-By&gt;</w:t>
      </w:r>
    </w:p>
    <w:p w14:paraId="19CBF88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10ABB19" w14:textId="77777777" w:rsidR="009540B9" w:rsidRPr="00C40DA7" w:rsidRDefault="009540B9" w:rsidP="009540B9">
      <w:pPr>
        <w:pStyle w:val="NormalBold"/>
      </w:pPr>
      <w:r w:rsidRPr="00C40DA7">
        <w:rPr>
          <w:rStyle w:val="HideTWBExt"/>
          <w:color w:val="auto"/>
        </w:rPr>
        <w:t>&lt;Article&gt;</w:t>
      </w:r>
      <w:r w:rsidRPr="00C40DA7">
        <w:t>Punkt 26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858F4E8" w14:textId="77777777" w:rsidTr="0016160C">
        <w:trPr>
          <w:trHeight w:hRule="exact" w:val="240"/>
          <w:jc w:val="center"/>
        </w:trPr>
        <w:tc>
          <w:tcPr>
            <w:tcW w:w="9752" w:type="dxa"/>
            <w:gridSpan w:val="2"/>
            <w:tcBorders>
              <w:top w:val="nil"/>
              <w:left w:val="nil"/>
              <w:bottom w:val="nil"/>
              <w:right w:val="nil"/>
            </w:tcBorders>
          </w:tcPr>
          <w:p w14:paraId="53B881D0" w14:textId="77777777" w:rsidR="009540B9" w:rsidRPr="00C40DA7" w:rsidRDefault="009540B9" w:rsidP="0016160C"/>
        </w:tc>
      </w:tr>
      <w:tr w:rsidR="00EE1515" w:rsidRPr="00C40DA7" w14:paraId="6E5081B1" w14:textId="77777777" w:rsidTr="0016160C">
        <w:trPr>
          <w:trHeight w:val="240"/>
          <w:jc w:val="center"/>
        </w:trPr>
        <w:tc>
          <w:tcPr>
            <w:tcW w:w="4876" w:type="dxa"/>
            <w:tcBorders>
              <w:top w:val="nil"/>
              <w:left w:val="nil"/>
              <w:bottom w:val="nil"/>
              <w:right w:val="nil"/>
            </w:tcBorders>
          </w:tcPr>
          <w:p w14:paraId="37B85B2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68D85BD" w14:textId="77777777" w:rsidR="009540B9" w:rsidRPr="00C40DA7" w:rsidRDefault="009540B9" w:rsidP="0016160C">
            <w:pPr>
              <w:pStyle w:val="AmColumnHeading"/>
            </w:pPr>
            <w:r w:rsidRPr="00C40DA7">
              <w:t>Ændringsforslag</w:t>
            </w:r>
          </w:p>
        </w:tc>
      </w:tr>
      <w:tr w:rsidR="00EE1515" w:rsidRPr="00C40DA7" w14:paraId="0902FA33" w14:textId="77777777" w:rsidTr="0016160C">
        <w:trPr>
          <w:jc w:val="center"/>
        </w:trPr>
        <w:tc>
          <w:tcPr>
            <w:tcW w:w="4876" w:type="dxa"/>
            <w:tcBorders>
              <w:top w:val="nil"/>
              <w:left w:val="nil"/>
              <w:bottom w:val="nil"/>
              <w:right w:val="nil"/>
            </w:tcBorders>
          </w:tcPr>
          <w:p w14:paraId="218C61EF" w14:textId="77777777" w:rsidR="009540B9" w:rsidRPr="00C40DA7" w:rsidRDefault="009540B9" w:rsidP="0016160C">
            <w:pPr>
              <w:pStyle w:val="Normal6a"/>
            </w:pPr>
          </w:p>
        </w:tc>
        <w:tc>
          <w:tcPr>
            <w:tcW w:w="4876" w:type="dxa"/>
            <w:tcBorders>
              <w:top w:val="nil"/>
              <w:left w:val="nil"/>
              <w:bottom w:val="nil"/>
              <w:right w:val="nil"/>
            </w:tcBorders>
          </w:tcPr>
          <w:p w14:paraId="2195C067" w14:textId="77777777" w:rsidR="009540B9" w:rsidRPr="00C40DA7" w:rsidRDefault="009540B9" w:rsidP="0016160C">
            <w:pPr>
              <w:pStyle w:val="Normal6a"/>
            </w:pPr>
            <w:r w:rsidRPr="00C40DA7">
              <w:rPr>
                <w:b/>
                <w:i/>
              </w:rPr>
              <w:t>26b.</w:t>
            </w:r>
            <w:r w:rsidRPr="00C40DA7">
              <w:tab/>
            </w:r>
            <w:r w:rsidRPr="00C40DA7">
              <w:rPr>
                <w:b/>
                <w:i/>
              </w:rPr>
              <w:t>bekræfter på ny, at EU er fast besluttet på at stræbe efter de bedst mulige forbindelser med Tyrkiet på grundlag af dialog, respekt og gensidig tillid i overensstemmelse med folkeretten og gode naboskabsforbindelser;</w:t>
            </w:r>
          </w:p>
        </w:tc>
      </w:tr>
    </w:tbl>
    <w:p w14:paraId="524534A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40167AC" w14:textId="77777777" w:rsidR="009540B9" w:rsidRPr="00C40DA7" w:rsidRDefault="009540B9" w:rsidP="009540B9">
      <w:r w:rsidRPr="00C40DA7">
        <w:rPr>
          <w:rStyle w:val="HideTWBExt"/>
          <w:color w:val="auto"/>
        </w:rPr>
        <w:t>&lt;/Amend&gt;</w:t>
      </w:r>
    </w:p>
    <w:p w14:paraId="2D4FD1B4"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657</w:t>
      </w:r>
      <w:r w:rsidRPr="00C40DA7">
        <w:rPr>
          <w:rStyle w:val="HideTWBExt"/>
          <w:color w:val="auto"/>
        </w:rPr>
        <w:t>&lt;/NumAm&gt;</w:t>
      </w:r>
    </w:p>
    <w:p w14:paraId="6A2CBD28"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Petras </w:t>
      </w:r>
      <w:proofErr w:type="spellStart"/>
      <w:r w:rsidRPr="00C40DA7">
        <w:t>Auštrevičius</w:t>
      </w:r>
      <w:proofErr w:type="spellEnd"/>
      <w:r w:rsidRPr="00C40DA7">
        <w:rPr>
          <w:rStyle w:val="HideTWBExt"/>
          <w:b w:val="0"/>
          <w:color w:val="auto"/>
        </w:rPr>
        <w:t>&lt;/Members&gt;</w:t>
      </w:r>
    </w:p>
    <w:p w14:paraId="51618E68" w14:textId="77777777" w:rsidR="009540B9" w:rsidRPr="00C40DA7" w:rsidRDefault="009540B9" w:rsidP="009540B9">
      <w:pPr>
        <w:pStyle w:val="NormalBold"/>
      </w:pPr>
      <w:r w:rsidRPr="00C40DA7">
        <w:rPr>
          <w:rStyle w:val="HideTWBExt"/>
          <w:b w:val="0"/>
          <w:color w:val="auto"/>
        </w:rPr>
        <w:t>&lt;/RepeatBlock-By&gt;</w:t>
      </w:r>
    </w:p>
    <w:p w14:paraId="26A114A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CA33C71" w14:textId="77777777" w:rsidR="009540B9" w:rsidRPr="00C40DA7" w:rsidRDefault="009540B9" w:rsidP="009540B9">
      <w:pPr>
        <w:pStyle w:val="NormalBold"/>
      </w:pPr>
      <w:r w:rsidRPr="00C40DA7">
        <w:rPr>
          <w:rStyle w:val="HideTWBExt"/>
          <w:color w:val="auto"/>
        </w:rPr>
        <w:t>&lt;Article&gt;</w:t>
      </w:r>
      <w:r w:rsidRPr="00C40DA7">
        <w:t>Punkt 26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0AE8877" w14:textId="77777777" w:rsidTr="0016160C">
        <w:trPr>
          <w:trHeight w:hRule="exact" w:val="240"/>
          <w:jc w:val="center"/>
        </w:trPr>
        <w:tc>
          <w:tcPr>
            <w:tcW w:w="9752" w:type="dxa"/>
            <w:gridSpan w:val="2"/>
            <w:tcBorders>
              <w:top w:val="nil"/>
              <w:left w:val="nil"/>
              <w:bottom w:val="nil"/>
              <w:right w:val="nil"/>
            </w:tcBorders>
          </w:tcPr>
          <w:p w14:paraId="6D527DBC" w14:textId="77777777" w:rsidR="009540B9" w:rsidRPr="00C40DA7" w:rsidRDefault="009540B9" w:rsidP="0016160C"/>
        </w:tc>
      </w:tr>
      <w:tr w:rsidR="00EE1515" w:rsidRPr="00C40DA7" w14:paraId="774A0DB5" w14:textId="77777777" w:rsidTr="0016160C">
        <w:trPr>
          <w:trHeight w:val="240"/>
          <w:jc w:val="center"/>
        </w:trPr>
        <w:tc>
          <w:tcPr>
            <w:tcW w:w="4876" w:type="dxa"/>
            <w:tcBorders>
              <w:top w:val="nil"/>
              <w:left w:val="nil"/>
              <w:bottom w:val="nil"/>
              <w:right w:val="nil"/>
            </w:tcBorders>
          </w:tcPr>
          <w:p w14:paraId="12B5F7C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9EE5544" w14:textId="77777777" w:rsidR="009540B9" w:rsidRPr="00C40DA7" w:rsidRDefault="009540B9" w:rsidP="0016160C">
            <w:pPr>
              <w:pStyle w:val="AmColumnHeading"/>
            </w:pPr>
            <w:r w:rsidRPr="00C40DA7">
              <w:t>Ændringsforslag</w:t>
            </w:r>
          </w:p>
        </w:tc>
      </w:tr>
      <w:tr w:rsidR="00EE1515" w:rsidRPr="00C40DA7" w14:paraId="72290997" w14:textId="77777777" w:rsidTr="0016160C">
        <w:trPr>
          <w:jc w:val="center"/>
        </w:trPr>
        <w:tc>
          <w:tcPr>
            <w:tcW w:w="4876" w:type="dxa"/>
            <w:tcBorders>
              <w:top w:val="nil"/>
              <w:left w:val="nil"/>
              <w:bottom w:val="nil"/>
              <w:right w:val="nil"/>
            </w:tcBorders>
          </w:tcPr>
          <w:p w14:paraId="6EFCCA31" w14:textId="77777777" w:rsidR="009540B9" w:rsidRPr="00C40DA7" w:rsidRDefault="009540B9" w:rsidP="0016160C">
            <w:pPr>
              <w:pStyle w:val="Normal6a"/>
            </w:pPr>
          </w:p>
        </w:tc>
        <w:tc>
          <w:tcPr>
            <w:tcW w:w="4876" w:type="dxa"/>
            <w:tcBorders>
              <w:top w:val="nil"/>
              <w:left w:val="nil"/>
              <w:bottom w:val="nil"/>
              <w:right w:val="nil"/>
            </w:tcBorders>
          </w:tcPr>
          <w:p w14:paraId="72E5BA4D" w14:textId="77777777" w:rsidR="009540B9" w:rsidRPr="00C40DA7" w:rsidRDefault="009540B9" w:rsidP="0016160C">
            <w:pPr>
              <w:pStyle w:val="Normal6a"/>
            </w:pPr>
            <w:r w:rsidRPr="00C40DA7">
              <w:rPr>
                <w:b/>
                <w:i/>
              </w:rPr>
              <w:t>26b.</w:t>
            </w:r>
            <w:r w:rsidRPr="00C40DA7">
              <w:tab/>
            </w:r>
            <w:r w:rsidRPr="00C40DA7">
              <w:rPr>
                <w:b/>
                <w:i/>
              </w:rPr>
              <w:t>understreger nødvendigheden af at styrke partnerskabet mellem EU og Tyrkiet ved at prioritere en modernisering og forbedring af den nuværende associeringsaftale;</w:t>
            </w:r>
          </w:p>
        </w:tc>
      </w:tr>
    </w:tbl>
    <w:p w14:paraId="2B61DC2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4483044" w14:textId="77777777" w:rsidR="009540B9" w:rsidRPr="00C40DA7" w:rsidRDefault="009540B9" w:rsidP="009540B9">
      <w:r w:rsidRPr="00C40DA7">
        <w:rPr>
          <w:rStyle w:val="HideTWBExt"/>
          <w:color w:val="auto"/>
        </w:rPr>
        <w:t>&lt;/Amend&gt;</w:t>
      </w:r>
    </w:p>
    <w:p w14:paraId="7E9EBE8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658</w:t>
      </w:r>
      <w:r w:rsidRPr="00C40DA7">
        <w:rPr>
          <w:rStyle w:val="HideTWBExt"/>
          <w:color w:val="auto"/>
        </w:rPr>
        <w:t>&lt;/NumAm&gt;</w:t>
      </w:r>
    </w:p>
    <w:p w14:paraId="2AFFE8E8" w14:textId="77777777" w:rsidR="009540B9" w:rsidRPr="00C40DA7" w:rsidRDefault="009540B9" w:rsidP="009540B9">
      <w:pPr>
        <w:pStyle w:val="NormalBold"/>
      </w:pPr>
      <w:r w:rsidRPr="00C40DA7">
        <w:rPr>
          <w:rStyle w:val="HideTWBExt"/>
          <w:b w:val="0"/>
          <w:color w:val="auto"/>
        </w:rPr>
        <w:t>&lt;RepeatBlock-By&gt;&lt;Members&gt;</w:t>
      </w:r>
      <w:r w:rsidRPr="00C40DA7">
        <w:t xml:space="preserve">Silvia Sardone, Susanna </w:t>
      </w:r>
      <w:proofErr w:type="spellStart"/>
      <w:r w:rsidRPr="00C40DA7">
        <w:t>Ceccardi</w:t>
      </w:r>
      <w:proofErr w:type="spellEnd"/>
      <w:r w:rsidRPr="00C40DA7">
        <w:t xml:space="preserve">, Jaroslav </w:t>
      </w:r>
      <w:proofErr w:type="spellStart"/>
      <w:r w:rsidRPr="00C40DA7">
        <w:t>Bžoch</w:t>
      </w:r>
      <w:proofErr w:type="spellEnd"/>
      <w:r w:rsidRPr="00C40DA7">
        <w:rPr>
          <w:rStyle w:val="HideTWBExt"/>
          <w:b w:val="0"/>
          <w:color w:val="auto"/>
        </w:rPr>
        <w:t>&lt;/Members&gt;</w:t>
      </w:r>
    </w:p>
    <w:p w14:paraId="3696D809" w14:textId="77777777" w:rsidR="009540B9" w:rsidRPr="00C40DA7" w:rsidRDefault="009540B9" w:rsidP="009540B9">
      <w:pPr>
        <w:pStyle w:val="NormalBold"/>
      </w:pPr>
      <w:r w:rsidRPr="00C40DA7">
        <w:rPr>
          <w:rStyle w:val="HideTWBExt"/>
          <w:b w:val="0"/>
          <w:color w:val="auto"/>
        </w:rPr>
        <w:t>&lt;/RepeatBlock-By&gt;</w:t>
      </w:r>
    </w:p>
    <w:p w14:paraId="53EA9D3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A9F5AC4"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55E7DA3" w14:textId="77777777" w:rsidTr="0016160C">
        <w:trPr>
          <w:trHeight w:hRule="exact" w:val="240"/>
          <w:jc w:val="center"/>
        </w:trPr>
        <w:tc>
          <w:tcPr>
            <w:tcW w:w="9752" w:type="dxa"/>
            <w:gridSpan w:val="2"/>
            <w:tcBorders>
              <w:top w:val="nil"/>
              <w:left w:val="nil"/>
              <w:bottom w:val="nil"/>
              <w:right w:val="nil"/>
            </w:tcBorders>
          </w:tcPr>
          <w:p w14:paraId="7E6A0C15" w14:textId="77777777" w:rsidR="009540B9" w:rsidRPr="00C40DA7" w:rsidRDefault="009540B9" w:rsidP="0016160C"/>
        </w:tc>
      </w:tr>
      <w:tr w:rsidR="00EE1515" w:rsidRPr="00C40DA7" w14:paraId="3A980B4C" w14:textId="77777777" w:rsidTr="0016160C">
        <w:trPr>
          <w:trHeight w:val="240"/>
          <w:jc w:val="center"/>
        </w:trPr>
        <w:tc>
          <w:tcPr>
            <w:tcW w:w="4876" w:type="dxa"/>
            <w:tcBorders>
              <w:top w:val="nil"/>
              <w:left w:val="nil"/>
              <w:bottom w:val="nil"/>
              <w:right w:val="nil"/>
            </w:tcBorders>
          </w:tcPr>
          <w:p w14:paraId="5506A15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A69741A" w14:textId="77777777" w:rsidR="009540B9" w:rsidRPr="00C40DA7" w:rsidRDefault="009540B9" w:rsidP="0016160C">
            <w:pPr>
              <w:pStyle w:val="AmColumnHeading"/>
            </w:pPr>
            <w:r w:rsidRPr="00C40DA7">
              <w:t>Ændringsforslag</w:t>
            </w:r>
          </w:p>
        </w:tc>
      </w:tr>
      <w:tr w:rsidR="00EE1515" w:rsidRPr="00C40DA7" w14:paraId="35566A32" w14:textId="77777777" w:rsidTr="0016160C">
        <w:trPr>
          <w:jc w:val="center"/>
        </w:trPr>
        <w:tc>
          <w:tcPr>
            <w:tcW w:w="4876" w:type="dxa"/>
            <w:tcBorders>
              <w:top w:val="nil"/>
              <w:left w:val="nil"/>
              <w:bottom w:val="nil"/>
              <w:right w:val="nil"/>
            </w:tcBorders>
          </w:tcPr>
          <w:p w14:paraId="75F63434" w14:textId="77777777" w:rsidR="009540B9" w:rsidRPr="00C40DA7" w:rsidRDefault="009540B9" w:rsidP="0016160C">
            <w:pPr>
              <w:pStyle w:val="Normal6a"/>
            </w:pPr>
            <w:r w:rsidRPr="00C40DA7">
              <w:rPr>
                <w:b/>
                <w:i/>
              </w:rPr>
              <w:t>27.</w:t>
            </w:r>
            <w:r w:rsidRPr="00C40DA7">
              <w:tab/>
            </w:r>
            <w:r w:rsidRPr="00C40DA7">
              <w:rPr>
                <w:b/>
                <w:i/>
              </w:rPr>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rPr>
                <w:b/>
                <w:i/>
              </w:rPr>
              <w:t>konditionalitet</w:t>
            </w:r>
            <w:proofErr w:type="spellEnd"/>
            <w:r w:rsidRPr="00C40DA7">
              <w:rPr>
                <w:b/>
                <w:i/>
              </w:rPr>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013DA7AE" w14:textId="77777777" w:rsidR="009540B9" w:rsidRPr="00C40DA7" w:rsidRDefault="009540B9" w:rsidP="0016160C">
            <w:pPr>
              <w:pStyle w:val="Normal6a"/>
            </w:pPr>
            <w:r w:rsidRPr="00C40DA7">
              <w:rPr>
                <w:b/>
                <w:i/>
              </w:rPr>
              <w:t>udgår</w:t>
            </w:r>
          </w:p>
        </w:tc>
      </w:tr>
    </w:tbl>
    <w:p w14:paraId="4F34CB8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7716E7F" w14:textId="77777777" w:rsidR="009540B9" w:rsidRPr="00C40DA7" w:rsidRDefault="009540B9" w:rsidP="009540B9">
      <w:r w:rsidRPr="00C40DA7">
        <w:rPr>
          <w:rStyle w:val="HideTWBExt"/>
          <w:color w:val="auto"/>
        </w:rPr>
        <w:t>&lt;/Amend&gt;</w:t>
      </w:r>
    </w:p>
    <w:p w14:paraId="55A1903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659</w:t>
      </w:r>
      <w:r w:rsidRPr="00C40DA7">
        <w:rPr>
          <w:rStyle w:val="HideTWBExt"/>
          <w:color w:val="auto"/>
        </w:rPr>
        <w:t>&lt;/NumAm&gt;</w:t>
      </w:r>
    </w:p>
    <w:p w14:paraId="32265D2E"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04D18754" w14:textId="77777777" w:rsidR="009540B9" w:rsidRPr="00C40DA7" w:rsidRDefault="009540B9" w:rsidP="009540B9">
      <w:pPr>
        <w:pStyle w:val="NormalBold"/>
      </w:pPr>
      <w:r w:rsidRPr="00C40DA7">
        <w:rPr>
          <w:rStyle w:val="HideTWBExt"/>
          <w:b w:val="0"/>
          <w:color w:val="auto"/>
        </w:rPr>
        <w:t>&lt;/RepeatBlock-By&gt;</w:t>
      </w:r>
    </w:p>
    <w:p w14:paraId="75415E4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7CAD5E8"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930ED72" w14:textId="77777777" w:rsidTr="0016160C">
        <w:trPr>
          <w:trHeight w:hRule="exact" w:val="240"/>
          <w:jc w:val="center"/>
        </w:trPr>
        <w:tc>
          <w:tcPr>
            <w:tcW w:w="9752" w:type="dxa"/>
            <w:gridSpan w:val="2"/>
            <w:tcBorders>
              <w:top w:val="nil"/>
              <w:left w:val="nil"/>
              <w:bottom w:val="nil"/>
              <w:right w:val="nil"/>
            </w:tcBorders>
          </w:tcPr>
          <w:p w14:paraId="6B7D18E5" w14:textId="77777777" w:rsidR="009540B9" w:rsidRPr="00C40DA7" w:rsidRDefault="009540B9" w:rsidP="0016160C"/>
        </w:tc>
      </w:tr>
      <w:tr w:rsidR="00EE1515" w:rsidRPr="00C40DA7" w14:paraId="4C144AB9" w14:textId="77777777" w:rsidTr="0016160C">
        <w:trPr>
          <w:trHeight w:val="240"/>
          <w:jc w:val="center"/>
        </w:trPr>
        <w:tc>
          <w:tcPr>
            <w:tcW w:w="4876" w:type="dxa"/>
            <w:tcBorders>
              <w:top w:val="nil"/>
              <w:left w:val="nil"/>
              <w:bottom w:val="nil"/>
              <w:right w:val="nil"/>
            </w:tcBorders>
          </w:tcPr>
          <w:p w14:paraId="251209C1"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400CF4B3" w14:textId="77777777" w:rsidR="009540B9" w:rsidRPr="00C40DA7" w:rsidRDefault="009540B9" w:rsidP="0016160C">
            <w:pPr>
              <w:pStyle w:val="AmColumnHeading"/>
            </w:pPr>
            <w:r w:rsidRPr="00C40DA7">
              <w:t>Ændringsforslag</w:t>
            </w:r>
          </w:p>
        </w:tc>
      </w:tr>
      <w:tr w:rsidR="00EE1515" w:rsidRPr="00C40DA7" w14:paraId="32488F4F" w14:textId="77777777" w:rsidTr="0016160C">
        <w:trPr>
          <w:jc w:val="center"/>
        </w:trPr>
        <w:tc>
          <w:tcPr>
            <w:tcW w:w="4876" w:type="dxa"/>
            <w:tcBorders>
              <w:top w:val="nil"/>
              <w:left w:val="nil"/>
              <w:bottom w:val="nil"/>
              <w:right w:val="nil"/>
            </w:tcBorders>
          </w:tcPr>
          <w:p w14:paraId="418370ED" w14:textId="77777777" w:rsidR="009540B9" w:rsidRPr="00C40DA7" w:rsidRDefault="009540B9" w:rsidP="0016160C">
            <w:pPr>
              <w:pStyle w:val="Normal6a"/>
            </w:pPr>
            <w:r w:rsidRPr="00C40DA7">
              <w:rPr>
                <w:b/>
                <w:i/>
              </w:rPr>
              <w:t>27.</w:t>
            </w:r>
            <w:r w:rsidRPr="00C40DA7">
              <w:tab/>
            </w:r>
            <w:r w:rsidRPr="00C40DA7">
              <w:rPr>
                <w:b/>
                <w:i/>
              </w:rPr>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rPr>
                <w:b/>
                <w:i/>
              </w:rPr>
              <w:t>konditionalitet</w:t>
            </w:r>
            <w:proofErr w:type="spellEnd"/>
            <w:r w:rsidRPr="00C40DA7">
              <w:rPr>
                <w:b/>
                <w:i/>
              </w:rPr>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6A900624" w14:textId="77777777" w:rsidR="009540B9" w:rsidRPr="00C40DA7" w:rsidRDefault="009540B9" w:rsidP="0016160C">
            <w:pPr>
              <w:pStyle w:val="Normal6a"/>
            </w:pPr>
            <w:r w:rsidRPr="00C40DA7">
              <w:rPr>
                <w:b/>
                <w:i/>
              </w:rPr>
              <w:t>udgår</w:t>
            </w:r>
          </w:p>
        </w:tc>
      </w:tr>
    </w:tbl>
    <w:p w14:paraId="24AEA9A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BB06C33" w14:textId="77777777" w:rsidR="009540B9" w:rsidRPr="00C40DA7" w:rsidRDefault="009540B9" w:rsidP="009540B9">
      <w:r w:rsidRPr="00C40DA7">
        <w:rPr>
          <w:rStyle w:val="HideTWBExt"/>
          <w:color w:val="auto"/>
        </w:rPr>
        <w:t>&lt;/Amend&gt;</w:t>
      </w:r>
    </w:p>
    <w:p w14:paraId="14E29F8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660</w:t>
      </w:r>
      <w:r w:rsidRPr="00C40DA7">
        <w:rPr>
          <w:rStyle w:val="HideTWBExt"/>
          <w:color w:val="auto"/>
        </w:rPr>
        <w:t>&lt;/NumAm&gt;</w:t>
      </w:r>
    </w:p>
    <w:p w14:paraId="550FC70D"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59542DF7" w14:textId="77777777" w:rsidR="009540B9" w:rsidRPr="00C40DA7" w:rsidRDefault="009540B9" w:rsidP="009540B9">
      <w:pPr>
        <w:pStyle w:val="NormalBold"/>
      </w:pPr>
      <w:r w:rsidRPr="00C40DA7">
        <w:rPr>
          <w:rStyle w:val="HideTWBExt"/>
          <w:b w:val="0"/>
          <w:color w:val="auto"/>
        </w:rPr>
        <w:t>&lt;/RepeatBlock-By&gt;</w:t>
      </w:r>
    </w:p>
    <w:p w14:paraId="0D743A5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EEE0A3F"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B520697" w14:textId="77777777" w:rsidTr="0016160C">
        <w:trPr>
          <w:trHeight w:hRule="exact" w:val="240"/>
          <w:jc w:val="center"/>
        </w:trPr>
        <w:tc>
          <w:tcPr>
            <w:tcW w:w="9752" w:type="dxa"/>
            <w:gridSpan w:val="2"/>
            <w:tcBorders>
              <w:top w:val="nil"/>
              <w:left w:val="nil"/>
              <w:bottom w:val="nil"/>
              <w:right w:val="nil"/>
            </w:tcBorders>
          </w:tcPr>
          <w:p w14:paraId="4D0BDE0A" w14:textId="77777777" w:rsidR="009540B9" w:rsidRPr="00C40DA7" w:rsidRDefault="009540B9" w:rsidP="0016160C"/>
        </w:tc>
      </w:tr>
      <w:tr w:rsidR="00EE1515" w:rsidRPr="00C40DA7" w14:paraId="246A843A" w14:textId="77777777" w:rsidTr="0016160C">
        <w:trPr>
          <w:trHeight w:val="240"/>
          <w:jc w:val="center"/>
        </w:trPr>
        <w:tc>
          <w:tcPr>
            <w:tcW w:w="4876" w:type="dxa"/>
            <w:tcBorders>
              <w:top w:val="nil"/>
              <w:left w:val="nil"/>
              <w:bottom w:val="nil"/>
              <w:right w:val="nil"/>
            </w:tcBorders>
          </w:tcPr>
          <w:p w14:paraId="74D3AA5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73AC37D" w14:textId="77777777" w:rsidR="009540B9" w:rsidRPr="00C40DA7" w:rsidRDefault="009540B9" w:rsidP="0016160C">
            <w:pPr>
              <w:pStyle w:val="AmColumnHeading"/>
            </w:pPr>
            <w:r w:rsidRPr="00C40DA7">
              <w:t>Ændringsforslag</w:t>
            </w:r>
          </w:p>
        </w:tc>
      </w:tr>
      <w:tr w:rsidR="00EE1515" w:rsidRPr="00C40DA7" w14:paraId="773E039F" w14:textId="77777777" w:rsidTr="0016160C">
        <w:trPr>
          <w:jc w:val="center"/>
        </w:trPr>
        <w:tc>
          <w:tcPr>
            <w:tcW w:w="4876" w:type="dxa"/>
            <w:tcBorders>
              <w:top w:val="nil"/>
              <w:left w:val="nil"/>
              <w:bottom w:val="nil"/>
              <w:right w:val="nil"/>
            </w:tcBorders>
          </w:tcPr>
          <w:p w14:paraId="255F7B9D"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5B160801" w14:textId="77777777" w:rsidR="009540B9" w:rsidRPr="00C40DA7" w:rsidRDefault="009540B9" w:rsidP="0016160C">
            <w:pPr>
              <w:pStyle w:val="Normal6a"/>
            </w:pPr>
            <w:r w:rsidRPr="00C40DA7">
              <w:t>27.</w:t>
            </w:r>
            <w:r w:rsidRPr="00C40DA7">
              <w:tab/>
              <w:t>gentager sit synspunkt om, at der er behov for en modernisering af EU's toldunion, navnlig i betragtning af det nuværende geopolitiske landskab;</w:t>
            </w:r>
            <w:r w:rsidRPr="00C40DA7">
              <w:rPr>
                <w:b/>
                <w:i/>
              </w:rPr>
              <w:t xml:space="preserve"> er klar over den betydning, som store sektorer i EU's og Tyrkiets økonomier tillægger ajourføringen af dette instrument, der har været i kraft i over 30 år; </w:t>
            </w:r>
            <w:r w:rsidRPr="00C40DA7">
              <w:rPr>
                <w:b/>
                <w:bCs/>
                <w:i/>
                <w:iCs/>
              </w:rPr>
              <w:t>er parat til at støtte en opgraderet toldunion med et bredere og gensidigt fordelagtigt anvendelsesområde, som kan omfatte en bred vifte af områder af fælles interesse, herunder den digitale og den grønne omstilling, offentlige udbud samt forpligtelser vedrørende bæredygtig udvikling, hvilket kan bidrage til både EU's og Tyrkiets økonomiske sikkerhed;</w:t>
            </w:r>
            <w:r w:rsidRPr="00C40DA7">
              <w:t xml:space="preserve">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w:t>
            </w:r>
            <w:r w:rsidRPr="00C40DA7">
              <w:lastRenderedPageBreak/>
              <w:t>med hensyn til menneskerettigheder og grundlæggende frihedsrettigheder, respekt for folkeretten og gode naboskabsforbindelser</w:t>
            </w:r>
            <w:r w:rsidRPr="00C40DA7">
              <w:rPr>
                <w:b/>
                <w:bCs/>
                <w:i/>
                <w:iCs/>
              </w:rPr>
              <w:t>, herunder Tyrkiets fulde gennemførelse af tillægsprotokollen om udvidelse af Ankaraaftalen til at omfatte alle medlemsstater uden undtagelse og på en ikkediskriminerende måde</w:t>
            </w:r>
            <w:r w:rsidRPr="00C40DA7">
              <w:t xml:space="preserve">; </w:t>
            </w:r>
            <w:r w:rsidRPr="00C40DA7">
              <w:rPr>
                <w:b/>
                <w:i/>
              </w:rPr>
              <w:t>glæder sig over de positive skridt, herunder den nedgang i handelshindringerne, der er konstateret i den seneste tid, også efter afholdelsen af dialogen på højt plan om handel;</w:t>
            </w:r>
          </w:p>
        </w:tc>
      </w:tr>
    </w:tbl>
    <w:p w14:paraId="211DF53B"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555A5B0" w14:textId="77777777" w:rsidR="009540B9" w:rsidRPr="00C40DA7" w:rsidRDefault="009540B9" w:rsidP="009540B9">
      <w:r w:rsidRPr="00C40DA7">
        <w:rPr>
          <w:rStyle w:val="HideTWBExt"/>
          <w:color w:val="auto"/>
        </w:rPr>
        <w:t>&lt;/Amend&gt;</w:t>
      </w:r>
    </w:p>
    <w:p w14:paraId="4FE6988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661</w:t>
      </w:r>
      <w:r w:rsidRPr="00C40DA7">
        <w:rPr>
          <w:rStyle w:val="HideTWBExt"/>
          <w:color w:val="auto"/>
        </w:rPr>
        <w:t>&lt;/NumAm&gt;</w:t>
      </w:r>
    </w:p>
    <w:p w14:paraId="5C77856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Loucas </w:t>
      </w:r>
      <w:proofErr w:type="spellStart"/>
      <w:r w:rsidRPr="00C40DA7">
        <w:t>Fourlas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t xml:space="preserve">, Sebastian </w:t>
      </w:r>
      <w:proofErr w:type="spellStart"/>
      <w:r w:rsidRPr="00C40DA7">
        <w:t>Tynkkynen</w:t>
      </w:r>
      <w:proofErr w:type="spellEnd"/>
      <w:r w:rsidRPr="00C40DA7">
        <w:t xml:space="preserve">, Marion </w:t>
      </w:r>
      <w:proofErr w:type="spellStart"/>
      <w:r w:rsidRPr="00C40DA7">
        <w:t>Maréchal</w:t>
      </w:r>
      <w:proofErr w:type="spellEnd"/>
      <w:r w:rsidRPr="00C40DA7">
        <w:t xml:space="preserve">, Nicolas Bay, Malika </w:t>
      </w:r>
      <w:proofErr w:type="spellStart"/>
      <w:r w:rsidRPr="00C40DA7">
        <w:t>Sorel</w:t>
      </w:r>
      <w:proofErr w:type="spellEnd"/>
      <w:r w:rsidRPr="00C40DA7">
        <w:t xml:space="preserve">, Volker </w:t>
      </w:r>
      <w:proofErr w:type="spellStart"/>
      <w:r w:rsidRPr="00C40DA7">
        <w:t>Schnurrbusch</w:t>
      </w:r>
      <w:proofErr w:type="spellEnd"/>
      <w:r w:rsidRPr="00C40DA7">
        <w:rPr>
          <w:rStyle w:val="HideTWBExt"/>
          <w:b w:val="0"/>
          <w:color w:val="auto"/>
        </w:rPr>
        <w:t>&lt;/Members&gt;</w:t>
      </w:r>
    </w:p>
    <w:p w14:paraId="7045D05A" w14:textId="77777777" w:rsidR="009540B9" w:rsidRPr="00C40DA7" w:rsidRDefault="009540B9" w:rsidP="009540B9">
      <w:pPr>
        <w:pStyle w:val="NormalBold"/>
      </w:pPr>
      <w:r w:rsidRPr="00C40DA7">
        <w:rPr>
          <w:rStyle w:val="HideTWBExt"/>
          <w:b w:val="0"/>
          <w:color w:val="auto"/>
        </w:rPr>
        <w:t>&lt;/RepeatBlock-By&gt;</w:t>
      </w:r>
    </w:p>
    <w:p w14:paraId="41570A4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33209C1"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5173500" w14:textId="77777777" w:rsidTr="0016160C">
        <w:trPr>
          <w:trHeight w:hRule="exact" w:val="240"/>
          <w:jc w:val="center"/>
        </w:trPr>
        <w:tc>
          <w:tcPr>
            <w:tcW w:w="9752" w:type="dxa"/>
            <w:gridSpan w:val="2"/>
            <w:tcBorders>
              <w:top w:val="nil"/>
              <w:left w:val="nil"/>
              <w:bottom w:val="nil"/>
              <w:right w:val="nil"/>
            </w:tcBorders>
          </w:tcPr>
          <w:p w14:paraId="71AD0149" w14:textId="77777777" w:rsidR="009540B9" w:rsidRPr="00C40DA7" w:rsidRDefault="009540B9" w:rsidP="0016160C"/>
        </w:tc>
      </w:tr>
      <w:tr w:rsidR="00EE1515" w:rsidRPr="00C40DA7" w14:paraId="5DBC4F31" w14:textId="77777777" w:rsidTr="0016160C">
        <w:trPr>
          <w:trHeight w:val="240"/>
          <w:jc w:val="center"/>
        </w:trPr>
        <w:tc>
          <w:tcPr>
            <w:tcW w:w="4876" w:type="dxa"/>
            <w:tcBorders>
              <w:top w:val="nil"/>
              <w:left w:val="nil"/>
              <w:bottom w:val="nil"/>
              <w:right w:val="nil"/>
            </w:tcBorders>
          </w:tcPr>
          <w:p w14:paraId="3658EEA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CC78815" w14:textId="77777777" w:rsidR="009540B9" w:rsidRPr="00C40DA7" w:rsidRDefault="009540B9" w:rsidP="0016160C">
            <w:pPr>
              <w:pStyle w:val="AmColumnHeading"/>
            </w:pPr>
            <w:r w:rsidRPr="00C40DA7">
              <w:t>Ændringsforslag</w:t>
            </w:r>
          </w:p>
        </w:tc>
      </w:tr>
      <w:tr w:rsidR="00EE1515" w:rsidRPr="00C40DA7" w14:paraId="17037F40" w14:textId="77777777" w:rsidTr="0016160C">
        <w:trPr>
          <w:jc w:val="center"/>
        </w:trPr>
        <w:tc>
          <w:tcPr>
            <w:tcW w:w="4876" w:type="dxa"/>
            <w:tcBorders>
              <w:top w:val="nil"/>
              <w:left w:val="nil"/>
              <w:bottom w:val="nil"/>
              <w:right w:val="nil"/>
            </w:tcBorders>
          </w:tcPr>
          <w:p w14:paraId="1C36E22B" w14:textId="77777777" w:rsidR="009540B9" w:rsidRPr="00C40DA7" w:rsidRDefault="009540B9" w:rsidP="0016160C">
            <w:pPr>
              <w:pStyle w:val="Normal6a"/>
            </w:pPr>
            <w:r w:rsidRPr="00C40DA7">
              <w:t>27.</w:t>
            </w:r>
            <w:r w:rsidRPr="00C40DA7">
              <w:tab/>
            </w:r>
            <w:r w:rsidRPr="00C40DA7">
              <w:rPr>
                <w:b/>
                <w:i/>
              </w:rPr>
              <w:t>gentager sit synspunkt om, at der er behov for en modernisering af EU's toldunion, navnlig i betragtning af det nuværende geopolitiske landskab;</w:t>
            </w:r>
            <w:r w:rsidRPr="00C40DA7">
              <w:t xml:space="preserve"> understreger, at </w:t>
            </w:r>
            <w:r w:rsidRPr="00C40DA7">
              <w:rPr>
                <w:b/>
                <w:bCs/>
                <w:i/>
                <w:iCs/>
              </w:rPr>
              <w:t>en sådan modernisering, for at Parlamentet kan give sin godkendelse ved processens afslutning, vil skulle</w:t>
            </w:r>
            <w:r w:rsidRPr="00C40DA7">
              <w:t xml:space="preserve"> baseres på en stærk </w:t>
            </w:r>
            <w:proofErr w:type="spellStart"/>
            <w:r w:rsidRPr="00C40DA7">
              <w:t>konditionalitet</w:t>
            </w:r>
            <w:proofErr w:type="spellEnd"/>
            <w:r w:rsidRPr="00C40DA7">
              <w:t xml:space="preserve"> </w:t>
            </w:r>
            <w:r w:rsidRPr="00C40DA7">
              <w:rPr>
                <w:b/>
                <w:bCs/>
                <w:i/>
                <w:iCs/>
              </w:rPr>
              <w:t>med hensyn til menneskerettigheder</w:t>
            </w:r>
            <w:r w:rsidRPr="00C40DA7">
              <w:t xml:space="preserve"> og grundlæggende frihedsrettigheder, </w:t>
            </w:r>
            <w:r w:rsidRPr="00C40DA7">
              <w:rPr>
                <w:b/>
                <w:bCs/>
                <w:i/>
                <w:iCs/>
              </w:rPr>
              <w:t>respekt for</w:t>
            </w:r>
            <w:r w:rsidRPr="00C40DA7">
              <w:t xml:space="preserve"> folkeretten og gode naboskabsforbindelser;</w:t>
            </w:r>
          </w:p>
        </w:tc>
        <w:tc>
          <w:tcPr>
            <w:tcW w:w="4876" w:type="dxa"/>
            <w:tcBorders>
              <w:top w:val="nil"/>
              <w:left w:val="nil"/>
              <w:bottom w:val="nil"/>
              <w:right w:val="nil"/>
            </w:tcBorders>
          </w:tcPr>
          <w:p w14:paraId="008F5D86" w14:textId="77777777" w:rsidR="009540B9" w:rsidRPr="00C40DA7" w:rsidRDefault="009540B9" w:rsidP="0016160C">
            <w:pPr>
              <w:pStyle w:val="Normal6a"/>
            </w:pPr>
            <w:r w:rsidRPr="00C40DA7">
              <w:t>27.</w:t>
            </w:r>
            <w:r w:rsidRPr="00C40DA7">
              <w:tab/>
            </w:r>
            <w:r w:rsidRPr="00C40DA7">
              <w:rPr>
                <w:b/>
                <w:bCs/>
                <w:i/>
                <w:iCs/>
              </w:rPr>
              <w:t>understreger, at enhver drøftelse af handelsforbindelserne mellem EU og Tyrkiet skal være nøje betinget af en fuld overholdelse af reglerne om fair konkurrence, gennemsigtighed og fravær af konkurrencefordrejende statsstøtte, f.eks. når det gælder tyrkiske luftfartsselskaber, eller dumpingpraksis, f.eks. ved eksport af fiskevarer, koldvalset fladt stål, keramiske fliser, tekstiler og glasfiberstoffer;</w:t>
            </w:r>
            <w:r w:rsidRPr="00C40DA7">
              <w:rPr>
                <w:b/>
                <w:i/>
              </w:rPr>
              <w:t xml:space="preserve"> fordømmer vedvarende praksis, der risikerer at underminere Verdenshandelsorganisationens (WTO's) regler og lige konkurrencevilkår; </w:t>
            </w:r>
            <w:r w:rsidRPr="00C40DA7">
              <w:t xml:space="preserve">understreger, at </w:t>
            </w:r>
            <w:r w:rsidRPr="00C40DA7">
              <w:rPr>
                <w:b/>
                <w:bCs/>
                <w:i/>
                <w:iCs/>
              </w:rPr>
              <w:t>Parlamentets holdning til handelsforbindelserne med Tyrkiet skal</w:t>
            </w:r>
            <w:r w:rsidRPr="00C40DA7">
              <w:t xml:space="preserve"> baseres på en stærk </w:t>
            </w:r>
            <w:r w:rsidRPr="00C40DA7">
              <w:rPr>
                <w:b/>
                <w:bCs/>
                <w:i/>
                <w:iCs/>
              </w:rPr>
              <w:t xml:space="preserve">og målbar </w:t>
            </w:r>
            <w:proofErr w:type="spellStart"/>
            <w:r w:rsidRPr="00C40DA7">
              <w:t>konditionalitet</w:t>
            </w:r>
            <w:proofErr w:type="spellEnd"/>
            <w:r w:rsidRPr="00C40DA7">
              <w:rPr>
                <w:b/>
                <w:bCs/>
                <w:i/>
                <w:iCs/>
              </w:rPr>
              <w:t>, herunder respekt for menneskerettighederne</w:t>
            </w:r>
            <w:r w:rsidRPr="00C40DA7">
              <w:t xml:space="preserve"> og </w:t>
            </w:r>
            <w:r w:rsidRPr="00C40DA7">
              <w:rPr>
                <w:b/>
                <w:bCs/>
                <w:i/>
                <w:iCs/>
              </w:rPr>
              <w:t xml:space="preserve">de </w:t>
            </w:r>
            <w:r w:rsidRPr="00C40DA7">
              <w:lastRenderedPageBreak/>
              <w:t xml:space="preserve">grundlæggende frihedsrettigheder, </w:t>
            </w:r>
            <w:r w:rsidRPr="00C40DA7">
              <w:rPr>
                <w:b/>
                <w:bCs/>
                <w:i/>
                <w:iCs/>
              </w:rPr>
              <w:t>overholdelse af</w:t>
            </w:r>
            <w:r w:rsidRPr="00C40DA7">
              <w:t xml:space="preserve"> folkeretten og gode naboskabsforbindelser</w:t>
            </w:r>
            <w:r w:rsidRPr="00C40DA7">
              <w:rPr>
                <w:b/>
                <w:bCs/>
                <w:i/>
                <w:iCs/>
              </w:rPr>
              <w:t>, først og fremmest ved at landet trækker sine ulovlige tropper ud af Republikken Cypern</w:t>
            </w:r>
            <w:r w:rsidRPr="00C40DA7">
              <w:t xml:space="preserve">; </w:t>
            </w:r>
            <w:r w:rsidRPr="00C40DA7">
              <w:rPr>
                <w:b/>
                <w:i/>
              </w:rPr>
              <w:t>mener, at EU bør diversificere sine handelspartnere for at undgå afhængighed af Tyrkiet i nogen sektorer;</w:t>
            </w:r>
          </w:p>
        </w:tc>
      </w:tr>
    </w:tbl>
    <w:p w14:paraId="7C357C1C"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AE73CEA" w14:textId="77777777" w:rsidR="009540B9" w:rsidRPr="00C40DA7" w:rsidRDefault="009540B9" w:rsidP="009540B9">
      <w:r w:rsidRPr="00C40DA7">
        <w:rPr>
          <w:rStyle w:val="HideTWBExt"/>
          <w:color w:val="auto"/>
        </w:rPr>
        <w:t>&lt;/Amend&gt;</w:t>
      </w:r>
    </w:p>
    <w:p w14:paraId="689EE895"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662</w:t>
      </w:r>
      <w:r w:rsidRPr="00C40DA7">
        <w:rPr>
          <w:rStyle w:val="HideTWBExt"/>
          <w:b w:val="0"/>
          <w:color w:val="auto"/>
        </w:rPr>
        <w:t>&lt;/NumAm&gt;</w:t>
      </w:r>
    </w:p>
    <w:p w14:paraId="334D9BCF"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435F1B75" w14:textId="77777777" w:rsidR="009540B9" w:rsidRPr="00C40DA7" w:rsidRDefault="009540B9" w:rsidP="009540B9">
      <w:r w:rsidRPr="00C40DA7">
        <w:rPr>
          <w:rStyle w:val="HideTWBExt"/>
          <w:color w:val="auto"/>
        </w:rPr>
        <w:t>&lt;/RepeatBlock-By&gt;</w:t>
      </w:r>
    </w:p>
    <w:p w14:paraId="32AD2761"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37CC7FD7" w14:textId="77777777" w:rsidR="009540B9" w:rsidRPr="00C40DA7" w:rsidRDefault="009540B9" w:rsidP="009540B9">
      <w:pPr>
        <w:pStyle w:val="NormalBold"/>
      </w:pPr>
      <w:r w:rsidRPr="00C40DA7">
        <w:rPr>
          <w:rStyle w:val="HideTWBExt"/>
          <w:b w:val="0"/>
          <w:color w:val="auto"/>
        </w:rPr>
        <w:t>&lt;Article&gt;</w:t>
      </w:r>
      <w:r w:rsidRPr="00C40DA7">
        <w:t>Punkt 27</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36FE475A" w14:textId="77777777" w:rsidTr="0016160C">
        <w:trPr>
          <w:jc w:val="center"/>
        </w:trPr>
        <w:tc>
          <w:tcPr>
            <w:tcW w:w="9752" w:type="dxa"/>
            <w:gridSpan w:val="2"/>
          </w:tcPr>
          <w:p w14:paraId="3B513F83" w14:textId="77777777" w:rsidR="009540B9" w:rsidRPr="00C40DA7" w:rsidRDefault="009540B9" w:rsidP="0016160C">
            <w:pPr>
              <w:keepNext/>
            </w:pPr>
          </w:p>
        </w:tc>
      </w:tr>
      <w:tr w:rsidR="00EE1515" w:rsidRPr="00C40DA7" w14:paraId="27C4854C" w14:textId="77777777" w:rsidTr="0016160C">
        <w:trPr>
          <w:jc w:val="center"/>
        </w:trPr>
        <w:tc>
          <w:tcPr>
            <w:tcW w:w="4876" w:type="dxa"/>
          </w:tcPr>
          <w:p w14:paraId="54041B77" w14:textId="77777777" w:rsidR="009540B9" w:rsidRPr="00C40DA7" w:rsidRDefault="009540B9" w:rsidP="0016160C">
            <w:pPr>
              <w:pStyle w:val="AmColumnHeading"/>
              <w:keepNext/>
            </w:pPr>
            <w:r w:rsidRPr="00C40DA7">
              <w:t>Forslag til beslutning</w:t>
            </w:r>
          </w:p>
        </w:tc>
        <w:tc>
          <w:tcPr>
            <w:tcW w:w="4876" w:type="dxa"/>
          </w:tcPr>
          <w:p w14:paraId="3C9E80EB" w14:textId="77777777" w:rsidR="009540B9" w:rsidRPr="00C40DA7" w:rsidRDefault="009540B9" w:rsidP="0016160C">
            <w:pPr>
              <w:pStyle w:val="AmColumnHeading"/>
              <w:keepNext/>
            </w:pPr>
            <w:r w:rsidRPr="00C40DA7">
              <w:t>Ændringsforslag</w:t>
            </w:r>
          </w:p>
        </w:tc>
      </w:tr>
      <w:tr w:rsidR="00EE1515" w:rsidRPr="00C40DA7" w14:paraId="5992716A" w14:textId="77777777" w:rsidTr="0016160C">
        <w:trPr>
          <w:jc w:val="center"/>
        </w:trPr>
        <w:tc>
          <w:tcPr>
            <w:tcW w:w="4876" w:type="dxa"/>
          </w:tcPr>
          <w:p w14:paraId="393A8ADA" w14:textId="77777777" w:rsidR="009540B9" w:rsidRPr="00C40DA7" w:rsidRDefault="009540B9" w:rsidP="0016160C">
            <w:pPr>
              <w:pStyle w:val="Normal6a"/>
            </w:pPr>
            <w:r w:rsidRPr="00C40DA7">
              <w:t>27.</w:t>
            </w:r>
            <w:r w:rsidRPr="00C40DA7">
              <w:tab/>
              <w:t xml:space="preserve">gentager sit synspunkt om, at </w:t>
            </w:r>
            <w:r w:rsidRPr="00C40DA7">
              <w:rPr>
                <w:b/>
                <w:bCs/>
                <w:i/>
                <w:iCs/>
              </w:rPr>
              <w:t>der er behov for</w:t>
            </w:r>
            <w:r w:rsidRPr="00C40DA7">
              <w:rPr>
                <w:b/>
                <w:bCs/>
              </w:rPr>
              <w:t xml:space="preserve"> </w:t>
            </w:r>
            <w:r w:rsidRPr="00C40DA7">
              <w:t xml:space="preserve">en modernisering af EU's toldunion, </w:t>
            </w:r>
            <w:r w:rsidRPr="00C40DA7">
              <w:rPr>
                <w:b/>
                <w:bCs/>
                <w:i/>
                <w:iCs/>
              </w:rPr>
              <w:t>navnlig i betragtning af det nuværende geopolitiske landskab</w:t>
            </w:r>
            <w:r w:rsidRPr="00C40DA7">
              <w:t xml:space="preserve">;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Pr>
          <w:p w14:paraId="15EDA9A9" w14:textId="77777777" w:rsidR="009540B9" w:rsidRPr="00C40DA7" w:rsidRDefault="009540B9" w:rsidP="0016160C">
            <w:pPr>
              <w:pStyle w:val="Normal6a"/>
            </w:pPr>
            <w:r w:rsidRPr="00C40DA7">
              <w:t>27.</w:t>
            </w:r>
            <w:r w:rsidRPr="00C40DA7">
              <w:tab/>
              <w:t>gentager sit synspunkt om, at en modernisering af EU's toldunion</w:t>
            </w:r>
            <w:r w:rsidRPr="00C40DA7">
              <w:rPr>
                <w:b/>
                <w:bCs/>
                <w:i/>
                <w:iCs/>
              </w:rPr>
              <w:t xml:space="preserve"> kan påtænkes</w:t>
            </w:r>
            <w:r w:rsidRPr="00C40DA7">
              <w:t xml:space="preserve">, </w:t>
            </w:r>
            <w:r w:rsidRPr="00C40DA7">
              <w:rPr>
                <w:b/>
                <w:bCs/>
                <w:i/>
                <w:iCs/>
              </w:rPr>
              <w:t>forudsat at Tyrkiet fuldt ud og effektivt gennemfører tillægsprotokollen med hensyn til alle medlemsstater, herunder Republikken Cypern, uden forbehold og på en ikkediskriminerende måde, hvilket er en forudsætning for at indlede forhandlinger om opgraderingen</w:t>
            </w:r>
            <w:r w:rsidRPr="00C40DA7">
              <w:t xml:space="preserve">;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r w:rsidRPr="00C40DA7">
              <w:rPr>
                <w:b/>
                <w:i/>
              </w:rPr>
              <w:t xml:space="preserve"> beklager, at den nuværende toldunion ikke vil nå sit fulde potentiale, før Tyrkiet i fuldt omfang og reelt gennemfører tillægsprotokollen med hensyn til samtlige medlemsstater på en ikkediskriminerende måde;</w:t>
            </w:r>
          </w:p>
        </w:tc>
      </w:tr>
    </w:tbl>
    <w:p w14:paraId="6215D21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A2A7DDF" w14:textId="77777777" w:rsidR="009540B9" w:rsidRPr="00C40DA7" w:rsidRDefault="009540B9" w:rsidP="009540B9">
      <w:r w:rsidRPr="00C40DA7">
        <w:rPr>
          <w:rStyle w:val="HideTWBExt"/>
          <w:color w:val="auto"/>
        </w:rPr>
        <w:t>&lt;/Amend&gt;</w:t>
      </w:r>
    </w:p>
    <w:p w14:paraId="15BAC7EA"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663</w:t>
      </w:r>
      <w:r w:rsidRPr="00C40DA7">
        <w:rPr>
          <w:rStyle w:val="HideTWBExt"/>
          <w:color w:val="auto"/>
        </w:rPr>
        <w:t>&lt;/NumAm&gt;</w:t>
      </w:r>
    </w:p>
    <w:p w14:paraId="3994134E"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00B57321" w14:textId="77777777" w:rsidR="009540B9" w:rsidRPr="00C40DA7" w:rsidRDefault="009540B9" w:rsidP="009540B9">
      <w:pPr>
        <w:pStyle w:val="NormalBold"/>
      </w:pPr>
      <w:r w:rsidRPr="00C40DA7">
        <w:rPr>
          <w:rStyle w:val="HideTWBExt"/>
          <w:b w:val="0"/>
          <w:color w:val="auto"/>
        </w:rPr>
        <w:t>&lt;/RepeatBlock-By&gt;</w:t>
      </w:r>
    </w:p>
    <w:p w14:paraId="4C0E59A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D92635D"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72C7B3E" w14:textId="77777777" w:rsidTr="0016160C">
        <w:trPr>
          <w:trHeight w:hRule="exact" w:val="240"/>
          <w:jc w:val="center"/>
        </w:trPr>
        <w:tc>
          <w:tcPr>
            <w:tcW w:w="9752" w:type="dxa"/>
            <w:gridSpan w:val="2"/>
            <w:tcBorders>
              <w:top w:val="nil"/>
              <w:left w:val="nil"/>
              <w:bottom w:val="nil"/>
              <w:right w:val="nil"/>
            </w:tcBorders>
          </w:tcPr>
          <w:p w14:paraId="53FACA37" w14:textId="77777777" w:rsidR="009540B9" w:rsidRPr="00C40DA7" w:rsidRDefault="009540B9" w:rsidP="0016160C"/>
        </w:tc>
      </w:tr>
      <w:tr w:rsidR="00EE1515" w:rsidRPr="00C40DA7" w14:paraId="47F7A08E" w14:textId="77777777" w:rsidTr="0016160C">
        <w:trPr>
          <w:trHeight w:val="240"/>
          <w:jc w:val="center"/>
        </w:trPr>
        <w:tc>
          <w:tcPr>
            <w:tcW w:w="4876" w:type="dxa"/>
            <w:tcBorders>
              <w:top w:val="nil"/>
              <w:left w:val="nil"/>
              <w:bottom w:val="nil"/>
              <w:right w:val="nil"/>
            </w:tcBorders>
          </w:tcPr>
          <w:p w14:paraId="6080DC8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A9818AE" w14:textId="77777777" w:rsidR="009540B9" w:rsidRPr="00C40DA7" w:rsidRDefault="009540B9" w:rsidP="0016160C">
            <w:pPr>
              <w:pStyle w:val="AmColumnHeading"/>
            </w:pPr>
            <w:r w:rsidRPr="00C40DA7">
              <w:t>Ændringsforslag</w:t>
            </w:r>
          </w:p>
        </w:tc>
      </w:tr>
      <w:tr w:rsidR="00EE1515" w:rsidRPr="00C40DA7" w14:paraId="16C9D0B1" w14:textId="77777777" w:rsidTr="0016160C">
        <w:trPr>
          <w:jc w:val="center"/>
        </w:trPr>
        <w:tc>
          <w:tcPr>
            <w:tcW w:w="4876" w:type="dxa"/>
            <w:tcBorders>
              <w:top w:val="nil"/>
              <w:left w:val="nil"/>
              <w:bottom w:val="nil"/>
              <w:right w:val="nil"/>
            </w:tcBorders>
          </w:tcPr>
          <w:p w14:paraId="01D73D28"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3951EBA4"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w:t>
            </w:r>
            <w:r w:rsidRPr="00C40DA7">
              <w:rPr>
                <w:b/>
                <w:bCs/>
                <w:i/>
                <w:iCs/>
              </w:rPr>
              <w:t xml:space="preserve">og automatiske sanktioner </w:t>
            </w:r>
            <w:r w:rsidRPr="00C40DA7">
              <w:t xml:space="preserve">med hensyn til </w:t>
            </w:r>
            <w:r w:rsidRPr="00C40DA7">
              <w:rPr>
                <w:b/>
                <w:bCs/>
                <w:i/>
                <w:iCs/>
              </w:rPr>
              <w:t xml:space="preserve">krænkelser af </w:t>
            </w:r>
            <w:r w:rsidRPr="00C40DA7">
              <w:t>menneskerettigheder og grundlæggende frihedsrettigheder, respekt for folkeretten</w:t>
            </w:r>
            <w:r w:rsidRPr="00C40DA7">
              <w:rPr>
                <w:b/>
                <w:bCs/>
                <w:i/>
                <w:iCs/>
              </w:rPr>
              <w:t>, herunder UNCLOS,</w:t>
            </w:r>
            <w:r w:rsidRPr="00C40DA7">
              <w:t xml:space="preserve"> og gode naboskabsforbindelser; </w:t>
            </w:r>
            <w:r w:rsidRPr="00C40DA7">
              <w:rPr>
                <w:b/>
                <w:i/>
              </w:rPr>
              <w:t>minder om, at en forudsætning for forhandlingernes indledning er en forbedring af menneskerettighedssituationen i landet, landets opgivelse af sin provokerende og revisionistiske udenrigspolitik og en fuldstændig og betingelsesløs gennemførelse af Ankaraprotokollen over for alle medlemsstater uden undtagelse og på en ikkediskriminerende måde, herunder over for Republikken Cypern;</w:t>
            </w:r>
          </w:p>
        </w:tc>
      </w:tr>
    </w:tbl>
    <w:p w14:paraId="5757E62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22617F3" w14:textId="77777777" w:rsidR="009540B9" w:rsidRPr="00C40DA7" w:rsidRDefault="009540B9" w:rsidP="009540B9">
      <w:r w:rsidRPr="00C40DA7">
        <w:rPr>
          <w:rStyle w:val="HideTWBExt"/>
          <w:color w:val="auto"/>
        </w:rPr>
        <w:t>&lt;/Amend&gt;</w:t>
      </w:r>
    </w:p>
    <w:p w14:paraId="4B7946A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664</w:t>
      </w:r>
      <w:r w:rsidRPr="00C40DA7">
        <w:rPr>
          <w:rStyle w:val="HideTWBExt"/>
          <w:color w:val="auto"/>
        </w:rPr>
        <w:t>&lt;/NumAm&gt;</w:t>
      </w:r>
    </w:p>
    <w:p w14:paraId="0698C619" w14:textId="77777777" w:rsidR="009540B9" w:rsidRPr="00C40DA7" w:rsidRDefault="009540B9" w:rsidP="009540B9">
      <w:pPr>
        <w:pStyle w:val="NormalBold"/>
      </w:pPr>
      <w:r w:rsidRPr="00C40DA7">
        <w:rPr>
          <w:rStyle w:val="HideTWBExt"/>
          <w:b w:val="0"/>
          <w:color w:val="auto"/>
        </w:rPr>
        <w:t>&lt;RepeatBlock-By&gt;&lt;Members&gt;</w:t>
      </w:r>
      <w:r w:rsidRPr="00C40DA7">
        <w:t xml:space="preserve">Danilo Della Valle, Maria </w:t>
      </w:r>
      <w:proofErr w:type="spellStart"/>
      <w:r w:rsidRPr="00C40DA7">
        <w:t>Zacharia</w:t>
      </w:r>
      <w:proofErr w:type="spellEnd"/>
      <w:r w:rsidRPr="00C40DA7">
        <w:rPr>
          <w:rStyle w:val="HideTWBExt"/>
          <w:b w:val="0"/>
          <w:color w:val="auto"/>
        </w:rPr>
        <w:t>&lt;/Members&gt;</w:t>
      </w:r>
    </w:p>
    <w:p w14:paraId="2DF4547F" w14:textId="77777777" w:rsidR="009540B9" w:rsidRPr="00C40DA7" w:rsidRDefault="009540B9" w:rsidP="009540B9">
      <w:pPr>
        <w:pStyle w:val="NormalBold"/>
      </w:pPr>
      <w:r w:rsidRPr="00C40DA7">
        <w:rPr>
          <w:rStyle w:val="HideTWBExt"/>
          <w:b w:val="0"/>
          <w:color w:val="auto"/>
        </w:rPr>
        <w:t>&lt;/RepeatBlock-By&gt;</w:t>
      </w:r>
    </w:p>
    <w:p w14:paraId="115A547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16657C1"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DE93A0A" w14:textId="77777777" w:rsidTr="0016160C">
        <w:trPr>
          <w:trHeight w:hRule="exact" w:val="240"/>
          <w:jc w:val="center"/>
        </w:trPr>
        <w:tc>
          <w:tcPr>
            <w:tcW w:w="9752" w:type="dxa"/>
            <w:gridSpan w:val="2"/>
            <w:tcBorders>
              <w:top w:val="nil"/>
              <w:left w:val="nil"/>
              <w:bottom w:val="nil"/>
              <w:right w:val="nil"/>
            </w:tcBorders>
          </w:tcPr>
          <w:p w14:paraId="5E4165BF" w14:textId="77777777" w:rsidR="009540B9" w:rsidRPr="00C40DA7" w:rsidRDefault="009540B9" w:rsidP="0016160C"/>
        </w:tc>
      </w:tr>
      <w:tr w:rsidR="00EE1515" w:rsidRPr="00C40DA7" w14:paraId="026C7985" w14:textId="77777777" w:rsidTr="0016160C">
        <w:trPr>
          <w:trHeight w:val="240"/>
          <w:jc w:val="center"/>
        </w:trPr>
        <w:tc>
          <w:tcPr>
            <w:tcW w:w="4876" w:type="dxa"/>
            <w:tcBorders>
              <w:top w:val="nil"/>
              <w:left w:val="nil"/>
              <w:bottom w:val="nil"/>
              <w:right w:val="nil"/>
            </w:tcBorders>
          </w:tcPr>
          <w:p w14:paraId="4764497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D62CD57" w14:textId="77777777" w:rsidR="009540B9" w:rsidRPr="00C40DA7" w:rsidRDefault="009540B9" w:rsidP="0016160C">
            <w:pPr>
              <w:pStyle w:val="AmColumnHeading"/>
            </w:pPr>
            <w:r w:rsidRPr="00C40DA7">
              <w:t>Ændringsforslag</w:t>
            </w:r>
          </w:p>
        </w:tc>
      </w:tr>
      <w:tr w:rsidR="00EE1515" w:rsidRPr="00C40DA7" w14:paraId="026A2966" w14:textId="77777777" w:rsidTr="0016160C">
        <w:trPr>
          <w:jc w:val="center"/>
        </w:trPr>
        <w:tc>
          <w:tcPr>
            <w:tcW w:w="4876" w:type="dxa"/>
            <w:tcBorders>
              <w:top w:val="nil"/>
              <w:left w:val="nil"/>
              <w:bottom w:val="nil"/>
              <w:right w:val="nil"/>
            </w:tcBorders>
          </w:tcPr>
          <w:p w14:paraId="167EA0FC"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w:t>
            </w:r>
            <w:r w:rsidRPr="00C40DA7">
              <w:lastRenderedPageBreak/>
              <w:t xml:space="preserve">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12F2A9D6" w14:textId="77777777" w:rsidR="009540B9" w:rsidRPr="00C40DA7" w:rsidRDefault="009540B9" w:rsidP="0016160C">
            <w:pPr>
              <w:pStyle w:val="Normal6a"/>
            </w:pPr>
            <w:r w:rsidRPr="00C40DA7">
              <w:lastRenderedPageBreak/>
              <w:t>27.</w:t>
            </w:r>
            <w:r w:rsidRPr="00C40DA7">
              <w:tab/>
              <w:t xml:space="preserve">gentager sit synspunkt om, at </w:t>
            </w:r>
            <w:r w:rsidRPr="00C40DA7">
              <w:rPr>
                <w:b/>
                <w:bCs/>
                <w:i/>
                <w:iCs/>
              </w:rPr>
              <w:t xml:space="preserve">selv om </w:t>
            </w:r>
            <w:r w:rsidRPr="00C40DA7">
              <w:t xml:space="preserve">der er behov for en modernisering af EU's toldunion, </w:t>
            </w:r>
            <w:r w:rsidRPr="00C40DA7">
              <w:rPr>
                <w:b/>
                <w:bCs/>
                <w:i/>
                <w:iCs/>
              </w:rPr>
              <w:t xml:space="preserve">kan der ikke arbejdes videre med dette, når Tyrkiet ikke fuldt ud og effektivt har gennemført den </w:t>
            </w:r>
            <w:r w:rsidRPr="00C40DA7">
              <w:rPr>
                <w:b/>
                <w:bCs/>
                <w:i/>
                <w:iCs/>
              </w:rPr>
              <w:lastRenderedPageBreak/>
              <w:t>eksisterende toldunion over for alle medlemsstater på en ikkediskriminerende måde,</w:t>
            </w:r>
            <w:r w:rsidRPr="00C40DA7">
              <w:t xml:space="preserve">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w:t>
            </w:r>
            <w:r w:rsidRPr="00C40DA7">
              <w:rPr>
                <w:b/>
                <w:bCs/>
                <w:i/>
                <w:iCs/>
              </w:rPr>
              <w:t xml:space="preserve">og målbare fremskridt </w:t>
            </w:r>
            <w:r w:rsidRPr="00C40DA7">
              <w:t xml:space="preserve">med hensyn til </w:t>
            </w:r>
            <w:r w:rsidRPr="00C40DA7">
              <w:rPr>
                <w:b/>
                <w:bCs/>
                <w:i/>
                <w:iCs/>
              </w:rPr>
              <w:t xml:space="preserve">demokrati, retsstatsprincippet, </w:t>
            </w:r>
            <w:r w:rsidRPr="00C40DA7">
              <w:t>menneskerettigheder og grundlæggende frihedsrettigheder, respekt for folkeretten og gode naboskabsforbindelser;</w:t>
            </w:r>
          </w:p>
        </w:tc>
      </w:tr>
    </w:tbl>
    <w:p w14:paraId="3DC2D970"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71C7E0B" w14:textId="77777777" w:rsidR="009540B9" w:rsidRPr="00C40DA7" w:rsidRDefault="009540B9" w:rsidP="009540B9">
      <w:r w:rsidRPr="00C40DA7">
        <w:rPr>
          <w:rStyle w:val="HideTWBExt"/>
          <w:color w:val="auto"/>
        </w:rPr>
        <w:t>&lt;/Amend&gt;</w:t>
      </w:r>
    </w:p>
    <w:p w14:paraId="368F9A4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665</w:t>
      </w:r>
      <w:r w:rsidRPr="00C40DA7">
        <w:rPr>
          <w:rStyle w:val="HideTWBExt"/>
          <w:color w:val="auto"/>
        </w:rPr>
        <w:t>&lt;/NumAm&gt;</w:t>
      </w:r>
    </w:p>
    <w:p w14:paraId="3E1DE0A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1B40E248" w14:textId="77777777" w:rsidR="009540B9" w:rsidRPr="00C40DA7" w:rsidRDefault="009540B9" w:rsidP="009540B9">
      <w:pPr>
        <w:pStyle w:val="NormalBold"/>
      </w:pPr>
      <w:r w:rsidRPr="00C40DA7">
        <w:rPr>
          <w:rStyle w:val="HideTWBExt"/>
          <w:b w:val="0"/>
          <w:color w:val="auto"/>
        </w:rPr>
        <w:t>&lt;/RepeatBlock-By&gt;</w:t>
      </w:r>
    </w:p>
    <w:p w14:paraId="233595B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9BC36E2"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1759C7F" w14:textId="77777777" w:rsidTr="0016160C">
        <w:trPr>
          <w:trHeight w:hRule="exact" w:val="240"/>
          <w:jc w:val="center"/>
        </w:trPr>
        <w:tc>
          <w:tcPr>
            <w:tcW w:w="9752" w:type="dxa"/>
            <w:gridSpan w:val="2"/>
            <w:tcBorders>
              <w:top w:val="nil"/>
              <w:left w:val="nil"/>
              <w:bottom w:val="nil"/>
              <w:right w:val="nil"/>
            </w:tcBorders>
          </w:tcPr>
          <w:p w14:paraId="249273EA" w14:textId="77777777" w:rsidR="009540B9" w:rsidRPr="00C40DA7" w:rsidRDefault="009540B9" w:rsidP="0016160C"/>
        </w:tc>
      </w:tr>
      <w:tr w:rsidR="00EE1515" w:rsidRPr="00C40DA7" w14:paraId="0650F30E" w14:textId="77777777" w:rsidTr="0016160C">
        <w:trPr>
          <w:trHeight w:val="240"/>
          <w:jc w:val="center"/>
        </w:trPr>
        <w:tc>
          <w:tcPr>
            <w:tcW w:w="4876" w:type="dxa"/>
            <w:tcBorders>
              <w:top w:val="nil"/>
              <w:left w:val="nil"/>
              <w:bottom w:val="nil"/>
              <w:right w:val="nil"/>
            </w:tcBorders>
          </w:tcPr>
          <w:p w14:paraId="3801685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90D826A" w14:textId="77777777" w:rsidR="009540B9" w:rsidRPr="00C40DA7" w:rsidRDefault="009540B9" w:rsidP="0016160C">
            <w:pPr>
              <w:pStyle w:val="AmColumnHeading"/>
            </w:pPr>
            <w:r w:rsidRPr="00C40DA7">
              <w:t>Ændringsforslag</w:t>
            </w:r>
          </w:p>
        </w:tc>
      </w:tr>
      <w:tr w:rsidR="00EE1515" w:rsidRPr="00C40DA7" w14:paraId="5C74CA6A" w14:textId="77777777" w:rsidTr="0016160C">
        <w:trPr>
          <w:jc w:val="center"/>
        </w:trPr>
        <w:tc>
          <w:tcPr>
            <w:tcW w:w="4876" w:type="dxa"/>
            <w:tcBorders>
              <w:top w:val="nil"/>
              <w:left w:val="nil"/>
              <w:bottom w:val="nil"/>
              <w:right w:val="nil"/>
            </w:tcBorders>
          </w:tcPr>
          <w:p w14:paraId="6A890BB1"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26927A91"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 </w:t>
            </w:r>
            <w:r w:rsidRPr="00C40DA7">
              <w:rPr>
                <w:b/>
                <w:i/>
              </w:rPr>
              <w:t>understreger, at dette omfatter Tyrkiets fulde gennemførelse af tillægsprotokollen om udvidelse af Ankaraaftalen til at omfatte alle medlemsstater uden undtagelse og på en ikkediskriminerende måde;</w:t>
            </w:r>
          </w:p>
        </w:tc>
      </w:tr>
    </w:tbl>
    <w:p w14:paraId="0786382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323E184" w14:textId="77777777" w:rsidR="009540B9" w:rsidRPr="00C40DA7" w:rsidRDefault="009540B9" w:rsidP="009540B9">
      <w:r w:rsidRPr="00C40DA7">
        <w:rPr>
          <w:rStyle w:val="HideTWBExt"/>
          <w:color w:val="auto"/>
        </w:rPr>
        <w:t>&lt;/Amend&gt;</w:t>
      </w:r>
    </w:p>
    <w:p w14:paraId="4AC946CA"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666</w:t>
      </w:r>
      <w:r w:rsidRPr="00C40DA7">
        <w:rPr>
          <w:rStyle w:val="HideTWBExt"/>
          <w:color w:val="auto"/>
        </w:rPr>
        <w:t>&lt;/NumAm&gt;</w:t>
      </w:r>
    </w:p>
    <w:p w14:paraId="26AD8582"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rPr>
          <w:rStyle w:val="HideTWBExt"/>
          <w:b w:val="0"/>
          <w:color w:val="auto"/>
        </w:rPr>
        <w:t>&lt;/Members&gt;</w:t>
      </w:r>
    </w:p>
    <w:p w14:paraId="69E782B2" w14:textId="77777777" w:rsidR="009540B9" w:rsidRPr="00C40DA7" w:rsidRDefault="009540B9" w:rsidP="009540B9">
      <w:pPr>
        <w:pStyle w:val="NormalBold"/>
      </w:pPr>
      <w:r w:rsidRPr="00C40DA7">
        <w:rPr>
          <w:rStyle w:val="HideTWBExt"/>
          <w:b w:val="0"/>
          <w:color w:val="auto"/>
        </w:rPr>
        <w:t>&lt;/RepeatBlock-By&gt;</w:t>
      </w:r>
    </w:p>
    <w:p w14:paraId="718DE8E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C2C40D3"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459835A" w14:textId="77777777" w:rsidTr="0016160C">
        <w:trPr>
          <w:trHeight w:hRule="exact" w:val="240"/>
          <w:jc w:val="center"/>
        </w:trPr>
        <w:tc>
          <w:tcPr>
            <w:tcW w:w="9752" w:type="dxa"/>
            <w:gridSpan w:val="2"/>
            <w:tcBorders>
              <w:top w:val="nil"/>
              <w:left w:val="nil"/>
              <w:bottom w:val="nil"/>
              <w:right w:val="nil"/>
            </w:tcBorders>
          </w:tcPr>
          <w:p w14:paraId="78BFE24C" w14:textId="77777777" w:rsidR="009540B9" w:rsidRPr="00C40DA7" w:rsidRDefault="009540B9" w:rsidP="0016160C"/>
        </w:tc>
      </w:tr>
      <w:tr w:rsidR="00EE1515" w:rsidRPr="00C40DA7" w14:paraId="5AFFA96D" w14:textId="77777777" w:rsidTr="0016160C">
        <w:trPr>
          <w:trHeight w:val="240"/>
          <w:jc w:val="center"/>
        </w:trPr>
        <w:tc>
          <w:tcPr>
            <w:tcW w:w="4876" w:type="dxa"/>
            <w:tcBorders>
              <w:top w:val="nil"/>
              <w:left w:val="nil"/>
              <w:bottom w:val="nil"/>
              <w:right w:val="nil"/>
            </w:tcBorders>
          </w:tcPr>
          <w:p w14:paraId="29111CB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088610B" w14:textId="77777777" w:rsidR="009540B9" w:rsidRPr="00C40DA7" w:rsidRDefault="009540B9" w:rsidP="0016160C">
            <w:pPr>
              <w:pStyle w:val="AmColumnHeading"/>
            </w:pPr>
            <w:r w:rsidRPr="00C40DA7">
              <w:t>Ændringsforslag</w:t>
            </w:r>
          </w:p>
        </w:tc>
      </w:tr>
      <w:tr w:rsidR="00EE1515" w:rsidRPr="00C40DA7" w14:paraId="3EDFF744" w14:textId="77777777" w:rsidTr="0016160C">
        <w:trPr>
          <w:jc w:val="center"/>
        </w:trPr>
        <w:tc>
          <w:tcPr>
            <w:tcW w:w="4876" w:type="dxa"/>
            <w:tcBorders>
              <w:top w:val="nil"/>
              <w:left w:val="nil"/>
              <w:bottom w:val="nil"/>
              <w:right w:val="nil"/>
            </w:tcBorders>
          </w:tcPr>
          <w:p w14:paraId="1D13B0E9"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1776AD38"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r w:rsidRPr="00C40DA7">
              <w:rPr>
                <w:b/>
                <w:bCs/>
                <w:i/>
                <w:iCs/>
              </w:rPr>
              <w:t>, herunder Tyrkiets fulde gennemførelse af tillægsprotokollen om udvidelse af Ankaraaftalen til at omfatte alle medlemsstater uden undtagelse og på en ikkediskriminerende måde</w:t>
            </w:r>
            <w:r w:rsidRPr="00C40DA7">
              <w:t>;</w:t>
            </w:r>
          </w:p>
        </w:tc>
      </w:tr>
    </w:tbl>
    <w:p w14:paraId="311DAED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AC93E5A" w14:textId="77777777" w:rsidR="009540B9" w:rsidRPr="00C40DA7" w:rsidRDefault="009540B9" w:rsidP="009540B9">
      <w:r w:rsidRPr="00C40DA7">
        <w:rPr>
          <w:rStyle w:val="HideTWBExt"/>
          <w:color w:val="auto"/>
        </w:rPr>
        <w:t>&lt;/Amend&gt;</w:t>
      </w:r>
    </w:p>
    <w:p w14:paraId="79DB2BD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667</w:t>
      </w:r>
      <w:r w:rsidRPr="00C40DA7">
        <w:rPr>
          <w:rStyle w:val="HideTWBExt"/>
          <w:color w:val="auto"/>
        </w:rPr>
        <w:t>&lt;/NumAm&gt;</w:t>
      </w:r>
    </w:p>
    <w:p w14:paraId="682D858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Andrey</w:t>
      </w:r>
      <w:proofErr w:type="spellEnd"/>
      <w:r w:rsidRPr="00C40DA7">
        <w:t xml:space="preserve"> </w:t>
      </w:r>
      <w:proofErr w:type="spellStart"/>
      <w:r w:rsidRPr="00C40DA7">
        <w:t>Kovatchev</w:t>
      </w:r>
      <w:proofErr w:type="spellEnd"/>
      <w:r w:rsidRPr="00C40DA7">
        <w:rPr>
          <w:rStyle w:val="HideTWBExt"/>
          <w:b w:val="0"/>
          <w:color w:val="auto"/>
        </w:rPr>
        <w:t>&lt;/Members&gt;</w:t>
      </w:r>
    </w:p>
    <w:p w14:paraId="3569B077" w14:textId="77777777" w:rsidR="009540B9" w:rsidRPr="00C40DA7" w:rsidRDefault="009540B9" w:rsidP="009540B9">
      <w:pPr>
        <w:pStyle w:val="NormalBold"/>
      </w:pPr>
      <w:r w:rsidRPr="00C40DA7">
        <w:rPr>
          <w:rStyle w:val="HideTWBExt"/>
          <w:b w:val="0"/>
          <w:color w:val="auto"/>
        </w:rPr>
        <w:t>&lt;/RepeatBlock-By&gt;</w:t>
      </w:r>
    </w:p>
    <w:p w14:paraId="32A3A63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B2B5AED"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4CD2A37" w14:textId="77777777" w:rsidTr="0016160C">
        <w:trPr>
          <w:trHeight w:hRule="exact" w:val="240"/>
          <w:jc w:val="center"/>
        </w:trPr>
        <w:tc>
          <w:tcPr>
            <w:tcW w:w="9752" w:type="dxa"/>
            <w:gridSpan w:val="2"/>
            <w:tcBorders>
              <w:top w:val="nil"/>
              <w:left w:val="nil"/>
              <w:bottom w:val="nil"/>
              <w:right w:val="nil"/>
            </w:tcBorders>
          </w:tcPr>
          <w:p w14:paraId="594C079E" w14:textId="77777777" w:rsidR="009540B9" w:rsidRPr="00C40DA7" w:rsidRDefault="009540B9" w:rsidP="0016160C"/>
        </w:tc>
      </w:tr>
      <w:tr w:rsidR="00EE1515" w:rsidRPr="00C40DA7" w14:paraId="38197FAD" w14:textId="77777777" w:rsidTr="0016160C">
        <w:trPr>
          <w:trHeight w:val="240"/>
          <w:jc w:val="center"/>
        </w:trPr>
        <w:tc>
          <w:tcPr>
            <w:tcW w:w="4876" w:type="dxa"/>
            <w:tcBorders>
              <w:top w:val="nil"/>
              <w:left w:val="nil"/>
              <w:bottom w:val="nil"/>
              <w:right w:val="nil"/>
            </w:tcBorders>
          </w:tcPr>
          <w:p w14:paraId="5DD9567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5D644C7" w14:textId="77777777" w:rsidR="009540B9" w:rsidRPr="00C40DA7" w:rsidRDefault="009540B9" w:rsidP="0016160C">
            <w:pPr>
              <w:pStyle w:val="AmColumnHeading"/>
            </w:pPr>
            <w:r w:rsidRPr="00C40DA7">
              <w:t>Ændringsforslag</w:t>
            </w:r>
          </w:p>
        </w:tc>
      </w:tr>
      <w:tr w:rsidR="00EE1515" w:rsidRPr="00C40DA7" w14:paraId="024C91A2" w14:textId="77777777" w:rsidTr="0016160C">
        <w:trPr>
          <w:jc w:val="center"/>
        </w:trPr>
        <w:tc>
          <w:tcPr>
            <w:tcW w:w="4876" w:type="dxa"/>
            <w:tcBorders>
              <w:top w:val="nil"/>
              <w:left w:val="nil"/>
              <w:bottom w:val="nil"/>
              <w:right w:val="nil"/>
            </w:tcBorders>
          </w:tcPr>
          <w:p w14:paraId="4543F394"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w:t>
            </w:r>
            <w:r w:rsidRPr="00C40DA7">
              <w:rPr>
                <w:b/>
                <w:bCs/>
                <w:i/>
                <w:iCs/>
              </w:rPr>
              <w:t>sådan modernisering,</w:t>
            </w:r>
            <w:r w:rsidRPr="00C40DA7">
              <w:t xml:space="preserve"> for </w:t>
            </w:r>
            <w:r w:rsidRPr="00C40DA7">
              <w:rPr>
                <w:b/>
                <w:bCs/>
                <w:i/>
                <w:iCs/>
              </w:rPr>
              <w:t>at Parlamentet kan give sin</w:t>
            </w:r>
            <w:r w:rsidRPr="00C40DA7">
              <w:t xml:space="preserve"> godkendelse ved processens afslutning</w:t>
            </w:r>
            <w:r w:rsidRPr="00C40DA7">
              <w:rPr>
                <w:b/>
                <w:bCs/>
                <w:i/>
                <w:iCs/>
              </w:rPr>
              <w:t>,</w:t>
            </w:r>
            <w:r w:rsidRPr="00C40DA7">
              <w:t xml:space="preserve"> vil skulle baseres på </w:t>
            </w:r>
            <w:r w:rsidRPr="00C40DA7">
              <w:rPr>
                <w:b/>
                <w:bCs/>
                <w:i/>
                <w:iCs/>
              </w:rPr>
              <w:t>en stærk</w:t>
            </w:r>
            <w:r w:rsidRPr="00C40DA7">
              <w:rPr>
                <w:b/>
                <w:bCs/>
              </w:rPr>
              <w:t xml:space="preserve"> </w:t>
            </w:r>
            <w:proofErr w:type="spellStart"/>
            <w:r w:rsidRPr="00C40DA7">
              <w:t>konditionalitet</w:t>
            </w:r>
            <w:proofErr w:type="spellEnd"/>
            <w:r w:rsidRPr="00C40DA7">
              <w:t xml:space="preserve"> med hensyn til menneskerettigheder og grundlæggende frihedsrettigheder, respekt for folkeretten og gode </w:t>
            </w:r>
            <w:r w:rsidRPr="00C40DA7">
              <w:lastRenderedPageBreak/>
              <w:t>naboskabsforbindelser;</w:t>
            </w:r>
          </w:p>
        </w:tc>
        <w:tc>
          <w:tcPr>
            <w:tcW w:w="4876" w:type="dxa"/>
            <w:tcBorders>
              <w:top w:val="nil"/>
              <w:left w:val="nil"/>
              <w:bottom w:val="nil"/>
              <w:right w:val="nil"/>
            </w:tcBorders>
          </w:tcPr>
          <w:p w14:paraId="5AE44589" w14:textId="77777777" w:rsidR="009540B9" w:rsidRPr="00C40DA7" w:rsidRDefault="009540B9" w:rsidP="0016160C">
            <w:pPr>
              <w:pStyle w:val="Normal6a"/>
            </w:pPr>
            <w:r w:rsidRPr="00C40DA7">
              <w:lastRenderedPageBreak/>
              <w:t>27.</w:t>
            </w:r>
            <w:r w:rsidRPr="00C40DA7">
              <w:tab/>
              <w:t xml:space="preserve">gentager sit synspunkt om, at der er behov for en modernisering af EU's toldunion, navnlig i betragtning af det nuværende geopolitiske landskab; understreger, at </w:t>
            </w:r>
            <w:r w:rsidRPr="00C40DA7">
              <w:rPr>
                <w:b/>
                <w:bCs/>
                <w:i/>
                <w:iCs/>
              </w:rPr>
              <w:t xml:space="preserve">ud over det geopolitiske aspekt vil </w:t>
            </w:r>
            <w:r w:rsidRPr="00C40DA7">
              <w:t xml:space="preserve">en </w:t>
            </w:r>
            <w:r w:rsidRPr="00C40DA7">
              <w:rPr>
                <w:b/>
                <w:bCs/>
                <w:i/>
                <w:iCs/>
              </w:rPr>
              <w:t>ajourført ramme frigøre betydelige økonomiske og strategiske fordele</w:t>
            </w:r>
            <w:r w:rsidRPr="00C40DA7">
              <w:t xml:space="preserve"> for </w:t>
            </w:r>
            <w:r w:rsidRPr="00C40DA7">
              <w:rPr>
                <w:b/>
                <w:bCs/>
                <w:i/>
                <w:iCs/>
              </w:rPr>
              <w:t>begge partnere og styrke handelen, investeringerne og forsyningskædens modstandsdygtighed, og minder samtidig om, at Parlamentets</w:t>
            </w:r>
            <w:r w:rsidRPr="00C40DA7">
              <w:t xml:space="preserve"> </w:t>
            </w:r>
            <w:r w:rsidRPr="00C40DA7">
              <w:lastRenderedPageBreak/>
              <w:t xml:space="preserve">godkendelse ved processens afslutning vil skulle baseres på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r>
    </w:tbl>
    <w:p w14:paraId="4E7BA6CD"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8BAF418" w14:textId="77777777" w:rsidR="009540B9" w:rsidRPr="00C40DA7" w:rsidRDefault="009540B9" w:rsidP="009540B9">
      <w:r w:rsidRPr="00C40DA7">
        <w:rPr>
          <w:rStyle w:val="HideTWBExt"/>
          <w:color w:val="auto"/>
        </w:rPr>
        <w:t>&lt;/Amend&gt;</w:t>
      </w:r>
    </w:p>
    <w:p w14:paraId="1A8D36E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668</w:t>
      </w:r>
      <w:r w:rsidRPr="00C40DA7">
        <w:rPr>
          <w:rStyle w:val="HideTWBExt"/>
          <w:color w:val="auto"/>
        </w:rPr>
        <w:t>&lt;/NumAm&gt;</w:t>
      </w:r>
    </w:p>
    <w:p w14:paraId="368043C4"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71B475BD" w14:textId="77777777" w:rsidR="009540B9" w:rsidRPr="00C40DA7" w:rsidRDefault="009540B9" w:rsidP="009540B9">
      <w:pPr>
        <w:pStyle w:val="NormalBold"/>
      </w:pPr>
      <w:r w:rsidRPr="00C40DA7">
        <w:rPr>
          <w:rStyle w:val="HideTWBExt"/>
          <w:b w:val="0"/>
          <w:color w:val="auto"/>
        </w:rPr>
        <w:t>&lt;/RepeatBlock-By&gt;</w:t>
      </w:r>
    </w:p>
    <w:p w14:paraId="3315D51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79B94F6"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151740E" w14:textId="77777777" w:rsidTr="0016160C">
        <w:trPr>
          <w:trHeight w:hRule="exact" w:val="240"/>
          <w:jc w:val="center"/>
        </w:trPr>
        <w:tc>
          <w:tcPr>
            <w:tcW w:w="9752" w:type="dxa"/>
            <w:gridSpan w:val="2"/>
            <w:tcBorders>
              <w:top w:val="nil"/>
              <w:left w:val="nil"/>
              <w:bottom w:val="nil"/>
              <w:right w:val="nil"/>
            </w:tcBorders>
          </w:tcPr>
          <w:p w14:paraId="56AE8C83" w14:textId="77777777" w:rsidR="009540B9" w:rsidRPr="00C40DA7" w:rsidRDefault="009540B9" w:rsidP="0016160C"/>
        </w:tc>
      </w:tr>
      <w:tr w:rsidR="00EE1515" w:rsidRPr="00C40DA7" w14:paraId="0C9B99B6" w14:textId="77777777" w:rsidTr="0016160C">
        <w:trPr>
          <w:trHeight w:val="240"/>
          <w:jc w:val="center"/>
        </w:trPr>
        <w:tc>
          <w:tcPr>
            <w:tcW w:w="4876" w:type="dxa"/>
            <w:tcBorders>
              <w:top w:val="nil"/>
              <w:left w:val="nil"/>
              <w:bottom w:val="nil"/>
              <w:right w:val="nil"/>
            </w:tcBorders>
          </w:tcPr>
          <w:p w14:paraId="2CDDF73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A626A79" w14:textId="77777777" w:rsidR="009540B9" w:rsidRPr="00C40DA7" w:rsidRDefault="009540B9" w:rsidP="0016160C">
            <w:pPr>
              <w:pStyle w:val="AmColumnHeading"/>
            </w:pPr>
            <w:r w:rsidRPr="00C40DA7">
              <w:t>Ændringsforslag</w:t>
            </w:r>
          </w:p>
        </w:tc>
      </w:tr>
      <w:tr w:rsidR="00EE1515" w:rsidRPr="00C40DA7" w14:paraId="24098F2C" w14:textId="77777777" w:rsidTr="0016160C">
        <w:trPr>
          <w:jc w:val="center"/>
        </w:trPr>
        <w:tc>
          <w:tcPr>
            <w:tcW w:w="4876" w:type="dxa"/>
            <w:tcBorders>
              <w:top w:val="nil"/>
              <w:left w:val="nil"/>
              <w:bottom w:val="nil"/>
              <w:right w:val="nil"/>
            </w:tcBorders>
          </w:tcPr>
          <w:p w14:paraId="48648C92"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54719262"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r w:rsidRPr="00C40DA7">
              <w:rPr>
                <w:b/>
                <w:bCs/>
                <w:i/>
                <w:iCs/>
              </w:rPr>
              <w:t xml:space="preserve"> og omfatte foranstaltninger til at støtte den grønne omstilling og hjælpe SMV'erne med at tilpasse sig</w:t>
            </w:r>
            <w:r w:rsidRPr="00C40DA7">
              <w:t>;</w:t>
            </w:r>
          </w:p>
        </w:tc>
      </w:tr>
    </w:tbl>
    <w:p w14:paraId="1DC64F1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BD529D4" w14:textId="77777777" w:rsidR="009540B9" w:rsidRPr="00C40DA7" w:rsidRDefault="009540B9" w:rsidP="009540B9">
      <w:r w:rsidRPr="00C40DA7">
        <w:rPr>
          <w:rStyle w:val="HideTWBExt"/>
          <w:color w:val="auto"/>
        </w:rPr>
        <w:t>&lt;/Amend&gt;</w:t>
      </w:r>
    </w:p>
    <w:p w14:paraId="7CD331C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669</w:t>
      </w:r>
      <w:r w:rsidRPr="00C40DA7">
        <w:rPr>
          <w:rStyle w:val="HideTWBExt"/>
          <w:color w:val="auto"/>
        </w:rPr>
        <w:t>&lt;/NumAm&gt;</w:t>
      </w:r>
    </w:p>
    <w:p w14:paraId="4D29A650" w14:textId="77777777" w:rsidR="009540B9" w:rsidRPr="00C40DA7" w:rsidRDefault="009540B9" w:rsidP="009540B9">
      <w:pPr>
        <w:pStyle w:val="NormalBold"/>
      </w:pPr>
      <w:r w:rsidRPr="00C40DA7">
        <w:rPr>
          <w:rStyle w:val="HideTWBExt"/>
          <w:b w:val="0"/>
          <w:color w:val="auto"/>
        </w:rPr>
        <w:t>&lt;RepeatBlock-By&gt;&lt;Members&gt;</w:t>
      </w:r>
      <w:r w:rsidRPr="00C40DA7">
        <w:t xml:space="preserve">Petras </w:t>
      </w:r>
      <w:proofErr w:type="spellStart"/>
      <w:r w:rsidRPr="00C40DA7">
        <w:t>Auštrevičius</w:t>
      </w:r>
      <w:proofErr w:type="spellEnd"/>
      <w:r w:rsidRPr="00C40DA7">
        <w:rPr>
          <w:rStyle w:val="HideTWBExt"/>
          <w:b w:val="0"/>
          <w:color w:val="auto"/>
        </w:rPr>
        <w:t>&lt;/Members&gt;</w:t>
      </w:r>
    </w:p>
    <w:p w14:paraId="51DE3130" w14:textId="77777777" w:rsidR="009540B9" w:rsidRPr="00C40DA7" w:rsidRDefault="009540B9" w:rsidP="009540B9">
      <w:pPr>
        <w:pStyle w:val="NormalBold"/>
      </w:pPr>
      <w:r w:rsidRPr="00C40DA7">
        <w:rPr>
          <w:rStyle w:val="HideTWBExt"/>
          <w:b w:val="0"/>
          <w:color w:val="auto"/>
        </w:rPr>
        <w:t>&lt;/RepeatBlock-By&gt;</w:t>
      </w:r>
    </w:p>
    <w:p w14:paraId="5411EE6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EF2E750"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EF358CD" w14:textId="77777777" w:rsidTr="0016160C">
        <w:trPr>
          <w:trHeight w:hRule="exact" w:val="240"/>
          <w:jc w:val="center"/>
        </w:trPr>
        <w:tc>
          <w:tcPr>
            <w:tcW w:w="9752" w:type="dxa"/>
            <w:gridSpan w:val="2"/>
            <w:tcBorders>
              <w:top w:val="nil"/>
              <w:left w:val="nil"/>
              <w:bottom w:val="nil"/>
              <w:right w:val="nil"/>
            </w:tcBorders>
          </w:tcPr>
          <w:p w14:paraId="57A0CD5D" w14:textId="77777777" w:rsidR="009540B9" w:rsidRPr="00C40DA7" w:rsidRDefault="009540B9" w:rsidP="0016160C"/>
        </w:tc>
      </w:tr>
      <w:tr w:rsidR="00EE1515" w:rsidRPr="00C40DA7" w14:paraId="271744BF" w14:textId="77777777" w:rsidTr="0016160C">
        <w:trPr>
          <w:trHeight w:val="240"/>
          <w:jc w:val="center"/>
        </w:trPr>
        <w:tc>
          <w:tcPr>
            <w:tcW w:w="4876" w:type="dxa"/>
            <w:tcBorders>
              <w:top w:val="nil"/>
              <w:left w:val="nil"/>
              <w:bottom w:val="nil"/>
              <w:right w:val="nil"/>
            </w:tcBorders>
          </w:tcPr>
          <w:p w14:paraId="68A29F8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1CE6C23" w14:textId="77777777" w:rsidR="009540B9" w:rsidRPr="00C40DA7" w:rsidRDefault="009540B9" w:rsidP="0016160C">
            <w:pPr>
              <w:pStyle w:val="AmColumnHeading"/>
            </w:pPr>
            <w:r w:rsidRPr="00C40DA7">
              <w:t>Ændringsforslag</w:t>
            </w:r>
          </w:p>
        </w:tc>
      </w:tr>
      <w:tr w:rsidR="00EE1515" w:rsidRPr="00C40DA7" w14:paraId="74D4B796" w14:textId="77777777" w:rsidTr="0016160C">
        <w:trPr>
          <w:jc w:val="center"/>
        </w:trPr>
        <w:tc>
          <w:tcPr>
            <w:tcW w:w="4876" w:type="dxa"/>
            <w:tcBorders>
              <w:top w:val="nil"/>
              <w:left w:val="nil"/>
              <w:bottom w:val="nil"/>
              <w:right w:val="nil"/>
            </w:tcBorders>
          </w:tcPr>
          <w:p w14:paraId="42B5188C" w14:textId="77777777" w:rsidR="009540B9" w:rsidRPr="00C40DA7" w:rsidRDefault="009540B9" w:rsidP="0016160C">
            <w:pPr>
              <w:pStyle w:val="Normal6a"/>
            </w:pPr>
            <w:r w:rsidRPr="00C40DA7">
              <w:t>27.</w:t>
            </w:r>
            <w:r w:rsidRPr="00C40DA7">
              <w:tab/>
              <w:t xml:space="preserve">gentager sit synspunkt om, at der er behov for en modernisering af EU's </w:t>
            </w:r>
            <w:r w:rsidRPr="00C40DA7">
              <w:lastRenderedPageBreak/>
              <w:t xml:space="preserve">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387B7F70" w14:textId="77777777" w:rsidR="009540B9" w:rsidRPr="00C40DA7" w:rsidRDefault="009540B9" w:rsidP="0016160C">
            <w:pPr>
              <w:pStyle w:val="Normal6a"/>
            </w:pPr>
            <w:r w:rsidRPr="00C40DA7">
              <w:lastRenderedPageBreak/>
              <w:t>27.</w:t>
            </w:r>
            <w:r w:rsidRPr="00C40DA7">
              <w:tab/>
              <w:t xml:space="preserve">gentager sit synspunkt om, at der er behov for en modernisering af EU's </w:t>
            </w:r>
            <w:r w:rsidRPr="00C40DA7">
              <w:lastRenderedPageBreak/>
              <w:t xml:space="preserve">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w:t>
            </w:r>
            <w:r w:rsidRPr="00C40DA7">
              <w:rPr>
                <w:b/>
                <w:bCs/>
                <w:i/>
                <w:iCs/>
              </w:rPr>
              <w:t>, overholdelse af den fælles udenrigs- og sikkerhedspolitik (FUSP)</w:t>
            </w:r>
            <w:r w:rsidRPr="00C40DA7">
              <w:t xml:space="preserve"> og gode naboskabsforbindelser;</w:t>
            </w:r>
          </w:p>
        </w:tc>
      </w:tr>
    </w:tbl>
    <w:p w14:paraId="1F93F5C6"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A485F36" w14:textId="77777777" w:rsidR="009540B9" w:rsidRPr="00C40DA7" w:rsidRDefault="009540B9" w:rsidP="009540B9">
      <w:r w:rsidRPr="00C40DA7">
        <w:rPr>
          <w:rStyle w:val="HideTWBExt"/>
          <w:color w:val="auto"/>
        </w:rPr>
        <w:t>&lt;/Amend&gt;</w:t>
      </w:r>
    </w:p>
    <w:p w14:paraId="43F23B4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670</w:t>
      </w:r>
      <w:r w:rsidRPr="00C40DA7">
        <w:rPr>
          <w:rStyle w:val="HideTWBExt"/>
          <w:color w:val="auto"/>
        </w:rPr>
        <w:t>&lt;/NumAm&gt;</w:t>
      </w:r>
    </w:p>
    <w:p w14:paraId="3ED99778" w14:textId="77777777" w:rsidR="009540B9" w:rsidRPr="00C40DA7" w:rsidRDefault="009540B9" w:rsidP="009540B9">
      <w:pPr>
        <w:pStyle w:val="NormalBold"/>
      </w:pPr>
      <w:r w:rsidRPr="00C40DA7">
        <w:rPr>
          <w:rStyle w:val="HideTWBExt"/>
          <w:b w:val="0"/>
          <w:color w:val="auto"/>
        </w:rPr>
        <w:t>&lt;RepeatBlock-By&gt;&lt;Members&gt;</w:t>
      </w:r>
      <w:r w:rsidRPr="00C40DA7">
        <w:t>Nathalie Loiseau</w:t>
      </w:r>
      <w:r w:rsidRPr="00C40DA7">
        <w:rPr>
          <w:rStyle w:val="HideTWBExt"/>
          <w:b w:val="0"/>
          <w:color w:val="auto"/>
        </w:rPr>
        <w:t>&lt;/Members&gt;</w:t>
      </w:r>
    </w:p>
    <w:p w14:paraId="3C94ADA9" w14:textId="77777777" w:rsidR="009540B9" w:rsidRPr="00C40DA7" w:rsidRDefault="009540B9" w:rsidP="009540B9">
      <w:pPr>
        <w:pStyle w:val="NormalBold"/>
      </w:pPr>
      <w:r w:rsidRPr="00C40DA7">
        <w:rPr>
          <w:rStyle w:val="HideTWBExt"/>
          <w:b w:val="0"/>
          <w:color w:val="auto"/>
        </w:rPr>
        <w:t>&lt;/RepeatBlock-By&gt;</w:t>
      </w:r>
    </w:p>
    <w:p w14:paraId="2ED708C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A78B913"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0D5E1AB" w14:textId="77777777" w:rsidTr="0016160C">
        <w:trPr>
          <w:trHeight w:hRule="exact" w:val="240"/>
          <w:jc w:val="center"/>
        </w:trPr>
        <w:tc>
          <w:tcPr>
            <w:tcW w:w="9752" w:type="dxa"/>
            <w:gridSpan w:val="2"/>
            <w:tcBorders>
              <w:top w:val="nil"/>
              <w:left w:val="nil"/>
              <w:bottom w:val="nil"/>
              <w:right w:val="nil"/>
            </w:tcBorders>
          </w:tcPr>
          <w:p w14:paraId="5460CE44" w14:textId="77777777" w:rsidR="009540B9" w:rsidRPr="00C40DA7" w:rsidRDefault="009540B9" w:rsidP="0016160C"/>
        </w:tc>
      </w:tr>
      <w:tr w:rsidR="00EE1515" w:rsidRPr="00C40DA7" w14:paraId="59D0E95B" w14:textId="77777777" w:rsidTr="0016160C">
        <w:trPr>
          <w:trHeight w:val="240"/>
          <w:jc w:val="center"/>
        </w:trPr>
        <w:tc>
          <w:tcPr>
            <w:tcW w:w="4876" w:type="dxa"/>
            <w:tcBorders>
              <w:top w:val="nil"/>
              <w:left w:val="nil"/>
              <w:bottom w:val="nil"/>
              <w:right w:val="nil"/>
            </w:tcBorders>
          </w:tcPr>
          <w:p w14:paraId="483F243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95DAD5F" w14:textId="77777777" w:rsidR="009540B9" w:rsidRPr="00C40DA7" w:rsidRDefault="009540B9" w:rsidP="0016160C">
            <w:pPr>
              <w:pStyle w:val="AmColumnHeading"/>
            </w:pPr>
            <w:r w:rsidRPr="00C40DA7">
              <w:t>Ændringsforslag</w:t>
            </w:r>
          </w:p>
        </w:tc>
      </w:tr>
      <w:tr w:rsidR="00EE1515" w:rsidRPr="00C40DA7" w14:paraId="49952823" w14:textId="77777777" w:rsidTr="0016160C">
        <w:trPr>
          <w:jc w:val="center"/>
        </w:trPr>
        <w:tc>
          <w:tcPr>
            <w:tcW w:w="4876" w:type="dxa"/>
            <w:tcBorders>
              <w:top w:val="nil"/>
              <w:left w:val="nil"/>
              <w:bottom w:val="nil"/>
              <w:right w:val="nil"/>
            </w:tcBorders>
          </w:tcPr>
          <w:p w14:paraId="3E952BB7"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7BBAD548" w14:textId="77777777" w:rsidR="009540B9" w:rsidRPr="00C40DA7" w:rsidRDefault="009540B9" w:rsidP="0016160C">
            <w:pPr>
              <w:pStyle w:val="Normal6a"/>
            </w:pPr>
            <w:r w:rsidRPr="00C40DA7">
              <w:t>27.</w:t>
            </w:r>
            <w:r w:rsidRPr="00C40DA7">
              <w:tab/>
              <w:t xml:space="preserve">gentager sit synspunkt om, at der er behov for en </w:t>
            </w:r>
            <w:r w:rsidRPr="00C40DA7">
              <w:rPr>
                <w:b/>
                <w:bCs/>
                <w:i/>
                <w:iCs/>
              </w:rPr>
              <w:t xml:space="preserve">fuld gennemførelse og </w:t>
            </w:r>
            <w:r w:rsidRPr="00C40DA7">
              <w:t xml:space="preserve">modernisering af EU's toldunion, navnlig i betragtning af det nuværende geopolitiske landskab; understreger, at en sådan modernisering, for at Parlamentet kan give sin godkendelse ved processens afslutning, vil skulle </w:t>
            </w:r>
            <w:r w:rsidRPr="00C40DA7">
              <w:rPr>
                <w:b/>
                <w:bCs/>
                <w:i/>
                <w:iCs/>
              </w:rPr>
              <w:t xml:space="preserve">være gensidigt fordelagtig og </w:t>
            </w:r>
            <w:r w:rsidRPr="00C40DA7">
              <w:t xml:space="preserve">baseres på en stærk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r>
    </w:tbl>
    <w:p w14:paraId="7A319FA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CC6BACF" w14:textId="77777777" w:rsidR="009540B9" w:rsidRPr="00C40DA7" w:rsidRDefault="009540B9" w:rsidP="009540B9">
      <w:r w:rsidRPr="00C40DA7">
        <w:rPr>
          <w:rStyle w:val="HideTWBExt"/>
          <w:color w:val="auto"/>
        </w:rPr>
        <w:t>&lt;/Amend&gt;</w:t>
      </w:r>
    </w:p>
    <w:p w14:paraId="20928C9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671</w:t>
      </w:r>
      <w:r w:rsidRPr="00C40DA7">
        <w:rPr>
          <w:rStyle w:val="HideTWBExt"/>
          <w:color w:val="auto"/>
        </w:rPr>
        <w:t>&lt;/NumAm&gt;</w:t>
      </w:r>
    </w:p>
    <w:p w14:paraId="31274894"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4B182E8E" w14:textId="77777777" w:rsidR="009540B9" w:rsidRPr="00C40DA7" w:rsidRDefault="009540B9" w:rsidP="009540B9">
      <w:pPr>
        <w:pStyle w:val="NormalBold"/>
      </w:pPr>
      <w:r w:rsidRPr="00C40DA7">
        <w:rPr>
          <w:rStyle w:val="HideTWBExt"/>
          <w:b w:val="0"/>
          <w:color w:val="auto"/>
        </w:rPr>
        <w:t>&lt;/RepeatBlock-By&gt;</w:t>
      </w:r>
    </w:p>
    <w:p w14:paraId="79BEE0C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AC2921B" w14:textId="77777777" w:rsidR="009540B9" w:rsidRPr="00C40DA7" w:rsidRDefault="009540B9" w:rsidP="009540B9">
      <w:pPr>
        <w:pStyle w:val="NormalBold"/>
      </w:pPr>
      <w:r w:rsidRPr="00C40DA7">
        <w:rPr>
          <w:rStyle w:val="HideTWBExt"/>
          <w:color w:val="auto"/>
        </w:rPr>
        <w:t>&lt;Article&gt;</w:t>
      </w:r>
      <w:r w:rsidRPr="00C40DA7">
        <w:t>Punkt 27</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651A1F3" w14:textId="77777777" w:rsidTr="0016160C">
        <w:trPr>
          <w:trHeight w:hRule="exact" w:val="240"/>
          <w:jc w:val="center"/>
        </w:trPr>
        <w:tc>
          <w:tcPr>
            <w:tcW w:w="9752" w:type="dxa"/>
            <w:gridSpan w:val="2"/>
            <w:tcBorders>
              <w:top w:val="nil"/>
              <w:left w:val="nil"/>
              <w:bottom w:val="nil"/>
              <w:right w:val="nil"/>
            </w:tcBorders>
          </w:tcPr>
          <w:p w14:paraId="056BDEDE" w14:textId="77777777" w:rsidR="009540B9" w:rsidRPr="00C40DA7" w:rsidRDefault="009540B9" w:rsidP="0016160C"/>
        </w:tc>
      </w:tr>
      <w:tr w:rsidR="00EE1515" w:rsidRPr="00C40DA7" w14:paraId="05E24C92" w14:textId="77777777" w:rsidTr="0016160C">
        <w:trPr>
          <w:trHeight w:val="240"/>
          <w:jc w:val="center"/>
        </w:trPr>
        <w:tc>
          <w:tcPr>
            <w:tcW w:w="4876" w:type="dxa"/>
            <w:tcBorders>
              <w:top w:val="nil"/>
              <w:left w:val="nil"/>
              <w:bottom w:val="nil"/>
              <w:right w:val="nil"/>
            </w:tcBorders>
          </w:tcPr>
          <w:p w14:paraId="54BE9CB3"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2F8E6C6D" w14:textId="77777777" w:rsidR="009540B9" w:rsidRPr="00C40DA7" w:rsidRDefault="009540B9" w:rsidP="0016160C">
            <w:pPr>
              <w:pStyle w:val="AmColumnHeading"/>
            </w:pPr>
            <w:r w:rsidRPr="00C40DA7">
              <w:t>Ændringsforslag</w:t>
            </w:r>
          </w:p>
        </w:tc>
      </w:tr>
      <w:tr w:rsidR="00EE1515" w:rsidRPr="00C40DA7" w14:paraId="5607C13F" w14:textId="77777777" w:rsidTr="0016160C">
        <w:trPr>
          <w:jc w:val="center"/>
        </w:trPr>
        <w:tc>
          <w:tcPr>
            <w:tcW w:w="4876" w:type="dxa"/>
            <w:tcBorders>
              <w:top w:val="nil"/>
              <w:left w:val="nil"/>
              <w:bottom w:val="nil"/>
              <w:right w:val="nil"/>
            </w:tcBorders>
          </w:tcPr>
          <w:p w14:paraId="55A02EA4" w14:textId="77777777" w:rsidR="009540B9" w:rsidRPr="00C40DA7" w:rsidRDefault="009540B9" w:rsidP="0016160C">
            <w:pPr>
              <w:pStyle w:val="Normal6a"/>
            </w:pPr>
            <w:r w:rsidRPr="00C40DA7">
              <w:t>27.</w:t>
            </w:r>
            <w:r w:rsidRPr="00C40DA7">
              <w:tab/>
              <w:t xml:space="preserve">gentager sit synspunkt om, at der er behov for en modernisering af EU's toldunion, navnlig i betragtning af det nuværende geopolitiske landskab; understreger, at en sådan modernisering, for at Parlamentet kan give sin godkendelse ved processens afslutning, vil skulle baseres på </w:t>
            </w:r>
            <w:r w:rsidRPr="00C40DA7">
              <w:rPr>
                <w:b/>
                <w:bCs/>
                <w:i/>
                <w:iCs/>
              </w:rPr>
              <w:t>en stærk</w:t>
            </w:r>
            <w:r w:rsidRPr="00C40DA7">
              <w:rPr>
                <w:b/>
                <w:bCs/>
              </w:rPr>
              <w:t xml:space="preserve">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c>
          <w:tcPr>
            <w:tcW w:w="4876" w:type="dxa"/>
            <w:tcBorders>
              <w:top w:val="nil"/>
              <w:left w:val="nil"/>
              <w:bottom w:val="nil"/>
              <w:right w:val="nil"/>
            </w:tcBorders>
          </w:tcPr>
          <w:p w14:paraId="7D2A2CDB" w14:textId="77777777" w:rsidR="009540B9" w:rsidRPr="00C40DA7" w:rsidRDefault="009540B9" w:rsidP="0016160C">
            <w:pPr>
              <w:pStyle w:val="Normal6a"/>
            </w:pPr>
            <w:r w:rsidRPr="00C40DA7">
              <w:t>27.</w:t>
            </w:r>
            <w:r w:rsidRPr="00C40DA7">
              <w:tab/>
              <w:t>gentager sit synspunkt om, at der er behov for en modernisering af EU's toldunion, navnlig i betragtning af det nuværende geopolitiske landskab; understreger</w:t>
            </w:r>
            <w:r w:rsidRPr="00C40DA7">
              <w:rPr>
                <w:b/>
                <w:bCs/>
                <w:i/>
                <w:iCs/>
              </w:rPr>
              <w:t xml:space="preserve"> dog</w:t>
            </w:r>
            <w:r w:rsidRPr="00C40DA7">
              <w:t xml:space="preserve">, at en sådan modernisering, for at Parlamentet kan give sin godkendelse ved processens afslutning, vil skulle baseres på </w:t>
            </w:r>
            <w:proofErr w:type="spellStart"/>
            <w:r w:rsidRPr="00C40DA7">
              <w:t>konditionalitet</w:t>
            </w:r>
            <w:proofErr w:type="spellEnd"/>
            <w:r w:rsidRPr="00C40DA7">
              <w:t xml:space="preserve"> med hensyn til menneskerettigheder og grundlæggende frihedsrettigheder, respekt for folkeretten og gode naboskabsforbindelser;</w:t>
            </w:r>
          </w:p>
        </w:tc>
      </w:tr>
    </w:tbl>
    <w:p w14:paraId="028D791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86BFE3E" w14:textId="77777777" w:rsidR="009540B9" w:rsidRPr="00C40DA7" w:rsidRDefault="009540B9" w:rsidP="009540B9">
      <w:r w:rsidRPr="00C40DA7">
        <w:rPr>
          <w:rStyle w:val="HideTWBExt"/>
          <w:color w:val="auto"/>
        </w:rPr>
        <w:t>&lt;/Amend&gt;</w:t>
      </w:r>
    </w:p>
    <w:p w14:paraId="266C9D6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672</w:t>
      </w:r>
      <w:r w:rsidRPr="00C40DA7">
        <w:rPr>
          <w:rStyle w:val="HideTWBExt"/>
          <w:color w:val="auto"/>
        </w:rPr>
        <w:t>&lt;/NumAm&gt;</w:t>
      </w:r>
    </w:p>
    <w:p w14:paraId="2FDFA98D"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327848FC" w14:textId="77777777" w:rsidR="009540B9" w:rsidRPr="00C40DA7" w:rsidRDefault="009540B9" w:rsidP="009540B9">
      <w:pPr>
        <w:pStyle w:val="NormalBold"/>
      </w:pPr>
      <w:r w:rsidRPr="00C40DA7">
        <w:rPr>
          <w:rStyle w:val="HideTWBExt"/>
          <w:b w:val="0"/>
          <w:color w:val="auto"/>
        </w:rPr>
        <w:t>&lt;/RepeatBlock-By&gt;</w:t>
      </w:r>
    </w:p>
    <w:p w14:paraId="4B94BF5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47C631D" w14:textId="77777777" w:rsidR="009540B9" w:rsidRPr="00C40DA7" w:rsidRDefault="009540B9" w:rsidP="009540B9">
      <w:pPr>
        <w:pStyle w:val="NormalBold"/>
      </w:pPr>
      <w:r w:rsidRPr="00C40DA7">
        <w:rPr>
          <w:rStyle w:val="HideTWBExt"/>
          <w:color w:val="auto"/>
        </w:rPr>
        <w:t>&lt;Article&gt;</w:t>
      </w:r>
      <w:r w:rsidRPr="00C40DA7">
        <w:t>Punkt 27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3BE0E1C" w14:textId="77777777" w:rsidTr="0016160C">
        <w:trPr>
          <w:trHeight w:hRule="exact" w:val="240"/>
          <w:jc w:val="center"/>
        </w:trPr>
        <w:tc>
          <w:tcPr>
            <w:tcW w:w="9752" w:type="dxa"/>
            <w:gridSpan w:val="2"/>
            <w:tcBorders>
              <w:top w:val="nil"/>
              <w:left w:val="nil"/>
              <w:bottom w:val="nil"/>
              <w:right w:val="nil"/>
            </w:tcBorders>
          </w:tcPr>
          <w:p w14:paraId="52F31D76" w14:textId="77777777" w:rsidR="009540B9" w:rsidRPr="00C40DA7" w:rsidRDefault="009540B9" w:rsidP="0016160C"/>
        </w:tc>
      </w:tr>
      <w:tr w:rsidR="00EE1515" w:rsidRPr="00C40DA7" w14:paraId="6C98F266" w14:textId="77777777" w:rsidTr="0016160C">
        <w:trPr>
          <w:trHeight w:val="240"/>
          <w:jc w:val="center"/>
        </w:trPr>
        <w:tc>
          <w:tcPr>
            <w:tcW w:w="4876" w:type="dxa"/>
            <w:tcBorders>
              <w:top w:val="nil"/>
              <w:left w:val="nil"/>
              <w:bottom w:val="nil"/>
              <w:right w:val="nil"/>
            </w:tcBorders>
          </w:tcPr>
          <w:p w14:paraId="3D3024A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AFA3A3B" w14:textId="77777777" w:rsidR="009540B9" w:rsidRPr="00C40DA7" w:rsidRDefault="009540B9" w:rsidP="0016160C">
            <w:pPr>
              <w:pStyle w:val="AmColumnHeading"/>
            </w:pPr>
            <w:r w:rsidRPr="00C40DA7">
              <w:t>Ændringsforslag</w:t>
            </w:r>
          </w:p>
        </w:tc>
      </w:tr>
      <w:tr w:rsidR="00EE1515" w:rsidRPr="00C40DA7" w14:paraId="22EDAB61" w14:textId="77777777" w:rsidTr="0016160C">
        <w:trPr>
          <w:jc w:val="center"/>
        </w:trPr>
        <w:tc>
          <w:tcPr>
            <w:tcW w:w="4876" w:type="dxa"/>
            <w:tcBorders>
              <w:top w:val="nil"/>
              <w:left w:val="nil"/>
              <w:bottom w:val="nil"/>
              <w:right w:val="nil"/>
            </w:tcBorders>
          </w:tcPr>
          <w:p w14:paraId="429834C1" w14:textId="77777777" w:rsidR="009540B9" w:rsidRPr="00C40DA7" w:rsidRDefault="009540B9" w:rsidP="0016160C">
            <w:pPr>
              <w:pStyle w:val="Normal6a"/>
            </w:pPr>
          </w:p>
        </w:tc>
        <w:tc>
          <w:tcPr>
            <w:tcW w:w="4876" w:type="dxa"/>
            <w:tcBorders>
              <w:top w:val="nil"/>
              <w:left w:val="nil"/>
              <w:bottom w:val="nil"/>
              <w:right w:val="nil"/>
            </w:tcBorders>
          </w:tcPr>
          <w:p w14:paraId="642CBA23" w14:textId="77777777" w:rsidR="009540B9" w:rsidRPr="00C40DA7" w:rsidRDefault="009540B9" w:rsidP="0016160C">
            <w:pPr>
              <w:pStyle w:val="Normal6a"/>
            </w:pPr>
            <w:r w:rsidRPr="00C40DA7">
              <w:rPr>
                <w:b/>
                <w:i/>
              </w:rPr>
              <w:t>27a.</w:t>
            </w:r>
            <w:r w:rsidRPr="00C40DA7">
              <w:tab/>
            </w:r>
            <w:r w:rsidRPr="00C40DA7">
              <w:rPr>
                <w:b/>
                <w:i/>
              </w:rPr>
              <w:t xml:space="preserve">understreger den betydning, som kommende initiativer fra Kommissionen har for handelen mellem EU og Tyrkiet, f.eks. retsakten om industriel fremskyndelse og "Made in Europe"-tilgangen, med mulige stærke krav, der i sidste ende kan kræve en revision af EU's udbudsregler og have alvorlig indflydelse på den allerede forældede toldunion mellem EU og Tyrkiet; glæder sig over, at det i Kommissionens forslag til retsakten om industriel fremskyndelse allerede fastsættes, at indhold fra partnere, som Unionen har indgået en aftale om oprettelse af et frihandelsområde eller en toldunion med – såsom Tyrkiet – skal anses for at være af EU-oprindelse; støtter denne tilgang og opfordrer til, at enhver anden relevant lovgivning foreslås på en tilsvarende måde i fremtiden for fortsat at tage højde for vigtigheden af en </w:t>
            </w:r>
            <w:r w:rsidRPr="00C40DA7">
              <w:rPr>
                <w:b/>
                <w:i/>
              </w:rPr>
              <w:lastRenderedPageBreak/>
              <w:t>yderligere integration af markederne og økonomierne i kandidatlandene, navnlig dem, der har en toldunion med EU;</w:t>
            </w:r>
          </w:p>
        </w:tc>
      </w:tr>
    </w:tbl>
    <w:p w14:paraId="12D479D7"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C52D929" w14:textId="77777777" w:rsidR="009540B9" w:rsidRPr="00C40DA7" w:rsidRDefault="009540B9" w:rsidP="009540B9">
      <w:r w:rsidRPr="00C40DA7">
        <w:rPr>
          <w:rStyle w:val="HideTWBExt"/>
          <w:color w:val="auto"/>
        </w:rPr>
        <w:t>&lt;/Amend&gt;</w:t>
      </w:r>
    </w:p>
    <w:p w14:paraId="5EC4FF7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673</w:t>
      </w:r>
      <w:r w:rsidRPr="00C40DA7">
        <w:rPr>
          <w:rStyle w:val="HideTWBExt"/>
          <w:color w:val="auto"/>
        </w:rPr>
        <w:t>&lt;/NumAm&gt;</w:t>
      </w:r>
    </w:p>
    <w:p w14:paraId="4689743D"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Sebastian </w:t>
      </w:r>
      <w:proofErr w:type="spellStart"/>
      <w:r w:rsidRPr="00C40DA7">
        <w:t>Tynkkynen</w:t>
      </w:r>
      <w:proofErr w:type="spellEnd"/>
      <w:r w:rsidRPr="00C40DA7">
        <w:t xml:space="preserve">, Marion </w:t>
      </w:r>
      <w:proofErr w:type="spellStart"/>
      <w:r w:rsidRPr="00C40DA7">
        <w:t>Maréchal</w:t>
      </w:r>
      <w:proofErr w:type="spellEnd"/>
      <w:r w:rsidRPr="00C40DA7">
        <w:t xml:space="preserve">, Malika </w:t>
      </w:r>
      <w:proofErr w:type="spellStart"/>
      <w:r w:rsidRPr="00C40DA7">
        <w:t>Sorel</w:t>
      </w:r>
      <w:proofErr w:type="spellEnd"/>
      <w:r w:rsidRPr="00C40DA7">
        <w:t xml:space="preserve">, Volker </w:t>
      </w:r>
      <w:proofErr w:type="spellStart"/>
      <w:r w:rsidRPr="00C40DA7">
        <w:t>Schnurrbusch</w:t>
      </w:r>
      <w:proofErr w:type="spellEnd"/>
      <w:r w:rsidRPr="00C40DA7">
        <w:rPr>
          <w:rStyle w:val="HideTWBExt"/>
          <w:b w:val="0"/>
          <w:color w:val="auto"/>
        </w:rPr>
        <w:t>&lt;/Members&gt;</w:t>
      </w:r>
    </w:p>
    <w:p w14:paraId="223D133E" w14:textId="77777777" w:rsidR="009540B9" w:rsidRPr="00C40DA7" w:rsidRDefault="009540B9" w:rsidP="009540B9">
      <w:pPr>
        <w:pStyle w:val="NormalBold"/>
      </w:pPr>
      <w:r w:rsidRPr="00C40DA7">
        <w:rPr>
          <w:rStyle w:val="HideTWBExt"/>
          <w:b w:val="0"/>
          <w:color w:val="auto"/>
        </w:rPr>
        <w:t>&lt;/RepeatBlock-By&gt;</w:t>
      </w:r>
    </w:p>
    <w:p w14:paraId="1C17E52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BBEC269" w14:textId="77777777" w:rsidR="009540B9" w:rsidRPr="00C40DA7" w:rsidRDefault="009540B9" w:rsidP="009540B9">
      <w:pPr>
        <w:pStyle w:val="NormalBold"/>
      </w:pPr>
      <w:r w:rsidRPr="00C40DA7">
        <w:rPr>
          <w:rStyle w:val="HideTWBExt"/>
          <w:color w:val="auto"/>
        </w:rPr>
        <w:t>&lt;Article&gt;</w:t>
      </w:r>
      <w:r w:rsidRPr="00C40DA7">
        <w:t>Punkt 27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3255501" w14:textId="77777777" w:rsidTr="0016160C">
        <w:trPr>
          <w:trHeight w:hRule="exact" w:val="240"/>
          <w:jc w:val="center"/>
        </w:trPr>
        <w:tc>
          <w:tcPr>
            <w:tcW w:w="9752" w:type="dxa"/>
            <w:gridSpan w:val="2"/>
            <w:tcBorders>
              <w:top w:val="nil"/>
              <w:left w:val="nil"/>
              <w:bottom w:val="nil"/>
              <w:right w:val="nil"/>
            </w:tcBorders>
          </w:tcPr>
          <w:p w14:paraId="40352DA8" w14:textId="77777777" w:rsidR="009540B9" w:rsidRPr="00C40DA7" w:rsidRDefault="009540B9" w:rsidP="0016160C"/>
        </w:tc>
      </w:tr>
      <w:tr w:rsidR="00EE1515" w:rsidRPr="00C40DA7" w14:paraId="4361E58E" w14:textId="77777777" w:rsidTr="0016160C">
        <w:trPr>
          <w:trHeight w:val="240"/>
          <w:jc w:val="center"/>
        </w:trPr>
        <w:tc>
          <w:tcPr>
            <w:tcW w:w="4876" w:type="dxa"/>
            <w:tcBorders>
              <w:top w:val="nil"/>
              <w:left w:val="nil"/>
              <w:bottom w:val="nil"/>
              <w:right w:val="nil"/>
            </w:tcBorders>
          </w:tcPr>
          <w:p w14:paraId="5A3AF26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2737BD2" w14:textId="77777777" w:rsidR="009540B9" w:rsidRPr="00C40DA7" w:rsidRDefault="009540B9" w:rsidP="0016160C">
            <w:pPr>
              <w:pStyle w:val="AmColumnHeading"/>
            </w:pPr>
            <w:r w:rsidRPr="00C40DA7">
              <w:t>Ændringsforslag</w:t>
            </w:r>
          </w:p>
        </w:tc>
      </w:tr>
      <w:tr w:rsidR="00EE1515" w:rsidRPr="00C40DA7" w14:paraId="7478BEA0" w14:textId="77777777" w:rsidTr="0016160C">
        <w:trPr>
          <w:jc w:val="center"/>
        </w:trPr>
        <w:tc>
          <w:tcPr>
            <w:tcW w:w="4876" w:type="dxa"/>
            <w:tcBorders>
              <w:top w:val="nil"/>
              <w:left w:val="nil"/>
              <w:bottom w:val="nil"/>
              <w:right w:val="nil"/>
            </w:tcBorders>
          </w:tcPr>
          <w:p w14:paraId="1DB05041" w14:textId="77777777" w:rsidR="009540B9" w:rsidRPr="00C40DA7" w:rsidRDefault="009540B9" w:rsidP="0016160C">
            <w:pPr>
              <w:pStyle w:val="Normal6a"/>
            </w:pPr>
          </w:p>
        </w:tc>
        <w:tc>
          <w:tcPr>
            <w:tcW w:w="4876" w:type="dxa"/>
            <w:tcBorders>
              <w:top w:val="nil"/>
              <w:left w:val="nil"/>
              <w:bottom w:val="nil"/>
              <w:right w:val="nil"/>
            </w:tcBorders>
          </w:tcPr>
          <w:p w14:paraId="10039506" w14:textId="77777777" w:rsidR="009540B9" w:rsidRPr="00C40DA7" w:rsidRDefault="009540B9" w:rsidP="0016160C">
            <w:pPr>
              <w:pStyle w:val="Normal6a"/>
            </w:pPr>
            <w:r w:rsidRPr="00C40DA7">
              <w:rPr>
                <w:b/>
                <w:i/>
              </w:rPr>
              <w:t>27a.</w:t>
            </w:r>
            <w:r w:rsidRPr="00C40DA7">
              <w:tab/>
            </w:r>
            <w:r w:rsidRPr="00C40DA7">
              <w:rPr>
                <w:b/>
                <w:i/>
              </w:rPr>
              <w:t xml:space="preserve">udtrykker bekymring over de vedvarende påstande om konkurrencefordrejende statsstøtte, som de tyrkiske myndigheder har ydet til strategiske sektorer, herunder luftfartssektoren, samt tilfælde af dumpingpraksis, der påvirker EU-virksomheder; understreger, at en sådan praksis underminerer fair konkurrence og gensidighed i de økonomiske forbindelser mellem EU og Tyrkiet; opfordrer Kommissionen til nøje at overvåge denne udvikling og, hvor det er relevant, gøre fuld brug af Unionens handelspolitiske beskyttelsesinstrumenter, herunder antidumping- og </w:t>
            </w:r>
            <w:proofErr w:type="spellStart"/>
            <w:r w:rsidRPr="00C40DA7">
              <w:rPr>
                <w:b/>
                <w:i/>
              </w:rPr>
              <w:t>antisubsidieforanstaltninger</w:t>
            </w:r>
            <w:proofErr w:type="spellEnd"/>
            <w:r w:rsidRPr="00C40DA7">
              <w:rPr>
                <w:b/>
                <w:i/>
              </w:rPr>
              <w:t>, samt forordning (EU) 2022/2560 om udenlandske subsidier med henblik på at beskytte det indre markeds integritet og sikre lige konkurrencevilkår;</w:t>
            </w:r>
          </w:p>
        </w:tc>
      </w:tr>
    </w:tbl>
    <w:p w14:paraId="5735E9D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A590F0F" w14:textId="77777777" w:rsidR="009540B9" w:rsidRPr="00C40DA7" w:rsidRDefault="009540B9" w:rsidP="009540B9">
      <w:r w:rsidRPr="00C40DA7">
        <w:rPr>
          <w:rStyle w:val="HideTWBExt"/>
          <w:color w:val="auto"/>
        </w:rPr>
        <w:t>&lt;/Amend&gt;</w:t>
      </w:r>
    </w:p>
    <w:p w14:paraId="7985082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674</w:t>
      </w:r>
      <w:r w:rsidRPr="00C40DA7">
        <w:rPr>
          <w:rStyle w:val="HideTWBExt"/>
          <w:color w:val="auto"/>
        </w:rPr>
        <w:t>&lt;/NumAm&gt;</w:t>
      </w:r>
    </w:p>
    <w:p w14:paraId="7F95C9DA" w14:textId="77777777" w:rsidR="009540B9" w:rsidRPr="00C40DA7" w:rsidRDefault="009540B9" w:rsidP="009540B9">
      <w:pPr>
        <w:pStyle w:val="NormalBold"/>
      </w:pPr>
      <w:r w:rsidRPr="00C40DA7">
        <w:rPr>
          <w:rStyle w:val="HideTWBExt"/>
          <w:b w:val="0"/>
          <w:color w:val="auto"/>
        </w:rPr>
        <w:t>&lt;RepeatBlock-By&gt;&lt;Members&gt;</w:t>
      </w:r>
      <w:r w:rsidRPr="00C40DA7">
        <w:t xml:space="preserve">Lucia </w:t>
      </w:r>
      <w:proofErr w:type="spellStart"/>
      <w:r w:rsidRPr="00C40DA7">
        <w:t>Yar</w:t>
      </w:r>
      <w:proofErr w:type="spellEnd"/>
      <w:r w:rsidRPr="00C40DA7">
        <w:t xml:space="preserve">, Hilde </w:t>
      </w:r>
      <w:proofErr w:type="spellStart"/>
      <w:r w:rsidRPr="00C40DA7">
        <w:t>Vautmans</w:t>
      </w:r>
      <w:proofErr w:type="spellEnd"/>
      <w:r w:rsidRPr="00C40DA7">
        <w:t xml:space="preserve">, Dan </w:t>
      </w:r>
      <w:proofErr w:type="spellStart"/>
      <w:r w:rsidRPr="00C40DA7">
        <w:t>Barna</w:t>
      </w:r>
      <w:proofErr w:type="spellEnd"/>
      <w:r w:rsidRPr="00C40DA7">
        <w:t xml:space="preserve">, Petras </w:t>
      </w:r>
      <w:proofErr w:type="spellStart"/>
      <w:r w:rsidRPr="00C40DA7">
        <w:t>Auštrevičius</w:t>
      </w:r>
      <w:proofErr w:type="spellEnd"/>
      <w:r w:rsidRPr="00C40DA7">
        <w:t>, Nathalie Loiseau</w:t>
      </w:r>
      <w:r w:rsidRPr="00C40DA7">
        <w:rPr>
          <w:rStyle w:val="HideTWBExt"/>
          <w:b w:val="0"/>
          <w:color w:val="auto"/>
        </w:rPr>
        <w:t>&lt;/Members&gt;</w:t>
      </w:r>
    </w:p>
    <w:p w14:paraId="306DB7BE" w14:textId="77777777" w:rsidR="009540B9" w:rsidRPr="00C40DA7" w:rsidRDefault="009540B9" w:rsidP="009540B9">
      <w:pPr>
        <w:pStyle w:val="NormalBold"/>
      </w:pPr>
      <w:r w:rsidRPr="00C40DA7">
        <w:rPr>
          <w:rStyle w:val="HideTWBExt"/>
          <w:b w:val="0"/>
          <w:color w:val="auto"/>
        </w:rPr>
        <w:t>&lt;/RepeatBlock-By&gt;</w:t>
      </w:r>
    </w:p>
    <w:p w14:paraId="7C2EBE2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840C41E" w14:textId="77777777" w:rsidR="009540B9" w:rsidRPr="00C40DA7" w:rsidRDefault="009540B9" w:rsidP="009540B9">
      <w:pPr>
        <w:pStyle w:val="NormalBold"/>
      </w:pPr>
      <w:r w:rsidRPr="00C40DA7">
        <w:rPr>
          <w:rStyle w:val="HideTWBExt"/>
          <w:color w:val="auto"/>
        </w:rPr>
        <w:lastRenderedPageBreak/>
        <w:t>&lt;Article&gt;</w:t>
      </w:r>
      <w:r w:rsidRPr="00C40DA7">
        <w:t>Punkt 27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8791E56" w14:textId="77777777" w:rsidTr="0016160C">
        <w:trPr>
          <w:trHeight w:hRule="exact" w:val="240"/>
          <w:jc w:val="center"/>
        </w:trPr>
        <w:tc>
          <w:tcPr>
            <w:tcW w:w="9752" w:type="dxa"/>
            <w:gridSpan w:val="2"/>
            <w:tcBorders>
              <w:top w:val="nil"/>
              <w:left w:val="nil"/>
              <w:bottom w:val="nil"/>
              <w:right w:val="nil"/>
            </w:tcBorders>
          </w:tcPr>
          <w:p w14:paraId="57B07B5A" w14:textId="77777777" w:rsidR="009540B9" w:rsidRPr="00C40DA7" w:rsidRDefault="009540B9" w:rsidP="0016160C"/>
        </w:tc>
      </w:tr>
      <w:tr w:rsidR="00EE1515" w:rsidRPr="00C40DA7" w14:paraId="6C741264" w14:textId="77777777" w:rsidTr="0016160C">
        <w:trPr>
          <w:trHeight w:val="240"/>
          <w:jc w:val="center"/>
        </w:trPr>
        <w:tc>
          <w:tcPr>
            <w:tcW w:w="4876" w:type="dxa"/>
            <w:tcBorders>
              <w:top w:val="nil"/>
              <w:left w:val="nil"/>
              <w:bottom w:val="nil"/>
              <w:right w:val="nil"/>
            </w:tcBorders>
          </w:tcPr>
          <w:p w14:paraId="498D9FA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931F440" w14:textId="77777777" w:rsidR="009540B9" w:rsidRPr="00C40DA7" w:rsidRDefault="009540B9" w:rsidP="0016160C">
            <w:pPr>
              <w:pStyle w:val="AmColumnHeading"/>
            </w:pPr>
            <w:r w:rsidRPr="00C40DA7">
              <w:t>Ændringsforslag</w:t>
            </w:r>
          </w:p>
        </w:tc>
      </w:tr>
      <w:tr w:rsidR="00EE1515" w:rsidRPr="00C40DA7" w14:paraId="242B157E" w14:textId="77777777" w:rsidTr="0016160C">
        <w:trPr>
          <w:jc w:val="center"/>
        </w:trPr>
        <w:tc>
          <w:tcPr>
            <w:tcW w:w="4876" w:type="dxa"/>
            <w:tcBorders>
              <w:top w:val="nil"/>
              <w:left w:val="nil"/>
              <w:bottom w:val="nil"/>
              <w:right w:val="nil"/>
            </w:tcBorders>
          </w:tcPr>
          <w:p w14:paraId="3BF269AF" w14:textId="77777777" w:rsidR="009540B9" w:rsidRPr="00C40DA7" w:rsidRDefault="009540B9" w:rsidP="0016160C">
            <w:pPr>
              <w:pStyle w:val="Normal6a"/>
            </w:pPr>
          </w:p>
        </w:tc>
        <w:tc>
          <w:tcPr>
            <w:tcW w:w="4876" w:type="dxa"/>
            <w:tcBorders>
              <w:top w:val="nil"/>
              <w:left w:val="nil"/>
              <w:bottom w:val="nil"/>
              <w:right w:val="nil"/>
            </w:tcBorders>
          </w:tcPr>
          <w:p w14:paraId="5DCD3304" w14:textId="77777777" w:rsidR="009540B9" w:rsidRPr="00C40DA7" w:rsidRDefault="009540B9" w:rsidP="0016160C">
            <w:pPr>
              <w:pStyle w:val="Normal6a"/>
            </w:pPr>
            <w:r w:rsidRPr="00C40DA7">
              <w:rPr>
                <w:b/>
                <w:i/>
              </w:rPr>
              <w:t>27a.</w:t>
            </w:r>
            <w:r w:rsidRPr="00C40DA7">
              <w:tab/>
            </w:r>
            <w:r w:rsidRPr="00C40DA7">
              <w:rPr>
                <w:b/>
                <w:i/>
              </w:rPr>
              <w:t>opfordrer Tyrkiet til at afstå fra enhver militær aktion i Syrien – eller støtte til de væbnede grupper, som opererer der – som risikerer at underminere beskyttelsen af civile, herunder kurdiske civile og andre mindretal, samt til våbenhvileordninger og udsigterne til en inklusiv og holdbar politisk løsning; understreger, at alle sikkerhedsordninger og stabiliseringsforanstaltninger, der støttes af Tyrkiet, skal være i overensstemmelse med folkeretten, herunder den humanitære folkeret og den internationale menneskerettighedslovgivning, og ikke må føre til tvangsfordrivelse eller demografisk manipulation;</w:t>
            </w:r>
          </w:p>
        </w:tc>
      </w:tr>
    </w:tbl>
    <w:p w14:paraId="23E451F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9299713" w14:textId="77777777" w:rsidR="009540B9" w:rsidRPr="00C40DA7" w:rsidRDefault="009540B9" w:rsidP="009540B9">
      <w:r w:rsidRPr="00C40DA7">
        <w:rPr>
          <w:rStyle w:val="HideTWBExt"/>
          <w:color w:val="auto"/>
        </w:rPr>
        <w:t>&lt;/Amend&gt;</w:t>
      </w:r>
    </w:p>
    <w:p w14:paraId="558E1D1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675</w:t>
      </w:r>
      <w:r w:rsidRPr="00C40DA7">
        <w:rPr>
          <w:rStyle w:val="HideTWBExt"/>
          <w:color w:val="auto"/>
        </w:rPr>
        <w:t>&lt;/NumAm&gt;</w:t>
      </w:r>
    </w:p>
    <w:p w14:paraId="47FFDFCA" w14:textId="77777777" w:rsidR="009540B9" w:rsidRPr="00C40DA7" w:rsidRDefault="009540B9" w:rsidP="009540B9">
      <w:pPr>
        <w:pStyle w:val="NormalBold"/>
      </w:pPr>
      <w:r w:rsidRPr="00C40DA7">
        <w:rPr>
          <w:rStyle w:val="HideTWBExt"/>
          <w:b w:val="0"/>
          <w:color w:val="auto"/>
        </w:rPr>
        <w:t>&lt;RepeatBlock-By&gt;&lt;Members&gt;</w:t>
      </w:r>
      <w:r w:rsidRPr="00C40DA7">
        <w:t xml:space="preserve">Cristian </w:t>
      </w:r>
      <w:proofErr w:type="spellStart"/>
      <w:r w:rsidRPr="00C40DA7">
        <w:t>Terheş</w:t>
      </w:r>
      <w:proofErr w:type="spellEnd"/>
      <w:r w:rsidRPr="00C40DA7">
        <w:rPr>
          <w:rStyle w:val="HideTWBExt"/>
          <w:b w:val="0"/>
          <w:color w:val="auto"/>
        </w:rPr>
        <w:t>&lt;/Members&gt;</w:t>
      </w:r>
    </w:p>
    <w:p w14:paraId="3E3924B2" w14:textId="77777777" w:rsidR="009540B9" w:rsidRPr="00C40DA7" w:rsidRDefault="009540B9" w:rsidP="009540B9">
      <w:pPr>
        <w:pStyle w:val="NormalBold"/>
      </w:pPr>
      <w:r w:rsidRPr="00C40DA7">
        <w:rPr>
          <w:rStyle w:val="HideTWBExt"/>
          <w:b w:val="0"/>
          <w:color w:val="auto"/>
        </w:rPr>
        <w:t>&lt;/RepeatBlock-By&gt;</w:t>
      </w:r>
    </w:p>
    <w:p w14:paraId="3141921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B8F2705" w14:textId="77777777" w:rsidR="009540B9" w:rsidRPr="00C40DA7" w:rsidRDefault="009540B9" w:rsidP="009540B9">
      <w:pPr>
        <w:pStyle w:val="NormalBold"/>
      </w:pPr>
      <w:r w:rsidRPr="00C40DA7">
        <w:rPr>
          <w:rStyle w:val="HideTWBExt"/>
          <w:color w:val="auto"/>
        </w:rPr>
        <w:t>&lt;Article&gt;</w:t>
      </w:r>
      <w:r w:rsidRPr="00C40DA7">
        <w:t>Punkt 27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019F16A" w14:textId="77777777" w:rsidTr="0016160C">
        <w:trPr>
          <w:trHeight w:hRule="exact" w:val="240"/>
          <w:jc w:val="center"/>
        </w:trPr>
        <w:tc>
          <w:tcPr>
            <w:tcW w:w="9752" w:type="dxa"/>
            <w:gridSpan w:val="2"/>
            <w:tcBorders>
              <w:top w:val="nil"/>
              <w:left w:val="nil"/>
              <w:bottom w:val="nil"/>
              <w:right w:val="nil"/>
            </w:tcBorders>
          </w:tcPr>
          <w:p w14:paraId="7DD8C567" w14:textId="77777777" w:rsidR="009540B9" w:rsidRPr="00C40DA7" w:rsidRDefault="009540B9" w:rsidP="0016160C"/>
        </w:tc>
      </w:tr>
      <w:tr w:rsidR="00EE1515" w:rsidRPr="00C40DA7" w14:paraId="00B4EB56" w14:textId="77777777" w:rsidTr="0016160C">
        <w:trPr>
          <w:trHeight w:val="240"/>
          <w:jc w:val="center"/>
        </w:trPr>
        <w:tc>
          <w:tcPr>
            <w:tcW w:w="4876" w:type="dxa"/>
            <w:tcBorders>
              <w:top w:val="nil"/>
              <w:left w:val="nil"/>
              <w:bottom w:val="nil"/>
              <w:right w:val="nil"/>
            </w:tcBorders>
          </w:tcPr>
          <w:p w14:paraId="7E4F1FA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C7F74E9" w14:textId="77777777" w:rsidR="009540B9" w:rsidRPr="00C40DA7" w:rsidRDefault="009540B9" w:rsidP="0016160C">
            <w:pPr>
              <w:pStyle w:val="AmColumnHeading"/>
            </w:pPr>
            <w:r w:rsidRPr="00C40DA7">
              <w:t>Ændringsforslag</w:t>
            </w:r>
          </w:p>
        </w:tc>
      </w:tr>
      <w:tr w:rsidR="00EE1515" w:rsidRPr="00C40DA7" w14:paraId="1ADE9932" w14:textId="77777777" w:rsidTr="0016160C">
        <w:trPr>
          <w:jc w:val="center"/>
        </w:trPr>
        <w:tc>
          <w:tcPr>
            <w:tcW w:w="4876" w:type="dxa"/>
            <w:tcBorders>
              <w:top w:val="nil"/>
              <w:left w:val="nil"/>
              <w:bottom w:val="nil"/>
              <w:right w:val="nil"/>
            </w:tcBorders>
          </w:tcPr>
          <w:p w14:paraId="37B4E9CE" w14:textId="77777777" w:rsidR="009540B9" w:rsidRPr="00C40DA7" w:rsidRDefault="009540B9" w:rsidP="0016160C">
            <w:pPr>
              <w:pStyle w:val="Normal6a"/>
            </w:pPr>
          </w:p>
        </w:tc>
        <w:tc>
          <w:tcPr>
            <w:tcW w:w="4876" w:type="dxa"/>
            <w:tcBorders>
              <w:top w:val="nil"/>
              <w:left w:val="nil"/>
              <w:bottom w:val="nil"/>
              <w:right w:val="nil"/>
            </w:tcBorders>
          </w:tcPr>
          <w:p w14:paraId="327A5A15" w14:textId="77777777" w:rsidR="009540B9" w:rsidRPr="00C40DA7" w:rsidRDefault="009540B9" w:rsidP="0016160C">
            <w:pPr>
              <w:pStyle w:val="Normal6a"/>
            </w:pPr>
            <w:r w:rsidRPr="00C40DA7">
              <w:rPr>
                <w:b/>
                <w:i/>
              </w:rPr>
              <w:t>27a.</w:t>
            </w:r>
            <w:r w:rsidRPr="00C40DA7">
              <w:tab/>
            </w:r>
            <w:r w:rsidRPr="00C40DA7">
              <w:rPr>
                <w:b/>
                <w:i/>
              </w:rPr>
              <w:t>gentager den strategiske betydning af toldunionen mellem EU og Tyrkiet, og understreger de gensidige økonomiske fordele, som den giver; understreger nødvendigheden af at modernisere og ajourføre toldunionen mellem EU og Tyrkiet for at afspejle den nuværende økonomiske situation og frigøre dens fulde potentiale for begge parter; opfordrer Kommissionen til at tage de nødvendige skridt til at muliggøre forhandlinger om dens modernisering;</w:t>
            </w:r>
          </w:p>
        </w:tc>
      </w:tr>
    </w:tbl>
    <w:p w14:paraId="68A7C42A"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71D7786" w14:textId="77777777" w:rsidR="009540B9" w:rsidRPr="00C40DA7" w:rsidRDefault="009540B9" w:rsidP="009540B9">
      <w:r w:rsidRPr="00C40DA7">
        <w:rPr>
          <w:rStyle w:val="HideTWBExt"/>
          <w:color w:val="auto"/>
        </w:rPr>
        <w:t>&lt;/Amend&gt;</w:t>
      </w:r>
    </w:p>
    <w:p w14:paraId="33D0BB8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676</w:t>
      </w:r>
      <w:r w:rsidRPr="00C40DA7">
        <w:rPr>
          <w:rStyle w:val="HideTWBExt"/>
          <w:color w:val="auto"/>
        </w:rPr>
        <w:t>&lt;/NumAm&gt;</w:t>
      </w:r>
    </w:p>
    <w:p w14:paraId="69B6816E"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199047EF" w14:textId="77777777" w:rsidR="009540B9" w:rsidRPr="00C40DA7" w:rsidRDefault="009540B9" w:rsidP="009540B9">
      <w:pPr>
        <w:pStyle w:val="NormalBold"/>
      </w:pPr>
      <w:r w:rsidRPr="00C40DA7">
        <w:rPr>
          <w:rStyle w:val="HideTWBExt"/>
          <w:b w:val="0"/>
          <w:color w:val="auto"/>
        </w:rPr>
        <w:t>&lt;/RepeatBlock-By&gt;</w:t>
      </w:r>
    </w:p>
    <w:p w14:paraId="4F244FA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F116E00" w14:textId="77777777" w:rsidR="009540B9" w:rsidRPr="00C40DA7" w:rsidRDefault="009540B9" w:rsidP="009540B9">
      <w:pPr>
        <w:pStyle w:val="NormalBold"/>
      </w:pPr>
      <w:r w:rsidRPr="00C40DA7">
        <w:rPr>
          <w:rStyle w:val="HideTWBExt"/>
          <w:color w:val="auto"/>
        </w:rPr>
        <w:t>&lt;Article&gt;</w:t>
      </w:r>
      <w:r w:rsidRPr="00C40DA7">
        <w:t>Punkt 27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8CB811E" w14:textId="77777777" w:rsidTr="0016160C">
        <w:trPr>
          <w:trHeight w:hRule="exact" w:val="240"/>
          <w:jc w:val="center"/>
        </w:trPr>
        <w:tc>
          <w:tcPr>
            <w:tcW w:w="9752" w:type="dxa"/>
            <w:gridSpan w:val="2"/>
            <w:tcBorders>
              <w:top w:val="nil"/>
              <w:left w:val="nil"/>
              <w:bottom w:val="nil"/>
              <w:right w:val="nil"/>
            </w:tcBorders>
          </w:tcPr>
          <w:p w14:paraId="1AB5BAC9" w14:textId="77777777" w:rsidR="009540B9" w:rsidRPr="00C40DA7" w:rsidRDefault="009540B9" w:rsidP="0016160C"/>
        </w:tc>
      </w:tr>
      <w:tr w:rsidR="00EE1515" w:rsidRPr="00C40DA7" w14:paraId="5D361789" w14:textId="77777777" w:rsidTr="0016160C">
        <w:trPr>
          <w:trHeight w:val="240"/>
          <w:jc w:val="center"/>
        </w:trPr>
        <w:tc>
          <w:tcPr>
            <w:tcW w:w="4876" w:type="dxa"/>
            <w:tcBorders>
              <w:top w:val="nil"/>
              <w:left w:val="nil"/>
              <w:bottom w:val="nil"/>
              <w:right w:val="nil"/>
            </w:tcBorders>
          </w:tcPr>
          <w:p w14:paraId="42253C6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98B39D3" w14:textId="77777777" w:rsidR="009540B9" w:rsidRPr="00C40DA7" w:rsidRDefault="009540B9" w:rsidP="0016160C">
            <w:pPr>
              <w:pStyle w:val="AmColumnHeading"/>
            </w:pPr>
            <w:r w:rsidRPr="00C40DA7">
              <w:t>Ændringsforslag</w:t>
            </w:r>
          </w:p>
        </w:tc>
      </w:tr>
      <w:tr w:rsidR="00EE1515" w:rsidRPr="00C40DA7" w14:paraId="1C48C3A7" w14:textId="77777777" w:rsidTr="0016160C">
        <w:trPr>
          <w:jc w:val="center"/>
        </w:trPr>
        <w:tc>
          <w:tcPr>
            <w:tcW w:w="4876" w:type="dxa"/>
            <w:tcBorders>
              <w:top w:val="nil"/>
              <w:left w:val="nil"/>
              <w:bottom w:val="nil"/>
              <w:right w:val="nil"/>
            </w:tcBorders>
          </w:tcPr>
          <w:p w14:paraId="7F31D256" w14:textId="77777777" w:rsidR="009540B9" w:rsidRPr="00C40DA7" w:rsidRDefault="009540B9" w:rsidP="0016160C">
            <w:pPr>
              <w:pStyle w:val="Normal6a"/>
            </w:pPr>
          </w:p>
        </w:tc>
        <w:tc>
          <w:tcPr>
            <w:tcW w:w="4876" w:type="dxa"/>
            <w:tcBorders>
              <w:top w:val="nil"/>
              <w:left w:val="nil"/>
              <w:bottom w:val="nil"/>
              <w:right w:val="nil"/>
            </w:tcBorders>
          </w:tcPr>
          <w:p w14:paraId="355F18D7" w14:textId="77777777" w:rsidR="009540B9" w:rsidRPr="00C40DA7" w:rsidRDefault="009540B9" w:rsidP="0016160C">
            <w:pPr>
              <w:pStyle w:val="Normal6a"/>
            </w:pPr>
            <w:r w:rsidRPr="00C40DA7">
              <w:rPr>
                <w:b/>
                <w:i/>
              </w:rPr>
              <w:t>27a.</w:t>
            </w:r>
            <w:r w:rsidRPr="00C40DA7">
              <w:tab/>
            </w:r>
            <w:r w:rsidRPr="00C40DA7">
              <w:rPr>
                <w:b/>
                <w:i/>
              </w:rPr>
              <w:t xml:space="preserve">opfordrer Tyrkiet til at respektere stødpudezonens status og </w:t>
            </w:r>
            <w:proofErr w:type="spellStart"/>
            <w:r w:rsidRPr="00C40DA7">
              <w:rPr>
                <w:b/>
                <w:i/>
              </w:rPr>
              <w:t>UNFICYP's</w:t>
            </w:r>
            <w:proofErr w:type="spellEnd"/>
            <w:r w:rsidRPr="00C40DA7">
              <w:rPr>
                <w:b/>
                <w:i/>
              </w:rPr>
              <w:t xml:space="preserve"> mandat; opfordrer indtrængende Tyrkiet og de tyrkisk-cypriotiske ledere til at omgøre og afholde sig fra unilaterale handlinger og provokationer; minder om </w:t>
            </w:r>
            <w:proofErr w:type="spellStart"/>
            <w:r w:rsidRPr="00C40DA7">
              <w:rPr>
                <w:b/>
                <w:i/>
              </w:rPr>
              <w:t>Varoshas</w:t>
            </w:r>
            <w:proofErr w:type="spellEnd"/>
            <w:r w:rsidRPr="00C40DA7">
              <w:rPr>
                <w:b/>
                <w:i/>
              </w:rPr>
              <w:t xml:space="preserve"> status; opfordrer til respekt for alle FN's Sikkerhedsråds relevante resolutioner og til tilbagetrækning fra </w:t>
            </w:r>
            <w:proofErr w:type="spellStart"/>
            <w:r w:rsidRPr="00C40DA7">
              <w:rPr>
                <w:b/>
                <w:i/>
              </w:rPr>
              <w:t>Strovilia</w:t>
            </w:r>
            <w:proofErr w:type="spellEnd"/>
            <w:r w:rsidRPr="00C40DA7">
              <w:rPr>
                <w:b/>
                <w:i/>
              </w:rPr>
              <w:t xml:space="preserve"> og gennemførelse af FN-aftalen fra 2023 om </w:t>
            </w:r>
            <w:proofErr w:type="spellStart"/>
            <w:r w:rsidRPr="00C40DA7">
              <w:rPr>
                <w:b/>
                <w:i/>
              </w:rPr>
              <w:t>Pyla</w:t>
            </w:r>
            <w:proofErr w:type="spellEnd"/>
            <w:r w:rsidRPr="00C40DA7">
              <w:rPr>
                <w:b/>
                <w:i/>
              </w:rPr>
              <w:t>;</w:t>
            </w:r>
          </w:p>
        </w:tc>
      </w:tr>
    </w:tbl>
    <w:p w14:paraId="2E86A57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E860710" w14:textId="77777777" w:rsidR="009540B9" w:rsidRPr="00C40DA7" w:rsidRDefault="009540B9" w:rsidP="009540B9">
      <w:r w:rsidRPr="00C40DA7">
        <w:rPr>
          <w:rStyle w:val="HideTWBExt"/>
          <w:color w:val="auto"/>
        </w:rPr>
        <w:t>&lt;/Amend&gt;</w:t>
      </w:r>
    </w:p>
    <w:p w14:paraId="6F78A2E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677</w:t>
      </w:r>
      <w:r w:rsidRPr="00C40DA7">
        <w:rPr>
          <w:rStyle w:val="HideTWBExt"/>
          <w:color w:val="auto"/>
        </w:rPr>
        <w:t>&lt;/NumAm&gt;</w:t>
      </w:r>
    </w:p>
    <w:p w14:paraId="020E4519"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787D928A" w14:textId="77777777" w:rsidR="009540B9" w:rsidRPr="00C40DA7" w:rsidRDefault="009540B9" w:rsidP="009540B9">
      <w:pPr>
        <w:pStyle w:val="NormalBold"/>
      </w:pPr>
      <w:r w:rsidRPr="00C40DA7">
        <w:rPr>
          <w:rStyle w:val="HideTWBExt"/>
          <w:b w:val="0"/>
          <w:color w:val="auto"/>
        </w:rPr>
        <w:t>&lt;/RepeatBlock-By&gt;</w:t>
      </w:r>
    </w:p>
    <w:p w14:paraId="046BBCC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4353C5D" w14:textId="77777777" w:rsidR="009540B9" w:rsidRPr="00C40DA7" w:rsidRDefault="009540B9" w:rsidP="009540B9">
      <w:pPr>
        <w:pStyle w:val="NormalBold"/>
      </w:pPr>
      <w:r w:rsidRPr="00C40DA7">
        <w:rPr>
          <w:rStyle w:val="HideTWBExt"/>
          <w:color w:val="auto"/>
        </w:rPr>
        <w:t>&lt;Article&gt;</w:t>
      </w:r>
      <w:r w:rsidRPr="00C40DA7">
        <w:t>Punkt 27 a (nyt)</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A7AE790" w14:textId="77777777" w:rsidTr="0016160C">
        <w:trPr>
          <w:trHeight w:hRule="exact" w:val="240"/>
          <w:jc w:val="center"/>
        </w:trPr>
        <w:tc>
          <w:tcPr>
            <w:tcW w:w="9752" w:type="dxa"/>
            <w:gridSpan w:val="2"/>
            <w:tcBorders>
              <w:top w:val="nil"/>
              <w:left w:val="nil"/>
              <w:bottom w:val="nil"/>
              <w:right w:val="nil"/>
            </w:tcBorders>
          </w:tcPr>
          <w:p w14:paraId="7959861C" w14:textId="77777777" w:rsidR="009540B9" w:rsidRPr="00C40DA7" w:rsidRDefault="009540B9" w:rsidP="0016160C"/>
        </w:tc>
      </w:tr>
      <w:tr w:rsidR="00EE1515" w:rsidRPr="00C40DA7" w14:paraId="53E5FAB3" w14:textId="77777777" w:rsidTr="0016160C">
        <w:trPr>
          <w:trHeight w:val="240"/>
          <w:jc w:val="center"/>
        </w:trPr>
        <w:tc>
          <w:tcPr>
            <w:tcW w:w="4876" w:type="dxa"/>
            <w:tcBorders>
              <w:top w:val="nil"/>
              <w:left w:val="nil"/>
              <w:bottom w:val="nil"/>
              <w:right w:val="nil"/>
            </w:tcBorders>
          </w:tcPr>
          <w:p w14:paraId="5812883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A002DB2" w14:textId="77777777" w:rsidR="009540B9" w:rsidRPr="00C40DA7" w:rsidRDefault="009540B9" w:rsidP="0016160C">
            <w:pPr>
              <w:pStyle w:val="AmColumnHeading"/>
            </w:pPr>
            <w:r w:rsidRPr="00C40DA7">
              <w:t>Ændringsforslag</w:t>
            </w:r>
          </w:p>
        </w:tc>
      </w:tr>
      <w:tr w:rsidR="00EE1515" w:rsidRPr="00C40DA7" w14:paraId="00D01ABA" w14:textId="77777777" w:rsidTr="0016160C">
        <w:trPr>
          <w:jc w:val="center"/>
        </w:trPr>
        <w:tc>
          <w:tcPr>
            <w:tcW w:w="4876" w:type="dxa"/>
            <w:tcBorders>
              <w:top w:val="nil"/>
              <w:left w:val="nil"/>
              <w:bottom w:val="nil"/>
              <w:right w:val="nil"/>
            </w:tcBorders>
          </w:tcPr>
          <w:p w14:paraId="38CF9A97" w14:textId="77777777" w:rsidR="009540B9" w:rsidRPr="00C40DA7" w:rsidRDefault="009540B9" w:rsidP="0016160C">
            <w:pPr>
              <w:pStyle w:val="Normal6a"/>
            </w:pPr>
          </w:p>
        </w:tc>
        <w:tc>
          <w:tcPr>
            <w:tcW w:w="4876" w:type="dxa"/>
            <w:tcBorders>
              <w:top w:val="nil"/>
              <w:left w:val="nil"/>
              <w:bottom w:val="nil"/>
              <w:right w:val="nil"/>
            </w:tcBorders>
          </w:tcPr>
          <w:p w14:paraId="0F6A6C79" w14:textId="77777777" w:rsidR="009540B9" w:rsidRPr="00C40DA7" w:rsidRDefault="009540B9" w:rsidP="0016160C">
            <w:pPr>
              <w:pStyle w:val="Normal6a"/>
            </w:pPr>
            <w:r w:rsidRPr="00C40DA7">
              <w:rPr>
                <w:b/>
                <w:i/>
              </w:rPr>
              <w:t>27a.</w:t>
            </w:r>
            <w:r w:rsidRPr="00C40DA7">
              <w:tab/>
            </w:r>
            <w:r w:rsidRPr="00C40DA7">
              <w:rPr>
                <w:b/>
                <w:i/>
              </w:rPr>
              <w:t>bekræfter sin støtte til en systematisk revision af den nuværende handelsramme med henblik på gradvist at reducere medlemsstaternes afhængighed af Tyrkiet i lyset af Tyrkiets vedvarende og forkastelige holdning til menneskerettigheder og grundlæggende frihedsrettigheder, folkeretten og gode naboskabsforbindelser;</w:t>
            </w:r>
          </w:p>
        </w:tc>
      </w:tr>
    </w:tbl>
    <w:p w14:paraId="4A9E10F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2CFD7A79" w14:textId="77777777" w:rsidR="009540B9" w:rsidRPr="00C40DA7" w:rsidRDefault="009540B9" w:rsidP="009540B9">
      <w:r w:rsidRPr="00C40DA7">
        <w:rPr>
          <w:rStyle w:val="HideTWBExt"/>
          <w:color w:val="auto"/>
        </w:rPr>
        <w:lastRenderedPageBreak/>
        <w:t>&lt;/Amend&gt;</w:t>
      </w:r>
    </w:p>
    <w:p w14:paraId="6FA4F85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678</w:t>
      </w:r>
      <w:r w:rsidRPr="00C40DA7">
        <w:rPr>
          <w:rStyle w:val="HideTWBExt"/>
          <w:color w:val="auto"/>
        </w:rPr>
        <w:t>&lt;/NumAm&gt;</w:t>
      </w:r>
    </w:p>
    <w:p w14:paraId="26D7AF2B"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rPr>
          <w:rStyle w:val="HideTWBExt"/>
          <w:b w:val="0"/>
          <w:color w:val="auto"/>
        </w:rPr>
        <w:t>&lt;/Members&gt;</w:t>
      </w:r>
    </w:p>
    <w:p w14:paraId="3B67D9D1" w14:textId="77777777" w:rsidR="009540B9" w:rsidRPr="00C40DA7" w:rsidRDefault="009540B9" w:rsidP="009540B9">
      <w:pPr>
        <w:pStyle w:val="NormalBold"/>
      </w:pPr>
      <w:r w:rsidRPr="00C40DA7">
        <w:rPr>
          <w:rStyle w:val="HideTWBExt"/>
          <w:b w:val="0"/>
          <w:color w:val="auto"/>
        </w:rPr>
        <w:t>&lt;/RepeatBlock-By&gt;</w:t>
      </w:r>
    </w:p>
    <w:p w14:paraId="1A1BEE8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C9BB04D" w14:textId="77777777" w:rsidR="009540B9" w:rsidRPr="00C40DA7" w:rsidRDefault="009540B9" w:rsidP="009540B9">
      <w:pPr>
        <w:pStyle w:val="NormalBold"/>
      </w:pPr>
      <w:r w:rsidRPr="00C40DA7">
        <w:rPr>
          <w:rStyle w:val="HideTWBExt"/>
          <w:color w:val="auto"/>
        </w:rPr>
        <w:t>&lt;Article&gt;</w:t>
      </w:r>
      <w:r w:rsidRPr="00C40DA7">
        <w:t>Punkt 27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96E3E27" w14:textId="77777777" w:rsidTr="0016160C">
        <w:trPr>
          <w:trHeight w:hRule="exact" w:val="240"/>
          <w:jc w:val="center"/>
        </w:trPr>
        <w:tc>
          <w:tcPr>
            <w:tcW w:w="9752" w:type="dxa"/>
            <w:gridSpan w:val="2"/>
            <w:tcBorders>
              <w:top w:val="nil"/>
              <w:left w:val="nil"/>
              <w:bottom w:val="nil"/>
              <w:right w:val="nil"/>
            </w:tcBorders>
          </w:tcPr>
          <w:p w14:paraId="3BC75755" w14:textId="77777777" w:rsidR="009540B9" w:rsidRPr="00C40DA7" w:rsidRDefault="009540B9" w:rsidP="0016160C"/>
        </w:tc>
      </w:tr>
      <w:tr w:rsidR="00EE1515" w:rsidRPr="00C40DA7" w14:paraId="3A4FF5DB" w14:textId="77777777" w:rsidTr="0016160C">
        <w:trPr>
          <w:trHeight w:val="240"/>
          <w:jc w:val="center"/>
        </w:trPr>
        <w:tc>
          <w:tcPr>
            <w:tcW w:w="4876" w:type="dxa"/>
            <w:tcBorders>
              <w:top w:val="nil"/>
              <w:left w:val="nil"/>
              <w:bottom w:val="nil"/>
              <w:right w:val="nil"/>
            </w:tcBorders>
          </w:tcPr>
          <w:p w14:paraId="45535C0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9FF1832" w14:textId="77777777" w:rsidR="009540B9" w:rsidRPr="00C40DA7" w:rsidRDefault="009540B9" w:rsidP="0016160C">
            <w:pPr>
              <w:pStyle w:val="AmColumnHeading"/>
            </w:pPr>
            <w:r w:rsidRPr="00C40DA7">
              <w:t>Ændringsforslag</w:t>
            </w:r>
          </w:p>
        </w:tc>
      </w:tr>
      <w:tr w:rsidR="00EE1515" w:rsidRPr="00C40DA7" w14:paraId="4407FCDB" w14:textId="77777777" w:rsidTr="0016160C">
        <w:trPr>
          <w:jc w:val="center"/>
        </w:trPr>
        <w:tc>
          <w:tcPr>
            <w:tcW w:w="4876" w:type="dxa"/>
            <w:tcBorders>
              <w:top w:val="nil"/>
              <w:left w:val="nil"/>
              <w:bottom w:val="nil"/>
              <w:right w:val="nil"/>
            </w:tcBorders>
          </w:tcPr>
          <w:p w14:paraId="2897952C" w14:textId="77777777" w:rsidR="009540B9" w:rsidRPr="00C40DA7" w:rsidRDefault="009540B9" w:rsidP="0016160C">
            <w:pPr>
              <w:pStyle w:val="Normal6a"/>
            </w:pPr>
          </w:p>
        </w:tc>
        <w:tc>
          <w:tcPr>
            <w:tcW w:w="4876" w:type="dxa"/>
            <w:tcBorders>
              <w:top w:val="nil"/>
              <w:left w:val="nil"/>
              <w:bottom w:val="nil"/>
              <w:right w:val="nil"/>
            </w:tcBorders>
          </w:tcPr>
          <w:p w14:paraId="5A427ED1" w14:textId="77777777" w:rsidR="009540B9" w:rsidRPr="00C40DA7" w:rsidRDefault="009540B9" w:rsidP="0016160C">
            <w:pPr>
              <w:pStyle w:val="Normal6a"/>
            </w:pPr>
            <w:r w:rsidRPr="00C40DA7">
              <w:rPr>
                <w:b/>
                <w:i/>
              </w:rPr>
              <w:t>27a.</w:t>
            </w:r>
            <w:r w:rsidRPr="00C40DA7">
              <w:tab/>
            </w:r>
            <w:r w:rsidRPr="00C40DA7">
              <w:rPr>
                <w:b/>
                <w:i/>
              </w:rPr>
              <w:t>opfordrer indtrængende Tyrkiet til fortsat at samarbejde i god tro med Grækenland på migrationsområdet og til at sikre, at der sendes et klart signal til menneskesmuglerne for at modvirke yderligere ulovlige strømme;</w:t>
            </w:r>
          </w:p>
        </w:tc>
      </w:tr>
    </w:tbl>
    <w:p w14:paraId="017C2AB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3804B96" w14:textId="77777777" w:rsidR="009540B9" w:rsidRPr="00C40DA7" w:rsidRDefault="009540B9" w:rsidP="009540B9">
      <w:r w:rsidRPr="00C40DA7">
        <w:rPr>
          <w:rStyle w:val="HideTWBExt"/>
          <w:color w:val="auto"/>
        </w:rPr>
        <w:t>&lt;/Amend&gt;</w:t>
      </w:r>
    </w:p>
    <w:p w14:paraId="3849D8E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679</w:t>
      </w:r>
      <w:r w:rsidRPr="00C40DA7">
        <w:rPr>
          <w:rStyle w:val="HideTWBExt"/>
          <w:color w:val="auto"/>
        </w:rPr>
        <w:t>&lt;/NumAm&gt;</w:t>
      </w:r>
    </w:p>
    <w:p w14:paraId="0412F78E"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66AFA9B2" w14:textId="77777777" w:rsidR="009540B9" w:rsidRPr="00C40DA7" w:rsidRDefault="009540B9" w:rsidP="009540B9">
      <w:pPr>
        <w:pStyle w:val="NormalBold"/>
      </w:pPr>
      <w:r w:rsidRPr="00C40DA7">
        <w:rPr>
          <w:rStyle w:val="HideTWBExt"/>
          <w:b w:val="0"/>
          <w:color w:val="auto"/>
        </w:rPr>
        <w:t>&lt;/RepeatBlock-By&gt;</w:t>
      </w:r>
    </w:p>
    <w:p w14:paraId="7C0E0AD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1C20F7A" w14:textId="77777777" w:rsidR="009540B9" w:rsidRPr="00C40DA7" w:rsidRDefault="009540B9" w:rsidP="009540B9">
      <w:pPr>
        <w:pStyle w:val="NormalBold"/>
      </w:pPr>
      <w:r w:rsidRPr="00C40DA7">
        <w:rPr>
          <w:rStyle w:val="HideTWBExt"/>
          <w:color w:val="auto"/>
        </w:rPr>
        <w:t>&lt;Article&gt;</w:t>
      </w:r>
      <w:r w:rsidRPr="00C40DA7">
        <w:t>Punkt 27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C5D91E1" w14:textId="77777777" w:rsidTr="0016160C">
        <w:trPr>
          <w:trHeight w:hRule="exact" w:val="240"/>
          <w:jc w:val="center"/>
        </w:trPr>
        <w:tc>
          <w:tcPr>
            <w:tcW w:w="9752" w:type="dxa"/>
            <w:gridSpan w:val="2"/>
            <w:tcBorders>
              <w:top w:val="nil"/>
              <w:left w:val="nil"/>
              <w:bottom w:val="nil"/>
              <w:right w:val="nil"/>
            </w:tcBorders>
          </w:tcPr>
          <w:p w14:paraId="4CD89875" w14:textId="77777777" w:rsidR="009540B9" w:rsidRPr="00C40DA7" w:rsidRDefault="009540B9" w:rsidP="0016160C"/>
        </w:tc>
      </w:tr>
      <w:tr w:rsidR="00EE1515" w:rsidRPr="00C40DA7" w14:paraId="366E9868" w14:textId="77777777" w:rsidTr="0016160C">
        <w:trPr>
          <w:trHeight w:val="240"/>
          <w:jc w:val="center"/>
        </w:trPr>
        <w:tc>
          <w:tcPr>
            <w:tcW w:w="4876" w:type="dxa"/>
            <w:tcBorders>
              <w:top w:val="nil"/>
              <w:left w:val="nil"/>
              <w:bottom w:val="nil"/>
              <w:right w:val="nil"/>
            </w:tcBorders>
          </w:tcPr>
          <w:p w14:paraId="1CB2224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8D8F652" w14:textId="77777777" w:rsidR="009540B9" w:rsidRPr="00C40DA7" w:rsidRDefault="009540B9" w:rsidP="0016160C">
            <w:pPr>
              <w:pStyle w:val="AmColumnHeading"/>
            </w:pPr>
            <w:r w:rsidRPr="00C40DA7">
              <w:t>Ændringsforslag</w:t>
            </w:r>
          </w:p>
        </w:tc>
      </w:tr>
      <w:tr w:rsidR="00EE1515" w:rsidRPr="00C40DA7" w14:paraId="78343346" w14:textId="77777777" w:rsidTr="0016160C">
        <w:trPr>
          <w:jc w:val="center"/>
        </w:trPr>
        <w:tc>
          <w:tcPr>
            <w:tcW w:w="4876" w:type="dxa"/>
            <w:tcBorders>
              <w:top w:val="nil"/>
              <w:left w:val="nil"/>
              <w:bottom w:val="nil"/>
              <w:right w:val="nil"/>
            </w:tcBorders>
          </w:tcPr>
          <w:p w14:paraId="4BD9A7EB" w14:textId="77777777" w:rsidR="009540B9" w:rsidRPr="00C40DA7" w:rsidRDefault="009540B9" w:rsidP="0016160C">
            <w:pPr>
              <w:pStyle w:val="Normal6a"/>
            </w:pPr>
          </w:p>
        </w:tc>
        <w:tc>
          <w:tcPr>
            <w:tcW w:w="4876" w:type="dxa"/>
            <w:tcBorders>
              <w:top w:val="nil"/>
              <w:left w:val="nil"/>
              <w:bottom w:val="nil"/>
              <w:right w:val="nil"/>
            </w:tcBorders>
          </w:tcPr>
          <w:p w14:paraId="780BCFEA" w14:textId="77777777" w:rsidR="009540B9" w:rsidRPr="00C40DA7" w:rsidRDefault="009540B9" w:rsidP="0016160C">
            <w:pPr>
              <w:pStyle w:val="Normal6a"/>
            </w:pPr>
            <w:r w:rsidRPr="00C40DA7">
              <w:rPr>
                <w:b/>
                <w:i/>
              </w:rPr>
              <w:t>27a.</w:t>
            </w:r>
            <w:r w:rsidRPr="00C40DA7">
              <w:tab/>
            </w:r>
            <w:r w:rsidRPr="00C40DA7">
              <w:rPr>
                <w:b/>
                <w:i/>
              </w:rPr>
              <w:t>minder om, at Tyrkiet fortsat retter udenlandsk informationsmanipulation og indblanding mod EU og systematisk deltager i mønstre for tværnational undertrykkelse;</w:t>
            </w:r>
          </w:p>
        </w:tc>
      </w:tr>
    </w:tbl>
    <w:p w14:paraId="059FFA9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55D5DED" w14:textId="77777777" w:rsidR="009540B9" w:rsidRPr="00C40DA7" w:rsidRDefault="009540B9" w:rsidP="009540B9">
      <w:r w:rsidRPr="00C40DA7">
        <w:rPr>
          <w:rStyle w:val="HideTWBExt"/>
          <w:color w:val="auto"/>
        </w:rPr>
        <w:t>&lt;/Amend&gt;</w:t>
      </w:r>
    </w:p>
    <w:p w14:paraId="4EBF25E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680</w:t>
      </w:r>
      <w:r w:rsidRPr="00C40DA7">
        <w:rPr>
          <w:rStyle w:val="HideTWBExt"/>
          <w:color w:val="auto"/>
        </w:rPr>
        <w:t>&lt;/NumAm&gt;</w:t>
      </w:r>
    </w:p>
    <w:p w14:paraId="161EF7ED" w14:textId="77777777" w:rsidR="009540B9" w:rsidRPr="00C40DA7" w:rsidRDefault="009540B9" w:rsidP="009540B9">
      <w:pPr>
        <w:pStyle w:val="NormalBold"/>
      </w:pPr>
      <w:r w:rsidRPr="00C40DA7">
        <w:rPr>
          <w:rStyle w:val="HideTWBExt"/>
          <w:b w:val="0"/>
          <w:color w:val="auto"/>
        </w:rPr>
        <w:t>&lt;RepeatBlock-By&gt;&lt;Members&gt;</w:t>
      </w:r>
      <w:r w:rsidRPr="00C40DA7">
        <w:t xml:space="preserve">Silvia Sardone, Susanna </w:t>
      </w:r>
      <w:proofErr w:type="spellStart"/>
      <w:r w:rsidRPr="00C40DA7">
        <w:t>Ceccardi</w:t>
      </w:r>
      <w:proofErr w:type="spellEnd"/>
      <w:r w:rsidRPr="00C40DA7">
        <w:t xml:space="preserve">, Jaroslav </w:t>
      </w:r>
      <w:proofErr w:type="spellStart"/>
      <w:r w:rsidRPr="00C40DA7">
        <w:t>Bžoch</w:t>
      </w:r>
      <w:proofErr w:type="spellEnd"/>
      <w:r w:rsidRPr="00C40DA7">
        <w:rPr>
          <w:rStyle w:val="HideTWBExt"/>
          <w:b w:val="0"/>
          <w:color w:val="auto"/>
        </w:rPr>
        <w:t>&lt;/Members&gt;</w:t>
      </w:r>
    </w:p>
    <w:p w14:paraId="3D1A0F1F" w14:textId="77777777" w:rsidR="009540B9" w:rsidRPr="00C40DA7" w:rsidRDefault="009540B9" w:rsidP="009540B9">
      <w:pPr>
        <w:pStyle w:val="NormalBold"/>
      </w:pPr>
      <w:r w:rsidRPr="00C40DA7">
        <w:rPr>
          <w:rStyle w:val="HideTWBExt"/>
          <w:b w:val="0"/>
          <w:color w:val="auto"/>
        </w:rPr>
        <w:t>&lt;/RepeatBlock-By&gt;</w:t>
      </w:r>
    </w:p>
    <w:p w14:paraId="2BC2F1C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0C321A2" w14:textId="77777777" w:rsidR="009540B9" w:rsidRPr="00C40DA7" w:rsidRDefault="009540B9" w:rsidP="009540B9">
      <w:pPr>
        <w:pStyle w:val="NormalBold"/>
      </w:pPr>
      <w:r w:rsidRPr="00C40DA7">
        <w:rPr>
          <w:rStyle w:val="HideTWBExt"/>
          <w:color w:val="auto"/>
        </w:rPr>
        <w:t>&lt;Article&gt;</w:t>
      </w:r>
      <w:r w:rsidRPr="00C40DA7">
        <w:t>Punkt 27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45D055F" w14:textId="77777777" w:rsidTr="0016160C">
        <w:trPr>
          <w:trHeight w:hRule="exact" w:val="240"/>
          <w:jc w:val="center"/>
        </w:trPr>
        <w:tc>
          <w:tcPr>
            <w:tcW w:w="9752" w:type="dxa"/>
            <w:gridSpan w:val="2"/>
            <w:tcBorders>
              <w:top w:val="nil"/>
              <w:left w:val="nil"/>
              <w:bottom w:val="nil"/>
              <w:right w:val="nil"/>
            </w:tcBorders>
          </w:tcPr>
          <w:p w14:paraId="08EE2DBB" w14:textId="77777777" w:rsidR="009540B9" w:rsidRPr="00C40DA7" w:rsidRDefault="009540B9" w:rsidP="0016160C"/>
        </w:tc>
      </w:tr>
      <w:tr w:rsidR="00EE1515" w:rsidRPr="00C40DA7" w14:paraId="6D0D1C71" w14:textId="77777777" w:rsidTr="0016160C">
        <w:trPr>
          <w:trHeight w:val="240"/>
          <w:jc w:val="center"/>
        </w:trPr>
        <w:tc>
          <w:tcPr>
            <w:tcW w:w="4876" w:type="dxa"/>
            <w:tcBorders>
              <w:top w:val="nil"/>
              <w:left w:val="nil"/>
              <w:bottom w:val="nil"/>
              <w:right w:val="nil"/>
            </w:tcBorders>
          </w:tcPr>
          <w:p w14:paraId="6FA3EE5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EFA8D56" w14:textId="77777777" w:rsidR="009540B9" w:rsidRPr="00C40DA7" w:rsidRDefault="009540B9" w:rsidP="0016160C">
            <w:pPr>
              <w:pStyle w:val="AmColumnHeading"/>
            </w:pPr>
            <w:r w:rsidRPr="00C40DA7">
              <w:t>Ændringsforslag</w:t>
            </w:r>
          </w:p>
        </w:tc>
      </w:tr>
      <w:tr w:rsidR="00EE1515" w:rsidRPr="00C40DA7" w14:paraId="6DE72396" w14:textId="77777777" w:rsidTr="0016160C">
        <w:trPr>
          <w:jc w:val="center"/>
        </w:trPr>
        <w:tc>
          <w:tcPr>
            <w:tcW w:w="4876" w:type="dxa"/>
            <w:tcBorders>
              <w:top w:val="nil"/>
              <w:left w:val="nil"/>
              <w:bottom w:val="nil"/>
              <w:right w:val="nil"/>
            </w:tcBorders>
          </w:tcPr>
          <w:p w14:paraId="2B09132A" w14:textId="77777777" w:rsidR="009540B9" w:rsidRPr="00C40DA7" w:rsidRDefault="009540B9" w:rsidP="0016160C">
            <w:pPr>
              <w:pStyle w:val="Normal6a"/>
            </w:pPr>
          </w:p>
        </w:tc>
        <w:tc>
          <w:tcPr>
            <w:tcW w:w="4876" w:type="dxa"/>
            <w:tcBorders>
              <w:top w:val="nil"/>
              <w:left w:val="nil"/>
              <w:bottom w:val="nil"/>
              <w:right w:val="nil"/>
            </w:tcBorders>
          </w:tcPr>
          <w:p w14:paraId="1630EC55" w14:textId="77777777" w:rsidR="009540B9" w:rsidRPr="00C40DA7" w:rsidRDefault="009540B9" w:rsidP="0016160C">
            <w:pPr>
              <w:pStyle w:val="Normal6a"/>
            </w:pPr>
            <w:r w:rsidRPr="00C40DA7">
              <w:rPr>
                <w:b/>
                <w:i/>
              </w:rPr>
              <w:t>27a.</w:t>
            </w:r>
            <w:r w:rsidRPr="00C40DA7">
              <w:tab/>
            </w:r>
            <w:r w:rsidRPr="00C40DA7">
              <w:rPr>
                <w:b/>
                <w:i/>
              </w:rPr>
              <w:t xml:space="preserve">understreger, at det synes urealistisk at forestille sig en </w:t>
            </w:r>
            <w:r w:rsidRPr="00C40DA7">
              <w:rPr>
                <w:b/>
                <w:i/>
              </w:rPr>
              <w:lastRenderedPageBreak/>
              <w:t>modernisering af toldunionen;</w:t>
            </w:r>
          </w:p>
        </w:tc>
      </w:tr>
    </w:tbl>
    <w:p w14:paraId="574D1FDC"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4CC2A31" w14:textId="77777777" w:rsidR="009540B9" w:rsidRPr="00C40DA7" w:rsidRDefault="009540B9" w:rsidP="009540B9">
      <w:r w:rsidRPr="00C40DA7">
        <w:rPr>
          <w:rStyle w:val="HideTWBExt"/>
          <w:color w:val="auto"/>
        </w:rPr>
        <w:t>&lt;/Amend&gt;</w:t>
      </w:r>
    </w:p>
    <w:p w14:paraId="4A92681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681</w:t>
      </w:r>
      <w:r w:rsidRPr="00C40DA7">
        <w:rPr>
          <w:rStyle w:val="HideTWBExt"/>
          <w:color w:val="auto"/>
        </w:rPr>
        <w:t>&lt;/NumAm&gt;</w:t>
      </w:r>
    </w:p>
    <w:p w14:paraId="6DB069D6" w14:textId="77777777" w:rsidR="009540B9" w:rsidRPr="00C40DA7" w:rsidRDefault="009540B9" w:rsidP="009540B9">
      <w:pPr>
        <w:pStyle w:val="NormalBold"/>
      </w:pPr>
      <w:r w:rsidRPr="00C40DA7">
        <w:rPr>
          <w:rStyle w:val="HideTWBExt"/>
          <w:b w:val="0"/>
          <w:color w:val="auto"/>
        </w:rPr>
        <w:t>&lt;RepeatBlock-By&gt;&lt;Members&gt;</w:t>
      </w:r>
      <w:r w:rsidRPr="00C40DA7">
        <w:t xml:space="preserve">Lucia </w:t>
      </w:r>
      <w:proofErr w:type="spellStart"/>
      <w:r w:rsidRPr="00C40DA7">
        <w:t>Yar</w:t>
      </w:r>
      <w:proofErr w:type="spellEnd"/>
      <w:r w:rsidRPr="00C40DA7">
        <w:t xml:space="preserve">, Hilde </w:t>
      </w:r>
      <w:proofErr w:type="spellStart"/>
      <w:r w:rsidRPr="00C40DA7">
        <w:t>Vautmans</w:t>
      </w:r>
      <w:proofErr w:type="spellEnd"/>
      <w:r w:rsidRPr="00C40DA7">
        <w:t xml:space="preserve">, Dan </w:t>
      </w:r>
      <w:proofErr w:type="spellStart"/>
      <w:r w:rsidRPr="00C40DA7">
        <w:t>Barna</w:t>
      </w:r>
      <w:proofErr w:type="spellEnd"/>
      <w:r w:rsidRPr="00C40DA7">
        <w:t xml:space="preserve">, Petras </w:t>
      </w:r>
      <w:proofErr w:type="spellStart"/>
      <w:r w:rsidRPr="00C40DA7">
        <w:t>Auštrevičius</w:t>
      </w:r>
      <w:proofErr w:type="spellEnd"/>
      <w:r w:rsidRPr="00C40DA7">
        <w:t>, Nathalie Loiseau</w:t>
      </w:r>
      <w:r w:rsidRPr="00C40DA7">
        <w:rPr>
          <w:rStyle w:val="HideTWBExt"/>
          <w:b w:val="0"/>
          <w:color w:val="auto"/>
        </w:rPr>
        <w:t>&lt;/Members&gt;</w:t>
      </w:r>
    </w:p>
    <w:p w14:paraId="23D92005" w14:textId="77777777" w:rsidR="009540B9" w:rsidRPr="00C40DA7" w:rsidRDefault="009540B9" w:rsidP="009540B9">
      <w:pPr>
        <w:pStyle w:val="NormalBold"/>
      </w:pPr>
      <w:r w:rsidRPr="00C40DA7">
        <w:rPr>
          <w:rStyle w:val="HideTWBExt"/>
          <w:b w:val="0"/>
          <w:color w:val="auto"/>
        </w:rPr>
        <w:t>&lt;/RepeatBlock-By&gt;</w:t>
      </w:r>
    </w:p>
    <w:p w14:paraId="5BAE1B3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157A836" w14:textId="77777777" w:rsidR="009540B9" w:rsidRPr="00C40DA7" w:rsidRDefault="009540B9" w:rsidP="009540B9">
      <w:pPr>
        <w:pStyle w:val="NormalBold"/>
      </w:pPr>
      <w:r w:rsidRPr="00C40DA7">
        <w:rPr>
          <w:rStyle w:val="HideTWBExt"/>
          <w:color w:val="auto"/>
        </w:rPr>
        <w:t>&lt;Article&gt;</w:t>
      </w:r>
      <w:r w:rsidRPr="00C40DA7">
        <w:t>Punkt 27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810698E" w14:textId="77777777" w:rsidTr="0016160C">
        <w:trPr>
          <w:trHeight w:hRule="exact" w:val="240"/>
          <w:jc w:val="center"/>
        </w:trPr>
        <w:tc>
          <w:tcPr>
            <w:tcW w:w="9752" w:type="dxa"/>
            <w:gridSpan w:val="2"/>
            <w:tcBorders>
              <w:top w:val="nil"/>
              <w:left w:val="nil"/>
              <w:bottom w:val="nil"/>
              <w:right w:val="nil"/>
            </w:tcBorders>
          </w:tcPr>
          <w:p w14:paraId="5ADCEA2B" w14:textId="77777777" w:rsidR="009540B9" w:rsidRPr="00C40DA7" w:rsidRDefault="009540B9" w:rsidP="0016160C"/>
        </w:tc>
      </w:tr>
      <w:tr w:rsidR="00EE1515" w:rsidRPr="00C40DA7" w14:paraId="500E6AF1" w14:textId="77777777" w:rsidTr="0016160C">
        <w:trPr>
          <w:trHeight w:val="240"/>
          <w:jc w:val="center"/>
        </w:trPr>
        <w:tc>
          <w:tcPr>
            <w:tcW w:w="4876" w:type="dxa"/>
            <w:tcBorders>
              <w:top w:val="nil"/>
              <w:left w:val="nil"/>
              <w:bottom w:val="nil"/>
              <w:right w:val="nil"/>
            </w:tcBorders>
          </w:tcPr>
          <w:p w14:paraId="58AE690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6009986" w14:textId="77777777" w:rsidR="009540B9" w:rsidRPr="00C40DA7" w:rsidRDefault="009540B9" w:rsidP="0016160C">
            <w:pPr>
              <w:pStyle w:val="AmColumnHeading"/>
            </w:pPr>
            <w:r w:rsidRPr="00C40DA7">
              <w:t>Ændringsforslag</w:t>
            </w:r>
          </w:p>
        </w:tc>
      </w:tr>
      <w:tr w:rsidR="00EE1515" w:rsidRPr="00C40DA7" w14:paraId="260DF2B1" w14:textId="77777777" w:rsidTr="0016160C">
        <w:trPr>
          <w:jc w:val="center"/>
        </w:trPr>
        <w:tc>
          <w:tcPr>
            <w:tcW w:w="4876" w:type="dxa"/>
            <w:tcBorders>
              <w:top w:val="nil"/>
              <w:left w:val="nil"/>
              <w:bottom w:val="nil"/>
              <w:right w:val="nil"/>
            </w:tcBorders>
          </w:tcPr>
          <w:p w14:paraId="54298168" w14:textId="77777777" w:rsidR="009540B9" w:rsidRPr="00C40DA7" w:rsidRDefault="009540B9" w:rsidP="0016160C">
            <w:pPr>
              <w:pStyle w:val="Normal6a"/>
            </w:pPr>
          </w:p>
        </w:tc>
        <w:tc>
          <w:tcPr>
            <w:tcW w:w="4876" w:type="dxa"/>
            <w:tcBorders>
              <w:top w:val="nil"/>
              <w:left w:val="nil"/>
              <w:bottom w:val="nil"/>
              <w:right w:val="nil"/>
            </w:tcBorders>
          </w:tcPr>
          <w:p w14:paraId="57565529" w14:textId="77777777" w:rsidR="009540B9" w:rsidRPr="00C40DA7" w:rsidRDefault="009540B9" w:rsidP="0016160C">
            <w:pPr>
              <w:pStyle w:val="Normal6a"/>
            </w:pPr>
            <w:r w:rsidRPr="00C40DA7">
              <w:rPr>
                <w:b/>
                <w:i/>
              </w:rPr>
              <w:t>27b.</w:t>
            </w:r>
            <w:r w:rsidRPr="00C40DA7">
              <w:tab/>
            </w:r>
            <w:r w:rsidRPr="00C40DA7">
              <w:rPr>
                <w:b/>
                <w:i/>
              </w:rPr>
              <w:t xml:space="preserve">understreger, at enhver overførsel til Tyrkiet eller via Tyrkiet af voksne Daesh-krigere eller mistænkte fra detentionsfaciliteter i Syrien fortsat skal være underlagt effektive varetægtsfængslings-, overvågnings- og informationsudvekslingsordninger, herunder i forbindelse med grænseoverskridende overførsler, for at forhindre flugt eller </w:t>
            </w:r>
            <w:proofErr w:type="spellStart"/>
            <w:r w:rsidRPr="00C40DA7">
              <w:rPr>
                <w:b/>
                <w:i/>
              </w:rPr>
              <w:t>uovervågede</w:t>
            </w:r>
            <w:proofErr w:type="spellEnd"/>
            <w:r w:rsidRPr="00C40DA7">
              <w:rPr>
                <w:b/>
                <w:i/>
              </w:rPr>
              <w:t xml:space="preserve"> bevægelser; understreger, at </w:t>
            </w:r>
            <w:proofErr w:type="spellStart"/>
            <w:r w:rsidRPr="00C40DA7">
              <w:rPr>
                <w:b/>
                <w:i/>
              </w:rPr>
              <w:t>ansvarliggørelse</w:t>
            </w:r>
            <w:proofErr w:type="spellEnd"/>
            <w:r w:rsidRPr="00C40DA7">
              <w:rPr>
                <w:b/>
                <w:i/>
              </w:rPr>
              <w:t xml:space="preserve"> skal sikres gennem bevarelse af bevismateriale og retsforfølgning i overensstemmelse med internationale standarder og garantier for en retfærdig rettergang; advarer om, at overførsler eller hjemsendelser uden effektive sikkerhedsforanstaltninger, retslig opfølgning og gennemsigtig koordinering med relevante internationale partnere vil udgøre en sikkerhedsrisiko for Syrien, regionen som helhed og Europa;</w:t>
            </w:r>
          </w:p>
        </w:tc>
      </w:tr>
    </w:tbl>
    <w:p w14:paraId="0024404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9C1A9D3" w14:textId="77777777" w:rsidR="009540B9" w:rsidRPr="00C40DA7" w:rsidRDefault="009540B9" w:rsidP="009540B9">
      <w:r w:rsidRPr="00C40DA7">
        <w:rPr>
          <w:rStyle w:val="HideTWBExt"/>
          <w:color w:val="auto"/>
        </w:rPr>
        <w:t>&lt;/Amend&gt;</w:t>
      </w:r>
    </w:p>
    <w:p w14:paraId="3A4FF08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682</w:t>
      </w:r>
      <w:r w:rsidRPr="00C40DA7">
        <w:rPr>
          <w:rStyle w:val="HideTWBExt"/>
          <w:color w:val="auto"/>
        </w:rPr>
        <w:t>&lt;/NumAm&gt;</w:t>
      </w:r>
    </w:p>
    <w:p w14:paraId="27CBD712"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52068775" w14:textId="77777777" w:rsidR="009540B9" w:rsidRPr="00C40DA7" w:rsidRDefault="009540B9" w:rsidP="009540B9">
      <w:pPr>
        <w:pStyle w:val="NormalBold"/>
      </w:pPr>
      <w:r w:rsidRPr="00C40DA7">
        <w:rPr>
          <w:rStyle w:val="HideTWBExt"/>
          <w:b w:val="0"/>
          <w:color w:val="auto"/>
        </w:rPr>
        <w:t>&lt;/RepeatBlock-By&gt;</w:t>
      </w:r>
    </w:p>
    <w:p w14:paraId="5F877D0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BD35F9C" w14:textId="77777777" w:rsidR="009540B9" w:rsidRPr="00C40DA7" w:rsidRDefault="009540B9" w:rsidP="009540B9">
      <w:pPr>
        <w:pStyle w:val="NormalBold"/>
      </w:pPr>
      <w:r w:rsidRPr="00C40DA7">
        <w:rPr>
          <w:rStyle w:val="HideTWBExt"/>
          <w:color w:val="auto"/>
        </w:rPr>
        <w:t>&lt;Article&gt;</w:t>
      </w:r>
      <w:r w:rsidRPr="00C40DA7">
        <w:t>Punkt 27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21498D8" w14:textId="77777777" w:rsidTr="0016160C">
        <w:trPr>
          <w:trHeight w:hRule="exact" w:val="240"/>
          <w:jc w:val="center"/>
        </w:trPr>
        <w:tc>
          <w:tcPr>
            <w:tcW w:w="9752" w:type="dxa"/>
            <w:gridSpan w:val="2"/>
            <w:tcBorders>
              <w:top w:val="nil"/>
              <w:left w:val="nil"/>
              <w:bottom w:val="nil"/>
              <w:right w:val="nil"/>
            </w:tcBorders>
          </w:tcPr>
          <w:p w14:paraId="2707D21E" w14:textId="77777777" w:rsidR="009540B9" w:rsidRPr="00C40DA7" w:rsidRDefault="009540B9" w:rsidP="0016160C"/>
        </w:tc>
      </w:tr>
      <w:tr w:rsidR="00EE1515" w:rsidRPr="00C40DA7" w14:paraId="7A2B7644" w14:textId="77777777" w:rsidTr="0016160C">
        <w:trPr>
          <w:trHeight w:val="240"/>
          <w:jc w:val="center"/>
        </w:trPr>
        <w:tc>
          <w:tcPr>
            <w:tcW w:w="4876" w:type="dxa"/>
            <w:tcBorders>
              <w:top w:val="nil"/>
              <w:left w:val="nil"/>
              <w:bottom w:val="nil"/>
              <w:right w:val="nil"/>
            </w:tcBorders>
          </w:tcPr>
          <w:p w14:paraId="1B388F6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3E242D9" w14:textId="77777777" w:rsidR="009540B9" w:rsidRPr="00C40DA7" w:rsidRDefault="009540B9" w:rsidP="0016160C">
            <w:pPr>
              <w:pStyle w:val="AmColumnHeading"/>
            </w:pPr>
            <w:r w:rsidRPr="00C40DA7">
              <w:t>Ændringsforslag</w:t>
            </w:r>
          </w:p>
        </w:tc>
      </w:tr>
      <w:tr w:rsidR="00EE1515" w:rsidRPr="00C40DA7" w14:paraId="52D2F6FF" w14:textId="77777777" w:rsidTr="0016160C">
        <w:trPr>
          <w:jc w:val="center"/>
        </w:trPr>
        <w:tc>
          <w:tcPr>
            <w:tcW w:w="4876" w:type="dxa"/>
            <w:tcBorders>
              <w:top w:val="nil"/>
              <w:left w:val="nil"/>
              <w:bottom w:val="nil"/>
              <w:right w:val="nil"/>
            </w:tcBorders>
          </w:tcPr>
          <w:p w14:paraId="7064FD12" w14:textId="77777777" w:rsidR="009540B9" w:rsidRPr="00C40DA7" w:rsidRDefault="009540B9" w:rsidP="0016160C">
            <w:pPr>
              <w:pStyle w:val="Normal6a"/>
            </w:pPr>
          </w:p>
        </w:tc>
        <w:tc>
          <w:tcPr>
            <w:tcW w:w="4876" w:type="dxa"/>
            <w:tcBorders>
              <w:top w:val="nil"/>
              <w:left w:val="nil"/>
              <w:bottom w:val="nil"/>
              <w:right w:val="nil"/>
            </w:tcBorders>
          </w:tcPr>
          <w:p w14:paraId="6D4D8ACE" w14:textId="276AB14C" w:rsidR="009540B9" w:rsidRPr="00C40DA7" w:rsidRDefault="009540B9" w:rsidP="0016160C">
            <w:pPr>
              <w:pStyle w:val="Normal6a"/>
            </w:pPr>
            <w:r w:rsidRPr="00C40DA7">
              <w:rPr>
                <w:b/>
                <w:i/>
              </w:rPr>
              <w:t>27b.</w:t>
            </w:r>
            <w:r w:rsidRPr="00C40DA7">
              <w:tab/>
            </w:r>
            <w:r w:rsidRPr="00C40DA7">
              <w:rPr>
                <w:b/>
                <w:i/>
              </w:rPr>
              <w:t xml:space="preserve">fordømmer Tyrkiets fortsatte bestræbelser på at "åbne" og befolke </w:t>
            </w:r>
            <w:proofErr w:type="spellStart"/>
            <w:r w:rsidRPr="00C40DA7">
              <w:rPr>
                <w:b/>
                <w:i/>
              </w:rPr>
              <w:t>Varosha</w:t>
            </w:r>
            <w:proofErr w:type="spellEnd"/>
            <w:r w:rsidRPr="00C40DA7">
              <w:rPr>
                <w:b/>
                <w:i/>
              </w:rPr>
              <w:t xml:space="preserve"> med andre mennesker end dens indbyggere, hvilket er i strid med FN's Sikkerhedsråds resolutioner; opfordrer Tyrkiet til øjeblikkeligt at omgøre sine ulovlige handlinger og overdrage </w:t>
            </w:r>
            <w:proofErr w:type="spellStart"/>
            <w:r w:rsidRPr="00C40DA7">
              <w:rPr>
                <w:b/>
                <w:i/>
              </w:rPr>
              <w:t>Varosha</w:t>
            </w:r>
            <w:proofErr w:type="spellEnd"/>
            <w:r w:rsidRPr="00C40DA7">
              <w:rPr>
                <w:b/>
                <w:i/>
              </w:rPr>
              <w:t xml:space="preserve">-området til dets retmæssige indbyggere under FN's midlertidige forvaltning, sådan som FN's Sikkerhedsråd opfordrer til i resolution 550(1984) og 789(1992); fordømmer på det kraftigste bestræbelserne på at gøre </w:t>
            </w:r>
            <w:proofErr w:type="spellStart"/>
            <w:r w:rsidRPr="00C40DA7">
              <w:rPr>
                <w:b/>
                <w:i/>
              </w:rPr>
              <w:t>Varosha</w:t>
            </w:r>
            <w:proofErr w:type="spellEnd"/>
            <w:r w:rsidRPr="00C40DA7">
              <w:rPr>
                <w:b/>
                <w:i/>
              </w:rPr>
              <w:t xml:space="preserve"> til en mørk turistattraktion, hvor man </w:t>
            </w:r>
            <w:proofErr w:type="spellStart"/>
            <w:r w:rsidRPr="00C40DA7">
              <w:rPr>
                <w:b/>
                <w:i/>
              </w:rPr>
              <w:t>sensationaliserer</w:t>
            </w:r>
            <w:proofErr w:type="spellEnd"/>
            <w:r w:rsidRPr="00C40DA7">
              <w:rPr>
                <w:b/>
                <w:i/>
              </w:rPr>
              <w:t xml:space="preserve"> en tragedie og krænker de retmæssige indbyggeres værdighed og rettigheder; opfordrer Tyrkiet til at trække sig tilbage fra </w:t>
            </w:r>
            <w:proofErr w:type="spellStart"/>
            <w:r w:rsidRPr="00C40DA7">
              <w:rPr>
                <w:b/>
                <w:i/>
              </w:rPr>
              <w:t>Strovilia</w:t>
            </w:r>
            <w:proofErr w:type="spellEnd"/>
            <w:r w:rsidRPr="00C40DA7">
              <w:rPr>
                <w:b/>
                <w:i/>
              </w:rPr>
              <w:t xml:space="preserve"> og understøtte en fuldstændig gennemførelse af </w:t>
            </w:r>
            <w:proofErr w:type="spellStart"/>
            <w:r w:rsidRPr="00C40DA7">
              <w:rPr>
                <w:b/>
                <w:i/>
              </w:rPr>
              <w:t>Pylaaftalen</w:t>
            </w:r>
            <w:proofErr w:type="spellEnd"/>
            <w:r w:rsidRPr="00C40DA7">
              <w:rPr>
                <w:b/>
                <w:i/>
              </w:rPr>
              <w:t>;</w:t>
            </w:r>
          </w:p>
        </w:tc>
      </w:tr>
    </w:tbl>
    <w:p w14:paraId="025A7FB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4E2323F" w14:textId="77777777" w:rsidR="009540B9" w:rsidRPr="00C40DA7" w:rsidRDefault="009540B9" w:rsidP="009540B9">
      <w:r w:rsidRPr="00C40DA7">
        <w:rPr>
          <w:rStyle w:val="HideTWBExt"/>
          <w:color w:val="auto"/>
        </w:rPr>
        <w:t>&lt;/Amend&gt;</w:t>
      </w:r>
    </w:p>
    <w:p w14:paraId="2970ACE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683</w:t>
      </w:r>
      <w:r w:rsidRPr="00C40DA7">
        <w:rPr>
          <w:rStyle w:val="HideTWBExt"/>
          <w:color w:val="auto"/>
        </w:rPr>
        <w:t>&lt;/NumAm&gt;</w:t>
      </w:r>
    </w:p>
    <w:p w14:paraId="62A6DEA8" w14:textId="77777777" w:rsidR="009540B9" w:rsidRPr="00C40DA7" w:rsidRDefault="009540B9" w:rsidP="009540B9">
      <w:pPr>
        <w:pStyle w:val="NormalBold"/>
      </w:pPr>
      <w:r w:rsidRPr="00C40DA7">
        <w:rPr>
          <w:rStyle w:val="HideTWBExt"/>
          <w:b w:val="0"/>
          <w:color w:val="auto"/>
        </w:rPr>
        <w:t>&lt;RepeatBlock-By&gt;&lt;Members&gt;</w:t>
      </w:r>
      <w:r w:rsidRPr="00C40DA7">
        <w:t xml:space="preserve">Vangelis </w:t>
      </w:r>
      <w:proofErr w:type="spellStart"/>
      <w:r w:rsidRPr="00C40DA7">
        <w:t>Meimarakis</w:t>
      </w:r>
      <w:proofErr w:type="spellEnd"/>
      <w:r w:rsidRPr="00C40DA7">
        <w:rPr>
          <w:rStyle w:val="HideTWBExt"/>
          <w:b w:val="0"/>
          <w:color w:val="auto"/>
        </w:rPr>
        <w:t>&lt;/Members&gt;</w:t>
      </w:r>
    </w:p>
    <w:p w14:paraId="36B8B5B6" w14:textId="77777777" w:rsidR="009540B9" w:rsidRPr="00C40DA7" w:rsidRDefault="009540B9" w:rsidP="009540B9">
      <w:pPr>
        <w:pStyle w:val="NormalBold"/>
      </w:pPr>
      <w:r w:rsidRPr="00C40DA7">
        <w:rPr>
          <w:rStyle w:val="HideTWBExt"/>
          <w:b w:val="0"/>
          <w:color w:val="auto"/>
        </w:rPr>
        <w:t>&lt;/RepeatBlock-By&gt;</w:t>
      </w:r>
    </w:p>
    <w:p w14:paraId="671FE96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E4ABA10" w14:textId="77777777" w:rsidR="009540B9" w:rsidRPr="00C40DA7" w:rsidRDefault="009540B9" w:rsidP="009540B9">
      <w:pPr>
        <w:pStyle w:val="NormalBold"/>
      </w:pPr>
      <w:r w:rsidRPr="00C40DA7">
        <w:rPr>
          <w:rStyle w:val="HideTWBExt"/>
          <w:color w:val="auto"/>
        </w:rPr>
        <w:t>&lt;Article&gt;</w:t>
      </w:r>
      <w:r w:rsidRPr="00C40DA7">
        <w:t>Punkt 27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C2A6F4D" w14:textId="77777777" w:rsidTr="0016160C">
        <w:trPr>
          <w:trHeight w:hRule="exact" w:val="240"/>
          <w:jc w:val="center"/>
        </w:trPr>
        <w:tc>
          <w:tcPr>
            <w:tcW w:w="9752" w:type="dxa"/>
            <w:gridSpan w:val="2"/>
            <w:tcBorders>
              <w:top w:val="nil"/>
              <w:left w:val="nil"/>
              <w:bottom w:val="nil"/>
              <w:right w:val="nil"/>
            </w:tcBorders>
          </w:tcPr>
          <w:p w14:paraId="23D0CBE2" w14:textId="77777777" w:rsidR="009540B9" w:rsidRPr="00C40DA7" w:rsidRDefault="009540B9" w:rsidP="0016160C"/>
        </w:tc>
      </w:tr>
      <w:tr w:rsidR="00EE1515" w:rsidRPr="00C40DA7" w14:paraId="1428E1A1" w14:textId="77777777" w:rsidTr="0016160C">
        <w:trPr>
          <w:trHeight w:val="240"/>
          <w:jc w:val="center"/>
        </w:trPr>
        <w:tc>
          <w:tcPr>
            <w:tcW w:w="4876" w:type="dxa"/>
            <w:tcBorders>
              <w:top w:val="nil"/>
              <w:left w:val="nil"/>
              <w:bottom w:val="nil"/>
              <w:right w:val="nil"/>
            </w:tcBorders>
          </w:tcPr>
          <w:p w14:paraId="22FC9A6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FBCAC40" w14:textId="77777777" w:rsidR="009540B9" w:rsidRPr="00C40DA7" w:rsidRDefault="009540B9" w:rsidP="0016160C">
            <w:pPr>
              <w:pStyle w:val="AmColumnHeading"/>
            </w:pPr>
            <w:r w:rsidRPr="00C40DA7">
              <w:t>Ændringsforslag</w:t>
            </w:r>
          </w:p>
        </w:tc>
      </w:tr>
      <w:tr w:rsidR="00EE1515" w:rsidRPr="00C40DA7" w14:paraId="398CE607" w14:textId="77777777" w:rsidTr="0016160C">
        <w:trPr>
          <w:jc w:val="center"/>
        </w:trPr>
        <w:tc>
          <w:tcPr>
            <w:tcW w:w="4876" w:type="dxa"/>
            <w:tcBorders>
              <w:top w:val="nil"/>
              <w:left w:val="nil"/>
              <w:bottom w:val="nil"/>
              <w:right w:val="nil"/>
            </w:tcBorders>
          </w:tcPr>
          <w:p w14:paraId="7F6490D0" w14:textId="77777777" w:rsidR="009540B9" w:rsidRPr="00C40DA7" w:rsidRDefault="009540B9" w:rsidP="0016160C">
            <w:pPr>
              <w:pStyle w:val="Normal6a"/>
            </w:pPr>
          </w:p>
        </w:tc>
        <w:tc>
          <w:tcPr>
            <w:tcW w:w="4876" w:type="dxa"/>
            <w:tcBorders>
              <w:top w:val="nil"/>
              <w:left w:val="nil"/>
              <w:bottom w:val="nil"/>
              <w:right w:val="nil"/>
            </w:tcBorders>
          </w:tcPr>
          <w:p w14:paraId="501465A9" w14:textId="77777777" w:rsidR="009540B9" w:rsidRPr="00C40DA7" w:rsidRDefault="009540B9" w:rsidP="0016160C">
            <w:pPr>
              <w:pStyle w:val="Normal6a"/>
            </w:pPr>
            <w:r w:rsidRPr="00C40DA7">
              <w:rPr>
                <w:b/>
                <w:i/>
              </w:rPr>
              <w:t>27b.</w:t>
            </w:r>
            <w:r w:rsidRPr="00C40DA7">
              <w:tab/>
            </w:r>
            <w:r w:rsidRPr="00C40DA7">
              <w:rPr>
                <w:b/>
                <w:i/>
              </w:rPr>
              <w:t xml:space="preserve">forventer, at Tyrkiet fuldt ud gennemfører de foranstaltninger, der er aftalt på grundlag af </w:t>
            </w:r>
            <w:proofErr w:type="spellStart"/>
            <w:r w:rsidRPr="00C40DA7">
              <w:rPr>
                <w:b/>
                <w:i/>
              </w:rPr>
              <w:t>tilbagetagelsesaftalen</w:t>
            </w:r>
            <w:proofErr w:type="spellEnd"/>
            <w:r w:rsidRPr="00C40DA7">
              <w:rPr>
                <w:b/>
                <w:i/>
              </w:rPr>
              <w:t xml:space="preserve"> (fra 2013) mellem EU og Tyrkiet samt erklæringen fra EU og Tyrkiet (fra 2016);</w:t>
            </w:r>
          </w:p>
        </w:tc>
      </w:tr>
    </w:tbl>
    <w:p w14:paraId="6D61680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CE05A9D" w14:textId="77777777" w:rsidR="009540B9" w:rsidRPr="00C40DA7" w:rsidRDefault="009540B9" w:rsidP="009540B9">
      <w:r w:rsidRPr="00C40DA7">
        <w:rPr>
          <w:rStyle w:val="HideTWBExt"/>
          <w:color w:val="auto"/>
        </w:rPr>
        <w:t>&lt;/Amend&gt;</w:t>
      </w:r>
    </w:p>
    <w:p w14:paraId="0D33B7E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684</w:t>
      </w:r>
      <w:r w:rsidRPr="00C40DA7">
        <w:rPr>
          <w:rStyle w:val="HideTWBExt"/>
          <w:color w:val="auto"/>
        </w:rPr>
        <w:t>&lt;/NumAm&gt;</w:t>
      </w:r>
    </w:p>
    <w:p w14:paraId="1423D4D2"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3DA827F9" w14:textId="77777777" w:rsidR="009540B9" w:rsidRPr="00C40DA7" w:rsidRDefault="009540B9" w:rsidP="009540B9">
      <w:pPr>
        <w:pStyle w:val="NormalBold"/>
      </w:pPr>
      <w:r w:rsidRPr="00C40DA7">
        <w:rPr>
          <w:rStyle w:val="HideTWBExt"/>
          <w:b w:val="0"/>
          <w:color w:val="auto"/>
        </w:rPr>
        <w:lastRenderedPageBreak/>
        <w:t>&lt;/RepeatBlock-By&gt;</w:t>
      </w:r>
    </w:p>
    <w:p w14:paraId="7712515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4C6BD23"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B068B36" w14:textId="77777777" w:rsidTr="0016160C">
        <w:trPr>
          <w:trHeight w:hRule="exact" w:val="240"/>
          <w:jc w:val="center"/>
        </w:trPr>
        <w:tc>
          <w:tcPr>
            <w:tcW w:w="9752" w:type="dxa"/>
            <w:gridSpan w:val="2"/>
            <w:tcBorders>
              <w:top w:val="nil"/>
              <w:left w:val="nil"/>
              <w:bottom w:val="nil"/>
              <w:right w:val="nil"/>
            </w:tcBorders>
          </w:tcPr>
          <w:p w14:paraId="2752B56B" w14:textId="77777777" w:rsidR="009540B9" w:rsidRPr="00C40DA7" w:rsidRDefault="009540B9" w:rsidP="0016160C"/>
        </w:tc>
      </w:tr>
      <w:tr w:rsidR="00EE1515" w:rsidRPr="00C40DA7" w14:paraId="1DBC2BDA" w14:textId="77777777" w:rsidTr="0016160C">
        <w:trPr>
          <w:trHeight w:val="240"/>
          <w:jc w:val="center"/>
        </w:trPr>
        <w:tc>
          <w:tcPr>
            <w:tcW w:w="4876" w:type="dxa"/>
            <w:tcBorders>
              <w:top w:val="nil"/>
              <w:left w:val="nil"/>
              <w:bottom w:val="nil"/>
              <w:right w:val="nil"/>
            </w:tcBorders>
          </w:tcPr>
          <w:p w14:paraId="3517591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BC13286" w14:textId="77777777" w:rsidR="009540B9" w:rsidRPr="00C40DA7" w:rsidRDefault="009540B9" w:rsidP="0016160C">
            <w:pPr>
              <w:pStyle w:val="AmColumnHeading"/>
            </w:pPr>
            <w:r w:rsidRPr="00C40DA7">
              <w:t>Ændringsforslag</w:t>
            </w:r>
          </w:p>
        </w:tc>
      </w:tr>
      <w:tr w:rsidR="00EE1515" w:rsidRPr="00C40DA7" w14:paraId="22897283" w14:textId="77777777" w:rsidTr="0016160C">
        <w:trPr>
          <w:jc w:val="center"/>
        </w:trPr>
        <w:tc>
          <w:tcPr>
            <w:tcW w:w="4876" w:type="dxa"/>
            <w:tcBorders>
              <w:top w:val="nil"/>
              <w:left w:val="nil"/>
              <w:bottom w:val="nil"/>
              <w:right w:val="nil"/>
            </w:tcBorders>
          </w:tcPr>
          <w:p w14:paraId="56EB169F" w14:textId="77777777" w:rsidR="009540B9" w:rsidRPr="00C40DA7" w:rsidRDefault="009540B9" w:rsidP="0016160C">
            <w:pPr>
              <w:pStyle w:val="Normal6a"/>
            </w:pPr>
            <w:r w:rsidRPr="00C40DA7">
              <w:rPr>
                <w:b/>
                <w:i/>
              </w:rPr>
              <w:t>28.</w:t>
            </w:r>
            <w:r w:rsidRPr="00C40DA7">
              <w:tab/>
            </w:r>
            <w:r w:rsidRPr="00C40DA7">
              <w:rPr>
                <w:b/>
                <w:i/>
              </w:rPr>
              <w:t>glæder sig over de seneste fremskridt med hensyn til at lette tyrkiske borgeres mobilitet til EU gennem visumrammen efter "kaskadeprincippet"; opfordrer den tyrkiske regering til at tage fat på de resterende hindringer for en genåbning af dialogen om visumliberalisering;</w:t>
            </w:r>
          </w:p>
        </w:tc>
        <w:tc>
          <w:tcPr>
            <w:tcW w:w="4876" w:type="dxa"/>
            <w:tcBorders>
              <w:top w:val="nil"/>
              <w:left w:val="nil"/>
              <w:bottom w:val="nil"/>
              <w:right w:val="nil"/>
            </w:tcBorders>
          </w:tcPr>
          <w:p w14:paraId="13CFB618" w14:textId="77777777" w:rsidR="009540B9" w:rsidRPr="00C40DA7" w:rsidRDefault="009540B9" w:rsidP="0016160C">
            <w:pPr>
              <w:pStyle w:val="Normal6a"/>
            </w:pPr>
            <w:r w:rsidRPr="00C40DA7">
              <w:rPr>
                <w:b/>
                <w:i/>
              </w:rPr>
              <w:t>udgår</w:t>
            </w:r>
          </w:p>
        </w:tc>
      </w:tr>
    </w:tbl>
    <w:p w14:paraId="0DFAE37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6CF5C1FE" w14:textId="77777777" w:rsidR="009540B9" w:rsidRPr="00C40DA7" w:rsidRDefault="009540B9" w:rsidP="009540B9">
      <w:r w:rsidRPr="00C40DA7">
        <w:rPr>
          <w:rStyle w:val="HideTWBExt"/>
          <w:color w:val="auto"/>
        </w:rPr>
        <w:t>&lt;/Amend&gt;</w:t>
      </w:r>
    </w:p>
    <w:p w14:paraId="3537FFA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685</w:t>
      </w:r>
      <w:r w:rsidRPr="00C40DA7">
        <w:rPr>
          <w:rStyle w:val="HideTWBExt"/>
          <w:color w:val="auto"/>
        </w:rPr>
        <w:t>&lt;/NumAm&gt;</w:t>
      </w:r>
    </w:p>
    <w:p w14:paraId="4056B980" w14:textId="77777777" w:rsidR="009540B9" w:rsidRPr="00C40DA7" w:rsidRDefault="009540B9" w:rsidP="009540B9">
      <w:pPr>
        <w:pStyle w:val="NormalBold"/>
      </w:pPr>
      <w:r w:rsidRPr="00C40DA7">
        <w:rPr>
          <w:rStyle w:val="HideTWBExt"/>
          <w:b w:val="0"/>
          <w:color w:val="auto"/>
        </w:rPr>
        <w:t>&lt;RepeatBlock-By&gt;&lt;Members&gt;</w:t>
      </w:r>
      <w:r w:rsidRPr="00C40DA7">
        <w:t xml:space="preserve">Marion </w:t>
      </w:r>
      <w:proofErr w:type="spellStart"/>
      <w:r w:rsidRPr="00C40DA7">
        <w:t>Maréchal</w:t>
      </w:r>
      <w:proofErr w:type="spellEnd"/>
      <w:r w:rsidRPr="00C40DA7">
        <w:rPr>
          <w:rStyle w:val="HideTWBExt"/>
          <w:b w:val="0"/>
          <w:color w:val="auto"/>
        </w:rPr>
        <w:t>&lt;/Members&gt;</w:t>
      </w:r>
    </w:p>
    <w:p w14:paraId="5A17408F" w14:textId="77777777" w:rsidR="009540B9" w:rsidRPr="00C40DA7" w:rsidRDefault="009540B9" w:rsidP="009540B9">
      <w:pPr>
        <w:pStyle w:val="NormalBold"/>
      </w:pPr>
      <w:r w:rsidRPr="00C40DA7">
        <w:rPr>
          <w:rStyle w:val="HideTWBExt"/>
          <w:b w:val="0"/>
          <w:color w:val="auto"/>
        </w:rPr>
        <w:t>&lt;/RepeatBlock-By&gt;</w:t>
      </w:r>
    </w:p>
    <w:p w14:paraId="49149EB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719BA7B"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25F9098" w14:textId="77777777" w:rsidTr="0016160C">
        <w:trPr>
          <w:trHeight w:hRule="exact" w:val="240"/>
          <w:jc w:val="center"/>
        </w:trPr>
        <w:tc>
          <w:tcPr>
            <w:tcW w:w="9752" w:type="dxa"/>
            <w:gridSpan w:val="2"/>
            <w:tcBorders>
              <w:top w:val="nil"/>
              <w:left w:val="nil"/>
              <w:bottom w:val="nil"/>
              <w:right w:val="nil"/>
            </w:tcBorders>
          </w:tcPr>
          <w:p w14:paraId="7113DF04" w14:textId="77777777" w:rsidR="009540B9" w:rsidRPr="00C40DA7" w:rsidRDefault="009540B9" w:rsidP="0016160C"/>
        </w:tc>
      </w:tr>
      <w:tr w:rsidR="00EE1515" w:rsidRPr="00C40DA7" w14:paraId="7C74EE04" w14:textId="77777777" w:rsidTr="0016160C">
        <w:trPr>
          <w:trHeight w:val="240"/>
          <w:jc w:val="center"/>
        </w:trPr>
        <w:tc>
          <w:tcPr>
            <w:tcW w:w="4876" w:type="dxa"/>
            <w:tcBorders>
              <w:top w:val="nil"/>
              <w:left w:val="nil"/>
              <w:bottom w:val="nil"/>
              <w:right w:val="nil"/>
            </w:tcBorders>
          </w:tcPr>
          <w:p w14:paraId="473ADFA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8A3BC20" w14:textId="77777777" w:rsidR="009540B9" w:rsidRPr="00C40DA7" w:rsidRDefault="009540B9" w:rsidP="0016160C">
            <w:pPr>
              <w:pStyle w:val="AmColumnHeading"/>
            </w:pPr>
            <w:r w:rsidRPr="00C40DA7">
              <w:t>Ændringsforslag</w:t>
            </w:r>
          </w:p>
        </w:tc>
      </w:tr>
      <w:tr w:rsidR="00EE1515" w:rsidRPr="00C40DA7" w14:paraId="22798199" w14:textId="77777777" w:rsidTr="0016160C">
        <w:trPr>
          <w:jc w:val="center"/>
        </w:trPr>
        <w:tc>
          <w:tcPr>
            <w:tcW w:w="4876" w:type="dxa"/>
            <w:tcBorders>
              <w:top w:val="nil"/>
              <w:left w:val="nil"/>
              <w:bottom w:val="nil"/>
              <w:right w:val="nil"/>
            </w:tcBorders>
          </w:tcPr>
          <w:p w14:paraId="2CDBF9DA" w14:textId="77777777" w:rsidR="009540B9" w:rsidRPr="00C40DA7" w:rsidRDefault="009540B9" w:rsidP="0016160C">
            <w:pPr>
              <w:pStyle w:val="Normal6a"/>
            </w:pPr>
            <w:r w:rsidRPr="00C40DA7">
              <w:rPr>
                <w:b/>
                <w:i/>
              </w:rPr>
              <w:t>28.</w:t>
            </w:r>
            <w:r w:rsidRPr="00C40DA7">
              <w:tab/>
            </w:r>
            <w:r w:rsidRPr="00C40DA7">
              <w:rPr>
                <w:b/>
                <w:i/>
              </w:rPr>
              <w:t>glæder sig over de seneste fremskridt med hensyn til at lette tyrkiske borgeres mobilitet til EU gennem visumrammen efter "kaskadeprincippet"; opfordrer den tyrkiske regering til at tage fat på de resterende hindringer for en genåbning af dialogen om visumliberalisering;</w:t>
            </w:r>
          </w:p>
        </w:tc>
        <w:tc>
          <w:tcPr>
            <w:tcW w:w="4876" w:type="dxa"/>
            <w:tcBorders>
              <w:top w:val="nil"/>
              <w:left w:val="nil"/>
              <w:bottom w:val="nil"/>
              <w:right w:val="nil"/>
            </w:tcBorders>
          </w:tcPr>
          <w:p w14:paraId="0E0CF757" w14:textId="77777777" w:rsidR="009540B9" w:rsidRPr="00C40DA7" w:rsidRDefault="009540B9" w:rsidP="0016160C">
            <w:pPr>
              <w:pStyle w:val="Normal6a"/>
            </w:pPr>
            <w:r w:rsidRPr="00C40DA7">
              <w:rPr>
                <w:b/>
                <w:i/>
              </w:rPr>
              <w:t>udgår</w:t>
            </w:r>
          </w:p>
        </w:tc>
      </w:tr>
    </w:tbl>
    <w:p w14:paraId="2A6D9EE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{FR}</w:t>
      </w:r>
      <w:r w:rsidRPr="00C40DA7">
        <w:t>fr</w:t>
      </w:r>
      <w:r w:rsidRPr="00C40DA7">
        <w:rPr>
          <w:rStyle w:val="HideTWBExt"/>
          <w:color w:val="auto"/>
        </w:rPr>
        <w:t>&lt;/Original&gt;</w:t>
      </w:r>
    </w:p>
    <w:p w14:paraId="4A74DE7A" w14:textId="77777777" w:rsidR="009540B9" w:rsidRPr="00C40DA7" w:rsidRDefault="009540B9" w:rsidP="009540B9">
      <w:r w:rsidRPr="00C40DA7">
        <w:rPr>
          <w:rStyle w:val="HideTWBExt"/>
          <w:color w:val="auto"/>
        </w:rPr>
        <w:t>&lt;/Amend&gt;</w:t>
      </w:r>
    </w:p>
    <w:p w14:paraId="6F7D2D9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686</w:t>
      </w:r>
      <w:r w:rsidRPr="00C40DA7">
        <w:rPr>
          <w:rStyle w:val="HideTWBExt"/>
          <w:color w:val="auto"/>
        </w:rPr>
        <w:t>&lt;/NumAm&gt;</w:t>
      </w:r>
    </w:p>
    <w:p w14:paraId="304B4523"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52A8219C" w14:textId="77777777" w:rsidR="009540B9" w:rsidRPr="00C40DA7" w:rsidRDefault="009540B9" w:rsidP="009540B9">
      <w:pPr>
        <w:pStyle w:val="NormalBold"/>
      </w:pPr>
      <w:r w:rsidRPr="00C40DA7">
        <w:rPr>
          <w:rStyle w:val="HideTWBExt"/>
          <w:b w:val="0"/>
          <w:color w:val="auto"/>
        </w:rPr>
        <w:t>&lt;/RepeatBlock-By&gt;</w:t>
      </w:r>
    </w:p>
    <w:p w14:paraId="171E4BF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0552AF6"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E7D3084" w14:textId="77777777" w:rsidTr="0016160C">
        <w:trPr>
          <w:trHeight w:hRule="exact" w:val="240"/>
          <w:jc w:val="center"/>
        </w:trPr>
        <w:tc>
          <w:tcPr>
            <w:tcW w:w="9752" w:type="dxa"/>
            <w:gridSpan w:val="2"/>
            <w:tcBorders>
              <w:top w:val="nil"/>
              <w:left w:val="nil"/>
              <w:bottom w:val="nil"/>
              <w:right w:val="nil"/>
            </w:tcBorders>
          </w:tcPr>
          <w:p w14:paraId="5E5DC5E1" w14:textId="77777777" w:rsidR="009540B9" w:rsidRPr="00C40DA7" w:rsidRDefault="009540B9" w:rsidP="0016160C"/>
        </w:tc>
      </w:tr>
      <w:tr w:rsidR="00EE1515" w:rsidRPr="00C40DA7" w14:paraId="2BE03937" w14:textId="77777777" w:rsidTr="0016160C">
        <w:trPr>
          <w:trHeight w:val="240"/>
          <w:jc w:val="center"/>
        </w:trPr>
        <w:tc>
          <w:tcPr>
            <w:tcW w:w="4876" w:type="dxa"/>
            <w:tcBorders>
              <w:top w:val="nil"/>
              <w:left w:val="nil"/>
              <w:bottom w:val="nil"/>
              <w:right w:val="nil"/>
            </w:tcBorders>
          </w:tcPr>
          <w:p w14:paraId="33BB0FC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A58CDE9" w14:textId="77777777" w:rsidR="009540B9" w:rsidRPr="00C40DA7" w:rsidRDefault="009540B9" w:rsidP="0016160C">
            <w:pPr>
              <w:pStyle w:val="AmColumnHeading"/>
            </w:pPr>
            <w:r w:rsidRPr="00C40DA7">
              <w:t>Ændringsforslag</w:t>
            </w:r>
          </w:p>
        </w:tc>
      </w:tr>
      <w:tr w:rsidR="00EE1515" w:rsidRPr="00C40DA7" w14:paraId="22CD7377" w14:textId="77777777" w:rsidTr="0016160C">
        <w:trPr>
          <w:jc w:val="center"/>
        </w:trPr>
        <w:tc>
          <w:tcPr>
            <w:tcW w:w="4876" w:type="dxa"/>
            <w:tcBorders>
              <w:top w:val="nil"/>
              <w:left w:val="nil"/>
              <w:bottom w:val="nil"/>
              <w:right w:val="nil"/>
            </w:tcBorders>
          </w:tcPr>
          <w:p w14:paraId="53FFB717" w14:textId="77777777" w:rsidR="009540B9" w:rsidRPr="00C40DA7" w:rsidRDefault="009540B9" w:rsidP="0016160C">
            <w:pPr>
              <w:pStyle w:val="Normal6a"/>
            </w:pPr>
            <w:r w:rsidRPr="00C40DA7">
              <w:rPr>
                <w:b/>
                <w:i/>
              </w:rPr>
              <w:t>28.</w:t>
            </w:r>
            <w:r w:rsidRPr="00C40DA7">
              <w:tab/>
            </w:r>
            <w:r w:rsidRPr="00C40DA7">
              <w:rPr>
                <w:b/>
                <w:i/>
              </w:rPr>
              <w:t xml:space="preserve">glæder sig over de seneste </w:t>
            </w:r>
            <w:r w:rsidRPr="00C40DA7">
              <w:rPr>
                <w:b/>
                <w:i/>
              </w:rPr>
              <w:lastRenderedPageBreak/>
              <w:t>fremskridt med hensyn til at lette tyrkiske borgeres mobilitet til EU gennem visumrammen efter "kaskadeprincippet"; opfordrer den tyrkiske regering til at tage fat på de resterende hindringer for en genåbning af dialogen om visumliberalisering;</w:t>
            </w:r>
          </w:p>
        </w:tc>
        <w:tc>
          <w:tcPr>
            <w:tcW w:w="4876" w:type="dxa"/>
            <w:tcBorders>
              <w:top w:val="nil"/>
              <w:left w:val="nil"/>
              <w:bottom w:val="nil"/>
              <w:right w:val="nil"/>
            </w:tcBorders>
          </w:tcPr>
          <w:p w14:paraId="141FCB78" w14:textId="77777777" w:rsidR="009540B9" w:rsidRPr="00C40DA7" w:rsidRDefault="009540B9" w:rsidP="0016160C">
            <w:pPr>
              <w:pStyle w:val="Normal6a"/>
            </w:pPr>
            <w:r w:rsidRPr="00C40DA7">
              <w:rPr>
                <w:b/>
                <w:i/>
              </w:rPr>
              <w:lastRenderedPageBreak/>
              <w:t>udgår</w:t>
            </w:r>
          </w:p>
        </w:tc>
      </w:tr>
    </w:tbl>
    <w:p w14:paraId="3ED370E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09F0B22" w14:textId="77777777" w:rsidR="009540B9" w:rsidRPr="00C40DA7" w:rsidRDefault="009540B9" w:rsidP="009540B9">
      <w:r w:rsidRPr="00C40DA7">
        <w:rPr>
          <w:rStyle w:val="HideTWBExt"/>
          <w:color w:val="auto"/>
        </w:rPr>
        <w:t>&lt;/Amend&gt;</w:t>
      </w:r>
    </w:p>
    <w:p w14:paraId="5F89F02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687</w:t>
      </w:r>
      <w:r w:rsidRPr="00C40DA7">
        <w:rPr>
          <w:rStyle w:val="HideTWBExt"/>
          <w:color w:val="auto"/>
        </w:rPr>
        <w:t>&lt;/NumAm&gt;</w:t>
      </w:r>
    </w:p>
    <w:p w14:paraId="49CDF9E1"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7DF8090C" w14:textId="77777777" w:rsidR="009540B9" w:rsidRPr="00C40DA7" w:rsidRDefault="009540B9" w:rsidP="009540B9">
      <w:pPr>
        <w:pStyle w:val="NormalBold"/>
      </w:pPr>
      <w:r w:rsidRPr="00C40DA7">
        <w:rPr>
          <w:rStyle w:val="HideTWBExt"/>
          <w:b w:val="0"/>
          <w:color w:val="auto"/>
        </w:rPr>
        <w:t>&lt;/RepeatBlock-By&gt;</w:t>
      </w:r>
    </w:p>
    <w:p w14:paraId="2F80092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DECA18B"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7F96699" w14:textId="77777777" w:rsidTr="0016160C">
        <w:trPr>
          <w:trHeight w:hRule="exact" w:val="240"/>
          <w:jc w:val="center"/>
        </w:trPr>
        <w:tc>
          <w:tcPr>
            <w:tcW w:w="9752" w:type="dxa"/>
            <w:gridSpan w:val="2"/>
            <w:tcBorders>
              <w:top w:val="nil"/>
              <w:left w:val="nil"/>
              <w:bottom w:val="nil"/>
              <w:right w:val="nil"/>
            </w:tcBorders>
          </w:tcPr>
          <w:p w14:paraId="59FE330D" w14:textId="77777777" w:rsidR="009540B9" w:rsidRPr="00C40DA7" w:rsidRDefault="009540B9" w:rsidP="0016160C"/>
        </w:tc>
      </w:tr>
      <w:tr w:rsidR="00EE1515" w:rsidRPr="00C40DA7" w14:paraId="2CBBF0EB" w14:textId="77777777" w:rsidTr="0016160C">
        <w:trPr>
          <w:trHeight w:val="240"/>
          <w:jc w:val="center"/>
        </w:trPr>
        <w:tc>
          <w:tcPr>
            <w:tcW w:w="4876" w:type="dxa"/>
            <w:tcBorders>
              <w:top w:val="nil"/>
              <w:left w:val="nil"/>
              <w:bottom w:val="nil"/>
              <w:right w:val="nil"/>
            </w:tcBorders>
          </w:tcPr>
          <w:p w14:paraId="05E1AC2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D95892A" w14:textId="77777777" w:rsidR="009540B9" w:rsidRPr="00C40DA7" w:rsidRDefault="009540B9" w:rsidP="0016160C">
            <w:pPr>
              <w:pStyle w:val="AmColumnHeading"/>
            </w:pPr>
            <w:r w:rsidRPr="00C40DA7">
              <w:t>Ændringsforslag</w:t>
            </w:r>
          </w:p>
        </w:tc>
      </w:tr>
      <w:tr w:rsidR="00EE1515" w:rsidRPr="00C40DA7" w14:paraId="4F77D88A" w14:textId="77777777" w:rsidTr="0016160C">
        <w:trPr>
          <w:jc w:val="center"/>
        </w:trPr>
        <w:tc>
          <w:tcPr>
            <w:tcW w:w="4876" w:type="dxa"/>
            <w:tcBorders>
              <w:top w:val="nil"/>
              <w:left w:val="nil"/>
              <w:bottom w:val="nil"/>
              <w:right w:val="nil"/>
            </w:tcBorders>
          </w:tcPr>
          <w:p w14:paraId="411626FC" w14:textId="77777777" w:rsidR="009540B9" w:rsidRPr="00C40DA7" w:rsidRDefault="009540B9" w:rsidP="0016160C">
            <w:pPr>
              <w:pStyle w:val="Normal6a"/>
            </w:pPr>
            <w:r w:rsidRPr="00C40DA7">
              <w:rPr>
                <w:b/>
                <w:i/>
              </w:rPr>
              <w:t>28.</w:t>
            </w:r>
            <w:r w:rsidRPr="00C40DA7">
              <w:tab/>
            </w:r>
            <w:r w:rsidRPr="00C40DA7">
              <w:rPr>
                <w:b/>
                <w:i/>
              </w:rPr>
              <w:t>glæder sig over de seneste fremskridt med hensyn til at lette tyrkiske borgeres mobilitet til EU gennem visumrammen efter "kaskadeprincippet"; opfordrer den tyrkiske regering til at tage fat på de resterende hindringer for en genåbning af dialogen om visumliberalisering;</w:t>
            </w:r>
          </w:p>
        </w:tc>
        <w:tc>
          <w:tcPr>
            <w:tcW w:w="4876" w:type="dxa"/>
            <w:tcBorders>
              <w:top w:val="nil"/>
              <w:left w:val="nil"/>
              <w:bottom w:val="nil"/>
              <w:right w:val="nil"/>
            </w:tcBorders>
          </w:tcPr>
          <w:p w14:paraId="09E2738F" w14:textId="77777777" w:rsidR="009540B9" w:rsidRPr="00C40DA7" w:rsidRDefault="009540B9" w:rsidP="0016160C">
            <w:pPr>
              <w:pStyle w:val="Normal6a"/>
            </w:pPr>
            <w:r w:rsidRPr="00C40DA7">
              <w:rPr>
                <w:b/>
                <w:i/>
              </w:rPr>
              <w:t>udgår</w:t>
            </w:r>
          </w:p>
        </w:tc>
      </w:tr>
    </w:tbl>
    <w:p w14:paraId="43BB0AB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995D2A2" w14:textId="77777777" w:rsidR="009540B9" w:rsidRPr="00C40DA7" w:rsidRDefault="009540B9" w:rsidP="009540B9">
      <w:r w:rsidRPr="00C40DA7">
        <w:rPr>
          <w:rStyle w:val="HideTWBExt"/>
          <w:color w:val="auto"/>
        </w:rPr>
        <w:t>&lt;/Amend&gt;</w:t>
      </w:r>
    </w:p>
    <w:p w14:paraId="545EDD1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688</w:t>
      </w:r>
      <w:r w:rsidRPr="00C40DA7">
        <w:rPr>
          <w:rStyle w:val="HideTWBExt"/>
          <w:color w:val="auto"/>
        </w:rPr>
        <w:t>&lt;/NumAm&gt;</w:t>
      </w:r>
    </w:p>
    <w:p w14:paraId="5654D362" w14:textId="77777777" w:rsidR="009540B9" w:rsidRPr="00C40DA7" w:rsidRDefault="009540B9" w:rsidP="009540B9">
      <w:pPr>
        <w:pStyle w:val="NormalBold"/>
      </w:pPr>
      <w:r w:rsidRPr="00C40DA7">
        <w:rPr>
          <w:rStyle w:val="HideTWBExt"/>
          <w:b w:val="0"/>
          <w:color w:val="auto"/>
        </w:rPr>
        <w:t>&lt;RepeatBlock-By&gt;&lt;Members&gt;</w:t>
      </w:r>
      <w:r w:rsidRPr="00C40DA7">
        <w:t xml:space="preserve">Silvia Sardone, Susanna </w:t>
      </w:r>
      <w:proofErr w:type="spellStart"/>
      <w:r w:rsidRPr="00C40DA7">
        <w:t>Ceccardi</w:t>
      </w:r>
      <w:proofErr w:type="spellEnd"/>
      <w:r w:rsidRPr="00C40DA7">
        <w:rPr>
          <w:rStyle w:val="HideTWBExt"/>
          <w:b w:val="0"/>
          <w:color w:val="auto"/>
        </w:rPr>
        <w:t>&lt;/Members&gt;</w:t>
      </w:r>
    </w:p>
    <w:p w14:paraId="0F3E4580" w14:textId="77777777" w:rsidR="009540B9" w:rsidRPr="00C40DA7" w:rsidRDefault="009540B9" w:rsidP="009540B9">
      <w:pPr>
        <w:pStyle w:val="NormalBold"/>
      </w:pPr>
      <w:r w:rsidRPr="00C40DA7">
        <w:rPr>
          <w:rStyle w:val="HideTWBExt"/>
          <w:b w:val="0"/>
          <w:color w:val="auto"/>
        </w:rPr>
        <w:t>&lt;/RepeatBlock-By&gt;</w:t>
      </w:r>
    </w:p>
    <w:p w14:paraId="62FCEC6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C053DE0"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CC3B8A4" w14:textId="77777777" w:rsidTr="0016160C">
        <w:trPr>
          <w:trHeight w:hRule="exact" w:val="240"/>
          <w:jc w:val="center"/>
        </w:trPr>
        <w:tc>
          <w:tcPr>
            <w:tcW w:w="9752" w:type="dxa"/>
            <w:gridSpan w:val="2"/>
            <w:tcBorders>
              <w:top w:val="nil"/>
              <w:left w:val="nil"/>
              <w:bottom w:val="nil"/>
              <w:right w:val="nil"/>
            </w:tcBorders>
          </w:tcPr>
          <w:p w14:paraId="10237ECA" w14:textId="77777777" w:rsidR="009540B9" w:rsidRPr="00C40DA7" w:rsidRDefault="009540B9" w:rsidP="0016160C"/>
        </w:tc>
      </w:tr>
      <w:tr w:rsidR="00EE1515" w:rsidRPr="00C40DA7" w14:paraId="00B1D512" w14:textId="77777777" w:rsidTr="0016160C">
        <w:trPr>
          <w:trHeight w:val="240"/>
          <w:jc w:val="center"/>
        </w:trPr>
        <w:tc>
          <w:tcPr>
            <w:tcW w:w="4876" w:type="dxa"/>
            <w:tcBorders>
              <w:top w:val="nil"/>
              <w:left w:val="nil"/>
              <w:bottom w:val="nil"/>
              <w:right w:val="nil"/>
            </w:tcBorders>
          </w:tcPr>
          <w:p w14:paraId="3B8F3A5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0BD7EB0" w14:textId="77777777" w:rsidR="009540B9" w:rsidRPr="00C40DA7" w:rsidRDefault="009540B9" w:rsidP="0016160C">
            <w:pPr>
              <w:pStyle w:val="AmColumnHeading"/>
            </w:pPr>
            <w:r w:rsidRPr="00C40DA7">
              <w:t>Ændringsforslag</w:t>
            </w:r>
          </w:p>
        </w:tc>
      </w:tr>
      <w:tr w:rsidR="00EE1515" w:rsidRPr="00C40DA7" w14:paraId="384E4418" w14:textId="77777777" w:rsidTr="0016160C">
        <w:trPr>
          <w:jc w:val="center"/>
        </w:trPr>
        <w:tc>
          <w:tcPr>
            <w:tcW w:w="4876" w:type="dxa"/>
            <w:tcBorders>
              <w:top w:val="nil"/>
              <w:left w:val="nil"/>
              <w:bottom w:val="nil"/>
              <w:right w:val="nil"/>
            </w:tcBorders>
          </w:tcPr>
          <w:p w14:paraId="4147D0AF" w14:textId="77777777" w:rsidR="009540B9" w:rsidRPr="00C40DA7" w:rsidRDefault="009540B9" w:rsidP="0016160C">
            <w:pPr>
              <w:pStyle w:val="Normal6a"/>
            </w:pPr>
            <w:r w:rsidRPr="00C40DA7">
              <w:rPr>
                <w:b/>
                <w:i/>
              </w:rPr>
              <w:t>28.</w:t>
            </w:r>
            <w:r w:rsidRPr="00C40DA7">
              <w:tab/>
            </w:r>
            <w:r w:rsidRPr="00C40DA7">
              <w:rPr>
                <w:b/>
                <w:i/>
              </w:rPr>
              <w:t xml:space="preserve">glæder sig over de seneste fremskridt med hensyn til at lette tyrkiske borgeres mobilitet til EU gennem visumrammen efter "kaskadeprincippet"; opfordrer den tyrkiske regering til at tage fat på de resterende hindringer for en genåbning af dialogen om </w:t>
            </w:r>
            <w:r w:rsidRPr="00C40DA7">
              <w:rPr>
                <w:b/>
                <w:i/>
              </w:rPr>
              <w:lastRenderedPageBreak/>
              <w:t>visumliberalisering;</w:t>
            </w:r>
          </w:p>
        </w:tc>
        <w:tc>
          <w:tcPr>
            <w:tcW w:w="4876" w:type="dxa"/>
            <w:tcBorders>
              <w:top w:val="nil"/>
              <w:left w:val="nil"/>
              <w:bottom w:val="nil"/>
              <w:right w:val="nil"/>
            </w:tcBorders>
          </w:tcPr>
          <w:p w14:paraId="7B1D90F0" w14:textId="77777777" w:rsidR="009540B9" w:rsidRPr="00C40DA7" w:rsidRDefault="009540B9" w:rsidP="0016160C">
            <w:pPr>
              <w:pStyle w:val="Normal6a"/>
            </w:pPr>
            <w:r w:rsidRPr="00C40DA7">
              <w:rPr>
                <w:b/>
                <w:i/>
              </w:rPr>
              <w:lastRenderedPageBreak/>
              <w:t>udgår</w:t>
            </w:r>
          </w:p>
        </w:tc>
      </w:tr>
    </w:tbl>
    <w:p w14:paraId="2D971EC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9841B13" w14:textId="77777777" w:rsidR="009540B9" w:rsidRPr="00C40DA7" w:rsidRDefault="009540B9" w:rsidP="009540B9">
      <w:r w:rsidRPr="00C40DA7">
        <w:rPr>
          <w:rStyle w:val="HideTWBExt"/>
          <w:color w:val="auto"/>
        </w:rPr>
        <w:t>&lt;/Amend&gt;</w:t>
      </w:r>
    </w:p>
    <w:p w14:paraId="3660913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689</w:t>
      </w:r>
      <w:r w:rsidRPr="00C40DA7">
        <w:rPr>
          <w:rStyle w:val="HideTWBExt"/>
          <w:color w:val="auto"/>
        </w:rPr>
        <w:t>&lt;/NumAm&gt;</w:t>
      </w:r>
    </w:p>
    <w:p w14:paraId="31B044B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52494133" w14:textId="77777777" w:rsidR="009540B9" w:rsidRPr="00C40DA7" w:rsidRDefault="009540B9" w:rsidP="009540B9">
      <w:pPr>
        <w:pStyle w:val="NormalBold"/>
      </w:pPr>
      <w:r w:rsidRPr="00C40DA7">
        <w:rPr>
          <w:rStyle w:val="HideTWBExt"/>
          <w:b w:val="0"/>
          <w:color w:val="auto"/>
        </w:rPr>
        <w:t>&lt;/RepeatBlock-By&gt;</w:t>
      </w:r>
    </w:p>
    <w:p w14:paraId="5F57331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F50EDD3"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C3B84B6" w14:textId="77777777" w:rsidTr="0016160C">
        <w:trPr>
          <w:trHeight w:hRule="exact" w:val="240"/>
          <w:jc w:val="center"/>
        </w:trPr>
        <w:tc>
          <w:tcPr>
            <w:tcW w:w="9752" w:type="dxa"/>
            <w:gridSpan w:val="2"/>
            <w:tcBorders>
              <w:top w:val="nil"/>
              <w:left w:val="nil"/>
              <w:bottom w:val="nil"/>
              <w:right w:val="nil"/>
            </w:tcBorders>
          </w:tcPr>
          <w:p w14:paraId="4EC08F05" w14:textId="77777777" w:rsidR="009540B9" w:rsidRPr="00C40DA7" w:rsidRDefault="009540B9" w:rsidP="0016160C"/>
        </w:tc>
      </w:tr>
      <w:tr w:rsidR="00EE1515" w:rsidRPr="00C40DA7" w14:paraId="4A190563" w14:textId="77777777" w:rsidTr="0016160C">
        <w:trPr>
          <w:trHeight w:val="240"/>
          <w:jc w:val="center"/>
        </w:trPr>
        <w:tc>
          <w:tcPr>
            <w:tcW w:w="4876" w:type="dxa"/>
            <w:tcBorders>
              <w:top w:val="nil"/>
              <w:left w:val="nil"/>
              <w:bottom w:val="nil"/>
              <w:right w:val="nil"/>
            </w:tcBorders>
          </w:tcPr>
          <w:p w14:paraId="225F286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79E2C5F" w14:textId="77777777" w:rsidR="009540B9" w:rsidRPr="00C40DA7" w:rsidRDefault="009540B9" w:rsidP="0016160C">
            <w:pPr>
              <w:pStyle w:val="AmColumnHeading"/>
            </w:pPr>
            <w:r w:rsidRPr="00C40DA7">
              <w:t>Ændringsforslag</w:t>
            </w:r>
          </w:p>
        </w:tc>
      </w:tr>
      <w:tr w:rsidR="00EE1515" w:rsidRPr="00C40DA7" w14:paraId="7C9CB447" w14:textId="77777777" w:rsidTr="0016160C">
        <w:trPr>
          <w:jc w:val="center"/>
        </w:trPr>
        <w:tc>
          <w:tcPr>
            <w:tcW w:w="4876" w:type="dxa"/>
            <w:tcBorders>
              <w:top w:val="nil"/>
              <w:left w:val="nil"/>
              <w:bottom w:val="nil"/>
              <w:right w:val="nil"/>
            </w:tcBorders>
          </w:tcPr>
          <w:p w14:paraId="3CF08EBE" w14:textId="77777777" w:rsidR="009540B9" w:rsidRPr="00C40DA7" w:rsidRDefault="009540B9" w:rsidP="0016160C">
            <w:pPr>
              <w:pStyle w:val="Normal6a"/>
            </w:pPr>
            <w:r w:rsidRPr="00C40DA7">
              <w:rPr>
                <w:b/>
                <w:i/>
              </w:rPr>
              <w:t>28.</w:t>
            </w:r>
            <w:r w:rsidRPr="00C40DA7">
              <w:tab/>
            </w:r>
            <w:r w:rsidRPr="00C40DA7">
              <w:rPr>
                <w:b/>
                <w:i/>
              </w:rPr>
              <w:t>glæder sig over de seneste fremskridt med hensyn til at lette tyrkiske borgeres mobilitet til EU gennem visumrammen efter "kaskadeprincippet"; opfordrer den tyrkiske regering til at tage fat på de resterende hindringer for en genåbning af dialogen om visumliberalisering;</w:t>
            </w:r>
          </w:p>
        </w:tc>
        <w:tc>
          <w:tcPr>
            <w:tcW w:w="4876" w:type="dxa"/>
            <w:tcBorders>
              <w:top w:val="nil"/>
              <w:left w:val="nil"/>
              <w:bottom w:val="nil"/>
              <w:right w:val="nil"/>
            </w:tcBorders>
          </w:tcPr>
          <w:p w14:paraId="73A0D873" w14:textId="77777777" w:rsidR="009540B9" w:rsidRPr="00C40DA7" w:rsidRDefault="009540B9" w:rsidP="0016160C">
            <w:pPr>
              <w:pStyle w:val="Normal6a"/>
            </w:pPr>
            <w:r w:rsidRPr="00C40DA7">
              <w:rPr>
                <w:b/>
                <w:i/>
              </w:rPr>
              <w:t>udgår</w:t>
            </w:r>
          </w:p>
        </w:tc>
      </w:tr>
    </w:tbl>
    <w:p w14:paraId="22BCF56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61FB375" w14:textId="77777777" w:rsidR="009540B9" w:rsidRPr="00C40DA7" w:rsidRDefault="009540B9" w:rsidP="009540B9">
      <w:r w:rsidRPr="00C40DA7">
        <w:rPr>
          <w:rStyle w:val="HideTWBExt"/>
          <w:color w:val="auto"/>
        </w:rPr>
        <w:t>&lt;/Amend&gt;</w:t>
      </w:r>
    </w:p>
    <w:p w14:paraId="4E910BE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690</w:t>
      </w:r>
      <w:r w:rsidRPr="00C40DA7">
        <w:rPr>
          <w:rStyle w:val="HideTWBExt"/>
          <w:color w:val="auto"/>
        </w:rPr>
        <w:t>&lt;/NumAm&gt;</w:t>
      </w:r>
    </w:p>
    <w:p w14:paraId="2D834E07"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21552E99" w14:textId="77777777" w:rsidR="009540B9" w:rsidRPr="00C40DA7" w:rsidRDefault="009540B9" w:rsidP="009540B9">
      <w:pPr>
        <w:pStyle w:val="NormalBold"/>
      </w:pPr>
      <w:r w:rsidRPr="00C40DA7">
        <w:rPr>
          <w:rStyle w:val="HideTWBExt"/>
          <w:b w:val="0"/>
          <w:color w:val="auto"/>
        </w:rPr>
        <w:t>&lt;/RepeatBlock-By&gt;</w:t>
      </w:r>
    </w:p>
    <w:p w14:paraId="5BE9651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3D733F0"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BDB3CCF" w14:textId="77777777" w:rsidTr="0016160C">
        <w:trPr>
          <w:trHeight w:hRule="exact" w:val="240"/>
          <w:jc w:val="center"/>
        </w:trPr>
        <w:tc>
          <w:tcPr>
            <w:tcW w:w="9752" w:type="dxa"/>
            <w:gridSpan w:val="2"/>
            <w:tcBorders>
              <w:top w:val="nil"/>
              <w:left w:val="nil"/>
              <w:bottom w:val="nil"/>
              <w:right w:val="nil"/>
            </w:tcBorders>
          </w:tcPr>
          <w:p w14:paraId="11F05435" w14:textId="77777777" w:rsidR="009540B9" w:rsidRPr="00C40DA7" w:rsidRDefault="009540B9" w:rsidP="0016160C"/>
        </w:tc>
      </w:tr>
      <w:tr w:rsidR="00EE1515" w:rsidRPr="00C40DA7" w14:paraId="534C1598" w14:textId="77777777" w:rsidTr="0016160C">
        <w:trPr>
          <w:trHeight w:val="240"/>
          <w:jc w:val="center"/>
        </w:trPr>
        <w:tc>
          <w:tcPr>
            <w:tcW w:w="4876" w:type="dxa"/>
            <w:tcBorders>
              <w:top w:val="nil"/>
              <w:left w:val="nil"/>
              <w:bottom w:val="nil"/>
              <w:right w:val="nil"/>
            </w:tcBorders>
          </w:tcPr>
          <w:p w14:paraId="34B8BCF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E357166" w14:textId="77777777" w:rsidR="009540B9" w:rsidRPr="00C40DA7" w:rsidRDefault="009540B9" w:rsidP="0016160C">
            <w:pPr>
              <w:pStyle w:val="AmColumnHeading"/>
            </w:pPr>
            <w:r w:rsidRPr="00C40DA7">
              <w:t>Ændringsforslag</w:t>
            </w:r>
          </w:p>
        </w:tc>
      </w:tr>
      <w:tr w:rsidR="00EE1515" w:rsidRPr="00C40DA7" w14:paraId="2C321BE7" w14:textId="77777777" w:rsidTr="0016160C">
        <w:trPr>
          <w:jc w:val="center"/>
        </w:trPr>
        <w:tc>
          <w:tcPr>
            <w:tcW w:w="4876" w:type="dxa"/>
            <w:tcBorders>
              <w:top w:val="nil"/>
              <w:left w:val="nil"/>
              <w:bottom w:val="nil"/>
              <w:right w:val="nil"/>
            </w:tcBorders>
          </w:tcPr>
          <w:p w14:paraId="28E54342" w14:textId="77777777" w:rsidR="009540B9" w:rsidRPr="00C40DA7" w:rsidRDefault="009540B9" w:rsidP="0016160C">
            <w:pPr>
              <w:pStyle w:val="Normal6a"/>
            </w:pPr>
            <w:r w:rsidRPr="00C40DA7">
              <w:t>28.</w:t>
            </w:r>
            <w:r w:rsidRPr="00C40DA7">
              <w:tab/>
              <w:t>glæder sig over de seneste fremskridt med hensyn til at lette tyrkiske borgeres mobilitet til EU gennem visumrammen efter "kaskadeprincippet"; opfordrer den tyrkiske regering til at tage fat på de resterende hindringer for en genåbning af dialogen om visumliberalisering;</w:t>
            </w:r>
          </w:p>
        </w:tc>
        <w:tc>
          <w:tcPr>
            <w:tcW w:w="4876" w:type="dxa"/>
            <w:tcBorders>
              <w:top w:val="nil"/>
              <w:left w:val="nil"/>
              <w:bottom w:val="nil"/>
              <w:right w:val="nil"/>
            </w:tcBorders>
          </w:tcPr>
          <w:p w14:paraId="7E52090C" w14:textId="77777777" w:rsidR="009540B9" w:rsidRPr="00C40DA7" w:rsidRDefault="009540B9" w:rsidP="0016160C">
            <w:pPr>
              <w:pStyle w:val="Normal6a"/>
            </w:pPr>
            <w:r w:rsidRPr="00C40DA7">
              <w:t>28.</w:t>
            </w:r>
            <w:r w:rsidRPr="00C40DA7">
              <w:tab/>
              <w:t>glæder sig over de seneste fremskridt med hensyn til at lette tyrkiske borgeres mobilitet til EU gennem visumrammen efter "kaskadeprincippet"</w:t>
            </w:r>
            <w:r w:rsidRPr="00C40DA7">
              <w:rPr>
                <w:b/>
                <w:bCs/>
                <w:i/>
                <w:iCs/>
              </w:rPr>
              <w:t>, der blev indført den 15. juli 2025, men anerkender med beklagelse de betydelige problemer, som tyrkiske borgere stadig står over for med hensyn til visumansøgninger, og som skyldes en markant stigning i efterspørgslen og frygt for misbrug af systemet</w:t>
            </w:r>
            <w:r w:rsidRPr="00C40DA7">
              <w:t>;</w:t>
            </w:r>
            <w:r w:rsidRPr="00C40DA7">
              <w:rPr>
                <w:b/>
                <w:i/>
              </w:rPr>
              <w:t xml:space="preserve"> opfordrer EU-medlemsstaterne til at øge ressourcerne yderligere til dette spørgsmål; </w:t>
            </w:r>
            <w:r w:rsidRPr="00C40DA7">
              <w:rPr>
                <w:b/>
                <w:bCs/>
                <w:i/>
                <w:iCs/>
              </w:rPr>
              <w:t xml:space="preserve">bemærker med dyb beklagelse, at Tyrkiet i det </w:t>
            </w:r>
            <w:r w:rsidRPr="00C40DA7">
              <w:rPr>
                <w:b/>
                <w:bCs/>
                <w:i/>
                <w:iCs/>
              </w:rPr>
              <w:lastRenderedPageBreak/>
              <w:t xml:space="preserve">seneste år ikke har gjort nogen fremskridt med hensyn til at opfylde de krævede </w:t>
            </w:r>
            <w:proofErr w:type="spellStart"/>
            <w:r w:rsidRPr="00C40DA7">
              <w:rPr>
                <w:b/>
                <w:bCs/>
                <w:i/>
                <w:iCs/>
              </w:rPr>
              <w:t>benchmarks</w:t>
            </w:r>
            <w:proofErr w:type="spellEnd"/>
            <w:r w:rsidRPr="00C40DA7">
              <w:rPr>
                <w:b/>
                <w:bCs/>
                <w:i/>
                <w:iCs/>
              </w:rPr>
              <w:t xml:space="preserve"> for visumliberalisering;</w:t>
            </w:r>
            <w:r w:rsidRPr="00C40DA7">
              <w:t xml:space="preserve"> opfordrer den tyrkiske regering til at tage fat på de resterende hindringer for en genåbning af dialogen om visumliberalisering</w:t>
            </w:r>
            <w:r w:rsidRPr="00C40DA7">
              <w:rPr>
                <w:b/>
                <w:bCs/>
                <w:i/>
                <w:iCs/>
              </w:rPr>
              <w:t>, og opfordrer ligeledes Rådet til at gøre sin del efter sådanne skridt</w:t>
            </w:r>
            <w:r w:rsidRPr="00C40DA7">
              <w:t xml:space="preserve">; </w:t>
            </w:r>
            <w:r w:rsidRPr="00C40DA7">
              <w:rPr>
                <w:b/>
                <w:i/>
              </w:rPr>
              <w:t>støtter i mellemtiden på det kraftigste hasteforanstaltninger vedrørende visumlempelse, især med hensyn til forretningsaktiviteter og Erasmusstuderende;</w:t>
            </w:r>
          </w:p>
        </w:tc>
      </w:tr>
    </w:tbl>
    <w:p w14:paraId="19654137"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C839BB8" w14:textId="77777777" w:rsidR="009540B9" w:rsidRPr="00C40DA7" w:rsidRDefault="009540B9" w:rsidP="009540B9">
      <w:r w:rsidRPr="00C40DA7">
        <w:rPr>
          <w:rStyle w:val="HideTWBExt"/>
          <w:color w:val="auto"/>
        </w:rPr>
        <w:t>&lt;/Amend&gt;</w:t>
      </w:r>
    </w:p>
    <w:p w14:paraId="5B87890F"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691</w:t>
      </w:r>
      <w:r w:rsidRPr="00C40DA7">
        <w:rPr>
          <w:rStyle w:val="HideTWBExt"/>
          <w:b w:val="0"/>
          <w:color w:val="auto"/>
        </w:rPr>
        <w:t>&lt;/NumAm&gt;</w:t>
      </w:r>
    </w:p>
    <w:p w14:paraId="79A1EE2B"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543AF323" w14:textId="77777777" w:rsidR="009540B9" w:rsidRPr="00C40DA7" w:rsidRDefault="009540B9" w:rsidP="009540B9">
      <w:r w:rsidRPr="00C40DA7">
        <w:rPr>
          <w:rStyle w:val="HideTWBExt"/>
          <w:color w:val="auto"/>
        </w:rPr>
        <w:t>&lt;/RepeatBlock-By&gt;</w:t>
      </w:r>
    </w:p>
    <w:p w14:paraId="748E67F1"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16368DC7" w14:textId="77777777" w:rsidR="009540B9" w:rsidRPr="00C40DA7" w:rsidRDefault="009540B9" w:rsidP="009540B9">
      <w:pPr>
        <w:pStyle w:val="NormalBold"/>
      </w:pPr>
      <w:r w:rsidRPr="00C40DA7">
        <w:rPr>
          <w:rStyle w:val="HideTWBExt"/>
          <w:b w:val="0"/>
          <w:color w:val="auto"/>
        </w:rPr>
        <w:t>&lt;Article&gt;</w:t>
      </w:r>
      <w:r w:rsidRPr="00C40DA7">
        <w:t>Punkt 28</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330EDFD3" w14:textId="77777777" w:rsidTr="0016160C">
        <w:trPr>
          <w:jc w:val="center"/>
        </w:trPr>
        <w:tc>
          <w:tcPr>
            <w:tcW w:w="9752" w:type="dxa"/>
            <w:gridSpan w:val="2"/>
          </w:tcPr>
          <w:p w14:paraId="45E9BD45" w14:textId="77777777" w:rsidR="009540B9" w:rsidRPr="00C40DA7" w:rsidRDefault="009540B9" w:rsidP="0016160C">
            <w:pPr>
              <w:keepNext/>
            </w:pPr>
          </w:p>
        </w:tc>
      </w:tr>
      <w:tr w:rsidR="00EE1515" w:rsidRPr="00C40DA7" w14:paraId="6E797D26" w14:textId="77777777" w:rsidTr="0016160C">
        <w:trPr>
          <w:jc w:val="center"/>
        </w:trPr>
        <w:tc>
          <w:tcPr>
            <w:tcW w:w="4876" w:type="dxa"/>
          </w:tcPr>
          <w:p w14:paraId="5CAD80BC" w14:textId="77777777" w:rsidR="009540B9" w:rsidRPr="00C40DA7" w:rsidRDefault="009540B9" w:rsidP="0016160C">
            <w:pPr>
              <w:pStyle w:val="AmColumnHeading"/>
              <w:keepNext/>
            </w:pPr>
            <w:r w:rsidRPr="00C40DA7">
              <w:t>Forslag til beslutning</w:t>
            </w:r>
          </w:p>
        </w:tc>
        <w:tc>
          <w:tcPr>
            <w:tcW w:w="4876" w:type="dxa"/>
          </w:tcPr>
          <w:p w14:paraId="07309965" w14:textId="77777777" w:rsidR="009540B9" w:rsidRPr="00C40DA7" w:rsidRDefault="009540B9" w:rsidP="0016160C">
            <w:pPr>
              <w:pStyle w:val="AmColumnHeading"/>
              <w:keepNext/>
            </w:pPr>
            <w:r w:rsidRPr="00C40DA7">
              <w:t>Ændringsforslag</w:t>
            </w:r>
          </w:p>
        </w:tc>
      </w:tr>
      <w:tr w:rsidR="00EE1515" w:rsidRPr="00C40DA7" w14:paraId="4A47DBD8" w14:textId="77777777" w:rsidTr="0016160C">
        <w:trPr>
          <w:jc w:val="center"/>
        </w:trPr>
        <w:tc>
          <w:tcPr>
            <w:tcW w:w="4876" w:type="dxa"/>
          </w:tcPr>
          <w:p w14:paraId="45C30341" w14:textId="77777777" w:rsidR="009540B9" w:rsidRPr="00C40DA7" w:rsidRDefault="009540B9" w:rsidP="0016160C">
            <w:pPr>
              <w:pStyle w:val="Normal6a"/>
            </w:pPr>
            <w:r w:rsidRPr="00C40DA7">
              <w:t>28.</w:t>
            </w:r>
            <w:r w:rsidRPr="00C40DA7">
              <w:tab/>
              <w:t xml:space="preserve">glæder sig over de seneste fremskridt med hensyn til at lette tyrkiske borgeres mobilitet til EU gennem visumrammen efter "kaskadeprincippet"; opfordrer den tyrkiske regering til at </w:t>
            </w:r>
            <w:r w:rsidRPr="00C40DA7">
              <w:rPr>
                <w:b/>
                <w:bCs/>
                <w:i/>
                <w:iCs/>
              </w:rPr>
              <w:t>tage fat</w:t>
            </w:r>
            <w:r w:rsidRPr="00C40DA7">
              <w:t xml:space="preserve"> på de resterende </w:t>
            </w:r>
            <w:r w:rsidRPr="00C40DA7">
              <w:rPr>
                <w:b/>
                <w:bCs/>
                <w:i/>
                <w:iCs/>
              </w:rPr>
              <w:t>hindringer for en genåbning af dialogen om visumliberalisering</w:t>
            </w:r>
            <w:r w:rsidRPr="00C40DA7">
              <w:t>;</w:t>
            </w:r>
          </w:p>
        </w:tc>
        <w:tc>
          <w:tcPr>
            <w:tcW w:w="4876" w:type="dxa"/>
          </w:tcPr>
          <w:p w14:paraId="6560B68B" w14:textId="77777777" w:rsidR="009540B9" w:rsidRPr="00C40DA7" w:rsidRDefault="009540B9" w:rsidP="0016160C">
            <w:pPr>
              <w:pStyle w:val="Normal6a"/>
            </w:pPr>
            <w:r w:rsidRPr="00C40DA7">
              <w:t>28.</w:t>
            </w:r>
            <w:r w:rsidRPr="00C40DA7">
              <w:tab/>
              <w:t xml:space="preserve">glæder sig over de seneste fremskridt med hensyn til at lette tyrkiske borgeres mobilitet til EU gennem visumrammen efter "kaskadeprincippet"; opfordrer den tyrkiske regering til </w:t>
            </w:r>
            <w:r w:rsidRPr="00C40DA7">
              <w:rPr>
                <w:b/>
                <w:bCs/>
                <w:i/>
                <w:iCs/>
              </w:rPr>
              <w:t>fuldt ud og effektivt</w:t>
            </w:r>
            <w:r w:rsidRPr="00C40DA7">
              <w:rPr>
                <w:b/>
                <w:bCs/>
              </w:rPr>
              <w:t xml:space="preserve"> </w:t>
            </w:r>
            <w:r w:rsidRPr="00C40DA7">
              <w:t xml:space="preserve">at </w:t>
            </w:r>
            <w:r w:rsidRPr="00C40DA7">
              <w:rPr>
                <w:b/>
                <w:bCs/>
                <w:i/>
                <w:iCs/>
              </w:rPr>
              <w:t xml:space="preserve">opfylde alle udestående </w:t>
            </w:r>
            <w:proofErr w:type="spellStart"/>
            <w:r w:rsidRPr="00C40DA7">
              <w:rPr>
                <w:b/>
                <w:bCs/>
                <w:i/>
                <w:iCs/>
              </w:rPr>
              <w:t>benchmarks</w:t>
            </w:r>
            <w:proofErr w:type="spellEnd"/>
            <w:r w:rsidRPr="00C40DA7">
              <w:t xml:space="preserve"> på </w:t>
            </w:r>
            <w:r w:rsidRPr="00C40DA7">
              <w:rPr>
                <w:b/>
                <w:bCs/>
                <w:i/>
                <w:iCs/>
              </w:rPr>
              <w:t>en ikkediskriminerende måde over for alle medlemsstater og samtidig tilpasse sig EU's visumpolitik;</w:t>
            </w:r>
            <w:r w:rsidRPr="00C40DA7">
              <w:rPr>
                <w:b/>
                <w:i/>
              </w:rPr>
              <w:t xml:space="preserve"> </w:t>
            </w:r>
            <w:r w:rsidRPr="00C40DA7">
              <w:rPr>
                <w:b/>
                <w:bCs/>
                <w:i/>
                <w:iCs/>
              </w:rPr>
              <w:t>beklager dybt</w:t>
            </w:r>
            <w:r w:rsidRPr="00C40DA7">
              <w:t xml:space="preserve"> de</w:t>
            </w:r>
            <w:r w:rsidRPr="00C40DA7">
              <w:rPr>
                <w:b/>
                <w:bCs/>
                <w:i/>
                <w:iCs/>
              </w:rPr>
              <w:t xml:space="preserve"> tyrkiske myndigheders konstante forsøg på at give EU skylden for, at der ikke gøres fremskridt i denne sag, samtidig med at de ikke tager de nødvendige skridt til at opfylde de </w:t>
            </w:r>
            <w:r w:rsidRPr="00C40DA7">
              <w:t xml:space="preserve">resterende </w:t>
            </w:r>
            <w:proofErr w:type="spellStart"/>
            <w:r w:rsidRPr="00C40DA7">
              <w:rPr>
                <w:b/>
                <w:bCs/>
                <w:i/>
                <w:iCs/>
              </w:rPr>
              <w:t>benchmarks</w:t>
            </w:r>
            <w:proofErr w:type="spellEnd"/>
            <w:r w:rsidRPr="00C40DA7">
              <w:rPr>
                <w:b/>
                <w:bCs/>
                <w:i/>
                <w:iCs/>
              </w:rPr>
              <w:t>;</w:t>
            </w:r>
          </w:p>
        </w:tc>
      </w:tr>
    </w:tbl>
    <w:p w14:paraId="41C9D62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72919C3" w14:textId="77777777" w:rsidR="009540B9" w:rsidRPr="00C40DA7" w:rsidRDefault="009540B9" w:rsidP="009540B9">
      <w:r w:rsidRPr="00C40DA7">
        <w:rPr>
          <w:rStyle w:val="HideTWBExt"/>
          <w:color w:val="auto"/>
        </w:rPr>
        <w:t>&lt;/Amend&gt;</w:t>
      </w:r>
    </w:p>
    <w:p w14:paraId="0811F5D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692</w:t>
      </w:r>
      <w:r w:rsidRPr="00C40DA7">
        <w:rPr>
          <w:rStyle w:val="HideTWBExt"/>
          <w:color w:val="auto"/>
        </w:rPr>
        <w:t>&lt;/NumAm&gt;</w:t>
      </w:r>
    </w:p>
    <w:p w14:paraId="34104C89" w14:textId="77777777" w:rsidR="009540B9" w:rsidRPr="00C40DA7" w:rsidRDefault="009540B9" w:rsidP="009540B9">
      <w:pPr>
        <w:pStyle w:val="NormalBold"/>
      </w:pPr>
      <w:r w:rsidRPr="00C40DA7">
        <w:rPr>
          <w:rStyle w:val="HideTWBExt"/>
          <w:b w:val="0"/>
          <w:color w:val="auto"/>
        </w:rPr>
        <w:t>&lt;RepeatBlock-By&gt;&lt;Members&gt;</w:t>
      </w:r>
      <w:r w:rsidRPr="00C40DA7">
        <w:t>Nathalie Loiseau</w:t>
      </w:r>
      <w:r w:rsidRPr="00C40DA7">
        <w:rPr>
          <w:rStyle w:val="HideTWBExt"/>
          <w:b w:val="0"/>
          <w:color w:val="auto"/>
        </w:rPr>
        <w:t>&lt;/Members&gt;</w:t>
      </w:r>
    </w:p>
    <w:p w14:paraId="7054F60A" w14:textId="77777777" w:rsidR="009540B9" w:rsidRPr="00C40DA7" w:rsidRDefault="009540B9" w:rsidP="009540B9">
      <w:pPr>
        <w:pStyle w:val="NormalBold"/>
      </w:pPr>
      <w:r w:rsidRPr="00C40DA7">
        <w:rPr>
          <w:rStyle w:val="HideTWBExt"/>
          <w:b w:val="0"/>
          <w:color w:val="auto"/>
        </w:rPr>
        <w:lastRenderedPageBreak/>
        <w:t>&lt;/RepeatBlock-By&gt;</w:t>
      </w:r>
    </w:p>
    <w:p w14:paraId="066FC86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968117B"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A1290AD" w14:textId="77777777" w:rsidTr="0016160C">
        <w:trPr>
          <w:trHeight w:hRule="exact" w:val="240"/>
          <w:jc w:val="center"/>
        </w:trPr>
        <w:tc>
          <w:tcPr>
            <w:tcW w:w="9752" w:type="dxa"/>
            <w:gridSpan w:val="2"/>
            <w:tcBorders>
              <w:top w:val="nil"/>
              <w:left w:val="nil"/>
              <w:bottom w:val="nil"/>
              <w:right w:val="nil"/>
            </w:tcBorders>
          </w:tcPr>
          <w:p w14:paraId="78734B09" w14:textId="77777777" w:rsidR="009540B9" w:rsidRPr="00C40DA7" w:rsidRDefault="009540B9" w:rsidP="0016160C"/>
        </w:tc>
      </w:tr>
      <w:tr w:rsidR="00EE1515" w:rsidRPr="00C40DA7" w14:paraId="2EAC72A3" w14:textId="77777777" w:rsidTr="0016160C">
        <w:trPr>
          <w:trHeight w:val="240"/>
          <w:jc w:val="center"/>
        </w:trPr>
        <w:tc>
          <w:tcPr>
            <w:tcW w:w="4876" w:type="dxa"/>
            <w:tcBorders>
              <w:top w:val="nil"/>
              <w:left w:val="nil"/>
              <w:bottom w:val="nil"/>
              <w:right w:val="nil"/>
            </w:tcBorders>
          </w:tcPr>
          <w:p w14:paraId="3545392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BAE7432" w14:textId="77777777" w:rsidR="009540B9" w:rsidRPr="00C40DA7" w:rsidRDefault="009540B9" w:rsidP="0016160C">
            <w:pPr>
              <w:pStyle w:val="AmColumnHeading"/>
            </w:pPr>
            <w:r w:rsidRPr="00C40DA7">
              <w:t>Ændringsforslag</w:t>
            </w:r>
          </w:p>
        </w:tc>
      </w:tr>
      <w:tr w:rsidR="00EE1515" w:rsidRPr="00C40DA7" w14:paraId="24FC4647" w14:textId="77777777" w:rsidTr="0016160C">
        <w:trPr>
          <w:jc w:val="center"/>
        </w:trPr>
        <w:tc>
          <w:tcPr>
            <w:tcW w:w="4876" w:type="dxa"/>
            <w:tcBorders>
              <w:top w:val="nil"/>
              <w:left w:val="nil"/>
              <w:bottom w:val="nil"/>
              <w:right w:val="nil"/>
            </w:tcBorders>
          </w:tcPr>
          <w:p w14:paraId="28B6B434" w14:textId="77777777" w:rsidR="009540B9" w:rsidRPr="00C40DA7" w:rsidRDefault="009540B9" w:rsidP="0016160C">
            <w:pPr>
              <w:pStyle w:val="Normal6a"/>
            </w:pPr>
            <w:r w:rsidRPr="00C40DA7">
              <w:t>28.</w:t>
            </w:r>
            <w:r w:rsidRPr="00C40DA7">
              <w:tab/>
            </w:r>
            <w:r w:rsidRPr="00C40DA7">
              <w:rPr>
                <w:b/>
                <w:i/>
              </w:rPr>
              <w:t xml:space="preserve">glæder sig over de seneste fremskridt med hensyn til at lette tyrkiske borgeres mobilitet til EU gennem visumrammen efter "kaskadeprincippet"; </w:t>
            </w:r>
            <w:r w:rsidRPr="00C40DA7">
              <w:rPr>
                <w:b/>
                <w:bCs/>
                <w:i/>
                <w:iCs/>
              </w:rPr>
              <w:t>opfordrer</w:t>
            </w:r>
            <w:r w:rsidRPr="00C40DA7">
              <w:t xml:space="preserve"> den tyrkiske regering </w:t>
            </w:r>
            <w:r w:rsidRPr="00C40DA7">
              <w:rPr>
                <w:b/>
                <w:bCs/>
                <w:i/>
                <w:iCs/>
              </w:rPr>
              <w:t>til at tage</w:t>
            </w:r>
            <w:r w:rsidRPr="00C40DA7">
              <w:t xml:space="preserve"> fat på de resterende hindringer for en genåbning af dialogen om visumliberalisering;</w:t>
            </w:r>
          </w:p>
        </w:tc>
        <w:tc>
          <w:tcPr>
            <w:tcW w:w="4876" w:type="dxa"/>
            <w:tcBorders>
              <w:top w:val="nil"/>
              <w:left w:val="nil"/>
              <w:bottom w:val="nil"/>
              <w:right w:val="nil"/>
            </w:tcBorders>
          </w:tcPr>
          <w:p w14:paraId="042BF254" w14:textId="77777777" w:rsidR="009540B9" w:rsidRPr="00C40DA7" w:rsidRDefault="009540B9" w:rsidP="0016160C">
            <w:pPr>
              <w:pStyle w:val="Normal6a"/>
            </w:pPr>
            <w:r w:rsidRPr="00C40DA7">
              <w:t>28.</w:t>
            </w:r>
            <w:r w:rsidRPr="00C40DA7">
              <w:tab/>
            </w:r>
            <w:r w:rsidRPr="00C40DA7">
              <w:rPr>
                <w:b/>
                <w:bCs/>
                <w:i/>
                <w:iCs/>
              </w:rPr>
              <w:t>minder om, at</w:t>
            </w:r>
            <w:r w:rsidRPr="00C40DA7">
              <w:t xml:space="preserve"> den tyrkiske regering </w:t>
            </w:r>
            <w:r w:rsidRPr="00C40DA7">
              <w:rPr>
                <w:b/>
                <w:bCs/>
                <w:i/>
                <w:iCs/>
              </w:rPr>
              <w:t>stadig ikke har taget</w:t>
            </w:r>
            <w:r w:rsidRPr="00C40DA7">
              <w:t xml:space="preserve"> fat på de resterende hindringer for en genåbning af dialogen om visumliberalisering;</w:t>
            </w:r>
          </w:p>
        </w:tc>
      </w:tr>
    </w:tbl>
    <w:p w14:paraId="7D20C96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DDAD29F" w14:textId="77777777" w:rsidR="009540B9" w:rsidRPr="00C40DA7" w:rsidRDefault="009540B9" w:rsidP="009540B9">
      <w:r w:rsidRPr="00C40DA7">
        <w:rPr>
          <w:rStyle w:val="HideTWBExt"/>
          <w:color w:val="auto"/>
        </w:rPr>
        <w:t>&lt;/Amend&gt;</w:t>
      </w:r>
    </w:p>
    <w:p w14:paraId="0B13EC0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693</w:t>
      </w:r>
      <w:r w:rsidRPr="00C40DA7">
        <w:rPr>
          <w:rStyle w:val="HideTWBExt"/>
          <w:color w:val="auto"/>
        </w:rPr>
        <w:t>&lt;/NumAm&gt;</w:t>
      </w:r>
    </w:p>
    <w:p w14:paraId="1652513D"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rPr>
          <w:rStyle w:val="HideTWBExt"/>
          <w:b w:val="0"/>
          <w:color w:val="auto"/>
        </w:rPr>
        <w:t>&lt;/Members&gt;</w:t>
      </w:r>
    </w:p>
    <w:p w14:paraId="6F034755" w14:textId="77777777" w:rsidR="009540B9" w:rsidRPr="00C40DA7" w:rsidRDefault="009540B9" w:rsidP="009540B9">
      <w:pPr>
        <w:pStyle w:val="NormalBold"/>
      </w:pPr>
      <w:r w:rsidRPr="00C40DA7">
        <w:rPr>
          <w:rStyle w:val="HideTWBExt"/>
          <w:b w:val="0"/>
          <w:color w:val="auto"/>
        </w:rPr>
        <w:t>&lt;/RepeatBlock-By&gt;</w:t>
      </w:r>
    </w:p>
    <w:p w14:paraId="6BD46E3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F95AC11"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BAAE9B6" w14:textId="77777777" w:rsidTr="0016160C">
        <w:trPr>
          <w:trHeight w:hRule="exact" w:val="240"/>
          <w:jc w:val="center"/>
        </w:trPr>
        <w:tc>
          <w:tcPr>
            <w:tcW w:w="9752" w:type="dxa"/>
            <w:gridSpan w:val="2"/>
            <w:tcBorders>
              <w:top w:val="nil"/>
              <w:left w:val="nil"/>
              <w:bottom w:val="nil"/>
              <w:right w:val="nil"/>
            </w:tcBorders>
          </w:tcPr>
          <w:p w14:paraId="3BF6F1E6" w14:textId="77777777" w:rsidR="009540B9" w:rsidRPr="00C40DA7" w:rsidRDefault="009540B9" w:rsidP="0016160C"/>
        </w:tc>
      </w:tr>
      <w:tr w:rsidR="00EE1515" w:rsidRPr="00C40DA7" w14:paraId="0984CA32" w14:textId="77777777" w:rsidTr="0016160C">
        <w:trPr>
          <w:trHeight w:val="240"/>
          <w:jc w:val="center"/>
        </w:trPr>
        <w:tc>
          <w:tcPr>
            <w:tcW w:w="4876" w:type="dxa"/>
            <w:tcBorders>
              <w:top w:val="nil"/>
              <w:left w:val="nil"/>
              <w:bottom w:val="nil"/>
              <w:right w:val="nil"/>
            </w:tcBorders>
          </w:tcPr>
          <w:p w14:paraId="36D4A6D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71130AB" w14:textId="77777777" w:rsidR="009540B9" w:rsidRPr="00C40DA7" w:rsidRDefault="009540B9" w:rsidP="0016160C">
            <w:pPr>
              <w:pStyle w:val="AmColumnHeading"/>
            </w:pPr>
            <w:r w:rsidRPr="00C40DA7">
              <w:t>Ændringsforslag</w:t>
            </w:r>
          </w:p>
        </w:tc>
      </w:tr>
      <w:tr w:rsidR="00EE1515" w:rsidRPr="00C40DA7" w14:paraId="43EB276F" w14:textId="77777777" w:rsidTr="0016160C">
        <w:trPr>
          <w:jc w:val="center"/>
        </w:trPr>
        <w:tc>
          <w:tcPr>
            <w:tcW w:w="4876" w:type="dxa"/>
            <w:tcBorders>
              <w:top w:val="nil"/>
              <w:left w:val="nil"/>
              <w:bottom w:val="nil"/>
              <w:right w:val="nil"/>
            </w:tcBorders>
          </w:tcPr>
          <w:p w14:paraId="464D8AE0" w14:textId="77777777" w:rsidR="009540B9" w:rsidRPr="00C40DA7" w:rsidRDefault="009540B9" w:rsidP="0016160C">
            <w:pPr>
              <w:pStyle w:val="Normal6a"/>
            </w:pPr>
            <w:r w:rsidRPr="00C40DA7">
              <w:t>28.</w:t>
            </w:r>
            <w:r w:rsidRPr="00C40DA7">
              <w:tab/>
            </w:r>
            <w:r w:rsidRPr="00C40DA7">
              <w:rPr>
                <w:b/>
                <w:i/>
              </w:rPr>
              <w:t>glæder sig over de seneste fremskridt med hensyn til at lette tyrkiske borgeres mobilitet til EU gennem visumrammen efter "kaskadeprincippet";</w:t>
            </w:r>
            <w:r w:rsidRPr="00C40DA7">
              <w:t xml:space="preserve"> opfordrer den tyrkiske regering til at tage fat på de resterende hindringer for en genåbning af dialogen om visumliberalisering;</w:t>
            </w:r>
          </w:p>
        </w:tc>
        <w:tc>
          <w:tcPr>
            <w:tcW w:w="4876" w:type="dxa"/>
            <w:tcBorders>
              <w:top w:val="nil"/>
              <w:left w:val="nil"/>
              <w:bottom w:val="nil"/>
              <w:right w:val="nil"/>
            </w:tcBorders>
          </w:tcPr>
          <w:p w14:paraId="27D57B62" w14:textId="77777777" w:rsidR="009540B9" w:rsidRPr="00C40DA7" w:rsidRDefault="009540B9" w:rsidP="0016160C">
            <w:pPr>
              <w:pStyle w:val="Normal6a"/>
            </w:pPr>
            <w:r w:rsidRPr="00C40DA7">
              <w:t>28.</w:t>
            </w:r>
            <w:r w:rsidRPr="00C40DA7">
              <w:tab/>
              <w:t xml:space="preserve">opfordrer den tyrkiske regering til at tage fat på de resterende hindringer for en genåbning af dialogen om visumliberalisering; </w:t>
            </w:r>
            <w:r w:rsidRPr="00C40DA7">
              <w:rPr>
                <w:b/>
                <w:i/>
              </w:rPr>
              <w:t>noterer sig de nylige skridt, der er taget i forbindelse med visumrammen efter "kaskadeprincippet";</w:t>
            </w:r>
          </w:p>
        </w:tc>
      </w:tr>
    </w:tbl>
    <w:p w14:paraId="2F54961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B0E656A" w14:textId="77777777" w:rsidR="009540B9" w:rsidRPr="00C40DA7" w:rsidRDefault="009540B9" w:rsidP="009540B9">
      <w:r w:rsidRPr="00C40DA7">
        <w:rPr>
          <w:rStyle w:val="HideTWBExt"/>
          <w:color w:val="auto"/>
        </w:rPr>
        <w:t>&lt;/Amend&gt;</w:t>
      </w:r>
    </w:p>
    <w:p w14:paraId="5368B87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694</w:t>
      </w:r>
      <w:r w:rsidRPr="00C40DA7">
        <w:rPr>
          <w:rStyle w:val="HideTWBExt"/>
          <w:color w:val="auto"/>
        </w:rPr>
        <w:t>&lt;/NumAm&gt;</w:t>
      </w:r>
    </w:p>
    <w:p w14:paraId="737A55F2"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37402125" w14:textId="77777777" w:rsidR="009540B9" w:rsidRPr="00C40DA7" w:rsidRDefault="009540B9" w:rsidP="009540B9">
      <w:pPr>
        <w:pStyle w:val="NormalBold"/>
      </w:pPr>
      <w:r w:rsidRPr="00C40DA7">
        <w:rPr>
          <w:rStyle w:val="HideTWBExt"/>
          <w:b w:val="0"/>
          <w:color w:val="auto"/>
        </w:rPr>
        <w:t>&lt;/RepeatBlock-By&gt;</w:t>
      </w:r>
    </w:p>
    <w:p w14:paraId="3244689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56CAAF8"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4ADB80A" w14:textId="77777777" w:rsidTr="0016160C">
        <w:trPr>
          <w:trHeight w:hRule="exact" w:val="240"/>
          <w:jc w:val="center"/>
        </w:trPr>
        <w:tc>
          <w:tcPr>
            <w:tcW w:w="9752" w:type="dxa"/>
            <w:gridSpan w:val="2"/>
            <w:tcBorders>
              <w:top w:val="nil"/>
              <w:left w:val="nil"/>
              <w:bottom w:val="nil"/>
              <w:right w:val="nil"/>
            </w:tcBorders>
          </w:tcPr>
          <w:p w14:paraId="34E79E39" w14:textId="77777777" w:rsidR="009540B9" w:rsidRPr="00C40DA7" w:rsidRDefault="009540B9" w:rsidP="0016160C"/>
        </w:tc>
      </w:tr>
      <w:tr w:rsidR="00EE1515" w:rsidRPr="00C40DA7" w14:paraId="76922E40" w14:textId="77777777" w:rsidTr="0016160C">
        <w:trPr>
          <w:trHeight w:val="240"/>
          <w:jc w:val="center"/>
        </w:trPr>
        <w:tc>
          <w:tcPr>
            <w:tcW w:w="4876" w:type="dxa"/>
            <w:tcBorders>
              <w:top w:val="nil"/>
              <w:left w:val="nil"/>
              <w:bottom w:val="nil"/>
              <w:right w:val="nil"/>
            </w:tcBorders>
          </w:tcPr>
          <w:p w14:paraId="077A2E7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555C5CD" w14:textId="77777777" w:rsidR="009540B9" w:rsidRPr="00C40DA7" w:rsidRDefault="009540B9" w:rsidP="0016160C">
            <w:pPr>
              <w:pStyle w:val="AmColumnHeading"/>
            </w:pPr>
            <w:r w:rsidRPr="00C40DA7">
              <w:t>Ændringsforslag</w:t>
            </w:r>
          </w:p>
        </w:tc>
      </w:tr>
      <w:tr w:rsidR="00EE1515" w:rsidRPr="00C40DA7" w14:paraId="7D5D7386" w14:textId="77777777" w:rsidTr="0016160C">
        <w:trPr>
          <w:jc w:val="center"/>
        </w:trPr>
        <w:tc>
          <w:tcPr>
            <w:tcW w:w="4876" w:type="dxa"/>
            <w:tcBorders>
              <w:top w:val="nil"/>
              <w:left w:val="nil"/>
              <w:bottom w:val="nil"/>
              <w:right w:val="nil"/>
            </w:tcBorders>
          </w:tcPr>
          <w:p w14:paraId="610532ED" w14:textId="77777777" w:rsidR="009540B9" w:rsidRPr="00C40DA7" w:rsidRDefault="009540B9" w:rsidP="0016160C">
            <w:pPr>
              <w:pStyle w:val="Normal6a"/>
            </w:pPr>
            <w:r w:rsidRPr="00C40DA7">
              <w:lastRenderedPageBreak/>
              <w:t>28.</w:t>
            </w:r>
            <w:r w:rsidRPr="00C40DA7">
              <w:tab/>
            </w:r>
            <w:r w:rsidRPr="00C40DA7">
              <w:rPr>
                <w:b/>
                <w:bCs/>
                <w:i/>
                <w:iCs/>
              </w:rPr>
              <w:t>glæder</w:t>
            </w:r>
            <w:r w:rsidRPr="00C40DA7">
              <w:t xml:space="preserve"> sig </w:t>
            </w:r>
            <w:r w:rsidRPr="00C40DA7">
              <w:rPr>
                <w:b/>
                <w:bCs/>
                <w:i/>
                <w:iCs/>
              </w:rPr>
              <w:t>over</w:t>
            </w:r>
            <w:r w:rsidRPr="00C40DA7">
              <w:rPr>
                <w:b/>
                <w:bCs/>
              </w:rPr>
              <w:t xml:space="preserve"> </w:t>
            </w:r>
            <w:r w:rsidRPr="00C40DA7">
              <w:t>de seneste fremskridt med hensyn til at lette tyrkiske borgeres mobilitet til EU gennem visumrammen efter "kaskadeprincippet"; opfordrer den tyrkiske regering til at tage fat på de resterende hindringer for en genåbning af dialogen om visumliberalisering;</w:t>
            </w:r>
          </w:p>
        </w:tc>
        <w:tc>
          <w:tcPr>
            <w:tcW w:w="4876" w:type="dxa"/>
            <w:tcBorders>
              <w:top w:val="nil"/>
              <w:left w:val="nil"/>
              <w:bottom w:val="nil"/>
              <w:right w:val="nil"/>
            </w:tcBorders>
          </w:tcPr>
          <w:p w14:paraId="1F7F9AAC" w14:textId="77777777" w:rsidR="009540B9" w:rsidRPr="00C40DA7" w:rsidRDefault="009540B9" w:rsidP="0016160C">
            <w:pPr>
              <w:pStyle w:val="Normal6a"/>
            </w:pPr>
            <w:r w:rsidRPr="00C40DA7">
              <w:t>28.</w:t>
            </w:r>
            <w:r w:rsidRPr="00C40DA7">
              <w:tab/>
            </w:r>
            <w:r w:rsidRPr="00C40DA7">
              <w:rPr>
                <w:b/>
                <w:bCs/>
                <w:i/>
                <w:iCs/>
              </w:rPr>
              <w:t>noterer</w:t>
            </w:r>
            <w:r w:rsidRPr="00C40DA7">
              <w:t xml:space="preserve"> sig de seneste fremskridt med hensyn til at lette tyrkiske borgeres mobilitet til EU gennem visumrammen efter "kaskadeprincippet"; opfordrer den tyrkiske regering til at tage fat på de resterende hindringer for en genåbning af dialogen om visumliberalisering;</w:t>
            </w:r>
          </w:p>
        </w:tc>
      </w:tr>
    </w:tbl>
    <w:p w14:paraId="0525E0F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934B60F" w14:textId="77777777" w:rsidR="009540B9" w:rsidRPr="00C40DA7" w:rsidRDefault="009540B9" w:rsidP="009540B9">
      <w:r w:rsidRPr="00C40DA7">
        <w:rPr>
          <w:rStyle w:val="HideTWBExt"/>
          <w:color w:val="auto"/>
        </w:rPr>
        <w:t>&lt;/Amend&gt;</w:t>
      </w:r>
    </w:p>
    <w:p w14:paraId="4F96F58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695</w:t>
      </w:r>
      <w:r w:rsidRPr="00C40DA7">
        <w:rPr>
          <w:rStyle w:val="HideTWBExt"/>
          <w:color w:val="auto"/>
        </w:rPr>
        <w:t>&lt;/NumAm&gt;</w:t>
      </w:r>
    </w:p>
    <w:p w14:paraId="6D55358B" w14:textId="77777777" w:rsidR="009540B9" w:rsidRPr="00C40DA7" w:rsidRDefault="009540B9" w:rsidP="009540B9">
      <w:pPr>
        <w:pStyle w:val="NormalBold"/>
      </w:pPr>
      <w:r w:rsidRPr="00C40DA7">
        <w:rPr>
          <w:rStyle w:val="HideTWBExt"/>
          <w:b w:val="0"/>
          <w:color w:val="auto"/>
        </w:rPr>
        <w:t>&lt;RepeatBlock-By&gt;&lt;Members&gt;</w:t>
      </w:r>
      <w:r w:rsidRPr="00C40DA7">
        <w:t xml:space="preserve">Jordan </w:t>
      </w:r>
      <w:proofErr w:type="spellStart"/>
      <w:r w:rsidRPr="00C40DA7">
        <w:t>Bardella</w:t>
      </w:r>
      <w:proofErr w:type="spellEnd"/>
      <w:r w:rsidRPr="00C40DA7">
        <w:t>, Pierre-</w:t>
      </w:r>
      <w:proofErr w:type="spellStart"/>
      <w:r w:rsidRPr="00C40DA7">
        <w:t>Romain</w:t>
      </w:r>
      <w:proofErr w:type="spellEnd"/>
      <w:r w:rsidRPr="00C40DA7">
        <w:t xml:space="preserve"> </w:t>
      </w:r>
      <w:proofErr w:type="spellStart"/>
      <w:r w:rsidRPr="00C40DA7">
        <w:t>Thionnet</w:t>
      </w:r>
      <w:proofErr w:type="spellEnd"/>
      <w:r w:rsidRPr="00C40DA7">
        <w:t xml:space="preserve">, Matthieu </w:t>
      </w:r>
      <w:proofErr w:type="spellStart"/>
      <w:r w:rsidRPr="00C40DA7">
        <w:t>Valet</w:t>
      </w:r>
      <w:proofErr w:type="spellEnd"/>
      <w:r w:rsidRPr="00C40DA7">
        <w:t>, Silvia Sardone</w:t>
      </w:r>
      <w:r w:rsidRPr="00C40DA7">
        <w:rPr>
          <w:rStyle w:val="HideTWBExt"/>
          <w:b w:val="0"/>
          <w:color w:val="auto"/>
        </w:rPr>
        <w:t>&lt;/Members&gt;</w:t>
      </w:r>
    </w:p>
    <w:p w14:paraId="78F413F9" w14:textId="77777777" w:rsidR="009540B9" w:rsidRPr="00C40DA7" w:rsidRDefault="009540B9" w:rsidP="009540B9">
      <w:pPr>
        <w:pStyle w:val="NormalBold"/>
      </w:pPr>
      <w:r w:rsidRPr="00C40DA7">
        <w:rPr>
          <w:rStyle w:val="HideTWBExt"/>
          <w:b w:val="0"/>
          <w:color w:val="auto"/>
        </w:rPr>
        <w:t>&lt;/RepeatBlock-By&gt;</w:t>
      </w:r>
    </w:p>
    <w:p w14:paraId="46AF28A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8B83A02" w14:textId="77777777" w:rsidR="009540B9" w:rsidRPr="00C40DA7" w:rsidRDefault="009540B9" w:rsidP="009540B9">
      <w:pPr>
        <w:pStyle w:val="NormalBold"/>
      </w:pPr>
      <w:r w:rsidRPr="00C40DA7">
        <w:rPr>
          <w:rStyle w:val="HideTWBExt"/>
          <w:color w:val="auto"/>
        </w:rPr>
        <w:t>&lt;Article&gt;</w:t>
      </w:r>
      <w:r w:rsidRPr="00C40DA7">
        <w:t>Punkt 28</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2081B3D" w14:textId="77777777" w:rsidTr="0016160C">
        <w:trPr>
          <w:trHeight w:hRule="exact" w:val="240"/>
          <w:jc w:val="center"/>
        </w:trPr>
        <w:tc>
          <w:tcPr>
            <w:tcW w:w="9752" w:type="dxa"/>
            <w:gridSpan w:val="2"/>
            <w:tcBorders>
              <w:top w:val="nil"/>
              <w:left w:val="nil"/>
              <w:bottom w:val="nil"/>
              <w:right w:val="nil"/>
            </w:tcBorders>
          </w:tcPr>
          <w:p w14:paraId="5E962B4D" w14:textId="77777777" w:rsidR="009540B9" w:rsidRPr="00C40DA7" w:rsidRDefault="009540B9" w:rsidP="0016160C"/>
        </w:tc>
      </w:tr>
      <w:tr w:rsidR="00EE1515" w:rsidRPr="00C40DA7" w14:paraId="2725EBC4" w14:textId="77777777" w:rsidTr="0016160C">
        <w:trPr>
          <w:trHeight w:val="240"/>
          <w:jc w:val="center"/>
        </w:trPr>
        <w:tc>
          <w:tcPr>
            <w:tcW w:w="4876" w:type="dxa"/>
            <w:tcBorders>
              <w:top w:val="nil"/>
              <w:left w:val="nil"/>
              <w:bottom w:val="nil"/>
              <w:right w:val="nil"/>
            </w:tcBorders>
          </w:tcPr>
          <w:p w14:paraId="4C09CD1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F0D2A8B" w14:textId="77777777" w:rsidR="009540B9" w:rsidRPr="00C40DA7" w:rsidRDefault="009540B9" w:rsidP="0016160C">
            <w:pPr>
              <w:pStyle w:val="AmColumnHeading"/>
            </w:pPr>
            <w:r w:rsidRPr="00C40DA7">
              <w:t>Ændringsforslag</w:t>
            </w:r>
          </w:p>
        </w:tc>
      </w:tr>
      <w:tr w:rsidR="00EE1515" w:rsidRPr="00C40DA7" w14:paraId="136100EA" w14:textId="77777777" w:rsidTr="0016160C">
        <w:trPr>
          <w:jc w:val="center"/>
        </w:trPr>
        <w:tc>
          <w:tcPr>
            <w:tcW w:w="4876" w:type="dxa"/>
            <w:tcBorders>
              <w:top w:val="nil"/>
              <w:left w:val="nil"/>
              <w:bottom w:val="nil"/>
              <w:right w:val="nil"/>
            </w:tcBorders>
          </w:tcPr>
          <w:p w14:paraId="74D28CCD" w14:textId="77777777" w:rsidR="009540B9" w:rsidRPr="00C40DA7" w:rsidRDefault="009540B9" w:rsidP="0016160C">
            <w:pPr>
              <w:pStyle w:val="Normal6a"/>
            </w:pPr>
            <w:r w:rsidRPr="00C40DA7">
              <w:t>28.</w:t>
            </w:r>
            <w:r w:rsidRPr="00C40DA7">
              <w:tab/>
            </w:r>
            <w:r w:rsidRPr="00C40DA7">
              <w:rPr>
                <w:b/>
                <w:bCs/>
                <w:i/>
                <w:iCs/>
              </w:rPr>
              <w:t>glæder sig over de seneste fremskridt med hensyn</w:t>
            </w:r>
            <w:r w:rsidRPr="00C40DA7">
              <w:t xml:space="preserve"> til </w:t>
            </w:r>
            <w:r w:rsidRPr="00C40DA7">
              <w:rPr>
                <w:b/>
                <w:bCs/>
                <w:i/>
                <w:iCs/>
              </w:rPr>
              <w:t>at lette tyrkiske borgeres mobilitet til EU gennem</w:t>
            </w:r>
            <w:r w:rsidRPr="00C40DA7">
              <w:t xml:space="preserve"> visumrammen efter "kaskadeprincippet"</w:t>
            </w:r>
            <w:r w:rsidRPr="00C40DA7">
              <w:rPr>
                <w:b/>
                <w:bCs/>
                <w:i/>
                <w:iCs/>
              </w:rPr>
              <w:t>;</w:t>
            </w:r>
            <w:r w:rsidRPr="00C40DA7">
              <w:rPr>
                <w:b/>
                <w:i/>
              </w:rPr>
              <w:t xml:space="preserve"> </w:t>
            </w:r>
            <w:r w:rsidRPr="00C40DA7">
              <w:rPr>
                <w:b/>
                <w:bCs/>
                <w:i/>
                <w:iCs/>
              </w:rPr>
              <w:t>opfordrer den tyrkiske regering til</w:t>
            </w:r>
            <w:r w:rsidRPr="00C40DA7">
              <w:t xml:space="preserve"> at </w:t>
            </w:r>
            <w:r w:rsidRPr="00C40DA7">
              <w:rPr>
                <w:b/>
                <w:bCs/>
                <w:i/>
                <w:iCs/>
              </w:rPr>
              <w:t>tage fat på de resterende hindringer</w:t>
            </w:r>
            <w:r w:rsidRPr="00C40DA7">
              <w:t xml:space="preserve"> for </w:t>
            </w:r>
            <w:r w:rsidRPr="00C40DA7">
              <w:rPr>
                <w:b/>
                <w:bCs/>
                <w:i/>
                <w:iCs/>
              </w:rPr>
              <w:t>en genåbning af dialogen om visumliberalisering</w:t>
            </w:r>
            <w:r w:rsidRPr="00C40DA7">
              <w:t>;</w:t>
            </w:r>
          </w:p>
        </w:tc>
        <w:tc>
          <w:tcPr>
            <w:tcW w:w="4876" w:type="dxa"/>
            <w:tcBorders>
              <w:top w:val="nil"/>
              <w:left w:val="nil"/>
              <w:bottom w:val="nil"/>
              <w:right w:val="nil"/>
            </w:tcBorders>
          </w:tcPr>
          <w:p w14:paraId="4C708311" w14:textId="77777777" w:rsidR="009540B9" w:rsidRPr="00C40DA7" w:rsidRDefault="009540B9" w:rsidP="0016160C">
            <w:pPr>
              <w:pStyle w:val="Normal6a"/>
            </w:pPr>
            <w:r w:rsidRPr="00C40DA7">
              <w:t>28.</w:t>
            </w:r>
            <w:r w:rsidRPr="00C40DA7">
              <w:tab/>
            </w:r>
            <w:r w:rsidRPr="00C40DA7">
              <w:rPr>
                <w:b/>
                <w:bCs/>
                <w:i/>
                <w:iCs/>
              </w:rPr>
              <w:t>afviser enhver udsigt</w:t>
            </w:r>
            <w:r w:rsidRPr="00C40DA7">
              <w:t xml:space="preserve"> til </w:t>
            </w:r>
            <w:r w:rsidRPr="00C40DA7">
              <w:rPr>
                <w:b/>
                <w:bCs/>
                <w:i/>
                <w:iCs/>
              </w:rPr>
              <w:t>liberalisering af</w:t>
            </w:r>
            <w:r w:rsidRPr="00C40DA7">
              <w:t xml:space="preserve"> visumrammen efter "kaskadeprincippet"</w:t>
            </w:r>
            <w:r w:rsidRPr="00C40DA7">
              <w:rPr>
                <w:b/>
                <w:bCs/>
                <w:i/>
                <w:iCs/>
              </w:rPr>
              <w:t xml:space="preserve"> og mener,</w:t>
            </w:r>
            <w:r w:rsidRPr="00C40DA7">
              <w:t xml:space="preserve"> at </w:t>
            </w:r>
            <w:r w:rsidRPr="00C40DA7">
              <w:rPr>
                <w:b/>
                <w:bCs/>
                <w:i/>
                <w:iCs/>
              </w:rPr>
              <w:t>en sådan udvikling vil være</w:t>
            </w:r>
            <w:r w:rsidRPr="00C40DA7">
              <w:t xml:space="preserve"> for </w:t>
            </w:r>
            <w:r w:rsidRPr="00C40DA7">
              <w:rPr>
                <w:b/>
                <w:bCs/>
                <w:i/>
                <w:iCs/>
              </w:rPr>
              <w:t>tidlig og i strid med Unionens og dens medlemsstaters sikkerhedsinteresser og migrationsstyringsmål</w:t>
            </w:r>
            <w:r w:rsidRPr="00C40DA7">
              <w:t>;</w:t>
            </w:r>
          </w:p>
        </w:tc>
      </w:tr>
    </w:tbl>
    <w:p w14:paraId="0B6CCD6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810AB54" w14:textId="77777777" w:rsidR="009540B9" w:rsidRPr="00C40DA7" w:rsidRDefault="009540B9" w:rsidP="009540B9">
      <w:r w:rsidRPr="00C40DA7">
        <w:rPr>
          <w:rStyle w:val="HideTWBExt"/>
          <w:color w:val="auto"/>
        </w:rPr>
        <w:t>&lt;/Amend&gt;</w:t>
      </w:r>
    </w:p>
    <w:p w14:paraId="442EF20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696</w:t>
      </w:r>
      <w:r w:rsidRPr="00C40DA7">
        <w:rPr>
          <w:rStyle w:val="HideTWBExt"/>
          <w:color w:val="auto"/>
        </w:rPr>
        <w:t>&lt;/NumAm&gt;</w:t>
      </w:r>
    </w:p>
    <w:p w14:paraId="5806BC58" w14:textId="77777777" w:rsidR="009540B9" w:rsidRPr="00C40DA7" w:rsidRDefault="009540B9" w:rsidP="009540B9">
      <w:pPr>
        <w:pStyle w:val="NormalBold"/>
      </w:pPr>
      <w:r w:rsidRPr="00C40DA7">
        <w:rPr>
          <w:rStyle w:val="HideTWBExt"/>
          <w:b w:val="0"/>
          <w:color w:val="auto"/>
        </w:rPr>
        <w:t>&lt;RepeatBlock-By&gt;&lt;Members&gt;</w:t>
      </w:r>
      <w:r w:rsidRPr="00C40DA7">
        <w:t xml:space="preserve">Cristian </w:t>
      </w:r>
      <w:proofErr w:type="spellStart"/>
      <w:r w:rsidRPr="00C40DA7">
        <w:t>Terheş</w:t>
      </w:r>
      <w:proofErr w:type="spellEnd"/>
      <w:r w:rsidRPr="00C40DA7">
        <w:rPr>
          <w:rStyle w:val="HideTWBExt"/>
          <w:b w:val="0"/>
          <w:color w:val="auto"/>
        </w:rPr>
        <w:t>&lt;/Members&gt;</w:t>
      </w:r>
    </w:p>
    <w:p w14:paraId="15746DB6" w14:textId="77777777" w:rsidR="009540B9" w:rsidRPr="00C40DA7" w:rsidRDefault="009540B9" w:rsidP="009540B9">
      <w:pPr>
        <w:pStyle w:val="NormalBold"/>
      </w:pPr>
      <w:r w:rsidRPr="00C40DA7">
        <w:rPr>
          <w:rStyle w:val="HideTWBExt"/>
          <w:b w:val="0"/>
          <w:color w:val="auto"/>
        </w:rPr>
        <w:t>&lt;/RepeatBlock-By&gt;</w:t>
      </w:r>
    </w:p>
    <w:p w14:paraId="2EA1AE9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BB4B287" w14:textId="77777777" w:rsidR="009540B9" w:rsidRPr="00C40DA7" w:rsidRDefault="009540B9" w:rsidP="009540B9">
      <w:pPr>
        <w:pStyle w:val="NormalBold"/>
      </w:pPr>
      <w:r w:rsidRPr="00C40DA7">
        <w:rPr>
          <w:rStyle w:val="HideTWBExt"/>
          <w:color w:val="auto"/>
        </w:rPr>
        <w:t>&lt;Article&gt;</w:t>
      </w:r>
      <w:r w:rsidRPr="00C40DA7">
        <w:t>Punkt 28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A10467" w14:textId="77777777" w:rsidTr="0016160C">
        <w:trPr>
          <w:trHeight w:hRule="exact" w:val="240"/>
          <w:jc w:val="center"/>
        </w:trPr>
        <w:tc>
          <w:tcPr>
            <w:tcW w:w="9752" w:type="dxa"/>
            <w:gridSpan w:val="2"/>
            <w:tcBorders>
              <w:top w:val="nil"/>
              <w:left w:val="nil"/>
              <w:bottom w:val="nil"/>
              <w:right w:val="nil"/>
            </w:tcBorders>
          </w:tcPr>
          <w:p w14:paraId="2E319154" w14:textId="77777777" w:rsidR="009540B9" w:rsidRPr="00C40DA7" w:rsidRDefault="009540B9" w:rsidP="0016160C"/>
        </w:tc>
      </w:tr>
      <w:tr w:rsidR="00EE1515" w:rsidRPr="00C40DA7" w14:paraId="19FE92DC" w14:textId="77777777" w:rsidTr="0016160C">
        <w:trPr>
          <w:trHeight w:val="240"/>
          <w:jc w:val="center"/>
        </w:trPr>
        <w:tc>
          <w:tcPr>
            <w:tcW w:w="4876" w:type="dxa"/>
            <w:tcBorders>
              <w:top w:val="nil"/>
              <w:left w:val="nil"/>
              <w:bottom w:val="nil"/>
              <w:right w:val="nil"/>
            </w:tcBorders>
          </w:tcPr>
          <w:p w14:paraId="4232C8CC"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14E0ABC" w14:textId="77777777" w:rsidR="009540B9" w:rsidRPr="00C40DA7" w:rsidRDefault="009540B9" w:rsidP="0016160C">
            <w:pPr>
              <w:pStyle w:val="AmColumnHeading"/>
            </w:pPr>
            <w:r w:rsidRPr="00C40DA7">
              <w:t>Ændringsforslag</w:t>
            </w:r>
          </w:p>
        </w:tc>
      </w:tr>
      <w:tr w:rsidR="00EE1515" w:rsidRPr="00C40DA7" w14:paraId="5BB1E2B2" w14:textId="77777777" w:rsidTr="0016160C">
        <w:trPr>
          <w:jc w:val="center"/>
        </w:trPr>
        <w:tc>
          <w:tcPr>
            <w:tcW w:w="4876" w:type="dxa"/>
            <w:tcBorders>
              <w:top w:val="nil"/>
              <w:left w:val="nil"/>
              <w:bottom w:val="nil"/>
              <w:right w:val="nil"/>
            </w:tcBorders>
          </w:tcPr>
          <w:p w14:paraId="5654BD1D" w14:textId="77777777" w:rsidR="009540B9" w:rsidRPr="00C40DA7" w:rsidRDefault="009540B9" w:rsidP="0016160C">
            <w:pPr>
              <w:pStyle w:val="Normal6a"/>
            </w:pPr>
          </w:p>
        </w:tc>
        <w:tc>
          <w:tcPr>
            <w:tcW w:w="4876" w:type="dxa"/>
            <w:tcBorders>
              <w:top w:val="nil"/>
              <w:left w:val="nil"/>
              <w:bottom w:val="nil"/>
              <w:right w:val="nil"/>
            </w:tcBorders>
          </w:tcPr>
          <w:p w14:paraId="0BE7EE69" w14:textId="77777777" w:rsidR="009540B9" w:rsidRPr="00C40DA7" w:rsidRDefault="009540B9" w:rsidP="0016160C">
            <w:pPr>
              <w:pStyle w:val="Normal6a"/>
            </w:pPr>
            <w:r w:rsidRPr="00C40DA7">
              <w:rPr>
                <w:b/>
                <w:i/>
              </w:rPr>
              <w:t>28a.</w:t>
            </w:r>
            <w:r w:rsidRPr="00C40DA7">
              <w:tab/>
            </w:r>
            <w:r w:rsidRPr="00C40DA7">
              <w:rPr>
                <w:b/>
                <w:i/>
              </w:rPr>
              <w:t xml:space="preserve">glæder sig over pave Leo XIV's besøg i Tyrkiet, og anerkender dette øjeblik som et vigtigt skridt i retning af en styrkelse af dialogen og den gensidige forståelse mellem Den Hellige Stol og Tyrkiet samt mellem kristne og muslimske </w:t>
            </w:r>
            <w:r w:rsidRPr="00C40DA7">
              <w:rPr>
                <w:b/>
                <w:i/>
              </w:rPr>
              <w:lastRenderedPageBreak/>
              <w:t>samfund mere generelt; understreger, at sådanne besøg på højt plan bidrager til at skabe tværreligiøs dialog, fremme tolerance og styrke de diplomatiske og kulturelle bånd; bemærker, at dette engagement yderligere kan støtte de konstruktive forbindelser med Tyrkiet og fremme samarbejdet om spørgsmål vedrørende regional stabilitet, beskyttelse af kulturarven og fremme af religions- og trosfrihed, samtidig med at der skabes muligheder for fornyet dialog mellem EU-institutionerne og Tyrkiet om fælles værdier og fælles udfordringer; </w:t>
            </w:r>
          </w:p>
        </w:tc>
      </w:tr>
    </w:tbl>
    <w:p w14:paraId="5252BB7A"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AEF17FA" w14:textId="77777777" w:rsidR="009540B9" w:rsidRPr="00C40DA7" w:rsidRDefault="009540B9" w:rsidP="009540B9">
      <w:r w:rsidRPr="00C40DA7">
        <w:rPr>
          <w:rStyle w:val="HideTWBExt"/>
          <w:color w:val="auto"/>
        </w:rPr>
        <w:t>&lt;/Amend&gt;</w:t>
      </w:r>
    </w:p>
    <w:p w14:paraId="46C0609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697</w:t>
      </w:r>
      <w:r w:rsidRPr="00C40DA7">
        <w:rPr>
          <w:rStyle w:val="HideTWBExt"/>
          <w:color w:val="auto"/>
        </w:rPr>
        <w:t>&lt;/NumAm&gt;</w:t>
      </w:r>
    </w:p>
    <w:p w14:paraId="5D459794"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51D5011A" w14:textId="77777777" w:rsidR="009540B9" w:rsidRPr="00C40DA7" w:rsidRDefault="009540B9" w:rsidP="009540B9">
      <w:pPr>
        <w:pStyle w:val="NormalBold"/>
      </w:pPr>
      <w:r w:rsidRPr="00C40DA7">
        <w:rPr>
          <w:rStyle w:val="HideTWBExt"/>
          <w:b w:val="0"/>
          <w:color w:val="auto"/>
        </w:rPr>
        <w:t>&lt;/RepeatBlock-By&gt;</w:t>
      </w:r>
    </w:p>
    <w:p w14:paraId="7398115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BDE4113" w14:textId="77777777" w:rsidR="009540B9" w:rsidRPr="00C40DA7" w:rsidRDefault="009540B9" w:rsidP="009540B9">
      <w:pPr>
        <w:pStyle w:val="NormalBold"/>
      </w:pPr>
      <w:r w:rsidRPr="00C40DA7">
        <w:rPr>
          <w:rStyle w:val="HideTWBExt"/>
          <w:color w:val="auto"/>
        </w:rPr>
        <w:t>&lt;Article&gt;</w:t>
      </w:r>
      <w:r w:rsidRPr="00C40DA7">
        <w:t>Punkt 28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8E4136C" w14:textId="77777777" w:rsidTr="0016160C">
        <w:trPr>
          <w:trHeight w:hRule="exact" w:val="240"/>
          <w:jc w:val="center"/>
        </w:trPr>
        <w:tc>
          <w:tcPr>
            <w:tcW w:w="9752" w:type="dxa"/>
            <w:gridSpan w:val="2"/>
            <w:tcBorders>
              <w:top w:val="nil"/>
              <w:left w:val="nil"/>
              <w:bottom w:val="nil"/>
              <w:right w:val="nil"/>
            </w:tcBorders>
          </w:tcPr>
          <w:p w14:paraId="08734328" w14:textId="77777777" w:rsidR="009540B9" w:rsidRPr="00C40DA7" w:rsidRDefault="009540B9" w:rsidP="0016160C"/>
        </w:tc>
      </w:tr>
      <w:tr w:rsidR="00EE1515" w:rsidRPr="00C40DA7" w14:paraId="38C084D3" w14:textId="77777777" w:rsidTr="0016160C">
        <w:trPr>
          <w:trHeight w:val="240"/>
          <w:jc w:val="center"/>
        </w:trPr>
        <w:tc>
          <w:tcPr>
            <w:tcW w:w="4876" w:type="dxa"/>
            <w:tcBorders>
              <w:top w:val="nil"/>
              <w:left w:val="nil"/>
              <w:bottom w:val="nil"/>
              <w:right w:val="nil"/>
            </w:tcBorders>
          </w:tcPr>
          <w:p w14:paraId="70C9F16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E3F9840" w14:textId="77777777" w:rsidR="009540B9" w:rsidRPr="00C40DA7" w:rsidRDefault="009540B9" w:rsidP="0016160C">
            <w:pPr>
              <w:pStyle w:val="AmColumnHeading"/>
            </w:pPr>
            <w:r w:rsidRPr="00C40DA7">
              <w:t>Ændringsforslag</w:t>
            </w:r>
          </w:p>
        </w:tc>
      </w:tr>
      <w:tr w:rsidR="00EE1515" w:rsidRPr="00C40DA7" w14:paraId="2BB7DEE9" w14:textId="77777777" w:rsidTr="0016160C">
        <w:trPr>
          <w:jc w:val="center"/>
        </w:trPr>
        <w:tc>
          <w:tcPr>
            <w:tcW w:w="4876" w:type="dxa"/>
            <w:tcBorders>
              <w:top w:val="nil"/>
              <w:left w:val="nil"/>
              <w:bottom w:val="nil"/>
              <w:right w:val="nil"/>
            </w:tcBorders>
          </w:tcPr>
          <w:p w14:paraId="4CB4679F" w14:textId="77777777" w:rsidR="009540B9" w:rsidRPr="00C40DA7" w:rsidRDefault="009540B9" w:rsidP="0016160C">
            <w:pPr>
              <w:pStyle w:val="Normal6a"/>
            </w:pPr>
          </w:p>
        </w:tc>
        <w:tc>
          <w:tcPr>
            <w:tcW w:w="4876" w:type="dxa"/>
            <w:tcBorders>
              <w:top w:val="nil"/>
              <w:left w:val="nil"/>
              <w:bottom w:val="nil"/>
              <w:right w:val="nil"/>
            </w:tcBorders>
          </w:tcPr>
          <w:p w14:paraId="3FF817DA" w14:textId="61EBBB7D" w:rsidR="009540B9" w:rsidRPr="00C40DA7" w:rsidRDefault="009540B9" w:rsidP="0016160C">
            <w:pPr>
              <w:pStyle w:val="Normal6a"/>
            </w:pPr>
            <w:r w:rsidRPr="00C40DA7">
              <w:rPr>
                <w:b/>
                <w:i/>
              </w:rPr>
              <w:t>28a.</w:t>
            </w:r>
            <w:r w:rsidRPr="00C40DA7">
              <w:tab/>
            </w:r>
            <w:r w:rsidRPr="00C40DA7">
              <w:rPr>
                <w:b/>
                <w:i/>
              </w:rPr>
              <w:t>opfordrer endnu en gang indtrængende Tyrkiet til at anerkende folkedrabet på (armenske, græske og assyriske) kristne for at bane vej for Tyrkiets reelle forsoning med sin fortid, sin befolkning og sine naboer og til at respektere sine forpligtelser til at beskytte armensk, græsk og assyrisk kulturarv</w:t>
            </w:r>
            <w:r w:rsidR="00DE7A05" w:rsidRPr="00C40DA7">
              <w:rPr>
                <w:b/>
                <w:i/>
              </w:rPr>
              <w:t xml:space="preserve"> fuldt ud</w:t>
            </w:r>
            <w:r w:rsidRPr="00C40DA7">
              <w:rPr>
                <w:b/>
                <w:i/>
              </w:rPr>
              <w:t>; bemærker, at det manglende pres på Tyrkiet for at anerkende den historiske sandhed om det kristne folkedrab har resulteret i, at Tyrkiet fortsat har begået forskellige forbrydelser mod menneskeheden såsom national udrensning og religiøs forfølgelse internt og eksternt;</w:t>
            </w:r>
          </w:p>
        </w:tc>
      </w:tr>
    </w:tbl>
    <w:p w14:paraId="47EF6CE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730E495" w14:textId="77777777" w:rsidR="009540B9" w:rsidRPr="00C40DA7" w:rsidRDefault="009540B9" w:rsidP="009540B9">
      <w:r w:rsidRPr="00C40DA7">
        <w:rPr>
          <w:rStyle w:val="HideTWBExt"/>
          <w:color w:val="auto"/>
        </w:rPr>
        <w:t>&lt;/Amend&gt;</w:t>
      </w:r>
    </w:p>
    <w:p w14:paraId="0803234A"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698</w:t>
      </w:r>
      <w:r w:rsidRPr="00C40DA7">
        <w:rPr>
          <w:rStyle w:val="HideTWBExt"/>
          <w:color w:val="auto"/>
        </w:rPr>
        <w:t>&lt;/NumAm&gt;</w:t>
      </w:r>
    </w:p>
    <w:p w14:paraId="7B6D7A9D"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3205C3BC" w14:textId="77777777" w:rsidR="009540B9" w:rsidRPr="00C40DA7" w:rsidRDefault="009540B9" w:rsidP="009540B9">
      <w:pPr>
        <w:pStyle w:val="NormalBold"/>
      </w:pPr>
      <w:r w:rsidRPr="00C40DA7">
        <w:rPr>
          <w:rStyle w:val="HideTWBExt"/>
          <w:b w:val="0"/>
          <w:color w:val="auto"/>
        </w:rPr>
        <w:t>&lt;/RepeatBlock-By&gt;</w:t>
      </w:r>
    </w:p>
    <w:p w14:paraId="2232CFF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2607027" w14:textId="77777777" w:rsidR="009540B9" w:rsidRPr="00C40DA7" w:rsidRDefault="009540B9" w:rsidP="009540B9">
      <w:pPr>
        <w:pStyle w:val="NormalBold"/>
      </w:pPr>
      <w:r w:rsidRPr="00C40DA7">
        <w:rPr>
          <w:rStyle w:val="HideTWBExt"/>
          <w:color w:val="auto"/>
        </w:rPr>
        <w:t>&lt;Article&gt;</w:t>
      </w:r>
      <w:r w:rsidRPr="00C40DA7">
        <w:t>Punkt 28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150C198" w14:textId="77777777" w:rsidTr="0016160C">
        <w:trPr>
          <w:trHeight w:hRule="exact" w:val="240"/>
          <w:jc w:val="center"/>
        </w:trPr>
        <w:tc>
          <w:tcPr>
            <w:tcW w:w="9752" w:type="dxa"/>
            <w:gridSpan w:val="2"/>
            <w:tcBorders>
              <w:top w:val="nil"/>
              <w:left w:val="nil"/>
              <w:bottom w:val="nil"/>
              <w:right w:val="nil"/>
            </w:tcBorders>
          </w:tcPr>
          <w:p w14:paraId="18BB379A" w14:textId="77777777" w:rsidR="009540B9" w:rsidRPr="00C40DA7" w:rsidRDefault="009540B9" w:rsidP="0016160C"/>
        </w:tc>
      </w:tr>
      <w:tr w:rsidR="00EE1515" w:rsidRPr="00C40DA7" w14:paraId="7F61F5A0" w14:textId="77777777" w:rsidTr="0016160C">
        <w:trPr>
          <w:trHeight w:val="240"/>
          <w:jc w:val="center"/>
        </w:trPr>
        <w:tc>
          <w:tcPr>
            <w:tcW w:w="4876" w:type="dxa"/>
            <w:tcBorders>
              <w:top w:val="nil"/>
              <w:left w:val="nil"/>
              <w:bottom w:val="nil"/>
              <w:right w:val="nil"/>
            </w:tcBorders>
          </w:tcPr>
          <w:p w14:paraId="721FDC53"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B5462E0" w14:textId="77777777" w:rsidR="009540B9" w:rsidRPr="00C40DA7" w:rsidRDefault="009540B9" w:rsidP="0016160C">
            <w:pPr>
              <w:pStyle w:val="AmColumnHeading"/>
            </w:pPr>
            <w:r w:rsidRPr="00C40DA7">
              <w:t>Ændringsforslag</w:t>
            </w:r>
          </w:p>
        </w:tc>
      </w:tr>
      <w:tr w:rsidR="00EE1515" w:rsidRPr="00C40DA7" w14:paraId="1983E351" w14:textId="77777777" w:rsidTr="0016160C">
        <w:trPr>
          <w:jc w:val="center"/>
        </w:trPr>
        <w:tc>
          <w:tcPr>
            <w:tcW w:w="4876" w:type="dxa"/>
            <w:tcBorders>
              <w:top w:val="nil"/>
              <w:left w:val="nil"/>
              <w:bottom w:val="nil"/>
              <w:right w:val="nil"/>
            </w:tcBorders>
          </w:tcPr>
          <w:p w14:paraId="6C18FB8D" w14:textId="77777777" w:rsidR="009540B9" w:rsidRPr="00C40DA7" w:rsidRDefault="009540B9" w:rsidP="0016160C">
            <w:pPr>
              <w:pStyle w:val="Normal6a"/>
            </w:pPr>
          </w:p>
        </w:tc>
        <w:tc>
          <w:tcPr>
            <w:tcW w:w="4876" w:type="dxa"/>
            <w:tcBorders>
              <w:top w:val="nil"/>
              <w:left w:val="nil"/>
              <w:bottom w:val="nil"/>
              <w:right w:val="nil"/>
            </w:tcBorders>
          </w:tcPr>
          <w:p w14:paraId="157736F4" w14:textId="77777777" w:rsidR="009540B9" w:rsidRPr="00C40DA7" w:rsidRDefault="009540B9" w:rsidP="0016160C">
            <w:pPr>
              <w:pStyle w:val="Normal6a"/>
            </w:pPr>
            <w:r w:rsidRPr="00C40DA7">
              <w:rPr>
                <w:b/>
                <w:i/>
              </w:rPr>
              <w:t>28a.</w:t>
            </w:r>
            <w:r w:rsidRPr="00C40DA7">
              <w:tab/>
            </w:r>
            <w:r w:rsidRPr="00C40DA7">
              <w:rPr>
                <w:b/>
                <w:i/>
              </w:rPr>
              <w:t>udtrykker bekymring over, at EU betragter Tyrkiet som et "sikkert oprindelsesland", hvilket grundlæggende er i strid med vurderingerne i den årlige statusrapport, som Kommissionen udarbejder, og Europa-Parlamentets betænkninger om Tyrkiet, som bekræfter risikoen for forfølgelse og den manglende respekt for menneskerettighederne for borgerne i Tyrkiet;</w:t>
            </w:r>
          </w:p>
        </w:tc>
      </w:tr>
    </w:tbl>
    <w:p w14:paraId="73B4688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B19DAAD" w14:textId="77777777" w:rsidR="009540B9" w:rsidRPr="00C40DA7" w:rsidRDefault="009540B9" w:rsidP="009540B9">
      <w:r w:rsidRPr="00C40DA7">
        <w:rPr>
          <w:rStyle w:val="HideTWBExt"/>
          <w:color w:val="auto"/>
        </w:rPr>
        <w:t>&lt;/Amend&gt;</w:t>
      </w:r>
    </w:p>
    <w:p w14:paraId="710DC1D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699</w:t>
      </w:r>
      <w:r w:rsidRPr="00C40DA7">
        <w:rPr>
          <w:rStyle w:val="HideTWBExt"/>
          <w:color w:val="auto"/>
        </w:rPr>
        <w:t>&lt;/NumAm&gt;</w:t>
      </w:r>
    </w:p>
    <w:p w14:paraId="37D2042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0EF6756F" w14:textId="77777777" w:rsidR="009540B9" w:rsidRPr="00C40DA7" w:rsidRDefault="009540B9" w:rsidP="009540B9">
      <w:pPr>
        <w:pStyle w:val="NormalBold"/>
      </w:pPr>
      <w:r w:rsidRPr="00C40DA7">
        <w:rPr>
          <w:rStyle w:val="HideTWBExt"/>
          <w:b w:val="0"/>
          <w:color w:val="auto"/>
        </w:rPr>
        <w:t>&lt;/RepeatBlock-By&gt;</w:t>
      </w:r>
    </w:p>
    <w:p w14:paraId="2003E35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034528C" w14:textId="77777777" w:rsidR="009540B9" w:rsidRPr="00C40DA7" w:rsidRDefault="009540B9" w:rsidP="009540B9">
      <w:pPr>
        <w:pStyle w:val="NormalBold"/>
      </w:pPr>
      <w:r w:rsidRPr="00C40DA7">
        <w:rPr>
          <w:rStyle w:val="HideTWBExt"/>
          <w:color w:val="auto"/>
        </w:rPr>
        <w:t>&lt;Article&gt;</w:t>
      </w:r>
      <w:r w:rsidRPr="00C40DA7">
        <w:t>Punkt 28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3CFE777" w14:textId="77777777" w:rsidTr="0016160C">
        <w:trPr>
          <w:trHeight w:hRule="exact" w:val="240"/>
          <w:jc w:val="center"/>
        </w:trPr>
        <w:tc>
          <w:tcPr>
            <w:tcW w:w="9752" w:type="dxa"/>
            <w:gridSpan w:val="2"/>
            <w:tcBorders>
              <w:top w:val="nil"/>
              <w:left w:val="nil"/>
              <w:bottom w:val="nil"/>
              <w:right w:val="nil"/>
            </w:tcBorders>
          </w:tcPr>
          <w:p w14:paraId="024FA093" w14:textId="77777777" w:rsidR="009540B9" w:rsidRPr="00C40DA7" w:rsidRDefault="009540B9" w:rsidP="0016160C"/>
        </w:tc>
      </w:tr>
      <w:tr w:rsidR="00EE1515" w:rsidRPr="00C40DA7" w14:paraId="2D36645C" w14:textId="77777777" w:rsidTr="0016160C">
        <w:trPr>
          <w:trHeight w:val="240"/>
          <w:jc w:val="center"/>
        </w:trPr>
        <w:tc>
          <w:tcPr>
            <w:tcW w:w="4876" w:type="dxa"/>
            <w:tcBorders>
              <w:top w:val="nil"/>
              <w:left w:val="nil"/>
              <w:bottom w:val="nil"/>
              <w:right w:val="nil"/>
            </w:tcBorders>
          </w:tcPr>
          <w:p w14:paraId="19EFA5B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9B4192C" w14:textId="77777777" w:rsidR="009540B9" w:rsidRPr="00C40DA7" w:rsidRDefault="009540B9" w:rsidP="0016160C">
            <w:pPr>
              <w:pStyle w:val="AmColumnHeading"/>
            </w:pPr>
            <w:r w:rsidRPr="00C40DA7">
              <w:t>Ændringsforslag</w:t>
            </w:r>
          </w:p>
        </w:tc>
      </w:tr>
      <w:tr w:rsidR="00EE1515" w:rsidRPr="00C40DA7" w14:paraId="685B9872" w14:textId="77777777" w:rsidTr="0016160C">
        <w:trPr>
          <w:jc w:val="center"/>
        </w:trPr>
        <w:tc>
          <w:tcPr>
            <w:tcW w:w="4876" w:type="dxa"/>
            <w:tcBorders>
              <w:top w:val="nil"/>
              <w:left w:val="nil"/>
              <w:bottom w:val="nil"/>
              <w:right w:val="nil"/>
            </w:tcBorders>
          </w:tcPr>
          <w:p w14:paraId="1AB4D9D1" w14:textId="77777777" w:rsidR="009540B9" w:rsidRPr="00C40DA7" w:rsidRDefault="009540B9" w:rsidP="0016160C">
            <w:pPr>
              <w:pStyle w:val="Normal6a"/>
            </w:pPr>
          </w:p>
        </w:tc>
        <w:tc>
          <w:tcPr>
            <w:tcW w:w="4876" w:type="dxa"/>
            <w:tcBorders>
              <w:top w:val="nil"/>
              <w:left w:val="nil"/>
              <w:bottom w:val="nil"/>
              <w:right w:val="nil"/>
            </w:tcBorders>
          </w:tcPr>
          <w:p w14:paraId="2714E9D7" w14:textId="77777777" w:rsidR="009540B9" w:rsidRPr="00C40DA7" w:rsidRDefault="009540B9" w:rsidP="0016160C">
            <w:pPr>
              <w:pStyle w:val="Normal6a"/>
            </w:pPr>
            <w:r w:rsidRPr="00C40DA7">
              <w:rPr>
                <w:b/>
                <w:i/>
              </w:rPr>
              <w:t>28a.</w:t>
            </w:r>
            <w:r w:rsidRPr="00C40DA7">
              <w:tab/>
            </w:r>
            <w:r w:rsidRPr="00C40DA7">
              <w:rPr>
                <w:b/>
                <w:i/>
              </w:rPr>
              <w:t>glæder sig over EIB's fornyede engagement i Tyrkiet og investeringsplatformen for Tyrkiet (TIP) under Den Europæiske Fond for Bæredygtig Udvikling (EFSD+), som muliggør en stærkere investeringsstøtte gennem garantiprogrammer inden for de tre overordnede politiske prioriteter, nemlig den grønne pagt, Global Gateway samt beskæftigelse og vækst;</w:t>
            </w:r>
          </w:p>
        </w:tc>
      </w:tr>
    </w:tbl>
    <w:p w14:paraId="1CF4483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2838161" w14:textId="77777777" w:rsidR="009540B9" w:rsidRPr="00C40DA7" w:rsidRDefault="009540B9" w:rsidP="009540B9">
      <w:r w:rsidRPr="00C40DA7">
        <w:rPr>
          <w:rStyle w:val="HideTWBExt"/>
          <w:color w:val="auto"/>
        </w:rPr>
        <w:t>&lt;/Amend&gt;</w:t>
      </w:r>
    </w:p>
    <w:p w14:paraId="670430A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700</w:t>
      </w:r>
      <w:r w:rsidRPr="00C40DA7">
        <w:rPr>
          <w:rStyle w:val="HideTWBExt"/>
          <w:color w:val="auto"/>
        </w:rPr>
        <w:t>&lt;/NumAm&gt;</w:t>
      </w:r>
    </w:p>
    <w:p w14:paraId="26CA7E1C" w14:textId="77777777" w:rsidR="009540B9" w:rsidRPr="00C40DA7" w:rsidRDefault="009540B9" w:rsidP="009540B9">
      <w:pPr>
        <w:pStyle w:val="NormalBold"/>
      </w:pPr>
      <w:r w:rsidRPr="00C40DA7">
        <w:rPr>
          <w:rStyle w:val="HideTWBExt"/>
          <w:b w:val="0"/>
          <w:color w:val="auto"/>
        </w:rPr>
        <w:t>&lt;RepeatBlock-By&gt;&lt;Members&gt;</w:t>
      </w:r>
      <w:r w:rsidRPr="00C40DA7">
        <w:t>Nathalie Loiseau</w:t>
      </w:r>
      <w:r w:rsidRPr="00C40DA7">
        <w:rPr>
          <w:rStyle w:val="HideTWBExt"/>
          <w:b w:val="0"/>
          <w:color w:val="auto"/>
        </w:rPr>
        <w:t>&lt;/Members&gt;</w:t>
      </w:r>
    </w:p>
    <w:p w14:paraId="4154C80C" w14:textId="77777777" w:rsidR="009540B9" w:rsidRPr="00C40DA7" w:rsidRDefault="009540B9" w:rsidP="009540B9">
      <w:pPr>
        <w:pStyle w:val="NormalBold"/>
      </w:pPr>
      <w:r w:rsidRPr="00C40DA7">
        <w:rPr>
          <w:rStyle w:val="HideTWBExt"/>
          <w:b w:val="0"/>
          <w:color w:val="auto"/>
        </w:rPr>
        <w:t>&lt;/RepeatBlock-By&gt;</w:t>
      </w:r>
    </w:p>
    <w:p w14:paraId="6C8B3FF6" w14:textId="77777777" w:rsidR="009540B9" w:rsidRPr="00C40DA7" w:rsidRDefault="009540B9" w:rsidP="009540B9">
      <w:pPr>
        <w:pStyle w:val="NormalBold"/>
      </w:pPr>
      <w:r w:rsidRPr="00C40DA7">
        <w:rPr>
          <w:rStyle w:val="HideTWBExt"/>
          <w:color w:val="auto"/>
        </w:rPr>
        <w:lastRenderedPageBreak/>
        <w:t>&lt;DocAmend&gt;</w:t>
      </w:r>
      <w:r w:rsidRPr="00C40DA7">
        <w:t>Forslag til beslutning</w:t>
      </w:r>
      <w:r w:rsidRPr="00C40DA7">
        <w:rPr>
          <w:rStyle w:val="HideTWBExt"/>
          <w:color w:val="auto"/>
        </w:rPr>
        <w:t>&lt;/DocAmend&gt;</w:t>
      </w:r>
    </w:p>
    <w:p w14:paraId="3521A4C6" w14:textId="77777777" w:rsidR="009540B9" w:rsidRPr="00C40DA7" w:rsidRDefault="009540B9" w:rsidP="009540B9">
      <w:pPr>
        <w:pStyle w:val="NormalBold"/>
      </w:pPr>
      <w:r w:rsidRPr="00C40DA7">
        <w:rPr>
          <w:rStyle w:val="HideTWBExt"/>
          <w:color w:val="auto"/>
        </w:rPr>
        <w:t>&lt;Article&gt;</w:t>
      </w:r>
      <w:r w:rsidRPr="00C40DA7">
        <w:t>Punkt 28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F631412" w14:textId="77777777" w:rsidTr="0016160C">
        <w:trPr>
          <w:trHeight w:hRule="exact" w:val="240"/>
          <w:jc w:val="center"/>
        </w:trPr>
        <w:tc>
          <w:tcPr>
            <w:tcW w:w="9752" w:type="dxa"/>
            <w:gridSpan w:val="2"/>
            <w:tcBorders>
              <w:top w:val="nil"/>
              <w:left w:val="nil"/>
              <w:bottom w:val="nil"/>
              <w:right w:val="nil"/>
            </w:tcBorders>
          </w:tcPr>
          <w:p w14:paraId="66BB02B0" w14:textId="77777777" w:rsidR="009540B9" w:rsidRPr="00C40DA7" w:rsidRDefault="009540B9" w:rsidP="0016160C"/>
        </w:tc>
      </w:tr>
      <w:tr w:rsidR="00EE1515" w:rsidRPr="00C40DA7" w14:paraId="600F7DE1" w14:textId="77777777" w:rsidTr="0016160C">
        <w:trPr>
          <w:trHeight w:val="240"/>
          <w:jc w:val="center"/>
        </w:trPr>
        <w:tc>
          <w:tcPr>
            <w:tcW w:w="4876" w:type="dxa"/>
            <w:tcBorders>
              <w:top w:val="nil"/>
              <w:left w:val="nil"/>
              <w:bottom w:val="nil"/>
              <w:right w:val="nil"/>
            </w:tcBorders>
          </w:tcPr>
          <w:p w14:paraId="0705D33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5852600" w14:textId="77777777" w:rsidR="009540B9" w:rsidRPr="00C40DA7" w:rsidRDefault="009540B9" w:rsidP="0016160C">
            <w:pPr>
              <w:pStyle w:val="AmColumnHeading"/>
            </w:pPr>
            <w:r w:rsidRPr="00C40DA7">
              <w:t>Ændringsforslag</w:t>
            </w:r>
          </w:p>
        </w:tc>
      </w:tr>
      <w:tr w:rsidR="00EE1515" w:rsidRPr="00C40DA7" w14:paraId="24E10941" w14:textId="77777777" w:rsidTr="0016160C">
        <w:trPr>
          <w:jc w:val="center"/>
        </w:trPr>
        <w:tc>
          <w:tcPr>
            <w:tcW w:w="4876" w:type="dxa"/>
            <w:tcBorders>
              <w:top w:val="nil"/>
              <w:left w:val="nil"/>
              <w:bottom w:val="nil"/>
              <w:right w:val="nil"/>
            </w:tcBorders>
          </w:tcPr>
          <w:p w14:paraId="4D5CFD33" w14:textId="77777777" w:rsidR="009540B9" w:rsidRPr="00C40DA7" w:rsidRDefault="009540B9" w:rsidP="0016160C">
            <w:pPr>
              <w:pStyle w:val="Normal6a"/>
            </w:pPr>
          </w:p>
        </w:tc>
        <w:tc>
          <w:tcPr>
            <w:tcW w:w="4876" w:type="dxa"/>
            <w:tcBorders>
              <w:top w:val="nil"/>
              <w:left w:val="nil"/>
              <w:bottom w:val="nil"/>
              <w:right w:val="nil"/>
            </w:tcBorders>
          </w:tcPr>
          <w:p w14:paraId="036A6CEA" w14:textId="77777777" w:rsidR="009540B9" w:rsidRPr="00C40DA7" w:rsidRDefault="009540B9" w:rsidP="0016160C">
            <w:pPr>
              <w:pStyle w:val="Normal6a"/>
            </w:pPr>
            <w:r w:rsidRPr="00C40DA7">
              <w:rPr>
                <w:b/>
                <w:i/>
              </w:rPr>
              <w:t>28a.</w:t>
            </w:r>
            <w:r w:rsidRPr="00C40DA7">
              <w:tab/>
            </w:r>
            <w:r w:rsidRPr="00C40DA7">
              <w:rPr>
                <w:b/>
                <w:i/>
              </w:rPr>
              <w:t xml:space="preserve">fremhæver nødvendigheden af at sikre, at ingen EU-programmer gavner enheder i Tyrkiet, der ikke respekterer Unionens grundlæggende værdier, og at der anvendes en streng </w:t>
            </w:r>
            <w:proofErr w:type="spellStart"/>
            <w:r w:rsidRPr="00C40DA7">
              <w:rPr>
                <w:b/>
                <w:i/>
              </w:rPr>
              <w:t>konditionalitet</w:t>
            </w:r>
            <w:proofErr w:type="spellEnd"/>
            <w:r w:rsidRPr="00C40DA7">
              <w:rPr>
                <w:b/>
                <w:i/>
              </w:rPr>
              <w:t>, herunder gennem suspension af eller programmer med tyrkiske partnere, der underminerer Unionens grundlæggende værdier;</w:t>
            </w:r>
          </w:p>
        </w:tc>
      </w:tr>
    </w:tbl>
    <w:p w14:paraId="682CB79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68BDF72" w14:textId="77777777" w:rsidR="009540B9" w:rsidRPr="00C40DA7" w:rsidRDefault="009540B9" w:rsidP="009540B9">
      <w:r w:rsidRPr="00C40DA7">
        <w:rPr>
          <w:rStyle w:val="HideTWBExt"/>
          <w:color w:val="auto"/>
        </w:rPr>
        <w:t>&lt;/Amend&gt;</w:t>
      </w:r>
    </w:p>
    <w:p w14:paraId="1E5F2D5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701</w:t>
      </w:r>
      <w:r w:rsidRPr="00C40DA7">
        <w:rPr>
          <w:rStyle w:val="HideTWBExt"/>
          <w:color w:val="auto"/>
        </w:rPr>
        <w:t>&lt;/NumAm&gt;</w:t>
      </w:r>
    </w:p>
    <w:p w14:paraId="445B7D55" w14:textId="77777777" w:rsidR="009540B9" w:rsidRPr="00C40DA7" w:rsidRDefault="009540B9" w:rsidP="009540B9">
      <w:pPr>
        <w:pStyle w:val="NormalBold"/>
      </w:pPr>
      <w:r w:rsidRPr="00C40DA7">
        <w:rPr>
          <w:rStyle w:val="HideTWBExt"/>
          <w:b w:val="0"/>
          <w:color w:val="auto"/>
        </w:rPr>
        <w:t>&lt;RepeatBlock-By&gt;&lt;Members&gt;</w:t>
      </w:r>
      <w:r w:rsidRPr="00C40DA7">
        <w:t xml:space="preserve">Silvia Sardone, Susanna </w:t>
      </w:r>
      <w:proofErr w:type="spellStart"/>
      <w:r w:rsidRPr="00C40DA7">
        <w:t>Ceccardi</w:t>
      </w:r>
      <w:proofErr w:type="spellEnd"/>
      <w:r w:rsidRPr="00C40DA7">
        <w:rPr>
          <w:rStyle w:val="HideTWBExt"/>
          <w:b w:val="0"/>
          <w:color w:val="auto"/>
        </w:rPr>
        <w:t>&lt;/Members&gt;</w:t>
      </w:r>
    </w:p>
    <w:p w14:paraId="04E40318" w14:textId="77777777" w:rsidR="009540B9" w:rsidRPr="00C40DA7" w:rsidRDefault="009540B9" w:rsidP="009540B9">
      <w:pPr>
        <w:pStyle w:val="NormalBold"/>
      </w:pPr>
      <w:r w:rsidRPr="00C40DA7">
        <w:rPr>
          <w:rStyle w:val="HideTWBExt"/>
          <w:b w:val="0"/>
          <w:color w:val="auto"/>
        </w:rPr>
        <w:t>&lt;/RepeatBlock-By&gt;</w:t>
      </w:r>
    </w:p>
    <w:p w14:paraId="3A5761B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54BC96C" w14:textId="77777777" w:rsidR="009540B9" w:rsidRPr="00C40DA7" w:rsidRDefault="009540B9" w:rsidP="009540B9">
      <w:pPr>
        <w:pStyle w:val="NormalBold"/>
      </w:pPr>
      <w:r w:rsidRPr="00C40DA7">
        <w:rPr>
          <w:rStyle w:val="HideTWBExt"/>
          <w:color w:val="auto"/>
        </w:rPr>
        <w:t>&lt;Article&gt;</w:t>
      </w:r>
      <w:r w:rsidRPr="00C40DA7">
        <w:t>Punkt 28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7A0F786" w14:textId="77777777" w:rsidTr="0016160C">
        <w:trPr>
          <w:trHeight w:hRule="exact" w:val="240"/>
          <w:jc w:val="center"/>
        </w:trPr>
        <w:tc>
          <w:tcPr>
            <w:tcW w:w="9752" w:type="dxa"/>
            <w:gridSpan w:val="2"/>
            <w:tcBorders>
              <w:top w:val="nil"/>
              <w:left w:val="nil"/>
              <w:bottom w:val="nil"/>
              <w:right w:val="nil"/>
            </w:tcBorders>
          </w:tcPr>
          <w:p w14:paraId="077B1352" w14:textId="77777777" w:rsidR="009540B9" w:rsidRPr="00C40DA7" w:rsidRDefault="009540B9" w:rsidP="0016160C"/>
        </w:tc>
      </w:tr>
      <w:tr w:rsidR="00EE1515" w:rsidRPr="00C40DA7" w14:paraId="224F550B" w14:textId="77777777" w:rsidTr="0016160C">
        <w:trPr>
          <w:trHeight w:val="240"/>
          <w:jc w:val="center"/>
        </w:trPr>
        <w:tc>
          <w:tcPr>
            <w:tcW w:w="4876" w:type="dxa"/>
            <w:tcBorders>
              <w:top w:val="nil"/>
              <w:left w:val="nil"/>
              <w:bottom w:val="nil"/>
              <w:right w:val="nil"/>
            </w:tcBorders>
          </w:tcPr>
          <w:p w14:paraId="1544952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31A482B" w14:textId="77777777" w:rsidR="009540B9" w:rsidRPr="00C40DA7" w:rsidRDefault="009540B9" w:rsidP="0016160C">
            <w:pPr>
              <w:pStyle w:val="AmColumnHeading"/>
            </w:pPr>
            <w:r w:rsidRPr="00C40DA7">
              <w:t>Ændringsforslag</w:t>
            </w:r>
          </w:p>
        </w:tc>
      </w:tr>
      <w:tr w:rsidR="00EE1515" w:rsidRPr="00C40DA7" w14:paraId="0E9BF2E2" w14:textId="77777777" w:rsidTr="0016160C">
        <w:trPr>
          <w:jc w:val="center"/>
        </w:trPr>
        <w:tc>
          <w:tcPr>
            <w:tcW w:w="4876" w:type="dxa"/>
            <w:tcBorders>
              <w:top w:val="nil"/>
              <w:left w:val="nil"/>
              <w:bottom w:val="nil"/>
              <w:right w:val="nil"/>
            </w:tcBorders>
          </w:tcPr>
          <w:p w14:paraId="587E3C0C" w14:textId="77777777" w:rsidR="009540B9" w:rsidRPr="00C40DA7" w:rsidRDefault="009540B9" w:rsidP="0016160C">
            <w:pPr>
              <w:pStyle w:val="Normal6a"/>
            </w:pPr>
          </w:p>
        </w:tc>
        <w:tc>
          <w:tcPr>
            <w:tcW w:w="4876" w:type="dxa"/>
            <w:tcBorders>
              <w:top w:val="nil"/>
              <w:left w:val="nil"/>
              <w:bottom w:val="nil"/>
              <w:right w:val="nil"/>
            </w:tcBorders>
          </w:tcPr>
          <w:p w14:paraId="7DD279EA" w14:textId="77777777" w:rsidR="009540B9" w:rsidRPr="00C40DA7" w:rsidRDefault="009540B9" w:rsidP="0016160C">
            <w:pPr>
              <w:pStyle w:val="Normal6a"/>
            </w:pPr>
            <w:r w:rsidRPr="00C40DA7">
              <w:rPr>
                <w:b/>
                <w:i/>
              </w:rPr>
              <w:t>28a.</w:t>
            </w:r>
            <w:r w:rsidRPr="00C40DA7">
              <w:tab/>
            </w:r>
            <w:r w:rsidRPr="00C40DA7">
              <w:rPr>
                <w:b/>
                <w:i/>
              </w:rPr>
              <w:t>opfordrer til en suspension af visumliberaliseringen;</w:t>
            </w:r>
          </w:p>
        </w:tc>
      </w:tr>
    </w:tbl>
    <w:p w14:paraId="0FC178B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C41735B" w14:textId="77777777" w:rsidR="009540B9" w:rsidRPr="00C40DA7" w:rsidRDefault="009540B9" w:rsidP="009540B9">
      <w:r w:rsidRPr="00C40DA7">
        <w:rPr>
          <w:rStyle w:val="HideTWBExt"/>
          <w:color w:val="auto"/>
        </w:rPr>
        <w:t>&lt;/Amend&gt;</w:t>
      </w:r>
    </w:p>
    <w:p w14:paraId="38E4BDE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702</w:t>
      </w:r>
      <w:r w:rsidRPr="00C40DA7">
        <w:rPr>
          <w:rStyle w:val="HideTWBExt"/>
          <w:color w:val="auto"/>
        </w:rPr>
        <w:t>&lt;/NumAm&gt;</w:t>
      </w:r>
    </w:p>
    <w:p w14:paraId="3A575670"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439BCDA5" w14:textId="77777777" w:rsidR="009540B9" w:rsidRPr="00C40DA7" w:rsidRDefault="009540B9" w:rsidP="009540B9">
      <w:pPr>
        <w:pStyle w:val="NormalBold"/>
      </w:pPr>
      <w:r w:rsidRPr="00C40DA7">
        <w:rPr>
          <w:rStyle w:val="HideTWBExt"/>
          <w:b w:val="0"/>
          <w:color w:val="auto"/>
        </w:rPr>
        <w:t>&lt;/RepeatBlock-By&gt;</w:t>
      </w:r>
    </w:p>
    <w:p w14:paraId="4B2D0D4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64456D" w14:textId="77777777" w:rsidR="009540B9" w:rsidRPr="00C40DA7" w:rsidRDefault="009540B9" w:rsidP="009540B9">
      <w:pPr>
        <w:pStyle w:val="NormalBold"/>
      </w:pPr>
      <w:r w:rsidRPr="00C40DA7">
        <w:rPr>
          <w:rStyle w:val="HideTWBExt"/>
          <w:color w:val="auto"/>
        </w:rPr>
        <w:t>&lt;Article&gt;</w:t>
      </w:r>
      <w:r w:rsidRPr="00C40DA7">
        <w:t>Punkt 28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FF8ECEC" w14:textId="77777777" w:rsidTr="0016160C">
        <w:trPr>
          <w:trHeight w:hRule="exact" w:val="240"/>
          <w:jc w:val="center"/>
        </w:trPr>
        <w:tc>
          <w:tcPr>
            <w:tcW w:w="9752" w:type="dxa"/>
            <w:gridSpan w:val="2"/>
            <w:tcBorders>
              <w:top w:val="nil"/>
              <w:left w:val="nil"/>
              <w:bottom w:val="nil"/>
              <w:right w:val="nil"/>
            </w:tcBorders>
          </w:tcPr>
          <w:p w14:paraId="13C82325" w14:textId="77777777" w:rsidR="009540B9" w:rsidRPr="00C40DA7" w:rsidRDefault="009540B9" w:rsidP="0016160C"/>
        </w:tc>
      </w:tr>
      <w:tr w:rsidR="00EE1515" w:rsidRPr="00C40DA7" w14:paraId="7F1AC899" w14:textId="77777777" w:rsidTr="0016160C">
        <w:trPr>
          <w:trHeight w:val="240"/>
          <w:jc w:val="center"/>
        </w:trPr>
        <w:tc>
          <w:tcPr>
            <w:tcW w:w="4876" w:type="dxa"/>
            <w:tcBorders>
              <w:top w:val="nil"/>
              <w:left w:val="nil"/>
              <w:bottom w:val="nil"/>
              <w:right w:val="nil"/>
            </w:tcBorders>
          </w:tcPr>
          <w:p w14:paraId="0BA6199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E2F7EA7" w14:textId="77777777" w:rsidR="009540B9" w:rsidRPr="00C40DA7" w:rsidRDefault="009540B9" w:rsidP="0016160C">
            <w:pPr>
              <w:pStyle w:val="AmColumnHeading"/>
            </w:pPr>
            <w:r w:rsidRPr="00C40DA7">
              <w:t>Ændringsforslag</w:t>
            </w:r>
          </w:p>
        </w:tc>
      </w:tr>
      <w:tr w:rsidR="00EE1515" w:rsidRPr="00C40DA7" w14:paraId="32204C0D" w14:textId="77777777" w:rsidTr="0016160C">
        <w:trPr>
          <w:jc w:val="center"/>
        </w:trPr>
        <w:tc>
          <w:tcPr>
            <w:tcW w:w="4876" w:type="dxa"/>
            <w:tcBorders>
              <w:top w:val="nil"/>
              <w:left w:val="nil"/>
              <w:bottom w:val="nil"/>
              <w:right w:val="nil"/>
            </w:tcBorders>
          </w:tcPr>
          <w:p w14:paraId="418E8035" w14:textId="77777777" w:rsidR="009540B9" w:rsidRPr="00C40DA7" w:rsidRDefault="009540B9" w:rsidP="0016160C">
            <w:pPr>
              <w:pStyle w:val="Normal6a"/>
            </w:pPr>
          </w:p>
        </w:tc>
        <w:tc>
          <w:tcPr>
            <w:tcW w:w="4876" w:type="dxa"/>
            <w:tcBorders>
              <w:top w:val="nil"/>
              <w:left w:val="nil"/>
              <w:bottom w:val="nil"/>
              <w:right w:val="nil"/>
            </w:tcBorders>
          </w:tcPr>
          <w:p w14:paraId="12D93704" w14:textId="77777777" w:rsidR="009540B9" w:rsidRPr="00C40DA7" w:rsidRDefault="009540B9" w:rsidP="0016160C">
            <w:pPr>
              <w:pStyle w:val="Normal6a"/>
            </w:pPr>
            <w:r w:rsidRPr="00C40DA7">
              <w:rPr>
                <w:b/>
                <w:i/>
              </w:rPr>
              <w:t>28b.</w:t>
            </w:r>
            <w:r w:rsidRPr="00C40DA7">
              <w:tab/>
            </w:r>
            <w:r w:rsidRPr="00C40DA7">
              <w:rPr>
                <w:b/>
                <w:i/>
              </w:rPr>
              <w:t xml:space="preserve">bemærker det betydelige arbejde, der er gjort af udvalget om savnede personer i Cypern, og opfordrer Tyrkiet til at give udvalget ubegrænset adgang til alle områder samt til alle oplysninger, der er nødvendige for dets arbejde, herunder </w:t>
            </w:r>
            <w:r w:rsidRPr="00C40DA7">
              <w:rPr>
                <w:b/>
                <w:i/>
              </w:rPr>
              <w:lastRenderedPageBreak/>
              <w:t xml:space="preserve">oplysninger fra og adgang til de militære arkiver og oplysninger om flytning af jordiske rester; opfordrer Tyrkiet til at redegøre for, hvad der er sket med de personer, som stadig er savnet; opfordrer endvidere til, at EU-finansieringen til udvalget fortsættes og øges, også i lyset af den nye FFR; er fortsat dybt bekymret over de begrænsninger og hindringer for uddannelse og religionsudøvelse, som græsk-cyprioter og </w:t>
            </w:r>
            <w:proofErr w:type="spellStart"/>
            <w:r w:rsidRPr="00C40DA7">
              <w:rPr>
                <w:b/>
                <w:i/>
              </w:rPr>
              <w:t>maronitter</w:t>
            </w:r>
            <w:proofErr w:type="spellEnd"/>
            <w:r w:rsidRPr="00C40DA7">
              <w:rPr>
                <w:b/>
                <w:i/>
              </w:rPr>
              <w:t xml:space="preserve"> bosat i enklaver i de besatte områder er udsat for; opfordrer Tyrkiet til fuldt ud at gennemføre Den Europæiske Menneskerettighedsdomstols domme med hensyn til Cypern og til at respektere de rettigheder, der er sikret i den europæiske menneskerettighedskonvention med hensyn til respekt for religionsfriheden, menings- og ytringsfriheden og retten til at få adgang til og nyde godt af kulturarv, og til at stoppe den forsætlige ødelæggelse af kulturarv og religiøs arv; fordømmer Tyrkiets gentagne forsøg på at intimidere og lukke munden på tyrkisk-cypriotiske journalister, fagforeningsfolk, menneskerettighedsforkæmpere og progressive borgere i det tyrkisk-cypriotiske samfund og dermed krænke deres ret til menings- og ytringsfrihed; opfordrer Tyrkiet til at standse sin erklærede aggressive politik med salg og udnyttelse af græsk-cypriotiske ejendomme, en politik, der har til formål at skabe uoprettelige virkninger på stedet; fordømmer på det kraftigste det tyrkiske militærs ulovlige og politisk motiverede tilbageholdelse af græsk-cyprioter, herunder de nylige bortførelser i stødpudezonen;</w:t>
            </w:r>
          </w:p>
        </w:tc>
      </w:tr>
    </w:tbl>
    <w:p w14:paraId="1C126006"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7FA7CBB" w14:textId="77777777" w:rsidR="009540B9" w:rsidRPr="00C40DA7" w:rsidRDefault="009540B9" w:rsidP="009540B9">
      <w:r w:rsidRPr="00C40DA7">
        <w:rPr>
          <w:rStyle w:val="HideTWBExt"/>
          <w:color w:val="auto"/>
        </w:rPr>
        <w:t>&lt;/Amend&gt;</w:t>
      </w:r>
    </w:p>
    <w:p w14:paraId="404DA53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703</w:t>
      </w:r>
      <w:r w:rsidRPr="00C40DA7">
        <w:rPr>
          <w:rStyle w:val="HideTWBExt"/>
          <w:color w:val="auto"/>
        </w:rPr>
        <w:t>&lt;/NumAm&gt;</w:t>
      </w:r>
    </w:p>
    <w:p w14:paraId="7DC7A5E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6F34DCAB" w14:textId="77777777" w:rsidR="009540B9" w:rsidRPr="00C40DA7" w:rsidRDefault="009540B9" w:rsidP="009540B9">
      <w:pPr>
        <w:pStyle w:val="NormalBold"/>
      </w:pPr>
      <w:r w:rsidRPr="00C40DA7">
        <w:rPr>
          <w:rStyle w:val="HideTWBExt"/>
          <w:b w:val="0"/>
          <w:color w:val="auto"/>
        </w:rPr>
        <w:t>&lt;/RepeatBlock-By&gt;</w:t>
      </w:r>
    </w:p>
    <w:p w14:paraId="5A02843B" w14:textId="77777777" w:rsidR="009540B9" w:rsidRPr="00C40DA7" w:rsidRDefault="009540B9" w:rsidP="009540B9">
      <w:pPr>
        <w:pStyle w:val="NormalBold"/>
      </w:pPr>
      <w:r w:rsidRPr="00C40DA7">
        <w:rPr>
          <w:rStyle w:val="HideTWBExt"/>
          <w:color w:val="auto"/>
        </w:rPr>
        <w:lastRenderedPageBreak/>
        <w:t>&lt;DocAmend&gt;</w:t>
      </w:r>
      <w:r w:rsidRPr="00C40DA7">
        <w:t>Forslag til beslutning</w:t>
      </w:r>
      <w:r w:rsidRPr="00C40DA7">
        <w:rPr>
          <w:rStyle w:val="HideTWBExt"/>
          <w:color w:val="auto"/>
        </w:rPr>
        <w:t>&lt;/DocAmend&gt;</w:t>
      </w:r>
    </w:p>
    <w:p w14:paraId="2D97ABDE" w14:textId="77777777" w:rsidR="009540B9" w:rsidRPr="00C40DA7" w:rsidRDefault="009540B9" w:rsidP="009540B9">
      <w:pPr>
        <w:pStyle w:val="NormalBold"/>
      </w:pPr>
      <w:r w:rsidRPr="00C40DA7">
        <w:rPr>
          <w:rStyle w:val="HideTWBExt"/>
          <w:color w:val="auto"/>
        </w:rPr>
        <w:t>&lt;Article&gt;</w:t>
      </w:r>
      <w:r w:rsidRPr="00C40DA7">
        <w:t>Punkt 28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C586537" w14:textId="77777777" w:rsidTr="0016160C">
        <w:trPr>
          <w:trHeight w:hRule="exact" w:val="240"/>
          <w:jc w:val="center"/>
        </w:trPr>
        <w:tc>
          <w:tcPr>
            <w:tcW w:w="9752" w:type="dxa"/>
            <w:gridSpan w:val="2"/>
            <w:tcBorders>
              <w:top w:val="nil"/>
              <w:left w:val="nil"/>
              <w:bottom w:val="nil"/>
              <w:right w:val="nil"/>
            </w:tcBorders>
          </w:tcPr>
          <w:p w14:paraId="2EA934B9" w14:textId="77777777" w:rsidR="009540B9" w:rsidRPr="00C40DA7" w:rsidRDefault="009540B9" w:rsidP="0016160C"/>
        </w:tc>
      </w:tr>
      <w:tr w:rsidR="00EE1515" w:rsidRPr="00C40DA7" w14:paraId="6EDA5E93" w14:textId="77777777" w:rsidTr="0016160C">
        <w:trPr>
          <w:trHeight w:val="240"/>
          <w:jc w:val="center"/>
        </w:trPr>
        <w:tc>
          <w:tcPr>
            <w:tcW w:w="4876" w:type="dxa"/>
            <w:tcBorders>
              <w:top w:val="nil"/>
              <w:left w:val="nil"/>
              <w:bottom w:val="nil"/>
              <w:right w:val="nil"/>
            </w:tcBorders>
          </w:tcPr>
          <w:p w14:paraId="562FB7C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FAB6F50" w14:textId="77777777" w:rsidR="009540B9" w:rsidRPr="00C40DA7" w:rsidRDefault="009540B9" w:rsidP="0016160C">
            <w:pPr>
              <w:pStyle w:val="AmColumnHeading"/>
            </w:pPr>
            <w:r w:rsidRPr="00C40DA7">
              <w:t>Ændringsforslag</w:t>
            </w:r>
          </w:p>
        </w:tc>
      </w:tr>
      <w:tr w:rsidR="00EE1515" w:rsidRPr="00C40DA7" w14:paraId="39B1774F" w14:textId="77777777" w:rsidTr="0016160C">
        <w:trPr>
          <w:jc w:val="center"/>
        </w:trPr>
        <w:tc>
          <w:tcPr>
            <w:tcW w:w="4876" w:type="dxa"/>
            <w:tcBorders>
              <w:top w:val="nil"/>
              <w:left w:val="nil"/>
              <w:bottom w:val="nil"/>
              <w:right w:val="nil"/>
            </w:tcBorders>
          </w:tcPr>
          <w:p w14:paraId="4A6B19D3" w14:textId="77777777" w:rsidR="009540B9" w:rsidRPr="00C40DA7" w:rsidRDefault="009540B9" w:rsidP="0016160C">
            <w:pPr>
              <w:pStyle w:val="Normal6a"/>
            </w:pPr>
          </w:p>
        </w:tc>
        <w:tc>
          <w:tcPr>
            <w:tcW w:w="4876" w:type="dxa"/>
            <w:tcBorders>
              <w:top w:val="nil"/>
              <w:left w:val="nil"/>
              <w:bottom w:val="nil"/>
              <w:right w:val="nil"/>
            </w:tcBorders>
          </w:tcPr>
          <w:p w14:paraId="09CA8733" w14:textId="77777777" w:rsidR="009540B9" w:rsidRPr="00C40DA7" w:rsidRDefault="009540B9" w:rsidP="0016160C">
            <w:pPr>
              <w:pStyle w:val="Normal6a"/>
            </w:pPr>
            <w:r w:rsidRPr="00C40DA7">
              <w:rPr>
                <w:b/>
                <w:i/>
              </w:rPr>
              <w:t>28b.</w:t>
            </w:r>
            <w:r w:rsidRPr="00C40DA7">
              <w:tab/>
            </w:r>
            <w:r w:rsidRPr="00C40DA7">
              <w:rPr>
                <w:b/>
                <w:i/>
              </w:rPr>
              <w:t xml:space="preserve">støtter den beslutning, som EU-komponenten af Det Blandede Parlamentariske Udvalg EU-Tyrkiet traf om at udsætte sit 82. møde, der var planlagt til at finde sted den 14.-15. april 2025 i Ankara, efter tilbageholdelsen og anholdelsen af Istanbuls borgmester Ekrem </w:t>
            </w:r>
            <w:proofErr w:type="spellStart"/>
            <w:r w:rsidRPr="00C40DA7">
              <w:rPr>
                <w:b/>
                <w:i/>
              </w:rPr>
              <w:t>İmamoğlu</w:t>
            </w:r>
            <w:proofErr w:type="spellEnd"/>
            <w:r w:rsidRPr="00C40DA7">
              <w:rPr>
                <w:b/>
                <w:i/>
              </w:rPr>
              <w:t xml:space="preserve"> m.fl.; fastholder det synspunkt, at den parlamentariske dialog fortsat er en afgørende del af forbindelserne mellem EU og Tyrkiet, og udtrykker håb om, at arbejdet i Det Blandede Parlamentariske Udvalg snart vil blive genoptaget, når forholdene tillader det; beklager de tyrkiske myndigheders beslutning om ikke at indbyde Europa-Parlamentet – men derimod Europarådets Parlamentariske Forsamling og </w:t>
            </w:r>
            <w:proofErr w:type="spellStart"/>
            <w:r w:rsidRPr="00C40DA7">
              <w:rPr>
                <w:b/>
                <w:i/>
              </w:rPr>
              <w:t>OSCE's</w:t>
            </w:r>
            <w:proofErr w:type="spellEnd"/>
            <w:r w:rsidRPr="00C40DA7">
              <w:rPr>
                <w:b/>
                <w:i/>
              </w:rPr>
              <w:t xml:space="preserve"> Parlamentariske Forsamling – til at observere det seneste præsident- og parlamentsvalg i maj 2023 på grund af påstande om uretfærdig behandling; udtrykker håb om, at denne beslutning vil blive ændret i positiv retning ved ethvert kommende valg i landet;</w:t>
            </w:r>
          </w:p>
        </w:tc>
      </w:tr>
    </w:tbl>
    <w:p w14:paraId="683AEBF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77C1E08" w14:textId="77777777" w:rsidR="009540B9" w:rsidRPr="00C40DA7" w:rsidRDefault="009540B9" w:rsidP="009540B9">
      <w:r w:rsidRPr="00C40DA7">
        <w:rPr>
          <w:rStyle w:val="HideTWBExt"/>
          <w:color w:val="auto"/>
        </w:rPr>
        <w:t>&lt;/Amend&gt;</w:t>
      </w:r>
    </w:p>
    <w:p w14:paraId="097A9FB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704</w:t>
      </w:r>
      <w:r w:rsidRPr="00C40DA7">
        <w:rPr>
          <w:rStyle w:val="HideTWBExt"/>
          <w:color w:val="auto"/>
        </w:rPr>
        <w:t>&lt;/NumAm&gt;</w:t>
      </w:r>
    </w:p>
    <w:p w14:paraId="404DD9E4" w14:textId="77777777" w:rsidR="009540B9" w:rsidRPr="00C40DA7" w:rsidRDefault="009540B9" w:rsidP="009540B9">
      <w:pPr>
        <w:pStyle w:val="NormalBold"/>
      </w:pPr>
      <w:r w:rsidRPr="00C40DA7">
        <w:rPr>
          <w:rStyle w:val="HideTWBExt"/>
          <w:b w:val="0"/>
          <w:color w:val="auto"/>
        </w:rPr>
        <w:t>&lt;RepeatBlock-By&gt;&lt;Members&gt;</w:t>
      </w:r>
      <w:r w:rsidRPr="00C40DA7">
        <w:t xml:space="preserve">Cristian </w:t>
      </w:r>
      <w:proofErr w:type="spellStart"/>
      <w:r w:rsidRPr="00C40DA7">
        <w:t>Terheş</w:t>
      </w:r>
      <w:proofErr w:type="spellEnd"/>
      <w:r w:rsidRPr="00C40DA7">
        <w:rPr>
          <w:rStyle w:val="HideTWBExt"/>
          <w:b w:val="0"/>
          <w:color w:val="auto"/>
        </w:rPr>
        <w:t>&lt;/Members&gt;</w:t>
      </w:r>
    </w:p>
    <w:p w14:paraId="05ACE952" w14:textId="77777777" w:rsidR="009540B9" w:rsidRPr="00C40DA7" w:rsidRDefault="009540B9" w:rsidP="009540B9">
      <w:pPr>
        <w:pStyle w:val="NormalBold"/>
      </w:pPr>
      <w:r w:rsidRPr="00C40DA7">
        <w:rPr>
          <w:rStyle w:val="HideTWBExt"/>
          <w:b w:val="0"/>
          <w:color w:val="auto"/>
        </w:rPr>
        <w:t>&lt;/RepeatBlock-By&gt;</w:t>
      </w:r>
    </w:p>
    <w:p w14:paraId="557FAFC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E864519" w14:textId="77777777" w:rsidR="009540B9" w:rsidRPr="00C40DA7" w:rsidRDefault="009540B9" w:rsidP="009540B9">
      <w:pPr>
        <w:pStyle w:val="NormalBold"/>
      </w:pPr>
      <w:r w:rsidRPr="00C40DA7">
        <w:rPr>
          <w:rStyle w:val="HideTWBExt"/>
          <w:color w:val="auto"/>
        </w:rPr>
        <w:t>&lt;Article&gt;</w:t>
      </w:r>
      <w:r w:rsidRPr="00C40DA7">
        <w:t>Punkt 28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824EB6C" w14:textId="77777777" w:rsidTr="0016160C">
        <w:trPr>
          <w:trHeight w:hRule="exact" w:val="240"/>
          <w:jc w:val="center"/>
        </w:trPr>
        <w:tc>
          <w:tcPr>
            <w:tcW w:w="9752" w:type="dxa"/>
            <w:gridSpan w:val="2"/>
            <w:tcBorders>
              <w:top w:val="nil"/>
              <w:left w:val="nil"/>
              <w:bottom w:val="nil"/>
              <w:right w:val="nil"/>
            </w:tcBorders>
          </w:tcPr>
          <w:p w14:paraId="20159C96" w14:textId="77777777" w:rsidR="009540B9" w:rsidRPr="00C40DA7" w:rsidRDefault="009540B9" w:rsidP="0016160C"/>
        </w:tc>
      </w:tr>
      <w:tr w:rsidR="00EE1515" w:rsidRPr="00C40DA7" w14:paraId="410F1C8F" w14:textId="77777777" w:rsidTr="0016160C">
        <w:trPr>
          <w:trHeight w:val="240"/>
          <w:jc w:val="center"/>
        </w:trPr>
        <w:tc>
          <w:tcPr>
            <w:tcW w:w="4876" w:type="dxa"/>
            <w:tcBorders>
              <w:top w:val="nil"/>
              <w:left w:val="nil"/>
              <w:bottom w:val="nil"/>
              <w:right w:val="nil"/>
            </w:tcBorders>
          </w:tcPr>
          <w:p w14:paraId="3B6892A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5CE2931" w14:textId="77777777" w:rsidR="009540B9" w:rsidRPr="00C40DA7" w:rsidRDefault="009540B9" w:rsidP="0016160C">
            <w:pPr>
              <w:pStyle w:val="AmColumnHeading"/>
            </w:pPr>
            <w:r w:rsidRPr="00C40DA7">
              <w:t>Ændringsforslag</w:t>
            </w:r>
          </w:p>
        </w:tc>
      </w:tr>
      <w:tr w:rsidR="00EE1515" w:rsidRPr="00C40DA7" w14:paraId="42E18CD2" w14:textId="77777777" w:rsidTr="0016160C">
        <w:trPr>
          <w:jc w:val="center"/>
        </w:trPr>
        <w:tc>
          <w:tcPr>
            <w:tcW w:w="4876" w:type="dxa"/>
            <w:tcBorders>
              <w:top w:val="nil"/>
              <w:left w:val="nil"/>
              <w:bottom w:val="nil"/>
              <w:right w:val="nil"/>
            </w:tcBorders>
          </w:tcPr>
          <w:p w14:paraId="7BC77908" w14:textId="77777777" w:rsidR="009540B9" w:rsidRPr="00C40DA7" w:rsidRDefault="009540B9" w:rsidP="0016160C">
            <w:pPr>
              <w:pStyle w:val="Normal6a"/>
            </w:pPr>
          </w:p>
        </w:tc>
        <w:tc>
          <w:tcPr>
            <w:tcW w:w="4876" w:type="dxa"/>
            <w:tcBorders>
              <w:top w:val="nil"/>
              <w:left w:val="nil"/>
              <w:bottom w:val="nil"/>
              <w:right w:val="nil"/>
            </w:tcBorders>
          </w:tcPr>
          <w:p w14:paraId="2E7B1501" w14:textId="77777777" w:rsidR="009540B9" w:rsidRPr="00C40DA7" w:rsidRDefault="009540B9" w:rsidP="0016160C">
            <w:pPr>
              <w:pStyle w:val="Normal6a"/>
            </w:pPr>
            <w:r w:rsidRPr="00C40DA7">
              <w:rPr>
                <w:b/>
                <w:i/>
              </w:rPr>
              <w:t>28b.</w:t>
            </w:r>
            <w:r w:rsidRPr="00C40DA7">
              <w:tab/>
            </w:r>
            <w:r w:rsidRPr="00C40DA7">
              <w:rPr>
                <w:b/>
                <w:i/>
              </w:rPr>
              <w:t xml:space="preserve">understreger Tyrkiets betydning for de transkontinentale </w:t>
            </w:r>
            <w:proofErr w:type="spellStart"/>
            <w:r w:rsidRPr="00C40DA7">
              <w:rPr>
                <w:b/>
                <w:i/>
              </w:rPr>
              <w:t>konnektivitetsinitiativers</w:t>
            </w:r>
            <w:proofErr w:type="spellEnd"/>
            <w:r w:rsidRPr="00C40DA7">
              <w:rPr>
                <w:b/>
                <w:i/>
              </w:rPr>
              <w:t xml:space="preserve"> udvikling og funktion, herunder den </w:t>
            </w:r>
            <w:proofErr w:type="spellStart"/>
            <w:r w:rsidRPr="00C40DA7">
              <w:rPr>
                <w:b/>
                <w:i/>
              </w:rPr>
              <w:t>transkaspiske</w:t>
            </w:r>
            <w:proofErr w:type="spellEnd"/>
            <w:r w:rsidRPr="00C40DA7">
              <w:rPr>
                <w:b/>
                <w:i/>
              </w:rPr>
              <w:t xml:space="preserve"> internationale transportrute </w:t>
            </w:r>
            <w:r w:rsidRPr="00C40DA7">
              <w:rPr>
                <w:b/>
                <w:i/>
              </w:rPr>
              <w:lastRenderedPageBreak/>
              <w:t>(</w:t>
            </w:r>
            <w:proofErr w:type="spellStart"/>
            <w:r w:rsidRPr="00C40DA7">
              <w:rPr>
                <w:b/>
                <w:i/>
              </w:rPr>
              <w:t>midterkorridoren</w:t>
            </w:r>
            <w:proofErr w:type="spellEnd"/>
            <w:r w:rsidRPr="00C40DA7">
              <w:rPr>
                <w:b/>
                <w:i/>
              </w:rPr>
              <w:t xml:space="preserve">), som udgør en stadig vigtigere alternativ handelsrute mellem Europa og Asien, samt det nye vejudviklingsprojekt, der forbinder Golfregionen med Europa via Tyrkiet; fremhæver, at Tyrkiets placering i disse initiativer bidrager væsentligt til at styrke EU's </w:t>
            </w:r>
            <w:proofErr w:type="spellStart"/>
            <w:r w:rsidRPr="00C40DA7">
              <w:rPr>
                <w:b/>
                <w:i/>
              </w:rPr>
              <w:t>konnektivitet</w:t>
            </w:r>
            <w:proofErr w:type="spellEnd"/>
            <w:r w:rsidRPr="00C40DA7">
              <w:rPr>
                <w:b/>
                <w:i/>
              </w:rPr>
              <w:t xml:space="preserve">, modstandsdygtighed i forsyningskæden og økonomiske samarbejde med Centralasien, Sydkaukasus og Mellemøsten, og understreger, at et styrket samarbejde med Tyrkiet inden for transportinfrastruktur og logistik kan spille en vigtig rolle med hensyn til at fremme EU's overordnede mål om </w:t>
            </w:r>
            <w:proofErr w:type="spellStart"/>
            <w:r w:rsidRPr="00C40DA7">
              <w:rPr>
                <w:b/>
                <w:i/>
              </w:rPr>
              <w:t>konnektivitet</w:t>
            </w:r>
            <w:proofErr w:type="spellEnd"/>
            <w:r w:rsidRPr="00C40DA7">
              <w:rPr>
                <w:b/>
                <w:i/>
              </w:rPr>
              <w:t xml:space="preserve"> og strategisk autonomi;</w:t>
            </w:r>
          </w:p>
        </w:tc>
      </w:tr>
    </w:tbl>
    <w:p w14:paraId="61E43CBD"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BFB0072" w14:textId="77777777" w:rsidR="009540B9" w:rsidRPr="00C40DA7" w:rsidRDefault="009540B9" w:rsidP="009540B9">
      <w:r w:rsidRPr="00C40DA7">
        <w:rPr>
          <w:rStyle w:val="HideTWBExt"/>
          <w:color w:val="auto"/>
        </w:rPr>
        <w:t>&lt;/Amend&gt;</w:t>
      </w:r>
    </w:p>
    <w:p w14:paraId="50291EA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705</w:t>
      </w:r>
      <w:r w:rsidRPr="00C40DA7">
        <w:rPr>
          <w:rStyle w:val="HideTWBExt"/>
          <w:color w:val="auto"/>
        </w:rPr>
        <w:t>&lt;/NumAm&gt;</w:t>
      </w:r>
    </w:p>
    <w:p w14:paraId="548AB933"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68EFB802" w14:textId="77777777" w:rsidR="009540B9" w:rsidRPr="00C40DA7" w:rsidRDefault="009540B9" w:rsidP="009540B9">
      <w:pPr>
        <w:pStyle w:val="NormalBold"/>
      </w:pPr>
      <w:r w:rsidRPr="00C40DA7">
        <w:rPr>
          <w:rStyle w:val="HideTWBExt"/>
          <w:b w:val="0"/>
          <w:color w:val="auto"/>
        </w:rPr>
        <w:t>&lt;/RepeatBlock-By&gt;</w:t>
      </w:r>
    </w:p>
    <w:p w14:paraId="4F7326C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FA46CE7" w14:textId="77777777" w:rsidR="009540B9" w:rsidRPr="00C40DA7" w:rsidRDefault="009540B9" w:rsidP="009540B9">
      <w:pPr>
        <w:pStyle w:val="NormalBold"/>
      </w:pPr>
      <w:r w:rsidRPr="00C40DA7">
        <w:rPr>
          <w:rStyle w:val="HideTWBExt"/>
          <w:color w:val="auto"/>
        </w:rPr>
        <w:t>&lt;Article&gt;</w:t>
      </w:r>
      <w:r w:rsidRPr="00C40DA7">
        <w:t>Punkt 28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2E4B951" w14:textId="77777777" w:rsidTr="0016160C">
        <w:trPr>
          <w:trHeight w:hRule="exact" w:val="240"/>
          <w:jc w:val="center"/>
        </w:trPr>
        <w:tc>
          <w:tcPr>
            <w:tcW w:w="9752" w:type="dxa"/>
            <w:gridSpan w:val="2"/>
            <w:tcBorders>
              <w:top w:val="nil"/>
              <w:left w:val="nil"/>
              <w:bottom w:val="nil"/>
              <w:right w:val="nil"/>
            </w:tcBorders>
          </w:tcPr>
          <w:p w14:paraId="31F29902" w14:textId="77777777" w:rsidR="009540B9" w:rsidRPr="00C40DA7" w:rsidRDefault="009540B9" w:rsidP="0016160C"/>
        </w:tc>
      </w:tr>
      <w:tr w:rsidR="00EE1515" w:rsidRPr="00C40DA7" w14:paraId="58BFC759" w14:textId="77777777" w:rsidTr="0016160C">
        <w:trPr>
          <w:trHeight w:val="240"/>
          <w:jc w:val="center"/>
        </w:trPr>
        <w:tc>
          <w:tcPr>
            <w:tcW w:w="4876" w:type="dxa"/>
            <w:tcBorders>
              <w:top w:val="nil"/>
              <w:left w:val="nil"/>
              <w:bottom w:val="nil"/>
              <w:right w:val="nil"/>
            </w:tcBorders>
          </w:tcPr>
          <w:p w14:paraId="5BA63F3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3D47601" w14:textId="77777777" w:rsidR="009540B9" w:rsidRPr="00C40DA7" w:rsidRDefault="009540B9" w:rsidP="0016160C">
            <w:pPr>
              <w:pStyle w:val="AmColumnHeading"/>
            </w:pPr>
            <w:r w:rsidRPr="00C40DA7">
              <w:t>Ændringsforslag</w:t>
            </w:r>
          </w:p>
        </w:tc>
      </w:tr>
      <w:tr w:rsidR="00EE1515" w:rsidRPr="00C40DA7" w14:paraId="1E75A4C6" w14:textId="77777777" w:rsidTr="0016160C">
        <w:trPr>
          <w:jc w:val="center"/>
        </w:trPr>
        <w:tc>
          <w:tcPr>
            <w:tcW w:w="4876" w:type="dxa"/>
            <w:tcBorders>
              <w:top w:val="nil"/>
              <w:left w:val="nil"/>
              <w:bottom w:val="nil"/>
              <w:right w:val="nil"/>
            </w:tcBorders>
          </w:tcPr>
          <w:p w14:paraId="504F8A02" w14:textId="77777777" w:rsidR="009540B9" w:rsidRPr="00C40DA7" w:rsidRDefault="009540B9" w:rsidP="0016160C">
            <w:pPr>
              <w:pStyle w:val="Normal6a"/>
            </w:pPr>
          </w:p>
        </w:tc>
        <w:tc>
          <w:tcPr>
            <w:tcW w:w="4876" w:type="dxa"/>
            <w:tcBorders>
              <w:top w:val="nil"/>
              <w:left w:val="nil"/>
              <w:bottom w:val="nil"/>
              <w:right w:val="nil"/>
            </w:tcBorders>
          </w:tcPr>
          <w:p w14:paraId="166E3F0D" w14:textId="77777777" w:rsidR="009540B9" w:rsidRPr="00C40DA7" w:rsidRDefault="009540B9" w:rsidP="0016160C">
            <w:pPr>
              <w:pStyle w:val="Normal6a"/>
            </w:pPr>
            <w:r w:rsidRPr="00C40DA7">
              <w:rPr>
                <w:b/>
                <w:i/>
              </w:rPr>
              <w:t>28c.</w:t>
            </w:r>
            <w:r w:rsidRPr="00C40DA7">
              <w:tab/>
            </w:r>
            <w:r w:rsidRPr="00C40DA7">
              <w:rPr>
                <w:b/>
                <w:i/>
              </w:rPr>
              <w:t xml:space="preserve">beklager Tyrkiets fortsatte afvisning af at overholde lovgivningen om international civil luftfart og etablere en kommunikationskanal mellem flyvekontrolcentrene i Tyrkiet og Republikken Cypern, hvilket medfører reelle sikkerhedsrisici og farer som påpeget af Det Europæiske Luftfartssikkerhedsagentur og International </w:t>
            </w:r>
            <w:proofErr w:type="spellStart"/>
            <w:r w:rsidRPr="00C40DA7">
              <w:rPr>
                <w:b/>
                <w:i/>
              </w:rPr>
              <w:t>Federation</w:t>
            </w:r>
            <w:proofErr w:type="spellEnd"/>
            <w:r w:rsidRPr="00C40DA7">
              <w:rPr>
                <w:b/>
                <w:i/>
              </w:rPr>
              <w:t xml:space="preserve"> of Air Line Pilots Associations; beklager, at Tyrkiet er fortsat med at forsøge at hindre gennemførelsen af Great Sea </w:t>
            </w:r>
            <w:proofErr w:type="spellStart"/>
            <w:r w:rsidRPr="00C40DA7">
              <w:rPr>
                <w:b/>
                <w:i/>
              </w:rPr>
              <w:t>Interconnector</w:t>
            </w:r>
            <w:proofErr w:type="spellEnd"/>
            <w:r w:rsidRPr="00C40DA7">
              <w:rPr>
                <w:b/>
                <w:i/>
              </w:rPr>
              <w:t xml:space="preserve">, som er et EU-projekt af fælles interesse, og har fastholdt sine planer om en ulovlig </w:t>
            </w:r>
            <w:proofErr w:type="spellStart"/>
            <w:r w:rsidRPr="00C40DA7">
              <w:rPr>
                <w:b/>
                <w:i/>
              </w:rPr>
              <w:t>elsamkøringsforbindelse</w:t>
            </w:r>
            <w:proofErr w:type="spellEnd"/>
            <w:r w:rsidRPr="00C40DA7">
              <w:rPr>
                <w:b/>
                <w:i/>
              </w:rPr>
              <w:t xml:space="preserve"> med det besatte </w:t>
            </w:r>
            <w:r w:rsidRPr="00C40DA7">
              <w:rPr>
                <w:b/>
                <w:i/>
              </w:rPr>
              <w:lastRenderedPageBreak/>
              <w:t>område i Cypern;</w:t>
            </w:r>
          </w:p>
        </w:tc>
      </w:tr>
    </w:tbl>
    <w:p w14:paraId="223F0B9C"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7AD24AE" w14:textId="77777777" w:rsidR="009540B9" w:rsidRPr="00C40DA7" w:rsidRDefault="009540B9" w:rsidP="009540B9">
      <w:r w:rsidRPr="00C40DA7">
        <w:rPr>
          <w:rStyle w:val="HideTWBExt"/>
          <w:color w:val="auto"/>
        </w:rPr>
        <w:t>&lt;/Amend&gt;</w:t>
      </w:r>
    </w:p>
    <w:p w14:paraId="1A070C7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706</w:t>
      </w:r>
      <w:r w:rsidRPr="00C40DA7">
        <w:rPr>
          <w:rStyle w:val="HideTWBExt"/>
          <w:color w:val="auto"/>
        </w:rPr>
        <w:t>&lt;/NumAm&gt;</w:t>
      </w:r>
    </w:p>
    <w:p w14:paraId="1B7637BB" w14:textId="77777777" w:rsidR="009540B9" w:rsidRPr="00C40DA7" w:rsidRDefault="009540B9" w:rsidP="009540B9">
      <w:pPr>
        <w:pStyle w:val="NormalBold"/>
      </w:pPr>
      <w:r w:rsidRPr="00C40DA7">
        <w:rPr>
          <w:rStyle w:val="HideTWBExt"/>
          <w:b w:val="0"/>
          <w:color w:val="auto"/>
        </w:rPr>
        <w:t>&lt;RepeatBlock-By&gt;&lt;Members&gt;</w:t>
      </w:r>
      <w:r w:rsidRPr="00C40DA7">
        <w:t xml:space="preserve">Cristian </w:t>
      </w:r>
      <w:proofErr w:type="spellStart"/>
      <w:r w:rsidRPr="00C40DA7">
        <w:t>Terheş</w:t>
      </w:r>
      <w:proofErr w:type="spellEnd"/>
      <w:r w:rsidRPr="00C40DA7">
        <w:rPr>
          <w:rStyle w:val="HideTWBExt"/>
          <w:b w:val="0"/>
          <w:color w:val="auto"/>
        </w:rPr>
        <w:t>&lt;/Members&gt;</w:t>
      </w:r>
    </w:p>
    <w:p w14:paraId="2144B623" w14:textId="77777777" w:rsidR="009540B9" w:rsidRPr="00C40DA7" w:rsidRDefault="009540B9" w:rsidP="009540B9">
      <w:pPr>
        <w:pStyle w:val="NormalBold"/>
      </w:pPr>
      <w:r w:rsidRPr="00C40DA7">
        <w:rPr>
          <w:rStyle w:val="HideTWBExt"/>
          <w:b w:val="0"/>
          <w:color w:val="auto"/>
        </w:rPr>
        <w:t>&lt;/RepeatBlock-By&gt;</w:t>
      </w:r>
    </w:p>
    <w:p w14:paraId="640C0ED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DA23BCD" w14:textId="77777777" w:rsidR="009540B9" w:rsidRPr="00C40DA7" w:rsidRDefault="009540B9" w:rsidP="009540B9">
      <w:pPr>
        <w:pStyle w:val="NormalBold"/>
      </w:pPr>
      <w:r w:rsidRPr="00C40DA7">
        <w:rPr>
          <w:rStyle w:val="HideTWBExt"/>
          <w:color w:val="auto"/>
        </w:rPr>
        <w:t>&lt;Article&gt;</w:t>
      </w:r>
      <w:r w:rsidRPr="00C40DA7">
        <w:t>Punkt 28 c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01530E9" w14:textId="77777777" w:rsidTr="0016160C">
        <w:trPr>
          <w:trHeight w:hRule="exact" w:val="240"/>
          <w:jc w:val="center"/>
        </w:trPr>
        <w:tc>
          <w:tcPr>
            <w:tcW w:w="9752" w:type="dxa"/>
            <w:gridSpan w:val="2"/>
            <w:tcBorders>
              <w:top w:val="nil"/>
              <w:left w:val="nil"/>
              <w:bottom w:val="nil"/>
              <w:right w:val="nil"/>
            </w:tcBorders>
          </w:tcPr>
          <w:p w14:paraId="13DCFE51" w14:textId="77777777" w:rsidR="009540B9" w:rsidRPr="00C40DA7" w:rsidRDefault="009540B9" w:rsidP="0016160C"/>
        </w:tc>
      </w:tr>
      <w:tr w:rsidR="00EE1515" w:rsidRPr="00C40DA7" w14:paraId="0C27EA41" w14:textId="77777777" w:rsidTr="0016160C">
        <w:trPr>
          <w:trHeight w:val="240"/>
          <w:jc w:val="center"/>
        </w:trPr>
        <w:tc>
          <w:tcPr>
            <w:tcW w:w="4876" w:type="dxa"/>
            <w:tcBorders>
              <w:top w:val="nil"/>
              <w:left w:val="nil"/>
              <w:bottom w:val="nil"/>
              <w:right w:val="nil"/>
            </w:tcBorders>
          </w:tcPr>
          <w:p w14:paraId="6802190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3883A0E" w14:textId="77777777" w:rsidR="009540B9" w:rsidRPr="00C40DA7" w:rsidRDefault="009540B9" w:rsidP="0016160C">
            <w:pPr>
              <w:pStyle w:val="AmColumnHeading"/>
            </w:pPr>
            <w:r w:rsidRPr="00C40DA7">
              <w:t>Ændringsforslag</w:t>
            </w:r>
          </w:p>
        </w:tc>
      </w:tr>
      <w:tr w:rsidR="00EE1515" w:rsidRPr="00C40DA7" w14:paraId="6C05F41E" w14:textId="77777777" w:rsidTr="0016160C">
        <w:trPr>
          <w:jc w:val="center"/>
        </w:trPr>
        <w:tc>
          <w:tcPr>
            <w:tcW w:w="4876" w:type="dxa"/>
            <w:tcBorders>
              <w:top w:val="nil"/>
              <w:left w:val="nil"/>
              <w:bottom w:val="nil"/>
              <w:right w:val="nil"/>
            </w:tcBorders>
          </w:tcPr>
          <w:p w14:paraId="725277CF" w14:textId="77777777" w:rsidR="009540B9" w:rsidRPr="00C40DA7" w:rsidRDefault="009540B9" w:rsidP="0016160C">
            <w:pPr>
              <w:pStyle w:val="Normal6a"/>
            </w:pPr>
          </w:p>
        </w:tc>
        <w:tc>
          <w:tcPr>
            <w:tcW w:w="4876" w:type="dxa"/>
            <w:tcBorders>
              <w:top w:val="nil"/>
              <w:left w:val="nil"/>
              <w:bottom w:val="nil"/>
              <w:right w:val="nil"/>
            </w:tcBorders>
          </w:tcPr>
          <w:p w14:paraId="60CB22E1" w14:textId="22222C5B" w:rsidR="009540B9" w:rsidRPr="00C40DA7" w:rsidRDefault="009540B9" w:rsidP="0016160C">
            <w:pPr>
              <w:pStyle w:val="Normal6a"/>
            </w:pPr>
            <w:r w:rsidRPr="00C40DA7">
              <w:rPr>
                <w:b/>
                <w:i/>
              </w:rPr>
              <w:t>28c.</w:t>
            </w:r>
            <w:r w:rsidRPr="00C40DA7">
              <w:tab/>
            </w:r>
            <w:r w:rsidRPr="00C40DA7">
              <w:rPr>
                <w:b/>
                <w:i/>
              </w:rPr>
              <w:t>fremhæver vigtigheden af at fremme dialogen om visumliberalisering med Tyrkiet for at styrke mellemfolkelige kontakter, akademiske udvekslinger, turisme og økonomisk samarbejde; bemærker, at tyrkiske statsborgere i 2024 indgav over 1,17 mi</w:t>
            </w:r>
            <w:r w:rsidR="006E1C9E" w:rsidRPr="00C40DA7">
              <w:rPr>
                <w:b/>
                <w:i/>
              </w:rPr>
              <w:t>llioner</w:t>
            </w:r>
            <w:r w:rsidRPr="00C40DA7">
              <w:rPr>
                <w:b/>
                <w:i/>
              </w:rPr>
              <w:t xml:space="preserve"> </w:t>
            </w:r>
            <w:proofErr w:type="spellStart"/>
            <w:r w:rsidRPr="00C40DA7">
              <w:rPr>
                <w:b/>
                <w:i/>
              </w:rPr>
              <w:t>Schengenvisumansøgninger</w:t>
            </w:r>
            <w:proofErr w:type="spellEnd"/>
            <w:r w:rsidRPr="00C40DA7">
              <w:rPr>
                <w:b/>
                <w:i/>
              </w:rPr>
              <w:t>, hvilket viser den stærke efterspørgsel efter mobilitet mellem Tyrkiet og EU</w:t>
            </w:r>
            <w:r w:rsidRPr="00C40DA7">
              <w:rPr>
                <w:b/>
                <w:i/>
                <w:vertAlign w:val="superscript"/>
              </w:rPr>
              <w:t>1a</w:t>
            </w:r>
            <w:r w:rsidRPr="00C40DA7">
              <w:rPr>
                <w:b/>
                <w:i/>
              </w:rPr>
              <w:t>;</w:t>
            </w:r>
          </w:p>
        </w:tc>
      </w:tr>
      <w:tr w:rsidR="00EE1515" w:rsidRPr="00C40DA7" w14:paraId="254E2C9C" w14:textId="77777777" w:rsidTr="0016160C">
        <w:trPr>
          <w:jc w:val="center"/>
        </w:trPr>
        <w:tc>
          <w:tcPr>
            <w:tcW w:w="4876" w:type="dxa"/>
            <w:tcBorders>
              <w:top w:val="nil"/>
              <w:left w:val="nil"/>
              <w:bottom w:val="nil"/>
              <w:right w:val="nil"/>
            </w:tcBorders>
          </w:tcPr>
          <w:p w14:paraId="3B730FB2" w14:textId="77777777" w:rsidR="009540B9" w:rsidRPr="00C40DA7" w:rsidRDefault="009540B9" w:rsidP="0016160C"/>
        </w:tc>
        <w:tc>
          <w:tcPr>
            <w:tcW w:w="4876" w:type="dxa"/>
            <w:tcBorders>
              <w:top w:val="nil"/>
              <w:left w:val="nil"/>
              <w:bottom w:val="nil"/>
              <w:right w:val="nil"/>
            </w:tcBorders>
          </w:tcPr>
          <w:p w14:paraId="482DEF9D" w14:textId="77777777" w:rsidR="009540B9" w:rsidRPr="00C40DA7" w:rsidRDefault="009540B9" w:rsidP="0016160C">
            <w:pPr>
              <w:pStyle w:val="Normal6a"/>
            </w:pPr>
            <w:r w:rsidRPr="00C40DA7">
              <w:rPr>
                <w:b/>
                <w:i/>
              </w:rPr>
              <w:t>_________________</w:t>
            </w:r>
          </w:p>
        </w:tc>
      </w:tr>
      <w:tr w:rsidR="00EE1515" w:rsidRPr="00C40DA7" w14:paraId="2AF0DB4F" w14:textId="77777777" w:rsidTr="0016160C">
        <w:trPr>
          <w:jc w:val="center"/>
        </w:trPr>
        <w:tc>
          <w:tcPr>
            <w:tcW w:w="4876" w:type="dxa"/>
            <w:tcBorders>
              <w:top w:val="nil"/>
              <w:left w:val="nil"/>
              <w:bottom w:val="nil"/>
              <w:right w:val="nil"/>
            </w:tcBorders>
          </w:tcPr>
          <w:p w14:paraId="43121697" w14:textId="77777777" w:rsidR="009540B9" w:rsidRPr="00C40DA7" w:rsidRDefault="009540B9" w:rsidP="0016160C"/>
        </w:tc>
        <w:tc>
          <w:tcPr>
            <w:tcW w:w="4876" w:type="dxa"/>
            <w:tcBorders>
              <w:top w:val="nil"/>
              <w:left w:val="nil"/>
              <w:bottom w:val="nil"/>
              <w:right w:val="nil"/>
            </w:tcBorders>
          </w:tcPr>
          <w:p w14:paraId="27F9885B" w14:textId="77777777" w:rsidR="009540B9" w:rsidRPr="00C40DA7" w:rsidRDefault="009540B9" w:rsidP="0016160C">
            <w:pPr>
              <w:pStyle w:val="Normal6a"/>
            </w:pPr>
            <w:r w:rsidRPr="00C40DA7">
              <w:rPr>
                <w:b/>
                <w:i/>
                <w:vertAlign w:val="superscript"/>
              </w:rPr>
              <w:t>1a</w:t>
            </w:r>
            <w:r w:rsidRPr="00C40DA7">
              <w:t xml:space="preserve"> </w:t>
            </w:r>
            <w:r w:rsidRPr="00C40DA7">
              <w:rPr>
                <w:b/>
                <w:i/>
              </w:rPr>
              <w:t>https://balkaninsight.com/2025/07/18/turkey-welcomes-eu-decision-to-relax-visa-rules/.</w:t>
            </w:r>
          </w:p>
        </w:tc>
      </w:tr>
    </w:tbl>
    <w:p w14:paraId="751A2DC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85B2175" w14:textId="77777777" w:rsidR="009540B9" w:rsidRPr="00C40DA7" w:rsidRDefault="009540B9" w:rsidP="009540B9">
      <w:r w:rsidRPr="00C40DA7">
        <w:rPr>
          <w:rStyle w:val="HideTWBExt"/>
          <w:color w:val="auto"/>
        </w:rPr>
        <w:t>&lt;/Amend&gt;</w:t>
      </w:r>
    </w:p>
    <w:p w14:paraId="20449CD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707</w:t>
      </w:r>
      <w:r w:rsidRPr="00C40DA7">
        <w:rPr>
          <w:rStyle w:val="HideTWBExt"/>
          <w:color w:val="auto"/>
        </w:rPr>
        <w:t>&lt;/NumAm&gt;</w:t>
      </w:r>
    </w:p>
    <w:p w14:paraId="03425AA0"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239B502B" w14:textId="77777777" w:rsidR="009540B9" w:rsidRPr="00C40DA7" w:rsidRDefault="009540B9" w:rsidP="009540B9">
      <w:pPr>
        <w:pStyle w:val="NormalBold"/>
      </w:pPr>
      <w:r w:rsidRPr="00C40DA7">
        <w:rPr>
          <w:rStyle w:val="HideTWBExt"/>
          <w:b w:val="0"/>
          <w:color w:val="auto"/>
        </w:rPr>
        <w:t>&lt;/RepeatBlock-By&gt;</w:t>
      </w:r>
    </w:p>
    <w:p w14:paraId="185F434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9A43051" w14:textId="77777777" w:rsidR="009540B9" w:rsidRPr="00C40DA7" w:rsidRDefault="009540B9" w:rsidP="009540B9">
      <w:pPr>
        <w:pStyle w:val="NormalBold"/>
      </w:pPr>
      <w:r w:rsidRPr="00C40DA7">
        <w:rPr>
          <w:rStyle w:val="HideTWBExt"/>
          <w:color w:val="auto"/>
        </w:rPr>
        <w:t>&lt;Article&gt;</w:t>
      </w:r>
      <w:r w:rsidRPr="00C40DA7">
        <w:t>Punkt 28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EE7FFD8" w14:textId="77777777" w:rsidTr="0016160C">
        <w:trPr>
          <w:trHeight w:hRule="exact" w:val="240"/>
          <w:jc w:val="center"/>
        </w:trPr>
        <w:tc>
          <w:tcPr>
            <w:tcW w:w="9752" w:type="dxa"/>
            <w:gridSpan w:val="2"/>
            <w:tcBorders>
              <w:top w:val="nil"/>
              <w:left w:val="nil"/>
              <w:bottom w:val="nil"/>
              <w:right w:val="nil"/>
            </w:tcBorders>
          </w:tcPr>
          <w:p w14:paraId="4ADE5822" w14:textId="77777777" w:rsidR="009540B9" w:rsidRPr="00C40DA7" w:rsidRDefault="009540B9" w:rsidP="0016160C"/>
        </w:tc>
      </w:tr>
      <w:tr w:rsidR="00EE1515" w:rsidRPr="00C40DA7" w14:paraId="1B34A129" w14:textId="77777777" w:rsidTr="0016160C">
        <w:trPr>
          <w:trHeight w:val="240"/>
          <w:jc w:val="center"/>
        </w:trPr>
        <w:tc>
          <w:tcPr>
            <w:tcW w:w="4876" w:type="dxa"/>
            <w:tcBorders>
              <w:top w:val="nil"/>
              <w:left w:val="nil"/>
              <w:bottom w:val="nil"/>
              <w:right w:val="nil"/>
            </w:tcBorders>
          </w:tcPr>
          <w:p w14:paraId="354EE61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EDE24C0" w14:textId="77777777" w:rsidR="009540B9" w:rsidRPr="00C40DA7" w:rsidRDefault="009540B9" w:rsidP="0016160C">
            <w:pPr>
              <w:pStyle w:val="AmColumnHeading"/>
            </w:pPr>
            <w:r w:rsidRPr="00C40DA7">
              <w:t>Ændringsforslag</w:t>
            </w:r>
          </w:p>
        </w:tc>
      </w:tr>
      <w:tr w:rsidR="00EE1515" w:rsidRPr="00C40DA7" w14:paraId="78A2A3AA" w14:textId="77777777" w:rsidTr="0016160C">
        <w:trPr>
          <w:jc w:val="center"/>
        </w:trPr>
        <w:tc>
          <w:tcPr>
            <w:tcW w:w="4876" w:type="dxa"/>
            <w:tcBorders>
              <w:top w:val="nil"/>
              <w:left w:val="nil"/>
              <w:bottom w:val="nil"/>
              <w:right w:val="nil"/>
            </w:tcBorders>
          </w:tcPr>
          <w:p w14:paraId="4D175957" w14:textId="77777777" w:rsidR="009540B9" w:rsidRPr="00C40DA7" w:rsidRDefault="009540B9" w:rsidP="0016160C">
            <w:pPr>
              <w:pStyle w:val="Normal6a"/>
            </w:pPr>
          </w:p>
        </w:tc>
        <w:tc>
          <w:tcPr>
            <w:tcW w:w="4876" w:type="dxa"/>
            <w:tcBorders>
              <w:top w:val="nil"/>
              <w:left w:val="nil"/>
              <w:bottom w:val="nil"/>
              <w:right w:val="nil"/>
            </w:tcBorders>
          </w:tcPr>
          <w:p w14:paraId="13CB4855" w14:textId="77777777" w:rsidR="009540B9" w:rsidRPr="00C40DA7" w:rsidRDefault="009540B9" w:rsidP="0016160C">
            <w:pPr>
              <w:pStyle w:val="Normal6a"/>
            </w:pPr>
            <w:r w:rsidRPr="00C40DA7">
              <w:rPr>
                <w:b/>
                <w:i/>
              </w:rPr>
              <w:t>28d.</w:t>
            </w:r>
            <w:r w:rsidRPr="00C40DA7">
              <w:tab/>
            </w:r>
            <w:r w:rsidRPr="00C40DA7">
              <w:rPr>
                <w:b/>
                <w:i/>
              </w:rPr>
              <w:t xml:space="preserve">beklager, at Tyrkiet i over 20 år har nægtet at efterleve de forpligtelser, det har påtaget sig over for EU, herunder dem, der vedrører Cypern, i henhold til forhandlingsrammen fra oktober 2005; </w:t>
            </w:r>
            <w:r w:rsidRPr="00C40DA7">
              <w:rPr>
                <w:b/>
                <w:i/>
              </w:rPr>
              <w:lastRenderedPageBreak/>
              <w:t>understreger, at anerkendelse af samtlige medlemsstater er et nødvendigt element i tiltrædelsesprocessen; gentager sin opfordring til Tyrkiet om at opfylde sin forpligtelse til fuldstændig og ikkediskriminerende gennemførelse af tillægsprotokollen til Ankaraaftalen over for alle medlemsstater, herunder Republikken Cypern;</w:t>
            </w:r>
          </w:p>
        </w:tc>
      </w:tr>
    </w:tbl>
    <w:p w14:paraId="126DB935"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666D0E4" w14:textId="77777777" w:rsidR="009540B9" w:rsidRPr="00C40DA7" w:rsidRDefault="009540B9" w:rsidP="009540B9">
      <w:r w:rsidRPr="00C40DA7">
        <w:rPr>
          <w:rStyle w:val="HideTWBExt"/>
          <w:color w:val="auto"/>
        </w:rPr>
        <w:t>&lt;/Amend&gt;</w:t>
      </w:r>
    </w:p>
    <w:p w14:paraId="67F5620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708</w:t>
      </w:r>
      <w:r w:rsidRPr="00C40DA7">
        <w:rPr>
          <w:rStyle w:val="HideTWBExt"/>
          <w:color w:val="auto"/>
        </w:rPr>
        <w:t>&lt;/NumAm&gt;</w:t>
      </w:r>
    </w:p>
    <w:p w14:paraId="4BBE1157" w14:textId="77777777" w:rsidR="009540B9" w:rsidRPr="00C40DA7" w:rsidRDefault="009540B9" w:rsidP="009540B9">
      <w:pPr>
        <w:pStyle w:val="NormalBold"/>
      </w:pPr>
      <w:r w:rsidRPr="00C40DA7">
        <w:rPr>
          <w:rStyle w:val="HideTWBExt"/>
          <w:b w:val="0"/>
          <w:color w:val="auto"/>
        </w:rPr>
        <w:t>&lt;RepeatBlock-By&gt;&lt;Members&gt;</w:t>
      </w:r>
      <w:r w:rsidRPr="00C40DA7">
        <w:t xml:space="preserve">Cristian </w:t>
      </w:r>
      <w:proofErr w:type="spellStart"/>
      <w:r w:rsidRPr="00C40DA7">
        <w:t>Terheş</w:t>
      </w:r>
      <w:proofErr w:type="spellEnd"/>
      <w:r w:rsidRPr="00C40DA7">
        <w:rPr>
          <w:rStyle w:val="HideTWBExt"/>
          <w:b w:val="0"/>
          <w:color w:val="auto"/>
        </w:rPr>
        <w:t>&lt;/Members&gt;</w:t>
      </w:r>
    </w:p>
    <w:p w14:paraId="55AC17F0" w14:textId="77777777" w:rsidR="009540B9" w:rsidRPr="00C40DA7" w:rsidRDefault="009540B9" w:rsidP="009540B9">
      <w:pPr>
        <w:pStyle w:val="NormalBold"/>
      </w:pPr>
      <w:r w:rsidRPr="00C40DA7">
        <w:rPr>
          <w:rStyle w:val="HideTWBExt"/>
          <w:b w:val="0"/>
          <w:color w:val="auto"/>
        </w:rPr>
        <w:t>&lt;/RepeatBlock-By&gt;</w:t>
      </w:r>
    </w:p>
    <w:p w14:paraId="461F2A2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4A0FD73" w14:textId="77777777" w:rsidR="009540B9" w:rsidRPr="00C40DA7" w:rsidRDefault="009540B9" w:rsidP="009540B9">
      <w:pPr>
        <w:pStyle w:val="NormalBold"/>
      </w:pPr>
      <w:r w:rsidRPr="00C40DA7">
        <w:rPr>
          <w:rStyle w:val="HideTWBExt"/>
          <w:color w:val="auto"/>
        </w:rPr>
        <w:t>&lt;Article&gt;</w:t>
      </w:r>
      <w:r w:rsidRPr="00C40DA7">
        <w:t>Punkt 28 d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A7FBAAB" w14:textId="77777777" w:rsidTr="0016160C">
        <w:trPr>
          <w:trHeight w:hRule="exact" w:val="240"/>
          <w:jc w:val="center"/>
        </w:trPr>
        <w:tc>
          <w:tcPr>
            <w:tcW w:w="9752" w:type="dxa"/>
            <w:gridSpan w:val="2"/>
            <w:tcBorders>
              <w:top w:val="nil"/>
              <w:left w:val="nil"/>
              <w:bottom w:val="nil"/>
              <w:right w:val="nil"/>
            </w:tcBorders>
          </w:tcPr>
          <w:p w14:paraId="1F27F21B" w14:textId="77777777" w:rsidR="009540B9" w:rsidRPr="00C40DA7" w:rsidRDefault="009540B9" w:rsidP="0016160C"/>
        </w:tc>
      </w:tr>
      <w:tr w:rsidR="00EE1515" w:rsidRPr="00C40DA7" w14:paraId="47404124" w14:textId="77777777" w:rsidTr="0016160C">
        <w:trPr>
          <w:trHeight w:val="240"/>
          <w:jc w:val="center"/>
        </w:trPr>
        <w:tc>
          <w:tcPr>
            <w:tcW w:w="4876" w:type="dxa"/>
            <w:tcBorders>
              <w:top w:val="nil"/>
              <w:left w:val="nil"/>
              <w:bottom w:val="nil"/>
              <w:right w:val="nil"/>
            </w:tcBorders>
          </w:tcPr>
          <w:p w14:paraId="7129092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E5252D3" w14:textId="77777777" w:rsidR="009540B9" w:rsidRPr="00C40DA7" w:rsidRDefault="009540B9" w:rsidP="0016160C">
            <w:pPr>
              <w:pStyle w:val="AmColumnHeading"/>
            </w:pPr>
            <w:r w:rsidRPr="00C40DA7">
              <w:t>Ændringsforslag</w:t>
            </w:r>
          </w:p>
        </w:tc>
      </w:tr>
      <w:tr w:rsidR="00EE1515" w:rsidRPr="00C40DA7" w14:paraId="68DD5469" w14:textId="77777777" w:rsidTr="0016160C">
        <w:trPr>
          <w:jc w:val="center"/>
        </w:trPr>
        <w:tc>
          <w:tcPr>
            <w:tcW w:w="4876" w:type="dxa"/>
            <w:tcBorders>
              <w:top w:val="nil"/>
              <w:left w:val="nil"/>
              <w:bottom w:val="nil"/>
              <w:right w:val="nil"/>
            </w:tcBorders>
          </w:tcPr>
          <w:p w14:paraId="070FEFC7" w14:textId="77777777" w:rsidR="009540B9" w:rsidRPr="00C40DA7" w:rsidRDefault="009540B9" w:rsidP="0016160C">
            <w:pPr>
              <w:pStyle w:val="Normal6a"/>
            </w:pPr>
          </w:p>
        </w:tc>
        <w:tc>
          <w:tcPr>
            <w:tcW w:w="4876" w:type="dxa"/>
            <w:tcBorders>
              <w:top w:val="nil"/>
              <w:left w:val="nil"/>
              <w:bottom w:val="nil"/>
              <w:right w:val="nil"/>
            </w:tcBorders>
          </w:tcPr>
          <w:p w14:paraId="096E55C6" w14:textId="77777777" w:rsidR="009540B9" w:rsidRPr="00C40DA7" w:rsidRDefault="009540B9" w:rsidP="0016160C">
            <w:pPr>
              <w:pStyle w:val="Normal6a"/>
            </w:pPr>
            <w:r w:rsidRPr="00C40DA7">
              <w:rPr>
                <w:b/>
                <w:i/>
              </w:rPr>
              <w:t>28d.</w:t>
            </w:r>
            <w:r w:rsidRPr="00C40DA7">
              <w:tab/>
            </w:r>
            <w:r w:rsidRPr="00C40DA7">
              <w:rPr>
                <w:b/>
                <w:i/>
              </w:rPr>
              <w:t xml:space="preserve">glæder sig over den igangværende diplomatiske indsats for at fremme dialog, regional stabilitet og økonomisk samarbejde i Sydkaukasus; opfordrer til en fortsat normalisering af forbindelserne mellem Tyrkiet og Armenien, herunder fremskridt hen imod genåbningen af deres fælles grænse; understreger den positive rolle, som sådanne skridt kan spille med hensyn til at styrke </w:t>
            </w:r>
            <w:proofErr w:type="spellStart"/>
            <w:r w:rsidRPr="00C40DA7">
              <w:rPr>
                <w:b/>
                <w:i/>
              </w:rPr>
              <w:t>konnektivitet</w:t>
            </w:r>
            <w:proofErr w:type="spellEnd"/>
            <w:r w:rsidRPr="00C40DA7">
              <w:rPr>
                <w:b/>
                <w:i/>
              </w:rPr>
              <w:t>, mellemfolkelige kontakter og regional udvikling;</w:t>
            </w:r>
          </w:p>
        </w:tc>
      </w:tr>
    </w:tbl>
    <w:p w14:paraId="0DFC24E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D215757" w14:textId="77777777" w:rsidR="009540B9" w:rsidRPr="00C40DA7" w:rsidRDefault="009540B9" w:rsidP="009540B9">
      <w:r w:rsidRPr="00C40DA7">
        <w:rPr>
          <w:rStyle w:val="HideTWBExt"/>
          <w:color w:val="auto"/>
        </w:rPr>
        <w:t>&lt;/Amend&gt;</w:t>
      </w:r>
    </w:p>
    <w:p w14:paraId="4739C05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709</w:t>
      </w:r>
      <w:r w:rsidRPr="00C40DA7">
        <w:rPr>
          <w:rStyle w:val="HideTWBExt"/>
          <w:color w:val="auto"/>
        </w:rPr>
        <w:t>&lt;/NumAm&gt;</w:t>
      </w:r>
    </w:p>
    <w:p w14:paraId="0D94F69E" w14:textId="77777777" w:rsidR="009540B9" w:rsidRPr="00C40DA7" w:rsidRDefault="009540B9" w:rsidP="009540B9">
      <w:pPr>
        <w:pStyle w:val="NormalBold"/>
      </w:pPr>
      <w:r w:rsidRPr="00C40DA7">
        <w:rPr>
          <w:rStyle w:val="HideTWBExt"/>
          <w:b w:val="0"/>
          <w:color w:val="auto"/>
        </w:rPr>
        <w:t>&lt;RepeatBlock-By&gt;&lt;Members&gt;</w:t>
      </w:r>
      <w:r w:rsidRPr="00C40DA7">
        <w:t xml:space="preserve">Cristian </w:t>
      </w:r>
      <w:proofErr w:type="spellStart"/>
      <w:r w:rsidRPr="00C40DA7">
        <w:t>Terheş</w:t>
      </w:r>
      <w:proofErr w:type="spellEnd"/>
      <w:r w:rsidRPr="00C40DA7">
        <w:rPr>
          <w:rStyle w:val="HideTWBExt"/>
          <w:b w:val="0"/>
          <w:color w:val="auto"/>
        </w:rPr>
        <w:t>&lt;/Members&gt;</w:t>
      </w:r>
    </w:p>
    <w:p w14:paraId="26C5CE89" w14:textId="77777777" w:rsidR="009540B9" w:rsidRPr="00C40DA7" w:rsidRDefault="009540B9" w:rsidP="009540B9">
      <w:pPr>
        <w:pStyle w:val="NormalBold"/>
      </w:pPr>
      <w:r w:rsidRPr="00C40DA7">
        <w:rPr>
          <w:rStyle w:val="HideTWBExt"/>
          <w:b w:val="0"/>
          <w:color w:val="auto"/>
        </w:rPr>
        <w:t>&lt;/RepeatBlock-By&gt;</w:t>
      </w:r>
    </w:p>
    <w:p w14:paraId="0D912E0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59F3DE6" w14:textId="77777777" w:rsidR="009540B9" w:rsidRPr="00C40DA7" w:rsidRDefault="009540B9" w:rsidP="009540B9">
      <w:pPr>
        <w:pStyle w:val="NormalBold"/>
      </w:pPr>
      <w:r w:rsidRPr="00C40DA7">
        <w:rPr>
          <w:rStyle w:val="HideTWBExt"/>
          <w:color w:val="auto"/>
        </w:rPr>
        <w:t>&lt;Article&gt;</w:t>
      </w:r>
      <w:r w:rsidRPr="00C40DA7">
        <w:t>Punkt 28 h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CE117B2" w14:textId="77777777" w:rsidTr="0016160C">
        <w:trPr>
          <w:trHeight w:hRule="exact" w:val="240"/>
          <w:jc w:val="center"/>
        </w:trPr>
        <w:tc>
          <w:tcPr>
            <w:tcW w:w="9752" w:type="dxa"/>
            <w:gridSpan w:val="2"/>
            <w:tcBorders>
              <w:top w:val="nil"/>
              <w:left w:val="nil"/>
              <w:bottom w:val="nil"/>
              <w:right w:val="nil"/>
            </w:tcBorders>
          </w:tcPr>
          <w:p w14:paraId="1916705B" w14:textId="77777777" w:rsidR="009540B9" w:rsidRPr="00C40DA7" w:rsidRDefault="009540B9" w:rsidP="0016160C"/>
        </w:tc>
      </w:tr>
      <w:tr w:rsidR="00EE1515" w:rsidRPr="00C40DA7" w14:paraId="25DC22B6" w14:textId="77777777" w:rsidTr="0016160C">
        <w:trPr>
          <w:trHeight w:val="240"/>
          <w:jc w:val="center"/>
        </w:trPr>
        <w:tc>
          <w:tcPr>
            <w:tcW w:w="4876" w:type="dxa"/>
            <w:tcBorders>
              <w:top w:val="nil"/>
              <w:left w:val="nil"/>
              <w:bottom w:val="nil"/>
              <w:right w:val="nil"/>
            </w:tcBorders>
          </w:tcPr>
          <w:p w14:paraId="3256C9D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6898C67" w14:textId="77777777" w:rsidR="009540B9" w:rsidRPr="00C40DA7" w:rsidRDefault="009540B9" w:rsidP="0016160C">
            <w:pPr>
              <w:pStyle w:val="AmColumnHeading"/>
            </w:pPr>
            <w:r w:rsidRPr="00C40DA7">
              <w:t>Ændringsforslag</w:t>
            </w:r>
          </w:p>
        </w:tc>
      </w:tr>
      <w:tr w:rsidR="00EE1515" w:rsidRPr="00C40DA7" w14:paraId="6DD8DEFE" w14:textId="77777777" w:rsidTr="0016160C">
        <w:trPr>
          <w:jc w:val="center"/>
        </w:trPr>
        <w:tc>
          <w:tcPr>
            <w:tcW w:w="4876" w:type="dxa"/>
            <w:tcBorders>
              <w:top w:val="nil"/>
              <w:left w:val="nil"/>
              <w:bottom w:val="nil"/>
              <w:right w:val="nil"/>
            </w:tcBorders>
          </w:tcPr>
          <w:p w14:paraId="092C6B0D" w14:textId="77777777" w:rsidR="009540B9" w:rsidRPr="00C40DA7" w:rsidRDefault="009540B9" w:rsidP="0016160C">
            <w:pPr>
              <w:pStyle w:val="Normal6a"/>
            </w:pPr>
          </w:p>
        </w:tc>
        <w:tc>
          <w:tcPr>
            <w:tcW w:w="4876" w:type="dxa"/>
            <w:tcBorders>
              <w:top w:val="nil"/>
              <w:left w:val="nil"/>
              <w:bottom w:val="nil"/>
              <w:right w:val="nil"/>
            </w:tcBorders>
          </w:tcPr>
          <w:p w14:paraId="0813776A" w14:textId="77777777" w:rsidR="009540B9" w:rsidRPr="00C40DA7" w:rsidRDefault="009540B9" w:rsidP="0016160C">
            <w:pPr>
              <w:pStyle w:val="Normal6a"/>
            </w:pPr>
            <w:r w:rsidRPr="00C40DA7">
              <w:rPr>
                <w:b/>
                <w:i/>
              </w:rPr>
              <w:t>28h.</w:t>
            </w:r>
            <w:r w:rsidRPr="00C40DA7">
              <w:tab/>
            </w:r>
            <w:r w:rsidRPr="00C40DA7">
              <w:rPr>
                <w:b/>
                <w:i/>
              </w:rPr>
              <w:t xml:space="preserve">understreger Tyrkiets strategiske betydning som en vigtig NATO-allieret, </w:t>
            </w:r>
            <w:r w:rsidRPr="00C40DA7">
              <w:rPr>
                <w:b/>
                <w:i/>
              </w:rPr>
              <w:lastRenderedPageBreak/>
              <w:t>der har alliancens næststørste væbnede styrker, og fremhæver landets betydelige rolle med hensyn til at bidrage til den euro-atlantiske sikkerhed; understreger Tyrkiets særlige relevans for stabiliteten og sikkerheden i Sortehavsregionen i betragtning af landets geografiske placering og dets rolle i beskyttelsen af kritiske maritime ruter og regionale sikkerhedsdynamikker; understreger, at et styrket samarbejde med Tyrkiet er vigtigt for Den Europæiske Union, når det gælder om at tackle de fælles sikkerhedsudfordringer, styrke den regionale stabilitet og fremme en koordineret indsats i Sortehavsområdet og naboregionerne;</w:t>
            </w:r>
          </w:p>
        </w:tc>
      </w:tr>
    </w:tbl>
    <w:p w14:paraId="33EFAD0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CCE085E" w14:textId="77777777" w:rsidR="009540B9" w:rsidRPr="00C40DA7" w:rsidRDefault="009540B9" w:rsidP="009540B9">
      <w:r w:rsidRPr="00C40DA7">
        <w:rPr>
          <w:rStyle w:val="HideTWBExt"/>
          <w:color w:val="auto"/>
        </w:rPr>
        <w:t>&lt;/Amend&gt;</w:t>
      </w:r>
    </w:p>
    <w:p w14:paraId="72716F9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710</w:t>
      </w:r>
      <w:r w:rsidRPr="00C40DA7">
        <w:rPr>
          <w:rStyle w:val="HideTWBExt"/>
          <w:color w:val="auto"/>
        </w:rPr>
        <w:t>&lt;/NumAm&gt;</w:t>
      </w:r>
    </w:p>
    <w:p w14:paraId="04D42326"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595509FF" w14:textId="77777777" w:rsidR="009540B9" w:rsidRPr="00C40DA7" w:rsidRDefault="009540B9" w:rsidP="009540B9">
      <w:pPr>
        <w:pStyle w:val="NormalBold"/>
      </w:pPr>
      <w:r w:rsidRPr="00C40DA7">
        <w:rPr>
          <w:rStyle w:val="HideTWBExt"/>
          <w:b w:val="0"/>
          <w:color w:val="auto"/>
        </w:rPr>
        <w:t>&lt;/RepeatBlock-By&gt;</w:t>
      </w:r>
    </w:p>
    <w:p w14:paraId="2E6D676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623FC16" w14:textId="77777777" w:rsidR="009540B9" w:rsidRPr="00C40DA7" w:rsidRDefault="009540B9" w:rsidP="009540B9">
      <w:pPr>
        <w:pStyle w:val="NormalBold"/>
      </w:pPr>
      <w:r w:rsidRPr="00C40DA7">
        <w:rPr>
          <w:rStyle w:val="HideTWBExt"/>
          <w:color w:val="auto"/>
        </w:rPr>
        <w:t>&lt;Article&gt;</w:t>
      </w:r>
      <w:r w:rsidRPr="00C40DA7">
        <w:t>Punkt 28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8E41771" w14:textId="77777777" w:rsidTr="0016160C">
        <w:trPr>
          <w:trHeight w:hRule="exact" w:val="240"/>
          <w:jc w:val="center"/>
        </w:trPr>
        <w:tc>
          <w:tcPr>
            <w:tcW w:w="9752" w:type="dxa"/>
            <w:gridSpan w:val="2"/>
            <w:tcBorders>
              <w:top w:val="nil"/>
              <w:left w:val="nil"/>
              <w:bottom w:val="nil"/>
              <w:right w:val="nil"/>
            </w:tcBorders>
          </w:tcPr>
          <w:p w14:paraId="1D8A9789" w14:textId="77777777" w:rsidR="009540B9" w:rsidRPr="00C40DA7" w:rsidRDefault="009540B9" w:rsidP="0016160C"/>
        </w:tc>
      </w:tr>
      <w:tr w:rsidR="00EE1515" w:rsidRPr="00C40DA7" w14:paraId="12B4E614" w14:textId="77777777" w:rsidTr="0016160C">
        <w:trPr>
          <w:trHeight w:val="240"/>
          <w:jc w:val="center"/>
        </w:trPr>
        <w:tc>
          <w:tcPr>
            <w:tcW w:w="4876" w:type="dxa"/>
            <w:tcBorders>
              <w:top w:val="nil"/>
              <w:left w:val="nil"/>
              <w:bottom w:val="nil"/>
              <w:right w:val="nil"/>
            </w:tcBorders>
          </w:tcPr>
          <w:p w14:paraId="11643E7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DBE2597" w14:textId="77777777" w:rsidR="009540B9" w:rsidRPr="00C40DA7" w:rsidRDefault="009540B9" w:rsidP="0016160C">
            <w:pPr>
              <w:pStyle w:val="AmColumnHeading"/>
            </w:pPr>
            <w:r w:rsidRPr="00C40DA7">
              <w:t>Ændringsforslag</w:t>
            </w:r>
          </w:p>
        </w:tc>
      </w:tr>
      <w:tr w:rsidR="00EE1515" w:rsidRPr="00C40DA7" w14:paraId="303366DF" w14:textId="77777777" w:rsidTr="0016160C">
        <w:trPr>
          <w:jc w:val="center"/>
        </w:trPr>
        <w:tc>
          <w:tcPr>
            <w:tcW w:w="4876" w:type="dxa"/>
            <w:tcBorders>
              <w:top w:val="nil"/>
              <w:left w:val="nil"/>
              <w:bottom w:val="nil"/>
              <w:right w:val="nil"/>
            </w:tcBorders>
          </w:tcPr>
          <w:p w14:paraId="40EB4709" w14:textId="77777777" w:rsidR="009540B9" w:rsidRPr="00C40DA7" w:rsidRDefault="009540B9" w:rsidP="0016160C">
            <w:pPr>
              <w:pStyle w:val="Normal6a"/>
            </w:pPr>
          </w:p>
        </w:tc>
        <w:tc>
          <w:tcPr>
            <w:tcW w:w="4876" w:type="dxa"/>
            <w:tcBorders>
              <w:top w:val="nil"/>
              <w:left w:val="nil"/>
              <w:bottom w:val="nil"/>
              <w:right w:val="nil"/>
            </w:tcBorders>
          </w:tcPr>
          <w:p w14:paraId="1D10FFD6" w14:textId="77777777" w:rsidR="009540B9" w:rsidRPr="00C40DA7" w:rsidRDefault="009540B9" w:rsidP="0016160C">
            <w:pPr>
              <w:pStyle w:val="Normal6a"/>
            </w:pPr>
            <w:r w:rsidRPr="00C40DA7">
              <w:rPr>
                <w:b/>
                <w:i/>
              </w:rPr>
              <w:t>28a.</w:t>
            </w:r>
            <w:r w:rsidRPr="00C40DA7">
              <w:tab/>
            </w:r>
            <w:r w:rsidRPr="00C40DA7">
              <w:rPr>
                <w:b/>
                <w:i/>
              </w:rPr>
              <w:t>opfordrer indtrængende Tyrkiet til fortsat at samarbejde i god tro med EU-medlemsstaterne på migrationsområdet og til at sikre, at der sendes et klart signal til menneskesmuglerne for at modvirke yderligere ulovlige strømme;</w:t>
            </w:r>
          </w:p>
        </w:tc>
      </w:tr>
    </w:tbl>
    <w:p w14:paraId="3EFE4058"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AF746D0" w14:textId="77777777" w:rsidR="009540B9" w:rsidRPr="00C40DA7" w:rsidRDefault="009540B9" w:rsidP="009540B9">
      <w:r w:rsidRPr="00C40DA7">
        <w:rPr>
          <w:rStyle w:val="HideTWBExt"/>
          <w:color w:val="auto"/>
        </w:rPr>
        <w:t>&lt;/Amend&gt;</w:t>
      </w:r>
    </w:p>
    <w:p w14:paraId="6CB6207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711</w:t>
      </w:r>
      <w:r w:rsidRPr="00C40DA7">
        <w:rPr>
          <w:rStyle w:val="HideTWBExt"/>
          <w:color w:val="auto"/>
        </w:rPr>
        <w:t>&lt;/NumAm&gt;</w:t>
      </w:r>
    </w:p>
    <w:p w14:paraId="22076F4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Emmanouil</w:t>
      </w:r>
      <w:proofErr w:type="spellEnd"/>
      <w:r w:rsidRPr="00C40DA7">
        <w:t xml:space="preserve"> </w:t>
      </w:r>
      <w:proofErr w:type="spellStart"/>
      <w:r w:rsidRPr="00C40DA7">
        <w:t>Kefalogiannis</w:t>
      </w:r>
      <w:proofErr w:type="spellEnd"/>
      <w:r w:rsidRPr="00C40DA7">
        <w:rPr>
          <w:rStyle w:val="HideTWBExt"/>
          <w:b w:val="0"/>
          <w:color w:val="auto"/>
        </w:rPr>
        <w:t>&lt;/Members&gt;</w:t>
      </w:r>
    </w:p>
    <w:p w14:paraId="12441983" w14:textId="77777777" w:rsidR="009540B9" w:rsidRPr="00C40DA7" w:rsidRDefault="009540B9" w:rsidP="009540B9">
      <w:pPr>
        <w:pStyle w:val="NormalBold"/>
      </w:pPr>
      <w:r w:rsidRPr="00C40DA7">
        <w:rPr>
          <w:rStyle w:val="HideTWBExt"/>
          <w:b w:val="0"/>
          <w:color w:val="auto"/>
        </w:rPr>
        <w:t>&lt;/RepeatBlock-By&gt;</w:t>
      </w:r>
    </w:p>
    <w:p w14:paraId="5993649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687094B" w14:textId="77777777" w:rsidR="009540B9" w:rsidRPr="00C40DA7" w:rsidRDefault="009540B9" w:rsidP="009540B9">
      <w:pPr>
        <w:pStyle w:val="NormalBold"/>
      </w:pPr>
      <w:r w:rsidRPr="00C40DA7">
        <w:rPr>
          <w:rStyle w:val="HideTWBExt"/>
          <w:color w:val="auto"/>
        </w:rPr>
        <w:t>&lt;Article&gt;</w:t>
      </w:r>
      <w:r w:rsidRPr="00C40DA7">
        <w:t>Punkt 28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82BB722" w14:textId="77777777" w:rsidTr="0016160C">
        <w:trPr>
          <w:trHeight w:hRule="exact" w:val="240"/>
          <w:jc w:val="center"/>
        </w:trPr>
        <w:tc>
          <w:tcPr>
            <w:tcW w:w="9752" w:type="dxa"/>
            <w:gridSpan w:val="2"/>
            <w:tcBorders>
              <w:top w:val="nil"/>
              <w:left w:val="nil"/>
              <w:bottom w:val="nil"/>
              <w:right w:val="nil"/>
            </w:tcBorders>
          </w:tcPr>
          <w:p w14:paraId="057C2F35" w14:textId="77777777" w:rsidR="009540B9" w:rsidRPr="00C40DA7" w:rsidRDefault="009540B9" w:rsidP="0016160C"/>
        </w:tc>
      </w:tr>
      <w:tr w:rsidR="00EE1515" w:rsidRPr="00C40DA7" w14:paraId="3F5068A1" w14:textId="77777777" w:rsidTr="0016160C">
        <w:trPr>
          <w:trHeight w:val="240"/>
          <w:jc w:val="center"/>
        </w:trPr>
        <w:tc>
          <w:tcPr>
            <w:tcW w:w="4876" w:type="dxa"/>
            <w:tcBorders>
              <w:top w:val="nil"/>
              <w:left w:val="nil"/>
              <w:bottom w:val="nil"/>
              <w:right w:val="nil"/>
            </w:tcBorders>
          </w:tcPr>
          <w:p w14:paraId="101D53A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01E8E92" w14:textId="77777777" w:rsidR="009540B9" w:rsidRPr="00C40DA7" w:rsidRDefault="009540B9" w:rsidP="0016160C">
            <w:pPr>
              <w:pStyle w:val="AmColumnHeading"/>
            </w:pPr>
            <w:r w:rsidRPr="00C40DA7">
              <w:t>Ændringsforslag</w:t>
            </w:r>
          </w:p>
        </w:tc>
      </w:tr>
      <w:tr w:rsidR="00EE1515" w:rsidRPr="00C40DA7" w14:paraId="1CE0E846" w14:textId="77777777" w:rsidTr="0016160C">
        <w:trPr>
          <w:jc w:val="center"/>
        </w:trPr>
        <w:tc>
          <w:tcPr>
            <w:tcW w:w="4876" w:type="dxa"/>
            <w:tcBorders>
              <w:top w:val="nil"/>
              <w:left w:val="nil"/>
              <w:bottom w:val="nil"/>
              <w:right w:val="nil"/>
            </w:tcBorders>
          </w:tcPr>
          <w:p w14:paraId="0ACAD06B" w14:textId="77777777" w:rsidR="009540B9" w:rsidRPr="00C40DA7" w:rsidRDefault="009540B9" w:rsidP="0016160C">
            <w:pPr>
              <w:pStyle w:val="Normal6a"/>
            </w:pPr>
          </w:p>
        </w:tc>
        <w:tc>
          <w:tcPr>
            <w:tcW w:w="4876" w:type="dxa"/>
            <w:tcBorders>
              <w:top w:val="nil"/>
              <w:left w:val="nil"/>
              <w:bottom w:val="nil"/>
              <w:right w:val="nil"/>
            </w:tcBorders>
          </w:tcPr>
          <w:p w14:paraId="21AA49E0" w14:textId="77777777" w:rsidR="009540B9" w:rsidRPr="00C40DA7" w:rsidRDefault="009540B9" w:rsidP="0016160C">
            <w:pPr>
              <w:pStyle w:val="Normal6a"/>
            </w:pPr>
            <w:r w:rsidRPr="00C40DA7">
              <w:rPr>
                <w:b/>
                <w:i/>
              </w:rPr>
              <w:t>28b.</w:t>
            </w:r>
            <w:r w:rsidRPr="00C40DA7">
              <w:tab/>
            </w:r>
            <w:r w:rsidRPr="00C40DA7">
              <w:rPr>
                <w:b/>
                <w:i/>
              </w:rPr>
              <w:t xml:space="preserve">forventer, at Tyrkiet fuldt ud gennemfører de foranstaltninger, der er aftalt på grundlag af </w:t>
            </w:r>
            <w:proofErr w:type="spellStart"/>
            <w:r w:rsidRPr="00C40DA7">
              <w:rPr>
                <w:b/>
                <w:i/>
              </w:rPr>
              <w:t>tilbagetagelsesaftalen</w:t>
            </w:r>
            <w:proofErr w:type="spellEnd"/>
            <w:r w:rsidRPr="00C40DA7">
              <w:rPr>
                <w:b/>
                <w:i/>
              </w:rPr>
              <w:t xml:space="preserve"> (fra 2013) mellem EU og Tyrkiet samt erklæringen fra EU og Tyrkiet (fra 2016);</w:t>
            </w:r>
          </w:p>
        </w:tc>
      </w:tr>
    </w:tbl>
    <w:p w14:paraId="7B3B8D5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6AAEAA6" w14:textId="77777777" w:rsidR="009540B9" w:rsidRPr="00C40DA7" w:rsidRDefault="009540B9" w:rsidP="009540B9">
      <w:r w:rsidRPr="00C40DA7">
        <w:rPr>
          <w:rStyle w:val="HideTWBExt"/>
          <w:color w:val="auto"/>
        </w:rPr>
        <w:t>&lt;/Amend&gt;</w:t>
      </w:r>
    </w:p>
    <w:p w14:paraId="0B2B7D7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712</w:t>
      </w:r>
      <w:r w:rsidRPr="00C40DA7">
        <w:rPr>
          <w:rStyle w:val="HideTWBExt"/>
          <w:color w:val="auto"/>
        </w:rPr>
        <w:t>&lt;/NumAm&gt;</w:t>
      </w:r>
    </w:p>
    <w:p w14:paraId="1E79124D" w14:textId="77777777" w:rsidR="009540B9" w:rsidRPr="00C40DA7" w:rsidRDefault="009540B9" w:rsidP="009540B9">
      <w:pPr>
        <w:pStyle w:val="NormalBold"/>
      </w:pPr>
      <w:r w:rsidRPr="00C40DA7">
        <w:rPr>
          <w:rStyle w:val="HideTWBExt"/>
          <w:b w:val="0"/>
          <w:color w:val="auto"/>
        </w:rPr>
        <w:t>&lt;RepeatBlock-By&gt;&lt;Members&gt;</w:t>
      </w:r>
      <w:r w:rsidRPr="00C40DA7">
        <w:t xml:space="preserve">Cristian </w:t>
      </w:r>
      <w:proofErr w:type="spellStart"/>
      <w:r w:rsidRPr="00C40DA7">
        <w:t>Terheş</w:t>
      </w:r>
      <w:proofErr w:type="spellEnd"/>
      <w:r w:rsidRPr="00C40DA7">
        <w:rPr>
          <w:rStyle w:val="HideTWBExt"/>
          <w:b w:val="0"/>
          <w:color w:val="auto"/>
        </w:rPr>
        <w:t>&lt;/Members&gt;</w:t>
      </w:r>
    </w:p>
    <w:p w14:paraId="25BFE62C" w14:textId="77777777" w:rsidR="009540B9" w:rsidRPr="00C40DA7" w:rsidRDefault="009540B9" w:rsidP="009540B9">
      <w:pPr>
        <w:pStyle w:val="NormalBold"/>
      </w:pPr>
      <w:r w:rsidRPr="00C40DA7">
        <w:rPr>
          <w:rStyle w:val="HideTWBExt"/>
          <w:b w:val="0"/>
          <w:color w:val="auto"/>
        </w:rPr>
        <w:t>&lt;/RepeatBlock-By&gt;</w:t>
      </w:r>
    </w:p>
    <w:p w14:paraId="4DEDE36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A3AA457" w14:textId="77777777" w:rsidR="009540B9" w:rsidRPr="00C40DA7" w:rsidRDefault="009540B9" w:rsidP="009540B9">
      <w:pPr>
        <w:pStyle w:val="NormalBold"/>
      </w:pPr>
      <w:r w:rsidRPr="00C40DA7">
        <w:rPr>
          <w:rStyle w:val="HideTWBExt"/>
          <w:color w:val="auto"/>
        </w:rPr>
        <w:t>&lt;Article&gt;</w:t>
      </w:r>
      <w:r w:rsidRPr="00C40DA7">
        <w:t>Punkt 28 e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89E55E0" w14:textId="77777777" w:rsidTr="0016160C">
        <w:trPr>
          <w:trHeight w:hRule="exact" w:val="240"/>
          <w:jc w:val="center"/>
        </w:trPr>
        <w:tc>
          <w:tcPr>
            <w:tcW w:w="9752" w:type="dxa"/>
            <w:gridSpan w:val="2"/>
            <w:tcBorders>
              <w:top w:val="nil"/>
              <w:left w:val="nil"/>
              <w:bottom w:val="nil"/>
              <w:right w:val="nil"/>
            </w:tcBorders>
          </w:tcPr>
          <w:p w14:paraId="76BF6BFA" w14:textId="77777777" w:rsidR="009540B9" w:rsidRPr="00C40DA7" w:rsidRDefault="009540B9" w:rsidP="0016160C"/>
        </w:tc>
      </w:tr>
      <w:tr w:rsidR="00EE1515" w:rsidRPr="00C40DA7" w14:paraId="6B196333" w14:textId="77777777" w:rsidTr="0016160C">
        <w:trPr>
          <w:trHeight w:val="240"/>
          <w:jc w:val="center"/>
        </w:trPr>
        <w:tc>
          <w:tcPr>
            <w:tcW w:w="4876" w:type="dxa"/>
            <w:tcBorders>
              <w:top w:val="nil"/>
              <w:left w:val="nil"/>
              <w:bottom w:val="nil"/>
              <w:right w:val="nil"/>
            </w:tcBorders>
          </w:tcPr>
          <w:p w14:paraId="5D51362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F9891AD" w14:textId="77777777" w:rsidR="009540B9" w:rsidRPr="00C40DA7" w:rsidRDefault="009540B9" w:rsidP="0016160C">
            <w:pPr>
              <w:pStyle w:val="AmColumnHeading"/>
            </w:pPr>
            <w:r w:rsidRPr="00C40DA7">
              <w:t>Ændringsforslag</w:t>
            </w:r>
          </w:p>
        </w:tc>
      </w:tr>
      <w:tr w:rsidR="00EE1515" w:rsidRPr="00C40DA7" w14:paraId="148ED12C" w14:textId="77777777" w:rsidTr="0016160C">
        <w:trPr>
          <w:jc w:val="center"/>
        </w:trPr>
        <w:tc>
          <w:tcPr>
            <w:tcW w:w="4876" w:type="dxa"/>
            <w:tcBorders>
              <w:top w:val="nil"/>
              <w:left w:val="nil"/>
              <w:bottom w:val="nil"/>
              <w:right w:val="nil"/>
            </w:tcBorders>
          </w:tcPr>
          <w:p w14:paraId="47FF9510" w14:textId="77777777" w:rsidR="009540B9" w:rsidRPr="00C40DA7" w:rsidRDefault="009540B9" w:rsidP="0016160C">
            <w:pPr>
              <w:pStyle w:val="Normal6a"/>
            </w:pPr>
          </w:p>
        </w:tc>
        <w:tc>
          <w:tcPr>
            <w:tcW w:w="4876" w:type="dxa"/>
            <w:tcBorders>
              <w:top w:val="nil"/>
              <w:left w:val="nil"/>
              <w:bottom w:val="nil"/>
              <w:right w:val="nil"/>
            </w:tcBorders>
          </w:tcPr>
          <w:p w14:paraId="33065244" w14:textId="77777777" w:rsidR="009540B9" w:rsidRPr="00C40DA7" w:rsidRDefault="009540B9" w:rsidP="0016160C">
            <w:pPr>
              <w:pStyle w:val="Normal6a"/>
            </w:pPr>
            <w:r w:rsidRPr="00C40DA7">
              <w:rPr>
                <w:b/>
                <w:i/>
              </w:rPr>
              <w:t>28e.</w:t>
            </w:r>
            <w:r w:rsidRPr="00C40DA7">
              <w:tab/>
            </w:r>
            <w:r w:rsidRPr="00C40DA7">
              <w:rPr>
                <w:b/>
                <w:i/>
              </w:rPr>
              <w:t xml:space="preserve">opfordrer Tyrkiet til aktivt at støtte Det Økumeniske Patriarkat og den økumeniske patriark Bartholomæus' mission og til at anerkende den vigtige rolle, som patriarkatet spiller med hensyn til at fremme tværreligiøs dialog, kulturarv og fredelig sameksistens; opfordrer til et konstruktivt samarbejde med patriarkatet for yderligere at styrke religionsfriheden, den gensidige respekt og Tyrkiets mangeårige tradition som et sted med forskellige trosretninger og kulturer; understreger med bekymring de desinformationskampagner og ondsindede propagandakampagner, der er rettet mod den økumeniske patriark Bartholomæus og Det Økumeniske Patriarkat, navnlig fra </w:t>
            </w:r>
            <w:proofErr w:type="spellStart"/>
            <w:r w:rsidRPr="00C40DA7">
              <w:rPr>
                <w:b/>
                <w:i/>
              </w:rPr>
              <w:t>prorussiske</w:t>
            </w:r>
            <w:proofErr w:type="spellEnd"/>
            <w:r w:rsidRPr="00C40DA7">
              <w:rPr>
                <w:b/>
                <w:i/>
              </w:rPr>
              <w:t xml:space="preserve"> kilders side, og som har til formål at underminere rollen med at fremme tværreligiøs dialog og regional stabilitet;</w:t>
            </w:r>
          </w:p>
        </w:tc>
      </w:tr>
    </w:tbl>
    <w:p w14:paraId="45FB4FF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5386FEE" w14:textId="77777777" w:rsidR="009540B9" w:rsidRPr="00C40DA7" w:rsidRDefault="009540B9" w:rsidP="009540B9">
      <w:r w:rsidRPr="00C40DA7">
        <w:rPr>
          <w:rStyle w:val="HideTWBExt"/>
          <w:color w:val="auto"/>
        </w:rPr>
        <w:t>&lt;/Amend&gt;</w:t>
      </w:r>
    </w:p>
    <w:p w14:paraId="2DB26B4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713</w:t>
      </w:r>
      <w:r w:rsidRPr="00C40DA7">
        <w:rPr>
          <w:rStyle w:val="HideTWBExt"/>
          <w:color w:val="auto"/>
        </w:rPr>
        <w:t>&lt;/NumAm&gt;</w:t>
      </w:r>
    </w:p>
    <w:p w14:paraId="30CA099D"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51DF93D1" w14:textId="77777777" w:rsidR="009540B9" w:rsidRPr="00C40DA7" w:rsidRDefault="009540B9" w:rsidP="009540B9">
      <w:pPr>
        <w:pStyle w:val="NormalBold"/>
      </w:pPr>
      <w:r w:rsidRPr="00C40DA7">
        <w:rPr>
          <w:rStyle w:val="HideTWBExt"/>
          <w:b w:val="0"/>
          <w:color w:val="auto"/>
        </w:rPr>
        <w:t>&lt;/RepeatBlock-By&gt;</w:t>
      </w:r>
    </w:p>
    <w:p w14:paraId="0936933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DBA7A1A" w14:textId="77777777" w:rsidR="009540B9" w:rsidRPr="00C40DA7" w:rsidRDefault="009540B9" w:rsidP="009540B9">
      <w:pPr>
        <w:pStyle w:val="NormalBold"/>
      </w:pPr>
      <w:r w:rsidRPr="00C40DA7">
        <w:rPr>
          <w:rStyle w:val="HideTWBExt"/>
          <w:color w:val="auto"/>
        </w:rPr>
        <w:lastRenderedPageBreak/>
        <w:t>&lt;Article&gt;</w:t>
      </w:r>
      <w:r w:rsidRPr="00C40DA7">
        <w:t>Punkt 29</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23D1AA5" w14:textId="77777777" w:rsidTr="0016160C">
        <w:trPr>
          <w:trHeight w:hRule="exact" w:val="240"/>
          <w:jc w:val="center"/>
        </w:trPr>
        <w:tc>
          <w:tcPr>
            <w:tcW w:w="9752" w:type="dxa"/>
            <w:gridSpan w:val="2"/>
            <w:tcBorders>
              <w:top w:val="nil"/>
              <w:left w:val="nil"/>
              <w:bottom w:val="nil"/>
              <w:right w:val="nil"/>
            </w:tcBorders>
          </w:tcPr>
          <w:p w14:paraId="45EAF81C" w14:textId="77777777" w:rsidR="009540B9" w:rsidRPr="00C40DA7" w:rsidRDefault="009540B9" w:rsidP="0016160C"/>
        </w:tc>
      </w:tr>
      <w:tr w:rsidR="00EE1515" w:rsidRPr="00C40DA7" w14:paraId="3BB71E50" w14:textId="77777777" w:rsidTr="0016160C">
        <w:trPr>
          <w:trHeight w:val="240"/>
          <w:jc w:val="center"/>
        </w:trPr>
        <w:tc>
          <w:tcPr>
            <w:tcW w:w="4876" w:type="dxa"/>
            <w:tcBorders>
              <w:top w:val="nil"/>
              <w:left w:val="nil"/>
              <w:bottom w:val="nil"/>
              <w:right w:val="nil"/>
            </w:tcBorders>
          </w:tcPr>
          <w:p w14:paraId="5D3408E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04755E6" w14:textId="77777777" w:rsidR="009540B9" w:rsidRPr="00C40DA7" w:rsidRDefault="009540B9" w:rsidP="0016160C">
            <w:pPr>
              <w:pStyle w:val="AmColumnHeading"/>
            </w:pPr>
            <w:r w:rsidRPr="00C40DA7">
              <w:t>Ændringsforslag</w:t>
            </w:r>
          </w:p>
        </w:tc>
      </w:tr>
      <w:tr w:rsidR="00EE1515" w:rsidRPr="00C40DA7" w14:paraId="717B294E" w14:textId="77777777" w:rsidTr="0016160C">
        <w:trPr>
          <w:jc w:val="center"/>
        </w:trPr>
        <w:tc>
          <w:tcPr>
            <w:tcW w:w="4876" w:type="dxa"/>
            <w:tcBorders>
              <w:top w:val="nil"/>
              <w:left w:val="nil"/>
              <w:bottom w:val="nil"/>
              <w:right w:val="nil"/>
            </w:tcBorders>
          </w:tcPr>
          <w:p w14:paraId="7B12C105" w14:textId="77777777" w:rsidR="009540B9" w:rsidRPr="00C40DA7" w:rsidRDefault="009540B9" w:rsidP="0016160C">
            <w:pPr>
              <w:pStyle w:val="Normal6a"/>
            </w:pPr>
            <w:r w:rsidRPr="00C40DA7">
              <w:t>29.</w:t>
            </w:r>
            <w:r w:rsidRPr="00C40DA7">
              <w:tab/>
              <w:t>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oppositionsledere, der har slået til lyd for fornyet engagement;</w:t>
            </w:r>
          </w:p>
        </w:tc>
        <w:tc>
          <w:tcPr>
            <w:tcW w:w="4876" w:type="dxa"/>
            <w:tcBorders>
              <w:top w:val="nil"/>
              <w:left w:val="nil"/>
              <w:bottom w:val="nil"/>
              <w:right w:val="nil"/>
            </w:tcBorders>
          </w:tcPr>
          <w:p w14:paraId="1983D47B" w14:textId="77777777" w:rsidR="009540B9" w:rsidRPr="00C40DA7" w:rsidRDefault="009540B9" w:rsidP="0016160C">
            <w:pPr>
              <w:pStyle w:val="Normal6a"/>
            </w:pPr>
            <w:r w:rsidRPr="00C40DA7">
              <w:t>29.</w:t>
            </w:r>
            <w:r w:rsidRPr="00C40DA7">
              <w:tab/>
              <w:t xml:space="preserve">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w:t>
            </w:r>
            <w:r w:rsidRPr="00C40DA7">
              <w:rPr>
                <w:b/>
                <w:bCs/>
                <w:i/>
                <w:iCs/>
              </w:rPr>
              <w:t xml:space="preserve">de demokratiske og </w:t>
            </w:r>
            <w:proofErr w:type="spellStart"/>
            <w:r w:rsidRPr="00C40DA7">
              <w:rPr>
                <w:b/>
                <w:bCs/>
                <w:i/>
                <w:iCs/>
              </w:rPr>
              <w:t>proeuropæiske</w:t>
            </w:r>
            <w:proofErr w:type="spellEnd"/>
            <w:r w:rsidRPr="00C40DA7">
              <w:rPr>
                <w:b/>
                <w:bCs/>
                <w:i/>
                <w:iCs/>
              </w:rPr>
              <w:t xml:space="preserve"> forhåbninger hos en stor del af det tyrkiske samfund;</w:t>
            </w:r>
            <w:r w:rsidRPr="00C40DA7">
              <w:rPr>
                <w:b/>
                <w:i/>
              </w:rPr>
              <w:t xml:space="preserve"> </w:t>
            </w:r>
            <w:r w:rsidRPr="00C40DA7">
              <w:rPr>
                <w:b/>
                <w:bCs/>
                <w:i/>
                <w:iCs/>
              </w:rPr>
              <w:t xml:space="preserve">noterer sig </w:t>
            </w:r>
            <w:r w:rsidRPr="00C40DA7">
              <w:t>de nylige anmodninger fra relevante tyrkiske oppositionsledere, der har slået til lyd for fornyet engagement</w:t>
            </w:r>
            <w:r w:rsidRPr="00C40DA7">
              <w:rPr>
                <w:b/>
                <w:bCs/>
                <w:i/>
                <w:iCs/>
              </w:rPr>
              <w:t xml:space="preserve"> og genoptagelse af tiltrædelsesforhandlingerne</w:t>
            </w:r>
            <w:r w:rsidRPr="00C40DA7">
              <w:t xml:space="preserve">; </w:t>
            </w:r>
            <w:r w:rsidRPr="00C40DA7">
              <w:rPr>
                <w:b/>
                <w:i/>
              </w:rPr>
              <w:t>udtrykker påskønnelse af denne innovative og dristige tilgang; er dog fortsat skeptisk med hensyn til at støtte den, medmindre den tyrkiske regering sender et klart signal om, at den er villig til på ny at forpligte sig til vejen mod EU gennem konkrete og troværdige tiltag;</w:t>
            </w:r>
          </w:p>
        </w:tc>
      </w:tr>
    </w:tbl>
    <w:p w14:paraId="1CEC7F2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7D62779" w14:textId="77777777" w:rsidR="009540B9" w:rsidRPr="00C40DA7" w:rsidRDefault="009540B9" w:rsidP="009540B9">
      <w:r w:rsidRPr="00C40DA7">
        <w:rPr>
          <w:rStyle w:val="HideTWBExt"/>
          <w:color w:val="auto"/>
        </w:rPr>
        <w:t>&lt;/Amend&gt;</w:t>
      </w:r>
    </w:p>
    <w:p w14:paraId="70441884"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714</w:t>
      </w:r>
      <w:r w:rsidRPr="00C40DA7">
        <w:rPr>
          <w:rStyle w:val="HideTWBExt"/>
          <w:b w:val="0"/>
          <w:color w:val="auto"/>
        </w:rPr>
        <w:t>&lt;/NumAm&gt;</w:t>
      </w:r>
    </w:p>
    <w:p w14:paraId="7F6D8326"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274D4B1B" w14:textId="77777777" w:rsidR="009540B9" w:rsidRPr="00C40DA7" w:rsidRDefault="009540B9" w:rsidP="009540B9">
      <w:r w:rsidRPr="00C40DA7">
        <w:rPr>
          <w:rStyle w:val="HideTWBExt"/>
          <w:color w:val="auto"/>
        </w:rPr>
        <w:t>&lt;/RepeatBlock-By&gt;</w:t>
      </w:r>
    </w:p>
    <w:p w14:paraId="5B471FDA"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529DCE41" w14:textId="77777777" w:rsidR="009540B9" w:rsidRPr="00C40DA7" w:rsidRDefault="009540B9" w:rsidP="009540B9">
      <w:pPr>
        <w:pStyle w:val="NormalBold"/>
      </w:pPr>
      <w:r w:rsidRPr="00C40DA7">
        <w:rPr>
          <w:rStyle w:val="HideTWBExt"/>
          <w:b w:val="0"/>
          <w:color w:val="auto"/>
        </w:rPr>
        <w:t>&lt;Article&gt;</w:t>
      </w:r>
      <w:r w:rsidRPr="00C40DA7">
        <w:t>Punkt 29</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5CF095DD" w14:textId="77777777" w:rsidTr="0016160C">
        <w:trPr>
          <w:jc w:val="center"/>
        </w:trPr>
        <w:tc>
          <w:tcPr>
            <w:tcW w:w="9752" w:type="dxa"/>
            <w:gridSpan w:val="2"/>
          </w:tcPr>
          <w:p w14:paraId="0AFE6836" w14:textId="77777777" w:rsidR="009540B9" w:rsidRPr="00C40DA7" w:rsidRDefault="009540B9" w:rsidP="0016160C">
            <w:pPr>
              <w:keepNext/>
            </w:pPr>
          </w:p>
        </w:tc>
      </w:tr>
      <w:tr w:rsidR="00EE1515" w:rsidRPr="00C40DA7" w14:paraId="709A7292" w14:textId="77777777" w:rsidTr="0016160C">
        <w:trPr>
          <w:jc w:val="center"/>
        </w:trPr>
        <w:tc>
          <w:tcPr>
            <w:tcW w:w="4876" w:type="dxa"/>
          </w:tcPr>
          <w:p w14:paraId="14B22C9C" w14:textId="77777777" w:rsidR="009540B9" w:rsidRPr="00C40DA7" w:rsidRDefault="009540B9" w:rsidP="0016160C">
            <w:pPr>
              <w:pStyle w:val="AmColumnHeading"/>
              <w:keepNext/>
            </w:pPr>
            <w:r w:rsidRPr="00C40DA7">
              <w:t>Forslag til beslutning</w:t>
            </w:r>
          </w:p>
        </w:tc>
        <w:tc>
          <w:tcPr>
            <w:tcW w:w="4876" w:type="dxa"/>
          </w:tcPr>
          <w:p w14:paraId="126610AD" w14:textId="77777777" w:rsidR="009540B9" w:rsidRPr="00C40DA7" w:rsidRDefault="009540B9" w:rsidP="0016160C">
            <w:pPr>
              <w:pStyle w:val="AmColumnHeading"/>
              <w:keepNext/>
            </w:pPr>
            <w:r w:rsidRPr="00C40DA7">
              <w:t>Ændringsforslag</w:t>
            </w:r>
          </w:p>
        </w:tc>
      </w:tr>
      <w:tr w:rsidR="00EE1515" w:rsidRPr="00C40DA7" w14:paraId="0C4CAB62" w14:textId="77777777" w:rsidTr="0016160C">
        <w:trPr>
          <w:jc w:val="center"/>
        </w:trPr>
        <w:tc>
          <w:tcPr>
            <w:tcW w:w="4876" w:type="dxa"/>
          </w:tcPr>
          <w:p w14:paraId="702A2DF1" w14:textId="77777777" w:rsidR="009540B9" w:rsidRPr="00C40DA7" w:rsidRDefault="009540B9" w:rsidP="0016160C">
            <w:pPr>
              <w:pStyle w:val="Normal6a"/>
            </w:pPr>
            <w:r w:rsidRPr="00C40DA7">
              <w:t>29.</w:t>
            </w:r>
            <w:r w:rsidRPr="00C40DA7">
              <w:tab/>
              <w:t xml:space="preserve">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w:t>
            </w:r>
            <w:r w:rsidRPr="00C40DA7">
              <w:lastRenderedPageBreak/>
              <w:t>oppositionsledere, der har slået til lyd for fornyet engagement;</w:t>
            </w:r>
          </w:p>
        </w:tc>
        <w:tc>
          <w:tcPr>
            <w:tcW w:w="4876" w:type="dxa"/>
          </w:tcPr>
          <w:p w14:paraId="1D316DC4" w14:textId="77777777" w:rsidR="009540B9" w:rsidRPr="00C40DA7" w:rsidRDefault="009540B9" w:rsidP="0016160C">
            <w:pPr>
              <w:pStyle w:val="Normal6a"/>
            </w:pPr>
            <w:r w:rsidRPr="00C40DA7">
              <w:lastRenderedPageBreak/>
              <w:t>29.</w:t>
            </w:r>
            <w:r w:rsidRPr="00C40DA7">
              <w:tab/>
              <w:t xml:space="preserve">gentager sit synspunkt om, at den tyrkiske regering ikke har taget de nødvendige skridt for at afhjælpe de eksisterende grundlæggende demokratiske mangler i landet, </w:t>
            </w:r>
            <w:r w:rsidRPr="00C40DA7">
              <w:rPr>
                <w:b/>
                <w:bCs/>
                <w:i/>
                <w:iCs/>
              </w:rPr>
              <w:t xml:space="preserve">for at anerkende og normalisere sine forbindelser med alle EU-medlemsstater og for at opgive sin ekspansionistiske politik og respektere folkeretten, </w:t>
            </w:r>
            <w:r w:rsidRPr="00C40DA7">
              <w:t xml:space="preserve">og fastholder derfor, at </w:t>
            </w:r>
            <w:r w:rsidRPr="00C40DA7">
              <w:lastRenderedPageBreak/>
              <w:t>Tyrkiets EU-tiltrædelsesproces ikke kan genoptages under de nuværende omstændigheder på trods af de nylige anmodninger fra relevante tyrkiske oppositionsledere, der har slået til lyd for fornyet engagement;</w:t>
            </w:r>
          </w:p>
        </w:tc>
      </w:tr>
    </w:tbl>
    <w:p w14:paraId="74578466"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C7F26ED" w14:textId="77777777" w:rsidR="009540B9" w:rsidRPr="00C40DA7" w:rsidRDefault="009540B9" w:rsidP="009540B9">
      <w:r w:rsidRPr="00C40DA7">
        <w:rPr>
          <w:rStyle w:val="HideTWBExt"/>
          <w:color w:val="auto"/>
        </w:rPr>
        <w:t>&lt;/Amend&gt;</w:t>
      </w:r>
    </w:p>
    <w:p w14:paraId="4802FD9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715</w:t>
      </w:r>
      <w:r w:rsidRPr="00C40DA7">
        <w:rPr>
          <w:rStyle w:val="HideTWBExt"/>
          <w:color w:val="auto"/>
        </w:rPr>
        <w:t>&lt;/NumAm&gt;</w:t>
      </w:r>
    </w:p>
    <w:p w14:paraId="35C76917"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3E176C06" w14:textId="77777777" w:rsidR="009540B9" w:rsidRPr="00C40DA7" w:rsidRDefault="009540B9" w:rsidP="009540B9">
      <w:pPr>
        <w:pStyle w:val="NormalBold"/>
      </w:pPr>
      <w:r w:rsidRPr="00C40DA7">
        <w:rPr>
          <w:rStyle w:val="HideTWBExt"/>
          <w:b w:val="0"/>
          <w:color w:val="auto"/>
        </w:rPr>
        <w:t>&lt;/RepeatBlock-By&gt;</w:t>
      </w:r>
    </w:p>
    <w:p w14:paraId="239805C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21CCAE" w14:textId="77777777" w:rsidR="009540B9" w:rsidRPr="00C40DA7" w:rsidRDefault="009540B9" w:rsidP="009540B9">
      <w:pPr>
        <w:pStyle w:val="NormalBold"/>
      </w:pPr>
      <w:r w:rsidRPr="00C40DA7">
        <w:rPr>
          <w:rStyle w:val="HideTWBExt"/>
          <w:color w:val="auto"/>
        </w:rPr>
        <w:t>&lt;Article&gt;</w:t>
      </w:r>
      <w:r w:rsidRPr="00C40DA7">
        <w:t>Punkt 29</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5E8CA0E" w14:textId="77777777" w:rsidTr="0016160C">
        <w:trPr>
          <w:trHeight w:hRule="exact" w:val="240"/>
          <w:jc w:val="center"/>
        </w:trPr>
        <w:tc>
          <w:tcPr>
            <w:tcW w:w="9752" w:type="dxa"/>
            <w:gridSpan w:val="2"/>
            <w:tcBorders>
              <w:top w:val="nil"/>
              <w:left w:val="nil"/>
              <w:bottom w:val="nil"/>
              <w:right w:val="nil"/>
            </w:tcBorders>
          </w:tcPr>
          <w:p w14:paraId="1DB5E397" w14:textId="77777777" w:rsidR="009540B9" w:rsidRPr="00C40DA7" w:rsidRDefault="009540B9" w:rsidP="0016160C"/>
        </w:tc>
      </w:tr>
      <w:tr w:rsidR="00EE1515" w:rsidRPr="00C40DA7" w14:paraId="0D9148D1" w14:textId="77777777" w:rsidTr="0016160C">
        <w:trPr>
          <w:trHeight w:val="240"/>
          <w:jc w:val="center"/>
        </w:trPr>
        <w:tc>
          <w:tcPr>
            <w:tcW w:w="4876" w:type="dxa"/>
            <w:tcBorders>
              <w:top w:val="nil"/>
              <w:left w:val="nil"/>
              <w:bottom w:val="nil"/>
              <w:right w:val="nil"/>
            </w:tcBorders>
          </w:tcPr>
          <w:p w14:paraId="2E9C6FC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277EB79" w14:textId="77777777" w:rsidR="009540B9" w:rsidRPr="00C40DA7" w:rsidRDefault="009540B9" w:rsidP="0016160C">
            <w:pPr>
              <w:pStyle w:val="AmColumnHeading"/>
            </w:pPr>
            <w:r w:rsidRPr="00C40DA7">
              <w:t>Ændringsforslag</w:t>
            </w:r>
          </w:p>
        </w:tc>
      </w:tr>
      <w:tr w:rsidR="00EE1515" w:rsidRPr="00C40DA7" w14:paraId="778C30EB" w14:textId="77777777" w:rsidTr="0016160C">
        <w:trPr>
          <w:jc w:val="center"/>
        </w:trPr>
        <w:tc>
          <w:tcPr>
            <w:tcW w:w="4876" w:type="dxa"/>
            <w:tcBorders>
              <w:top w:val="nil"/>
              <w:left w:val="nil"/>
              <w:bottom w:val="nil"/>
              <w:right w:val="nil"/>
            </w:tcBorders>
          </w:tcPr>
          <w:p w14:paraId="19A334D2" w14:textId="77777777" w:rsidR="009540B9" w:rsidRPr="00C40DA7" w:rsidRDefault="009540B9" w:rsidP="0016160C">
            <w:pPr>
              <w:pStyle w:val="Normal6a"/>
            </w:pPr>
            <w:r w:rsidRPr="00C40DA7">
              <w:t>29.</w:t>
            </w:r>
            <w:r w:rsidRPr="00C40DA7">
              <w:tab/>
              <w:t xml:space="preserve">gentager sit synspunkt om, at </w:t>
            </w:r>
            <w:r w:rsidRPr="00C40DA7">
              <w:rPr>
                <w:b/>
                <w:bCs/>
                <w:i/>
                <w:iCs/>
              </w:rPr>
              <w:t>den tyrkiske regering</w:t>
            </w:r>
            <w:r w:rsidRPr="00C40DA7">
              <w:t xml:space="preserve"> ikke har </w:t>
            </w:r>
            <w:r w:rsidRPr="00C40DA7">
              <w:rPr>
                <w:b/>
                <w:bCs/>
                <w:i/>
                <w:iCs/>
              </w:rPr>
              <w:t>taget de nødvendige skridt for</w:t>
            </w:r>
            <w:r w:rsidRPr="00C40DA7">
              <w:t xml:space="preserve"> at </w:t>
            </w:r>
            <w:r w:rsidRPr="00C40DA7">
              <w:rPr>
                <w:b/>
                <w:bCs/>
                <w:i/>
                <w:iCs/>
              </w:rPr>
              <w:t>afhjælpe de eksisterende grundlæggende demokratiske mangler i landet,</w:t>
            </w:r>
            <w:r w:rsidRPr="00C40DA7">
              <w:t xml:space="preserve"> og </w:t>
            </w:r>
            <w:r w:rsidRPr="00C40DA7">
              <w:rPr>
                <w:b/>
                <w:bCs/>
                <w:i/>
                <w:iCs/>
              </w:rPr>
              <w:t>fastholder derfor</w:t>
            </w:r>
            <w:r w:rsidRPr="00C40DA7">
              <w:t xml:space="preserve">, at Tyrkiets </w:t>
            </w:r>
            <w:r w:rsidRPr="00C40DA7">
              <w:rPr>
                <w:b/>
                <w:bCs/>
                <w:i/>
                <w:iCs/>
              </w:rPr>
              <w:t>EU-tiltrædelsesproces ikke kan genoptages under de nuværende omstændigheder på trods af de nylige anmodninger fra relevante tyrkiske oppositionsledere, der har slået til lyd</w:t>
            </w:r>
            <w:r w:rsidRPr="00C40DA7">
              <w:t xml:space="preserve"> for </w:t>
            </w:r>
            <w:r w:rsidRPr="00C40DA7">
              <w:rPr>
                <w:b/>
                <w:bCs/>
                <w:i/>
                <w:iCs/>
              </w:rPr>
              <w:t>fornyet engagement</w:t>
            </w:r>
            <w:r w:rsidRPr="00C40DA7">
              <w:t>;</w:t>
            </w:r>
          </w:p>
        </w:tc>
        <w:tc>
          <w:tcPr>
            <w:tcW w:w="4876" w:type="dxa"/>
            <w:tcBorders>
              <w:top w:val="nil"/>
              <w:left w:val="nil"/>
              <w:bottom w:val="nil"/>
              <w:right w:val="nil"/>
            </w:tcBorders>
          </w:tcPr>
          <w:p w14:paraId="252E2D4A" w14:textId="77777777" w:rsidR="009540B9" w:rsidRPr="00C40DA7" w:rsidRDefault="009540B9" w:rsidP="0016160C">
            <w:pPr>
              <w:pStyle w:val="Normal6a"/>
            </w:pPr>
            <w:r w:rsidRPr="00C40DA7">
              <w:t>29.</w:t>
            </w:r>
            <w:r w:rsidRPr="00C40DA7">
              <w:tab/>
              <w:t xml:space="preserve">gentager sit synspunkt om, at </w:t>
            </w:r>
            <w:r w:rsidRPr="00C40DA7">
              <w:rPr>
                <w:b/>
                <w:bCs/>
                <w:i/>
                <w:iCs/>
              </w:rPr>
              <w:t xml:space="preserve">de enorme overførsler af </w:t>
            </w:r>
            <w:proofErr w:type="spellStart"/>
            <w:r w:rsidRPr="00C40DA7">
              <w:rPr>
                <w:b/>
                <w:bCs/>
                <w:i/>
                <w:iCs/>
              </w:rPr>
              <w:t>førtiltrædelsesbistand</w:t>
            </w:r>
            <w:proofErr w:type="spellEnd"/>
            <w:r w:rsidRPr="00C40DA7">
              <w:t xml:space="preserve"> ikke har </w:t>
            </w:r>
            <w:r w:rsidRPr="00C40DA7">
              <w:rPr>
                <w:b/>
                <w:bCs/>
                <w:i/>
                <w:iCs/>
              </w:rPr>
              <w:t>formået</w:t>
            </w:r>
            <w:r w:rsidRPr="00C40DA7">
              <w:t xml:space="preserve"> at </w:t>
            </w:r>
            <w:r w:rsidRPr="00C40DA7">
              <w:rPr>
                <w:b/>
                <w:bCs/>
                <w:i/>
                <w:iCs/>
              </w:rPr>
              <w:t>bringe Tyrkiet</w:t>
            </w:r>
            <w:r w:rsidRPr="00C40DA7">
              <w:t xml:space="preserve"> og </w:t>
            </w:r>
            <w:r w:rsidRPr="00C40DA7">
              <w:rPr>
                <w:b/>
                <w:bCs/>
                <w:i/>
                <w:iCs/>
              </w:rPr>
              <w:t>EU tættere på hinanden;</w:t>
            </w:r>
            <w:r w:rsidRPr="00C40DA7">
              <w:rPr>
                <w:b/>
                <w:i/>
              </w:rPr>
              <w:t xml:space="preserve"> bemærker, at begge parter er tilfredse med den nuværende status quo, som dog ikke er i skatteydernes interesse; </w:t>
            </w:r>
            <w:r w:rsidRPr="00C40DA7">
              <w:rPr>
                <w:b/>
                <w:bCs/>
                <w:i/>
                <w:iCs/>
              </w:rPr>
              <w:t>mener</w:t>
            </w:r>
            <w:r w:rsidRPr="00C40DA7">
              <w:t xml:space="preserve">, at </w:t>
            </w:r>
            <w:r w:rsidRPr="00C40DA7">
              <w:rPr>
                <w:b/>
                <w:bCs/>
                <w:i/>
                <w:iCs/>
              </w:rPr>
              <w:t xml:space="preserve">Tyrkiet ikke bør blive medlem af EU, og at </w:t>
            </w:r>
            <w:proofErr w:type="spellStart"/>
            <w:r w:rsidRPr="00C40DA7">
              <w:rPr>
                <w:b/>
                <w:bCs/>
                <w:i/>
                <w:iCs/>
              </w:rPr>
              <w:t>førtiltrædelsesbistanden</w:t>
            </w:r>
            <w:proofErr w:type="spellEnd"/>
            <w:r w:rsidRPr="00C40DA7">
              <w:rPr>
                <w:b/>
                <w:bCs/>
                <w:i/>
                <w:iCs/>
              </w:rPr>
              <w:t xml:space="preserve"> og EU-tiltrædelsesforhandlingerne officielt bør afsluttes, hvilket er i både EU's og</w:t>
            </w:r>
            <w:r w:rsidRPr="00C40DA7">
              <w:t xml:space="preserve"> Tyrkiets </w:t>
            </w:r>
            <w:r w:rsidRPr="00C40DA7">
              <w:rPr>
                <w:b/>
                <w:bCs/>
                <w:i/>
                <w:iCs/>
              </w:rPr>
              <w:t>interesse;</w:t>
            </w:r>
            <w:r w:rsidRPr="00C40DA7">
              <w:rPr>
                <w:b/>
                <w:i/>
              </w:rPr>
              <w:t xml:space="preserve"> </w:t>
            </w:r>
            <w:r w:rsidRPr="00C40DA7">
              <w:rPr>
                <w:b/>
                <w:bCs/>
                <w:i/>
                <w:iCs/>
              </w:rPr>
              <w:t>understreger, at Tyrkiet er og fortsat bør være en vigtig strategisk partner</w:t>
            </w:r>
            <w:r w:rsidRPr="00C40DA7">
              <w:t xml:space="preserve"> for </w:t>
            </w:r>
            <w:r w:rsidRPr="00C40DA7">
              <w:rPr>
                <w:b/>
                <w:bCs/>
                <w:i/>
                <w:iCs/>
              </w:rPr>
              <w:t>EU, og opfordrer Det Europæiske Råd til at anmode Kommissionen om at udvikle et strategisk partnerskab mellem EU og Tyrkiet</w:t>
            </w:r>
            <w:r w:rsidRPr="00C40DA7">
              <w:t>;</w:t>
            </w:r>
          </w:p>
        </w:tc>
      </w:tr>
    </w:tbl>
    <w:p w14:paraId="583D9AA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E641A65" w14:textId="77777777" w:rsidR="009540B9" w:rsidRPr="00C40DA7" w:rsidRDefault="009540B9" w:rsidP="009540B9">
      <w:r w:rsidRPr="00C40DA7">
        <w:rPr>
          <w:rStyle w:val="HideTWBExt"/>
          <w:color w:val="auto"/>
        </w:rPr>
        <w:t>&lt;/Amend&gt;</w:t>
      </w:r>
    </w:p>
    <w:p w14:paraId="427B955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716</w:t>
      </w:r>
      <w:r w:rsidRPr="00C40DA7">
        <w:rPr>
          <w:rStyle w:val="HideTWBExt"/>
          <w:color w:val="auto"/>
        </w:rPr>
        <w:t>&lt;/NumAm&gt;</w:t>
      </w:r>
    </w:p>
    <w:p w14:paraId="1A1E1B55"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Giorgos</w:t>
      </w:r>
      <w:proofErr w:type="spellEnd"/>
      <w:r w:rsidRPr="00C40DA7">
        <w:t xml:space="preserve"> </w:t>
      </w:r>
      <w:proofErr w:type="spellStart"/>
      <w:r w:rsidRPr="00C40DA7">
        <w:t>Georgiou</w:t>
      </w:r>
      <w:proofErr w:type="spellEnd"/>
      <w:r w:rsidRPr="00C40DA7">
        <w:t xml:space="preserve">, Konstantinos </w:t>
      </w:r>
      <w:proofErr w:type="spellStart"/>
      <w:r w:rsidRPr="00C40DA7">
        <w:t>Arvanitis</w:t>
      </w:r>
      <w:proofErr w:type="spellEnd"/>
      <w:r w:rsidRPr="00C40DA7">
        <w:t xml:space="preserve">, </w:t>
      </w:r>
      <w:proofErr w:type="spellStart"/>
      <w:r w:rsidRPr="00C40DA7">
        <w:t>Pernando</w:t>
      </w:r>
      <w:proofErr w:type="spellEnd"/>
      <w:r w:rsidRPr="00C40DA7">
        <w:t xml:space="preserve"> </w:t>
      </w:r>
      <w:proofErr w:type="spellStart"/>
      <w:r w:rsidRPr="00C40DA7">
        <w:t>Barrena</w:t>
      </w:r>
      <w:proofErr w:type="spellEnd"/>
      <w:r w:rsidRPr="00C40DA7">
        <w:t xml:space="preserve"> </w:t>
      </w:r>
      <w:proofErr w:type="spellStart"/>
      <w:r w:rsidRPr="00C40DA7">
        <w:t>Arza</w:t>
      </w:r>
      <w:proofErr w:type="spellEnd"/>
      <w:r w:rsidRPr="00C40DA7">
        <w:t xml:space="preserve">, Özlem Demirel, Irene </w:t>
      </w:r>
      <w:proofErr w:type="spellStart"/>
      <w:r w:rsidRPr="00C40DA7">
        <w:t>Montero</w:t>
      </w:r>
      <w:proofErr w:type="spellEnd"/>
      <w:r w:rsidRPr="00C40DA7">
        <w:rPr>
          <w:rStyle w:val="HideTWBExt"/>
          <w:b w:val="0"/>
          <w:color w:val="auto"/>
        </w:rPr>
        <w:t>&lt;/Members&gt;</w:t>
      </w:r>
    </w:p>
    <w:p w14:paraId="100B39BD" w14:textId="77777777" w:rsidR="009540B9" w:rsidRPr="00C40DA7" w:rsidRDefault="009540B9" w:rsidP="009540B9">
      <w:r w:rsidRPr="00C40DA7">
        <w:rPr>
          <w:rStyle w:val="HideTWBExt"/>
          <w:color w:val="auto"/>
        </w:rPr>
        <w:t>&lt;AuNomDe&gt;</w:t>
      </w:r>
      <w:r w:rsidRPr="00C40DA7">
        <w:rPr>
          <w:rStyle w:val="HideTWBInt"/>
          <w:color w:val="auto"/>
        </w:rPr>
        <w:t>{The Left}</w:t>
      </w:r>
      <w:r w:rsidRPr="00C40DA7">
        <w:t xml:space="preserve">for The </w:t>
      </w:r>
      <w:proofErr w:type="spellStart"/>
      <w:r w:rsidRPr="00C40DA7">
        <w:t>Left</w:t>
      </w:r>
      <w:proofErr w:type="spellEnd"/>
      <w:r w:rsidRPr="00C40DA7">
        <w:t>-Gruppen</w:t>
      </w:r>
      <w:r w:rsidRPr="00C40DA7">
        <w:rPr>
          <w:rStyle w:val="HideTWBExt"/>
          <w:color w:val="auto"/>
        </w:rPr>
        <w:t>&lt;/AuNomDe&gt;</w:t>
      </w:r>
    </w:p>
    <w:p w14:paraId="19B2C16F" w14:textId="77777777" w:rsidR="009540B9" w:rsidRPr="00C40DA7" w:rsidRDefault="009540B9" w:rsidP="009540B9">
      <w:pPr>
        <w:pStyle w:val="NormalBold"/>
      </w:pPr>
      <w:r w:rsidRPr="00C40DA7">
        <w:rPr>
          <w:rStyle w:val="HideTWBExt"/>
          <w:b w:val="0"/>
          <w:color w:val="auto"/>
        </w:rPr>
        <w:t>&lt;/RepeatBlock-By&gt;</w:t>
      </w:r>
    </w:p>
    <w:p w14:paraId="79B37485"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48A112B" w14:textId="77777777" w:rsidR="009540B9" w:rsidRPr="00C40DA7" w:rsidRDefault="009540B9" w:rsidP="009540B9">
      <w:pPr>
        <w:pStyle w:val="NormalBold"/>
      </w:pPr>
      <w:r w:rsidRPr="00C40DA7">
        <w:rPr>
          <w:rStyle w:val="HideTWBExt"/>
          <w:color w:val="auto"/>
        </w:rPr>
        <w:t>&lt;Article&gt;</w:t>
      </w:r>
      <w:r w:rsidRPr="00C40DA7">
        <w:t>Punkt 29</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F33B636" w14:textId="77777777" w:rsidTr="0016160C">
        <w:trPr>
          <w:trHeight w:hRule="exact" w:val="240"/>
          <w:jc w:val="center"/>
        </w:trPr>
        <w:tc>
          <w:tcPr>
            <w:tcW w:w="9752" w:type="dxa"/>
            <w:gridSpan w:val="2"/>
            <w:tcBorders>
              <w:top w:val="nil"/>
              <w:left w:val="nil"/>
              <w:bottom w:val="nil"/>
              <w:right w:val="nil"/>
            </w:tcBorders>
          </w:tcPr>
          <w:p w14:paraId="6FC18C63" w14:textId="77777777" w:rsidR="009540B9" w:rsidRPr="00C40DA7" w:rsidRDefault="009540B9" w:rsidP="0016160C"/>
        </w:tc>
      </w:tr>
      <w:tr w:rsidR="00EE1515" w:rsidRPr="00C40DA7" w14:paraId="63348326" w14:textId="77777777" w:rsidTr="0016160C">
        <w:trPr>
          <w:trHeight w:val="240"/>
          <w:jc w:val="center"/>
        </w:trPr>
        <w:tc>
          <w:tcPr>
            <w:tcW w:w="4876" w:type="dxa"/>
            <w:tcBorders>
              <w:top w:val="nil"/>
              <w:left w:val="nil"/>
              <w:bottom w:val="nil"/>
              <w:right w:val="nil"/>
            </w:tcBorders>
          </w:tcPr>
          <w:p w14:paraId="2DE22663"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57E765AD" w14:textId="77777777" w:rsidR="009540B9" w:rsidRPr="00C40DA7" w:rsidRDefault="009540B9" w:rsidP="0016160C">
            <w:pPr>
              <w:pStyle w:val="AmColumnHeading"/>
            </w:pPr>
            <w:r w:rsidRPr="00C40DA7">
              <w:t>Ændringsforslag</w:t>
            </w:r>
          </w:p>
        </w:tc>
      </w:tr>
      <w:tr w:rsidR="00EE1515" w:rsidRPr="00C40DA7" w14:paraId="22610136" w14:textId="77777777" w:rsidTr="0016160C">
        <w:trPr>
          <w:jc w:val="center"/>
        </w:trPr>
        <w:tc>
          <w:tcPr>
            <w:tcW w:w="4876" w:type="dxa"/>
            <w:tcBorders>
              <w:top w:val="nil"/>
              <w:left w:val="nil"/>
              <w:bottom w:val="nil"/>
              <w:right w:val="nil"/>
            </w:tcBorders>
          </w:tcPr>
          <w:p w14:paraId="709838D2" w14:textId="77777777" w:rsidR="009540B9" w:rsidRPr="00C40DA7" w:rsidRDefault="009540B9" w:rsidP="0016160C">
            <w:pPr>
              <w:pStyle w:val="Normal6a"/>
            </w:pPr>
            <w:r w:rsidRPr="00C40DA7">
              <w:t>29.</w:t>
            </w:r>
            <w:r w:rsidRPr="00C40DA7">
              <w:tab/>
              <w:t>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oppositionsledere, der har slået til lyd for fornyet engagement;</w:t>
            </w:r>
          </w:p>
        </w:tc>
        <w:tc>
          <w:tcPr>
            <w:tcW w:w="4876" w:type="dxa"/>
            <w:tcBorders>
              <w:top w:val="nil"/>
              <w:left w:val="nil"/>
              <w:bottom w:val="nil"/>
              <w:right w:val="nil"/>
            </w:tcBorders>
          </w:tcPr>
          <w:p w14:paraId="1AC8BF56" w14:textId="77777777" w:rsidR="009540B9" w:rsidRPr="00C40DA7" w:rsidRDefault="009540B9" w:rsidP="0016160C">
            <w:pPr>
              <w:pStyle w:val="Normal6a"/>
            </w:pPr>
            <w:r w:rsidRPr="00C40DA7">
              <w:t>29.</w:t>
            </w:r>
            <w:r w:rsidRPr="00C40DA7">
              <w:tab/>
              <w:t xml:space="preserve">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oppositionsledere, der har slået til lyd for fornyet engagement; </w:t>
            </w:r>
            <w:r w:rsidRPr="00C40DA7">
              <w:rPr>
                <w:b/>
                <w:i/>
              </w:rPr>
              <w:t>bemærker dog, at EU er engageret i og parat til at gå i retning af tiltrædelse, forudsat at den tyrkiske regering tager disse nødvendige skridt;</w:t>
            </w:r>
          </w:p>
        </w:tc>
      </w:tr>
    </w:tbl>
    <w:p w14:paraId="7E784C9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81ED368" w14:textId="77777777" w:rsidR="009540B9" w:rsidRPr="00C40DA7" w:rsidRDefault="009540B9" w:rsidP="009540B9">
      <w:r w:rsidRPr="00C40DA7">
        <w:rPr>
          <w:rStyle w:val="HideTWBExt"/>
          <w:color w:val="auto"/>
        </w:rPr>
        <w:t>&lt;/Amend&gt;</w:t>
      </w:r>
    </w:p>
    <w:p w14:paraId="2E2E09D5"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717</w:t>
      </w:r>
      <w:r w:rsidRPr="00C40DA7">
        <w:rPr>
          <w:rStyle w:val="HideTWBExt"/>
          <w:color w:val="auto"/>
        </w:rPr>
        <w:t>&lt;/NumAm&gt;</w:t>
      </w:r>
    </w:p>
    <w:p w14:paraId="373C0E31"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rPr>
          <w:rStyle w:val="HideTWBExt"/>
          <w:b w:val="0"/>
          <w:color w:val="auto"/>
        </w:rPr>
        <w:t>&lt;/Members&gt;</w:t>
      </w:r>
    </w:p>
    <w:p w14:paraId="15F9312A" w14:textId="77777777" w:rsidR="009540B9" w:rsidRPr="00C40DA7" w:rsidRDefault="009540B9" w:rsidP="009540B9">
      <w:pPr>
        <w:pStyle w:val="NormalBold"/>
      </w:pPr>
      <w:r w:rsidRPr="00C40DA7">
        <w:rPr>
          <w:rStyle w:val="HideTWBExt"/>
          <w:b w:val="0"/>
          <w:color w:val="auto"/>
        </w:rPr>
        <w:t>&lt;/RepeatBlock-By&gt;</w:t>
      </w:r>
    </w:p>
    <w:p w14:paraId="13DFD70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D49C972" w14:textId="77777777" w:rsidR="009540B9" w:rsidRPr="00C40DA7" w:rsidRDefault="009540B9" w:rsidP="009540B9">
      <w:pPr>
        <w:pStyle w:val="NormalBold"/>
      </w:pPr>
      <w:r w:rsidRPr="00C40DA7">
        <w:rPr>
          <w:rStyle w:val="HideTWBExt"/>
          <w:color w:val="auto"/>
        </w:rPr>
        <w:t>&lt;Article&gt;</w:t>
      </w:r>
      <w:r w:rsidRPr="00C40DA7">
        <w:t>Punkt 29</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EAE64E4" w14:textId="77777777" w:rsidTr="0016160C">
        <w:trPr>
          <w:trHeight w:hRule="exact" w:val="240"/>
          <w:jc w:val="center"/>
        </w:trPr>
        <w:tc>
          <w:tcPr>
            <w:tcW w:w="9752" w:type="dxa"/>
            <w:gridSpan w:val="2"/>
            <w:tcBorders>
              <w:top w:val="nil"/>
              <w:left w:val="nil"/>
              <w:bottom w:val="nil"/>
              <w:right w:val="nil"/>
            </w:tcBorders>
          </w:tcPr>
          <w:p w14:paraId="62C1C4F9" w14:textId="77777777" w:rsidR="009540B9" w:rsidRPr="00C40DA7" w:rsidRDefault="009540B9" w:rsidP="0016160C"/>
        </w:tc>
      </w:tr>
      <w:tr w:rsidR="00EE1515" w:rsidRPr="00C40DA7" w14:paraId="342004EE" w14:textId="77777777" w:rsidTr="0016160C">
        <w:trPr>
          <w:trHeight w:val="240"/>
          <w:jc w:val="center"/>
        </w:trPr>
        <w:tc>
          <w:tcPr>
            <w:tcW w:w="4876" w:type="dxa"/>
            <w:tcBorders>
              <w:top w:val="nil"/>
              <w:left w:val="nil"/>
              <w:bottom w:val="nil"/>
              <w:right w:val="nil"/>
            </w:tcBorders>
          </w:tcPr>
          <w:p w14:paraId="43614FE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74318EE" w14:textId="77777777" w:rsidR="009540B9" w:rsidRPr="00C40DA7" w:rsidRDefault="009540B9" w:rsidP="0016160C">
            <w:pPr>
              <w:pStyle w:val="AmColumnHeading"/>
            </w:pPr>
            <w:r w:rsidRPr="00C40DA7">
              <w:t>Ændringsforslag</w:t>
            </w:r>
          </w:p>
        </w:tc>
      </w:tr>
      <w:tr w:rsidR="00EE1515" w:rsidRPr="00C40DA7" w14:paraId="54160B42" w14:textId="77777777" w:rsidTr="0016160C">
        <w:trPr>
          <w:jc w:val="center"/>
        </w:trPr>
        <w:tc>
          <w:tcPr>
            <w:tcW w:w="4876" w:type="dxa"/>
            <w:tcBorders>
              <w:top w:val="nil"/>
              <w:left w:val="nil"/>
              <w:bottom w:val="nil"/>
              <w:right w:val="nil"/>
            </w:tcBorders>
          </w:tcPr>
          <w:p w14:paraId="4B69E737" w14:textId="77777777" w:rsidR="009540B9" w:rsidRPr="00C40DA7" w:rsidRDefault="009540B9" w:rsidP="0016160C">
            <w:pPr>
              <w:pStyle w:val="Normal6a"/>
            </w:pPr>
            <w:r w:rsidRPr="00C40DA7">
              <w:t>29.</w:t>
            </w:r>
            <w:r w:rsidRPr="00C40DA7">
              <w:tab/>
              <w:t>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oppositionsledere, der har slået til lyd for fornyet engagement;</w:t>
            </w:r>
          </w:p>
        </w:tc>
        <w:tc>
          <w:tcPr>
            <w:tcW w:w="4876" w:type="dxa"/>
            <w:tcBorders>
              <w:top w:val="nil"/>
              <w:left w:val="nil"/>
              <w:bottom w:val="nil"/>
              <w:right w:val="nil"/>
            </w:tcBorders>
          </w:tcPr>
          <w:p w14:paraId="38D81122" w14:textId="77777777" w:rsidR="009540B9" w:rsidRPr="00C40DA7" w:rsidRDefault="009540B9" w:rsidP="0016160C">
            <w:pPr>
              <w:pStyle w:val="Normal6a"/>
            </w:pPr>
            <w:r w:rsidRPr="00C40DA7">
              <w:t>29.</w:t>
            </w:r>
            <w:r w:rsidRPr="00C40DA7">
              <w:tab/>
              <w:t xml:space="preserve">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oppositionsledere, der har slået til lyd for fornyet engagement; </w:t>
            </w:r>
            <w:r w:rsidRPr="00C40DA7">
              <w:rPr>
                <w:b/>
                <w:i/>
              </w:rPr>
              <w:t>støtter et skift fra et rammesamarbejde med Tyrkiet om tiltrædelse til en klart defineret status som ikketiltrædelsestredjeland for at undgå uklarhed;</w:t>
            </w:r>
          </w:p>
        </w:tc>
      </w:tr>
    </w:tbl>
    <w:p w14:paraId="6CBACED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59F306E" w14:textId="77777777" w:rsidR="009540B9" w:rsidRPr="00C40DA7" w:rsidRDefault="009540B9" w:rsidP="009540B9">
      <w:r w:rsidRPr="00C40DA7">
        <w:rPr>
          <w:rStyle w:val="HideTWBExt"/>
          <w:color w:val="auto"/>
        </w:rPr>
        <w:t>&lt;/Amend&gt;</w:t>
      </w:r>
    </w:p>
    <w:p w14:paraId="1F416427"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718</w:t>
      </w:r>
      <w:r w:rsidRPr="00C40DA7">
        <w:rPr>
          <w:rStyle w:val="HideTWBExt"/>
          <w:color w:val="auto"/>
        </w:rPr>
        <w:t>&lt;/NumAm&gt;</w:t>
      </w:r>
    </w:p>
    <w:p w14:paraId="2AABE7E3"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rPr>
          <w:rStyle w:val="HideTWBExt"/>
          <w:b w:val="0"/>
          <w:color w:val="auto"/>
        </w:rPr>
        <w:t>&lt;/Members&gt;</w:t>
      </w:r>
    </w:p>
    <w:p w14:paraId="1FEBC064" w14:textId="77777777" w:rsidR="009540B9" w:rsidRPr="00C40DA7" w:rsidRDefault="009540B9" w:rsidP="009540B9">
      <w:pPr>
        <w:pStyle w:val="NormalBold"/>
      </w:pPr>
      <w:r w:rsidRPr="00C40DA7">
        <w:rPr>
          <w:rStyle w:val="HideTWBExt"/>
          <w:b w:val="0"/>
          <w:color w:val="auto"/>
        </w:rPr>
        <w:t>&lt;/RepeatBlock-By&gt;</w:t>
      </w:r>
    </w:p>
    <w:p w14:paraId="3240766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E0AF820" w14:textId="77777777" w:rsidR="009540B9" w:rsidRPr="00C40DA7" w:rsidRDefault="009540B9" w:rsidP="009540B9">
      <w:pPr>
        <w:pStyle w:val="NormalBold"/>
      </w:pPr>
      <w:r w:rsidRPr="00C40DA7">
        <w:rPr>
          <w:rStyle w:val="HideTWBExt"/>
          <w:color w:val="auto"/>
        </w:rPr>
        <w:t>&lt;Article&gt;</w:t>
      </w:r>
      <w:r w:rsidRPr="00C40DA7">
        <w:t>Punkt 29</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9CDEC8B" w14:textId="77777777" w:rsidTr="0016160C">
        <w:trPr>
          <w:trHeight w:hRule="exact" w:val="240"/>
          <w:jc w:val="center"/>
        </w:trPr>
        <w:tc>
          <w:tcPr>
            <w:tcW w:w="9752" w:type="dxa"/>
            <w:gridSpan w:val="2"/>
            <w:tcBorders>
              <w:top w:val="nil"/>
              <w:left w:val="nil"/>
              <w:bottom w:val="nil"/>
              <w:right w:val="nil"/>
            </w:tcBorders>
          </w:tcPr>
          <w:p w14:paraId="35DDD1FF" w14:textId="77777777" w:rsidR="009540B9" w:rsidRPr="00C40DA7" w:rsidRDefault="009540B9" w:rsidP="0016160C"/>
        </w:tc>
      </w:tr>
      <w:tr w:rsidR="00EE1515" w:rsidRPr="00C40DA7" w14:paraId="7F69B127" w14:textId="77777777" w:rsidTr="0016160C">
        <w:trPr>
          <w:trHeight w:val="240"/>
          <w:jc w:val="center"/>
        </w:trPr>
        <w:tc>
          <w:tcPr>
            <w:tcW w:w="4876" w:type="dxa"/>
            <w:tcBorders>
              <w:top w:val="nil"/>
              <w:left w:val="nil"/>
              <w:bottom w:val="nil"/>
              <w:right w:val="nil"/>
            </w:tcBorders>
          </w:tcPr>
          <w:p w14:paraId="0BF8603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290285F" w14:textId="77777777" w:rsidR="009540B9" w:rsidRPr="00C40DA7" w:rsidRDefault="009540B9" w:rsidP="0016160C">
            <w:pPr>
              <w:pStyle w:val="AmColumnHeading"/>
            </w:pPr>
            <w:r w:rsidRPr="00C40DA7">
              <w:t>Ændringsforslag</w:t>
            </w:r>
          </w:p>
        </w:tc>
      </w:tr>
      <w:tr w:rsidR="00EE1515" w:rsidRPr="00C40DA7" w14:paraId="4EF7261F" w14:textId="77777777" w:rsidTr="0016160C">
        <w:trPr>
          <w:jc w:val="center"/>
        </w:trPr>
        <w:tc>
          <w:tcPr>
            <w:tcW w:w="4876" w:type="dxa"/>
            <w:tcBorders>
              <w:top w:val="nil"/>
              <w:left w:val="nil"/>
              <w:bottom w:val="nil"/>
              <w:right w:val="nil"/>
            </w:tcBorders>
          </w:tcPr>
          <w:p w14:paraId="14BE33E9" w14:textId="77777777" w:rsidR="009540B9" w:rsidRPr="00C40DA7" w:rsidRDefault="009540B9" w:rsidP="0016160C">
            <w:pPr>
              <w:pStyle w:val="Normal6a"/>
            </w:pPr>
            <w:r w:rsidRPr="00C40DA7">
              <w:t>29.</w:t>
            </w:r>
            <w:r w:rsidRPr="00C40DA7">
              <w:tab/>
              <w:t>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oppositionsledere, der har slået til lyd for fornyet engagement;</w:t>
            </w:r>
          </w:p>
        </w:tc>
        <w:tc>
          <w:tcPr>
            <w:tcW w:w="4876" w:type="dxa"/>
            <w:tcBorders>
              <w:top w:val="nil"/>
              <w:left w:val="nil"/>
              <w:bottom w:val="nil"/>
              <w:right w:val="nil"/>
            </w:tcBorders>
          </w:tcPr>
          <w:p w14:paraId="5FDA262B" w14:textId="77777777" w:rsidR="009540B9" w:rsidRPr="00C40DA7" w:rsidRDefault="009540B9" w:rsidP="0016160C">
            <w:pPr>
              <w:pStyle w:val="Normal6a"/>
            </w:pPr>
            <w:r w:rsidRPr="00C40DA7">
              <w:t>29.</w:t>
            </w:r>
            <w:r w:rsidRPr="00C40DA7">
              <w:tab/>
              <w:t xml:space="preserve">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oppositionsledere, der har slået til lyd for fornyet engagement; </w:t>
            </w:r>
            <w:r w:rsidRPr="00C40DA7">
              <w:rPr>
                <w:b/>
                <w:i/>
              </w:rPr>
              <w:t>anerkender, at fremskridt i forbindelserne mellem EU og Tyrkiet kræver politisk vilje, der omsættes til reel handling på højeste politiske niveau;</w:t>
            </w:r>
          </w:p>
        </w:tc>
      </w:tr>
    </w:tbl>
    <w:p w14:paraId="7A7E5FA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D29900B" w14:textId="77777777" w:rsidR="009540B9" w:rsidRPr="00C40DA7" w:rsidRDefault="009540B9" w:rsidP="009540B9">
      <w:r w:rsidRPr="00C40DA7">
        <w:rPr>
          <w:rStyle w:val="HideTWBExt"/>
          <w:color w:val="auto"/>
        </w:rPr>
        <w:t>&lt;/Amend&gt;</w:t>
      </w:r>
    </w:p>
    <w:p w14:paraId="208FF12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719</w:t>
      </w:r>
      <w:r w:rsidRPr="00C40DA7">
        <w:rPr>
          <w:rStyle w:val="HideTWBExt"/>
          <w:color w:val="auto"/>
        </w:rPr>
        <w:t>&lt;/NumAm&gt;</w:t>
      </w:r>
    </w:p>
    <w:p w14:paraId="4D23059D"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539B2476" w14:textId="77777777" w:rsidR="009540B9" w:rsidRPr="00C40DA7" w:rsidRDefault="009540B9" w:rsidP="009540B9">
      <w:pPr>
        <w:pStyle w:val="NormalBold"/>
      </w:pPr>
      <w:r w:rsidRPr="00C40DA7">
        <w:rPr>
          <w:rStyle w:val="HideTWBExt"/>
          <w:b w:val="0"/>
          <w:color w:val="auto"/>
        </w:rPr>
        <w:t>&lt;/RepeatBlock-By&gt;</w:t>
      </w:r>
    </w:p>
    <w:p w14:paraId="01D2A73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9650B53" w14:textId="77777777" w:rsidR="009540B9" w:rsidRPr="00C40DA7" w:rsidRDefault="009540B9" w:rsidP="009540B9">
      <w:pPr>
        <w:pStyle w:val="NormalBold"/>
      </w:pPr>
      <w:r w:rsidRPr="00C40DA7">
        <w:rPr>
          <w:rStyle w:val="HideTWBExt"/>
          <w:color w:val="auto"/>
        </w:rPr>
        <w:t>&lt;Article&gt;</w:t>
      </w:r>
      <w:r w:rsidRPr="00C40DA7">
        <w:t>Punkt 29</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CA2A684" w14:textId="77777777" w:rsidTr="0016160C">
        <w:trPr>
          <w:trHeight w:hRule="exact" w:val="240"/>
          <w:jc w:val="center"/>
        </w:trPr>
        <w:tc>
          <w:tcPr>
            <w:tcW w:w="9752" w:type="dxa"/>
            <w:gridSpan w:val="2"/>
            <w:tcBorders>
              <w:top w:val="nil"/>
              <w:left w:val="nil"/>
              <w:bottom w:val="nil"/>
              <w:right w:val="nil"/>
            </w:tcBorders>
          </w:tcPr>
          <w:p w14:paraId="047020B0" w14:textId="77777777" w:rsidR="009540B9" w:rsidRPr="00C40DA7" w:rsidRDefault="009540B9" w:rsidP="0016160C"/>
        </w:tc>
      </w:tr>
      <w:tr w:rsidR="00EE1515" w:rsidRPr="00C40DA7" w14:paraId="12347BC2" w14:textId="77777777" w:rsidTr="0016160C">
        <w:trPr>
          <w:trHeight w:val="240"/>
          <w:jc w:val="center"/>
        </w:trPr>
        <w:tc>
          <w:tcPr>
            <w:tcW w:w="4876" w:type="dxa"/>
            <w:tcBorders>
              <w:top w:val="nil"/>
              <w:left w:val="nil"/>
              <w:bottom w:val="nil"/>
              <w:right w:val="nil"/>
            </w:tcBorders>
          </w:tcPr>
          <w:p w14:paraId="66DAF57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906BAAD" w14:textId="77777777" w:rsidR="009540B9" w:rsidRPr="00C40DA7" w:rsidRDefault="009540B9" w:rsidP="0016160C">
            <w:pPr>
              <w:pStyle w:val="AmColumnHeading"/>
            </w:pPr>
            <w:r w:rsidRPr="00C40DA7">
              <w:t>Ændringsforslag</w:t>
            </w:r>
          </w:p>
        </w:tc>
      </w:tr>
      <w:tr w:rsidR="00EE1515" w:rsidRPr="00C40DA7" w14:paraId="65557FD3" w14:textId="77777777" w:rsidTr="0016160C">
        <w:trPr>
          <w:jc w:val="center"/>
        </w:trPr>
        <w:tc>
          <w:tcPr>
            <w:tcW w:w="4876" w:type="dxa"/>
            <w:tcBorders>
              <w:top w:val="nil"/>
              <w:left w:val="nil"/>
              <w:bottom w:val="nil"/>
              <w:right w:val="nil"/>
            </w:tcBorders>
          </w:tcPr>
          <w:p w14:paraId="027C6D2A" w14:textId="77777777" w:rsidR="009540B9" w:rsidRPr="00C40DA7" w:rsidRDefault="009540B9" w:rsidP="0016160C">
            <w:pPr>
              <w:pStyle w:val="Normal6a"/>
            </w:pPr>
            <w:r w:rsidRPr="00C40DA7">
              <w:t>29.</w:t>
            </w:r>
            <w:r w:rsidRPr="00C40DA7">
              <w:tab/>
              <w:t>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oppositionsledere, der har slået til lyd for fornyet engagement;</w:t>
            </w:r>
          </w:p>
        </w:tc>
        <w:tc>
          <w:tcPr>
            <w:tcW w:w="4876" w:type="dxa"/>
            <w:tcBorders>
              <w:top w:val="nil"/>
              <w:left w:val="nil"/>
              <w:bottom w:val="nil"/>
              <w:right w:val="nil"/>
            </w:tcBorders>
          </w:tcPr>
          <w:p w14:paraId="7A7493C2" w14:textId="77777777" w:rsidR="009540B9" w:rsidRPr="00C40DA7" w:rsidRDefault="009540B9" w:rsidP="0016160C">
            <w:pPr>
              <w:pStyle w:val="Normal6a"/>
            </w:pPr>
            <w:r w:rsidRPr="00C40DA7">
              <w:t>29.</w:t>
            </w:r>
            <w:r w:rsidRPr="00C40DA7">
              <w:tab/>
              <w:t xml:space="preserve">gentager sit synspunkt om, at den tyrkiske regering ikke har taget de nødvendige skridt for at afhjælpe de eksisterende grundlæggende demokratiske mangler i landet, og fastholder derfor, at Tyrkiets EU-tiltrædelsesproces ikke kan genoptages under de nuværende omstændigheder </w:t>
            </w:r>
            <w:r w:rsidRPr="00C40DA7">
              <w:rPr>
                <w:b/>
                <w:i/>
              </w:rPr>
              <w:t xml:space="preserve">og bør afsluttes officielt </w:t>
            </w:r>
            <w:r w:rsidRPr="00C40DA7">
              <w:t>på trods af de nylige anmodninger fra relevante tyrkiske oppositionsledere, der har slået til lyd for fornyet engagement;</w:t>
            </w:r>
          </w:p>
        </w:tc>
      </w:tr>
    </w:tbl>
    <w:p w14:paraId="1C15A649"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0598EFD4" w14:textId="77777777" w:rsidR="009540B9" w:rsidRPr="00C40DA7" w:rsidRDefault="009540B9" w:rsidP="009540B9">
      <w:r w:rsidRPr="00C40DA7">
        <w:rPr>
          <w:rStyle w:val="HideTWBExt"/>
          <w:color w:val="auto"/>
        </w:rPr>
        <w:t>&lt;/Amend&gt;</w:t>
      </w:r>
    </w:p>
    <w:p w14:paraId="03A28D8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720</w:t>
      </w:r>
      <w:r w:rsidRPr="00C40DA7">
        <w:rPr>
          <w:rStyle w:val="HideTWBExt"/>
          <w:color w:val="auto"/>
        </w:rPr>
        <w:t>&lt;/NumAm&gt;</w:t>
      </w:r>
    </w:p>
    <w:p w14:paraId="0E1B9D6E"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54733956" w14:textId="77777777" w:rsidR="009540B9" w:rsidRPr="00C40DA7" w:rsidRDefault="009540B9" w:rsidP="009540B9">
      <w:pPr>
        <w:pStyle w:val="NormalBold"/>
      </w:pPr>
      <w:r w:rsidRPr="00C40DA7">
        <w:rPr>
          <w:rStyle w:val="HideTWBExt"/>
          <w:b w:val="0"/>
          <w:color w:val="auto"/>
        </w:rPr>
        <w:t>&lt;/RepeatBlock-By&gt;</w:t>
      </w:r>
    </w:p>
    <w:p w14:paraId="636B70C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BD38380" w14:textId="77777777" w:rsidR="009540B9" w:rsidRPr="00C40DA7" w:rsidRDefault="009540B9" w:rsidP="009540B9">
      <w:pPr>
        <w:pStyle w:val="NormalBold"/>
      </w:pPr>
      <w:r w:rsidRPr="00C40DA7">
        <w:rPr>
          <w:rStyle w:val="HideTWBExt"/>
          <w:color w:val="auto"/>
        </w:rPr>
        <w:t>&lt;Article&gt;</w:t>
      </w:r>
      <w:r w:rsidRPr="00C40DA7">
        <w:t>Punkt 29</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3A48A91" w14:textId="77777777" w:rsidTr="0016160C">
        <w:trPr>
          <w:trHeight w:hRule="exact" w:val="240"/>
          <w:jc w:val="center"/>
        </w:trPr>
        <w:tc>
          <w:tcPr>
            <w:tcW w:w="9752" w:type="dxa"/>
            <w:gridSpan w:val="2"/>
            <w:tcBorders>
              <w:top w:val="nil"/>
              <w:left w:val="nil"/>
              <w:bottom w:val="nil"/>
              <w:right w:val="nil"/>
            </w:tcBorders>
          </w:tcPr>
          <w:p w14:paraId="6C689838" w14:textId="77777777" w:rsidR="009540B9" w:rsidRPr="00C40DA7" w:rsidRDefault="009540B9" w:rsidP="0016160C"/>
        </w:tc>
      </w:tr>
      <w:tr w:rsidR="00EE1515" w:rsidRPr="00C40DA7" w14:paraId="70D0E38F" w14:textId="77777777" w:rsidTr="0016160C">
        <w:trPr>
          <w:trHeight w:val="240"/>
          <w:jc w:val="center"/>
        </w:trPr>
        <w:tc>
          <w:tcPr>
            <w:tcW w:w="4876" w:type="dxa"/>
            <w:tcBorders>
              <w:top w:val="nil"/>
              <w:left w:val="nil"/>
              <w:bottom w:val="nil"/>
              <w:right w:val="nil"/>
            </w:tcBorders>
          </w:tcPr>
          <w:p w14:paraId="5A6497A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01A6CE8" w14:textId="77777777" w:rsidR="009540B9" w:rsidRPr="00C40DA7" w:rsidRDefault="009540B9" w:rsidP="0016160C">
            <w:pPr>
              <w:pStyle w:val="AmColumnHeading"/>
            </w:pPr>
            <w:r w:rsidRPr="00C40DA7">
              <w:t>Ændringsforslag</w:t>
            </w:r>
          </w:p>
        </w:tc>
      </w:tr>
      <w:tr w:rsidR="00EE1515" w:rsidRPr="00C40DA7" w14:paraId="0FC62FC2" w14:textId="77777777" w:rsidTr="0016160C">
        <w:trPr>
          <w:jc w:val="center"/>
        </w:trPr>
        <w:tc>
          <w:tcPr>
            <w:tcW w:w="4876" w:type="dxa"/>
            <w:tcBorders>
              <w:top w:val="nil"/>
              <w:left w:val="nil"/>
              <w:bottom w:val="nil"/>
              <w:right w:val="nil"/>
            </w:tcBorders>
          </w:tcPr>
          <w:p w14:paraId="18B6D8A4" w14:textId="77777777" w:rsidR="009540B9" w:rsidRPr="00C40DA7" w:rsidRDefault="009540B9" w:rsidP="0016160C">
            <w:pPr>
              <w:pStyle w:val="Normal6a"/>
            </w:pPr>
            <w:r w:rsidRPr="00C40DA7">
              <w:t>29.</w:t>
            </w:r>
            <w:r w:rsidRPr="00C40DA7">
              <w:tab/>
              <w:t xml:space="preserve">gentager sit synspunkt om, at den tyrkiske regering ikke har taget de nødvendige skridt for at afhjælpe de eksisterende grundlæggende demokratiske mangler i landet, og fastholder derfor, at Tyrkiets EU-tiltrædelsesproces ikke kan genoptages under de nuværende omstændigheder </w:t>
            </w:r>
            <w:r w:rsidRPr="00C40DA7">
              <w:rPr>
                <w:b/>
                <w:bCs/>
                <w:i/>
                <w:iCs/>
              </w:rPr>
              <w:t>på trods af</w:t>
            </w:r>
            <w:r w:rsidRPr="00C40DA7">
              <w:t xml:space="preserve"> de nylige anmodninger fra relevante tyrkiske oppositionsledere, der har slået til lyd for fornyet engagement;</w:t>
            </w:r>
          </w:p>
        </w:tc>
        <w:tc>
          <w:tcPr>
            <w:tcW w:w="4876" w:type="dxa"/>
            <w:tcBorders>
              <w:top w:val="nil"/>
              <w:left w:val="nil"/>
              <w:bottom w:val="nil"/>
              <w:right w:val="nil"/>
            </w:tcBorders>
          </w:tcPr>
          <w:p w14:paraId="39A1D070" w14:textId="77777777" w:rsidR="009540B9" w:rsidRPr="00C40DA7" w:rsidRDefault="009540B9" w:rsidP="0016160C">
            <w:pPr>
              <w:pStyle w:val="Normal6a"/>
            </w:pPr>
            <w:r w:rsidRPr="00C40DA7">
              <w:t>29.</w:t>
            </w:r>
            <w:r w:rsidRPr="00C40DA7">
              <w:tab/>
              <w:t>gentager sit synspunkt om, at den tyrkiske regering ikke har taget de nødvendige skridt for at afhjælpe de eksisterende grundlæggende demokratiske mangler i landet, og fastholder derfor, at Tyrkiets EU-tiltrædelsesproces ikke kan genoptages under de nuværende omstændigheder</w:t>
            </w:r>
            <w:r w:rsidRPr="00C40DA7">
              <w:rPr>
                <w:b/>
                <w:bCs/>
                <w:i/>
                <w:iCs/>
              </w:rPr>
              <w:t>, og anerkender samtidig</w:t>
            </w:r>
            <w:r w:rsidRPr="00C40DA7">
              <w:t xml:space="preserve"> de nylige anmodninger fra relevante tyrkiske oppositionsledere, der har slået til lyd for fornyet engagement;</w:t>
            </w:r>
          </w:p>
        </w:tc>
      </w:tr>
    </w:tbl>
    <w:p w14:paraId="4122DB8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14B95EA" w14:textId="77777777" w:rsidR="009540B9" w:rsidRPr="00C40DA7" w:rsidRDefault="009540B9" w:rsidP="009540B9">
      <w:r w:rsidRPr="00C40DA7">
        <w:rPr>
          <w:rStyle w:val="HideTWBExt"/>
          <w:color w:val="auto"/>
        </w:rPr>
        <w:t>&lt;/Amend&gt;</w:t>
      </w:r>
    </w:p>
    <w:p w14:paraId="2464946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721</w:t>
      </w:r>
      <w:r w:rsidRPr="00C40DA7">
        <w:rPr>
          <w:rStyle w:val="HideTWBExt"/>
          <w:color w:val="auto"/>
        </w:rPr>
        <w:t>&lt;/NumAm&gt;</w:t>
      </w:r>
    </w:p>
    <w:p w14:paraId="419E94CD"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rPr>
          <w:rStyle w:val="HideTWBExt"/>
          <w:b w:val="0"/>
          <w:color w:val="auto"/>
        </w:rPr>
        <w:t>&lt;/Members&gt;</w:t>
      </w:r>
    </w:p>
    <w:p w14:paraId="7BBF64B2" w14:textId="77777777" w:rsidR="009540B9" w:rsidRPr="00C40DA7" w:rsidRDefault="009540B9" w:rsidP="009540B9">
      <w:pPr>
        <w:pStyle w:val="NormalBold"/>
      </w:pPr>
      <w:r w:rsidRPr="00C40DA7">
        <w:rPr>
          <w:rStyle w:val="HideTWBExt"/>
          <w:b w:val="0"/>
          <w:color w:val="auto"/>
        </w:rPr>
        <w:t>&lt;/RepeatBlock-By&gt;</w:t>
      </w:r>
    </w:p>
    <w:p w14:paraId="7886F3E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C47CCD7" w14:textId="77777777" w:rsidR="009540B9" w:rsidRPr="00C40DA7" w:rsidRDefault="009540B9" w:rsidP="009540B9">
      <w:pPr>
        <w:pStyle w:val="NormalBold"/>
      </w:pPr>
      <w:r w:rsidRPr="00C40DA7">
        <w:rPr>
          <w:rStyle w:val="HideTWBExt"/>
          <w:color w:val="auto"/>
        </w:rPr>
        <w:t>&lt;Article&gt;</w:t>
      </w:r>
      <w:r w:rsidRPr="00C40DA7">
        <w:t>Punkt 29</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A753095" w14:textId="77777777" w:rsidTr="0016160C">
        <w:trPr>
          <w:trHeight w:hRule="exact" w:val="240"/>
          <w:jc w:val="center"/>
        </w:trPr>
        <w:tc>
          <w:tcPr>
            <w:tcW w:w="9752" w:type="dxa"/>
            <w:gridSpan w:val="2"/>
            <w:tcBorders>
              <w:top w:val="nil"/>
              <w:left w:val="nil"/>
              <w:bottom w:val="nil"/>
              <w:right w:val="nil"/>
            </w:tcBorders>
          </w:tcPr>
          <w:p w14:paraId="198A51EA" w14:textId="77777777" w:rsidR="009540B9" w:rsidRPr="00C40DA7" w:rsidRDefault="009540B9" w:rsidP="0016160C"/>
        </w:tc>
      </w:tr>
      <w:tr w:rsidR="00EE1515" w:rsidRPr="00C40DA7" w14:paraId="6AC05096" w14:textId="77777777" w:rsidTr="0016160C">
        <w:trPr>
          <w:trHeight w:val="240"/>
          <w:jc w:val="center"/>
        </w:trPr>
        <w:tc>
          <w:tcPr>
            <w:tcW w:w="4876" w:type="dxa"/>
            <w:tcBorders>
              <w:top w:val="nil"/>
              <w:left w:val="nil"/>
              <w:bottom w:val="nil"/>
              <w:right w:val="nil"/>
            </w:tcBorders>
          </w:tcPr>
          <w:p w14:paraId="2CD5B54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D97FC8C" w14:textId="77777777" w:rsidR="009540B9" w:rsidRPr="00C40DA7" w:rsidRDefault="009540B9" w:rsidP="0016160C">
            <w:pPr>
              <w:pStyle w:val="AmColumnHeading"/>
            </w:pPr>
            <w:r w:rsidRPr="00C40DA7">
              <w:t>Ændringsforslag</w:t>
            </w:r>
          </w:p>
        </w:tc>
      </w:tr>
      <w:tr w:rsidR="00EE1515" w:rsidRPr="00C40DA7" w14:paraId="09EC9BA8" w14:textId="77777777" w:rsidTr="0016160C">
        <w:trPr>
          <w:jc w:val="center"/>
        </w:trPr>
        <w:tc>
          <w:tcPr>
            <w:tcW w:w="4876" w:type="dxa"/>
            <w:tcBorders>
              <w:top w:val="nil"/>
              <w:left w:val="nil"/>
              <w:bottom w:val="nil"/>
              <w:right w:val="nil"/>
            </w:tcBorders>
          </w:tcPr>
          <w:p w14:paraId="6EE08080" w14:textId="77777777" w:rsidR="009540B9" w:rsidRPr="00C40DA7" w:rsidRDefault="009540B9" w:rsidP="0016160C">
            <w:pPr>
              <w:pStyle w:val="Normal6a"/>
            </w:pPr>
            <w:r w:rsidRPr="00C40DA7">
              <w:t>29.</w:t>
            </w:r>
            <w:r w:rsidRPr="00C40DA7">
              <w:tab/>
              <w:t>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tyrkiske oppositionsledere, der har slået til lyd for fornyet engagement;</w:t>
            </w:r>
          </w:p>
        </w:tc>
        <w:tc>
          <w:tcPr>
            <w:tcW w:w="4876" w:type="dxa"/>
            <w:tcBorders>
              <w:top w:val="nil"/>
              <w:left w:val="nil"/>
              <w:bottom w:val="nil"/>
              <w:right w:val="nil"/>
            </w:tcBorders>
          </w:tcPr>
          <w:p w14:paraId="35AEB1ED" w14:textId="77777777" w:rsidR="009540B9" w:rsidRPr="00C40DA7" w:rsidRDefault="009540B9" w:rsidP="0016160C">
            <w:pPr>
              <w:pStyle w:val="Normal6a"/>
            </w:pPr>
            <w:r w:rsidRPr="00C40DA7">
              <w:t>29.</w:t>
            </w:r>
            <w:r w:rsidRPr="00C40DA7">
              <w:tab/>
              <w:t xml:space="preserve">gentager sit synspunkt om, at den tyrkiske regering ikke har taget de nødvendige skridt for at afhjælpe de eksisterende grundlæggende demokratiske mangler i landet, og fastholder derfor, at Tyrkiets EU-tiltrædelsesproces ikke kan genoptages under de nuværende omstændigheder på trods af de nylige anmodninger fra relevante </w:t>
            </w:r>
            <w:r w:rsidRPr="00C40DA7">
              <w:rPr>
                <w:b/>
                <w:bCs/>
                <w:i/>
                <w:iCs/>
              </w:rPr>
              <w:t xml:space="preserve">fængslede </w:t>
            </w:r>
            <w:r w:rsidRPr="00C40DA7">
              <w:t>tyrkiske oppositionsledere, der har slået til lyd for fornyet engagement;</w:t>
            </w:r>
          </w:p>
        </w:tc>
      </w:tr>
    </w:tbl>
    <w:p w14:paraId="551C253E"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3CD919E" w14:textId="77777777" w:rsidR="009540B9" w:rsidRPr="00C40DA7" w:rsidRDefault="009540B9" w:rsidP="009540B9">
      <w:r w:rsidRPr="00C40DA7">
        <w:rPr>
          <w:rStyle w:val="HideTWBExt"/>
          <w:color w:val="auto"/>
        </w:rPr>
        <w:t>&lt;/Amend&gt;</w:t>
      </w:r>
    </w:p>
    <w:p w14:paraId="529DF69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722</w:t>
      </w:r>
      <w:r w:rsidRPr="00C40DA7">
        <w:rPr>
          <w:rStyle w:val="HideTWBExt"/>
          <w:color w:val="auto"/>
        </w:rPr>
        <w:t>&lt;/NumAm&gt;</w:t>
      </w:r>
    </w:p>
    <w:p w14:paraId="11094F34" w14:textId="77777777" w:rsidR="009540B9" w:rsidRPr="00C40DA7" w:rsidRDefault="009540B9" w:rsidP="009540B9">
      <w:pPr>
        <w:pStyle w:val="NormalBold"/>
      </w:pPr>
      <w:r w:rsidRPr="00C40DA7">
        <w:rPr>
          <w:rStyle w:val="HideTWBExt"/>
          <w:b w:val="0"/>
          <w:color w:val="auto"/>
        </w:rPr>
        <w:t>&lt;RepeatBlock-By&gt;&lt;Members&gt;</w:t>
      </w:r>
      <w:r w:rsidRPr="00C40DA7">
        <w:t xml:space="preserve">Vladimir </w:t>
      </w:r>
      <w:proofErr w:type="spellStart"/>
      <w:r w:rsidRPr="00C40DA7">
        <w:t>Prebilič</w:t>
      </w:r>
      <w:proofErr w:type="spellEnd"/>
      <w:r w:rsidRPr="00C40DA7">
        <w:rPr>
          <w:rStyle w:val="HideTWBExt"/>
          <w:b w:val="0"/>
          <w:color w:val="auto"/>
        </w:rPr>
        <w:t>&lt;/Members&gt;</w:t>
      </w:r>
    </w:p>
    <w:p w14:paraId="2D3043A6" w14:textId="77777777" w:rsidR="009540B9" w:rsidRPr="00C40DA7" w:rsidRDefault="009540B9" w:rsidP="009540B9">
      <w:pPr>
        <w:pStyle w:val="NormalBold"/>
      </w:pPr>
      <w:r w:rsidRPr="00C40DA7">
        <w:rPr>
          <w:rStyle w:val="HideTWBExt"/>
          <w:b w:val="0"/>
          <w:color w:val="auto"/>
        </w:rPr>
        <w:t>&lt;/RepeatBlock-By&gt;</w:t>
      </w:r>
    </w:p>
    <w:p w14:paraId="2FA0154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B5CA300" w14:textId="77777777" w:rsidR="009540B9" w:rsidRPr="00C40DA7" w:rsidRDefault="009540B9" w:rsidP="009540B9">
      <w:pPr>
        <w:pStyle w:val="NormalBold"/>
      </w:pPr>
      <w:r w:rsidRPr="00C40DA7">
        <w:rPr>
          <w:rStyle w:val="HideTWBExt"/>
          <w:color w:val="auto"/>
        </w:rPr>
        <w:t>&lt;Article&gt;</w:t>
      </w:r>
      <w:r w:rsidRPr="00C40DA7">
        <w:t>Punkt 29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496B479" w14:textId="77777777" w:rsidTr="0016160C">
        <w:trPr>
          <w:trHeight w:hRule="exact" w:val="240"/>
          <w:jc w:val="center"/>
        </w:trPr>
        <w:tc>
          <w:tcPr>
            <w:tcW w:w="9752" w:type="dxa"/>
            <w:gridSpan w:val="2"/>
            <w:tcBorders>
              <w:top w:val="nil"/>
              <w:left w:val="nil"/>
              <w:bottom w:val="nil"/>
              <w:right w:val="nil"/>
            </w:tcBorders>
          </w:tcPr>
          <w:p w14:paraId="1BE613EA" w14:textId="77777777" w:rsidR="009540B9" w:rsidRPr="00C40DA7" w:rsidRDefault="009540B9" w:rsidP="0016160C"/>
        </w:tc>
      </w:tr>
      <w:tr w:rsidR="00EE1515" w:rsidRPr="00C40DA7" w14:paraId="36110D5B" w14:textId="77777777" w:rsidTr="0016160C">
        <w:trPr>
          <w:trHeight w:val="240"/>
          <w:jc w:val="center"/>
        </w:trPr>
        <w:tc>
          <w:tcPr>
            <w:tcW w:w="4876" w:type="dxa"/>
            <w:tcBorders>
              <w:top w:val="nil"/>
              <w:left w:val="nil"/>
              <w:bottom w:val="nil"/>
              <w:right w:val="nil"/>
            </w:tcBorders>
          </w:tcPr>
          <w:p w14:paraId="0496763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B41601E" w14:textId="77777777" w:rsidR="009540B9" w:rsidRPr="00C40DA7" w:rsidRDefault="009540B9" w:rsidP="0016160C">
            <w:pPr>
              <w:pStyle w:val="AmColumnHeading"/>
            </w:pPr>
            <w:r w:rsidRPr="00C40DA7">
              <w:t>Ændringsforslag</w:t>
            </w:r>
          </w:p>
        </w:tc>
      </w:tr>
      <w:tr w:rsidR="00EE1515" w:rsidRPr="00C40DA7" w14:paraId="030499E5" w14:textId="77777777" w:rsidTr="0016160C">
        <w:trPr>
          <w:jc w:val="center"/>
        </w:trPr>
        <w:tc>
          <w:tcPr>
            <w:tcW w:w="4876" w:type="dxa"/>
            <w:tcBorders>
              <w:top w:val="nil"/>
              <w:left w:val="nil"/>
              <w:bottom w:val="nil"/>
              <w:right w:val="nil"/>
            </w:tcBorders>
          </w:tcPr>
          <w:p w14:paraId="473A2736" w14:textId="77777777" w:rsidR="009540B9" w:rsidRPr="00C40DA7" w:rsidRDefault="009540B9" w:rsidP="0016160C">
            <w:pPr>
              <w:pStyle w:val="Normal6a"/>
            </w:pPr>
          </w:p>
        </w:tc>
        <w:tc>
          <w:tcPr>
            <w:tcW w:w="4876" w:type="dxa"/>
            <w:tcBorders>
              <w:top w:val="nil"/>
              <w:left w:val="nil"/>
              <w:bottom w:val="nil"/>
              <w:right w:val="nil"/>
            </w:tcBorders>
          </w:tcPr>
          <w:p w14:paraId="1CFF2394" w14:textId="77777777" w:rsidR="009540B9" w:rsidRPr="00C40DA7" w:rsidRDefault="009540B9" w:rsidP="0016160C">
            <w:pPr>
              <w:pStyle w:val="Normal6a"/>
            </w:pPr>
            <w:r w:rsidRPr="00C40DA7">
              <w:rPr>
                <w:b/>
                <w:i/>
              </w:rPr>
              <w:t>29a.</w:t>
            </w:r>
            <w:r w:rsidRPr="00C40DA7">
              <w:tab/>
            </w:r>
            <w:r w:rsidRPr="00C40DA7">
              <w:rPr>
                <w:b/>
                <w:i/>
              </w:rPr>
              <w:t xml:space="preserve">gentager vigtigheden af en tilgængelig mellemfolkelig udveksling i forbindelserne mellem EU og Tyrkiet, navnlig for at fremme demokrati, retsstatsprincippet og menneskerettighederne; beklager i denne forbindelse, at den mellemfolkelige udveksling mellem EU og Tyrkiet er alvorligt hæmmet af de høje afvisningsprocenter og lange forsinkelser i tyrkiske statsborgeres visumansøgninger, hvilket gør det stadig vanskeligere, hvis ikke umuligt, for unge, studerende og journalister fra Tyrkiet at besøge EU; noterer sig de nye regler for tyrkiske statsborgeres ansøgninger om Schengenvisum, som har til formål at skabe gunstigere visumregler for tyrkiske statsborgere, der ansøger om Schengenvisum, og opfordrer medlemsstaterne til at foretage en væsentlig forbedring af </w:t>
            </w:r>
            <w:proofErr w:type="spellStart"/>
            <w:r w:rsidRPr="00C40DA7">
              <w:rPr>
                <w:b/>
                <w:i/>
              </w:rPr>
              <w:t>Schengenvisumansøgningsprocessen</w:t>
            </w:r>
            <w:proofErr w:type="spellEnd"/>
            <w:r w:rsidRPr="00C40DA7">
              <w:rPr>
                <w:b/>
                <w:i/>
              </w:rPr>
              <w:t xml:space="preserve"> for tyrkiske statsborgere;</w:t>
            </w:r>
          </w:p>
        </w:tc>
      </w:tr>
    </w:tbl>
    <w:p w14:paraId="6290915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F24F526" w14:textId="77777777" w:rsidR="009540B9" w:rsidRPr="00C40DA7" w:rsidRDefault="009540B9" w:rsidP="009540B9">
      <w:r w:rsidRPr="00C40DA7">
        <w:rPr>
          <w:rStyle w:val="HideTWBExt"/>
          <w:color w:val="auto"/>
        </w:rPr>
        <w:t>&lt;/Amend&gt;</w:t>
      </w:r>
    </w:p>
    <w:p w14:paraId="5E2A74F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723</w:t>
      </w:r>
      <w:r w:rsidRPr="00C40DA7">
        <w:rPr>
          <w:rStyle w:val="HideTWBExt"/>
          <w:color w:val="auto"/>
        </w:rPr>
        <w:t>&lt;/NumAm&gt;</w:t>
      </w:r>
    </w:p>
    <w:p w14:paraId="1DD606F7"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36D60666" w14:textId="77777777" w:rsidR="009540B9" w:rsidRPr="00C40DA7" w:rsidRDefault="009540B9" w:rsidP="009540B9">
      <w:pPr>
        <w:pStyle w:val="NormalBold"/>
      </w:pPr>
      <w:r w:rsidRPr="00C40DA7">
        <w:rPr>
          <w:rStyle w:val="HideTWBExt"/>
          <w:b w:val="0"/>
          <w:color w:val="auto"/>
        </w:rPr>
        <w:t>&lt;/RepeatBlock-By&gt;</w:t>
      </w:r>
    </w:p>
    <w:p w14:paraId="4BC05AA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D61E20D" w14:textId="77777777" w:rsidR="009540B9" w:rsidRPr="00C40DA7" w:rsidRDefault="009540B9" w:rsidP="009540B9">
      <w:pPr>
        <w:pStyle w:val="NormalBold"/>
      </w:pPr>
      <w:r w:rsidRPr="00C40DA7">
        <w:rPr>
          <w:rStyle w:val="HideTWBExt"/>
          <w:color w:val="auto"/>
        </w:rPr>
        <w:t>&lt;Article&gt;</w:t>
      </w:r>
      <w:r w:rsidRPr="00C40DA7">
        <w:t>Punkt 29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5A1726F" w14:textId="77777777" w:rsidTr="0016160C">
        <w:trPr>
          <w:trHeight w:hRule="exact" w:val="240"/>
          <w:jc w:val="center"/>
        </w:trPr>
        <w:tc>
          <w:tcPr>
            <w:tcW w:w="9752" w:type="dxa"/>
            <w:gridSpan w:val="2"/>
            <w:tcBorders>
              <w:top w:val="nil"/>
              <w:left w:val="nil"/>
              <w:bottom w:val="nil"/>
              <w:right w:val="nil"/>
            </w:tcBorders>
          </w:tcPr>
          <w:p w14:paraId="1F29E777" w14:textId="77777777" w:rsidR="009540B9" w:rsidRPr="00C40DA7" w:rsidRDefault="009540B9" w:rsidP="0016160C"/>
        </w:tc>
      </w:tr>
      <w:tr w:rsidR="00EE1515" w:rsidRPr="00C40DA7" w14:paraId="56D792B0" w14:textId="77777777" w:rsidTr="0016160C">
        <w:trPr>
          <w:trHeight w:val="240"/>
          <w:jc w:val="center"/>
        </w:trPr>
        <w:tc>
          <w:tcPr>
            <w:tcW w:w="4876" w:type="dxa"/>
            <w:tcBorders>
              <w:top w:val="nil"/>
              <w:left w:val="nil"/>
              <w:bottom w:val="nil"/>
              <w:right w:val="nil"/>
            </w:tcBorders>
          </w:tcPr>
          <w:p w14:paraId="3DAFDAA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E62FED9" w14:textId="77777777" w:rsidR="009540B9" w:rsidRPr="00C40DA7" w:rsidRDefault="009540B9" w:rsidP="0016160C">
            <w:pPr>
              <w:pStyle w:val="AmColumnHeading"/>
            </w:pPr>
            <w:r w:rsidRPr="00C40DA7">
              <w:t>Ændringsforslag</w:t>
            </w:r>
          </w:p>
        </w:tc>
      </w:tr>
      <w:tr w:rsidR="00EE1515" w:rsidRPr="00C40DA7" w14:paraId="3342A24C" w14:textId="77777777" w:rsidTr="0016160C">
        <w:trPr>
          <w:jc w:val="center"/>
        </w:trPr>
        <w:tc>
          <w:tcPr>
            <w:tcW w:w="4876" w:type="dxa"/>
            <w:tcBorders>
              <w:top w:val="nil"/>
              <w:left w:val="nil"/>
              <w:bottom w:val="nil"/>
              <w:right w:val="nil"/>
            </w:tcBorders>
          </w:tcPr>
          <w:p w14:paraId="27234B32" w14:textId="77777777" w:rsidR="009540B9" w:rsidRPr="00C40DA7" w:rsidRDefault="009540B9" w:rsidP="0016160C">
            <w:pPr>
              <w:pStyle w:val="Normal6a"/>
            </w:pPr>
          </w:p>
        </w:tc>
        <w:tc>
          <w:tcPr>
            <w:tcW w:w="4876" w:type="dxa"/>
            <w:tcBorders>
              <w:top w:val="nil"/>
              <w:left w:val="nil"/>
              <w:bottom w:val="nil"/>
              <w:right w:val="nil"/>
            </w:tcBorders>
          </w:tcPr>
          <w:p w14:paraId="10088E2A" w14:textId="77777777" w:rsidR="009540B9" w:rsidRPr="00C40DA7" w:rsidRDefault="009540B9" w:rsidP="0016160C">
            <w:pPr>
              <w:pStyle w:val="Normal6a"/>
            </w:pPr>
            <w:r w:rsidRPr="00C40DA7">
              <w:rPr>
                <w:b/>
                <w:i/>
              </w:rPr>
              <w:t>29a.</w:t>
            </w:r>
            <w:r w:rsidRPr="00C40DA7">
              <w:tab/>
            </w:r>
            <w:r w:rsidRPr="00C40DA7">
              <w:rPr>
                <w:b/>
                <w:i/>
              </w:rPr>
              <w:t xml:space="preserve">minder om, at tiltrædelsesprocessen, som i tilfældet med ethvert andet kandidatland, er betinget af fuld overholdelse af Københavnskriterierne og af normalisering af forbindelserne med alle EU-medlemsstater; mener i denne forbindelse, at når de tyrkiske myndigheder fremmer deres erklærede EU-ambitioner, bør de lægge mindre vægt på landets sikkerheds- og forsvarskapacitet og i stedet tage fat på den alvorlige demokratiske situation, der hersker i landet, og som symboliseres ved steder som </w:t>
            </w:r>
            <w:proofErr w:type="spellStart"/>
            <w:r w:rsidRPr="00C40DA7">
              <w:rPr>
                <w:b/>
                <w:i/>
              </w:rPr>
              <w:t>Silivri</w:t>
            </w:r>
            <w:proofErr w:type="spellEnd"/>
            <w:r w:rsidRPr="00C40DA7">
              <w:rPr>
                <w:b/>
                <w:i/>
              </w:rPr>
              <w:t xml:space="preserve"> og Edirne;</w:t>
            </w:r>
          </w:p>
        </w:tc>
      </w:tr>
    </w:tbl>
    <w:p w14:paraId="1E590A9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8F6FEB1" w14:textId="77777777" w:rsidR="009540B9" w:rsidRPr="00C40DA7" w:rsidRDefault="009540B9" w:rsidP="009540B9">
      <w:r w:rsidRPr="00C40DA7">
        <w:rPr>
          <w:rStyle w:val="HideTWBExt"/>
          <w:color w:val="auto"/>
        </w:rPr>
        <w:t>&lt;/Amend&gt;</w:t>
      </w:r>
    </w:p>
    <w:p w14:paraId="5465047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724</w:t>
      </w:r>
      <w:r w:rsidRPr="00C40DA7">
        <w:rPr>
          <w:rStyle w:val="HideTWBExt"/>
          <w:color w:val="auto"/>
        </w:rPr>
        <w:t>&lt;/NumAm&gt;</w:t>
      </w:r>
    </w:p>
    <w:p w14:paraId="4269F6E4"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76316D9B" w14:textId="77777777" w:rsidR="009540B9" w:rsidRPr="00C40DA7" w:rsidRDefault="009540B9" w:rsidP="009540B9">
      <w:pPr>
        <w:pStyle w:val="NormalBold"/>
      </w:pPr>
      <w:r w:rsidRPr="00C40DA7">
        <w:rPr>
          <w:rStyle w:val="HideTWBExt"/>
          <w:b w:val="0"/>
          <w:color w:val="auto"/>
        </w:rPr>
        <w:t>&lt;/RepeatBlock-By&gt;</w:t>
      </w:r>
    </w:p>
    <w:p w14:paraId="6146B8E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130A82B" w14:textId="77777777" w:rsidR="009540B9" w:rsidRPr="00C40DA7" w:rsidRDefault="009540B9" w:rsidP="009540B9">
      <w:pPr>
        <w:pStyle w:val="NormalBold"/>
      </w:pPr>
      <w:r w:rsidRPr="00C40DA7">
        <w:rPr>
          <w:rStyle w:val="HideTWBExt"/>
          <w:color w:val="auto"/>
        </w:rPr>
        <w:t>&lt;Article&gt;</w:t>
      </w:r>
      <w:r w:rsidRPr="00C40DA7">
        <w:t>Punkt 29 a (nyt)</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7F37D53" w14:textId="77777777" w:rsidTr="0016160C">
        <w:trPr>
          <w:trHeight w:hRule="exact" w:val="240"/>
          <w:jc w:val="center"/>
        </w:trPr>
        <w:tc>
          <w:tcPr>
            <w:tcW w:w="9752" w:type="dxa"/>
            <w:gridSpan w:val="2"/>
            <w:tcBorders>
              <w:top w:val="nil"/>
              <w:left w:val="nil"/>
              <w:bottom w:val="nil"/>
              <w:right w:val="nil"/>
            </w:tcBorders>
          </w:tcPr>
          <w:p w14:paraId="72B07E8B" w14:textId="77777777" w:rsidR="009540B9" w:rsidRPr="00C40DA7" w:rsidRDefault="009540B9" w:rsidP="0016160C"/>
        </w:tc>
      </w:tr>
      <w:tr w:rsidR="00EE1515" w:rsidRPr="00C40DA7" w14:paraId="45C29360" w14:textId="77777777" w:rsidTr="0016160C">
        <w:trPr>
          <w:trHeight w:val="240"/>
          <w:jc w:val="center"/>
        </w:trPr>
        <w:tc>
          <w:tcPr>
            <w:tcW w:w="4876" w:type="dxa"/>
            <w:tcBorders>
              <w:top w:val="nil"/>
              <w:left w:val="nil"/>
              <w:bottom w:val="nil"/>
              <w:right w:val="nil"/>
            </w:tcBorders>
          </w:tcPr>
          <w:p w14:paraId="531BC97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C0CE538" w14:textId="77777777" w:rsidR="009540B9" w:rsidRPr="00C40DA7" w:rsidRDefault="009540B9" w:rsidP="0016160C">
            <w:pPr>
              <w:pStyle w:val="AmColumnHeading"/>
            </w:pPr>
            <w:r w:rsidRPr="00C40DA7">
              <w:t>Ændringsforslag</w:t>
            </w:r>
          </w:p>
        </w:tc>
      </w:tr>
      <w:tr w:rsidR="00EE1515" w:rsidRPr="00C40DA7" w14:paraId="071B453D" w14:textId="77777777" w:rsidTr="0016160C">
        <w:trPr>
          <w:jc w:val="center"/>
        </w:trPr>
        <w:tc>
          <w:tcPr>
            <w:tcW w:w="4876" w:type="dxa"/>
            <w:tcBorders>
              <w:top w:val="nil"/>
              <w:left w:val="nil"/>
              <w:bottom w:val="nil"/>
              <w:right w:val="nil"/>
            </w:tcBorders>
          </w:tcPr>
          <w:p w14:paraId="549C916E" w14:textId="77777777" w:rsidR="009540B9" w:rsidRPr="00C40DA7" w:rsidRDefault="009540B9" w:rsidP="0016160C">
            <w:pPr>
              <w:pStyle w:val="Normal6a"/>
            </w:pPr>
          </w:p>
        </w:tc>
        <w:tc>
          <w:tcPr>
            <w:tcW w:w="4876" w:type="dxa"/>
            <w:tcBorders>
              <w:top w:val="nil"/>
              <w:left w:val="nil"/>
              <w:bottom w:val="nil"/>
              <w:right w:val="nil"/>
            </w:tcBorders>
          </w:tcPr>
          <w:p w14:paraId="158414B6" w14:textId="77777777" w:rsidR="009540B9" w:rsidRPr="00C40DA7" w:rsidRDefault="009540B9" w:rsidP="0016160C">
            <w:pPr>
              <w:pStyle w:val="Normal6a"/>
            </w:pPr>
            <w:r w:rsidRPr="00C40DA7">
              <w:rPr>
                <w:b/>
                <w:i/>
              </w:rPr>
              <w:t>29a.</w:t>
            </w:r>
            <w:r w:rsidRPr="00C40DA7">
              <w:tab/>
            </w:r>
            <w:r w:rsidRPr="00C40DA7">
              <w:rPr>
                <w:b/>
                <w:i/>
              </w:rPr>
              <w:t xml:space="preserve">finder det uacceptabelt, at Tyrkiet fortsat modtager IPA III-finansiering; opfordrer til, at Tyrkiet fjernes fra listen over kandidatlande, og at </w:t>
            </w:r>
            <w:proofErr w:type="spellStart"/>
            <w:r w:rsidRPr="00C40DA7">
              <w:rPr>
                <w:b/>
                <w:i/>
              </w:rPr>
              <w:t>førtiltrædelsesbistanden</w:t>
            </w:r>
            <w:proofErr w:type="spellEnd"/>
            <w:r w:rsidRPr="00C40DA7">
              <w:rPr>
                <w:b/>
                <w:i/>
              </w:rPr>
              <w:t xml:space="preserve"> til landet afskaffes; påpeger f.eks., at EU mellem 2021 og 2023 tildelte over 751 mio. EUR til Tyrkiet via IPA III;</w:t>
            </w:r>
          </w:p>
        </w:tc>
      </w:tr>
    </w:tbl>
    <w:p w14:paraId="3C3BF4B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63275210" w14:textId="77777777" w:rsidR="009540B9" w:rsidRPr="00C40DA7" w:rsidRDefault="009540B9" w:rsidP="009540B9">
      <w:r w:rsidRPr="00C40DA7">
        <w:rPr>
          <w:rStyle w:val="HideTWBExt"/>
          <w:color w:val="auto"/>
        </w:rPr>
        <w:t>&lt;/Amend&gt;</w:t>
      </w:r>
    </w:p>
    <w:p w14:paraId="09A92C98"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725</w:t>
      </w:r>
      <w:r w:rsidRPr="00C40DA7">
        <w:rPr>
          <w:rStyle w:val="HideTWBExt"/>
          <w:color w:val="auto"/>
        </w:rPr>
        <w:t>&lt;/NumAm&gt;</w:t>
      </w:r>
    </w:p>
    <w:p w14:paraId="3A207EDD"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0BAFAE3E" w14:textId="77777777" w:rsidR="009540B9" w:rsidRPr="00C40DA7" w:rsidRDefault="009540B9" w:rsidP="009540B9">
      <w:pPr>
        <w:pStyle w:val="NormalBold"/>
      </w:pPr>
      <w:r w:rsidRPr="00C40DA7">
        <w:rPr>
          <w:rStyle w:val="HideTWBExt"/>
          <w:b w:val="0"/>
          <w:color w:val="auto"/>
        </w:rPr>
        <w:t>&lt;/RepeatBlock-By&gt;</w:t>
      </w:r>
    </w:p>
    <w:p w14:paraId="6DBC3EB6"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9BEC32D" w14:textId="77777777" w:rsidR="009540B9" w:rsidRPr="00C40DA7" w:rsidRDefault="009540B9" w:rsidP="009540B9">
      <w:pPr>
        <w:pStyle w:val="NormalBold"/>
      </w:pPr>
      <w:r w:rsidRPr="00C40DA7">
        <w:rPr>
          <w:rStyle w:val="HideTWBExt"/>
          <w:color w:val="auto"/>
        </w:rPr>
        <w:t>&lt;Article&gt;</w:t>
      </w:r>
      <w:r w:rsidRPr="00C40DA7">
        <w:t>Punkt 29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71DEC78" w14:textId="77777777" w:rsidTr="0016160C">
        <w:trPr>
          <w:trHeight w:hRule="exact" w:val="240"/>
          <w:jc w:val="center"/>
        </w:trPr>
        <w:tc>
          <w:tcPr>
            <w:tcW w:w="9752" w:type="dxa"/>
            <w:gridSpan w:val="2"/>
            <w:tcBorders>
              <w:top w:val="nil"/>
              <w:left w:val="nil"/>
              <w:bottom w:val="nil"/>
              <w:right w:val="nil"/>
            </w:tcBorders>
          </w:tcPr>
          <w:p w14:paraId="56528750" w14:textId="77777777" w:rsidR="009540B9" w:rsidRPr="00C40DA7" w:rsidRDefault="009540B9" w:rsidP="0016160C"/>
        </w:tc>
      </w:tr>
      <w:tr w:rsidR="00EE1515" w:rsidRPr="00C40DA7" w14:paraId="18AC49B4" w14:textId="77777777" w:rsidTr="0016160C">
        <w:trPr>
          <w:trHeight w:val="240"/>
          <w:jc w:val="center"/>
        </w:trPr>
        <w:tc>
          <w:tcPr>
            <w:tcW w:w="4876" w:type="dxa"/>
            <w:tcBorders>
              <w:top w:val="nil"/>
              <w:left w:val="nil"/>
              <w:bottom w:val="nil"/>
              <w:right w:val="nil"/>
            </w:tcBorders>
          </w:tcPr>
          <w:p w14:paraId="12057A5C"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7733C8D3" w14:textId="77777777" w:rsidR="009540B9" w:rsidRPr="00C40DA7" w:rsidRDefault="009540B9" w:rsidP="0016160C">
            <w:pPr>
              <w:pStyle w:val="AmColumnHeading"/>
            </w:pPr>
            <w:r w:rsidRPr="00C40DA7">
              <w:t>Ændringsforslag</w:t>
            </w:r>
          </w:p>
        </w:tc>
      </w:tr>
      <w:tr w:rsidR="00EE1515" w:rsidRPr="00C40DA7" w14:paraId="7F010778" w14:textId="77777777" w:rsidTr="0016160C">
        <w:trPr>
          <w:jc w:val="center"/>
        </w:trPr>
        <w:tc>
          <w:tcPr>
            <w:tcW w:w="4876" w:type="dxa"/>
            <w:tcBorders>
              <w:top w:val="nil"/>
              <w:left w:val="nil"/>
              <w:bottom w:val="nil"/>
              <w:right w:val="nil"/>
            </w:tcBorders>
          </w:tcPr>
          <w:p w14:paraId="24944C65" w14:textId="77777777" w:rsidR="009540B9" w:rsidRPr="00C40DA7" w:rsidRDefault="009540B9" w:rsidP="0016160C">
            <w:pPr>
              <w:pStyle w:val="Normal6a"/>
            </w:pPr>
          </w:p>
        </w:tc>
        <w:tc>
          <w:tcPr>
            <w:tcW w:w="4876" w:type="dxa"/>
            <w:tcBorders>
              <w:top w:val="nil"/>
              <w:left w:val="nil"/>
              <w:bottom w:val="nil"/>
              <w:right w:val="nil"/>
            </w:tcBorders>
          </w:tcPr>
          <w:p w14:paraId="68437589" w14:textId="77777777" w:rsidR="009540B9" w:rsidRPr="00C40DA7" w:rsidRDefault="009540B9" w:rsidP="0016160C">
            <w:pPr>
              <w:pStyle w:val="Normal6a"/>
            </w:pPr>
            <w:r w:rsidRPr="00C40DA7">
              <w:rPr>
                <w:b/>
                <w:i/>
              </w:rPr>
              <w:t>29a.</w:t>
            </w:r>
            <w:r w:rsidRPr="00C40DA7">
              <w:tab/>
            </w:r>
            <w:r w:rsidRPr="00C40DA7">
              <w:rPr>
                <w:b/>
                <w:i/>
              </w:rPr>
              <w:t>gentager, at anerkendelse af alle EU-medlemsstater er en nødvendig del af enhver aftale mellem EU og Tyrkiet; understreger, at konstruktivt engagement fra Tyrkiets side, herunder når det gælder problemet med Cypern, fortsat er afgørende for at fremme et tættere samarbejde mellem EU og Tyrkiet;</w:t>
            </w:r>
          </w:p>
        </w:tc>
      </w:tr>
    </w:tbl>
    <w:p w14:paraId="65888CB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28B27B7" w14:textId="77777777" w:rsidR="009540B9" w:rsidRPr="00C40DA7" w:rsidRDefault="009540B9" w:rsidP="009540B9">
      <w:r w:rsidRPr="00C40DA7">
        <w:rPr>
          <w:rStyle w:val="HideTWBExt"/>
          <w:color w:val="auto"/>
        </w:rPr>
        <w:t>&lt;/Amend&gt;</w:t>
      </w:r>
    </w:p>
    <w:p w14:paraId="739478D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726</w:t>
      </w:r>
      <w:r w:rsidRPr="00C40DA7">
        <w:rPr>
          <w:rStyle w:val="HideTWBExt"/>
          <w:color w:val="auto"/>
        </w:rPr>
        <w:t>&lt;/NumAm&gt;</w:t>
      </w:r>
    </w:p>
    <w:p w14:paraId="21EC8CF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0AE80CA3" w14:textId="77777777" w:rsidR="009540B9" w:rsidRPr="00C40DA7" w:rsidRDefault="009540B9" w:rsidP="009540B9">
      <w:pPr>
        <w:pStyle w:val="NormalBold"/>
      </w:pPr>
      <w:r w:rsidRPr="00C40DA7">
        <w:rPr>
          <w:rStyle w:val="HideTWBExt"/>
          <w:b w:val="0"/>
          <w:color w:val="auto"/>
        </w:rPr>
        <w:t>&lt;/RepeatBlock-By&gt;</w:t>
      </w:r>
    </w:p>
    <w:p w14:paraId="0339923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2AA5EDB" w14:textId="77777777" w:rsidR="009540B9" w:rsidRPr="00C40DA7" w:rsidRDefault="009540B9" w:rsidP="009540B9">
      <w:pPr>
        <w:pStyle w:val="NormalBold"/>
      </w:pPr>
      <w:r w:rsidRPr="00C40DA7">
        <w:rPr>
          <w:rStyle w:val="HideTWBExt"/>
          <w:color w:val="auto"/>
        </w:rPr>
        <w:t>&lt;Article&gt;</w:t>
      </w:r>
      <w:r w:rsidRPr="00C40DA7">
        <w:t>Punkt 29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427F442" w14:textId="77777777" w:rsidTr="0016160C">
        <w:trPr>
          <w:trHeight w:hRule="exact" w:val="240"/>
          <w:jc w:val="center"/>
        </w:trPr>
        <w:tc>
          <w:tcPr>
            <w:tcW w:w="9752" w:type="dxa"/>
            <w:gridSpan w:val="2"/>
            <w:tcBorders>
              <w:top w:val="nil"/>
              <w:left w:val="nil"/>
              <w:bottom w:val="nil"/>
              <w:right w:val="nil"/>
            </w:tcBorders>
          </w:tcPr>
          <w:p w14:paraId="6D05D777" w14:textId="77777777" w:rsidR="009540B9" w:rsidRPr="00C40DA7" w:rsidRDefault="009540B9" w:rsidP="0016160C"/>
        </w:tc>
      </w:tr>
      <w:tr w:rsidR="00EE1515" w:rsidRPr="00C40DA7" w14:paraId="530973E4" w14:textId="77777777" w:rsidTr="0016160C">
        <w:trPr>
          <w:trHeight w:val="240"/>
          <w:jc w:val="center"/>
        </w:trPr>
        <w:tc>
          <w:tcPr>
            <w:tcW w:w="4876" w:type="dxa"/>
            <w:tcBorders>
              <w:top w:val="nil"/>
              <w:left w:val="nil"/>
              <w:bottom w:val="nil"/>
              <w:right w:val="nil"/>
            </w:tcBorders>
          </w:tcPr>
          <w:p w14:paraId="5BD23D8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B901F31" w14:textId="77777777" w:rsidR="009540B9" w:rsidRPr="00C40DA7" w:rsidRDefault="009540B9" w:rsidP="0016160C">
            <w:pPr>
              <w:pStyle w:val="AmColumnHeading"/>
            </w:pPr>
            <w:r w:rsidRPr="00C40DA7">
              <w:t>Ændringsforslag</w:t>
            </w:r>
          </w:p>
        </w:tc>
      </w:tr>
      <w:tr w:rsidR="00EE1515" w:rsidRPr="00C40DA7" w14:paraId="0AAD80C7" w14:textId="77777777" w:rsidTr="0016160C">
        <w:trPr>
          <w:jc w:val="center"/>
        </w:trPr>
        <w:tc>
          <w:tcPr>
            <w:tcW w:w="4876" w:type="dxa"/>
            <w:tcBorders>
              <w:top w:val="nil"/>
              <w:left w:val="nil"/>
              <w:bottom w:val="nil"/>
              <w:right w:val="nil"/>
            </w:tcBorders>
          </w:tcPr>
          <w:p w14:paraId="2CAFCA8B" w14:textId="77777777" w:rsidR="009540B9" w:rsidRPr="00C40DA7" w:rsidRDefault="009540B9" w:rsidP="0016160C">
            <w:pPr>
              <w:pStyle w:val="Normal6a"/>
            </w:pPr>
          </w:p>
        </w:tc>
        <w:tc>
          <w:tcPr>
            <w:tcW w:w="4876" w:type="dxa"/>
            <w:tcBorders>
              <w:top w:val="nil"/>
              <w:left w:val="nil"/>
              <w:bottom w:val="nil"/>
              <w:right w:val="nil"/>
            </w:tcBorders>
          </w:tcPr>
          <w:p w14:paraId="6EFA12BB" w14:textId="77777777" w:rsidR="009540B9" w:rsidRPr="00C40DA7" w:rsidRDefault="009540B9" w:rsidP="0016160C">
            <w:pPr>
              <w:pStyle w:val="Normal6a"/>
            </w:pPr>
            <w:r w:rsidRPr="00C40DA7">
              <w:rPr>
                <w:b/>
                <w:i/>
              </w:rPr>
              <w:t>29a.</w:t>
            </w:r>
            <w:r w:rsidRPr="00C40DA7">
              <w:tab/>
            </w:r>
            <w:r w:rsidRPr="00C40DA7">
              <w:rPr>
                <w:b/>
                <w:i/>
              </w:rPr>
              <w:t>mener, at tyrkiske virksomheder under ingen omstændigheder kan deltage i fælles europæiske forsvarsinitiativer;</w:t>
            </w:r>
          </w:p>
        </w:tc>
      </w:tr>
    </w:tbl>
    <w:p w14:paraId="3D321B0D"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6448382" w14:textId="77777777" w:rsidR="009540B9" w:rsidRPr="00C40DA7" w:rsidRDefault="009540B9" w:rsidP="009540B9">
      <w:r w:rsidRPr="00C40DA7">
        <w:rPr>
          <w:rStyle w:val="HideTWBExt"/>
          <w:color w:val="auto"/>
        </w:rPr>
        <w:t>&lt;/Amend&gt;</w:t>
      </w:r>
    </w:p>
    <w:p w14:paraId="52F2C89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727</w:t>
      </w:r>
      <w:r w:rsidRPr="00C40DA7">
        <w:rPr>
          <w:rStyle w:val="HideTWBExt"/>
          <w:color w:val="auto"/>
        </w:rPr>
        <w:t>&lt;/NumAm&gt;</w:t>
      </w:r>
    </w:p>
    <w:p w14:paraId="4705151A"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290769A7" w14:textId="77777777" w:rsidR="009540B9" w:rsidRPr="00C40DA7" w:rsidRDefault="009540B9" w:rsidP="009540B9">
      <w:pPr>
        <w:pStyle w:val="NormalBold"/>
      </w:pPr>
      <w:r w:rsidRPr="00C40DA7">
        <w:rPr>
          <w:rStyle w:val="HideTWBExt"/>
          <w:b w:val="0"/>
          <w:color w:val="auto"/>
        </w:rPr>
        <w:t>&lt;/RepeatBlock-By&gt;</w:t>
      </w:r>
    </w:p>
    <w:p w14:paraId="1C6CF20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8DBF87" w14:textId="77777777" w:rsidR="009540B9" w:rsidRPr="00C40DA7" w:rsidRDefault="009540B9" w:rsidP="009540B9">
      <w:pPr>
        <w:pStyle w:val="NormalBold"/>
      </w:pPr>
      <w:r w:rsidRPr="00C40DA7">
        <w:rPr>
          <w:rStyle w:val="HideTWBExt"/>
          <w:color w:val="auto"/>
        </w:rPr>
        <w:t>&lt;Article&gt;</w:t>
      </w:r>
      <w:r w:rsidRPr="00C40DA7">
        <w:t>Punkt 29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940726B" w14:textId="77777777" w:rsidTr="0016160C">
        <w:trPr>
          <w:trHeight w:hRule="exact" w:val="240"/>
          <w:jc w:val="center"/>
        </w:trPr>
        <w:tc>
          <w:tcPr>
            <w:tcW w:w="9752" w:type="dxa"/>
            <w:gridSpan w:val="2"/>
            <w:tcBorders>
              <w:top w:val="nil"/>
              <w:left w:val="nil"/>
              <w:bottom w:val="nil"/>
              <w:right w:val="nil"/>
            </w:tcBorders>
          </w:tcPr>
          <w:p w14:paraId="4AF94E5F" w14:textId="77777777" w:rsidR="009540B9" w:rsidRPr="00C40DA7" w:rsidRDefault="009540B9" w:rsidP="0016160C"/>
        </w:tc>
      </w:tr>
      <w:tr w:rsidR="00EE1515" w:rsidRPr="00C40DA7" w14:paraId="7A6909C7" w14:textId="77777777" w:rsidTr="0016160C">
        <w:trPr>
          <w:trHeight w:val="240"/>
          <w:jc w:val="center"/>
        </w:trPr>
        <w:tc>
          <w:tcPr>
            <w:tcW w:w="4876" w:type="dxa"/>
            <w:tcBorders>
              <w:top w:val="nil"/>
              <w:left w:val="nil"/>
              <w:bottom w:val="nil"/>
              <w:right w:val="nil"/>
            </w:tcBorders>
          </w:tcPr>
          <w:p w14:paraId="18725FE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6D592AE" w14:textId="77777777" w:rsidR="009540B9" w:rsidRPr="00C40DA7" w:rsidRDefault="009540B9" w:rsidP="0016160C">
            <w:pPr>
              <w:pStyle w:val="AmColumnHeading"/>
            </w:pPr>
            <w:r w:rsidRPr="00C40DA7">
              <w:t>Ændringsforslag</w:t>
            </w:r>
          </w:p>
        </w:tc>
      </w:tr>
      <w:tr w:rsidR="00EE1515" w:rsidRPr="00C40DA7" w14:paraId="1DC2D34F" w14:textId="77777777" w:rsidTr="0016160C">
        <w:trPr>
          <w:jc w:val="center"/>
        </w:trPr>
        <w:tc>
          <w:tcPr>
            <w:tcW w:w="4876" w:type="dxa"/>
            <w:tcBorders>
              <w:top w:val="nil"/>
              <w:left w:val="nil"/>
              <w:bottom w:val="nil"/>
              <w:right w:val="nil"/>
            </w:tcBorders>
          </w:tcPr>
          <w:p w14:paraId="2AA91F24" w14:textId="77777777" w:rsidR="009540B9" w:rsidRPr="00C40DA7" w:rsidRDefault="009540B9" w:rsidP="0016160C">
            <w:pPr>
              <w:pStyle w:val="Normal6a"/>
            </w:pPr>
          </w:p>
        </w:tc>
        <w:tc>
          <w:tcPr>
            <w:tcW w:w="4876" w:type="dxa"/>
            <w:tcBorders>
              <w:top w:val="nil"/>
              <w:left w:val="nil"/>
              <w:bottom w:val="nil"/>
              <w:right w:val="nil"/>
            </w:tcBorders>
          </w:tcPr>
          <w:p w14:paraId="351C67B1" w14:textId="6C1E3315" w:rsidR="009540B9" w:rsidRPr="00C40DA7" w:rsidRDefault="009540B9" w:rsidP="0016160C">
            <w:pPr>
              <w:pStyle w:val="Normal6a"/>
            </w:pPr>
            <w:r w:rsidRPr="00C40DA7">
              <w:rPr>
                <w:b/>
                <w:i/>
              </w:rPr>
              <w:t>29b.</w:t>
            </w:r>
            <w:r w:rsidRPr="00C40DA7">
              <w:tab/>
            </w:r>
            <w:r w:rsidRPr="00C40DA7">
              <w:rPr>
                <w:b/>
                <w:i/>
              </w:rPr>
              <w:t>er fortsat dybt bekymret over betingelserne for græsk-cyprioter bosat i enklaver i de besatte områder i Cypern på grund af de alvorlige restriktioner og det pres, som Tyrkiet har indført, og som hindrer deres religions-, uddannelses-, menings- og ytringsfrihed</w:t>
            </w:r>
            <w:r w:rsidR="008D229E" w:rsidRPr="00C40DA7">
              <w:rPr>
                <w:b/>
                <w:i/>
              </w:rPr>
              <w:t xml:space="preserve"> samt</w:t>
            </w:r>
            <w:r w:rsidRPr="00C40DA7">
              <w:rPr>
                <w:b/>
                <w:i/>
              </w:rPr>
              <w:t xml:space="preserve"> adgang til kulturarv og lægehjælp;</w:t>
            </w:r>
          </w:p>
        </w:tc>
      </w:tr>
    </w:tbl>
    <w:p w14:paraId="563147A7"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B96B639" w14:textId="77777777" w:rsidR="009540B9" w:rsidRPr="00C40DA7" w:rsidRDefault="009540B9" w:rsidP="009540B9">
      <w:r w:rsidRPr="00C40DA7">
        <w:rPr>
          <w:rStyle w:val="HideTWBExt"/>
          <w:color w:val="auto"/>
        </w:rPr>
        <w:t>&lt;/Amend&gt;</w:t>
      </w:r>
    </w:p>
    <w:p w14:paraId="18356B6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728</w:t>
      </w:r>
      <w:r w:rsidRPr="00C40DA7">
        <w:rPr>
          <w:rStyle w:val="HideTWBExt"/>
          <w:color w:val="auto"/>
        </w:rPr>
        <w:t>&lt;/NumAm&gt;</w:t>
      </w:r>
    </w:p>
    <w:p w14:paraId="546661E0" w14:textId="77777777" w:rsidR="009540B9" w:rsidRPr="00C40DA7" w:rsidRDefault="009540B9" w:rsidP="009540B9">
      <w:pPr>
        <w:pStyle w:val="NormalBold"/>
      </w:pPr>
      <w:r w:rsidRPr="00C40DA7">
        <w:rPr>
          <w:rStyle w:val="HideTWBExt"/>
          <w:b w:val="0"/>
          <w:color w:val="auto"/>
        </w:rPr>
        <w:t>&lt;RepeatBlock-By&gt;&lt;Members&gt;</w:t>
      </w:r>
      <w:r w:rsidRPr="00C40DA7">
        <w:t xml:space="preserve">Mieke </w:t>
      </w:r>
      <w:proofErr w:type="spellStart"/>
      <w:r w:rsidRPr="00C40DA7">
        <w:t>Andriese</w:t>
      </w:r>
      <w:proofErr w:type="spellEnd"/>
      <w:r w:rsidRPr="00C40DA7">
        <w:t xml:space="preserve">, </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76C5BA32" w14:textId="77777777" w:rsidR="009540B9" w:rsidRPr="00C40DA7" w:rsidRDefault="009540B9" w:rsidP="009540B9">
      <w:pPr>
        <w:pStyle w:val="NormalBold"/>
      </w:pPr>
      <w:r w:rsidRPr="00C40DA7">
        <w:rPr>
          <w:rStyle w:val="HideTWBExt"/>
          <w:b w:val="0"/>
          <w:color w:val="auto"/>
        </w:rPr>
        <w:t>&lt;/RepeatBlock-By&gt;</w:t>
      </w:r>
    </w:p>
    <w:p w14:paraId="1A84F89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A4280F7" w14:textId="77777777" w:rsidR="009540B9" w:rsidRPr="00C40DA7" w:rsidRDefault="009540B9" w:rsidP="009540B9">
      <w:pPr>
        <w:pStyle w:val="NormalBold"/>
      </w:pPr>
      <w:r w:rsidRPr="00C40DA7">
        <w:rPr>
          <w:rStyle w:val="HideTWBExt"/>
          <w:color w:val="auto"/>
        </w:rPr>
        <w:t>&lt;Article&gt;</w:t>
      </w:r>
      <w:r w:rsidRPr="00C40DA7">
        <w:t>Punkt 30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C178116" w14:textId="77777777" w:rsidTr="0016160C">
        <w:trPr>
          <w:trHeight w:hRule="exact" w:val="240"/>
          <w:jc w:val="center"/>
        </w:trPr>
        <w:tc>
          <w:tcPr>
            <w:tcW w:w="9752" w:type="dxa"/>
            <w:gridSpan w:val="2"/>
            <w:tcBorders>
              <w:top w:val="nil"/>
              <w:left w:val="nil"/>
              <w:bottom w:val="nil"/>
              <w:right w:val="nil"/>
            </w:tcBorders>
          </w:tcPr>
          <w:p w14:paraId="645A6D14" w14:textId="77777777" w:rsidR="009540B9" w:rsidRPr="00C40DA7" w:rsidRDefault="009540B9" w:rsidP="0016160C"/>
        </w:tc>
      </w:tr>
      <w:tr w:rsidR="00EE1515" w:rsidRPr="00C40DA7" w14:paraId="77ACF66B" w14:textId="77777777" w:rsidTr="0016160C">
        <w:trPr>
          <w:trHeight w:val="240"/>
          <w:jc w:val="center"/>
        </w:trPr>
        <w:tc>
          <w:tcPr>
            <w:tcW w:w="4876" w:type="dxa"/>
            <w:tcBorders>
              <w:top w:val="nil"/>
              <w:left w:val="nil"/>
              <w:bottom w:val="nil"/>
              <w:right w:val="nil"/>
            </w:tcBorders>
          </w:tcPr>
          <w:p w14:paraId="2CC02D9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3A2CD5B" w14:textId="77777777" w:rsidR="009540B9" w:rsidRPr="00C40DA7" w:rsidRDefault="009540B9" w:rsidP="0016160C">
            <w:pPr>
              <w:pStyle w:val="AmColumnHeading"/>
            </w:pPr>
            <w:r w:rsidRPr="00C40DA7">
              <w:t>Ændringsforslag</w:t>
            </w:r>
          </w:p>
        </w:tc>
      </w:tr>
      <w:tr w:rsidR="00EE1515" w:rsidRPr="00C40DA7" w14:paraId="5854CA62" w14:textId="77777777" w:rsidTr="0016160C">
        <w:trPr>
          <w:jc w:val="center"/>
        </w:trPr>
        <w:tc>
          <w:tcPr>
            <w:tcW w:w="4876" w:type="dxa"/>
            <w:tcBorders>
              <w:top w:val="nil"/>
              <w:left w:val="nil"/>
              <w:bottom w:val="nil"/>
              <w:right w:val="nil"/>
            </w:tcBorders>
          </w:tcPr>
          <w:p w14:paraId="41766952" w14:textId="77777777" w:rsidR="009540B9" w:rsidRPr="00C40DA7" w:rsidRDefault="009540B9" w:rsidP="0016160C">
            <w:pPr>
              <w:pStyle w:val="Normal6a"/>
            </w:pPr>
            <w:r w:rsidRPr="00C40DA7">
              <w:rPr>
                <w:b/>
                <w:i/>
              </w:rPr>
              <w:t>30.</w:t>
            </w:r>
            <w:r w:rsidRPr="00C40DA7">
              <w:tab/>
            </w:r>
            <w:r w:rsidRPr="00C40DA7">
              <w:rPr>
                <w:b/>
                <w:i/>
              </w:rPr>
              <w:t>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tættere, mere dynamisk og strategisk partnerskab;</w:t>
            </w:r>
          </w:p>
        </w:tc>
        <w:tc>
          <w:tcPr>
            <w:tcW w:w="4876" w:type="dxa"/>
            <w:tcBorders>
              <w:top w:val="nil"/>
              <w:left w:val="nil"/>
              <w:bottom w:val="nil"/>
              <w:right w:val="nil"/>
            </w:tcBorders>
          </w:tcPr>
          <w:p w14:paraId="76B351C4" w14:textId="77777777" w:rsidR="009540B9" w:rsidRPr="00C40DA7" w:rsidRDefault="009540B9" w:rsidP="0016160C">
            <w:pPr>
              <w:pStyle w:val="Normal6a"/>
            </w:pPr>
            <w:r w:rsidRPr="00C40DA7">
              <w:rPr>
                <w:b/>
                <w:i/>
              </w:rPr>
              <w:t>udgår</w:t>
            </w:r>
          </w:p>
        </w:tc>
      </w:tr>
    </w:tbl>
    <w:p w14:paraId="47E4E6F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37CA77C" w14:textId="77777777" w:rsidR="009540B9" w:rsidRPr="00C40DA7" w:rsidRDefault="009540B9" w:rsidP="009540B9">
      <w:r w:rsidRPr="00C40DA7">
        <w:rPr>
          <w:rStyle w:val="HideTWBExt"/>
          <w:color w:val="auto"/>
        </w:rPr>
        <w:t>&lt;/Amend&gt;</w:t>
      </w:r>
    </w:p>
    <w:p w14:paraId="76CE60B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729</w:t>
      </w:r>
      <w:r w:rsidRPr="00C40DA7">
        <w:rPr>
          <w:rStyle w:val="HideTWBExt"/>
          <w:color w:val="auto"/>
        </w:rPr>
        <w:t>&lt;/NumAm&gt;</w:t>
      </w:r>
    </w:p>
    <w:p w14:paraId="6661B49B"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4D5A9405" w14:textId="77777777" w:rsidR="009540B9" w:rsidRPr="00C40DA7" w:rsidRDefault="009540B9" w:rsidP="009540B9">
      <w:pPr>
        <w:pStyle w:val="NormalBold"/>
      </w:pPr>
      <w:r w:rsidRPr="00C40DA7">
        <w:rPr>
          <w:rStyle w:val="HideTWBExt"/>
          <w:b w:val="0"/>
          <w:color w:val="auto"/>
        </w:rPr>
        <w:t>&lt;/RepeatBlock-By&gt;</w:t>
      </w:r>
    </w:p>
    <w:p w14:paraId="26ED6B5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D3CD008" w14:textId="77777777" w:rsidR="009540B9" w:rsidRPr="00C40DA7" w:rsidRDefault="009540B9" w:rsidP="009540B9">
      <w:pPr>
        <w:pStyle w:val="NormalBold"/>
      </w:pPr>
      <w:r w:rsidRPr="00C40DA7">
        <w:rPr>
          <w:rStyle w:val="HideTWBExt"/>
          <w:color w:val="auto"/>
        </w:rPr>
        <w:t>&lt;Article&gt;</w:t>
      </w:r>
      <w:r w:rsidRPr="00C40DA7">
        <w:t>Punkt 30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700A4FC" w14:textId="77777777" w:rsidTr="0016160C">
        <w:trPr>
          <w:trHeight w:hRule="exact" w:val="240"/>
          <w:jc w:val="center"/>
        </w:trPr>
        <w:tc>
          <w:tcPr>
            <w:tcW w:w="9752" w:type="dxa"/>
            <w:gridSpan w:val="2"/>
            <w:tcBorders>
              <w:top w:val="nil"/>
              <w:left w:val="nil"/>
              <w:bottom w:val="nil"/>
              <w:right w:val="nil"/>
            </w:tcBorders>
          </w:tcPr>
          <w:p w14:paraId="2105CFC6" w14:textId="77777777" w:rsidR="009540B9" w:rsidRPr="00C40DA7" w:rsidRDefault="009540B9" w:rsidP="0016160C"/>
        </w:tc>
      </w:tr>
      <w:tr w:rsidR="00EE1515" w:rsidRPr="00C40DA7" w14:paraId="593CC9BC" w14:textId="77777777" w:rsidTr="0016160C">
        <w:trPr>
          <w:trHeight w:val="240"/>
          <w:jc w:val="center"/>
        </w:trPr>
        <w:tc>
          <w:tcPr>
            <w:tcW w:w="4876" w:type="dxa"/>
            <w:tcBorders>
              <w:top w:val="nil"/>
              <w:left w:val="nil"/>
              <w:bottom w:val="nil"/>
              <w:right w:val="nil"/>
            </w:tcBorders>
          </w:tcPr>
          <w:p w14:paraId="6EC6516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92CDD90" w14:textId="77777777" w:rsidR="009540B9" w:rsidRPr="00C40DA7" w:rsidRDefault="009540B9" w:rsidP="0016160C">
            <w:pPr>
              <w:pStyle w:val="AmColumnHeading"/>
            </w:pPr>
            <w:r w:rsidRPr="00C40DA7">
              <w:t>Ændringsforslag</w:t>
            </w:r>
          </w:p>
        </w:tc>
      </w:tr>
      <w:tr w:rsidR="00EE1515" w:rsidRPr="00C40DA7" w14:paraId="7E85F9A5" w14:textId="77777777" w:rsidTr="0016160C">
        <w:trPr>
          <w:jc w:val="center"/>
        </w:trPr>
        <w:tc>
          <w:tcPr>
            <w:tcW w:w="4876" w:type="dxa"/>
            <w:tcBorders>
              <w:top w:val="nil"/>
              <w:left w:val="nil"/>
              <w:bottom w:val="nil"/>
              <w:right w:val="nil"/>
            </w:tcBorders>
          </w:tcPr>
          <w:p w14:paraId="0C1404C5" w14:textId="77777777" w:rsidR="009540B9" w:rsidRPr="00C40DA7" w:rsidRDefault="009540B9" w:rsidP="0016160C">
            <w:pPr>
              <w:pStyle w:val="Normal6a"/>
            </w:pPr>
            <w:r w:rsidRPr="00C40DA7">
              <w:t>30.</w:t>
            </w:r>
            <w:r w:rsidRPr="00C40DA7">
              <w:tab/>
              <w:t>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tættere, mere dynamisk og strategisk partnerskab;</w:t>
            </w:r>
          </w:p>
        </w:tc>
        <w:tc>
          <w:tcPr>
            <w:tcW w:w="4876" w:type="dxa"/>
            <w:tcBorders>
              <w:top w:val="nil"/>
              <w:left w:val="nil"/>
              <w:bottom w:val="nil"/>
              <w:right w:val="nil"/>
            </w:tcBorders>
          </w:tcPr>
          <w:p w14:paraId="7707BA60" w14:textId="77777777" w:rsidR="009540B9" w:rsidRPr="00C40DA7" w:rsidRDefault="009540B9" w:rsidP="0016160C">
            <w:pPr>
              <w:pStyle w:val="Normal6a"/>
            </w:pPr>
            <w:r w:rsidRPr="00C40DA7">
              <w:t>30.</w:t>
            </w:r>
            <w:r w:rsidRPr="00C40DA7">
              <w:tab/>
              <w:t xml:space="preserve">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tættere, mere dynamisk og strategisk partnerskab; </w:t>
            </w:r>
            <w:r w:rsidRPr="00C40DA7">
              <w:rPr>
                <w:b/>
                <w:i/>
              </w:rPr>
              <w:t>insisterer på behovet for at starte en refleksionsproces om, hvordan denne nye konstruktive og progressive ramme for forbindelserne mellem EU og Tyrkiet kan omfatte alle de involverede parters interesser;</w:t>
            </w:r>
          </w:p>
        </w:tc>
      </w:tr>
    </w:tbl>
    <w:p w14:paraId="74C72A0C"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7A4F8FC" w14:textId="77777777" w:rsidR="009540B9" w:rsidRPr="00C40DA7" w:rsidRDefault="009540B9" w:rsidP="009540B9">
      <w:r w:rsidRPr="00C40DA7">
        <w:rPr>
          <w:rStyle w:val="HideTWBExt"/>
          <w:color w:val="auto"/>
        </w:rPr>
        <w:t>&lt;/Amend&gt;</w:t>
      </w:r>
    </w:p>
    <w:p w14:paraId="79DE987E" w14:textId="77777777" w:rsidR="009540B9" w:rsidRPr="00C40DA7" w:rsidRDefault="009540B9" w:rsidP="009540B9">
      <w:pPr>
        <w:pStyle w:val="AmNumberTabs"/>
        <w:keepNext/>
      </w:pPr>
      <w:r w:rsidRPr="00C40DA7">
        <w:rPr>
          <w:rStyle w:val="HideTWBExt"/>
          <w:b w:val="0"/>
          <w:color w:val="auto"/>
        </w:rPr>
        <w:t>&lt;Amend&gt;</w:t>
      </w:r>
      <w:r w:rsidRPr="00C40DA7">
        <w:t>Ændringsforslag</w:t>
      </w:r>
      <w:r w:rsidRPr="00C40DA7">
        <w:tab/>
      </w:r>
      <w:r w:rsidRPr="00C40DA7">
        <w:tab/>
      </w:r>
      <w:r w:rsidRPr="00C40DA7">
        <w:rPr>
          <w:rStyle w:val="HideTWBExt"/>
          <w:b w:val="0"/>
          <w:color w:val="auto"/>
        </w:rPr>
        <w:t>&lt;NumAm&gt;</w:t>
      </w:r>
      <w:r w:rsidRPr="00C40DA7">
        <w:t>730</w:t>
      </w:r>
      <w:r w:rsidRPr="00C40DA7">
        <w:rPr>
          <w:rStyle w:val="HideTWBExt"/>
          <w:b w:val="0"/>
          <w:color w:val="auto"/>
        </w:rPr>
        <w:t>&lt;/NumAm&gt;</w:t>
      </w:r>
    </w:p>
    <w:p w14:paraId="6B8D1A20" w14:textId="77777777" w:rsidR="009540B9" w:rsidRPr="00C40DA7" w:rsidRDefault="009540B9" w:rsidP="009540B9">
      <w:pPr>
        <w:pStyle w:val="NormalBold"/>
      </w:pPr>
      <w:r w:rsidRPr="00C40DA7">
        <w:rPr>
          <w:rStyle w:val="HideTWBExt"/>
          <w:b w:val="0"/>
          <w:color w:val="auto"/>
        </w:rPr>
        <w:t>&lt;RepeatBlock-By&gt;&lt;Members&gt;</w:t>
      </w:r>
      <w:r w:rsidRPr="00C40DA7">
        <w:t xml:space="preserve">Yannis </w:t>
      </w:r>
      <w:proofErr w:type="spellStart"/>
      <w:r w:rsidRPr="00C40DA7">
        <w:t>Maniatis</w:t>
      </w:r>
      <w:proofErr w:type="spellEnd"/>
      <w:r w:rsidRPr="00C40DA7">
        <w:t xml:space="preserve">, </w:t>
      </w:r>
      <w:proofErr w:type="spellStart"/>
      <w:r w:rsidRPr="00C40DA7">
        <w:t>Costas</w:t>
      </w:r>
      <w:proofErr w:type="spellEnd"/>
      <w:r w:rsidRPr="00C40DA7">
        <w:t xml:space="preserve"> </w:t>
      </w:r>
      <w:proofErr w:type="spellStart"/>
      <w:r w:rsidRPr="00C40DA7">
        <w:t>Mavrides</w:t>
      </w:r>
      <w:proofErr w:type="spellEnd"/>
      <w:r w:rsidRPr="00C40DA7">
        <w:rPr>
          <w:rStyle w:val="HideTWBExt"/>
          <w:b w:val="0"/>
          <w:color w:val="auto"/>
        </w:rPr>
        <w:t>&lt;/Members&gt;</w:t>
      </w:r>
    </w:p>
    <w:p w14:paraId="1F301D50" w14:textId="77777777" w:rsidR="009540B9" w:rsidRPr="00C40DA7" w:rsidRDefault="009540B9" w:rsidP="009540B9">
      <w:r w:rsidRPr="00C40DA7">
        <w:rPr>
          <w:rStyle w:val="HideTWBExt"/>
          <w:color w:val="auto"/>
        </w:rPr>
        <w:t>&lt;/RepeatBlock-By&gt;</w:t>
      </w:r>
    </w:p>
    <w:p w14:paraId="13E137E5" w14:textId="77777777" w:rsidR="009540B9" w:rsidRPr="00C40DA7" w:rsidRDefault="009540B9" w:rsidP="009540B9">
      <w:pPr>
        <w:pStyle w:val="NormalBold"/>
      </w:pPr>
      <w:r w:rsidRPr="00C40DA7">
        <w:rPr>
          <w:rStyle w:val="HideTWBExt"/>
          <w:b w:val="0"/>
          <w:color w:val="auto"/>
        </w:rPr>
        <w:t>&lt;DocAmend&gt;</w:t>
      </w:r>
      <w:r w:rsidRPr="00C40DA7">
        <w:t>Forslag til beslutning</w:t>
      </w:r>
      <w:r w:rsidRPr="00C40DA7">
        <w:rPr>
          <w:rStyle w:val="HideTWBExt"/>
          <w:b w:val="0"/>
          <w:color w:val="auto"/>
        </w:rPr>
        <w:t>&lt;/DocAmend&gt;</w:t>
      </w:r>
    </w:p>
    <w:p w14:paraId="4229F7A6" w14:textId="77777777" w:rsidR="009540B9" w:rsidRPr="00C40DA7" w:rsidRDefault="009540B9" w:rsidP="009540B9">
      <w:pPr>
        <w:pStyle w:val="NormalBold"/>
      </w:pPr>
      <w:r w:rsidRPr="00C40DA7">
        <w:rPr>
          <w:rStyle w:val="HideTWBExt"/>
          <w:b w:val="0"/>
          <w:color w:val="auto"/>
        </w:rPr>
        <w:t>&lt;Article&gt;</w:t>
      </w:r>
      <w:r w:rsidRPr="00C40DA7">
        <w:t>Punkt 30</w:t>
      </w:r>
      <w:r w:rsidRPr="00C40DA7">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E1515" w:rsidRPr="00C40DA7" w14:paraId="4AB646D6" w14:textId="77777777" w:rsidTr="0016160C">
        <w:trPr>
          <w:jc w:val="center"/>
        </w:trPr>
        <w:tc>
          <w:tcPr>
            <w:tcW w:w="9752" w:type="dxa"/>
            <w:gridSpan w:val="2"/>
          </w:tcPr>
          <w:p w14:paraId="5F0E82A1" w14:textId="77777777" w:rsidR="009540B9" w:rsidRPr="00C40DA7" w:rsidRDefault="009540B9" w:rsidP="0016160C">
            <w:pPr>
              <w:keepNext/>
            </w:pPr>
          </w:p>
        </w:tc>
      </w:tr>
      <w:tr w:rsidR="00EE1515" w:rsidRPr="00C40DA7" w14:paraId="647B4352" w14:textId="77777777" w:rsidTr="0016160C">
        <w:trPr>
          <w:jc w:val="center"/>
        </w:trPr>
        <w:tc>
          <w:tcPr>
            <w:tcW w:w="4876" w:type="dxa"/>
          </w:tcPr>
          <w:p w14:paraId="4DC84C3E" w14:textId="77777777" w:rsidR="009540B9" w:rsidRPr="00C40DA7" w:rsidRDefault="009540B9" w:rsidP="0016160C">
            <w:pPr>
              <w:pStyle w:val="AmColumnHeading"/>
              <w:keepNext/>
            </w:pPr>
            <w:r w:rsidRPr="00C40DA7">
              <w:t>Forslag til beslutning</w:t>
            </w:r>
          </w:p>
        </w:tc>
        <w:tc>
          <w:tcPr>
            <w:tcW w:w="4876" w:type="dxa"/>
          </w:tcPr>
          <w:p w14:paraId="1821D1D3" w14:textId="77777777" w:rsidR="009540B9" w:rsidRPr="00C40DA7" w:rsidRDefault="009540B9" w:rsidP="0016160C">
            <w:pPr>
              <w:pStyle w:val="AmColumnHeading"/>
              <w:keepNext/>
            </w:pPr>
            <w:r w:rsidRPr="00C40DA7">
              <w:t>Ændringsforslag</w:t>
            </w:r>
          </w:p>
        </w:tc>
      </w:tr>
      <w:tr w:rsidR="00EE1515" w:rsidRPr="00C40DA7" w14:paraId="62CBCA99" w14:textId="77777777" w:rsidTr="0016160C">
        <w:trPr>
          <w:jc w:val="center"/>
        </w:trPr>
        <w:tc>
          <w:tcPr>
            <w:tcW w:w="4876" w:type="dxa"/>
          </w:tcPr>
          <w:p w14:paraId="67D29F6A" w14:textId="77777777" w:rsidR="009540B9" w:rsidRPr="00C40DA7" w:rsidRDefault="009540B9" w:rsidP="0016160C">
            <w:pPr>
              <w:pStyle w:val="Normal6a"/>
            </w:pPr>
            <w:r w:rsidRPr="00C40DA7">
              <w:t>30.</w:t>
            </w:r>
            <w:r w:rsidRPr="00C40DA7">
              <w:tab/>
              <w:t xml:space="preserve">fortsætter med indtrængende at opfordre den tyrkiske regering </w:t>
            </w:r>
            <w:r w:rsidRPr="00C40DA7">
              <w:rPr>
                <w:b/>
                <w:bCs/>
                <w:i/>
                <w:iCs/>
              </w:rPr>
              <w:t>og</w:t>
            </w:r>
            <w:r w:rsidRPr="00C40DA7">
              <w:t xml:space="preserve"> EU's institutioner og medlemsstater </w:t>
            </w:r>
            <w:r w:rsidRPr="00C40DA7">
              <w:rPr>
                <w:b/>
                <w:bCs/>
                <w:i/>
                <w:iCs/>
              </w:rPr>
              <w:t>til</w:t>
            </w:r>
            <w:r w:rsidRPr="00C40DA7">
              <w:t xml:space="preserve"> at arbejde videre, hinsides tiltrædelsesprocessen, som aktuelt er sat i bero, på grundlag af de relevante konklusioner fra Rådet og Det Europæiske Råd og de fastsatte betingelser, </w:t>
            </w:r>
            <w:r w:rsidRPr="00C40DA7">
              <w:rPr>
                <w:b/>
                <w:bCs/>
                <w:i/>
                <w:iCs/>
              </w:rPr>
              <w:t>hen imod</w:t>
            </w:r>
            <w:r w:rsidRPr="00C40DA7">
              <w:t xml:space="preserve"> et tættere</w:t>
            </w:r>
            <w:r w:rsidRPr="00C40DA7">
              <w:rPr>
                <w:b/>
                <w:bCs/>
                <w:i/>
                <w:iCs/>
              </w:rPr>
              <w:t>, mere dynamisk</w:t>
            </w:r>
            <w:r w:rsidRPr="00C40DA7">
              <w:t xml:space="preserve"> og </w:t>
            </w:r>
            <w:r w:rsidRPr="00C40DA7">
              <w:rPr>
                <w:b/>
                <w:bCs/>
                <w:i/>
                <w:iCs/>
              </w:rPr>
              <w:t>strategisk partnerskab</w:t>
            </w:r>
            <w:r w:rsidRPr="00C40DA7">
              <w:t>;</w:t>
            </w:r>
          </w:p>
        </w:tc>
        <w:tc>
          <w:tcPr>
            <w:tcW w:w="4876" w:type="dxa"/>
          </w:tcPr>
          <w:p w14:paraId="163AA4AA" w14:textId="77777777" w:rsidR="009540B9" w:rsidRPr="00C40DA7" w:rsidRDefault="009540B9" w:rsidP="0016160C">
            <w:pPr>
              <w:pStyle w:val="Normal6a"/>
            </w:pPr>
            <w:r w:rsidRPr="00C40DA7">
              <w:t>30.</w:t>
            </w:r>
            <w:r w:rsidRPr="00C40DA7">
              <w:tab/>
              <w:t xml:space="preserve">fortsætter med indtrængende at opfordre den tyrkiske regering </w:t>
            </w:r>
            <w:r w:rsidRPr="00C40DA7">
              <w:rPr>
                <w:b/>
                <w:bCs/>
                <w:i/>
                <w:iCs/>
              </w:rPr>
              <w:t>til at samarbejde konstruktivt med</w:t>
            </w:r>
            <w:r w:rsidRPr="00C40DA7">
              <w:t xml:space="preserve"> EU's institutioner og medlemsstater </w:t>
            </w:r>
            <w:r w:rsidRPr="00C40DA7">
              <w:rPr>
                <w:b/>
                <w:bCs/>
                <w:i/>
                <w:iCs/>
              </w:rPr>
              <w:t>om</w:t>
            </w:r>
            <w:r w:rsidRPr="00C40DA7">
              <w:t xml:space="preserve"> at arbejde videre, hinsides tiltrædelsesprocessen, som aktuelt er sat i bero, på grundlag af de relevante konklusioner fra Rådet og Det Europæiske Råd og de fastsatte betingelser, </w:t>
            </w:r>
            <w:r w:rsidRPr="00C40DA7">
              <w:rPr>
                <w:b/>
                <w:bCs/>
                <w:i/>
                <w:iCs/>
              </w:rPr>
              <w:t>og mener, at et sådant fremskridt skal være baseret på og modsvares af håndgribelige fremskridt med hensyn til FUSP-tilpasning, demokrati, retsstatsprincippet og respekt for grundlæggende værdier, gode naboskabsforbindelser og respekt for folkeretten;</w:t>
            </w:r>
            <w:r w:rsidRPr="00C40DA7">
              <w:rPr>
                <w:b/>
                <w:i/>
              </w:rPr>
              <w:t xml:space="preserve"> gentager, at anerkendelse af alle EU-medlemsstater er en nødvendig del af enhver aftale mellem EU og Tyrkiet; </w:t>
            </w:r>
            <w:r w:rsidRPr="00C40DA7">
              <w:rPr>
                <w:b/>
                <w:bCs/>
                <w:i/>
                <w:iCs/>
              </w:rPr>
              <w:t>understreger, at Tyrkiets eget konstruktive engagement på tværs af forbindelserne mellem EU og Tyrkiet, herunder i relation til forhandlingerne om en løsning i Cypern inden for de FN-aftalte rammer, fortsat er uundværligt for at fremme</w:t>
            </w:r>
            <w:r w:rsidRPr="00C40DA7">
              <w:t xml:space="preserve"> et tættere </w:t>
            </w:r>
            <w:r w:rsidRPr="00C40DA7">
              <w:rPr>
                <w:b/>
                <w:bCs/>
                <w:i/>
                <w:iCs/>
              </w:rPr>
              <w:t>samarbejde mellem EU</w:t>
            </w:r>
            <w:r w:rsidRPr="00C40DA7">
              <w:t xml:space="preserve"> og </w:t>
            </w:r>
            <w:r w:rsidRPr="00C40DA7">
              <w:rPr>
                <w:b/>
                <w:bCs/>
                <w:i/>
                <w:iCs/>
              </w:rPr>
              <w:t>Tyrkiet</w:t>
            </w:r>
            <w:r w:rsidRPr="00C40DA7">
              <w:t>;</w:t>
            </w:r>
          </w:p>
        </w:tc>
      </w:tr>
    </w:tbl>
    <w:p w14:paraId="3F283C4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59E4552" w14:textId="77777777" w:rsidR="009540B9" w:rsidRPr="00C40DA7" w:rsidRDefault="009540B9" w:rsidP="009540B9">
      <w:r w:rsidRPr="00C40DA7">
        <w:rPr>
          <w:rStyle w:val="HideTWBExt"/>
          <w:color w:val="auto"/>
        </w:rPr>
        <w:t>&lt;/Amend&gt;</w:t>
      </w:r>
    </w:p>
    <w:p w14:paraId="76283E1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731</w:t>
      </w:r>
      <w:r w:rsidRPr="00C40DA7">
        <w:rPr>
          <w:rStyle w:val="HideTWBExt"/>
          <w:color w:val="auto"/>
        </w:rPr>
        <w:t>&lt;/NumAm&gt;</w:t>
      </w:r>
    </w:p>
    <w:p w14:paraId="00E2F8A3"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rPr>
          <w:rStyle w:val="HideTWBExt"/>
          <w:b w:val="0"/>
          <w:color w:val="auto"/>
        </w:rPr>
        <w:t>&lt;/Members&gt;</w:t>
      </w:r>
    </w:p>
    <w:p w14:paraId="1E69377E" w14:textId="77777777" w:rsidR="009540B9" w:rsidRPr="00C40DA7" w:rsidRDefault="009540B9" w:rsidP="009540B9">
      <w:pPr>
        <w:pStyle w:val="NormalBold"/>
      </w:pPr>
      <w:r w:rsidRPr="00C40DA7">
        <w:rPr>
          <w:rStyle w:val="HideTWBExt"/>
          <w:b w:val="0"/>
          <w:color w:val="auto"/>
        </w:rPr>
        <w:t>&lt;/RepeatBlock-By&gt;</w:t>
      </w:r>
    </w:p>
    <w:p w14:paraId="4582B20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1F52A19" w14:textId="77777777" w:rsidR="009540B9" w:rsidRPr="00C40DA7" w:rsidRDefault="009540B9" w:rsidP="009540B9">
      <w:pPr>
        <w:pStyle w:val="NormalBold"/>
      </w:pPr>
      <w:r w:rsidRPr="00C40DA7">
        <w:rPr>
          <w:rStyle w:val="HideTWBExt"/>
          <w:color w:val="auto"/>
        </w:rPr>
        <w:t>&lt;Article&gt;</w:t>
      </w:r>
      <w:r w:rsidRPr="00C40DA7">
        <w:t>Punkt 30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5D74674" w14:textId="77777777" w:rsidTr="0016160C">
        <w:trPr>
          <w:trHeight w:hRule="exact" w:val="240"/>
          <w:jc w:val="center"/>
        </w:trPr>
        <w:tc>
          <w:tcPr>
            <w:tcW w:w="9752" w:type="dxa"/>
            <w:gridSpan w:val="2"/>
            <w:tcBorders>
              <w:top w:val="nil"/>
              <w:left w:val="nil"/>
              <w:bottom w:val="nil"/>
              <w:right w:val="nil"/>
            </w:tcBorders>
          </w:tcPr>
          <w:p w14:paraId="755CD7FF" w14:textId="77777777" w:rsidR="009540B9" w:rsidRPr="00C40DA7" w:rsidRDefault="009540B9" w:rsidP="0016160C"/>
        </w:tc>
      </w:tr>
      <w:tr w:rsidR="00EE1515" w:rsidRPr="00C40DA7" w14:paraId="2C7D97DF" w14:textId="77777777" w:rsidTr="0016160C">
        <w:trPr>
          <w:trHeight w:val="240"/>
          <w:jc w:val="center"/>
        </w:trPr>
        <w:tc>
          <w:tcPr>
            <w:tcW w:w="4876" w:type="dxa"/>
            <w:tcBorders>
              <w:top w:val="nil"/>
              <w:left w:val="nil"/>
              <w:bottom w:val="nil"/>
              <w:right w:val="nil"/>
            </w:tcBorders>
          </w:tcPr>
          <w:p w14:paraId="2EB68A83" w14:textId="77777777" w:rsidR="009540B9" w:rsidRPr="00C40DA7" w:rsidRDefault="009540B9" w:rsidP="0016160C">
            <w:pPr>
              <w:pStyle w:val="AmColumnHeading"/>
            </w:pPr>
            <w:r w:rsidRPr="00C40DA7">
              <w:lastRenderedPageBreak/>
              <w:t>Forslag til beslutning</w:t>
            </w:r>
          </w:p>
        </w:tc>
        <w:tc>
          <w:tcPr>
            <w:tcW w:w="4876" w:type="dxa"/>
            <w:tcBorders>
              <w:top w:val="nil"/>
              <w:left w:val="nil"/>
              <w:bottom w:val="nil"/>
              <w:right w:val="nil"/>
            </w:tcBorders>
          </w:tcPr>
          <w:p w14:paraId="2BEC8A2D" w14:textId="77777777" w:rsidR="009540B9" w:rsidRPr="00C40DA7" w:rsidRDefault="009540B9" w:rsidP="0016160C">
            <w:pPr>
              <w:pStyle w:val="AmColumnHeading"/>
            </w:pPr>
            <w:r w:rsidRPr="00C40DA7">
              <w:t>Ændringsforslag</w:t>
            </w:r>
          </w:p>
        </w:tc>
      </w:tr>
      <w:tr w:rsidR="00EE1515" w:rsidRPr="00C40DA7" w14:paraId="3D1FE1AC" w14:textId="77777777" w:rsidTr="0016160C">
        <w:trPr>
          <w:jc w:val="center"/>
        </w:trPr>
        <w:tc>
          <w:tcPr>
            <w:tcW w:w="4876" w:type="dxa"/>
            <w:tcBorders>
              <w:top w:val="nil"/>
              <w:left w:val="nil"/>
              <w:bottom w:val="nil"/>
              <w:right w:val="nil"/>
            </w:tcBorders>
          </w:tcPr>
          <w:p w14:paraId="69381057" w14:textId="77777777" w:rsidR="009540B9" w:rsidRPr="00C40DA7" w:rsidRDefault="009540B9" w:rsidP="0016160C">
            <w:pPr>
              <w:pStyle w:val="Normal6a"/>
            </w:pPr>
            <w:r w:rsidRPr="00C40DA7">
              <w:t>30.</w:t>
            </w:r>
            <w:r w:rsidRPr="00C40DA7">
              <w:tab/>
              <w:t>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tættere, mere dynamisk og strategisk partnerskab;</w:t>
            </w:r>
          </w:p>
        </w:tc>
        <w:tc>
          <w:tcPr>
            <w:tcW w:w="4876" w:type="dxa"/>
            <w:tcBorders>
              <w:top w:val="nil"/>
              <w:left w:val="nil"/>
              <w:bottom w:val="nil"/>
              <w:right w:val="nil"/>
            </w:tcBorders>
          </w:tcPr>
          <w:p w14:paraId="26D7BAA4" w14:textId="77777777" w:rsidR="009540B9" w:rsidRPr="00C40DA7" w:rsidRDefault="009540B9" w:rsidP="0016160C">
            <w:pPr>
              <w:pStyle w:val="Normal6a"/>
            </w:pPr>
            <w:r w:rsidRPr="00C40DA7">
              <w:t>30.</w:t>
            </w:r>
            <w:r w:rsidRPr="00C40DA7">
              <w:tab/>
              <w:t xml:space="preserve">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tættere, mere dynamisk og strategisk partnerskab; </w:t>
            </w:r>
            <w:r w:rsidRPr="00C40DA7">
              <w:rPr>
                <w:b/>
                <w:i/>
              </w:rPr>
              <w:t>påpeger, at fremskridt i forbindelserne mellem EU og Tyrkiet afhænger af fuld respekt for alle medlemsstaters suveræne rettigheder, herunder Republikken Cypern;</w:t>
            </w:r>
          </w:p>
        </w:tc>
      </w:tr>
    </w:tbl>
    <w:p w14:paraId="0B2150E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828E04C" w14:textId="77777777" w:rsidR="009540B9" w:rsidRPr="00C40DA7" w:rsidRDefault="009540B9" w:rsidP="009540B9">
      <w:r w:rsidRPr="00C40DA7">
        <w:rPr>
          <w:rStyle w:val="HideTWBExt"/>
          <w:color w:val="auto"/>
        </w:rPr>
        <w:t>&lt;/Amend&gt;</w:t>
      </w:r>
    </w:p>
    <w:p w14:paraId="4907610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732</w:t>
      </w:r>
      <w:r w:rsidRPr="00C40DA7">
        <w:rPr>
          <w:rStyle w:val="HideTWBExt"/>
          <w:color w:val="auto"/>
        </w:rPr>
        <w:t>&lt;/NumAm&gt;</w:t>
      </w:r>
    </w:p>
    <w:p w14:paraId="3B218C54"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rPr>
          <w:rStyle w:val="HideTWBExt"/>
          <w:b w:val="0"/>
          <w:color w:val="auto"/>
        </w:rPr>
        <w:t>&lt;/Members&gt;</w:t>
      </w:r>
    </w:p>
    <w:p w14:paraId="11113CFF" w14:textId="77777777" w:rsidR="009540B9" w:rsidRPr="00C40DA7" w:rsidRDefault="009540B9" w:rsidP="009540B9">
      <w:pPr>
        <w:pStyle w:val="NormalBold"/>
      </w:pPr>
      <w:r w:rsidRPr="00C40DA7">
        <w:rPr>
          <w:rStyle w:val="HideTWBExt"/>
          <w:b w:val="0"/>
          <w:color w:val="auto"/>
        </w:rPr>
        <w:t>&lt;/RepeatBlock-By&gt;</w:t>
      </w:r>
    </w:p>
    <w:p w14:paraId="5D5DCB3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24AE3BC" w14:textId="77777777" w:rsidR="009540B9" w:rsidRPr="00C40DA7" w:rsidRDefault="009540B9" w:rsidP="009540B9">
      <w:pPr>
        <w:pStyle w:val="NormalBold"/>
      </w:pPr>
      <w:r w:rsidRPr="00C40DA7">
        <w:rPr>
          <w:rStyle w:val="HideTWBExt"/>
          <w:color w:val="auto"/>
        </w:rPr>
        <w:t>&lt;Article&gt;</w:t>
      </w:r>
      <w:r w:rsidRPr="00C40DA7">
        <w:t>Punkt 30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73FCB6B" w14:textId="77777777" w:rsidTr="0016160C">
        <w:trPr>
          <w:trHeight w:hRule="exact" w:val="240"/>
          <w:jc w:val="center"/>
        </w:trPr>
        <w:tc>
          <w:tcPr>
            <w:tcW w:w="9752" w:type="dxa"/>
            <w:gridSpan w:val="2"/>
            <w:tcBorders>
              <w:top w:val="nil"/>
              <w:left w:val="nil"/>
              <w:bottom w:val="nil"/>
              <w:right w:val="nil"/>
            </w:tcBorders>
          </w:tcPr>
          <w:p w14:paraId="3E0F97D0" w14:textId="77777777" w:rsidR="009540B9" w:rsidRPr="00C40DA7" w:rsidRDefault="009540B9" w:rsidP="0016160C"/>
        </w:tc>
      </w:tr>
      <w:tr w:rsidR="00EE1515" w:rsidRPr="00C40DA7" w14:paraId="3F301C94" w14:textId="77777777" w:rsidTr="0016160C">
        <w:trPr>
          <w:trHeight w:val="240"/>
          <w:jc w:val="center"/>
        </w:trPr>
        <w:tc>
          <w:tcPr>
            <w:tcW w:w="4876" w:type="dxa"/>
            <w:tcBorders>
              <w:top w:val="nil"/>
              <w:left w:val="nil"/>
              <w:bottom w:val="nil"/>
              <w:right w:val="nil"/>
            </w:tcBorders>
          </w:tcPr>
          <w:p w14:paraId="656BC54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27CF782" w14:textId="77777777" w:rsidR="009540B9" w:rsidRPr="00C40DA7" w:rsidRDefault="009540B9" w:rsidP="0016160C">
            <w:pPr>
              <w:pStyle w:val="AmColumnHeading"/>
            </w:pPr>
            <w:r w:rsidRPr="00C40DA7">
              <w:t>Ændringsforslag</w:t>
            </w:r>
          </w:p>
        </w:tc>
      </w:tr>
      <w:tr w:rsidR="00EE1515" w:rsidRPr="00C40DA7" w14:paraId="2C02F994" w14:textId="77777777" w:rsidTr="0016160C">
        <w:trPr>
          <w:jc w:val="center"/>
        </w:trPr>
        <w:tc>
          <w:tcPr>
            <w:tcW w:w="4876" w:type="dxa"/>
            <w:tcBorders>
              <w:top w:val="nil"/>
              <w:left w:val="nil"/>
              <w:bottom w:val="nil"/>
              <w:right w:val="nil"/>
            </w:tcBorders>
          </w:tcPr>
          <w:p w14:paraId="33C53867" w14:textId="77777777" w:rsidR="009540B9" w:rsidRPr="00C40DA7" w:rsidRDefault="009540B9" w:rsidP="0016160C">
            <w:pPr>
              <w:pStyle w:val="Normal6a"/>
            </w:pPr>
            <w:r w:rsidRPr="00C40DA7">
              <w:t>30.</w:t>
            </w:r>
            <w:r w:rsidRPr="00C40DA7">
              <w:tab/>
              <w:t>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tættere, mere dynamisk og strategisk partnerskab;</w:t>
            </w:r>
          </w:p>
        </w:tc>
        <w:tc>
          <w:tcPr>
            <w:tcW w:w="4876" w:type="dxa"/>
            <w:tcBorders>
              <w:top w:val="nil"/>
              <w:left w:val="nil"/>
              <w:bottom w:val="nil"/>
              <w:right w:val="nil"/>
            </w:tcBorders>
          </w:tcPr>
          <w:p w14:paraId="30118AB4" w14:textId="77777777" w:rsidR="009540B9" w:rsidRPr="00C40DA7" w:rsidRDefault="009540B9" w:rsidP="0016160C">
            <w:pPr>
              <w:pStyle w:val="Normal6a"/>
            </w:pPr>
            <w:r w:rsidRPr="00C40DA7">
              <w:t>30.</w:t>
            </w:r>
            <w:r w:rsidRPr="00C40DA7">
              <w:tab/>
              <w:t xml:space="preserve">fortsætter med indtrængende at opfordre den tyrkiske regering og EU's institutioner og medlemsstater til at arbejde videre, hinsides tiltrædelsesprocessen, som aktuelt er sat i bero, på grundlag af de relevante konklusioner fra Rådet og Det Europæiske Råd og de fastsatte </w:t>
            </w:r>
            <w:r w:rsidRPr="00C40DA7">
              <w:rPr>
                <w:b/>
                <w:bCs/>
                <w:i/>
                <w:iCs/>
              </w:rPr>
              <w:t xml:space="preserve">klare og konsekvente </w:t>
            </w:r>
            <w:r w:rsidRPr="00C40DA7">
              <w:t>betingelser</w:t>
            </w:r>
            <w:r w:rsidRPr="00C40DA7">
              <w:rPr>
                <w:b/>
                <w:bCs/>
                <w:i/>
                <w:iCs/>
              </w:rPr>
              <w:t xml:space="preserve"> baseret på respekt for de demokratiske principper, retsstatsprincippet og de grundlæggende rettigheder</w:t>
            </w:r>
            <w:r w:rsidRPr="00C40DA7">
              <w:t>, hen imod et tættere, mere dynamisk og strategisk partnerskab;</w:t>
            </w:r>
          </w:p>
        </w:tc>
      </w:tr>
    </w:tbl>
    <w:p w14:paraId="092D629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D2CA4DC" w14:textId="77777777" w:rsidR="009540B9" w:rsidRPr="00C40DA7" w:rsidRDefault="009540B9" w:rsidP="009540B9">
      <w:r w:rsidRPr="00C40DA7">
        <w:rPr>
          <w:rStyle w:val="HideTWBExt"/>
          <w:color w:val="auto"/>
        </w:rPr>
        <w:t>&lt;/Amend&gt;</w:t>
      </w:r>
    </w:p>
    <w:p w14:paraId="62CA094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733</w:t>
      </w:r>
      <w:r w:rsidRPr="00C40DA7">
        <w:rPr>
          <w:rStyle w:val="HideTWBExt"/>
          <w:color w:val="auto"/>
        </w:rPr>
        <w:t>&lt;/NumAm&gt;</w:t>
      </w:r>
    </w:p>
    <w:p w14:paraId="7BD378A1"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7AC7B863" w14:textId="77777777" w:rsidR="009540B9" w:rsidRPr="00C40DA7" w:rsidRDefault="009540B9" w:rsidP="009540B9">
      <w:pPr>
        <w:pStyle w:val="NormalBold"/>
      </w:pPr>
      <w:r w:rsidRPr="00C40DA7">
        <w:rPr>
          <w:rStyle w:val="HideTWBExt"/>
          <w:b w:val="0"/>
          <w:color w:val="auto"/>
        </w:rPr>
        <w:t>&lt;/RepeatBlock-By&gt;</w:t>
      </w:r>
    </w:p>
    <w:p w14:paraId="5AF9B090" w14:textId="77777777" w:rsidR="009540B9" w:rsidRPr="00C40DA7" w:rsidRDefault="009540B9" w:rsidP="009540B9">
      <w:pPr>
        <w:pStyle w:val="NormalBold"/>
      </w:pPr>
      <w:r w:rsidRPr="00C40DA7">
        <w:rPr>
          <w:rStyle w:val="HideTWBExt"/>
          <w:color w:val="auto"/>
        </w:rPr>
        <w:lastRenderedPageBreak/>
        <w:t>&lt;DocAmend&gt;</w:t>
      </w:r>
      <w:r w:rsidRPr="00C40DA7">
        <w:t>Forslag til beslutning</w:t>
      </w:r>
      <w:r w:rsidRPr="00C40DA7">
        <w:rPr>
          <w:rStyle w:val="HideTWBExt"/>
          <w:color w:val="auto"/>
        </w:rPr>
        <w:t>&lt;/DocAmend&gt;</w:t>
      </w:r>
    </w:p>
    <w:p w14:paraId="37F7753B" w14:textId="77777777" w:rsidR="009540B9" w:rsidRPr="00C40DA7" w:rsidRDefault="009540B9" w:rsidP="009540B9">
      <w:pPr>
        <w:pStyle w:val="NormalBold"/>
      </w:pPr>
      <w:r w:rsidRPr="00C40DA7">
        <w:rPr>
          <w:rStyle w:val="HideTWBExt"/>
          <w:color w:val="auto"/>
        </w:rPr>
        <w:t>&lt;Article&gt;</w:t>
      </w:r>
      <w:r w:rsidRPr="00C40DA7">
        <w:t>Punkt 30</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660AAD2" w14:textId="77777777" w:rsidTr="0016160C">
        <w:trPr>
          <w:trHeight w:hRule="exact" w:val="240"/>
          <w:jc w:val="center"/>
        </w:trPr>
        <w:tc>
          <w:tcPr>
            <w:tcW w:w="9752" w:type="dxa"/>
            <w:gridSpan w:val="2"/>
            <w:tcBorders>
              <w:top w:val="nil"/>
              <w:left w:val="nil"/>
              <w:bottom w:val="nil"/>
              <w:right w:val="nil"/>
            </w:tcBorders>
          </w:tcPr>
          <w:p w14:paraId="2B592802" w14:textId="77777777" w:rsidR="009540B9" w:rsidRPr="00C40DA7" w:rsidRDefault="009540B9" w:rsidP="0016160C"/>
        </w:tc>
      </w:tr>
      <w:tr w:rsidR="00EE1515" w:rsidRPr="00C40DA7" w14:paraId="570D424B" w14:textId="77777777" w:rsidTr="0016160C">
        <w:trPr>
          <w:trHeight w:val="240"/>
          <w:jc w:val="center"/>
        </w:trPr>
        <w:tc>
          <w:tcPr>
            <w:tcW w:w="4876" w:type="dxa"/>
            <w:tcBorders>
              <w:top w:val="nil"/>
              <w:left w:val="nil"/>
              <w:bottom w:val="nil"/>
              <w:right w:val="nil"/>
            </w:tcBorders>
          </w:tcPr>
          <w:p w14:paraId="158608D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20CFB30" w14:textId="77777777" w:rsidR="009540B9" w:rsidRPr="00C40DA7" w:rsidRDefault="009540B9" w:rsidP="0016160C">
            <w:pPr>
              <w:pStyle w:val="AmColumnHeading"/>
            </w:pPr>
            <w:r w:rsidRPr="00C40DA7">
              <w:t>Ændringsforslag</w:t>
            </w:r>
          </w:p>
        </w:tc>
      </w:tr>
      <w:tr w:rsidR="00EE1515" w:rsidRPr="00C40DA7" w14:paraId="1C615CAF" w14:textId="77777777" w:rsidTr="0016160C">
        <w:trPr>
          <w:jc w:val="center"/>
        </w:trPr>
        <w:tc>
          <w:tcPr>
            <w:tcW w:w="4876" w:type="dxa"/>
            <w:tcBorders>
              <w:top w:val="nil"/>
              <w:left w:val="nil"/>
              <w:bottom w:val="nil"/>
              <w:right w:val="nil"/>
            </w:tcBorders>
          </w:tcPr>
          <w:p w14:paraId="32B519A1" w14:textId="77777777" w:rsidR="009540B9" w:rsidRPr="00C40DA7" w:rsidRDefault="009540B9" w:rsidP="0016160C">
            <w:pPr>
              <w:pStyle w:val="Normal6a"/>
            </w:pPr>
            <w:r w:rsidRPr="00C40DA7">
              <w:t>30.</w:t>
            </w:r>
            <w:r w:rsidRPr="00C40DA7">
              <w:tab/>
            </w:r>
            <w:r w:rsidRPr="00C40DA7">
              <w:rPr>
                <w:b/>
                <w:i/>
              </w:rPr>
              <w:t>fortsætter med indtrængende at opfordre</w:t>
            </w:r>
            <w:r w:rsidRPr="00C40DA7">
              <w:t xml:space="preserve"> den tyrkiske regering og EU's institutioner og medlemsstater til at </w:t>
            </w:r>
            <w:r w:rsidRPr="00C40DA7">
              <w:rPr>
                <w:b/>
                <w:i/>
              </w:rPr>
              <w:t>arbejde videre</w:t>
            </w:r>
            <w:r w:rsidRPr="00C40DA7">
              <w:t xml:space="preserve">, </w:t>
            </w:r>
            <w:r w:rsidRPr="00C40DA7">
              <w:rPr>
                <w:b/>
                <w:i/>
              </w:rPr>
              <w:t>hinsides tiltrædelsesprocessen, som aktuelt er sat i bero, på grundlag af de relevante konklusioner fra Rådet og Det Europæiske Råd og de fastsatte betingelser, hen imod et tættere, mere dynamisk og strategisk partnerskab</w:t>
            </w:r>
            <w:r w:rsidRPr="00C40DA7">
              <w:t>;</w:t>
            </w:r>
          </w:p>
        </w:tc>
        <w:tc>
          <w:tcPr>
            <w:tcW w:w="4876" w:type="dxa"/>
            <w:tcBorders>
              <w:top w:val="nil"/>
              <w:left w:val="nil"/>
              <w:bottom w:val="nil"/>
              <w:right w:val="nil"/>
            </w:tcBorders>
          </w:tcPr>
          <w:p w14:paraId="68A4FBEB" w14:textId="77777777" w:rsidR="009540B9" w:rsidRPr="00C40DA7" w:rsidRDefault="009540B9" w:rsidP="0016160C">
            <w:pPr>
              <w:pStyle w:val="Normal6a"/>
            </w:pPr>
            <w:r w:rsidRPr="00C40DA7">
              <w:t>30.</w:t>
            </w:r>
            <w:r w:rsidRPr="00C40DA7">
              <w:tab/>
            </w:r>
            <w:r w:rsidRPr="00C40DA7">
              <w:rPr>
                <w:b/>
                <w:i/>
              </w:rPr>
              <w:t>opfordrer indtrængende</w:t>
            </w:r>
            <w:r w:rsidRPr="00C40DA7">
              <w:t xml:space="preserve"> den tyrkiske regering og EU's institutioner og medlemsstater til at </w:t>
            </w:r>
            <w:r w:rsidRPr="00C40DA7">
              <w:rPr>
                <w:b/>
                <w:i/>
              </w:rPr>
              <w:t>iværksætte foranstaltninger</w:t>
            </w:r>
            <w:r w:rsidRPr="00C40DA7">
              <w:t xml:space="preserve">, </w:t>
            </w:r>
            <w:r w:rsidRPr="00C40DA7">
              <w:rPr>
                <w:b/>
                <w:i/>
              </w:rPr>
              <w:t>hvorved Tyrkiet skifter fra tiltrædelsesprocessen til almindeligt samarbejde</w:t>
            </w:r>
            <w:r w:rsidRPr="00C40DA7">
              <w:t>;</w:t>
            </w:r>
          </w:p>
        </w:tc>
      </w:tr>
    </w:tbl>
    <w:p w14:paraId="5E2D782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116703BA" w14:textId="77777777" w:rsidR="009540B9" w:rsidRPr="00C40DA7" w:rsidRDefault="009540B9" w:rsidP="009540B9">
      <w:r w:rsidRPr="00C40DA7">
        <w:rPr>
          <w:rStyle w:val="HideTWBExt"/>
          <w:color w:val="auto"/>
        </w:rPr>
        <w:t>&lt;/Amend&gt;</w:t>
      </w:r>
    </w:p>
    <w:p w14:paraId="203532B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734</w:t>
      </w:r>
      <w:r w:rsidRPr="00C40DA7">
        <w:rPr>
          <w:rStyle w:val="HideTWBExt"/>
          <w:color w:val="auto"/>
        </w:rPr>
        <w:t>&lt;/NumAm&gt;</w:t>
      </w:r>
    </w:p>
    <w:p w14:paraId="33E6466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Andrey</w:t>
      </w:r>
      <w:proofErr w:type="spellEnd"/>
      <w:r w:rsidRPr="00C40DA7">
        <w:t xml:space="preserve"> </w:t>
      </w:r>
      <w:proofErr w:type="spellStart"/>
      <w:r w:rsidRPr="00C40DA7">
        <w:t>Kovatchev</w:t>
      </w:r>
      <w:proofErr w:type="spellEnd"/>
      <w:r w:rsidRPr="00C40DA7">
        <w:rPr>
          <w:rStyle w:val="HideTWBExt"/>
          <w:b w:val="0"/>
          <w:color w:val="auto"/>
        </w:rPr>
        <w:t>&lt;/Members&gt;</w:t>
      </w:r>
    </w:p>
    <w:p w14:paraId="2427CDAA" w14:textId="77777777" w:rsidR="009540B9" w:rsidRPr="00C40DA7" w:rsidRDefault="009540B9" w:rsidP="009540B9">
      <w:pPr>
        <w:pStyle w:val="NormalBold"/>
      </w:pPr>
      <w:r w:rsidRPr="00C40DA7">
        <w:rPr>
          <w:rStyle w:val="HideTWBExt"/>
          <w:b w:val="0"/>
          <w:color w:val="auto"/>
        </w:rPr>
        <w:t>&lt;/RepeatBlock-By&gt;</w:t>
      </w:r>
    </w:p>
    <w:p w14:paraId="2609A9F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BCAD700" w14:textId="77777777" w:rsidR="009540B9" w:rsidRPr="00C40DA7" w:rsidRDefault="009540B9" w:rsidP="009540B9">
      <w:pPr>
        <w:pStyle w:val="NormalBold"/>
      </w:pPr>
      <w:r w:rsidRPr="00C40DA7">
        <w:rPr>
          <w:rStyle w:val="HideTWBExt"/>
          <w:color w:val="auto"/>
        </w:rPr>
        <w:t>&lt;Article&gt;</w:t>
      </w:r>
      <w:r w:rsidRPr="00C40DA7">
        <w:t>Punkt 30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69804EA" w14:textId="77777777" w:rsidTr="0016160C">
        <w:trPr>
          <w:trHeight w:hRule="exact" w:val="240"/>
          <w:jc w:val="center"/>
        </w:trPr>
        <w:tc>
          <w:tcPr>
            <w:tcW w:w="9752" w:type="dxa"/>
            <w:gridSpan w:val="2"/>
            <w:tcBorders>
              <w:top w:val="nil"/>
              <w:left w:val="nil"/>
              <w:bottom w:val="nil"/>
              <w:right w:val="nil"/>
            </w:tcBorders>
          </w:tcPr>
          <w:p w14:paraId="0FA70C85" w14:textId="77777777" w:rsidR="009540B9" w:rsidRPr="00C40DA7" w:rsidRDefault="009540B9" w:rsidP="0016160C"/>
        </w:tc>
      </w:tr>
      <w:tr w:rsidR="00EE1515" w:rsidRPr="00C40DA7" w14:paraId="710E8BD3" w14:textId="77777777" w:rsidTr="0016160C">
        <w:trPr>
          <w:trHeight w:val="240"/>
          <w:jc w:val="center"/>
        </w:trPr>
        <w:tc>
          <w:tcPr>
            <w:tcW w:w="4876" w:type="dxa"/>
            <w:tcBorders>
              <w:top w:val="nil"/>
              <w:left w:val="nil"/>
              <w:bottom w:val="nil"/>
              <w:right w:val="nil"/>
            </w:tcBorders>
          </w:tcPr>
          <w:p w14:paraId="61013A2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71FFBE1" w14:textId="77777777" w:rsidR="009540B9" w:rsidRPr="00C40DA7" w:rsidRDefault="009540B9" w:rsidP="0016160C">
            <w:pPr>
              <w:pStyle w:val="AmColumnHeading"/>
            </w:pPr>
            <w:r w:rsidRPr="00C40DA7">
              <w:t>Ændringsforslag</w:t>
            </w:r>
          </w:p>
        </w:tc>
      </w:tr>
      <w:tr w:rsidR="00EE1515" w:rsidRPr="00C40DA7" w14:paraId="2A0FCF7C" w14:textId="77777777" w:rsidTr="0016160C">
        <w:trPr>
          <w:jc w:val="center"/>
        </w:trPr>
        <w:tc>
          <w:tcPr>
            <w:tcW w:w="4876" w:type="dxa"/>
            <w:tcBorders>
              <w:top w:val="nil"/>
              <w:left w:val="nil"/>
              <w:bottom w:val="nil"/>
              <w:right w:val="nil"/>
            </w:tcBorders>
          </w:tcPr>
          <w:p w14:paraId="56171A7B" w14:textId="77777777" w:rsidR="009540B9" w:rsidRPr="00C40DA7" w:rsidRDefault="009540B9" w:rsidP="0016160C">
            <w:pPr>
              <w:pStyle w:val="Normal6a"/>
            </w:pPr>
            <w:r w:rsidRPr="00C40DA7">
              <w:t>30.</w:t>
            </w:r>
            <w:r w:rsidRPr="00C40DA7">
              <w:tab/>
              <w:t>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tættere, mere dynamisk og strategisk partnerskab;</w:t>
            </w:r>
          </w:p>
        </w:tc>
        <w:tc>
          <w:tcPr>
            <w:tcW w:w="4876" w:type="dxa"/>
            <w:tcBorders>
              <w:top w:val="nil"/>
              <w:left w:val="nil"/>
              <w:bottom w:val="nil"/>
              <w:right w:val="nil"/>
            </w:tcBorders>
          </w:tcPr>
          <w:p w14:paraId="4F5FD233" w14:textId="77777777" w:rsidR="009540B9" w:rsidRPr="00C40DA7" w:rsidRDefault="009540B9" w:rsidP="0016160C">
            <w:pPr>
              <w:pStyle w:val="Normal6a"/>
            </w:pPr>
            <w:r w:rsidRPr="00C40DA7">
              <w:t>30.</w:t>
            </w:r>
            <w:r w:rsidRPr="00C40DA7">
              <w:tab/>
              <w:t>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tættere, mere dynamisk og strategisk partnerskab</w:t>
            </w:r>
            <w:r w:rsidRPr="00C40DA7">
              <w:rPr>
                <w:b/>
                <w:bCs/>
                <w:i/>
                <w:iCs/>
              </w:rPr>
              <w:t>, herunder om en modernisering af toldunionen mellem EU og Tyrkiet</w:t>
            </w:r>
            <w:r w:rsidRPr="00C40DA7">
              <w:t>;</w:t>
            </w:r>
          </w:p>
        </w:tc>
      </w:tr>
    </w:tbl>
    <w:p w14:paraId="3B97A38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369904B" w14:textId="77777777" w:rsidR="009540B9" w:rsidRPr="00C40DA7" w:rsidRDefault="009540B9" w:rsidP="009540B9">
      <w:r w:rsidRPr="00C40DA7">
        <w:rPr>
          <w:rStyle w:val="HideTWBExt"/>
          <w:color w:val="auto"/>
        </w:rPr>
        <w:t>&lt;/Amend&gt;</w:t>
      </w:r>
    </w:p>
    <w:p w14:paraId="3867BCE4"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735</w:t>
      </w:r>
      <w:r w:rsidRPr="00C40DA7">
        <w:rPr>
          <w:rStyle w:val="HideTWBExt"/>
          <w:color w:val="auto"/>
        </w:rPr>
        <w:t>&lt;/NumAm&gt;</w:t>
      </w:r>
    </w:p>
    <w:p w14:paraId="7EC653A9" w14:textId="77777777" w:rsidR="009540B9" w:rsidRPr="00C40DA7" w:rsidRDefault="009540B9" w:rsidP="009540B9">
      <w:pPr>
        <w:pStyle w:val="NormalBold"/>
      </w:pPr>
      <w:r w:rsidRPr="00C40DA7">
        <w:rPr>
          <w:rStyle w:val="HideTWBExt"/>
          <w:b w:val="0"/>
          <w:color w:val="auto"/>
        </w:rPr>
        <w:t>&lt;RepeatBlock-By&gt;&lt;Members&gt;</w:t>
      </w:r>
      <w:r w:rsidRPr="00C40DA7">
        <w:t xml:space="preserve">Jordan </w:t>
      </w:r>
      <w:proofErr w:type="spellStart"/>
      <w:r w:rsidRPr="00C40DA7">
        <w:t>Bardella</w:t>
      </w:r>
      <w:proofErr w:type="spellEnd"/>
      <w:r w:rsidRPr="00C40DA7">
        <w:t>, Pierre-</w:t>
      </w:r>
      <w:proofErr w:type="spellStart"/>
      <w:r w:rsidRPr="00C40DA7">
        <w:t>Romain</w:t>
      </w:r>
      <w:proofErr w:type="spellEnd"/>
      <w:r w:rsidRPr="00C40DA7">
        <w:t xml:space="preserve"> </w:t>
      </w:r>
      <w:proofErr w:type="spellStart"/>
      <w:r w:rsidRPr="00C40DA7">
        <w:t>Thionnet</w:t>
      </w:r>
      <w:proofErr w:type="spellEnd"/>
      <w:r w:rsidRPr="00C40DA7">
        <w:t xml:space="preserve">, Matthieu </w:t>
      </w:r>
      <w:proofErr w:type="spellStart"/>
      <w:r w:rsidRPr="00C40DA7">
        <w:t>Valet</w:t>
      </w:r>
      <w:proofErr w:type="spellEnd"/>
      <w:r w:rsidRPr="00C40DA7">
        <w:t>, Silvia Sardone</w:t>
      </w:r>
      <w:r w:rsidRPr="00C40DA7">
        <w:rPr>
          <w:rStyle w:val="HideTWBExt"/>
          <w:b w:val="0"/>
          <w:color w:val="auto"/>
        </w:rPr>
        <w:t>&lt;/Members&gt;</w:t>
      </w:r>
    </w:p>
    <w:p w14:paraId="19847C9F" w14:textId="77777777" w:rsidR="009540B9" w:rsidRPr="00C40DA7" w:rsidRDefault="009540B9" w:rsidP="009540B9">
      <w:pPr>
        <w:pStyle w:val="NormalBold"/>
      </w:pPr>
      <w:r w:rsidRPr="00C40DA7">
        <w:rPr>
          <w:rStyle w:val="HideTWBExt"/>
          <w:b w:val="0"/>
          <w:color w:val="auto"/>
        </w:rPr>
        <w:t>&lt;/RepeatBlock-By&gt;</w:t>
      </w:r>
    </w:p>
    <w:p w14:paraId="0AADADE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3F5AECB" w14:textId="77777777" w:rsidR="009540B9" w:rsidRPr="00C40DA7" w:rsidRDefault="009540B9" w:rsidP="009540B9">
      <w:pPr>
        <w:pStyle w:val="NormalBold"/>
      </w:pPr>
      <w:r w:rsidRPr="00C40DA7">
        <w:rPr>
          <w:rStyle w:val="HideTWBExt"/>
          <w:color w:val="auto"/>
        </w:rPr>
        <w:t>&lt;Article&gt;</w:t>
      </w:r>
      <w:r w:rsidRPr="00C40DA7">
        <w:t>Punkt 30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3FF4BF9" w14:textId="77777777" w:rsidTr="0016160C">
        <w:trPr>
          <w:trHeight w:hRule="exact" w:val="240"/>
          <w:jc w:val="center"/>
        </w:trPr>
        <w:tc>
          <w:tcPr>
            <w:tcW w:w="9752" w:type="dxa"/>
            <w:gridSpan w:val="2"/>
            <w:tcBorders>
              <w:top w:val="nil"/>
              <w:left w:val="nil"/>
              <w:bottom w:val="nil"/>
              <w:right w:val="nil"/>
            </w:tcBorders>
          </w:tcPr>
          <w:p w14:paraId="433F71D8" w14:textId="77777777" w:rsidR="009540B9" w:rsidRPr="00C40DA7" w:rsidRDefault="009540B9" w:rsidP="0016160C"/>
        </w:tc>
      </w:tr>
      <w:tr w:rsidR="00EE1515" w:rsidRPr="00C40DA7" w14:paraId="01F71010" w14:textId="77777777" w:rsidTr="0016160C">
        <w:trPr>
          <w:trHeight w:val="240"/>
          <w:jc w:val="center"/>
        </w:trPr>
        <w:tc>
          <w:tcPr>
            <w:tcW w:w="4876" w:type="dxa"/>
            <w:tcBorders>
              <w:top w:val="nil"/>
              <w:left w:val="nil"/>
              <w:bottom w:val="nil"/>
              <w:right w:val="nil"/>
            </w:tcBorders>
          </w:tcPr>
          <w:p w14:paraId="24128DD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6D91B3E" w14:textId="77777777" w:rsidR="009540B9" w:rsidRPr="00C40DA7" w:rsidRDefault="009540B9" w:rsidP="0016160C">
            <w:pPr>
              <w:pStyle w:val="AmColumnHeading"/>
            </w:pPr>
            <w:r w:rsidRPr="00C40DA7">
              <w:t>Ændringsforslag</w:t>
            </w:r>
          </w:p>
        </w:tc>
      </w:tr>
      <w:tr w:rsidR="00EE1515" w:rsidRPr="00C40DA7" w14:paraId="0B808CF0" w14:textId="77777777" w:rsidTr="0016160C">
        <w:trPr>
          <w:jc w:val="center"/>
        </w:trPr>
        <w:tc>
          <w:tcPr>
            <w:tcW w:w="4876" w:type="dxa"/>
            <w:tcBorders>
              <w:top w:val="nil"/>
              <w:left w:val="nil"/>
              <w:bottom w:val="nil"/>
              <w:right w:val="nil"/>
            </w:tcBorders>
          </w:tcPr>
          <w:p w14:paraId="7E2FF712" w14:textId="77777777" w:rsidR="009540B9" w:rsidRPr="00C40DA7" w:rsidRDefault="009540B9" w:rsidP="0016160C">
            <w:pPr>
              <w:pStyle w:val="Normal6a"/>
            </w:pPr>
            <w:r w:rsidRPr="00C40DA7">
              <w:t>30.</w:t>
            </w:r>
            <w:r w:rsidRPr="00C40DA7">
              <w:tab/>
              <w:t xml:space="preserve">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w:t>
            </w:r>
            <w:r w:rsidRPr="00C40DA7">
              <w:rPr>
                <w:b/>
                <w:bCs/>
                <w:i/>
                <w:iCs/>
              </w:rPr>
              <w:t>tættere, mere dynamisk og strategisk</w:t>
            </w:r>
            <w:r w:rsidRPr="00C40DA7">
              <w:rPr>
                <w:b/>
                <w:bCs/>
              </w:rPr>
              <w:t xml:space="preserve"> </w:t>
            </w:r>
            <w:r w:rsidRPr="00C40DA7">
              <w:t>partnerskab;</w:t>
            </w:r>
          </w:p>
        </w:tc>
        <w:tc>
          <w:tcPr>
            <w:tcW w:w="4876" w:type="dxa"/>
            <w:tcBorders>
              <w:top w:val="nil"/>
              <w:left w:val="nil"/>
              <w:bottom w:val="nil"/>
              <w:right w:val="nil"/>
            </w:tcBorders>
          </w:tcPr>
          <w:p w14:paraId="112675C4" w14:textId="77777777" w:rsidR="009540B9" w:rsidRPr="00C40DA7" w:rsidRDefault="009540B9" w:rsidP="0016160C">
            <w:pPr>
              <w:pStyle w:val="Normal6a"/>
            </w:pPr>
            <w:r w:rsidRPr="00C40DA7">
              <w:t>30.</w:t>
            </w:r>
            <w:r w:rsidRPr="00C40DA7">
              <w:tab/>
              <w:t>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 hen imod et partnerskab</w:t>
            </w:r>
            <w:r w:rsidRPr="00C40DA7">
              <w:rPr>
                <w:b/>
                <w:bCs/>
                <w:i/>
                <w:iCs/>
              </w:rPr>
              <w:t>, som ikke har nogen tiltrædelsesudsigter, og som er baseret på klart identificerede fælles strategiske interesser</w:t>
            </w:r>
            <w:r w:rsidRPr="00C40DA7">
              <w:t>;</w:t>
            </w:r>
          </w:p>
        </w:tc>
      </w:tr>
    </w:tbl>
    <w:p w14:paraId="5DAB978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AE0BC55" w14:textId="77777777" w:rsidR="009540B9" w:rsidRPr="00C40DA7" w:rsidRDefault="009540B9" w:rsidP="009540B9">
      <w:r w:rsidRPr="00C40DA7">
        <w:rPr>
          <w:rStyle w:val="HideTWBExt"/>
          <w:color w:val="auto"/>
        </w:rPr>
        <w:t>&lt;/Amend&gt;</w:t>
      </w:r>
    </w:p>
    <w:p w14:paraId="5F6D09B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736</w:t>
      </w:r>
      <w:r w:rsidRPr="00C40DA7">
        <w:rPr>
          <w:rStyle w:val="HideTWBExt"/>
          <w:color w:val="auto"/>
        </w:rPr>
        <w:t>&lt;/NumAm&gt;</w:t>
      </w:r>
    </w:p>
    <w:p w14:paraId="751A84B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Sebastian </w:t>
      </w:r>
      <w:proofErr w:type="spellStart"/>
      <w:r w:rsidRPr="00C40DA7">
        <w:t>Tynkkynen</w:t>
      </w:r>
      <w:proofErr w:type="spellEnd"/>
      <w:r w:rsidRPr="00C40DA7">
        <w:t xml:space="preserve">, Malika </w:t>
      </w:r>
      <w:proofErr w:type="spellStart"/>
      <w:r w:rsidRPr="00C40DA7">
        <w:t>Sorel</w:t>
      </w:r>
      <w:proofErr w:type="spellEnd"/>
      <w:r w:rsidRPr="00C40DA7">
        <w:t xml:space="preserve">, Volker </w:t>
      </w:r>
      <w:proofErr w:type="spellStart"/>
      <w:r w:rsidRPr="00C40DA7">
        <w:t>Schnurrbusch</w:t>
      </w:r>
      <w:proofErr w:type="spellEnd"/>
      <w:r w:rsidRPr="00C40DA7">
        <w:rPr>
          <w:rStyle w:val="HideTWBExt"/>
          <w:b w:val="0"/>
          <w:color w:val="auto"/>
        </w:rPr>
        <w:t>&lt;/Members&gt;</w:t>
      </w:r>
    </w:p>
    <w:p w14:paraId="1562A5D8" w14:textId="77777777" w:rsidR="009540B9" w:rsidRPr="00C40DA7" w:rsidRDefault="009540B9" w:rsidP="009540B9">
      <w:pPr>
        <w:pStyle w:val="NormalBold"/>
      </w:pPr>
      <w:r w:rsidRPr="00C40DA7">
        <w:rPr>
          <w:rStyle w:val="HideTWBExt"/>
          <w:b w:val="0"/>
          <w:color w:val="auto"/>
        </w:rPr>
        <w:t>&lt;/RepeatBlock-By&gt;</w:t>
      </w:r>
    </w:p>
    <w:p w14:paraId="0481140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6EA3219" w14:textId="77777777" w:rsidR="009540B9" w:rsidRPr="00C40DA7" w:rsidRDefault="009540B9" w:rsidP="009540B9">
      <w:pPr>
        <w:pStyle w:val="NormalBold"/>
      </w:pPr>
      <w:r w:rsidRPr="00C40DA7">
        <w:rPr>
          <w:rStyle w:val="HideTWBExt"/>
          <w:color w:val="auto"/>
        </w:rPr>
        <w:t>&lt;Article&gt;</w:t>
      </w:r>
      <w:r w:rsidRPr="00C40DA7">
        <w:t>Punkt 30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C6CC88E" w14:textId="77777777" w:rsidTr="0016160C">
        <w:trPr>
          <w:trHeight w:hRule="exact" w:val="240"/>
          <w:jc w:val="center"/>
        </w:trPr>
        <w:tc>
          <w:tcPr>
            <w:tcW w:w="9752" w:type="dxa"/>
            <w:gridSpan w:val="2"/>
            <w:tcBorders>
              <w:top w:val="nil"/>
              <w:left w:val="nil"/>
              <w:bottom w:val="nil"/>
              <w:right w:val="nil"/>
            </w:tcBorders>
          </w:tcPr>
          <w:p w14:paraId="4190D5F4" w14:textId="77777777" w:rsidR="009540B9" w:rsidRPr="00C40DA7" w:rsidRDefault="009540B9" w:rsidP="0016160C"/>
        </w:tc>
      </w:tr>
      <w:tr w:rsidR="00EE1515" w:rsidRPr="00C40DA7" w14:paraId="6D08F4F6" w14:textId="77777777" w:rsidTr="0016160C">
        <w:trPr>
          <w:trHeight w:val="240"/>
          <w:jc w:val="center"/>
        </w:trPr>
        <w:tc>
          <w:tcPr>
            <w:tcW w:w="4876" w:type="dxa"/>
            <w:tcBorders>
              <w:top w:val="nil"/>
              <w:left w:val="nil"/>
              <w:bottom w:val="nil"/>
              <w:right w:val="nil"/>
            </w:tcBorders>
          </w:tcPr>
          <w:p w14:paraId="2456E46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484FDCA" w14:textId="77777777" w:rsidR="009540B9" w:rsidRPr="00C40DA7" w:rsidRDefault="009540B9" w:rsidP="0016160C">
            <w:pPr>
              <w:pStyle w:val="AmColumnHeading"/>
            </w:pPr>
            <w:r w:rsidRPr="00C40DA7">
              <w:t>Ændringsforslag</w:t>
            </w:r>
          </w:p>
        </w:tc>
      </w:tr>
      <w:tr w:rsidR="00EE1515" w:rsidRPr="00C40DA7" w14:paraId="2928487A" w14:textId="77777777" w:rsidTr="0016160C">
        <w:trPr>
          <w:jc w:val="center"/>
        </w:trPr>
        <w:tc>
          <w:tcPr>
            <w:tcW w:w="4876" w:type="dxa"/>
            <w:tcBorders>
              <w:top w:val="nil"/>
              <w:left w:val="nil"/>
              <w:bottom w:val="nil"/>
              <w:right w:val="nil"/>
            </w:tcBorders>
          </w:tcPr>
          <w:p w14:paraId="0BAA859F" w14:textId="77777777" w:rsidR="009540B9" w:rsidRPr="00C40DA7" w:rsidRDefault="009540B9" w:rsidP="0016160C">
            <w:pPr>
              <w:pStyle w:val="Normal6a"/>
            </w:pPr>
            <w:r w:rsidRPr="00C40DA7">
              <w:t>30.</w:t>
            </w:r>
            <w:r w:rsidRPr="00C40DA7">
              <w:tab/>
              <w:t>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w:t>
            </w:r>
            <w:r w:rsidRPr="00C40DA7">
              <w:rPr>
                <w:b/>
                <w:bCs/>
                <w:i/>
                <w:iCs/>
              </w:rPr>
              <w:t>, hen imod et tættere, mere dynamisk og strategisk partnerskab</w:t>
            </w:r>
            <w:r w:rsidRPr="00C40DA7">
              <w:t>;</w:t>
            </w:r>
          </w:p>
        </w:tc>
        <w:tc>
          <w:tcPr>
            <w:tcW w:w="4876" w:type="dxa"/>
            <w:tcBorders>
              <w:top w:val="nil"/>
              <w:left w:val="nil"/>
              <w:bottom w:val="nil"/>
              <w:right w:val="nil"/>
            </w:tcBorders>
          </w:tcPr>
          <w:p w14:paraId="27D4C8CE" w14:textId="77777777" w:rsidR="009540B9" w:rsidRPr="00C40DA7" w:rsidRDefault="009540B9" w:rsidP="0016160C">
            <w:pPr>
              <w:pStyle w:val="Normal6a"/>
            </w:pPr>
            <w:r w:rsidRPr="00C40DA7">
              <w:t>30.</w:t>
            </w:r>
            <w:r w:rsidRPr="00C40DA7">
              <w:tab/>
              <w:t>fortsætter med indtrængende at opfordre den tyrkiske regering og EU's institutioner og medlemsstater til at arbejde videre, hinsides tiltrædelsesprocessen, som aktuelt er sat i bero, på grundlag af de relevante konklusioner fra Rådet og Det Europæiske Råd og de fastsatte betingelser</w:t>
            </w:r>
            <w:r w:rsidRPr="00C40DA7">
              <w:rPr>
                <w:b/>
                <w:bCs/>
                <w:i/>
                <w:iCs/>
              </w:rPr>
              <w:t xml:space="preserve"> for at tilskynde Tyrkiet til at handle i fuld overensstemmelse med principperne i De Forenede Nationers pagt</w:t>
            </w:r>
            <w:r w:rsidRPr="00C40DA7">
              <w:t>;</w:t>
            </w:r>
          </w:p>
        </w:tc>
      </w:tr>
    </w:tbl>
    <w:p w14:paraId="0971284C"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5239305" w14:textId="77777777" w:rsidR="009540B9" w:rsidRPr="00C40DA7" w:rsidRDefault="009540B9" w:rsidP="009540B9">
      <w:r w:rsidRPr="00C40DA7">
        <w:rPr>
          <w:rStyle w:val="HideTWBExt"/>
          <w:color w:val="auto"/>
        </w:rPr>
        <w:t>&lt;/Amend&gt;</w:t>
      </w:r>
    </w:p>
    <w:p w14:paraId="2939A1A1"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737</w:t>
      </w:r>
      <w:r w:rsidRPr="00C40DA7">
        <w:rPr>
          <w:rStyle w:val="HideTWBExt"/>
          <w:color w:val="auto"/>
        </w:rPr>
        <w:t>&lt;/NumAm&gt;</w:t>
      </w:r>
    </w:p>
    <w:p w14:paraId="22FA6379" w14:textId="77777777" w:rsidR="009540B9" w:rsidRPr="00C40DA7" w:rsidRDefault="009540B9" w:rsidP="009540B9">
      <w:pPr>
        <w:pStyle w:val="NormalBold"/>
      </w:pPr>
      <w:r w:rsidRPr="00C40DA7">
        <w:rPr>
          <w:rStyle w:val="HideTWBExt"/>
          <w:b w:val="0"/>
          <w:color w:val="auto"/>
        </w:rPr>
        <w:t>&lt;RepeatBlock-By&gt;&lt;Members&gt;</w:t>
      </w:r>
      <w:r w:rsidRPr="00C40DA7">
        <w:t>Nathalie Loiseau</w:t>
      </w:r>
      <w:r w:rsidRPr="00C40DA7">
        <w:rPr>
          <w:rStyle w:val="HideTWBExt"/>
          <w:b w:val="0"/>
          <w:color w:val="auto"/>
        </w:rPr>
        <w:t>&lt;/Members&gt;</w:t>
      </w:r>
    </w:p>
    <w:p w14:paraId="7AC6E575" w14:textId="77777777" w:rsidR="009540B9" w:rsidRPr="00C40DA7" w:rsidRDefault="009540B9" w:rsidP="009540B9">
      <w:pPr>
        <w:pStyle w:val="NormalBold"/>
      </w:pPr>
      <w:r w:rsidRPr="00C40DA7">
        <w:rPr>
          <w:rStyle w:val="HideTWBExt"/>
          <w:b w:val="0"/>
          <w:color w:val="auto"/>
        </w:rPr>
        <w:t>&lt;/RepeatBlock-By&gt;</w:t>
      </w:r>
    </w:p>
    <w:p w14:paraId="3B5DA4CD"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2882A83" w14:textId="77777777" w:rsidR="009540B9" w:rsidRPr="00C40DA7" w:rsidRDefault="009540B9" w:rsidP="009540B9">
      <w:pPr>
        <w:pStyle w:val="NormalBold"/>
      </w:pPr>
      <w:r w:rsidRPr="00C40DA7">
        <w:rPr>
          <w:rStyle w:val="HideTWBExt"/>
          <w:color w:val="auto"/>
        </w:rPr>
        <w:t>&lt;Article&gt;</w:t>
      </w:r>
      <w:r w:rsidRPr="00C40DA7">
        <w:t>Punkt 30</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C1ADB91" w14:textId="77777777" w:rsidTr="0016160C">
        <w:trPr>
          <w:trHeight w:hRule="exact" w:val="240"/>
          <w:jc w:val="center"/>
        </w:trPr>
        <w:tc>
          <w:tcPr>
            <w:tcW w:w="9752" w:type="dxa"/>
            <w:gridSpan w:val="2"/>
            <w:tcBorders>
              <w:top w:val="nil"/>
              <w:left w:val="nil"/>
              <w:bottom w:val="nil"/>
              <w:right w:val="nil"/>
            </w:tcBorders>
          </w:tcPr>
          <w:p w14:paraId="0CD3957F" w14:textId="77777777" w:rsidR="009540B9" w:rsidRPr="00C40DA7" w:rsidRDefault="009540B9" w:rsidP="0016160C"/>
        </w:tc>
      </w:tr>
      <w:tr w:rsidR="00EE1515" w:rsidRPr="00C40DA7" w14:paraId="3248CFD4" w14:textId="77777777" w:rsidTr="0016160C">
        <w:trPr>
          <w:trHeight w:val="240"/>
          <w:jc w:val="center"/>
        </w:trPr>
        <w:tc>
          <w:tcPr>
            <w:tcW w:w="4876" w:type="dxa"/>
            <w:tcBorders>
              <w:top w:val="nil"/>
              <w:left w:val="nil"/>
              <w:bottom w:val="nil"/>
              <w:right w:val="nil"/>
            </w:tcBorders>
          </w:tcPr>
          <w:p w14:paraId="1D660685"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E14E2AC" w14:textId="77777777" w:rsidR="009540B9" w:rsidRPr="00C40DA7" w:rsidRDefault="009540B9" w:rsidP="0016160C">
            <w:pPr>
              <w:pStyle w:val="AmColumnHeading"/>
            </w:pPr>
            <w:r w:rsidRPr="00C40DA7">
              <w:t>Ændringsforslag</w:t>
            </w:r>
          </w:p>
        </w:tc>
      </w:tr>
      <w:tr w:rsidR="00EE1515" w:rsidRPr="00C40DA7" w14:paraId="28AD7533" w14:textId="77777777" w:rsidTr="0016160C">
        <w:trPr>
          <w:jc w:val="center"/>
        </w:trPr>
        <w:tc>
          <w:tcPr>
            <w:tcW w:w="4876" w:type="dxa"/>
            <w:tcBorders>
              <w:top w:val="nil"/>
              <w:left w:val="nil"/>
              <w:bottom w:val="nil"/>
              <w:right w:val="nil"/>
            </w:tcBorders>
          </w:tcPr>
          <w:p w14:paraId="2E59CEDC" w14:textId="77777777" w:rsidR="009540B9" w:rsidRPr="00C40DA7" w:rsidRDefault="009540B9" w:rsidP="0016160C">
            <w:pPr>
              <w:pStyle w:val="Normal6a"/>
            </w:pPr>
            <w:r w:rsidRPr="00C40DA7">
              <w:t>30.</w:t>
            </w:r>
            <w:r w:rsidRPr="00C40DA7">
              <w:tab/>
            </w:r>
            <w:r w:rsidRPr="00C40DA7">
              <w:rPr>
                <w:b/>
                <w:bCs/>
                <w:i/>
                <w:iCs/>
              </w:rPr>
              <w:t>fortsætter med indtrængende at opfordre</w:t>
            </w:r>
            <w:r w:rsidRPr="00C40DA7">
              <w:t xml:space="preserve"> den tyrkiske regering og EU's institutioner og medlemsstater til at </w:t>
            </w:r>
            <w:r w:rsidRPr="00C40DA7">
              <w:rPr>
                <w:b/>
                <w:bCs/>
                <w:i/>
                <w:iCs/>
              </w:rPr>
              <w:t>arbejde videre,</w:t>
            </w:r>
            <w:r w:rsidRPr="00C40DA7">
              <w:t xml:space="preserve"> hinsides </w:t>
            </w:r>
            <w:r w:rsidRPr="00C40DA7">
              <w:rPr>
                <w:b/>
                <w:bCs/>
                <w:i/>
                <w:iCs/>
              </w:rPr>
              <w:t>tiltrædelsesprocessen, som aktuelt er sat i bero,</w:t>
            </w:r>
            <w:r w:rsidRPr="00C40DA7">
              <w:t xml:space="preserve"> på grundlag af de relevante konklusioner fra Rådet og Det Europæiske Råd og de fastsatte betingelser, hen imod et tættere</w:t>
            </w:r>
            <w:r w:rsidRPr="00C40DA7">
              <w:rPr>
                <w:b/>
                <w:bCs/>
                <w:i/>
                <w:iCs/>
              </w:rPr>
              <w:t>, mere dynamisk</w:t>
            </w:r>
            <w:r w:rsidRPr="00C40DA7">
              <w:t xml:space="preserve"> og strategisk partnerskab;</w:t>
            </w:r>
          </w:p>
        </w:tc>
        <w:tc>
          <w:tcPr>
            <w:tcW w:w="4876" w:type="dxa"/>
            <w:tcBorders>
              <w:top w:val="nil"/>
              <w:left w:val="nil"/>
              <w:bottom w:val="nil"/>
              <w:right w:val="nil"/>
            </w:tcBorders>
          </w:tcPr>
          <w:p w14:paraId="46619567" w14:textId="77777777" w:rsidR="009540B9" w:rsidRPr="00C40DA7" w:rsidRDefault="009540B9" w:rsidP="0016160C">
            <w:pPr>
              <w:pStyle w:val="Normal6a"/>
            </w:pPr>
            <w:r w:rsidRPr="00C40DA7">
              <w:t>30.</w:t>
            </w:r>
            <w:r w:rsidRPr="00C40DA7">
              <w:tab/>
            </w:r>
            <w:r w:rsidRPr="00C40DA7">
              <w:rPr>
                <w:b/>
                <w:bCs/>
                <w:i/>
                <w:iCs/>
              </w:rPr>
              <w:t>opfordrer</w:t>
            </w:r>
            <w:r w:rsidRPr="00C40DA7">
              <w:t xml:space="preserve"> den tyrkiske regering og EU's institutioner og medlemsstater til at </w:t>
            </w:r>
            <w:r w:rsidRPr="00C40DA7">
              <w:rPr>
                <w:b/>
                <w:bCs/>
                <w:i/>
                <w:iCs/>
              </w:rPr>
              <w:t>gå ind i en ny dynamik</w:t>
            </w:r>
            <w:r w:rsidRPr="00C40DA7">
              <w:t xml:space="preserve"> hinsides </w:t>
            </w:r>
            <w:r w:rsidRPr="00C40DA7">
              <w:rPr>
                <w:b/>
                <w:bCs/>
                <w:i/>
                <w:iCs/>
              </w:rPr>
              <w:t>den urealistiske tiltrædelsesproces</w:t>
            </w:r>
            <w:r w:rsidRPr="00C40DA7">
              <w:t xml:space="preserve"> på grundlag af de relevante konklusioner fra Rådet og Det Europæiske Råd og de fastsatte betingelser, hen imod et tættere og strategisk partnerskab;</w:t>
            </w:r>
          </w:p>
        </w:tc>
      </w:tr>
    </w:tbl>
    <w:p w14:paraId="2175E4C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2D618BB" w14:textId="77777777" w:rsidR="009540B9" w:rsidRPr="00C40DA7" w:rsidRDefault="009540B9" w:rsidP="009540B9">
      <w:r w:rsidRPr="00C40DA7">
        <w:rPr>
          <w:rStyle w:val="HideTWBExt"/>
          <w:color w:val="auto"/>
        </w:rPr>
        <w:t>&lt;/Amend&gt;</w:t>
      </w:r>
    </w:p>
    <w:p w14:paraId="051A4D9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738</w:t>
      </w:r>
      <w:r w:rsidRPr="00C40DA7">
        <w:rPr>
          <w:rStyle w:val="HideTWBExt"/>
          <w:color w:val="auto"/>
        </w:rPr>
        <w:t>&lt;/NumAm&gt;</w:t>
      </w:r>
    </w:p>
    <w:p w14:paraId="5D1F9B08" w14:textId="77777777" w:rsidR="009540B9" w:rsidRPr="00C40DA7" w:rsidRDefault="009540B9" w:rsidP="009540B9">
      <w:pPr>
        <w:pStyle w:val="NormalBold"/>
      </w:pPr>
      <w:r w:rsidRPr="00C40DA7">
        <w:rPr>
          <w:rStyle w:val="HideTWBExt"/>
          <w:b w:val="0"/>
          <w:color w:val="auto"/>
        </w:rPr>
        <w:t>&lt;RepeatBlock-By&gt;&lt;Members&gt;</w:t>
      </w:r>
      <w:r w:rsidRPr="00C40DA7">
        <w:t xml:space="preserve">Cristian </w:t>
      </w:r>
      <w:proofErr w:type="spellStart"/>
      <w:r w:rsidRPr="00C40DA7">
        <w:t>Terheş</w:t>
      </w:r>
      <w:proofErr w:type="spellEnd"/>
      <w:r w:rsidRPr="00C40DA7">
        <w:rPr>
          <w:rStyle w:val="HideTWBExt"/>
          <w:b w:val="0"/>
          <w:color w:val="auto"/>
        </w:rPr>
        <w:t>&lt;/Members&gt;</w:t>
      </w:r>
    </w:p>
    <w:p w14:paraId="208B6171" w14:textId="77777777" w:rsidR="009540B9" w:rsidRPr="00C40DA7" w:rsidRDefault="009540B9" w:rsidP="009540B9">
      <w:pPr>
        <w:pStyle w:val="NormalBold"/>
      </w:pPr>
      <w:r w:rsidRPr="00C40DA7">
        <w:rPr>
          <w:rStyle w:val="HideTWBExt"/>
          <w:b w:val="0"/>
          <w:color w:val="auto"/>
        </w:rPr>
        <w:t>&lt;/RepeatBlock-By&gt;</w:t>
      </w:r>
    </w:p>
    <w:p w14:paraId="1E25F63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1640888" w14:textId="77777777" w:rsidR="009540B9" w:rsidRPr="00C40DA7" w:rsidRDefault="009540B9" w:rsidP="009540B9">
      <w:pPr>
        <w:pStyle w:val="NormalBold"/>
      </w:pPr>
      <w:r w:rsidRPr="00C40DA7">
        <w:rPr>
          <w:rStyle w:val="HideTWBExt"/>
          <w:color w:val="auto"/>
        </w:rPr>
        <w:t>&lt;Article&gt;</w:t>
      </w:r>
      <w:r w:rsidRPr="00C40DA7">
        <w:t>Punkt 30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B23FEAC" w14:textId="77777777" w:rsidTr="0016160C">
        <w:trPr>
          <w:trHeight w:hRule="exact" w:val="240"/>
          <w:jc w:val="center"/>
        </w:trPr>
        <w:tc>
          <w:tcPr>
            <w:tcW w:w="9752" w:type="dxa"/>
            <w:gridSpan w:val="2"/>
            <w:tcBorders>
              <w:top w:val="nil"/>
              <w:left w:val="nil"/>
              <w:bottom w:val="nil"/>
              <w:right w:val="nil"/>
            </w:tcBorders>
          </w:tcPr>
          <w:p w14:paraId="65A80DBD" w14:textId="77777777" w:rsidR="009540B9" w:rsidRPr="00C40DA7" w:rsidRDefault="009540B9" w:rsidP="0016160C"/>
        </w:tc>
      </w:tr>
      <w:tr w:rsidR="00EE1515" w:rsidRPr="00C40DA7" w14:paraId="45DBBAF9" w14:textId="77777777" w:rsidTr="0016160C">
        <w:trPr>
          <w:trHeight w:val="240"/>
          <w:jc w:val="center"/>
        </w:trPr>
        <w:tc>
          <w:tcPr>
            <w:tcW w:w="4876" w:type="dxa"/>
            <w:tcBorders>
              <w:top w:val="nil"/>
              <w:left w:val="nil"/>
              <w:bottom w:val="nil"/>
              <w:right w:val="nil"/>
            </w:tcBorders>
          </w:tcPr>
          <w:p w14:paraId="2EEE05B8"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C5E39C8" w14:textId="77777777" w:rsidR="009540B9" w:rsidRPr="00C40DA7" w:rsidRDefault="009540B9" w:rsidP="0016160C">
            <w:pPr>
              <w:pStyle w:val="AmColumnHeading"/>
            </w:pPr>
            <w:r w:rsidRPr="00C40DA7">
              <w:t>Ændringsforslag</w:t>
            </w:r>
          </w:p>
        </w:tc>
      </w:tr>
      <w:tr w:rsidR="00EE1515" w:rsidRPr="00C40DA7" w14:paraId="0D57282A" w14:textId="77777777" w:rsidTr="0016160C">
        <w:trPr>
          <w:jc w:val="center"/>
        </w:trPr>
        <w:tc>
          <w:tcPr>
            <w:tcW w:w="4876" w:type="dxa"/>
            <w:tcBorders>
              <w:top w:val="nil"/>
              <w:left w:val="nil"/>
              <w:bottom w:val="nil"/>
              <w:right w:val="nil"/>
            </w:tcBorders>
          </w:tcPr>
          <w:p w14:paraId="19A0AC1D" w14:textId="77777777" w:rsidR="009540B9" w:rsidRPr="00C40DA7" w:rsidRDefault="009540B9" w:rsidP="0016160C">
            <w:pPr>
              <w:pStyle w:val="Normal6a"/>
            </w:pPr>
          </w:p>
        </w:tc>
        <w:tc>
          <w:tcPr>
            <w:tcW w:w="4876" w:type="dxa"/>
            <w:tcBorders>
              <w:top w:val="nil"/>
              <w:left w:val="nil"/>
              <w:bottom w:val="nil"/>
              <w:right w:val="nil"/>
            </w:tcBorders>
          </w:tcPr>
          <w:p w14:paraId="43F79D37" w14:textId="77777777" w:rsidR="009540B9" w:rsidRPr="00C40DA7" w:rsidRDefault="009540B9" w:rsidP="0016160C">
            <w:pPr>
              <w:pStyle w:val="Normal6a"/>
            </w:pPr>
            <w:r w:rsidRPr="00C40DA7">
              <w:rPr>
                <w:b/>
                <w:i/>
              </w:rPr>
              <w:t>30a.</w:t>
            </w:r>
            <w:r w:rsidRPr="00C40DA7">
              <w:tab/>
            </w:r>
            <w:r w:rsidRPr="00C40DA7">
              <w:rPr>
                <w:b/>
                <w:i/>
              </w:rPr>
              <w:t>anerkender den støtte, som Tyrkiet har ydet til Ukraine efter Ruslands omfattende invasion i 2022, herunder militær, diplomatisk og humanitær bistand; bemærker navnlig leveringen af forsvarsmateriel såsom de ubemandede luftfartøjssystemer Bayraktar TB2, pansrede køretøjer og støtte til flådekapaciteter, der har bidraget til Ukraines forsvarsindsats; anerkender Tyrkiets vigtige diplomatiske indsats, herunder bestræbelserne på at lette dialogen og opretholde kommunikationskanalerne i regionen;</w:t>
            </w:r>
          </w:p>
        </w:tc>
      </w:tr>
    </w:tbl>
    <w:p w14:paraId="63AC9D49"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01AE50A" w14:textId="77777777" w:rsidR="009540B9" w:rsidRPr="00C40DA7" w:rsidRDefault="009540B9" w:rsidP="009540B9">
      <w:r w:rsidRPr="00C40DA7">
        <w:rPr>
          <w:rStyle w:val="HideTWBExt"/>
          <w:color w:val="auto"/>
        </w:rPr>
        <w:t>&lt;/Amend&gt;</w:t>
      </w:r>
    </w:p>
    <w:p w14:paraId="530B027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739</w:t>
      </w:r>
      <w:r w:rsidRPr="00C40DA7">
        <w:rPr>
          <w:rStyle w:val="HideTWBExt"/>
          <w:color w:val="auto"/>
        </w:rPr>
        <w:t>&lt;/NumAm&gt;</w:t>
      </w:r>
    </w:p>
    <w:p w14:paraId="686977B9"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3122E9C5" w14:textId="77777777" w:rsidR="009540B9" w:rsidRPr="00C40DA7" w:rsidRDefault="009540B9" w:rsidP="009540B9">
      <w:pPr>
        <w:pStyle w:val="NormalBold"/>
      </w:pPr>
      <w:r w:rsidRPr="00C40DA7">
        <w:rPr>
          <w:rStyle w:val="HideTWBExt"/>
          <w:b w:val="0"/>
          <w:color w:val="auto"/>
        </w:rPr>
        <w:t>&lt;/RepeatBlock-By&gt;</w:t>
      </w:r>
    </w:p>
    <w:p w14:paraId="236F042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5003BD7" w14:textId="77777777" w:rsidR="009540B9" w:rsidRPr="00C40DA7" w:rsidRDefault="009540B9" w:rsidP="009540B9">
      <w:pPr>
        <w:pStyle w:val="NormalBold"/>
      </w:pPr>
      <w:r w:rsidRPr="00C40DA7">
        <w:rPr>
          <w:rStyle w:val="HideTWBExt"/>
          <w:color w:val="auto"/>
        </w:rPr>
        <w:lastRenderedPageBreak/>
        <w:t>&lt;Article&gt;</w:t>
      </w:r>
      <w:r w:rsidRPr="00C40DA7">
        <w:t>Punkt 30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A9CA12C" w14:textId="77777777" w:rsidTr="0016160C">
        <w:trPr>
          <w:trHeight w:hRule="exact" w:val="240"/>
          <w:jc w:val="center"/>
        </w:trPr>
        <w:tc>
          <w:tcPr>
            <w:tcW w:w="9752" w:type="dxa"/>
            <w:gridSpan w:val="2"/>
            <w:tcBorders>
              <w:top w:val="nil"/>
              <w:left w:val="nil"/>
              <w:bottom w:val="nil"/>
              <w:right w:val="nil"/>
            </w:tcBorders>
          </w:tcPr>
          <w:p w14:paraId="25048CDC" w14:textId="77777777" w:rsidR="009540B9" w:rsidRPr="00C40DA7" w:rsidRDefault="009540B9" w:rsidP="0016160C"/>
        </w:tc>
      </w:tr>
      <w:tr w:rsidR="00EE1515" w:rsidRPr="00C40DA7" w14:paraId="14A15659" w14:textId="77777777" w:rsidTr="0016160C">
        <w:trPr>
          <w:trHeight w:val="240"/>
          <w:jc w:val="center"/>
        </w:trPr>
        <w:tc>
          <w:tcPr>
            <w:tcW w:w="4876" w:type="dxa"/>
            <w:tcBorders>
              <w:top w:val="nil"/>
              <w:left w:val="nil"/>
              <w:bottom w:val="nil"/>
              <w:right w:val="nil"/>
            </w:tcBorders>
          </w:tcPr>
          <w:p w14:paraId="25DFF93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C69745A" w14:textId="77777777" w:rsidR="009540B9" w:rsidRPr="00C40DA7" w:rsidRDefault="009540B9" w:rsidP="0016160C">
            <w:pPr>
              <w:pStyle w:val="AmColumnHeading"/>
            </w:pPr>
            <w:r w:rsidRPr="00C40DA7">
              <w:t>Ændringsforslag</w:t>
            </w:r>
          </w:p>
        </w:tc>
      </w:tr>
      <w:tr w:rsidR="00EE1515" w:rsidRPr="00C40DA7" w14:paraId="16FF5658" w14:textId="77777777" w:rsidTr="0016160C">
        <w:trPr>
          <w:jc w:val="center"/>
        </w:trPr>
        <w:tc>
          <w:tcPr>
            <w:tcW w:w="4876" w:type="dxa"/>
            <w:tcBorders>
              <w:top w:val="nil"/>
              <w:left w:val="nil"/>
              <w:bottom w:val="nil"/>
              <w:right w:val="nil"/>
            </w:tcBorders>
          </w:tcPr>
          <w:p w14:paraId="0C7A49E9" w14:textId="77777777" w:rsidR="009540B9" w:rsidRPr="00C40DA7" w:rsidRDefault="009540B9" w:rsidP="0016160C">
            <w:pPr>
              <w:pStyle w:val="Normal6a"/>
            </w:pPr>
          </w:p>
        </w:tc>
        <w:tc>
          <w:tcPr>
            <w:tcW w:w="4876" w:type="dxa"/>
            <w:tcBorders>
              <w:top w:val="nil"/>
              <w:left w:val="nil"/>
              <w:bottom w:val="nil"/>
              <w:right w:val="nil"/>
            </w:tcBorders>
          </w:tcPr>
          <w:p w14:paraId="4A721E40" w14:textId="77777777" w:rsidR="009540B9" w:rsidRPr="00C40DA7" w:rsidRDefault="009540B9" w:rsidP="0016160C">
            <w:pPr>
              <w:pStyle w:val="Normal6a"/>
            </w:pPr>
            <w:r w:rsidRPr="00C40DA7">
              <w:rPr>
                <w:b/>
                <w:i/>
              </w:rPr>
              <w:t>30a.</w:t>
            </w:r>
            <w:r w:rsidRPr="00C40DA7">
              <w:tab/>
            </w:r>
            <w:r w:rsidRPr="00C40DA7">
              <w:rPr>
                <w:b/>
                <w:i/>
              </w:rPr>
              <w:t>beklager, at Tyrkiet har nægtet at efterleve de forpligtelser, det har påtaget sig over for EU, herunder dem, der vedrører Cypern, i henhold til forhandlingsrammen fra oktober 2005; understreger, at anerkendelse af samtlige medlemsstater er et nødvendigt element i tiltrædelsesprocessen; gentager sin opfordring til Tyrkiet om at opfylde sin forpligtelse til fuldstændig og ikkediskriminerende gennemførelse af tillægsprotokollen til Ankaraaftalen over for alle medlemsstater, herunder Republikken Cypern;</w:t>
            </w:r>
          </w:p>
        </w:tc>
      </w:tr>
    </w:tbl>
    <w:p w14:paraId="5CA0205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604C608" w14:textId="77777777" w:rsidR="009540B9" w:rsidRPr="00C40DA7" w:rsidRDefault="009540B9" w:rsidP="009540B9">
      <w:r w:rsidRPr="00C40DA7">
        <w:rPr>
          <w:rStyle w:val="HideTWBExt"/>
          <w:color w:val="auto"/>
        </w:rPr>
        <w:t>&lt;/Amend&gt;</w:t>
      </w:r>
    </w:p>
    <w:p w14:paraId="5222347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740</w:t>
      </w:r>
      <w:r w:rsidRPr="00C40DA7">
        <w:rPr>
          <w:rStyle w:val="HideTWBExt"/>
          <w:color w:val="auto"/>
        </w:rPr>
        <w:t>&lt;/NumAm&gt;</w:t>
      </w:r>
    </w:p>
    <w:p w14:paraId="0542D667"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7027F0DA" w14:textId="77777777" w:rsidR="009540B9" w:rsidRPr="00C40DA7" w:rsidRDefault="009540B9" w:rsidP="009540B9">
      <w:pPr>
        <w:pStyle w:val="NormalBold"/>
      </w:pPr>
      <w:r w:rsidRPr="00C40DA7">
        <w:rPr>
          <w:rStyle w:val="HideTWBExt"/>
          <w:b w:val="0"/>
          <w:color w:val="auto"/>
        </w:rPr>
        <w:t>&lt;/RepeatBlock-By&gt;</w:t>
      </w:r>
    </w:p>
    <w:p w14:paraId="474FC751"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A9E4C76" w14:textId="77777777" w:rsidR="009540B9" w:rsidRPr="00C40DA7" w:rsidRDefault="009540B9" w:rsidP="009540B9">
      <w:pPr>
        <w:pStyle w:val="NormalBold"/>
      </w:pPr>
      <w:r w:rsidRPr="00C40DA7">
        <w:rPr>
          <w:rStyle w:val="HideTWBExt"/>
          <w:color w:val="auto"/>
        </w:rPr>
        <w:t>&lt;Article&gt;</w:t>
      </w:r>
      <w:r w:rsidRPr="00C40DA7">
        <w:t>Punkt 30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598A824" w14:textId="77777777" w:rsidTr="0016160C">
        <w:trPr>
          <w:trHeight w:hRule="exact" w:val="240"/>
          <w:jc w:val="center"/>
        </w:trPr>
        <w:tc>
          <w:tcPr>
            <w:tcW w:w="9752" w:type="dxa"/>
            <w:gridSpan w:val="2"/>
            <w:tcBorders>
              <w:top w:val="nil"/>
              <w:left w:val="nil"/>
              <w:bottom w:val="nil"/>
              <w:right w:val="nil"/>
            </w:tcBorders>
          </w:tcPr>
          <w:p w14:paraId="05E82323" w14:textId="77777777" w:rsidR="009540B9" w:rsidRPr="00C40DA7" w:rsidRDefault="009540B9" w:rsidP="0016160C"/>
        </w:tc>
      </w:tr>
      <w:tr w:rsidR="00EE1515" w:rsidRPr="00C40DA7" w14:paraId="378D6EB8" w14:textId="77777777" w:rsidTr="0016160C">
        <w:trPr>
          <w:trHeight w:val="240"/>
          <w:jc w:val="center"/>
        </w:trPr>
        <w:tc>
          <w:tcPr>
            <w:tcW w:w="4876" w:type="dxa"/>
            <w:tcBorders>
              <w:top w:val="nil"/>
              <w:left w:val="nil"/>
              <w:bottom w:val="nil"/>
              <w:right w:val="nil"/>
            </w:tcBorders>
          </w:tcPr>
          <w:p w14:paraId="3C77504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84FC6E1" w14:textId="77777777" w:rsidR="009540B9" w:rsidRPr="00C40DA7" w:rsidRDefault="009540B9" w:rsidP="0016160C">
            <w:pPr>
              <w:pStyle w:val="AmColumnHeading"/>
            </w:pPr>
            <w:r w:rsidRPr="00C40DA7">
              <w:t>Ændringsforslag</w:t>
            </w:r>
          </w:p>
        </w:tc>
      </w:tr>
      <w:tr w:rsidR="00EE1515" w:rsidRPr="00C40DA7" w14:paraId="2885DBDF" w14:textId="77777777" w:rsidTr="0016160C">
        <w:trPr>
          <w:jc w:val="center"/>
        </w:trPr>
        <w:tc>
          <w:tcPr>
            <w:tcW w:w="4876" w:type="dxa"/>
            <w:tcBorders>
              <w:top w:val="nil"/>
              <w:left w:val="nil"/>
              <w:bottom w:val="nil"/>
              <w:right w:val="nil"/>
            </w:tcBorders>
          </w:tcPr>
          <w:p w14:paraId="47DD5F89" w14:textId="77777777" w:rsidR="009540B9" w:rsidRPr="00C40DA7" w:rsidRDefault="009540B9" w:rsidP="0016160C">
            <w:pPr>
              <w:pStyle w:val="Normal6a"/>
            </w:pPr>
          </w:p>
        </w:tc>
        <w:tc>
          <w:tcPr>
            <w:tcW w:w="4876" w:type="dxa"/>
            <w:tcBorders>
              <w:top w:val="nil"/>
              <w:left w:val="nil"/>
              <w:bottom w:val="nil"/>
              <w:right w:val="nil"/>
            </w:tcBorders>
          </w:tcPr>
          <w:p w14:paraId="12A6EAAE" w14:textId="77777777" w:rsidR="009540B9" w:rsidRPr="00C40DA7" w:rsidRDefault="009540B9" w:rsidP="0016160C">
            <w:pPr>
              <w:pStyle w:val="Normal6a"/>
            </w:pPr>
            <w:r w:rsidRPr="00C40DA7">
              <w:rPr>
                <w:b/>
                <w:i/>
              </w:rPr>
              <w:t>30a.</w:t>
            </w:r>
            <w:r w:rsidRPr="00C40DA7">
              <w:tab/>
            </w:r>
            <w:r w:rsidRPr="00C40DA7">
              <w:rPr>
                <w:b/>
                <w:i/>
              </w:rPr>
              <w:t xml:space="preserve">er fortsat bekymret over den tyrkiske regerings brug af den tyrkiske diaspora som et instrument til at blande sig i EU-medlemsstaternes nationale anliggender; bemærker i denne forbindelse, at de fleste imamer i den tysk-tyrkiske islamiske sammenslutning DITIB er sendt direkte fra Tyrkiet, er underlagt den tyrkiske religiøse myndighed </w:t>
            </w:r>
            <w:proofErr w:type="spellStart"/>
            <w:r w:rsidRPr="00C40DA7">
              <w:rPr>
                <w:b/>
                <w:i/>
              </w:rPr>
              <w:t>Diyanet</w:t>
            </w:r>
            <w:proofErr w:type="spellEnd"/>
            <w:r w:rsidRPr="00C40DA7">
              <w:rPr>
                <w:b/>
                <w:i/>
              </w:rPr>
              <w:t xml:space="preserve"> og følger dens instrukser; fordømmer </w:t>
            </w:r>
            <w:proofErr w:type="spellStart"/>
            <w:r w:rsidRPr="00C40DA7">
              <w:rPr>
                <w:b/>
                <w:i/>
              </w:rPr>
              <w:t>DITIB's</w:t>
            </w:r>
            <w:proofErr w:type="spellEnd"/>
            <w:r w:rsidRPr="00C40DA7">
              <w:rPr>
                <w:b/>
                <w:i/>
              </w:rPr>
              <w:t xml:space="preserve"> tidligere trusler om at føre retssager mod tyske aviser for derved at bringe kritikken af visse former for praksis i DITIB til tavshed;</w:t>
            </w:r>
          </w:p>
        </w:tc>
      </w:tr>
    </w:tbl>
    <w:p w14:paraId="3250B88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DC2F312" w14:textId="77777777" w:rsidR="009540B9" w:rsidRPr="00C40DA7" w:rsidRDefault="009540B9" w:rsidP="009540B9">
      <w:r w:rsidRPr="00C40DA7">
        <w:rPr>
          <w:rStyle w:val="HideTWBExt"/>
          <w:color w:val="auto"/>
        </w:rPr>
        <w:t>&lt;/Amend&gt;</w:t>
      </w:r>
    </w:p>
    <w:p w14:paraId="13A7929D"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741</w:t>
      </w:r>
      <w:r w:rsidRPr="00C40DA7">
        <w:rPr>
          <w:rStyle w:val="HideTWBExt"/>
          <w:color w:val="auto"/>
        </w:rPr>
        <w:t>&lt;/NumAm&gt;</w:t>
      </w:r>
    </w:p>
    <w:p w14:paraId="1EB04CE8" w14:textId="77777777" w:rsidR="009540B9" w:rsidRPr="00C40DA7" w:rsidRDefault="009540B9" w:rsidP="009540B9">
      <w:pPr>
        <w:pStyle w:val="NormalBold"/>
      </w:pPr>
      <w:r w:rsidRPr="00C40DA7">
        <w:rPr>
          <w:rStyle w:val="HideTWBExt"/>
          <w:b w:val="0"/>
          <w:color w:val="auto"/>
        </w:rPr>
        <w:t>&lt;RepeatBlock-By&gt;&lt;Members&gt;</w:t>
      </w:r>
      <w:r w:rsidRPr="00C40DA7">
        <w:t xml:space="preserve">Malik </w:t>
      </w:r>
      <w:proofErr w:type="spellStart"/>
      <w:r w:rsidRPr="00C40DA7">
        <w:t>Azmani</w:t>
      </w:r>
      <w:proofErr w:type="spellEnd"/>
      <w:r w:rsidRPr="00C40DA7">
        <w:t xml:space="preserve">, Dan </w:t>
      </w:r>
      <w:proofErr w:type="spellStart"/>
      <w:r w:rsidRPr="00C40DA7">
        <w:t>Barna</w:t>
      </w:r>
      <w:proofErr w:type="spellEnd"/>
      <w:r w:rsidRPr="00C40DA7">
        <w:t xml:space="preserve">, Hilde </w:t>
      </w:r>
      <w:proofErr w:type="spellStart"/>
      <w:r w:rsidRPr="00C40DA7">
        <w:t>Vautmans</w:t>
      </w:r>
      <w:proofErr w:type="spellEnd"/>
      <w:r w:rsidRPr="00C40DA7">
        <w:t xml:space="preserve">, Lucia </w:t>
      </w:r>
      <w:proofErr w:type="spellStart"/>
      <w:r w:rsidRPr="00C40DA7">
        <w:t>Yar</w:t>
      </w:r>
      <w:proofErr w:type="spellEnd"/>
      <w:r w:rsidRPr="00C40DA7">
        <w:t xml:space="preserve">, Petras </w:t>
      </w:r>
      <w:proofErr w:type="spellStart"/>
      <w:r w:rsidRPr="00C40DA7">
        <w:t>Auštrevičius</w:t>
      </w:r>
      <w:proofErr w:type="spellEnd"/>
      <w:r w:rsidRPr="00C40DA7">
        <w:rPr>
          <w:rStyle w:val="HideTWBExt"/>
          <w:b w:val="0"/>
          <w:color w:val="auto"/>
        </w:rPr>
        <w:t>&lt;/Members&gt;</w:t>
      </w:r>
    </w:p>
    <w:p w14:paraId="6C8318C6" w14:textId="77777777" w:rsidR="009540B9" w:rsidRPr="00C40DA7" w:rsidRDefault="009540B9" w:rsidP="009540B9">
      <w:pPr>
        <w:pStyle w:val="NormalBold"/>
      </w:pPr>
      <w:r w:rsidRPr="00C40DA7">
        <w:rPr>
          <w:rStyle w:val="HideTWBExt"/>
          <w:b w:val="0"/>
          <w:color w:val="auto"/>
        </w:rPr>
        <w:t>&lt;/RepeatBlock-By&gt;</w:t>
      </w:r>
    </w:p>
    <w:p w14:paraId="7C5A627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28100F2" w14:textId="77777777" w:rsidR="009540B9" w:rsidRPr="00C40DA7" w:rsidRDefault="009540B9" w:rsidP="009540B9">
      <w:pPr>
        <w:pStyle w:val="NormalBold"/>
      </w:pPr>
      <w:r w:rsidRPr="00C40DA7">
        <w:rPr>
          <w:rStyle w:val="HideTWBExt"/>
          <w:color w:val="auto"/>
        </w:rPr>
        <w:t>&lt;Article&gt;</w:t>
      </w:r>
      <w:r w:rsidRPr="00C40DA7">
        <w:t>Punkt 30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7EC2591" w14:textId="77777777" w:rsidTr="0016160C">
        <w:trPr>
          <w:trHeight w:hRule="exact" w:val="240"/>
          <w:jc w:val="center"/>
        </w:trPr>
        <w:tc>
          <w:tcPr>
            <w:tcW w:w="9752" w:type="dxa"/>
            <w:gridSpan w:val="2"/>
            <w:tcBorders>
              <w:top w:val="nil"/>
              <w:left w:val="nil"/>
              <w:bottom w:val="nil"/>
              <w:right w:val="nil"/>
            </w:tcBorders>
          </w:tcPr>
          <w:p w14:paraId="1A0E0BEC" w14:textId="77777777" w:rsidR="009540B9" w:rsidRPr="00C40DA7" w:rsidRDefault="009540B9" w:rsidP="0016160C"/>
        </w:tc>
      </w:tr>
      <w:tr w:rsidR="00EE1515" w:rsidRPr="00C40DA7" w14:paraId="1AEB0672" w14:textId="77777777" w:rsidTr="0016160C">
        <w:trPr>
          <w:trHeight w:val="240"/>
          <w:jc w:val="center"/>
        </w:trPr>
        <w:tc>
          <w:tcPr>
            <w:tcW w:w="4876" w:type="dxa"/>
            <w:tcBorders>
              <w:top w:val="nil"/>
              <w:left w:val="nil"/>
              <w:bottom w:val="nil"/>
              <w:right w:val="nil"/>
            </w:tcBorders>
          </w:tcPr>
          <w:p w14:paraId="2969F46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0D3081C" w14:textId="77777777" w:rsidR="009540B9" w:rsidRPr="00C40DA7" w:rsidRDefault="009540B9" w:rsidP="0016160C">
            <w:pPr>
              <w:pStyle w:val="AmColumnHeading"/>
            </w:pPr>
            <w:r w:rsidRPr="00C40DA7">
              <w:t>Ændringsforslag</w:t>
            </w:r>
          </w:p>
        </w:tc>
      </w:tr>
      <w:tr w:rsidR="00EE1515" w:rsidRPr="00C40DA7" w14:paraId="5934698A" w14:textId="77777777" w:rsidTr="0016160C">
        <w:trPr>
          <w:jc w:val="center"/>
        </w:trPr>
        <w:tc>
          <w:tcPr>
            <w:tcW w:w="4876" w:type="dxa"/>
            <w:tcBorders>
              <w:top w:val="nil"/>
              <w:left w:val="nil"/>
              <w:bottom w:val="nil"/>
              <w:right w:val="nil"/>
            </w:tcBorders>
          </w:tcPr>
          <w:p w14:paraId="456308F3" w14:textId="77777777" w:rsidR="009540B9" w:rsidRPr="00C40DA7" w:rsidRDefault="009540B9" w:rsidP="0016160C">
            <w:pPr>
              <w:pStyle w:val="Normal6a"/>
            </w:pPr>
          </w:p>
        </w:tc>
        <w:tc>
          <w:tcPr>
            <w:tcW w:w="4876" w:type="dxa"/>
            <w:tcBorders>
              <w:top w:val="nil"/>
              <w:left w:val="nil"/>
              <w:bottom w:val="nil"/>
              <w:right w:val="nil"/>
            </w:tcBorders>
          </w:tcPr>
          <w:p w14:paraId="035B1B56" w14:textId="77777777" w:rsidR="009540B9" w:rsidRPr="00C40DA7" w:rsidRDefault="009540B9" w:rsidP="0016160C">
            <w:pPr>
              <w:pStyle w:val="Normal6a"/>
            </w:pPr>
            <w:r w:rsidRPr="00C40DA7">
              <w:rPr>
                <w:b/>
                <w:i/>
              </w:rPr>
              <w:t>30a.</w:t>
            </w:r>
            <w:r w:rsidRPr="00C40DA7">
              <w:tab/>
            </w:r>
            <w:r w:rsidRPr="00C40DA7">
              <w:rPr>
                <w:b/>
                <w:i/>
              </w:rPr>
              <w:t>understreger, at EU og Tyrkiet på trods af de aktuelle udfordringer skal arbejde tæt sammen om fælles udenrigs- og sikkerhedsprioriteter, herunder gennemførelsen af sanktioner mod Rusland og støtten til Ukraine; understreger derfor, at en tættere tilpasning til EU's udenrigs- og sikkerhedspolitikker kræver politisk vilje og konkrete tiltag, hvilket er afgørende for at forbedre forbindelserne mellem EU og Tyrkiet;</w:t>
            </w:r>
          </w:p>
        </w:tc>
      </w:tr>
    </w:tbl>
    <w:p w14:paraId="4AC1AEE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03605AC5" w14:textId="77777777" w:rsidR="009540B9" w:rsidRPr="00C40DA7" w:rsidRDefault="009540B9" w:rsidP="009540B9">
      <w:r w:rsidRPr="00C40DA7">
        <w:rPr>
          <w:rStyle w:val="HideTWBExt"/>
          <w:color w:val="auto"/>
        </w:rPr>
        <w:t>&lt;/Amend&gt;</w:t>
      </w:r>
    </w:p>
    <w:p w14:paraId="3DF0FA5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742</w:t>
      </w:r>
      <w:r w:rsidRPr="00C40DA7">
        <w:rPr>
          <w:rStyle w:val="HideTWBExt"/>
          <w:color w:val="auto"/>
        </w:rPr>
        <w:t>&lt;/NumAm&gt;</w:t>
      </w:r>
    </w:p>
    <w:p w14:paraId="60C15D48"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75248665" w14:textId="77777777" w:rsidR="009540B9" w:rsidRPr="00C40DA7" w:rsidRDefault="009540B9" w:rsidP="009540B9">
      <w:pPr>
        <w:pStyle w:val="NormalBold"/>
      </w:pPr>
      <w:r w:rsidRPr="00C40DA7">
        <w:rPr>
          <w:rStyle w:val="HideTWBExt"/>
          <w:b w:val="0"/>
          <w:color w:val="auto"/>
        </w:rPr>
        <w:t>&lt;/RepeatBlock-By&gt;</w:t>
      </w:r>
    </w:p>
    <w:p w14:paraId="1544B87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8659D1A" w14:textId="77777777" w:rsidR="009540B9" w:rsidRPr="00C40DA7" w:rsidRDefault="009540B9" w:rsidP="009540B9">
      <w:pPr>
        <w:pStyle w:val="NormalBold"/>
      </w:pPr>
      <w:r w:rsidRPr="00C40DA7">
        <w:rPr>
          <w:rStyle w:val="HideTWBExt"/>
          <w:color w:val="auto"/>
        </w:rPr>
        <w:t>&lt;Article&gt;</w:t>
      </w:r>
      <w:r w:rsidRPr="00C40DA7">
        <w:t>Punkt 30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78F7FDD" w14:textId="77777777" w:rsidTr="0016160C">
        <w:trPr>
          <w:trHeight w:hRule="exact" w:val="240"/>
          <w:jc w:val="center"/>
        </w:trPr>
        <w:tc>
          <w:tcPr>
            <w:tcW w:w="9752" w:type="dxa"/>
            <w:gridSpan w:val="2"/>
            <w:tcBorders>
              <w:top w:val="nil"/>
              <w:left w:val="nil"/>
              <w:bottom w:val="nil"/>
              <w:right w:val="nil"/>
            </w:tcBorders>
          </w:tcPr>
          <w:p w14:paraId="3D48A931" w14:textId="77777777" w:rsidR="009540B9" w:rsidRPr="00C40DA7" w:rsidRDefault="009540B9" w:rsidP="0016160C"/>
        </w:tc>
      </w:tr>
      <w:tr w:rsidR="00EE1515" w:rsidRPr="00C40DA7" w14:paraId="38380F2A" w14:textId="77777777" w:rsidTr="0016160C">
        <w:trPr>
          <w:trHeight w:val="240"/>
          <w:jc w:val="center"/>
        </w:trPr>
        <w:tc>
          <w:tcPr>
            <w:tcW w:w="4876" w:type="dxa"/>
            <w:tcBorders>
              <w:top w:val="nil"/>
              <w:left w:val="nil"/>
              <w:bottom w:val="nil"/>
              <w:right w:val="nil"/>
            </w:tcBorders>
          </w:tcPr>
          <w:p w14:paraId="47290A9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0C8728E2" w14:textId="77777777" w:rsidR="009540B9" w:rsidRPr="00C40DA7" w:rsidRDefault="009540B9" w:rsidP="0016160C">
            <w:pPr>
              <w:pStyle w:val="AmColumnHeading"/>
            </w:pPr>
            <w:r w:rsidRPr="00C40DA7">
              <w:t>Ændringsforslag</w:t>
            </w:r>
          </w:p>
        </w:tc>
      </w:tr>
      <w:tr w:rsidR="00EE1515" w:rsidRPr="00C40DA7" w14:paraId="7DCDCF4E" w14:textId="77777777" w:rsidTr="0016160C">
        <w:trPr>
          <w:jc w:val="center"/>
        </w:trPr>
        <w:tc>
          <w:tcPr>
            <w:tcW w:w="4876" w:type="dxa"/>
            <w:tcBorders>
              <w:top w:val="nil"/>
              <w:left w:val="nil"/>
              <w:bottom w:val="nil"/>
              <w:right w:val="nil"/>
            </w:tcBorders>
          </w:tcPr>
          <w:p w14:paraId="59AA866A" w14:textId="77777777" w:rsidR="009540B9" w:rsidRPr="00C40DA7" w:rsidRDefault="009540B9" w:rsidP="0016160C">
            <w:pPr>
              <w:pStyle w:val="Normal6a"/>
            </w:pPr>
          </w:p>
        </w:tc>
        <w:tc>
          <w:tcPr>
            <w:tcW w:w="4876" w:type="dxa"/>
            <w:tcBorders>
              <w:top w:val="nil"/>
              <w:left w:val="nil"/>
              <w:bottom w:val="nil"/>
              <w:right w:val="nil"/>
            </w:tcBorders>
          </w:tcPr>
          <w:p w14:paraId="7DF36745" w14:textId="77777777" w:rsidR="009540B9" w:rsidRPr="00C40DA7" w:rsidRDefault="009540B9" w:rsidP="0016160C">
            <w:pPr>
              <w:pStyle w:val="Normal6a"/>
            </w:pPr>
            <w:r w:rsidRPr="00C40DA7">
              <w:rPr>
                <w:b/>
                <w:i/>
              </w:rPr>
              <w:t>30a.</w:t>
            </w:r>
            <w:r w:rsidRPr="00C40DA7">
              <w:tab/>
            </w:r>
            <w:r w:rsidRPr="00C40DA7">
              <w:rPr>
                <w:b/>
                <w:i/>
              </w:rPr>
              <w:t>er ikke desto mindre af den opfattelse, at fortsatte tilbageskridt med hensyn til demokrati og retsstatsprincippet i den nærmeste fremtid kun vil få landet til at bevæge sig længere væk fra EU og udhule den tillid, der også er nødvendig for en reel styrkelse af vores samarbejde og partnerskab på områder af fælles interesse såsom handel, energi eller sikkerhed;</w:t>
            </w:r>
          </w:p>
        </w:tc>
      </w:tr>
    </w:tbl>
    <w:p w14:paraId="5B96CC4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328DEF9" w14:textId="77777777" w:rsidR="009540B9" w:rsidRPr="00C40DA7" w:rsidRDefault="009540B9" w:rsidP="009540B9">
      <w:r w:rsidRPr="00C40DA7">
        <w:rPr>
          <w:rStyle w:val="HideTWBExt"/>
          <w:color w:val="auto"/>
        </w:rPr>
        <w:t>&lt;/Amend&gt;</w:t>
      </w:r>
    </w:p>
    <w:p w14:paraId="1FEC1E40" w14:textId="77777777" w:rsidR="009540B9" w:rsidRPr="00C40DA7" w:rsidRDefault="009540B9" w:rsidP="009540B9">
      <w:pPr>
        <w:pStyle w:val="AmNumberTabs"/>
      </w:pPr>
      <w:r w:rsidRPr="00C40DA7">
        <w:rPr>
          <w:rStyle w:val="HideTWBExt"/>
          <w:color w:val="auto"/>
        </w:rPr>
        <w:lastRenderedPageBreak/>
        <w:t>&lt;Amend&gt;</w:t>
      </w:r>
      <w:r w:rsidRPr="00C40DA7">
        <w:t>Ændringsforslag</w:t>
      </w:r>
      <w:r w:rsidRPr="00C40DA7">
        <w:tab/>
      </w:r>
      <w:r w:rsidRPr="00C40DA7">
        <w:tab/>
      </w:r>
      <w:r w:rsidRPr="00C40DA7">
        <w:rPr>
          <w:rStyle w:val="HideTWBExt"/>
          <w:color w:val="auto"/>
        </w:rPr>
        <w:t>&lt;NumAm&gt;</w:t>
      </w:r>
      <w:r w:rsidRPr="00C40DA7">
        <w:t>743</w:t>
      </w:r>
      <w:r w:rsidRPr="00C40DA7">
        <w:rPr>
          <w:rStyle w:val="HideTWBExt"/>
          <w:color w:val="auto"/>
        </w:rPr>
        <w:t>&lt;/NumAm&gt;</w:t>
      </w:r>
    </w:p>
    <w:p w14:paraId="4051475B" w14:textId="77777777" w:rsidR="009540B9" w:rsidRPr="00C40DA7" w:rsidRDefault="009540B9" w:rsidP="009540B9">
      <w:pPr>
        <w:pStyle w:val="NormalBold"/>
      </w:pPr>
      <w:r w:rsidRPr="00C40DA7">
        <w:rPr>
          <w:rStyle w:val="HideTWBExt"/>
          <w:b w:val="0"/>
          <w:color w:val="auto"/>
        </w:rPr>
        <w:t>&lt;RepeatBlock-By&gt;&lt;Members&gt;</w:t>
      </w:r>
      <w:r w:rsidRPr="00C40DA7">
        <w:t xml:space="preserve">Christophe </w:t>
      </w:r>
      <w:proofErr w:type="spellStart"/>
      <w:r w:rsidRPr="00C40DA7">
        <w:t>Gomart</w:t>
      </w:r>
      <w:proofErr w:type="spellEnd"/>
      <w:r w:rsidRPr="00C40DA7">
        <w:rPr>
          <w:rStyle w:val="HideTWBExt"/>
          <w:b w:val="0"/>
          <w:color w:val="auto"/>
        </w:rPr>
        <w:t>&lt;/Members&gt;</w:t>
      </w:r>
    </w:p>
    <w:p w14:paraId="092B3A30" w14:textId="77777777" w:rsidR="009540B9" w:rsidRPr="00C40DA7" w:rsidRDefault="009540B9" w:rsidP="009540B9">
      <w:pPr>
        <w:pStyle w:val="NormalBold"/>
      </w:pPr>
      <w:r w:rsidRPr="00C40DA7">
        <w:rPr>
          <w:rStyle w:val="HideTWBExt"/>
          <w:b w:val="0"/>
          <w:color w:val="auto"/>
        </w:rPr>
        <w:t>&lt;/RepeatBlock-By&gt;</w:t>
      </w:r>
    </w:p>
    <w:p w14:paraId="5A640BE4"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4B291C78" w14:textId="77777777" w:rsidR="009540B9" w:rsidRPr="00C40DA7" w:rsidRDefault="009540B9" w:rsidP="009540B9">
      <w:pPr>
        <w:pStyle w:val="NormalBold"/>
      </w:pPr>
      <w:r w:rsidRPr="00C40DA7">
        <w:rPr>
          <w:rStyle w:val="HideTWBExt"/>
          <w:color w:val="auto"/>
        </w:rPr>
        <w:t>&lt;Article&gt;</w:t>
      </w:r>
      <w:r w:rsidRPr="00C40DA7">
        <w:t>Punkt 30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95D96F2" w14:textId="77777777" w:rsidTr="0016160C">
        <w:trPr>
          <w:trHeight w:hRule="exact" w:val="240"/>
          <w:jc w:val="center"/>
        </w:trPr>
        <w:tc>
          <w:tcPr>
            <w:tcW w:w="9752" w:type="dxa"/>
            <w:gridSpan w:val="2"/>
            <w:tcBorders>
              <w:top w:val="nil"/>
              <w:left w:val="nil"/>
              <w:bottom w:val="nil"/>
              <w:right w:val="nil"/>
            </w:tcBorders>
          </w:tcPr>
          <w:p w14:paraId="0335FDFD" w14:textId="77777777" w:rsidR="009540B9" w:rsidRPr="00C40DA7" w:rsidRDefault="009540B9" w:rsidP="0016160C"/>
        </w:tc>
      </w:tr>
      <w:tr w:rsidR="00EE1515" w:rsidRPr="00C40DA7" w14:paraId="19EAE8A5" w14:textId="77777777" w:rsidTr="0016160C">
        <w:trPr>
          <w:trHeight w:val="240"/>
          <w:jc w:val="center"/>
        </w:trPr>
        <w:tc>
          <w:tcPr>
            <w:tcW w:w="4876" w:type="dxa"/>
            <w:tcBorders>
              <w:top w:val="nil"/>
              <w:left w:val="nil"/>
              <w:bottom w:val="nil"/>
              <w:right w:val="nil"/>
            </w:tcBorders>
          </w:tcPr>
          <w:p w14:paraId="2674990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220A871" w14:textId="77777777" w:rsidR="009540B9" w:rsidRPr="00C40DA7" w:rsidRDefault="009540B9" w:rsidP="0016160C">
            <w:pPr>
              <w:pStyle w:val="AmColumnHeading"/>
            </w:pPr>
            <w:r w:rsidRPr="00C40DA7">
              <w:t>Ændringsforslag</w:t>
            </w:r>
          </w:p>
        </w:tc>
      </w:tr>
      <w:tr w:rsidR="00EE1515" w:rsidRPr="00C40DA7" w14:paraId="3C60C055" w14:textId="77777777" w:rsidTr="0016160C">
        <w:trPr>
          <w:jc w:val="center"/>
        </w:trPr>
        <w:tc>
          <w:tcPr>
            <w:tcW w:w="4876" w:type="dxa"/>
            <w:tcBorders>
              <w:top w:val="nil"/>
              <w:left w:val="nil"/>
              <w:bottom w:val="nil"/>
              <w:right w:val="nil"/>
            </w:tcBorders>
          </w:tcPr>
          <w:p w14:paraId="63EBC380" w14:textId="77777777" w:rsidR="009540B9" w:rsidRPr="00C40DA7" w:rsidRDefault="009540B9" w:rsidP="0016160C">
            <w:pPr>
              <w:pStyle w:val="Normal6a"/>
            </w:pPr>
          </w:p>
        </w:tc>
        <w:tc>
          <w:tcPr>
            <w:tcW w:w="4876" w:type="dxa"/>
            <w:tcBorders>
              <w:top w:val="nil"/>
              <w:left w:val="nil"/>
              <w:bottom w:val="nil"/>
              <w:right w:val="nil"/>
            </w:tcBorders>
          </w:tcPr>
          <w:p w14:paraId="66B8033A" w14:textId="77777777" w:rsidR="009540B9" w:rsidRPr="00C40DA7" w:rsidRDefault="009540B9" w:rsidP="0016160C">
            <w:pPr>
              <w:pStyle w:val="Normal6a"/>
            </w:pPr>
            <w:r w:rsidRPr="00C40DA7">
              <w:rPr>
                <w:b/>
                <w:i/>
              </w:rPr>
              <w:t>30a.</w:t>
            </w:r>
            <w:r w:rsidRPr="00C40DA7">
              <w:tab/>
            </w:r>
            <w:r w:rsidRPr="00C40DA7">
              <w:rPr>
                <w:b/>
                <w:i/>
              </w:rPr>
              <w:t>mener, at udsigterne til tyrkisk medlemskab af EU ikke kan komme i betragtning som følge af den vedvarende øgede tilsidesættelse af retsstatsprincippet og voksende mangel på tilpasning til EU's udenrigspolitik samt de regionale spændinger, der involveret medlemsstater;</w:t>
            </w:r>
          </w:p>
        </w:tc>
      </w:tr>
    </w:tbl>
    <w:p w14:paraId="66BF44CF"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{FR}</w:t>
      </w:r>
      <w:r w:rsidRPr="00C40DA7">
        <w:t>fr</w:t>
      </w:r>
      <w:r w:rsidRPr="00C40DA7">
        <w:rPr>
          <w:rStyle w:val="HideTWBExt"/>
          <w:color w:val="auto"/>
        </w:rPr>
        <w:t>&lt;/Original&gt;</w:t>
      </w:r>
    </w:p>
    <w:p w14:paraId="52BFA16C" w14:textId="77777777" w:rsidR="009540B9" w:rsidRPr="00C40DA7" w:rsidRDefault="009540B9" w:rsidP="009540B9">
      <w:r w:rsidRPr="00C40DA7">
        <w:rPr>
          <w:rStyle w:val="HideTWBExt"/>
          <w:color w:val="auto"/>
        </w:rPr>
        <w:t>&lt;/Amend&gt;</w:t>
      </w:r>
    </w:p>
    <w:p w14:paraId="5E84687F"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744</w:t>
      </w:r>
      <w:r w:rsidRPr="00C40DA7">
        <w:rPr>
          <w:rStyle w:val="HideTWBExt"/>
          <w:color w:val="auto"/>
        </w:rPr>
        <w:t>&lt;/NumAm&gt;</w:t>
      </w:r>
    </w:p>
    <w:p w14:paraId="18A9A75B" w14:textId="77777777" w:rsidR="009540B9" w:rsidRPr="00C40DA7" w:rsidRDefault="009540B9" w:rsidP="009540B9">
      <w:pPr>
        <w:pStyle w:val="NormalBold"/>
      </w:pPr>
      <w:r w:rsidRPr="00C40DA7">
        <w:rPr>
          <w:rStyle w:val="HideTWBExt"/>
          <w:b w:val="0"/>
          <w:color w:val="auto"/>
        </w:rPr>
        <w:t>&lt;RepeatBlock-By&gt;&lt;Members&gt;</w:t>
      </w:r>
      <w:r w:rsidRPr="00C40DA7">
        <w:t xml:space="preserve">Jordan </w:t>
      </w:r>
      <w:proofErr w:type="spellStart"/>
      <w:r w:rsidRPr="00C40DA7">
        <w:t>Bardella</w:t>
      </w:r>
      <w:proofErr w:type="spellEnd"/>
      <w:r w:rsidRPr="00C40DA7">
        <w:t>, Pierre-</w:t>
      </w:r>
      <w:proofErr w:type="spellStart"/>
      <w:r w:rsidRPr="00C40DA7">
        <w:t>Romain</w:t>
      </w:r>
      <w:proofErr w:type="spellEnd"/>
      <w:r w:rsidRPr="00C40DA7">
        <w:t xml:space="preserve"> </w:t>
      </w:r>
      <w:proofErr w:type="spellStart"/>
      <w:r w:rsidRPr="00C40DA7">
        <w:t>Thionnet</w:t>
      </w:r>
      <w:proofErr w:type="spellEnd"/>
      <w:r w:rsidRPr="00C40DA7">
        <w:t xml:space="preserve">, Matthieu </w:t>
      </w:r>
      <w:proofErr w:type="spellStart"/>
      <w:r w:rsidRPr="00C40DA7">
        <w:t>Valet</w:t>
      </w:r>
      <w:proofErr w:type="spellEnd"/>
      <w:r w:rsidRPr="00C40DA7">
        <w:t xml:space="preserve">, Silvia Sardone, Jaroslav </w:t>
      </w:r>
      <w:proofErr w:type="spellStart"/>
      <w:r w:rsidRPr="00C40DA7">
        <w:t>Bžoch</w:t>
      </w:r>
      <w:proofErr w:type="spellEnd"/>
      <w:r w:rsidRPr="00C40DA7">
        <w:rPr>
          <w:rStyle w:val="HideTWBExt"/>
          <w:b w:val="0"/>
          <w:color w:val="auto"/>
        </w:rPr>
        <w:t>&lt;/Members&gt;</w:t>
      </w:r>
    </w:p>
    <w:p w14:paraId="3F861205" w14:textId="77777777" w:rsidR="009540B9" w:rsidRPr="00C40DA7" w:rsidRDefault="009540B9" w:rsidP="009540B9">
      <w:pPr>
        <w:pStyle w:val="NormalBold"/>
      </w:pPr>
      <w:r w:rsidRPr="00C40DA7">
        <w:rPr>
          <w:rStyle w:val="HideTWBExt"/>
          <w:b w:val="0"/>
          <w:color w:val="auto"/>
        </w:rPr>
        <w:t>&lt;/RepeatBlock-By&gt;</w:t>
      </w:r>
    </w:p>
    <w:p w14:paraId="156E19F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BE7E663" w14:textId="77777777" w:rsidR="009540B9" w:rsidRPr="00C40DA7" w:rsidRDefault="009540B9" w:rsidP="009540B9">
      <w:pPr>
        <w:pStyle w:val="NormalBold"/>
      </w:pPr>
      <w:r w:rsidRPr="00C40DA7">
        <w:rPr>
          <w:rStyle w:val="HideTWBExt"/>
          <w:color w:val="auto"/>
        </w:rPr>
        <w:t>&lt;Article&gt;</w:t>
      </w:r>
      <w:r w:rsidRPr="00C40DA7">
        <w:t>Punkt 30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6732C3B9" w14:textId="77777777" w:rsidTr="0016160C">
        <w:trPr>
          <w:trHeight w:hRule="exact" w:val="240"/>
          <w:jc w:val="center"/>
        </w:trPr>
        <w:tc>
          <w:tcPr>
            <w:tcW w:w="9752" w:type="dxa"/>
            <w:gridSpan w:val="2"/>
            <w:tcBorders>
              <w:top w:val="nil"/>
              <w:left w:val="nil"/>
              <w:bottom w:val="nil"/>
              <w:right w:val="nil"/>
            </w:tcBorders>
          </w:tcPr>
          <w:p w14:paraId="4A7E37E2" w14:textId="77777777" w:rsidR="009540B9" w:rsidRPr="00C40DA7" w:rsidRDefault="009540B9" w:rsidP="0016160C"/>
        </w:tc>
      </w:tr>
      <w:tr w:rsidR="00EE1515" w:rsidRPr="00C40DA7" w14:paraId="21602FBB" w14:textId="77777777" w:rsidTr="0016160C">
        <w:trPr>
          <w:trHeight w:val="240"/>
          <w:jc w:val="center"/>
        </w:trPr>
        <w:tc>
          <w:tcPr>
            <w:tcW w:w="4876" w:type="dxa"/>
            <w:tcBorders>
              <w:top w:val="nil"/>
              <w:left w:val="nil"/>
              <w:bottom w:val="nil"/>
              <w:right w:val="nil"/>
            </w:tcBorders>
          </w:tcPr>
          <w:p w14:paraId="218B7C41"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F2AA09A" w14:textId="77777777" w:rsidR="009540B9" w:rsidRPr="00C40DA7" w:rsidRDefault="009540B9" w:rsidP="0016160C">
            <w:pPr>
              <w:pStyle w:val="AmColumnHeading"/>
            </w:pPr>
            <w:r w:rsidRPr="00C40DA7">
              <w:t>Ændringsforslag</w:t>
            </w:r>
          </w:p>
        </w:tc>
      </w:tr>
      <w:tr w:rsidR="00EE1515" w:rsidRPr="00C40DA7" w14:paraId="26877462" w14:textId="77777777" w:rsidTr="0016160C">
        <w:trPr>
          <w:jc w:val="center"/>
        </w:trPr>
        <w:tc>
          <w:tcPr>
            <w:tcW w:w="4876" w:type="dxa"/>
            <w:tcBorders>
              <w:top w:val="nil"/>
              <w:left w:val="nil"/>
              <w:bottom w:val="nil"/>
              <w:right w:val="nil"/>
            </w:tcBorders>
          </w:tcPr>
          <w:p w14:paraId="0213CF1C" w14:textId="77777777" w:rsidR="009540B9" w:rsidRPr="00C40DA7" w:rsidRDefault="009540B9" w:rsidP="0016160C">
            <w:pPr>
              <w:pStyle w:val="Normal6a"/>
            </w:pPr>
          </w:p>
        </w:tc>
        <w:tc>
          <w:tcPr>
            <w:tcW w:w="4876" w:type="dxa"/>
            <w:tcBorders>
              <w:top w:val="nil"/>
              <w:left w:val="nil"/>
              <w:bottom w:val="nil"/>
              <w:right w:val="nil"/>
            </w:tcBorders>
          </w:tcPr>
          <w:p w14:paraId="4CFD2529" w14:textId="24DB9A19" w:rsidR="009540B9" w:rsidRPr="00C40DA7" w:rsidRDefault="009540B9" w:rsidP="001375D8">
            <w:pPr>
              <w:pStyle w:val="Normal6a"/>
            </w:pPr>
            <w:r w:rsidRPr="00C40DA7">
              <w:rPr>
                <w:b/>
                <w:i/>
              </w:rPr>
              <w:t>30a.</w:t>
            </w:r>
            <w:r w:rsidRPr="00C40DA7">
              <w:tab/>
            </w:r>
            <w:r w:rsidRPr="00C40DA7">
              <w:rPr>
                <w:b/>
                <w:i/>
              </w:rPr>
              <w:t>afviser enhver deltagelse af Tyrkiet i Den Europæiske Unions finansielle instrumenter, der har til formål at styrke forsvars- og sikkerhedskapaciteten, herunder S</w:t>
            </w:r>
            <w:r w:rsidR="001375D8" w:rsidRPr="00C40DA7">
              <w:rPr>
                <w:b/>
                <w:i/>
              </w:rPr>
              <w:t>AFE-</w:t>
            </w:r>
            <w:r w:rsidRPr="00C40DA7">
              <w:rPr>
                <w:b/>
                <w:i/>
              </w:rPr>
              <w:t>programmet;</w:t>
            </w:r>
          </w:p>
        </w:tc>
      </w:tr>
    </w:tbl>
    <w:p w14:paraId="35889FF4"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56D3100" w14:textId="77777777" w:rsidR="009540B9" w:rsidRPr="00C40DA7" w:rsidRDefault="009540B9" w:rsidP="009540B9">
      <w:r w:rsidRPr="00C40DA7">
        <w:rPr>
          <w:rStyle w:val="HideTWBExt"/>
          <w:color w:val="auto"/>
        </w:rPr>
        <w:t>&lt;/Amend&gt;</w:t>
      </w:r>
    </w:p>
    <w:p w14:paraId="46C9419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745</w:t>
      </w:r>
      <w:r w:rsidRPr="00C40DA7">
        <w:rPr>
          <w:rStyle w:val="HideTWBExt"/>
          <w:color w:val="auto"/>
        </w:rPr>
        <w:t>&lt;/NumAm&gt;</w:t>
      </w:r>
    </w:p>
    <w:p w14:paraId="31E5FDF5"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5F4C75B8" w14:textId="77777777" w:rsidR="009540B9" w:rsidRPr="00C40DA7" w:rsidRDefault="009540B9" w:rsidP="009540B9">
      <w:pPr>
        <w:pStyle w:val="NormalBold"/>
      </w:pPr>
      <w:r w:rsidRPr="00C40DA7">
        <w:rPr>
          <w:rStyle w:val="HideTWBExt"/>
          <w:b w:val="0"/>
          <w:color w:val="auto"/>
        </w:rPr>
        <w:t>&lt;/RepeatBlock-By&gt;</w:t>
      </w:r>
    </w:p>
    <w:p w14:paraId="134D0C42"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DDBEF7C" w14:textId="77777777" w:rsidR="009540B9" w:rsidRPr="00C40DA7" w:rsidRDefault="009540B9" w:rsidP="009540B9">
      <w:pPr>
        <w:pStyle w:val="NormalBold"/>
      </w:pPr>
      <w:r w:rsidRPr="00C40DA7">
        <w:rPr>
          <w:rStyle w:val="HideTWBExt"/>
          <w:color w:val="auto"/>
        </w:rPr>
        <w:t>&lt;Article&gt;</w:t>
      </w:r>
      <w:r w:rsidRPr="00C40DA7">
        <w:t>Punkt 30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D3B6AC0" w14:textId="77777777" w:rsidTr="0016160C">
        <w:trPr>
          <w:trHeight w:hRule="exact" w:val="240"/>
          <w:jc w:val="center"/>
        </w:trPr>
        <w:tc>
          <w:tcPr>
            <w:tcW w:w="9752" w:type="dxa"/>
            <w:gridSpan w:val="2"/>
            <w:tcBorders>
              <w:top w:val="nil"/>
              <w:left w:val="nil"/>
              <w:bottom w:val="nil"/>
              <w:right w:val="nil"/>
            </w:tcBorders>
          </w:tcPr>
          <w:p w14:paraId="497F21AB" w14:textId="77777777" w:rsidR="009540B9" w:rsidRPr="00C40DA7" w:rsidRDefault="009540B9" w:rsidP="0016160C"/>
        </w:tc>
      </w:tr>
      <w:tr w:rsidR="00EE1515" w:rsidRPr="00C40DA7" w14:paraId="2871AD5B" w14:textId="77777777" w:rsidTr="0016160C">
        <w:trPr>
          <w:trHeight w:val="240"/>
          <w:jc w:val="center"/>
        </w:trPr>
        <w:tc>
          <w:tcPr>
            <w:tcW w:w="4876" w:type="dxa"/>
            <w:tcBorders>
              <w:top w:val="nil"/>
              <w:left w:val="nil"/>
              <w:bottom w:val="nil"/>
              <w:right w:val="nil"/>
            </w:tcBorders>
          </w:tcPr>
          <w:p w14:paraId="5B7B021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90D25D9" w14:textId="77777777" w:rsidR="009540B9" w:rsidRPr="00C40DA7" w:rsidRDefault="009540B9" w:rsidP="0016160C">
            <w:pPr>
              <w:pStyle w:val="AmColumnHeading"/>
            </w:pPr>
            <w:r w:rsidRPr="00C40DA7">
              <w:t>Ændringsforslag</w:t>
            </w:r>
          </w:p>
        </w:tc>
      </w:tr>
      <w:tr w:rsidR="00EE1515" w:rsidRPr="00C40DA7" w14:paraId="5EE12D17" w14:textId="77777777" w:rsidTr="0016160C">
        <w:trPr>
          <w:jc w:val="center"/>
        </w:trPr>
        <w:tc>
          <w:tcPr>
            <w:tcW w:w="4876" w:type="dxa"/>
            <w:tcBorders>
              <w:top w:val="nil"/>
              <w:left w:val="nil"/>
              <w:bottom w:val="nil"/>
              <w:right w:val="nil"/>
            </w:tcBorders>
          </w:tcPr>
          <w:p w14:paraId="2C144664" w14:textId="77777777" w:rsidR="009540B9" w:rsidRPr="00C40DA7" w:rsidRDefault="009540B9" w:rsidP="0016160C">
            <w:pPr>
              <w:pStyle w:val="Normal6a"/>
            </w:pPr>
          </w:p>
        </w:tc>
        <w:tc>
          <w:tcPr>
            <w:tcW w:w="4876" w:type="dxa"/>
            <w:tcBorders>
              <w:top w:val="nil"/>
              <w:left w:val="nil"/>
              <w:bottom w:val="nil"/>
              <w:right w:val="nil"/>
            </w:tcBorders>
          </w:tcPr>
          <w:p w14:paraId="20DD2500" w14:textId="35D9B999" w:rsidR="009540B9" w:rsidRPr="00C40DA7" w:rsidRDefault="00756A63" w:rsidP="00756A63">
            <w:pPr>
              <w:pStyle w:val="Normal6a"/>
            </w:pPr>
            <w:r w:rsidRPr="00C40DA7">
              <w:rPr>
                <w:b/>
                <w:bCs/>
                <w:i/>
                <w:iCs/>
              </w:rPr>
              <w:t>30b.</w:t>
            </w:r>
            <w:r w:rsidRPr="00C40DA7">
              <w:tab/>
            </w:r>
            <w:r w:rsidRPr="00C40DA7">
              <w:rPr>
                <w:b/>
                <w:bCs/>
                <w:i/>
                <w:iCs/>
              </w:rPr>
              <w:t xml:space="preserve">opfordrer Tyrkiet til at standse den </w:t>
            </w:r>
            <w:r w:rsidRPr="00C40DA7">
              <w:rPr>
                <w:b/>
                <w:bCs/>
                <w:i/>
                <w:iCs/>
              </w:rPr>
              <w:lastRenderedPageBreak/>
              <w:t>uretmæssige tilegnelse af græsk-cypriotiske ejendomme i de besatte områder i Cypern, en politik, der har til formål at skabe uoprettelige virkninger på stedet, og som fuldstændig tilsidesætter bestemmelserne i den europæiske menneskerettighedskonvention og Den Europæiske Menneskerettighedsdomstols respektive domme;</w:t>
            </w:r>
          </w:p>
        </w:tc>
      </w:tr>
      <w:tr w:rsidR="00756A63" w:rsidRPr="00C40DA7" w14:paraId="3AA18674" w14:textId="77777777" w:rsidTr="0016160C">
        <w:trPr>
          <w:jc w:val="center"/>
        </w:trPr>
        <w:tc>
          <w:tcPr>
            <w:tcW w:w="4876" w:type="dxa"/>
            <w:tcBorders>
              <w:top w:val="nil"/>
              <w:left w:val="nil"/>
              <w:bottom w:val="nil"/>
              <w:right w:val="nil"/>
            </w:tcBorders>
          </w:tcPr>
          <w:p w14:paraId="728D17FA" w14:textId="77777777" w:rsidR="00756A63" w:rsidRPr="00C40DA7" w:rsidRDefault="00756A63" w:rsidP="0016160C">
            <w:pPr>
              <w:pStyle w:val="Normal6a"/>
            </w:pPr>
          </w:p>
        </w:tc>
        <w:tc>
          <w:tcPr>
            <w:tcW w:w="4876" w:type="dxa"/>
            <w:tcBorders>
              <w:top w:val="nil"/>
              <w:left w:val="nil"/>
              <w:bottom w:val="nil"/>
              <w:right w:val="nil"/>
            </w:tcBorders>
          </w:tcPr>
          <w:p w14:paraId="29DDBCD2" w14:textId="77777777" w:rsidR="00756A63" w:rsidRPr="00C40DA7" w:rsidRDefault="00756A63" w:rsidP="0016160C">
            <w:pPr>
              <w:pStyle w:val="Normal6a"/>
            </w:pPr>
          </w:p>
        </w:tc>
      </w:tr>
    </w:tbl>
    <w:p w14:paraId="7F8BBF1E"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2F2FD417" w14:textId="77777777" w:rsidR="009540B9" w:rsidRPr="00C40DA7" w:rsidRDefault="009540B9" w:rsidP="009540B9">
      <w:r w:rsidRPr="00C40DA7">
        <w:rPr>
          <w:rStyle w:val="HideTWBExt"/>
          <w:color w:val="auto"/>
        </w:rPr>
        <w:t>&lt;/Amend&gt;</w:t>
      </w:r>
    </w:p>
    <w:p w14:paraId="7E81941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746</w:t>
      </w:r>
      <w:r w:rsidRPr="00C40DA7">
        <w:rPr>
          <w:rStyle w:val="HideTWBExt"/>
          <w:color w:val="auto"/>
        </w:rPr>
        <w:t>&lt;/NumAm&gt;</w:t>
      </w:r>
    </w:p>
    <w:p w14:paraId="4C1A87AD" w14:textId="77777777" w:rsidR="009540B9" w:rsidRPr="00C40DA7" w:rsidRDefault="009540B9" w:rsidP="009540B9">
      <w:pPr>
        <w:pStyle w:val="NormalBold"/>
      </w:pPr>
      <w:r w:rsidRPr="00C40DA7">
        <w:rPr>
          <w:rStyle w:val="HideTWBExt"/>
          <w:b w:val="0"/>
          <w:color w:val="auto"/>
        </w:rPr>
        <w:t>&lt;RepeatBlock-By&gt;&lt;Members&gt;</w:t>
      </w:r>
      <w:r w:rsidRPr="00C40DA7">
        <w:t xml:space="preserve">Christophe </w:t>
      </w:r>
      <w:proofErr w:type="spellStart"/>
      <w:r w:rsidRPr="00C40DA7">
        <w:t>Gomart</w:t>
      </w:r>
      <w:proofErr w:type="spellEnd"/>
      <w:r w:rsidRPr="00C40DA7">
        <w:rPr>
          <w:rStyle w:val="HideTWBExt"/>
          <w:b w:val="0"/>
          <w:color w:val="auto"/>
        </w:rPr>
        <w:t>&lt;/Members&gt;</w:t>
      </w:r>
    </w:p>
    <w:p w14:paraId="30D3CB8B" w14:textId="77777777" w:rsidR="009540B9" w:rsidRPr="00C40DA7" w:rsidRDefault="009540B9" w:rsidP="009540B9">
      <w:pPr>
        <w:pStyle w:val="NormalBold"/>
      </w:pPr>
      <w:r w:rsidRPr="00C40DA7">
        <w:rPr>
          <w:rStyle w:val="HideTWBExt"/>
          <w:b w:val="0"/>
          <w:color w:val="auto"/>
        </w:rPr>
        <w:t>&lt;/RepeatBlock-By&gt;</w:t>
      </w:r>
    </w:p>
    <w:p w14:paraId="4834693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DB53508" w14:textId="77777777" w:rsidR="009540B9" w:rsidRPr="00C40DA7" w:rsidRDefault="009540B9" w:rsidP="009540B9">
      <w:pPr>
        <w:pStyle w:val="NormalBold"/>
      </w:pPr>
      <w:r w:rsidRPr="00C40DA7">
        <w:rPr>
          <w:rStyle w:val="HideTWBExt"/>
          <w:color w:val="auto"/>
        </w:rPr>
        <w:t>&lt;Article&gt;</w:t>
      </w:r>
      <w:r w:rsidRPr="00C40DA7">
        <w:t>Punkt 30 b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51B5321" w14:textId="77777777" w:rsidTr="0016160C">
        <w:trPr>
          <w:trHeight w:hRule="exact" w:val="240"/>
          <w:jc w:val="center"/>
        </w:trPr>
        <w:tc>
          <w:tcPr>
            <w:tcW w:w="9752" w:type="dxa"/>
            <w:gridSpan w:val="2"/>
            <w:tcBorders>
              <w:top w:val="nil"/>
              <w:left w:val="nil"/>
              <w:bottom w:val="nil"/>
              <w:right w:val="nil"/>
            </w:tcBorders>
          </w:tcPr>
          <w:p w14:paraId="4BC02369" w14:textId="77777777" w:rsidR="009540B9" w:rsidRPr="00C40DA7" w:rsidRDefault="009540B9" w:rsidP="0016160C"/>
        </w:tc>
      </w:tr>
      <w:tr w:rsidR="00EE1515" w:rsidRPr="00C40DA7" w14:paraId="36004D26" w14:textId="77777777" w:rsidTr="0016160C">
        <w:trPr>
          <w:trHeight w:val="240"/>
          <w:jc w:val="center"/>
        </w:trPr>
        <w:tc>
          <w:tcPr>
            <w:tcW w:w="4876" w:type="dxa"/>
            <w:tcBorders>
              <w:top w:val="nil"/>
              <w:left w:val="nil"/>
              <w:bottom w:val="nil"/>
              <w:right w:val="nil"/>
            </w:tcBorders>
          </w:tcPr>
          <w:p w14:paraId="2450E69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EABF5C4" w14:textId="77777777" w:rsidR="009540B9" w:rsidRPr="00C40DA7" w:rsidRDefault="009540B9" w:rsidP="0016160C">
            <w:pPr>
              <w:pStyle w:val="AmColumnHeading"/>
            </w:pPr>
            <w:r w:rsidRPr="00C40DA7">
              <w:t>Ændringsforslag</w:t>
            </w:r>
          </w:p>
        </w:tc>
      </w:tr>
      <w:tr w:rsidR="00EE1515" w:rsidRPr="00C40DA7" w14:paraId="359BD985" w14:textId="77777777" w:rsidTr="0016160C">
        <w:trPr>
          <w:jc w:val="center"/>
        </w:trPr>
        <w:tc>
          <w:tcPr>
            <w:tcW w:w="4876" w:type="dxa"/>
            <w:tcBorders>
              <w:top w:val="nil"/>
              <w:left w:val="nil"/>
              <w:bottom w:val="nil"/>
              <w:right w:val="nil"/>
            </w:tcBorders>
          </w:tcPr>
          <w:p w14:paraId="449C88B1" w14:textId="77777777" w:rsidR="009540B9" w:rsidRPr="00C40DA7" w:rsidRDefault="009540B9" w:rsidP="0016160C">
            <w:pPr>
              <w:pStyle w:val="Normal6a"/>
            </w:pPr>
          </w:p>
        </w:tc>
        <w:tc>
          <w:tcPr>
            <w:tcW w:w="4876" w:type="dxa"/>
            <w:tcBorders>
              <w:top w:val="nil"/>
              <w:left w:val="nil"/>
              <w:bottom w:val="nil"/>
              <w:right w:val="nil"/>
            </w:tcBorders>
          </w:tcPr>
          <w:p w14:paraId="4434B8A1" w14:textId="77777777" w:rsidR="009540B9" w:rsidRPr="00C40DA7" w:rsidRDefault="009540B9" w:rsidP="00756A63">
            <w:pPr>
              <w:pStyle w:val="Normal6a"/>
            </w:pPr>
            <w:r w:rsidRPr="00C40DA7">
              <w:rPr>
                <w:b/>
                <w:i/>
              </w:rPr>
              <w:t>30b.</w:t>
            </w:r>
            <w:r w:rsidRPr="00C40DA7">
              <w:tab/>
            </w:r>
            <w:r w:rsidRPr="00C40DA7">
              <w:rPr>
                <w:b/>
                <w:i/>
              </w:rPr>
              <w:t>opfordrer til, at der fastlægges en struktureret ramme for et strategisk partnerskab mellem EU og Tyrkiet, som adskiller sig fra tiltrædelsesprocessen;</w:t>
            </w:r>
          </w:p>
        </w:tc>
      </w:tr>
    </w:tbl>
    <w:p w14:paraId="36F4A5C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{FR}</w:t>
      </w:r>
      <w:r w:rsidRPr="00C40DA7">
        <w:t>fr</w:t>
      </w:r>
      <w:r w:rsidRPr="00C40DA7">
        <w:rPr>
          <w:rStyle w:val="HideTWBExt"/>
          <w:color w:val="auto"/>
        </w:rPr>
        <w:t>&lt;/Original&gt;</w:t>
      </w:r>
    </w:p>
    <w:p w14:paraId="62886A54" w14:textId="77777777" w:rsidR="009540B9" w:rsidRPr="00C40DA7" w:rsidRDefault="009540B9" w:rsidP="009540B9">
      <w:r w:rsidRPr="00C40DA7">
        <w:rPr>
          <w:rStyle w:val="HideTWBExt"/>
          <w:color w:val="auto"/>
        </w:rPr>
        <w:t>&lt;/Amend&gt;</w:t>
      </w:r>
    </w:p>
    <w:p w14:paraId="6BB1F3E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747</w:t>
      </w:r>
      <w:r w:rsidRPr="00C40DA7">
        <w:rPr>
          <w:rStyle w:val="HideTWBExt"/>
          <w:color w:val="auto"/>
        </w:rPr>
        <w:t>&lt;/NumAm&gt;</w:t>
      </w:r>
    </w:p>
    <w:p w14:paraId="24E72A81" w14:textId="77777777" w:rsidR="009540B9" w:rsidRPr="00C40DA7" w:rsidRDefault="009540B9" w:rsidP="009540B9">
      <w:pPr>
        <w:pStyle w:val="NormalBold"/>
      </w:pPr>
      <w:r w:rsidRPr="00C40DA7">
        <w:rPr>
          <w:rStyle w:val="HideTWBExt"/>
          <w:b w:val="0"/>
          <w:color w:val="auto"/>
        </w:rPr>
        <w:t>&lt;RepeatBlock-By&gt;&lt;Members&gt;</w:t>
      </w:r>
      <w:r w:rsidRPr="00C40DA7">
        <w:t xml:space="preserve">Arkadiusz </w:t>
      </w:r>
      <w:proofErr w:type="spellStart"/>
      <w:r w:rsidRPr="00C40DA7">
        <w:t>Mularczyk</w:t>
      </w:r>
      <w:proofErr w:type="spellEnd"/>
      <w:r w:rsidRPr="00C40DA7">
        <w:rPr>
          <w:rStyle w:val="HideTWBExt"/>
          <w:b w:val="0"/>
          <w:color w:val="auto"/>
        </w:rPr>
        <w:t>&lt;/Members&gt;</w:t>
      </w:r>
    </w:p>
    <w:p w14:paraId="53567040" w14:textId="77777777" w:rsidR="009540B9" w:rsidRPr="00C40DA7" w:rsidRDefault="009540B9" w:rsidP="009540B9">
      <w:pPr>
        <w:pStyle w:val="NormalBold"/>
      </w:pPr>
      <w:r w:rsidRPr="00C40DA7">
        <w:rPr>
          <w:rStyle w:val="HideTWBExt"/>
          <w:b w:val="0"/>
          <w:color w:val="auto"/>
        </w:rPr>
        <w:t>&lt;/RepeatBlock-By&gt;</w:t>
      </w:r>
    </w:p>
    <w:p w14:paraId="361D3BD7"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A8D72DC" w14:textId="77777777" w:rsidR="009540B9" w:rsidRPr="00C40DA7" w:rsidRDefault="009540B9" w:rsidP="009540B9">
      <w:pPr>
        <w:pStyle w:val="NormalBold"/>
      </w:pPr>
      <w:r w:rsidRPr="00C40DA7">
        <w:rPr>
          <w:rStyle w:val="HideTWBExt"/>
          <w:color w:val="auto"/>
        </w:rPr>
        <w:t>&lt;Article&gt;</w:t>
      </w:r>
      <w:r w:rsidRPr="00C40DA7">
        <w:t>Punkt 31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9F9B171" w14:textId="77777777" w:rsidTr="0016160C">
        <w:trPr>
          <w:trHeight w:hRule="exact" w:val="240"/>
          <w:jc w:val="center"/>
        </w:trPr>
        <w:tc>
          <w:tcPr>
            <w:tcW w:w="9752" w:type="dxa"/>
            <w:gridSpan w:val="2"/>
            <w:tcBorders>
              <w:top w:val="nil"/>
              <w:left w:val="nil"/>
              <w:bottom w:val="nil"/>
              <w:right w:val="nil"/>
            </w:tcBorders>
          </w:tcPr>
          <w:p w14:paraId="3F7C2DE6" w14:textId="77777777" w:rsidR="009540B9" w:rsidRPr="00C40DA7" w:rsidRDefault="009540B9" w:rsidP="0016160C"/>
        </w:tc>
      </w:tr>
      <w:tr w:rsidR="00EE1515" w:rsidRPr="00C40DA7" w14:paraId="4870EAA2" w14:textId="77777777" w:rsidTr="0016160C">
        <w:trPr>
          <w:trHeight w:val="240"/>
          <w:jc w:val="center"/>
        </w:trPr>
        <w:tc>
          <w:tcPr>
            <w:tcW w:w="4876" w:type="dxa"/>
            <w:tcBorders>
              <w:top w:val="nil"/>
              <w:left w:val="nil"/>
              <w:bottom w:val="nil"/>
              <w:right w:val="nil"/>
            </w:tcBorders>
          </w:tcPr>
          <w:p w14:paraId="1B18EA36"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5DDC8E6" w14:textId="77777777" w:rsidR="009540B9" w:rsidRPr="00C40DA7" w:rsidRDefault="009540B9" w:rsidP="0016160C">
            <w:pPr>
              <w:pStyle w:val="AmColumnHeading"/>
            </w:pPr>
            <w:r w:rsidRPr="00C40DA7">
              <w:t>Ændringsforslag</w:t>
            </w:r>
          </w:p>
        </w:tc>
      </w:tr>
      <w:tr w:rsidR="00EE1515" w:rsidRPr="00C40DA7" w14:paraId="43BE4AA1" w14:textId="77777777" w:rsidTr="0016160C">
        <w:trPr>
          <w:jc w:val="center"/>
        </w:trPr>
        <w:tc>
          <w:tcPr>
            <w:tcW w:w="4876" w:type="dxa"/>
            <w:tcBorders>
              <w:top w:val="nil"/>
              <w:left w:val="nil"/>
              <w:bottom w:val="nil"/>
              <w:right w:val="nil"/>
            </w:tcBorders>
          </w:tcPr>
          <w:p w14:paraId="2EE622D8" w14:textId="77777777" w:rsidR="009540B9" w:rsidRPr="00C40DA7" w:rsidRDefault="009540B9" w:rsidP="0016160C">
            <w:pPr>
              <w:pStyle w:val="Normal6a"/>
            </w:pPr>
            <w:r w:rsidRPr="00C40DA7">
              <w:rPr>
                <w:b/>
                <w:i/>
              </w:rPr>
              <w:t>31.</w:t>
            </w:r>
            <w:r w:rsidRPr="00C40DA7">
              <w:tab/>
            </w:r>
            <w:r w:rsidRPr="00C40DA7">
              <w:rPr>
                <w:b/>
                <w:i/>
              </w:rPr>
              <w:t>opfordrer indtrængende alle de øvrige EU-institutioner og medlemsstaterne til at være tydelige i forbindelse med bekæmpelsen af de demokratiske tilbageskridt i Tyrkiet;</w:t>
            </w:r>
          </w:p>
        </w:tc>
        <w:tc>
          <w:tcPr>
            <w:tcW w:w="4876" w:type="dxa"/>
            <w:tcBorders>
              <w:top w:val="nil"/>
              <w:left w:val="nil"/>
              <w:bottom w:val="nil"/>
              <w:right w:val="nil"/>
            </w:tcBorders>
          </w:tcPr>
          <w:p w14:paraId="4DD371B7" w14:textId="77777777" w:rsidR="009540B9" w:rsidRPr="00C40DA7" w:rsidRDefault="009540B9" w:rsidP="0016160C">
            <w:pPr>
              <w:pStyle w:val="Normal6a"/>
            </w:pPr>
            <w:r w:rsidRPr="00C40DA7">
              <w:rPr>
                <w:b/>
                <w:i/>
              </w:rPr>
              <w:t>udgår</w:t>
            </w:r>
          </w:p>
        </w:tc>
      </w:tr>
    </w:tbl>
    <w:p w14:paraId="7641D17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60D86F0" w14:textId="77777777" w:rsidR="009540B9" w:rsidRPr="00C40DA7" w:rsidRDefault="009540B9" w:rsidP="009540B9">
      <w:r w:rsidRPr="00C40DA7">
        <w:rPr>
          <w:rStyle w:val="HideTWBExt"/>
          <w:color w:val="auto"/>
        </w:rPr>
        <w:lastRenderedPageBreak/>
        <w:t>&lt;/Amend&gt;</w:t>
      </w:r>
    </w:p>
    <w:p w14:paraId="28DDF29D"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748</w:t>
      </w:r>
      <w:r w:rsidRPr="00C40DA7">
        <w:rPr>
          <w:rStyle w:val="HideTWBExt"/>
          <w:color w:val="auto"/>
        </w:rPr>
        <w:t>&lt;/NumAm&gt;</w:t>
      </w:r>
    </w:p>
    <w:p w14:paraId="65B13B4A"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5B3C5FF2" w14:textId="77777777" w:rsidR="009540B9" w:rsidRPr="00C40DA7" w:rsidRDefault="009540B9" w:rsidP="009540B9">
      <w:pPr>
        <w:pStyle w:val="NormalBold"/>
      </w:pPr>
      <w:r w:rsidRPr="00C40DA7">
        <w:rPr>
          <w:rStyle w:val="HideTWBExt"/>
          <w:b w:val="0"/>
          <w:color w:val="auto"/>
        </w:rPr>
        <w:t>&lt;/RepeatBlock-By&gt;</w:t>
      </w:r>
    </w:p>
    <w:p w14:paraId="3639AD7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5DC187CC" w14:textId="77777777" w:rsidR="009540B9" w:rsidRPr="00C40DA7" w:rsidRDefault="009540B9" w:rsidP="009540B9">
      <w:pPr>
        <w:pStyle w:val="NormalBold"/>
      </w:pPr>
      <w:r w:rsidRPr="00C40DA7">
        <w:rPr>
          <w:rStyle w:val="HideTWBExt"/>
          <w:color w:val="auto"/>
        </w:rPr>
        <w:t>&lt;Article&gt;</w:t>
      </w:r>
      <w:r w:rsidRPr="00C40DA7">
        <w:t>Punkt 31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6A469D8" w14:textId="77777777" w:rsidTr="0016160C">
        <w:trPr>
          <w:trHeight w:hRule="exact" w:val="240"/>
          <w:jc w:val="center"/>
        </w:trPr>
        <w:tc>
          <w:tcPr>
            <w:tcW w:w="9752" w:type="dxa"/>
            <w:gridSpan w:val="2"/>
            <w:tcBorders>
              <w:top w:val="nil"/>
              <w:left w:val="nil"/>
              <w:bottom w:val="nil"/>
              <w:right w:val="nil"/>
            </w:tcBorders>
          </w:tcPr>
          <w:p w14:paraId="648392D2" w14:textId="77777777" w:rsidR="009540B9" w:rsidRPr="00C40DA7" w:rsidRDefault="009540B9" w:rsidP="0016160C"/>
        </w:tc>
      </w:tr>
      <w:tr w:rsidR="00EE1515" w:rsidRPr="00C40DA7" w14:paraId="561D255A" w14:textId="77777777" w:rsidTr="0016160C">
        <w:trPr>
          <w:trHeight w:val="240"/>
          <w:jc w:val="center"/>
        </w:trPr>
        <w:tc>
          <w:tcPr>
            <w:tcW w:w="4876" w:type="dxa"/>
            <w:tcBorders>
              <w:top w:val="nil"/>
              <w:left w:val="nil"/>
              <w:bottom w:val="nil"/>
              <w:right w:val="nil"/>
            </w:tcBorders>
          </w:tcPr>
          <w:p w14:paraId="0C7D37FF"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AD9F1C7" w14:textId="77777777" w:rsidR="009540B9" w:rsidRPr="00C40DA7" w:rsidRDefault="009540B9" w:rsidP="0016160C">
            <w:pPr>
              <w:pStyle w:val="AmColumnHeading"/>
            </w:pPr>
            <w:r w:rsidRPr="00C40DA7">
              <w:t>Ændringsforslag</w:t>
            </w:r>
          </w:p>
        </w:tc>
      </w:tr>
      <w:tr w:rsidR="00EE1515" w:rsidRPr="00C40DA7" w14:paraId="21B533BC" w14:textId="77777777" w:rsidTr="0016160C">
        <w:trPr>
          <w:jc w:val="center"/>
        </w:trPr>
        <w:tc>
          <w:tcPr>
            <w:tcW w:w="4876" w:type="dxa"/>
            <w:tcBorders>
              <w:top w:val="nil"/>
              <w:left w:val="nil"/>
              <w:bottom w:val="nil"/>
              <w:right w:val="nil"/>
            </w:tcBorders>
          </w:tcPr>
          <w:p w14:paraId="372EC12B" w14:textId="77777777" w:rsidR="009540B9" w:rsidRPr="00C40DA7" w:rsidRDefault="009540B9" w:rsidP="0016160C">
            <w:pPr>
              <w:pStyle w:val="Normal6a"/>
            </w:pPr>
            <w:r w:rsidRPr="00C40DA7">
              <w:t>31.</w:t>
            </w:r>
            <w:r w:rsidRPr="00C40DA7">
              <w:tab/>
              <w:t>opfordrer indtrængende alle de øvrige EU-institutioner og medlemsstaterne til at være tydelige i forbindelse med bekæmpelsen af de demokratiske tilbageskridt i Tyrkiet;</w:t>
            </w:r>
          </w:p>
        </w:tc>
        <w:tc>
          <w:tcPr>
            <w:tcW w:w="4876" w:type="dxa"/>
            <w:tcBorders>
              <w:top w:val="nil"/>
              <w:left w:val="nil"/>
              <w:bottom w:val="nil"/>
              <w:right w:val="nil"/>
            </w:tcBorders>
          </w:tcPr>
          <w:p w14:paraId="17B54F70" w14:textId="77777777" w:rsidR="009540B9" w:rsidRPr="00C40DA7" w:rsidRDefault="009540B9" w:rsidP="0016160C">
            <w:pPr>
              <w:pStyle w:val="Normal6a"/>
            </w:pPr>
            <w:r w:rsidRPr="00C40DA7">
              <w:t>31.</w:t>
            </w:r>
            <w:r w:rsidRPr="00C40DA7">
              <w:tab/>
            </w:r>
            <w:r w:rsidRPr="00C40DA7">
              <w:rPr>
                <w:b/>
                <w:i/>
              </w:rPr>
              <w:t>mener, at det er i EU's interesse at revurdere, hvordan Tyrkiet kan forblive forankret i EU, ikke blot når det gælder standarder, men også når det gælder værdier og principper, og at udforme politiske initiativer i overensstemmelse med dette mål;</w:t>
            </w:r>
            <w:r w:rsidRPr="00C40DA7">
              <w:t xml:space="preserve"> opfordrer indtrængende alle de øvrige EU-institutioner og medlemsstaterne til at være tydelige i forbindelse med bekæmpelsen af de demokratiske tilbageskridt i Tyrkiet</w:t>
            </w:r>
            <w:r w:rsidRPr="00C40DA7">
              <w:rPr>
                <w:b/>
                <w:bCs/>
                <w:i/>
                <w:iCs/>
              </w:rPr>
              <w:t>, da dette ikke er uforeneligt med at stræbe efter de bedst mulige forbindelser mellem EU og landet</w:t>
            </w:r>
            <w:r w:rsidRPr="00C40DA7">
              <w:t xml:space="preserve">; </w:t>
            </w:r>
            <w:r w:rsidRPr="00C40DA7">
              <w:rPr>
                <w:b/>
                <w:i/>
              </w:rPr>
              <w:t>opfordrer Kommissionen og EU-Udenrigstjenesten til at sikre, at dagsordenerne for højtstående embedsmænd, der besøger landet, omfatter en pluralistisk repræsentation af politiske interessenter og civilsamfundsinteressenter for at opnå et mere fuldstændigt syn på landet;</w:t>
            </w:r>
          </w:p>
        </w:tc>
      </w:tr>
    </w:tbl>
    <w:p w14:paraId="3F8E880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A05D22E" w14:textId="77777777" w:rsidR="009540B9" w:rsidRPr="00C40DA7" w:rsidRDefault="009540B9" w:rsidP="009540B9">
      <w:r w:rsidRPr="00C40DA7">
        <w:rPr>
          <w:rStyle w:val="HideTWBExt"/>
          <w:color w:val="auto"/>
        </w:rPr>
        <w:t>&lt;/Amend&gt;</w:t>
      </w:r>
    </w:p>
    <w:p w14:paraId="7D8ADED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749</w:t>
      </w:r>
      <w:r w:rsidRPr="00C40DA7">
        <w:rPr>
          <w:rStyle w:val="HideTWBExt"/>
          <w:color w:val="auto"/>
        </w:rPr>
        <w:t>&lt;/NumAm&gt;</w:t>
      </w:r>
    </w:p>
    <w:p w14:paraId="5394A71D" w14:textId="77777777" w:rsidR="009540B9" w:rsidRPr="00C40DA7" w:rsidRDefault="009540B9" w:rsidP="009540B9">
      <w:pPr>
        <w:pStyle w:val="NormalBold"/>
      </w:pPr>
      <w:r w:rsidRPr="00C40DA7">
        <w:rPr>
          <w:rStyle w:val="HideTWBExt"/>
          <w:b w:val="0"/>
          <w:color w:val="auto"/>
        </w:rPr>
        <w:t>&lt;RepeatBlock-By&gt;&lt;Members&gt;</w:t>
      </w:r>
      <w:r w:rsidRPr="00C40DA7">
        <w:t xml:space="preserve">Tomasz </w:t>
      </w:r>
      <w:proofErr w:type="spellStart"/>
      <w:r w:rsidRPr="00C40DA7">
        <w:t>Froelich</w:t>
      </w:r>
      <w:proofErr w:type="spellEnd"/>
      <w:r w:rsidRPr="00C40DA7">
        <w:rPr>
          <w:rStyle w:val="HideTWBExt"/>
          <w:b w:val="0"/>
          <w:color w:val="auto"/>
        </w:rPr>
        <w:t>&lt;/Members&gt;</w:t>
      </w:r>
    </w:p>
    <w:p w14:paraId="08DBF3DB" w14:textId="77777777" w:rsidR="009540B9" w:rsidRPr="00C40DA7" w:rsidRDefault="009540B9" w:rsidP="009540B9">
      <w:pPr>
        <w:pStyle w:val="NormalBold"/>
      </w:pPr>
      <w:r w:rsidRPr="00C40DA7">
        <w:rPr>
          <w:rStyle w:val="HideTWBExt"/>
          <w:b w:val="0"/>
          <w:color w:val="auto"/>
        </w:rPr>
        <w:t>&lt;/RepeatBlock-By&gt;</w:t>
      </w:r>
    </w:p>
    <w:p w14:paraId="7926D6B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2095472" w14:textId="77777777" w:rsidR="009540B9" w:rsidRPr="00C40DA7" w:rsidRDefault="009540B9" w:rsidP="009540B9">
      <w:pPr>
        <w:pStyle w:val="NormalBold"/>
      </w:pPr>
      <w:r w:rsidRPr="00C40DA7">
        <w:rPr>
          <w:rStyle w:val="HideTWBExt"/>
          <w:color w:val="auto"/>
        </w:rPr>
        <w:t>&lt;Article&gt;</w:t>
      </w:r>
      <w:r w:rsidRPr="00C40DA7">
        <w:t>Punkt 31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264ECA4" w14:textId="77777777" w:rsidTr="0016160C">
        <w:trPr>
          <w:trHeight w:hRule="exact" w:val="240"/>
          <w:jc w:val="center"/>
        </w:trPr>
        <w:tc>
          <w:tcPr>
            <w:tcW w:w="9752" w:type="dxa"/>
            <w:gridSpan w:val="2"/>
            <w:tcBorders>
              <w:top w:val="nil"/>
              <w:left w:val="nil"/>
              <w:bottom w:val="nil"/>
              <w:right w:val="nil"/>
            </w:tcBorders>
          </w:tcPr>
          <w:p w14:paraId="1AF98B62" w14:textId="77777777" w:rsidR="009540B9" w:rsidRPr="00C40DA7" w:rsidRDefault="009540B9" w:rsidP="0016160C"/>
        </w:tc>
      </w:tr>
      <w:tr w:rsidR="00EE1515" w:rsidRPr="00C40DA7" w14:paraId="7A4C5273" w14:textId="77777777" w:rsidTr="0016160C">
        <w:trPr>
          <w:trHeight w:val="240"/>
          <w:jc w:val="center"/>
        </w:trPr>
        <w:tc>
          <w:tcPr>
            <w:tcW w:w="4876" w:type="dxa"/>
            <w:tcBorders>
              <w:top w:val="nil"/>
              <w:left w:val="nil"/>
              <w:bottom w:val="nil"/>
              <w:right w:val="nil"/>
            </w:tcBorders>
          </w:tcPr>
          <w:p w14:paraId="24D738B4"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FA7253C" w14:textId="77777777" w:rsidR="009540B9" w:rsidRPr="00C40DA7" w:rsidRDefault="009540B9" w:rsidP="0016160C">
            <w:pPr>
              <w:pStyle w:val="AmColumnHeading"/>
            </w:pPr>
            <w:r w:rsidRPr="00C40DA7">
              <w:t>Ændringsforslag</w:t>
            </w:r>
          </w:p>
        </w:tc>
      </w:tr>
      <w:tr w:rsidR="00EE1515" w:rsidRPr="00C40DA7" w14:paraId="615FBCFF" w14:textId="77777777" w:rsidTr="0016160C">
        <w:trPr>
          <w:jc w:val="center"/>
        </w:trPr>
        <w:tc>
          <w:tcPr>
            <w:tcW w:w="4876" w:type="dxa"/>
            <w:tcBorders>
              <w:top w:val="nil"/>
              <w:left w:val="nil"/>
              <w:bottom w:val="nil"/>
              <w:right w:val="nil"/>
            </w:tcBorders>
          </w:tcPr>
          <w:p w14:paraId="5D03F618" w14:textId="77777777" w:rsidR="009540B9" w:rsidRPr="00C40DA7" w:rsidRDefault="009540B9" w:rsidP="0016160C">
            <w:pPr>
              <w:pStyle w:val="Normal6a"/>
            </w:pPr>
            <w:r w:rsidRPr="00C40DA7">
              <w:t>31.</w:t>
            </w:r>
            <w:r w:rsidRPr="00C40DA7">
              <w:tab/>
              <w:t xml:space="preserve">opfordrer indtrængende </w:t>
            </w:r>
            <w:r w:rsidRPr="00C40DA7">
              <w:rPr>
                <w:b/>
                <w:bCs/>
                <w:i/>
                <w:iCs/>
              </w:rPr>
              <w:t>alle de øvrige EU-institutioner</w:t>
            </w:r>
            <w:r w:rsidRPr="00C40DA7">
              <w:t xml:space="preserve"> og medlemsstaterne til at </w:t>
            </w:r>
            <w:r w:rsidRPr="00C40DA7">
              <w:rPr>
                <w:b/>
                <w:bCs/>
                <w:i/>
                <w:iCs/>
              </w:rPr>
              <w:t>være tydelige i forbindelse med bekæmpelsen af</w:t>
            </w:r>
            <w:r w:rsidRPr="00C40DA7">
              <w:t xml:space="preserve"> de </w:t>
            </w:r>
            <w:r w:rsidRPr="00C40DA7">
              <w:rPr>
                <w:b/>
                <w:bCs/>
                <w:i/>
                <w:iCs/>
              </w:rPr>
              <w:t>demokratiske tilbageskridt i</w:t>
            </w:r>
            <w:r w:rsidRPr="00C40DA7">
              <w:t xml:space="preserve"> Tyrkiet;</w:t>
            </w:r>
          </w:p>
        </w:tc>
        <w:tc>
          <w:tcPr>
            <w:tcW w:w="4876" w:type="dxa"/>
            <w:tcBorders>
              <w:top w:val="nil"/>
              <w:left w:val="nil"/>
              <w:bottom w:val="nil"/>
              <w:right w:val="nil"/>
            </w:tcBorders>
          </w:tcPr>
          <w:p w14:paraId="7C04DB58" w14:textId="77777777" w:rsidR="009540B9" w:rsidRPr="00C40DA7" w:rsidRDefault="009540B9" w:rsidP="0016160C">
            <w:pPr>
              <w:pStyle w:val="Normal6a"/>
            </w:pPr>
            <w:r w:rsidRPr="00C40DA7">
              <w:t>31.</w:t>
            </w:r>
            <w:r w:rsidRPr="00C40DA7">
              <w:tab/>
              <w:t xml:space="preserve">opfordrer indtrængende </w:t>
            </w:r>
            <w:r w:rsidRPr="00C40DA7">
              <w:rPr>
                <w:b/>
                <w:bCs/>
                <w:i/>
                <w:iCs/>
              </w:rPr>
              <w:t>EU-institutionerne</w:t>
            </w:r>
            <w:r w:rsidRPr="00C40DA7">
              <w:t xml:space="preserve"> og medlemsstaterne til at </w:t>
            </w:r>
            <w:r w:rsidRPr="00C40DA7">
              <w:rPr>
                <w:b/>
                <w:bCs/>
                <w:i/>
                <w:iCs/>
              </w:rPr>
              <w:t>respektere Tyrkiets nationale identitet, dets interne politiske proces og</w:t>
            </w:r>
            <w:r w:rsidRPr="00C40DA7">
              <w:t xml:space="preserve"> de </w:t>
            </w:r>
            <w:r w:rsidRPr="00C40DA7">
              <w:rPr>
                <w:b/>
                <w:bCs/>
                <w:i/>
                <w:iCs/>
              </w:rPr>
              <w:t>beslutninger og valg, som</w:t>
            </w:r>
            <w:r w:rsidRPr="00C40DA7">
              <w:t xml:space="preserve"> Tyrkiet</w:t>
            </w:r>
            <w:r w:rsidRPr="00C40DA7">
              <w:rPr>
                <w:b/>
                <w:bCs/>
                <w:i/>
                <w:iCs/>
              </w:rPr>
              <w:t xml:space="preserve"> træffer </w:t>
            </w:r>
            <w:r w:rsidRPr="00C40DA7">
              <w:rPr>
                <w:b/>
                <w:bCs/>
                <w:i/>
                <w:iCs/>
              </w:rPr>
              <w:lastRenderedPageBreak/>
              <w:t>med hensyn til udenrigspolitik og energi</w:t>
            </w:r>
            <w:r w:rsidRPr="00C40DA7">
              <w:t>;</w:t>
            </w:r>
          </w:p>
        </w:tc>
      </w:tr>
    </w:tbl>
    <w:p w14:paraId="30E2708F"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A04E354" w14:textId="77777777" w:rsidR="009540B9" w:rsidRPr="00C40DA7" w:rsidRDefault="009540B9" w:rsidP="009540B9">
      <w:r w:rsidRPr="00C40DA7">
        <w:rPr>
          <w:rStyle w:val="HideTWBExt"/>
          <w:color w:val="auto"/>
        </w:rPr>
        <w:t>&lt;/Amend&gt;</w:t>
      </w:r>
    </w:p>
    <w:p w14:paraId="1AF497F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750</w:t>
      </w:r>
      <w:r w:rsidRPr="00C40DA7">
        <w:rPr>
          <w:rStyle w:val="HideTWBExt"/>
          <w:color w:val="auto"/>
        </w:rPr>
        <w:t>&lt;/NumAm&gt;</w:t>
      </w:r>
    </w:p>
    <w:p w14:paraId="3477704B"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651BCD9A" w14:textId="77777777" w:rsidR="009540B9" w:rsidRPr="00C40DA7" w:rsidRDefault="009540B9" w:rsidP="009540B9">
      <w:pPr>
        <w:pStyle w:val="NormalBold"/>
      </w:pPr>
      <w:r w:rsidRPr="00C40DA7">
        <w:rPr>
          <w:rStyle w:val="HideTWBExt"/>
          <w:b w:val="0"/>
          <w:color w:val="auto"/>
        </w:rPr>
        <w:t>&lt;/RepeatBlock-By&gt;</w:t>
      </w:r>
    </w:p>
    <w:p w14:paraId="76AB7D69"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2BF717A3" w14:textId="77777777" w:rsidR="009540B9" w:rsidRPr="00C40DA7" w:rsidRDefault="009540B9" w:rsidP="009540B9">
      <w:pPr>
        <w:pStyle w:val="NormalBold"/>
      </w:pPr>
      <w:r w:rsidRPr="00C40DA7">
        <w:rPr>
          <w:rStyle w:val="HideTWBExt"/>
          <w:color w:val="auto"/>
        </w:rPr>
        <w:t>&lt;Article&gt;</w:t>
      </w:r>
      <w:r w:rsidRPr="00C40DA7">
        <w:t>Punkt 31</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784E2C4" w14:textId="77777777" w:rsidTr="0016160C">
        <w:trPr>
          <w:trHeight w:hRule="exact" w:val="240"/>
          <w:jc w:val="center"/>
        </w:trPr>
        <w:tc>
          <w:tcPr>
            <w:tcW w:w="9752" w:type="dxa"/>
            <w:gridSpan w:val="2"/>
            <w:tcBorders>
              <w:top w:val="nil"/>
              <w:left w:val="nil"/>
              <w:bottom w:val="nil"/>
              <w:right w:val="nil"/>
            </w:tcBorders>
          </w:tcPr>
          <w:p w14:paraId="415290AC" w14:textId="77777777" w:rsidR="009540B9" w:rsidRPr="00C40DA7" w:rsidRDefault="009540B9" w:rsidP="0016160C"/>
        </w:tc>
      </w:tr>
      <w:tr w:rsidR="00EE1515" w:rsidRPr="00C40DA7" w14:paraId="4AFB1085" w14:textId="77777777" w:rsidTr="0016160C">
        <w:trPr>
          <w:trHeight w:val="240"/>
          <w:jc w:val="center"/>
        </w:trPr>
        <w:tc>
          <w:tcPr>
            <w:tcW w:w="4876" w:type="dxa"/>
            <w:tcBorders>
              <w:top w:val="nil"/>
              <w:left w:val="nil"/>
              <w:bottom w:val="nil"/>
              <w:right w:val="nil"/>
            </w:tcBorders>
          </w:tcPr>
          <w:p w14:paraId="5FFC293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7C6A6D4" w14:textId="77777777" w:rsidR="009540B9" w:rsidRPr="00C40DA7" w:rsidRDefault="009540B9" w:rsidP="0016160C">
            <w:pPr>
              <w:pStyle w:val="AmColumnHeading"/>
            </w:pPr>
            <w:r w:rsidRPr="00C40DA7">
              <w:t>Ændringsforslag</w:t>
            </w:r>
          </w:p>
        </w:tc>
      </w:tr>
      <w:tr w:rsidR="00EE1515" w:rsidRPr="00C40DA7" w14:paraId="74851464" w14:textId="77777777" w:rsidTr="0016160C">
        <w:trPr>
          <w:jc w:val="center"/>
        </w:trPr>
        <w:tc>
          <w:tcPr>
            <w:tcW w:w="4876" w:type="dxa"/>
            <w:tcBorders>
              <w:top w:val="nil"/>
              <w:left w:val="nil"/>
              <w:bottom w:val="nil"/>
              <w:right w:val="nil"/>
            </w:tcBorders>
          </w:tcPr>
          <w:p w14:paraId="1CB5A1AC" w14:textId="77777777" w:rsidR="009540B9" w:rsidRPr="00C40DA7" w:rsidRDefault="009540B9" w:rsidP="0016160C">
            <w:pPr>
              <w:pStyle w:val="Normal6a"/>
            </w:pPr>
            <w:r w:rsidRPr="00C40DA7">
              <w:t>31.</w:t>
            </w:r>
            <w:r w:rsidRPr="00C40DA7">
              <w:tab/>
              <w:t>opfordrer indtrængende alle de øvrige EU-institutioner og medlemsstaterne til at være tydelige i forbindelse med bekæmpelsen af de demokratiske tilbageskridt i Tyrkiet;</w:t>
            </w:r>
          </w:p>
        </w:tc>
        <w:tc>
          <w:tcPr>
            <w:tcW w:w="4876" w:type="dxa"/>
            <w:tcBorders>
              <w:top w:val="nil"/>
              <w:left w:val="nil"/>
              <w:bottom w:val="nil"/>
              <w:right w:val="nil"/>
            </w:tcBorders>
          </w:tcPr>
          <w:p w14:paraId="7F0817C6" w14:textId="77777777" w:rsidR="009540B9" w:rsidRPr="00C40DA7" w:rsidRDefault="009540B9" w:rsidP="0016160C">
            <w:pPr>
              <w:pStyle w:val="Normal6a"/>
            </w:pPr>
            <w:r w:rsidRPr="00C40DA7">
              <w:t>31.</w:t>
            </w:r>
            <w:r w:rsidRPr="00C40DA7">
              <w:tab/>
              <w:t xml:space="preserve">opfordrer indtrængende alle de øvrige EU-institutioner og medlemsstaterne </w:t>
            </w:r>
            <w:r w:rsidRPr="00C40DA7">
              <w:rPr>
                <w:b/>
                <w:bCs/>
                <w:i/>
                <w:iCs/>
              </w:rPr>
              <w:t>og Det Europæiske Råd</w:t>
            </w:r>
            <w:r w:rsidRPr="00C40DA7">
              <w:t xml:space="preserve"> til at være tydelige i forbindelse med bekæmpelsen af de demokratiske tilbageskridt </w:t>
            </w:r>
            <w:r w:rsidRPr="00C40DA7">
              <w:rPr>
                <w:b/>
                <w:i/>
                <w:iCs/>
              </w:rPr>
              <w:t>og den manglende respekt for menneskerettighederne</w:t>
            </w:r>
            <w:r w:rsidRPr="00C40DA7">
              <w:t xml:space="preserve"> i Tyrkiet;</w:t>
            </w:r>
          </w:p>
        </w:tc>
      </w:tr>
    </w:tbl>
    <w:p w14:paraId="306C3E22"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4398774B" w14:textId="77777777" w:rsidR="009540B9" w:rsidRPr="00C40DA7" w:rsidRDefault="009540B9" w:rsidP="009540B9">
      <w:r w:rsidRPr="00C40DA7">
        <w:rPr>
          <w:rStyle w:val="HideTWBExt"/>
          <w:color w:val="auto"/>
        </w:rPr>
        <w:t>&lt;/Amend&gt;</w:t>
      </w:r>
    </w:p>
    <w:p w14:paraId="0AF3796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751</w:t>
      </w:r>
      <w:r w:rsidRPr="00C40DA7">
        <w:rPr>
          <w:rStyle w:val="HideTWBExt"/>
          <w:color w:val="auto"/>
        </w:rPr>
        <w:t>&lt;/NumAm&gt;</w:t>
      </w:r>
    </w:p>
    <w:p w14:paraId="39861AD9"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Sebastian </w:t>
      </w:r>
      <w:proofErr w:type="spellStart"/>
      <w:r w:rsidRPr="00C40DA7">
        <w:t>Tynkkynen</w:t>
      </w:r>
      <w:proofErr w:type="spellEnd"/>
      <w:r w:rsidRPr="00C40DA7">
        <w:t xml:space="preserve">, Marion </w:t>
      </w:r>
      <w:proofErr w:type="spellStart"/>
      <w:r w:rsidRPr="00C40DA7">
        <w:t>Maréchal</w:t>
      </w:r>
      <w:proofErr w:type="spellEnd"/>
      <w:r w:rsidRPr="00C40DA7">
        <w:t>, Nicolas Bay</w:t>
      </w:r>
      <w:r w:rsidRPr="00C40DA7">
        <w:rPr>
          <w:rStyle w:val="HideTWBExt"/>
          <w:b w:val="0"/>
          <w:color w:val="auto"/>
        </w:rPr>
        <w:t>&lt;/Members&gt;</w:t>
      </w:r>
    </w:p>
    <w:p w14:paraId="68C0BEE9" w14:textId="77777777" w:rsidR="009540B9" w:rsidRPr="00C40DA7" w:rsidRDefault="009540B9" w:rsidP="009540B9">
      <w:pPr>
        <w:pStyle w:val="NormalBold"/>
      </w:pPr>
      <w:r w:rsidRPr="00C40DA7">
        <w:rPr>
          <w:rStyle w:val="HideTWBExt"/>
          <w:b w:val="0"/>
          <w:color w:val="auto"/>
        </w:rPr>
        <w:t>&lt;/RepeatBlock-By&gt;</w:t>
      </w:r>
    </w:p>
    <w:p w14:paraId="4568E6C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46B57D5" w14:textId="77777777" w:rsidR="009540B9" w:rsidRPr="00C40DA7" w:rsidRDefault="009540B9" w:rsidP="009540B9">
      <w:pPr>
        <w:pStyle w:val="NormalBold"/>
      </w:pPr>
      <w:r w:rsidRPr="00C40DA7">
        <w:rPr>
          <w:rStyle w:val="HideTWBExt"/>
          <w:color w:val="auto"/>
        </w:rPr>
        <w:t>&lt;Article&gt;</w:t>
      </w:r>
      <w:r w:rsidRPr="00C40DA7">
        <w:t>Punkt 31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224C7CAB" w14:textId="77777777" w:rsidTr="0016160C">
        <w:trPr>
          <w:trHeight w:hRule="exact" w:val="240"/>
          <w:jc w:val="center"/>
        </w:trPr>
        <w:tc>
          <w:tcPr>
            <w:tcW w:w="9752" w:type="dxa"/>
            <w:gridSpan w:val="2"/>
            <w:tcBorders>
              <w:top w:val="nil"/>
              <w:left w:val="nil"/>
              <w:bottom w:val="nil"/>
              <w:right w:val="nil"/>
            </w:tcBorders>
          </w:tcPr>
          <w:p w14:paraId="05156EE8" w14:textId="77777777" w:rsidR="009540B9" w:rsidRPr="00C40DA7" w:rsidRDefault="009540B9" w:rsidP="0016160C"/>
        </w:tc>
      </w:tr>
      <w:tr w:rsidR="00EE1515" w:rsidRPr="00C40DA7" w14:paraId="56A348BD" w14:textId="77777777" w:rsidTr="0016160C">
        <w:trPr>
          <w:trHeight w:val="240"/>
          <w:jc w:val="center"/>
        </w:trPr>
        <w:tc>
          <w:tcPr>
            <w:tcW w:w="4876" w:type="dxa"/>
            <w:tcBorders>
              <w:top w:val="nil"/>
              <w:left w:val="nil"/>
              <w:bottom w:val="nil"/>
              <w:right w:val="nil"/>
            </w:tcBorders>
          </w:tcPr>
          <w:p w14:paraId="6B57836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17594470" w14:textId="77777777" w:rsidR="009540B9" w:rsidRPr="00C40DA7" w:rsidRDefault="009540B9" w:rsidP="0016160C">
            <w:pPr>
              <w:pStyle w:val="AmColumnHeading"/>
            </w:pPr>
            <w:r w:rsidRPr="00C40DA7">
              <w:t>Ændringsforslag</w:t>
            </w:r>
          </w:p>
        </w:tc>
      </w:tr>
      <w:tr w:rsidR="00EE1515" w:rsidRPr="00C40DA7" w14:paraId="6962BEED" w14:textId="77777777" w:rsidTr="0016160C">
        <w:trPr>
          <w:jc w:val="center"/>
        </w:trPr>
        <w:tc>
          <w:tcPr>
            <w:tcW w:w="4876" w:type="dxa"/>
            <w:tcBorders>
              <w:top w:val="nil"/>
              <w:left w:val="nil"/>
              <w:bottom w:val="nil"/>
              <w:right w:val="nil"/>
            </w:tcBorders>
          </w:tcPr>
          <w:p w14:paraId="512A6283" w14:textId="77777777" w:rsidR="009540B9" w:rsidRPr="00C40DA7" w:rsidRDefault="009540B9" w:rsidP="0016160C">
            <w:pPr>
              <w:pStyle w:val="Normal6a"/>
            </w:pPr>
            <w:r w:rsidRPr="00C40DA7">
              <w:t>31.</w:t>
            </w:r>
            <w:r w:rsidRPr="00C40DA7">
              <w:tab/>
              <w:t>opfordrer indtrængende alle de øvrige EU-institutioner og medlemsstaterne til at være tydelige i forbindelse med bekæmpelsen af de demokratiske tilbageskridt i Tyrkiet;</w:t>
            </w:r>
          </w:p>
        </w:tc>
        <w:tc>
          <w:tcPr>
            <w:tcW w:w="4876" w:type="dxa"/>
            <w:tcBorders>
              <w:top w:val="nil"/>
              <w:left w:val="nil"/>
              <w:bottom w:val="nil"/>
              <w:right w:val="nil"/>
            </w:tcBorders>
          </w:tcPr>
          <w:p w14:paraId="62120BFC" w14:textId="77777777" w:rsidR="009540B9" w:rsidRPr="00C40DA7" w:rsidRDefault="009540B9" w:rsidP="0016160C">
            <w:pPr>
              <w:pStyle w:val="Normal6a"/>
            </w:pPr>
            <w:r w:rsidRPr="00C40DA7">
              <w:t>31.</w:t>
            </w:r>
            <w:r w:rsidRPr="00C40DA7">
              <w:tab/>
              <w:t xml:space="preserve">opfordrer indtrængende alle de øvrige EU-institutioner og medlemsstaterne til at være tydelige i forbindelse med bekæmpelsen af de </w:t>
            </w:r>
            <w:r w:rsidRPr="00C40DA7">
              <w:rPr>
                <w:b/>
                <w:bCs/>
                <w:i/>
                <w:iCs/>
              </w:rPr>
              <w:t xml:space="preserve">vedvarende og langvarige </w:t>
            </w:r>
            <w:r w:rsidRPr="00C40DA7">
              <w:t>demokratiske tilbageskridt i Tyrkiet;</w:t>
            </w:r>
          </w:p>
        </w:tc>
      </w:tr>
    </w:tbl>
    <w:p w14:paraId="0C437805"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3601D34" w14:textId="77777777" w:rsidR="009540B9" w:rsidRPr="00C40DA7" w:rsidRDefault="009540B9" w:rsidP="009540B9">
      <w:r w:rsidRPr="00C40DA7">
        <w:rPr>
          <w:rStyle w:val="HideTWBExt"/>
          <w:color w:val="auto"/>
        </w:rPr>
        <w:t>&lt;/Amend&gt;</w:t>
      </w:r>
    </w:p>
    <w:p w14:paraId="3E59B7B0"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752</w:t>
      </w:r>
      <w:r w:rsidRPr="00C40DA7">
        <w:rPr>
          <w:rStyle w:val="HideTWBExt"/>
          <w:color w:val="auto"/>
        </w:rPr>
        <w:t>&lt;/NumAm&gt;</w:t>
      </w:r>
    </w:p>
    <w:p w14:paraId="12E8B41B" w14:textId="77777777" w:rsidR="009540B9" w:rsidRPr="00C40DA7" w:rsidRDefault="009540B9" w:rsidP="009540B9">
      <w:pPr>
        <w:pStyle w:val="NormalBold"/>
      </w:pPr>
      <w:r w:rsidRPr="00C40DA7">
        <w:rPr>
          <w:rStyle w:val="HideTWBExt"/>
          <w:b w:val="0"/>
          <w:color w:val="auto"/>
        </w:rPr>
        <w:t>&lt;RepeatBlock-By&gt;&lt;Members&gt;</w:t>
      </w:r>
      <w:r w:rsidRPr="00C40DA7">
        <w:t xml:space="preserve">Isabel </w:t>
      </w:r>
      <w:proofErr w:type="spellStart"/>
      <w:r w:rsidRPr="00C40DA7">
        <w:t>Wiseler</w:t>
      </w:r>
      <w:proofErr w:type="spellEnd"/>
      <w:r w:rsidRPr="00C40DA7">
        <w:t>-Lima</w:t>
      </w:r>
      <w:r w:rsidRPr="00C40DA7">
        <w:rPr>
          <w:rStyle w:val="HideTWBExt"/>
          <w:b w:val="0"/>
          <w:color w:val="auto"/>
        </w:rPr>
        <w:t>&lt;/Members&gt;</w:t>
      </w:r>
    </w:p>
    <w:p w14:paraId="04522922" w14:textId="77777777" w:rsidR="009540B9" w:rsidRPr="00C40DA7" w:rsidRDefault="009540B9" w:rsidP="009540B9">
      <w:pPr>
        <w:pStyle w:val="NormalBold"/>
      </w:pPr>
      <w:r w:rsidRPr="00C40DA7">
        <w:rPr>
          <w:rStyle w:val="HideTWBExt"/>
          <w:b w:val="0"/>
          <w:color w:val="auto"/>
        </w:rPr>
        <w:lastRenderedPageBreak/>
        <w:t>&lt;/RepeatBlock-By&gt;</w:t>
      </w:r>
    </w:p>
    <w:p w14:paraId="5F00AF1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84A69AA" w14:textId="77777777" w:rsidR="009540B9" w:rsidRPr="00C40DA7" w:rsidRDefault="009540B9" w:rsidP="009540B9">
      <w:pPr>
        <w:pStyle w:val="NormalBold"/>
      </w:pPr>
      <w:r w:rsidRPr="00C40DA7">
        <w:rPr>
          <w:rStyle w:val="HideTWBExt"/>
          <w:color w:val="auto"/>
        </w:rPr>
        <w:t>&lt;Article&gt;</w:t>
      </w:r>
      <w:r w:rsidRPr="00C40DA7">
        <w:t>Punkt 31</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E371B14" w14:textId="77777777" w:rsidTr="0016160C">
        <w:trPr>
          <w:trHeight w:hRule="exact" w:val="240"/>
          <w:jc w:val="center"/>
        </w:trPr>
        <w:tc>
          <w:tcPr>
            <w:tcW w:w="9752" w:type="dxa"/>
            <w:gridSpan w:val="2"/>
            <w:tcBorders>
              <w:top w:val="nil"/>
              <w:left w:val="nil"/>
              <w:bottom w:val="nil"/>
              <w:right w:val="nil"/>
            </w:tcBorders>
          </w:tcPr>
          <w:p w14:paraId="19C463D8" w14:textId="77777777" w:rsidR="009540B9" w:rsidRPr="00C40DA7" w:rsidRDefault="009540B9" w:rsidP="0016160C"/>
        </w:tc>
      </w:tr>
      <w:tr w:rsidR="00EE1515" w:rsidRPr="00C40DA7" w14:paraId="41D74965" w14:textId="77777777" w:rsidTr="0016160C">
        <w:trPr>
          <w:trHeight w:val="240"/>
          <w:jc w:val="center"/>
        </w:trPr>
        <w:tc>
          <w:tcPr>
            <w:tcW w:w="4876" w:type="dxa"/>
            <w:tcBorders>
              <w:top w:val="nil"/>
              <w:left w:val="nil"/>
              <w:bottom w:val="nil"/>
              <w:right w:val="nil"/>
            </w:tcBorders>
          </w:tcPr>
          <w:p w14:paraId="43169E4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5C3566C" w14:textId="77777777" w:rsidR="009540B9" w:rsidRPr="00C40DA7" w:rsidRDefault="009540B9" w:rsidP="0016160C">
            <w:pPr>
              <w:pStyle w:val="AmColumnHeading"/>
            </w:pPr>
            <w:r w:rsidRPr="00C40DA7">
              <w:t>Ændringsforslag</w:t>
            </w:r>
          </w:p>
        </w:tc>
      </w:tr>
      <w:tr w:rsidR="00EE1515" w:rsidRPr="00C40DA7" w14:paraId="2DCF2D42" w14:textId="77777777" w:rsidTr="0016160C">
        <w:trPr>
          <w:jc w:val="center"/>
        </w:trPr>
        <w:tc>
          <w:tcPr>
            <w:tcW w:w="4876" w:type="dxa"/>
            <w:tcBorders>
              <w:top w:val="nil"/>
              <w:left w:val="nil"/>
              <w:bottom w:val="nil"/>
              <w:right w:val="nil"/>
            </w:tcBorders>
          </w:tcPr>
          <w:p w14:paraId="7B279190" w14:textId="77777777" w:rsidR="009540B9" w:rsidRPr="00C40DA7" w:rsidRDefault="009540B9" w:rsidP="0016160C">
            <w:pPr>
              <w:pStyle w:val="Normal6a"/>
            </w:pPr>
            <w:r w:rsidRPr="00C40DA7">
              <w:t>31.</w:t>
            </w:r>
            <w:r w:rsidRPr="00C40DA7">
              <w:tab/>
              <w:t xml:space="preserve">opfordrer indtrængende alle </w:t>
            </w:r>
            <w:r w:rsidRPr="00C40DA7">
              <w:rPr>
                <w:b/>
                <w:bCs/>
                <w:i/>
                <w:iCs/>
              </w:rPr>
              <w:t>de øvrige</w:t>
            </w:r>
            <w:r w:rsidRPr="00C40DA7">
              <w:rPr>
                <w:b/>
                <w:bCs/>
              </w:rPr>
              <w:t xml:space="preserve"> </w:t>
            </w:r>
            <w:r w:rsidRPr="00C40DA7">
              <w:t>EU-institutioner og medlemsstaterne til at være tydelige i forbindelse med bekæmpelsen af de demokratiske tilbageskridt i Tyrkiet;</w:t>
            </w:r>
          </w:p>
        </w:tc>
        <w:tc>
          <w:tcPr>
            <w:tcW w:w="4876" w:type="dxa"/>
            <w:tcBorders>
              <w:top w:val="nil"/>
              <w:left w:val="nil"/>
              <w:bottom w:val="nil"/>
              <w:right w:val="nil"/>
            </w:tcBorders>
          </w:tcPr>
          <w:p w14:paraId="38083467" w14:textId="77777777" w:rsidR="009540B9" w:rsidRPr="00C40DA7" w:rsidRDefault="009540B9" w:rsidP="0016160C">
            <w:pPr>
              <w:pStyle w:val="Normal6a"/>
            </w:pPr>
            <w:r w:rsidRPr="00C40DA7">
              <w:t>31.</w:t>
            </w:r>
            <w:r w:rsidRPr="00C40DA7">
              <w:tab/>
              <w:t>opfordrer indtrængende alle EU-institutioner og medlemsstaterne til at være tydelige i forbindelse med bekæmpelsen af de demokratiske tilbageskridt i Tyrkiet;</w:t>
            </w:r>
          </w:p>
        </w:tc>
      </w:tr>
    </w:tbl>
    <w:p w14:paraId="00080EA7"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026CFB2" w14:textId="77777777" w:rsidR="009540B9" w:rsidRPr="00C40DA7" w:rsidRDefault="009540B9" w:rsidP="009540B9">
      <w:r w:rsidRPr="00C40DA7">
        <w:rPr>
          <w:rStyle w:val="HideTWBExt"/>
          <w:color w:val="auto"/>
        </w:rPr>
        <w:t>&lt;/Amend&gt;</w:t>
      </w:r>
    </w:p>
    <w:p w14:paraId="552AA4EC"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753</w:t>
      </w:r>
      <w:r w:rsidRPr="00C40DA7">
        <w:rPr>
          <w:rStyle w:val="HideTWBExt"/>
          <w:color w:val="auto"/>
        </w:rPr>
        <w:t>&lt;/NumAm&gt;</w:t>
      </w:r>
    </w:p>
    <w:p w14:paraId="6005CB92" w14:textId="77777777" w:rsidR="009540B9" w:rsidRPr="00C40DA7" w:rsidRDefault="009540B9" w:rsidP="009540B9">
      <w:pPr>
        <w:pStyle w:val="NormalBold"/>
      </w:pPr>
      <w:r w:rsidRPr="00C40DA7">
        <w:rPr>
          <w:rStyle w:val="HideTWBExt"/>
          <w:b w:val="0"/>
          <w:color w:val="auto"/>
        </w:rPr>
        <w:t>&lt;RepeatBlock-By&gt;&lt;Members&gt;</w:t>
      </w:r>
      <w:r w:rsidRPr="00C40DA7">
        <w:t xml:space="preserve">Marion </w:t>
      </w:r>
      <w:proofErr w:type="spellStart"/>
      <w:r w:rsidRPr="00C40DA7">
        <w:t>Maréchal</w:t>
      </w:r>
      <w:proofErr w:type="spellEnd"/>
      <w:r w:rsidRPr="00C40DA7">
        <w:rPr>
          <w:rStyle w:val="HideTWBExt"/>
          <w:b w:val="0"/>
          <w:color w:val="auto"/>
        </w:rPr>
        <w:t>&lt;/Members&gt;</w:t>
      </w:r>
    </w:p>
    <w:p w14:paraId="595F9813" w14:textId="77777777" w:rsidR="009540B9" w:rsidRPr="00C40DA7" w:rsidRDefault="009540B9" w:rsidP="009540B9">
      <w:pPr>
        <w:pStyle w:val="NormalBold"/>
      </w:pPr>
      <w:r w:rsidRPr="00C40DA7">
        <w:rPr>
          <w:rStyle w:val="HideTWBExt"/>
          <w:b w:val="0"/>
          <w:color w:val="auto"/>
        </w:rPr>
        <w:t>&lt;/RepeatBlock-By&gt;</w:t>
      </w:r>
    </w:p>
    <w:p w14:paraId="4359EA4B"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B7E0D78" w14:textId="77777777" w:rsidR="009540B9" w:rsidRPr="00C40DA7" w:rsidRDefault="009540B9" w:rsidP="009540B9">
      <w:pPr>
        <w:pStyle w:val="NormalBold"/>
      </w:pPr>
      <w:r w:rsidRPr="00C40DA7">
        <w:rPr>
          <w:rStyle w:val="HideTWBExt"/>
          <w:color w:val="auto"/>
        </w:rPr>
        <w:t>&lt;Article&gt;</w:t>
      </w:r>
      <w:r w:rsidRPr="00C40DA7">
        <w:t>Punkt 31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3523602C" w14:textId="77777777" w:rsidTr="0016160C">
        <w:trPr>
          <w:trHeight w:hRule="exact" w:val="240"/>
          <w:jc w:val="center"/>
        </w:trPr>
        <w:tc>
          <w:tcPr>
            <w:tcW w:w="9752" w:type="dxa"/>
            <w:gridSpan w:val="2"/>
            <w:tcBorders>
              <w:top w:val="nil"/>
              <w:left w:val="nil"/>
              <w:bottom w:val="nil"/>
              <w:right w:val="nil"/>
            </w:tcBorders>
          </w:tcPr>
          <w:p w14:paraId="5DD7A6B5" w14:textId="77777777" w:rsidR="009540B9" w:rsidRPr="00C40DA7" w:rsidRDefault="009540B9" w:rsidP="0016160C"/>
        </w:tc>
      </w:tr>
      <w:tr w:rsidR="00EE1515" w:rsidRPr="00C40DA7" w14:paraId="4BDB2413" w14:textId="77777777" w:rsidTr="0016160C">
        <w:trPr>
          <w:trHeight w:val="240"/>
          <w:jc w:val="center"/>
        </w:trPr>
        <w:tc>
          <w:tcPr>
            <w:tcW w:w="4876" w:type="dxa"/>
            <w:tcBorders>
              <w:top w:val="nil"/>
              <w:left w:val="nil"/>
              <w:bottom w:val="nil"/>
              <w:right w:val="nil"/>
            </w:tcBorders>
          </w:tcPr>
          <w:p w14:paraId="292D3979"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702A75B" w14:textId="77777777" w:rsidR="009540B9" w:rsidRPr="00C40DA7" w:rsidRDefault="009540B9" w:rsidP="0016160C">
            <w:pPr>
              <w:pStyle w:val="AmColumnHeading"/>
            </w:pPr>
            <w:r w:rsidRPr="00C40DA7">
              <w:t>Ændringsforslag</w:t>
            </w:r>
          </w:p>
        </w:tc>
      </w:tr>
      <w:tr w:rsidR="00EE1515" w:rsidRPr="00C40DA7" w14:paraId="0AFEB8C1" w14:textId="77777777" w:rsidTr="0016160C">
        <w:trPr>
          <w:jc w:val="center"/>
        </w:trPr>
        <w:tc>
          <w:tcPr>
            <w:tcW w:w="4876" w:type="dxa"/>
            <w:tcBorders>
              <w:top w:val="nil"/>
              <w:left w:val="nil"/>
              <w:bottom w:val="nil"/>
              <w:right w:val="nil"/>
            </w:tcBorders>
          </w:tcPr>
          <w:p w14:paraId="3103DAD3" w14:textId="77777777" w:rsidR="009540B9" w:rsidRPr="00C40DA7" w:rsidRDefault="009540B9" w:rsidP="0016160C">
            <w:pPr>
              <w:pStyle w:val="Normal6a"/>
            </w:pPr>
          </w:p>
        </w:tc>
        <w:tc>
          <w:tcPr>
            <w:tcW w:w="4876" w:type="dxa"/>
            <w:tcBorders>
              <w:top w:val="nil"/>
              <w:left w:val="nil"/>
              <w:bottom w:val="nil"/>
              <w:right w:val="nil"/>
            </w:tcBorders>
          </w:tcPr>
          <w:p w14:paraId="7BEE9608" w14:textId="09CF990E" w:rsidR="009540B9" w:rsidRPr="00C40DA7" w:rsidRDefault="009540B9" w:rsidP="0016160C">
            <w:pPr>
              <w:pStyle w:val="Normal6a"/>
            </w:pPr>
            <w:r w:rsidRPr="00C40DA7">
              <w:rPr>
                <w:b/>
                <w:i/>
              </w:rPr>
              <w:t>31a.</w:t>
            </w:r>
            <w:r w:rsidRPr="00C40DA7">
              <w:tab/>
            </w:r>
            <w:r w:rsidRPr="00C40DA7">
              <w:rPr>
                <w:b/>
                <w:i/>
              </w:rPr>
              <w:t xml:space="preserve">beklager dybt alle påvirkningsoperationerne i flere medlemsstater på foranledning af præsident Recep Tayyip </w:t>
            </w:r>
            <w:r w:rsidR="002F0690" w:rsidRPr="00C40DA7">
              <w:rPr>
                <w:b/>
                <w:i/>
              </w:rPr>
              <w:t>Erdogans</w:t>
            </w:r>
            <w:r w:rsidRPr="00C40DA7">
              <w:rPr>
                <w:b/>
                <w:i/>
              </w:rPr>
              <w:t xml:space="preserve"> parti AKP, ofte koncentreret på kommunalt niveau via finansiering af moskéer, religiøse institutioner, sprogcentre, det islamiske samfund </w:t>
            </w:r>
            <w:proofErr w:type="spellStart"/>
            <w:r w:rsidRPr="00C40DA7">
              <w:rPr>
                <w:b/>
                <w:i/>
              </w:rPr>
              <w:t>Millî</w:t>
            </w:r>
            <w:proofErr w:type="spellEnd"/>
            <w:r w:rsidRPr="00C40DA7">
              <w:rPr>
                <w:b/>
                <w:i/>
              </w:rPr>
              <w:t> </w:t>
            </w:r>
            <w:proofErr w:type="spellStart"/>
            <w:r w:rsidRPr="00C40DA7">
              <w:rPr>
                <w:b/>
                <w:i/>
              </w:rPr>
              <w:t>Görüș</w:t>
            </w:r>
            <w:proofErr w:type="spellEnd"/>
            <w:r w:rsidRPr="00C40DA7">
              <w:rPr>
                <w:b/>
                <w:i/>
              </w:rPr>
              <w:t xml:space="preserve"> eller festivaler, der præsenteres som kulturelle begivenheder såsom </w:t>
            </w:r>
            <w:proofErr w:type="spellStart"/>
            <w:r w:rsidRPr="00C40DA7">
              <w:rPr>
                <w:b/>
                <w:i/>
              </w:rPr>
              <w:t>Festiexpo</w:t>
            </w:r>
            <w:proofErr w:type="spellEnd"/>
            <w:r w:rsidRPr="00C40DA7">
              <w:rPr>
                <w:b/>
                <w:i/>
              </w:rPr>
              <w:t>-turnéen;</w:t>
            </w:r>
          </w:p>
        </w:tc>
      </w:tr>
    </w:tbl>
    <w:p w14:paraId="690283B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{FR}</w:t>
      </w:r>
      <w:r w:rsidRPr="00C40DA7">
        <w:t>fr</w:t>
      </w:r>
      <w:r w:rsidRPr="00C40DA7">
        <w:rPr>
          <w:rStyle w:val="HideTWBExt"/>
          <w:color w:val="auto"/>
        </w:rPr>
        <w:t>&lt;/Original&gt;</w:t>
      </w:r>
    </w:p>
    <w:p w14:paraId="34770356" w14:textId="1028C66D" w:rsidR="009540B9" w:rsidRPr="00C40DA7" w:rsidRDefault="009540B9" w:rsidP="009540B9">
      <w:r w:rsidRPr="00C40DA7">
        <w:rPr>
          <w:rStyle w:val="HideTWBExt"/>
          <w:color w:val="auto"/>
        </w:rPr>
        <w:t>&lt;/Amend&gt;</w:t>
      </w:r>
    </w:p>
    <w:p w14:paraId="6714E543"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754</w:t>
      </w:r>
      <w:r w:rsidRPr="00C40DA7">
        <w:rPr>
          <w:rStyle w:val="HideTWBExt"/>
          <w:color w:val="auto"/>
        </w:rPr>
        <w:t>&lt;/NumAm&gt;</w:t>
      </w:r>
    </w:p>
    <w:p w14:paraId="27AC201F"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11590481" w14:textId="77777777" w:rsidR="009540B9" w:rsidRPr="00C40DA7" w:rsidRDefault="009540B9" w:rsidP="009540B9">
      <w:pPr>
        <w:pStyle w:val="NormalBold"/>
      </w:pPr>
      <w:r w:rsidRPr="00C40DA7">
        <w:rPr>
          <w:rStyle w:val="HideTWBExt"/>
          <w:b w:val="0"/>
          <w:color w:val="auto"/>
        </w:rPr>
        <w:t>&lt;/RepeatBlock-By&gt;</w:t>
      </w:r>
    </w:p>
    <w:p w14:paraId="1F0E8808"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B85531B" w14:textId="77777777" w:rsidR="009540B9" w:rsidRPr="00C40DA7" w:rsidRDefault="009540B9" w:rsidP="009540B9">
      <w:pPr>
        <w:pStyle w:val="NormalBold"/>
      </w:pPr>
      <w:r w:rsidRPr="00C40DA7">
        <w:rPr>
          <w:rStyle w:val="HideTWBExt"/>
          <w:color w:val="auto"/>
        </w:rPr>
        <w:t>&lt;Article&gt;</w:t>
      </w:r>
      <w:r w:rsidRPr="00C40DA7">
        <w:t>Punkt 32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4CF80EE" w14:textId="77777777" w:rsidTr="0016160C">
        <w:trPr>
          <w:trHeight w:hRule="exact" w:val="240"/>
          <w:jc w:val="center"/>
        </w:trPr>
        <w:tc>
          <w:tcPr>
            <w:tcW w:w="9752" w:type="dxa"/>
            <w:gridSpan w:val="2"/>
            <w:tcBorders>
              <w:top w:val="nil"/>
              <w:left w:val="nil"/>
              <w:bottom w:val="nil"/>
              <w:right w:val="nil"/>
            </w:tcBorders>
          </w:tcPr>
          <w:p w14:paraId="14D1EF21" w14:textId="77777777" w:rsidR="009540B9" w:rsidRPr="00C40DA7" w:rsidRDefault="009540B9" w:rsidP="0016160C"/>
        </w:tc>
      </w:tr>
      <w:tr w:rsidR="00EE1515" w:rsidRPr="00C40DA7" w14:paraId="671BF4D6" w14:textId="77777777" w:rsidTr="0016160C">
        <w:trPr>
          <w:trHeight w:val="240"/>
          <w:jc w:val="center"/>
        </w:trPr>
        <w:tc>
          <w:tcPr>
            <w:tcW w:w="4876" w:type="dxa"/>
            <w:tcBorders>
              <w:top w:val="nil"/>
              <w:left w:val="nil"/>
              <w:bottom w:val="nil"/>
              <w:right w:val="nil"/>
            </w:tcBorders>
          </w:tcPr>
          <w:p w14:paraId="3792104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987BAF3" w14:textId="77777777" w:rsidR="009540B9" w:rsidRPr="00C40DA7" w:rsidRDefault="009540B9" w:rsidP="0016160C">
            <w:pPr>
              <w:pStyle w:val="AmColumnHeading"/>
            </w:pPr>
            <w:r w:rsidRPr="00C40DA7">
              <w:t>Ændringsforslag</w:t>
            </w:r>
          </w:p>
        </w:tc>
      </w:tr>
      <w:tr w:rsidR="00EE1515" w:rsidRPr="00C40DA7" w14:paraId="3238B736" w14:textId="77777777" w:rsidTr="0016160C">
        <w:trPr>
          <w:jc w:val="center"/>
        </w:trPr>
        <w:tc>
          <w:tcPr>
            <w:tcW w:w="4876" w:type="dxa"/>
            <w:tcBorders>
              <w:top w:val="nil"/>
              <w:left w:val="nil"/>
              <w:bottom w:val="nil"/>
              <w:right w:val="nil"/>
            </w:tcBorders>
          </w:tcPr>
          <w:p w14:paraId="368C999F" w14:textId="77777777" w:rsidR="009540B9" w:rsidRPr="00C40DA7" w:rsidRDefault="009540B9" w:rsidP="0016160C">
            <w:pPr>
              <w:pStyle w:val="Normal6a"/>
            </w:pPr>
            <w:r w:rsidRPr="00C40DA7">
              <w:t>32.</w:t>
            </w:r>
            <w:r w:rsidRPr="00C40DA7">
              <w:tab/>
              <w:t xml:space="preserve">gentager sit største engagement med hensyn til at opretholde støtten til </w:t>
            </w:r>
            <w:r w:rsidRPr="00C40DA7">
              <w:lastRenderedPageBreak/>
              <w:t>Tyrkiets uafhængige civilsamfund;</w:t>
            </w:r>
          </w:p>
        </w:tc>
        <w:tc>
          <w:tcPr>
            <w:tcW w:w="4876" w:type="dxa"/>
            <w:tcBorders>
              <w:top w:val="nil"/>
              <w:left w:val="nil"/>
              <w:bottom w:val="nil"/>
              <w:right w:val="nil"/>
            </w:tcBorders>
          </w:tcPr>
          <w:p w14:paraId="4AEE4779" w14:textId="77777777" w:rsidR="009540B9" w:rsidRPr="00C40DA7" w:rsidRDefault="009540B9" w:rsidP="0016160C">
            <w:pPr>
              <w:pStyle w:val="Normal6a"/>
            </w:pPr>
            <w:r w:rsidRPr="00C40DA7">
              <w:lastRenderedPageBreak/>
              <w:t>32.</w:t>
            </w:r>
            <w:r w:rsidRPr="00C40DA7">
              <w:tab/>
              <w:t xml:space="preserve">gentager sit største engagement med hensyn til at opretholde støtten til </w:t>
            </w:r>
            <w:r w:rsidRPr="00C40DA7">
              <w:lastRenderedPageBreak/>
              <w:t xml:space="preserve">Tyrkiets uafhængige civilsamfund; </w:t>
            </w:r>
            <w:r w:rsidRPr="00C40DA7">
              <w:rPr>
                <w:b/>
                <w:i/>
              </w:rPr>
              <w:t xml:space="preserve">opfordrer Kommissionen til at opretholde og øge sin politiske og finansielle støtte til det pulserende og prodemokratiske civilsamfund i Tyrkiet, hvis indsats kan bidrage til at skabe den politiske vilje, der er nødvendig for at uddybe forbindelserne mellem EU og Tyrkiet; er af den opfattelse, at selv om </w:t>
            </w:r>
            <w:proofErr w:type="spellStart"/>
            <w:r w:rsidRPr="00C40DA7">
              <w:rPr>
                <w:b/>
                <w:i/>
              </w:rPr>
              <w:t>incitamentbaserede</w:t>
            </w:r>
            <w:proofErr w:type="spellEnd"/>
            <w:r w:rsidRPr="00C40DA7">
              <w:rPr>
                <w:b/>
                <w:i/>
              </w:rPr>
              <w:t xml:space="preserve"> og transaktionsmæssige tilgange fungerer på mange områder af samarbejdet mellem EU og Tyrkiet, har de ikke formået at fremme demokratiseringen af landet; fremhæver i den forbindelse, at genoptagelsen af tiltrædelsesprocessen hovedsagelig afhænger af en urokkelig politisk vilje hos Tyrkiets myndigheder og samfund til at blive et fuldt udbygget demokrati, hvilket ikke kan påtvinges af EU;</w:t>
            </w:r>
          </w:p>
        </w:tc>
      </w:tr>
    </w:tbl>
    <w:p w14:paraId="44D96CAE"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642B35C9" w14:textId="77777777" w:rsidR="009540B9" w:rsidRPr="00C40DA7" w:rsidRDefault="009540B9" w:rsidP="009540B9">
      <w:r w:rsidRPr="00C40DA7">
        <w:rPr>
          <w:rStyle w:val="HideTWBExt"/>
          <w:color w:val="auto"/>
        </w:rPr>
        <w:t>&lt;/Amend&gt;</w:t>
      </w:r>
    </w:p>
    <w:p w14:paraId="1A435A9E"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755</w:t>
      </w:r>
      <w:r w:rsidRPr="00C40DA7">
        <w:rPr>
          <w:rStyle w:val="HideTWBExt"/>
          <w:color w:val="auto"/>
        </w:rPr>
        <w:t>&lt;/NumAm&gt;</w:t>
      </w:r>
    </w:p>
    <w:p w14:paraId="24F8271B"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5F010A21" w14:textId="77777777" w:rsidR="009540B9" w:rsidRPr="00C40DA7" w:rsidRDefault="009540B9" w:rsidP="009540B9">
      <w:pPr>
        <w:pStyle w:val="NormalBold"/>
      </w:pPr>
      <w:r w:rsidRPr="00C40DA7">
        <w:rPr>
          <w:rStyle w:val="HideTWBExt"/>
          <w:b w:val="0"/>
          <w:color w:val="auto"/>
        </w:rPr>
        <w:t>&lt;/RepeatBlock-By&gt;</w:t>
      </w:r>
    </w:p>
    <w:p w14:paraId="45EE6D3A"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6E130B8" w14:textId="77777777" w:rsidR="009540B9" w:rsidRPr="00C40DA7" w:rsidRDefault="009540B9" w:rsidP="009540B9">
      <w:pPr>
        <w:pStyle w:val="NormalBold"/>
      </w:pPr>
      <w:r w:rsidRPr="00C40DA7">
        <w:rPr>
          <w:rStyle w:val="HideTWBExt"/>
          <w:color w:val="auto"/>
        </w:rPr>
        <w:t>&lt;Article&gt;</w:t>
      </w:r>
      <w:r w:rsidRPr="00C40DA7">
        <w:t>Punkt 32</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54FC7F1E" w14:textId="77777777" w:rsidTr="0016160C">
        <w:trPr>
          <w:trHeight w:hRule="exact" w:val="240"/>
          <w:jc w:val="center"/>
        </w:trPr>
        <w:tc>
          <w:tcPr>
            <w:tcW w:w="9752" w:type="dxa"/>
            <w:gridSpan w:val="2"/>
            <w:tcBorders>
              <w:top w:val="nil"/>
              <w:left w:val="nil"/>
              <w:bottom w:val="nil"/>
              <w:right w:val="nil"/>
            </w:tcBorders>
          </w:tcPr>
          <w:p w14:paraId="6816FD33" w14:textId="77777777" w:rsidR="009540B9" w:rsidRPr="00C40DA7" w:rsidRDefault="009540B9" w:rsidP="0016160C"/>
        </w:tc>
      </w:tr>
      <w:tr w:rsidR="00EE1515" w:rsidRPr="00C40DA7" w14:paraId="5FD600DC" w14:textId="77777777" w:rsidTr="0016160C">
        <w:trPr>
          <w:trHeight w:val="240"/>
          <w:jc w:val="center"/>
        </w:trPr>
        <w:tc>
          <w:tcPr>
            <w:tcW w:w="4876" w:type="dxa"/>
            <w:tcBorders>
              <w:top w:val="nil"/>
              <w:left w:val="nil"/>
              <w:bottom w:val="nil"/>
              <w:right w:val="nil"/>
            </w:tcBorders>
          </w:tcPr>
          <w:p w14:paraId="75A589D2"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AA53B04" w14:textId="77777777" w:rsidR="009540B9" w:rsidRPr="00C40DA7" w:rsidRDefault="009540B9" w:rsidP="0016160C">
            <w:pPr>
              <w:pStyle w:val="AmColumnHeading"/>
            </w:pPr>
            <w:r w:rsidRPr="00C40DA7">
              <w:t>Ændringsforslag</w:t>
            </w:r>
          </w:p>
        </w:tc>
      </w:tr>
      <w:tr w:rsidR="00EE1515" w:rsidRPr="00C40DA7" w14:paraId="179611CC" w14:textId="77777777" w:rsidTr="0016160C">
        <w:trPr>
          <w:jc w:val="center"/>
        </w:trPr>
        <w:tc>
          <w:tcPr>
            <w:tcW w:w="4876" w:type="dxa"/>
            <w:tcBorders>
              <w:top w:val="nil"/>
              <w:left w:val="nil"/>
              <w:bottom w:val="nil"/>
              <w:right w:val="nil"/>
            </w:tcBorders>
          </w:tcPr>
          <w:p w14:paraId="2FEBF427" w14:textId="77777777" w:rsidR="009540B9" w:rsidRPr="00C40DA7" w:rsidRDefault="009540B9" w:rsidP="0016160C">
            <w:pPr>
              <w:pStyle w:val="Normal6a"/>
            </w:pPr>
            <w:r w:rsidRPr="00C40DA7">
              <w:t>32.</w:t>
            </w:r>
            <w:r w:rsidRPr="00C40DA7">
              <w:tab/>
              <w:t>gentager sit største engagement med hensyn til at opretholde støtten til Tyrkiets uafhængige civilsamfund;</w:t>
            </w:r>
          </w:p>
        </w:tc>
        <w:tc>
          <w:tcPr>
            <w:tcW w:w="4876" w:type="dxa"/>
            <w:tcBorders>
              <w:top w:val="nil"/>
              <w:left w:val="nil"/>
              <w:bottom w:val="nil"/>
              <w:right w:val="nil"/>
            </w:tcBorders>
          </w:tcPr>
          <w:p w14:paraId="0A025C28" w14:textId="77777777" w:rsidR="009540B9" w:rsidRPr="00C40DA7" w:rsidRDefault="009540B9" w:rsidP="0016160C">
            <w:pPr>
              <w:pStyle w:val="Normal6a"/>
            </w:pPr>
            <w:r w:rsidRPr="00C40DA7">
              <w:t>32.</w:t>
            </w:r>
            <w:r w:rsidRPr="00C40DA7">
              <w:tab/>
              <w:t xml:space="preserve">gentager sit største engagement med hensyn til at opretholde støtten til Tyrkiets uafhængige civilsamfund; </w:t>
            </w:r>
            <w:r w:rsidRPr="00C40DA7">
              <w:rPr>
                <w:b/>
                <w:i/>
              </w:rPr>
              <w:t>støtter projekter, der sigter mod at styrke grundlaget for demokrati i Tyrkiet; understreger dog, at EU's programmer ikke kan udnyttes til propagandaformål af Tyrkiets autoritære regering;</w:t>
            </w:r>
          </w:p>
        </w:tc>
      </w:tr>
    </w:tbl>
    <w:p w14:paraId="7335797A"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65822A44" w14:textId="77777777" w:rsidR="009540B9" w:rsidRPr="00C40DA7" w:rsidRDefault="009540B9" w:rsidP="009540B9">
      <w:r w:rsidRPr="00C40DA7">
        <w:rPr>
          <w:rStyle w:val="HideTWBExt"/>
          <w:color w:val="auto"/>
        </w:rPr>
        <w:t>&lt;/Amend&gt;</w:t>
      </w:r>
    </w:p>
    <w:p w14:paraId="44C64427"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756</w:t>
      </w:r>
      <w:r w:rsidRPr="00C40DA7">
        <w:rPr>
          <w:rStyle w:val="HideTWBExt"/>
          <w:color w:val="auto"/>
        </w:rPr>
        <w:t>&lt;/NumAm&gt;</w:t>
      </w:r>
    </w:p>
    <w:p w14:paraId="05315C1F" w14:textId="77777777" w:rsidR="009540B9" w:rsidRPr="00C40DA7" w:rsidRDefault="009540B9" w:rsidP="009540B9">
      <w:pPr>
        <w:pStyle w:val="NormalBold"/>
      </w:pPr>
      <w:r w:rsidRPr="00C40DA7">
        <w:rPr>
          <w:rStyle w:val="HideTWBExt"/>
          <w:b w:val="0"/>
          <w:color w:val="auto"/>
        </w:rPr>
        <w:t>&lt;RepeatBlock-By&gt;&lt;Members&gt;</w:t>
      </w:r>
      <w:r w:rsidRPr="00C40DA7">
        <w:t xml:space="preserve">Silvia Sardone, Susanna </w:t>
      </w:r>
      <w:proofErr w:type="spellStart"/>
      <w:r w:rsidRPr="00C40DA7">
        <w:t>Ceccardi</w:t>
      </w:r>
      <w:proofErr w:type="spellEnd"/>
      <w:r w:rsidRPr="00C40DA7">
        <w:t xml:space="preserve">, Jaroslav </w:t>
      </w:r>
      <w:proofErr w:type="spellStart"/>
      <w:r w:rsidRPr="00C40DA7">
        <w:t>Bžoch</w:t>
      </w:r>
      <w:proofErr w:type="spellEnd"/>
      <w:r w:rsidRPr="00C40DA7">
        <w:rPr>
          <w:rStyle w:val="HideTWBExt"/>
          <w:b w:val="0"/>
          <w:color w:val="auto"/>
        </w:rPr>
        <w:t>&lt;/Members&gt;</w:t>
      </w:r>
    </w:p>
    <w:p w14:paraId="51A7BD78" w14:textId="77777777" w:rsidR="009540B9" w:rsidRPr="00C40DA7" w:rsidRDefault="009540B9" w:rsidP="009540B9">
      <w:pPr>
        <w:pStyle w:val="NormalBold"/>
      </w:pPr>
      <w:r w:rsidRPr="00C40DA7">
        <w:rPr>
          <w:rStyle w:val="HideTWBExt"/>
          <w:b w:val="0"/>
          <w:color w:val="auto"/>
        </w:rPr>
        <w:t>&lt;/RepeatBlock-By&gt;</w:t>
      </w:r>
    </w:p>
    <w:p w14:paraId="2B1C84E1" w14:textId="77777777" w:rsidR="009540B9" w:rsidRPr="00C40DA7" w:rsidRDefault="009540B9" w:rsidP="009540B9">
      <w:pPr>
        <w:pStyle w:val="NormalBold"/>
      </w:pPr>
      <w:r w:rsidRPr="00C40DA7">
        <w:rPr>
          <w:rStyle w:val="HideTWBExt"/>
          <w:color w:val="auto"/>
        </w:rPr>
        <w:lastRenderedPageBreak/>
        <w:t>&lt;DocAmend&gt;</w:t>
      </w:r>
      <w:r w:rsidRPr="00C40DA7">
        <w:t>Forslag til beslutning</w:t>
      </w:r>
      <w:r w:rsidRPr="00C40DA7">
        <w:rPr>
          <w:rStyle w:val="HideTWBExt"/>
          <w:color w:val="auto"/>
        </w:rPr>
        <w:t>&lt;/DocAmend&gt;</w:t>
      </w:r>
    </w:p>
    <w:p w14:paraId="00226EE1" w14:textId="77777777" w:rsidR="009540B9" w:rsidRPr="00C40DA7" w:rsidRDefault="009540B9" w:rsidP="009540B9">
      <w:pPr>
        <w:pStyle w:val="NormalBold"/>
      </w:pPr>
      <w:r w:rsidRPr="00C40DA7">
        <w:rPr>
          <w:rStyle w:val="HideTWBExt"/>
          <w:color w:val="auto"/>
        </w:rPr>
        <w:t>&lt;Article&gt;</w:t>
      </w:r>
      <w:r w:rsidRPr="00C40DA7">
        <w:t>Punkt 32</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5A25D34" w14:textId="77777777" w:rsidTr="0016160C">
        <w:trPr>
          <w:trHeight w:hRule="exact" w:val="240"/>
          <w:jc w:val="center"/>
        </w:trPr>
        <w:tc>
          <w:tcPr>
            <w:tcW w:w="9752" w:type="dxa"/>
            <w:gridSpan w:val="2"/>
            <w:tcBorders>
              <w:top w:val="nil"/>
              <w:left w:val="nil"/>
              <w:bottom w:val="nil"/>
              <w:right w:val="nil"/>
            </w:tcBorders>
          </w:tcPr>
          <w:p w14:paraId="440457A0" w14:textId="77777777" w:rsidR="009540B9" w:rsidRPr="00C40DA7" w:rsidRDefault="009540B9" w:rsidP="0016160C"/>
        </w:tc>
      </w:tr>
      <w:tr w:rsidR="00EE1515" w:rsidRPr="00C40DA7" w14:paraId="39CB6953" w14:textId="77777777" w:rsidTr="0016160C">
        <w:trPr>
          <w:trHeight w:val="240"/>
          <w:jc w:val="center"/>
        </w:trPr>
        <w:tc>
          <w:tcPr>
            <w:tcW w:w="4876" w:type="dxa"/>
            <w:tcBorders>
              <w:top w:val="nil"/>
              <w:left w:val="nil"/>
              <w:bottom w:val="nil"/>
              <w:right w:val="nil"/>
            </w:tcBorders>
          </w:tcPr>
          <w:p w14:paraId="70DE9870"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268AE6F7" w14:textId="77777777" w:rsidR="009540B9" w:rsidRPr="00C40DA7" w:rsidRDefault="009540B9" w:rsidP="0016160C">
            <w:pPr>
              <w:pStyle w:val="AmColumnHeading"/>
            </w:pPr>
            <w:r w:rsidRPr="00C40DA7">
              <w:t>Ændringsforslag</w:t>
            </w:r>
          </w:p>
        </w:tc>
      </w:tr>
      <w:tr w:rsidR="00EE1515" w:rsidRPr="00C40DA7" w14:paraId="0194FF5F" w14:textId="77777777" w:rsidTr="0016160C">
        <w:trPr>
          <w:jc w:val="center"/>
        </w:trPr>
        <w:tc>
          <w:tcPr>
            <w:tcW w:w="4876" w:type="dxa"/>
            <w:tcBorders>
              <w:top w:val="nil"/>
              <w:left w:val="nil"/>
              <w:bottom w:val="nil"/>
              <w:right w:val="nil"/>
            </w:tcBorders>
          </w:tcPr>
          <w:p w14:paraId="4B945597" w14:textId="77777777" w:rsidR="009540B9" w:rsidRPr="00C40DA7" w:rsidRDefault="009540B9" w:rsidP="0016160C">
            <w:pPr>
              <w:pStyle w:val="Normal6a"/>
            </w:pPr>
            <w:r w:rsidRPr="00C40DA7">
              <w:t>32.</w:t>
            </w:r>
            <w:r w:rsidRPr="00C40DA7">
              <w:tab/>
              <w:t xml:space="preserve">gentager sit </w:t>
            </w:r>
            <w:r w:rsidRPr="00C40DA7">
              <w:rPr>
                <w:b/>
                <w:bCs/>
                <w:i/>
                <w:iCs/>
              </w:rPr>
              <w:t>største</w:t>
            </w:r>
            <w:r w:rsidRPr="00C40DA7">
              <w:rPr>
                <w:b/>
                <w:bCs/>
              </w:rPr>
              <w:t xml:space="preserve"> </w:t>
            </w:r>
            <w:r w:rsidRPr="00C40DA7">
              <w:t>engagement med hensyn til at opretholde støtten til Tyrkiets uafhængige civilsamfund;</w:t>
            </w:r>
          </w:p>
        </w:tc>
        <w:tc>
          <w:tcPr>
            <w:tcW w:w="4876" w:type="dxa"/>
            <w:tcBorders>
              <w:top w:val="nil"/>
              <w:left w:val="nil"/>
              <w:bottom w:val="nil"/>
              <w:right w:val="nil"/>
            </w:tcBorders>
          </w:tcPr>
          <w:p w14:paraId="14A463CA" w14:textId="77777777" w:rsidR="009540B9" w:rsidRPr="00C40DA7" w:rsidRDefault="009540B9" w:rsidP="0016160C">
            <w:pPr>
              <w:pStyle w:val="Normal6a"/>
            </w:pPr>
            <w:r w:rsidRPr="00C40DA7">
              <w:t>32.</w:t>
            </w:r>
            <w:r w:rsidRPr="00C40DA7">
              <w:tab/>
              <w:t>gentager sit engagement med hensyn til at opretholde støtten til Tyrkiets uafhængige civilsamfund;</w:t>
            </w:r>
          </w:p>
        </w:tc>
      </w:tr>
    </w:tbl>
    <w:p w14:paraId="4C15A1D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74EDEBF9" w14:textId="77777777" w:rsidR="009540B9" w:rsidRPr="00C40DA7" w:rsidRDefault="009540B9" w:rsidP="009540B9">
      <w:r w:rsidRPr="00C40DA7">
        <w:rPr>
          <w:rStyle w:val="HideTWBExt"/>
          <w:color w:val="auto"/>
        </w:rPr>
        <w:t>&lt;/Amend&gt;</w:t>
      </w:r>
    </w:p>
    <w:p w14:paraId="6B78E93B"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757</w:t>
      </w:r>
      <w:r w:rsidRPr="00C40DA7">
        <w:rPr>
          <w:rStyle w:val="HideTWBExt"/>
          <w:color w:val="auto"/>
        </w:rPr>
        <w:t>&lt;/NumAm&gt;</w:t>
      </w:r>
    </w:p>
    <w:p w14:paraId="18986C4E"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2A7FA728" w14:textId="77777777" w:rsidR="009540B9" w:rsidRPr="00C40DA7" w:rsidRDefault="009540B9" w:rsidP="009540B9">
      <w:pPr>
        <w:pStyle w:val="NormalBold"/>
      </w:pPr>
      <w:r w:rsidRPr="00C40DA7">
        <w:rPr>
          <w:rStyle w:val="HideTWBExt"/>
          <w:b w:val="0"/>
          <w:color w:val="auto"/>
        </w:rPr>
        <w:t>&lt;/RepeatBlock-By&gt;</w:t>
      </w:r>
    </w:p>
    <w:p w14:paraId="7E3C738F"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02A2078" w14:textId="77777777" w:rsidR="009540B9" w:rsidRPr="00C40DA7" w:rsidRDefault="009540B9" w:rsidP="009540B9">
      <w:pPr>
        <w:pStyle w:val="NormalBold"/>
      </w:pPr>
      <w:r w:rsidRPr="00C40DA7">
        <w:rPr>
          <w:rStyle w:val="HideTWBExt"/>
          <w:color w:val="auto"/>
        </w:rPr>
        <w:t>&lt;Article&gt;</w:t>
      </w:r>
      <w:r w:rsidRPr="00C40DA7">
        <w:t>Punkt 32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767C99F" w14:textId="77777777" w:rsidTr="0016160C">
        <w:trPr>
          <w:trHeight w:hRule="exact" w:val="240"/>
          <w:jc w:val="center"/>
        </w:trPr>
        <w:tc>
          <w:tcPr>
            <w:tcW w:w="9752" w:type="dxa"/>
            <w:gridSpan w:val="2"/>
            <w:tcBorders>
              <w:top w:val="nil"/>
              <w:left w:val="nil"/>
              <w:bottom w:val="nil"/>
              <w:right w:val="nil"/>
            </w:tcBorders>
          </w:tcPr>
          <w:p w14:paraId="1B2C8E9C" w14:textId="77777777" w:rsidR="009540B9" w:rsidRPr="00C40DA7" w:rsidRDefault="009540B9" w:rsidP="0016160C"/>
        </w:tc>
      </w:tr>
      <w:tr w:rsidR="00EE1515" w:rsidRPr="00C40DA7" w14:paraId="36A6D381" w14:textId="77777777" w:rsidTr="0016160C">
        <w:trPr>
          <w:trHeight w:val="240"/>
          <w:jc w:val="center"/>
        </w:trPr>
        <w:tc>
          <w:tcPr>
            <w:tcW w:w="4876" w:type="dxa"/>
            <w:tcBorders>
              <w:top w:val="nil"/>
              <w:left w:val="nil"/>
              <w:bottom w:val="nil"/>
              <w:right w:val="nil"/>
            </w:tcBorders>
          </w:tcPr>
          <w:p w14:paraId="03AE8F2A"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5AB6ECC9" w14:textId="77777777" w:rsidR="009540B9" w:rsidRPr="00C40DA7" w:rsidRDefault="009540B9" w:rsidP="0016160C">
            <w:pPr>
              <w:pStyle w:val="AmColumnHeading"/>
            </w:pPr>
            <w:r w:rsidRPr="00C40DA7">
              <w:t>Ændringsforslag</w:t>
            </w:r>
          </w:p>
        </w:tc>
      </w:tr>
      <w:tr w:rsidR="00EE1515" w:rsidRPr="00C40DA7" w14:paraId="4AFAC6D4" w14:textId="77777777" w:rsidTr="0016160C">
        <w:trPr>
          <w:jc w:val="center"/>
        </w:trPr>
        <w:tc>
          <w:tcPr>
            <w:tcW w:w="4876" w:type="dxa"/>
            <w:tcBorders>
              <w:top w:val="nil"/>
              <w:left w:val="nil"/>
              <w:bottom w:val="nil"/>
              <w:right w:val="nil"/>
            </w:tcBorders>
          </w:tcPr>
          <w:p w14:paraId="390CD8B3" w14:textId="77777777" w:rsidR="009540B9" w:rsidRPr="00C40DA7" w:rsidRDefault="009540B9" w:rsidP="0016160C">
            <w:pPr>
              <w:pStyle w:val="Normal6a"/>
            </w:pPr>
          </w:p>
        </w:tc>
        <w:tc>
          <w:tcPr>
            <w:tcW w:w="4876" w:type="dxa"/>
            <w:tcBorders>
              <w:top w:val="nil"/>
              <w:left w:val="nil"/>
              <w:bottom w:val="nil"/>
              <w:right w:val="nil"/>
            </w:tcBorders>
          </w:tcPr>
          <w:p w14:paraId="3CE226E4" w14:textId="77777777" w:rsidR="009540B9" w:rsidRPr="00C40DA7" w:rsidRDefault="009540B9" w:rsidP="0016160C">
            <w:pPr>
              <w:pStyle w:val="Normal6a"/>
            </w:pPr>
            <w:r w:rsidRPr="00C40DA7">
              <w:rPr>
                <w:b/>
                <w:i/>
              </w:rPr>
              <w:t>32a.</w:t>
            </w:r>
            <w:r w:rsidRPr="00C40DA7">
              <w:tab/>
            </w:r>
            <w:r w:rsidRPr="00C40DA7">
              <w:rPr>
                <w:b/>
                <w:i/>
              </w:rPr>
              <w:t>gentager sin opfordring til at styrke og uddybe det gensidige kendskab til og den gensidige forståelse mellem vores samfund ved at fremme kulturel vækst, sociokulturel udveksling og bekæmpe alle udtryk for sociale, religiøse, etniske eller kulturelle fordomme; tilskynder Tyrkiet og EU til at fremme fælles værdier, især ved at støtte unge mennesker;</w:t>
            </w:r>
          </w:p>
        </w:tc>
      </w:tr>
    </w:tbl>
    <w:p w14:paraId="11AA903B"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576BD969" w14:textId="77777777" w:rsidR="009540B9" w:rsidRPr="00C40DA7" w:rsidRDefault="009540B9" w:rsidP="009540B9">
      <w:r w:rsidRPr="00C40DA7">
        <w:rPr>
          <w:rStyle w:val="HideTWBExt"/>
          <w:color w:val="auto"/>
        </w:rPr>
        <w:t>&lt;/Amend&gt;</w:t>
      </w:r>
    </w:p>
    <w:p w14:paraId="4EE7F766"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758</w:t>
      </w:r>
      <w:r w:rsidRPr="00C40DA7">
        <w:rPr>
          <w:rStyle w:val="HideTWBExt"/>
          <w:color w:val="auto"/>
        </w:rPr>
        <w:t>&lt;/NumAm&gt;</w:t>
      </w:r>
    </w:p>
    <w:p w14:paraId="340AF280"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Geadis</w:t>
      </w:r>
      <w:proofErr w:type="spellEnd"/>
      <w:r w:rsidRPr="00C40DA7">
        <w:t xml:space="preserve"> </w:t>
      </w:r>
      <w:proofErr w:type="spellStart"/>
      <w:r w:rsidRPr="00C40DA7">
        <w:t>Geadi</w:t>
      </w:r>
      <w:proofErr w:type="spellEnd"/>
      <w:r w:rsidRPr="00C40DA7">
        <w:t xml:space="preserve">, Sebastian </w:t>
      </w:r>
      <w:proofErr w:type="spellStart"/>
      <w:r w:rsidRPr="00C40DA7">
        <w:t>Tynkkynen</w:t>
      </w:r>
      <w:proofErr w:type="spellEnd"/>
      <w:r w:rsidRPr="00C40DA7">
        <w:t xml:space="preserve">, Nora </w:t>
      </w:r>
      <w:proofErr w:type="spellStart"/>
      <w:r w:rsidRPr="00C40DA7">
        <w:t>Junco</w:t>
      </w:r>
      <w:proofErr w:type="spellEnd"/>
      <w:r w:rsidRPr="00C40DA7">
        <w:t xml:space="preserve"> García, Diego </w:t>
      </w:r>
      <w:proofErr w:type="spellStart"/>
      <w:r w:rsidRPr="00C40DA7">
        <w:t>Solier</w:t>
      </w:r>
      <w:proofErr w:type="spellEnd"/>
      <w:r w:rsidRPr="00C40DA7">
        <w:t xml:space="preserve">, </w:t>
      </w:r>
      <w:proofErr w:type="spellStart"/>
      <w:r w:rsidRPr="00C40DA7">
        <w:t>Ivaylo</w:t>
      </w:r>
      <w:proofErr w:type="spellEnd"/>
      <w:r w:rsidRPr="00C40DA7">
        <w:t xml:space="preserve"> </w:t>
      </w:r>
      <w:proofErr w:type="spellStart"/>
      <w:r w:rsidRPr="00C40DA7">
        <w:t>Valchev</w:t>
      </w:r>
      <w:proofErr w:type="spellEnd"/>
      <w:r w:rsidRPr="00C40DA7">
        <w:t xml:space="preserve">, </w:t>
      </w:r>
      <w:proofErr w:type="spellStart"/>
      <w:r w:rsidRPr="00C40DA7">
        <w:t>Emmanouil</w:t>
      </w:r>
      <w:proofErr w:type="spellEnd"/>
      <w:r w:rsidRPr="00C40DA7">
        <w:t xml:space="preserve"> </w:t>
      </w:r>
      <w:proofErr w:type="spellStart"/>
      <w:r w:rsidRPr="00C40DA7">
        <w:t>Fragkos</w:t>
      </w:r>
      <w:proofErr w:type="spellEnd"/>
      <w:r w:rsidRPr="00C40DA7">
        <w:t xml:space="preserve">, </w:t>
      </w:r>
      <w:proofErr w:type="spellStart"/>
      <w:r w:rsidRPr="00C40DA7">
        <w:t>Galato</w:t>
      </w:r>
      <w:proofErr w:type="spellEnd"/>
      <w:r w:rsidRPr="00C40DA7">
        <w:t xml:space="preserve"> </w:t>
      </w:r>
      <w:proofErr w:type="spellStart"/>
      <w:r w:rsidRPr="00C40DA7">
        <w:t>Alexandraki</w:t>
      </w:r>
      <w:proofErr w:type="spellEnd"/>
      <w:r w:rsidRPr="00C40DA7">
        <w:rPr>
          <w:rStyle w:val="HideTWBExt"/>
          <w:b w:val="0"/>
          <w:color w:val="auto"/>
        </w:rPr>
        <w:t>&lt;/Members&gt;</w:t>
      </w:r>
    </w:p>
    <w:p w14:paraId="2305E84D" w14:textId="77777777" w:rsidR="009540B9" w:rsidRPr="00C40DA7" w:rsidRDefault="009540B9" w:rsidP="009540B9">
      <w:pPr>
        <w:pStyle w:val="NormalBold"/>
      </w:pPr>
      <w:r w:rsidRPr="00C40DA7">
        <w:rPr>
          <w:rStyle w:val="HideTWBExt"/>
          <w:b w:val="0"/>
          <w:color w:val="auto"/>
        </w:rPr>
        <w:t>&lt;/RepeatBlock-By&gt;</w:t>
      </w:r>
    </w:p>
    <w:p w14:paraId="34AD969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0277A0D6" w14:textId="77777777" w:rsidR="009540B9" w:rsidRPr="00C40DA7" w:rsidRDefault="009540B9" w:rsidP="009540B9">
      <w:pPr>
        <w:pStyle w:val="NormalBold"/>
      </w:pPr>
      <w:r w:rsidRPr="00C40DA7">
        <w:rPr>
          <w:rStyle w:val="HideTWBExt"/>
          <w:color w:val="auto"/>
        </w:rPr>
        <w:t>&lt;Article&gt;</w:t>
      </w:r>
      <w:r w:rsidRPr="00C40DA7">
        <w:t>Punkt 32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2DF6D48" w14:textId="77777777" w:rsidTr="0016160C">
        <w:trPr>
          <w:trHeight w:hRule="exact" w:val="240"/>
          <w:jc w:val="center"/>
        </w:trPr>
        <w:tc>
          <w:tcPr>
            <w:tcW w:w="9752" w:type="dxa"/>
            <w:gridSpan w:val="2"/>
            <w:tcBorders>
              <w:top w:val="nil"/>
              <w:left w:val="nil"/>
              <w:bottom w:val="nil"/>
              <w:right w:val="nil"/>
            </w:tcBorders>
          </w:tcPr>
          <w:p w14:paraId="4261F421" w14:textId="77777777" w:rsidR="009540B9" w:rsidRPr="00C40DA7" w:rsidRDefault="009540B9" w:rsidP="0016160C"/>
        </w:tc>
      </w:tr>
      <w:tr w:rsidR="00EE1515" w:rsidRPr="00C40DA7" w14:paraId="1DF26048" w14:textId="77777777" w:rsidTr="0016160C">
        <w:trPr>
          <w:trHeight w:val="240"/>
          <w:jc w:val="center"/>
        </w:trPr>
        <w:tc>
          <w:tcPr>
            <w:tcW w:w="4876" w:type="dxa"/>
            <w:tcBorders>
              <w:top w:val="nil"/>
              <w:left w:val="nil"/>
              <w:bottom w:val="nil"/>
              <w:right w:val="nil"/>
            </w:tcBorders>
          </w:tcPr>
          <w:p w14:paraId="1070451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E174658" w14:textId="77777777" w:rsidR="009540B9" w:rsidRPr="00C40DA7" w:rsidRDefault="009540B9" w:rsidP="0016160C">
            <w:pPr>
              <w:pStyle w:val="AmColumnHeading"/>
            </w:pPr>
            <w:r w:rsidRPr="00C40DA7">
              <w:t>Ændringsforslag</w:t>
            </w:r>
          </w:p>
        </w:tc>
      </w:tr>
      <w:tr w:rsidR="00EE1515" w:rsidRPr="00C40DA7" w14:paraId="4185EB0D" w14:textId="77777777" w:rsidTr="0016160C">
        <w:trPr>
          <w:jc w:val="center"/>
        </w:trPr>
        <w:tc>
          <w:tcPr>
            <w:tcW w:w="4876" w:type="dxa"/>
            <w:tcBorders>
              <w:top w:val="nil"/>
              <w:left w:val="nil"/>
              <w:bottom w:val="nil"/>
              <w:right w:val="nil"/>
            </w:tcBorders>
          </w:tcPr>
          <w:p w14:paraId="76647A7A" w14:textId="77777777" w:rsidR="009540B9" w:rsidRPr="00C40DA7" w:rsidRDefault="009540B9" w:rsidP="0016160C">
            <w:pPr>
              <w:pStyle w:val="Normal6a"/>
            </w:pPr>
          </w:p>
        </w:tc>
        <w:tc>
          <w:tcPr>
            <w:tcW w:w="4876" w:type="dxa"/>
            <w:tcBorders>
              <w:top w:val="nil"/>
              <w:left w:val="nil"/>
              <w:bottom w:val="nil"/>
              <w:right w:val="nil"/>
            </w:tcBorders>
          </w:tcPr>
          <w:p w14:paraId="07BB8FBD" w14:textId="1744B4F5" w:rsidR="009540B9" w:rsidRPr="00C40DA7" w:rsidRDefault="009540B9" w:rsidP="0016160C">
            <w:pPr>
              <w:pStyle w:val="Normal6a"/>
            </w:pPr>
            <w:r w:rsidRPr="00C40DA7">
              <w:rPr>
                <w:b/>
                <w:i/>
              </w:rPr>
              <w:t>32a.</w:t>
            </w:r>
            <w:r w:rsidRPr="00C40DA7">
              <w:tab/>
            </w:r>
            <w:r w:rsidRPr="00C40DA7">
              <w:rPr>
                <w:b/>
                <w:i/>
              </w:rPr>
              <w:t>gentager sin opfordring til Tyrkiet, som er e</w:t>
            </w:r>
            <w:r w:rsidR="00A45C45" w:rsidRPr="00C40DA7">
              <w:rPr>
                <w:b/>
                <w:i/>
              </w:rPr>
              <w:t>t</w:t>
            </w:r>
            <w:r w:rsidRPr="00C40DA7">
              <w:rPr>
                <w:b/>
                <w:i/>
              </w:rPr>
              <w:t xml:space="preserve"> NATO-medlems</w:t>
            </w:r>
            <w:r w:rsidR="00A45C45" w:rsidRPr="00C40DA7">
              <w:rPr>
                <w:b/>
                <w:i/>
              </w:rPr>
              <w:t>land</w:t>
            </w:r>
            <w:r w:rsidRPr="00C40DA7">
              <w:rPr>
                <w:b/>
                <w:i/>
              </w:rPr>
              <w:t xml:space="preserve"> og et EU-kandidatland, om at overholde folkeretten, anerkende Republikken </w:t>
            </w:r>
            <w:r w:rsidRPr="00C40DA7">
              <w:rPr>
                <w:b/>
                <w:i/>
              </w:rPr>
              <w:lastRenderedPageBreak/>
              <w:t xml:space="preserve">Cypern og straks bringe besættelsen til ophør og trække sine tropper </w:t>
            </w:r>
            <w:r w:rsidR="00ED38E7">
              <w:rPr>
                <w:b/>
                <w:i/>
              </w:rPr>
              <w:t>væk fra</w:t>
            </w:r>
            <w:r w:rsidRPr="00C40DA7">
              <w:rPr>
                <w:b/>
                <w:i/>
              </w:rPr>
              <w:t xml:space="preserve"> øen i henhold til den udtrykkelige henvisning i hvidbogen om europæisk forsvar;</w:t>
            </w:r>
          </w:p>
        </w:tc>
      </w:tr>
    </w:tbl>
    <w:p w14:paraId="49971DB3" w14:textId="77777777" w:rsidR="009540B9" w:rsidRPr="00C40DA7" w:rsidRDefault="009540B9" w:rsidP="009540B9">
      <w:pPr>
        <w:pStyle w:val="AmOrLang"/>
      </w:pPr>
      <w:r w:rsidRPr="00C40DA7">
        <w:lastRenderedPageBreak/>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455B3CE9" w14:textId="77777777" w:rsidR="009540B9" w:rsidRPr="00C40DA7" w:rsidRDefault="009540B9" w:rsidP="009540B9">
      <w:r w:rsidRPr="00C40DA7">
        <w:rPr>
          <w:rStyle w:val="HideTWBExt"/>
          <w:color w:val="auto"/>
        </w:rPr>
        <w:t>&lt;/Amend&gt;</w:t>
      </w:r>
    </w:p>
    <w:p w14:paraId="3AEEF949"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759</w:t>
      </w:r>
      <w:r w:rsidRPr="00C40DA7">
        <w:rPr>
          <w:rStyle w:val="HideTWBExt"/>
          <w:color w:val="auto"/>
        </w:rPr>
        <w:t>&lt;/NumAm&gt;</w:t>
      </w:r>
    </w:p>
    <w:p w14:paraId="7CDE4354"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75C9D73D" w14:textId="77777777" w:rsidR="009540B9" w:rsidRPr="00C40DA7" w:rsidRDefault="009540B9" w:rsidP="009540B9">
      <w:pPr>
        <w:pStyle w:val="NormalBold"/>
      </w:pPr>
      <w:r w:rsidRPr="00C40DA7">
        <w:rPr>
          <w:rStyle w:val="HideTWBExt"/>
          <w:b w:val="0"/>
          <w:color w:val="auto"/>
        </w:rPr>
        <w:t>&lt;/RepeatBlock-By&gt;</w:t>
      </w:r>
    </w:p>
    <w:p w14:paraId="5B532463"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1FA7D317" w14:textId="77777777" w:rsidR="009540B9" w:rsidRPr="00C40DA7" w:rsidRDefault="009540B9" w:rsidP="009540B9">
      <w:pPr>
        <w:pStyle w:val="NormalBold"/>
      </w:pPr>
      <w:r w:rsidRPr="00C40DA7">
        <w:rPr>
          <w:rStyle w:val="HideTWBExt"/>
          <w:color w:val="auto"/>
        </w:rPr>
        <w:t>&lt;Article&gt;</w:t>
      </w:r>
      <w:r w:rsidRPr="00C40DA7">
        <w:t>Punkt 32 a (nyt)</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08EAC151" w14:textId="77777777" w:rsidTr="0016160C">
        <w:trPr>
          <w:trHeight w:hRule="exact" w:val="240"/>
          <w:jc w:val="center"/>
        </w:trPr>
        <w:tc>
          <w:tcPr>
            <w:tcW w:w="9752" w:type="dxa"/>
            <w:gridSpan w:val="2"/>
            <w:tcBorders>
              <w:top w:val="nil"/>
              <w:left w:val="nil"/>
              <w:bottom w:val="nil"/>
              <w:right w:val="nil"/>
            </w:tcBorders>
          </w:tcPr>
          <w:p w14:paraId="0459ED21" w14:textId="77777777" w:rsidR="009540B9" w:rsidRPr="00C40DA7" w:rsidRDefault="009540B9" w:rsidP="0016160C"/>
        </w:tc>
      </w:tr>
      <w:tr w:rsidR="00EE1515" w:rsidRPr="00C40DA7" w14:paraId="74F8D3A0" w14:textId="77777777" w:rsidTr="0016160C">
        <w:trPr>
          <w:trHeight w:val="240"/>
          <w:jc w:val="center"/>
        </w:trPr>
        <w:tc>
          <w:tcPr>
            <w:tcW w:w="4876" w:type="dxa"/>
            <w:tcBorders>
              <w:top w:val="nil"/>
              <w:left w:val="nil"/>
              <w:bottom w:val="nil"/>
              <w:right w:val="nil"/>
            </w:tcBorders>
          </w:tcPr>
          <w:p w14:paraId="3106E7FD"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70FEAB26" w14:textId="77777777" w:rsidR="009540B9" w:rsidRPr="00C40DA7" w:rsidRDefault="009540B9" w:rsidP="0016160C">
            <w:pPr>
              <w:pStyle w:val="AmColumnHeading"/>
            </w:pPr>
            <w:r w:rsidRPr="00C40DA7">
              <w:t>Ændringsforslag</w:t>
            </w:r>
          </w:p>
        </w:tc>
      </w:tr>
      <w:tr w:rsidR="00EE1515" w:rsidRPr="00C40DA7" w14:paraId="2EF78B64" w14:textId="77777777" w:rsidTr="0016160C">
        <w:trPr>
          <w:jc w:val="center"/>
        </w:trPr>
        <w:tc>
          <w:tcPr>
            <w:tcW w:w="4876" w:type="dxa"/>
            <w:tcBorders>
              <w:top w:val="nil"/>
              <w:left w:val="nil"/>
              <w:bottom w:val="nil"/>
              <w:right w:val="nil"/>
            </w:tcBorders>
          </w:tcPr>
          <w:p w14:paraId="08DBA707" w14:textId="77777777" w:rsidR="009540B9" w:rsidRPr="00C40DA7" w:rsidRDefault="009540B9" w:rsidP="0016160C">
            <w:pPr>
              <w:pStyle w:val="Normal6a"/>
            </w:pPr>
          </w:p>
        </w:tc>
        <w:tc>
          <w:tcPr>
            <w:tcW w:w="4876" w:type="dxa"/>
            <w:tcBorders>
              <w:top w:val="nil"/>
              <w:left w:val="nil"/>
              <w:bottom w:val="nil"/>
              <w:right w:val="nil"/>
            </w:tcBorders>
          </w:tcPr>
          <w:p w14:paraId="6DA35B6E" w14:textId="77777777" w:rsidR="009540B9" w:rsidRPr="00C40DA7" w:rsidRDefault="009540B9" w:rsidP="0016160C">
            <w:pPr>
              <w:pStyle w:val="Normal6a"/>
            </w:pPr>
            <w:r w:rsidRPr="00C40DA7">
              <w:rPr>
                <w:b/>
                <w:i/>
              </w:rPr>
              <w:t>32a.</w:t>
            </w:r>
            <w:r w:rsidRPr="00C40DA7">
              <w:tab/>
            </w:r>
            <w:r w:rsidRPr="00C40DA7">
              <w:rPr>
                <w:b/>
                <w:i/>
              </w:rPr>
              <w:t>mener, at EU-institutionerne og alle relevante myndigheder grundigt bør undersøge de formelle og uformelle aktiviteter, som Tyrkiets mission ved EU udfører, samt de måder, hvorpå den påvirker beslutningstagningen;</w:t>
            </w:r>
          </w:p>
        </w:tc>
      </w:tr>
    </w:tbl>
    <w:p w14:paraId="69AB3BB0"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691DD043" w14:textId="77777777" w:rsidR="009540B9" w:rsidRPr="00C40DA7" w:rsidRDefault="009540B9" w:rsidP="009540B9">
      <w:r w:rsidRPr="00C40DA7">
        <w:rPr>
          <w:rStyle w:val="HideTWBExt"/>
          <w:color w:val="auto"/>
        </w:rPr>
        <w:t>&lt;/Amend&gt;</w:t>
      </w:r>
    </w:p>
    <w:p w14:paraId="1D4C2E2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760</w:t>
      </w:r>
      <w:r w:rsidRPr="00C40DA7">
        <w:rPr>
          <w:rStyle w:val="HideTWBExt"/>
          <w:color w:val="auto"/>
        </w:rPr>
        <w:t>&lt;/NumAm&gt;</w:t>
      </w:r>
    </w:p>
    <w:p w14:paraId="0E9288E0" w14:textId="77777777" w:rsidR="009540B9" w:rsidRPr="00C40DA7" w:rsidRDefault="009540B9" w:rsidP="009540B9">
      <w:pPr>
        <w:pStyle w:val="NormalBold"/>
      </w:pPr>
      <w:r w:rsidRPr="00C40DA7">
        <w:rPr>
          <w:rStyle w:val="HideTWBExt"/>
          <w:b w:val="0"/>
          <w:color w:val="auto"/>
        </w:rPr>
        <w:t>&lt;RepeatBlock-By&gt;&lt;Members&gt;</w:t>
      </w:r>
      <w:proofErr w:type="spellStart"/>
      <w:r w:rsidRPr="00C40DA7">
        <w:t>Nacho</w:t>
      </w:r>
      <w:proofErr w:type="spellEnd"/>
      <w:r w:rsidRPr="00C40DA7">
        <w:t xml:space="preserve"> </w:t>
      </w:r>
      <w:proofErr w:type="spellStart"/>
      <w:r w:rsidRPr="00C40DA7">
        <w:t>Sánchez</w:t>
      </w:r>
      <w:proofErr w:type="spellEnd"/>
      <w:r w:rsidRPr="00C40DA7">
        <w:t xml:space="preserve"> Amor</w:t>
      </w:r>
      <w:r w:rsidRPr="00C40DA7">
        <w:rPr>
          <w:rStyle w:val="HideTWBExt"/>
          <w:b w:val="0"/>
          <w:color w:val="auto"/>
        </w:rPr>
        <w:t>&lt;/Members&gt;</w:t>
      </w:r>
    </w:p>
    <w:p w14:paraId="2699A788" w14:textId="77777777" w:rsidR="009540B9" w:rsidRPr="00C40DA7" w:rsidRDefault="009540B9" w:rsidP="009540B9">
      <w:pPr>
        <w:pStyle w:val="NormalBold"/>
      </w:pPr>
      <w:r w:rsidRPr="00C40DA7">
        <w:rPr>
          <w:rStyle w:val="HideTWBExt"/>
          <w:b w:val="0"/>
          <w:color w:val="auto"/>
        </w:rPr>
        <w:t>&lt;/RepeatBlock-By&gt;</w:t>
      </w:r>
    </w:p>
    <w:p w14:paraId="6FBCE20C"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3C38D7CD" w14:textId="77777777" w:rsidR="009540B9" w:rsidRPr="00C40DA7" w:rsidRDefault="009540B9" w:rsidP="009540B9">
      <w:pPr>
        <w:pStyle w:val="NormalBold"/>
      </w:pPr>
      <w:r w:rsidRPr="00C40DA7">
        <w:rPr>
          <w:rStyle w:val="HideTWBExt"/>
          <w:color w:val="auto"/>
        </w:rPr>
        <w:t>&lt;Article&gt;</w:t>
      </w:r>
      <w:r w:rsidRPr="00C40DA7">
        <w:t>Punkt 33</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1A002738" w14:textId="77777777" w:rsidTr="0016160C">
        <w:trPr>
          <w:trHeight w:hRule="exact" w:val="240"/>
          <w:jc w:val="center"/>
        </w:trPr>
        <w:tc>
          <w:tcPr>
            <w:tcW w:w="9752" w:type="dxa"/>
            <w:gridSpan w:val="2"/>
            <w:tcBorders>
              <w:top w:val="nil"/>
              <w:left w:val="nil"/>
              <w:bottom w:val="nil"/>
              <w:right w:val="nil"/>
            </w:tcBorders>
          </w:tcPr>
          <w:p w14:paraId="6BBBAD9C" w14:textId="77777777" w:rsidR="009540B9" w:rsidRPr="00C40DA7" w:rsidRDefault="009540B9" w:rsidP="0016160C"/>
        </w:tc>
      </w:tr>
      <w:tr w:rsidR="00EE1515" w:rsidRPr="00C40DA7" w14:paraId="60582E44" w14:textId="77777777" w:rsidTr="0016160C">
        <w:trPr>
          <w:trHeight w:val="240"/>
          <w:jc w:val="center"/>
        </w:trPr>
        <w:tc>
          <w:tcPr>
            <w:tcW w:w="4876" w:type="dxa"/>
            <w:tcBorders>
              <w:top w:val="nil"/>
              <w:left w:val="nil"/>
              <w:bottom w:val="nil"/>
              <w:right w:val="nil"/>
            </w:tcBorders>
          </w:tcPr>
          <w:p w14:paraId="12ED5867"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36651EB7" w14:textId="77777777" w:rsidR="009540B9" w:rsidRPr="00C40DA7" w:rsidRDefault="009540B9" w:rsidP="0016160C">
            <w:pPr>
              <w:pStyle w:val="AmColumnHeading"/>
            </w:pPr>
            <w:r w:rsidRPr="00C40DA7">
              <w:t>Ændringsforslag</w:t>
            </w:r>
          </w:p>
        </w:tc>
      </w:tr>
      <w:tr w:rsidR="00EE1515" w:rsidRPr="00C40DA7" w14:paraId="4FDC4E79" w14:textId="77777777" w:rsidTr="0016160C">
        <w:trPr>
          <w:jc w:val="center"/>
        </w:trPr>
        <w:tc>
          <w:tcPr>
            <w:tcW w:w="4876" w:type="dxa"/>
            <w:tcBorders>
              <w:top w:val="nil"/>
              <w:left w:val="nil"/>
              <w:bottom w:val="nil"/>
              <w:right w:val="nil"/>
            </w:tcBorders>
          </w:tcPr>
          <w:p w14:paraId="31F3D41A" w14:textId="77777777" w:rsidR="009540B9" w:rsidRPr="00C40DA7" w:rsidRDefault="009540B9" w:rsidP="0016160C">
            <w:pPr>
              <w:pStyle w:val="Normal6a"/>
            </w:pPr>
            <w:r w:rsidRPr="00C40DA7">
              <w:t>33.</w:t>
            </w:r>
            <w:r w:rsidRPr="00C40DA7">
              <w:tab/>
              <w:t>pålægger sin formand at sende denne beslutning til Rådet og Kommissionen.</w:t>
            </w:r>
          </w:p>
        </w:tc>
        <w:tc>
          <w:tcPr>
            <w:tcW w:w="4876" w:type="dxa"/>
            <w:tcBorders>
              <w:top w:val="nil"/>
              <w:left w:val="nil"/>
              <w:bottom w:val="nil"/>
              <w:right w:val="nil"/>
            </w:tcBorders>
          </w:tcPr>
          <w:p w14:paraId="721CA469" w14:textId="77777777" w:rsidR="009540B9" w:rsidRPr="00C40DA7" w:rsidRDefault="009540B9" w:rsidP="0016160C">
            <w:pPr>
              <w:pStyle w:val="Normal6a"/>
            </w:pPr>
            <w:r w:rsidRPr="00C40DA7">
              <w:t>33.</w:t>
            </w:r>
            <w:r w:rsidRPr="00C40DA7">
              <w:tab/>
              <w:t>pålægger sin formand at sende denne beslutning til Rådet og Kommissionen</w:t>
            </w:r>
            <w:r w:rsidRPr="00C40DA7">
              <w:rPr>
                <w:b/>
                <w:bCs/>
                <w:i/>
                <w:iCs/>
              </w:rPr>
              <w:t>;</w:t>
            </w:r>
            <w:r w:rsidRPr="00C40DA7">
              <w:rPr>
                <w:b/>
                <w:i/>
              </w:rPr>
              <w:t xml:space="preserve"> </w:t>
            </w:r>
            <w:r w:rsidRPr="00C40DA7">
              <w:rPr>
                <w:b/>
                <w:bCs/>
                <w:i/>
                <w:iCs/>
              </w:rPr>
              <w:t>anmoder om, at denne beslutning oversættes til tyrkisk og fremsendes til præsidenten, regeringen og parlamentet i Republikken Tyrkiet</w:t>
            </w:r>
            <w:r w:rsidRPr="00C40DA7">
              <w:t>.</w:t>
            </w:r>
          </w:p>
        </w:tc>
      </w:tr>
    </w:tbl>
    <w:p w14:paraId="51BB5B63"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1BADC03B" w14:textId="77777777" w:rsidR="009540B9" w:rsidRPr="00C40DA7" w:rsidRDefault="009540B9" w:rsidP="009540B9">
      <w:r w:rsidRPr="00C40DA7">
        <w:rPr>
          <w:rStyle w:val="HideTWBExt"/>
          <w:color w:val="auto"/>
        </w:rPr>
        <w:t>&lt;/Amend&gt;</w:t>
      </w:r>
    </w:p>
    <w:p w14:paraId="2EA71C0A"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761</w:t>
      </w:r>
      <w:r w:rsidRPr="00C40DA7">
        <w:rPr>
          <w:rStyle w:val="HideTWBExt"/>
          <w:color w:val="auto"/>
        </w:rPr>
        <w:t>&lt;/NumAm&gt;</w:t>
      </w:r>
    </w:p>
    <w:p w14:paraId="5BEB77AF" w14:textId="77777777" w:rsidR="009540B9" w:rsidRPr="00C40DA7" w:rsidRDefault="009540B9" w:rsidP="009540B9">
      <w:pPr>
        <w:pStyle w:val="NormalBold"/>
      </w:pPr>
      <w:r w:rsidRPr="00C40DA7">
        <w:rPr>
          <w:rStyle w:val="HideTWBExt"/>
          <w:b w:val="0"/>
          <w:color w:val="auto"/>
        </w:rPr>
        <w:t>&lt;RepeatBlock-By&gt;&lt;Members&gt;</w:t>
      </w:r>
      <w:r w:rsidRPr="00C40DA7">
        <w:t xml:space="preserve">Sebastian </w:t>
      </w:r>
      <w:proofErr w:type="spellStart"/>
      <w:r w:rsidRPr="00C40DA7">
        <w:t>Tynkkynen</w:t>
      </w:r>
      <w:proofErr w:type="spellEnd"/>
      <w:r w:rsidRPr="00C40DA7">
        <w:rPr>
          <w:rStyle w:val="HideTWBExt"/>
          <w:b w:val="0"/>
          <w:color w:val="auto"/>
        </w:rPr>
        <w:t>&lt;/Members&gt;</w:t>
      </w:r>
    </w:p>
    <w:p w14:paraId="735B5C6C" w14:textId="77777777" w:rsidR="009540B9" w:rsidRPr="00C40DA7" w:rsidRDefault="009540B9" w:rsidP="009540B9">
      <w:pPr>
        <w:pStyle w:val="NormalBold"/>
      </w:pPr>
      <w:r w:rsidRPr="00C40DA7">
        <w:rPr>
          <w:rStyle w:val="HideTWBExt"/>
          <w:b w:val="0"/>
          <w:color w:val="auto"/>
        </w:rPr>
        <w:lastRenderedPageBreak/>
        <w:t>&lt;/RepeatBlock-By&gt;</w:t>
      </w:r>
    </w:p>
    <w:p w14:paraId="12F59200"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71EEB9BA" w14:textId="77777777" w:rsidR="009540B9" w:rsidRPr="00C40DA7" w:rsidRDefault="009540B9" w:rsidP="009540B9">
      <w:pPr>
        <w:pStyle w:val="NormalBold"/>
      </w:pPr>
      <w:r w:rsidRPr="00C40DA7">
        <w:rPr>
          <w:rStyle w:val="HideTWBExt"/>
          <w:color w:val="auto"/>
        </w:rPr>
        <w:t>&lt;Article&gt;</w:t>
      </w:r>
      <w:r w:rsidRPr="00C40DA7">
        <w:t>Punkt 33</w:t>
      </w:r>
      <w:r w:rsidRPr="00C40DA7">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426FB521" w14:textId="77777777" w:rsidTr="0016160C">
        <w:trPr>
          <w:trHeight w:hRule="exact" w:val="240"/>
          <w:jc w:val="center"/>
        </w:trPr>
        <w:tc>
          <w:tcPr>
            <w:tcW w:w="9752" w:type="dxa"/>
            <w:gridSpan w:val="2"/>
            <w:tcBorders>
              <w:top w:val="nil"/>
              <w:left w:val="nil"/>
              <w:bottom w:val="nil"/>
              <w:right w:val="nil"/>
            </w:tcBorders>
          </w:tcPr>
          <w:p w14:paraId="6E580975" w14:textId="77777777" w:rsidR="009540B9" w:rsidRPr="00C40DA7" w:rsidRDefault="009540B9" w:rsidP="0016160C"/>
        </w:tc>
      </w:tr>
      <w:tr w:rsidR="00EE1515" w:rsidRPr="00C40DA7" w14:paraId="37C04F85" w14:textId="77777777" w:rsidTr="0016160C">
        <w:trPr>
          <w:trHeight w:val="240"/>
          <w:jc w:val="center"/>
        </w:trPr>
        <w:tc>
          <w:tcPr>
            <w:tcW w:w="4876" w:type="dxa"/>
            <w:tcBorders>
              <w:top w:val="nil"/>
              <w:left w:val="nil"/>
              <w:bottom w:val="nil"/>
              <w:right w:val="nil"/>
            </w:tcBorders>
          </w:tcPr>
          <w:p w14:paraId="528494EB"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4351E4B8" w14:textId="77777777" w:rsidR="009540B9" w:rsidRPr="00C40DA7" w:rsidRDefault="009540B9" w:rsidP="0016160C">
            <w:pPr>
              <w:pStyle w:val="AmColumnHeading"/>
            </w:pPr>
            <w:r w:rsidRPr="00C40DA7">
              <w:t>Ændringsforslag</w:t>
            </w:r>
          </w:p>
        </w:tc>
      </w:tr>
      <w:tr w:rsidR="00EE1515" w:rsidRPr="00C40DA7" w14:paraId="30BA3F2B" w14:textId="77777777" w:rsidTr="0016160C">
        <w:trPr>
          <w:jc w:val="center"/>
        </w:trPr>
        <w:tc>
          <w:tcPr>
            <w:tcW w:w="4876" w:type="dxa"/>
            <w:tcBorders>
              <w:top w:val="nil"/>
              <w:left w:val="nil"/>
              <w:bottom w:val="nil"/>
              <w:right w:val="nil"/>
            </w:tcBorders>
          </w:tcPr>
          <w:p w14:paraId="67B771A3" w14:textId="77777777" w:rsidR="009540B9" w:rsidRPr="00C40DA7" w:rsidRDefault="009540B9" w:rsidP="0016160C">
            <w:pPr>
              <w:pStyle w:val="Normal6a"/>
            </w:pPr>
            <w:r w:rsidRPr="00C40DA7">
              <w:t>33.</w:t>
            </w:r>
            <w:r w:rsidRPr="00C40DA7">
              <w:tab/>
              <w:t>pålægger sin formand at fremsende denne beslutning til Rådet og Kommissionen.</w:t>
            </w:r>
          </w:p>
        </w:tc>
        <w:tc>
          <w:tcPr>
            <w:tcW w:w="4876" w:type="dxa"/>
            <w:tcBorders>
              <w:top w:val="nil"/>
              <w:left w:val="nil"/>
              <w:bottom w:val="nil"/>
              <w:right w:val="nil"/>
            </w:tcBorders>
          </w:tcPr>
          <w:p w14:paraId="038F6FA2" w14:textId="77777777" w:rsidR="009540B9" w:rsidRPr="00C40DA7" w:rsidRDefault="009540B9" w:rsidP="0016160C">
            <w:pPr>
              <w:pStyle w:val="Normal6a"/>
            </w:pPr>
            <w:r w:rsidRPr="00C40DA7">
              <w:t>33.</w:t>
            </w:r>
            <w:r w:rsidRPr="00C40DA7">
              <w:tab/>
              <w:t xml:space="preserve">pålægger sin formand at fremsende denne beslutning til Rådet og Kommissionen </w:t>
            </w:r>
            <w:r w:rsidRPr="00C40DA7">
              <w:rPr>
                <w:b/>
                <w:i/>
              </w:rPr>
              <w:t>samt til Tyrkiets regering og parlament</w:t>
            </w:r>
            <w:r w:rsidRPr="00C40DA7">
              <w:t>.</w:t>
            </w:r>
          </w:p>
        </w:tc>
      </w:tr>
    </w:tbl>
    <w:p w14:paraId="741619A1"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{FI}</w:t>
      </w:r>
      <w:r w:rsidRPr="00C40DA7">
        <w:t>fi</w:t>
      </w:r>
      <w:r w:rsidRPr="00C40DA7">
        <w:rPr>
          <w:rStyle w:val="HideTWBExt"/>
          <w:color w:val="auto"/>
        </w:rPr>
        <w:t>&lt;/Original&gt;</w:t>
      </w:r>
    </w:p>
    <w:p w14:paraId="56129E76" w14:textId="356B0821" w:rsidR="009540B9" w:rsidRPr="00C40DA7" w:rsidRDefault="009540B9" w:rsidP="009540B9">
      <w:r w:rsidRPr="00C40DA7">
        <w:rPr>
          <w:rStyle w:val="HideTWBExt"/>
          <w:color w:val="auto"/>
        </w:rPr>
        <w:t>&lt;/Amend&gt;</w:t>
      </w:r>
    </w:p>
    <w:p w14:paraId="4A2FA592" w14:textId="77777777" w:rsidR="009540B9" w:rsidRPr="00C40DA7" w:rsidRDefault="009540B9" w:rsidP="009540B9">
      <w:pPr>
        <w:pStyle w:val="AmNumberTabs"/>
      </w:pPr>
      <w:r w:rsidRPr="00C40DA7">
        <w:rPr>
          <w:rStyle w:val="HideTWBExt"/>
          <w:color w:val="auto"/>
        </w:rPr>
        <w:t>&lt;Amend&gt;</w:t>
      </w:r>
      <w:r w:rsidRPr="00C40DA7">
        <w:t>Ændringsforslag</w:t>
      </w:r>
      <w:r w:rsidRPr="00C40DA7">
        <w:tab/>
      </w:r>
      <w:r w:rsidRPr="00C40DA7">
        <w:tab/>
      </w:r>
      <w:r w:rsidRPr="00C40DA7">
        <w:rPr>
          <w:rStyle w:val="HideTWBExt"/>
          <w:color w:val="auto"/>
        </w:rPr>
        <w:t>&lt;NumAm&gt;</w:t>
      </w:r>
      <w:r w:rsidRPr="00C40DA7">
        <w:t>762</w:t>
      </w:r>
      <w:r w:rsidRPr="00C40DA7">
        <w:rPr>
          <w:rStyle w:val="HideTWBExt"/>
          <w:color w:val="auto"/>
        </w:rPr>
        <w:t>&lt;/NumAm&gt;</w:t>
      </w:r>
    </w:p>
    <w:p w14:paraId="20EFB15A" w14:textId="77777777" w:rsidR="009540B9" w:rsidRPr="00C40DA7" w:rsidRDefault="009540B9" w:rsidP="009540B9">
      <w:pPr>
        <w:pStyle w:val="NormalBold"/>
      </w:pPr>
      <w:r w:rsidRPr="00C40DA7">
        <w:rPr>
          <w:rStyle w:val="HideTWBExt"/>
          <w:b w:val="0"/>
          <w:color w:val="auto"/>
        </w:rPr>
        <w:t>&lt;RepeatBlock-By&gt;&lt;Members&gt;</w:t>
      </w:r>
      <w:r w:rsidRPr="00C40DA7">
        <w:t xml:space="preserve">Loucas </w:t>
      </w:r>
      <w:proofErr w:type="spellStart"/>
      <w:r w:rsidRPr="00C40DA7">
        <w:t>Fourlas</w:t>
      </w:r>
      <w:proofErr w:type="spellEnd"/>
      <w:r w:rsidRPr="00C40DA7">
        <w:t xml:space="preserve">, Vangelis </w:t>
      </w:r>
      <w:proofErr w:type="spellStart"/>
      <w:r w:rsidRPr="00C40DA7">
        <w:t>Meimarakis</w:t>
      </w:r>
      <w:proofErr w:type="spellEnd"/>
      <w:r w:rsidRPr="00C40DA7">
        <w:t xml:space="preserve">, </w:t>
      </w:r>
      <w:proofErr w:type="spellStart"/>
      <w:r w:rsidRPr="00C40DA7">
        <w:t>Emmanouil</w:t>
      </w:r>
      <w:proofErr w:type="spellEnd"/>
      <w:r w:rsidRPr="00C40DA7">
        <w:t xml:space="preserve"> </w:t>
      </w:r>
      <w:proofErr w:type="spellStart"/>
      <w:r w:rsidRPr="00C40DA7">
        <w:t>Kefalogiannis</w:t>
      </w:r>
      <w:proofErr w:type="spellEnd"/>
      <w:r w:rsidRPr="00C40DA7">
        <w:t xml:space="preserve">, </w:t>
      </w:r>
      <w:proofErr w:type="spellStart"/>
      <w:r w:rsidRPr="00C40DA7">
        <w:t>Michalis</w:t>
      </w:r>
      <w:proofErr w:type="spellEnd"/>
      <w:r w:rsidRPr="00C40DA7">
        <w:t xml:space="preserve"> </w:t>
      </w:r>
      <w:proofErr w:type="spellStart"/>
      <w:r w:rsidRPr="00C40DA7">
        <w:t>Hadjipantela</w:t>
      </w:r>
      <w:proofErr w:type="spellEnd"/>
      <w:r w:rsidRPr="00C40DA7">
        <w:rPr>
          <w:rStyle w:val="HideTWBExt"/>
          <w:b w:val="0"/>
          <w:color w:val="auto"/>
        </w:rPr>
        <w:t>&lt;/Members&gt;</w:t>
      </w:r>
    </w:p>
    <w:p w14:paraId="26737EF9" w14:textId="77777777" w:rsidR="009540B9" w:rsidRPr="00C40DA7" w:rsidRDefault="009540B9" w:rsidP="009540B9">
      <w:pPr>
        <w:pStyle w:val="NormalBold"/>
      </w:pPr>
      <w:r w:rsidRPr="00C40DA7">
        <w:rPr>
          <w:rStyle w:val="HideTWBExt"/>
          <w:b w:val="0"/>
          <w:color w:val="auto"/>
        </w:rPr>
        <w:t>&lt;/RepeatBlock-By&gt;</w:t>
      </w:r>
    </w:p>
    <w:p w14:paraId="37DACF8E" w14:textId="77777777" w:rsidR="009540B9" w:rsidRPr="00C40DA7" w:rsidRDefault="009540B9" w:rsidP="009540B9">
      <w:pPr>
        <w:pStyle w:val="NormalBold"/>
      </w:pPr>
      <w:r w:rsidRPr="00C40DA7">
        <w:rPr>
          <w:rStyle w:val="HideTWBExt"/>
          <w:color w:val="auto"/>
        </w:rPr>
        <w:t>&lt;DocAmend&gt;</w:t>
      </w:r>
      <w:r w:rsidRPr="00C40DA7">
        <w:t>Forslag til beslutning</w:t>
      </w:r>
      <w:r w:rsidRPr="00C40DA7">
        <w:rPr>
          <w:rStyle w:val="HideTWBExt"/>
          <w:color w:val="auto"/>
        </w:rPr>
        <w:t>&lt;/DocAmend&gt;</w:t>
      </w:r>
    </w:p>
    <w:p w14:paraId="60593DCC" w14:textId="77777777" w:rsidR="009540B9" w:rsidRPr="00C40DA7" w:rsidRDefault="009540B9" w:rsidP="009540B9">
      <w:pPr>
        <w:pStyle w:val="NormalBold"/>
      </w:pPr>
      <w:r w:rsidRPr="00C40DA7">
        <w:rPr>
          <w:rStyle w:val="HideTWBExt"/>
          <w:color w:val="auto"/>
        </w:rPr>
        <w:t>&lt;Article&gt;</w:t>
      </w:r>
      <w:r w:rsidRPr="00C40DA7">
        <w:t>Punkt 33 a (nyt)</w:t>
      </w:r>
      <w:r w:rsidRPr="00C40DA7">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1515" w:rsidRPr="00C40DA7" w14:paraId="768E6479" w14:textId="77777777" w:rsidTr="0016160C">
        <w:trPr>
          <w:trHeight w:hRule="exact" w:val="240"/>
          <w:jc w:val="center"/>
        </w:trPr>
        <w:tc>
          <w:tcPr>
            <w:tcW w:w="9752" w:type="dxa"/>
            <w:gridSpan w:val="2"/>
            <w:tcBorders>
              <w:top w:val="nil"/>
              <w:left w:val="nil"/>
              <w:bottom w:val="nil"/>
              <w:right w:val="nil"/>
            </w:tcBorders>
          </w:tcPr>
          <w:p w14:paraId="5AA49253" w14:textId="77777777" w:rsidR="009540B9" w:rsidRPr="00C40DA7" w:rsidRDefault="009540B9" w:rsidP="0016160C"/>
        </w:tc>
      </w:tr>
      <w:tr w:rsidR="00EE1515" w:rsidRPr="00C40DA7" w14:paraId="5087FBE9" w14:textId="77777777" w:rsidTr="0016160C">
        <w:trPr>
          <w:trHeight w:val="240"/>
          <w:jc w:val="center"/>
        </w:trPr>
        <w:tc>
          <w:tcPr>
            <w:tcW w:w="4876" w:type="dxa"/>
            <w:tcBorders>
              <w:top w:val="nil"/>
              <w:left w:val="nil"/>
              <w:bottom w:val="nil"/>
              <w:right w:val="nil"/>
            </w:tcBorders>
          </w:tcPr>
          <w:p w14:paraId="4FB16C7E" w14:textId="77777777" w:rsidR="009540B9" w:rsidRPr="00C40DA7" w:rsidRDefault="009540B9" w:rsidP="0016160C">
            <w:pPr>
              <w:pStyle w:val="AmColumnHeading"/>
            </w:pPr>
            <w:r w:rsidRPr="00C40DA7">
              <w:t>Forslag til beslutning</w:t>
            </w:r>
          </w:p>
        </w:tc>
        <w:tc>
          <w:tcPr>
            <w:tcW w:w="4876" w:type="dxa"/>
            <w:tcBorders>
              <w:top w:val="nil"/>
              <w:left w:val="nil"/>
              <w:bottom w:val="nil"/>
              <w:right w:val="nil"/>
            </w:tcBorders>
          </w:tcPr>
          <w:p w14:paraId="649C0566" w14:textId="77777777" w:rsidR="009540B9" w:rsidRPr="00C40DA7" w:rsidRDefault="009540B9" w:rsidP="0016160C">
            <w:pPr>
              <w:pStyle w:val="AmColumnHeading"/>
            </w:pPr>
            <w:r w:rsidRPr="00C40DA7">
              <w:t>Ændringsforslag</w:t>
            </w:r>
          </w:p>
        </w:tc>
      </w:tr>
      <w:tr w:rsidR="00EE1515" w:rsidRPr="00C40DA7" w14:paraId="42046CC5" w14:textId="77777777" w:rsidTr="0016160C">
        <w:trPr>
          <w:jc w:val="center"/>
        </w:trPr>
        <w:tc>
          <w:tcPr>
            <w:tcW w:w="4876" w:type="dxa"/>
            <w:tcBorders>
              <w:top w:val="nil"/>
              <w:left w:val="nil"/>
              <w:bottom w:val="nil"/>
              <w:right w:val="nil"/>
            </w:tcBorders>
          </w:tcPr>
          <w:p w14:paraId="0BD7FC07" w14:textId="77777777" w:rsidR="009540B9" w:rsidRPr="00C40DA7" w:rsidRDefault="009540B9" w:rsidP="0016160C">
            <w:pPr>
              <w:pStyle w:val="Normal6a"/>
            </w:pPr>
          </w:p>
        </w:tc>
        <w:tc>
          <w:tcPr>
            <w:tcW w:w="4876" w:type="dxa"/>
            <w:tcBorders>
              <w:top w:val="nil"/>
              <w:left w:val="nil"/>
              <w:bottom w:val="nil"/>
              <w:right w:val="nil"/>
            </w:tcBorders>
          </w:tcPr>
          <w:p w14:paraId="77EC5EF9" w14:textId="77777777" w:rsidR="009540B9" w:rsidRPr="00C40DA7" w:rsidRDefault="009540B9" w:rsidP="0016160C">
            <w:pPr>
              <w:pStyle w:val="Normal6a"/>
            </w:pPr>
            <w:r w:rsidRPr="00C40DA7">
              <w:rPr>
                <w:b/>
                <w:i/>
              </w:rPr>
              <w:t>33a.</w:t>
            </w:r>
            <w:r w:rsidRPr="00C40DA7">
              <w:tab/>
            </w:r>
            <w:r w:rsidRPr="00C40DA7">
              <w:rPr>
                <w:b/>
                <w:i/>
              </w:rPr>
              <w:t>opfordrer Tyrkiet til at tage væsentlige skridt til at tilpasse sig EU's FUSP, herunder om sanktioner og mod omgåelse heraf; understreger, at omgåelse af EU's sanktioner underminerer den kollektive indsats; er fortsat behørigt bekymret over, at Tyrkiet fortsat udelukker en medlemsstat fra samarbejde med NATO, hvilket udgør en fortsat hindring for styrkelsen af en ægte forbindelse mellem EU og NATO.</w:t>
            </w:r>
          </w:p>
        </w:tc>
      </w:tr>
    </w:tbl>
    <w:p w14:paraId="3ECD9436" w14:textId="77777777" w:rsidR="009540B9" w:rsidRPr="00C40DA7" w:rsidRDefault="009540B9" w:rsidP="009540B9">
      <w:pPr>
        <w:pStyle w:val="AmOrLang"/>
      </w:pPr>
      <w:r w:rsidRPr="00C40DA7">
        <w:t xml:space="preserve">Or. </w:t>
      </w:r>
      <w:r w:rsidRPr="00C40DA7">
        <w:rPr>
          <w:rStyle w:val="HideTWBExt"/>
          <w:color w:val="auto"/>
        </w:rPr>
        <w:t>&lt;Original&gt;</w:t>
      </w:r>
      <w:r w:rsidRPr="00C40DA7">
        <w:rPr>
          <w:rStyle w:val="HideTWBInt"/>
          <w:color w:val="auto"/>
        </w:rPr>
        <w:t>{EN}</w:t>
      </w:r>
      <w:r w:rsidRPr="00C40DA7">
        <w:t>en</w:t>
      </w:r>
      <w:r w:rsidRPr="00C40DA7">
        <w:rPr>
          <w:rStyle w:val="HideTWBExt"/>
          <w:color w:val="auto"/>
        </w:rPr>
        <w:t>&lt;/Original&gt;</w:t>
      </w:r>
    </w:p>
    <w:p w14:paraId="308303B0" w14:textId="74C8E081" w:rsidR="009540B9" w:rsidRPr="00C40DA7" w:rsidRDefault="009540B9" w:rsidP="009540B9">
      <w:r w:rsidRPr="00C40DA7">
        <w:rPr>
          <w:rStyle w:val="HideTWBExt"/>
          <w:color w:val="auto"/>
        </w:rPr>
        <w:t>&lt;/Amend&gt;&lt;/RepeatBlock-Amend&gt;</w:t>
      </w:r>
    </w:p>
    <w:p w14:paraId="25501EA0" w14:textId="6DE0291A" w:rsidR="00AF08E5" w:rsidRPr="00C40DA7" w:rsidRDefault="00AF08E5" w:rsidP="009540B9"/>
    <w:sectPr w:rsidR="00AF08E5" w:rsidRPr="00C40DA7" w:rsidSect="006E21C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7EE9A" w14:textId="77777777" w:rsidR="006E313A" w:rsidRPr="00C40DA7" w:rsidRDefault="006E313A">
      <w:r w:rsidRPr="00C40DA7">
        <w:separator/>
      </w:r>
    </w:p>
  </w:endnote>
  <w:endnote w:type="continuationSeparator" w:id="0">
    <w:p w14:paraId="46953B8D" w14:textId="77777777" w:rsidR="006E313A" w:rsidRPr="00C40DA7" w:rsidRDefault="006E313A">
      <w:r w:rsidRPr="00C40D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74CD" w14:textId="65FE8417" w:rsidR="006E21C3" w:rsidRPr="00C40DA7" w:rsidRDefault="006E21C3" w:rsidP="006E21C3">
    <w:pPr>
      <w:pStyle w:val="EPFooter"/>
    </w:pPr>
    <w:r w:rsidRPr="00C40DA7">
      <w:t>PE</w:t>
    </w:r>
    <w:r w:rsidRPr="00C40DA7">
      <w:rPr>
        <w:rStyle w:val="HideTWBExt"/>
      </w:rPr>
      <w:t>&lt;NoPE&gt;</w:t>
    </w:r>
    <w:r w:rsidRPr="00C40DA7">
      <w:t>785.351</w:t>
    </w:r>
    <w:r w:rsidRPr="00C40DA7">
      <w:rPr>
        <w:rStyle w:val="HideTWBExt"/>
      </w:rPr>
      <w:t>&lt;/NoPE&gt;&lt;Version&gt;</w:t>
    </w:r>
    <w:r w:rsidRPr="00C40DA7">
      <w:t>v02-00</w:t>
    </w:r>
    <w:r w:rsidRPr="00C40DA7">
      <w:rPr>
        <w:rStyle w:val="HideTWBExt"/>
      </w:rPr>
      <w:t>&lt;/Version&gt;</w:t>
    </w:r>
    <w:r w:rsidRPr="00C40DA7">
      <w:tab/>
    </w:r>
    <w:r w:rsidRPr="00C40DA7">
      <w:fldChar w:fldCharType="begin"/>
    </w:r>
    <w:r w:rsidRPr="00C40DA7">
      <w:instrText xml:space="preserve"> PAGE  \* MERGEFORMAT </w:instrText>
    </w:r>
    <w:r w:rsidRPr="00C40DA7">
      <w:fldChar w:fldCharType="separate"/>
    </w:r>
    <w:r w:rsidRPr="00C40DA7">
      <w:rPr>
        <w:noProof/>
      </w:rPr>
      <w:t>200</w:t>
    </w:r>
    <w:r w:rsidRPr="00C40DA7">
      <w:fldChar w:fldCharType="end"/>
    </w:r>
    <w:r w:rsidRPr="00C40DA7">
      <w:t>/</w:t>
    </w:r>
    <w:fldSimple w:instr=" NUMPAGES  \* MERGEFORMAT ">
      <w:r w:rsidRPr="00C40DA7">
        <w:rPr>
          <w:noProof/>
        </w:rPr>
        <w:t>202</w:t>
      </w:r>
    </w:fldSimple>
    <w:r w:rsidRPr="00C40DA7">
      <w:tab/>
    </w:r>
    <w:r w:rsidRPr="00C40DA7">
      <w:rPr>
        <w:rStyle w:val="HideTWBExt"/>
      </w:rPr>
      <w:t>&lt;PathFdR&gt;</w:t>
    </w:r>
    <w:r w:rsidR="00C40DA7" w:rsidRPr="00C40DA7">
      <w:t>AM\1339260DA.docx</w:t>
    </w:r>
    <w:r w:rsidRPr="00C40DA7">
      <w:rPr>
        <w:rStyle w:val="HideTWBExt"/>
      </w:rPr>
      <w:t>&lt;/PathFdR&gt;</w:t>
    </w:r>
  </w:p>
  <w:p w14:paraId="4B6D1C91" w14:textId="58FFE4C1" w:rsidR="00AF08E5" w:rsidRPr="00C40DA7" w:rsidRDefault="006E21C3" w:rsidP="006E21C3">
    <w:pPr>
      <w:pStyle w:val="EPFooter2"/>
    </w:pPr>
    <w:r w:rsidRPr="00C40DA7">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80E6" w14:textId="5485E4D8" w:rsidR="006E21C3" w:rsidRPr="00C40DA7" w:rsidRDefault="006E21C3" w:rsidP="006E21C3">
    <w:pPr>
      <w:pStyle w:val="EPFooter"/>
    </w:pPr>
    <w:r w:rsidRPr="00C40DA7">
      <w:rPr>
        <w:rStyle w:val="HideTWBExt"/>
      </w:rPr>
      <w:t>&lt;PathFdR&gt;</w:t>
    </w:r>
    <w:r w:rsidR="00C40DA7" w:rsidRPr="00C40DA7">
      <w:t>AM\1339260DA.docx</w:t>
    </w:r>
    <w:r w:rsidRPr="00C40DA7">
      <w:rPr>
        <w:rStyle w:val="HideTWBExt"/>
      </w:rPr>
      <w:t>&lt;/PathFdR&gt;</w:t>
    </w:r>
    <w:r w:rsidRPr="00C40DA7">
      <w:tab/>
    </w:r>
    <w:r w:rsidRPr="00C40DA7">
      <w:fldChar w:fldCharType="begin"/>
    </w:r>
    <w:r w:rsidRPr="00C40DA7">
      <w:instrText xml:space="preserve"> PAGE  \* MERGEFORMAT </w:instrText>
    </w:r>
    <w:r w:rsidRPr="00C40DA7">
      <w:fldChar w:fldCharType="separate"/>
    </w:r>
    <w:r w:rsidRPr="00C40DA7">
      <w:rPr>
        <w:noProof/>
      </w:rPr>
      <w:t>199</w:t>
    </w:r>
    <w:r w:rsidRPr="00C40DA7">
      <w:fldChar w:fldCharType="end"/>
    </w:r>
    <w:r w:rsidRPr="00C40DA7">
      <w:t>/</w:t>
    </w:r>
    <w:fldSimple w:instr=" NUMPAGES  \* MERGEFORMAT ">
      <w:r w:rsidRPr="00C40DA7">
        <w:rPr>
          <w:noProof/>
        </w:rPr>
        <w:t>201</w:t>
      </w:r>
    </w:fldSimple>
    <w:r w:rsidRPr="00C40DA7">
      <w:tab/>
      <w:t>PE</w:t>
    </w:r>
    <w:r w:rsidRPr="00C40DA7">
      <w:rPr>
        <w:rStyle w:val="HideTWBExt"/>
      </w:rPr>
      <w:t>&lt;NoPE&gt;</w:t>
    </w:r>
    <w:r w:rsidRPr="00C40DA7">
      <w:t>785.351</w:t>
    </w:r>
    <w:r w:rsidRPr="00C40DA7">
      <w:rPr>
        <w:rStyle w:val="HideTWBExt"/>
      </w:rPr>
      <w:t>&lt;/NoPE&gt;&lt;Version&gt;</w:t>
    </w:r>
    <w:r w:rsidRPr="00C40DA7">
      <w:t>v02-00</w:t>
    </w:r>
    <w:r w:rsidRPr="00C40DA7">
      <w:rPr>
        <w:rStyle w:val="HideTWBExt"/>
      </w:rPr>
      <w:t>&lt;/Version&gt;</w:t>
    </w:r>
  </w:p>
  <w:p w14:paraId="5A889826" w14:textId="49986117" w:rsidR="00AF08E5" w:rsidRPr="00C40DA7" w:rsidRDefault="006E21C3" w:rsidP="006E21C3">
    <w:pPr>
      <w:pStyle w:val="EPFooter2"/>
    </w:pPr>
    <w:r w:rsidRPr="00C40DA7">
      <w:tab/>
    </w:r>
    <w:r w:rsidRPr="00C40DA7">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E4952" w14:textId="027B0DB0" w:rsidR="006E21C3" w:rsidRPr="00C40DA7" w:rsidRDefault="006E21C3" w:rsidP="006E21C3">
    <w:pPr>
      <w:pStyle w:val="EPFooter"/>
    </w:pPr>
    <w:r w:rsidRPr="00C40DA7">
      <w:rPr>
        <w:rStyle w:val="HideTWBExt"/>
      </w:rPr>
      <w:t>&lt;PathFdR&gt;</w:t>
    </w:r>
    <w:r w:rsidR="00C40DA7" w:rsidRPr="00C40DA7">
      <w:t>AM\1339260DA.docx</w:t>
    </w:r>
    <w:r w:rsidRPr="00C40DA7">
      <w:rPr>
        <w:rStyle w:val="HideTWBExt"/>
      </w:rPr>
      <w:t>&lt;/PathFdR&gt;</w:t>
    </w:r>
    <w:r w:rsidRPr="00C40DA7">
      <w:tab/>
    </w:r>
    <w:r w:rsidRPr="00C40DA7">
      <w:tab/>
      <w:t>PE</w:t>
    </w:r>
    <w:r w:rsidRPr="00C40DA7">
      <w:rPr>
        <w:rStyle w:val="HideTWBExt"/>
      </w:rPr>
      <w:t>&lt;NoPE&gt;</w:t>
    </w:r>
    <w:r w:rsidRPr="00C40DA7">
      <w:t>785.351</w:t>
    </w:r>
    <w:r w:rsidRPr="00C40DA7">
      <w:rPr>
        <w:rStyle w:val="HideTWBExt"/>
      </w:rPr>
      <w:t>&lt;/NoPE&gt;&lt;Version&gt;</w:t>
    </w:r>
    <w:r w:rsidRPr="00C40DA7">
      <w:t>v02-00</w:t>
    </w:r>
    <w:r w:rsidRPr="00C40DA7">
      <w:rPr>
        <w:rStyle w:val="HideTWBExt"/>
      </w:rPr>
      <w:t>&lt;/Version&gt;</w:t>
    </w:r>
  </w:p>
  <w:p w14:paraId="2AF9A579" w14:textId="5658944F" w:rsidR="00AF08E5" w:rsidRPr="00C40DA7" w:rsidRDefault="006E21C3" w:rsidP="006E21C3">
    <w:pPr>
      <w:pStyle w:val="EPFooter2"/>
    </w:pPr>
    <w:r w:rsidRPr="00C40DA7">
      <w:t>DA</w:t>
    </w:r>
    <w:r w:rsidRPr="00C40DA7">
      <w:tab/>
    </w:r>
    <w:r w:rsidRPr="00C40DA7">
      <w:rPr>
        <w:b w:val="0"/>
        <w:i/>
        <w:color w:val="C0C0C0"/>
        <w:sz w:val="22"/>
      </w:rPr>
      <w:t>Forenet i mangfoldighed</w:t>
    </w:r>
    <w:r w:rsidRPr="00C40DA7">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14BF6" w14:textId="77777777" w:rsidR="006E313A" w:rsidRPr="00C40DA7" w:rsidRDefault="006E313A">
      <w:r w:rsidRPr="00C40DA7">
        <w:separator/>
      </w:r>
    </w:p>
  </w:footnote>
  <w:footnote w:type="continuationSeparator" w:id="0">
    <w:p w14:paraId="635AB94B" w14:textId="77777777" w:rsidR="006E313A" w:rsidRPr="00C40DA7" w:rsidRDefault="006E313A">
      <w:r w:rsidRPr="00C40D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0122" w14:textId="77777777" w:rsidR="00ED38E7" w:rsidRDefault="00ED38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CF056" w14:textId="77777777" w:rsidR="00ED38E7" w:rsidRDefault="00ED38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A69A" w14:textId="77777777" w:rsidR="00ED38E7" w:rsidRDefault="00ED38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DEMNU" w:val=" 2"/>
    <w:docVar w:name="iNoAmend" w:val="18"/>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9"/>
    <w:docVar w:name="TVTAMPART" w:val="Paragraph 30"/>
    <w:docVar w:name="TVTMEMBERS1" w:val="Yannis Maniatis, Costas Mavrides"/>
    <w:docVar w:name="TXTLANGUE" w:val="DA"/>
    <w:docVar w:name="TXTLANGUEMIN" w:val="da"/>
    <w:docVar w:name="TXTNRFIRSTAM" w:val="403"/>
    <w:docVar w:name="TXTNRLASTAM" w:val="762"/>
    <w:docVar w:name="TXTNRPE" w:val="785.351"/>
    <w:docVar w:name="TXTPEorAP" w:val="PE"/>
    <w:docVar w:name="TXTROUTE" w:val="AM\1339260DA.docx"/>
    <w:docVar w:name="TXTVERSION" w:val="02-00"/>
  </w:docVars>
  <w:rsids>
    <w:rsidRoot w:val="00A77B3E"/>
    <w:rsid w:val="00082977"/>
    <w:rsid w:val="0008406A"/>
    <w:rsid w:val="000E7908"/>
    <w:rsid w:val="001166CE"/>
    <w:rsid w:val="001375D8"/>
    <w:rsid w:val="001B3AF6"/>
    <w:rsid w:val="001E3D07"/>
    <w:rsid w:val="00233AA0"/>
    <w:rsid w:val="002A6B23"/>
    <w:rsid w:val="002E6DA5"/>
    <w:rsid w:val="002F0690"/>
    <w:rsid w:val="00327842"/>
    <w:rsid w:val="00327F32"/>
    <w:rsid w:val="00370E2C"/>
    <w:rsid w:val="003D2287"/>
    <w:rsid w:val="004233C2"/>
    <w:rsid w:val="00471DF7"/>
    <w:rsid w:val="00492743"/>
    <w:rsid w:val="004A2E28"/>
    <w:rsid w:val="004E3FD3"/>
    <w:rsid w:val="00507111"/>
    <w:rsid w:val="00546915"/>
    <w:rsid w:val="00561A35"/>
    <w:rsid w:val="005647C1"/>
    <w:rsid w:val="00603D14"/>
    <w:rsid w:val="00656674"/>
    <w:rsid w:val="00685562"/>
    <w:rsid w:val="006D2F57"/>
    <w:rsid w:val="006D4EDD"/>
    <w:rsid w:val="006D6847"/>
    <w:rsid w:val="006E1C9E"/>
    <w:rsid w:val="006E21C3"/>
    <w:rsid w:val="006E313A"/>
    <w:rsid w:val="00700C0A"/>
    <w:rsid w:val="00756A63"/>
    <w:rsid w:val="00794E41"/>
    <w:rsid w:val="007979EF"/>
    <w:rsid w:val="007B1B4D"/>
    <w:rsid w:val="007E1277"/>
    <w:rsid w:val="00826DC9"/>
    <w:rsid w:val="00845A7D"/>
    <w:rsid w:val="00862718"/>
    <w:rsid w:val="008D229E"/>
    <w:rsid w:val="009540B9"/>
    <w:rsid w:val="00981079"/>
    <w:rsid w:val="00993FBA"/>
    <w:rsid w:val="009E4682"/>
    <w:rsid w:val="009F33D6"/>
    <w:rsid w:val="00A45C45"/>
    <w:rsid w:val="00A56625"/>
    <w:rsid w:val="00A77B3E"/>
    <w:rsid w:val="00A92119"/>
    <w:rsid w:val="00AD25C4"/>
    <w:rsid w:val="00AF08E5"/>
    <w:rsid w:val="00B70FB3"/>
    <w:rsid w:val="00B84F64"/>
    <w:rsid w:val="00BB5AF2"/>
    <w:rsid w:val="00BD7A2E"/>
    <w:rsid w:val="00C16186"/>
    <w:rsid w:val="00C40DA7"/>
    <w:rsid w:val="00C55CF1"/>
    <w:rsid w:val="00C72F6B"/>
    <w:rsid w:val="00CA2A55"/>
    <w:rsid w:val="00D01004"/>
    <w:rsid w:val="00D47DAE"/>
    <w:rsid w:val="00DB61EA"/>
    <w:rsid w:val="00DE7A05"/>
    <w:rsid w:val="00DF1FC9"/>
    <w:rsid w:val="00E432AB"/>
    <w:rsid w:val="00E84467"/>
    <w:rsid w:val="00E91A1C"/>
    <w:rsid w:val="00E97A90"/>
    <w:rsid w:val="00ED38E7"/>
    <w:rsid w:val="00ED7589"/>
    <w:rsid w:val="00EE1515"/>
    <w:rsid w:val="00F1369D"/>
    <w:rsid w:val="00F468A1"/>
    <w:rsid w:val="00F56DD8"/>
    <w:rsid w:val="00F570F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E113858"/>
  <w15:docId w15:val="{C4D7B817-B60E-452B-90D1-10117DBD9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92119"/>
    <w:pPr>
      <w:tabs>
        <w:tab w:val="center" w:pos="4513"/>
        <w:tab w:val="right" w:pos="9026"/>
      </w:tabs>
    </w:pPr>
  </w:style>
  <w:style w:type="character" w:customStyle="1" w:styleId="HeaderChar">
    <w:name w:val="Header Char"/>
    <w:basedOn w:val="DefaultParagraphFont"/>
    <w:link w:val="Header"/>
    <w:rsid w:val="00A92119"/>
    <w:rPr>
      <w:sz w:val="24"/>
      <w:szCs w:val="24"/>
    </w:rPr>
  </w:style>
  <w:style w:type="paragraph" w:styleId="Revision">
    <w:name w:val="Revision"/>
    <w:hidden/>
    <w:uiPriority w:val="99"/>
    <w:semiHidden/>
    <w:rsid w:val="00327842"/>
    <w:rPr>
      <w:sz w:val="24"/>
      <w:szCs w:val="24"/>
    </w:rPr>
  </w:style>
  <w:style w:type="paragraph" w:styleId="Footer">
    <w:name w:val="footer"/>
    <w:basedOn w:val="Normal"/>
    <w:link w:val="FooterChar"/>
    <w:rsid w:val="00700C0A"/>
    <w:pPr>
      <w:tabs>
        <w:tab w:val="center" w:pos="4513"/>
        <w:tab w:val="right" w:pos="9026"/>
      </w:tabs>
    </w:pPr>
  </w:style>
  <w:style w:type="character" w:customStyle="1" w:styleId="FooterChar">
    <w:name w:val="Footer Char"/>
    <w:basedOn w:val="DefaultParagraphFont"/>
    <w:link w:val="Footer"/>
    <w:rsid w:val="00700C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203</Pages>
  <Words>37506</Words>
  <Characters>234574</Characters>
  <Application>Microsoft Office Word</Application>
  <DocSecurity>0</DocSecurity>
  <Lines>9923</Lines>
  <Paragraphs>3064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JOHANNSEN Lena</cp:lastModifiedBy>
  <cp:revision>2</cp:revision>
  <dcterms:created xsi:type="dcterms:W3CDTF">2026-04-10T08:49:00Z</dcterms:created>
  <dcterms:modified xsi:type="dcterms:W3CDTF">2026-04-10T08:49:00Z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1339260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404376</vt:lpwstr>
  </property>
  <property fmtid="{D5CDD505-2E9C-101B-9397-08002B2CF9AE}" pid="7" name="dmxml.render.traceId">
    <vt:lpwstr>69aefc5356848134ff8c6bdacb58981d</vt:lpwstr>
  </property>
  <property fmtid="{D5CDD505-2E9C-101B-9397-08002B2CF9AE}" pid="8" name="FooterPath">
    <vt:lpwstr>AM\1339260DA.docx</vt:lpwstr>
  </property>
  <property fmtid="{D5CDD505-2E9C-101B-9397-08002B2CF9AE}" pid="9" name="LastEdited with">
    <vt:lpwstr>10.2.1 Build [20260301]</vt:lpwstr>
  </property>
  <property fmtid="{D5CDD505-2E9C-101B-9397-08002B2CF9AE}" pid="10" name="PE Number">
    <vt:lpwstr>785.351</vt:lpwstr>
  </property>
  <property fmtid="{D5CDD505-2E9C-101B-9397-08002B2CF9AE}" pid="11" name="SendToEpades">
    <vt:lpwstr>OK(AMNUM) - 2026/03/12 10:06</vt:lpwstr>
  </property>
  <property fmtid="{D5CDD505-2E9C-101B-9397-08002B2CF9AE}" pid="12" name="UID">
    <vt:lpwstr>eu.europa.europarl-DIN1-2026-0000056894_01.00-xm-01.00_text-xml</vt:lpwstr>
  </property>
  <property fmtid="{D5CDD505-2E9C-101B-9397-08002B2CF9AE}" pid="13" name="RegistreCheck">
    <vt:lpwstr>OK</vt:lpwstr>
  </property>
  <property fmtid="{D5CDD505-2E9C-101B-9397-08002B2CF9AE}" pid="14" name="Bookout">
    <vt:lpwstr>OK - 2026/04/10 10:49</vt:lpwstr>
  </property>
</Properties>
</file>